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B1FAF" w14:textId="77777777" w:rsidR="00052A45" w:rsidRPr="00A463F3" w:rsidRDefault="00052A45" w:rsidP="00E768B7">
      <w:pPr>
        <w:spacing w:line="240" w:lineRule="auto"/>
        <w:jc w:val="center"/>
        <w:rPr>
          <w:rFonts w:ascii="Berlin Sans FB Demi" w:hAnsi="Berlin Sans FB Demi"/>
          <w:b/>
          <w:bCs/>
          <w:iCs/>
          <w:smallCaps/>
        </w:rPr>
      </w:pPr>
      <w:r w:rsidRPr="00A463F3">
        <w:rPr>
          <w:rFonts w:ascii="Berlin Sans FB Demi" w:hAnsi="Berlin Sans FB Demi"/>
          <w:b/>
          <w:bCs/>
          <w:iCs/>
          <w:smallCaps/>
        </w:rPr>
        <w:t xml:space="preserve">DECRETO NÚMERO </w:t>
      </w:r>
      <w:r>
        <w:rPr>
          <w:rFonts w:ascii="Berlin Sans FB Demi" w:hAnsi="Berlin Sans FB Demi"/>
          <w:b/>
          <w:bCs/>
          <w:iCs/>
          <w:smallCaps/>
        </w:rPr>
        <w:t>29</w:t>
      </w:r>
    </w:p>
    <w:p w14:paraId="1BBB7343" w14:textId="77777777" w:rsidR="00052A45" w:rsidRDefault="00052A45" w:rsidP="00E768B7">
      <w:pPr>
        <w:spacing w:line="240" w:lineRule="auto"/>
        <w:ind w:firstLine="708"/>
        <w:jc w:val="both"/>
        <w:rPr>
          <w:rFonts w:ascii="Berlin Sans FB Demi" w:hAnsi="Berlin Sans FB Demi"/>
          <w:b/>
          <w:bCs/>
          <w:i/>
          <w:iCs/>
          <w:smallCaps/>
        </w:rPr>
      </w:pPr>
      <w:r w:rsidRPr="00A463F3">
        <w:rPr>
          <w:rFonts w:ascii="Berlin Sans FB Demi" w:hAnsi="Berlin Sans FB Demi"/>
          <w:b/>
          <w:bCs/>
          <w:i/>
          <w:iCs/>
          <w:smallCaps/>
        </w:rPr>
        <w:t xml:space="preserve">LA SEXAGÉSIMA </w:t>
      </w:r>
      <w:r>
        <w:rPr>
          <w:rFonts w:ascii="Berlin Sans FB Demi" w:hAnsi="Berlin Sans FB Demi"/>
          <w:b/>
          <w:bCs/>
          <w:i/>
          <w:iCs/>
          <w:smallCaps/>
        </w:rPr>
        <w:t>SEXTA</w:t>
      </w:r>
      <w:r w:rsidRPr="00A463F3">
        <w:rPr>
          <w:rFonts w:ascii="Berlin Sans FB Demi" w:hAnsi="Berlin Sans FB Demi"/>
          <w:b/>
          <w:bCs/>
          <w:i/>
          <w:iCs/>
          <w:smallCaps/>
        </w:rPr>
        <w:t xml:space="preserve"> LEGISLATURA CONSTITUCIONAL DEL CONGRESO DEL ESTADO LIBRE Y SOBERANO DE GUANAJUATO, D E C R E T A:</w:t>
      </w:r>
    </w:p>
    <w:p w14:paraId="4DB2E801" w14:textId="77777777" w:rsidR="00052A45" w:rsidRDefault="00052A45" w:rsidP="00E768B7">
      <w:pPr>
        <w:shd w:val="clear" w:color="auto" w:fill="FFFFFF"/>
        <w:spacing w:line="240" w:lineRule="auto"/>
        <w:jc w:val="both"/>
        <w:rPr>
          <w:rFonts w:ascii="Verdana" w:hAnsi="Verdana" w:cs="Arial"/>
          <w:sz w:val="20"/>
          <w:szCs w:val="20"/>
        </w:rPr>
      </w:pPr>
      <w:r>
        <w:rPr>
          <w:rFonts w:ascii="Verdana" w:hAnsi="Verdana" w:cs="Arial"/>
          <w:b/>
          <w:sz w:val="20"/>
          <w:szCs w:val="20"/>
        </w:rPr>
        <w:t xml:space="preserve">Artículo Único. </w:t>
      </w:r>
      <w:r>
        <w:rPr>
          <w:rFonts w:ascii="Verdana" w:hAnsi="Verdana"/>
          <w:sz w:val="20"/>
        </w:rPr>
        <w:t>Se expide la</w:t>
      </w:r>
      <w:r>
        <w:rPr>
          <w:rFonts w:ascii="Verdana" w:hAnsi="Verdana"/>
          <w:b/>
          <w:sz w:val="20"/>
        </w:rPr>
        <w:t xml:space="preserve"> Ley de Ingresos para el Municipio de Salamanca, Guanajuato, para el Ejercicio Fiscal del año 2025</w:t>
      </w:r>
      <w:r>
        <w:rPr>
          <w:rFonts w:ascii="Verdana" w:hAnsi="Verdana"/>
          <w:sz w:val="20"/>
        </w:rPr>
        <w:t>, para quedar en los siguientes términos</w:t>
      </w:r>
      <w:r>
        <w:rPr>
          <w:rFonts w:ascii="Verdana" w:hAnsi="Verdana" w:cs="Arial"/>
          <w:sz w:val="20"/>
          <w:szCs w:val="20"/>
        </w:rPr>
        <w:t>:</w:t>
      </w:r>
    </w:p>
    <w:p w14:paraId="637B59BC" w14:textId="77777777" w:rsidR="00052A45" w:rsidRDefault="00052A45" w:rsidP="00E768B7">
      <w:pPr>
        <w:autoSpaceDE w:val="0"/>
        <w:autoSpaceDN w:val="0"/>
        <w:adjustRightInd w:val="0"/>
        <w:spacing w:after="0" w:line="240" w:lineRule="auto"/>
        <w:jc w:val="center"/>
        <w:rPr>
          <w:rFonts w:ascii="Verdana" w:hAnsi="Verdana" w:cs="Arial"/>
          <w:b/>
          <w:color w:val="000000"/>
          <w:sz w:val="20"/>
          <w:szCs w:val="20"/>
        </w:rPr>
      </w:pPr>
      <w:r>
        <w:rPr>
          <w:rFonts w:ascii="Verdana" w:hAnsi="Verdana" w:cs="Arial"/>
          <w:b/>
          <w:color w:val="000000"/>
          <w:sz w:val="20"/>
          <w:szCs w:val="20"/>
        </w:rPr>
        <w:t xml:space="preserve">LEY DE INGRESOS PARA EL MUNICIPIO DE SALAMANCA, GUANAJUATO, </w:t>
      </w:r>
    </w:p>
    <w:p w14:paraId="0E2E71C5" w14:textId="77777777" w:rsidR="00052A45" w:rsidRDefault="00052A45" w:rsidP="00E768B7">
      <w:pPr>
        <w:autoSpaceDE w:val="0"/>
        <w:autoSpaceDN w:val="0"/>
        <w:adjustRightInd w:val="0"/>
        <w:spacing w:after="0" w:line="240" w:lineRule="auto"/>
        <w:jc w:val="center"/>
        <w:rPr>
          <w:rFonts w:ascii="Times New Roman" w:hAnsi="Times New Roman"/>
          <w:sz w:val="24"/>
          <w:szCs w:val="24"/>
        </w:rPr>
      </w:pPr>
      <w:r>
        <w:rPr>
          <w:rFonts w:ascii="Verdana" w:hAnsi="Verdana" w:cs="Arial"/>
          <w:b/>
          <w:color w:val="000000"/>
          <w:sz w:val="20"/>
          <w:szCs w:val="20"/>
        </w:rPr>
        <w:t>PARA EL EJERCICIO FISCAL DEL AÑO 2025</w:t>
      </w:r>
    </w:p>
    <w:p w14:paraId="26CF3855" w14:textId="77777777" w:rsidR="00052A45" w:rsidRPr="005E2067" w:rsidRDefault="00052A45" w:rsidP="00E768B7">
      <w:pPr>
        <w:spacing w:after="0" w:line="240" w:lineRule="auto"/>
        <w:jc w:val="both"/>
        <w:rPr>
          <w:rFonts w:ascii="Verdana" w:eastAsia="Times New Roman" w:hAnsi="Verdana" w:cs="Arial"/>
          <w:sz w:val="20"/>
          <w:szCs w:val="20"/>
          <w:lang w:eastAsia="es-MX"/>
        </w:rPr>
      </w:pPr>
    </w:p>
    <w:p w14:paraId="76B0DD55" w14:textId="77777777" w:rsidR="00052A45" w:rsidRPr="005E2067" w:rsidRDefault="00052A45" w:rsidP="00E768B7">
      <w:pPr>
        <w:spacing w:after="0" w:line="240" w:lineRule="auto"/>
        <w:jc w:val="center"/>
        <w:rPr>
          <w:rFonts w:ascii="Verdana" w:eastAsia="Times New Roman" w:hAnsi="Verdana" w:cs="Arial"/>
          <w:sz w:val="20"/>
          <w:szCs w:val="20"/>
          <w:lang w:eastAsia="es-MX"/>
        </w:rPr>
      </w:pPr>
      <w:r w:rsidRPr="005E2067">
        <w:rPr>
          <w:rFonts w:ascii="Verdana" w:eastAsia="Times New Roman" w:hAnsi="Verdana" w:cs="Arial"/>
          <w:b/>
          <w:bCs/>
          <w:sz w:val="20"/>
          <w:szCs w:val="20"/>
          <w:lang w:eastAsia="es-MX"/>
        </w:rPr>
        <w:t>CAPÍTULO PRIMERO</w:t>
      </w:r>
      <w:r w:rsidRPr="005E2067">
        <w:rPr>
          <w:rFonts w:ascii="Verdana" w:eastAsia="Times New Roman" w:hAnsi="Verdana" w:cs="Arial"/>
          <w:b/>
          <w:bCs/>
          <w:sz w:val="20"/>
          <w:szCs w:val="20"/>
          <w:lang w:eastAsia="es-MX"/>
        </w:rPr>
        <w:br/>
        <w:t xml:space="preserve">NATURALEZA Y OBJETO DE LA LEY </w:t>
      </w:r>
    </w:p>
    <w:p w14:paraId="7A27F884" w14:textId="77777777" w:rsidR="00052A45" w:rsidRDefault="00052A45" w:rsidP="00E768B7">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r w:rsidRPr="00E106AC">
        <w:rPr>
          <w:rFonts w:ascii="Verdana" w:eastAsiaTheme="minorEastAsia" w:hAnsi="Verdana" w:cs="Arial"/>
          <w:b/>
          <w:bCs/>
          <w:sz w:val="20"/>
          <w:szCs w:val="20"/>
          <w:lang w:eastAsia="es-MX"/>
        </w:rPr>
        <w:t>Artículo 1.</w:t>
      </w:r>
      <w:r w:rsidRPr="00E106AC">
        <w:rPr>
          <w:rFonts w:ascii="Verdana" w:eastAsiaTheme="minorEastAsia" w:hAnsi="Verdana" w:cs="Arial"/>
          <w:sz w:val="20"/>
          <w:szCs w:val="20"/>
          <w:lang w:eastAsia="es-MX"/>
        </w:rPr>
        <w:t> La presente ley es de orden público y tiene por objeto establecer los ingresos que percibirá la hacienda pública del municipio de</w:t>
      </w:r>
      <w:r>
        <w:rPr>
          <w:rFonts w:ascii="Verdana" w:eastAsiaTheme="minorEastAsia" w:hAnsi="Verdana" w:cs="Arial"/>
          <w:sz w:val="20"/>
          <w:szCs w:val="20"/>
          <w:lang w:eastAsia="es-MX"/>
        </w:rPr>
        <w:t xml:space="preserve"> Salamanca</w:t>
      </w:r>
      <w:r w:rsidRPr="00E106AC">
        <w:rPr>
          <w:rFonts w:ascii="Verdana" w:eastAsiaTheme="minorEastAsia" w:hAnsi="Verdana" w:cs="Arial"/>
          <w:sz w:val="20"/>
          <w:szCs w:val="20"/>
          <w:lang w:eastAsia="es-MX"/>
        </w:rPr>
        <w:t>, Guanajuato, durante el ejercicio fiscal del año 202</w:t>
      </w:r>
      <w:r>
        <w:rPr>
          <w:rFonts w:ascii="Verdana" w:eastAsiaTheme="minorEastAsia" w:hAnsi="Verdana" w:cs="Arial"/>
          <w:sz w:val="20"/>
          <w:szCs w:val="20"/>
          <w:lang w:eastAsia="es-MX"/>
        </w:rPr>
        <w:t>5</w:t>
      </w:r>
      <w:r w:rsidRPr="00E106AC">
        <w:rPr>
          <w:rFonts w:ascii="Verdana" w:eastAsiaTheme="minorEastAsia" w:hAnsi="Verdana" w:cs="Arial"/>
          <w:sz w:val="20"/>
          <w:szCs w:val="20"/>
          <w:lang w:eastAsia="es-MX"/>
        </w:rPr>
        <w:t>, de conformidad al Clasificador por Rubro de Ingreso, por los conceptos y cantidades estimadas que a continuación se enumeran:</w:t>
      </w:r>
    </w:p>
    <w:p w14:paraId="6A75DCDB" w14:textId="77777777" w:rsidR="00052A45" w:rsidRDefault="00052A45">
      <w:pPr>
        <w:pStyle w:val="Prrafodelista"/>
        <w:numPr>
          <w:ilvl w:val="0"/>
          <w:numId w:val="94"/>
        </w:numPr>
        <w:spacing w:after="160"/>
        <w:rPr>
          <w:rFonts w:ascii="Verdana" w:hAnsi="Verdana" w:cs="Arial"/>
          <w:b/>
          <w:bCs/>
          <w:sz w:val="20"/>
          <w:szCs w:val="20"/>
        </w:rPr>
      </w:pPr>
      <w:r w:rsidRPr="00A42137">
        <w:rPr>
          <w:rFonts w:ascii="Verdana" w:hAnsi="Verdana" w:cs="Arial"/>
          <w:b/>
          <w:bCs/>
          <w:sz w:val="20"/>
          <w:szCs w:val="20"/>
        </w:rPr>
        <w:t>Ingresos Administración Centralizada</w:t>
      </w:r>
    </w:p>
    <w:p w14:paraId="46A6B5F8" w14:textId="77777777" w:rsidR="00052A45" w:rsidRPr="004400FE" w:rsidRDefault="00052A45" w:rsidP="00E768B7">
      <w:pPr>
        <w:pStyle w:val="Prrafodelista"/>
        <w:ind w:left="1080"/>
        <w:rPr>
          <w:rFonts w:ascii="Arial" w:hAnsi="Arial" w:cs="Arial"/>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85"/>
        <w:gridCol w:w="5103"/>
        <w:gridCol w:w="2300"/>
      </w:tblGrid>
      <w:tr w:rsidR="00052A45" w:rsidRPr="0085361D" w14:paraId="15573186" w14:textId="77777777" w:rsidTr="00DB2C2A">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49FC0F7" w14:textId="77777777" w:rsidR="00052A45" w:rsidRPr="0085361D" w:rsidRDefault="00052A45" w:rsidP="00E768B7">
            <w:pPr>
              <w:spacing w:line="240" w:lineRule="auto"/>
              <w:jc w:val="center"/>
              <w:rPr>
                <w:rFonts w:ascii="Verdana" w:eastAsia="Times New Roman" w:hAnsi="Verdana" w:cs="Arial"/>
                <w:b/>
                <w:bCs/>
                <w:sz w:val="20"/>
                <w:szCs w:val="20"/>
              </w:rPr>
            </w:pPr>
            <w:r w:rsidRPr="0085361D">
              <w:rPr>
                <w:rFonts w:ascii="Verdana" w:eastAsia="Times New Roman" w:hAnsi="Verdana" w:cs="Arial"/>
                <w:b/>
                <w:bCs/>
                <w:sz w:val="20"/>
                <w:szCs w:val="20"/>
              </w:rPr>
              <w:t>Clasificador por Rubro de Ingreso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A7D59" w14:textId="77777777" w:rsidR="00052A45" w:rsidRPr="0085361D" w:rsidRDefault="00052A45" w:rsidP="00E768B7">
            <w:pPr>
              <w:spacing w:line="240" w:lineRule="auto"/>
              <w:jc w:val="center"/>
              <w:rPr>
                <w:rFonts w:ascii="Verdana" w:eastAsia="Times New Roman" w:hAnsi="Verdana" w:cs="Arial"/>
                <w:b/>
                <w:bCs/>
                <w:sz w:val="20"/>
                <w:szCs w:val="20"/>
              </w:rPr>
            </w:pPr>
            <w:r w:rsidRPr="0085361D">
              <w:rPr>
                <w:rFonts w:ascii="Verdana" w:eastAsia="Times New Roman" w:hAnsi="Verdana" w:cs="Arial"/>
                <w:b/>
                <w:bCs/>
                <w:sz w:val="20"/>
                <w:szCs w:val="20"/>
              </w:rPr>
              <w:t xml:space="preserve">Municipio de Salamanca, </w:t>
            </w:r>
            <w:proofErr w:type="spellStart"/>
            <w:r w:rsidRPr="0085361D">
              <w:rPr>
                <w:rFonts w:ascii="Verdana" w:eastAsia="Times New Roman" w:hAnsi="Verdana" w:cs="Arial"/>
                <w:b/>
                <w:bCs/>
                <w:sz w:val="20"/>
                <w:szCs w:val="20"/>
              </w:rPr>
              <w:t>Gto</w:t>
            </w:r>
            <w:proofErr w:type="spellEnd"/>
            <w:r w:rsidRPr="0085361D">
              <w:rPr>
                <w:rFonts w:ascii="Verdana" w:eastAsia="Times New Roman" w:hAnsi="Verdana"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7B353" w14:textId="77777777" w:rsidR="00052A45" w:rsidRPr="0085361D" w:rsidRDefault="00052A45" w:rsidP="00E768B7">
            <w:pPr>
              <w:spacing w:line="240" w:lineRule="auto"/>
              <w:jc w:val="center"/>
              <w:rPr>
                <w:rFonts w:ascii="Verdana" w:eastAsia="Times New Roman" w:hAnsi="Verdana" w:cs="Arial"/>
                <w:b/>
                <w:bCs/>
                <w:sz w:val="20"/>
                <w:szCs w:val="20"/>
              </w:rPr>
            </w:pPr>
            <w:r w:rsidRPr="0085361D">
              <w:rPr>
                <w:rFonts w:ascii="Verdana" w:eastAsia="Times New Roman" w:hAnsi="Verdana" w:cs="Arial"/>
                <w:b/>
                <w:bCs/>
                <w:sz w:val="20"/>
                <w:szCs w:val="20"/>
              </w:rPr>
              <w:t>Ingresos estimados</w:t>
            </w:r>
          </w:p>
        </w:tc>
      </w:tr>
      <w:tr w:rsidR="00052A45" w:rsidRPr="0085361D" w14:paraId="3D124916" w14:textId="77777777" w:rsidTr="00DB2C2A">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D13A843" w14:textId="77777777" w:rsidR="00052A45" w:rsidRPr="0085361D" w:rsidRDefault="00052A45" w:rsidP="00E768B7">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62AF03B" w14:textId="77777777" w:rsidR="00052A45" w:rsidRPr="0085361D" w:rsidRDefault="00052A45" w:rsidP="00E768B7">
            <w:pPr>
              <w:spacing w:line="240" w:lineRule="auto"/>
              <w:jc w:val="center"/>
              <w:rPr>
                <w:rFonts w:ascii="Verdana" w:eastAsia="Times New Roman" w:hAnsi="Verdana" w:cs="Arial"/>
                <w:b/>
                <w:bCs/>
                <w:sz w:val="20"/>
                <w:szCs w:val="20"/>
              </w:rPr>
            </w:pPr>
            <w:r w:rsidRPr="0085361D">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EAB66" w14:textId="77777777" w:rsidR="00052A45" w:rsidRPr="0085361D" w:rsidRDefault="00052A45" w:rsidP="00E768B7">
            <w:pPr>
              <w:spacing w:line="240" w:lineRule="auto"/>
              <w:jc w:val="center"/>
              <w:rPr>
                <w:rFonts w:ascii="Verdana" w:eastAsia="Times New Roman" w:hAnsi="Verdana" w:cs="Arial"/>
                <w:b/>
                <w:bCs/>
                <w:sz w:val="20"/>
                <w:szCs w:val="20"/>
              </w:rPr>
            </w:pPr>
            <w:r w:rsidRPr="0085361D">
              <w:rPr>
                <w:rFonts w:ascii="Verdana" w:eastAsia="Times New Roman" w:hAnsi="Verdana" w:cs="Arial"/>
                <w:b/>
                <w:bCs/>
                <w:sz w:val="20"/>
                <w:szCs w:val="20"/>
              </w:rPr>
              <w:t>$1,110</w:t>
            </w:r>
            <w:r>
              <w:rPr>
                <w:rFonts w:ascii="Verdana" w:eastAsia="Times New Roman" w:hAnsi="Verdana" w:cs="Arial"/>
                <w:b/>
                <w:bCs/>
                <w:sz w:val="20"/>
                <w:szCs w:val="20"/>
              </w:rPr>
              <w:t>’1</w:t>
            </w:r>
            <w:r w:rsidRPr="0085361D">
              <w:rPr>
                <w:rFonts w:ascii="Verdana" w:eastAsia="Times New Roman" w:hAnsi="Verdana" w:cs="Arial"/>
                <w:b/>
                <w:bCs/>
                <w:sz w:val="20"/>
                <w:szCs w:val="20"/>
              </w:rPr>
              <w:t>68,831.41</w:t>
            </w:r>
          </w:p>
        </w:tc>
      </w:tr>
      <w:tr w:rsidR="00052A45" w:rsidRPr="0085361D" w14:paraId="78300C8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8AB374"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3102E"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0808B"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$145</w:t>
            </w:r>
            <w:r>
              <w:rPr>
                <w:rFonts w:ascii="Verdana" w:eastAsia="Times New Roman" w:hAnsi="Verdana" w:cs="Arial"/>
                <w:sz w:val="20"/>
                <w:szCs w:val="20"/>
              </w:rPr>
              <w:t>’</w:t>
            </w:r>
            <w:r w:rsidRPr="0085361D">
              <w:rPr>
                <w:rFonts w:ascii="Verdana" w:eastAsia="Times New Roman" w:hAnsi="Verdana" w:cs="Arial"/>
                <w:sz w:val="20"/>
                <w:szCs w:val="20"/>
              </w:rPr>
              <w:t>871,679.88</w:t>
            </w:r>
          </w:p>
        </w:tc>
      </w:tr>
      <w:tr w:rsidR="00052A45" w:rsidRPr="0085361D" w14:paraId="68F9BB6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5E053D"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BDFC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4E7B4"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$250,000.00</w:t>
            </w:r>
          </w:p>
        </w:tc>
      </w:tr>
      <w:tr w:rsidR="00052A45" w:rsidRPr="0085361D" w14:paraId="40C261D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967405"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DC05A"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9230D"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$250,000.00</w:t>
            </w:r>
          </w:p>
        </w:tc>
      </w:tr>
      <w:tr w:rsidR="00052A45" w:rsidRPr="0085361D" w14:paraId="5558F31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30772D"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9062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D523D"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7023F44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724F75"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F2BB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E1BF8"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48AE75E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5F12F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6AEF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25C5F"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$138</w:t>
            </w:r>
            <w:r>
              <w:rPr>
                <w:rFonts w:ascii="Verdana" w:eastAsia="Times New Roman" w:hAnsi="Verdana" w:cs="Arial"/>
                <w:sz w:val="20"/>
                <w:szCs w:val="20"/>
              </w:rPr>
              <w:t>'</w:t>
            </w:r>
            <w:r w:rsidRPr="0085361D">
              <w:rPr>
                <w:rFonts w:ascii="Verdana" w:eastAsia="Times New Roman" w:hAnsi="Verdana" w:cs="Arial"/>
                <w:sz w:val="20"/>
                <w:szCs w:val="20"/>
              </w:rPr>
              <w:t>667,104.49</w:t>
            </w:r>
          </w:p>
        </w:tc>
      </w:tr>
      <w:tr w:rsidR="00052A45" w:rsidRPr="0085361D" w14:paraId="493348EC"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EE5DD5"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2ADB0"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E15B4"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$125</w:t>
            </w:r>
            <w:r>
              <w:rPr>
                <w:rFonts w:ascii="Verdana" w:eastAsia="Times New Roman" w:hAnsi="Verdana" w:cs="Arial"/>
                <w:sz w:val="20"/>
                <w:szCs w:val="20"/>
              </w:rPr>
              <w:t>’</w:t>
            </w:r>
            <w:r w:rsidRPr="0085361D">
              <w:rPr>
                <w:rFonts w:ascii="Verdana" w:eastAsia="Times New Roman" w:hAnsi="Verdana" w:cs="Arial"/>
                <w:sz w:val="20"/>
                <w:szCs w:val="20"/>
              </w:rPr>
              <w:t>000,000.00</w:t>
            </w:r>
          </w:p>
        </w:tc>
      </w:tr>
      <w:tr w:rsidR="00052A45" w:rsidRPr="0085361D" w14:paraId="4CD3AC9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8157DB"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44965"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0838E"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w:t>
            </w:r>
            <w:r>
              <w:rPr>
                <w:rFonts w:ascii="Verdana" w:eastAsia="Times New Roman" w:hAnsi="Verdana" w:cs="Arial"/>
                <w:sz w:val="20"/>
                <w:szCs w:val="20"/>
              </w:rPr>
              <w:t>’</w:t>
            </w:r>
            <w:r w:rsidRPr="0085361D">
              <w:rPr>
                <w:rFonts w:ascii="Verdana" w:eastAsia="Times New Roman" w:hAnsi="Verdana" w:cs="Arial"/>
                <w:sz w:val="20"/>
                <w:szCs w:val="20"/>
              </w:rPr>
              <w:t>667,104.49</w:t>
            </w:r>
          </w:p>
        </w:tc>
      </w:tr>
      <w:tr w:rsidR="00052A45" w:rsidRPr="0085361D" w14:paraId="6D3FAE4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90D3B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lastRenderedPageBreak/>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678B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27DC4"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$12</w:t>
            </w:r>
            <w:r>
              <w:rPr>
                <w:rFonts w:ascii="Verdana" w:eastAsia="Times New Roman" w:hAnsi="Verdana" w:cs="Arial"/>
                <w:sz w:val="20"/>
                <w:szCs w:val="20"/>
              </w:rPr>
              <w:t>’</w:t>
            </w:r>
            <w:r w:rsidRPr="0085361D">
              <w:rPr>
                <w:rFonts w:ascii="Verdana" w:eastAsia="Times New Roman" w:hAnsi="Verdana" w:cs="Arial"/>
                <w:sz w:val="20"/>
                <w:szCs w:val="20"/>
              </w:rPr>
              <w:t>000,000.00</w:t>
            </w:r>
          </w:p>
        </w:tc>
      </w:tr>
      <w:tr w:rsidR="00052A45" w:rsidRPr="0085361D" w14:paraId="610991B7"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0CDC97"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752C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EEEBC"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$746,272.18</w:t>
            </w:r>
          </w:p>
        </w:tc>
      </w:tr>
      <w:tr w:rsidR="00052A45" w:rsidRPr="0085361D" w14:paraId="7CD7068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27F724"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0FBDD" w14:textId="77777777" w:rsidR="00052A45" w:rsidRPr="0085361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Impuesto de e</w:t>
            </w:r>
            <w:r w:rsidRPr="0085361D">
              <w:rPr>
                <w:rFonts w:ascii="Verdana" w:eastAsia="Times New Roman" w:hAnsi="Verdana" w:cs="Arial"/>
                <w:sz w:val="20"/>
                <w:szCs w:val="20"/>
              </w:rPr>
              <w:t>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B3AAE"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$372,188.23</w:t>
            </w:r>
          </w:p>
        </w:tc>
      </w:tr>
      <w:tr w:rsidR="00052A45" w:rsidRPr="0085361D" w14:paraId="1FF9B7FF"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22DA76"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3C44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E72DF"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116C67B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146317"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A3EB4"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42E98"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$18,005.65</w:t>
            </w:r>
          </w:p>
        </w:tc>
      </w:tr>
      <w:tr w:rsidR="00052A45" w:rsidRPr="0085361D" w14:paraId="04F57F1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D2CF7D"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EAE3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F9DCD"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$356,078.30</w:t>
            </w:r>
          </w:p>
        </w:tc>
      </w:tr>
      <w:tr w:rsidR="00052A45" w:rsidRPr="0085361D" w14:paraId="4D7820E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186E7D"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39DE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DA7B8"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158E87F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92F65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138D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DF2F5"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229F5B0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028BA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49B1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E0916"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4F04B6BC"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73BA56"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0682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99EFA"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$6</w:t>
            </w:r>
            <w:r>
              <w:rPr>
                <w:rFonts w:ascii="Verdana" w:eastAsia="Times New Roman" w:hAnsi="Verdana" w:cs="Arial"/>
                <w:sz w:val="20"/>
                <w:szCs w:val="20"/>
              </w:rPr>
              <w:t>’</w:t>
            </w:r>
            <w:r w:rsidRPr="0085361D">
              <w:rPr>
                <w:rFonts w:ascii="Verdana" w:eastAsia="Times New Roman" w:hAnsi="Verdana" w:cs="Arial"/>
                <w:sz w:val="20"/>
                <w:szCs w:val="20"/>
              </w:rPr>
              <w:t>208,303.21</w:t>
            </w:r>
          </w:p>
        </w:tc>
      </w:tr>
      <w:tr w:rsidR="00052A45" w:rsidRPr="0085361D" w14:paraId="10EC5C0C"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E322F1"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02674"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0251C"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$5</w:t>
            </w:r>
            <w:r>
              <w:rPr>
                <w:rFonts w:ascii="Verdana" w:eastAsia="Times New Roman" w:hAnsi="Verdana" w:cs="Arial"/>
                <w:sz w:val="20"/>
                <w:szCs w:val="20"/>
              </w:rPr>
              <w:t>’</w:t>
            </w:r>
            <w:r w:rsidRPr="0085361D">
              <w:rPr>
                <w:rFonts w:ascii="Verdana" w:eastAsia="Times New Roman" w:hAnsi="Verdana" w:cs="Arial"/>
                <w:sz w:val="20"/>
                <w:szCs w:val="20"/>
              </w:rPr>
              <w:t>819,543.93</w:t>
            </w:r>
          </w:p>
        </w:tc>
      </w:tr>
      <w:tr w:rsidR="00052A45" w:rsidRPr="0085361D" w14:paraId="1D2068CB"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93E6AA"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4EB57"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52B70"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$388,759.28</w:t>
            </w:r>
          </w:p>
        </w:tc>
      </w:tr>
      <w:tr w:rsidR="00052A45" w:rsidRPr="0085361D" w14:paraId="0424228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60FCF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4E1E0"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A21EB"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001DFFEF"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4CFC6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B6B6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36D89"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62E5967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F01B2A"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EDB9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B4D6A"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4E998F5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CA9E4A"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739CD"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13ACD"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0EF6F49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1C86F1"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lastRenderedPageBreak/>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1CE4E"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43876"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71E9864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110F2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F3904"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B0CDF"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$90</w:t>
            </w:r>
            <w:r>
              <w:rPr>
                <w:rFonts w:ascii="Verdana" w:eastAsia="Times New Roman" w:hAnsi="Verdana" w:cs="Arial"/>
                <w:sz w:val="20"/>
                <w:szCs w:val="20"/>
              </w:rPr>
              <w:t>’</w:t>
            </w:r>
            <w:r w:rsidRPr="0085361D">
              <w:rPr>
                <w:rFonts w:ascii="Verdana" w:eastAsia="Times New Roman" w:hAnsi="Verdana" w:cs="Arial"/>
                <w:sz w:val="20"/>
                <w:szCs w:val="20"/>
              </w:rPr>
              <w:t>094,721.79</w:t>
            </w:r>
          </w:p>
        </w:tc>
      </w:tr>
      <w:tr w:rsidR="00052A45" w:rsidRPr="0085361D" w14:paraId="5544189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D02AC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5F2EE"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557BF"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$12</w:t>
            </w:r>
            <w:r>
              <w:rPr>
                <w:rFonts w:ascii="Verdana" w:eastAsia="Times New Roman" w:hAnsi="Verdana" w:cs="Arial"/>
                <w:sz w:val="20"/>
                <w:szCs w:val="20"/>
              </w:rPr>
              <w:t>’</w:t>
            </w:r>
            <w:r w:rsidRPr="0085361D">
              <w:rPr>
                <w:rFonts w:ascii="Verdana" w:eastAsia="Times New Roman" w:hAnsi="Verdana" w:cs="Arial"/>
                <w:sz w:val="20"/>
                <w:szCs w:val="20"/>
              </w:rPr>
              <w:t>731,674.09</w:t>
            </w:r>
          </w:p>
        </w:tc>
      </w:tr>
      <w:tr w:rsidR="00052A45" w:rsidRPr="0085361D" w14:paraId="35BCF37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6F7F3E"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13E12"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 xml:space="preserve">Ocupación, uso y aprovechamiento de los bienes de dominio público del </w:t>
            </w:r>
            <w:r>
              <w:rPr>
                <w:rFonts w:ascii="Verdana" w:eastAsia="Times New Roman" w:hAnsi="Verdana" w:cs="Arial"/>
                <w:sz w:val="20"/>
                <w:szCs w:val="20"/>
              </w:rPr>
              <w:t>M</w:t>
            </w:r>
            <w:r w:rsidRPr="0085361D">
              <w:rPr>
                <w:rFonts w:ascii="Verdana" w:eastAsia="Times New Roman" w:hAnsi="Verdana" w:cs="Arial"/>
                <w:sz w:val="20"/>
                <w:szCs w:val="20"/>
              </w:rPr>
              <w:t>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71C7E"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$6</w:t>
            </w:r>
            <w:r>
              <w:rPr>
                <w:rFonts w:ascii="Verdana" w:eastAsia="Times New Roman" w:hAnsi="Verdana" w:cs="Arial"/>
                <w:sz w:val="20"/>
                <w:szCs w:val="20"/>
              </w:rPr>
              <w:t>’</w:t>
            </w:r>
            <w:r w:rsidRPr="0085361D">
              <w:rPr>
                <w:rFonts w:ascii="Verdana" w:eastAsia="Times New Roman" w:hAnsi="Verdana" w:cs="Arial"/>
                <w:sz w:val="20"/>
                <w:szCs w:val="20"/>
              </w:rPr>
              <w:t>211,193.52</w:t>
            </w:r>
          </w:p>
        </w:tc>
      </w:tr>
      <w:tr w:rsidR="00052A45" w:rsidRPr="0085361D" w14:paraId="12227D5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D46F46"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DAADE"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 xml:space="preserve">Explotación, uso de bienes muebles o inmuebles propiedad del </w:t>
            </w:r>
            <w:r>
              <w:rPr>
                <w:rFonts w:ascii="Verdana" w:eastAsia="Times New Roman" w:hAnsi="Verdana" w:cs="Arial"/>
                <w:sz w:val="20"/>
                <w:szCs w:val="20"/>
              </w:rPr>
              <w:t>M</w:t>
            </w:r>
            <w:r w:rsidRPr="0085361D">
              <w:rPr>
                <w:rFonts w:ascii="Verdana" w:eastAsia="Times New Roman" w:hAnsi="Verdana" w:cs="Arial"/>
                <w:sz w:val="20"/>
                <w:szCs w:val="20"/>
              </w:rPr>
              <w:t>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0E9B4"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$6</w:t>
            </w:r>
            <w:r>
              <w:rPr>
                <w:rFonts w:ascii="Verdana" w:eastAsia="Times New Roman" w:hAnsi="Verdana" w:cs="Arial"/>
                <w:sz w:val="20"/>
                <w:szCs w:val="20"/>
              </w:rPr>
              <w:t>’</w:t>
            </w:r>
            <w:r w:rsidRPr="0085361D">
              <w:rPr>
                <w:rFonts w:ascii="Verdana" w:eastAsia="Times New Roman" w:hAnsi="Verdana" w:cs="Arial"/>
                <w:sz w:val="20"/>
                <w:szCs w:val="20"/>
              </w:rPr>
              <w:t>520,480.57</w:t>
            </w:r>
          </w:p>
        </w:tc>
      </w:tr>
      <w:tr w:rsidR="00052A45" w:rsidRPr="0085361D" w14:paraId="3C7168F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2EB850"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1A2C4"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DFA8A"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555A33C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D45D4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AC08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82E03"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$77</w:t>
            </w:r>
            <w:r>
              <w:rPr>
                <w:rFonts w:ascii="Verdana" w:eastAsia="Times New Roman" w:hAnsi="Verdana" w:cs="Arial"/>
                <w:sz w:val="20"/>
                <w:szCs w:val="20"/>
              </w:rPr>
              <w:t>’</w:t>
            </w:r>
            <w:r w:rsidRPr="0085361D">
              <w:rPr>
                <w:rFonts w:ascii="Verdana" w:eastAsia="Times New Roman" w:hAnsi="Verdana" w:cs="Arial"/>
                <w:sz w:val="20"/>
                <w:szCs w:val="20"/>
              </w:rPr>
              <w:t>363,047.70</w:t>
            </w:r>
          </w:p>
        </w:tc>
      </w:tr>
      <w:tr w:rsidR="00052A45" w:rsidRPr="0085361D" w14:paraId="0FAF556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8161E4"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52052"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5E858"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w:t>
            </w:r>
            <w:r>
              <w:rPr>
                <w:rFonts w:ascii="Verdana" w:eastAsia="Times New Roman" w:hAnsi="Verdana" w:cs="Arial"/>
                <w:sz w:val="20"/>
                <w:szCs w:val="20"/>
              </w:rPr>
              <w:t>’</w:t>
            </w:r>
            <w:r w:rsidRPr="0085361D">
              <w:rPr>
                <w:rFonts w:ascii="Verdana" w:eastAsia="Times New Roman" w:hAnsi="Verdana" w:cs="Arial"/>
                <w:sz w:val="20"/>
                <w:szCs w:val="20"/>
              </w:rPr>
              <w:t>560,197.05</w:t>
            </w:r>
          </w:p>
        </w:tc>
      </w:tr>
      <w:tr w:rsidR="00052A45" w:rsidRPr="0085361D" w14:paraId="3FE8C36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6C3DAA"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67627"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F9660"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$6</w:t>
            </w:r>
            <w:r>
              <w:rPr>
                <w:rFonts w:ascii="Verdana" w:eastAsia="Times New Roman" w:hAnsi="Verdana" w:cs="Arial"/>
                <w:sz w:val="20"/>
                <w:szCs w:val="20"/>
              </w:rPr>
              <w:t>’</w:t>
            </w:r>
            <w:r w:rsidRPr="0085361D">
              <w:rPr>
                <w:rFonts w:ascii="Verdana" w:eastAsia="Times New Roman" w:hAnsi="Verdana" w:cs="Arial"/>
                <w:sz w:val="20"/>
                <w:szCs w:val="20"/>
              </w:rPr>
              <w:t>500,000.00</w:t>
            </w:r>
          </w:p>
        </w:tc>
      </w:tr>
      <w:tr w:rsidR="00052A45" w:rsidRPr="0085361D" w14:paraId="4BB5F5E7"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9D4126"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93CE0"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130B2"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$9</w:t>
            </w:r>
            <w:r>
              <w:rPr>
                <w:rFonts w:ascii="Verdana" w:eastAsia="Times New Roman" w:hAnsi="Verdana" w:cs="Arial"/>
                <w:sz w:val="20"/>
                <w:szCs w:val="20"/>
              </w:rPr>
              <w:t>’</w:t>
            </w:r>
            <w:r w:rsidRPr="0085361D">
              <w:rPr>
                <w:rFonts w:ascii="Verdana" w:eastAsia="Times New Roman" w:hAnsi="Verdana" w:cs="Arial"/>
                <w:sz w:val="20"/>
                <w:szCs w:val="20"/>
              </w:rPr>
              <w:t>030,791.42</w:t>
            </w:r>
          </w:p>
        </w:tc>
      </w:tr>
      <w:tr w:rsidR="00052A45" w:rsidRPr="0085361D" w14:paraId="19A9BA1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A78592"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C060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05280"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$900,000.00</w:t>
            </w:r>
          </w:p>
        </w:tc>
      </w:tr>
      <w:tr w:rsidR="00052A45" w:rsidRPr="0085361D" w14:paraId="2269752C"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53CF2E"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FE99B"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1CD9A"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$500,000.00</w:t>
            </w:r>
          </w:p>
        </w:tc>
      </w:tr>
      <w:tr w:rsidR="00052A45" w:rsidRPr="0085361D" w14:paraId="2EFD9EA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C0E5D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F10B2"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06C74"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w:t>
            </w:r>
            <w:r>
              <w:rPr>
                <w:rFonts w:ascii="Verdana" w:eastAsia="Times New Roman" w:hAnsi="Verdana" w:cs="Arial"/>
                <w:sz w:val="20"/>
                <w:szCs w:val="20"/>
              </w:rPr>
              <w:t>’</w:t>
            </w:r>
            <w:r w:rsidRPr="0085361D">
              <w:rPr>
                <w:rFonts w:ascii="Verdana" w:eastAsia="Times New Roman" w:hAnsi="Verdana" w:cs="Arial"/>
                <w:sz w:val="20"/>
                <w:szCs w:val="20"/>
              </w:rPr>
              <w:t>983,462.18</w:t>
            </w:r>
          </w:p>
        </w:tc>
      </w:tr>
      <w:tr w:rsidR="00052A45" w:rsidRPr="0085361D" w14:paraId="5CE7AA3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BBE73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15F6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5BE06"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$4</w:t>
            </w:r>
            <w:r>
              <w:rPr>
                <w:rFonts w:ascii="Verdana" w:eastAsia="Times New Roman" w:hAnsi="Verdana" w:cs="Arial"/>
                <w:sz w:val="20"/>
                <w:szCs w:val="20"/>
              </w:rPr>
              <w:t>’</w:t>
            </w:r>
            <w:r w:rsidRPr="0085361D">
              <w:rPr>
                <w:rFonts w:ascii="Verdana" w:eastAsia="Times New Roman" w:hAnsi="Verdana" w:cs="Arial"/>
                <w:sz w:val="20"/>
                <w:szCs w:val="20"/>
              </w:rPr>
              <w:t>190,379.36</w:t>
            </w:r>
          </w:p>
        </w:tc>
      </w:tr>
      <w:tr w:rsidR="00052A45" w:rsidRPr="0085361D" w14:paraId="18B1DA5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7A0F7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0595D"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13EC4"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28E3CDF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112B97"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23BB5"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998B2"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$592,707.25</w:t>
            </w:r>
          </w:p>
        </w:tc>
      </w:tr>
      <w:tr w:rsidR="00052A45" w:rsidRPr="0085361D" w14:paraId="21F60B2E"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6051E5"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lastRenderedPageBreak/>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292A2"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045E4"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$8</w:t>
            </w:r>
            <w:r>
              <w:rPr>
                <w:rFonts w:ascii="Verdana" w:eastAsia="Times New Roman" w:hAnsi="Verdana" w:cs="Arial"/>
                <w:sz w:val="20"/>
                <w:szCs w:val="20"/>
              </w:rPr>
              <w:t>’</w:t>
            </w:r>
            <w:r w:rsidRPr="0085361D">
              <w:rPr>
                <w:rFonts w:ascii="Verdana" w:eastAsia="Times New Roman" w:hAnsi="Verdana" w:cs="Arial"/>
                <w:sz w:val="20"/>
                <w:szCs w:val="20"/>
              </w:rPr>
              <w:t>500,000.00</w:t>
            </w:r>
          </w:p>
        </w:tc>
      </w:tr>
      <w:tr w:rsidR="00052A45" w:rsidRPr="0085361D" w14:paraId="4FE0E48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17A4E5"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DE671"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E63A0"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$3</w:t>
            </w:r>
            <w:r>
              <w:rPr>
                <w:rFonts w:ascii="Verdana" w:eastAsia="Times New Roman" w:hAnsi="Verdana" w:cs="Arial"/>
                <w:sz w:val="20"/>
                <w:szCs w:val="20"/>
              </w:rPr>
              <w:t>’</w:t>
            </w:r>
            <w:r w:rsidRPr="0085361D">
              <w:rPr>
                <w:rFonts w:ascii="Verdana" w:eastAsia="Times New Roman" w:hAnsi="Verdana" w:cs="Arial"/>
                <w:sz w:val="20"/>
                <w:szCs w:val="20"/>
              </w:rPr>
              <w:t>500,000.00</w:t>
            </w:r>
          </w:p>
        </w:tc>
      </w:tr>
      <w:tr w:rsidR="00052A45" w:rsidRPr="0085361D" w14:paraId="1F225B2F"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AB6B4E"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05086"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DFF92"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$40,000.00</w:t>
            </w:r>
          </w:p>
        </w:tc>
      </w:tr>
      <w:tr w:rsidR="00052A45" w:rsidRPr="0085361D" w14:paraId="352A311B"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10D712"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77B7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891B2"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$49,829.34</w:t>
            </w:r>
          </w:p>
        </w:tc>
      </w:tr>
      <w:tr w:rsidR="00052A45" w:rsidRPr="0085361D" w14:paraId="7706563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AAB1AD"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EFDA8" w14:textId="77777777" w:rsidR="00052A45" w:rsidRPr="0085361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Por c</w:t>
            </w:r>
            <w:r w:rsidRPr="0085361D">
              <w:rPr>
                <w:rFonts w:ascii="Verdana" w:eastAsia="Times New Roman" w:hAnsi="Verdana" w:cs="Arial"/>
                <w:sz w:val="20"/>
                <w:szCs w:val="20"/>
              </w:rPr>
              <w:t>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5FEA1"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65D9011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260280"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ABAD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EE236"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$156,309.96</w:t>
            </w:r>
          </w:p>
        </w:tc>
      </w:tr>
      <w:tr w:rsidR="00052A45" w:rsidRPr="0085361D" w14:paraId="288EA37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0CAB06"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9D7D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9A0E8"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w:t>
            </w:r>
            <w:r>
              <w:rPr>
                <w:rFonts w:ascii="Verdana" w:eastAsia="Times New Roman" w:hAnsi="Verdana" w:cs="Arial"/>
                <w:sz w:val="20"/>
                <w:szCs w:val="20"/>
              </w:rPr>
              <w:t>’</w:t>
            </w:r>
            <w:r w:rsidRPr="0085361D">
              <w:rPr>
                <w:rFonts w:ascii="Verdana" w:eastAsia="Times New Roman" w:hAnsi="Verdana" w:cs="Arial"/>
                <w:sz w:val="20"/>
                <w:szCs w:val="20"/>
              </w:rPr>
              <w:t>662,753.35</w:t>
            </w:r>
          </w:p>
        </w:tc>
      </w:tr>
      <w:tr w:rsidR="00052A45" w:rsidRPr="0085361D" w14:paraId="2F1096A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212AFA"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A7524"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CA206"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4BB4342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70294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D8EB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90C93"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$37</w:t>
            </w:r>
            <w:r>
              <w:rPr>
                <w:rFonts w:ascii="Verdana" w:eastAsia="Times New Roman" w:hAnsi="Verdana" w:cs="Arial"/>
                <w:sz w:val="20"/>
                <w:szCs w:val="20"/>
              </w:rPr>
              <w:t>’</w:t>
            </w:r>
            <w:r w:rsidRPr="0085361D">
              <w:rPr>
                <w:rFonts w:ascii="Verdana" w:eastAsia="Times New Roman" w:hAnsi="Verdana" w:cs="Arial"/>
                <w:sz w:val="20"/>
                <w:szCs w:val="20"/>
              </w:rPr>
              <w:t>023,900.07</w:t>
            </w:r>
          </w:p>
        </w:tc>
      </w:tr>
      <w:tr w:rsidR="00052A45" w:rsidRPr="0085361D" w14:paraId="67D874A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4274D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95BC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2F546"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6D555B0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008FD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C505B"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36DBB"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w:t>
            </w:r>
            <w:r>
              <w:rPr>
                <w:rFonts w:ascii="Verdana" w:eastAsia="Times New Roman" w:hAnsi="Verdana" w:cs="Arial"/>
                <w:sz w:val="20"/>
                <w:szCs w:val="20"/>
              </w:rPr>
              <w:t>’</w:t>
            </w:r>
            <w:r w:rsidRPr="0085361D">
              <w:rPr>
                <w:rFonts w:ascii="Verdana" w:eastAsia="Times New Roman" w:hAnsi="Verdana" w:cs="Arial"/>
                <w:sz w:val="20"/>
                <w:szCs w:val="20"/>
              </w:rPr>
              <w:t>172,717.72</w:t>
            </w:r>
          </w:p>
        </w:tc>
      </w:tr>
      <w:tr w:rsidR="00052A45" w:rsidRPr="0085361D" w14:paraId="794EDE9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91E8F1"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257D1"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FC6E9"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2F39D85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BF248B"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9DDE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2FF53"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4650CA3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2C41A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EFC7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 xml:space="preserve">Por </w:t>
            </w:r>
            <w:r>
              <w:rPr>
                <w:rFonts w:ascii="Verdana" w:eastAsia="Times New Roman" w:hAnsi="Verdana" w:cs="Arial"/>
                <w:sz w:val="20"/>
                <w:szCs w:val="20"/>
              </w:rPr>
              <w:t>s</w:t>
            </w:r>
            <w:r w:rsidRPr="0085361D">
              <w:rPr>
                <w:rFonts w:ascii="Verdana" w:eastAsia="Times New Roman" w:hAnsi="Verdana" w:cs="Arial"/>
                <w:sz w:val="20"/>
                <w:szCs w:val="20"/>
              </w:rPr>
              <w:t xml:space="preserve">ervicios que presta departamento/patronato de la </w:t>
            </w:r>
            <w:r>
              <w:rPr>
                <w:rFonts w:ascii="Verdana" w:eastAsia="Times New Roman" w:hAnsi="Verdana" w:cs="Arial"/>
                <w:sz w:val="20"/>
                <w:szCs w:val="20"/>
              </w:rPr>
              <w:t>f</w:t>
            </w:r>
            <w:r w:rsidRPr="0085361D">
              <w:rPr>
                <w:rFonts w:ascii="Verdana" w:eastAsia="Times New Roman" w:hAnsi="Verdana" w:cs="Arial"/>
                <w:sz w:val="20"/>
                <w:szCs w:val="20"/>
              </w:rPr>
              <w:t xml:space="preserve">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8D499"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63955FF7"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6AC1FA"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lastRenderedPageBreak/>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0626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 xml:space="preserve">Otros </w:t>
            </w:r>
            <w:r>
              <w:rPr>
                <w:rFonts w:ascii="Verdana" w:eastAsia="Times New Roman" w:hAnsi="Verdana" w:cs="Arial"/>
                <w:sz w:val="20"/>
                <w:szCs w:val="20"/>
              </w:rPr>
              <w:t>d</w:t>
            </w:r>
            <w:r w:rsidRPr="0085361D">
              <w:rPr>
                <w:rFonts w:ascii="Verdana" w:eastAsia="Times New Roman" w:hAnsi="Verdana" w:cs="Arial"/>
                <w:sz w:val="20"/>
                <w:szCs w:val="20"/>
              </w:rPr>
              <w:t>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C9177"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193E567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8F697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EA352"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C6292"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002FCC3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876AB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4FE3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 xml:space="preserve">Accesorios de </w:t>
            </w:r>
            <w:r>
              <w:rPr>
                <w:rFonts w:ascii="Verdana" w:eastAsia="Times New Roman" w:hAnsi="Verdana" w:cs="Arial"/>
                <w:sz w:val="20"/>
                <w:szCs w:val="20"/>
              </w:rPr>
              <w:t>d</w:t>
            </w:r>
            <w:r w:rsidRPr="0085361D">
              <w:rPr>
                <w:rFonts w:ascii="Verdana" w:eastAsia="Times New Roman" w:hAnsi="Verdana" w:cs="Arial"/>
                <w:sz w:val="20"/>
                <w:szCs w:val="20"/>
              </w:rPr>
              <w:t>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A4041"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2F7C963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BA2236"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F4F5B"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420D6"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6382ACB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9BD26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4E256"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BDA4D"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79C50C9F"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29B6BD"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42F9B"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2F099"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4F43412F"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82374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09BCD"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5F9F7"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3600484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289AB6"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434D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D3968"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639EA12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E1FBE0"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894AB"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C4B39"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4C0A3C3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9907AB"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8154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5C6D9"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$22</w:t>
            </w:r>
            <w:r>
              <w:rPr>
                <w:rFonts w:ascii="Verdana" w:eastAsia="Times New Roman" w:hAnsi="Verdana" w:cs="Arial"/>
                <w:sz w:val="20"/>
                <w:szCs w:val="20"/>
              </w:rPr>
              <w:t>’</w:t>
            </w:r>
            <w:r w:rsidRPr="0085361D">
              <w:rPr>
                <w:rFonts w:ascii="Verdana" w:eastAsia="Times New Roman" w:hAnsi="Verdana" w:cs="Arial"/>
                <w:sz w:val="20"/>
                <w:szCs w:val="20"/>
              </w:rPr>
              <w:t>150,799.68</w:t>
            </w:r>
          </w:p>
        </w:tc>
      </w:tr>
      <w:tr w:rsidR="00052A45" w:rsidRPr="0085361D" w14:paraId="32DD05F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B3D09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6BBF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62E5A"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$22</w:t>
            </w:r>
            <w:r>
              <w:rPr>
                <w:rFonts w:ascii="Verdana" w:eastAsia="Times New Roman" w:hAnsi="Verdana" w:cs="Arial"/>
                <w:sz w:val="20"/>
                <w:szCs w:val="20"/>
              </w:rPr>
              <w:t>’</w:t>
            </w:r>
            <w:r w:rsidRPr="0085361D">
              <w:rPr>
                <w:rFonts w:ascii="Verdana" w:eastAsia="Times New Roman" w:hAnsi="Verdana" w:cs="Arial"/>
                <w:sz w:val="20"/>
                <w:szCs w:val="20"/>
              </w:rPr>
              <w:t>150,799.68</w:t>
            </w:r>
          </w:p>
        </w:tc>
      </w:tr>
      <w:tr w:rsidR="00052A45" w:rsidRPr="0085361D" w14:paraId="7D2CA11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39C0D2"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72311"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8F06F"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$16</w:t>
            </w:r>
            <w:r>
              <w:rPr>
                <w:rFonts w:ascii="Verdana" w:eastAsia="Times New Roman" w:hAnsi="Verdana" w:cs="Arial"/>
                <w:sz w:val="20"/>
                <w:szCs w:val="20"/>
              </w:rPr>
              <w:t>’</w:t>
            </w:r>
            <w:r w:rsidRPr="0085361D">
              <w:rPr>
                <w:rFonts w:ascii="Verdana" w:eastAsia="Times New Roman" w:hAnsi="Verdana" w:cs="Arial"/>
                <w:sz w:val="20"/>
                <w:szCs w:val="20"/>
              </w:rPr>
              <w:t>500,000.00</w:t>
            </w:r>
          </w:p>
        </w:tc>
      </w:tr>
      <w:tr w:rsidR="00052A45" w:rsidRPr="0085361D" w14:paraId="5CE2142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2C2C12"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3842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 xml:space="preserve">Uso y arrendamiento de bienes muebles e inmuebles propiedad del </w:t>
            </w:r>
            <w:r>
              <w:rPr>
                <w:rFonts w:ascii="Verdana" w:eastAsia="Times New Roman" w:hAnsi="Verdana" w:cs="Arial"/>
                <w:sz w:val="20"/>
                <w:szCs w:val="20"/>
              </w:rPr>
              <w:t>M</w:t>
            </w:r>
            <w:r w:rsidRPr="0085361D">
              <w:rPr>
                <w:rFonts w:ascii="Verdana" w:eastAsia="Times New Roman" w:hAnsi="Verdana" w:cs="Arial"/>
                <w:sz w:val="20"/>
                <w:szCs w:val="20"/>
              </w:rPr>
              <w:t>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2CA28"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w:t>
            </w:r>
            <w:r>
              <w:rPr>
                <w:rFonts w:ascii="Verdana" w:eastAsia="Times New Roman" w:hAnsi="Verdana" w:cs="Arial"/>
                <w:sz w:val="20"/>
                <w:szCs w:val="20"/>
              </w:rPr>
              <w:t>’</w:t>
            </w:r>
            <w:r w:rsidRPr="0085361D">
              <w:rPr>
                <w:rFonts w:ascii="Verdana" w:eastAsia="Times New Roman" w:hAnsi="Verdana" w:cs="Arial"/>
                <w:sz w:val="20"/>
                <w:szCs w:val="20"/>
              </w:rPr>
              <w:t>017,402.95</w:t>
            </w:r>
          </w:p>
        </w:tc>
      </w:tr>
      <w:tr w:rsidR="00052A45" w:rsidRPr="0085361D" w14:paraId="2975211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2C222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6903B"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7D00B"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$131,138.27</w:t>
            </w:r>
          </w:p>
        </w:tc>
      </w:tr>
      <w:tr w:rsidR="00052A45" w:rsidRPr="0085361D" w14:paraId="75C2FC3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82870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403EB" w14:textId="77777777" w:rsidR="00052A45" w:rsidRPr="0085361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5361D">
              <w:rPr>
                <w:rFonts w:ascii="Verdana" w:eastAsia="Times New Roman" w:hAnsi="Verdana" w:cs="Arial"/>
                <w:sz w:val="20"/>
                <w:szCs w:val="20"/>
              </w:rPr>
              <w:t>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7346C"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$4</w:t>
            </w:r>
            <w:r>
              <w:rPr>
                <w:rFonts w:ascii="Verdana" w:eastAsia="Times New Roman" w:hAnsi="Verdana" w:cs="Arial"/>
                <w:sz w:val="20"/>
                <w:szCs w:val="20"/>
              </w:rPr>
              <w:t>’</w:t>
            </w:r>
            <w:r w:rsidRPr="0085361D">
              <w:rPr>
                <w:rFonts w:ascii="Verdana" w:eastAsia="Times New Roman" w:hAnsi="Verdana" w:cs="Arial"/>
                <w:sz w:val="20"/>
                <w:szCs w:val="20"/>
              </w:rPr>
              <w:t>472,119.08</w:t>
            </w:r>
          </w:p>
        </w:tc>
      </w:tr>
      <w:tr w:rsidR="00052A45" w:rsidRPr="0085361D" w14:paraId="60A470E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52697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lastRenderedPageBreak/>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445B4" w14:textId="77777777" w:rsidR="00052A45" w:rsidRPr="0085361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5361D">
              <w:rPr>
                <w:rFonts w:ascii="Verdana" w:eastAsia="Times New Roman" w:hAnsi="Verdana" w:cs="Arial"/>
                <w:sz w:val="20"/>
                <w:szCs w:val="20"/>
              </w:rPr>
              <w:t>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2FDEE"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$95.72</w:t>
            </w:r>
          </w:p>
        </w:tc>
      </w:tr>
      <w:tr w:rsidR="00052A45" w:rsidRPr="0085361D" w14:paraId="74D3E74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8BEE70"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71215"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D8FD5"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476F58A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5C3CE1"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82C1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19DCC"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$30,041.44</w:t>
            </w:r>
          </w:p>
        </w:tc>
      </w:tr>
      <w:tr w:rsidR="00052A45" w:rsidRPr="0085361D" w14:paraId="1F33890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A7D0D7"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382F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56800"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$2.22</w:t>
            </w:r>
          </w:p>
        </w:tc>
      </w:tr>
      <w:tr w:rsidR="00052A45" w:rsidRPr="0085361D" w14:paraId="1C027917"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1D1196"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86FD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8A9AE"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6AB2D5A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EC2B05"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B131D"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9377F"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$13</w:t>
            </w:r>
            <w:r>
              <w:rPr>
                <w:rFonts w:ascii="Verdana" w:eastAsia="Times New Roman" w:hAnsi="Verdana" w:cs="Arial"/>
                <w:sz w:val="20"/>
                <w:szCs w:val="20"/>
              </w:rPr>
              <w:t>’</w:t>
            </w:r>
            <w:r w:rsidRPr="0085361D">
              <w:rPr>
                <w:rFonts w:ascii="Verdana" w:eastAsia="Times New Roman" w:hAnsi="Verdana" w:cs="Arial"/>
                <w:sz w:val="20"/>
                <w:szCs w:val="20"/>
              </w:rPr>
              <w:t>771,182.70</w:t>
            </w:r>
          </w:p>
        </w:tc>
      </w:tr>
      <w:tr w:rsidR="00052A45" w:rsidRPr="0085361D" w14:paraId="35F0DAA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BA812A"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A15E1"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6289D"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$13</w:t>
            </w:r>
            <w:r>
              <w:rPr>
                <w:rFonts w:ascii="Verdana" w:eastAsia="Times New Roman" w:hAnsi="Verdana" w:cs="Arial"/>
                <w:sz w:val="20"/>
                <w:szCs w:val="20"/>
              </w:rPr>
              <w:t>’</w:t>
            </w:r>
            <w:r w:rsidRPr="0085361D">
              <w:rPr>
                <w:rFonts w:ascii="Verdana" w:eastAsia="Times New Roman" w:hAnsi="Verdana" w:cs="Arial"/>
                <w:sz w:val="20"/>
                <w:szCs w:val="20"/>
              </w:rPr>
              <w:t>771,182.70</w:t>
            </w:r>
          </w:p>
        </w:tc>
      </w:tr>
      <w:tr w:rsidR="00052A45" w:rsidRPr="0085361D" w14:paraId="3857955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00839E"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62D86"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Bases para licitación y movimientos</w:t>
            </w:r>
            <w:r>
              <w:rPr>
                <w:rFonts w:ascii="Verdana" w:eastAsia="Times New Roman" w:hAnsi="Verdana" w:cs="Arial"/>
                <w:sz w:val="20"/>
                <w:szCs w:val="20"/>
              </w:rPr>
              <w:t xml:space="preserve"> en</w:t>
            </w:r>
            <w:r w:rsidRPr="0085361D">
              <w:rPr>
                <w:rFonts w:ascii="Verdana" w:eastAsia="Times New Roman" w:hAnsi="Verdana" w:cs="Arial"/>
                <w:sz w:val="20"/>
                <w:szCs w:val="20"/>
              </w:rPr>
              <w:t xml:space="preserve">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D4187"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685DEE9E"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08CE0D"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578FA" w14:textId="77777777" w:rsidR="00052A45" w:rsidRPr="0085361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A</w:t>
            </w:r>
            <w:r w:rsidRPr="0085361D">
              <w:rPr>
                <w:rFonts w:ascii="Verdana" w:eastAsia="Times New Roman" w:hAnsi="Verdana" w:cs="Arial"/>
                <w:sz w:val="20"/>
                <w:szCs w:val="20"/>
              </w:rPr>
              <w:t>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EE7C3"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4E98529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9807E0"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30C7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2273D"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085851E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A50F0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F0EF0"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CBCEC"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66DA191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4AA5D1"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824C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7EF09"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4F3D67E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007120"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0AB3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47D72"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$9</w:t>
            </w:r>
            <w:r>
              <w:rPr>
                <w:rFonts w:ascii="Verdana" w:eastAsia="Times New Roman" w:hAnsi="Verdana" w:cs="Arial"/>
                <w:sz w:val="20"/>
                <w:szCs w:val="20"/>
              </w:rPr>
              <w:t>’</w:t>
            </w:r>
            <w:r w:rsidRPr="0085361D">
              <w:rPr>
                <w:rFonts w:ascii="Verdana" w:eastAsia="Times New Roman" w:hAnsi="Verdana" w:cs="Arial"/>
                <w:sz w:val="20"/>
                <w:szCs w:val="20"/>
              </w:rPr>
              <w:t>588,615.92</w:t>
            </w:r>
          </w:p>
        </w:tc>
      </w:tr>
      <w:tr w:rsidR="00052A45" w:rsidRPr="0085361D" w14:paraId="29DB6DE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C84C4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2480E"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33740"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$4</w:t>
            </w:r>
            <w:r>
              <w:rPr>
                <w:rFonts w:ascii="Verdana" w:eastAsia="Times New Roman" w:hAnsi="Verdana" w:cs="Arial"/>
                <w:sz w:val="20"/>
                <w:szCs w:val="20"/>
              </w:rPr>
              <w:t>’</w:t>
            </w:r>
            <w:r w:rsidRPr="0085361D">
              <w:rPr>
                <w:rFonts w:ascii="Verdana" w:eastAsia="Times New Roman" w:hAnsi="Verdana" w:cs="Arial"/>
                <w:sz w:val="20"/>
                <w:szCs w:val="20"/>
              </w:rPr>
              <w:t>182,566.78</w:t>
            </w:r>
          </w:p>
        </w:tc>
      </w:tr>
      <w:tr w:rsidR="00052A45" w:rsidRPr="0085361D" w14:paraId="6A68FF5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137CE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C5350"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4D4EB"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09F1B20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18300D"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84A34"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35A72"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23D68E6C"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47EF52"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lastRenderedPageBreak/>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4CD6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9574B"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4EF4F8E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22853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DBA31"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CC596"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2DA44F67"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FCFDC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1531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CE32F"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13D2001E"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86E74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365D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7854F"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35BBDA1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5B3F42"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6C84E"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F1F98"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174BBAE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AA965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5AC31"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BBCEE"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2677BD0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4CD0A2"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CA59A"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9DB1D"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127602A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9B990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B439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CD6B7"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7FD8518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51524E"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F61A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27CBF"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746EEC7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BC6CFB"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D90DB"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AF9D4"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32661D6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718E41"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B4056"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FEC39"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$837</w:t>
            </w:r>
            <w:r>
              <w:rPr>
                <w:rFonts w:ascii="Verdana" w:eastAsia="Times New Roman" w:hAnsi="Verdana" w:cs="Arial"/>
                <w:sz w:val="20"/>
                <w:szCs w:val="20"/>
              </w:rPr>
              <w:t>’</w:t>
            </w:r>
            <w:r w:rsidRPr="0085361D">
              <w:rPr>
                <w:rFonts w:ascii="Verdana" w:eastAsia="Times New Roman" w:hAnsi="Verdana" w:cs="Arial"/>
                <w:sz w:val="20"/>
                <w:szCs w:val="20"/>
              </w:rPr>
              <w:t>138,742.78</w:t>
            </w:r>
          </w:p>
        </w:tc>
      </w:tr>
      <w:tr w:rsidR="00052A45" w:rsidRPr="0085361D" w14:paraId="3DE9DF7F"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82B1F7"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2176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815D1"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$470</w:t>
            </w:r>
            <w:r>
              <w:rPr>
                <w:rFonts w:ascii="Verdana" w:eastAsia="Times New Roman" w:hAnsi="Verdana" w:cs="Arial"/>
                <w:sz w:val="20"/>
                <w:szCs w:val="20"/>
              </w:rPr>
              <w:t>’</w:t>
            </w:r>
            <w:r w:rsidRPr="0085361D">
              <w:rPr>
                <w:rFonts w:ascii="Verdana" w:eastAsia="Times New Roman" w:hAnsi="Verdana" w:cs="Arial"/>
                <w:sz w:val="20"/>
                <w:szCs w:val="20"/>
              </w:rPr>
              <w:t>621,633.90</w:t>
            </w:r>
          </w:p>
        </w:tc>
      </w:tr>
      <w:tr w:rsidR="00052A45" w:rsidRPr="0085361D" w14:paraId="1475F92B"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2FEC9E"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54F4D"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01803"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$355</w:t>
            </w:r>
            <w:r>
              <w:rPr>
                <w:rFonts w:ascii="Verdana" w:eastAsia="Times New Roman" w:hAnsi="Verdana" w:cs="Arial"/>
                <w:sz w:val="20"/>
                <w:szCs w:val="20"/>
              </w:rPr>
              <w:t>’</w:t>
            </w:r>
            <w:r w:rsidRPr="0085361D">
              <w:rPr>
                <w:rFonts w:ascii="Verdana" w:eastAsia="Times New Roman" w:hAnsi="Verdana" w:cs="Arial"/>
                <w:sz w:val="20"/>
                <w:szCs w:val="20"/>
              </w:rPr>
              <w:t>098,533.90</w:t>
            </w:r>
          </w:p>
        </w:tc>
      </w:tr>
      <w:tr w:rsidR="00052A45" w:rsidRPr="0085361D" w14:paraId="24C6021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E4A471"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530E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2146B"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$58</w:t>
            </w:r>
            <w:r>
              <w:rPr>
                <w:rFonts w:ascii="Verdana" w:eastAsia="Times New Roman" w:hAnsi="Verdana" w:cs="Arial"/>
                <w:sz w:val="20"/>
                <w:szCs w:val="20"/>
              </w:rPr>
              <w:t>’</w:t>
            </w:r>
            <w:r w:rsidRPr="0085361D">
              <w:rPr>
                <w:rFonts w:ascii="Verdana" w:eastAsia="Times New Roman" w:hAnsi="Verdana" w:cs="Arial"/>
                <w:sz w:val="20"/>
                <w:szCs w:val="20"/>
              </w:rPr>
              <w:t>372,252.81</w:t>
            </w:r>
          </w:p>
        </w:tc>
      </w:tr>
      <w:tr w:rsidR="00052A45" w:rsidRPr="0085361D" w14:paraId="7831BFD7"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4A4507"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70B3D"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6FA00"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$31</w:t>
            </w:r>
            <w:r>
              <w:rPr>
                <w:rFonts w:ascii="Verdana" w:eastAsia="Times New Roman" w:hAnsi="Verdana" w:cs="Arial"/>
                <w:sz w:val="20"/>
                <w:szCs w:val="20"/>
              </w:rPr>
              <w:t>’</w:t>
            </w:r>
            <w:r w:rsidRPr="0085361D">
              <w:rPr>
                <w:rFonts w:ascii="Verdana" w:eastAsia="Times New Roman" w:hAnsi="Verdana" w:cs="Arial"/>
                <w:sz w:val="20"/>
                <w:szCs w:val="20"/>
              </w:rPr>
              <w:t>544,776.14</w:t>
            </w:r>
          </w:p>
        </w:tc>
      </w:tr>
      <w:tr w:rsidR="00052A45" w:rsidRPr="0085361D" w14:paraId="2A04C40B"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99A666"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1644E"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1E898"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$5</w:t>
            </w:r>
            <w:r>
              <w:rPr>
                <w:rFonts w:ascii="Verdana" w:eastAsia="Times New Roman" w:hAnsi="Verdana" w:cs="Arial"/>
                <w:sz w:val="20"/>
                <w:szCs w:val="20"/>
              </w:rPr>
              <w:t>’</w:t>
            </w:r>
            <w:r w:rsidRPr="0085361D">
              <w:rPr>
                <w:rFonts w:ascii="Verdana" w:eastAsia="Times New Roman" w:hAnsi="Verdana" w:cs="Arial"/>
                <w:sz w:val="20"/>
                <w:szCs w:val="20"/>
              </w:rPr>
              <w:t>442,110.35</w:t>
            </w:r>
          </w:p>
        </w:tc>
      </w:tr>
      <w:tr w:rsidR="00052A45" w:rsidRPr="0085361D" w14:paraId="4E5482D7"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E1B60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lastRenderedPageBreak/>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0522A"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CF8DF"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23F2FB2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2C4774"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DDC5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 xml:space="preserve">Fondo </w:t>
            </w:r>
            <w:r>
              <w:rPr>
                <w:rFonts w:ascii="Verdana" w:eastAsia="Times New Roman" w:hAnsi="Verdana" w:cs="Arial"/>
                <w:sz w:val="20"/>
                <w:szCs w:val="20"/>
              </w:rPr>
              <w:t>Impuesto Sobre la Renta</w:t>
            </w:r>
            <w:r w:rsidRPr="0085361D">
              <w:rPr>
                <w:rFonts w:ascii="Verdana" w:eastAsia="Times New Roman" w:hAnsi="Verdana" w:cs="Arial"/>
                <w:sz w:val="20"/>
                <w:szCs w:val="20"/>
              </w:rPr>
              <w:t xml:space="preserve"> participable (artículo 3-B </w:t>
            </w:r>
            <w:r>
              <w:rPr>
                <w:rFonts w:ascii="Verdana" w:eastAsia="Times New Roman" w:hAnsi="Verdana" w:cs="Arial"/>
                <w:sz w:val="20"/>
                <w:szCs w:val="20"/>
              </w:rPr>
              <w:t>Ley de Coordinación Fiscal</w:t>
            </w:r>
            <w:r w:rsidRPr="0085361D">
              <w:rPr>
                <w:rFonts w:ascii="Verdana" w:eastAsia="Times New Roman" w:hAnsi="Verdana" w:cs="Arial"/>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B0671"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$20</w:t>
            </w:r>
            <w:r>
              <w:rPr>
                <w:rFonts w:ascii="Verdana" w:eastAsia="Times New Roman" w:hAnsi="Verdana" w:cs="Arial"/>
                <w:sz w:val="20"/>
                <w:szCs w:val="20"/>
              </w:rPr>
              <w:t>’</w:t>
            </w:r>
            <w:r w:rsidRPr="0085361D">
              <w:rPr>
                <w:rFonts w:ascii="Verdana" w:eastAsia="Times New Roman" w:hAnsi="Verdana" w:cs="Arial"/>
                <w:sz w:val="20"/>
                <w:szCs w:val="20"/>
              </w:rPr>
              <w:t>163,960.70</w:t>
            </w:r>
          </w:p>
        </w:tc>
      </w:tr>
      <w:tr w:rsidR="00052A45" w:rsidRPr="0085361D" w14:paraId="63558EDF"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9A3321"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84DA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8099C"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681B945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56DBB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92D50"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C4AB9"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$344</w:t>
            </w:r>
            <w:r>
              <w:rPr>
                <w:rFonts w:ascii="Verdana" w:eastAsia="Times New Roman" w:hAnsi="Verdana" w:cs="Arial"/>
                <w:sz w:val="20"/>
                <w:szCs w:val="20"/>
              </w:rPr>
              <w:t>’</w:t>
            </w:r>
            <w:r w:rsidRPr="0085361D">
              <w:rPr>
                <w:rFonts w:ascii="Verdana" w:eastAsia="Times New Roman" w:hAnsi="Verdana" w:cs="Arial"/>
                <w:sz w:val="20"/>
                <w:szCs w:val="20"/>
              </w:rPr>
              <w:t>723,280.72</w:t>
            </w:r>
          </w:p>
        </w:tc>
      </w:tr>
      <w:tr w:rsidR="00052A45" w:rsidRPr="0085361D" w14:paraId="4842AA0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17A90D"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D1576"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D437C"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$85</w:t>
            </w:r>
            <w:r>
              <w:rPr>
                <w:rFonts w:ascii="Verdana" w:eastAsia="Times New Roman" w:hAnsi="Verdana" w:cs="Arial"/>
                <w:sz w:val="20"/>
                <w:szCs w:val="20"/>
              </w:rPr>
              <w:t>’</w:t>
            </w:r>
            <w:r w:rsidRPr="0085361D">
              <w:rPr>
                <w:rFonts w:ascii="Verdana" w:eastAsia="Times New Roman" w:hAnsi="Verdana" w:cs="Arial"/>
                <w:sz w:val="20"/>
                <w:szCs w:val="20"/>
              </w:rPr>
              <w:t>523,820.72</w:t>
            </w:r>
          </w:p>
        </w:tc>
      </w:tr>
      <w:tr w:rsidR="00052A45" w:rsidRPr="0085361D" w14:paraId="509D3CC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81173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5A3C7"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Fondo de aportaciones para el fortalecimiento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8E59A"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$259</w:t>
            </w:r>
            <w:r>
              <w:rPr>
                <w:rFonts w:ascii="Verdana" w:eastAsia="Times New Roman" w:hAnsi="Verdana" w:cs="Arial"/>
                <w:sz w:val="20"/>
                <w:szCs w:val="20"/>
              </w:rPr>
              <w:t>’</w:t>
            </w:r>
            <w:r w:rsidRPr="0085361D">
              <w:rPr>
                <w:rFonts w:ascii="Verdana" w:eastAsia="Times New Roman" w:hAnsi="Verdana" w:cs="Arial"/>
                <w:sz w:val="20"/>
                <w:szCs w:val="20"/>
              </w:rPr>
              <w:t>199,460.00</w:t>
            </w:r>
          </w:p>
        </w:tc>
      </w:tr>
      <w:tr w:rsidR="00052A45" w:rsidRPr="0085361D" w14:paraId="18EDD36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30A2F6"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891F4"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42EA3"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4EDFA7D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D39BA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797A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1EC36"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73C1A54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369CD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D18F0"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287D5"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179A2FE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EEB01E"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75D91"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 xml:space="preserve">Convenios con gobierno del </w:t>
            </w:r>
            <w:r>
              <w:rPr>
                <w:rFonts w:ascii="Verdana" w:eastAsia="Times New Roman" w:hAnsi="Verdana" w:cs="Arial"/>
                <w:sz w:val="20"/>
                <w:szCs w:val="20"/>
              </w:rPr>
              <w:t>e</w:t>
            </w:r>
            <w:r w:rsidRPr="0085361D">
              <w:rPr>
                <w:rFonts w:ascii="Verdana" w:eastAsia="Times New Roman" w:hAnsi="Verdana" w:cs="Arial"/>
                <w:sz w:val="20"/>
                <w:szCs w:val="20"/>
              </w:rPr>
              <w:t>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D6861"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613C5DA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2B67AA"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49C94"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7BFF9"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15F72B8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E1408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59E16"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E956C"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12DB493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4C8A1E"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B78B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2D9D3"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40BE732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94DF5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8132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4D1B9"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54CEF907"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54B446"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4CD1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D38F5"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7BA506BE"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345C35"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22EDA"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C339D"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73AE12B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0098D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lastRenderedPageBreak/>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446A7"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72046"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6FB95217"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100B6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27F6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E7E8B"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$21</w:t>
            </w:r>
            <w:r>
              <w:rPr>
                <w:rFonts w:ascii="Verdana" w:eastAsia="Times New Roman" w:hAnsi="Verdana" w:cs="Arial"/>
                <w:sz w:val="20"/>
                <w:szCs w:val="20"/>
              </w:rPr>
              <w:t>’</w:t>
            </w:r>
            <w:r w:rsidRPr="0085361D">
              <w:rPr>
                <w:rFonts w:ascii="Verdana" w:eastAsia="Times New Roman" w:hAnsi="Verdana" w:cs="Arial"/>
                <w:sz w:val="20"/>
                <w:szCs w:val="20"/>
              </w:rPr>
              <w:t>793,828.16</w:t>
            </w:r>
          </w:p>
        </w:tc>
      </w:tr>
      <w:tr w:rsidR="00052A45" w:rsidRPr="0085361D" w14:paraId="29CC885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8F3405"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B65FB"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41091"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12C1ED0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96EFE2"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D8420"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27CFD"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w:t>
            </w:r>
            <w:r>
              <w:rPr>
                <w:rFonts w:ascii="Verdana" w:eastAsia="Times New Roman" w:hAnsi="Verdana" w:cs="Arial"/>
                <w:sz w:val="20"/>
                <w:szCs w:val="20"/>
              </w:rPr>
              <w:t>’</w:t>
            </w:r>
            <w:r w:rsidRPr="0085361D">
              <w:rPr>
                <w:rFonts w:ascii="Verdana" w:eastAsia="Times New Roman" w:hAnsi="Verdana" w:cs="Arial"/>
                <w:sz w:val="20"/>
                <w:szCs w:val="20"/>
              </w:rPr>
              <w:t>442,513.28</w:t>
            </w:r>
          </w:p>
        </w:tc>
      </w:tr>
      <w:tr w:rsidR="00052A45" w:rsidRPr="0085361D" w14:paraId="6966BC2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AFB802"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2E59D"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F9D6A"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$5</w:t>
            </w:r>
            <w:r>
              <w:rPr>
                <w:rFonts w:ascii="Verdana" w:eastAsia="Times New Roman" w:hAnsi="Verdana" w:cs="Arial"/>
                <w:sz w:val="20"/>
                <w:szCs w:val="20"/>
              </w:rPr>
              <w:t>’</w:t>
            </w:r>
            <w:r w:rsidRPr="0085361D">
              <w:rPr>
                <w:rFonts w:ascii="Verdana" w:eastAsia="Times New Roman" w:hAnsi="Verdana" w:cs="Arial"/>
                <w:sz w:val="20"/>
                <w:szCs w:val="20"/>
              </w:rPr>
              <w:t>910,775.52</w:t>
            </w:r>
          </w:p>
        </w:tc>
      </w:tr>
      <w:tr w:rsidR="00052A45" w:rsidRPr="0085361D" w14:paraId="06FAC10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4C28EA"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A543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w:t>
            </w:r>
            <w:r>
              <w:rPr>
                <w:rFonts w:ascii="Verdana" w:eastAsia="Times New Roman" w:hAnsi="Verdana" w:cs="Arial"/>
                <w:sz w:val="20"/>
                <w:szCs w:val="20"/>
              </w:rPr>
              <w:t>mpuesto Sobre la Renta</w:t>
            </w:r>
            <w:r w:rsidRPr="0085361D">
              <w:rPr>
                <w:rFonts w:ascii="Verdana" w:eastAsia="Times New Roman" w:hAnsi="Verdana" w:cs="Arial"/>
                <w:sz w:val="20"/>
                <w:szCs w:val="20"/>
              </w:rPr>
              <w:t xml:space="preserve"> por la enajenación de bienes inmuebles (Art</w:t>
            </w:r>
            <w:r>
              <w:rPr>
                <w:rFonts w:ascii="Verdana" w:eastAsia="Times New Roman" w:hAnsi="Verdana" w:cs="Arial"/>
                <w:sz w:val="20"/>
                <w:szCs w:val="20"/>
              </w:rPr>
              <w:t>ículo</w:t>
            </w:r>
            <w:r w:rsidRPr="0085361D">
              <w:rPr>
                <w:rFonts w:ascii="Verdana" w:eastAsia="Times New Roman" w:hAnsi="Verdana" w:cs="Arial"/>
                <w:sz w:val="20"/>
                <w:szCs w:val="20"/>
              </w:rPr>
              <w:t xml:space="preserve"> 126 </w:t>
            </w:r>
            <w:r>
              <w:rPr>
                <w:rFonts w:ascii="Verdana" w:eastAsia="Times New Roman" w:hAnsi="Verdana" w:cs="Arial"/>
                <w:sz w:val="20"/>
                <w:szCs w:val="20"/>
              </w:rPr>
              <w:t>de la Ley del Impuesto Sobre la Renta</w:t>
            </w:r>
            <w:r w:rsidRPr="0085361D">
              <w:rPr>
                <w:rFonts w:ascii="Verdana" w:eastAsia="Times New Roman" w:hAnsi="Verdana" w:cs="Arial"/>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D1565"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w:t>
            </w:r>
            <w:r>
              <w:rPr>
                <w:rFonts w:ascii="Verdana" w:eastAsia="Times New Roman" w:hAnsi="Verdana" w:cs="Arial"/>
                <w:sz w:val="20"/>
                <w:szCs w:val="20"/>
              </w:rPr>
              <w:t>’</w:t>
            </w:r>
            <w:r w:rsidRPr="0085361D">
              <w:rPr>
                <w:rFonts w:ascii="Verdana" w:eastAsia="Times New Roman" w:hAnsi="Verdana" w:cs="Arial"/>
                <w:sz w:val="20"/>
                <w:szCs w:val="20"/>
              </w:rPr>
              <w:t>742,540.80</w:t>
            </w:r>
          </w:p>
        </w:tc>
      </w:tr>
      <w:tr w:rsidR="00052A45" w:rsidRPr="0085361D" w14:paraId="266BB7D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CCBEDA"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294B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F7943"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69EBC00C"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7864F0"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4F6A5"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6FF44"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509FB65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337F3A"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49902"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E9966"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11A4E8E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224095"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450F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326D1"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0FA4C9B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87E2F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B4A5E"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 xml:space="preserve">IEPS </w:t>
            </w:r>
            <w:r>
              <w:rPr>
                <w:rFonts w:ascii="Verdana" w:eastAsia="Times New Roman" w:hAnsi="Verdana" w:cs="Arial"/>
                <w:sz w:val="20"/>
                <w:szCs w:val="20"/>
              </w:rPr>
              <w:t>g</w:t>
            </w:r>
            <w:r w:rsidRPr="0085361D">
              <w:rPr>
                <w:rFonts w:ascii="Verdana" w:eastAsia="Times New Roman" w:hAnsi="Verdana" w:cs="Arial"/>
                <w:sz w:val="20"/>
                <w:szCs w:val="20"/>
              </w:rPr>
              <w:t>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0BECE"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$12</w:t>
            </w:r>
            <w:r>
              <w:rPr>
                <w:rFonts w:ascii="Verdana" w:eastAsia="Times New Roman" w:hAnsi="Verdana" w:cs="Arial"/>
                <w:sz w:val="20"/>
                <w:szCs w:val="20"/>
              </w:rPr>
              <w:t>’</w:t>
            </w:r>
            <w:r w:rsidRPr="0085361D">
              <w:rPr>
                <w:rFonts w:ascii="Verdana" w:eastAsia="Times New Roman" w:hAnsi="Verdana" w:cs="Arial"/>
                <w:sz w:val="20"/>
                <w:szCs w:val="20"/>
              </w:rPr>
              <w:t>697,998.56</w:t>
            </w:r>
          </w:p>
        </w:tc>
      </w:tr>
      <w:tr w:rsidR="00052A45" w:rsidRPr="0085361D" w14:paraId="6107402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DA5182"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5C9A2"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52ACA"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3E7977D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35F26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1A4DA"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DF8AB"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4BC8D6C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F6292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6692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DEEA3"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120EE6D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E39E66"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0ABAA"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64EEE"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5356012F"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B9980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AE012"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2F8F6"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w:t>
            </w:r>
            <w:r>
              <w:rPr>
                <w:rFonts w:ascii="Verdana" w:eastAsia="Times New Roman" w:hAnsi="Verdana" w:cs="Arial"/>
                <w:sz w:val="20"/>
                <w:szCs w:val="20"/>
              </w:rPr>
              <w:t>’</w:t>
            </w:r>
            <w:r w:rsidRPr="0085361D">
              <w:rPr>
                <w:rFonts w:ascii="Verdana" w:eastAsia="Times New Roman" w:hAnsi="Verdana" w:cs="Arial"/>
                <w:sz w:val="20"/>
                <w:szCs w:val="20"/>
              </w:rPr>
              <w:t>141,704.58</w:t>
            </w:r>
          </w:p>
        </w:tc>
      </w:tr>
      <w:tr w:rsidR="00052A45" w:rsidRPr="0085361D" w14:paraId="748A8F7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783FD1"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lastRenderedPageBreak/>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5034E"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C7AAA"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w:t>
            </w:r>
            <w:r>
              <w:rPr>
                <w:rFonts w:ascii="Verdana" w:eastAsia="Times New Roman" w:hAnsi="Verdana" w:cs="Arial"/>
                <w:sz w:val="20"/>
                <w:szCs w:val="20"/>
              </w:rPr>
              <w:t>’</w:t>
            </w:r>
            <w:r w:rsidRPr="0085361D">
              <w:rPr>
                <w:rFonts w:ascii="Verdana" w:eastAsia="Times New Roman" w:hAnsi="Verdana" w:cs="Arial"/>
                <w:sz w:val="20"/>
                <w:szCs w:val="20"/>
              </w:rPr>
              <w:t>141,704.58</w:t>
            </w:r>
          </w:p>
        </w:tc>
      </w:tr>
      <w:tr w:rsidR="00052A45" w:rsidRPr="0085361D" w14:paraId="30B462A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AFB66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58155"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F73A5"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291139B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394EC0"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EEA6D"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426CC"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w:t>
            </w:r>
            <w:r>
              <w:rPr>
                <w:rFonts w:ascii="Verdana" w:eastAsia="Times New Roman" w:hAnsi="Verdana" w:cs="Arial"/>
                <w:sz w:val="20"/>
                <w:szCs w:val="20"/>
              </w:rPr>
              <w:t>’</w:t>
            </w:r>
            <w:r w:rsidRPr="0085361D">
              <w:rPr>
                <w:rFonts w:ascii="Verdana" w:eastAsia="Times New Roman" w:hAnsi="Verdana" w:cs="Arial"/>
                <w:sz w:val="20"/>
                <w:szCs w:val="20"/>
              </w:rPr>
              <w:t>141,704.58</w:t>
            </w:r>
          </w:p>
        </w:tc>
      </w:tr>
      <w:tr w:rsidR="00052A45" w:rsidRPr="0085361D" w14:paraId="01B2DD0E"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E05157"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D35FE"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D44BD"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1E3CDC8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D7261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E4A67"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94BC7"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6B66E68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E4C23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C9BE4"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54BB9"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1514B42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A5A4B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D4086"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11D0F"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2E8D1D2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4EE3D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7ECD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53132"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6C1A95D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A3969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5E92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DD755"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2D744C6F"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F361A0"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50F2A"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3A882"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10EB5CA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A5038E"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6587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DC7EB"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7C195CFF"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4E9484"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44C9E"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C19E0"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bl>
    <w:p w14:paraId="74118C6F" w14:textId="77777777" w:rsidR="00052A45" w:rsidRPr="0085361D" w:rsidRDefault="00052A45" w:rsidP="00E768B7">
      <w:pPr>
        <w:pStyle w:val="Prrafodelista"/>
        <w:ind w:left="1080"/>
        <w:rPr>
          <w:rFonts w:ascii="Verdana" w:hAnsi="Verdana" w:cs="Arial"/>
          <w:sz w:val="20"/>
          <w:szCs w:val="20"/>
        </w:rPr>
      </w:pPr>
    </w:p>
    <w:p w14:paraId="60456A72" w14:textId="77777777" w:rsidR="00052A45" w:rsidRPr="00B367AC" w:rsidRDefault="00052A45" w:rsidP="00E768B7">
      <w:pPr>
        <w:spacing w:line="240" w:lineRule="auto"/>
        <w:rPr>
          <w:rFonts w:ascii="Verdana" w:eastAsia="Times New Roman" w:hAnsi="Verdana" w:cs="Arial"/>
          <w:b/>
          <w:bCs/>
          <w:sz w:val="20"/>
          <w:szCs w:val="20"/>
        </w:rPr>
      </w:pPr>
      <w:r w:rsidRPr="00B367AC">
        <w:rPr>
          <w:rFonts w:ascii="Verdana" w:eastAsia="Times New Roman" w:hAnsi="Verdana" w:cs="Arial"/>
          <w:b/>
          <w:bCs/>
          <w:sz w:val="20"/>
          <w:szCs w:val="20"/>
        </w:rPr>
        <w:t>II. Ingresos Entidades Paramunicipales</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896"/>
        <w:gridCol w:w="5372"/>
        <w:gridCol w:w="2120"/>
      </w:tblGrid>
      <w:tr w:rsidR="00052A45" w:rsidRPr="0085361D" w14:paraId="7E43C539" w14:textId="77777777" w:rsidTr="00DB2C2A">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2117573" w14:textId="77777777" w:rsidR="00052A45" w:rsidRPr="0085361D" w:rsidRDefault="00052A45" w:rsidP="00E768B7">
            <w:pPr>
              <w:spacing w:line="240" w:lineRule="auto"/>
              <w:jc w:val="center"/>
              <w:rPr>
                <w:rFonts w:ascii="Verdana" w:eastAsia="Times New Roman" w:hAnsi="Verdana" w:cs="Arial"/>
                <w:b/>
                <w:bCs/>
                <w:sz w:val="20"/>
                <w:szCs w:val="20"/>
              </w:rPr>
            </w:pPr>
            <w:r>
              <w:rPr>
                <w:rFonts w:ascii="Verdana" w:eastAsia="Times New Roman" w:hAnsi="Verdana" w:cs="Arial"/>
                <w:b/>
                <w:bCs/>
                <w:sz w:val="20"/>
                <w:szCs w:val="20"/>
              </w:rPr>
              <w:t>Clasificador por Rubro de Ingreso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3950B" w14:textId="77777777" w:rsidR="00052A45" w:rsidRPr="00F87BBE" w:rsidRDefault="00052A45">
            <w:pPr>
              <w:pStyle w:val="Prrafodelista"/>
              <w:numPr>
                <w:ilvl w:val="0"/>
                <w:numId w:val="96"/>
              </w:numPr>
              <w:spacing w:after="160"/>
              <w:jc w:val="center"/>
              <w:rPr>
                <w:rFonts w:ascii="Verdana" w:hAnsi="Verdana" w:cs="Arial"/>
                <w:b/>
                <w:bCs/>
                <w:sz w:val="20"/>
                <w:szCs w:val="20"/>
              </w:rPr>
            </w:pPr>
            <w:r w:rsidRPr="00F87BBE">
              <w:rPr>
                <w:rFonts w:ascii="Verdana" w:hAnsi="Verdana" w:cs="Arial"/>
                <w:b/>
                <w:bCs/>
                <w:sz w:val="20"/>
                <w:szCs w:val="20"/>
              </w:rPr>
              <w:t>Comité Municipal de Agua Potable y Alcantarillado de Salamanca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99FCA" w14:textId="77777777" w:rsidR="00052A45" w:rsidRPr="0085361D" w:rsidRDefault="00052A45" w:rsidP="00E768B7">
            <w:pPr>
              <w:spacing w:line="240" w:lineRule="auto"/>
              <w:jc w:val="center"/>
              <w:rPr>
                <w:rFonts w:ascii="Verdana" w:eastAsia="Times New Roman" w:hAnsi="Verdana" w:cs="Arial"/>
                <w:b/>
                <w:bCs/>
                <w:sz w:val="20"/>
                <w:szCs w:val="20"/>
              </w:rPr>
            </w:pPr>
            <w:r w:rsidRPr="0085361D">
              <w:rPr>
                <w:rFonts w:ascii="Verdana" w:eastAsia="Times New Roman" w:hAnsi="Verdana" w:cs="Arial"/>
                <w:b/>
                <w:bCs/>
                <w:sz w:val="20"/>
                <w:szCs w:val="20"/>
              </w:rPr>
              <w:t>Ingreso</w:t>
            </w:r>
            <w:r>
              <w:rPr>
                <w:rFonts w:ascii="Verdana" w:eastAsia="Times New Roman" w:hAnsi="Verdana" w:cs="Arial"/>
                <w:b/>
                <w:bCs/>
                <w:sz w:val="20"/>
                <w:szCs w:val="20"/>
              </w:rPr>
              <w:t>s</w:t>
            </w:r>
            <w:r w:rsidRPr="0085361D">
              <w:rPr>
                <w:rFonts w:ascii="Verdana" w:eastAsia="Times New Roman" w:hAnsi="Verdana" w:cs="Arial"/>
                <w:b/>
                <w:bCs/>
                <w:sz w:val="20"/>
                <w:szCs w:val="20"/>
              </w:rPr>
              <w:t xml:space="preserve"> </w:t>
            </w:r>
            <w:r>
              <w:rPr>
                <w:rFonts w:ascii="Verdana" w:eastAsia="Times New Roman" w:hAnsi="Verdana" w:cs="Arial"/>
                <w:b/>
                <w:bCs/>
                <w:sz w:val="20"/>
                <w:szCs w:val="20"/>
              </w:rPr>
              <w:t>e</w:t>
            </w:r>
            <w:r w:rsidRPr="0085361D">
              <w:rPr>
                <w:rFonts w:ascii="Verdana" w:eastAsia="Times New Roman" w:hAnsi="Verdana" w:cs="Arial"/>
                <w:b/>
                <w:bCs/>
                <w:sz w:val="20"/>
                <w:szCs w:val="20"/>
              </w:rPr>
              <w:t>stimado</w:t>
            </w:r>
            <w:r>
              <w:rPr>
                <w:rFonts w:ascii="Verdana" w:eastAsia="Times New Roman" w:hAnsi="Verdana" w:cs="Arial"/>
                <w:b/>
                <w:bCs/>
                <w:sz w:val="20"/>
                <w:szCs w:val="20"/>
              </w:rPr>
              <w:t>s</w:t>
            </w:r>
          </w:p>
        </w:tc>
      </w:tr>
      <w:tr w:rsidR="00052A45" w:rsidRPr="0085361D" w14:paraId="2A85C453" w14:textId="77777777" w:rsidTr="00DB2C2A">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8F2086F" w14:textId="77777777" w:rsidR="00052A45" w:rsidRPr="0085361D" w:rsidRDefault="00052A45" w:rsidP="00E768B7">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83A2D04" w14:textId="77777777" w:rsidR="00052A45" w:rsidRPr="004B4F02" w:rsidRDefault="00052A45" w:rsidP="00E768B7">
            <w:pPr>
              <w:spacing w:line="240" w:lineRule="auto"/>
              <w:jc w:val="center"/>
              <w:rPr>
                <w:rFonts w:ascii="Verdana" w:eastAsia="Times New Roman" w:hAnsi="Verdana" w:cs="Arial"/>
                <w:b/>
                <w:bCs/>
                <w:sz w:val="20"/>
                <w:szCs w:val="20"/>
              </w:rPr>
            </w:pPr>
            <w:r w:rsidRPr="004B4F02">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DD01C" w14:textId="77777777" w:rsidR="00052A45" w:rsidRPr="0085361D" w:rsidRDefault="00052A45" w:rsidP="00E768B7">
            <w:pPr>
              <w:spacing w:line="240" w:lineRule="auto"/>
              <w:jc w:val="center"/>
              <w:rPr>
                <w:rFonts w:ascii="Verdana" w:eastAsia="Times New Roman" w:hAnsi="Verdana" w:cs="Arial"/>
                <w:b/>
                <w:bCs/>
                <w:sz w:val="20"/>
                <w:szCs w:val="20"/>
              </w:rPr>
            </w:pPr>
            <w:r w:rsidRPr="0085361D">
              <w:rPr>
                <w:rFonts w:ascii="Verdana" w:eastAsia="Times New Roman" w:hAnsi="Verdana" w:cs="Arial"/>
                <w:b/>
                <w:bCs/>
                <w:sz w:val="20"/>
                <w:szCs w:val="20"/>
              </w:rPr>
              <w:t>$290</w:t>
            </w:r>
            <w:r>
              <w:rPr>
                <w:rFonts w:ascii="Verdana" w:eastAsia="Times New Roman" w:hAnsi="Verdana" w:cs="Arial"/>
                <w:b/>
                <w:bCs/>
                <w:sz w:val="20"/>
                <w:szCs w:val="20"/>
              </w:rPr>
              <w:t>’</w:t>
            </w:r>
            <w:r w:rsidRPr="0085361D">
              <w:rPr>
                <w:rFonts w:ascii="Verdana" w:eastAsia="Times New Roman" w:hAnsi="Verdana" w:cs="Arial"/>
                <w:b/>
                <w:bCs/>
                <w:sz w:val="20"/>
                <w:szCs w:val="20"/>
              </w:rPr>
              <w:t>247,611.93</w:t>
            </w:r>
          </w:p>
        </w:tc>
      </w:tr>
      <w:tr w:rsidR="00052A45" w:rsidRPr="0085361D" w14:paraId="545ECEDE"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C96B42"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4AB4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B96A4"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000A067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330AD1"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2CA8B"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10F70"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215B424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A6E7B6"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lastRenderedPageBreak/>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3FAD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B341E"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29DF314E"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0AA6C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C622D"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F424C"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6F3DBC3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73530D"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61222"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2784C"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371BBD2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69BA0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2A617"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A8A62"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1ACC480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334134"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933CB"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4CCA9"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$290</w:t>
            </w:r>
            <w:r>
              <w:rPr>
                <w:rFonts w:ascii="Verdana" w:eastAsia="Times New Roman" w:hAnsi="Verdana" w:cs="Arial"/>
                <w:sz w:val="20"/>
                <w:szCs w:val="20"/>
              </w:rPr>
              <w:t>’</w:t>
            </w:r>
            <w:r w:rsidRPr="0085361D">
              <w:rPr>
                <w:rFonts w:ascii="Verdana" w:eastAsia="Times New Roman" w:hAnsi="Verdana" w:cs="Arial"/>
                <w:sz w:val="20"/>
                <w:szCs w:val="20"/>
              </w:rPr>
              <w:t>247,611.93</w:t>
            </w:r>
          </w:p>
        </w:tc>
      </w:tr>
      <w:tr w:rsidR="00052A45" w:rsidRPr="0085361D" w14:paraId="2E05C6C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F4568A"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8BAB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08686"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5DA966AB"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A7A320"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9CC80"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74E74"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1F3A3657"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D4A69B"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86525"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D184E"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$282</w:t>
            </w:r>
            <w:r>
              <w:rPr>
                <w:rFonts w:ascii="Verdana" w:eastAsia="Times New Roman" w:hAnsi="Verdana" w:cs="Arial"/>
                <w:sz w:val="20"/>
                <w:szCs w:val="20"/>
              </w:rPr>
              <w:t>’</w:t>
            </w:r>
            <w:r w:rsidRPr="0085361D">
              <w:rPr>
                <w:rFonts w:ascii="Verdana" w:eastAsia="Times New Roman" w:hAnsi="Verdana" w:cs="Arial"/>
                <w:sz w:val="20"/>
                <w:szCs w:val="20"/>
              </w:rPr>
              <w:t>933,938.03</w:t>
            </w:r>
          </w:p>
        </w:tc>
      </w:tr>
      <w:tr w:rsidR="00052A45" w:rsidRPr="0085361D" w14:paraId="0C5F842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435E75"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B607C" w14:textId="77777777" w:rsidR="00052A45" w:rsidRPr="0085361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85361D">
              <w:rPr>
                <w:rFonts w:ascii="Verdana" w:eastAsia="Times New Roman" w:hAnsi="Verdana" w:cs="Arial"/>
                <w:sz w:val="20"/>
                <w:szCs w:val="20"/>
              </w:rPr>
              <w:t>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12E72"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24D386AC"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5CF972"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A763C" w14:textId="77777777" w:rsidR="00052A45" w:rsidRPr="0085361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85361D">
              <w:rPr>
                <w:rFonts w:ascii="Verdana" w:eastAsia="Times New Roman" w:hAnsi="Verdana" w:cs="Arial"/>
                <w:sz w:val="20"/>
                <w:szCs w:val="20"/>
              </w:rPr>
              <w:t>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6C43F"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$640,000.00</w:t>
            </w:r>
          </w:p>
        </w:tc>
      </w:tr>
      <w:tr w:rsidR="00052A45" w:rsidRPr="0085361D" w14:paraId="2BD4C7A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E2298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0375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 xml:space="preserve">Servicios </w:t>
            </w:r>
            <w:r>
              <w:rPr>
                <w:rFonts w:ascii="Verdana" w:eastAsia="Times New Roman" w:hAnsi="Verdana" w:cs="Arial"/>
                <w:sz w:val="20"/>
                <w:szCs w:val="20"/>
              </w:rPr>
              <w:t>de a</w:t>
            </w:r>
            <w:r w:rsidRPr="0085361D">
              <w:rPr>
                <w:rFonts w:ascii="Verdana" w:eastAsia="Times New Roman" w:hAnsi="Verdana" w:cs="Arial"/>
                <w:sz w:val="20"/>
                <w:szCs w:val="20"/>
              </w:rPr>
              <w:t>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73ABA"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351B8DF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FC934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B18C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 xml:space="preserve">Servicios de </w:t>
            </w:r>
            <w:r>
              <w:rPr>
                <w:rFonts w:ascii="Verdana" w:eastAsia="Times New Roman" w:hAnsi="Verdana" w:cs="Arial"/>
                <w:sz w:val="20"/>
                <w:szCs w:val="20"/>
              </w:rPr>
              <w:t>a</w:t>
            </w:r>
            <w:r w:rsidRPr="0085361D">
              <w:rPr>
                <w:rFonts w:ascii="Verdana" w:eastAsia="Times New Roman" w:hAnsi="Verdana" w:cs="Arial"/>
                <w:sz w:val="20"/>
                <w:szCs w:val="20"/>
              </w:rPr>
              <w:t xml:space="preserve">sistencia </w:t>
            </w:r>
            <w:r>
              <w:rPr>
                <w:rFonts w:ascii="Verdana" w:eastAsia="Times New Roman" w:hAnsi="Verdana" w:cs="Arial"/>
                <w:sz w:val="20"/>
                <w:szCs w:val="20"/>
              </w:rPr>
              <w:t>s</w:t>
            </w:r>
            <w:r w:rsidRPr="0085361D">
              <w:rPr>
                <w:rFonts w:ascii="Verdana" w:eastAsia="Times New Roman" w:hAnsi="Verdana" w:cs="Arial"/>
                <w:sz w:val="20"/>
                <w:szCs w:val="20"/>
              </w:rPr>
              <w:t>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29283"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36DE477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224FE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FADC7"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A7DF0"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6A89B6DE"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67793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2118B"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7BDD0"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1546329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39487A"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E446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28287"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3AAA9E2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0E76A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lastRenderedPageBreak/>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B12A6" w14:textId="77777777" w:rsidR="00052A45" w:rsidRPr="0085361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U</w:t>
            </w:r>
            <w:r w:rsidRPr="0085361D">
              <w:rPr>
                <w:rFonts w:ascii="Verdana" w:eastAsia="Times New Roman" w:hAnsi="Verdana" w:cs="Arial"/>
                <w:sz w:val="20"/>
                <w:szCs w:val="20"/>
              </w:rPr>
              <w:t>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761AA"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0D1A306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8257D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0E837"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 xml:space="preserve">Servicios por </w:t>
            </w:r>
            <w:r>
              <w:rPr>
                <w:rFonts w:ascii="Verdana" w:eastAsia="Times New Roman" w:hAnsi="Verdana" w:cs="Arial"/>
                <w:sz w:val="20"/>
                <w:szCs w:val="20"/>
              </w:rPr>
              <w:t>i</w:t>
            </w:r>
            <w:r w:rsidRPr="0085361D">
              <w:rPr>
                <w:rFonts w:ascii="Verdana" w:eastAsia="Times New Roman" w:hAnsi="Verdana" w:cs="Arial"/>
                <w:sz w:val="20"/>
                <w:szCs w:val="20"/>
              </w:rPr>
              <w:t>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94B49"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4330460E"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BF7CB7"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05326"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2840A"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$270</w:t>
            </w:r>
            <w:r>
              <w:rPr>
                <w:rFonts w:ascii="Verdana" w:eastAsia="Times New Roman" w:hAnsi="Verdana" w:cs="Arial"/>
                <w:sz w:val="20"/>
                <w:szCs w:val="20"/>
              </w:rPr>
              <w:t>’</w:t>
            </w:r>
            <w:r w:rsidRPr="0085361D">
              <w:rPr>
                <w:rFonts w:ascii="Verdana" w:eastAsia="Times New Roman" w:hAnsi="Verdana" w:cs="Arial"/>
                <w:sz w:val="20"/>
                <w:szCs w:val="20"/>
              </w:rPr>
              <w:t>676,898.27</w:t>
            </w:r>
          </w:p>
        </w:tc>
      </w:tr>
      <w:tr w:rsidR="00052A45" w:rsidRPr="0085361D" w14:paraId="1D5BF3F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FC596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FC2B4" w14:textId="77777777" w:rsidR="00052A45" w:rsidRPr="0085361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5361D">
              <w:rPr>
                <w:rFonts w:ascii="Verdana" w:eastAsia="Times New Roman" w:hAnsi="Verdana" w:cs="Arial"/>
                <w:sz w:val="20"/>
                <w:szCs w:val="20"/>
              </w:rPr>
              <w:t>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D42E4"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$201</w:t>
            </w:r>
            <w:r>
              <w:rPr>
                <w:rFonts w:ascii="Verdana" w:eastAsia="Times New Roman" w:hAnsi="Verdana" w:cs="Arial"/>
                <w:sz w:val="20"/>
                <w:szCs w:val="20"/>
              </w:rPr>
              <w:t>’</w:t>
            </w:r>
            <w:r w:rsidRPr="0085361D">
              <w:rPr>
                <w:rFonts w:ascii="Verdana" w:eastAsia="Times New Roman" w:hAnsi="Verdana" w:cs="Arial"/>
                <w:sz w:val="20"/>
                <w:szCs w:val="20"/>
              </w:rPr>
              <w:t>774,144.45</w:t>
            </w:r>
          </w:p>
        </w:tc>
      </w:tr>
      <w:tr w:rsidR="00052A45" w:rsidRPr="0085361D" w14:paraId="1AF3774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AAAA4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399C6" w14:textId="77777777" w:rsidR="00052A45" w:rsidRPr="0085361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5361D">
              <w:rPr>
                <w:rFonts w:ascii="Verdana" w:eastAsia="Times New Roman" w:hAnsi="Verdana" w:cs="Arial"/>
                <w:sz w:val="20"/>
                <w:szCs w:val="20"/>
              </w:rPr>
              <w:t>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F0018"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$39</w:t>
            </w:r>
            <w:r>
              <w:rPr>
                <w:rFonts w:ascii="Verdana" w:eastAsia="Times New Roman" w:hAnsi="Verdana" w:cs="Arial"/>
                <w:sz w:val="20"/>
                <w:szCs w:val="20"/>
              </w:rPr>
              <w:t>’</w:t>
            </w:r>
            <w:r w:rsidRPr="0085361D">
              <w:rPr>
                <w:rFonts w:ascii="Verdana" w:eastAsia="Times New Roman" w:hAnsi="Verdana" w:cs="Arial"/>
                <w:sz w:val="20"/>
                <w:szCs w:val="20"/>
              </w:rPr>
              <w:t>391,191.12</w:t>
            </w:r>
          </w:p>
        </w:tc>
      </w:tr>
      <w:tr w:rsidR="00052A45" w:rsidRPr="0085361D" w14:paraId="37215EB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33C17A"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22144" w14:textId="77777777" w:rsidR="00052A45" w:rsidRPr="0085361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5361D">
              <w:rPr>
                <w:rFonts w:ascii="Verdana" w:eastAsia="Times New Roman" w:hAnsi="Verdana" w:cs="Arial"/>
                <w:sz w:val="20"/>
                <w:szCs w:val="20"/>
              </w:rPr>
              <w:t>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2ED2A"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73FAA60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3A7EA6"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971AE"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B1613"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$21</w:t>
            </w:r>
            <w:r>
              <w:rPr>
                <w:rFonts w:ascii="Verdana" w:eastAsia="Times New Roman" w:hAnsi="Verdana" w:cs="Arial"/>
                <w:sz w:val="20"/>
                <w:szCs w:val="20"/>
              </w:rPr>
              <w:t>’</w:t>
            </w:r>
            <w:r w:rsidRPr="0085361D">
              <w:rPr>
                <w:rFonts w:ascii="Verdana" w:eastAsia="Times New Roman" w:hAnsi="Verdana" w:cs="Arial"/>
                <w:sz w:val="20"/>
                <w:szCs w:val="20"/>
              </w:rPr>
              <w:t>297,830.49</w:t>
            </w:r>
          </w:p>
        </w:tc>
      </w:tr>
      <w:tr w:rsidR="00052A45" w:rsidRPr="0085361D" w14:paraId="2E4C07E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C02D30"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271C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33243"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0619B94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D7573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AE62D" w14:textId="77777777" w:rsidR="00052A45" w:rsidRPr="0085361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5361D">
              <w:rPr>
                <w:rFonts w:ascii="Verdana" w:eastAsia="Times New Roman" w:hAnsi="Verdana" w:cs="Arial"/>
                <w:sz w:val="20"/>
                <w:szCs w:val="20"/>
              </w:rPr>
              <w:t>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D2177"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w:t>
            </w:r>
            <w:r>
              <w:rPr>
                <w:rFonts w:ascii="Verdana" w:eastAsia="Times New Roman" w:hAnsi="Verdana" w:cs="Arial"/>
                <w:sz w:val="20"/>
                <w:szCs w:val="20"/>
              </w:rPr>
              <w:t>’</w:t>
            </w:r>
            <w:r w:rsidRPr="0085361D">
              <w:rPr>
                <w:rFonts w:ascii="Verdana" w:eastAsia="Times New Roman" w:hAnsi="Verdana" w:cs="Arial"/>
                <w:sz w:val="20"/>
                <w:szCs w:val="20"/>
              </w:rPr>
              <w:t>763,259.65</w:t>
            </w:r>
          </w:p>
        </w:tc>
      </w:tr>
      <w:tr w:rsidR="00052A45" w:rsidRPr="0085361D" w14:paraId="3CA5688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E4E987"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F9DA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F3587"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$6</w:t>
            </w:r>
            <w:r>
              <w:rPr>
                <w:rFonts w:ascii="Verdana" w:eastAsia="Times New Roman" w:hAnsi="Verdana" w:cs="Arial"/>
                <w:sz w:val="20"/>
                <w:szCs w:val="20"/>
              </w:rPr>
              <w:t>’</w:t>
            </w:r>
            <w:r w:rsidRPr="0085361D">
              <w:rPr>
                <w:rFonts w:ascii="Verdana" w:eastAsia="Times New Roman" w:hAnsi="Verdana" w:cs="Arial"/>
                <w:sz w:val="20"/>
                <w:szCs w:val="20"/>
              </w:rPr>
              <w:t>450,472.56</w:t>
            </w:r>
          </w:p>
        </w:tc>
      </w:tr>
      <w:tr w:rsidR="00052A45" w:rsidRPr="0085361D" w14:paraId="788ED51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A8509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7D41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07B81"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6CB0651B"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9182F0"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8F1D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308AA"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2574522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23A6A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E5460"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7C7B0"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w:t>
            </w:r>
            <w:r>
              <w:rPr>
                <w:rFonts w:ascii="Verdana" w:eastAsia="Times New Roman" w:hAnsi="Verdana" w:cs="Arial"/>
                <w:sz w:val="20"/>
                <w:szCs w:val="20"/>
              </w:rPr>
              <w:t>’</w:t>
            </w:r>
            <w:r w:rsidRPr="0085361D">
              <w:rPr>
                <w:rFonts w:ascii="Verdana" w:eastAsia="Times New Roman" w:hAnsi="Verdana" w:cs="Arial"/>
                <w:sz w:val="20"/>
                <w:szCs w:val="20"/>
              </w:rPr>
              <w:t>346,401.81</w:t>
            </w:r>
          </w:p>
        </w:tc>
      </w:tr>
      <w:tr w:rsidR="00052A45" w:rsidRPr="0085361D" w14:paraId="58C4DEBE"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7F6F6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1258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9BEAE"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w:t>
            </w:r>
            <w:r>
              <w:rPr>
                <w:rFonts w:ascii="Verdana" w:eastAsia="Times New Roman" w:hAnsi="Verdana" w:cs="Arial"/>
                <w:sz w:val="20"/>
                <w:szCs w:val="20"/>
              </w:rPr>
              <w:t>’</w:t>
            </w:r>
            <w:r w:rsidRPr="0085361D">
              <w:rPr>
                <w:rFonts w:ascii="Verdana" w:eastAsia="Times New Roman" w:hAnsi="Verdana" w:cs="Arial"/>
                <w:sz w:val="20"/>
                <w:szCs w:val="20"/>
              </w:rPr>
              <w:t>385,354.35</w:t>
            </w:r>
          </w:p>
        </w:tc>
      </w:tr>
      <w:tr w:rsidR="00052A45" w:rsidRPr="0085361D" w14:paraId="72C4FA4F"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A20E72"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0E2B6"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63BE7"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$6</w:t>
            </w:r>
            <w:r>
              <w:rPr>
                <w:rFonts w:ascii="Verdana" w:eastAsia="Times New Roman" w:hAnsi="Verdana" w:cs="Arial"/>
                <w:sz w:val="20"/>
                <w:szCs w:val="20"/>
              </w:rPr>
              <w:t>’</w:t>
            </w:r>
            <w:r w:rsidRPr="0085361D">
              <w:rPr>
                <w:rFonts w:ascii="Verdana" w:eastAsia="Times New Roman" w:hAnsi="Verdana" w:cs="Arial"/>
                <w:sz w:val="20"/>
                <w:szCs w:val="20"/>
              </w:rPr>
              <w:t>035,444.30</w:t>
            </w:r>
          </w:p>
        </w:tc>
      </w:tr>
      <w:tr w:rsidR="00052A45" w:rsidRPr="0085361D" w14:paraId="256EBE4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C3B066"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lastRenderedPageBreak/>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2EAB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3F22F"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w:t>
            </w:r>
            <w:r>
              <w:rPr>
                <w:rFonts w:ascii="Verdana" w:eastAsia="Times New Roman" w:hAnsi="Verdana" w:cs="Arial"/>
                <w:sz w:val="20"/>
                <w:szCs w:val="20"/>
              </w:rPr>
              <w:t>’</w:t>
            </w:r>
            <w:r w:rsidRPr="0085361D">
              <w:rPr>
                <w:rFonts w:ascii="Verdana" w:eastAsia="Times New Roman" w:hAnsi="Verdana" w:cs="Arial"/>
                <w:sz w:val="20"/>
                <w:szCs w:val="20"/>
              </w:rPr>
              <w:t>014,715.00</w:t>
            </w:r>
          </w:p>
        </w:tc>
      </w:tr>
      <w:tr w:rsidR="00052A45" w:rsidRPr="0085361D" w14:paraId="47D09DD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869564"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DF0DF" w14:textId="77777777" w:rsidR="00052A45" w:rsidRPr="0085361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D</w:t>
            </w:r>
            <w:r w:rsidRPr="0085361D">
              <w:rPr>
                <w:rFonts w:ascii="Verdana" w:eastAsia="Times New Roman" w:hAnsi="Verdana" w:cs="Arial"/>
                <w:sz w:val="20"/>
                <w:szCs w:val="20"/>
              </w:rPr>
              <w:t>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E8928"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1C1B0E7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43566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6BAC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967AB"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$1</w:t>
            </w:r>
            <w:r>
              <w:rPr>
                <w:rFonts w:ascii="Verdana" w:eastAsia="Times New Roman" w:hAnsi="Verdana" w:cs="Arial"/>
                <w:sz w:val="20"/>
                <w:szCs w:val="20"/>
              </w:rPr>
              <w:t>’</w:t>
            </w:r>
            <w:r w:rsidRPr="0085361D">
              <w:rPr>
                <w:rFonts w:ascii="Verdana" w:eastAsia="Times New Roman" w:hAnsi="Verdana" w:cs="Arial"/>
                <w:sz w:val="20"/>
                <w:szCs w:val="20"/>
              </w:rPr>
              <w:t>835,124.30</w:t>
            </w:r>
          </w:p>
        </w:tc>
      </w:tr>
      <w:tr w:rsidR="00052A45" w:rsidRPr="0085361D" w14:paraId="6986982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06FB77"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9F75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1DEA1"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33C34C0E"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88364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75CBE"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DD724"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6CA2A14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4995F7"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B1F9D"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89FAE"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5A9BF28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126DD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DE3B1"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4FBC8"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08035E9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B350AD"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AC275"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2D288"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68FE55B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50564B"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B3EC2"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36534"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$7</w:t>
            </w:r>
            <w:r>
              <w:rPr>
                <w:rFonts w:ascii="Verdana" w:eastAsia="Times New Roman" w:hAnsi="Verdana" w:cs="Arial"/>
                <w:sz w:val="20"/>
                <w:szCs w:val="20"/>
              </w:rPr>
              <w:t>’</w:t>
            </w:r>
            <w:r w:rsidRPr="0085361D">
              <w:rPr>
                <w:rFonts w:ascii="Verdana" w:eastAsia="Times New Roman" w:hAnsi="Verdana" w:cs="Arial"/>
                <w:sz w:val="20"/>
                <w:szCs w:val="20"/>
              </w:rPr>
              <w:t>313,673.90</w:t>
            </w:r>
          </w:p>
        </w:tc>
      </w:tr>
      <w:tr w:rsidR="00052A45" w:rsidRPr="0085361D" w14:paraId="495697C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2BB89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5EBB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00042"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$7</w:t>
            </w:r>
            <w:r>
              <w:rPr>
                <w:rFonts w:ascii="Verdana" w:eastAsia="Times New Roman" w:hAnsi="Verdana" w:cs="Arial"/>
                <w:sz w:val="20"/>
                <w:szCs w:val="20"/>
              </w:rPr>
              <w:t>’</w:t>
            </w:r>
            <w:r w:rsidRPr="0085361D">
              <w:rPr>
                <w:rFonts w:ascii="Verdana" w:eastAsia="Times New Roman" w:hAnsi="Verdana" w:cs="Arial"/>
                <w:sz w:val="20"/>
                <w:szCs w:val="20"/>
              </w:rPr>
              <w:t>313,673.90</w:t>
            </w:r>
          </w:p>
        </w:tc>
      </w:tr>
      <w:tr w:rsidR="00052A45" w:rsidRPr="0085361D" w14:paraId="3869FA5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088E4D"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7D984"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089F9"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4BF3EAF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B49545"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lastRenderedPageBreak/>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F597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855E4"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2D56578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8AB99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F7D5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98E57"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4B6D38B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67B6AB"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7B0E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ABEF9"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58C58A1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2496C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9E84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1A3CB"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bl>
    <w:p w14:paraId="2D4EC0F6" w14:textId="77777777" w:rsidR="00052A45" w:rsidRPr="0085361D" w:rsidRDefault="00052A45" w:rsidP="00E768B7">
      <w:pPr>
        <w:pStyle w:val="Prrafodelista"/>
        <w:spacing w:after="240"/>
        <w:ind w:left="1080"/>
        <w:rPr>
          <w:rFonts w:ascii="Verdana"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25"/>
        <w:gridCol w:w="5571"/>
        <w:gridCol w:w="1892"/>
      </w:tblGrid>
      <w:tr w:rsidR="00052A45" w:rsidRPr="0085361D" w14:paraId="462A5666" w14:textId="77777777" w:rsidTr="00DB2C2A">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14D70D6" w14:textId="77777777" w:rsidR="00052A45" w:rsidRPr="0085361D" w:rsidRDefault="00052A45" w:rsidP="00E768B7">
            <w:pPr>
              <w:spacing w:line="240" w:lineRule="auto"/>
              <w:jc w:val="center"/>
              <w:rPr>
                <w:rFonts w:ascii="Verdana" w:eastAsia="Times New Roman" w:hAnsi="Verdana" w:cs="Arial"/>
                <w:b/>
                <w:bCs/>
                <w:sz w:val="20"/>
                <w:szCs w:val="20"/>
              </w:rPr>
            </w:pPr>
            <w:r>
              <w:rPr>
                <w:rFonts w:ascii="Verdana" w:eastAsia="Times New Roman" w:hAnsi="Verdana" w:cs="Arial"/>
                <w:b/>
                <w:bCs/>
                <w:sz w:val="20"/>
                <w:szCs w:val="20"/>
              </w:rPr>
              <w:t>Clasificador por Rubro de Ingreso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EA8EB" w14:textId="77777777" w:rsidR="00052A45" w:rsidRPr="005E02C1" w:rsidRDefault="00052A45">
            <w:pPr>
              <w:pStyle w:val="Prrafodelista"/>
              <w:numPr>
                <w:ilvl w:val="0"/>
                <w:numId w:val="96"/>
              </w:numPr>
              <w:spacing w:after="160"/>
              <w:jc w:val="center"/>
              <w:rPr>
                <w:rFonts w:ascii="Verdana" w:hAnsi="Verdana" w:cs="Arial"/>
                <w:b/>
                <w:bCs/>
                <w:sz w:val="20"/>
                <w:szCs w:val="20"/>
              </w:rPr>
            </w:pPr>
            <w:r w:rsidRPr="005E02C1">
              <w:rPr>
                <w:rFonts w:ascii="Verdana" w:hAnsi="Verdana" w:cs="Arial"/>
                <w:b/>
                <w:bCs/>
                <w:sz w:val="20"/>
                <w:szCs w:val="20"/>
              </w:rPr>
              <w:t xml:space="preserve">Sistema de Agua Potable, Alcantarillado y Saneamiento de la Comunidad de </w:t>
            </w:r>
            <w:proofErr w:type="spellStart"/>
            <w:r w:rsidRPr="005E02C1">
              <w:rPr>
                <w:rFonts w:ascii="Verdana" w:hAnsi="Verdana" w:cs="Arial"/>
                <w:b/>
                <w:bCs/>
                <w:sz w:val="20"/>
                <w:szCs w:val="20"/>
              </w:rPr>
              <w:t>Valtierrilla</w:t>
            </w:r>
            <w:proofErr w:type="spellEnd"/>
            <w:r w:rsidRPr="005E02C1">
              <w:rPr>
                <w:rFonts w:ascii="Verdana" w:hAnsi="Verdana" w:cs="Arial"/>
                <w:b/>
                <w:bCs/>
                <w:sz w:val="20"/>
                <w:szCs w:val="20"/>
              </w:rPr>
              <w:t xml:space="preserve">, </w:t>
            </w:r>
            <w:r>
              <w:rPr>
                <w:rFonts w:ascii="Verdana" w:hAnsi="Verdana" w:cs="Arial"/>
                <w:b/>
                <w:bCs/>
                <w:sz w:val="20"/>
                <w:szCs w:val="20"/>
              </w:rPr>
              <w:t>M</w:t>
            </w:r>
            <w:r w:rsidRPr="005E02C1">
              <w:rPr>
                <w:rFonts w:ascii="Verdana" w:hAnsi="Verdana" w:cs="Arial"/>
                <w:b/>
                <w:bCs/>
                <w:sz w:val="20"/>
                <w:szCs w:val="20"/>
              </w:rPr>
              <w:t>unicipio de Salamanca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31DC8" w14:textId="77777777" w:rsidR="00052A45" w:rsidRPr="0085361D" w:rsidRDefault="00052A45" w:rsidP="00E768B7">
            <w:pPr>
              <w:spacing w:line="240" w:lineRule="auto"/>
              <w:jc w:val="center"/>
              <w:rPr>
                <w:rFonts w:ascii="Verdana" w:eastAsia="Times New Roman" w:hAnsi="Verdana" w:cs="Arial"/>
                <w:b/>
                <w:bCs/>
                <w:sz w:val="20"/>
                <w:szCs w:val="20"/>
              </w:rPr>
            </w:pPr>
            <w:r w:rsidRPr="0085361D">
              <w:rPr>
                <w:rFonts w:ascii="Verdana" w:eastAsia="Times New Roman" w:hAnsi="Verdana" w:cs="Arial"/>
                <w:b/>
                <w:bCs/>
                <w:sz w:val="20"/>
                <w:szCs w:val="20"/>
              </w:rPr>
              <w:t>Ingreso</w:t>
            </w:r>
            <w:r>
              <w:rPr>
                <w:rFonts w:ascii="Verdana" w:eastAsia="Times New Roman" w:hAnsi="Verdana" w:cs="Arial"/>
                <w:b/>
                <w:bCs/>
                <w:sz w:val="20"/>
                <w:szCs w:val="20"/>
              </w:rPr>
              <w:t>s</w:t>
            </w:r>
            <w:r w:rsidRPr="0085361D">
              <w:rPr>
                <w:rFonts w:ascii="Verdana" w:eastAsia="Times New Roman" w:hAnsi="Verdana" w:cs="Arial"/>
                <w:b/>
                <w:bCs/>
                <w:sz w:val="20"/>
                <w:szCs w:val="20"/>
              </w:rPr>
              <w:t xml:space="preserve"> </w:t>
            </w:r>
            <w:r>
              <w:rPr>
                <w:rFonts w:ascii="Verdana" w:eastAsia="Times New Roman" w:hAnsi="Verdana" w:cs="Arial"/>
                <w:b/>
                <w:bCs/>
                <w:sz w:val="20"/>
                <w:szCs w:val="20"/>
              </w:rPr>
              <w:t>e</w:t>
            </w:r>
            <w:r w:rsidRPr="0085361D">
              <w:rPr>
                <w:rFonts w:ascii="Verdana" w:eastAsia="Times New Roman" w:hAnsi="Verdana" w:cs="Arial"/>
                <w:b/>
                <w:bCs/>
                <w:sz w:val="20"/>
                <w:szCs w:val="20"/>
              </w:rPr>
              <w:t>stimado</w:t>
            </w:r>
            <w:r>
              <w:rPr>
                <w:rFonts w:ascii="Verdana" w:eastAsia="Times New Roman" w:hAnsi="Verdana" w:cs="Arial"/>
                <w:b/>
                <w:bCs/>
                <w:sz w:val="20"/>
                <w:szCs w:val="20"/>
              </w:rPr>
              <w:t>s</w:t>
            </w:r>
          </w:p>
        </w:tc>
      </w:tr>
      <w:tr w:rsidR="00052A45" w:rsidRPr="0085361D" w14:paraId="485FE54A" w14:textId="77777777" w:rsidTr="00DB2C2A">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141719A" w14:textId="77777777" w:rsidR="00052A45" w:rsidRPr="0085361D" w:rsidRDefault="00052A45" w:rsidP="00E768B7">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6B00607" w14:textId="77777777" w:rsidR="00052A45" w:rsidRPr="0085361D" w:rsidRDefault="00052A45" w:rsidP="00E768B7">
            <w:pPr>
              <w:spacing w:line="240" w:lineRule="auto"/>
              <w:jc w:val="center"/>
              <w:rPr>
                <w:rFonts w:ascii="Verdana" w:eastAsia="Times New Roman" w:hAnsi="Verdana" w:cs="Arial"/>
                <w:b/>
                <w:bCs/>
                <w:sz w:val="20"/>
                <w:szCs w:val="20"/>
              </w:rPr>
            </w:pPr>
            <w:r w:rsidRPr="0085361D">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3EF4B" w14:textId="77777777" w:rsidR="00052A45" w:rsidRPr="0085361D" w:rsidRDefault="00052A45" w:rsidP="00E768B7">
            <w:pPr>
              <w:spacing w:line="240" w:lineRule="auto"/>
              <w:jc w:val="center"/>
              <w:rPr>
                <w:rFonts w:ascii="Verdana" w:eastAsia="Times New Roman" w:hAnsi="Verdana" w:cs="Arial"/>
                <w:b/>
                <w:bCs/>
                <w:sz w:val="20"/>
                <w:szCs w:val="20"/>
              </w:rPr>
            </w:pPr>
            <w:r w:rsidRPr="0085361D">
              <w:rPr>
                <w:rFonts w:ascii="Verdana" w:eastAsia="Times New Roman" w:hAnsi="Verdana" w:cs="Arial"/>
                <w:b/>
                <w:bCs/>
                <w:sz w:val="20"/>
                <w:szCs w:val="20"/>
              </w:rPr>
              <w:t>$8</w:t>
            </w:r>
            <w:r>
              <w:rPr>
                <w:rFonts w:ascii="Verdana" w:eastAsia="Times New Roman" w:hAnsi="Verdana" w:cs="Arial"/>
                <w:b/>
                <w:bCs/>
                <w:sz w:val="20"/>
                <w:szCs w:val="20"/>
              </w:rPr>
              <w:t>’</w:t>
            </w:r>
            <w:r w:rsidRPr="0085361D">
              <w:rPr>
                <w:rFonts w:ascii="Verdana" w:eastAsia="Times New Roman" w:hAnsi="Verdana" w:cs="Arial"/>
                <w:b/>
                <w:bCs/>
                <w:sz w:val="20"/>
                <w:szCs w:val="20"/>
              </w:rPr>
              <w:t>302,308.72</w:t>
            </w:r>
          </w:p>
        </w:tc>
      </w:tr>
      <w:tr w:rsidR="00052A45" w:rsidRPr="0085361D" w14:paraId="035B6D0C"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EC27F1"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51D24"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BF10D"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544C193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73195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0BA83"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FF022"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6F78FB6C"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6F92FF"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6EF7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D9639"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7C253E6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524710"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CE8C8"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B34CB"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206336D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D84D49"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9CF32"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E9DAA"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85361D" w14:paraId="36AC74A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3B6C70"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BBD1C" w14:textId="77777777" w:rsidR="00052A45" w:rsidRPr="0085361D" w:rsidRDefault="00052A45" w:rsidP="00E768B7">
            <w:pPr>
              <w:spacing w:line="240" w:lineRule="auto"/>
              <w:jc w:val="both"/>
              <w:rPr>
                <w:rFonts w:ascii="Verdana" w:eastAsia="Times New Roman" w:hAnsi="Verdana" w:cs="Arial"/>
                <w:sz w:val="20"/>
                <w:szCs w:val="20"/>
              </w:rPr>
            </w:pPr>
            <w:r w:rsidRPr="0085361D">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2AC66" w14:textId="77777777" w:rsidR="00052A45" w:rsidRPr="0085361D" w:rsidRDefault="00052A45" w:rsidP="00E768B7">
            <w:pPr>
              <w:spacing w:line="240" w:lineRule="auto"/>
              <w:jc w:val="right"/>
              <w:rPr>
                <w:rFonts w:ascii="Verdana" w:eastAsia="Times New Roman" w:hAnsi="Verdana" w:cs="Arial"/>
                <w:sz w:val="20"/>
                <w:szCs w:val="20"/>
              </w:rPr>
            </w:pPr>
            <w:r w:rsidRPr="0085361D">
              <w:rPr>
                <w:rFonts w:ascii="Verdana" w:eastAsia="Times New Roman" w:hAnsi="Verdana" w:cs="Arial"/>
                <w:sz w:val="20"/>
                <w:szCs w:val="20"/>
              </w:rPr>
              <w:t>$0.00</w:t>
            </w:r>
          </w:p>
        </w:tc>
      </w:tr>
      <w:tr w:rsidR="00052A45" w:rsidRPr="00A13E3D" w14:paraId="63F5AE8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0351CE"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6155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D8BB7"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$8’302,307.68</w:t>
            </w:r>
          </w:p>
        </w:tc>
      </w:tr>
      <w:tr w:rsidR="00052A45" w:rsidRPr="00A13E3D" w14:paraId="429EA47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35D3C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A457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8E88F"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434A2A7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18665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lastRenderedPageBreak/>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BBE4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05283"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47762A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4B8D3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45D9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7BDC0"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$8</w:t>
            </w:r>
            <w:r>
              <w:rPr>
                <w:rFonts w:ascii="Verdana" w:eastAsia="Times New Roman" w:hAnsi="Verdana" w:cs="Arial"/>
                <w:sz w:val="20"/>
                <w:szCs w:val="20"/>
              </w:rPr>
              <w:t>’</w:t>
            </w:r>
            <w:r w:rsidRPr="00A13E3D">
              <w:rPr>
                <w:rFonts w:ascii="Verdana" w:eastAsia="Times New Roman" w:hAnsi="Verdana" w:cs="Arial"/>
                <w:sz w:val="20"/>
                <w:szCs w:val="20"/>
              </w:rPr>
              <w:t>050,712.38</w:t>
            </w:r>
          </w:p>
        </w:tc>
      </w:tr>
      <w:tr w:rsidR="00052A45" w:rsidRPr="00A13E3D" w14:paraId="203C7E9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10ED9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7D841"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A13E3D">
              <w:rPr>
                <w:rFonts w:ascii="Verdana" w:eastAsia="Times New Roman" w:hAnsi="Verdana" w:cs="Arial"/>
                <w:sz w:val="20"/>
                <w:szCs w:val="20"/>
              </w:rPr>
              <w:t>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00F00"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1754787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D14FFB"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623F4"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A13E3D">
              <w:rPr>
                <w:rFonts w:ascii="Verdana" w:eastAsia="Times New Roman" w:hAnsi="Verdana" w:cs="Arial"/>
                <w:sz w:val="20"/>
                <w:szCs w:val="20"/>
              </w:rPr>
              <w:t>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E2453"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08F365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9D5D4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0E2B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 xml:space="preserve">Servicios </w:t>
            </w:r>
            <w:r>
              <w:rPr>
                <w:rFonts w:ascii="Verdana" w:eastAsia="Times New Roman" w:hAnsi="Verdana" w:cs="Arial"/>
                <w:sz w:val="20"/>
                <w:szCs w:val="20"/>
              </w:rPr>
              <w:t xml:space="preserve"> de a</w:t>
            </w:r>
            <w:r w:rsidRPr="00A13E3D">
              <w:rPr>
                <w:rFonts w:ascii="Verdana" w:eastAsia="Times New Roman" w:hAnsi="Verdana" w:cs="Arial"/>
                <w:sz w:val="20"/>
                <w:szCs w:val="20"/>
              </w:rPr>
              <w:t>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61924"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0CF0FE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23C32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18C9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 xml:space="preserve">Servicios de </w:t>
            </w:r>
            <w:r>
              <w:rPr>
                <w:rFonts w:ascii="Verdana" w:eastAsia="Times New Roman" w:hAnsi="Verdana" w:cs="Arial"/>
                <w:sz w:val="20"/>
                <w:szCs w:val="20"/>
              </w:rPr>
              <w:t>a</w:t>
            </w:r>
            <w:r w:rsidRPr="00A13E3D">
              <w:rPr>
                <w:rFonts w:ascii="Verdana" w:eastAsia="Times New Roman" w:hAnsi="Verdana" w:cs="Arial"/>
                <w:sz w:val="20"/>
                <w:szCs w:val="20"/>
              </w:rPr>
              <w:t xml:space="preserve">sistencia </w:t>
            </w:r>
            <w:r>
              <w:rPr>
                <w:rFonts w:ascii="Verdana" w:eastAsia="Times New Roman" w:hAnsi="Verdana" w:cs="Arial"/>
                <w:sz w:val="20"/>
                <w:szCs w:val="20"/>
              </w:rPr>
              <w:t>s</w:t>
            </w:r>
            <w:r w:rsidRPr="00A13E3D">
              <w:rPr>
                <w:rFonts w:ascii="Verdana" w:eastAsia="Times New Roman" w:hAnsi="Verdana" w:cs="Arial"/>
                <w:sz w:val="20"/>
                <w:szCs w:val="20"/>
              </w:rPr>
              <w:t>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AB718"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1B4668A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A0DD7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CF6F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A7E26"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1989FB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2970E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D74D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8EA12"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7EEBE93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32F30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280C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32A56"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64D82DE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5E401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C8D71"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U</w:t>
            </w:r>
            <w:r w:rsidRPr="00A13E3D">
              <w:rPr>
                <w:rFonts w:ascii="Verdana" w:eastAsia="Times New Roman" w:hAnsi="Verdana" w:cs="Arial"/>
                <w:sz w:val="20"/>
                <w:szCs w:val="20"/>
              </w:rPr>
              <w:t>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AE38C"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45304BF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64D72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F82E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 xml:space="preserve">Servicios por </w:t>
            </w:r>
            <w:r>
              <w:rPr>
                <w:rFonts w:ascii="Verdana" w:eastAsia="Times New Roman" w:hAnsi="Verdana" w:cs="Arial"/>
                <w:sz w:val="20"/>
                <w:szCs w:val="20"/>
              </w:rPr>
              <w:t>i</w:t>
            </w:r>
            <w:r w:rsidRPr="00A13E3D">
              <w:rPr>
                <w:rFonts w:ascii="Verdana" w:eastAsia="Times New Roman" w:hAnsi="Verdana" w:cs="Arial"/>
                <w:sz w:val="20"/>
                <w:szCs w:val="20"/>
              </w:rPr>
              <w:t>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EDD64"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7B0B74A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DF790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2FF1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23296"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$7</w:t>
            </w:r>
            <w:r>
              <w:rPr>
                <w:rFonts w:ascii="Verdana" w:eastAsia="Times New Roman" w:hAnsi="Verdana" w:cs="Arial"/>
                <w:sz w:val="20"/>
                <w:szCs w:val="20"/>
              </w:rPr>
              <w:t>’</w:t>
            </w:r>
            <w:r w:rsidRPr="00A13E3D">
              <w:rPr>
                <w:rFonts w:ascii="Verdana" w:eastAsia="Times New Roman" w:hAnsi="Verdana" w:cs="Arial"/>
                <w:sz w:val="20"/>
                <w:szCs w:val="20"/>
              </w:rPr>
              <w:t>486,847.17</w:t>
            </w:r>
          </w:p>
        </w:tc>
      </w:tr>
      <w:tr w:rsidR="00052A45" w:rsidRPr="00A13E3D" w14:paraId="38E493D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87853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F22CB"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A13E3D">
              <w:rPr>
                <w:rFonts w:ascii="Verdana" w:eastAsia="Times New Roman" w:hAnsi="Verdana" w:cs="Arial"/>
                <w:sz w:val="20"/>
                <w:szCs w:val="20"/>
              </w:rPr>
              <w:t>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690FA"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$5</w:t>
            </w:r>
            <w:r>
              <w:rPr>
                <w:rFonts w:ascii="Verdana" w:eastAsia="Times New Roman" w:hAnsi="Verdana" w:cs="Arial"/>
                <w:sz w:val="20"/>
                <w:szCs w:val="20"/>
              </w:rPr>
              <w:t>’</w:t>
            </w:r>
            <w:r w:rsidRPr="00A13E3D">
              <w:rPr>
                <w:rFonts w:ascii="Verdana" w:eastAsia="Times New Roman" w:hAnsi="Verdana" w:cs="Arial"/>
                <w:sz w:val="20"/>
                <w:szCs w:val="20"/>
              </w:rPr>
              <w:t>556,980.44</w:t>
            </w:r>
          </w:p>
        </w:tc>
      </w:tr>
      <w:tr w:rsidR="00052A45" w:rsidRPr="00A13E3D" w14:paraId="63CF9B9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08BB2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1BB43"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A13E3D">
              <w:rPr>
                <w:rFonts w:ascii="Verdana" w:eastAsia="Times New Roman" w:hAnsi="Verdana" w:cs="Arial"/>
                <w:sz w:val="20"/>
                <w:szCs w:val="20"/>
              </w:rPr>
              <w:t>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9D43B"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$1</w:t>
            </w:r>
            <w:r>
              <w:rPr>
                <w:rFonts w:ascii="Verdana" w:eastAsia="Times New Roman" w:hAnsi="Verdana" w:cs="Arial"/>
                <w:sz w:val="20"/>
                <w:szCs w:val="20"/>
              </w:rPr>
              <w:t>’</w:t>
            </w:r>
            <w:r w:rsidRPr="00A13E3D">
              <w:rPr>
                <w:rFonts w:ascii="Verdana" w:eastAsia="Times New Roman" w:hAnsi="Verdana" w:cs="Arial"/>
                <w:sz w:val="20"/>
                <w:szCs w:val="20"/>
              </w:rPr>
              <w:t>064,478.90</w:t>
            </w:r>
          </w:p>
        </w:tc>
      </w:tr>
      <w:tr w:rsidR="00052A45" w:rsidRPr="00A13E3D" w14:paraId="2915E74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901C7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0AE56"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A13E3D">
              <w:rPr>
                <w:rFonts w:ascii="Verdana" w:eastAsia="Times New Roman" w:hAnsi="Verdana" w:cs="Arial"/>
                <w:sz w:val="20"/>
                <w:szCs w:val="20"/>
              </w:rPr>
              <w:t>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D006B"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4F7CF0CB"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5689E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lastRenderedPageBreak/>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5271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9F585"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$570,325.25</w:t>
            </w:r>
          </w:p>
        </w:tc>
      </w:tr>
      <w:tr w:rsidR="00052A45" w:rsidRPr="00A13E3D" w14:paraId="6580AA8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2E70CB"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9D57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E24A5"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41DE1A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1BD08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C3EDD"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A13E3D">
              <w:rPr>
                <w:rFonts w:ascii="Verdana" w:eastAsia="Times New Roman" w:hAnsi="Verdana" w:cs="Arial"/>
                <w:sz w:val="20"/>
                <w:szCs w:val="20"/>
              </w:rPr>
              <w:t>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45A01"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$2,260.82</w:t>
            </w:r>
          </w:p>
        </w:tc>
      </w:tr>
      <w:tr w:rsidR="00052A45" w:rsidRPr="00A13E3D" w14:paraId="637A3FCC"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65D4B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DB07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8A6F8"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$98,509.65</w:t>
            </w:r>
          </w:p>
        </w:tc>
      </w:tr>
      <w:tr w:rsidR="00052A45" w:rsidRPr="00A13E3D" w14:paraId="677CC48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EE6ECB"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D3AF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CBC32"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$97,015.70</w:t>
            </w:r>
          </w:p>
        </w:tc>
      </w:tr>
      <w:tr w:rsidR="00052A45" w:rsidRPr="00A13E3D" w14:paraId="1BAC08F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8C13F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7731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69982"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$97,276.41</w:t>
            </w:r>
          </w:p>
        </w:tc>
      </w:tr>
      <w:tr w:rsidR="00052A45" w:rsidRPr="00A13E3D" w14:paraId="73A229E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DFAAA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22C0B"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0935D"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$324,078.50</w:t>
            </w:r>
          </w:p>
        </w:tc>
      </w:tr>
      <w:tr w:rsidR="00052A45" w:rsidRPr="00A13E3D" w14:paraId="58C2AA1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2D877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1A05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0FC7A"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$63,047.85</w:t>
            </w:r>
          </w:p>
        </w:tc>
      </w:tr>
      <w:tr w:rsidR="00052A45" w:rsidRPr="00A13E3D" w14:paraId="2FA57E4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04FF0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8062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208B9"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$53,169.43</w:t>
            </w:r>
          </w:p>
        </w:tc>
      </w:tr>
      <w:tr w:rsidR="00052A45" w:rsidRPr="00A13E3D" w14:paraId="3F73C47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E9E77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1CE9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F7B8E"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$69,640.13</w:t>
            </w:r>
          </w:p>
        </w:tc>
      </w:tr>
      <w:tr w:rsidR="00052A45" w:rsidRPr="00A13E3D" w14:paraId="5E56B7A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43CBF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47CF3"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D</w:t>
            </w:r>
            <w:r w:rsidRPr="00A13E3D">
              <w:rPr>
                <w:rFonts w:ascii="Verdana" w:eastAsia="Times New Roman" w:hAnsi="Verdana" w:cs="Arial"/>
                <w:sz w:val="20"/>
                <w:szCs w:val="20"/>
              </w:rPr>
              <w:t>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A5549"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7C92315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D024E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3DA2E"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5D5A7"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$53,929.30</w:t>
            </w:r>
          </w:p>
        </w:tc>
      </w:tr>
      <w:tr w:rsidR="00052A45" w:rsidRPr="00A13E3D" w14:paraId="122E341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7B05D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B9DB5"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E2715"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686F1E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8FFEB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lastRenderedPageBreak/>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B6F1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1E9E7"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4B13A00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FADA2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EC1B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B2769"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728161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EE8E1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F1ED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F074D"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F891C1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E3AF8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23CC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1F9CD"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F2D803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0695E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1EE6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3A855"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$251,595.30</w:t>
            </w:r>
          </w:p>
        </w:tc>
      </w:tr>
      <w:tr w:rsidR="00052A45" w:rsidRPr="00A13E3D" w14:paraId="68BE437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9CDF2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9A9D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592D2"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$251,595.30</w:t>
            </w:r>
          </w:p>
        </w:tc>
      </w:tr>
      <w:tr w:rsidR="00052A45" w:rsidRPr="00A13E3D" w14:paraId="62BA043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2F7A35"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029C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EBD89"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29439B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417F5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EE4A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6AF6A"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7B62C3C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76206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5045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4C5BD"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F8302F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FE1E5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D955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6FFE0"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$1.04</w:t>
            </w:r>
          </w:p>
        </w:tc>
      </w:tr>
      <w:tr w:rsidR="00052A45" w:rsidRPr="00A13E3D" w14:paraId="2D2CD94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15F90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04575"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57C42"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$1.04</w:t>
            </w:r>
          </w:p>
        </w:tc>
      </w:tr>
      <w:tr w:rsidR="00052A45" w:rsidRPr="00A13E3D" w14:paraId="1725775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974DF5"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6847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3FE75"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4E25C3C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601E3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43BD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88FEA"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67BF77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D44C8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lastRenderedPageBreak/>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7FF4E"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A1246"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$1.04</w:t>
            </w:r>
          </w:p>
        </w:tc>
      </w:tr>
      <w:tr w:rsidR="00052A45" w:rsidRPr="00A13E3D" w14:paraId="4F678FC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D0CB1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B58A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46305"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788AE76C"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02D04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C321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A8C73"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1AD48C4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DD1DA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7A6F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C87DB"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00774BF"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16C16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69A6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E69A3"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1FCB0F2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1697D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B950E"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20948"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6DE756B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106E7B"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B4A7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377CB"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61E0C5C7"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F5F475"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007D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9AD0E"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78229EF"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105F6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7B7E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7AE9B"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bl>
    <w:p w14:paraId="278F5D17" w14:textId="77777777" w:rsidR="00052A45" w:rsidRPr="00A13E3D" w:rsidRDefault="00052A45" w:rsidP="00E768B7">
      <w:pPr>
        <w:pStyle w:val="Prrafodelista"/>
        <w:spacing w:after="240"/>
        <w:ind w:left="1080"/>
        <w:rPr>
          <w:rFonts w:ascii="Verdana"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38"/>
        <w:gridCol w:w="5440"/>
        <w:gridCol w:w="2010"/>
      </w:tblGrid>
      <w:tr w:rsidR="00052A45" w:rsidRPr="00A13E3D" w14:paraId="29BEC79B" w14:textId="77777777" w:rsidTr="00DB2C2A">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1F3013A" w14:textId="77777777" w:rsidR="00052A45" w:rsidRPr="00A13E3D" w:rsidRDefault="00052A45" w:rsidP="00E768B7">
            <w:pPr>
              <w:spacing w:line="240" w:lineRule="auto"/>
              <w:jc w:val="center"/>
              <w:rPr>
                <w:rFonts w:ascii="Verdana" w:eastAsia="Times New Roman" w:hAnsi="Verdana" w:cs="Arial"/>
                <w:b/>
                <w:bCs/>
                <w:sz w:val="20"/>
                <w:szCs w:val="20"/>
              </w:rPr>
            </w:pPr>
            <w:r>
              <w:rPr>
                <w:rFonts w:ascii="Verdana" w:eastAsia="Times New Roman" w:hAnsi="Verdana" w:cs="Arial"/>
                <w:b/>
                <w:bCs/>
                <w:sz w:val="20"/>
                <w:szCs w:val="20"/>
              </w:rPr>
              <w:t>Clasificador por Rubro de Ingreso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2E34E" w14:textId="77777777" w:rsidR="00052A45" w:rsidRPr="006F62F7" w:rsidRDefault="00052A45">
            <w:pPr>
              <w:pStyle w:val="Prrafodelista"/>
              <w:numPr>
                <w:ilvl w:val="0"/>
                <w:numId w:val="96"/>
              </w:numPr>
              <w:spacing w:after="160"/>
              <w:jc w:val="center"/>
              <w:rPr>
                <w:rFonts w:ascii="Verdana" w:hAnsi="Verdana" w:cs="Arial"/>
                <w:b/>
                <w:bCs/>
                <w:sz w:val="20"/>
                <w:szCs w:val="20"/>
              </w:rPr>
            </w:pPr>
            <w:r w:rsidRPr="006F62F7">
              <w:rPr>
                <w:rFonts w:ascii="Verdana" w:hAnsi="Verdana" w:cs="Arial"/>
                <w:b/>
                <w:bCs/>
                <w:sz w:val="20"/>
                <w:szCs w:val="20"/>
              </w:rPr>
              <w:t xml:space="preserve">Sistema para el Desarrollo Integral de la Familia del Municipio de Salamanca, </w:t>
            </w:r>
            <w:proofErr w:type="spellStart"/>
            <w:r w:rsidRPr="006F62F7">
              <w:rPr>
                <w:rFonts w:ascii="Verdana" w:hAnsi="Verdana" w:cs="Arial"/>
                <w:b/>
                <w:bCs/>
                <w:sz w:val="20"/>
                <w:szCs w:val="20"/>
              </w:rPr>
              <w:t>Gto</w:t>
            </w:r>
            <w:proofErr w:type="spellEnd"/>
            <w:r w:rsidRPr="006F62F7">
              <w:rPr>
                <w:rFonts w:ascii="Verdana" w:hAnsi="Verdana"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6DF3C" w14:textId="77777777" w:rsidR="00052A45" w:rsidRPr="00A13E3D" w:rsidRDefault="00052A45" w:rsidP="00E768B7">
            <w:pPr>
              <w:spacing w:line="240" w:lineRule="auto"/>
              <w:jc w:val="center"/>
              <w:rPr>
                <w:rFonts w:ascii="Verdana" w:eastAsia="Times New Roman" w:hAnsi="Verdana" w:cs="Arial"/>
                <w:b/>
                <w:bCs/>
                <w:sz w:val="20"/>
                <w:szCs w:val="20"/>
              </w:rPr>
            </w:pPr>
            <w:r w:rsidRPr="00A13E3D">
              <w:rPr>
                <w:rFonts w:ascii="Verdana" w:eastAsia="Times New Roman" w:hAnsi="Verdana" w:cs="Arial"/>
                <w:b/>
                <w:bCs/>
                <w:sz w:val="20"/>
                <w:szCs w:val="20"/>
              </w:rPr>
              <w:t>Ingreso</w:t>
            </w:r>
            <w:r>
              <w:rPr>
                <w:rFonts w:ascii="Verdana" w:eastAsia="Times New Roman" w:hAnsi="Verdana" w:cs="Arial"/>
                <w:b/>
                <w:bCs/>
                <w:sz w:val="20"/>
                <w:szCs w:val="20"/>
              </w:rPr>
              <w:t>s</w:t>
            </w:r>
            <w:r w:rsidRPr="00A13E3D">
              <w:rPr>
                <w:rFonts w:ascii="Verdana" w:eastAsia="Times New Roman" w:hAnsi="Verdana" w:cs="Arial"/>
                <w:b/>
                <w:bCs/>
                <w:sz w:val="20"/>
                <w:szCs w:val="20"/>
              </w:rPr>
              <w:t xml:space="preserve"> </w:t>
            </w:r>
            <w:r>
              <w:rPr>
                <w:rFonts w:ascii="Verdana" w:eastAsia="Times New Roman" w:hAnsi="Verdana" w:cs="Arial"/>
                <w:b/>
                <w:bCs/>
                <w:sz w:val="20"/>
                <w:szCs w:val="20"/>
              </w:rPr>
              <w:t>e</w:t>
            </w:r>
            <w:r w:rsidRPr="00A13E3D">
              <w:rPr>
                <w:rFonts w:ascii="Verdana" w:eastAsia="Times New Roman" w:hAnsi="Verdana" w:cs="Arial"/>
                <w:b/>
                <w:bCs/>
                <w:sz w:val="20"/>
                <w:szCs w:val="20"/>
              </w:rPr>
              <w:t>stimado</w:t>
            </w:r>
            <w:r>
              <w:rPr>
                <w:rFonts w:ascii="Verdana" w:eastAsia="Times New Roman" w:hAnsi="Verdana" w:cs="Arial"/>
                <w:b/>
                <w:bCs/>
                <w:sz w:val="20"/>
                <w:szCs w:val="20"/>
              </w:rPr>
              <w:t>s</w:t>
            </w:r>
          </w:p>
        </w:tc>
      </w:tr>
      <w:tr w:rsidR="00052A45" w:rsidRPr="00A13E3D" w14:paraId="5966B30C" w14:textId="77777777" w:rsidTr="00DB2C2A">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6FC51BD" w14:textId="77777777" w:rsidR="00052A45" w:rsidRPr="00A13E3D" w:rsidRDefault="00052A45" w:rsidP="00E768B7">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8D87DA0" w14:textId="77777777" w:rsidR="00052A45" w:rsidRPr="00A13E3D" w:rsidRDefault="00052A45" w:rsidP="00E768B7">
            <w:pPr>
              <w:spacing w:line="240" w:lineRule="auto"/>
              <w:jc w:val="center"/>
              <w:rPr>
                <w:rFonts w:ascii="Verdana" w:eastAsia="Times New Roman" w:hAnsi="Verdana" w:cs="Arial"/>
                <w:b/>
                <w:bCs/>
                <w:sz w:val="20"/>
                <w:szCs w:val="20"/>
              </w:rPr>
            </w:pPr>
            <w:r w:rsidRPr="00A13E3D">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84548" w14:textId="77777777" w:rsidR="00052A45" w:rsidRPr="00A13E3D" w:rsidRDefault="00052A45" w:rsidP="00E768B7">
            <w:pPr>
              <w:spacing w:line="240" w:lineRule="auto"/>
              <w:jc w:val="center"/>
              <w:rPr>
                <w:rFonts w:ascii="Verdana" w:eastAsia="Times New Roman" w:hAnsi="Verdana" w:cs="Arial"/>
                <w:b/>
                <w:bCs/>
                <w:sz w:val="20"/>
                <w:szCs w:val="20"/>
              </w:rPr>
            </w:pPr>
            <w:r w:rsidRPr="00A13E3D">
              <w:rPr>
                <w:rFonts w:ascii="Verdana" w:eastAsia="Times New Roman" w:hAnsi="Verdana" w:cs="Arial"/>
                <w:b/>
                <w:bCs/>
                <w:sz w:val="20"/>
                <w:szCs w:val="20"/>
              </w:rPr>
              <w:t>$82</w:t>
            </w:r>
            <w:r>
              <w:rPr>
                <w:rFonts w:ascii="Verdana" w:eastAsia="Times New Roman" w:hAnsi="Verdana" w:cs="Arial"/>
                <w:b/>
                <w:bCs/>
                <w:sz w:val="20"/>
                <w:szCs w:val="20"/>
              </w:rPr>
              <w:t>’</w:t>
            </w:r>
            <w:r w:rsidRPr="00A13E3D">
              <w:rPr>
                <w:rFonts w:ascii="Verdana" w:eastAsia="Times New Roman" w:hAnsi="Verdana" w:cs="Arial"/>
                <w:b/>
                <w:bCs/>
                <w:sz w:val="20"/>
                <w:szCs w:val="20"/>
              </w:rPr>
              <w:t>536,445.21</w:t>
            </w:r>
          </w:p>
        </w:tc>
      </w:tr>
      <w:tr w:rsidR="00052A45" w:rsidRPr="00A13E3D" w14:paraId="4B0ACC4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EFAFA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32AE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2D750"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49449E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4BFD8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9612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02767"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7092731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E4C2B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EDA7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00E54"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43B0D00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5663F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5EB8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84F23" w14:textId="77777777" w:rsidR="00052A45" w:rsidRPr="00A13E3D" w:rsidRDefault="00052A45" w:rsidP="00E768B7">
            <w:pPr>
              <w:spacing w:line="240" w:lineRule="auto"/>
              <w:jc w:val="right"/>
              <w:rPr>
                <w:rFonts w:ascii="Verdana" w:eastAsia="Times New Roman" w:hAnsi="Verdana" w:cs="Arial"/>
                <w:sz w:val="20"/>
                <w:szCs w:val="20"/>
                <w:highlight w:val="yellow"/>
              </w:rPr>
            </w:pPr>
            <w:r w:rsidRPr="00A13E3D">
              <w:rPr>
                <w:rFonts w:ascii="Verdana" w:eastAsia="Times New Roman" w:hAnsi="Verdana" w:cs="Arial"/>
                <w:sz w:val="20"/>
                <w:szCs w:val="20"/>
              </w:rPr>
              <w:t>$0.00</w:t>
            </w:r>
          </w:p>
        </w:tc>
      </w:tr>
      <w:tr w:rsidR="00052A45" w:rsidRPr="00A13E3D" w14:paraId="1C05F9B7"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2A507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lastRenderedPageBreak/>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F06C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4F19C" w14:textId="77777777" w:rsidR="00052A45" w:rsidRPr="00A13E3D" w:rsidRDefault="00052A45" w:rsidP="00E768B7">
            <w:pPr>
              <w:spacing w:line="240" w:lineRule="auto"/>
              <w:jc w:val="right"/>
              <w:rPr>
                <w:rFonts w:ascii="Verdana" w:eastAsia="Times New Roman" w:hAnsi="Verdana" w:cs="Arial"/>
                <w:sz w:val="20"/>
                <w:szCs w:val="20"/>
                <w:highlight w:val="yellow"/>
              </w:rPr>
            </w:pPr>
            <w:r w:rsidRPr="00A13E3D">
              <w:rPr>
                <w:rFonts w:ascii="Verdana" w:eastAsia="Times New Roman" w:hAnsi="Verdana" w:cs="Arial"/>
                <w:sz w:val="20"/>
                <w:szCs w:val="20"/>
              </w:rPr>
              <w:t>$0.00</w:t>
            </w:r>
          </w:p>
        </w:tc>
      </w:tr>
      <w:tr w:rsidR="00052A45" w:rsidRPr="00A13E3D" w14:paraId="2A71DF1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49A7B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2EC5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1CAE8"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5BFDF4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87CFF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21E6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64ACA"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$6</w:t>
            </w:r>
            <w:r>
              <w:rPr>
                <w:rFonts w:ascii="Verdana" w:eastAsia="Times New Roman" w:hAnsi="Verdana" w:cs="Arial"/>
                <w:sz w:val="20"/>
                <w:szCs w:val="20"/>
              </w:rPr>
              <w:t>’</w:t>
            </w:r>
            <w:r w:rsidRPr="00A13E3D">
              <w:rPr>
                <w:rFonts w:ascii="Verdana" w:eastAsia="Times New Roman" w:hAnsi="Verdana" w:cs="Arial"/>
                <w:sz w:val="20"/>
                <w:szCs w:val="20"/>
              </w:rPr>
              <w:t>426,773.48</w:t>
            </w:r>
          </w:p>
        </w:tc>
      </w:tr>
      <w:tr w:rsidR="00052A45" w:rsidRPr="00A13E3D" w14:paraId="2396231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E593F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A372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2DDDC"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7441FED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CC8E2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670D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3DFEA"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65F7CEE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DAF24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E264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E3A85"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$4</w:t>
            </w:r>
            <w:r>
              <w:rPr>
                <w:rFonts w:ascii="Verdana" w:eastAsia="Times New Roman" w:hAnsi="Verdana" w:cs="Arial"/>
                <w:sz w:val="20"/>
                <w:szCs w:val="20"/>
              </w:rPr>
              <w:t>’</w:t>
            </w:r>
            <w:r w:rsidRPr="00A13E3D">
              <w:rPr>
                <w:rFonts w:ascii="Verdana" w:eastAsia="Times New Roman" w:hAnsi="Verdana" w:cs="Arial"/>
                <w:sz w:val="20"/>
                <w:szCs w:val="20"/>
              </w:rPr>
              <w:t>775,335.48</w:t>
            </w:r>
          </w:p>
        </w:tc>
      </w:tr>
      <w:tr w:rsidR="00052A45" w:rsidRPr="00A13E3D" w14:paraId="4F382FE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C9D59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452AE"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A13E3D">
              <w:rPr>
                <w:rFonts w:ascii="Verdana" w:eastAsia="Times New Roman" w:hAnsi="Verdana" w:cs="Arial"/>
                <w:sz w:val="20"/>
                <w:szCs w:val="20"/>
              </w:rPr>
              <w:t>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4C00B"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60DC54D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9181F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38F30"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A13E3D">
              <w:rPr>
                <w:rFonts w:ascii="Verdana" w:eastAsia="Times New Roman" w:hAnsi="Verdana" w:cs="Arial"/>
                <w:sz w:val="20"/>
                <w:szCs w:val="20"/>
              </w:rPr>
              <w:t>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8EF97"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C62471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AE8B0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9433E"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 xml:space="preserve">Servicios </w:t>
            </w:r>
            <w:r>
              <w:rPr>
                <w:rFonts w:ascii="Verdana" w:eastAsia="Times New Roman" w:hAnsi="Verdana" w:cs="Arial"/>
                <w:sz w:val="20"/>
                <w:szCs w:val="20"/>
              </w:rPr>
              <w:t>de a</w:t>
            </w:r>
            <w:r w:rsidRPr="00A13E3D">
              <w:rPr>
                <w:rFonts w:ascii="Verdana" w:eastAsia="Times New Roman" w:hAnsi="Verdana" w:cs="Arial"/>
                <w:sz w:val="20"/>
                <w:szCs w:val="20"/>
              </w:rPr>
              <w:t>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59356"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$1</w:t>
            </w:r>
            <w:r>
              <w:rPr>
                <w:rFonts w:ascii="Verdana" w:eastAsia="Times New Roman" w:hAnsi="Verdana" w:cs="Arial"/>
                <w:sz w:val="20"/>
                <w:szCs w:val="20"/>
              </w:rPr>
              <w:t>’</w:t>
            </w:r>
            <w:r w:rsidRPr="00A13E3D">
              <w:rPr>
                <w:rFonts w:ascii="Verdana" w:eastAsia="Times New Roman" w:hAnsi="Verdana" w:cs="Arial"/>
                <w:sz w:val="20"/>
                <w:szCs w:val="20"/>
              </w:rPr>
              <w:t>503,833.20</w:t>
            </w:r>
          </w:p>
        </w:tc>
      </w:tr>
      <w:tr w:rsidR="00052A45" w:rsidRPr="00A13E3D" w14:paraId="5C19B89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4D6F0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A4D0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 xml:space="preserve">Servicios de </w:t>
            </w:r>
            <w:r>
              <w:rPr>
                <w:rFonts w:ascii="Verdana" w:eastAsia="Times New Roman" w:hAnsi="Verdana" w:cs="Arial"/>
                <w:sz w:val="20"/>
                <w:szCs w:val="20"/>
              </w:rPr>
              <w:t>a</w:t>
            </w:r>
            <w:r w:rsidRPr="00A13E3D">
              <w:rPr>
                <w:rFonts w:ascii="Verdana" w:eastAsia="Times New Roman" w:hAnsi="Verdana" w:cs="Arial"/>
                <w:sz w:val="20"/>
                <w:szCs w:val="20"/>
              </w:rPr>
              <w:t xml:space="preserve">sistencia </w:t>
            </w:r>
            <w:r>
              <w:rPr>
                <w:rFonts w:ascii="Verdana" w:eastAsia="Times New Roman" w:hAnsi="Verdana" w:cs="Arial"/>
                <w:sz w:val="20"/>
                <w:szCs w:val="20"/>
              </w:rPr>
              <w:t>s</w:t>
            </w:r>
            <w:r w:rsidRPr="00A13E3D">
              <w:rPr>
                <w:rFonts w:ascii="Verdana" w:eastAsia="Times New Roman" w:hAnsi="Verdana" w:cs="Arial"/>
                <w:sz w:val="20"/>
                <w:szCs w:val="20"/>
              </w:rPr>
              <w:t>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A7A7B"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$2</w:t>
            </w:r>
            <w:r>
              <w:rPr>
                <w:rFonts w:ascii="Verdana" w:eastAsia="Times New Roman" w:hAnsi="Verdana" w:cs="Arial"/>
                <w:sz w:val="20"/>
                <w:szCs w:val="20"/>
              </w:rPr>
              <w:t>’</w:t>
            </w:r>
            <w:r w:rsidRPr="00A13E3D">
              <w:rPr>
                <w:rFonts w:ascii="Verdana" w:eastAsia="Times New Roman" w:hAnsi="Verdana" w:cs="Arial"/>
                <w:sz w:val="20"/>
                <w:szCs w:val="20"/>
              </w:rPr>
              <w:t>843,710.92</w:t>
            </w:r>
          </w:p>
        </w:tc>
      </w:tr>
      <w:tr w:rsidR="00052A45" w:rsidRPr="00A13E3D" w14:paraId="189CE95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CA9B7E"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C248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28DF6"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146C570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AF7ED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1398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981FB"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7F74F85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5336AE"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57F3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E17D3"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D3D4E3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689AE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B02F4"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U</w:t>
            </w:r>
            <w:r w:rsidRPr="00A13E3D">
              <w:rPr>
                <w:rFonts w:ascii="Verdana" w:eastAsia="Times New Roman" w:hAnsi="Verdana" w:cs="Arial"/>
                <w:sz w:val="20"/>
                <w:szCs w:val="20"/>
              </w:rPr>
              <w:t>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D3A96"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$427,791.36</w:t>
            </w:r>
          </w:p>
        </w:tc>
      </w:tr>
      <w:tr w:rsidR="00052A45" w:rsidRPr="00A13E3D" w14:paraId="0A72284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EE063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075D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 xml:space="preserve">Servicios por </w:t>
            </w:r>
            <w:r>
              <w:rPr>
                <w:rFonts w:ascii="Verdana" w:eastAsia="Times New Roman" w:hAnsi="Verdana" w:cs="Arial"/>
                <w:sz w:val="20"/>
                <w:szCs w:val="20"/>
              </w:rPr>
              <w:t>i</w:t>
            </w:r>
            <w:r w:rsidRPr="00A13E3D">
              <w:rPr>
                <w:rFonts w:ascii="Verdana" w:eastAsia="Times New Roman" w:hAnsi="Verdana" w:cs="Arial"/>
                <w:sz w:val="20"/>
                <w:szCs w:val="20"/>
              </w:rPr>
              <w:t>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4C1F8"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19B3CCFC"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7FF5D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lastRenderedPageBreak/>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664D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64C23"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3421AE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CB931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6FEBA"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A13E3D">
              <w:rPr>
                <w:rFonts w:ascii="Verdana" w:eastAsia="Times New Roman" w:hAnsi="Verdana" w:cs="Arial"/>
                <w:sz w:val="20"/>
                <w:szCs w:val="20"/>
              </w:rPr>
              <w:t>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6D479"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9843C1E"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0F97F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5BC77"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A13E3D">
              <w:rPr>
                <w:rFonts w:ascii="Verdana" w:eastAsia="Times New Roman" w:hAnsi="Verdana" w:cs="Arial"/>
                <w:sz w:val="20"/>
                <w:szCs w:val="20"/>
              </w:rPr>
              <w:t>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C1AFE"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124BF2D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032D6E"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2A955"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A13E3D">
              <w:rPr>
                <w:rFonts w:ascii="Verdana" w:eastAsia="Times New Roman" w:hAnsi="Verdana" w:cs="Arial"/>
                <w:sz w:val="20"/>
                <w:szCs w:val="20"/>
              </w:rPr>
              <w:t>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6E996"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E22DEFE"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AEEECE"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C152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3409E"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146E376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D1857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A4C9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8602B"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000A83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4F2B2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64EE0"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A13E3D">
              <w:rPr>
                <w:rFonts w:ascii="Verdana" w:eastAsia="Times New Roman" w:hAnsi="Verdana" w:cs="Arial"/>
                <w:sz w:val="20"/>
                <w:szCs w:val="20"/>
              </w:rPr>
              <w:t>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CE8EE"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62897CE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40F5FB"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96F0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56D28"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1F48A53C"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89C74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E669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3E9B0"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7E4E24C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F7AD4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FB61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971C3"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7DE71CF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E59F2B"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7E30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C618C"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7F01905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4E154E"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41D6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846D0"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1E6C4D3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0A963E"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2BD7E"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C2CB7"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E439C6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D9F9B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D9BB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B010A"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502321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D3BEA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lastRenderedPageBreak/>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534ED"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D</w:t>
            </w:r>
            <w:r w:rsidRPr="00A13E3D">
              <w:rPr>
                <w:rFonts w:ascii="Verdana" w:eastAsia="Times New Roman" w:hAnsi="Verdana" w:cs="Arial"/>
                <w:sz w:val="20"/>
                <w:szCs w:val="20"/>
              </w:rPr>
              <w:t>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C4D67"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15F3CE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47CB9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9F44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E6B18"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4EE3B9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AF505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8FF5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8136E"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6F5CF72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71583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20495"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6905C"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782F705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829C4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285F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95E31"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6EA6317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F695A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7D08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6BE7A"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43B9C9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C3EE8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2A4A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3A55C"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5D550C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F2B1C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C161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81333"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$1</w:t>
            </w:r>
            <w:r>
              <w:rPr>
                <w:rFonts w:ascii="Verdana" w:eastAsia="Times New Roman" w:hAnsi="Verdana" w:cs="Arial"/>
                <w:sz w:val="20"/>
                <w:szCs w:val="20"/>
              </w:rPr>
              <w:t>’</w:t>
            </w:r>
            <w:r w:rsidRPr="00A13E3D">
              <w:rPr>
                <w:rFonts w:ascii="Verdana" w:eastAsia="Times New Roman" w:hAnsi="Verdana" w:cs="Arial"/>
                <w:sz w:val="20"/>
                <w:szCs w:val="20"/>
              </w:rPr>
              <w:t>651,438.00</w:t>
            </w:r>
          </w:p>
        </w:tc>
      </w:tr>
      <w:tr w:rsidR="00052A45" w:rsidRPr="00A13E3D" w14:paraId="7B4D87F7"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881C6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5C9B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97EAE"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$1</w:t>
            </w:r>
            <w:r>
              <w:rPr>
                <w:rFonts w:ascii="Verdana" w:eastAsia="Times New Roman" w:hAnsi="Verdana" w:cs="Arial"/>
                <w:sz w:val="20"/>
                <w:szCs w:val="20"/>
              </w:rPr>
              <w:t>’</w:t>
            </w:r>
            <w:r w:rsidRPr="00A13E3D">
              <w:rPr>
                <w:rFonts w:ascii="Verdana" w:eastAsia="Times New Roman" w:hAnsi="Verdana" w:cs="Arial"/>
                <w:sz w:val="20"/>
                <w:szCs w:val="20"/>
              </w:rPr>
              <w:t>651,438.00</w:t>
            </w:r>
          </w:p>
        </w:tc>
      </w:tr>
      <w:tr w:rsidR="00052A45" w:rsidRPr="00A13E3D" w14:paraId="38F0640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65F5C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1E40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59E22"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1DEFD1E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3A4D0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A531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1BCAB"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7160AA3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534B7B"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lastRenderedPageBreak/>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35DA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C19A4"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43F5984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6E700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C55A5"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E6F03"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$76</w:t>
            </w:r>
            <w:r>
              <w:rPr>
                <w:rFonts w:ascii="Verdana" w:eastAsia="Times New Roman" w:hAnsi="Verdana" w:cs="Arial"/>
                <w:sz w:val="20"/>
                <w:szCs w:val="20"/>
              </w:rPr>
              <w:t>’</w:t>
            </w:r>
            <w:r w:rsidRPr="00A13E3D">
              <w:rPr>
                <w:rFonts w:ascii="Verdana" w:eastAsia="Times New Roman" w:hAnsi="Verdana" w:cs="Arial"/>
                <w:sz w:val="20"/>
                <w:szCs w:val="20"/>
              </w:rPr>
              <w:t>109,671.73</w:t>
            </w:r>
          </w:p>
        </w:tc>
      </w:tr>
      <w:tr w:rsidR="00052A45" w:rsidRPr="00A13E3D" w14:paraId="0FDED25E"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E00C5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5A3E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D5691"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$76</w:t>
            </w:r>
            <w:r>
              <w:rPr>
                <w:rFonts w:ascii="Verdana" w:eastAsia="Times New Roman" w:hAnsi="Verdana" w:cs="Arial"/>
                <w:sz w:val="20"/>
                <w:szCs w:val="20"/>
              </w:rPr>
              <w:t>’</w:t>
            </w:r>
            <w:r w:rsidRPr="00A13E3D">
              <w:rPr>
                <w:rFonts w:ascii="Verdana" w:eastAsia="Times New Roman" w:hAnsi="Verdana" w:cs="Arial"/>
                <w:sz w:val="20"/>
                <w:szCs w:val="20"/>
              </w:rPr>
              <w:t>109,671.73</w:t>
            </w:r>
          </w:p>
        </w:tc>
      </w:tr>
      <w:tr w:rsidR="00052A45" w:rsidRPr="00A13E3D" w14:paraId="2132799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3923E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276B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1D7D8"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E5D00C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6FAD4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7A70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FABC2"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$500,000.00</w:t>
            </w:r>
          </w:p>
        </w:tc>
      </w:tr>
      <w:tr w:rsidR="00052A45" w:rsidRPr="00A13E3D" w14:paraId="6DE183CC"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F2A655"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3E9E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08F98"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$75</w:t>
            </w:r>
            <w:r>
              <w:rPr>
                <w:rFonts w:ascii="Verdana" w:eastAsia="Times New Roman" w:hAnsi="Verdana" w:cs="Arial"/>
                <w:sz w:val="20"/>
                <w:szCs w:val="20"/>
              </w:rPr>
              <w:t>’</w:t>
            </w:r>
            <w:r w:rsidRPr="00A13E3D">
              <w:rPr>
                <w:rFonts w:ascii="Verdana" w:eastAsia="Times New Roman" w:hAnsi="Verdana" w:cs="Arial"/>
                <w:sz w:val="20"/>
                <w:szCs w:val="20"/>
              </w:rPr>
              <w:t>609,671.73</w:t>
            </w:r>
          </w:p>
        </w:tc>
      </w:tr>
      <w:tr w:rsidR="00052A45" w:rsidRPr="00A13E3D" w14:paraId="5962F2B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8A112E"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21D7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0BBD7"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4B699A2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05EE2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E5DA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BC9CE"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B49FF0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4BE4D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6228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797DE"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BB88A3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C9B88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854E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EF20C"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19A33FD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9AD08B"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F54A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FD461"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87BACA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D3FFB5"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580D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DB4BE"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09519F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9C1F8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3084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0DA56"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DEA901E"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11006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93EB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6ECE3"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bl>
    <w:p w14:paraId="7AA78598" w14:textId="77777777" w:rsidR="00052A45" w:rsidRPr="00A13E3D" w:rsidRDefault="00052A45" w:rsidP="00E768B7">
      <w:pPr>
        <w:pStyle w:val="Prrafodelista"/>
        <w:spacing w:after="240"/>
        <w:ind w:left="1080"/>
        <w:rPr>
          <w:rFonts w:ascii="Verdana"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217"/>
        <w:gridCol w:w="5210"/>
        <w:gridCol w:w="1961"/>
      </w:tblGrid>
      <w:tr w:rsidR="00052A45" w:rsidRPr="00A13E3D" w14:paraId="2FD4F5D5" w14:textId="77777777" w:rsidTr="00DB2C2A">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7BD08FD" w14:textId="77777777" w:rsidR="00052A45" w:rsidRPr="00A13E3D" w:rsidRDefault="00052A45" w:rsidP="00E768B7">
            <w:pPr>
              <w:spacing w:line="240" w:lineRule="auto"/>
              <w:jc w:val="center"/>
              <w:rPr>
                <w:rFonts w:ascii="Verdana" w:eastAsia="Times New Roman" w:hAnsi="Verdana" w:cs="Arial"/>
                <w:b/>
                <w:bCs/>
                <w:sz w:val="20"/>
                <w:szCs w:val="20"/>
              </w:rPr>
            </w:pPr>
            <w:r w:rsidRPr="00A13E3D">
              <w:rPr>
                <w:rFonts w:ascii="Verdana" w:eastAsia="Times New Roman" w:hAnsi="Verdana" w:cs="Arial"/>
                <w:b/>
                <w:bCs/>
                <w:sz w:val="20"/>
                <w:szCs w:val="20"/>
              </w:rPr>
              <w:lastRenderedPageBreak/>
              <w:t>C</w:t>
            </w:r>
            <w:r>
              <w:rPr>
                <w:rFonts w:ascii="Verdana" w:eastAsia="Times New Roman" w:hAnsi="Verdana" w:cs="Arial"/>
                <w:b/>
                <w:bCs/>
                <w:sz w:val="20"/>
                <w:szCs w:val="20"/>
              </w:rPr>
              <w:t>lasificador por Rubro de Ingreso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E939E" w14:textId="77777777" w:rsidR="00052A45" w:rsidRPr="00B0258C" w:rsidRDefault="00052A45">
            <w:pPr>
              <w:pStyle w:val="Prrafodelista"/>
              <w:numPr>
                <w:ilvl w:val="0"/>
                <w:numId w:val="96"/>
              </w:numPr>
              <w:spacing w:after="160"/>
              <w:jc w:val="center"/>
              <w:rPr>
                <w:rFonts w:ascii="Verdana" w:hAnsi="Verdana" w:cs="Arial"/>
                <w:b/>
                <w:bCs/>
                <w:sz w:val="20"/>
                <w:szCs w:val="20"/>
              </w:rPr>
            </w:pPr>
            <w:r w:rsidRPr="00B0258C">
              <w:rPr>
                <w:rFonts w:ascii="Verdana" w:hAnsi="Verdana" w:cs="Arial"/>
                <w:b/>
                <w:bCs/>
                <w:sz w:val="20"/>
                <w:szCs w:val="20"/>
              </w:rPr>
              <w:t>Instituto Municipal de Salamanca para las Mujeres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22011" w14:textId="77777777" w:rsidR="00052A45" w:rsidRPr="00A13E3D" w:rsidRDefault="00052A45" w:rsidP="00E768B7">
            <w:pPr>
              <w:spacing w:line="240" w:lineRule="auto"/>
              <w:jc w:val="center"/>
              <w:rPr>
                <w:rFonts w:ascii="Verdana" w:eastAsia="Times New Roman" w:hAnsi="Verdana" w:cs="Arial"/>
                <w:b/>
                <w:bCs/>
                <w:sz w:val="20"/>
                <w:szCs w:val="20"/>
              </w:rPr>
            </w:pPr>
            <w:r w:rsidRPr="00A13E3D">
              <w:rPr>
                <w:rFonts w:ascii="Verdana" w:eastAsia="Times New Roman" w:hAnsi="Verdana" w:cs="Arial"/>
                <w:b/>
                <w:bCs/>
                <w:sz w:val="20"/>
                <w:szCs w:val="20"/>
              </w:rPr>
              <w:t>Ingreso</w:t>
            </w:r>
            <w:r>
              <w:rPr>
                <w:rFonts w:ascii="Verdana" w:eastAsia="Times New Roman" w:hAnsi="Verdana" w:cs="Arial"/>
                <w:b/>
                <w:bCs/>
                <w:sz w:val="20"/>
                <w:szCs w:val="20"/>
              </w:rPr>
              <w:t>s</w:t>
            </w:r>
            <w:r w:rsidRPr="00A13E3D">
              <w:rPr>
                <w:rFonts w:ascii="Verdana" w:eastAsia="Times New Roman" w:hAnsi="Verdana" w:cs="Arial"/>
                <w:b/>
                <w:bCs/>
                <w:sz w:val="20"/>
                <w:szCs w:val="20"/>
              </w:rPr>
              <w:t xml:space="preserve"> </w:t>
            </w:r>
            <w:r>
              <w:rPr>
                <w:rFonts w:ascii="Verdana" w:eastAsia="Times New Roman" w:hAnsi="Verdana" w:cs="Arial"/>
                <w:b/>
                <w:bCs/>
                <w:sz w:val="20"/>
                <w:szCs w:val="20"/>
              </w:rPr>
              <w:t>e</w:t>
            </w:r>
            <w:r w:rsidRPr="00A13E3D">
              <w:rPr>
                <w:rFonts w:ascii="Verdana" w:eastAsia="Times New Roman" w:hAnsi="Verdana" w:cs="Arial"/>
                <w:b/>
                <w:bCs/>
                <w:sz w:val="20"/>
                <w:szCs w:val="20"/>
              </w:rPr>
              <w:t>stimado</w:t>
            </w:r>
            <w:r>
              <w:rPr>
                <w:rFonts w:ascii="Verdana" w:eastAsia="Times New Roman" w:hAnsi="Verdana" w:cs="Arial"/>
                <w:b/>
                <w:bCs/>
                <w:sz w:val="20"/>
                <w:szCs w:val="20"/>
              </w:rPr>
              <w:t>s</w:t>
            </w:r>
          </w:p>
        </w:tc>
      </w:tr>
      <w:tr w:rsidR="00052A45" w:rsidRPr="00A13E3D" w14:paraId="6D741C42" w14:textId="77777777" w:rsidTr="00DB2C2A">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7E7B510" w14:textId="77777777" w:rsidR="00052A45" w:rsidRPr="00A13E3D" w:rsidRDefault="00052A45" w:rsidP="00E768B7">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F19E1A2" w14:textId="77777777" w:rsidR="00052A45" w:rsidRPr="00A13E3D" w:rsidRDefault="00052A45" w:rsidP="00E768B7">
            <w:pPr>
              <w:spacing w:line="240" w:lineRule="auto"/>
              <w:jc w:val="center"/>
              <w:rPr>
                <w:rFonts w:ascii="Verdana" w:eastAsia="Times New Roman" w:hAnsi="Verdana" w:cs="Arial"/>
                <w:b/>
                <w:bCs/>
                <w:sz w:val="20"/>
                <w:szCs w:val="20"/>
              </w:rPr>
            </w:pPr>
            <w:r w:rsidRPr="00A13E3D">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1CDE2" w14:textId="77777777" w:rsidR="00052A45" w:rsidRPr="00A13E3D" w:rsidRDefault="00052A45" w:rsidP="00E768B7">
            <w:pPr>
              <w:spacing w:line="240" w:lineRule="auto"/>
              <w:jc w:val="center"/>
              <w:rPr>
                <w:rFonts w:ascii="Verdana" w:eastAsia="Times New Roman" w:hAnsi="Verdana" w:cs="Arial"/>
                <w:b/>
                <w:bCs/>
                <w:sz w:val="20"/>
                <w:szCs w:val="20"/>
              </w:rPr>
            </w:pPr>
            <w:r w:rsidRPr="00A13E3D">
              <w:rPr>
                <w:rFonts w:ascii="Verdana" w:eastAsia="Times New Roman" w:hAnsi="Verdana" w:cs="Arial"/>
                <w:b/>
                <w:bCs/>
                <w:sz w:val="20"/>
                <w:szCs w:val="20"/>
              </w:rPr>
              <w:t>$4</w:t>
            </w:r>
            <w:r>
              <w:rPr>
                <w:rFonts w:ascii="Verdana" w:eastAsia="Times New Roman" w:hAnsi="Verdana" w:cs="Arial"/>
                <w:b/>
                <w:bCs/>
                <w:sz w:val="20"/>
                <w:szCs w:val="20"/>
              </w:rPr>
              <w:t>’</w:t>
            </w:r>
            <w:r w:rsidRPr="00A13E3D">
              <w:rPr>
                <w:rFonts w:ascii="Verdana" w:eastAsia="Times New Roman" w:hAnsi="Verdana" w:cs="Arial"/>
                <w:b/>
                <w:bCs/>
                <w:sz w:val="20"/>
                <w:szCs w:val="20"/>
              </w:rPr>
              <w:t>843,800.00</w:t>
            </w:r>
          </w:p>
        </w:tc>
      </w:tr>
      <w:tr w:rsidR="00052A45" w:rsidRPr="00A13E3D" w14:paraId="21A5DC6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6D02EB"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5BD6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0C016"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23683F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04BE5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723E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8A749"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E062FC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71A2D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246C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27DEF"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7BA7DE4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63221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F5C1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CBDBD"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10BD42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06B20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913A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3EEC5"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6FE3DF8B"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D5EAA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7DB6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85EA6"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F3348E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03BE2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28BF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FC271"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D27449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7FEC3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65D0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B242B"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313B29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7E11F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41FC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3D01C"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$4</w:t>
            </w:r>
            <w:r>
              <w:rPr>
                <w:rFonts w:ascii="Verdana" w:eastAsia="Times New Roman" w:hAnsi="Verdana" w:cs="Arial"/>
                <w:sz w:val="20"/>
                <w:szCs w:val="20"/>
              </w:rPr>
              <w:t>’</w:t>
            </w:r>
            <w:r w:rsidRPr="00A13E3D">
              <w:rPr>
                <w:rFonts w:ascii="Verdana" w:eastAsia="Times New Roman" w:hAnsi="Verdana" w:cs="Arial"/>
                <w:sz w:val="20"/>
                <w:szCs w:val="20"/>
              </w:rPr>
              <w:t>843,800.00</w:t>
            </w:r>
          </w:p>
        </w:tc>
      </w:tr>
      <w:tr w:rsidR="00052A45" w:rsidRPr="00A13E3D" w14:paraId="6C191C3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B629D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FC35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4ECB1"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$4</w:t>
            </w:r>
            <w:r>
              <w:rPr>
                <w:rFonts w:ascii="Verdana" w:eastAsia="Times New Roman" w:hAnsi="Verdana" w:cs="Arial"/>
                <w:sz w:val="20"/>
                <w:szCs w:val="20"/>
              </w:rPr>
              <w:t>’</w:t>
            </w:r>
            <w:r w:rsidRPr="00A13E3D">
              <w:rPr>
                <w:rFonts w:ascii="Verdana" w:eastAsia="Times New Roman" w:hAnsi="Verdana" w:cs="Arial"/>
                <w:sz w:val="20"/>
                <w:szCs w:val="20"/>
              </w:rPr>
              <w:t>843,800.00</w:t>
            </w:r>
          </w:p>
        </w:tc>
      </w:tr>
      <w:tr w:rsidR="00052A45" w:rsidRPr="00A13E3D" w14:paraId="668E055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5C42A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4A31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21860"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4D5CD4B"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70058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07F2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AF214"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62AADEEC"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31A2E5"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2ED3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2BEB4"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$4</w:t>
            </w:r>
            <w:r>
              <w:rPr>
                <w:rFonts w:ascii="Verdana" w:eastAsia="Times New Roman" w:hAnsi="Verdana" w:cs="Arial"/>
                <w:sz w:val="20"/>
                <w:szCs w:val="20"/>
              </w:rPr>
              <w:t>’</w:t>
            </w:r>
            <w:r w:rsidRPr="00A13E3D">
              <w:rPr>
                <w:rFonts w:ascii="Verdana" w:eastAsia="Times New Roman" w:hAnsi="Verdana" w:cs="Arial"/>
                <w:sz w:val="20"/>
                <w:szCs w:val="20"/>
              </w:rPr>
              <w:t>843,800.00</w:t>
            </w:r>
          </w:p>
        </w:tc>
      </w:tr>
      <w:tr w:rsidR="00052A45" w:rsidRPr="00A13E3D" w14:paraId="2FD654E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36F44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61AE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2612B"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8DE632B"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84418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23AC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48A68"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487691BB"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8F229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FD18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50DFD"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D2CF6C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C17F3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lastRenderedPageBreak/>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A110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B6420"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E2C909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03A08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3623E"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CCBA1"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01EBF8C"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B2E38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00F4E"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80BF0"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1B7DC76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A70AAB"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10D6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CE583"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93D335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579B1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50DE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252BE"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bl>
    <w:p w14:paraId="0BE7753D" w14:textId="77777777" w:rsidR="00052A45" w:rsidRDefault="00052A45" w:rsidP="00E768B7">
      <w:pPr>
        <w:pStyle w:val="Prrafodelista"/>
        <w:spacing w:after="240"/>
        <w:ind w:left="1080"/>
        <w:rPr>
          <w:rFonts w:ascii="Verdana"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33"/>
        <w:gridCol w:w="5561"/>
        <w:gridCol w:w="1894"/>
      </w:tblGrid>
      <w:tr w:rsidR="00052A45" w:rsidRPr="00A13E3D" w14:paraId="65CF38E7" w14:textId="77777777" w:rsidTr="00DB2C2A">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9895676" w14:textId="77777777" w:rsidR="00052A45" w:rsidRPr="00A13E3D" w:rsidRDefault="00052A45" w:rsidP="00E768B7">
            <w:pPr>
              <w:spacing w:line="240" w:lineRule="auto"/>
              <w:jc w:val="center"/>
              <w:rPr>
                <w:rFonts w:ascii="Verdana" w:eastAsia="Times New Roman" w:hAnsi="Verdana" w:cs="Arial"/>
                <w:b/>
                <w:bCs/>
                <w:sz w:val="20"/>
                <w:szCs w:val="20"/>
              </w:rPr>
            </w:pPr>
            <w:r>
              <w:rPr>
                <w:rFonts w:ascii="Verdana" w:eastAsia="Times New Roman" w:hAnsi="Verdana" w:cs="Arial"/>
                <w:b/>
                <w:bCs/>
                <w:sz w:val="20"/>
                <w:szCs w:val="20"/>
              </w:rPr>
              <w:t>Clasificador por Rubro de Ingreso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6DAA3" w14:textId="77777777" w:rsidR="00052A45" w:rsidRPr="005C0A71" w:rsidRDefault="00052A45">
            <w:pPr>
              <w:pStyle w:val="Prrafodelista"/>
              <w:numPr>
                <w:ilvl w:val="0"/>
                <w:numId w:val="96"/>
              </w:numPr>
              <w:spacing w:after="160"/>
              <w:jc w:val="center"/>
              <w:rPr>
                <w:rFonts w:ascii="Verdana" w:hAnsi="Verdana" w:cs="Arial"/>
                <w:b/>
                <w:bCs/>
                <w:sz w:val="20"/>
                <w:szCs w:val="20"/>
              </w:rPr>
            </w:pPr>
            <w:r w:rsidRPr="005C0A71">
              <w:rPr>
                <w:rFonts w:ascii="Verdana" w:hAnsi="Verdana" w:cs="Arial"/>
                <w:b/>
                <w:bCs/>
                <w:sz w:val="20"/>
                <w:szCs w:val="20"/>
              </w:rPr>
              <w:t>Instituto Salmantino para las Personas con Discapacidad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E7D06" w14:textId="77777777" w:rsidR="00052A45" w:rsidRPr="00A13E3D" w:rsidRDefault="00052A45" w:rsidP="00E768B7">
            <w:pPr>
              <w:spacing w:line="240" w:lineRule="auto"/>
              <w:jc w:val="center"/>
              <w:rPr>
                <w:rFonts w:ascii="Verdana" w:eastAsia="Times New Roman" w:hAnsi="Verdana" w:cs="Arial"/>
                <w:b/>
                <w:bCs/>
                <w:sz w:val="20"/>
                <w:szCs w:val="20"/>
              </w:rPr>
            </w:pPr>
            <w:r w:rsidRPr="00A13E3D">
              <w:rPr>
                <w:rFonts w:ascii="Verdana" w:eastAsia="Times New Roman" w:hAnsi="Verdana" w:cs="Arial"/>
                <w:b/>
                <w:bCs/>
                <w:sz w:val="20"/>
                <w:szCs w:val="20"/>
              </w:rPr>
              <w:t>Ingreso</w:t>
            </w:r>
            <w:r>
              <w:rPr>
                <w:rFonts w:ascii="Verdana" w:eastAsia="Times New Roman" w:hAnsi="Verdana" w:cs="Arial"/>
                <w:b/>
                <w:bCs/>
                <w:sz w:val="20"/>
                <w:szCs w:val="20"/>
              </w:rPr>
              <w:t>s e</w:t>
            </w:r>
            <w:r w:rsidRPr="00A13E3D">
              <w:rPr>
                <w:rFonts w:ascii="Verdana" w:eastAsia="Times New Roman" w:hAnsi="Verdana" w:cs="Arial"/>
                <w:b/>
                <w:bCs/>
                <w:sz w:val="20"/>
                <w:szCs w:val="20"/>
              </w:rPr>
              <w:t>stimado</w:t>
            </w:r>
            <w:r>
              <w:rPr>
                <w:rFonts w:ascii="Verdana" w:eastAsia="Times New Roman" w:hAnsi="Verdana" w:cs="Arial"/>
                <w:b/>
                <w:bCs/>
                <w:sz w:val="20"/>
                <w:szCs w:val="20"/>
              </w:rPr>
              <w:t>s</w:t>
            </w:r>
          </w:p>
        </w:tc>
      </w:tr>
      <w:tr w:rsidR="00052A45" w:rsidRPr="00A13E3D" w14:paraId="30482902" w14:textId="77777777" w:rsidTr="00DB2C2A">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9C6DB12" w14:textId="77777777" w:rsidR="00052A45" w:rsidRPr="00A13E3D" w:rsidRDefault="00052A45" w:rsidP="00E768B7">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CCF239F" w14:textId="77777777" w:rsidR="00052A45" w:rsidRPr="00A13E3D" w:rsidRDefault="00052A45" w:rsidP="00E768B7">
            <w:pPr>
              <w:spacing w:line="240" w:lineRule="auto"/>
              <w:jc w:val="center"/>
              <w:rPr>
                <w:rFonts w:ascii="Verdana" w:eastAsia="Times New Roman" w:hAnsi="Verdana" w:cs="Arial"/>
                <w:b/>
                <w:bCs/>
                <w:sz w:val="20"/>
                <w:szCs w:val="20"/>
              </w:rPr>
            </w:pPr>
            <w:r w:rsidRPr="00A13E3D">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65BAE" w14:textId="77777777" w:rsidR="00052A45" w:rsidRPr="00A13E3D" w:rsidRDefault="00052A45" w:rsidP="00E768B7">
            <w:pPr>
              <w:spacing w:line="240" w:lineRule="auto"/>
              <w:jc w:val="center"/>
              <w:rPr>
                <w:rFonts w:ascii="Verdana" w:eastAsia="Times New Roman" w:hAnsi="Verdana" w:cs="Arial"/>
                <w:b/>
                <w:bCs/>
                <w:sz w:val="20"/>
                <w:szCs w:val="20"/>
              </w:rPr>
            </w:pPr>
            <w:r w:rsidRPr="00A13E3D">
              <w:rPr>
                <w:rFonts w:ascii="Verdana" w:eastAsia="Times New Roman" w:hAnsi="Verdana" w:cs="Arial"/>
                <w:b/>
                <w:bCs/>
                <w:sz w:val="20"/>
                <w:szCs w:val="20"/>
              </w:rPr>
              <w:t>$6</w:t>
            </w:r>
            <w:r>
              <w:rPr>
                <w:rFonts w:ascii="Verdana" w:eastAsia="Times New Roman" w:hAnsi="Verdana" w:cs="Arial"/>
                <w:b/>
                <w:bCs/>
                <w:sz w:val="20"/>
                <w:szCs w:val="20"/>
              </w:rPr>
              <w:t>’</w:t>
            </w:r>
            <w:r w:rsidRPr="00A13E3D">
              <w:rPr>
                <w:rFonts w:ascii="Verdana" w:eastAsia="Times New Roman" w:hAnsi="Verdana" w:cs="Arial"/>
                <w:b/>
                <w:bCs/>
                <w:sz w:val="20"/>
                <w:szCs w:val="20"/>
              </w:rPr>
              <w:t>535,072.01</w:t>
            </w:r>
          </w:p>
        </w:tc>
      </w:tr>
      <w:tr w:rsidR="00052A45" w:rsidRPr="00A13E3D" w14:paraId="4DE765E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5A02D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D1A5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8B369"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04A844C"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3D804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ED51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1E77E"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4AE30E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C221F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CD53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CA7CD"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12F3E5E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95CD3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E16D5"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EEC81"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52F800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C7D55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03F3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56423"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74D3CC9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4FB3A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B29F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4BF18"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EBCF0D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5BB02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12A6B"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546E1"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$970,000.00</w:t>
            </w:r>
          </w:p>
        </w:tc>
      </w:tr>
      <w:tr w:rsidR="00052A45" w:rsidRPr="00A13E3D" w14:paraId="062FC6E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6F5BEB"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5FF9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C218B"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82741A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EEA45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lastRenderedPageBreak/>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2C92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C0EF9"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A0D858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0E32F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5969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E80BB"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$970,000.00</w:t>
            </w:r>
          </w:p>
        </w:tc>
      </w:tr>
      <w:tr w:rsidR="00052A45" w:rsidRPr="00A13E3D" w14:paraId="027C7B87"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C8BF7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74619"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A13E3D">
              <w:rPr>
                <w:rFonts w:ascii="Verdana" w:eastAsia="Times New Roman" w:hAnsi="Verdana" w:cs="Arial"/>
                <w:sz w:val="20"/>
                <w:szCs w:val="20"/>
              </w:rPr>
              <w:t>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91A8E"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64827F3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9B9785"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0D355"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A13E3D">
              <w:rPr>
                <w:rFonts w:ascii="Verdana" w:eastAsia="Times New Roman" w:hAnsi="Verdana" w:cs="Arial"/>
                <w:sz w:val="20"/>
                <w:szCs w:val="20"/>
              </w:rPr>
              <w:t>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86B20"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$9,000.00</w:t>
            </w:r>
          </w:p>
        </w:tc>
      </w:tr>
      <w:tr w:rsidR="00052A45" w:rsidRPr="00A13E3D" w14:paraId="549650E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5763F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274F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 xml:space="preserve">Servicios </w:t>
            </w:r>
            <w:r>
              <w:rPr>
                <w:rFonts w:ascii="Verdana" w:eastAsia="Times New Roman" w:hAnsi="Verdana" w:cs="Arial"/>
                <w:sz w:val="20"/>
                <w:szCs w:val="20"/>
              </w:rPr>
              <w:t>de a</w:t>
            </w:r>
            <w:r w:rsidRPr="00A13E3D">
              <w:rPr>
                <w:rFonts w:ascii="Verdana" w:eastAsia="Times New Roman" w:hAnsi="Verdana" w:cs="Arial"/>
                <w:sz w:val="20"/>
                <w:szCs w:val="20"/>
              </w:rPr>
              <w:t>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DDBCF"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$919,000.00</w:t>
            </w:r>
          </w:p>
        </w:tc>
      </w:tr>
      <w:tr w:rsidR="00052A45" w:rsidRPr="00A13E3D" w14:paraId="5942E85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AA199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56D4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 xml:space="preserve">Servicios de </w:t>
            </w:r>
            <w:r>
              <w:rPr>
                <w:rFonts w:ascii="Verdana" w:eastAsia="Times New Roman" w:hAnsi="Verdana" w:cs="Arial"/>
                <w:sz w:val="20"/>
                <w:szCs w:val="20"/>
              </w:rPr>
              <w:t>a</w:t>
            </w:r>
            <w:r w:rsidRPr="00A13E3D">
              <w:rPr>
                <w:rFonts w:ascii="Verdana" w:eastAsia="Times New Roman" w:hAnsi="Verdana" w:cs="Arial"/>
                <w:sz w:val="20"/>
                <w:szCs w:val="20"/>
              </w:rPr>
              <w:t xml:space="preserve">sistencia </w:t>
            </w:r>
            <w:r>
              <w:rPr>
                <w:rFonts w:ascii="Verdana" w:eastAsia="Times New Roman" w:hAnsi="Verdana" w:cs="Arial"/>
                <w:sz w:val="20"/>
                <w:szCs w:val="20"/>
              </w:rPr>
              <w:t>s</w:t>
            </w:r>
            <w:r w:rsidRPr="00A13E3D">
              <w:rPr>
                <w:rFonts w:ascii="Verdana" w:eastAsia="Times New Roman" w:hAnsi="Verdana" w:cs="Arial"/>
                <w:sz w:val="20"/>
                <w:szCs w:val="20"/>
              </w:rPr>
              <w:t>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D52EC"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7FCF395B"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D781A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5EB2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A8724"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$4,000.00</w:t>
            </w:r>
          </w:p>
        </w:tc>
      </w:tr>
      <w:tr w:rsidR="00052A45" w:rsidRPr="00A13E3D" w14:paraId="4F99B1E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D84AA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3ABA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BE83F"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05BE80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4A857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E256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EBD95"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10F472B"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E21C4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3BCAA"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U</w:t>
            </w:r>
            <w:r w:rsidRPr="00A13E3D">
              <w:rPr>
                <w:rFonts w:ascii="Verdana" w:eastAsia="Times New Roman" w:hAnsi="Verdana" w:cs="Arial"/>
                <w:sz w:val="20"/>
                <w:szCs w:val="20"/>
              </w:rPr>
              <w:t>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99CBF"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$38,000.00</w:t>
            </w:r>
          </w:p>
        </w:tc>
      </w:tr>
      <w:tr w:rsidR="00052A45" w:rsidRPr="00A13E3D" w14:paraId="3489233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2A192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3F9E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 xml:space="preserve">Servicios por </w:t>
            </w:r>
            <w:r>
              <w:rPr>
                <w:rFonts w:ascii="Verdana" w:eastAsia="Times New Roman" w:hAnsi="Verdana" w:cs="Arial"/>
                <w:sz w:val="20"/>
                <w:szCs w:val="20"/>
              </w:rPr>
              <w:t>i</w:t>
            </w:r>
            <w:r w:rsidRPr="00A13E3D">
              <w:rPr>
                <w:rFonts w:ascii="Verdana" w:eastAsia="Times New Roman" w:hAnsi="Verdana" w:cs="Arial"/>
                <w:sz w:val="20"/>
                <w:szCs w:val="20"/>
              </w:rPr>
              <w:t>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63196"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386C05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18685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6D0E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81F54"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6F07E3D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8CC55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C1D68"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A13E3D">
              <w:rPr>
                <w:rFonts w:ascii="Verdana" w:eastAsia="Times New Roman" w:hAnsi="Verdana" w:cs="Arial"/>
                <w:sz w:val="20"/>
                <w:szCs w:val="20"/>
              </w:rPr>
              <w:t>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10775"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1C70DB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BC0B1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156ED"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A13E3D">
              <w:rPr>
                <w:rFonts w:ascii="Verdana" w:eastAsia="Times New Roman" w:hAnsi="Verdana" w:cs="Arial"/>
                <w:sz w:val="20"/>
                <w:szCs w:val="20"/>
              </w:rPr>
              <w:t>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0B470"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1021B757"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662E4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B0D60"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A13E3D">
              <w:rPr>
                <w:rFonts w:ascii="Verdana" w:eastAsia="Times New Roman" w:hAnsi="Verdana" w:cs="Arial"/>
                <w:sz w:val="20"/>
                <w:szCs w:val="20"/>
              </w:rPr>
              <w:t>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CE7B4"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6A7FD3C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833B0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lastRenderedPageBreak/>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B6A4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8382C"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A4BDD0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ECC42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CCE0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7AFB1"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1A511D3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6B83E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00265"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A13E3D">
              <w:rPr>
                <w:rFonts w:ascii="Verdana" w:eastAsia="Times New Roman" w:hAnsi="Verdana" w:cs="Arial"/>
                <w:sz w:val="20"/>
                <w:szCs w:val="20"/>
              </w:rPr>
              <w:t>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8AF7D"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1D6C3FB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DB63E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5993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2F70C"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5F3207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D4CD0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99FC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3EEF5"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55D853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3171E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BDB1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0432A"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227A15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CD4D0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1C80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3D2B7"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CD40F2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65052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4A49B"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BB88F"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111C4B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5636C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FD0C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81D89"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EA9277E"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B3B5C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1A0B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E358D"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70EA41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5CF6F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BFA69"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D</w:t>
            </w:r>
            <w:r w:rsidRPr="00A13E3D">
              <w:rPr>
                <w:rFonts w:ascii="Verdana" w:eastAsia="Times New Roman" w:hAnsi="Verdana" w:cs="Arial"/>
                <w:sz w:val="20"/>
                <w:szCs w:val="20"/>
              </w:rPr>
              <w:t>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27851"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C311A4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BA49C5"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CD99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54E14"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4A5C02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C9D46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77A7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226C1"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7C85F0CF"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C9BD15"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7C6D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300E4"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A46646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74281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lastRenderedPageBreak/>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1D92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5C513"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6CEE2BE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86E96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43B4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2009C"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3FF25BC"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16FE7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D8C1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5807D"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2A6CD5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576D8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25BF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DFC5A"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99009D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1FF80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B806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9070B"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2DE51B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D7271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3AC5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68F24"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19D4198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F09F4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B7EE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0240F"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7D2AD49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E363B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48AD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F3896"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7E4E420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29A51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FBBF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B1E18"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$5</w:t>
            </w:r>
            <w:r>
              <w:rPr>
                <w:rFonts w:ascii="Verdana" w:eastAsia="Times New Roman" w:hAnsi="Verdana" w:cs="Arial"/>
                <w:sz w:val="20"/>
                <w:szCs w:val="20"/>
              </w:rPr>
              <w:t>’</w:t>
            </w:r>
            <w:r w:rsidRPr="00A13E3D">
              <w:rPr>
                <w:rFonts w:ascii="Verdana" w:eastAsia="Times New Roman" w:hAnsi="Verdana" w:cs="Arial"/>
                <w:sz w:val="20"/>
                <w:szCs w:val="20"/>
              </w:rPr>
              <w:t>565,072.01</w:t>
            </w:r>
          </w:p>
        </w:tc>
      </w:tr>
      <w:tr w:rsidR="00052A45" w:rsidRPr="00A13E3D" w14:paraId="2875544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46FE8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0272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A413B"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$5</w:t>
            </w:r>
            <w:r>
              <w:rPr>
                <w:rFonts w:ascii="Verdana" w:eastAsia="Times New Roman" w:hAnsi="Verdana" w:cs="Arial"/>
                <w:sz w:val="20"/>
                <w:szCs w:val="20"/>
              </w:rPr>
              <w:t>’</w:t>
            </w:r>
            <w:r w:rsidRPr="00A13E3D">
              <w:rPr>
                <w:rFonts w:ascii="Verdana" w:eastAsia="Times New Roman" w:hAnsi="Verdana" w:cs="Arial"/>
                <w:sz w:val="20"/>
                <w:szCs w:val="20"/>
              </w:rPr>
              <w:t>565,072.01</w:t>
            </w:r>
          </w:p>
        </w:tc>
      </w:tr>
      <w:tr w:rsidR="00052A45" w:rsidRPr="00A13E3D" w14:paraId="689AAD5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2E9AC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3C71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98331"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739DE47"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F9BC5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A997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D3CFF"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499D7507"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1102E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8A80B"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35EED"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$5</w:t>
            </w:r>
            <w:r>
              <w:rPr>
                <w:rFonts w:ascii="Verdana" w:eastAsia="Times New Roman" w:hAnsi="Verdana" w:cs="Arial"/>
                <w:sz w:val="20"/>
                <w:szCs w:val="20"/>
              </w:rPr>
              <w:t>’</w:t>
            </w:r>
            <w:r w:rsidRPr="00A13E3D">
              <w:rPr>
                <w:rFonts w:ascii="Verdana" w:eastAsia="Times New Roman" w:hAnsi="Verdana" w:cs="Arial"/>
                <w:sz w:val="20"/>
                <w:szCs w:val="20"/>
              </w:rPr>
              <w:t>565,072.01</w:t>
            </w:r>
          </w:p>
        </w:tc>
      </w:tr>
      <w:tr w:rsidR="00052A45" w:rsidRPr="00A13E3D" w14:paraId="68FB2B3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9F599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D041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1F6F0"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1FA69CAC"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B557D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lastRenderedPageBreak/>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68BF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3A466"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423F4FA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D52E2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771F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B0F1B"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F1183F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DFB98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C125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80E82"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E242D4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FF91F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05DCB"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B0823"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45C823EB"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EA2C0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8C31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1376E"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6728D30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16C79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4925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E4E26"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E19DC7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34C1D5"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CDFC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07448"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bl>
    <w:p w14:paraId="012B1002" w14:textId="77777777" w:rsidR="00052A45" w:rsidRPr="00A13E3D" w:rsidRDefault="00052A45" w:rsidP="00E768B7">
      <w:pPr>
        <w:pStyle w:val="Prrafodelista"/>
        <w:spacing w:after="240"/>
        <w:ind w:left="1080"/>
        <w:rPr>
          <w:rFonts w:ascii="Verdana"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51"/>
        <w:gridCol w:w="5539"/>
        <w:gridCol w:w="1898"/>
      </w:tblGrid>
      <w:tr w:rsidR="00052A45" w:rsidRPr="00A13E3D" w14:paraId="2F36457F" w14:textId="77777777" w:rsidTr="00DB2C2A">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C11C33D" w14:textId="77777777" w:rsidR="00052A45" w:rsidRPr="00A13E3D" w:rsidRDefault="00052A45" w:rsidP="00E768B7">
            <w:pPr>
              <w:spacing w:line="240" w:lineRule="auto"/>
              <w:jc w:val="center"/>
              <w:rPr>
                <w:rFonts w:ascii="Verdana" w:eastAsia="Times New Roman" w:hAnsi="Verdana" w:cs="Arial"/>
                <w:b/>
                <w:bCs/>
                <w:sz w:val="20"/>
                <w:szCs w:val="20"/>
              </w:rPr>
            </w:pPr>
            <w:r>
              <w:rPr>
                <w:rFonts w:ascii="Verdana" w:eastAsia="Times New Roman" w:hAnsi="Verdana" w:cs="Arial"/>
                <w:b/>
                <w:bCs/>
                <w:sz w:val="20"/>
                <w:szCs w:val="20"/>
              </w:rPr>
              <w:t>Clasificador por Rubro de Ingreso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BE2F1" w14:textId="77777777" w:rsidR="00052A45" w:rsidRPr="00E33393" w:rsidRDefault="00052A45">
            <w:pPr>
              <w:pStyle w:val="Prrafodelista"/>
              <w:numPr>
                <w:ilvl w:val="0"/>
                <w:numId w:val="96"/>
              </w:numPr>
              <w:spacing w:after="160"/>
              <w:jc w:val="center"/>
              <w:rPr>
                <w:rFonts w:ascii="Verdana" w:hAnsi="Verdana" w:cs="Arial"/>
                <w:b/>
                <w:bCs/>
                <w:sz w:val="20"/>
                <w:szCs w:val="20"/>
              </w:rPr>
            </w:pPr>
            <w:r w:rsidRPr="00E33393">
              <w:rPr>
                <w:rFonts w:ascii="Verdana" w:hAnsi="Verdana" w:cs="Arial"/>
                <w:b/>
                <w:bCs/>
                <w:sz w:val="20"/>
                <w:szCs w:val="20"/>
              </w:rPr>
              <w:t>Instituto Municipal de Planeación del Municipio de Salamanca, Guanajuato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DE63C" w14:textId="77777777" w:rsidR="00052A45" w:rsidRPr="00A13E3D" w:rsidRDefault="00052A45" w:rsidP="00E768B7">
            <w:pPr>
              <w:spacing w:line="240" w:lineRule="auto"/>
              <w:jc w:val="center"/>
              <w:rPr>
                <w:rFonts w:ascii="Verdana" w:eastAsia="Times New Roman" w:hAnsi="Verdana" w:cs="Arial"/>
                <w:b/>
                <w:bCs/>
                <w:sz w:val="20"/>
                <w:szCs w:val="20"/>
              </w:rPr>
            </w:pPr>
            <w:r w:rsidRPr="00A13E3D">
              <w:rPr>
                <w:rFonts w:ascii="Verdana" w:eastAsia="Times New Roman" w:hAnsi="Verdana" w:cs="Arial"/>
                <w:b/>
                <w:bCs/>
                <w:sz w:val="20"/>
                <w:szCs w:val="20"/>
              </w:rPr>
              <w:t>Ingreso</w:t>
            </w:r>
            <w:r>
              <w:rPr>
                <w:rFonts w:ascii="Verdana" w:eastAsia="Times New Roman" w:hAnsi="Verdana" w:cs="Arial"/>
                <w:b/>
                <w:bCs/>
                <w:sz w:val="20"/>
                <w:szCs w:val="20"/>
              </w:rPr>
              <w:t>s</w:t>
            </w:r>
            <w:r w:rsidRPr="00A13E3D">
              <w:rPr>
                <w:rFonts w:ascii="Verdana" w:eastAsia="Times New Roman" w:hAnsi="Verdana" w:cs="Arial"/>
                <w:b/>
                <w:bCs/>
                <w:sz w:val="20"/>
                <w:szCs w:val="20"/>
              </w:rPr>
              <w:t xml:space="preserve"> </w:t>
            </w:r>
            <w:r>
              <w:rPr>
                <w:rFonts w:ascii="Verdana" w:eastAsia="Times New Roman" w:hAnsi="Verdana" w:cs="Arial"/>
                <w:b/>
                <w:bCs/>
                <w:sz w:val="20"/>
                <w:szCs w:val="20"/>
              </w:rPr>
              <w:t>e</w:t>
            </w:r>
            <w:r w:rsidRPr="00A13E3D">
              <w:rPr>
                <w:rFonts w:ascii="Verdana" w:eastAsia="Times New Roman" w:hAnsi="Verdana" w:cs="Arial"/>
                <w:b/>
                <w:bCs/>
                <w:sz w:val="20"/>
                <w:szCs w:val="20"/>
              </w:rPr>
              <w:t>stimado</w:t>
            </w:r>
            <w:r>
              <w:rPr>
                <w:rFonts w:ascii="Verdana" w:eastAsia="Times New Roman" w:hAnsi="Verdana" w:cs="Arial"/>
                <w:b/>
                <w:bCs/>
                <w:sz w:val="20"/>
                <w:szCs w:val="20"/>
              </w:rPr>
              <w:t>s</w:t>
            </w:r>
          </w:p>
        </w:tc>
      </w:tr>
      <w:tr w:rsidR="00052A45" w:rsidRPr="00A13E3D" w14:paraId="7B399BA9" w14:textId="77777777" w:rsidTr="00DB2C2A">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014D2DE" w14:textId="77777777" w:rsidR="00052A45" w:rsidRPr="00A13E3D" w:rsidRDefault="00052A45" w:rsidP="00E768B7">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9EA79E8" w14:textId="77777777" w:rsidR="00052A45" w:rsidRPr="00A13E3D" w:rsidRDefault="00052A45" w:rsidP="00E768B7">
            <w:pPr>
              <w:spacing w:line="240" w:lineRule="auto"/>
              <w:jc w:val="center"/>
              <w:rPr>
                <w:rFonts w:ascii="Verdana" w:eastAsia="Times New Roman" w:hAnsi="Verdana" w:cs="Arial"/>
                <w:b/>
                <w:bCs/>
                <w:sz w:val="20"/>
                <w:szCs w:val="20"/>
              </w:rPr>
            </w:pPr>
            <w:r w:rsidRPr="00A13E3D">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3A6FA" w14:textId="77777777" w:rsidR="00052A45" w:rsidRPr="00A13E3D" w:rsidRDefault="00052A45" w:rsidP="00E768B7">
            <w:pPr>
              <w:spacing w:line="240" w:lineRule="auto"/>
              <w:jc w:val="center"/>
              <w:rPr>
                <w:rFonts w:ascii="Verdana" w:eastAsia="Times New Roman" w:hAnsi="Verdana" w:cs="Arial"/>
                <w:b/>
                <w:bCs/>
                <w:sz w:val="20"/>
                <w:szCs w:val="20"/>
              </w:rPr>
            </w:pPr>
            <w:r w:rsidRPr="00A13E3D">
              <w:rPr>
                <w:rFonts w:ascii="Verdana" w:eastAsia="Times New Roman" w:hAnsi="Verdana" w:cs="Arial"/>
                <w:b/>
                <w:bCs/>
                <w:sz w:val="20"/>
                <w:szCs w:val="20"/>
              </w:rPr>
              <w:t>$7</w:t>
            </w:r>
            <w:r>
              <w:rPr>
                <w:rFonts w:ascii="Verdana" w:eastAsia="Times New Roman" w:hAnsi="Verdana" w:cs="Arial"/>
                <w:b/>
                <w:bCs/>
                <w:sz w:val="20"/>
                <w:szCs w:val="20"/>
              </w:rPr>
              <w:t>’</w:t>
            </w:r>
            <w:r w:rsidRPr="00A13E3D">
              <w:rPr>
                <w:rFonts w:ascii="Verdana" w:eastAsia="Times New Roman" w:hAnsi="Verdana" w:cs="Arial"/>
                <w:b/>
                <w:bCs/>
                <w:sz w:val="20"/>
                <w:szCs w:val="20"/>
              </w:rPr>
              <w:t>503,400.00</w:t>
            </w:r>
          </w:p>
        </w:tc>
      </w:tr>
      <w:tr w:rsidR="00052A45" w:rsidRPr="00A13E3D" w14:paraId="3E42E29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15903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B591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5949B"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18BA07F"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FA89A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F8F4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7844F"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12DBBB97"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98DACB"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E492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85758"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0A1351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B843A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7650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BD32D"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393A22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7DD79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3C25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2AC2A"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617AA47"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C04BF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E48F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24BED"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4B95BE5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EC1DD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195DB"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E9061"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$5,000.00</w:t>
            </w:r>
          </w:p>
        </w:tc>
      </w:tr>
      <w:tr w:rsidR="00052A45" w:rsidRPr="00A13E3D" w14:paraId="37F2AE6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B3100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lastRenderedPageBreak/>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9C36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9A2AE"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170A42E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1959F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C590E"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13426"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6CCE983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B5CBD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915B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248C7"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1183D86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B1557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95894"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A13E3D">
              <w:rPr>
                <w:rFonts w:ascii="Verdana" w:eastAsia="Times New Roman" w:hAnsi="Verdana" w:cs="Arial"/>
                <w:sz w:val="20"/>
                <w:szCs w:val="20"/>
              </w:rPr>
              <w:t>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7FA23"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51A575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127A8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472D4"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A13E3D">
              <w:rPr>
                <w:rFonts w:ascii="Verdana" w:eastAsia="Times New Roman" w:hAnsi="Verdana" w:cs="Arial"/>
                <w:sz w:val="20"/>
                <w:szCs w:val="20"/>
              </w:rPr>
              <w:t>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5EF4F"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69FFCAA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953A1B"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3230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 xml:space="preserve">Servicios </w:t>
            </w:r>
            <w:r>
              <w:rPr>
                <w:rFonts w:ascii="Verdana" w:eastAsia="Times New Roman" w:hAnsi="Verdana" w:cs="Arial"/>
                <w:sz w:val="20"/>
                <w:szCs w:val="20"/>
              </w:rPr>
              <w:t>de a</w:t>
            </w:r>
            <w:r w:rsidRPr="00A13E3D">
              <w:rPr>
                <w:rFonts w:ascii="Verdana" w:eastAsia="Times New Roman" w:hAnsi="Verdana" w:cs="Arial"/>
                <w:sz w:val="20"/>
                <w:szCs w:val="20"/>
              </w:rPr>
              <w:t>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3C23F"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22D36B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0DFB0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4024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 xml:space="preserve">Servicios de </w:t>
            </w:r>
            <w:r>
              <w:rPr>
                <w:rFonts w:ascii="Verdana" w:eastAsia="Times New Roman" w:hAnsi="Verdana" w:cs="Arial"/>
                <w:sz w:val="20"/>
                <w:szCs w:val="20"/>
              </w:rPr>
              <w:t>a</w:t>
            </w:r>
            <w:r w:rsidRPr="00A13E3D">
              <w:rPr>
                <w:rFonts w:ascii="Verdana" w:eastAsia="Times New Roman" w:hAnsi="Verdana" w:cs="Arial"/>
                <w:sz w:val="20"/>
                <w:szCs w:val="20"/>
              </w:rPr>
              <w:t xml:space="preserve">sistencia </w:t>
            </w:r>
            <w:r>
              <w:rPr>
                <w:rFonts w:ascii="Verdana" w:eastAsia="Times New Roman" w:hAnsi="Verdana" w:cs="Arial"/>
                <w:sz w:val="20"/>
                <w:szCs w:val="20"/>
              </w:rPr>
              <w:t>s</w:t>
            </w:r>
            <w:r w:rsidRPr="00A13E3D">
              <w:rPr>
                <w:rFonts w:ascii="Verdana" w:eastAsia="Times New Roman" w:hAnsi="Verdana" w:cs="Arial"/>
                <w:sz w:val="20"/>
                <w:szCs w:val="20"/>
              </w:rPr>
              <w:t>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82341"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8A9CFB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9852D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DAA9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72A97"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0A8A9E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92E97E"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42ED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68E94"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4B081BF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8A7FC5"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490A5"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DD458"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D94DE83"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25D76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664BC"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U</w:t>
            </w:r>
            <w:r w:rsidRPr="00A13E3D">
              <w:rPr>
                <w:rFonts w:ascii="Verdana" w:eastAsia="Times New Roman" w:hAnsi="Verdana" w:cs="Arial"/>
                <w:sz w:val="20"/>
                <w:szCs w:val="20"/>
              </w:rPr>
              <w:t>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36EF8"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4AEF9AEB"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2906D5"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7D88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 xml:space="preserve">Servicios por </w:t>
            </w:r>
            <w:r>
              <w:rPr>
                <w:rFonts w:ascii="Verdana" w:eastAsia="Times New Roman" w:hAnsi="Verdana" w:cs="Arial"/>
                <w:sz w:val="20"/>
                <w:szCs w:val="20"/>
              </w:rPr>
              <w:t>i</w:t>
            </w:r>
            <w:r w:rsidRPr="00A13E3D">
              <w:rPr>
                <w:rFonts w:ascii="Verdana" w:eastAsia="Times New Roman" w:hAnsi="Verdana" w:cs="Arial"/>
                <w:sz w:val="20"/>
                <w:szCs w:val="20"/>
              </w:rPr>
              <w:t>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B2B0D"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C7210AB"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16F35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19BB5"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F3F73"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6DBA6E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F64D8E"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A2DD5"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A13E3D">
              <w:rPr>
                <w:rFonts w:ascii="Verdana" w:eastAsia="Times New Roman" w:hAnsi="Verdana" w:cs="Arial"/>
                <w:sz w:val="20"/>
                <w:szCs w:val="20"/>
              </w:rPr>
              <w:t>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D17EE"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49B41AB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9DE00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841AA"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A13E3D">
              <w:rPr>
                <w:rFonts w:ascii="Verdana" w:eastAsia="Times New Roman" w:hAnsi="Verdana" w:cs="Arial"/>
                <w:sz w:val="20"/>
                <w:szCs w:val="20"/>
              </w:rPr>
              <w:t>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BD76C"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E403E1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716EBE"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lastRenderedPageBreak/>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23276"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A13E3D">
              <w:rPr>
                <w:rFonts w:ascii="Verdana" w:eastAsia="Times New Roman" w:hAnsi="Verdana" w:cs="Arial"/>
                <w:sz w:val="20"/>
                <w:szCs w:val="20"/>
              </w:rPr>
              <w:t>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69EA1"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90447A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9AA34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72AC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19093"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12BFFB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3D628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9A9D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64E71"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6EEC293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FE184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70F5F"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A13E3D">
              <w:rPr>
                <w:rFonts w:ascii="Verdana" w:eastAsia="Times New Roman" w:hAnsi="Verdana" w:cs="Arial"/>
                <w:sz w:val="20"/>
                <w:szCs w:val="20"/>
              </w:rPr>
              <w:t>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5A1C8"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DD8B297"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F5AEE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35C8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1C96B"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7860381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47FE7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AAB4B"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A4AB0"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168C8BC"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55022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081B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DF4E5"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A6AE13C"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E9C27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5435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535B9"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02F0517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4F8B45"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EB30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7E386"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DA0B4B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7113A5"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B989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A3FDC"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4817F87"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408EA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D071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5CB35"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50F154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063EA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D5F23" w14:textId="77777777" w:rsidR="00052A45" w:rsidRPr="00A13E3D" w:rsidRDefault="00052A45" w:rsidP="00E768B7">
            <w:pPr>
              <w:spacing w:line="240" w:lineRule="auto"/>
              <w:jc w:val="both"/>
              <w:rPr>
                <w:rFonts w:ascii="Verdana" w:eastAsia="Times New Roman" w:hAnsi="Verdana" w:cs="Arial"/>
                <w:sz w:val="20"/>
                <w:szCs w:val="20"/>
              </w:rPr>
            </w:pPr>
            <w:r>
              <w:rPr>
                <w:rFonts w:ascii="Verdana" w:eastAsia="Times New Roman" w:hAnsi="Verdana" w:cs="Arial"/>
                <w:sz w:val="20"/>
                <w:szCs w:val="20"/>
              </w:rPr>
              <w:t>D</w:t>
            </w:r>
            <w:r w:rsidRPr="00A13E3D">
              <w:rPr>
                <w:rFonts w:ascii="Verdana" w:eastAsia="Times New Roman" w:hAnsi="Verdana" w:cs="Arial"/>
                <w:sz w:val="20"/>
                <w:szCs w:val="20"/>
              </w:rPr>
              <w:t>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7817A"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F344C06"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AF936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72ED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BAB37"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311A392"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55635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1B0D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90716"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47D6774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BCE3F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lastRenderedPageBreak/>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16E7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7A3DF"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630D03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AAD3C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A81B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EDA7D"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41B6AE3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B1A46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CE10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0B82E"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BA1CB6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46C80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4900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6546F"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4D971337"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0577F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87CD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97DAD"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$5,000.00</w:t>
            </w:r>
          </w:p>
        </w:tc>
      </w:tr>
      <w:tr w:rsidR="00052A45" w:rsidRPr="00A13E3D" w14:paraId="44325D2B"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C8F5C1"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8BF9C"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B9CFD"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$5,000.00</w:t>
            </w:r>
          </w:p>
        </w:tc>
      </w:tr>
      <w:tr w:rsidR="00052A45" w:rsidRPr="00A13E3D" w14:paraId="04A726F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2D0A7E"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875B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9B810"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631ABE8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8D990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4AB9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67D1E"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7E3B5821"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0BA6E5"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E69F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43393"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69B6E4DF"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B0E00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E3D2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C3916"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$7</w:t>
            </w:r>
            <w:r>
              <w:rPr>
                <w:rFonts w:ascii="Verdana" w:eastAsia="Times New Roman" w:hAnsi="Verdana" w:cs="Arial"/>
                <w:sz w:val="20"/>
                <w:szCs w:val="20"/>
              </w:rPr>
              <w:t>’</w:t>
            </w:r>
            <w:r w:rsidRPr="00A13E3D">
              <w:rPr>
                <w:rFonts w:ascii="Verdana" w:eastAsia="Times New Roman" w:hAnsi="Verdana" w:cs="Arial"/>
                <w:sz w:val="20"/>
                <w:szCs w:val="20"/>
              </w:rPr>
              <w:t>498,400.00</w:t>
            </w:r>
          </w:p>
        </w:tc>
      </w:tr>
      <w:tr w:rsidR="00052A45" w:rsidRPr="00A13E3D" w14:paraId="35F96530"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771DB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C0C75"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6E4EE"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$7</w:t>
            </w:r>
            <w:r>
              <w:rPr>
                <w:rFonts w:ascii="Verdana" w:eastAsia="Times New Roman" w:hAnsi="Verdana" w:cs="Arial"/>
                <w:sz w:val="20"/>
                <w:szCs w:val="20"/>
              </w:rPr>
              <w:t>’</w:t>
            </w:r>
            <w:r w:rsidRPr="00A13E3D">
              <w:rPr>
                <w:rFonts w:ascii="Verdana" w:eastAsia="Times New Roman" w:hAnsi="Verdana" w:cs="Arial"/>
                <w:sz w:val="20"/>
                <w:szCs w:val="20"/>
              </w:rPr>
              <w:t>498,400.00</w:t>
            </w:r>
          </w:p>
        </w:tc>
      </w:tr>
      <w:tr w:rsidR="00052A45" w:rsidRPr="00A13E3D" w14:paraId="5F9D1407"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ABBD6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DDF86"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4FFFB"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68BAA1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16343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D525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C5D80"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46DB625F"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088C0B"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lastRenderedPageBreak/>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1667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5200D"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$7</w:t>
            </w:r>
            <w:r>
              <w:rPr>
                <w:rFonts w:ascii="Verdana" w:eastAsia="Times New Roman" w:hAnsi="Verdana" w:cs="Arial"/>
                <w:sz w:val="20"/>
                <w:szCs w:val="20"/>
              </w:rPr>
              <w:t>’</w:t>
            </w:r>
            <w:r w:rsidRPr="00A13E3D">
              <w:rPr>
                <w:rFonts w:ascii="Verdana" w:eastAsia="Times New Roman" w:hAnsi="Verdana" w:cs="Arial"/>
                <w:sz w:val="20"/>
                <w:szCs w:val="20"/>
              </w:rPr>
              <w:t>498,400.00</w:t>
            </w:r>
          </w:p>
        </w:tc>
      </w:tr>
      <w:tr w:rsidR="00052A45" w:rsidRPr="00A13E3D" w14:paraId="16B3761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59B39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AD8CF"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C3ED7"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5E5C565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C5AB0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F8D4E"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CA7C0"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2B409E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69A03A"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48944"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2D862"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4D82C377"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ECEF1B"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DD93D"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3F1DF"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A2ED0D4"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9182B3"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FD807"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F7DED"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37E5558"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0E25C9"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C88E0"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BF90E"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36A6DEAD"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9CE0D8"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A8A12"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FB8F1"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r w:rsidR="00052A45" w:rsidRPr="00A13E3D" w14:paraId="22A07A9E"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B9669E"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29815" w14:textId="77777777" w:rsidR="00052A45" w:rsidRPr="00A13E3D" w:rsidRDefault="00052A45" w:rsidP="00E768B7">
            <w:pPr>
              <w:spacing w:line="240" w:lineRule="auto"/>
              <w:jc w:val="both"/>
              <w:rPr>
                <w:rFonts w:ascii="Verdana" w:eastAsia="Times New Roman" w:hAnsi="Verdana" w:cs="Arial"/>
                <w:sz w:val="20"/>
                <w:szCs w:val="20"/>
              </w:rPr>
            </w:pPr>
            <w:r w:rsidRPr="00A13E3D">
              <w:rPr>
                <w:rFonts w:ascii="Verdana" w:eastAsia="Times New Roman" w:hAnsi="Verdana" w:cs="Arial"/>
                <w:sz w:val="20"/>
                <w:szCs w:val="20"/>
              </w:rPr>
              <w:t xml:space="preserve">Ingresos </w:t>
            </w:r>
            <w:r>
              <w:rPr>
                <w:rFonts w:ascii="Verdana" w:eastAsia="Times New Roman" w:hAnsi="Verdana" w:cs="Arial"/>
                <w:sz w:val="20"/>
                <w:szCs w:val="20"/>
              </w:rPr>
              <w:t>d</w:t>
            </w:r>
            <w:r w:rsidRPr="00A13E3D">
              <w:rPr>
                <w:rFonts w:ascii="Verdana" w:eastAsia="Times New Roman" w:hAnsi="Verdana" w:cs="Arial"/>
                <w:sz w:val="20"/>
                <w:szCs w:val="20"/>
              </w:rPr>
              <w:t xml:space="preserve">erivados de </w:t>
            </w:r>
            <w:r>
              <w:rPr>
                <w:rFonts w:ascii="Verdana" w:eastAsia="Times New Roman" w:hAnsi="Verdana" w:cs="Arial"/>
                <w:sz w:val="20"/>
                <w:szCs w:val="20"/>
              </w:rPr>
              <w:t>f</w:t>
            </w:r>
            <w:r w:rsidRPr="00A13E3D">
              <w:rPr>
                <w:rFonts w:ascii="Verdana" w:eastAsia="Times New Roman" w:hAnsi="Verdana" w:cs="Arial"/>
                <w:sz w:val="20"/>
                <w:szCs w:val="20"/>
              </w:rPr>
              <w:t>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151EA" w14:textId="77777777" w:rsidR="00052A45" w:rsidRPr="00A13E3D" w:rsidRDefault="00052A45" w:rsidP="00E768B7">
            <w:pPr>
              <w:spacing w:line="240" w:lineRule="auto"/>
              <w:jc w:val="right"/>
              <w:rPr>
                <w:rFonts w:ascii="Verdana" w:eastAsia="Times New Roman" w:hAnsi="Verdana" w:cs="Arial"/>
                <w:sz w:val="20"/>
                <w:szCs w:val="20"/>
              </w:rPr>
            </w:pPr>
            <w:r w:rsidRPr="00A13E3D">
              <w:rPr>
                <w:rFonts w:ascii="Verdana" w:eastAsia="Times New Roman" w:hAnsi="Verdana" w:cs="Arial"/>
                <w:sz w:val="20"/>
                <w:szCs w:val="20"/>
              </w:rPr>
              <w:t>$0.00</w:t>
            </w:r>
          </w:p>
        </w:tc>
      </w:tr>
    </w:tbl>
    <w:p w14:paraId="446342D0" w14:textId="77777777" w:rsidR="00052A45" w:rsidRDefault="00052A45" w:rsidP="00E768B7">
      <w:pPr>
        <w:pStyle w:val="NormalWeb"/>
        <w:ind w:firstLine="851"/>
        <w:jc w:val="both"/>
        <w:rPr>
          <w:rFonts w:ascii="Verdana" w:hAnsi="Verdana"/>
          <w:sz w:val="20"/>
          <w:szCs w:val="20"/>
        </w:rPr>
      </w:pPr>
      <w:r w:rsidRPr="00A13E3D">
        <w:rPr>
          <w:rFonts w:ascii="Verdana" w:hAnsi="Verdana"/>
          <w:sz w:val="20"/>
          <w:szCs w:val="20"/>
        </w:rPr>
        <w:t>Los ingresos dependiendo de su naturaleza, se regirán por lo dispuesto en esta Ley, en la Ley de Hacienda para los Municipios del Estado de Guanajuato, en las disposiciones administrativas de observancia general que emita el Ayuntamiento y en las normas de derecho común.</w:t>
      </w:r>
    </w:p>
    <w:p w14:paraId="2F070CC7" w14:textId="77777777" w:rsidR="00052A45" w:rsidRPr="00A13E3D" w:rsidRDefault="00052A45" w:rsidP="00E768B7">
      <w:pPr>
        <w:pStyle w:val="NormalWeb"/>
        <w:ind w:firstLine="708"/>
        <w:jc w:val="both"/>
        <w:rPr>
          <w:rFonts w:ascii="Verdana" w:hAnsi="Verdana"/>
          <w:sz w:val="20"/>
          <w:szCs w:val="20"/>
        </w:rPr>
      </w:pPr>
      <w:r w:rsidRPr="00A13E3D">
        <w:rPr>
          <w:rStyle w:val="Textoennegrita"/>
          <w:rFonts w:ascii="Verdana" w:hAnsi="Verdana" w:cs="Arial"/>
          <w:sz w:val="20"/>
          <w:szCs w:val="20"/>
        </w:rPr>
        <w:t xml:space="preserve">Artículo 2. </w:t>
      </w:r>
      <w:r w:rsidRPr="00A13E3D">
        <w:rPr>
          <w:rFonts w:ascii="Verdana" w:hAnsi="Verdana"/>
          <w:sz w:val="20"/>
          <w:szCs w:val="20"/>
        </w:rPr>
        <w:t>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3C81FCF8" w14:textId="77777777" w:rsidR="00052A45" w:rsidRPr="00A13E3D" w:rsidRDefault="00052A45" w:rsidP="00E768B7">
      <w:pPr>
        <w:pStyle w:val="Sinespaciado"/>
        <w:jc w:val="center"/>
        <w:rPr>
          <w:rFonts w:ascii="Verdana" w:hAnsi="Verdana" w:cs="Arial"/>
          <w:b/>
          <w:sz w:val="20"/>
          <w:szCs w:val="20"/>
        </w:rPr>
      </w:pPr>
    </w:p>
    <w:p w14:paraId="61D2854B" w14:textId="77777777" w:rsidR="00052A45" w:rsidRPr="00A13E3D" w:rsidRDefault="00052A45" w:rsidP="00E768B7">
      <w:pPr>
        <w:pStyle w:val="Sinespaciado"/>
        <w:jc w:val="center"/>
        <w:rPr>
          <w:rFonts w:ascii="Verdana" w:hAnsi="Verdana" w:cs="Arial"/>
          <w:b/>
          <w:i/>
          <w:sz w:val="20"/>
          <w:szCs w:val="20"/>
        </w:rPr>
      </w:pPr>
      <w:r w:rsidRPr="00A13E3D">
        <w:rPr>
          <w:rFonts w:ascii="Verdana" w:hAnsi="Verdana" w:cs="Arial"/>
          <w:b/>
          <w:sz w:val="20"/>
          <w:szCs w:val="20"/>
        </w:rPr>
        <w:t>CAPÍTULO SEGUNDO</w:t>
      </w:r>
      <w:r w:rsidRPr="00A13E3D">
        <w:rPr>
          <w:rFonts w:ascii="Verdana" w:hAnsi="Verdana" w:cs="Arial"/>
          <w:b/>
          <w:sz w:val="20"/>
          <w:szCs w:val="20"/>
        </w:rPr>
        <w:br/>
        <w:t>CONCEPTOS DE INGRESOS</w:t>
      </w:r>
    </w:p>
    <w:p w14:paraId="645067DC" w14:textId="77777777" w:rsidR="00052A45" w:rsidRPr="00A13E3D" w:rsidRDefault="00052A45" w:rsidP="00E768B7">
      <w:pPr>
        <w:pStyle w:val="NormalWeb"/>
        <w:ind w:firstLine="708"/>
        <w:jc w:val="both"/>
        <w:rPr>
          <w:rFonts w:ascii="Verdana" w:hAnsi="Verdana"/>
          <w:sz w:val="20"/>
          <w:szCs w:val="20"/>
        </w:rPr>
      </w:pPr>
      <w:r w:rsidRPr="00A13E3D">
        <w:rPr>
          <w:rStyle w:val="Textoennegrita"/>
          <w:rFonts w:ascii="Verdana" w:hAnsi="Verdana" w:cs="Arial"/>
          <w:sz w:val="20"/>
          <w:szCs w:val="20"/>
        </w:rPr>
        <w:t>Artículo 3</w:t>
      </w:r>
      <w:r w:rsidRPr="00A13E3D">
        <w:rPr>
          <w:rFonts w:ascii="Verdana" w:hAnsi="Verdana"/>
          <w:b/>
          <w:bCs/>
          <w:sz w:val="20"/>
          <w:szCs w:val="20"/>
        </w:rPr>
        <w:t>.</w:t>
      </w:r>
      <w:r w:rsidRPr="00A13E3D">
        <w:rPr>
          <w:rFonts w:ascii="Verdana" w:hAnsi="Verdana"/>
          <w:sz w:val="20"/>
          <w:szCs w:val="20"/>
        </w:rPr>
        <w:t xml:space="preserve"> La hacienda pública del municipio de Salamanca, Guanajuato, percibirá los ingresos ordinarios y extraordinarios, de conformidad con lo dispuesto por esta Ley y la Ley de Hacienda para los Municipios del Estado de Guanajuato.</w:t>
      </w:r>
    </w:p>
    <w:p w14:paraId="7BAD460C" w14:textId="77777777" w:rsidR="00052A45" w:rsidRPr="00A13E3D" w:rsidRDefault="00052A45" w:rsidP="00E768B7">
      <w:pPr>
        <w:spacing w:line="240" w:lineRule="auto"/>
        <w:jc w:val="center"/>
        <w:rPr>
          <w:rFonts w:ascii="Verdana" w:hAnsi="Verdana"/>
          <w:b/>
          <w:sz w:val="20"/>
          <w:szCs w:val="20"/>
        </w:rPr>
      </w:pPr>
    </w:p>
    <w:p w14:paraId="4165467A" w14:textId="77777777" w:rsidR="00052A45" w:rsidRPr="00A13E3D" w:rsidRDefault="00052A45" w:rsidP="00E768B7">
      <w:pPr>
        <w:spacing w:after="0" w:line="240" w:lineRule="auto"/>
        <w:jc w:val="center"/>
        <w:rPr>
          <w:rFonts w:ascii="Verdana" w:hAnsi="Verdana"/>
          <w:b/>
          <w:sz w:val="20"/>
          <w:szCs w:val="20"/>
        </w:rPr>
      </w:pPr>
      <w:r w:rsidRPr="00A13E3D">
        <w:rPr>
          <w:rFonts w:ascii="Verdana" w:hAnsi="Verdana"/>
          <w:b/>
          <w:sz w:val="20"/>
          <w:szCs w:val="20"/>
        </w:rPr>
        <w:lastRenderedPageBreak/>
        <w:t>CAPÍTULO TERCERO</w:t>
      </w:r>
    </w:p>
    <w:p w14:paraId="654D8392" w14:textId="77777777" w:rsidR="00052A45" w:rsidRPr="00A13E3D" w:rsidRDefault="00052A45" w:rsidP="00E768B7">
      <w:pPr>
        <w:spacing w:after="0" w:line="240" w:lineRule="auto"/>
        <w:jc w:val="center"/>
        <w:rPr>
          <w:rFonts w:ascii="Verdana" w:hAnsi="Verdana"/>
          <w:b/>
          <w:sz w:val="20"/>
          <w:szCs w:val="20"/>
        </w:rPr>
      </w:pPr>
      <w:r w:rsidRPr="00A13E3D">
        <w:rPr>
          <w:rFonts w:ascii="Verdana" w:hAnsi="Verdana"/>
          <w:b/>
          <w:sz w:val="20"/>
          <w:szCs w:val="20"/>
        </w:rPr>
        <w:t>IMPUESTOS</w:t>
      </w:r>
    </w:p>
    <w:p w14:paraId="69BD5C4A" w14:textId="77777777" w:rsidR="00052A45" w:rsidRPr="00A13E3D" w:rsidRDefault="00052A45" w:rsidP="00E768B7">
      <w:pPr>
        <w:pStyle w:val="Ttulo1"/>
        <w:spacing w:line="240" w:lineRule="auto"/>
        <w:rPr>
          <w:rFonts w:ascii="Verdana" w:hAnsi="Verdana"/>
          <w:sz w:val="20"/>
          <w:szCs w:val="20"/>
        </w:rPr>
      </w:pPr>
    </w:p>
    <w:p w14:paraId="208A8470" w14:textId="77777777" w:rsidR="00052A45" w:rsidRPr="00A13E3D" w:rsidRDefault="00052A45" w:rsidP="00E768B7">
      <w:pPr>
        <w:spacing w:after="0" w:line="240" w:lineRule="auto"/>
        <w:jc w:val="center"/>
        <w:rPr>
          <w:rFonts w:ascii="Verdana" w:hAnsi="Verdana"/>
          <w:b/>
          <w:sz w:val="20"/>
          <w:szCs w:val="20"/>
        </w:rPr>
      </w:pPr>
      <w:r w:rsidRPr="00A13E3D">
        <w:rPr>
          <w:rFonts w:ascii="Verdana" w:hAnsi="Verdana"/>
          <w:b/>
          <w:sz w:val="20"/>
          <w:szCs w:val="20"/>
        </w:rPr>
        <w:t>SECCIÓN PRIMERA</w:t>
      </w:r>
    </w:p>
    <w:p w14:paraId="7D077255" w14:textId="77777777" w:rsidR="00052A45" w:rsidRPr="00A13E3D" w:rsidRDefault="00052A45" w:rsidP="00E768B7">
      <w:pPr>
        <w:spacing w:after="0" w:line="240" w:lineRule="auto"/>
        <w:jc w:val="center"/>
        <w:rPr>
          <w:rFonts w:ascii="Verdana" w:hAnsi="Verdana"/>
          <w:b/>
          <w:sz w:val="20"/>
          <w:szCs w:val="20"/>
        </w:rPr>
      </w:pPr>
      <w:r w:rsidRPr="00A13E3D">
        <w:rPr>
          <w:rFonts w:ascii="Verdana" w:hAnsi="Verdana"/>
          <w:b/>
          <w:sz w:val="20"/>
          <w:szCs w:val="20"/>
        </w:rPr>
        <w:t>IMPUESTO PREDIAL</w:t>
      </w:r>
    </w:p>
    <w:p w14:paraId="21BA292E" w14:textId="77777777" w:rsidR="00052A45" w:rsidRPr="00A13E3D" w:rsidRDefault="00052A45" w:rsidP="00E768B7">
      <w:pPr>
        <w:pStyle w:val="Piedepgina"/>
        <w:ind w:right="50" w:firstLine="905"/>
        <w:jc w:val="both"/>
        <w:rPr>
          <w:rFonts w:ascii="Verdana" w:hAnsi="Verdana" w:cs="Verdana"/>
          <w:b/>
          <w:bCs/>
          <w:spacing w:val="1"/>
          <w:sz w:val="20"/>
          <w:szCs w:val="20"/>
        </w:rPr>
      </w:pPr>
    </w:p>
    <w:p w14:paraId="7DCA9EC0" w14:textId="77777777" w:rsidR="00052A45" w:rsidRDefault="00052A45" w:rsidP="00E768B7">
      <w:pPr>
        <w:pStyle w:val="Piedepgina"/>
        <w:ind w:right="50" w:firstLine="905"/>
        <w:jc w:val="both"/>
        <w:rPr>
          <w:rFonts w:ascii="Verdana" w:hAnsi="Verdana"/>
          <w:sz w:val="20"/>
          <w:szCs w:val="20"/>
        </w:rPr>
      </w:pPr>
      <w:r w:rsidRPr="00A13E3D">
        <w:rPr>
          <w:rFonts w:ascii="Verdana" w:hAnsi="Verdana" w:cs="Verdana"/>
          <w:b/>
          <w:bCs/>
          <w:spacing w:val="1"/>
          <w:sz w:val="20"/>
          <w:szCs w:val="20"/>
        </w:rPr>
        <w:t>A</w:t>
      </w:r>
      <w:r w:rsidRPr="00A13E3D">
        <w:rPr>
          <w:rFonts w:ascii="Verdana" w:hAnsi="Verdana" w:cs="Verdana"/>
          <w:b/>
          <w:bCs/>
          <w:sz w:val="20"/>
          <w:szCs w:val="20"/>
        </w:rPr>
        <w:t>rt</w:t>
      </w:r>
      <w:r w:rsidRPr="00A13E3D">
        <w:rPr>
          <w:rFonts w:ascii="Verdana" w:hAnsi="Verdana" w:cs="Verdana"/>
          <w:b/>
          <w:bCs/>
          <w:spacing w:val="-2"/>
          <w:sz w:val="20"/>
          <w:szCs w:val="20"/>
        </w:rPr>
        <w:t>í</w:t>
      </w:r>
      <w:r w:rsidRPr="00A13E3D">
        <w:rPr>
          <w:rFonts w:ascii="Verdana" w:hAnsi="Verdana" w:cs="Verdana"/>
          <w:b/>
          <w:bCs/>
          <w:spacing w:val="-4"/>
          <w:sz w:val="20"/>
          <w:szCs w:val="20"/>
        </w:rPr>
        <w:t>c</w:t>
      </w:r>
      <w:r w:rsidRPr="00A13E3D">
        <w:rPr>
          <w:rFonts w:ascii="Verdana" w:hAnsi="Verdana" w:cs="Verdana"/>
          <w:b/>
          <w:bCs/>
          <w:sz w:val="20"/>
          <w:szCs w:val="20"/>
        </w:rPr>
        <w:t>u</w:t>
      </w:r>
      <w:r w:rsidRPr="00A13E3D">
        <w:rPr>
          <w:rFonts w:ascii="Verdana" w:hAnsi="Verdana" w:cs="Verdana"/>
          <w:b/>
          <w:bCs/>
          <w:spacing w:val="-2"/>
          <w:sz w:val="20"/>
          <w:szCs w:val="20"/>
        </w:rPr>
        <w:t>l</w:t>
      </w:r>
      <w:r w:rsidRPr="00A13E3D">
        <w:rPr>
          <w:rFonts w:ascii="Verdana" w:hAnsi="Verdana" w:cs="Verdana"/>
          <w:b/>
          <w:bCs/>
          <w:sz w:val="20"/>
          <w:szCs w:val="20"/>
        </w:rPr>
        <w:t>o</w:t>
      </w:r>
      <w:r w:rsidRPr="00A13E3D">
        <w:rPr>
          <w:rFonts w:ascii="Verdana" w:hAnsi="Verdana" w:cs="Verdana"/>
          <w:b/>
          <w:bCs/>
          <w:spacing w:val="23"/>
          <w:sz w:val="20"/>
          <w:szCs w:val="20"/>
        </w:rPr>
        <w:t xml:space="preserve"> </w:t>
      </w:r>
      <w:r w:rsidRPr="00A13E3D">
        <w:rPr>
          <w:rFonts w:ascii="Verdana" w:hAnsi="Verdana" w:cs="Verdana"/>
          <w:b/>
          <w:bCs/>
          <w:sz w:val="20"/>
          <w:szCs w:val="20"/>
        </w:rPr>
        <w:t>4.</w:t>
      </w:r>
      <w:r w:rsidRPr="00A13E3D">
        <w:rPr>
          <w:rFonts w:ascii="Verdana" w:hAnsi="Verdana" w:cs="Verdana"/>
          <w:b/>
          <w:bCs/>
          <w:spacing w:val="18"/>
          <w:sz w:val="20"/>
          <w:szCs w:val="20"/>
        </w:rPr>
        <w:t xml:space="preserve"> </w:t>
      </w:r>
      <w:r w:rsidRPr="00A13E3D">
        <w:rPr>
          <w:rFonts w:ascii="Verdana" w:hAnsi="Verdana"/>
          <w:spacing w:val="-3"/>
          <w:sz w:val="20"/>
          <w:szCs w:val="20"/>
        </w:rPr>
        <w:t>E</w:t>
      </w:r>
      <w:r w:rsidRPr="00A13E3D">
        <w:rPr>
          <w:rFonts w:ascii="Verdana" w:hAnsi="Verdana"/>
          <w:sz w:val="20"/>
          <w:szCs w:val="20"/>
        </w:rPr>
        <w:t>l</w:t>
      </w:r>
      <w:r w:rsidRPr="00A13E3D">
        <w:rPr>
          <w:rFonts w:ascii="Verdana" w:hAnsi="Verdana"/>
          <w:spacing w:val="22"/>
          <w:sz w:val="20"/>
          <w:szCs w:val="20"/>
        </w:rPr>
        <w:t xml:space="preserve"> </w:t>
      </w:r>
      <w:r w:rsidRPr="00A13E3D">
        <w:rPr>
          <w:rFonts w:ascii="Verdana" w:hAnsi="Verdana"/>
          <w:spacing w:val="-3"/>
          <w:sz w:val="20"/>
          <w:szCs w:val="20"/>
        </w:rPr>
        <w:t>i</w:t>
      </w:r>
      <w:r w:rsidRPr="00A13E3D">
        <w:rPr>
          <w:rFonts w:ascii="Verdana" w:hAnsi="Verdana"/>
          <w:sz w:val="20"/>
          <w:szCs w:val="20"/>
        </w:rPr>
        <w:t>m</w:t>
      </w:r>
      <w:r w:rsidRPr="00A13E3D">
        <w:rPr>
          <w:rFonts w:ascii="Verdana" w:hAnsi="Verdana"/>
          <w:spacing w:val="-1"/>
          <w:sz w:val="20"/>
          <w:szCs w:val="20"/>
        </w:rPr>
        <w:t>p</w:t>
      </w:r>
      <w:r w:rsidRPr="00A13E3D">
        <w:rPr>
          <w:rFonts w:ascii="Verdana" w:hAnsi="Verdana"/>
          <w:spacing w:val="1"/>
          <w:sz w:val="20"/>
          <w:szCs w:val="20"/>
        </w:rPr>
        <w:t>u</w:t>
      </w:r>
      <w:r w:rsidRPr="00A13E3D">
        <w:rPr>
          <w:rFonts w:ascii="Verdana" w:hAnsi="Verdana"/>
          <w:spacing w:val="-5"/>
          <w:sz w:val="20"/>
          <w:szCs w:val="20"/>
        </w:rPr>
        <w:t>e</w:t>
      </w:r>
      <w:r w:rsidRPr="00A13E3D">
        <w:rPr>
          <w:rFonts w:ascii="Verdana" w:hAnsi="Verdana"/>
          <w:sz w:val="20"/>
          <w:szCs w:val="20"/>
        </w:rPr>
        <w:t>s</w:t>
      </w:r>
      <w:r w:rsidRPr="00A13E3D">
        <w:rPr>
          <w:rFonts w:ascii="Verdana" w:hAnsi="Verdana"/>
          <w:spacing w:val="2"/>
          <w:sz w:val="20"/>
          <w:szCs w:val="20"/>
        </w:rPr>
        <w:t>t</w:t>
      </w:r>
      <w:r w:rsidRPr="00A13E3D">
        <w:rPr>
          <w:rFonts w:ascii="Verdana" w:hAnsi="Verdana"/>
          <w:sz w:val="20"/>
          <w:szCs w:val="20"/>
        </w:rPr>
        <w:t>o</w:t>
      </w:r>
      <w:r w:rsidRPr="00A13E3D">
        <w:rPr>
          <w:rFonts w:ascii="Verdana" w:hAnsi="Verdana"/>
          <w:spacing w:val="18"/>
          <w:sz w:val="20"/>
          <w:szCs w:val="20"/>
        </w:rPr>
        <w:t xml:space="preserve"> </w:t>
      </w:r>
      <w:r w:rsidRPr="00A13E3D">
        <w:rPr>
          <w:rFonts w:ascii="Verdana" w:hAnsi="Verdana"/>
          <w:spacing w:val="-1"/>
          <w:sz w:val="20"/>
          <w:szCs w:val="20"/>
        </w:rPr>
        <w:t>p</w:t>
      </w:r>
      <w:r w:rsidRPr="00A13E3D">
        <w:rPr>
          <w:rFonts w:ascii="Verdana" w:hAnsi="Verdana"/>
          <w:sz w:val="20"/>
          <w:szCs w:val="20"/>
        </w:rPr>
        <w:t>re</w:t>
      </w:r>
      <w:r w:rsidRPr="00A13E3D">
        <w:rPr>
          <w:rFonts w:ascii="Verdana" w:hAnsi="Verdana"/>
          <w:spacing w:val="-6"/>
          <w:sz w:val="20"/>
          <w:szCs w:val="20"/>
        </w:rPr>
        <w:t>d</w:t>
      </w:r>
      <w:r w:rsidRPr="00A13E3D">
        <w:rPr>
          <w:rFonts w:ascii="Verdana" w:hAnsi="Verdana"/>
          <w:spacing w:val="2"/>
          <w:sz w:val="20"/>
          <w:szCs w:val="20"/>
        </w:rPr>
        <w:t>i</w:t>
      </w:r>
      <w:r w:rsidRPr="00A13E3D">
        <w:rPr>
          <w:rFonts w:ascii="Verdana" w:hAnsi="Verdana"/>
          <w:spacing w:val="-2"/>
          <w:sz w:val="20"/>
          <w:szCs w:val="20"/>
        </w:rPr>
        <w:t>a</w:t>
      </w:r>
      <w:r w:rsidRPr="00A13E3D">
        <w:rPr>
          <w:rFonts w:ascii="Verdana" w:hAnsi="Verdana"/>
          <w:sz w:val="20"/>
          <w:szCs w:val="20"/>
        </w:rPr>
        <w:t>l</w:t>
      </w:r>
      <w:r w:rsidRPr="00A13E3D">
        <w:rPr>
          <w:rFonts w:ascii="Verdana" w:hAnsi="Verdana"/>
          <w:spacing w:val="18"/>
          <w:sz w:val="20"/>
          <w:szCs w:val="20"/>
        </w:rPr>
        <w:t xml:space="preserve"> </w:t>
      </w:r>
      <w:r w:rsidRPr="00A13E3D">
        <w:rPr>
          <w:rFonts w:ascii="Verdana" w:hAnsi="Verdana"/>
          <w:sz w:val="20"/>
          <w:szCs w:val="20"/>
        </w:rPr>
        <w:t>se</w:t>
      </w:r>
      <w:r w:rsidRPr="00A13E3D">
        <w:rPr>
          <w:rFonts w:ascii="Verdana" w:hAnsi="Verdana"/>
          <w:spacing w:val="24"/>
          <w:sz w:val="20"/>
          <w:szCs w:val="20"/>
        </w:rPr>
        <w:t xml:space="preserve"> </w:t>
      </w:r>
      <w:r w:rsidRPr="00A13E3D">
        <w:rPr>
          <w:rFonts w:ascii="Verdana" w:hAnsi="Verdana"/>
          <w:sz w:val="20"/>
          <w:szCs w:val="20"/>
        </w:rPr>
        <w:t>c</w:t>
      </w:r>
      <w:r w:rsidRPr="00A13E3D">
        <w:rPr>
          <w:rFonts w:ascii="Verdana" w:hAnsi="Verdana"/>
          <w:spacing w:val="-6"/>
          <w:sz w:val="20"/>
          <w:szCs w:val="20"/>
        </w:rPr>
        <w:t>a</w:t>
      </w:r>
      <w:r w:rsidRPr="00A13E3D">
        <w:rPr>
          <w:rFonts w:ascii="Verdana" w:hAnsi="Verdana"/>
          <w:spacing w:val="1"/>
          <w:sz w:val="20"/>
          <w:szCs w:val="20"/>
        </w:rPr>
        <w:t>u</w:t>
      </w:r>
      <w:r w:rsidRPr="00A13E3D">
        <w:rPr>
          <w:rFonts w:ascii="Verdana" w:hAnsi="Verdana"/>
          <w:sz w:val="20"/>
          <w:szCs w:val="20"/>
        </w:rPr>
        <w:t>sará</w:t>
      </w:r>
      <w:r w:rsidRPr="00A13E3D">
        <w:rPr>
          <w:rFonts w:ascii="Verdana" w:hAnsi="Verdana"/>
          <w:spacing w:val="19"/>
          <w:sz w:val="20"/>
          <w:szCs w:val="20"/>
        </w:rPr>
        <w:t xml:space="preserve"> </w:t>
      </w:r>
      <w:r w:rsidRPr="00A13E3D">
        <w:rPr>
          <w:rFonts w:ascii="Verdana" w:hAnsi="Verdana"/>
          <w:sz w:val="20"/>
          <w:szCs w:val="20"/>
        </w:rPr>
        <w:t>y</w:t>
      </w:r>
      <w:r w:rsidRPr="00A13E3D">
        <w:rPr>
          <w:rFonts w:ascii="Verdana" w:hAnsi="Verdana"/>
          <w:spacing w:val="16"/>
          <w:sz w:val="20"/>
          <w:szCs w:val="20"/>
        </w:rPr>
        <w:t xml:space="preserve"> </w:t>
      </w:r>
      <w:r w:rsidRPr="00A13E3D">
        <w:rPr>
          <w:rFonts w:ascii="Verdana" w:hAnsi="Verdana"/>
          <w:spacing w:val="2"/>
          <w:sz w:val="20"/>
          <w:szCs w:val="20"/>
        </w:rPr>
        <w:t>l</w:t>
      </w:r>
      <w:r w:rsidRPr="00A13E3D">
        <w:rPr>
          <w:rFonts w:ascii="Verdana" w:hAnsi="Verdana"/>
          <w:spacing w:val="-3"/>
          <w:sz w:val="20"/>
          <w:szCs w:val="20"/>
        </w:rPr>
        <w:t>i</w:t>
      </w:r>
      <w:r w:rsidRPr="00A13E3D">
        <w:rPr>
          <w:rFonts w:ascii="Verdana" w:hAnsi="Verdana"/>
          <w:spacing w:val="-1"/>
          <w:sz w:val="20"/>
          <w:szCs w:val="20"/>
        </w:rPr>
        <w:t>q</w:t>
      </w:r>
      <w:r w:rsidRPr="00A13E3D">
        <w:rPr>
          <w:rFonts w:ascii="Verdana" w:hAnsi="Verdana"/>
          <w:spacing w:val="1"/>
          <w:sz w:val="20"/>
          <w:szCs w:val="20"/>
        </w:rPr>
        <w:t>u</w:t>
      </w:r>
      <w:r w:rsidRPr="00A13E3D">
        <w:rPr>
          <w:rFonts w:ascii="Verdana" w:hAnsi="Verdana"/>
          <w:spacing w:val="2"/>
          <w:sz w:val="20"/>
          <w:szCs w:val="20"/>
        </w:rPr>
        <w:t>i</w:t>
      </w:r>
      <w:r w:rsidRPr="00A13E3D">
        <w:rPr>
          <w:rFonts w:ascii="Verdana" w:hAnsi="Verdana"/>
          <w:spacing w:val="-1"/>
          <w:sz w:val="20"/>
          <w:szCs w:val="20"/>
        </w:rPr>
        <w:t>d</w:t>
      </w:r>
      <w:r w:rsidRPr="00A13E3D">
        <w:rPr>
          <w:rFonts w:ascii="Verdana" w:hAnsi="Verdana"/>
          <w:spacing w:val="-2"/>
          <w:sz w:val="20"/>
          <w:szCs w:val="20"/>
        </w:rPr>
        <w:t>a</w:t>
      </w:r>
      <w:r w:rsidRPr="00A13E3D">
        <w:rPr>
          <w:rFonts w:ascii="Verdana" w:hAnsi="Verdana"/>
          <w:sz w:val="20"/>
          <w:szCs w:val="20"/>
        </w:rPr>
        <w:t>rá</w:t>
      </w:r>
      <w:r w:rsidRPr="00A13E3D">
        <w:rPr>
          <w:rFonts w:ascii="Verdana" w:hAnsi="Verdana"/>
          <w:spacing w:val="19"/>
          <w:sz w:val="20"/>
          <w:szCs w:val="20"/>
        </w:rPr>
        <w:t xml:space="preserve"> </w:t>
      </w:r>
      <w:r w:rsidRPr="00A13E3D">
        <w:rPr>
          <w:rFonts w:ascii="Verdana" w:hAnsi="Verdana"/>
          <w:spacing w:val="-6"/>
          <w:sz w:val="20"/>
          <w:szCs w:val="20"/>
        </w:rPr>
        <w:t>a</w:t>
      </w:r>
      <w:r w:rsidRPr="00A13E3D">
        <w:rPr>
          <w:rFonts w:ascii="Verdana" w:hAnsi="Verdana"/>
          <w:spacing w:val="-3"/>
          <w:sz w:val="20"/>
          <w:szCs w:val="20"/>
        </w:rPr>
        <w:t>n</w:t>
      </w:r>
      <w:r w:rsidRPr="00A13E3D">
        <w:rPr>
          <w:rFonts w:ascii="Verdana" w:hAnsi="Verdana"/>
          <w:spacing w:val="1"/>
          <w:sz w:val="20"/>
          <w:szCs w:val="20"/>
        </w:rPr>
        <w:t>u</w:t>
      </w:r>
      <w:r w:rsidRPr="00A13E3D">
        <w:rPr>
          <w:rFonts w:ascii="Verdana" w:hAnsi="Verdana"/>
          <w:spacing w:val="-2"/>
          <w:sz w:val="20"/>
          <w:szCs w:val="20"/>
        </w:rPr>
        <w:t>a</w:t>
      </w:r>
      <w:r w:rsidRPr="00A13E3D">
        <w:rPr>
          <w:rFonts w:ascii="Verdana" w:hAnsi="Verdana"/>
          <w:spacing w:val="-3"/>
          <w:sz w:val="20"/>
          <w:szCs w:val="20"/>
        </w:rPr>
        <w:t>l</w:t>
      </w:r>
      <w:r w:rsidRPr="00A13E3D">
        <w:rPr>
          <w:rFonts w:ascii="Verdana" w:hAnsi="Verdana"/>
          <w:sz w:val="20"/>
          <w:szCs w:val="20"/>
        </w:rPr>
        <w:t>me</w:t>
      </w:r>
      <w:r w:rsidRPr="00A13E3D">
        <w:rPr>
          <w:rFonts w:ascii="Verdana" w:hAnsi="Verdana"/>
          <w:spacing w:val="-3"/>
          <w:sz w:val="20"/>
          <w:szCs w:val="20"/>
        </w:rPr>
        <w:t>n</w:t>
      </w:r>
      <w:r w:rsidRPr="00A13E3D">
        <w:rPr>
          <w:rFonts w:ascii="Verdana" w:hAnsi="Verdana"/>
          <w:spacing w:val="2"/>
          <w:sz w:val="20"/>
          <w:szCs w:val="20"/>
        </w:rPr>
        <w:t>t</w:t>
      </w:r>
      <w:r w:rsidRPr="00A13E3D">
        <w:rPr>
          <w:rFonts w:ascii="Verdana" w:hAnsi="Verdana"/>
          <w:sz w:val="20"/>
          <w:szCs w:val="20"/>
        </w:rPr>
        <w:t>e</w:t>
      </w:r>
      <w:r w:rsidRPr="00A13E3D">
        <w:rPr>
          <w:rFonts w:ascii="Verdana" w:hAnsi="Verdana"/>
          <w:spacing w:val="20"/>
          <w:sz w:val="20"/>
          <w:szCs w:val="20"/>
        </w:rPr>
        <w:t xml:space="preserve"> </w:t>
      </w:r>
      <w:r w:rsidRPr="00A13E3D">
        <w:rPr>
          <w:rFonts w:ascii="Verdana" w:hAnsi="Verdana"/>
          <w:sz w:val="20"/>
          <w:szCs w:val="20"/>
        </w:rPr>
        <w:t>c</w:t>
      </w:r>
      <w:r w:rsidRPr="00A13E3D">
        <w:rPr>
          <w:rFonts w:ascii="Verdana" w:hAnsi="Verdana"/>
          <w:spacing w:val="-7"/>
          <w:sz w:val="20"/>
          <w:szCs w:val="20"/>
        </w:rPr>
        <w:t>o</w:t>
      </w:r>
      <w:r w:rsidRPr="00A13E3D">
        <w:rPr>
          <w:rFonts w:ascii="Verdana" w:hAnsi="Verdana"/>
          <w:spacing w:val="1"/>
          <w:sz w:val="20"/>
          <w:szCs w:val="20"/>
        </w:rPr>
        <w:t>n</w:t>
      </w:r>
      <w:r w:rsidRPr="00A13E3D">
        <w:rPr>
          <w:rFonts w:ascii="Verdana" w:hAnsi="Verdana"/>
          <w:sz w:val="20"/>
          <w:szCs w:val="20"/>
        </w:rPr>
        <w:t>f</w:t>
      </w:r>
      <w:r w:rsidRPr="00A13E3D">
        <w:rPr>
          <w:rFonts w:ascii="Verdana" w:hAnsi="Verdana"/>
          <w:spacing w:val="-3"/>
          <w:sz w:val="20"/>
          <w:szCs w:val="20"/>
        </w:rPr>
        <w:t>o</w:t>
      </w:r>
      <w:r w:rsidRPr="00A13E3D">
        <w:rPr>
          <w:rFonts w:ascii="Verdana" w:hAnsi="Verdana"/>
          <w:sz w:val="20"/>
          <w:szCs w:val="20"/>
        </w:rPr>
        <w:t>r</w:t>
      </w:r>
      <w:r w:rsidRPr="00A13E3D">
        <w:rPr>
          <w:rFonts w:ascii="Verdana" w:hAnsi="Verdana"/>
          <w:spacing w:val="-4"/>
          <w:sz w:val="20"/>
          <w:szCs w:val="20"/>
        </w:rPr>
        <w:t>m</w:t>
      </w:r>
      <w:r w:rsidRPr="00A13E3D">
        <w:rPr>
          <w:rFonts w:ascii="Verdana" w:hAnsi="Verdana"/>
          <w:sz w:val="20"/>
          <w:szCs w:val="20"/>
        </w:rPr>
        <w:t>e</w:t>
      </w:r>
      <w:r w:rsidRPr="00A13E3D">
        <w:rPr>
          <w:rFonts w:ascii="Verdana" w:hAnsi="Verdana"/>
          <w:spacing w:val="20"/>
          <w:sz w:val="20"/>
          <w:szCs w:val="20"/>
        </w:rPr>
        <w:t xml:space="preserve"> </w:t>
      </w:r>
      <w:r w:rsidRPr="00A13E3D">
        <w:rPr>
          <w:rFonts w:ascii="Verdana" w:hAnsi="Verdana"/>
          <w:sz w:val="20"/>
          <w:szCs w:val="20"/>
        </w:rPr>
        <w:t xml:space="preserve">a </w:t>
      </w:r>
      <w:r w:rsidRPr="00A13E3D">
        <w:rPr>
          <w:rFonts w:ascii="Verdana" w:hAnsi="Verdana"/>
          <w:spacing w:val="2"/>
          <w:sz w:val="20"/>
          <w:szCs w:val="20"/>
        </w:rPr>
        <w:t>l</w:t>
      </w:r>
      <w:r w:rsidRPr="00A13E3D">
        <w:rPr>
          <w:rFonts w:ascii="Verdana" w:hAnsi="Verdana"/>
          <w:spacing w:val="-2"/>
          <w:sz w:val="20"/>
          <w:szCs w:val="20"/>
        </w:rPr>
        <w:t>a</w:t>
      </w:r>
      <w:r w:rsidRPr="00A13E3D">
        <w:rPr>
          <w:rFonts w:ascii="Verdana" w:hAnsi="Verdana"/>
          <w:sz w:val="20"/>
          <w:szCs w:val="20"/>
        </w:rPr>
        <w:t xml:space="preserve">s </w:t>
      </w:r>
      <w:r w:rsidRPr="00A13E3D">
        <w:rPr>
          <w:rFonts w:ascii="Verdana" w:hAnsi="Verdana"/>
          <w:spacing w:val="-5"/>
          <w:sz w:val="20"/>
          <w:szCs w:val="20"/>
        </w:rPr>
        <w:t>s</w:t>
      </w:r>
      <w:r w:rsidRPr="00A13E3D">
        <w:rPr>
          <w:rFonts w:ascii="Verdana" w:hAnsi="Verdana"/>
          <w:spacing w:val="2"/>
          <w:sz w:val="20"/>
          <w:szCs w:val="20"/>
        </w:rPr>
        <w:t>i</w:t>
      </w:r>
      <w:r w:rsidRPr="00A13E3D">
        <w:rPr>
          <w:rFonts w:ascii="Verdana" w:hAnsi="Verdana"/>
          <w:spacing w:val="-6"/>
          <w:sz w:val="20"/>
          <w:szCs w:val="20"/>
        </w:rPr>
        <w:t>g</w:t>
      </w:r>
      <w:r w:rsidRPr="00A13E3D">
        <w:rPr>
          <w:rFonts w:ascii="Verdana" w:hAnsi="Verdana"/>
          <w:spacing w:val="1"/>
          <w:sz w:val="20"/>
          <w:szCs w:val="20"/>
        </w:rPr>
        <w:t>u</w:t>
      </w:r>
      <w:r w:rsidRPr="00A13E3D">
        <w:rPr>
          <w:rFonts w:ascii="Verdana" w:hAnsi="Verdana"/>
          <w:spacing w:val="2"/>
          <w:sz w:val="20"/>
          <w:szCs w:val="20"/>
        </w:rPr>
        <w:t>i</w:t>
      </w:r>
      <w:r w:rsidRPr="00A13E3D">
        <w:rPr>
          <w:rFonts w:ascii="Verdana" w:hAnsi="Verdana"/>
          <w:spacing w:val="-5"/>
          <w:sz w:val="20"/>
          <w:szCs w:val="20"/>
        </w:rPr>
        <w:t>e</w:t>
      </w:r>
      <w:r w:rsidRPr="00A13E3D">
        <w:rPr>
          <w:rFonts w:ascii="Verdana" w:hAnsi="Verdana"/>
          <w:spacing w:val="-3"/>
          <w:sz w:val="20"/>
          <w:szCs w:val="20"/>
        </w:rPr>
        <w:t>n</w:t>
      </w:r>
      <w:r w:rsidRPr="00A13E3D">
        <w:rPr>
          <w:rFonts w:ascii="Verdana" w:hAnsi="Verdana"/>
          <w:spacing w:val="2"/>
          <w:sz w:val="20"/>
          <w:szCs w:val="20"/>
        </w:rPr>
        <w:t>t</w:t>
      </w:r>
      <w:r w:rsidRPr="00A13E3D">
        <w:rPr>
          <w:rFonts w:ascii="Verdana" w:hAnsi="Verdana"/>
          <w:sz w:val="20"/>
          <w:szCs w:val="20"/>
        </w:rPr>
        <w:t>es:</w:t>
      </w:r>
    </w:p>
    <w:p w14:paraId="6139322B" w14:textId="77777777" w:rsidR="00052A45" w:rsidRDefault="00052A45" w:rsidP="00E768B7">
      <w:pPr>
        <w:pStyle w:val="Piedepgina"/>
        <w:ind w:right="50" w:firstLine="905"/>
        <w:jc w:val="both"/>
        <w:rPr>
          <w:rFonts w:ascii="Verdana" w:hAnsi="Verdana"/>
          <w:sz w:val="20"/>
          <w:szCs w:val="20"/>
        </w:rPr>
      </w:pPr>
    </w:p>
    <w:p w14:paraId="5C6965B5" w14:textId="77777777" w:rsidR="00052A45" w:rsidRDefault="00052A45" w:rsidP="00E768B7">
      <w:pPr>
        <w:spacing w:after="0" w:line="240" w:lineRule="auto"/>
        <w:jc w:val="center"/>
        <w:rPr>
          <w:rFonts w:ascii="Verdana" w:hAnsi="Verdana"/>
          <w:b/>
          <w:sz w:val="20"/>
        </w:rPr>
      </w:pPr>
      <w:r w:rsidRPr="00312FFA">
        <w:rPr>
          <w:rFonts w:ascii="Verdana" w:hAnsi="Verdana"/>
          <w:b/>
          <w:sz w:val="20"/>
        </w:rPr>
        <w:t>T A S A S</w:t>
      </w:r>
    </w:p>
    <w:p w14:paraId="526FA559" w14:textId="77777777" w:rsidR="00052A45" w:rsidRPr="00312FFA" w:rsidRDefault="00052A45" w:rsidP="00E768B7">
      <w:pPr>
        <w:spacing w:after="0" w:line="240" w:lineRule="auto"/>
        <w:jc w:val="center"/>
        <w:rPr>
          <w:rFonts w:ascii="Verdana" w:hAnsi="Verdana"/>
          <w:b/>
          <w:sz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613"/>
        <w:gridCol w:w="1921"/>
        <w:gridCol w:w="2155"/>
        <w:gridCol w:w="1699"/>
      </w:tblGrid>
      <w:tr w:rsidR="00052A45" w:rsidRPr="00566FAA" w14:paraId="6F5E3845" w14:textId="77777777" w:rsidTr="00DB2C2A">
        <w:trPr>
          <w:cantSplit/>
          <w:trHeight w:val="283"/>
          <w:jc w:val="center"/>
        </w:trPr>
        <w:tc>
          <w:tcPr>
            <w:tcW w:w="1924" w:type="pct"/>
            <w:vMerge w:val="restart"/>
          </w:tcPr>
          <w:p w14:paraId="202723F2" w14:textId="77777777" w:rsidR="00052A45" w:rsidRPr="00835D9E" w:rsidRDefault="00052A45" w:rsidP="00E768B7">
            <w:pPr>
              <w:spacing w:line="240" w:lineRule="auto"/>
              <w:jc w:val="both"/>
              <w:rPr>
                <w:rFonts w:ascii="Verdana" w:hAnsi="Verdana"/>
                <w:b/>
                <w:bCs/>
                <w:sz w:val="20"/>
              </w:rPr>
            </w:pPr>
            <w:r w:rsidRPr="00835D9E">
              <w:rPr>
                <w:rFonts w:ascii="Verdana" w:hAnsi="Verdana"/>
                <w:b/>
                <w:bCs/>
                <w:sz w:val="20"/>
              </w:rPr>
              <w:t>Los inmuebles que cuenten con un valor determinado o modificado:</w:t>
            </w:r>
          </w:p>
        </w:tc>
        <w:tc>
          <w:tcPr>
            <w:tcW w:w="2171" w:type="pct"/>
            <w:gridSpan w:val="2"/>
          </w:tcPr>
          <w:p w14:paraId="189AC1E0" w14:textId="77777777" w:rsidR="00052A45" w:rsidRPr="00566FAA" w:rsidRDefault="00052A45" w:rsidP="00E768B7">
            <w:pPr>
              <w:spacing w:line="240" w:lineRule="auto"/>
              <w:jc w:val="center"/>
              <w:rPr>
                <w:rFonts w:ascii="Verdana" w:hAnsi="Verdana"/>
                <w:b/>
                <w:bCs/>
                <w:sz w:val="20"/>
              </w:rPr>
            </w:pPr>
            <w:r w:rsidRPr="00566FAA">
              <w:rPr>
                <w:rFonts w:ascii="Verdana" w:hAnsi="Verdana"/>
                <w:b/>
                <w:bCs/>
                <w:sz w:val="20"/>
              </w:rPr>
              <w:t>Inmuebles Urbanos y Suburbanos</w:t>
            </w:r>
          </w:p>
        </w:tc>
        <w:tc>
          <w:tcPr>
            <w:tcW w:w="905" w:type="pct"/>
            <w:vMerge w:val="restart"/>
            <w:vAlign w:val="center"/>
          </w:tcPr>
          <w:p w14:paraId="040C6261" w14:textId="77777777" w:rsidR="00052A45" w:rsidRPr="00566FAA" w:rsidRDefault="00052A45" w:rsidP="00E768B7">
            <w:pPr>
              <w:spacing w:line="240" w:lineRule="auto"/>
              <w:jc w:val="center"/>
              <w:rPr>
                <w:rFonts w:ascii="Verdana" w:hAnsi="Verdana"/>
                <w:b/>
                <w:bCs/>
                <w:sz w:val="20"/>
              </w:rPr>
            </w:pPr>
            <w:r w:rsidRPr="00566FAA">
              <w:rPr>
                <w:rFonts w:ascii="Verdana" w:hAnsi="Verdana"/>
                <w:b/>
                <w:bCs/>
                <w:sz w:val="20"/>
              </w:rPr>
              <w:t xml:space="preserve">Inmuebles </w:t>
            </w:r>
          </w:p>
          <w:p w14:paraId="6A26D8F6" w14:textId="77777777" w:rsidR="00052A45" w:rsidRPr="00566FAA" w:rsidRDefault="00052A45" w:rsidP="00E768B7">
            <w:pPr>
              <w:spacing w:line="240" w:lineRule="auto"/>
              <w:jc w:val="center"/>
              <w:rPr>
                <w:rFonts w:ascii="Verdana" w:hAnsi="Verdana"/>
                <w:sz w:val="20"/>
              </w:rPr>
            </w:pPr>
            <w:r w:rsidRPr="00566FAA">
              <w:rPr>
                <w:rFonts w:ascii="Verdana" w:hAnsi="Verdana"/>
                <w:b/>
                <w:bCs/>
                <w:sz w:val="20"/>
              </w:rPr>
              <w:t>Rústicos</w:t>
            </w:r>
          </w:p>
        </w:tc>
      </w:tr>
      <w:tr w:rsidR="00052A45" w:rsidRPr="00566FAA" w14:paraId="678A665A" w14:textId="77777777" w:rsidTr="00DB2C2A">
        <w:trPr>
          <w:cantSplit/>
          <w:trHeight w:val="419"/>
          <w:jc w:val="center"/>
        </w:trPr>
        <w:tc>
          <w:tcPr>
            <w:tcW w:w="1924" w:type="pct"/>
            <w:vMerge/>
          </w:tcPr>
          <w:p w14:paraId="0CA1A648" w14:textId="77777777" w:rsidR="00052A45" w:rsidRPr="00566FAA" w:rsidRDefault="00052A45" w:rsidP="00E768B7">
            <w:pPr>
              <w:numPr>
                <w:ilvl w:val="0"/>
                <w:numId w:val="1"/>
              </w:numPr>
              <w:spacing w:after="0" w:line="240" w:lineRule="auto"/>
              <w:rPr>
                <w:rFonts w:ascii="Verdana" w:hAnsi="Verdana"/>
                <w:sz w:val="20"/>
              </w:rPr>
            </w:pPr>
          </w:p>
        </w:tc>
        <w:tc>
          <w:tcPr>
            <w:tcW w:w="1023" w:type="pct"/>
            <w:vAlign w:val="center"/>
          </w:tcPr>
          <w:p w14:paraId="3074CB55" w14:textId="77777777" w:rsidR="00052A45" w:rsidRPr="00566FAA" w:rsidRDefault="00052A45" w:rsidP="00E768B7">
            <w:pPr>
              <w:spacing w:line="240" w:lineRule="auto"/>
              <w:jc w:val="center"/>
              <w:rPr>
                <w:rFonts w:ascii="Verdana" w:hAnsi="Verdana"/>
                <w:b/>
                <w:bCs/>
                <w:sz w:val="20"/>
              </w:rPr>
            </w:pPr>
            <w:r w:rsidRPr="00566FAA">
              <w:rPr>
                <w:rFonts w:ascii="Verdana" w:hAnsi="Verdana"/>
                <w:b/>
                <w:bCs/>
                <w:sz w:val="20"/>
              </w:rPr>
              <w:t>Con</w:t>
            </w:r>
          </w:p>
          <w:p w14:paraId="0BA9580B" w14:textId="77777777" w:rsidR="00052A45" w:rsidRPr="00566FAA" w:rsidRDefault="00052A45" w:rsidP="00E768B7">
            <w:pPr>
              <w:spacing w:line="240" w:lineRule="auto"/>
              <w:jc w:val="center"/>
              <w:rPr>
                <w:rFonts w:ascii="Verdana" w:hAnsi="Verdana"/>
                <w:b/>
                <w:bCs/>
                <w:sz w:val="20"/>
              </w:rPr>
            </w:pPr>
            <w:r w:rsidRPr="00566FAA">
              <w:rPr>
                <w:rFonts w:ascii="Verdana" w:hAnsi="Verdana"/>
                <w:b/>
                <w:bCs/>
                <w:sz w:val="20"/>
              </w:rPr>
              <w:t>Edificaciones</w:t>
            </w:r>
          </w:p>
        </w:tc>
        <w:tc>
          <w:tcPr>
            <w:tcW w:w="1148" w:type="pct"/>
            <w:vAlign w:val="center"/>
          </w:tcPr>
          <w:p w14:paraId="7AA36181" w14:textId="77777777" w:rsidR="00052A45" w:rsidRPr="00566FAA" w:rsidRDefault="00052A45" w:rsidP="00E768B7">
            <w:pPr>
              <w:spacing w:line="240" w:lineRule="auto"/>
              <w:jc w:val="center"/>
              <w:rPr>
                <w:rFonts w:ascii="Verdana" w:hAnsi="Verdana"/>
                <w:b/>
                <w:bCs/>
                <w:sz w:val="20"/>
              </w:rPr>
            </w:pPr>
            <w:r w:rsidRPr="00566FAA">
              <w:rPr>
                <w:rFonts w:ascii="Verdana" w:hAnsi="Verdana"/>
                <w:b/>
                <w:bCs/>
                <w:sz w:val="20"/>
              </w:rPr>
              <w:t>Sin</w:t>
            </w:r>
          </w:p>
          <w:p w14:paraId="68E084F3" w14:textId="77777777" w:rsidR="00052A45" w:rsidRPr="00566FAA" w:rsidRDefault="00052A45" w:rsidP="00E768B7">
            <w:pPr>
              <w:spacing w:line="240" w:lineRule="auto"/>
              <w:jc w:val="center"/>
              <w:rPr>
                <w:rFonts w:ascii="Verdana" w:hAnsi="Verdana"/>
                <w:b/>
                <w:bCs/>
                <w:sz w:val="20"/>
              </w:rPr>
            </w:pPr>
            <w:r w:rsidRPr="00566FAA">
              <w:rPr>
                <w:rFonts w:ascii="Verdana" w:hAnsi="Verdana"/>
                <w:b/>
                <w:bCs/>
                <w:sz w:val="20"/>
              </w:rPr>
              <w:t>edificaciones</w:t>
            </w:r>
          </w:p>
        </w:tc>
        <w:tc>
          <w:tcPr>
            <w:tcW w:w="905" w:type="pct"/>
            <w:vMerge/>
          </w:tcPr>
          <w:p w14:paraId="08595E7C" w14:textId="77777777" w:rsidR="00052A45" w:rsidRPr="00566FAA" w:rsidRDefault="00052A45" w:rsidP="00E768B7">
            <w:pPr>
              <w:spacing w:line="240" w:lineRule="auto"/>
              <w:jc w:val="right"/>
              <w:rPr>
                <w:rFonts w:ascii="Verdana" w:hAnsi="Verdana"/>
                <w:sz w:val="20"/>
              </w:rPr>
            </w:pPr>
          </w:p>
        </w:tc>
      </w:tr>
      <w:tr w:rsidR="00052A45" w:rsidRPr="00566FAA" w14:paraId="333B1234" w14:textId="77777777" w:rsidTr="00DB2C2A">
        <w:trPr>
          <w:trHeight w:val="418"/>
          <w:jc w:val="center"/>
        </w:trPr>
        <w:tc>
          <w:tcPr>
            <w:tcW w:w="1924" w:type="pct"/>
          </w:tcPr>
          <w:p w14:paraId="43858A73" w14:textId="77777777" w:rsidR="00052A45" w:rsidRPr="00566FAA" w:rsidRDefault="00052A45" w:rsidP="00E768B7">
            <w:pPr>
              <w:numPr>
                <w:ilvl w:val="0"/>
                <w:numId w:val="7"/>
              </w:numPr>
              <w:tabs>
                <w:tab w:val="clear" w:pos="720"/>
              </w:tabs>
              <w:spacing w:after="0" w:line="240" w:lineRule="auto"/>
              <w:jc w:val="both"/>
              <w:rPr>
                <w:rFonts w:ascii="Verdana" w:hAnsi="Verdana" w:cs="Arial"/>
                <w:sz w:val="20"/>
                <w:szCs w:val="20"/>
              </w:rPr>
            </w:pPr>
            <w:r w:rsidRPr="00566FAA">
              <w:rPr>
                <w:rFonts w:ascii="Verdana" w:hAnsi="Verdana" w:cs="Arial"/>
                <w:sz w:val="20"/>
                <w:szCs w:val="20"/>
              </w:rPr>
              <w:t>A la entrada en vigor de la presente Ley</w:t>
            </w:r>
          </w:p>
        </w:tc>
        <w:tc>
          <w:tcPr>
            <w:tcW w:w="1023" w:type="pct"/>
            <w:vAlign w:val="bottom"/>
          </w:tcPr>
          <w:p w14:paraId="751D2C00" w14:textId="77777777" w:rsidR="00052A45" w:rsidRPr="00566FAA" w:rsidRDefault="00052A45" w:rsidP="00E768B7">
            <w:pPr>
              <w:spacing w:line="240" w:lineRule="auto"/>
              <w:jc w:val="center"/>
              <w:rPr>
                <w:rFonts w:ascii="Verdana" w:hAnsi="Verdana"/>
                <w:sz w:val="20"/>
              </w:rPr>
            </w:pPr>
            <w:r>
              <w:rPr>
                <w:rFonts w:ascii="Verdana" w:hAnsi="Verdana"/>
                <w:sz w:val="20"/>
              </w:rPr>
              <w:t>2.5</w:t>
            </w:r>
            <w:r w:rsidRPr="00566FAA">
              <w:rPr>
                <w:rFonts w:ascii="Verdana" w:hAnsi="Verdana"/>
                <w:sz w:val="20"/>
              </w:rPr>
              <w:t xml:space="preserve"> al millar</w:t>
            </w:r>
          </w:p>
        </w:tc>
        <w:tc>
          <w:tcPr>
            <w:tcW w:w="1148" w:type="pct"/>
            <w:vAlign w:val="bottom"/>
          </w:tcPr>
          <w:p w14:paraId="7B2DEE1D" w14:textId="77777777" w:rsidR="00052A45" w:rsidRPr="00566FAA" w:rsidRDefault="00052A45" w:rsidP="00E768B7">
            <w:pPr>
              <w:spacing w:line="240" w:lineRule="auto"/>
              <w:jc w:val="center"/>
              <w:rPr>
                <w:rFonts w:ascii="Verdana" w:hAnsi="Verdana"/>
                <w:sz w:val="20"/>
              </w:rPr>
            </w:pPr>
            <w:r>
              <w:rPr>
                <w:rFonts w:ascii="Verdana" w:hAnsi="Verdana"/>
                <w:sz w:val="20"/>
              </w:rPr>
              <w:t>4.6</w:t>
            </w:r>
            <w:r w:rsidRPr="00566FAA">
              <w:rPr>
                <w:rFonts w:ascii="Verdana" w:hAnsi="Verdana"/>
                <w:sz w:val="20"/>
              </w:rPr>
              <w:t xml:space="preserve"> al millar</w:t>
            </w:r>
          </w:p>
        </w:tc>
        <w:tc>
          <w:tcPr>
            <w:tcW w:w="905" w:type="pct"/>
            <w:vAlign w:val="bottom"/>
          </w:tcPr>
          <w:p w14:paraId="2C14C0F4" w14:textId="77777777" w:rsidR="00052A45" w:rsidRPr="00566FAA" w:rsidRDefault="00052A45" w:rsidP="00E768B7">
            <w:pPr>
              <w:spacing w:line="240" w:lineRule="auto"/>
              <w:jc w:val="center"/>
              <w:rPr>
                <w:rFonts w:ascii="Verdana" w:hAnsi="Verdana"/>
                <w:sz w:val="20"/>
              </w:rPr>
            </w:pPr>
            <w:r>
              <w:rPr>
                <w:rFonts w:ascii="Verdana" w:hAnsi="Verdana"/>
                <w:sz w:val="20"/>
              </w:rPr>
              <w:t>2.6</w:t>
            </w:r>
            <w:r w:rsidRPr="00566FAA">
              <w:rPr>
                <w:rFonts w:ascii="Verdana" w:hAnsi="Verdana"/>
                <w:sz w:val="20"/>
              </w:rPr>
              <w:t xml:space="preserve"> al millar</w:t>
            </w:r>
          </w:p>
        </w:tc>
      </w:tr>
      <w:tr w:rsidR="00052A45" w:rsidRPr="00566FAA" w14:paraId="25C85915" w14:textId="77777777" w:rsidTr="00DB2C2A">
        <w:trPr>
          <w:trHeight w:val="419"/>
          <w:jc w:val="center"/>
        </w:trPr>
        <w:tc>
          <w:tcPr>
            <w:tcW w:w="1924" w:type="pct"/>
          </w:tcPr>
          <w:p w14:paraId="7C362C41" w14:textId="77777777" w:rsidR="00052A45" w:rsidRPr="00566FAA" w:rsidRDefault="00052A45" w:rsidP="00E768B7">
            <w:pPr>
              <w:numPr>
                <w:ilvl w:val="0"/>
                <w:numId w:val="6"/>
              </w:numPr>
              <w:tabs>
                <w:tab w:val="clear" w:pos="720"/>
              </w:tabs>
              <w:spacing w:after="0" w:line="240" w:lineRule="auto"/>
              <w:jc w:val="both"/>
              <w:rPr>
                <w:rFonts w:ascii="Verdana" w:hAnsi="Verdana" w:cs="Arial"/>
                <w:sz w:val="20"/>
                <w:szCs w:val="20"/>
              </w:rPr>
            </w:pPr>
            <w:r w:rsidRPr="00566FAA">
              <w:rPr>
                <w:rFonts w:ascii="Verdana" w:hAnsi="Verdana" w:cs="Arial"/>
                <w:sz w:val="20"/>
                <w:szCs w:val="20"/>
              </w:rPr>
              <w:t xml:space="preserve">Durante el año 2002 y hasta el </w:t>
            </w:r>
            <w:r>
              <w:rPr>
                <w:rFonts w:ascii="Verdana" w:hAnsi="Verdana" w:cs="Arial"/>
                <w:sz w:val="20"/>
                <w:szCs w:val="20"/>
              </w:rPr>
              <w:t>2024</w:t>
            </w:r>
            <w:r w:rsidRPr="00566FAA">
              <w:rPr>
                <w:rFonts w:ascii="Verdana" w:hAnsi="Verdana" w:cs="Arial"/>
                <w:sz w:val="20"/>
                <w:szCs w:val="20"/>
              </w:rPr>
              <w:t>, inclusive</w:t>
            </w:r>
          </w:p>
        </w:tc>
        <w:tc>
          <w:tcPr>
            <w:tcW w:w="1023" w:type="pct"/>
            <w:vAlign w:val="bottom"/>
          </w:tcPr>
          <w:p w14:paraId="454CB1E0" w14:textId="77777777" w:rsidR="00052A45" w:rsidRPr="00566FAA" w:rsidRDefault="00052A45" w:rsidP="00E768B7">
            <w:pPr>
              <w:spacing w:line="240" w:lineRule="auto"/>
              <w:jc w:val="center"/>
              <w:rPr>
                <w:rFonts w:ascii="Verdana" w:hAnsi="Verdana"/>
                <w:sz w:val="20"/>
              </w:rPr>
            </w:pPr>
            <w:r>
              <w:rPr>
                <w:rFonts w:ascii="Verdana" w:hAnsi="Verdana"/>
                <w:sz w:val="20"/>
              </w:rPr>
              <w:t>2.5</w:t>
            </w:r>
            <w:r w:rsidRPr="00566FAA">
              <w:rPr>
                <w:rFonts w:ascii="Verdana" w:hAnsi="Verdana"/>
                <w:sz w:val="20"/>
              </w:rPr>
              <w:t xml:space="preserve"> al millar</w:t>
            </w:r>
          </w:p>
        </w:tc>
        <w:tc>
          <w:tcPr>
            <w:tcW w:w="1148" w:type="pct"/>
            <w:vAlign w:val="bottom"/>
          </w:tcPr>
          <w:p w14:paraId="2A50A662" w14:textId="77777777" w:rsidR="00052A45" w:rsidRPr="00566FAA" w:rsidRDefault="00052A45" w:rsidP="00E768B7">
            <w:pPr>
              <w:spacing w:line="240" w:lineRule="auto"/>
              <w:jc w:val="center"/>
              <w:rPr>
                <w:rFonts w:ascii="Verdana" w:hAnsi="Verdana"/>
                <w:sz w:val="20"/>
              </w:rPr>
            </w:pPr>
            <w:r>
              <w:rPr>
                <w:rFonts w:ascii="Verdana" w:hAnsi="Verdana"/>
                <w:sz w:val="20"/>
              </w:rPr>
              <w:t>4.6</w:t>
            </w:r>
            <w:r w:rsidRPr="00566FAA">
              <w:rPr>
                <w:rFonts w:ascii="Verdana" w:hAnsi="Verdana"/>
                <w:sz w:val="20"/>
              </w:rPr>
              <w:t xml:space="preserve"> al millar</w:t>
            </w:r>
          </w:p>
        </w:tc>
        <w:tc>
          <w:tcPr>
            <w:tcW w:w="905" w:type="pct"/>
            <w:vAlign w:val="bottom"/>
          </w:tcPr>
          <w:p w14:paraId="730BC66E" w14:textId="77777777" w:rsidR="00052A45" w:rsidRPr="00566FAA" w:rsidRDefault="00052A45" w:rsidP="00E768B7">
            <w:pPr>
              <w:spacing w:line="240" w:lineRule="auto"/>
              <w:jc w:val="center"/>
              <w:rPr>
                <w:rFonts w:ascii="Verdana" w:hAnsi="Verdana"/>
                <w:sz w:val="20"/>
              </w:rPr>
            </w:pPr>
            <w:r>
              <w:rPr>
                <w:rFonts w:ascii="Verdana" w:hAnsi="Verdana"/>
                <w:sz w:val="20"/>
              </w:rPr>
              <w:t>2.6</w:t>
            </w:r>
            <w:r w:rsidRPr="00566FAA">
              <w:rPr>
                <w:rFonts w:ascii="Verdana" w:hAnsi="Verdana"/>
                <w:sz w:val="20"/>
              </w:rPr>
              <w:t xml:space="preserve"> al millar</w:t>
            </w:r>
          </w:p>
        </w:tc>
      </w:tr>
      <w:tr w:rsidR="00052A45" w:rsidRPr="00566FAA" w14:paraId="63F65696" w14:textId="77777777" w:rsidTr="00DB2C2A">
        <w:trPr>
          <w:trHeight w:val="419"/>
          <w:jc w:val="center"/>
        </w:trPr>
        <w:tc>
          <w:tcPr>
            <w:tcW w:w="1924" w:type="pct"/>
          </w:tcPr>
          <w:p w14:paraId="120E3C7E" w14:textId="77777777" w:rsidR="00052A45" w:rsidRPr="00566FAA" w:rsidRDefault="00052A45" w:rsidP="00E768B7">
            <w:pPr>
              <w:numPr>
                <w:ilvl w:val="0"/>
                <w:numId w:val="6"/>
              </w:numPr>
              <w:tabs>
                <w:tab w:val="clear" w:pos="720"/>
              </w:tabs>
              <w:spacing w:after="0" w:line="240" w:lineRule="auto"/>
              <w:jc w:val="both"/>
              <w:rPr>
                <w:rFonts w:ascii="Verdana" w:hAnsi="Verdana" w:cs="Arial"/>
                <w:sz w:val="20"/>
                <w:szCs w:val="20"/>
              </w:rPr>
            </w:pPr>
            <w:r w:rsidRPr="00566FAA">
              <w:rPr>
                <w:rFonts w:ascii="Verdana" w:hAnsi="Verdana" w:cs="Arial"/>
                <w:sz w:val="20"/>
                <w:szCs w:val="20"/>
              </w:rPr>
              <w:t>Con anterioridad al año 2002 y hasta 1993 inclusive</w:t>
            </w:r>
          </w:p>
        </w:tc>
        <w:tc>
          <w:tcPr>
            <w:tcW w:w="1023" w:type="pct"/>
            <w:vAlign w:val="bottom"/>
          </w:tcPr>
          <w:p w14:paraId="47337AA6" w14:textId="77777777" w:rsidR="00052A45" w:rsidRPr="00566FAA" w:rsidRDefault="00052A45" w:rsidP="00E768B7">
            <w:pPr>
              <w:spacing w:line="240" w:lineRule="auto"/>
              <w:jc w:val="center"/>
              <w:rPr>
                <w:rFonts w:ascii="Verdana" w:hAnsi="Verdana"/>
                <w:sz w:val="20"/>
              </w:rPr>
            </w:pPr>
            <w:r w:rsidRPr="00566FAA">
              <w:rPr>
                <w:rFonts w:ascii="Verdana" w:hAnsi="Verdana"/>
                <w:sz w:val="20"/>
              </w:rPr>
              <w:t>8 al millar</w:t>
            </w:r>
          </w:p>
        </w:tc>
        <w:tc>
          <w:tcPr>
            <w:tcW w:w="1148" w:type="pct"/>
            <w:vAlign w:val="bottom"/>
          </w:tcPr>
          <w:p w14:paraId="1CF51A15" w14:textId="77777777" w:rsidR="00052A45" w:rsidRPr="00566FAA" w:rsidRDefault="00052A45" w:rsidP="00E768B7">
            <w:pPr>
              <w:spacing w:line="240" w:lineRule="auto"/>
              <w:jc w:val="center"/>
              <w:rPr>
                <w:rFonts w:ascii="Verdana" w:hAnsi="Verdana"/>
                <w:sz w:val="20"/>
              </w:rPr>
            </w:pPr>
            <w:r w:rsidRPr="00566FAA">
              <w:rPr>
                <w:rFonts w:ascii="Verdana" w:hAnsi="Verdana"/>
                <w:sz w:val="20"/>
              </w:rPr>
              <w:t>15 al millar</w:t>
            </w:r>
          </w:p>
        </w:tc>
        <w:tc>
          <w:tcPr>
            <w:tcW w:w="905" w:type="pct"/>
            <w:vAlign w:val="bottom"/>
          </w:tcPr>
          <w:p w14:paraId="01F66110" w14:textId="77777777" w:rsidR="00052A45" w:rsidRPr="00566FAA" w:rsidRDefault="00052A45" w:rsidP="00E768B7">
            <w:pPr>
              <w:spacing w:line="240" w:lineRule="auto"/>
              <w:jc w:val="center"/>
              <w:rPr>
                <w:rFonts w:ascii="Verdana" w:hAnsi="Verdana"/>
                <w:sz w:val="20"/>
              </w:rPr>
            </w:pPr>
            <w:r w:rsidRPr="00566FAA">
              <w:rPr>
                <w:rFonts w:ascii="Verdana" w:hAnsi="Verdana"/>
                <w:sz w:val="20"/>
              </w:rPr>
              <w:t>6 al millar</w:t>
            </w:r>
          </w:p>
        </w:tc>
      </w:tr>
      <w:tr w:rsidR="00052A45" w:rsidRPr="00566FAA" w14:paraId="56316963" w14:textId="77777777" w:rsidTr="00DB2C2A">
        <w:trPr>
          <w:trHeight w:val="419"/>
          <w:jc w:val="center"/>
        </w:trPr>
        <w:tc>
          <w:tcPr>
            <w:tcW w:w="1924" w:type="pct"/>
          </w:tcPr>
          <w:p w14:paraId="7C64A609" w14:textId="77777777" w:rsidR="00052A45" w:rsidRPr="00EB5DBB" w:rsidRDefault="00052A45" w:rsidP="00E768B7">
            <w:pPr>
              <w:numPr>
                <w:ilvl w:val="0"/>
                <w:numId w:val="6"/>
              </w:numPr>
              <w:tabs>
                <w:tab w:val="clear" w:pos="720"/>
              </w:tabs>
              <w:spacing w:after="0" w:line="240" w:lineRule="auto"/>
              <w:jc w:val="both"/>
              <w:rPr>
                <w:rFonts w:ascii="Verdana" w:hAnsi="Verdana" w:cs="Arial"/>
                <w:sz w:val="20"/>
                <w:szCs w:val="20"/>
              </w:rPr>
            </w:pPr>
            <w:r w:rsidRPr="00EB5DBB">
              <w:rPr>
                <w:rFonts w:ascii="Verdana" w:hAnsi="Verdana" w:cs="Arial"/>
                <w:sz w:val="20"/>
                <w:szCs w:val="20"/>
              </w:rPr>
              <w:t>Con anterioridad a 1993</w:t>
            </w:r>
          </w:p>
        </w:tc>
        <w:tc>
          <w:tcPr>
            <w:tcW w:w="1023" w:type="pct"/>
            <w:vAlign w:val="bottom"/>
          </w:tcPr>
          <w:p w14:paraId="3C42AD8B" w14:textId="77777777" w:rsidR="00052A45" w:rsidRPr="00EB5DBB" w:rsidRDefault="00052A45" w:rsidP="00E768B7">
            <w:pPr>
              <w:spacing w:line="240" w:lineRule="auto"/>
              <w:jc w:val="center"/>
              <w:rPr>
                <w:rFonts w:ascii="Verdana" w:hAnsi="Verdana"/>
                <w:sz w:val="20"/>
              </w:rPr>
            </w:pPr>
            <w:r w:rsidRPr="00EB5DBB">
              <w:rPr>
                <w:rFonts w:ascii="Verdana" w:hAnsi="Verdana"/>
                <w:sz w:val="20"/>
              </w:rPr>
              <w:t>13 al millar</w:t>
            </w:r>
          </w:p>
        </w:tc>
        <w:tc>
          <w:tcPr>
            <w:tcW w:w="1148" w:type="pct"/>
            <w:vAlign w:val="bottom"/>
          </w:tcPr>
          <w:p w14:paraId="65087427" w14:textId="77777777" w:rsidR="00052A45" w:rsidRPr="00EB5DBB" w:rsidRDefault="00052A45" w:rsidP="00E768B7">
            <w:pPr>
              <w:spacing w:line="240" w:lineRule="auto"/>
              <w:jc w:val="center"/>
              <w:rPr>
                <w:rFonts w:ascii="Verdana" w:hAnsi="Verdana"/>
                <w:sz w:val="20"/>
              </w:rPr>
            </w:pPr>
            <w:r w:rsidRPr="00EB5DBB">
              <w:rPr>
                <w:rFonts w:ascii="Verdana" w:hAnsi="Verdana"/>
                <w:sz w:val="20"/>
              </w:rPr>
              <w:t>13 al millar</w:t>
            </w:r>
          </w:p>
        </w:tc>
        <w:tc>
          <w:tcPr>
            <w:tcW w:w="905" w:type="pct"/>
            <w:vAlign w:val="bottom"/>
          </w:tcPr>
          <w:p w14:paraId="105CE106" w14:textId="77777777" w:rsidR="00052A45" w:rsidRPr="00EB5DBB" w:rsidRDefault="00052A45" w:rsidP="00E768B7">
            <w:pPr>
              <w:spacing w:line="240" w:lineRule="auto"/>
              <w:jc w:val="center"/>
              <w:rPr>
                <w:rFonts w:ascii="Verdana" w:hAnsi="Verdana"/>
                <w:sz w:val="20"/>
              </w:rPr>
            </w:pPr>
            <w:r w:rsidRPr="00EB5DBB">
              <w:rPr>
                <w:rFonts w:ascii="Verdana" w:hAnsi="Verdana"/>
                <w:sz w:val="20"/>
              </w:rPr>
              <w:t>12 al millar</w:t>
            </w:r>
          </w:p>
        </w:tc>
      </w:tr>
    </w:tbl>
    <w:p w14:paraId="40A4DC5F" w14:textId="77777777" w:rsidR="00052A45" w:rsidRDefault="00052A45" w:rsidP="00E768B7">
      <w:pPr>
        <w:pStyle w:val="Piedepgina"/>
        <w:ind w:right="50" w:firstLine="905"/>
        <w:jc w:val="both"/>
        <w:rPr>
          <w:rFonts w:ascii="Verdana" w:hAnsi="Verdana"/>
          <w:sz w:val="20"/>
          <w:szCs w:val="20"/>
        </w:rPr>
      </w:pPr>
    </w:p>
    <w:p w14:paraId="0FA70773" w14:textId="77777777" w:rsidR="00052A45" w:rsidRDefault="00052A45" w:rsidP="00E768B7">
      <w:pPr>
        <w:pStyle w:val="Piedepgina"/>
        <w:spacing w:before="65"/>
        <w:ind w:right="333" w:firstLine="709"/>
        <w:jc w:val="both"/>
        <w:rPr>
          <w:rFonts w:ascii="Verdana" w:hAnsi="Verdana"/>
          <w:sz w:val="20"/>
          <w:szCs w:val="20"/>
        </w:rPr>
      </w:pPr>
      <w:r w:rsidRPr="003A0B05">
        <w:rPr>
          <w:rFonts w:ascii="Verdana" w:hAnsi="Verdana" w:cs="Verdana"/>
          <w:b/>
          <w:bCs/>
          <w:spacing w:val="1"/>
          <w:sz w:val="20"/>
          <w:szCs w:val="20"/>
        </w:rPr>
        <w:t>A</w:t>
      </w:r>
      <w:r w:rsidRPr="003A0B05">
        <w:rPr>
          <w:rFonts w:ascii="Verdana" w:hAnsi="Verdana" w:cs="Verdana"/>
          <w:b/>
          <w:bCs/>
          <w:sz w:val="20"/>
          <w:szCs w:val="20"/>
        </w:rPr>
        <w:t>rt</w:t>
      </w:r>
      <w:r w:rsidRPr="003A0B05">
        <w:rPr>
          <w:rFonts w:ascii="Verdana" w:hAnsi="Verdana" w:cs="Verdana"/>
          <w:b/>
          <w:bCs/>
          <w:spacing w:val="-2"/>
          <w:sz w:val="20"/>
          <w:szCs w:val="20"/>
        </w:rPr>
        <w:t>í</w:t>
      </w:r>
      <w:r w:rsidRPr="003A0B05">
        <w:rPr>
          <w:rFonts w:ascii="Verdana" w:hAnsi="Verdana" w:cs="Verdana"/>
          <w:b/>
          <w:bCs/>
          <w:spacing w:val="-4"/>
          <w:sz w:val="20"/>
          <w:szCs w:val="20"/>
        </w:rPr>
        <w:t>c</w:t>
      </w:r>
      <w:r w:rsidRPr="003A0B05">
        <w:rPr>
          <w:rFonts w:ascii="Verdana" w:hAnsi="Verdana" w:cs="Verdana"/>
          <w:b/>
          <w:bCs/>
          <w:sz w:val="20"/>
          <w:szCs w:val="20"/>
        </w:rPr>
        <w:t>u</w:t>
      </w:r>
      <w:r w:rsidRPr="003A0B05">
        <w:rPr>
          <w:rFonts w:ascii="Verdana" w:hAnsi="Verdana" w:cs="Verdana"/>
          <w:b/>
          <w:bCs/>
          <w:spacing w:val="-2"/>
          <w:sz w:val="20"/>
          <w:szCs w:val="20"/>
        </w:rPr>
        <w:t>l</w:t>
      </w:r>
      <w:r w:rsidRPr="003A0B05">
        <w:rPr>
          <w:rFonts w:ascii="Verdana" w:hAnsi="Verdana" w:cs="Verdana"/>
          <w:b/>
          <w:bCs/>
          <w:sz w:val="20"/>
          <w:szCs w:val="20"/>
        </w:rPr>
        <w:t>o</w:t>
      </w:r>
      <w:r w:rsidRPr="003A0B05">
        <w:rPr>
          <w:rFonts w:ascii="Verdana" w:hAnsi="Verdana" w:cs="Verdana"/>
          <w:b/>
          <w:bCs/>
          <w:spacing w:val="-1"/>
          <w:sz w:val="20"/>
          <w:szCs w:val="20"/>
        </w:rPr>
        <w:t xml:space="preserve"> </w:t>
      </w:r>
      <w:r w:rsidRPr="003A0B05">
        <w:rPr>
          <w:rFonts w:ascii="Verdana" w:hAnsi="Verdana" w:cs="Verdana"/>
          <w:b/>
          <w:bCs/>
          <w:sz w:val="20"/>
          <w:szCs w:val="20"/>
        </w:rPr>
        <w:t>5.</w:t>
      </w:r>
      <w:r w:rsidRPr="003A0B05">
        <w:rPr>
          <w:rFonts w:ascii="Verdana" w:hAnsi="Verdana" w:cs="Verdana"/>
          <w:b/>
          <w:bCs/>
          <w:spacing w:val="3"/>
          <w:sz w:val="20"/>
          <w:szCs w:val="20"/>
        </w:rPr>
        <w:t xml:space="preserve"> </w:t>
      </w:r>
      <w:r w:rsidRPr="003A0B05">
        <w:rPr>
          <w:rFonts w:ascii="Verdana" w:hAnsi="Verdana"/>
          <w:spacing w:val="-2"/>
          <w:sz w:val="20"/>
          <w:szCs w:val="20"/>
        </w:rPr>
        <w:t>L</w:t>
      </w:r>
      <w:r w:rsidRPr="003A0B05">
        <w:rPr>
          <w:rFonts w:ascii="Verdana" w:hAnsi="Verdana"/>
          <w:spacing w:val="-3"/>
          <w:sz w:val="20"/>
          <w:szCs w:val="20"/>
        </w:rPr>
        <w:t>o</w:t>
      </w:r>
      <w:r w:rsidRPr="003A0B05">
        <w:rPr>
          <w:rFonts w:ascii="Verdana" w:hAnsi="Verdana"/>
          <w:sz w:val="20"/>
          <w:szCs w:val="20"/>
        </w:rPr>
        <w:t>s</w:t>
      </w:r>
      <w:r w:rsidRPr="003A0B05">
        <w:rPr>
          <w:rFonts w:ascii="Verdana" w:hAnsi="Verdana"/>
          <w:spacing w:val="1"/>
          <w:sz w:val="20"/>
          <w:szCs w:val="20"/>
        </w:rPr>
        <w:t xml:space="preserve"> </w:t>
      </w:r>
      <w:r w:rsidRPr="003A0B05">
        <w:rPr>
          <w:rFonts w:ascii="Verdana" w:hAnsi="Verdana"/>
          <w:sz w:val="20"/>
          <w:szCs w:val="20"/>
        </w:rPr>
        <w:t>v</w:t>
      </w:r>
      <w:r w:rsidRPr="003A0B05">
        <w:rPr>
          <w:rFonts w:ascii="Verdana" w:hAnsi="Verdana"/>
          <w:spacing w:val="-6"/>
          <w:sz w:val="20"/>
          <w:szCs w:val="20"/>
        </w:rPr>
        <w:t>a</w:t>
      </w:r>
      <w:r w:rsidRPr="003A0B05">
        <w:rPr>
          <w:rFonts w:ascii="Verdana" w:hAnsi="Verdana"/>
          <w:spacing w:val="2"/>
          <w:sz w:val="20"/>
          <w:szCs w:val="20"/>
        </w:rPr>
        <w:t>l</w:t>
      </w:r>
      <w:r w:rsidRPr="003A0B05">
        <w:rPr>
          <w:rFonts w:ascii="Verdana" w:hAnsi="Verdana"/>
          <w:spacing w:val="-3"/>
          <w:sz w:val="20"/>
          <w:szCs w:val="20"/>
        </w:rPr>
        <w:t>o</w:t>
      </w:r>
      <w:r w:rsidRPr="003A0B05">
        <w:rPr>
          <w:rFonts w:ascii="Verdana" w:hAnsi="Verdana"/>
          <w:sz w:val="20"/>
          <w:szCs w:val="20"/>
        </w:rPr>
        <w:t>res</w:t>
      </w:r>
      <w:r w:rsidRPr="003A0B05">
        <w:rPr>
          <w:rFonts w:ascii="Verdana" w:hAnsi="Verdana"/>
          <w:spacing w:val="-3"/>
          <w:sz w:val="20"/>
          <w:szCs w:val="20"/>
        </w:rPr>
        <w:t xml:space="preserve"> </w:t>
      </w:r>
      <w:r w:rsidRPr="003A0B05">
        <w:rPr>
          <w:rFonts w:ascii="Verdana" w:hAnsi="Verdana"/>
          <w:spacing w:val="-1"/>
          <w:sz w:val="20"/>
          <w:szCs w:val="20"/>
        </w:rPr>
        <w:t>q</w:t>
      </w:r>
      <w:r w:rsidRPr="003A0B05">
        <w:rPr>
          <w:rFonts w:ascii="Verdana" w:hAnsi="Verdana"/>
          <w:spacing w:val="1"/>
          <w:sz w:val="20"/>
          <w:szCs w:val="20"/>
        </w:rPr>
        <w:t>u</w:t>
      </w:r>
      <w:r w:rsidRPr="003A0B05">
        <w:rPr>
          <w:rFonts w:ascii="Verdana" w:hAnsi="Verdana"/>
          <w:sz w:val="20"/>
          <w:szCs w:val="20"/>
        </w:rPr>
        <w:t>e</w:t>
      </w:r>
      <w:r w:rsidRPr="003A0B05">
        <w:rPr>
          <w:rFonts w:ascii="Verdana" w:hAnsi="Verdana"/>
          <w:spacing w:val="-4"/>
          <w:sz w:val="20"/>
          <w:szCs w:val="20"/>
        </w:rPr>
        <w:t xml:space="preserve"> </w:t>
      </w:r>
      <w:r w:rsidRPr="003A0B05">
        <w:rPr>
          <w:rFonts w:ascii="Verdana" w:hAnsi="Verdana"/>
          <w:sz w:val="20"/>
          <w:szCs w:val="20"/>
        </w:rPr>
        <w:t>se</w:t>
      </w:r>
      <w:r w:rsidRPr="003A0B05">
        <w:rPr>
          <w:rFonts w:ascii="Verdana" w:hAnsi="Verdana"/>
          <w:spacing w:val="1"/>
          <w:sz w:val="20"/>
          <w:szCs w:val="20"/>
        </w:rPr>
        <w:t xml:space="preserve"> </w:t>
      </w:r>
      <w:r w:rsidRPr="003A0B05">
        <w:rPr>
          <w:rFonts w:ascii="Verdana" w:hAnsi="Verdana"/>
          <w:spacing w:val="-2"/>
          <w:sz w:val="20"/>
          <w:szCs w:val="20"/>
        </w:rPr>
        <w:t>a</w:t>
      </w:r>
      <w:r w:rsidRPr="003A0B05">
        <w:rPr>
          <w:rFonts w:ascii="Verdana" w:hAnsi="Verdana"/>
          <w:spacing w:val="-6"/>
          <w:sz w:val="20"/>
          <w:szCs w:val="20"/>
        </w:rPr>
        <w:t>p</w:t>
      </w:r>
      <w:r w:rsidRPr="003A0B05">
        <w:rPr>
          <w:rFonts w:ascii="Verdana" w:hAnsi="Verdana"/>
          <w:spacing w:val="-3"/>
          <w:sz w:val="20"/>
          <w:szCs w:val="20"/>
        </w:rPr>
        <w:t>l</w:t>
      </w:r>
      <w:r w:rsidRPr="003A0B05">
        <w:rPr>
          <w:rFonts w:ascii="Verdana" w:hAnsi="Verdana"/>
          <w:spacing w:val="2"/>
          <w:sz w:val="20"/>
          <w:szCs w:val="20"/>
        </w:rPr>
        <w:t>i</w:t>
      </w:r>
      <w:r w:rsidRPr="003A0B05">
        <w:rPr>
          <w:rFonts w:ascii="Verdana" w:hAnsi="Verdana"/>
          <w:sz w:val="20"/>
          <w:szCs w:val="20"/>
        </w:rPr>
        <w:t>car</w:t>
      </w:r>
      <w:r w:rsidRPr="003A0B05">
        <w:rPr>
          <w:rFonts w:ascii="Verdana" w:hAnsi="Verdana"/>
          <w:spacing w:val="-7"/>
          <w:sz w:val="20"/>
          <w:szCs w:val="20"/>
        </w:rPr>
        <w:t>á</w:t>
      </w:r>
      <w:r w:rsidRPr="003A0B05">
        <w:rPr>
          <w:rFonts w:ascii="Verdana" w:hAnsi="Verdana"/>
          <w:sz w:val="20"/>
          <w:szCs w:val="20"/>
        </w:rPr>
        <w:t>n</w:t>
      </w:r>
      <w:r w:rsidRPr="003A0B05">
        <w:rPr>
          <w:rFonts w:ascii="Verdana" w:hAnsi="Verdana"/>
          <w:spacing w:val="3"/>
          <w:sz w:val="20"/>
          <w:szCs w:val="20"/>
        </w:rPr>
        <w:t xml:space="preserve"> </w:t>
      </w:r>
      <w:r w:rsidRPr="003A0B05">
        <w:rPr>
          <w:rFonts w:ascii="Verdana" w:hAnsi="Verdana"/>
          <w:sz w:val="20"/>
          <w:szCs w:val="20"/>
        </w:rPr>
        <w:t>a</w:t>
      </w:r>
      <w:r w:rsidRPr="003A0B05">
        <w:rPr>
          <w:rFonts w:ascii="Verdana" w:hAnsi="Verdana"/>
          <w:spacing w:val="-5"/>
          <w:sz w:val="20"/>
          <w:szCs w:val="20"/>
        </w:rPr>
        <w:t xml:space="preserve"> </w:t>
      </w:r>
      <w:r w:rsidRPr="003A0B05">
        <w:rPr>
          <w:rFonts w:ascii="Verdana" w:hAnsi="Verdana"/>
          <w:spacing w:val="2"/>
          <w:sz w:val="20"/>
          <w:szCs w:val="20"/>
        </w:rPr>
        <w:t>l</w:t>
      </w:r>
      <w:r w:rsidRPr="003A0B05">
        <w:rPr>
          <w:rFonts w:ascii="Verdana" w:hAnsi="Verdana"/>
          <w:spacing w:val="-3"/>
          <w:sz w:val="20"/>
          <w:szCs w:val="20"/>
        </w:rPr>
        <w:t>o</w:t>
      </w:r>
      <w:r w:rsidRPr="003A0B05">
        <w:rPr>
          <w:rFonts w:ascii="Verdana" w:hAnsi="Verdana"/>
          <w:sz w:val="20"/>
          <w:szCs w:val="20"/>
        </w:rPr>
        <w:t>s</w:t>
      </w:r>
      <w:r w:rsidRPr="003A0B05">
        <w:rPr>
          <w:rFonts w:ascii="Verdana" w:hAnsi="Verdana"/>
          <w:spacing w:val="-3"/>
          <w:sz w:val="20"/>
          <w:szCs w:val="20"/>
        </w:rPr>
        <w:t xml:space="preserve"> </w:t>
      </w:r>
      <w:r w:rsidRPr="003A0B05">
        <w:rPr>
          <w:rFonts w:ascii="Verdana" w:hAnsi="Verdana"/>
          <w:spacing w:val="2"/>
          <w:sz w:val="20"/>
          <w:szCs w:val="20"/>
        </w:rPr>
        <w:t>i</w:t>
      </w:r>
      <w:r w:rsidRPr="003A0B05">
        <w:rPr>
          <w:rFonts w:ascii="Verdana" w:hAnsi="Verdana"/>
          <w:spacing w:val="-3"/>
          <w:sz w:val="20"/>
          <w:szCs w:val="20"/>
        </w:rPr>
        <w:t>n</w:t>
      </w:r>
      <w:r w:rsidRPr="003A0B05">
        <w:rPr>
          <w:rFonts w:ascii="Verdana" w:hAnsi="Verdana"/>
          <w:sz w:val="20"/>
          <w:szCs w:val="20"/>
        </w:rPr>
        <w:t>m</w:t>
      </w:r>
      <w:r w:rsidRPr="003A0B05">
        <w:rPr>
          <w:rFonts w:ascii="Verdana" w:hAnsi="Verdana"/>
          <w:spacing w:val="1"/>
          <w:sz w:val="20"/>
          <w:szCs w:val="20"/>
        </w:rPr>
        <w:t>u</w:t>
      </w:r>
      <w:r w:rsidRPr="003A0B05">
        <w:rPr>
          <w:rFonts w:ascii="Verdana" w:hAnsi="Verdana"/>
          <w:sz w:val="20"/>
          <w:szCs w:val="20"/>
        </w:rPr>
        <w:t>e</w:t>
      </w:r>
      <w:r w:rsidRPr="003A0B05">
        <w:rPr>
          <w:rFonts w:ascii="Verdana" w:hAnsi="Verdana"/>
          <w:spacing w:val="-6"/>
          <w:sz w:val="20"/>
          <w:szCs w:val="20"/>
        </w:rPr>
        <w:t>b</w:t>
      </w:r>
      <w:r w:rsidRPr="003A0B05">
        <w:rPr>
          <w:rFonts w:ascii="Verdana" w:hAnsi="Verdana"/>
          <w:spacing w:val="2"/>
          <w:sz w:val="20"/>
          <w:szCs w:val="20"/>
        </w:rPr>
        <w:t>l</w:t>
      </w:r>
      <w:r w:rsidRPr="003A0B05">
        <w:rPr>
          <w:rFonts w:ascii="Verdana" w:hAnsi="Verdana"/>
          <w:sz w:val="20"/>
          <w:szCs w:val="20"/>
        </w:rPr>
        <w:t>es</w:t>
      </w:r>
      <w:r w:rsidRPr="003A0B05">
        <w:rPr>
          <w:rFonts w:ascii="Verdana" w:hAnsi="Verdana"/>
          <w:spacing w:val="-3"/>
          <w:sz w:val="20"/>
          <w:szCs w:val="20"/>
        </w:rPr>
        <w:t xml:space="preserve"> </w:t>
      </w:r>
      <w:r w:rsidRPr="003A0B05">
        <w:rPr>
          <w:rFonts w:ascii="Verdana" w:hAnsi="Verdana"/>
          <w:spacing w:val="-1"/>
          <w:sz w:val="20"/>
          <w:szCs w:val="20"/>
        </w:rPr>
        <w:t>p</w:t>
      </w:r>
      <w:r w:rsidRPr="003A0B05">
        <w:rPr>
          <w:rFonts w:ascii="Verdana" w:hAnsi="Verdana"/>
          <w:spacing w:val="-2"/>
          <w:sz w:val="20"/>
          <w:szCs w:val="20"/>
        </w:rPr>
        <w:t>a</w:t>
      </w:r>
      <w:r w:rsidRPr="003A0B05">
        <w:rPr>
          <w:rFonts w:ascii="Verdana" w:hAnsi="Verdana"/>
          <w:sz w:val="20"/>
          <w:szCs w:val="20"/>
        </w:rPr>
        <w:t xml:space="preserve">ra </w:t>
      </w:r>
      <w:r w:rsidRPr="003A0B05">
        <w:rPr>
          <w:rFonts w:ascii="Verdana" w:hAnsi="Verdana"/>
          <w:spacing w:val="-5"/>
          <w:sz w:val="20"/>
          <w:szCs w:val="20"/>
        </w:rPr>
        <w:t>e</w:t>
      </w:r>
      <w:r w:rsidRPr="003A0B05">
        <w:rPr>
          <w:rFonts w:ascii="Verdana" w:hAnsi="Verdana"/>
          <w:sz w:val="20"/>
          <w:szCs w:val="20"/>
        </w:rPr>
        <w:t>l</w:t>
      </w:r>
      <w:r w:rsidRPr="003A0B05">
        <w:rPr>
          <w:rFonts w:ascii="Verdana" w:hAnsi="Verdana"/>
          <w:spacing w:val="3"/>
          <w:sz w:val="20"/>
          <w:szCs w:val="20"/>
        </w:rPr>
        <w:t xml:space="preserve"> </w:t>
      </w:r>
      <w:r w:rsidRPr="003A0B05">
        <w:rPr>
          <w:rFonts w:ascii="Verdana" w:hAnsi="Verdana"/>
          <w:spacing w:val="-6"/>
          <w:sz w:val="20"/>
          <w:szCs w:val="20"/>
        </w:rPr>
        <w:t>a</w:t>
      </w:r>
      <w:r w:rsidRPr="003A0B05">
        <w:rPr>
          <w:rFonts w:ascii="Verdana" w:hAnsi="Verdana"/>
          <w:spacing w:val="1"/>
          <w:sz w:val="20"/>
          <w:szCs w:val="20"/>
        </w:rPr>
        <w:t>ñ</w:t>
      </w:r>
      <w:r w:rsidRPr="003A0B05">
        <w:rPr>
          <w:rFonts w:ascii="Verdana" w:hAnsi="Verdana"/>
          <w:sz w:val="20"/>
          <w:szCs w:val="20"/>
        </w:rPr>
        <w:t>o</w:t>
      </w:r>
      <w:r w:rsidRPr="003A0B05">
        <w:rPr>
          <w:rFonts w:ascii="Verdana" w:hAnsi="Verdana"/>
          <w:spacing w:val="6"/>
          <w:sz w:val="20"/>
          <w:szCs w:val="20"/>
        </w:rPr>
        <w:t xml:space="preserve"> </w:t>
      </w:r>
      <w:r w:rsidRPr="003A0B05">
        <w:rPr>
          <w:rFonts w:ascii="Verdana" w:hAnsi="Verdana"/>
          <w:spacing w:val="-4"/>
          <w:sz w:val="20"/>
          <w:szCs w:val="20"/>
        </w:rPr>
        <w:t>2</w:t>
      </w:r>
      <w:r w:rsidRPr="003A0B05">
        <w:rPr>
          <w:rFonts w:ascii="Verdana" w:hAnsi="Verdana"/>
          <w:spacing w:val="1"/>
          <w:sz w:val="20"/>
          <w:szCs w:val="20"/>
        </w:rPr>
        <w:t>02</w:t>
      </w:r>
      <w:r>
        <w:rPr>
          <w:rFonts w:ascii="Verdana" w:hAnsi="Verdana"/>
          <w:spacing w:val="1"/>
          <w:sz w:val="20"/>
          <w:szCs w:val="20"/>
        </w:rPr>
        <w:t>5</w:t>
      </w:r>
      <w:r w:rsidRPr="003A0B05">
        <w:rPr>
          <w:rFonts w:ascii="Verdana" w:hAnsi="Verdana"/>
          <w:spacing w:val="3"/>
          <w:sz w:val="20"/>
          <w:szCs w:val="20"/>
        </w:rPr>
        <w:t xml:space="preserve"> </w:t>
      </w:r>
      <w:r w:rsidRPr="003A0B05">
        <w:rPr>
          <w:rFonts w:ascii="Verdana" w:hAnsi="Verdana"/>
          <w:sz w:val="20"/>
          <w:szCs w:val="20"/>
        </w:rPr>
        <w:t>s</w:t>
      </w:r>
      <w:r w:rsidRPr="003A0B05">
        <w:rPr>
          <w:rFonts w:ascii="Verdana" w:hAnsi="Verdana"/>
          <w:spacing w:val="-5"/>
          <w:sz w:val="20"/>
          <w:szCs w:val="20"/>
        </w:rPr>
        <w:t>e</w:t>
      </w:r>
      <w:r w:rsidRPr="003A0B05">
        <w:rPr>
          <w:rFonts w:ascii="Verdana" w:hAnsi="Verdana"/>
          <w:sz w:val="20"/>
          <w:szCs w:val="20"/>
        </w:rPr>
        <w:t>r</w:t>
      </w:r>
      <w:r w:rsidRPr="003A0B05">
        <w:rPr>
          <w:rFonts w:ascii="Verdana" w:hAnsi="Verdana"/>
          <w:spacing w:val="-1"/>
          <w:sz w:val="20"/>
          <w:szCs w:val="20"/>
        </w:rPr>
        <w:t>á</w:t>
      </w:r>
      <w:r w:rsidRPr="003A0B05">
        <w:rPr>
          <w:rFonts w:ascii="Verdana" w:hAnsi="Verdana"/>
          <w:sz w:val="20"/>
          <w:szCs w:val="20"/>
        </w:rPr>
        <w:t xml:space="preserve">n </w:t>
      </w:r>
      <w:r w:rsidRPr="003A0B05">
        <w:rPr>
          <w:rFonts w:ascii="Verdana" w:hAnsi="Verdana"/>
          <w:spacing w:val="2"/>
          <w:sz w:val="20"/>
          <w:szCs w:val="20"/>
        </w:rPr>
        <w:t>l</w:t>
      </w:r>
      <w:r w:rsidRPr="003A0B05">
        <w:rPr>
          <w:rFonts w:ascii="Verdana" w:hAnsi="Verdana"/>
          <w:spacing w:val="-3"/>
          <w:sz w:val="20"/>
          <w:szCs w:val="20"/>
        </w:rPr>
        <w:t>o</w:t>
      </w:r>
      <w:r w:rsidRPr="003A0B05">
        <w:rPr>
          <w:rFonts w:ascii="Verdana" w:hAnsi="Verdana"/>
          <w:sz w:val="20"/>
          <w:szCs w:val="20"/>
        </w:rPr>
        <w:t>s</w:t>
      </w:r>
      <w:r w:rsidRPr="003A0B05">
        <w:rPr>
          <w:rFonts w:ascii="Verdana" w:hAnsi="Verdana"/>
          <w:spacing w:val="1"/>
          <w:sz w:val="20"/>
          <w:szCs w:val="20"/>
        </w:rPr>
        <w:t xml:space="preserve"> </w:t>
      </w:r>
      <w:r w:rsidRPr="003A0B05">
        <w:rPr>
          <w:rFonts w:ascii="Verdana" w:hAnsi="Verdana"/>
          <w:spacing w:val="-5"/>
          <w:sz w:val="20"/>
          <w:szCs w:val="20"/>
        </w:rPr>
        <w:t>s</w:t>
      </w:r>
      <w:r w:rsidRPr="003A0B05">
        <w:rPr>
          <w:rFonts w:ascii="Verdana" w:hAnsi="Verdana"/>
          <w:spacing w:val="2"/>
          <w:sz w:val="20"/>
          <w:szCs w:val="20"/>
        </w:rPr>
        <w:t>i</w:t>
      </w:r>
      <w:r w:rsidRPr="003A0B05">
        <w:rPr>
          <w:rFonts w:ascii="Verdana" w:hAnsi="Verdana"/>
          <w:spacing w:val="-1"/>
          <w:sz w:val="20"/>
          <w:szCs w:val="20"/>
        </w:rPr>
        <w:t>g</w:t>
      </w:r>
      <w:r w:rsidRPr="003A0B05">
        <w:rPr>
          <w:rFonts w:ascii="Verdana" w:hAnsi="Verdana"/>
          <w:spacing w:val="-3"/>
          <w:sz w:val="20"/>
          <w:szCs w:val="20"/>
        </w:rPr>
        <w:t>u</w:t>
      </w:r>
      <w:r w:rsidRPr="003A0B05">
        <w:rPr>
          <w:rFonts w:ascii="Verdana" w:hAnsi="Verdana"/>
          <w:spacing w:val="2"/>
          <w:sz w:val="20"/>
          <w:szCs w:val="20"/>
        </w:rPr>
        <w:t>i</w:t>
      </w:r>
      <w:r w:rsidRPr="003A0B05">
        <w:rPr>
          <w:rFonts w:ascii="Verdana" w:hAnsi="Verdana"/>
          <w:spacing w:val="-5"/>
          <w:sz w:val="20"/>
          <w:szCs w:val="20"/>
        </w:rPr>
        <w:t>e</w:t>
      </w:r>
      <w:r w:rsidRPr="003A0B05">
        <w:rPr>
          <w:rFonts w:ascii="Verdana" w:hAnsi="Verdana"/>
          <w:spacing w:val="1"/>
          <w:sz w:val="20"/>
          <w:szCs w:val="20"/>
        </w:rPr>
        <w:t>n</w:t>
      </w:r>
      <w:r w:rsidRPr="003A0B05">
        <w:rPr>
          <w:rFonts w:ascii="Verdana" w:hAnsi="Verdana"/>
          <w:spacing w:val="-3"/>
          <w:sz w:val="20"/>
          <w:szCs w:val="20"/>
        </w:rPr>
        <w:t>t</w:t>
      </w:r>
      <w:r w:rsidRPr="003A0B05">
        <w:rPr>
          <w:rFonts w:ascii="Verdana" w:hAnsi="Verdana"/>
          <w:sz w:val="20"/>
          <w:szCs w:val="20"/>
        </w:rPr>
        <w:t>es:</w:t>
      </w:r>
    </w:p>
    <w:p w14:paraId="15D57F93" w14:textId="77777777" w:rsidR="00052A45" w:rsidRPr="003A0B05" w:rsidRDefault="00052A45" w:rsidP="00E768B7">
      <w:pPr>
        <w:pStyle w:val="Piedepgina"/>
        <w:spacing w:before="65"/>
        <w:ind w:right="333" w:firstLine="709"/>
        <w:jc w:val="both"/>
        <w:rPr>
          <w:rFonts w:ascii="Verdana" w:hAnsi="Verdana"/>
          <w:sz w:val="20"/>
          <w:szCs w:val="20"/>
        </w:rPr>
      </w:pPr>
    </w:p>
    <w:p w14:paraId="3A8BF81B" w14:textId="77777777" w:rsidR="00052A45" w:rsidRDefault="00052A45" w:rsidP="00E768B7">
      <w:pPr>
        <w:numPr>
          <w:ilvl w:val="0"/>
          <w:numId w:val="22"/>
        </w:numPr>
        <w:spacing w:after="0" w:line="240" w:lineRule="auto"/>
        <w:rPr>
          <w:rFonts w:ascii="Verdana" w:hAnsi="Verdana"/>
          <w:b/>
          <w:sz w:val="20"/>
        </w:rPr>
      </w:pPr>
      <w:r w:rsidRPr="00ED132F">
        <w:rPr>
          <w:rFonts w:ascii="Verdana" w:hAnsi="Verdana"/>
          <w:b/>
          <w:sz w:val="20"/>
        </w:rPr>
        <w:t>Tratándose de inmuebles urbanos y suburbanos:</w:t>
      </w:r>
    </w:p>
    <w:p w14:paraId="26B9E526" w14:textId="77777777" w:rsidR="00052A45" w:rsidRPr="00ED132F" w:rsidRDefault="00052A45" w:rsidP="00E768B7">
      <w:pPr>
        <w:spacing w:after="0" w:line="240" w:lineRule="auto"/>
        <w:ind w:left="510"/>
        <w:rPr>
          <w:rFonts w:ascii="Verdana" w:hAnsi="Verdana"/>
          <w:b/>
          <w:sz w:val="20"/>
        </w:rPr>
      </w:pPr>
    </w:p>
    <w:p w14:paraId="4498A544" w14:textId="77777777" w:rsidR="00052A45" w:rsidRDefault="00052A45" w:rsidP="00E768B7">
      <w:pPr>
        <w:numPr>
          <w:ilvl w:val="1"/>
          <w:numId w:val="22"/>
        </w:numPr>
        <w:tabs>
          <w:tab w:val="clear" w:pos="1440"/>
        </w:tabs>
        <w:autoSpaceDE w:val="0"/>
        <w:autoSpaceDN w:val="0"/>
        <w:adjustRightInd w:val="0"/>
        <w:spacing w:after="0" w:line="240" w:lineRule="auto"/>
        <w:ind w:left="1276" w:hanging="567"/>
        <w:jc w:val="both"/>
        <w:rPr>
          <w:rFonts w:ascii="Verdana" w:hAnsi="Verdana"/>
          <w:b/>
          <w:bCs/>
          <w:sz w:val="20"/>
        </w:rPr>
      </w:pPr>
      <w:r w:rsidRPr="00ED132F">
        <w:rPr>
          <w:rFonts w:ascii="Verdana" w:hAnsi="Verdana"/>
          <w:b/>
          <w:bCs/>
          <w:sz w:val="20"/>
        </w:rPr>
        <w:t xml:space="preserve">Valores unitarios de terreno por metro cuadrado </w:t>
      </w:r>
    </w:p>
    <w:p w14:paraId="2F08FFF7" w14:textId="77777777" w:rsidR="00052A45" w:rsidRPr="00ED132F" w:rsidRDefault="00052A45" w:rsidP="00E768B7">
      <w:pPr>
        <w:autoSpaceDE w:val="0"/>
        <w:autoSpaceDN w:val="0"/>
        <w:adjustRightInd w:val="0"/>
        <w:spacing w:after="0" w:line="240" w:lineRule="auto"/>
        <w:ind w:left="1276"/>
        <w:jc w:val="both"/>
        <w:rPr>
          <w:rFonts w:ascii="Verdana" w:hAnsi="Verdana"/>
          <w:b/>
          <w:bCs/>
          <w:sz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740"/>
        <w:gridCol w:w="1797"/>
      </w:tblGrid>
      <w:tr w:rsidR="00052A45" w:rsidRPr="00851E79" w14:paraId="69D03AF2" w14:textId="77777777" w:rsidTr="00DB2C2A">
        <w:trPr>
          <w:tblHeader/>
          <w:jc w:val="center"/>
        </w:trPr>
        <w:tc>
          <w:tcPr>
            <w:tcW w:w="0" w:type="auto"/>
            <w:tcBorders>
              <w:top w:val="single" w:sz="6" w:space="0" w:color="000000"/>
              <w:bottom w:val="single" w:sz="6" w:space="0" w:color="000000"/>
              <w:right w:val="single" w:sz="6" w:space="0" w:color="000000"/>
            </w:tcBorders>
            <w:vAlign w:val="center"/>
            <w:hideMark/>
          </w:tcPr>
          <w:p w14:paraId="07506D8B" w14:textId="77777777" w:rsidR="00052A45" w:rsidRPr="00851E79" w:rsidRDefault="00052A45" w:rsidP="00E768B7">
            <w:pPr>
              <w:spacing w:line="240" w:lineRule="auto"/>
              <w:jc w:val="both"/>
              <w:rPr>
                <w:rFonts w:ascii="Verdana" w:hAnsi="Verdana" w:cs="Arial"/>
                <w:b/>
                <w:bCs/>
                <w:sz w:val="20"/>
                <w:szCs w:val="20"/>
              </w:rPr>
            </w:pPr>
            <w:r>
              <w:rPr>
                <w:b/>
                <w:bCs/>
              </w:rPr>
              <w:t xml:space="preserve"> </w:t>
            </w:r>
            <w:r w:rsidRPr="00851E79">
              <w:rPr>
                <w:rFonts w:ascii="Verdana" w:hAnsi="Verdana" w:cs="Arial"/>
                <w:b/>
                <w:bCs/>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71390" w14:textId="77777777" w:rsidR="00052A45" w:rsidRPr="00851E79" w:rsidRDefault="00052A45" w:rsidP="00E768B7">
            <w:pPr>
              <w:spacing w:line="240" w:lineRule="auto"/>
              <w:jc w:val="center"/>
              <w:rPr>
                <w:rFonts w:ascii="Verdana" w:hAnsi="Verdana" w:cs="Arial"/>
                <w:b/>
                <w:bCs/>
                <w:sz w:val="20"/>
                <w:szCs w:val="20"/>
              </w:rPr>
            </w:pPr>
            <w:r w:rsidRPr="00851E79">
              <w:rPr>
                <w:rFonts w:ascii="Verdana" w:hAnsi="Verdana" w:cs="Arial"/>
                <w:b/>
                <w:bCs/>
                <w:sz w:val="20"/>
                <w:szCs w:val="20"/>
              </w:rPr>
              <w:t xml:space="preserve">Valor </w:t>
            </w:r>
            <w:r>
              <w:rPr>
                <w:rFonts w:ascii="Verdana" w:hAnsi="Verdana" w:cs="Arial"/>
                <w:b/>
                <w:bCs/>
                <w:sz w:val="20"/>
                <w:szCs w:val="20"/>
              </w:rPr>
              <w:t>m</w:t>
            </w:r>
            <w:r w:rsidRPr="00851E79">
              <w:rPr>
                <w:rFonts w:ascii="Verdana" w:hAnsi="Verdana" w:cs="Arial"/>
                <w:b/>
                <w:bCs/>
                <w:sz w:val="20"/>
                <w:szCs w:val="20"/>
              </w:rPr>
              <w:t>ínimo</w:t>
            </w:r>
          </w:p>
        </w:tc>
        <w:tc>
          <w:tcPr>
            <w:tcW w:w="0" w:type="auto"/>
            <w:tcBorders>
              <w:top w:val="single" w:sz="6" w:space="0" w:color="000000"/>
              <w:left w:val="single" w:sz="6" w:space="0" w:color="000000"/>
              <w:bottom w:val="single" w:sz="6" w:space="0" w:color="000000"/>
            </w:tcBorders>
            <w:vAlign w:val="center"/>
            <w:hideMark/>
          </w:tcPr>
          <w:p w14:paraId="60063947" w14:textId="77777777" w:rsidR="00052A45" w:rsidRPr="00851E79" w:rsidRDefault="00052A45" w:rsidP="00E768B7">
            <w:pPr>
              <w:spacing w:line="240" w:lineRule="auto"/>
              <w:jc w:val="center"/>
              <w:rPr>
                <w:rFonts w:ascii="Verdana" w:hAnsi="Verdana" w:cs="Arial"/>
                <w:b/>
                <w:bCs/>
                <w:sz w:val="20"/>
                <w:szCs w:val="20"/>
              </w:rPr>
            </w:pPr>
            <w:r w:rsidRPr="00851E79">
              <w:rPr>
                <w:rFonts w:ascii="Verdana" w:hAnsi="Verdana" w:cs="Arial"/>
                <w:b/>
                <w:bCs/>
                <w:sz w:val="20"/>
                <w:szCs w:val="20"/>
              </w:rPr>
              <w:t xml:space="preserve">Valor </w:t>
            </w:r>
            <w:r>
              <w:rPr>
                <w:rFonts w:ascii="Verdana" w:hAnsi="Verdana" w:cs="Arial"/>
                <w:b/>
                <w:bCs/>
                <w:sz w:val="20"/>
                <w:szCs w:val="20"/>
              </w:rPr>
              <w:t>m</w:t>
            </w:r>
            <w:r w:rsidRPr="00851E79">
              <w:rPr>
                <w:rFonts w:ascii="Verdana" w:hAnsi="Verdana" w:cs="Arial"/>
                <w:b/>
                <w:bCs/>
                <w:sz w:val="20"/>
                <w:szCs w:val="20"/>
              </w:rPr>
              <w:t>áximo</w:t>
            </w:r>
          </w:p>
        </w:tc>
      </w:tr>
      <w:tr w:rsidR="00052A45" w14:paraId="7CAA34E9"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472542A" w14:textId="77777777" w:rsidR="00052A45" w:rsidRPr="00851E79" w:rsidRDefault="00052A45" w:rsidP="00E768B7">
            <w:pPr>
              <w:spacing w:line="240" w:lineRule="auto"/>
              <w:jc w:val="both"/>
              <w:rPr>
                <w:rFonts w:ascii="Verdana" w:hAnsi="Verdana" w:cs="Arial"/>
                <w:sz w:val="20"/>
                <w:szCs w:val="20"/>
              </w:rPr>
            </w:pPr>
            <w:r w:rsidRPr="00851E79">
              <w:rPr>
                <w:rFonts w:ascii="Verdana" w:hAnsi="Verdana" w:cs="Arial"/>
                <w:sz w:val="20"/>
                <w:szCs w:val="20"/>
              </w:rPr>
              <w:t>Zona comercial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3D1EE"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$6,900.89</w:t>
            </w:r>
          </w:p>
        </w:tc>
        <w:tc>
          <w:tcPr>
            <w:tcW w:w="0" w:type="auto"/>
            <w:tcBorders>
              <w:top w:val="single" w:sz="6" w:space="0" w:color="000000"/>
              <w:left w:val="single" w:sz="6" w:space="0" w:color="000000"/>
              <w:bottom w:val="single" w:sz="6" w:space="0" w:color="000000"/>
            </w:tcBorders>
            <w:vAlign w:val="center"/>
            <w:hideMark/>
          </w:tcPr>
          <w:p w14:paraId="50698F45"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$10,136.78</w:t>
            </w:r>
          </w:p>
        </w:tc>
      </w:tr>
      <w:tr w:rsidR="00052A45" w14:paraId="5B9359C1"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28BCCF99" w14:textId="77777777" w:rsidR="00052A45" w:rsidRPr="00851E79" w:rsidRDefault="00052A45" w:rsidP="00E768B7">
            <w:pPr>
              <w:spacing w:line="240" w:lineRule="auto"/>
              <w:jc w:val="both"/>
              <w:rPr>
                <w:rFonts w:ascii="Verdana" w:hAnsi="Verdana" w:cs="Arial"/>
                <w:sz w:val="20"/>
                <w:szCs w:val="20"/>
              </w:rPr>
            </w:pPr>
            <w:r w:rsidRPr="00851E79">
              <w:rPr>
                <w:rFonts w:ascii="Verdana" w:hAnsi="Verdana" w:cs="Arial"/>
                <w:sz w:val="20"/>
                <w:szCs w:val="20"/>
              </w:rPr>
              <w:t>Zona comercial de segunda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4EB48"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$3,664.93</w:t>
            </w:r>
          </w:p>
        </w:tc>
        <w:tc>
          <w:tcPr>
            <w:tcW w:w="0" w:type="auto"/>
            <w:tcBorders>
              <w:top w:val="single" w:sz="6" w:space="0" w:color="000000"/>
              <w:left w:val="single" w:sz="6" w:space="0" w:color="000000"/>
              <w:bottom w:val="single" w:sz="6" w:space="0" w:color="000000"/>
            </w:tcBorders>
            <w:vAlign w:val="center"/>
            <w:hideMark/>
          </w:tcPr>
          <w:p w14:paraId="16732D08"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$6,617.10</w:t>
            </w:r>
          </w:p>
        </w:tc>
      </w:tr>
      <w:tr w:rsidR="00052A45" w14:paraId="0C739D98"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EE736C0" w14:textId="77777777" w:rsidR="00052A45" w:rsidRPr="00851E79" w:rsidRDefault="00052A45" w:rsidP="00E768B7">
            <w:pPr>
              <w:spacing w:line="240" w:lineRule="auto"/>
              <w:jc w:val="both"/>
              <w:rPr>
                <w:rFonts w:ascii="Verdana" w:hAnsi="Verdana" w:cs="Arial"/>
                <w:sz w:val="20"/>
                <w:szCs w:val="20"/>
              </w:rPr>
            </w:pPr>
            <w:r w:rsidRPr="00851E79">
              <w:rPr>
                <w:rFonts w:ascii="Verdana" w:hAnsi="Verdana" w:cs="Arial"/>
                <w:sz w:val="20"/>
                <w:szCs w:val="20"/>
              </w:rPr>
              <w:t>Zona comercial de tercera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C4455"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$1,094.36</w:t>
            </w:r>
          </w:p>
        </w:tc>
        <w:tc>
          <w:tcPr>
            <w:tcW w:w="0" w:type="auto"/>
            <w:tcBorders>
              <w:top w:val="single" w:sz="6" w:space="0" w:color="000000"/>
              <w:left w:val="single" w:sz="6" w:space="0" w:color="000000"/>
              <w:bottom w:val="single" w:sz="6" w:space="0" w:color="000000"/>
            </w:tcBorders>
            <w:vAlign w:val="center"/>
            <w:hideMark/>
          </w:tcPr>
          <w:p w14:paraId="08464FE4"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$3,697.46</w:t>
            </w:r>
          </w:p>
        </w:tc>
      </w:tr>
      <w:tr w:rsidR="00052A45" w14:paraId="29EE49E6"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A7199CC" w14:textId="77777777" w:rsidR="00052A45" w:rsidRPr="00851E79" w:rsidRDefault="00052A45" w:rsidP="00E768B7">
            <w:pPr>
              <w:spacing w:line="240" w:lineRule="auto"/>
              <w:jc w:val="both"/>
              <w:rPr>
                <w:rFonts w:ascii="Verdana" w:hAnsi="Verdana" w:cs="Arial"/>
                <w:sz w:val="20"/>
                <w:szCs w:val="20"/>
              </w:rPr>
            </w:pPr>
            <w:r w:rsidRPr="00851E79">
              <w:rPr>
                <w:rFonts w:ascii="Verdana" w:hAnsi="Verdana" w:cs="Arial"/>
                <w:sz w:val="20"/>
                <w:szCs w:val="20"/>
              </w:rPr>
              <w:t>Zona 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60F30"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$2,241.04</w:t>
            </w:r>
          </w:p>
        </w:tc>
        <w:tc>
          <w:tcPr>
            <w:tcW w:w="0" w:type="auto"/>
            <w:tcBorders>
              <w:top w:val="single" w:sz="6" w:space="0" w:color="000000"/>
              <w:left w:val="single" w:sz="6" w:space="0" w:color="000000"/>
              <w:bottom w:val="single" w:sz="6" w:space="0" w:color="000000"/>
            </w:tcBorders>
            <w:vAlign w:val="center"/>
            <w:hideMark/>
          </w:tcPr>
          <w:p w14:paraId="66216360"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$3,364.81</w:t>
            </w:r>
          </w:p>
        </w:tc>
      </w:tr>
      <w:tr w:rsidR="00052A45" w14:paraId="4B785B92"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595B5E0" w14:textId="77777777" w:rsidR="00052A45" w:rsidRPr="00851E79" w:rsidRDefault="00052A45" w:rsidP="00E768B7">
            <w:pPr>
              <w:spacing w:line="240" w:lineRule="auto"/>
              <w:jc w:val="both"/>
              <w:rPr>
                <w:rFonts w:ascii="Verdana" w:hAnsi="Verdana" w:cs="Arial"/>
                <w:sz w:val="20"/>
                <w:szCs w:val="20"/>
              </w:rPr>
            </w:pPr>
            <w:r w:rsidRPr="00851E79">
              <w:rPr>
                <w:rFonts w:ascii="Verdana"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F2A7E"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$970.48</w:t>
            </w:r>
          </w:p>
        </w:tc>
        <w:tc>
          <w:tcPr>
            <w:tcW w:w="0" w:type="auto"/>
            <w:tcBorders>
              <w:top w:val="single" w:sz="6" w:space="0" w:color="000000"/>
              <w:left w:val="single" w:sz="6" w:space="0" w:color="000000"/>
              <w:bottom w:val="single" w:sz="6" w:space="0" w:color="000000"/>
            </w:tcBorders>
            <w:vAlign w:val="center"/>
            <w:hideMark/>
          </w:tcPr>
          <w:p w14:paraId="02BDEEA2"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$1,390.62</w:t>
            </w:r>
          </w:p>
        </w:tc>
      </w:tr>
      <w:tr w:rsidR="00052A45" w14:paraId="59C1C27F"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35DDC03" w14:textId="77777777" w:rsidR="00052A45" w:rsidRPr="00851E79" w:rsidRDefault="00052A45" w:rsidP="00E768B7">
            <w:pPr>
              <w:spacing w:line="240" w:lineRule="auto"/>
              <w:jc w:val="both"/>
              <w:rPr>
                <w:rFonts w:ascii="Verdana" w:hAnsi="Verdana" w:cs="Arial"/>
                <w:sz w:val="20"/>
                <w:szCs w:val="20"/>
              </w:rPr>
            </w:pPr>
            <w:r w:rsidRPr="00851E79">
              <w:rPr>
                <w:rFonts w:ascii="Verdana" w:hAnsi="Verdana" w:cs="Arial"/>
                <w:sz w:val="20"/>
                <w:szCs w:val="20"/>
              </w:rPr>
              <w:lastRenderedPageBreak/>
              <w:t>Zona habitacional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E461E"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$970.48</w:t>
            </w:r>
          </w:p>
        </w:tc>
        <w:tc>
          <w:tcPr>
            <w:tcW w:w="0" w:type="auto"/>
            <w:tcBorders>
              <w:top w:val="single" w:sz="6" w:space="0" w:color="000000"/>
              <w:left w:val="single" w:sz="6" w:space="0" w:color="000000"/>
              <w:bottom w:val="single" w:sz="6" w:space="0" w:color="000000"/>
            </w:tcBorders>
            <w:vAlign w:val="center"/>
            <w:hideMark/>
          </w:tcPr>
          <w:p w14:paraId="5E64BD5F"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$1,972.88</w:t>
            </w:r>
          </w:p>
        </w:tc>
      </w:tr>
      <w:tr w:rsidR="00052A45" w14:paraId="7A24F29D"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94F6BEF" w14:textId="77777777" w:rsidR="00052A45" w:rsidRPr="00851E79" w:rsidRDefault="00052A45" w:rsidP="00E768B7">
            <w:pPr>
              <w:spacing w:line="240" w:lineRule="auto"/>
              <w:jc w:val="both"/>
              <w:rPr>
                <w:rFonts w:ascii="Verdana" w:hAnsi="Verdana" w:cs="Arial"/>
                <w:sz w:val="20"/>
                <w:szCs w:val="20"/>
              </w:rPr>
            </w:pPr>
            <w:r w:rsidRPr="00851E79">
              <w:rPr>
                <w:rFonts w:ascii="Verdana" w:hAnsi="Verdana" w:cs="Arial"/>
                <w:sz w:val="20"/>
                <w:szCs w:val="20"/>
              </w:rPr>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C9BF1"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$539.48</w:t>
            </w:r>
          </w:p>
        </w:tc>
        <w:tc>
          <w:tcPr>
            <w:tcW w:w="0" w:type="auto"/>
            <w:tcBorders>
              <w:top w:val="single" w:sz="6" w:space="0" w:color="000000"/>
              <w:left w:val="single" w:sz="6" w:space="0" w:color="000000"/>
              <w:bottom w:val="single" w:sz="6" w:space="0" w:color="000000"/>
            </w:tcBorders>
            <w:vAlign w:val="center"/>
            <w:hideMark/>
          </w:tcPr>
          <w:p w14:paraId="6E2770F2"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$1,210.23</w:t>
            </w:r>
          </w:p>
        </w:tc>
      </w:tr>
      <w:tr w:rsidR="00052A45" w14:paraId="067C73C7"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67C773B" w14:textId="77777777" w:rsidR="00052A45" w:rsidRPr="00851E79" w:rsidRDefault="00052A45" w:rsidP="00E768B7">
            <w:pPr>
              <w:spacing w:line="240" w:lineRule="auto"/>
              <w:jc w:val="both"/>
              <w:rPr>
                <w:rFonts w:ascii="Verdana" w:hAnsi="Verdana" w:cs="Arial"/>
                <w:sz w:val="20"/>
                <w:szCs w:val="20"/>
              </w:rPr>
            </w:pPr>
            <w:r w:rsidRPr="00851E79">
              <w:rPr>
                <w:rFonts w:ascii="Verdana" w:hAnsi="Verdana" w:cs="Arial"/>
                <w:sz w:val="20"/>
                <w:szCs w:val="20"/>
              </w:rPr>
              <w:t>Zona habitacional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6F890"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$539.48</w:t>
            </w:r>
          </w:p>
        </w:tc>
        <w:tc>
          <w:tcPr>
            <w:tcW w:w="0" w:type="auto"/>
            <w:tcBorders>
              <w:top w:val="single" w:sz="6" w:space="0" w:color="000000"/>
              <w:left w:val="single" w:sz="6" w:space="0" w:color="000000"/>
              <w:bottom w:val="single" w:sz="6" w:space="0" w:color="000000"/>
            </w:tcBorders>
            <w:vAlign w:val="center"/>
            <w:hideMark/>
          </w:tcPr>
          <w:p w14:paraId="60AA75F7"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$1,009.60</w:t>
            </w:r>
          </w:p>
        </w:tc>
      </w:tr>
      <w:tr w:rsidR="00052A45" w14:paraId="14F85752"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F72541C" w14:textId="77777777" w:rsidR="00052A45" w:rsidRPr="00851E79" w:rsidRDefault="00052A45" w:rsidP="00E768B7">
            <w:pPr>
              <w:spacing w:line="240" w:lineRule="auto"/>
              <w:jc w:val="both"/>
              <w:rPr>
                <w:rFonts w:ascii="Verdana" w:hAnsi="Verdana" w:cs="Arial"/>
                <w:sz w:val="20"/>
                <w:szCs w:val="20"/>
              </w:rPr>
            </w:pPr>
            <w:r w:rsidRPr="00851E79">
              <w:rPr>
                <w:rFonts w:ascii="Verdana"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1A691"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$322.95</w:t>
            </w:r>
          </w:p>
        </w:tc>
        <w:tc>
          <w:tcPr>
            <w:tcW w:w="0" w:type="auto"/>
            <w:tcBorders>
              <w:top w:val="single" w:sz="6" w:space="0" w:color="000000"/>
              <w:left w:val="single" w:sz="6" w:space="0" w:color="000000"/>
              <w:bottom w:val="single" w:sz="6" w:space="0" w:color="000000"/>
            </w:tcBorders>
            <w:vAlign w:val="center"/>
            <w:hideMark/>
          </w:tcPr>
          <w:p w14:paraId="102FCDD6"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$673.02</w:t>
            </w:r>
          </w:p>
        </w:tc>
      </w:tr>
      <w:tr w:rsidR="00052A45" w14:paraId="6F817707"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63AB0B2" w14:textId="77777777" w:rsidR="00052A45" w:rsidRPr="00851E79" w:rsidRDefault="00052A45" w:rsidP="00E768B7">
            <w:pPr>
              <w:spacing w:line="240" w:lineRule="auto"/>
              <w:jc w:val="both"/>
              <w:rPr>
                <w:rFonts w:ascii="Verdana" w:hAnsi="Verdana" w:cs="Arial"/>
                <w:sz w:val="20"/>
                <w:szCs w:val="20"/>
              </w:rPr>
            </w:pPr>
            <w:r w:rsidRPr="00851E79">
              <w:rPr>
                <w:rFonts w:ascii="Verdana"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95036"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$133.58</w:t>
            </w:r>
          </w:p>
        </w:tc>
        <w:tc>
          <w:tcPr>
            <w:tcW w:w="0" w:type="auto"/>
            <w:tcBorders>
              <w:top w:val="single" w:sz="6" w:space="0" w:color="000000"/>
              <w:left w:val="single" w:sz="6" w:space="0" w:color="000000"/>
              <w:bottom w:val="single" w:sz="6" w:space="0" w:color="000000"/>
            </w:tcBorders>
            <w:vAlign w:val="center"/>
            <w:hideMark/>
          </w:tcPr>
          <w:p w14:paraId="68A7269E"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$314.70</w:t>
            </w:r>
          </w:p>
        </w:tc>
      </w:tr>
      <w:tr w:rsidR="00052A45" w14:paraId="4BF845CE"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4C03C81" w14:textId="77777777" w:rsidR="00052A45" w:rsidRPr="00851E79" w:rsidRDefault="00052A45" w:rsidP="00E768B7">
            <w:pPr>
              <w:spacing w:line="240" w:lineRule="auto"/>
              <w:jc w:val="both"/>
              <w:rPr>
                <w:rFonts w:ascii="Verdana" w:hAnsi="Verdana" w:cs="Arial"/>
                <w:sz w:val="20"/>
                <w:szCs w:val="20"/>
              </w:rPr>
            </w:pPr>
            <w:r w:rsidRPr="00851E79">
              <w:rPr>
                <w:rFonts w:ascii="Verdana" w:hAnsi="Verdana" w:cs="Arial"/>
                <w:sz w:val="20"/>
                <w:szCs w:val="20"/>
              </w:rPr>
              <w:t>Zona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E0F88"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$172.90</w:t>
            </w:r>
          </w:p>
        </w:tc>
        <w:tc>
          <w:tcPr>
            <w:tcW w:w="0" w:type="auto"/>
            <w:tcBorders>
              <w:top w:val="single" w:sz="6" w:space="0" w:color="000000"/>
              <w:left w:val="single" w:sz="6" w:space="0" w:color="000000"/>
              <w:bottom w:val="single" w:sz="6" w:space="0" w:color="000000"/>
            </w:tcBorders>
            <w:vAlign w:val="center"/>
            <w:hideMark/>
          </w:tcPr>
          <w:p w14:paraId="7B06B91B"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$268.87</w:t>
            </w:r>
          </w:p>
        </w:tc>
      </w:tr>
      <w:tr w:rsidR="00052A45" w14:paraId="1D8BBEF8"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0E9AD990" w14:textId="77777777" w:rsidR="00052A45" w:rsidRPr="00851E79" w:rsidRDefault="00052A45" w:rsidP="00E768B7">
            <w:pPr>
              <w:spacing w:line="240" w:lineRule="auto"/>
              <w:jc w:val="both"/>
              <w:rPr>
                <w:rFonts w:ascii="Verdana" w:hAnsi="Verdana" w:cs="Arial"/>
                <w:sz w:val="20"/>
                <w:szCs w:val="20"/>
              </w:rPr>
            </w:pPr>
            <w:r w:rsidRPr="00851E79">
              <w:rPr>
                <w:rFonts w:ascii="Verdana"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9281A"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$133.58</w:t>
            </w:r>
          </w:p>
        </w:tc>
        <w:tc>
          <w:tcPr>
            <w:tcW w:w="0" w:type="auto"/>
            <w:tcBorders>
              <w:top w:val="single" w:sz="6" w:space="0" w:color="000000"/>
              <w:left w:val="single" w:sz="6" w:space="0" w:color="000000"/>
              <w:bottom w:val="single" w:sz="6" w:space="0" w:color="000000"/>
            </w:tcBorders>
            <w:vAlign w:val="center"/>
            <w:hideMark/>
          </w:tcPr>
          <w:p w14:paraId="3FA44F87" w14:textId="77777777" w:rsidR="00052A45" w:rsidRPr="001A34CE" w:rsidRDefault="00052A45" w:rsidP="00E768B7">
            <w:pPr>
              <w:spacing w:line="240" w:lineRule="auto"/>
              <w:rPr>
                <w:rFonts w:ascii="Verdana" w:hAnsi="Verdana" w:cs="Arial"/>
                <w:sz w:val="20"/>
                <w:szCs w:val="20"/>
              </w:rPr>
            </w:pPr>
          </w:p>
        </w:tc>
      </w:tr>
    </w:tbl>
    <w:p w14:paraId="1529EA2B" w14:textId="77777777" w:rsidR="00052A45" w:rsidRDefault="00052A45" w:rsidP="00E768B7">
      <w:pPr>
        <w:tabs>
          <w:tab w:val="num" w:pos="1276"/>
        </w:tabs>
        <w:autoSpaceDE w:val="0"/>
        <w:autoSpaceDN w:val="0"/>
        <w:adjustRightInd w:val="0"/>
        <w:spacing w:line="240" w:lineRule="auto"/>
        <w:ind w:left="1276"/>
        <w:jc w:val="both"/>
        <w:rPr>
          <w:rFonts w:ascii="Verdana" w:hAnsi="Verdana"/>
          <w:b/>
          <w:bCs/>
          <w:sz w:val="20"/>
        </w:rPr>
      </w:pPr>
    </w:p>
    <w:p w14:paraId="04091E56" w14:textId="77777777" w:rsidR="00052A45" w:rsidRPr="00ED132F" w:rsidRDefault="00052A45" w:rsidP="00E768B7">
      <w:pPr>
        <w:numPr>
          <w:ilvl w:val="0"/>
          <w:numId w:val="23"/>
        </w:numPr>
        <w:tabs>
          <w:tab w:val="clear" w:pos="1441"/>
          <w:tab w:val="num" w:pos="1276"/>
        </w:tabs>
        <w:autoSpaceDE w:val="0"/>
        <w:autoSpaceDN w:val="0"/>
        <w:adjustRightInd w:val="0"/>
        <w:spacing w:after="160" w:line="240" w:lineRule="auto"/>
        <w:ind w:left="1276" w:hanging="567"/>
        <w:jc w:val="both"/>
        <w:rPr>
          <w:rFonts w:ascii="Verdana" w:hAnsi="Verdana"/>
          <w:b/>
          <w:bCs/>
          <w:sz w:val="20"/>
        </w:rPr>
      </w:pPr>
      <w:r w:rsidRPr="00ED132F">
        <w:rPr>
          <w:rFonts w:ascii="Verdana" w:hAnsi="Verdana"/>
          <w:b/>
          <w:bCs/>
          <w:sz w:val="20"/>
        </w:rPr>
        <w:t xml:space="preserve">Valores unitarios de construcción por metro cuadrado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01"/>
        <w:gridCol w:w="2122"/>
        <w:gridCol w:w="2912"/>
        <w:gridCol w:w="850"/>
        <w:gridCol w:w="1403"/>
      </w:tblGrid>
      <w:tr w:rsidR="00052A45" w:rsidRPr="004B331F" w14:paraId="7C03175A" w14:textId="77777777" w:rsidTr="00DB2C2A">
        <w:trPr>
          <w:tblHeader/>
          <w:jc w:val="center"/>
        </w:trPr>
        <w:tc>
          <w:tcPr>
            <w:tcW w:w="0" w:type="auto"/>
            <w:tcBorders>
              <w:top w:val="single" w:sz="6" w:space="0" w:color="000000"/>
              <w:bottom w:val="single" w:sz="6" w:space="0" w:color="000000"/>
              <w:right w:val="single" w:sz="6" w:space="0" w:color="000000"/>
            </w:tcBorders>
            <w:vAlign w:val="center"/>
            <w:hideMark/>
          </w:tcPr>
          <w:p w14:paraId="6CDD6AE2" w14:textId="77777777" w:rsidR="00052A45" w:rsidRPr="004B331F" w:rsidRDefault="00052A45" w:rsidP="00E768B7">
            <w:pPr>
              <w:spacing w:line="240" w:lineRule="auto"/>
              <w:jc w:val="center"/>
              <w:rPr>
                <w:rFonts w:ascii="Verdana" w:hAnsi="Verdana" w:cs="Arial"/>
                <w:b/>
                <w:bCs/>
                <w:sz w:val="20"/>
                <w:szCs w:val="20"/>
              </w:rPr>
            </w:pPr>
            <w:r w:rsidRPr="004B331F">
              <w:rPr>
                <w:rFonts w:ascii="Verdana"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A4F4D" w14:textId="77777777" w:rsidR="00052A45" w:rsidRPr="004B331F" w:rsidRDefault="00052A45" w:rsidP="00E768B7">
            <w:pPr>
              <w:spacing w:line="240" w:lineRule="auto"/>
              <w:jc w:val="center"/>
              <w:rPr>
                <w:rFonts w:ascii="Verdana" w:hAnsi="Verdana" w:cs="Arial"/>
                <w:b/>
                <w:bCs/>
                <w:sz w:val="20"/>
                <w:szCs w:val="20"/>
              </w:rPr>
            </w:pPr>
            <w:r w:rsidRPr="004B331F">
              <w:rPr>
                <w:rFonts w:ascii="Verdana" w:hAnsi="Verdana" w:cs="Arial"/>
                <w:b/>
                <w:bCs/>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0DF5D" w14:textId="77777777" w:rsidR="00052A45" w:rsidRPr="004B331F" w:rsidRDefault="00052A45" w:rsidP="00E768B7">
            <w:pPr>
              <w:spacing w:line="240" w:lineRule="auto"/>
              <w:jc w:val="center"/>
              <w:rPr>
                <w:rFonts w:ascii="Verdana" w:hAnsi="Verdana" w:cs="Arial"/>
                <w:b/>
                <w:bCs/>
                <w:sz w:val="20"/>
                <w:szCs w:val="20"/>
              </w:rPr>
            </w:pPr>
            <w:r w:rsidRPr="004B331F">
              <w:rPr>
                <w:rFonts w:ascii="Verdana" w:hAnsi="Verdana" w:cs="Arial"/>
                <w:b/>
                <w:bCs/>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5DAEF" w14:textId="77777777" w:rsidR="00052A45" w:rsidRPr="004B331F" w:rsidRDefault="00052A45" w:rsidP="00E768B7">
            <w:pPr>
              <w:spacing w:line="240" w:lineRule="auto"/>
              <w:jc w:val="center"/>
              <w:rPr>
                <w:rFonts w:ascii="Verdana" w:hAnsi="Verdana" w:cs="Arial"/>
                <w:b/>
                <w:bCs/>
                <w:sz w:val="20"/>
                <w:szCs w:val="20"/>
              </w:rPr>
            </w:pPr>
            <w:r w:rsidRPr="004B331F">
              <w:rPr>
                <w:rFonts w:ascii="Verdana" w:hAnsi="Verdana" w:cs="Arial"/>
                <w:b/>
                <w:bCs/>
                <w:sz w:val="20"/>
                <w:szCs w:val="20"/>
              </w:rPr>
              <w:t>Clave</w:t>
            </w:r>
          </w:p>
        </w:tc>
        <w:tc>
          <w:tcPr>
            <w:tcW w:w="0" w:type="auto"/>
            <w:tcBorders>
              <w:top w:val="single" w:sz="6" w:space="0" w:color="000000"/>
              <w:left w:val="single" w:sz="6" w:space="0" w:color="000000"/>
              <w:bottom w:val="single" w:sz="6" w:space="0" w:color="000000"/>
            </w:tcBorders>
            <w:vAlign w:val="center"/>
            <w:hideMark/>
          </w:tcPr>
          <w:p w14:paraId="27CCEF3F" w14:textId="77777777" w:rsidR="00052A45" w:rsidRPr="004B331F" w:rsidRDefault="00052A45" w:rsidP="00E768B7">
            <w:pPr>
              <w:spacing w:line="240" w:lineRule="auto"/>
              <w:jc w:val="center"/>
              <w:rPr>
                <w:rFonts w:ascii="Verdana" w:hAnsi="Verdana" w:cs="Arial"/>
                <w:b/>
                <w:bCs/>
                <w:sz w:val="20"/>
                <w:szCs w:val="20"/>
              </w:rPr>
            </w:pPr>
            <w:r w:rsidRPr="004B331F">
              <w:rPr>
                <w:rFonts w:ascii="Verdana" w:hAnsi="Verdana" w:cs="Arial"/>
                <w:b/>
                <w:bCs/>
                <w:sz w:val="20"/>
                <w:szCs w:val="20"/>
              </w:rPr>
              <w:t>Valor</w:t>
            </w:r>
          </w:p>
        </w:tc>
      </w:tr>
      <w:tr w:rsidR="00052A45" w:rsidRPr="004B331F" w14:paraId="22A719A7"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DA3E53D"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E0D48"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05EDE"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45113"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1-1</w:t>
            </w:r>
          </w:p>
        </w:tc>
        <w:tc>
          <w:tcPr>
            <w:tcW w:w="0" w:type="auto"/>
            <w:tcBorders>
              <w:top w:val="single" w:sz="6" w:space="0" w:color="000000"/>
              <w:left w:val="single" w:sz="6" w:space="0" w:color="000000"/>
              <w:bottom w:val="single" w:sz="6" w:space="0" w:color="000000"/>
            </w:tcBorders>
            <w:vAlign w:val="center"/>
            <w:hideMark/>
          </w:tcPr>
          <w:p w14:paraId="5DD72B5B"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$10,417.39</w:t>
            </w:r>
          </w:p>
        </w:tc>
      </w:tr>
      <w:tr w:rsidR="00052A45" w:rsidRPr="004B331F" w14:paraId="32312D05"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F8FDC1A"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BD9BD"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D1115"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54245"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1-2</w:t>
            </w:r>
          </w:p>
        </w:tc>
        <w:tc>
          <w:tcPr>
            <w:tcW w:w="0" w:type="auto"/>
            <w:tcBorders>
              <w:top w:val="single" w:sz="6" w:space="0" w:color="000000"/>
              <w:left w:val="single" w:sz="6" w:space="0" w:color="000000"/>
              <w:bottom w:val="single" w:sz="6" w:space="0" w:color="000000"/>
            </w:tcBorders>
            <w:vAlign w:val="center"/>
            <w:hideMark/>
          </w:tcPr>
          <w:p w14:paraId="792C43C7"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$8,332.96</w:t>
            </w:r>
          </w:p>
        </w:tc>
      </w:tr>
      <w:tr w:rsidR="00052A45" w:rsidRPr="004B331F" w14:paraId="70EE12CB"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2398D8E2"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51531"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AD064"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97320"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1-3</w:t>
            </w:r>
          </w:p>
        </w:tc>
        <w:tc>
          <w:tcPr>
            <w:tcW w:w="0" w:type="auto"/>
            <w:tcBorders>
              <w:top w:val="single" w:sz="6" w:space="0" w:color="000000"/>
              <w:left w:val="single" w:sz="6" w:space="0" w:color="000000"/>
              <w:bottom w:val="single" w:sz="6" w:space="0" w:color="000000"/>
            </w:tcBorders>
            <w:vAlign w:val="center"/>
            <w:hideMark/>
          </w:tcPr>
          <w:p w14:paraId="3AB29AEC"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$6,250.11</w:t>
            </w:r>
          </w:p>
        </w:tc>
      </w:tr>
      <w:tr w:rsidR="00052A45" w:rsidRPr="004B331F" w14:paraId="5A255796"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853E563"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3F9AE"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E65A5"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E582F"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2-1</w:t>
            </w:r>
          </w:p>
        </w:tc>
        <w:tc>
          <w:tcPr>
            <w:tcW w:w="0" w:type="auto"/>
            <w:tcBorders>
              <w:top w:val="single" w:sz="6" w:space="0" w:color="000000"/>
              <w:left w:val="single" w:sz="6" w:space="0" w:color="000000"/>
              <w:bottom w:val="single" w:sz="6" w:space="0" w:color="000000"/>
            </w:tcBorders>
            <w:vAlign w:val="center"/>
            <w:hideMark/>
          </w:tcPr>
          <w:p w14:paraId="60B9FCD5"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$8,970.51</w:t>
            </w:r>
          </w:p>
        </w:tc>
      </w:tr>
      <w:tr w:rsidR="00052A45" w:rsidRPr="004B331F" w14:paraId="69B7ADBB"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59DF805"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0D28C"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A32ED"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0A7DA"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2-2</w:t>
            </w:r>
          </w:p>
        </w:tc>
        <w:tc>
          <w:tcPr>
            <w:tcW w:w="0" w:type="auto"/>
            <w:tcBorders>
              <w:top w:val="single" w:sz="6" w:space="0" w:color="000000"/>
              <w:left w:val="single" w:sz="6" w:space="0" w:color="000000"/>
              <w:bottom w:val="single" w:sz="6" w:space="0" w:color="000000"/>
            </w:tcBorders>
            <w:vAlign w:val="center"/>
            <w:hideMark/>
          </w:tcPr>
          <w:p w14:paraId="2F945CC5"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$7,176.53</w:t>
            </w:r>
          </w:p>
        </w:tc>
      </w:tr>
      <w:tr w:rsidR="00052A45" w:rsidRPr="004B331F" w14:paraId="7CF9283C"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690D9AB"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B3CD4"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96455"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B107C"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2-3</w:t>
            </w:r>
          </w:p>
        </w:tc>
        <w:tc>
          <w:tcPr>
            <w:tcW w:w="0" w:type="auto"/>
            <w:tcBorders>
              <w:top w:val="single" w:sz="6" w:space="0" w:color="000000"/>
              <w:left w:val="single" w:sz="6" w:space="0" w:color="000000"/>
              <w:bottom w:val="single" w:sz="6" w:space="0" w:color="000000"/>
            </w:tcBorders>
            <w:vAlign w:val="center"/>
            <w:hideMark/>
          </w:tcPr>
          <w:p w14:paraId="60642555"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$5,382.42</w:t>
            </w:r>
          </w:p>
        </w:tc>
      </w:tr>
      <w:tr w:rsidR="00052A45" w:rsidRPr="004B331F" w14:paraId="5EBF7019"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D898E63"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87144"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Media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DF693"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93A13"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3-1</w:t>
            </w:r>
          </w:p>
        </w:tc>
        <w:tc>
          <w:tcPr>
            <w:tcW w:w="0" w:type="auto"/>
            <w:tcBorders>
              <w:top w:val="single" w:sz="6" w:space="0" w:color="000000"/>
              <w:left w:val="single" w:sz="6" w:space="0" w:color="000000"/>
              <w:bottom w:val="single" w:sz="6" w:space="0" w:color="000000"/>
            </w:tcBorders>
            <w:vAlign w:val="center"/>
            <w:hideMark/>
          </w:tcPr>
          <w:p w14:paraId="0A75A81F"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$7,626.20</w:t>
            </w:r>
          </w:p>
        </w:tc>
      </w:tr>
      <w:tr w:rsidR="00052A45" w:rsidRPr="004B331F" w14:paraId="5F8A4A96"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13C49D1"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8D5DB"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Media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10102"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08A62"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3-2</w:t>
            </w:r>
          </w:p>
        </w:tc>
        <w:tc>
          <w:tcPr>
            <w:tcW w:w="0" w:type="auto"/>
            <w:tcBorders>
              <w:top w:val="single" w:sz="6" w:space="0" w:color="000000"/>
              <w:left w:val="single" w:sz="6" w:space="0" w:color="000000"/>
              <w:bottom w:val="single" w:sz="6" w:space="0" w:color="000000"/>
            </w:tcBorders>
            <w:vAlign w:val="center"/>
            <w:hideMark/>
          </w:tcPr>
          <w:p w14:paraId="3379B7BB"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$6,041.36</w:t>
            </w:r>
          </w:p>
        </w:tc>
      </w:tr>
      <w:tr w:rsidR="00052A45" w:rsidRPr="004B331F" w14:paraId="0172A45F"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75C4B89"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AA7F5"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Media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A05AC"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85CA4"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3-3</w:t>
            </w:r>
          </w:p>
        </w:tc>
        <w:tc>
          <w:tcPr>
            <w:tcW w:w="0" w:type="auto"/>
            <w:tcBorders>
              <w:top w:val="single" w:sz="6" w:space="0" w:color="000000"/>
              <w:left w:val="single" w:sz="6" w:space="0" w:color="000000"/>
              <w:bottom w:val="single" w:sz="6" w:space="0" w:color="000000"/>
            </w:tcBorders>
            <w:vAlign w:val="center"/>
            <w:hideMark/>
          </w:tcPr>
          <w:p w14:paraId="4D66F285"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$4,584.58</w:t>
            </w:r>
          </w:p>
        </w:tc>
      </w:tr>
      <w:tr w:rsidR="00052A45" w:rsidRPr="004B331F" w14:paraId="32E858CB"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26189200"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5DA67"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85C93"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4499B"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4-1</w:t>
            </w:r>
          </w:p>
        </w:tc>
        <w:tc>
          <w:tcPr>
            <w:tcW w:w="0" w:type="auto"/>
            <w:tcBorders>
              <w:top w:val="single" w:sz="6" w:space="0" w:color="000000"/>
              <w:left w:val="single" w:sz="6" w:space="0" w:color="000000"/>
              <w:bottom w:val="single" w:sz="6" w:space="0" w:color="000000"/>
            </w:tcBorders>
            <w:vAlign w:val="center"/>
            <w:hideMark/>
          </w:tcPr>
          <w:p w14:paraId="4448AB81"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$6,279.48</w:t>
            </w:r>
          </w:p>
        </w:tc>
      </w:tr>
      <w:tr w:rsidR="00052A45" w:rsidRPr="004B331F" w14:paraId="5A27F5D5"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6A330ED"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8AB06"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5BE20"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BAD43"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4-2</w:t>
            </w:r>
          </w:p>
        </w:tc>
        <w:tc>
          <w:tcPr>
            <w:tcW w:w="0" w:type="auto"/>
            <w:tcBorders>
              <w:top w:val="single" w:sz="6" w:space="0" w:color="000000"/>
              <w:left w:val="single" w:sz="6" w:space="0" w:color="000000"/>
              <w:bottom w:val="single" w:sz="6" w:space="0" w:color="000000"/>
            </w:tcBorders>
            <w:vAlign w:val="center"/>
            <w:hideMark/>
          </w:tcPr>
          <w:p w14:paraId="76F2C2CC"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$4,935.52</w:t>
            </w:r>
          </w:p>
        </w:tc>
      </w:tr>
      <w:tr w:rsidR="00052A45" w:rsidRPr="004B331F" w14:paraId="356250A1"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A0ED19B"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C105C"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C6639"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A7984"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4-3</w:t>
            </w:r>
          </w:p>
        </w:tc>
        <w:tc>
          <w:tcPr>
            <w:tcW w:w="0" w:type="auto"/>
            <w:tcBorders>
              <w:top w:val="single" w:sz="6" w:space="0" w:color="000000"/>
              <w:left w:val="single" w:sz="6" w:space="0" w:color="000000"/>
              <w:bottom w:val="single" w:sz="6" w:space="0" w:color="000000"/>
            </w:tcBorders>
            <w:vAlign w:val="center"/>
            <w:hideMark/>
          </w:tcPr>
          <w:p w14:paraId="1AA48A82"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$3,813.37</w:t>
            </w:r>
          </w:p>
        </w:tc>
      </w:tr>
      <w:tr w:rsidR="00052A45" w:rsidRPr="004B331F" w14:paraId="266E69AC"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7BBFB32"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06450"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51EEA"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FC649"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5-1</w:t>
            </w:r>
          </w:p>
        </w:tc>
        <w:tc>
          <w:tcPr>
            <w:tcW w:w="0" w:type="auto"/>
            <w:tcBorders>
              <w:top w:val="single" w:sz="6" w:space="0" w:color="000000"/>
              <w:left w:val="single" w:sz="6" w:space="0" w:color="000000"/>
              <w:bottom w:val="single" w:sz="6" w:space="0" w:color="000000"/>
            </w:tcBorders>
            <w:vAlign w:val="center"/>
            <w:hideMark/>
          </w:tcPr>
          <w:p w14:paraId="429698BD"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$4,820.93</w:t>
            </w:r>
          </w:p>
        </w:tc>
      </w:tr>
      <w:tr w:rsidR="00052A45" w:rsidRPr="004B331F" w14:paraId="07F343D0"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4D8AB3F"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E7FD5"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AD03F"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3A767"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5-2</w:t>
            </w:r>
          </w:p>
        </w:tc>
        <w:tc>
          <w:tcPr>
            <w:tcW w:w="0" w:type="auto"/>
            <w:tcBorders>
              <w:top w:val="single" w:sz="6" w:space="0" w:color="000000"/>
              <w:left w:val="single" w:sz="6" w:space="0" w:color="000000"/>
              <w:bottom w:val="single" w:sz="6" w:space="0" w:color="000000"/>
            </w:tcBorders>
            <w:vAlign w:val="center"/>
            <w:hideMark/>
          </w:tcPr>
          <w:p w14:paraId="3279DBD5"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$4,038.30</w:t>
            </w:r>
          </w:p>
        </w:tc>
      </w:tr>
      <w:tr w:rsidR="00052A45" w:rsidRPr="004B331F" w14:paraId="3D5B5FE4"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A7D3657"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A6EC9"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9044A"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65A9B"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5-3</w:t>
            </w:r>
          </w:p>
        </w:tc>
        <w:tc>
          <w:tcPr>
            <w:tcW w:w="0" w:type="auto"/>
            <w:tcBorders>
              <w:top w:val="single" w:sz="6" w:space="0" w:color="000000"/>
              <w:left w:val="single" w:sz="6" w:space="0" w:color="000000"/>
              <w:bottom w:val="single" w:sz="6" w:space="0" w:color="000000"/>
            </w:tcBorders>
            <w:vAlign w:val="center"/>
            <w:hideMark/>
          </w:tcPr>
          <w:p w14:paraId="720ED056"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$2,914.65</w:t>
            </w:r>
          </w:p>
        </w:tc>
      </w:tr>
      <w:tr w:rsidR="00052A45" w:rsidRPr="004B331F" w14:paraId="534E760B"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57A6FFD"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725A8"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C9BD5"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339AF"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6-1</w:t>
            </w:r>
          </w:p>
        </w:tc>
        <w:tc>
          <w:tcPr>
            <w:tcW w:w="0" w:type="auto"/>
            <w:tcBorders>
              <w:top w:val="single" w:sz="6" w:space="0" w:color="000000"/>
              <w:left w:val="single" w:sz="6" w:space="0" w:color="000000"/>
              <w:bottom w:val="single" w:sz="6" w:space="0" w:color="000000"/>
            </w:tcBorders>
            <w:vAlign w:val="center"/>
            <w:hideMark/>
          </w:tcPr>
          <w:p w14:paraId="56D8B96D"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$3,774.21</w:t>
            </w:r>
          </w:p>
        </w:tc>
      </w:tr>
      <w:tr w:rsidR="00052A45" w:rsidRPr="004B331F" w14:paraId="5898A55F"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04136FF9"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B4D1D"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A5170"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311EE"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6-2</w:t>
            </w:r>
          </w:p>
        </w:tc>
        <w:tc>
          <w:tcPr>
            <w:tcW w:w="0" w:type="auto"/>
            <w:tcBorders>
              <w:top w:val="single" w:sz="6" w:space="0" w:color="000000"/>
              <w:left w:val="single" w:sz="6" w:space="0" w:color="000000"/>
              <w:bottom w:val="single" w:sz="6" w:space="0" w:color="000000"/>
            </w:tcBorders>
            <w:vAlign w:val="center"/>
            <w:hideMark/>
          </w:tcPr>
          <w:p w14:paraId="38B37B94"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$3,385.77</w:t>
            </w:r>
          </w:p>
        </w:tc>
      </w:tr>
      <w:tr w:rsidR="00052A45" w:rsidRPr="004B331F" w14:paraId="38497A10"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30D07B9"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E38B8"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2D611"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B213F"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6-3</w:t>
            </w:r>
          </w:p>
        </w:tc>
        <w:tc>
          <w:tcPr>
            <w:tcW w:w="0" w:type="auto"/>
            <w:tcBorders>
              <w:top w:val="single" w:sz="6" w:space="0" w:color="000000"/>
              <w:left w:val="single" w:sz="6" w:space="0" w:color="000000"/>
              <w:bottom w:val="single" w:sz="6" w:space="0" w:color="000000"/>
            </w:tcBorders>
            <w:vAlign w:val="center"/>
            <w:hideMark/>
          </w:tcPr>
          <w:p w14:paraId="639723E8"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$2,263.89</w:t>
            </w:r>
          </w:p>
        </w:tc>
      </w:tr>
      <w:tr w:rsidR="00052A45" w:rsidRPr="004B331F" w14:paraId="3ACF34E7"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5DC782C"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B3150"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F9152"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6C6A9"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7-1</w:t>
            </w:r>
          </w:p>
        </w:tc>
        <w:tc>
          <w:tcPr>
            <w:tcW w:w="0" w:type="auto"/>
            <w:tcBorders>
              <w:top w:val="single" w:sz="6" w:space="0" w:color="000000"/>
              <w:left w:val="single" w:sz="6" w:space="0" w:color="000000"/>
              <w:bottom w:val="single" w:sz="6" w:space="0" w:color="000000"/>
            </w:tcBorders>
            <w:vAlign w:val="center"/>
            <w:hideMark/>
          </w:tcPr>
          <w:p w14:paraId="5750335C"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$2,466.13</w:t>
            </w:r>
          </w:p>
        </w:tc>
      </w:tr>
      <w:tr w:rsidR="00052A45" w:rsidRPr="004B331F" w14:paraId="37430281"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A2D4BA6"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BEEF3"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AE3B4"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E3AF1"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7-2</w:t>
            </w:r>
          </w:p>
        </w:tc>
        <w:tc>
          <w:tcPr>
            <w:tcW w:w="0" w:type="auto"/>
            <w:tcBorders>
              <w:top w:val="single" w:sz="6" w:space="0" w:color="000000"/>
              <w:left w:val="single" w:sz="6" w:space="0" w:color="000000"/>
              <w:bottom w:val="single" w:sz="6" w:space="0" w:color="000000"/>
            </w:tcBorders>
            <w:vAlign w:val="center"/>
            <w:hideMark/>
          </w:tcPr>
          <w:p w14:paraId="5778257D"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$2,019.12</w:t>
            </w:r>
          </w:p>
        </w:tc>
      </w:tr>
      <w:tr w:rsidR="00052A45" w:rsidRPr="004B331F" w14:paraId="3BA51CC6"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20C3DD64"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10698"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6B0B6"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6187F"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7-3</w:t>
            </w:r>
          </w:p>
        </w:tc>
        <w:tc>
          <w:tcPr>
            <w:tcW w:w="0" w:type="auto"/>
            <w:tcBorders>
              <w:top w:val="single" w:sz="6" w:space="0" w:color="000000"/>
              <w:left w:val="single" w:sz="6" w:space="0" w:color="000000"/>
              <w:bottom w:val="single" w:sz="6" w:space="0" w:color="000000"/>
            </w:tcBorders>
            <w:vAlign w:val="center"/>
            <w:hideMark/>
          </w:tcPr>
          <w:p w14:paraId="1A86ACEF"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$1,570.44</w:t>
            </w:r>
          </w:p>
        </w:tc>
      </w:tr>
      <w:tr w:rsidR="00052A45" w:rsidRPr="004B331F" w14:paraId="45FCDA9C"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84DAA80"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2D0C8"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07228"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838C7"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8-1</w:t>
            </w:r>
          </w:p>
        </w:tc>
        <w:tc>
          <w:tcPr>
            <w:tcW w:w="0" w:type="auto"/>
            <w:tcBorders>
              <w:top w:val="single" w:sz="6" w:space="0" w:color="000000"/>
              <w:left w:val="single" w:sz="6" w:space="0" w:color="000000"/>
              <w:bottom w:val="single" w:sz="6" w:space="0" w:color="000000"/>
            </w:tcBorders>
            <w:vAlign w:val="center"/>
            <w:hideMark/>
          </w:tcPr>
          <w:p w14:paraId="7A7718BC"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$1,457.41</w:t>
            </w:r>
          </w:p>
        </w:tc>
      </w:tr>
      <w:tr w:rsidR="00052A45" w:rsidRPr="004B331F" w14:paraId="03608758"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05B6552"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ABBAE"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EC139"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79EB1"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8-2</w:t>
            </w:r>
          </w:p>
        </w:tc>
        <w:tc>
          <w:tcPr>
            <w:tcW w:w="0" w:type="auto"/>
            <w:tcBorders>
              <w:top w:val="single" w:sz="6" w:space="0" w:color="000000"/>
              <w:left w:val="single" w:sz="6" w:space="0" w:color="000000"/>
              <w:bottom w:val="single" w:sz="6" w:space="0" w:color="000000"/>
            </w:tcBorders>
            <w:vAlign w:val="center"/>
            <w:hideMark/>
          </w:tcPr>
          <w:p w14:paraId="612FD739"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$1,234.70</w:t>
            </w:r>
          </w:p>
        </w:tc>
      </w:tr>
      <w:tr w:rsidR="00052A45" w:rsidRPr="004B331F" w14:paraId="3C0B4CFB"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2934E215"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2126C"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9AE6C"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5425F"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8-3</w:t>
            </w:r>
          </w:p>
        </w:tc>
        <w:tc>
          <w:tcPr>
            <w:tcW w:w="0" w:type="auto"/>
            <w:tcBorders>
              <w:top w:val="single" w:sz="6" w:space="0" w:color="000000"/>
              <w:left w:val="single" w:sz="6" w:space="0" w:color="000000"/>
              <w:bottom w:val="single" w:sz="6" w:space="0" w:color="000000"/>
            </w:tcBorders>
            <w:vAlign w:val="center"/>
            <w:hideMark/>
          </w:tcPr>
          <w:p w14:paraId="021007E3"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$784.36</w:t>
            </w:r>
          </w:p>
        </w:tc>
      </w:tr>
      <w:tr w:rsidR="00052A45" w:rsidRPr="004B331F" w14:paraId="62443CC2"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89517E6"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28D73"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945C7"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6A454"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9-1</w:t>
            </w:r>
          </w:p>
        </w:tc>
        <w:tc>
          <w:tcPr>
            <w:tcW w:w="0" w:type="auto"/>
            <w:tcBorders>
              <w:top w:val="single" w:sz="6" w:space="0" w:color="000000"/>
              <w:left w:val="single" w:sz="6" w:space="0" w:color="000000"/>
              <w:bottom w:val="single" w:sz="6" w:space="0" w:color="000000"/>
            </w:tcBorders>
            <w:vAlign w:val="center"/>
            <w:hideMark/>
          </w:tcPr>
          <w:p w14:paraId="43CB1DD5"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$6,279.48</w:t>
            </w:r>
          </w:p>
        </w:tc>
      </w:tr>
      <w:tr w:rsidR="00052A45" w:rsidRPr="004B331F" w14:paraId="02F91418"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EDBCA25"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6EE52"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18373"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CAD70"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9-2</w:t>
            </w:r>
          </w:p>
        </w:tc>
        <w:tc>
          <w:tcPr>
            <w:tcW w:w="0" w:type="auto"/>
            <w:tcBorders>
              <w:top w:val="single" w:sz="6" w:space="0" w:color="000000"/>
              <w:left w:val="single" w:sz="6" w:space="0" w:color="000000"/>
              <w:bottom w:val="single" w:sz="6" w:space="0" w:color="000000"/>
            </w:tcBorders>
            <w:vAlign w:val="center"/>
            <w:hideMark/>
          </w:tcPr>
          <w:p w14:paraId="7D06A51C"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$4,486.98</w:t>
            </w:r>
          </w:p>
        </w:tc>
      </w:tr>
      <w:tr w:rsidR="00052A45" w:rsidRPr="004B331F" w14:paraId="6C29AE23"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28848602"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5B16C"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48400"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8F94D"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9-3</w:t>
            </w:r>
          </w:p>
        </w:tc>
        <w:tc>
          <w:tcPr>
            <w:tcW w:w="0" w:type="auto"/>
            <w:tcBorders>
              <w:top w:val="single" w:sz="6" w:space="0" w:color="000000"/>
              <w:left w:val="single" w:sz="6" w:space="0" w:color="000000"/>
              <w:bottom w:val="single" w:sz="6" w:space="0" w:color="000000"/>
            </w:tcBorders>
            <w:vAlign w:val="center"/>
            <w:hideMark/>
          </w:tcPr>
          <w:p w14:paraId="12D0B7D9"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$2,466.13</w:t>
            </w:r>
          </w:p>
        </w:tc>
      </w:tr>
      <w:tr w:rsidR="00052A45" w:rsidRPr="004B331F" w14:paraId="13A9C7AD"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60A584C"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A1E86"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1B606"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0D89F"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10-1</w:t>
            </w:r>
          </w:p>
        </w:tc>
        <w:tc>
          <w:tcPr>
            <w:tcW w:w="0" w:type="auto"/>
            <w:tcBorders>
              <w:top w:val="single" w:sz="6" w:space="0" w:color="000000"/>
              <w:left w:val="single" w:sz="6" w:space="0" w:color="000000"/>
              <w:bottom w:val="single" w:sz="6" w:space="0" w:color="000000"/>
            </w:tcBorders>
            <w:vAlign w:val="center"/>
            <w:hideMark/>
          </w:tcPr>
          <w:p w14:paraId="0E1340CE"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$4,486.98</w:t>
            </w:r>
          </w:p>
        </w:tc>
      </w:tr>
      <w:tr w:rsidR="00052A45" w:rsidRPr="004B331F" w14:paraId="41E9B638"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35DEB19"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10136"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85A72"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29B8F"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10-2</w:t>
            </w:r>
          </w:p>
        </w:tc>
        <w:tc>
          <w:tcPr>
            <w:tcW w:w="0" w:type="auto"/>
            <w:tcBorders>
              <w:top w:val="single" w:sz="6" w:space="0" w:color="000000"/>
              <w:left w:val="single" w:sz="6" w:space="0" w:color="000000"/>
              <w:bottom w:val="single" w:sz="6" w:space="0" w:color="000000"/>
            </w:tcBorders>
            <w:vAlign w:val="center"/>
            <w:hideMark/>
          </w:tcPr>
          <w:p w14:paraId="4FF6961D"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$3,140.87</w:t>
            </w:r>
          </w:p>
        </w:tc>
      </w:tr>
      <w:tr w:rsidR="00052A45" w:rsidRPr="004B331F" w14:paraId="1D25CDAC"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E005A76"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B2BB9"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91D4B"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58BDB"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10-3</w:t>
            </w:r>
          </w:p>
        </w:tc>
        <w:tc>
          <w:tcPr>
            <w:tcW w:w="0" w:type="auto"/>
            <w:tcBorders>
              <w:top w:val="single" w:sz="6" w:space="0" w:color="000000"/>
              <w:left w:val="single" w:sz="6" w:space="0" w:color="000000"/>
              <w:bottom w:val="single" w:sz="6" w:space="0" w:color="000000"/>
            </w:tcBorders>
            <w:vAlign w:val="center"/>
            <w:hideMark/>
          </w:tcPr>
          <w:p w14:paraId="50A32095"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$1,794.15</w:t>
            </w:r>
          </w:p>
        </w:tc>
      </w:tr>
      <w:tr w:rsidR="00052A45" w:rsidRPr="004B331F" w14:paraId="7162A4D9"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E4FF548"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1B507"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AC0A2"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CE0B2"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11-1</w:t>
            </w:r>
          </w:p>
        </w:tc>
        <w:tc>
          <w:tcPr>
            <w:tcW w:w="0" w:type="auto"/>
            <w:tcBorders>
              <w:top w:val="single" w:sz="6" w:space="0" w:color="000000"/>
              <w:left w:val="single" w:sz="6" w:space="0" w:color="000000"/>
              <w:bottom w:val="single" w:sz="6" w:space="0" w:color="000000"/>
            </w:tcBorders>
            <w:vAlign w:val="center"/>
            <w:hideMark/>
          </w:tcPr>
          <w:p w14:paraId="7194B7F8"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$2,914.65</w:t>
            </w:r>
          </w:p>
        </w:tc>
      </w:tr>
      <w:tr w:rsidR="00052A45" w:rsidRPr="004B331F" w14:paraId="3D98397B"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05AFE0F"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16E92"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BD140"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7419F"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11-2</w:t>
            </w:r>
          </w:p>
        </w:tc>
        <w:tc>
          <w:tcPr>
            <w:tcW w:w="0" w:type="auto"/>
            <w:tcBorders>
              <w:top w:val="single" w:sz="6" w:space="0" w:color="000000"/>
              <w:left w:val="single" w:sz="6" w:space="0" w:color="000000"/>
              <w:bottom w:val="single" w:sz="6" w:space="0" w:color="000000"/>
            </w:tcBorders>
            <w:vAlign w:val="center"/>
            <w:hideMark/>
          </w:tcPr>
          <w:p w14:paraId="1ECD1B2C"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$2,019.12</w:t>
            </w:r>
          </w:p>
        </w:tc>
      </w:tr>
      <w:tr w:rsidR="00052A45" w:rsidRPr="004B331F" w14:paraId="180A3DB8"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3E1FD00"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3B041"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DA3DB"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3ADCC"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11-3</w:t>
            </w:r>
          </w:p>
        </w:tc>
        <w:tc>
          <w:tcPr>
            <w:tcW w:w="0" w:type="auto"/>
            <w:tcBorders>
              <w:top w:val="single" w:sz="6" w:space="0" w:color="000000"/>
              <w:left w:val="single" w:sz="6" w:space="0" w:color="000000"/>
              <w:bottom w:val="single" w:sz="6" w:space="0" w:color="000000"/>
            </w:tcBorders>
            <w:vAlign w:val="center"/>
            <w:hideMark/>
          </w:tcPr>
          <w:p w14:paraId="1E2F4F84"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$1,121.73</w:t>
            </w:r>
          </w:p>
        </w:tc>
      </w:tr>
      <w:tr w:rsidR="00052A45" w:rsidRPr="004B331F" w14:paraId="263A10A6"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BEE6940"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898EF"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FFD1D"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E17C6"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12-1</w:t>
            </w:r>
          </w:p>
        </w:tc>
        <w:tc>
          <w:tcPr>
            <w:tcW w:w="0" w:type="auto"/>
            <w:tcBorders>
              <w:top w:val="single" w:sz="6" w:space="0" w:color="000000"/>
              <w:left w:val="single" w:sz="6" w:space="0" w:color="000000"/>
              <w:bottom w:val="single" w:sz="6" w:space="0" w:color="000000"/>
            </w:tcBorders>
            <w:vAlign w:val="center"/>
            <w:hideMark/>
          </w:tcPr>
          <w:p w14:paraId="472309C1"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$1,568.73</w:t>
            </w:r>
          </w:p>
        </w:tc>
      </w:tr>
      <w:tr w:rsidR="00052A45" w:rsidRPr="004B331F" w14:paraId="3B5165D0"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C9D7A7C"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0BA24"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1E1C6"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F5BF1"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12-2</w:t>
            </w:r>
          </w:p>
        </w:tc>
        <w:tc>
          <w:tcPr>
            <w:tcW w:w="0" w:type="auto"/>
            <w:tcBorders>
              <w:top w:val="single" w:sz="6" w:space="0" w:color="000000"/>
              <w:left w:val="single" w:sz="6" w:space="0" w:color="000000"/>
              <w:bottom w:val="single" w:sz="6" w:space="0" w:color="000000"/>
            </w:tcBorders>
            <w:vAlign w:val="center"/>
            <w:hideMark/>
          </w:tcPr>
          <w:p w14:paraId="455725C9"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$1,121.73</w:t>
            </w:r>
          </w:p>
        </w:tc>
      </w:tr>
      <w:tr w:rsidR="00052A45" w:rsidRPr="004B331F" w14:paraId="75B77642"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CBBB594"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1C084"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341F2"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5D162"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12-3</w:t>
            </w:r>
          </w:p>
        </w:tc>
        <w:tc>
          <w:tcPr>
            <w:tcW w:w="0" w:type="auto"/>
            <w:tcBorders>
              <w:top w:val="single" w:sz="6" w:space="0" w:color="000000"/>
              <w:left w:val="single" w:sz="6" w:space="0" w:color="000000"/>
              <w:bottom w:val="single" w:sz="6" w:space="0" w:color="000000"/>
            </w:tcBorders>
            <w:vAlign w:val="center"/>
            <w:hideMark/>
          </w:tcPr>
          <w:p w14:paraId="1B6E68CE"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$673.04</w:t>
            </w:r>
          </w:p>
        </w:tc>
      </w:tr>
      <w:tr w:rsidR="00052A45" w:rsidRPr="004B331F" w14:paraId="2B88AB0B"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A40B080"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FCEFB"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43AAA"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B708A"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13-1</w:t>
            </w:r>
          </w:p>
        </w:tc>
        <w:tc>
          <w:tcPr>
            <w:tcW w:w="0" w:type="auto"/>
            <w:tcBorders>
              <w:top w:val="single" w:sz="6" w:space="0" w:color="000000"/>
              <w:left w:val="single" w:sz="6" w:space="0" w:color="000000"/>
              <w:bottom w:val="single" w:sz="6" w:space="0" w:color="000000"/>
            </w:tcBorders>
            <w:vAlign w:val="center"/>
            <w:hideMark/>
          </w:tcPr>
          <w:p w14:paraId="31191D60"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$6,279.48</w:t>
            </w:r>
          </w:p>
        </w:tc>
      </w:tr>
      <w:tr w:rsidR="00052A45" w:rsidRPr="004B331F" w14:paraId="700DAFFF"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5167D31"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DA37B"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587FC"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EDABD"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13-2</w:t>
            </w:r>
          </w:p>
        </w:tc>
        <w:tc>
          <w:tcPr>
            <w:tcW w:w="0" w:type="auto"/>
            <w:tcBorders>
              <w:top w:val="single" w:sz="6" w:space="0" w:color="000000"/>
              <w:left w:val="single" w:sz="6" w:space="0" w:color="000000"/>
              <w:bottom w:val="single" w:sz="6" w:space="0" w:color="000000"/>
            </w:tcBorders>
            <w:vAlign w:val="center"/>
            <w:hideMark/>
          </w:tcPr>
          <w:p w14:paraId="475A58CE"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$3,813.37</w:t>
            </w:r>
          </w:p>
        </w:tc>
      </w:tr>
      <w:tr w:rsidR="00052A45" w:rsidRPr="004B331F" w14:paraId="157CEF46"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825CFAF"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D44C4"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3E506"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5FE81"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13-3</w:t>
            </w:r>
          </w:p>
        </w:tc>
        <w:tc>
          <w:tcPr>
            <w:tcW w:w="0" w:type="auto"/>
            <w:tcBorders>
              <w:top w:val="single" w:sz="6" w:space="0" w:color="000000"/>
              <w:left w:val="single" w:sz="6" w:space="0" w:color="000000"/>
              <w:bottom w:val="single" w:sz="6" w:space="0" w:color="000000"/>
            </w:tcBorders>
            <w:vAlign w:val="center"/>
            <w:hideMark/>
          </w:tcPr>
          <w:p w14:paraId="22118736"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$2,466.13</w:t>
            </w:r>
          </w:p>
        </w:tc>
      </w:tr>
      <w:tr w:rsidR="00052A45" w:rsidRPr="004B331F" w14:paraId="1BF7F4B1"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4F3FCEF"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B58FB"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16E46"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04C26"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14-1</w:t>
            </w:r>
          </w:p>
        </w:tc>
        <w:tc>
          <w:tcPr>
            <w:tcW w:w="0" w:type="auto"/>
            <w:tcBorders>
              <w:top w:val="single" w:sz="6" w:space="0" w:color="000000"/>
              <w:left w:val="single" w:sz="6" w:space="0" w:color="000000"/>
              <w:bottom w:val="single" w:sz="6" w:space="0" w:color="000000"/>
            </w:tcBorders>
            <w:vAlign w:val="center"/>
            <w:hideMark/>
          </w:tcPr>
          <w:p w14:paraId="7FF603AD"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$4,486.98</w:t>
            </w:r>
          </w:p>
        </w:tc>
      </w:tr>
      <w:tr w:rsidR="00052A45" w:rsidRPr="004B331F" w14:paraId="6245A3AA"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272F30F"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3483C"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71211"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D0213"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14-2</w:t>
            </w:r>
          </w:p>
        </w:tc>
        <w:tc>
          <w:tcPr>
            <w:tcW w:w="0" w:type="auto"/>
            <w:tcBorders>
              <w:top w:val="single" w:sz="6" w:space="0" w:color="000000"/>
              <w:left w:val="single" w:sz="6" w:space="0" w:color="000000"/>
              <w:bottom w:val="single" w:sz="6" w:space="0" w:color="000000"/>
            </w:tcBorders>
            <w:vAlign w:val="center"/>
            <w:hideMark/>
          </w:tcPr>
          <w:p w14:paraId="06255BF6"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$2,690.47</w:t>
            </w:r>
          </w:p>
        </w:tc>
      </w:tr>
      <w:tr w:rsidR="00052A45" w:rsidRPr="004B331F" w14:paraId="06D96C38"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24A48C8C"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09DE4"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61529"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69DDC"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14-3</w:t>
            </w:r>
          </w:p>
        </w:tc>
        <w:tc>
          <w:tcPr>
            <w:tcW w:w="0" w:type="auto"/>
            <w:tcBorders>
              <w:top w:val="single" w:sz="6" w:space="0" w:color="000000"/>
              <w:left w:val="single" w:sz="6" w:space="0" w:color="000000"/>
              <w:bottom w:val="single" w:sz="6" w:space="0" w:color="000000"/>
            </w:tcBorders>
            <w:vAlign w:val="center"/>
            <w:hideMark/>
          </w:tcPr>
          <w:p w14:paraId="6262E433"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$1,794.15</w:t>
            </w:r>
          </w:p>
        </w:tc>
      </w:tr>
      <w:tr w:rsidR="00052A45" w:rsidRPr="004B331F" w14:paraId="7BC568B6"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E196534"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C52F6"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75D63"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69DBE"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15-1</w:t>
            </w:r>
          </w:p>
        </w:tc>
        <w:tc>
          <w:tcPr>
            <w:tcW w:w="0" w:type="auto"/>
            <w:tcBorders>
              <w:top w:val="single" w:sz="6" w:space="0" w:color="000000"/>
              <w:left w:val="single" w:sz="6" w:space="0" w:color="000000"/>
              <w:bottom w:val="single" w:sz="6" w:space="0" w:color="000000"/>
            </w:tcBorders>
            <w:vAlign w:val="center"/>
            <w:hideMark/>
          </w:tcPr>
          <w:p w14:paraId="38BE68C0"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$2,690.47</w:t>
            </w:r>
          </w:p>
        </w:tc>
      </w:tr>
      <w:tr w:rsidR="00052A45" w:rsidRPr="004B331F" w14:paraId="088FEFAE"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F4EFB96"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691DD"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6CC77"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EAA66"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15-2</w:t>
            </w:r>
          </w:p>
        </w:tc>
        <w:tc>
          <w:tcPr>
            <w:tcW w:w="0" w:type="auto"/>
            <w:tcBorders>
              <w:top w:val="single" w:sz="6" w:space="0" w:color="000000"/>
              <w:left w:val="single" w:sz="6" w:space="0" w:color="000000"/>
              <w:bottom w:val="single" w:sz="6" w:space="0" w:color="000000"/>
            </w:tcBorders>
            <w:vAlign w:val="center"/>
            <w:hideMark/>
          </w:tcPr>
          <w:p w14:paraId="6C1BFB98"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$1,568.73</w:t>
            </w:r>
          </w:p>
        </w:tc>
      </w:tr>
      <w:tr w:rsidR="00052A45" w:rsidRPr="004B331F" w14:paraId="13508DCD"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4EAAAA0"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06963"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7A359"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289DD"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15-3</w:t>
            </w:r>
          </w:p>
        </w:tc>
        <w:tc>
          <w:tcPr>
            <w:tcW w:w="0" w:type="auto"/>
            <w:tcBorders>
              <w:top w:val="single" w:sz="6" w:space="0" w:color="000000"/>
              <w:left w:val="single" w:sz="6" w:space="0" w:color="000000"/>
              <w:bottom w:val="single" w:sz="6" w:space="0" w:color="000000"/>
            </w:tcBorders>
            <w:vAlign w:val="center"/>
            <w:hideMark/>
          </w:tcPr>
          <w:p w14:paraId="7FAFB8C6"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$1,121.73</w:t>
            </w:r>
          </w:p>
        </w:tc>
      </w:tr>
      <w:tr w:rsidR="00052A45" w:rsidRPr="004B331F" w14:paraId="3D2A637E"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45CAD58"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2C177"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4CA6C"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6630E"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16-1</w:t>
            </w:r>
          </w:p>
        </w:tc>
        <w:tc>
          <w:tcPr>
            <w:tcW w:w="0" w:type="auto"/>
            <w:tcBorders>
              <w:top w:val="single" w:sz="6" w:space="0" w:color="000000"/>
              <w:left w:val="single" w:sz="6" w:space="0" w:color="000000"/>
              <w:bottom w:val="single" w:sz="6" w:space="0" w:color="000000"/>
            </w:tcBorders>
            <w:vAlign w:val="center"/>
            <w:hideMark/>
          </w:tcPr>
          <w:p w14:paraId="4C92F769"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$1,345.59</w:t>
            </w:r>
          </w:p>
        </w:tc>
      </w:tr>
      <w:tr w:rsidR="00052A45" w:rsidRPr="004B331F" w14:paraId="2AB31702"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E37A547"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C59BA"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B129B"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59C93"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16-2</w:t>
            </w:r>
          </w:p>
        </w:tc>
        <w:tc>
          <w:tcPr>
            <w:tcW w:w="0" w:type="auto"/>
            <w:tcBorders>
              <w:top w:val="single" w:sz="6" w:space="0" w:color="000000"/>
              <w:left w:val="single" w:sz="6" w:space="0" w:color="000000"/>
              <w:bottom w:val="single" w:sz="6" w:space="0" w:color="000000"/>
            </w:tcBorders>
            <w:vAlign w:val="center"/>
            <w:hideMark/>
          </w:tcPr>
          <w:p w14:paraId="72F48C31"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$806.62</w:t>
            </w:r>
          </w:p>
        </w:tc>
      </w:tr>
      <w:tr w:rsidR="00052A45" w:rsidRPr="004B331F" w14:paraId="31BA7092"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3866E16"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A0AF9"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3C927"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896B7"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16-3</w:t>
            </w:r>
          </w:p>
        </w:tc>
        <w:tc>
          <w:tcPr>
            <w:tcW w:w="0" w:type="auto"/>
            <w:tcBorders>
              <w:top w:val="single" w:sz="6" w:space="0" w:color="000000"/>
              <w:left w:val="single" w:sz="6" w:space="0" w:color="000000"/>
              <w:bottom w:val="single" w:sz="6" w:space="0" w:color="000000"/>
            </w:tcBorders>
            <w:vAlign w:val="center"/>
            <w:hideMark/>
          </w:tcPr>
          <w:p w14:paraId="268AB124"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$539.47</w:t>
            </w:r>
          </w:p>
        </w:tc>
      </w:tr>
      <w:tr w:rsidR="00052A45" w:rsidRPr="004B331F" w14:paraId="113AA9D2"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87D573F"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8ED4B"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4352E"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904DF"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17-1</w:t>
            </w:r>
          </w:p>
        </w:tc>
        <w:tc>
          <w:tcPr>
            <w:tcW w:w="0" w:type="auto"/>
            <w:tcBorders>
              <w:top w:val="single" w:sz="6" w:space="0" w:color="000000"/>
              <w:left w:val="single" w:sz="6" w:space="0" w:color="000000"/>
              <w:bottom w:val="single" w:sz="6" w:space="0" w:color="000000"/>
            </w:tcBorders>
            <w:vAlign w:val="center"/>
            <w:hideMark/>
          </w:tcPr>
          <w:p w14:paraId="70BCACB6"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$673.04</w:t>
            </w:r>
          </w:p>
        </w:tc>
      </w:tr>
      <w:tr w:rsidR="00052A45" w:rsidRPr="004B331F" w14:paraId="1BD199A4"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2919FC1"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A6702"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EA4E5"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8D810"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17-2</w:t>
            </w:r>
          </w:p>
        </w:tc>
        <w:tc>
          <w:tcPr>
            <w:tcW w:w="0" w:type="auto"/>
            <w:tcBorders>
              <w:top w:val="single" w:sz="6" w:space="0" w:color="000000"/>
              <w:left w:val="single" w:sz="6" w:space="0" w:color="000000"/>
              <w:bottom w:val="single" w:sz="6" w:space="0" w:color="000000"/>
            </w:tcBorders>
            <w:vAlign w:val="center"/>
            <w:hideMark/>
          </w:tcPr>
          <w:p w14:paraId="62957C62"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$404.17</w:t>
            </w:r>
          </w:p>
        </w:tc>
      </w:tr>
      <w:tr w:rsidR="00052A45" w:rsidRPr="004B331F" w14:paraId="0E13759E"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2FFE5F2"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545B0"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F436F"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AD2A4"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17-3</w:t>
            </w:r>
          </w:p>
        </w:tc>
        <w:tc>
          <w:tcPr>
            <w:tcW w:w="0" w:type="auto"/>
            <w:tcBorders>
              <w:top w:val="single" w:sz="6" w:space="0" w:color="000000"/>
              <w:left w:val="single" w:sz="6" w:space="0" w:color="000000"/>
              <w:bottom w:val="single" w:sz="6" w:space="0" w:color="000000"/>
            </w:tcBorders>
            <w:vAlign w:val="center"/>
            <w:hideMark/>
          </w:tcPr>
          <w:p w14:paraId="186FA4D6"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$268.87</w:t>
            </w:r>
          </w:p>
        </w:tc>
      </w:tr>
      <w:tr w:rsidR="00052A45" w:rsidRPr="004B331F" w14:paraId="7604B940"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B93FA01"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AB668"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Alberca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4768B"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48644"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18-1</w:t>
            </w:r>
          </w:p>
        </w:tc>
        <w:tc>
          <w:tcPr>
            <w:tcW w:w="0" w:type="auto"/>
            <w:tcBorders>
              <w:top w:val="single" w:sz="6" w:space="0" w:color="000000"/>
              <w:left w:val="single" w:sz="6" w:space="0" w:color="000000"/>
              <w:bottom w:val="single" w:sz="6" w:space="0" w:color="000000"/>
            </w:tcBorders>
            <w:vAlign w:val="center"/>
            <w:hideMark/>
          </w:tcPr>
          <w:p w14:paraId="263FBB64"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$4,452.74</w:t>
            </w:r>
          </w:p>
        </w:tc>
      </w:tr>
      <w:tr w:rsidR="00052A45" w:rsidRPr="004B331F" w14:paraId="371E8C30"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2E43C8DB"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D5618"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Alberca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CBD12"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E3A2C"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18-2</w:t>
            </w:r>
          </w:p>
        </w:tc>
        <w:tc>
          <w:tcPr>
            <w:tcW w:w="0" w:type="auto"/>
            <w:tcBorders>
              <w:top w:val="single" w:sz="6" w:space="0" w:color="000000"/>
              <w:left w:val="single" w:sz="6" w:space="0" w:color="000000"/>
              <w:bottom w:val="single" w:sz="6" w:space="0" w:color="000000"/>
            </w:tcBorders>
            <w:vAlign w:val="center"/>
            <w:hideMark/>
          </w:tcPr>
          <w:p w14:paraId="1A9A93A3"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$4,007.43</w:t>
            </w:r>
          </w:p>
        </w:tc>
      </w:tr>
      <w:tr w:rsidR="00052A45" w:rsidRPr="004B331F" w14:paraId="3FE021CC"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29F4DB37"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A954A"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Alberca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DF63A"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BC757"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18-3</w:t>
            </w:r>
          </w:p>
        </w:tc>
        <w:tc>
          <w:tcPr>
            <w:tcW w:w="0" w:type="auto"/>
            <w:tcBorders>
              <w:top w:val="single" w:sz="6" w:space="0" w:color="000000"/>
              <w:left w:val="single" w:sz="6" w:space="0" w:color="000000"/>
              <w:bottom w:val="single" w:sz="6" w:space="0" w:color="000000"/>
            </w:tcBorders>
            <w:vAlign w:val="center"/>
            <w:hideMark/>
          </w:tcPr>
          <w:p w14:paraId="738B3E40"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$3,562.18</w:t>
            </w:r>
          </w:p>
        </w:tc>
      </w:tr>
      <w:tr w:rsidR="00052A45" w:rsidRPr="004B331F" w14:paraId="6901F470"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47D7564"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D2E7C"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Alberca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D0485"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32202"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19-1</w:t>
            </w:r>
          </w:p>
        </w:tc>
        <w:tc>
          <w:tcPr>
            <w:tcW w:w="0" w:type="auto"/>
            <w:tcBorders>
              <w:top w:val="single" w:sz="6" w:space="0" w:color="000000"/>
              <w:left w:val="single" w:sz="6" w:space="0" w:color="000000"/>
              <w:bottom w:val="single" w:sz="6" w:space="0" w:color="000000"/>
            </w:tcBorders>
            <w:vAlign w:val="center"/>
            <w:hideMark/>
          </w:tcPr>
          <w:p w14:paraId="7C1C6956"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$3,205.95</w:t>
            </w:r>
          </w:p>
        </w:tc>
      </w:tr>
      <w:tr w:rsidR="00052A45" w:rsidRPr="004B331F" w14:paraId="70781223"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0B0B519F"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lastRenderedPageBreak/>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6E793"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Alberca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ECFB0"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2723F"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19-2</w:t>
            </w:r>
          </w:p>
        </w:tc>
        <w:tc>
          <w:tcPr>
            <w:tcW w:w="0" w:type="auto"/>
            <w:tcBorders>
              <w:top w:val="single" w:sz="6" w:space="0" w:color="000000"/>
              <w:left w:val="single" w:sz="6" w:space="0" w:color="000000"/>
              <w:bottom w:val="single" w:sz="6" w:space="0" w:color="000000"/>
            </w:tcBorders>
            <w:vAlign w:val="center"/>
            <w:hideMark/>
          </w:tcPr>
          <w:p w14:paraId="3F45B686"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$2,885.31</w:t>
            </w:r>
          </w:p>
        </w:tc>
      </w:tr>
      <w:tr w:rsidR="00052A45" w:rsidRPr="004B331F" w14:paraId="44867430"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95CB24A"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0982E"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Alberca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AC146"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58CD8"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19-3</w:t>
            </w:r>
          </w:p>
        </w:tc>
        <w:tc>
          <w:tcPr>
            <w:tcW w:w="0" w:type="auto"/>
            <w:tcBorders>
              <w:top w:val="single" w:sz="6" w:space="0" w:color="000000"/>
              <w:left w:val="single" w:sz="6" w:space="0" w:color="000000"/>
              <w:bottom w:val="single" w:sz="6" w:space="0" w:color="000000"/>
            </w:tcBorders>
            <w:vAlign w:val="center"/>
            <w:hideMark/>
          </w:tcPr>
          <w:p w14:paraId="26592252"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$2,565.44</w:t>
            </w:r>
          </w:p>
        </w:tc>
      </w:tr>
      <w:tr w:rsidR="00052A45" w:rsidRPr="004B331F" w14:paraId="22C2D9B6"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5242B74"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3EF10"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Alberca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6FE46"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58585"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20-1</w:t>
            </w:r>
          </w:p>
        </w:tc>
        <w:tc>
          <w:tcPr>
            <w:tcW w:w="0" w:type="auto"/>
            <w:tcBorders>
              <w:top w:val="single" w:sz="6" w:space="0" w:color="000000"/>
              <w:left w:val="single" w:sz="6" w:space="0" w:color="000000"/>
              <w:bottom w:val="single" w:sz="6" w:space="0" w:color="000000"/>
            </w:tcBorders>
            <w:vAlign w:val="center"/>
            <w:hideMark/>
          </w:tcPr>
          <w:p w14:paraId="227FFABD"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$2,136.65</w:t>
            </w:r>
          </w:p>
        </w:tc>
      </w:tr>
      <w:tr w:rsidR="00052A45" w:rsidRPr="004B331F" w14:paraId="159FC0CD"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2826E5AC"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5C70E"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Alberca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2608B"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E8318"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20-2</w:t>
            </w:r>
          </w:p>
        </w:tc>
        <w:tc>
          <w:tcPr>
            <w:tcW w:w="0" w:type="auto"/>
            <w:tcBorders>
              <w:top w:val="single" w:sz="6" w:space="0" w:color="000000"/>
              <w:left w:val="single" w:sz="6" w:space="0" w:color="000000"/>
              <w:bottom w:val="single" w:sz="6" w:space="0" w:color="000000"/>
            </w:tcBorders>
            <w:vAlign w:val="center"/>
            <w:hideMark/>
          </w:tcPr>
          <w:p w14:paraId="5DA81E50"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$1,922.99</w:t>
            </w:r>
          </w:p>
        </w:tc>
      </w:tr>
      <w:tr w:rsidR="00052A45" w:rsidRPr="004B331F" w14:paraId="4A2232D6"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2CB434DE"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CEB90"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Alberca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5AEA8"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A377A"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20-3</w:t>
            </w:r>
          </w:p>
        </w:tc>
        <w:tc>
          <w:tcPr>
            <w:tcW w:w="0" w:type="auto"/>
            <w:tcBorders>
              <w:top w:val="single" w:sz="6" w:space="0" w:color="000000"/>
              <w:left w:val="single" w:sz="6" w:space="0" w:color="000000"/>
              <w:bottom w:val="single" w:sz="6" w:space="0" w:color="000000"/>
            </w:tcBorders>
            <w:vAlign w:val="center"/>
            <w:hideMark/>
          </w:tcPr>
          <w:p w14:paraId="71BF11FE"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$1,709.16</w:t>
            </w:r>
          </w:p>
        </w:tc>
      </w:tr>
      <w:tr w:rsidR="00052A45" w:rsidRPr="004B331F" w14:paraId="6663D622"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D05156F"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4070F"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Tenis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FAC16"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96F1B"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21-1</w:t>
            </w:r>
          </w:p>
        </w:tc>
        <w:tc>
          <w:tcPr>
            <w:tcW w:w="0" w:type="auto"/>
            <w:tcBorders>
              <w:top w:val="single" w:sz="6" w:space="0" w:color="000000"/>
              <w:left w:val="single" w:sz="6" w:space="0" w:color="000000"/>
              <w:bottom w:val="single" w:sz="6" w:space="0" w:color="000000"/>
            </w:tcBorders>
            <w:vAlign w:val="center"/>
            <w:hideMark/>
          </w:tcPr>
          <w:p w14:paraId="4508319B"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$2,136.65</w:t>
            </w:r>
          </w:p>
        </w:tc>
      </w:tr>
      <w:tr w:rsidR="00052A45" w:rsidRPr="004B331F" w14:paraId="66568E40"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F1AB37D"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493C8"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Tenis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64389"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9BD7A"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21-2</w:t>
            </w:r>
          </w:p>
        </w:tc>
        <w:tc>
          <w:tcPr>
            <w:tcW w:w="0" w:type="auto"/>
            <w:tcBorders>
              <w:top w:val="single" w:sz="6" w:space="0" w:color="000000"/>
              <w:left w:val="single" w:sz="6" w:space="0" w:color="000000"/>
              <w:bottom w:val="single" w:sz="6" w:space="0" w:color="000000"/>
            </w:tcBorders>
            <w:vAlign w:val="center"/>
            <w:hideMark/>
          </w:tcPr>
          <w:p w14:paraId="1C46E1F1"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$1,922.99</w:t>
            </w:r>
          </w:p>
        </w:tc>
      </w:tr>
      <w:tr w:rsidR="00052A45" w:rsidRPr="004B331F" w14:paraId="3AD44149"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219C13D4"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1790A"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Tenis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D6A58"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59999"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21-3</w:t>
            </w:r>
          </w:p>
        </w:tc>
        <w:tc>
          <w:tcPr>
            <w:tcW w:w="0" w:type="auto"/>
            <w:tcBorders>
              <w:top w:val="single" w:sz="6" w:space="0" w:color="000000"/>
              <w:left w:val="single" w:sz="6" w:space="0" w:color="000000"/>
              <w:bottom w:val="single" w:sz="6" w:space="0" w:color="000000"/>
            </w:tcBorders>
            <w:vAlign w:val="center"/>
            <w:hideMark/>
          </w:tcPr>
          <w:p w14:paraId="54C23E13"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$1,709.16</w:t>
            </w:r>
          </w:p>
        </w:tc>
      </w:tr>
      <w:tr w:rsidR="00052A45" w:rsidRPr="004B331F" w14:paraId="5A9902A5"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BD96256"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E6EC2"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Tenis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BE983"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A02AF"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22-1</w:t>
            </w:r>
          </w:p>
        </w:tc>
        <w:tc>
          <w:tcPr>
            <w:tcW w:w="0" w:type="auto"/>
            <w:tcBorders>
              <w:top w:val="single" w:sz="6" w:space="0" w:color="000000"/>
              <w:left w:val="single" w:sz="6" w:space="0" w:color="000000"/>
              <w:bottom w:val="single" w:sz="6" w:space="0" w:color="000000"/>
            </w:tcBorders>
            <w:vAlign w:val="center"/>
            <w:hideMark/>
          </w:tcPr>
          <w:p w14:paraId="2115C0FA"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$1,602.98</w:t>
            </w:r>
          </w:p>
        </w:tc>
      </w:tr>
      <w:tr w:rsidR="00052A45" w:rsidRPr="004B331F" w14:paraId="4DF39BDE"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B076D40"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70D03"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Tenis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B00FB"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195AC"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22-2</w:t>
            </w:r>
          </w:p>
        </w:tc>
        <w:tc>
          <w:tcPr>
            <w:tcW w:w="0" w:type="auto"/>
            <w:tcBorders>
              <w:top w:val="single" w:sz="6" w:space="0" w:color="000000"/>
              <w:left w:val="single" w:sz="6" w:space="0" w:color="000000"/>
              <w:bottom w:val="single" w:sz="6" w:space="0" w:color="000000"/>
            </w:tcBorders>
            <w:vAlign w:val="center"/>
            <w:hideMark/>
          </w:tcPr>
          <w:p w14:paraId="7E779DF4"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$1,441.83</w:t>
            </w:r>
          </w:p>
        </w:tc>
      </w:tr>
      <w:tr w:rsidR="00052A45" w:rsidRPr="004B331F" w14:paraId="4ED15852"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5AF61CD"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7BA43"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Tenis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14613"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A2768"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22-3</w:t>
            </w:r>
          </w:p>
        </w:tc>
        <w:tc>
          <w:tcPr>
            <w:tcW w:w="0" w:type="auto"/>
            <w:tcBorders>
              <w:top w:val="single" w:sz="6" w:space="0" w:color="000000"/>
              <w:left w:val="single" w:sz="6" w:space="0" w:color="000000"/>
              <w:bottom w:val="single" w:sz="6" w:space="0" w:color="000000"/>
            </w:tcBorders>
            <w:vAlign w:val="center"/>
            <w:hideMark/>
          </w:tcPr>
          <w:p w14:paraId="05B6BF30"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$1,281.98</w:t>
            </w:r>
          </w:p>
        </w:tc>
      </w:tr>
      <w:tr w:rsidR="00052A45" w:rsidRPr="004B331F" w14:paraId="08094FAB"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036315B"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05BA8"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Frontón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90F93"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7688C"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23-1</w:t>
            </w:r>
          </w:p>
        </w:tc>
        <w:tc>
          <w:tcPr>
            <w:tcW w:w="0" w:type="auto"/>
            <w:tcBorders>
              <w:top w:val="single" w:sz="6" w:space="0" w:color="000000"/>
              <w:left w:val="single" w:sz="6" w:space="0" w:color="000000"/>
              <w:bottom w:val="single" w:sz="6" w:space="0" w:color="000000"/>
            </w:tcBorders>
            <w:vAlign w:val="center"/>
            <w:hideMark/>
          </w:tcPr>
          <w:p w14:paraId="40729D4C"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$4,452.74</w:t>
            </w:r>
          </w:p>
        </w:tc>
      </w:tr>
      <w:tr w:rsidR="00052A45" w:rsidRPr="004B331F" w14:paraId="5EAFAC79"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8420B8A"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1A4B8"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Frontón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8FCC9"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691F8"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23-2</w:t>
            </w:r>
          </w:p>
        </w:tc>
        <w:tc>
          <w:tcPr>
            <w:tcW w:w="0" w:type="auto"/>
            <w:tcBorders>
              <w:top w:val="single" w:sz="6" w:space="0" w:color="000000"/>
              <w:left w:val="single" w:sz="6" w:space="0" w:color="000000"/>
              <w:bottom w:val="single" w:sz="6" w:space="0" w:color="000000"/>
            </w:tcBorders>
            <w:vAlign w:val="center"/>
            <w:hideMark/>
          </w:tcPr>
          <w:p w14:paraId="7BFAC6F5"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$4,007.43</w:t>
            </w:r>
          </w:p>
        </w:tc>
      </w:tr>
      <w:tr w:rsidR="00052A45" w:rsidRPr="004B331F" w14:paraId="42E1734B"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4788762"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E83E1"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Frontón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6414E"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41CD5"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23-3</w:t>
            </w:r>
          </w:p>
        </w:tc>
        <w:tc>
          <w:tcPr>
            <w:tcW w:w="0" w:type="auto"/>
            <w:tcBorders>
              <w:top w:val="single" w:sz="6" w:space="0" w:color="000000"/>
              <w:left w:val="single" w:sz="6" w:space="0" w:color="000000"/>
              <w:bottom w:val="single" w:sz="6" w:space="0" w:color="000000"/>
            </w:tcBorders>
            <w:vAlign w:val="center"/>
            <w:hideMark/>
          </w:tcPr>
          <w:p w14:paraId="31130CDE"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$3,562.18</w:t>
            </w:r>
          </w:p>
        </w:tc>
      </w:tr>
      <w:tr w:rsidR="00052A45" w:rsidRPr="004B331F" w14:paraId="7E867F9F"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E10EB7F"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74C84"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Frontón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F3493"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0D653"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24-1</w:t>
            </w:r>
          </w:p>
        </w:tc>
        <w:tc>
          <w:tcPr>
            <w:tcW w:w="0" w:type="auto"/>
            <w:tcBorders>
              <w:top w:val="single" w:sz="6" w:space="0" w:color="000000"/>
              <w:left w:val="single" w:sz="6" w:space="0" w:color="000000"/>
              <w:bottom w:val="single" w:sz="6" w:space="0" w:color="000000"/>
            </w:tcBorders>
            <w:vAlign w:val="center"/>
            <w:hideMark/>
          </w:tcPr>
          <w:p w14:paraId="35AB0FB6"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$3,739.98</w:t>
            </w:r>
          </w:p>
        </w:tc>
      </w:tr>
      <w:tr w:rsidR="00052A45" w:rsidRPr="004B331F" w14:paraId="68BDCA52"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08DAF40C"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11872"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Frontón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3AE12"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9CE84"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24-2</w:t>
            </w:r>
          </w:p>
        </w:tc>
        <w:tc>
          <w:tcPr>
            <w:tcW w:w="0" w:type="auto"/>
            <w:tcBorders>
              <w:top w:val="single" w:sz="6" w:space="0" w:color="000000"/>
              <w:left w:val="single" w:sz="6" w:space="0" w:color="000000"/>
              <w:bottom w:val="single" w:sz="6" w:space="0" w:color="000000"/>
            </w:tcBorders>
            <w:vAlign w:val="center"/>
            <w:hideMark/>
          </w:tcPr>
          <w:p w14:paraId="74547FF5"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$3,366.46</w:t>
            </w:r>
          </w:p>
        </w:tc>
      </w:tr>
      <w:tr w:rsidR="00052A45" w:rsidRPr="004B331F" w14:paraId="1C688996"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407906B"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lastRenderedPageBreak/>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C308A"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Frontón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EE58A"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8BCF1" w14:textId="77777777" w:rsidR="00052A45" w:rsidRPr="004B331F" w:rsidRDefault="00052A45" w:rsidP="00E768B7">
            <w:pPr>
              <w:spacing w:line="240" w:lineRule="auto"/>
              <w:jc w:val="center"/>
              <w:rPr>
                <w:rFonts w:ascii="Verdana" w:hAnsi="Verdana" w:cs="Arial"/>
                <w:sz w:val="20"/>
                <w:szCs w:val="20"/>
              </w:rPr>
            </w:pPr>
            <w:r w:rsidRPr="004B331F">
              <w:rPr>
                <w:rFonts w:ascii="Verdana" w:hAnsi="Verdana" w:cs="Arial"/>
                <w:sz w:val="20"/>
                <w:szCs w:val="20"/>
              </w:rPr>
              <w:t>24-3</w:t>
            </w:r>
          </w:p>
        </w:tc>
        <w:tc>
          <w:tcPr>
            <w:tcW w:w="0" w:type="auto"/>
            <w:tcBorders>
              <w:top w:val="single" w:sz="6" w:space="0" w:color="000000"/>
              <w:left w:val="single" w:sz="6" w:space="0" w:color="000000"/>
              <w:bottom w:val="single" w:sz="6" w:space="0" w:color="000000"/>
            </w:tcBorders>
            <w:vAlign w:val="center"/>
            <w:hideMark/>
          </w:tcPr>
          <w:p w14:paraId="18555347" w14:textId="77777777" w:rsidR="00052A45" w:rsidRPr="001A34CE" w:rsidRDefault="00052A45" w:rsidP="00E768B7">
            <w:pPr>
              <w:spacing w:line="240" w:lineRule="auto"/>
              <w:jc w:val="center"/>
              <w:rPr>
                <w:rFonts w:ascii="Verdana" w:hAnsi="Verdana" w:cs="Arial"/>
                <w:sz w:val="20"/>
                <w:szCs w:val="20"/>
              </w:rPr>
            </w:pPr>
            <w:r w:rsidRPr="001A34CE">
              <w:rPr>
                <w:rFonts w:ascii="Verdana" w:eastAsia="Times New Roman" w:hAnsi="Verdana" w:cs="Arial"/>
                <w:sz w:val="20"/>
                <w:szCs w:val="20"/>
              </w:rPr>
              <w:t>$1,725.63</w:t>
            </w:r>
          </w:p>
        </w:tc>
      </w:tr>
    </w:tbl>
    <w:p w14:paraId="7172FB35" w14:textId="77777777" w:rsidR="00052A45" w:rsidRDefault="00052A45" w:rsidP="00E768B7">
      <w:pPr>
        <w:widowControl w:val="0"/>
        <w:tabs>
          <w:tab w:val="left" w:pos="511"/>
        </w:tabs>
        <w:spacing w:line="240" w:lineRule="auto"/>
        <w:rPr>
          <w:rFonts w:ascii="Verdana" w:eastAsia="Verdana" w:hAnsi="Verdana" w:cs="Verdana"/>
          <w:b/>
          <w:bCs/>
          <w:spacing w:val="-2"/>
          <w:sz w:val="20"/>
          <w:szCs w:val="20"/>
        </w:rPr>
      </w:pPr>
    </w:p>
    <w:p w14:paraId="631C178A" w14:textId="77777777" w:rsidR="00052A45" w:rsidRPr="00B63CAD" w:rsidRDefault="00052A45" w:rsidP="00E768B7">
      <w:pPr>
        <w:widowControl w:val="0"/>
        <w:tabs>
          <w:tab w:val="left" w:pos="511"/>
        </w:tabs>
        <w:spacing w:after="0" w:line="240" w:lineRule="auto"/>
        <w:rPr>
          <w:rFonts w:ascii="Verdana" w:eastAsia="Verdana" w:hAnsi="Verdana" w:cs="Verdana"/>
          <w:b/>
          <w:bCs/>
          <w:spacing w:val="-2"/>
          <w:sz w:val="20"/>
          <w:szCs w:val="20"/>
        </w:rPr>
      </w:pPr>
      <w:r w:rsidRPr="00B63CAD">
        <w:rPr>
          <w:rFonts w:ascii="Verdana" w:eastAsia="Verdana" w:hAnsi="Verdana" w:cs="Verdana"/>
          <w:b/>
          <w:bCs/>
          <w:spacing w:val="-2"/>
          <w:sz w:val="20"/>
          <w:szCs w:val="20"/>
        </w:rPr>
        <w:t>II.</w:t>
      </w:r>
      <w:r w:rsidRPr="00B63CAD">
        <w:rPr>
          <w:rFonts w:ascii="Verdana" w:eastAsia="Verdana" w:hAnsi="Verdana" w:cs="Verdana"/>
          <w:b/>
          <w:bCs/>
          <w:spacing w:val="-2"/>
          <w:sz w:val="20"/>
          <w:szCs w:val="20"/>
        </w:rPr>
        <w:tab/>
        <w:t>Tratándose de inmuebles rústicos:</w:t>
      </w:r>
    </w:p>
    <w:p w14:paraId="47BFE991" w14:textId="77777777" w:rsidR="00052A45" w:rsidRPr="00C61C4B" w:rsidRDefault="00052A45" w:rsidP="00E768B7">
      <w:pPr>
        <w:spacing w:line="240" w:lineRule="auto"/>
        <w:rPr>
          <w:rFonts w:ascii="Verdana" w:hAnsi="Verdana"/>
          <w:sz w:val="20"/>
          <w:szCs w:val="20"/>
        </w:rPr>
      </w:pPr>
    </w:p>
    <w:p w14:paraId="287030C0" w14:textId="77777777" w:rsidR="00052A45" w:rsidRPr="00815B80" w:rsidRDefault="00052A45" w:rsidP="00E768B7">
      <w:pPr>
        <w:widowControl w:val="0"/>
        <w:numPr>
          <w:ilvl w:val="0"/>
          <w:numId w:val="2"/>
        </w:numPr>
        <w:tabs>
          <w:tab w:val="left" w:pos="511"/>
        </w:tabs>
        <w:spacing w:after="160" w:line="240" w:lineRule="auto"/>
        <w:ind w:left="1049" w:hanging="851"/>
        <w:rPr>
          <w:rFonts w:ascii="Verdana" w:eastAsia="Verdana" w:hAnsi="Verdana" w:cs="Verdana"/>
          <w:sz w:val="20"/>
          <w:szCs w:val="20"/>
        </w:rPr>
      </w:pPr>
      <w:r w:rsidRPr="00C61C4B">
        <w:rPr>
          <w:rFonts w:ascii="Verdana" w:eastAsia="Verdana" w:hAnsi="Verdana" w:cs="Verdana"/>
          <w:b/>
          <w:bCs/>
          <w:spacing w:val="1"/>
          <w:sz w:val="20"/>
          <w:szCs w:val="20"/>
        </w:rPr>
        <w:t>T</w:t>
      </w:r>
      <w:r w:rsidRPr="00C61C4B">
        <w:rPr>
          <w:rFonts w:ascii="Verdana" w:eastAsia="Verdana" w:hAnsi="Verdana" w:cs="Verdana"/>
          <w:b/>
          <w:bCs/>
          <w:sz w:val="20"/>
          <w:szCs w:val="20"/>
        </w:rPr>
        <w:t>a</w:t>
      </w:r>
      <w:r w:rsidRPr="00C61C4B">
        <w:rPr>
          <w:rFonts w:ascii="Verdana" w:eastAsia="Verdana" w:hAnsi="Verdana" w:cs="Verdana"/>
          <w:b/>
          <w:bCs/>
          <w:spacing w:val="-3"/>
          <w:sz w:val="20"/>
          <w:szCs w:val="20"/>
        </w:rPr>
        <w:t>b</w:t>
      </w:r>
      <w:r w:rsidRPr="00C61C4B">
        <w:rPr>
          <w:rFonts w:ascii="Verdana" w:eastAsia="Verdana" w:hAnsi="Verdana" w:cs="Verdana"/>
          <w:b/>
          <w:bCs/>
          <w:spacing w:val="-2"/>
          <w:sz w:val="20"/>
          <w:szCs w:val="20"/>
        </w:rPr>
        <w:t>l</w:t>
      </w:r>
      <w:r w:rsidRPr="00C61C4B">
        <w:rPr>
          <w:rFonts w:ascii="Verdana" w:eastAsia="Verdana" w:hAnsi="Verdana" w:cs="Verdana"/>
          <w:b/>
          <w:bCs/>
          <w:sz w:val="20"/>
          <w:szCs w:val="20"/>
        </w:rPr>
        <w:t>a</w:t>
      </w:r>
      <w:r w:rsidRPr="00C61C4B">
        <w:rPr>
          <w:rFonts w:ascii="Verdana" w:eastAsia="Verdana" w:hAnsi="Verdana" w:cs="Verdana"/>
          <w:b/>
          <w:bCs/>
          <w:spacing w:val="-2"/>
          <w:sz w:val="20"/>
          <w:szCs w:val="20"/>
        </w:rPr>
        <w:t xml:space="preserve"> d</w:t>
      </w:r>
      <w:r w:rsidRPr="00C61C4B">
        <w:rPr>
          <w:rFonts w:ascii="Verdana" w:eastAsia="Verdana" w:hAnsi="Verdana" w:cs="Verdana"/>
          <w:b/>
          <w:bCs/>
          <w:sz w:val="20"/>
          <w:szCs w:val="20"/>
        </w:rPr>
        <w:t>e</w:t>
      </w:r>
      <w:r w:rsidRPr="00C61C4B">
        <w:rPr>
          <w:rFonts w:ascii="Verdana" w:eastAsia="Verdana" w:hAnsi="Verdana" w:cs="Verdana"/>
          <w:b/>
          <w:bCs/>
          <w:spacing w:val="-1"/>
          <w:sz w:val="20"/>
          <w:szCs w:val="20"/>
        </w:rPr>
        <w:t xml:space="preserve"> </w:t>
      </w:r>
      <w:r w:rsidRPr="00C61C4B">
        <w:rPr>
          <w:rFonts w:ascii="Verdana" w:eastAsia="Verdana" w:hAnsi="Verdana" w:cs="Verdana"/>
          <w:b/>
          <w:bCs/>
          <w:spacing w:val="-2"/>
          <w:sz w:val="20"/>
          <w:szCs w:val="20"/>
        </w:rPr>
        <w:t>v</w:t>
      </w:r>
      <w:r w:rsidRPr="00C61C4B">
        <w:rPr>
          <w:rFonts w:ascii="Verdana" w:eastAsia="Verdana" w:hAnsi="Verdana" w:cs="Verdana"/>
          <w:b/>
          <w:bCs/>
          <w:sz w:val="20"/>
          <w:szCs w:val="20"/>
        </w:rPr>
        <w:t>a</w:t>
      </w:r>
      <w:r w:rsidRPr="00C61C4B">
        <w:rPr>
          <w:rFonts w:ascii="Verdana" w:eastAsia="Verdana" w:hAnsi="Verdana" w:cs="Verdana"/>
          <w:b/>
          <w:bCs/>
          <w:spacing w:val="-2"/>
          <w:sz w:val="20"/>
          <w:szCs w:val="20"/>
        </w:rPr>
        <w:t>l</w:t>
      </w:r>
      <w:r w:rsidRPr="00C61C4B">
        <w:rPr>
          <w:rFonts w:ascii="Verdana" w:eastAsia="Verdana" w:hAnsi="Verdana" w:cs="Verdana"/>
          <w:b/>
          <w:bCs/>
          <w:sz w:val="20"/>
          <w:szCs w:val="20"/>
        </w:rPr>
        <w:t>or</w:t>
      </w:r>
      <w:r w:rsidRPr="00C61C4B">
        <w:rPr>
          <w:rFonts w:ascii="Verdana" w:eastAsia="Verdana" w:hAnsi="Verdana" w:cs="Verdana"/>
          <w:b/>
          <w:bCs/>
          <w:spacing w:val="-4"/>
          <w:sz w:val="20"/>
          <w:szCs w:val="20"/>
        </w:rPr>
        <w:t>e</w:t>
      </w:r>
      <w:r w:rsidRPr="00C61C4B">
        <w:rPr>
          <w:rFonts w:ascii="Verdana" w:eastAsia="Verdana" w:hAnsi="Verdana" w:cs="Verdana"/>
          <w:b/>
          <w:bCs/>
          <w:sz w:val="20"/>
          <w:szCs w:val="20"/>
        </w:rPr>
        <w:t>s</w:t>
      </w:r>
      <w:r w:rsidRPr="00C61C4B">
        <w:rPr>
          <w:rFonts w:ascii="Verdana" w:eastAsia="Verdana" w:hAnsi="Verdana" w:cs="Verdana"/>
          <w:b/>
          <w:bCs/>
          <w:spacing w:val="-1"/>
          <w:sz w:val="20"/>
          <w:szCs w:val="20"/>
        </w:rPr>
        <w:t xml:space="preserve"> </w:t>
      </w:r>
      <w:r w:rsidRPr="00C61C4B">
        <w:rPr>
          <w:rFonts w:ascii="Verdana" w:eastAsia="Verdana" w:hAnsi="Verdana" w:cs="Verdana"/>
          <w:b/>
          <w:bCs/>
          <w:spacing w:val="-2"/>
          <w:sz w:val="20"/>
          <w:szCs w:val="20"/>
        </w:rPr>
        <w:t>p</w:t>
      </w:r>
      <w:r w:rsidRPr="00C61C4B">
        <w:rPr>
          <w:rFonts w:ascii="Verdana" w:eastAsia="Verdana" w:hAnsi="Verdana" w:cs="Verdana"/>
          <w:b/>
          <w:bCs/>
          <w:sz w:val="20"/>
          <w:szCs w:val="20"/>
        </w:rPr>
        <w:t>or</w:t>
      </w:r>
      <w:r w:rsidRPr="00C61C4B">
        <w:rPr>
          <w:rFonts w:ascii="Verdana" w:eastAsia="Verdana" w:hAnsi="Verdana" w:cs="Verdana"/>
          <w:b/>
          <w:bCs/>
          <w:spacing w:val="-1"/>
          <w:sz w:val="20"/>
          <w:szCs w:val="20"/>
        </w:rPr>
        <w:t xml:space="preserve"> </w:t>
      </w:r>
      <w:r w:rsidRPr="00C61C4B">
        <w:rPr>
          <w:rFonts w:ascii="Verdana" w:eastAsia="Verdana" w:hAnsi="Verdana" w:cs="Verdana"/>
          <w:b/>
          <w:bCs/>
          <w:sz w:val="20"/>
          <w:szCs w:val="20"/>
        </w:rPr>
        <w:t>h</w:t>
      </w:r>
      <w:r w:rsidRPr="00C61C4B">
        <w:rPr>
          <w:rFonts w:ascii="Verdana" w:eastAsia="Verdana" w:hAnsi="Verdana" w:cs="Verdana"/>
          <w:b/>
          <w:bCs/>
          <w:spacing w:val="-4"/>
          <w:sz w:val="20"/>
          <w:szCs w:val="20"/>
        </w:rPr>
        <w:t>e</w:t>
      </w:r>
      <w:r w:rsidRPr="00C61C4B">
        <w:rPr>
          <w:rFonts w:ascii="Verdana" w:eastAsia="Verdana" w:hAnsi="Verdana" w:cs="Verdana"/>
          <w:b/>
          <w:bCs/>
          <w:spacing w:val="1"/>
          <w:sz w:val="20"/>
          <w:szCs w:val="20"/>
        </w:rPr>
        <w:t>c</w:t>
      </w:r>
      <w:r w:rsidRPr="00C61C4B">
        <w:rPr>
          <w:rFonts w:ascii="Verdana" w:eastAsia="Verdana" w:hAnsi="Verdana" w:cs="Verdana"/>
          <w:b/>
          <w:bCs/>
          <w:spacing w:val="-1"/>
          <w:sz w:val="20"/>
          <w:szCs w:val="20"/>
        </w:rPr>
        <w:t>t</w:t>
      </w:r>
      <w:r w:rsidRPr="00C61C4B">
        <w:rPr>
          <w:rFonts w:ascii="Verdana" w:eastAsia="Verdana" w:hAnsi="Verdana" w:cs="Verdana"/>
          <w:b/>
          <w:bCs/>
          <w:sz w:val="20"/>
          <w:szCs w:val="20"/>
        </w:rPr>
        <w:t>á</w:t>
      </w:r>
      <w:r w:rsidRPr="00C61C4B">
        <w:rPr>
          <w:rFonts w:ascii="Verdana" w:eastAsia="Verdana" w:hAnsi="Verdana" w:cs="Verdana"/>
          <w:b/>
          <w:bCs/>
          <w:spacing w:val="-5"/>
          <w:sz w:val="20"/>
          <w:szCs w:val="20"/>
        </w:rPr>
        <w:t>r</w:t>
      </w:r>
      <w:r w:rsidRPr="00C61C4B">
        <w:rPr>
          <w:rFonts w:ascii="Verdana" w:eastAsia="Verdana" w:hAnsi="Verdana" w:cs="Verdana"/>
          <w:b/>
          <w:bCs/>
          <w:sz w:val="20"/>
          <w:szCs w:val="20"/>
        </w:rPr>
        <w:t>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48"/>
        <w:gridCol w:w="1403"/>
      </w:tblGrid>
      <w:tr w:rsidR="00052A45" w14:paraId="6338D374" w14:textId="77777777" w:rsidTr="00DB2C2A">
        <w:trPr>
          <w:jc w:val="center"/>
        </w:trPr>
        <w:tc>
          <w:tcPr>
            <w:tcW w:w="4648" w:type="dxa"/>
            <w:tcBorders>
              <w:top w:val="single" w:sz="6" w:space="0" w:color="000000"/>
              <w:left w:val="single" w:sz="6" w:space="0" w:color="000000"/>
              <w:bottom w:val="single" w:sz="6" w:space="0" w:color="000000"/>
              <w:right w:val="single" w:sz="6" w:space="0" w:color="000000"/>
            </w:tcBorders>
            <w:vAlign w:val="center"/>
            <w:hideMark/>
          </w:tcPr>
          <w:p w14:paraId="730AFDC1" w14:textId="77777777" w:rsidR="00052A45" w:rsidRPr="00815B80" w:rsidRDefault="00052A45" w:rsidP="00E768B7">
            <w:pPr>
              <w:spacing w:line="240" w:lineRule="auto"/>
              <w:jc w:val="both"/>
              <w:rPr>
                <w:rFonts w:ascii="Verdana" w:eastAsia="Times New Roman" w:hAnsi="Verdana" w:cs="Arial"/>
                <w:sz w:val="20"/>
                <w:szCs w:val="20"/>
              </w:rPr>
            </w:pPr>
            <w:r w:rsidRPr="00815B80">
              <w:rPr>
                <w:rFonts w:ascii="Verdana" w:eastAsia="Times New Roman" w:hAnsi="Verdana" w:cs="Arial"/>
                <w:b/>
                <w:bCs/>
                <w:sz w:val="20"/>
                <w:szCs w:val="20"/>
              </w:rPr>
              <w:t>1.</w:t>
            </w:r>
            <w:r w:rsidRPr="00815B80">
              <w:rPr>
                <w:rFonts w:ascii="Verdana" w:eastAsia="Times New Roman" w:hAnsi="Verdana" w:cs="Arial"/>
                <w:sz w:val="20"/>
                <w:szCs w:val="20"/>
              </w:rPr>
              <w:t xml:space="preserve">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5C450" w14:textId="77777777" w:rsidR="00052A45" w:rsidRPr="00815B80" w:rsidRDefault="00052A45" w:rsidP="00E768B7">
            <w:pPr>
              <w:spacing w:line="240" w:lineRule="auto"/>
              <w:jc w:val="center"/>
              <w:rPr>
                <w:rFonts w:ascii="Verdana" w:eastAsia="Times New Roman" w:hAnsi="Verdana" w:cs="Arial"/>
                <w:sz w:val="20"/>
                <w:szCs w:val="20"/>
              </w:rPr>
            </w:pPr>
            <w:r w:rsidRPr="001A34CE">
              <w:rPr>
                <w:rFonts w:ascii="Verdana" w:eastAsia="Times New Roman" w:hAnsi="Verdana" w:cs="Arial"/>
                <w:sz w:val="20"/>
                <w:szCs w:val="20"/>
              </w:rPr>
              <w:t>$18,770.69</w:t>
            </w:r>
          </w:p>
        </w:tc>
      </w:tr>
      <w:tr w:rsidR="00052A45" w14:paraId="1E9C1411" w14:textId="77777777" w:rsidTr="00DB2C2A">
        <w:trPr>
          <w:jc w:val="center"/>
        </w:trPr>
        <w:tc>
          <w:tcPr>
            <w:tcW w:w="4648" w:type="dxa"/>
            <w:tcBorders>
              <w:top w:val="single" w:sz="6" w:space="0" w:color="000000"/>
              <w:left w:val="single" w:sz="6" w:space="0" w:color="000000"/>
              <w:bottom w:val="single" w:sz="6" w:space="0" w:color="000000"/>
              <w:right w:val="single" w:sz="6" w:space="0" w:color="000000"/>
            </w:tcBorders>
            <w:vAlign w:val="center"/>
            <w:hideMark/>
          </w:tcPr>
          <w:p w14:paraId="1614F14B" w14:textId="77777777" w:rsidR="00052A45" w:rsidRPr="00815B80" w:rsidRDefault="00052A45" w:rsidP="00E768B7">
            <w:pPr>
              <w:spacing w:line="240" w:lineRule="auto"/>
              <w:jc w:val="both"/>
              <w:rPr>
                <w:rFonts w:ascii="Verdana" w:eastAsia="Times New Roman" w:hAnsi="Verdana" w:cs="Arial"/>
                <w:sz w:val="20"/>
                <w:szCs w:val="20"/>
              </w:rPr>
            </w:pPr>
            <w:r w:rsidRPr="00815B80">
              <w:rPr>
                <w:rFonts w:ascii="Verdana" w:eastAsia="Times New Roman" w:hAnsi="Verdana" w:cs="Arial"/>
                <w:b/>
                <w:bCs/>
                <w:sz w:val="20"/>
                <w:szCs w:val="20"/>
              </w:rPr>
              <w:t>2.</w:t>
            </w:r>
            <w:r w:rsidRPr="00815B80">
              <w:rPr>
                <w:rFonts w:ascii="Verdana" w:eastAsia="Times New Roman" w:hAnsi="Verdana" w:cs="Arial"/>
                <w:sz w:val="20"/>
                <w:szCs w:val="20"/>
              </w:rPr>
              <w:t xml:space="preserve">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99028" w14:textId="77777777" w:rsidR="00052A45" w:rsidRPr="001A34CE" w:rsidRDefault="00052A45" w:rsidP="00E768B7">
            <w:pPr>
              <w:spacing w:line="240" w:lineRule="auto"/>
              <w:jc w:val="center"/>
              <w:rPr>
                <w:rFonts w:ascii="Verdana" w:eastAsia="Times New Roman" w:hAnsi="Verdana" w:cs="Arial"/>
                <w:sz w:val="20"/>
                <w:szCs w:val="20"/>
              </w:rPr>
            </w:pPr>
            <w:r w:rsidRPr="001A34CE">
              <w:rPr>
                <w:rFonts w:ascii="Arial" w:eastAsia="Times New Roman" w:hAnsi="Arial" w:cs="Arial"/>
                <w:sz w:val="20"/>
                <w:szCs w:val="20"/>
              </w:rPr>
              <w:t>$7,948.93</w:t>
            </w:r>
          </w:p>
        </w:tc>
      </w:tr>
      <w:tr w:rsidR="00052A45" w14:paraId="2B485682" w14:textId="77777777" w:rsidTr="00DB2C2A">
        <w:trPr>
          <w:jc w:val="center"/>
        </w:trPr>
        <w:tc>
          <w:tcPr>
            <w:tcW w:w="4648" w:type="dxa"/>
            <w:tcBorders>
              <w:top w:val="single" w:sz="6" w:space="0" w:color="000000"/>
              <w:left w:val="single" w:sz="6" w:space="0" w:color="000000"/>
              <w:bottom w:val="single" w:sz="6" w:space="0" w:color="000000"/>
              <w:right w:val="single" w:sz="6" w:space="0" w:color="000000"/>
            </w:tcBorders>
            <w:vAlign w:val="center"/>
            <w:hideMark/>
          </w:tcPr>
          <w:p w14:paraId="64BA993B" w14:textId="77777777" w:rsidR="00052A45" w:rsidRPr="00815B80" w:rsidRDefault="00052A45" w:rsidP="00E768B7">
            <w:pPr>
              <w:spacing w:line="240" w:lineRule="auto"/>
              <w:jc w:val="both"/>
              <w:rPr>
                <w:rFonts w:ascii="Verdana" w:eastAsia="Times New Roman" w:hAnsi="Verdana" w:cs="Arial"/>
                <w:sz w:val="20"/>
                <w:szCs w:val="20"/>
              </w:rPr>
            </w:pPr>
            <w:r w:rsidRPr="00815B80">
              <w:rPr>
                <w:rFonts w:ascii="Verdana" w:eastAsia="Times New Roman" w:hAnsi="Verdana" w:cs="Arial"/>
                <w:b/>
                <w:bCs/>
                <w:sz w:val="20"/>
                <w:szCs w:val="20"/>
              </w:rPr>
              <w:t>3.</w:t>
            </w:r>
            <w:r w:rsidRPr="00815B80">
              <w:rPr>
                <w:rFonts w:ascii="Verdana" w:eastAsia="Times New Roman" w:hAnsi="Verdana" w:cs="Arial"/>
                <w:sz w:val="20"/>
                <w:szCs w:val="20"/>
              </w:rPr>
              <w:t xml:space="preserve">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54A18" w14:textId="77777777" w:rsidR="00052A45" w:rsidRPr="001A34CE" w:rsidRDefault="00052A45" w:rsidP="00E768B7">
            <w:pPr>
              <w:spacing w:line="240" w:lineRule="auto"/>
              <w:jc w:val="center"/>
              <w:rPr>
                <w:rFonts w:ascii="Verdana" w:eastAsia="Times New Roman" w:hAnsi="Verdana" w:cs="Arial"/>
                <w:sz w:val="20"/>
                <w:szCs w:val="20"/>
              </w:rPr>
            </w:pPr>
            <w:r w:rsidRPr="001A34CE">
              <w:rPr>
                <w:rFonts w:ascii="Arial" w:eastAsia="Times New Roman" w:hAnsi="Arial" w:cs="Arial"/>
                <w:sz w:val="20"/>
                <w:szCs w:val="20"/>
              </w:rPr>
              <w:t>$3,272.86</w:t>
            </w:r>
          </w:p>
        </w:tc>
      </w:tr>
      <w:tr w:rsidR="00052A45" w14:paraId="6C43BFAA" w14:textId="77777777" w:rsidTr="00DB2C2A">
        <w:trPr>
          <w:jc w:val="center"/>
        </w:trPr>
        <w:tc>
          <w:tcPr>
            <w:tcW w:w="4648" w:type="dxa"/>
            <w:tcBorders>
              <w:top w:val="single" w:sz="6" w:space="0" w:color="000000"/>
              <w:left w:val="single" w:sz="6" w:space="0" w:color="000000"/>
              <w:bottom w:val="single" w:sz="6" w:space="0" w:color="000000"/>
              <w:right w:val="single" w:sz="6" w:space="0" w:color="000000"/>
            </w:tcBorders>
            <w:vAlign w:val="center"/>
            <w:hideMark/>
          </w:tcPr>
          <w:p w14:paraId="112B8043" w14:textId="77777777" w:rsidR="00052A45" w:rsidRPr="00815B80" w:rsidRDefault="00052A45" w:rsidP="00E768B7">
            <w:pPr>
              <w:spacing w:line="240" w:lineRule="auto"/>
              <w:jc w:val="both"/>
              <w:rPr>
                <w:rFonts w:ascii="Verdana" w:eastAsia="Times New Roman" w:hAnsi="Verdana" w:cs="Arial"/>
                <w:sz w:val="20"/>
                <w:szCs w:val="20"/>
              </w:rPr>
            </w:pPr>
            <w:r w:rsidRPr="00815B80">
              <w:rPr>
                <w:rFonts w:ascii="Verdana" w:eastAsia="Times New Roman" w:hAnsi="Verdana" w:cs="Arial"/>
                <w:b/>
                <w:bCs/>
                <w:sz w:val="20"/>
                <w:szCs w:val="20"/>
              </w:rPr>
              <w:t>4.</w:t>
            </w:r>
            <w:r w:rsidRPr="00815B80">
              <w:rPr>
                <w:rFonts w:ascii="Verdana" w:eastAsia="Times New Roman" w:hAnsi="Verdana" w:cs="Arial"/>
                <w:sz w:val="20"/>
                <w:szCs w:val="20"/>
              </w:rPr>
              <w:t xml:space="preserve"> 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4454F" w14:textId="77777777" w:rsidR="00052A45" w:rsidRPr="001A34CE" w:rsidRDefault="00052A45" w:rsidP="00E768B7">
            <w:pPr>
              <w:spacing w:line="240" w:lineRule="auto"/>
              <w:jc w:val="center"/>
              <w:rPr>
                <w:rFonts w:ascii="Verdana" w:eastAsia="Times New Roman" w:hAnsi="Verdana" w:cs="Arial"/>
                <w:sz w:val="20"/>
                <w:szCs w:val="20"/>
              </w:rPr>
            </w:pPr>
            <w:r w:rsidRPr="001A34CE">
              <w:rPr>
                <w:rFonts w:ascii="Arial" w:eastAsia="Times New Roman" w:hAnsi="Arial" w:cs="Arial"/>
                <w:sz w:val="20"/>
                <w:szCs w:val="20"/>
              </w:rPr>
              <w:t>$1,670.08</w:t>
            </w:r>
          </w:p>
        </w:tc>
      </w:tr>
    </w:tbl>
    <w:p w14:paraId="5E592791" w14:textId="77777777" w:rsidR="00E768B7" w:rsidRDefault="00E768B7" w:rsidP="00E768B7">
      <w:pPr>
        <w:pStyle w:val="Sinespaciado"/>
      </w:pPr>
    </w:p>
    <w:p w14:paraId="30000D09" w14:textId="62868996" w:rsidR="00052A45" w:rsidRPr="00ED132F" w:rsidRDefault="00052A45" w:rsidP="00E768B7">
      <w:pPr>
        <w:spacing w:line="240" w:lineRule="auto"/>
        <w:ind w:firstLine="708"/>
        <w:jc w:val="both"/>
        <w:rPr>
          <w:rFonts w:ascii="Verdana" w:hAnsi="Verdana"/>
          <w:sz w:val="20"/>
          <w:szCs w:val="20"/>
        </w:rPr>
      </w:pPr>
      <w:r w:rsidRPr="00ED132F">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155"/>
        <w:gridCol w:w="865"/>
      </w:tblGrid>
      <w:tr w:rsidR="00052A45" w:rsidRPr="00965D39" w14:paraId="4F99AB32" w14:textId="77777777" w:rsidTr="00DB2C2A">
        <w:trPr>
          <w:tblHeader/>
          <w:jc w:val="center"/>
        </w:trPr>
        <w:tc>
          <w:tcPr>
            <w:tcW w:w="0" w:type="auto"/>
            <w:tcBorders>
              <w:top w:val="single" w:sz="6" w:space="0" w:color="000000"/>
              <w:bottom w:val="single" w:sz="6" w:space="0" w:color="000000"/>
              <w:right w:val="single" w:sz="6" w:space="0" w:color="000000"/>
            </w:tcBorders>
            <w:vAlign w:val="center"/>
            <w:hideMark/>
          </w:tcPr>
          <w:p w14:paraId="0D00DE2D" w14:textId="77777777" w:rsidR="00052A45" w:rsidRPr="00965D39" w:rsidRDefault="00052A45" w:rsidP="00965D39">
            <w:pPr>
              <w:pStyle w:val="Sinespaciado"/>
              <w:rPr>
                <w:rFonts w:ascii="Verdana" w:hAnsi="Verdana"/>
                <w:b/>
                <w:bCs/>
                <w:sz w:val="20"/>
                <w:szCs w:val="20"/>
              </w:rPr>
            </w:pPr>
            <w:r w:rsidRPr="00965D39">
              <w:rPr>
                <w:rFonts w:ascii="Verdana" w:hAnsi="Verdana"/>
                <w:b/>
                <w:bCs/>
                <w:sz w:val="20"/>
                <w:szCs w:val="20"/>
              </w:rPr>
              <w:t>Elementos</w:t>
            </w:r>
          </w:p>
        </w:tc>
        <w:tc>
          <w:tcPr>
            <w:tcW w:w="0" w:type="auto"/>
            <w:tcBorders>
              <w:top w:val="single" w:sz="6" w:space="0" w:color="000000"/>
              <w:left w:val="single" w:sz="6" w:space="0" w:color="000000"/>
              <w:bottom w:val="single" w:sz="6" w:space="0" w:color="000000"/>
            </w:tcBorders>
            <w:vAlign w:val="center"/>
            <w:hideMark/>
          </w:tcPr>
          <w:p w14:paraId="755817E5" w14:textId="77777777" w:rsidR="00052A45" w:rsidRPr="00965D39" w:rsidRDefault="00052A45" w:rsidP="00965D39">
            <w:pPr>
              <w:pStyle w:val="Sinespaciado"/>
              <w:rPr>
                <w:rFonts w:ascii="Verdana" w:hAnsi="Verdana"/>
                <w:sz w:val="20"/>
                <w:szCs w:val="20"/>
              </w:rPr>
            </w:pPr>
            <w:r w:rsidRPr="00965D39">
              <w:rPr>
                <w:rFonts w:ascii="Verdana" w:hAnsi="Verdana"/>
                <w:sz w:val="20"/>
                <w:szCs w:val="20"/>
              </w:rPr>
              <w:t>Factor</w:t>
            </w:r>
          </w:p>
        </w:tc>
      </w:tr>
      <w:tr w:rsidR="00052A45" w:rsidRPr="00965D39" w14:paraId="7F9CE837"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5497282" w14:textId="77777777" w:rsidR="00052A45" w:rsidRPr="00965D39" w:rsidRDefault="00052A45" w:rsidP="00965D39">
            <w:pPr>
              <w:pStyle w:val="Sinespaciado"/>
              <w:rPr>
                <w:rFonts w:ascii="Verdana" w:hAnsi="Verdana"/>
                <w:sz w:val="20"/>
                <w:szCs w:val="20"/>
              </w:rPr>
            </w:pPr>
            <w:r w:rsidRPr="00965D39">
              <w:rPr>
                <w:rFonts w:ascii="Verdana" w:hAnsi="Verdana"/>
                <w:b/>
                <w:bCs/>
                <w:sz w:val="20"/>
                <w:szCs w:val="20"/>
              </w:rPr>
              <w:t>1.</w:t>
            </w:r>
            <w:r w:rsidRPr="00965D39">
              <w:rPr>
                <w:rFonts w:ascii="Verdana" w:hAnsi="Verdana"/>
                <w:sz w:val="20"/>
                <w:szCs w:val="20"/>
              </w:rPr>
              <w:t xml:space="preserve"> </w:t>
            </w:r>
            <w:r w:rsidRPr="00965D39">
              <w:rPr>
                <w:rFonts w:ascii="Verdana" w:hAnsi="Verdana"/>
                <w:b/>
                <w:bCs/>
                <w:sz w:val="20"/>
                <w:szCs w:val="20"/>
              </w:rPr>
              <w:t>Espesor del suelo:</w:t>
            </w:r>
            <w:r w:rsidRPr="00965D39">
              <w:rPr>
                <w:rFonts w:ascii="Verdana" w:hAnsi="Verdana"/>
                <w:sz w:val="20"/>
                <w:szCs w:val="20"/>
              </w:rPr>
              <w:t xml:space="preserve"> </w:t>
            </w:r>
          </w:p>
        </w:tc>
        <w:tc>
          <w:tcPr>
            <w:tcW w:w="0" w:type="auto"/>
            <w:tcBorders>
              <w:top w:val="single" w:sz="6" w:space="0" w:color="000000"/>
              <w:left w:val="single" w:sz="6" w:space="0" w:color="000000"/>
              <w:bottom w:val="single" w:sz="6" w:space="0" w:color="000000"/>
            </w:tcBorders>
            <w:vAlign w:val="center"/>
            <w:hideMark/>
          </w:tcPr>
          <w:p w14:paraId="7DBABACB" w14:textId="77777777" w:rsidR="00052A45" w:rsidRPr="00965D39" w:rsidRDefault="00052A45" w:rsidP="00965D39">
            <w:pPr>
              <w:pStyle w:val="Sinespaciado"/>
              <w:rPr>
                <w:rFonts w:ascii="Verdana" w:hAnsi="Verdana"/>
                <w:sz w:val="20"/>
                <w:szCs w:val="20"/>
              </w:rPr>
            </w:pPr>
          </w:p>
        </w:tc>
      </w:tr>
      <w:tr w:rsidR="00052A45" w:rsidRPr="00965D39" w14:paraId="5FC3784E"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1858A87" w14:textId="77777777" w:rsidR="00052A45" w:rsidRPr="00965D39" w:rsidRDefault="00052A45" w:rsidP="00965D39">
            <w:pPr>
              <w:pStyle w:val="Sinespaciado"/>
              <w:rPr>
                <w:rFonts w:ascii="Verdana" w:hAnsi="Verdana"/>
                <w:sz w:val="20"/>
                <w:szCs w:val="20"/>
              </w:rPr>
            </w:pPr>
            <w:r w:rsidRPr="00965D39">
              <w:rPr>
                <w:rFonts w:ascii="Verdana" w:hAnsi="Verdana"/>
                <w:b/>
                <w:bCs/>
                <w:sz w:val="20"/>
                <w:szCs w:val="20"/>
              </w:rPr>
              <w:t>a)</w:t>
            </w:r>
            <w:r w:rsidRPr="00965D39">
              <w:rPr>
                <w:rFonts w:ascii="Verdana" w:hAnsi="Verdana"/>
                <w:sz w:val="20"/>
                <w:szCs w:val="20"/>
              </w:rPr>
              <w:t xml:space="preserve"> Hasta 10 centímetros</w:t>
            </w:r>
          </w:p>
        </w:tc>
        <w:tc>
          <w:tcPr>
            <w:tcW w:w="0" w:type="auto"/>
            <w:tcBorders>
              <w:top w:val="single" w:sz="6" w:space="0" w:color="000000"/>
              <w:left w:val="single" w:sz="6" w:space="0" w:color="000000"/>
              <w:bottom w:val="single" w:sz="6" w:space="0" w:color="000000"/>
            </w:tcBorders>
            <w:vAlign w:val="center"/>
            <w:hideMark/>
          </w:tcPr>
          <w:p w14:paraId="3B204352" w14:textId="77777777" w:rsidR="00052A45" w:rsidRPr="00965D39" w:rsidRDefault="00052A45" w:rsidP="00965D39">
            <w:pPr>
              <w:pStyle w:val="Sinespaciado"/>
              <w:rPr>
                <w:rFonts w:ascii="Verdana" w:hAnsi="Verdana"/>
                <w:sz w:val="20"/>
                <w:szCs w:val="20"/>
              </w:rPr>
            </w:pPr>
            <w:r w:rsidRPr="00965D39">
              <w:rPr>
                <w:rFonts w:ascii="Verdana" w:hAnsi="Verdana"/>
                <w:sz w:val="20"/>
                <w:szCs w:val="20"/>
              </w:rPr>
              <w:t>1.00</w:t>
            </w:r>
          </w:p>
        </w:tc>
      </w:tr>
      <w:tr w:rsidR="00052A45" w:rsidRPr="00965D39" w14:paraId="2541B276"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8EB282B" w14:textId="77777777" w:rsidR="00052A45" w:rsidRPr="00965D39" w:rsidRDefault="00052A45" w:rsidP="00965D39">
            <w:pPr>
              <w:pStyle w:val="Sinespaciado"/>
              <w:rPr>
                <w:rFonts w:ascii="Verdana" w:hAnsi="Verdana"/>
                <w:sz w:val="20"/>
                <w:szCs w:val="20"/>
              </w:rPr>
            </w:pPr>
            <w:r w:rsidRPr="00965D39">
              <w:rPr>
                <w:rFonts w:ascii="Verdana" w:hAnsi="Verdana"/>
                <w:b/>
                <w:bCs/>
                <w:sz w:val="20"/>
                <w:szCs w:val="20"/>
              </w:rPr>
              <w:t>b)</w:t>
            </w:r>
            <w:r w:rsidRPr="00965D39">
              <w:rPr>
                <w:rFonts w:ascii="Verdana" w:hAnsi="Verdana"/>
                <w:sz w:val="20"/>
                <w:szCs w:val="20"/>
              </w:rPr>
              <w:t xml:space="preserve"> De 10.01 a 30 centímetros</w:t>
            </w:r>
          </w:p>
        </w:tc>
        <w:tc>
          <w:tcPr>
            <w:tcW w:w="0" w:type="auto"/>
            <w:tcBorders>
              <w:top w:val="single" w:sz="6" w:space="0" w:color="000000"/>
              <w:left w:val="single" w:sz="6" w:space="0" w:color="000000"/>
              <w:bottom w:val="single" w:sz="6" w:space="0" w:color="000000"/>
            </w:tcBorders>
            <w:vAlign w:val="center"/>
            <w:hideMark/>
          </w:tcPr>
          <w:p w14:paraId="2070DFAD" w14:textId="77777777" w:rsidR="00052A45" w:rsidRPr="00965D39" w:rsidRDefault="00052A45" w:rsidP="00965D39">
            <w:pPr>
              <w:pStyle w:val="Sinespaciado"/>
              <w:rPr>
                <w:rFonts w:ascii="Verdana" w:hAnsi="Verdana"/>
                <w:sz w:val="20"/>
                <w:szCs w:val="20"/>
              </w:rPr>
            </w:pPr>
            <w:r w:rsidRPr="00965D39">
              <w:rPr>
                <w:rFonts w:ascii="Verdana" w:hAnsi="Verdana"/>
                <w:sz w:val="20"/>
                <w:szCs w:val="20"/>
              </w:rPr>
              <w:t>1.05</w:t>
            </w:r>
          </w:p>
        </w:tc>
      </w:tr>
      <w:tr w:rsidR="00052A45" w:rsidRPr="00965D39" w14:paraId="73AE8D2D"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4681EB3" w14:textId="77777777" w:rsidR="00052A45" w:rsidRPr="00965D39" w:rsidRDefault="00052A45" w:rsidP="00965D39">
            <w:pPr>
              <w:pStyle w:val="Sinespaciado"/>
              <w:rPr>
                <w:rFonts w:ascii="Verdana" w:hAnsi="Verdana"/>
                <w:sz w:val="20"/>
                <w:szCs w:val="20"/>
              </w:rPr>
            </w:pPr>
            <w:r w:rsidRPr="00965D39">
              <w:rPr>
                <w:rFonts w:ascii="Verdana" w:hAnsi="Verdana"/>
                <w:b/>
                <w:bCs/>
                <w:sz w:val="20"/>
                <w:szCs w:val="20"/>
              </w:rPr>
              <w:t>c)</w:t>
            </w:r>
            <w:r w:rsidRPr="00965D39">
              <w:rPr>
                <w:rFonts w:ascii="Verdana" w:hAnsi="Verdana"/>
                <w:sz w:val="20"/>
                <w:szCs w:val="20"/>
              </w:rPr>
              <w:t xml:space="preserve"> De 30.01 a 60 centímetros</w:t>
            </w:r>
          </w:p>
        </w:tc>
        <w:tc>
          <w:tcPr>
            <w:tcW w:w="0" w:type="auto"/>
            <w:tcBorders>
              <w:top w:val="single" w:sz="6" w:space="0" w:color="000000"/>
              <w:left w:val="single" w:sz="6" w:space="0" w:color="000000"/>
              <w:bottom w:val="single" w:sz="6" w:space="0" w:color="000000"/>
            </w:tcBorders>
            <w:vAlign w:val="center"/>
            <w:hideMark/>
          </w:tcPr>
          <w:p w14:paraId="096E9DF6" w14:textId="77777777" w:rsidR="00052A45" w:rsidRPr="00965D39" w:rsidRDefault="00052A45" w:rsidP="00965D39">
            <w:pPr>
              <w:pStyle w:val="Sinespaciado"/>
              <w:rPr>
                <w:rFonts w:ascii="Verdana" w:hAnsi="Verdana"/>
                <w:sz w:val="20"/>
                <w:szCs w:val="20"/>
              </w:rPr>
            </w:pPr>
            <w:r w:rsidRPr="00965D39">
              <w:rPr>
                <w:rFonts w:ascii="Verdana" w:hAnsi="Verdana"/>
                <w:sz w:val="20"/>
                <w:szCs w:val="20"/>
              </w:rPr>
              <w:t>1.08</w:t>
            </w:r>
          </w:p>
        </w:tc>
      </w:tr>
      <w:tr w:rsidR="00052A45" w:rsidRPr="00965D39" w14:paraId="4070EA6C"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0A6AFB00" w14:textId="77777777" w:rsidR="00052A45" w:rsidRPr="00965D39" w:rsidRDefault="00052A45" w:rsidP="00965D39">
            <w:pPr>
              <w:pStyle w:val="Sinespaciado"/>
              <w:rPr>
                <w:rFonts w:ascii="Verdana" w:hAnsi="Verdana"/>
                <w:sz w:val="20"/>
                <w:szCs w:val="20"/>
              </w:rPr>
            </w:pPr>
            <w:r w:rsidRPr="00965D39">
              <w:rPr>
                <w:rFonts w:ascii="Verdana" w:hAnsi="Verdana"/>
                <w:b/>
                <w:bCs/>
                <w:sz w:val="20"/>
                <w:szCs w:val="20"/>
              </w:rPr>
              <w:t>d)</w:t>
            </w:r>
            <w:r w:rsidRPr="00965D39">
              <w:rPr>
                <w:rFonts w:ascii="Verdana" w:hAnsi="Verdana"/>
                <w:sz w:val="20"/>
                <w:szCs w:val="20"/>
              </w:rPr>
              <w:t xml:space="preserve"> Mayor de 60 centímetros</w:t>
            </w:r>
          </w:p>
        </w:tc>
        <w:tc>
          <w:tcPr>
            <w:tcW w:w="0" w:type="auto"/>
            <w:tcBorders>
              <w:top w:val="single" w:sz="6" w:space="0" w:color="000000"/>
              <w:left w:val="single" w:sz="6" w:space="0" w:color="000000"/>
              <w:bottom w:val="single" w:sz="6" w:space="0" w:color="000000"/>
            </w:tcBorders>
            <w:vAlign w:val="center"/>
            <w:hideMark/>
          </w:tcPr>
          <w:p w14:paraId="452BE805" w14:textId="77777777" w:rsidR="00052A45" w:rsidRPr="00965D39" w:rsidRDefault="00052A45" w:rsidP="00965D39">
            <w:pPr>
              <w:pStyle w:val="Sinespaciado"/>
              <w:rPr>
                <w:rFonts w:ascii="Verdana" w:hAnsi="Verdana"/>
                <w:sz w:val="20"/>
                <w:szCs w:val="20"/>
              </w:rPr>
            </w:pPr>
            <w:r w:rsidRPr="00965D39">
              <w:rPr>
                <w:rFonts w:ascii="Verdana" w:hAnsi="Verdana"/>
                <w:sz w:val="20"/>
                <w:szCs w:val="20"/>
              </w:rPr>
              <w:t>1.10</w:t>
            </w:r>
          </w:p>
        </w:tc>
      </w:tr>
      <w:tr w:rsidR="00052A45" w:rsidRPr="00965D39" w14:paraId="28058B9B"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6DE0C92" w14:textId="77777777" w:rsidR="00052A45" w:rsidRPr="00965D39" w:rsidRDefault="00052A45" w:rsidP="00965D39">
            <w:pPr>
              <w:pStyle w:val="Sinespaciado"/>
              <w:rPr>
                <w:rFonts w:ascii="Verdana" w:hAnsi="Verdana"/>
                <w:sz w:val="20"/>
                <w:szCs w:val="20"/>
              </w:rPr>
            </w:pPr>
            <w:r w:rsidRPr="00965D39">
              <w:rPr>
                <w:rFonts w:ascii="Verdana" w:hAnsi="Verdana"/>
                <w:b/>
                <w:bCs/>
                <w:sz w:val="20"/>
                <w:szCs w:val="20"/>
              </w:rPr>
              <w:t>2.</w:t>
            </w:r>
            <w:r w:rsidRPr="00965D39">
              <w:rPr>
                <w:rFonts w:ascii="Verdana" w:hAnsi="Verdana"/>
                <w:sz w:val="20"/>
                <w:szCs w:val="20"/>
              </w:rPr>
              <w:t xml:space="preserve"> </w:t>
            </w:r>
            <w:r w:rsidRPr="00965D39">
              <w:rPr>
                <w:rFonts w:ascii="Verdana" w:hAnsi="Verdana"/>
                <w:b/>
                <w:bCs/>
                <w:sz w:val="20"/>
                <w:szCs w:val="20"/>
              </w:rPr>
              <w:t>Topografía:</w:t>
            </w:r>
            <w:r w:rsidRPr="00965D39">
              <w:rPr>
                <w:rFonts w:ascii="Verdana" w:hAnsi="Verdana"/>
                <w:sz w:val="20"/>
                <w:szCs w:val="20"/>
              </w:rPr>
              <w:t xml:space="preserve"> </w:t>
            </w:r>
          </w:p>
        </w:tc>
        <w:tc>
          <w:tcPr>
            <w:tcW w:w="0" w:type="auto"/>
            <w:tcBorders>
              <w:top w:val="single" w:sz="6" w:space="0" w:color="000000"/>
              <w:left w:val="single" w:sz="6" w:space="0" w:color="000000"/>
              <w:bottom w:val="single" w:sz="6" w:space="0" w:color="000000"/>
            </w:tcBorders>
            <w:vAlign w:val="center"/>
            <w:hideMark/>
          </w:tcPr>
          <w:p w14:paraId="4F9526FD" w14:textId="77777777" w:rsidR="00052A45" w:rsidRPr="00965D39" w:rsidRDefault="00052A45" w:rsidP="00965D39">
            <w:pPr>
              <w:pStyle w:val="Sinespaciado"/>
              <w:rPr>
                <w:rFonts w:ascii="Verdana" w:hAnsi="Verdana"/>
                <w:sz w:val="20"/>
                <w:szCs w:val="20"/>
              </w:rPr>
            </w:pPr>
          </w:p>
        </w:tc>
      </w:tr>
      <w:tr w:rsidR="00052A45" w:rsidRPr="00965D39" w14:paraId="0AF563CD"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7C98F06" w14:textId="77777777" w:rsidR="00052A45" w:rsidRPr="00965D39" w:rsidRDefault="00052A45" w:rsidP="00965D39">
            <w:pPr>
              <w:pStyle w:val="Sinespaciado"/>
              <w:rPr>
                <w:rFonts w:ascii="Verdana" w:hAnsi="Verdana"/>
                <w:sz w:val="20"/>
                <w:szCs w:val="20"/>
              </w:rPr>
            </w:pPr>
            <w:r w:rsidRPr="00965D39">
              <w:rPr>
                <w:rFonts w:ascii="Verdana" w:hAnsi="Verdana"/>
                <w:b/>
                <w:bCs/>
                <w:sz w:val="20"/>
                <w:szCs w:val="20"/>
              </w:rPr>
              <w:t>a)</w:t>
            </w:r>
            <w:r w:rsidRPr="00965D39">
              <w:rPr>
                <w:rFonts w:ascii="Verdana" w:hAnsi="Verdana"/>
                <w:sz w:val="20"/>
                <w:szCs w:val="20"/>
              </w:rPr>
              <w:t xml:space="preserve"> Terrenos planos</w:t>
            </w:r>
          </w:p>
        </w:tc>
        <w:tc>
          <w:tcPr>
            <w:tcW w:w="0" w:type="auto"/>
            <w:tcBorders>
              <w:top w:val="single" w:sz="6" w:space="0" w:color="000000"/>
              <w:left w:val="single" w:sz="6" w:space="0" w:color="000000"/>
              <w:bottom w:val="single" w:sz="6" w:space="0" w:color="000000"/>
            </w:tcBorders>
            <w:vAlign w:val="center"/>
            <w:hideMark/>
          </w:tcPr>
          <w:p w14:paraId="0A80D198" w14:textId="77777777" w:rsidR="00052A45" w:rsidRPr="00965D39" w:rsidRDefault="00052A45" w:rsidP="00965D39">
            <w:pPr>
              <w:pStyle w:val="Sinespaciado"/>
              <w:rPr>
                <w:rFonts w:ascii="Verdana" w:hAnsi="Verdana"/>
                <w:sz w:val="20"/>
                <w:szCs w:val="20"/>
              </w:rPr>
            </w:pPr>
            <w:r w:rsidRPr="00965D39">
              <w:rPr>
                <w:rFonts w:ascii="Verdana" w:hAnsi="Verdana"/>
                <w:sz w:val="20"/>
                <w:szCs w:val="20"/>
              </w:rPr>
              <w:t>1.10</w:t>
            </w:r>
          </w:p>
        </w:tc>
      </w:tr>
      <w:tr w:rsidR="00052A45" w:rsidRPr="00965D39" w14:paraId="6A310788"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03027011" w14:textId="77777777" w:rsidR="00052A45" w:rsidRPr="00965D39" w:rsidRDefault="00052A45" w:rsidP="00965D39">
            <w:pPr>
              <w:pStyle w:val="Sinespaciado"/>
              <w:rPr>
                <w:rFonts w:ascii="Verdana" w:hAnsi="Verdana"/>
                <w:sz w:val="20"/>
                <w:szCs w:val="20"/>
              </w:rPr>
            </w:pPr>
            <w:r w:rsidRPr="00965D39">
              <w:rPr>
                <w:rFonts w:ascii="Verdana" w:hAnsi="Verdana"/>
                <w:b/>
                <w:bCs/>
                <w:sz w:val="20"/>
                <w:szCs w:val="20"/>
              </w:rPr>
              <w:t>b)</w:t>
            </w:r>
            <w:r w:rsidRPr="00965D39">
              <w:rPr>
                <w:rFonts w:ascii="Verdana" w:hAnsi="Verdana"/>
                <w:sz w:val="20"/>
                <w:szCs w:val="20"/>
              </w:rPr>
              <w:t xml:space="preserve"> Pendiente suave menor de 5%</w:t>
            </w:r>
          </w:p>
        </w:tc>
        <w:tc>
          <w:tcPr>
            <w:tcW w:w="0" w:type="auto"/>
            <w:tcBorders>
              <w:top w:val="single" w:sz="6" w:space="0" w:color="000000"/>
              <w:left w:val="single" w:sz="6" w:space="0" w:color="000000"/>
              <w:bottom w:val="single" w:sz="6" w:space="0" w:color="000000"/>
            </w:tcBorders>
            <w:vAlign w:val="center"/>
            <w:hideMark/>
          </w:tcPr>
          <w:p w14:paraId="0F91DF52" w14:textId="77777777" w:rsidR="00052A45" w:rsidRPr="00965D39" w:rsidRDefault="00052A45" w:rsidP="00965D39">
            <w:pPr>
              <w:pStyle w:val="Sinespaciado"/>
              <w:rPr>
                <w:rFonts w:ascii="Verdana" w:hAnsi="Verdana"/>
                <w:sz w:val="20"/>
                <w:szCs w:val="20"/>
              </w:rPr>
            </w:pPr>
            <w:r w:rsidRPr="00965D39">
              <w:rPr>
                <w:rFonts w:ascii="Verdana" w:hAnsi="Verdana"/>
                <w:sz w:val="20"/>
                <w:szCs w:val="20"/>
              </w:rPr>
              <w:t>1.05</w:t>
            </w:r>
          </w:p>
        </w:tc>
      </w:tr>
      <w:tr w:rsidR="00052A45" w:rsidRPr="00965D39" w14:paraId="17BEBD1C"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5FAECD5" w14:textId="77777777" w:rsidR="00052A45" w:rsidRPr="00965D39" w:rsidRDefault="00052A45" w:rsidP="00965D39">
            <w:pPr>
              <w:pStyle w:val="Sinespaciado"/>
              <w:rPr>
                <w:rFonts w:ascii="Verdana" w:hAnsi="Verdana"/>
                <w:sz w:val="20"/>
                <w:szCs w:val="20"/>
              </w:rPr>
            </w:pPr>
            <w:r w:rsidRPr="00965D39">
              <w:rPr>
                <w:rFonts w:ascii="Verdana" w:hAnsi="Verdana"/>
                <w:b/>
                <w:bCs/>
                <w:sz w:val="20"/>
                <w:szCs w:val="20"/>
              </w:rPr>
              <w:t>c)</w:t>
            </w:r>
            <w:r w:rsidRPr="00965D39">
              <w:rPr>
                <w:rFonts w:ascii="Verdana" w:hAnsi="Verdana"/>
                <w:sz w:val="20"/>
                <w:szCs w:val="20"/>
              </w:rPr>
              <w:t xml:space="preserve"> Pendiente fuerte mayor de 5%</w:t>
            </w:r>
          </w:p>
        </w:tc>
        <w:tc>
          <w:tcPr>
            <w:tcW w:w="0" w:type="auto"/>
            <w:tcBorders>
              <w:top w:val="single" w:sz="6" w:space="0" w:color="000000"/>
              <w:left w:val="single" w:sz="6" w:space="0" w:color="000000"/>
              <w:bottom w:val="single" w:sz="6" w:space="0" w:color="000000"/>
            </w:tcBorders>
            <w:vAlign w:val="center"/>
            <w:hideMark/>
          </w:tcPr>
          <w:p w14:paraId="365C8DF5" w14:textId="77777777" w:rsidR="00052A45" w:rsidRPr="00965D39" w:rsidRDefault="00052A45" w:rsidP="00965D39">
            <w:pPr>
              <w:pStyle w:val="Sinespaciado"/>
              <w:rPr>
                <w:rFonts w:ascii="Verdana" w:hAnsi="Verdana"/>
                <w:sz w:val="20"/>
                <w:szCs w:val="20"/>
              </w:rPr>
            </w:pPr>
            <w:r w:rsidRPr="00965D39">
              <w:rPr>
                <w:rFonts w:ascii="Verdana" w:hAnsi="Verdana"/>
                <w:sz w:val="20"/>
                <w:szCs w:val="20"/>
              </w:rPr>
              <w:t>1.00</w:t>
            </w:r>
          </w:p>
        </w:tc>
      </w:tr>
      <w:tr w:rsidR="00052A45" w:rsidRPr="00965D39" w14:paraId="26F2AA5A"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0B698B21" w14:textId="77777777" w:rsidR="00052A45" w:rsidRPr="00965D39" w:rsidRDefault="00052A45" w:rsidP="00965D39">
            <w:pPr>
              <w:pStyle w:val="Sinespaciado"/>
              <w:rPr>
                <w:rFonts w:ascii="Verdana" w:hAnsi="Verdana"/>
                <w:sz w:val="20"/>
                <w:szCs w:val="20"/>
              </w:rPr>
            </w:pPr>
            <w:r w:rsidRPr="00965D39">
              <w:rPr>
                <w:rFonts w:ascii="Verdana" w:hAnsi="Verdana"/>
                <w:b/>
                <w:bCs/>
                <w:sz w:val="20"/>
                <w:szCs w:val="20"/>
              </w:rPr>
              <w:lastRenderedPageBreak/>
              <w:t>d)</w:t>
            </w:r>
            <w:r w:rsidRPr="00965D39">
              <w:rPr>
                <w:rFonts w:ascii="Verdana" w:hAnsi="Verdana"/>
                <w:sz w:val="20"/>
                <w:szCs w:val="20"/>
              </w:rPr>
              <w:t xml:space="preserve"> Muy accidentado</w:t>
            </w:r>
          </w:p>
        </w:tc>
        <w:tc>
          <w:tcPr>
            <w:tcW w:w="0" w:type="auto"/>
            <w:tcBorders>
              <w:top w:val="single" w:sz="6" w:space="0" w:color="000000"/>
              <w:left w:val="single" w:sz="6" w:space="0" w:color="000000"/>
              <w:bottom w:val="single" w:sz="6" w:space="0" w:color="000000"/>
            </w:tcBorders>
            <w:vAlign w:val="center"/>
            <w:hideMark/>
          </w:tcPr>
          <w:p w14:paraId="6B0B2E0D" w14:textId="77777777" w:rsidR="00052A45" w:rsidRPr="00965D39" w:rsidRDefault="00052A45" w:rsidP="00965D39">
            <w:pPr>
              <w:pStyle w:val="Sinespaciado"/>
              <w:rPr>
                <w:rFonts w:ascii="Verdana" w:hAnsi="Verdana"/>
                <w:sz w:val="20"/>
                <w:szCs w:val="20"/>
              </w:rPr>
            </w:pPr>
            <w:r w:rsidRPr="00965D39">
              <w:rPr>
                <w:rFonts w:ascii="Verdana" w:hAnsi="Verdana"/>
                <w:sz w:val="20"/>
                <w:szCs w:val="20"/>
              </w:rPr>
              <w:t>0.95</w:t>
            </w:r>
          </w:p>
        </w:tc>
      </w:tr>
      <w:tr w:rsidR="00052A45" w:rsidRPr="00965D39" w14:paraId="1F7177DE" w14:textId="77777777" w:rsidTr="00965D39">
        <w:trPr>
          <w:trHeight w:val="422"/>
          <w:jc w:val="center"/>
        </w:trPr>
        <w:tc>
          <w:tcPr>
            <w:tcW w:w="0" w:type="auto"/>
            <w:tcBorders>
              <w:top w:val="single" w:sz="6" w:space="0" w:color="000000"/>
              <w:bottom w:val="single" w:sz="6" w:space="0" w:color="000000"/>
              <w:right w:val="single" w:sz="6" w:space="0" w:color="000000"/>
            </w:tcBorders>
            <w:vAlign w:val="center"/>
            <w:hideMark/>
          </w:tcPr>
          <w:p w14:paraId="467DFB76" w14:textId="77777777" w:rsidR="00052A45" w:rsidRPr="00965D39" w:rsidRDefault="00052A45" w:rsidP="00965D39">
            <w:pPr>
              <w:pStyle w:val="Sinespaciado"/>
              <w:rPr>
                <w:rFonts w:ascii="Verdana" w:hAnsi="Verdana"/>
                <w:sz w:val="20"/>
                <w:szCs w:val="20"/>
              </w:rPr>
            </w:pPr>
            <w:r w:rsidRPr="00965D39">
              <w:rPr>
                <w:rFonts w:ascii="Verdana" w:hAnsi="Verdana"/>
                <w:b/>
                <w:bCs/>
                <w:sz w:val="20"/>
                <w:szCs w:val="20"/>
              </w:rPr>
              <w:t>3. Distancias a centros de comercialización:</w:t>
            </w:r>
            <w:r w:rsidRPr="00965D39">
              <w:rPr>
                <w:rFonts w:ascii="Verdana" w:hAnsi="Verdana"/>
                <w:sz w:val="20"/>
                <w:szCs w:val="20"/>
              </w:rPr>
              <w:t xml:space="preserve"> </w:t>
            </w:r>
          </w:p>
        </w:tc>
        <w:tc>
          <w:tcPr>
            <w:tcW w:w="0" w:type="auto"/>
            <w:tcBorders>
              <w:top w:val="single" w:sz="6" w:space="0" w:color="000000"/>
              <w:left w:val="single" w:sz="6" w:space="0" w:color="000000"/>
              <w:bottom w:val="single" w:sz="6" w:space="0" w:color="000000"/>
            </w:tcBorders>
            <w:vAlign w:val="center"/>
            <w:hideMark/>
          </w:tcPr>
          <w:p w14:paraId="6A24C39E" w14:textId="77777777" w:rsidR="00052A45" w:rsidRPr="00965D39" w:rsidRDefault="00052A45" w:rsidP="00965D39">
            <w:pPr>
              <w:pStyle w:val="Sinespaciado"/>
              <w:rPr>
                <w:rFonts w:ascii="Verdana" w:hAnsi="Verdana"/>
                <w:sz w:val="20"/>
                <w:szCs w:val="20"/>
              </w:rPr>
            </w:pPr>
          </w:p>
        </w:tc>
      </w:tr>
      <w:tr w:rsidR="00052A45" w:rsidRPr="00965D39" w14:paraId="753DE022"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F102F9A" w14:textId="77777777" w:rsidR="00052A45" w:rsidRPr="00965D39" w:rsidRDefault="00052A45" w:rsidP="00965D39">
            <w:pPr>
              <w:pStyle w:val="Sinespaciado"/>
              <w:rPr>
                <w:rFonts w:ascii="Verdana" w:hAnsi="Verdana"/>
                <w:sz w:val="20"/>
                <w:szCs w:val="20"/>
              </w:rPr>
            </w:pPr>
            <w:r w:rsidRPr="00965D39">
              <w:rPr>
                <w:rFonts w:ascii="Verdana" w:hAnsi="Verdana"/>
                <w:b/>
                <w:bCs/>
                <w:sz w:val="20"/>
                <w:szCs w:val="20"/>
              </w:rPr>
              <w:t>a)</w:t>
            </w:r>
            <w:r w:rsidRPr="00965D39">
              <w:rPr>
                <w:rFonts w:ascii="Verdana" w:hAnsi="Verdana"/>
                <w:sz w:val="20"/>
                <w:szCs w:val="20"/>
              </w:rPr>
              <w:t xml:space="preserve"> A menos de 3 kilómetros</w:t>
            </w:r>
          </w:p>
        </w:tc>
        <w:tc>
          <w:tcPr>
            <w:tcW w:w="0" w:type="auto"/>
            <w:tcBorders>
              <w:top w:val="single" w:sz="6" w:space="0" w:color="000000"/>
              <w:left w:val="single" w:sz="6" w:space="0" w:color="000000"/>
              <w:bottom w:val="single" w:sz="6" w:space="0" w:color="000000"/>
            </w:tcBorders>
            <w:vAlign w:val="center"/>
            <w:hideMark/>
          </w:tcPr>
          <w:p w14:paraId="0AFF0A61" w14:textId="77777777" w:rsidR="00052A45" w:rsidRPr="00965D39" w:rsidRDefault="00052A45" w:rsidP="00965D39">
            <w:pPr>
              <w:pStyle w:val="Sinespaciado"/>
              <w:rPr>
                <w:rFonts w:ascii="Verdana" w:hAnsi="Verdana"/>
                <w:sz w:val="20"/>
                <w:szCs w:val="20"/>
              </w:rPr>
            </w:pPr>
            <w:r w:rsidRPr="00965D39">
              <w:rPr>
                <w:rFonts w:ascii="Verdana" w:hAnsi="Verdana"/>
                <w:sz w:val="20"/>
                <w:szCs w:val="20"/>
              </w:rPr>
              <w:t>1.50</w:t>
            </w:r>
          </w:p>
        </w:tc>
      </w:tr>
      <w:tr w:rsidR="00052A45" w:rsidRPr="00965D39" w14:paraId="59E360E5"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1CC81B2" w14:textId="77777777" w:rsidR="00052A45" w:rsidRPr="00965D39" w:rsidRDefault="00052A45" w:rsidP="00965D39">
            <w:pPr>
              <w:pStyle w:val="Sinespaciado"/>
              <w:rPr>
                <w:rFonts w:ascii="Verdana" w:hAnsi="Verdana"/>
                <w:sz w:val="20"/>
                <w:szCs w:val="20"/>
              </w:rPr>
            </w:pPr>
            <w:r w:rsidRPr="00965D39">
              <w:rPr>
                <w:rFonts w:ascii="Verdana" w:hAnsi="Verdana"/>
                <w:b/>
                <w:bCs/>
                <w:sz w:val="20"/>
                <w:szCs w:val="20"/>
              </w:rPr>
              <w:t>b)</w:t>
            </w:r>
            <w:r w:rsidRPr="00965D39">
              <w:rPr>
                <w:rFonts w:ascii="Verdana" w:hAnsi="Verdana"/>
                <w:sz w:val="20"/>
                <w:szCs w:val="20"/>
              </w:rPr>
              <w:t xml:space="preserve"> A más de 3 kilómetros</w:t>
            </w:r>
          </w:p>
        </w:tc>
        <w:tc>
          <w:tcPr>
            <w:tcW w:w="0" w:type="auto"/>
            <w:tcBorders>
              <w:top w:val="single" w:sz="6" w:space="0" w:color="000000"/>
              <w:left w:val="single" w:sz="6" w:space="0" w:color="000000"/>
              <w:bottom w:val="single" w:sz="6" w:space="0" w:color="000000"/>
            </w:tcBorders>
            <w:vAlign w:val="center"/>
            <w:hideMark/>
          </w:tcPr>
          <w:p w14:paraId="7D98618D" w14:textId="77777777" w:rsidR="00052A45" w:rsidRPr="00965D39" w:rsidRDefault="00052A45" w:rsidP="00965D39">
            <w:pPr>
              <w:pStyle w:val="Sinespaciado"/>
              <w:rPr>
                <w:rFonts w:ascii="Verdana" w:hAnsi="Verdana"/>
                <w:sz w:val="20"/>
                <w:szCs w:val="20"/>
              </w:rPr>
            </w:pPr>
            <w:r w:rsidRPr="00965D39">
              <w:rPr>
                <w:rFonts w:ascii="Verdana" w:hAnsi="Verdana"/>
                <w:sz w:val="20"/>
                <w:szCs w:val="20"/>
              </w:rPr>
              <w:t>1.00</w:t>
            </w:r>
          </w:p>
        </w:tc>
      </w:tr>
      <w:tr w:rsidR="00052A45" w:rsidRPr="00965D39" w14:paraId="1610926D"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03092901" w14:textId="77777777" w:rsidR="00052A45" w:rsidRPr="00965D39" w:rsidRDefault="00052A45" w:rsidP="00965D39">
            <w:pPr>
              <w:pStyle w:val="Sinespaciado"/>
              <w:rPr>
                <w:rFonts w:ascii="Verdana" w:hAnsi="Verdana"/>
                <w:b/>
                <w:bCs/>
                <w:sz w:val="20"/>
                <w:szCs w:val="20"/>
              </w:rPr>
            </w:pPr>
            <w:r w:rsidRPr="00965D39">
              <w:rPr>
                <w:rFonts w:ascii="Verdana" w:hAnsi="Verdana"/>
                <w:b/>
                <w:bCs/>
                <w:sz w:val="20"/>
                <w:szCs w:val="20"/>
              </w:rPr>
              <w:t xml:space="preserve">4. Acceso a vías de comunicación: </w:t>
            </w:r>
          </w:p>
        </w:tc>
        <w:tc>
          <w:tcPr>
            <w:tcW w:w="0" w:type="auto"/>
            <w:tcBorders>
              <w:top w:val="single" w:sz="6" w:space="0" w:color="000000"/>
              <w:left w:val="single" w:sz="6" w:space="0" w:color="000000"/>
              <w:bottom w:val="single" w:sz="6" w:space="0" w:color="000000"/>
            </w:tcBorders>
            <w:vAlign w:val="center"/>
            <w:hideMark/>
          </w:tcPr>
          <w:p w14:paraId="1176CFDA" w14:textId="77777777" w:rsidR="00052A45" w:rsidRPr="00965D39" w:rsidRDefault="00052A45" w:rsidP="00965D39">
            <w:pPr>
              <w:pStyle w:val="Sinespaciado"/>
              <w:rPr>
                <w:rFonts w:ascii="Verdana" w:hAnsi="Verdana"/>
                <w:sz w:val="20"/>
                <w:szCs w:val="20"/>
              </w:rPr>
            </w:pPr>
          </w:p>
        </w:tc>
      </w:tr>
      <w:tr w:rsidR="00052A45" w:rsidRPr="00965D39" w14:paraId="367E926C"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4CE1ADE" w14:textId="77777777" w:rsidR="00052A45" w:rsidRPr="00965D39" w:rsidRDefault="00052A45" w:rsidP="00965D39">
            <w:pPr>
              <w:pStyle w:val="Sinespaciado"/>
              <w:rPr>
                <w:rFonts w:ascii="Verdana" w:hAnsi="Verdana"/>
                <w:sz w:val="20"/>
                <w:szCs w:val="20"/>
              </w:rPr>
            </w:pPr>
            <w:r w:rsidRPr="00965D39">
              <w:rPr>
                <w:rFonts w:ascii="Verdana" w:hAnsi="Verdana"/>
                <w:b/>
                <w:bCs/>
                <w:sz w:val="20"/>
                <w:szCs w:val="20"/>
              </w:rPr>
              <w:t>a)</w:t>
            </w:r>
            <w:r w:rsidRPr="00965D39">
              <w:rPr>
                <w:rFonts w:ascii="Verdana" w:hAnsi="Verdana"/>
                <w:sz w:val="20"/>
                <w:szCs w:val="20"/>
              </w:rPr>
              <w:t xml:space="preserve"> Todo el año</w:t>
            </w:r>
          </w:p>
        </w:tc>
        <w:tc>
          <w:tcPr>
            <w:tcW w:w="0" w:type="auto"/>
            <w:tcBorders>
              <w:top w:val="single" w:sz="6" w:space="0" w:color="000000"/>
              <w:left w:val="single" w:sz="6" w:space="0" w:color="000000"/>
              <w:bottom w:val="single" w:sz="6" w:space="0" w:color="000000"/>
            </w:tcBorders>
            <w:vAlign w:val="center"/>
            <w:hideMark/>
          </w:tcPr>
          <w:p w14:paraId="41E98420" w14:textId="77777777" w:rsidR="00052A45" w:rsidRPr="00965D39" w:rsidRDefault="00052A45" w:rsidP="00965D39">
            <w:pPr>
              <w:pStyle w:val="Sinespaciado"/>
              <w:rPr>
                <w:rFonts w:ascii="Verdana" w:hAnsi="Verdana"/>
                <w:sz w:val="20"/>
                <w:szCs w:val="20"/>
              </w:rPr>
            </w:pPr>
            <w:r w:rsidRPr="00965D39">
              <w:rPr>
                <w:rFonts w:ascii="Verdana" w:hAnsi="Verdana"/>
                <w:sz w:val="20"/>
                <w:szCs w:val="20"/>
              </w:rPr>
              <w:t>1.20</w:t>
            </w:r>
          </w:p>
        </w:tc>
      </w:tr>
      <w:tr w:rsidR="00052A45" w:rsidRPr="00965D39" w14:paraId="299ABFDE"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0C4080F" w14:textId="77777777" w:rsidR="00052A45" w:rsidRPr="00965D39" w:rsidRDefault="00052A45" w:rsidP="00965D39">
            <w:pPr>
              <w:pStyle w:val="Sinespaciado"/>
              <w:rPr>
                <w:rFonts w:ascii="Verdana" w:hAnsi="Verdana"/>
                <w:sz w:val="20"/>
                <w:szCs w:val="20"/>
              </w:rPr>
            </w:pPr>
            <w:r w:rsidRPr="00965D39">
              <w:rPr>
                <w:rFonts w:ascii="Verdana" w:hAnsi="Verdana"/>
                <w:b/>
                <w:bCs/>
                <w:sz w:val="20"/>
                <w:szCs w:val="20"/>
              </w:rPr>
              <w:t>b)</w:t>
            </w:r>
            <w:r w:rsidRPr="00965D39">
              <w:rPr>
                <w:rFonts w:ascii="Verdana" w:hAnsi="Verdana"/>
                <w:sz w:val="20"/>
                <w:szCs w:val="20"/>
              </w:rPr>
              <w:t xml:space="preserve"> Tiempo de secas</w:t>
            </w:r>
          </w:p>
        </w:tc>
        <w:tc>
          <w:tcPr>
            <w:tcW w:w="0" w:type="auto"/>
            <w:tcBorders>
              <w:top w:val="single" w:sz="6" w:space="0" w:color="000000"/>
              <w:left w:val="single" w:sz="6" w:space="0" w:color="000000"/>
              <w:bottom w:val="single" w:sz="6" w:space="0" w:color="000000"/>
            </w:tcBorders>
            <w:vAlign w:val="center"/>
            <w:hideMark/>
          </w:tcPr>
          <w:p w14:paraId="6B760495" w14:textId="77777777" w:rsidR="00052A45" w:rsidRPr="00965D39" w:rsidRDefault="00052A45" w:rsidP="00965D39">
            <w:pPr>
              <w:pStyle w:val="Sinespaciado"/>
              <w:rPr>
                <w:rFonts w:ascii="Verdana" w:hAnsi="Verdana"/>
                <w:sz w:val="20"/>
                <w:szCs w:val="20"/>
              </w:rPr>
            </w:pPr>
            <w:r w:rsidRPr="00965D39">
              <w:rPr>
                <w:rFonts w:ascii="Verdana" w:hAnsi="Verdana"/>
                <w:sz w:val="20"/>
                <w:szCs w:val="20"/>
              </w:rPr>
              <w:t>1.00</w:t>
            </w:r>
          </w:p>
        </w:tc>
      </w:tr>
      <w:tr w:rsidR="00052A45" w:rsidRPr="00965D39" w14:paraId="14A1FA22"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0BF6551" w14:textId="77777777" w:rsidR="00052A45" w:rsidRPr="00965D39" w:rsidRDefault="00052A45" w:rsidP="00965D39">
            <w:pPr>
              <w:pStyle w:val="Sinespaciado"/>
              <w:rPr>
                <w:rFonts w:ascii="Verdana" w:hAnsi="Verdana"/>
                <w:sz w:val="20"/>
                <w:szCs w:val="20"/>
              </w:rPr>
            </w:pPr>
            <w:r w:rsidRPr="00965D39">
              <w:rPr>
                <w:rFonts w:ascii="Verdana" w:hAnsi="Verdana"/>
                <w:b/>
                <w:bCs/>
                <w:sz w:val="20"/>
                <w:szCs w:val="20"/>
              </w:rPr>
              <w:t>c)</w:t>
            </w:r>
            <w:r w:rsidRPr="00965D39">
              <w:rPr>
                <w:rFonts w:ascii="Verdana" w:hAnsi="Verdana"/>
                <w:sz w:val="20"/>
                <w:szCs w:val="20"/>
              </w:rPr>
              <w:t xml:space="preserve"> Sin acceso</w:t>
            </w:r>
          </w:p>
        </w:tc>
        <w:tc>
          <w:tcPr>
            <w:tcW w:w="0" w:type="auto"/>
            <w:tcBorders>
              <w:top w:val="single" w:sz="6" w:space="0" w:color="000000"/>
              <w:left w:val="single" w:sz="6" w:space="0" w:color="000000"/>
              <w:bottom w:val="single" w:sz="6" w:space="0" w:color="000000"/>
            </w:tcBorders>
            <w:vAlign w:val="center"/>
            <w:hideMark/>
          </w:tcPr>
          <w:p w14:paraId="399E9AB6" w14:textId="77777777" w:rsidR="00052A45" w:rsidRPr="00965D39" w:rsidRDefault="00052A45" w:rsidP="00965D39">
            <w:pPr>
              <w:pStyle w:val="Sinespaciado"/>
              <w:rPr>
                <w:rFonts w:ascii="Verdana" w:hAnsi="Verdana"/>
                <w:sz w:val="20"/>
                <w:szCs w:val="20"/>
              </w:rPr>
            </w:pPr>
            <w:r w:rsidRPr="00965D39">
              <w:rPr>
                <w:rFonts w:ascii="Verdana" w:hAnsi="Verdana"/>
                <w:sz w:val="20"/>
                <w:szCs w:val="20"/>
              </w:rPr>
              <w:t>0.50</w:t>
            </w:r>
          </w:p>
        </w:tc>
      </w:tr>
    </w:tbl>
    <w:p w14:paraId="25059ECE" w14:textId="77777777" w:rsidR="00052A45" w:rsidRDefault="00052A45" w:rsidP="00E768B7">
      <w:pPr>
        <w:spacing w:after="0" w:line="240" w:lineRule="auto"/>
        <w:ind w:firstLine="708"/>
        <w:jc w:val="both"/>
        <w:rPr>
          <w:rFonts w:ascii="Verdana" w:hAnsi="Verdana"/>
          <w:sz w:val="20"/>
        </w:rPr>
      </w:pPr>
    </w:p>
    <w:p w14:paraId="63A9FE01" w14:textId="77777777" w:rsidR="00052A45" w:rsidRDefault="00052A45" w:rsidP="00E768B7">
      <w:pPr>
        <w:spacing w:line="240" w:lineRule="auto"/>
        <w:ind w:firstLine="708"/>
        <w:jc w:val="both"/>
        <w:rPr>
          <w:rFonts w:ascii="Verdana" w:hAnsi="Verdana"/>
          <w:sz w:val="20"/>
        </w:rPr>
      </w:pPr>
      <w:r w:rsidRPr="00531C6F">
        <w:rPr>
          <w:rFonts w:ascii="Verdana" w:hAnsi="Verdana"/>
          <w:sz w:val="20"/>
        </w:rPr>
        <w:t>El factor que se utilizará para terrenos de riego eventual será el 0.60. Para aplicar este factor, se calculará primeramente como terreno de riego.</w:t>
      </w:r>
    </w:p>
    <w:p w14:paraId="77156492" w14:textId="77777777" w:rsidR="00052A45" w:rsidRPr="00531C6F" w:rsidRDefault="00052A45" w:rsidP="00E768B7">
      <w:pPr>
        <w:numPr>
          <w:ilvl w:val="0"/>
          <w:numId w:val="3"/>
        </w:numPr>
        <w:tabs>
          <w:tab w:val="clear" w:pos="1440"/>
          <w:tab w:val="num" w:pos="851"/>
        </w:tabs>
        <w:spacing w:after="160" w:line="240" w:lineRule="auto"/>
        <w:ind w:left="851" w:hanging="850"/>
        <w:jc w:val="both"/>
        <w:rPr>
          <w:rFonts w:ascii="Verdana" w:hAnsi="Verdana"/>
          <w:b/>
          <w:sz w:val="20"/>
        </w:rPr>
      </w:pPr>
      <w:r w:rsidRPr="00531C6F">
        <w:rPr>
          <w:rFonts w:ascii="Verdana" w:hAnsi="Verdana"/>
          <w:b/>
          <w:sz w:val="20"/>
        </w:rPr>
        <w:t>Tabla de valores por metro cuadrado para inmuebles menores de una hectárea, no dedicados a la agricultura (pie de casa o solar):</w:t>
      </w:r>
    </w:p>
    <w:p w14:paraId="0AC0280F" w14:textId="77777777" w:rsidR="00052A45" w:rsidRDefault="00052A45" w:rsidP="00E768B7">
      <w:pPr>
        <w:pStyle w:val="Sinespaciado"/>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052A45" w:rsidRPr="00F87E43" w14:paraId="296FFC04"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CD7409" w14:textId="77777777" w:rsidR="00052A45" w:rsidRPr="00965D39" w:rsidRDefault="00052A45" w:rsidP="00965D39">
            <w:pPr>
              <w:pStyle w:val="Sinespaciado"/>
              <w:rPr>
                <w:rFonts w:ascii="Verdana" w:hAnsi="Verdana"/>
                <w:sz w:val="20"/>
                <w:szCs w:val="20"/>
              </w:rPr>
            </w:pPr>
            <w:r w:rsidRPr="00965D39">
              <w:rPr>
                <w:rFonts w:ascii="Verdana" w:hAnsi="Verdana"/>
                <w:b/>
                <w:bCs/>
                <w:sz w:val="20"/>
                <w:szCs w:val="20"/>
              </w:rPr>
              <w:t>1.</w:t>
            </w:r>
            <w:r w:rsidRPr="00965D39">
              <w:rPr>
                <w:rFonts w:ascii="Verdana" w:hAnsi="Verdana"/>
                <w:sz w:val="20"/>
                <w:szCs w:val="20"/>
              </w:rPr>
              <w:t xml:space="preserve">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933AB" w14:textId="77777777" w:rsidR="00052A45" w:rsidRPr="00965D39" w:rsidRDefault="00052A45" w:rsidP="00965D39">
            <w:pPr>
              <w:pStyle w:val="Sinespaciado"/>
              <w:rPr>
                <w:rFonts w:ascii="Verdana" w:hAnsi="Verdana"/>
                <w:sz w:val="20"/>
                <w:szCs w:val="20"/>
              </w:rPr>
            </w:pPr>
            <w:r w:rsidRPr="00965D39">
              <w:rPr>
                <w:rFonts w:ascii="Verdana" w:hAnsi="Verdana"/>
                <w:sz w:val="20"/>
                <w:szCs w:val="20"/>
              </w:rPr>
              <w:t>$7.79</w:t>
            </w:r>
          </w:p>
        </w:tc>
      </w:tr>
      <w:tr w:rsidR="00052A45" w:rsidRPr="00F87E43" w14:paraId="1F32C306" w14:textId="77777777" w:rsidTr="00965D39">
        <w:trPr>
          <w:trHeight w:val="56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D1B516" w14:textId="024CC3CC" w:rsidR="00965D39" w:rsidRPr="00965D39" w:rsidRDefault="00965D39" w:rsidP="00965D39">
            <w:pPr>
              <w:pStyle w:val="Sinespaciado"/>
              <w:jc w:val="right"/>
              <w:rPr>
                <w:rFonts w:ascii="Verdana" w:hAnsi="Verdana"/>
                <w:sz w:val="20"/>
                <w:szCs w:val="20"/>
              </w:rPr>
            </w:pPr>
            <w:r w:rsidRPr="00965D39">
              <w:rPr>
                <w:rFonts w:ascii="Verdana" w:hAnsi="Verdana"/>
                <w:sz w:val="20"/>
                <w:szCs w:val="20"/>
              </w:rPr>
              <w:t xml:space="preserve">(FE DE ERRATAS, P.O. 14 DE ENERO DEL 2025) </w:t>
            </w:r>
          </w:p>
          <w:p w14:paraId="4823F793" w14:textId="51F082AB" w:rsidR="00052A45" w:rsidRPr="00965D39" w:rsidRDefault="00052A45" w:rsidP="00965D39">
            <w:pPr>
              <w:pStyle w:val="Sinespaciado"/>
              <w:jc w:val="both"/>
              <w:rPr>
                <w:rFonts w:ascii="Verdana" w:hAnsi="Verdana"/>
                <w:sz w:val="20"/>
                <w:szCs w:val="20"/>
              </w:rPr>
            </w:pPr>
            <w:r w:rsidRPr="00965D39">
              <w:rPr>
                <w:rFonts w:ascii="Verdana" w:hAnsi="Verdana"/>
                <w:b/>
                <w:bCs/>
                <w:sz w:val="20"/>
                <w:szCs w:val="20"/>
              </w:rPr>
              <w:t>2.</w:t>
            </w:r>
            <w:r w:rsidRPr="00965D39">
              <w:rPr>
                <w:rFonts w:ascii="Verdana" w:hAnsi="Verdana"/>
                <w:sz w:val="20"/>
                <w:szCs w:val="20"/>
              </w:rPr>
              <w:t xml:space="preserve">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D9F3E" w14:textId="77777777" w:rsidR="00052A45" w:rsidRPr="00965D39" w:rsidRDefault="00052A45" w:rsidP="00965D39">
            <w:pPr>
              <w:pStyle w:val="Sinespaciado"/>
              <w:rPr>
                <w:rFonts w:ascii="Verdana" w:hAnsi="Verdana"/>
                <w:sz w:val="20"/>
                <w:szCs w:val="20"/>
              </w:rPr>
            </w:pPr>
            <w:r w:rsidRPr="00965D39">
              <w:rPr>
                <w:rFonts w:ascii="Verdana" w:hAnsi="Verdana"/>
                <w:sz w:val="20"/>
                <w:szCs w:val="20"/>
              </w:rPr>
              <w:t>$18.89</w:t>
            </w:r>
          </w:p>
        </w:tc>
      </w:tr>
      <w:tr w:rsidR="00052A45" w:rsidRPr="00F87E43" w14:paraId="04FF7614"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441B2" w14:textId="77777777" w:rsidR="00965D39" w:rsidRPr="00965D39" w:rsidRDefault="00965D39" w:rsidP="00965D39">
            <w:pPr>
              <w:pStyle w:val="Sinespaciado"/>
              <w:jc w:val="right"/>
              <w:rPr>
                <w:rFonts w:ascii="Verdana" w:hAnsi="Verdana"/>
                <w:sz w:val="20"/>
                <w:szCs w:val="20"/>
              </w:rPr>
            </w:pPr>
            <w:r w:rsidRPr="00965D39">
              <w:rPr>
                <w:rFonts w:ascii="Verdana" w:hAnsi="Verdana"/>
                <w:sz w:val="20"/>
                <w:szCs w:val="20"/>
              </w:rPr>
              <w:t xml:space="preserve">(FE DE ERRATAS, P.O. 14 DE ENERO DEL 2025) </w:t>
            </w:r>
          </w:p>
          <w:p w14:paraId="79708B2D" w14:textId="030D76EA" w:rsidR="00052A45" w:rsidRPr="00965D39" w:rsidRDefault="00052A45" w:rsidP="00965D39">
            <w:pPr>
              <w:pStyle w:val="Sinespaciado"/>
              <w:rPr>
                <w:rFonts w:ascii="Verdana" w:hAnsi="Verdana"/>
                <w:sz w:val="20"/>
                <w:szCs w:val="20"/>
              </w:rPr>
            </w:pPr>
            <w:r w:rsidRPr="00965D39">
              <w:rPr>
                <w:rFonts w:ascii="Verdana" w:hAnsi="Verdana"/>
                <w:b/>
                <w:bCs/>
                <w:sz w:val="20"/>
                <w:szCs w:val="20"/>
              </w:rPr>
              <w:t>3.</w:t>
            </w:r>
            <w:r w:rsidRPr="00965D39">
              <w:rPr>
                <w:rFonts w:ascii="Verdana" w:hAnsi="Verdana"/>
                <w:sz w:val="20"/>
                <w:szCs w:val="20"/>
              </w:rPr>
              <w:t xml:space="preserve">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840EB" w14:textId="77777777" w:rsidR="00052A45" w:rsidRPr="00965D39" w:rsidRDefault="00052A45" w:rsidP="00965D39">
            <w:pPr>
              <w:pStyle w:val="Sinespaciado"/>
              <w:rPr>
                <w:rFonts w:ascii="Verdana" w:hAnsi="Verdana"/>
                <w:sz w:val="20"/>
                <w:szCs w:val="20"/>
              </w:rPr>
            </w:pPr>
            <w:r w:rsidRPr="00965D39">
              <w:rPr>
                <w:rFonts w:ascii="Verdana" w:hAnsi="Verdana"/>
                <w:sz w:val="20"/>
                <w:szCs w:val="20"/>
              </w:rPr>
              <w:t>$38.97</w:t>
            </w:r>
          </w:p>
        </w:tc>
      </w:tr>
      <w:tr w:rsidR="00052A45" w:rsidRPr="00F87E43" w14:paraId="230E8F4F"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196BC" w14:textId="77777777" w:rsidR="00052A45" w:rsidRPr="00965D39" w:rsidRDefault="00052A45" w:rsidP="00965D39">
            <w:pPr>
              <w:pStyle w:val="Sinespaciado"/>
              <w:rPr>
                <w:rFonts w:ascii="Verdana" w:hAnsi="Verdana"/>
                <w:sz w:val="20"/>
                <w:szCs w:val="20"/>
              </w:rPr>
            </w:pPr>
            <w:r w:rsidRPr="00965D39">
              <w:rPr>
                <w:rFonts w:ascii="Verdana" w:hAnsi="Verdana"/>
                <w:b/>
                <w:bCs/>
                <w:sz w:val="20"/>
                <w:szCs w:val="20"/>
              </w:rPr>
              <w:t>4.</w:t>
            </w:r>
            <w:r w:rsidRPr="00965D39">
              <w:rPr>
                <w:rFonts w:ascii="Verdana" w:hAnsi="Verdana"/>
                <w:sz w:val="20"/>
                <w:szCs w:val="20"/>
              </w:rPr>
              <w:t xml:space="preserve">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09059" w14:textId="77777777" w:rsidR="00052A45" w:rsidRPr="00965D39" w:rsidRDefault="00052A45" w:rsidP="00965D39">
            <w:pPr>
              <w:pStyle w:val="Sinespaciado"/>
              <w:rPr>
                <w:rFonts w:ascii="Verdana" w:hAnsi="Verdana"/>
                <w:sz w:val="20"/>
                <w:szCs w:val="20"/>
              </w:rPr>
            </w:pPr>
            <w:r w:rsidRPr="00965D39">
              <w:rPr>
                <w:rFonts w:ascii="Verdana" w:hAnsi="Verdana"/>
                <w:sz w:val="20"/>
                <w:szCs w:val="20"/>
              </w:rPr>
              <w:t>$54.86</w:t>
            </w:r>
          </w:p>
        </w:tc>
      </w:tr>
      <w:tr w:rsidR="00052A45" w:rsidRPr="00F87E43" w14:paraId="2813656C"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C8F89" w14:textId="77777777" w:rsidR="00052A45" w:rsidRPr="00965D39" w:rsidRDefault="00052A45" w:rsidP="00965D39">
            <w:pPr>
              <w:pStyle w:val="Sinespaciado"/>
              <w:rPr>
                <w:rFonts w:ascii="Verdana" w:hAnsi="Verdana"/>
                <w:sz w:val="20"/>
                <w:szCs w:val="20"/>
              </w:rPr>
            </w:pPr>
            <w:r w:rsidRPr="00965D39">
              <w:rPr>
                <w:rFonts w:ascii="Verdana" w:hAnsi="Verdana"/>
                <w:b/>
                <w:bCs/>
                <w:sz w:val="20"/>
                <w:szCs w:val="20"/>
              </w:rPr>
              <w:t>5.</w:t>
            </w:r>
            <w:r w:rsidRPr="00965D39">
              <w:rPr>
                <w:rFonts w:ascii="Verdana" w:hAnsi="Verdana"/>
                <w:sz w:val="20"/>
                <w:szCs w:val="20"/>
              </w:rPr>
              <w:t xml:space="preserve"> Inmuebles en rancherías, sobre calles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B3956" w14:textId="77777777" w:rsidR="00052A45" w:rsidRPr="00965D39" w:rsidRDefault="00052A45" w:rsidP="00965D39">
            <w:pPr>
              <w:pStyle w:val="Sinespaciado"/>
              <w:rPr>
                <w:rFonts w:ascii="Verdana" w:hAnsi="Verdana"/>
                <w:sz w:val="20"/>
                <w:szCs w:val="20"/>
              </w:rPr>
            </w:pPr>
            <w:r w:rsidRPr="00965D39">
              <w:rPr>
                <w:rFonts w:ascii="Verdana" w:hAnsi="Verdana"/>
                <w:sz w:val="20"/>
                <w:szCs w:val="20"/>
              </w:rPr>
              <w:t>$66.39</w:t>
            </w:r>
          </w:p>
        </w:tc>
      </w:tr>
    </w:tbl>
    <w:p w14:paraId="0B26A2A9" w14:textId="77777777" w:rsidR="00052A45" w:rsidRDefault="00052A45" w:rsidP="00E768B7">
      <w:pPr>
        <w:pStyle w:val="Sinespaciado"/>
      </w:pPr>
    </w:p>
    <w:p w14:paraId="643AF4FD" w14:textId="77777777" w:rsidR="00052A45" w:rsidRDefault="00052A45" w:rsidP="00E768B7">
      <w:pPr>
        <w:spacing w:after="0" w:line="240" w:lineRule="auto"/>
        <w:ind w:firstLine="708"/>
        <w:jc w:val="both"/>
        <w:rPr>
          <w:rFonts w:ascii="Verdana" w:hAnsi="Verdana"/>
          <w:sz w:val="20"/>
        </w:rPr>
      </w:pPr>
      <w:r w:rsidRPr="00531C6F">
        <w:rPr>
          <w:rFonts w:ascii="Verdana" w:hAnsi="Verdana"/>
          <w:sz w:val="20"/>
        </w:rPr>
        <w:t>La tabla de valores unitarios de construcción, prev</w:t>
      </w:r>
      <w:r>
        <w:rPr>
          <w:rFonts w:ascii="Verdana" w:hAnsi="Verdana"/>
          <w:sz w:val="20"/>
        </w:rPr>
        <w:t>ista en la fracción l, inciso b</w:t>
      </w:r>
      <w:r w:rsidRPr="00531C6F">
        <w:rPr>
          <w:rFonts w:ascii="Verdana" w:hAnsi="Verdana"/>
          <w:sz w:val="20"/>
        </w:rPr>
        <w:t xml:space="preserve"> de este artículo se aplicará a las construcciones edificadas en el suelo o terreno rústico.</w:t>
      </w:r>
    </w:p>
    <w:p w14:paraId="44D569F6" w14:textId="77777777" w:rsidR="00052A45" w:rsidRDefault="00052A45" w:rsidP="00E768B7">
      <w:pPr>
        <w:spacing w:line="240" w:lineRule="auto"/>
        <w:ind w:firstLine="708"/>
        <w:jc w:val="both"/>
        <w:rPr>
          <w:rFonts w:ascii="Verdana" w:hAnsi="Verdana"/>
          <w:b/>
          <w:sz w:val="20"/>
        </w:rPr>
      </w:pPr>
    </w:p>
    <w:p w14:paraId="4A4ECEA5" w14:textId="77777777" w:rsidR="00052A45" w:rsidRDefault="00052A45" w:rsidP="00E768B7">
      <w:pPr>
        <w:spacing w:line="240" w:lineRule="auto"/>
        <w:ind w:firstLine="708"/>
        <w:jc w:val="both"/>
        <w:rPr>
          <w:rFonts w:ascii="Verdana" w:hAnsi="Verdana"/>
          <w:sz w:val="20"/>
        </w:rPr>
      </w:pPr>
      <w:r w:rsidRPr="00531C6F">
        <w:rPr>
          <w:rFonts w:ascii="Verdana" w:hAnsi="Verdana"/>
          <w:b/>
          <w:sz w:val="20"/>
        </w:rPr>
        <w:t>Artículo 6.</w:t>
      </w:r>
      <w:r w:rsidRPr="00531C6F">
        <w:rPr>
          <w:rFonts w:ascii="Verdana" w:hAnsi="Verdana"/>
          <w:sz w:val="20"/>
        </w:rPr>
        <w:t xml:space="preserve"> Para la práctica de los avalúos el Municipio atenderá a las tablas contenidas en la presente Ley, considerando los valores unitarios de los inmuebles, los que se determinarán conforme a los siguientes criterios:</w:t>
      </w:r>
    </w:p>
    <w:p w14:paraId="4C5A6655" w14:textId="77777777" w:rsidR="00052A45" w:rsidRPr="00531C6F" w:rsidRDefault="00052A45" w:rsidP="00E768B7">
      <w:pPr>
        <w:spacing w:before="240" w:line="240" w:lineRule="auto"/>
        <w:ind w:left="709" w:hanging="709"/>
        <w:jc w:val="both"/>
        <w:rPr>
          <w:rFonts w:ascii="Verdana" w:hAnsi="Verdana"/>
          <w:sz w:val="20"/>
        </w:rPr>
      </w:pPr>
      <w:r w:rsidRPr="00531C6F">
        <w:rPr>
          <w:rFonts w:ascii="Verdana" w:hAnsi="Verdana"/>
          <w:b/>
          <w:bCs/>
          <w:sz w:val="20"/>
        </w:rPr>
        <w:t>I.</w:t>
      </w:r>
      <w:r w:rsidRPr="00531C6F">
        <w:rPr>
          <w:rFonts w:ascii="Verdana" w:hAnsi="Verdana"/>
          <w:sz w:val="20"/>
        </w:rPr>
        <w:tab/>
      </w:r>
      <w:r w:rsidRPr="00531C6F">
        <w:rPr>
          <w:rFonts w:ascii="Verdana" w:hAnsi="Verdana"/>
          <w:b/>
          <w:bCs/>
          <w:sz w:val="20"/>
        </w:rPr>
        <w:t>Tratándose de terrenos urbanos y suburbanos, se sujetarán a los siguientes factores:</w:t>
      </w:r>
    </w:p>
    <w:p w14:paraId="4314B547" w14:textId="77777777" w:rsidR="00052A45" w:rsidRDefault="00052A45" w:rsidP="00E768B7">
      <w:pPr>
        <w:numPr>
          <w:ilvl w:val="0"/>
          <w:numId w:val="4"/>
        </w:numPr>
        <w:spacing w:before="240" w:after="0" w:line="240" w:lineRule="auto"/>
        <w:jc w:val="both"/>
        <w:rPr>
          <w:rFonts w:ascii="Verdana" w:hAnsi="Verdana"/>
          <w:sz w:val="20"/>
        </w:rPr>
      </w:pPr>
      <w:r w:rsidRPr="00A01597">
        <w:rPr>
          <w:rFonts w:ascii="Verdana" w:hAnsi="Verdana"/>
          <w:sz w:val="20"/>
        </w:rPr>
        <w:lastRenderedPageBreak/>
        <w:t>Características de los servicios públicos y del equipamiento urbano;</w:t>
      </w:r>
    </w:p>
    <w:p w14:paraId="0C7B3BF0" w14:textId="77777777" w:rsidR="00052A45" w:rsidRDefault="00052A45" w:rsidP="00E768B7">
      <w:pPr>
        <w:numPr>
          <w:ilvl w:val="0"/>
          <w:numId w:val="4"/>
        </w:numPr>
        <w:spacing w:before="240" w:after="0" w:line="240" w:lineRule="auto"/>
        <w:jc w:val="both"/>
        <w:rPr>
          <w:rFonts w:ascii="Verdana" w:hAnsi="Verdana"/>
          <w:sz w:val="20"/>
        </w:rPr>
      </w:pPr>
      <w:r w:rsidRPr="00531C6F">
        <w:rPr>
          <w:rFonts w:ascii="Verdana" w:hAnsi="Verdana"/>
          <w:sz w:val="20"/>
        </w:rPr>
        <w:t>Tipo de desarrollo urbano y su estado físico en el cual se</w:t>
      </w:r>
      <w:r>
        <w:rPr>
          <w:rFonts w:ascii="Verdana" w:hAnsi="Verdana"/>
          <w:sz w:val="20"/>
        </w:rPr>
        <w:t xml:space="preserve"> deberá considerar el </w:t>
      </w:r>
      <w:r w:rsidRPr="00531C6F">
        <w:rPr>
          <w:rFonts w:ascii="Verdana" w:hAnsi="Verdana"/>
          <w:sz w:val="20"/>
        </w:rPr>
        <w:t>uso actual y potencial del suelo y la uniformidad de los inmuebles edificados, sean residenciales, comerciales o industriales, así como aqu</w:t>
      </w:r>
      <w:r>
        <w:rPr>
          <w:rFonts w:ascii="Verdana" w:hAnsi="Verdana"/>
          <w:sz w:val="20"/>
        </w:rPr>
        <w:t>e</w:t>
      </w:r>
      <w:r w:rsidRPr="00531C6F">
        <w:rPr>
          <w:rFonts w:ascii="Verdana" w:hAnsi="Verdana"/>
          <w:sz w:val="20"/>
        </w:rPr>
        <w:t>llos de uso diferente</w:t>
      </w:r>
      <w:r>
        <w:rPr>
          <w:rFonts w:ascii="Verdana" w:hAnsi="Verdana"/>
          <w:sz w:val="20"/>
        </w:rPr>
        <w:t>;</w:t>
      </w:r>
    </w:p>
    <w:p w14:paraId="6EB7232D" w14:textId="77777777" w:rsidR="00052A45" w:rsidRDefault="00052A45" w:rsidP="00E768B7">
      <w:pPr>
        <w:numPr>
          <w:ilvl w:val="0"/>
          <w:numId w:val="4"/>
        </w:numPr>
        <w:spacing w:before="240" w:after="0" w:line="240" w:lineRule="auto"/>
        <w:jc w:val="both"/>
        <w:rPr>
          <w:rFonts w:ascii="Verdana" w:hAnsi="Verdana"/>
          <w:sz w:val="20"/>
        </w:rPr>
      </w:pPr>
      <w:r w:rsidRPr="00531C6F">
        <w:rPr>
          <w:rFonts w:ascii="Verdana" w:hAnsi="Verdana"/>
          <w:bCs/>
          <w:sz w:val="20"/>
        </w:rPr>
        <w:t>Í</w:t>
      </w:r>
      <w:r w:rsidRPr="00531C6F">
        <w:rPr>
          <w:rFonts w:ascii="Verdana" w:hAnsi="Verdana"/>
          <w:sz w:val="20"/>
        </w:rPr>
        <w:t>ndice socioeconómico de los habitantes</w:t>
      </w:r>
      <w:r>
        <w:rPr>
          <w:rFonts w:ascii="Verdana" w:hAnsi="Verdana"/>
          <w:sz w:val="20"/>
        </w:rPr>
        <w:t>;</w:t>
      </w:r>
    </w:p>
    <w:p w14:paraId="02CD7002" w14:textId="77777777" w:rsidR="00052A45" w:rsidRDefault="00052A45" w:rsidP="00E768B7">
      <w:pPr>
        <w:numPr>
          <w:ilvl w:val="0"/>
          <w:numId w:val="4"/>
        </w:numPr>
        <w:spacing w:before="240" w:after="0" w:line="240" w:lineRule="auto"/>
        <w:jc w:val="both"/>
        <w:rPr>
          <w:rFonts w:ascii="Verdana" w:hAnsi="Verdana"/>
          <w:sz w:val="20"/>
        </w:rPr>
      </w:pPr>
      <w:r w:rsidRPr="00531C6F">
        <w:rPr>
          <w:rFonts w:ascii="Verdana" w:hAnsi="Verdana"/>
          <w:sz w:val="20"/>
        </w:rPr>
        <w:t>Las políticas de ordenamiento y regulación del territorio que sean aplicables;</w:t>
      </w:r>
      <w:r>
        <w:rPr>
          <w:rFonts w:ascii="Verdana" w:hAnsi="Verdana"/>
          <w:sz w:val="20"/>
        </w:rPr>
        <w:t xml:space="preserve"> y</w:t>
      </w:r>
    </w:p>
    <w:p w14:paraId="1E4EBD8B" w14:textId="77777777" w:rsidR="00052A45" w:rsidRDefault="00052A45" w:rsidP="00E768B7">
      <w:pPr>
        <w:numPr>
          <w:ilvl w:val="0"/>
          <w:numId w:val="4"/>
        </w:numPr>
        <w:spacing w:before="240" w:after="0" w:line="240" w:lineRule="auto"/>
        <w:jc w:val="both"/>
        <w:rPr>
          <w:rFonts w:ascii="Verdana" w:hAnsi="Verdana"/>
          <w:sz w:val="20"/>
        </w:rPr>
      </w:pPr>
      <w:r w:rsidRPr="0030701A">
        <w:rPr>
          <w:rFonts w:ascii="Verdana" w:hAnsi="Verdana"/>
          <w:sz w:val="20"/>
        </w:rPr>
        <w:t>Las características geológicas y topográficas, así como la irregularidad en el perímetro, que afecte su valor comercial</w:t>
      </w:r>
      <w:r>
        <w:rPr>
          <w:rFonts w:ascii="Verdana" w:hAnsi="Verdana"/>
          <w:sz w:val="20"/>
        </w:rPr>
        <w:t>.</w:t>
      </w:r>
    </w:p>
    <w:p w14:paraId="4DCA358B" w14:textId="77777777" w:rsidR="00052A45" w:rsidRDefault="00052A45" w:rsidP="005018CE">
      <w:pPr>
        <w:pStyle w:val="Sinespaciado"/>
      </w:pPr>
    </w:p>
    <w:p w14:paraId="6175013E" w14:textId="77777777" w:rsidR="00052A45" w:rsidRPr="00531C6F" w:rsidRDefault="00052A45" w:rsidP="00E768B7">
      <w:pPr>
        <w:spacing w:line="240" w:lineRule="auto"/>
        <w:ind w:left="705" w:hanging="705"/>
        <w:jc w:val="both"/>
        <w:rPr>
          <w:rFonts w:ascii="Verdana" w:hAnsi="Verdana"/>
          <w:b/>
          <w:bCs/>
          <w:sz w:val="20"/>
        </w:rPr>
      </w:pPr>
      <w:r w:rsidRPr="00531C6F">
        <w:rPr>
          <w:rFonts w:ascii="Verdana" w:hAnsi="Verdana"/>
          <w:b/>
          <w:sz w:val="20"/>
        </w:rPr>
        <w:t>II.</w:t>
      </w:r>
      <w:r w:rsidRPr="00531C6F">
        <w:rPr>
          <w:rFonts w:ascii="Verdana" w:hAnsi="Verdana"/>
          <w:b/>
          <w:sz w:val="20"/>
        </w:rPr>
        <w:tab/>
      </w:r>
      <w:r w:rsidRPr="00531C6F">
        <w:rPr>
          <w:rFonts w:ascii="Verdana" w:hAnsi="Verdana"/>
          <w:b/>
          <w:bCs/>
          <w:sz w:val="20"/>
        </w:rPr>
        <w:t>Para el caso de terrenos rústicos, se hará atendiendo a los siguientes factores:</w:t>
      </w:r>
    </w:p>
    <w:p w14:paraId="60BD8901" w14:textId="77777777" w:rsidR="00052A45" w:rsidRDefault="00052A45" w:rsidP="00E768B7">
      <w:pPr>
        <w:widowControl w:val="0"/>
        <w:numPr>
          <w:ilvl w:val="2"/>
          <w:numId w:val="2"/>
        </w:numPr>
        <w:spacing w:after="160" w:line="240" w:lineRule="auto"/>
        <w:ind w:left="709" w:hanging="709"/>
        <w:jc w:val="both"/>
        <w:rPr>
          <w:rFonts w:ascii="Verdana" w:hAnsi="Verdana"/>
          <w:sz w:val="20"/>
        </w:rPr>
      </w:pPr>
      <w:r w:rsidRPr="00A01597">
        <w:rPr>
          <w:rFonts w:ascii="Verdana" w:hAnsi="Verdana"/>
          <w:sz w:val="20"/>
        </w:rPr>
        <w:t>Las características del medio físico, recursos naturales y situación ambiental que</w:t>
      </w:r>
      <w:r>
        <w:rPr>
          <w:rFonts w:ascii="Verdana" w:hAnsi="Verdana"/>
          <w:sz w:val="20"/>
        </w:rPr>
        <w:t xml:space="preserve"> </w:t>
      </w:r>
      <w:r w:rsidRPr="00A01597">
        <w:rPr>
          <w:rFonts w:ascii="Verdana" w:hAnsi="Verdana"/>
          <w:sz w:val="20"/>
        </w:rPr>
        <w:t>conformen el sistema ecológico;</w:t>
      </w:r>
    </w:p>
    <w:p w14:paraId="623DD144" w14:textId="77777777" w:rsidR="00052A45" w:rsidRDefault="00052A45" w:rsidP="00E768B7">
      <w:pPr>
        <w:widowControl w:val="0"/>
        <w:numPr>
          <w:ilvl w:val="2"/>
          <w:numId w:val="2"/>
        </w:numPr>
        <w:spacing w:after="160" w:line="240" w:lineRule="auto"/>
        <w:ind w:left="709" w:hanging="709"/>
        <w:jc w:val="both"/>
        <w:rPr>
          <w:rFonts w:ascii="Verdana" w:hAnsi="Verdana"/>
          <w:sz w:val="20"/>
        </w:rPr>
      </w:pPr>
      <w:r w:rsidRPr="00531C6F">
        <w:rPr>
          <w:rFonts w:ascii="Verdana" w:hAnsi="Verdana"/>
          <w:sz w:val="20"/>
        </w:rPr>
        <w:t>La infraestructura y servicios integrados al área;</w:t>
      </w:r>
      <w:r>
        <w:rPr>
          <w:rFonts w:ascii="Verdana" w:hAnsi="Verdana"/>
          <w:sz w:val="20"/>
        </w:rPr>
        <w:t xml:space="preserve"> y</w:t>
      </w:r>
    </w:p>
    <w:p w14:paraId="7891F8BD" w14:textId="77777777" w:rsidR="00052A45" w:rsidRDefault="00052A45" w:rsidP="00E768B7">
      <w:pPr>
        <w:widowControl w:val="0"/>
        <w:numPr>
          <w:ilvl w:val="2"/>
          <w:numId w:val="2"/>
        </w:numPr>
        <w:spacing w:before="240" w:after="160" w:line="240" w:lineRule="auto"/>
        <w:ind w:left="709" w:hanging="709"/>
        <w:jc w:val="both"/>
        <w:rPr>
          <w:rFonts w:ascii="Verdana" w:hAnsi="Verdana"/>
          <w:sz w:val="20"/>
        </w:rPr>
      </w:pPr>
      <w:r w:rsidRPr="00531C6F">
        <w:rPr>
          <w:rFonts w:ascii="Verdana" w:hAnsi="Verdana"/>
          <w:sz w:val="20"/>
        </w:rPr>
        <w:t>La situación jurídica de la tenencia de la tierra</w:t>
      </w:r>
      <w:r>
        <w:rPr>
          <w:rFonts w:ascii="Verdana" w:hAnsi="Verdana"/>
          <w:sz w:val="20"/>
        </w:rPr>
        <w:t>.</w:t>
      </w:r>
    </w:p>
    <w:p w14:paraId="1C3E0143" w14:textId="317288A9" w:rsidR="005018CE" w:rsidRPr="005018CE" w:rsidRDefault="005018CE" w:rsidP="005018CE">
      <w:pPr>
        <w:pStyle w:val="Sinespaciado"/>
        <w:jc w:val="right"/>
        <w:rPr>
          <w:rFonts w:ascii="Verdana" w:hAnsi="Verdana"/>
          <w:sz w:val="20"/>
          <w:szCs w:val="20"/>
        </w:rPr>
      </w:pPr>
      <w:r w:rsidRPr="005018CE">
        <w:rPr>
          <w:rFonts w:ascii="Verdana" w:hAnsi="Verdana"/>
          <w:sz w:val="20"/>
          <w:szCs w:val="20"/>
        </w:rPr>
        <w:t>(FE DE ERRATAS, P.O. 14 DE ENERO DE 2025)</w:t>
      </w:r>
    </w:p>
    <w:p w14:paraId="13005F1A" w14:textId="4E43DB39" w:rsidR="00052A45" w:rsidRPr="005018CE" w:rsidRDefault="00052A45" w:rsidP="005018CE">
      <w:pPr>
        <w:pStyle w:val="Sinespaciado"/>
        <w:rPr>
          <w:rFonts w:ascii="Verdana" w:hAnsi="Verdana"/>
          <w:b/>
          <w:bCs/>
          <w:sz w:val="20"/>
          <w:szCs w:val="20"/>
        </w:rPr>
      </w:pPr>
      <w:r w:rsidRPr="005018CE">
        <w:rPr>
          <w:rFonts w:ascii="Verdana" w:hAnsi="Verdana"/>
          <w:b/>
          <w:sz w:val="20"/>
          <w:szCs w:val="20"/>
        </w:rPr>
        <w:t>III.</w:t>
      </w:r>
      <w:r w:rsidRPr="005018CE">
        <w:rPr>
          <w:rFonts w:ascii="Verdana" w:hAnsi="Verdana"/>
          <w:b/>
          <w:sz w:val="20"/>
          <w:szCs w:val="20"/>
        </w:rPr>
        <w:tab/>
      </w:r>
      <w:r w:rsidRPr="005018CE">
        <w:rPr>
          <w:rFonts w:ascii="Verdana" w:hAnsi="Verdana"/>
          <w:b/>
          <w:bCs/>
          <w:sz w:val="20"/>
          <w:szCs w:val="20"/>
        </w:rPr>
        <w:t>Tratándose de construcción se atenderá a los siguientes factores:</w:t>
      </w:r>
    </w:p>
    <w:p w14:paraId="44FBCB36" w14:textId="77777777" w:rsidR="005018CE" w:rsidRDefault="005018CE" w:rsidP="005018CE">
      <w:pPr>
        <w:pStyle w:val="Sinespaciado"/>
        <w:jc w:val="right"/>
        <w:rPr>
          <w:rFonts w:ascii="Verdana" w:hAnsi="Verdana"/>
          <w:sz w:val="20"/>
          <w:szCs w:val="20"/>
        </w:rPr>
      </w:pPr>
    </w:p>
    <w:p w14:paraId="2CA5C1A4" w14:textId="7E274E82" w:rsidR="005018CE" w:rsidRDefault="005018CE" w:rsidP="005018CE">
      <w:pPr>
        <w:pStyle w:val="Sinespaciado"/>
        <w:jc w:val="right"/>
        <w:rPr>
          <w:rFonts w:ascii="Verdana" w:hAnsi="Verdana"/>
          <w:b/>
          <w:sz w:val="20"/>
          <w:szCs w:val="20"/>
        </w:rPr>
      </w:pPr>
      <w:r w:rsidRPr="005018CE">
        <w:rPr>
          <w:rFonts w:ascii="Verdana" w:hAnsi="Verdana"/>
          <w:sz w:val="20"/>
          <w:szCs w:val="20"/>
        </w:rPr>
        <w:t>(FE DE ERRATAS, P.O. 14 DE ENERO DE 2025)</w:t>
      </w:r>
    </w:p>
    <w:p w14:paraId="104D266A" w14:textId="541B0BEF" w:rsidR="00052A45" w:rsidRPr="005018CE" w:rsidRDefault="00052A45" w:rsidP="005018CE">
      <w:pPr>
        <w:pStyle w:val="Sinespaciado"/>
        <w:rPr>
          <w:rFonts w:ascii="Verdana" w:hAnsi="Verdana"/>
          <w:sz w:val="20"/>
          <w:szCs w:val="20"/>
        </w:rPr>
      </w:pPr>
      <w:r w:rsidRPr="005018CE">
        <w:rPr>
          <w:rFonts w:ascii="Verdana" w:hAnsi="Verdana"/>
          <w:b/>
          <w:sz w:val="20"/>
          <w:szCs w:val="20"/>
        </w:rPr>
        <w:t>a)</w:t>
      </w:r>
      <w:r w:rsidRPr="005018CE">
        <w:rPr>
          <w:rFonts w:ascii="Verdana" w:hAnsi="Verdana"/>
          <w:sz w:val="20"/>
          <w:szCs w:val="20"/>
        </w:rPr>
        <w:tab/>
        <w:t>Uso y calidad de la construcción;</w:t>
      </w:r>
    </w:p>
    <w:p w14:paraId="1EA241EC" w14:textId="77777777" w:rsidR="005018CE" w:rsidRDefault="005018CE" w:rsidP="005018CE">
      <w:pPr>
        <w:pStyle w:val="Sinespaciado"/>
        <w:jc w:val="right"/>
        <w:rPr>
          <w:rFonts w:ascii="Verdana" w:hAnsi="Verdana"/>
          <w:sz w:val="20"/>
          <w:szCs w:val="20"/>
        </w:rPr>
      </w:pPr>
    </w:p>
    <w:p w14:paraId="7AC76C4C" w14:textId="0F67DD52" w:rsidR="00052A45" w:rsidRPr="005018CE" w:rsidRDefault="005018CE" w:rsidP="005018CE">
      <w:pPr>
        <w:pStyle w:val="Sinespaciado"/>
        <w:jc w:val="right"/>
        <w:rPr>
          <w:rFonts w:ascii="Verdana" w:hAnsi="Verdana"/>
          <w:b/>
          <w:sz w:val="20"/>
          <w:szCs w:val="20"/>
        </w:rPr>
      </w:pPr>
      <w:r w:rsidRPr="005018CE">
        <w:rPr>
          <w:rFonts w:ascii="Verdana" w:hAnsi="Verdana"/>
          <w:sz w:val="20"/>
          <w:szCs w:val="20"/>
        </w:rPr>
        <w:t>(FE DE ERRATAS, P.O. 14 DE ENERO DE 2025)</w:t>
      </w:r>
    </w:p>
    <w:p w14:paraId="4F929DDD" w14:textId="77777777" w:rsidR="00052A45" w:rsidRPr="005018CE" w:rsidRDefault="00052A45" w:rsidP="005018CE">
      <w:pPr>
        <w:pStyle w:val="Sinespaciado"/>
        <w:rPr>
          <w:rFonts w:ascii="Verdana" w:hAnsi="Verdana"/>
          <w:sz w:val="20"/>
          <w:szCs w:val="20"/>
        </w:rPr>
      </w:pPr>
      <w:r w:rsidRPr="005018CE">
        <w:rPr>
          <w:rFonts w:ascii="Verdana" w:hAnsi="Verdana"/>
          <w:b/>
          <w:sz w:val="20"/>
          <w:szCs w:val="20"/>
        </w:rPr>
        <w:t>b)</w:t>
      </w:r>
      <w:r w:rsidRPr="005018CE">
        <w:rPr>
          <w:rFonts w:ascii="Verdana" w:hAnsi="Verdana"/>
          <w:sz w:val="20"/>
          <w:szCs w:val="20"/>
        </w:rPr>
        <w:tab/>
        <w:t xml:space="preserve">Costo y calidad de los materiales de construcción utilizados; y </w:t>
      </w:r>
    </w:p>
    <w:p w14:paraId="46BF03AC" w14:textId="77777777" w:rsidR="00052A45" w:rsidRPr="005018CE" w:rsidRDefault="00052A45" w:rsidP="005018CE">
      <w:pPr>
        <w:pStyle w:val="Sinespaciado"/>
        <w:rPr>
          <w:rFonts w:ascii="Verdana" w:hAnsi="Verdana"/>
          <w:sz w:val="20"/>
          <w:szCs w:val="20"/>
        </w:rPr>
      </w:pPr>
    </w:p>
    <w:p w14:paraId="28FCB5E7" w14:textId="77777777" w:rsidR="00052A45" w:rsidRPr="005018CE" w:rsidRDefault="00052A45" w:rsidP="005018CE">
      <w:pPr>
        <w:pStyle w:val="Sinespaciado"/>
        <w:rPr>
          <w:rFonts w:ascii="Verdana" w:hAnsi="Verdana"/>
          <w:b/>
          <w:sz w:val="20"/>
          <w:szCs w:val="20"/>
        </w:rPr>
      </w:pPr>
      <w:r w:rsidRPr="005018CE">
        <w:rPr>
          <w:rFonts w:ascii="Verdana" w:hAnsi="Verdana"/>
          <w:b/>
          <w:sz w:val="20"/>
          <w:szCs w:val="20"/>
        </w:rPr>
        <w:t>c)</w:t>
      </w:r>
      <w:r w:rsidRPr="005018CE">
        <w:rPr>
          <w:rFonts w:ascii="Verdana" w:hAnsi="Verdana"/>
          <w:sz w:val="20"/>
          <w:szCs w:val="20"/>
        </w:rPr>
        <w:tab/>
        <w:t>Costo de la mano de obra empleada.</w:t>
      </w:r>
    </w:p>
    <w:p w14:paraId="01DB1F49" w14:textId="77777777" w:rsidR="00052A45" w:rsidRPr="00531C6F" w:rsidRDefault="00052A45" w:rsidP="00E768B7">
      <w:pPr>
        <w:spacing w:line="240" w:lineRule="auto"/>
        <w:rPr>
          <w:sz w:val="20"/>
          <w:szCs w:val="20"/>
        </w:rPr>
      </w:pPr>
    </w:p>
    <w:p w14:paraId="4E4BE81E" w14:textId="77777777" w:rsidR="00052A45" w:rsidRPr="004F2788" w:rsidRDefault="00052A45" w:rsidP="00E768B7">
      <w:pPr>
        <w:spacing w:before="2" w:after="0" w:line="240" w:lineRule="auto"/>
        <w:ind w:left="14"/>
        <w:jc w:val="center"/>
        <w:rPr>
          <w:rFonts w:ascii="Verdana" w:eastAsia="Verdana" w:hAnsi="Verdana" w:cs="Verdana"/>
          <w:b/>
          <w:bCs/>
          <w:spacing w:val="1"/>
          <w:sz w:val="20"/>
          <w:szCs w:val="20"/>
        </w:rPr>
      </w:pPr>
      <w:r w:rsidRPr="004F2788">
        <w:rPr>
          <w:rFonts w:ascii="Verdana" w:eastAsia="Verdana" w:hAnsi="Verdana" w:cs="Verdana"/>
          <w:b/>
          <w:bCs/>
          <w:spacing w:val="1"/>
          <w:sz w:val="20"/>
          <w:szCs w:val="20"/>
        </w:rPr>
        <w:t>SECCIÓN SEGUNDA</w:t>
      </w:r>
    </w:p>
    <w:p w14:paraId="5114B45F" w14:textId="77777777" w:rsidR="00052A45" w:rsidRDefault="00052A45" w:rsidP="00E768B7">
      <w:pPr>
        <w:spacing w:before="2" w:after="0" w:line="240" w:lineRule="auto"/>
        <w:ind w:left="14"/>
        <w:jc w:val="center"/>
        <w:rPr>
          <w:rFonts w:ascii="Verdana" w:eastAsia="Verdana" w:hAnsi="Verdana" w:cs="Verdana"/>
          <w:b/>
          <w:bCs/>
          <w:spacing w:val="1"/>
          <w:sz w:val="20"/>
          <w:szCs w:val="20"/>
        </w:rPr>
      </w:pPr>
      <w:r w:rsidRPr="004F2788">
        <w:rPr>
          <w:rFonts w:ascii="Verdana" w:eastAsia="Verdana" w:hAnsi="Verdana" w:cs="Verdana"/>
          <w:b/>
          <w:bCs/>
          <w:spacing w:val="1"/>
          <w:sz w:val="20"/>
          <w:szCs w:val="20"/>
        </w:rPr>
        <w:t>I</w:t>
      </w:r>
      <w:r w:rsidRPr="00531C6F">
        <w:rPr>
          <w:rFonts w:ascii="Verdana" w:eastAsia="Verdana" w:hAnsi="Verdana" w:cs="Verdana"/>
          <w:b/>
          <w:bCs/>
          <w:spacing w:val="1"/>
          <w:sz w:val="20"/>
          <w:szCs w:val="20"/>
        </w:rPr>
        <w:t>M</w:t>
      </w:r>
      <w:r w:rsidRPr="004F2788">
        <w:rPr>
          <w:rFonts w:ascii="Verdana" w:eastAsia="Verdana" w:hAnsi="Verdana" w:cs="Verdana"/>
          <w:b/>
          <w:bCs/>
          <w:spacing w:val="1"/>
          <w:sz w:val="20"/>
          <w:szCs w:val="20"/>
        </w:rPr>
        <w:t>PU</w:t>
      </w:r>
      <w:r w:rsidRPr="00531C6F">
        <w:rPr>
          <w:rFonts w:ascii="Verdana" w:eastAsia="Verdana" w:hAnsi="Verdana" w:cs="Verdana"/>
          <w:b/>
          <w:bCs/>
          <w:spacing w:val="1"/>
          <w:sz w:val="20"/>
          <w:szCs w:val="20"/>
        </w:rPr>
        <w:t>E</w:t>
      </w:r>
      <w:r w:rsidRPr="004F2788">
        <w:rPr>
          <w:rFonts w:ascii="Verdana" w:eastAsia="Verdana" w:hAnsi="Verdana" w:cs="Verdana"/>
          <w:b/>
          <w:bCs/>
          <w:spacing w:val="1"/>
          <w:sz w:val="20"/>
          <w:szCs w:val="20"/>
        </w:rPr>
        <w:t xml:space="preserve">STO SOBRE </w:t>
      </w:r>
      <w:r w:rsidRPr="00531C6F">
        <w:rPr>
          <w:rFonts w:ascii="Verdana" w:eastAsia="Verdana" w:hAnsi="Verdana" w:cs="Verdana"/>
          <w:b/>
          <w:bCs/>
          <w:spacing w:val="1"/>
          <w:sz w:val="20"/>
          <w:szCs w:val="20"/>
        </w:rPr>
        <w:t>A</w:t>
      </w:r>
      <w:r w:rsidRPr="004F2788">
        <w:rPr>
          <w:rFonts w:ascii="Verdana" w:eastAsia="Verdana" w:hAnsi="Verdana" w:cs="Verdana"/>
          <w:b/>
          <w:bCs/>
          <w:spacing w:val="1"/>
          <w:sz w:val="20"/>
          <w:szCs w:val="20"/>
        </w:rPr>
        <w:t>D</w:t>
      </w:r>
      <w:r w:rsidRPr="00531C6F">
        <w:rPr>
          <w:rFonts w:ascii="Verdana" w:eastAsia="Verdana" w:hAnsi="Verdana" w:cs="Verdana"/>
          <w:b/>
          <w:bCs/>
          <w:spacing w:val="1"/>
          <w:sz w:val="20"/>
          <w:szCs w:val="20"/>
        </w:rPr>
        <w:t>Q</w:t>
      </w:r>
      <w:r w:rsidRPr="004F2788">
        <w:rPr>
          <w:rFonts w:ascii="Verdana" w:eastAsia="Verdana" w:hAnsi="Verdana" w:cs="Verdana"/>
          <w:b/>
          <w:bCs/>
          <w:spacing w:val="1"/>
          <w:sz w:val="20"/>
          <w:szCs w:val="20"/>
        </w:rPr>
        <w:t>UISICI</w:t>
      </w:r>
      <w:r w:rsidRPr="00531C6F">
        <w:rPr>
          <w:rFonts w:ascii="Verdana" w:eastAsia="Verdana" w:hAnsi="Verdana" w:cs="Verdana"/>
          <w:b/>
          <w:bCs/>
          <w:spacing w:val="1"/>
          <w:sz w:val="20"/>
          <w:szCs w:val="20"/>
        </w:rPr>
        <w:t>Ó</w:t>
      </w:r>
      <w:r w:rsidRPr="004F2788">
        <w:rPr>
          <w:rFonts w:ascii="Verdana" w:eastAsia="Verdana" w:hAnsi="Verdana" w:cs="Verdana"/>
          <w:b/>
          <w:bCs/>
          <w:spacing w:val="1"/>
          <w:sz w:val="20"/>
          <w:szCs w:val="20"/>
        </w:rPr>
        <w:t xml:space="preserve">N </w:t>
      </w:r>
    </w:p>
    <w:p w14:paraId="22587974" w14:textId="77777777" w:rsidR="00052A45" w:rsidRPr="004F2788" w:rsidRDefault="00052A45" w:rsidP="00E768B7">
      <w:pPr>
        <w:spacing w:before="2" w:after="0" w:line="240" w:lineRule="auto"/>
        <w:ind w:left="14"/>
        <w:jc w:val="center"/>
        <w:rPr>
          <w:rFonts w:ascii="Verdana" w:eastAsia="Verdana" w:hAnsi="Verdana" w:cs="Verdana"/>
          <w:b/>
          <w:bCs/>
          <w:spacing w:val="1"/>
          <w:sz w:val="20"/>
          <w:szCs w:val="20"/>
        </w:rPr>
      </w:pPr>
      <w:r w:rsidRPr="004F2788">
        <w:rPr>
          <w:rFonts w:ascii="Verdana" w:eastAsia="Verdana" w:hAnsi="Verdana" w:cs="Verdana"/>
          <w:b/>
          <w:bCs/>
          <w:spacing w:val="1"/>
          <w:sz w:val="20"/>
          <w:szCs w:val="20"/>
        </w:rPr>
        <w:t>DE BIE</w:t>
      </w:r>
      <w:r w:rsidRPr="00531C6F">
        <w:rPr>
          <w:rFonts w:ascii="Verdana" w:eastAsia="Verdana" w:hAnsi="Verdana" w:cs="Verdana"/>
          <w:b/>
          <w:bCs/>
          <w:spacing w:val="1"/>
          <w:sz w:val="20"/>
          <w:szCs w:val="20"/>
        </w:rPr>
        <w:t>N</w:t>
      </w:r>
      <w:r w:rsidRPr="004F2788">
        <w:rPr>
          <w:rFonts w:ascii="Verdana" w:eastAsia="Verdana" w:hAnsi="Verdana" w:cs="Verdana"/>
          <w:b/>
          <w:bCs/>
          <w:spacing w:val="1"/>
          <w:sz w:val="20"/>
          <w:szCs w:val="20"/>
        </w:rPr>
        <w:t>ES INMUEBL</w:t>
      </w:r>
      <w:r w:rsidRPr="00531C6F">
        <w:rPr>
          <w:rFonts w:ascii="Verdana" w:eastAsia="Verdana" w:hAnsi="Verdana" w:cs="Verdana"/>
          <w:b/>
          <w:bCs/>
          <w:spacing w:val="1"/>
          <w:sz w:val="20"/>
          <w:szCs w:val="20"/>
        </w:rPr>
        <w:t>E</w:t>
      </w:r>
      <w:r w:rsidRPr="004F2788">
        <w:rPr>
          <w:rFonts w:ascii="Verdana" w:eastAsia="Verdana" w:hAnsi="Verdana" w:cs="Verdana"/>
          <w:b/>
          <w:bCs/>
          <w:spacing w:val="1"/>
          <w:sz w:val="20"/>
          <w:szCs w:val="20"/>
        </w:rPr>
        <w:t>S</w:t>
      </w:r>
    </w:p>
    <w:p w14:paraId="373821EC" w14:textId="77777777" w:rsidR="00052A45" w:rsidRPr="00531C6F" w:rsidRDefault="00052A45" w:rsidP="00E768B7">
      <w:pPr>
        <w:spacing w:line="240" w:lineRule="auto"/>
        <w:rPr>
          <w:sz w:val="20"/>
          <w:szCs w:val="20"/>
        </w:rPr>
      </w:pPr>
    </w:p>
    <w:p w14:paraId="7F7A18D9" w14:textId="77777777" w:rsidR="00052A45" w:rsidRDefault="00052A45" w:rsidP="00E768B7">
      <w:pPr>
        <w:pStyle w:val="Piedepgina"/>
        <w:ind w:left="239" w:right="216" w:firstLine="895"/>
        <w:jc w:val="both"/>
        <w:rPr>
          <w:rFonts w:ascii="Verdana" w:hAnsi="Verdana"/>
          <w:spacing w:val="-5"/>
          <w:sz w:val="20"/>
          <w:szCs w:val="20"/>
        </w:rPr>
      </w:pPr>
      <w:r w:rsidRPr="00E10EDC">
        <w:rPr>
          <w:rFonts w:ascii="Verdana" w:hAnsi="Verdana" w:cs="Verdana"/>
          <w:b/>
          <w:bCs/>
          <w:spacing w:val="1"/>
          <w:sz w:val="20"/>
          <w:szCs w:val="20"/>
        </w:rPr>
        <w:t>A</w:t>
      </w:r>
      <w:r w:rsidRPr="00E10EDC">
        <w:rPr>
          <w:rFonts w:ascii="Verdana" w:hAnsi="Verdana" w:cs="Verdana"/>
          <w:b/>
          <w:bCs/>
          <w:sz w:val="20"/>
          <w:szCs w:val="20"/>
        </w:rPr>
        <w:t>rt</w:t>
      </w:r>
      <w:r w:rsidRPr="00E10EDC">
        <w:rPr>
          <w:rFonts w:ascii="Verdana" w:hAnsi="Verdana" w:cs="Verdana"/>
          <w:b/>
          <w:bCs/>
          <w:spacing w:val="-2"/>
          <w:sz w:val="20"/>
          <w:szCs w:val="20"/>
        </w:rPr>
        <w:t>í</w:t>
      </w:r>
      <w:r w:rsidRPr="00E10EDC">
        <w:rPr>
          <w:rFonts w:ascii="Verdana" w:hAnsi="Verdana" w:cs="Verdana"/>
          <w:b/>
          <w:bCs/>
          <w:spacing w:val="-4"/>
          <w:sz w:val="20"/>
          <w:szCs w:val="20"/>
        </w:rPr>
        <w:t>c</w:t>
      </w:r>
      <w:r w:rsidRPr="00E10EDC">
        <w:rPr>
          <w:rFonts w:ascii="Verdana" w:hAnsi="Verdana" w:cs="Verdana"/>
          <w:b/>
          <w:bCs/>
          <w:sz w:val="20"/>
          <w:szCs w:val="20"/>
        </w:rPr>
        <w:t>u</w:t>
      </w:r>
      <w:r w:rsidRPr="00E10EDC">
        <w:rPr>
          <w:rFonts w:ascii="Verdana" w:hAnsi="Verdana" w:cs="Verdana"/>
          <w:b/>
          <w:bCs/>
          <w:spacing w:val="-2"/>
          <w:sz w:val="20"/>
          <w:szCs w:val="20"/>
        </w:rPr>
        <w:t>l</w:t>
      </w:r>
      <w:r w:rsidRPr="00E10EDC">
        <w:rPr>
          <w:rFonts w:ascii="Verdana" w:hAnsi="Verdana" w:cs="Verdana"/>
          <w:b/>
          <w:bCs/>
          <w:sz w:val="20"/>
          <w:szCs w:val="20"/>
        </w:rPr>
        <w:t>o</w:t>
      </w:r>
      <w:r w:rsidRPr="00E10EDC">
        <w:rPr>
          <w:rFonts w:ascii="Verdana" w:hAnsi="Verdana" w:cs="Verdana"/>
          <w:b/>
          <w:bCs/>
          <w:spacing w:val="41"/>
          <w:sz w:val="20"/>
          <w:szCs w:val="20"/>
        </w:rPr>
        <w:t xml:space="preserve"> </w:t>
      </w:r>
      <w:r w:rsidRPr="00E10EDC">
        <w:rPr>
          <w:rFonts w:ascii="Verdana" w:hAnsi="Verdana" w:cs="Verdana"/>
          <w:b/>
          <w:bCs/>
          <w:sz w:val="20"/>
          <w:szCs w:val="20"/>
        </w:rPr>
        <w:t>7.</w:t>
      </w:r>
      <w:r w:rsidRPr="00E10EDC">
        <w:rPr>
          <w:rFonts w:ascii="Verdana" w:hAnsi="Verdana" w:cs="Verdana"/>
          <w:b/>
          <w:bCs/>
          <w:spacing w:val="37"/>
          <w:sz w:val="20"/>
          <w:szCs w:val="20"/>
        </w:rPr>
        <w:t xml:space="preserve"> </w:t>
      </w:r>
      <w:r w:rsidRPr="00E10EDC">
        <w:rPr>
          <w:rFonts w:ascii="Verdana" w:hAnsi="Verdana"/>
          <w:spacing w:val="-3"/>
          <w:sz w:val="20"/>
          <w:szCs w:val="20"/>
        </w:rPr>
        <w:t>E</w:t>
      </w:r>
      <w:r w:rsidRPr="00E10EDC">
        <w:rPr>
          <w:rFonts w:ascii="Verdana" w:hAnsi="Verdana"/>
          <w:sz w:val="20"/>
          <w:szCs w:val="20"/>
        </w:rPr>
        <w:t>l</w:t>
      </w:r>
      <w:r w:rsidRPr="00E10EDC">
        <w:rPr>
          <w:rFonts w:ascii="Verdana" w:hAnsi="Verdana"/>
          <w:spacing w:val="42"/>
          <w:sz w:val="20"/>
          <w:szCs w:val="20"/>
        </w:rPr>
        <w:t xml:space="preserve"> </w:t>
      </w:r>
      <w:r w:rsidRPr="00E10EDC">
        <w:rPr>
          <w:rFonts w:ascii="Verdana" w:hAnsi="Verdana"/>
          <w:spacing w:val="-3"/>
          <w:sz w:val="20"/>
          <w:szCs w:val="20"/>
        </w:rPr>
        <w:t>i</w:t>
      </w:r>
      <w:r w:rsidRPr="00E10EDC">
        <w:rPr>
          <w:rFonts w:ascii="Verdana" w:hAnsi="Verdana"/>
          <w:sz w:val="20"/>
          <w:szCs w:val="20"/>
        </w:rPr>
        <w:t>m</w:t>
      </w:r>
      <w:r w:rsidRPr="00E10EDC">
        <w:rPr>
          <w:rFonts w:ascii="Verdana" w:hAnsi="Verdana"/>
          <w:spacing w:val="-1"/>
          <w:sz w:val="20"/>
          <w:szCs w:val="20"/>
        </w:rPr>
        <w:t>p</w:t>
      </w:r>
      <w:r w:rsidRPr="00E10EDC">
        <w:rPr>
          <w:rFonts w:ascii="Verdana" w:hAnsi="Verdana"/>
          <w:spacing w:val="1"/>
          <w:sz w:val="20"/>
          <w:szCs w:val="20"/>
        </w:rPr>
        <w:t>u</w:t>
      </w:r>
      <w:r w:rsidRPr="00E10EDC">
        <w:rPr>
          <w:rFonts w:ascii="Verdana" w:hAnsi="Verdana"/>
          <w:spacing w:val="-5"/>
          <w:sz w:val="20"/>
          <w:szCs w:val="20"/>
        </w:rPr>
        <w:t>e</w:t>
      </w:r>
      <w:r w:rsidRPr="00E10EDC">
        <w:rPr>
          <w:rFonts w:ascii="Verdana" w:hAnsi="Verdana"/>
          <w:sz w:val="20"/>
          <w:szCs w:val="20"/>
        </w:rPr>
        <w:t>s</w:t>
      </w:r>
      <w:r w:rsidRPr="00E10EDC">
        <w:rPr>
          <w:rFonts w:ascii="Verdana" w:hAnsi="Verdana"/>
          <w:spacing w:val="2"/>
          <w:sz w:val="20"/>
          <w:szCs w:val="20"/>
        </w:rPr>
        <w:t>t</w:t>
      </w:r>
      <w:r w:rsidRPr="00E10EDC">
        <w:rPr>
          <w:rFonts w:ascii="Verdana" w:hAnsi="Verdana"/>
          <w:sz w:val="20"/>
          <w:szCs w:val="20"/>
        </w:rPr>
        <w:t>o</w:t>
      </w:r>
      <w:r w:rsidRPr="00E10EDC">
        <w:rPr>
          <w:rFonts w:ascii="Verdana" w:hAnsi="Verdana"/>
          <w:spacing w:val="37"/>
          <w:sz w:val="20"/>
          <w:szCs w:val="20"/>
        </w:rPr>
        <w:t xml:space="preserve"> </w:t>
      </w:r>
      <w:r w:rsidRPr="00E10EDC">
        <w:rPr>
          <w:rFonts w:ascii="Verdana" w:hAnsi="Verdana"/>
          <w:sz w:val="20"/>
          <w:szCs w:val="20"/>
        </w:rPr>
        <w:t>s</w:t>
      </w:r>
      <w:r w:rsidRPr="00E10EDC">
        <w:rPr>
          <w:rFonts w:ascii="Verdana" w:hAnsi="Verdana"/>
          <w:spacing w:val="-2"/>
          <w:sz w:val="20"/>
          <w:szCs w:val="20"/>
        </w:rPr>
        <w:t>o</w:t>
      </w:r>
      <w:r w:rsidRPr="00E10EDC">
        <w:rPr>
          <w:rFonts w:ascii="Verdana" w:hAnsi="Verdana"/>
          <w:spacing w:val="-1"/>
          <w:sz w:val="20"/>
          <w:szCs w:val="20"/>
        </w:rPr>
        <w:t>b</w:t>
      </w:r>
      <w:r w:rsidRPr="00E10EDC">
        <w:rPr>
          <w:rFonts w:ascii="Verdana" w:hAnsi="Verdana"/>
          <w:sz w:val="20"/>
          <w:szCs w:val="20"/>
        </w:rPr>
        <w:t>re</w:t>
      </w:r>
      <w:r w:rsidRPr="00E10EDC">
        <w:rPr>
          <w:rFonts w:ascii="Verdana" w:hAnsi="Verdana"/>
          <w:spacing w:val="40"/>
          <w:sz w:val="20"/>
          <w:szCs w:val="20"/>
        </w:rPr>
        <w:t xml:space="preserve"> </w:t>
      </w:r>
      <w:r w:rsidRPr="00E10EDC">
        <w:rPr>
          <w:rFonts w:ascii="Verdana" w:hAnsi="Verdana"/>
          <w:spacing w:val="-2"/>
          <w:sz w:val="20"/>
          <w:szCs w:val="20"/>
        </w:rPr>
        <w:t>a</w:t>
      </w:r>
      <w:r w:rsidRPr="00E10EDC">
        <w:rPr>
          <w:rFonts w:ascii="Verdana" w:hAnsi="Verdana"/>
          <w:spacing w:val="-1"/>
          <w:sz w:val="20"/>
          <w:szCs w:val="20"/>
        </w:rPr>
        <w:t>d</w:t>
      </w:r>
      <w:r w:rsidRPr="00E10EDC">
        <w:rPr>
          <w:rFonts w:ascii="Verdana" w:hAnsi="Verdana"/>
          <w:spacing w:val="-6"/>
          <w:sz w:val="20"/>
          <w:szCs w:val="20"/>
        </w:rPr>
        <w:t>q</w:t>
      </w:r>
      <w:r w:rsidRPr="00E10EDC">
        <w:rPr>
          <w:rFonts w:ascii="Verdana" w:hAnsi="Verdana"/>
          <w:spacing w:val="1"/>
          <w:sz w:val="20"/>
          <w:szCs w:val="20"/>
        </w:rPr>
        <w:t>u</w:t>
      </w:r>
      <w:r w:rsidRPr="00E10EDC">
        <w:rPr>
          <w:rFonts w:ascii="Verdana" w:hAnsi="Verdana"/>
          <w:spacing w:val="-3"/>
          <w:sz w:val="20"/>
          <w:szCs w:val="20"/>
        </w:rPr>
        <w:t>i</w:t>
      </w:r>
      <w:r w:rsidRPr="00E10EDC">
        <w:rPr>
          <w:rFonts w:ascii="Verdana" w:hAnsi="Verdana"/>
          <w:sz w:val="20"/>
          <w:szCs w:val="20"/>
        </w:rPr>
        <w:t>s</w:t>
      </w:r>
      <w:r w:rsidRPr="00E10EDC">
        <w:rPr>
          <w:rFonts w:ascii="Verdana" w:hAnsi="Verdana"/>
          <w:spacing w:val="-2"/>
          <w:sz w:val="20"/>
          <w:szCs w:val="20"/>
        </w:rPr>
        <w:t>i</w:t>
      </w:r>
      <w:r w:rsidRPr="00E10EDC">
        <w:rPr>
          <w:rFonts w:ascii="Verdana" w:hAnsi="Verdana"/>
          <w:sz w:val="20"/>
          <w:szCs w:val="20"/>
        </w:rPr>
        <w:t>c</w:t>
      </w:r>
      <w:r w:rsidRPr="00E10EDC">
        <w:rPr>
          <w:rFonts w:ascii="Verdana" w:hAnsi="Verdana"/>
          <w:spacing w:val="2"/>
          <w:sz w:val="20"/>
          <w:szCs w:val="20"/>
        </w:rPr>
        <w:t>i</w:t>
      </w:r>
      <w:r w:rsidRPr="00E10EDC">
        <w:rPr>
          <w:rFonts w:ascii="Verdana" w:hAnsi="Verdana"/>
          <w:spacing w:val="-8"/>
          <w:sz w:val="20"/>
          <w:szCs w:val="20"/>
        </w:rPr>
        <w:t>ó</w:t>
      </w:r>
      <w:r w:rsidRPr="00E10EDC">
        <w:rPr>
          <w:rFonts w:ascii="Verdana" w:hAnsi="Verdana"/>
          <w:sz w:val="20"/>
          <w:szCs w:val="20"/>
        </w:rPr>
        <w:t>n</w:t>
      </w:r>
      <w:r w:rsidRPr="00E10EDC">
        <w:rPr>
          <w:rFonts w:ascii="Verdana" w:hAnsi="Verdana"/>
          <w:spacing w:val="41"/>
          <w:sz w:val="20"/>
          <w:szCs w:val="20"/>
        </w:rPr>
        <w:t xml:space="preserve"> </w:t>
      </w:r>
      <w:r w:rsidRPr="00E10EDC">
        <w:rPr>
          <w:rFonts w:ascii="Verdana" w:hAnsi="Verdana"/>
          <w:spacing w:val="-1"/>
          <w:sz w:val="20"/>
          <w:szCs w:val="20"/>
        </w:rPr>
        <w:t>d</w:t>
      </w:r>
      <w:r w:rsidRPr="00E10EDC">
        <w:rPr>
          <w:rFonts w:ascii="Verdana" w:hAnsi="Verdana"/>
          <w:sz w:val="20"/>
          <w:szCs w:val="20"/>
        </w:rPr>
        <w:t>e</w:t>
      </w:r>
      <w:r w:rsidRPr="00E10EDC">
        <w:rPr>
          <w:rFonts w:ascii="Verdana" w:hAnsi="Verdana"/>
          <w:spacing w:val="39"/>
          <w:sz w:val="20"/>
          <w:szCs w:val="20"/>
        </w:rPr>
        <w:t xml:space="preserve"> </w:t>
      </w:r>
      <w:r w:rsidRPr="00E10EDC">
        <w:rPr>
          <w:rFonts w:ascii="Verdana" w:hAnsi="Verdana"/>
          <w:spacing w:val="-1"/>
          <w:sz w:val="20"/>
          <w:szCs w:val="20"/>
        </w:rPr>
        <w:t>b</w:t>
      </w:r>
      <w:r w:rsidRPr="00E10EDC">
        <w:rPr>
          <w:rFonts w:ascii="Verdana" w:hAnsi="Verdana"/>
          <w:spacing w:val="2"/>
          <w:sz w:val="20"/>
          <w:szCs w:val="20"/>
        </w:rPr>
        <w:t>i</w:t>
      </w:r>
      <w:r w:rsidRPr="00E10EDC">
        <w:rPr>
          <w:rFonts w:ascii="Verdana" w:hAnsi="Verdana"/>
          <w:sz w:val="20"/>
          <w:szCs w:val="20"/>
        </w:rPr>
        <w:t>e</w:t>
      </w:r>
      <w:r w:rsidRPr="00E10EDC">
        <w:rPr>
          <w:rFonts w:ascii="Verdana" w:hAnsi="Verdana"/>
          <w:spacing w:val="-3"/>
          <w:sz w:val="20"/>
          <w:szCs w:val="20"/>
        </w:rPr>
        <w:t>n</w:t>
      </w:r>
      <w:r w:rsidRPr="00E10EDC">
        <w:rPr>
          <w:rFonts w:ascii="Verdana" w:hAnsi="Verdana"/>
          <w:sz w:val="20"/>
          <w:szCs w:val="20"/>
        </w:rPr>
        <w:t>es</w:t>
      </w:r>
      <w:r w:rsidRPr="00E10EDC">
        <w:rPr>
          <w:rFonts w:ascii="Verdana" w:hAnsi="Verdana"/>
          <w:spacing w:val="40"/>
          <w:sz w:val="20"/>
          <w:szCs w:val="20"/>
        </w:rPr>
        <w:t xml:space="preserve"> </w:t>
      </w:r>
      <w:r w:rsidRPr="00E10EDC">
        <w:rPr>
          <w:rFonts w:ascii="Verdana" w:hAnsi="Verdana"/>
          <w:spacing w:val="-3"/>
          <w:sz w:val="20"/>
          <w:szCs w:val="20"/>
        </w:rPr>
        <w:t>i</w:t>
      </w:r>
      <w:r w:rsidRPr="00E10EDC">
        <w:rPr>
          <w:rFonts w:ascii="Verdana" w:hAnsi="Verdana"/>
          <w:spacing w:val="1"/>
          <w:sz w:val="20"/>
          <w:szCs w:val="20"/>
        </w:rPr>
        <w:t>n</w:t>
      </w:r>
      <w:r w:rsidRPr="00E10EDC">
        <w:rPr>
          <w:rFonts w:ascii="Verdana" w:hAnsi="Verdana"/>
          <w:spacing w:val="-5"/>
          <w:sz w:val="20"/>
          <w:szCs w:val="20"/>
        </w:rPr>
        <w:t>m</w:t>
      </w:r>
      <w:r w:rsidRPr="00E10EDC">
        <w:rPr>
          <w:rFonts w:ascii="Verdana" w:hAnsi="Verdana"/>
          <w:spacing w:val="1"/>
          <w:sz w:val="20"/>
          <w:szCs w:val="20"/>
        </w:rPr>
        <w:t>u</w:t>
      </w:r>
      <w:r w:rsidRPr="00E10EDC">
        <w:rPr>
          <w:rFonts w:ascii="Verdana" w:hAnsi="Verdana"/>
          <w:sz w:val="20"/>
          <w:szCs w:val="20"/>
        </w:rPr>
        <w:t>e</w:t>
      </w:r>
      <w:r w:rsidRPr="00E10EDC">
        <w:rPr>
          <w:rFonts w:ascii="Verdana" w:hAnsi="Verdana"/>
          <w:spacing w:val="-6"/>
          <w:sz w:val="20"/>
          <w:szCs w:val="20"/>
        </w:rPr>
        <w:t>b</w:t>
      </w:r>
      <w:r w:rsidRPr="00E10EDC">
        <w:rPr>
          <w:rFonts w:ascii="Verdana" w:hAnsi="Verdana"/>
          <w:spacing w:val="2"/>
          <w:sz w:val="20"/>
          <w:szCs w:val="20"/>
        </w:rPr>
        <w:t>l</w:t>
      </w:r>
      <w:r w:rsidRPr="00E10EDC">
        <w:rPr>
          <w:rFonts w:ascii="Verdana" w:hAnsi="Verdana"/>
          <w:sz w:val="20"/>
          <w:szCs w:val="20"/>
        </w:rPr>
        <w:t>es</w:t>
      </w:r>
      <w:r w:rsidRPr="00E10EDC">
        <w:rPr>
          <w:rFonts w:ascii="Verdana" w:hAnsi="Verdana"/>
          <w:spacing w:val="39"/>
          <w:sz w:val="20"/>
          <w:szCs w:val="20"/>
        </w:rPr>
        <w:t xml:space="preserve"> </w:t>
      </w:r>
      <w:r w:rsidRPr="00E10EDC">
        <w:rPr>
          <w:rFonts w:ascii="Verdana" w:hAnsi="Verdana"/>
          <w:spacing w:val="-5"/>
          <w:sz w:val="20"/>
          <w:szCs w:val="20"/>
        </w:rPr>
        <w:t>s</w:t>
      </w:r>
      <w:r w:rsidRPr="00E10EDC">
        <w:rPr>
          <w:rFonts w:ascii="Verdana" w:hAnsi="Verdana"/>
          <w:sz w:val="20"/>
          <w:szCs w:val="20"/>
        </w:rPr>
        <w:t>e</w:t>
      </w:r>
      <w:r w:rsidRPr="00E10EDC">
        <w:rPr>
          <w:rFonts w:ascii="Verdana" w:hAnsi="Verdana"/>
          <w:spacing w:val="46"/>
          <w:sz w:val="20"/>
          <w:szCs w:val="20"/>
        </w:rPr>
        <w:t xml:space="preserve"> </w:t>
      </w:r>
      <w:r w:rsidRPr="00E10EDC">
        <w:rPr>
          <w:rFonts w:ascii="Verdana" w:hAnsi="Verdana"/>
          <w:sz w:val="20"/>
          <w:szCs w:val="20"/>
        </w:rPr>
        <w:t>ca</w:t>
      </w:r>
      <w:r w:rsidRPr="00E10EDC">
        <w:rPr>
          <w:rFonts w:ascii="Verdana" w:hAnsi="Verdana"/>
          <w:spacing w:val="-4"/>
          <w:sz w:val="20"/>
          <w:szCs w:val="20"/>
        </w:rPr>
        <w:t>u</w:t>
      </w:r>
      <w:r w:rsidRPr="00E10EDC">
        <w:rPr>
          <w:rFonts w:ascii="Verdana" w:hAnsi="Verdana"/>
          <w:sz w:val="20"/>
          <w:szCs w:val="20"/>
        </w:rPr>
        <w:t>sará</w:t>
      </w:r>
      <w:r w:rsidRPr="00E10EDC">
        <w:rPr>
          <w:rFonts w:ascii="Verdana" w:hAnsi="Verdana"/>
          <w:spacing w:val="38"/>
          <w:sz w:val="20"/>
          <w:szCs w:val="20"/>
        </w:rPr>
        <w:t xml:space="preserve"> </w:t>
      </w:r>
      <w:r w:rsidRPr="00E10EDC">
        <w:rPr>
          <w:rFonts w:ascii="Verdana" w:hAnsi="Verdana"/>
          <w:sz w:val="20"/>
          <w:szCs w:val="20"/>
        </w:rPr>
        <w:t xml:space="preserve">y </w:t>
      </w:r>
      <w:r w:rsidRPr="00E10EDC">
        <w:rPr>
          <w:rFonts w:ascii="Verdana" w:hAnsi="Verdana"/>
          <w:spacing w:val="2"/>
          <w:sz w:val="20"/>
          <w:szCs w:val="20"/>
        </w:rPr>
        <w:t>li</w:t>
      </w:r>
      <w:r w:rsidRPr="00E10EDC">
        <w:rPr>
          <w:rFonts w:ascii="Verdana" w:hAnsi="Verdana"/>
          <w:spacing w:val="-6"/>
          <w:sz w:val="20"/>
          <w:szCs w:val="20"/>
        </w:rPr>
        <w:t>q</w:t>
      </w:r>
      <w:r w:rsidRPr="00E10EDC">
        <w:rPr>
          <w:rFonts w:ascii="Verdana" w:hAnsi="Verdana"/>
          <w:spacing w:val="1"/>
          <w:sz w:val="20"/>
          <w:szCs w:val="20"/>
        </w:rPr>
        <w:t>u</w:t>
      </w:r>
      <w:r w:rsidRPr="00E10EDC">
        <w:rPr>
          <w:rFonts w:ascii="Verdana" w:hAnsi="Verdana"/>
          <w:spacing w:val="2"/>
          <w:sz w:val="20"/>
          <w:szCs w:val="20"/>
        </w:rPr>
        <w:t>i</w:t>
      </w:r>
      <w:r w:rsidRPr="00E10EDC">
        <w:rPr>
          <w:rFonts w:ascii="Verdana" w:hAnsi="Verdana"/>
          <w:spacing w:val="-1"/>
          <w:sz w:val="20"/>
          <w:szCs w:val="20"/>
        </w:rPr>
        <w:t>d</w:t>
      </w:r>
      <w:r w:rsidRPr="00E10EDC">
        <w:rPr>
          <w:rFonts w:ascii="Verdana" w:hAnsi="Verdana"/>
          <w:spacing w:val="-6"/>
          <w:sz w:val="20"/>
          <w:szCs w:val="20"/>
        </w:rPr>
        <w:t>a</w:t>
      </w:r>
      <w:r w:rsidRPr="00E10EDC">
        <w:rPr>
          <w:rFonts w:ascii="Verdana" w:hAnsi="Verdana"/>
          <w:sz w:val="20"/>
          <w:szCs w:val="20"/>
        </w:rPr>
        <w:t>rá a</w:t>
      </w:r>
      <w:r w:rsidRPr="00E10EDC">
        <w:rPr>
          <w:rFonts w:ascii="Verdana" w:hAnsi="Verdana"/>
          <w:spacing w:val="-5"/>
          <w:sz w:val="20"/>
          <w:szCs w:val="20"/>
        </w:rPr>
        <w:t xml:space="preserve"> </w:t>
      </w:r>
      <w:r w:rsidRPr="00E10EDC">
        <w:rPr>
          <w:rFonts w:ascii="Verdana" w:hAnsi="Verdana"/>
          <w:spacing w:val="2"/>
          <w:sz w:val="20"/>
          <w:szCs w:val="20"/>
        </w:rPr>
        <w:t>l</w:t>
      </w:r>
      <w:r w:rsidRPr="00E10EDC">
        <w:rPr>
          <w:rFonts w:ascii="Verdana" w:hAnsi="Verdana"/>
          <w:sz w:val="20"/>
          <w:szCs w:val="20"/>
        </w:rPr>
        <w:t>a</w:t>
      </w:r>
      <w:r w:rsidRPr="00E10EDC">
        <w:rPr>
          <w:rFonts w:ascii="Verdana" w:hAnsi="Verdana"/>
          <w:spacing w:val="-5"/>
          <w:sz w:val="20"/>
          <w:szCs w:val="20"/>
        </w:rPr>
        <w:t xml:space="preserve"> tasa del 0.5%.</w:t>
      </w:r>
    </w:p>
    <w:p w14:paraId="0A182CEE" w14:textId="77777777" w:rsidR="00052A45" w:rsidRDefault="00052A45" w:rsidP="00E768B7">
      <w:pPr>
        <w:pStyle w:val="Piedepgina"/>
        <w:ind w:left="239" w:right="216" w:firstLine="895"/>
        <w:jc w:val="both"/>
        <w:rPr>
          <w:rFonts w:ascii="Verdana" w:hAnsi="Verdana"/>
          <w:spacing w:val="-5"/>
          <w:sz w:val="20"/>
          <w:szCs w:val="20"/>
        </w:rPr>
      </w:pPr>
    </w:p>
    <w:p w14:paraId="11310CBE" w14:textId="77777777" w:rsidR="005018CE" w:rsidRDefault="005018CE" w:rsidP="00E768B7">
      <w:pPr>
        <w:spacing w:after="0" w:line="240" w:lineRule="auto"/>
        <w:ind w:left="16"/>
        <w:jc w:val="center"/>
        <w:rPr>
          <w:rFonts w:ascii="Verdana" w:eastAsia="Verdana" w:hAnsi="Verdana" w:cs="Verdana"/>
          <w:b/>
          <w:bCs/>
          <w:sz w:val="20"/>
          <w:szCs w:val="20"/>
        </w:rPr>
      </w:pPr>
    </w:p>
    <w:p w14:paraId="5C804FBF" w14:textId="322A05E6" w:rsidR="00052A45" w:rsidRPr="00F038DE" w:rsidRDefault="00052A45" w:rsidP="005018CE">
      <w:pPr>
        <w:spacing w:after="0" w:line="240" w:lineRule="auto"/>
        <w:ind w:left="708" w:hanging="692"/>
        <w:jc w:val="center"/>
        <w:rPr>
          <w:rFonts w:ascii="Verdana" w:eastAsia="Verdana" w:hAnsi="Verdana" w:cs="Verdana"/>
          <w:b/>
          <w:bCs/>
          <w:sz w:val="20"/>
          <w:szCs w:val="20"/>
        </w:rPr>
      </w:pPr>
      <w:r w:rsidRPr="00F038DE">
        <w:rPr>
          <w:rFonts w:ascii="Verdana" w:eastAsia="Verdana" w:hAnsi="Verdana" w:cs="Verdana"/>
          <w:b/>
          <w:bCs/>
          <w:sz w:val="20"/>
          <w:szCs w:val="20"/>
        </w:rPr>
        <w:t>SECCIÓN TERCERA</w:t>
      </w:r>
    </w:p>
    <w:p w14:paraId="41802F73" w14:textId="77777777" w:rsidR="00052A45" w:rsidRDefault="00052A45" w:rsidP="00E768B7">
      <w:pPr>
        <w:spacing w:after="0" w:line="240" w:lineRule="auto"/>
        <w:ind w:left="16"/>
        <w:jc w:val="center"/>
        <w:rPr>
          <w:rFonts w:ascii="Verdana" w:eastAsia="Verdana" w:hAnsi="Verdana" w:cs="Verdana"/>
          <w:b/>
          <w:bCs/>
          <w:sz w:val="20"/>
          <w:szCs w:val="20"/>
        </w:rPr>
      </w:pPr>
      <w:r w:rsidRPr="00531C6F">
        <w:rPr>
          <w:rFonts w:ascii="Verdana" w:eastAsia="Verdana" w:hAnsi="Verdana" w:cs="Verdana"/>
          <w:b/>
          <w:bCs/>
          <w:sz w:val="20"/>
          <w:szCs w:val="20"/>
        </w:rPr>
        <w:t>I</w:t>
      </w:r>
      <w:r w:rsidRPr="00F038DE">
        <w:rPr>
          <w:rFonts w:ascii="Verdana" w:eastAsia="Verdana" w:hAnsi="Verdana" w:cs="Verdana"/>
          <w:b/>
          <w:bCs/>
          <w:sz w:val="20"/>
          <w:szCs w:val="20"/>
        </w:rPr>
        <w:t>M</w:t>
      </w:r>
      <w:r w:rsidRPr="00531C6F">
        <w:rPr>
          <w:rFonts w:ascii="Verdana" w:eastAsia="Verdana" w:hAnsi="Verdana" w:cs="Verdana"/>
          <w:b/>
          <w:bCs/>
          <w:sz w:val="20"/>
          <w:szCs w:val="20"/>
        </w:rPr>
        <w:t>P</w:t>
      </w:r>
      <w:r w:rsidRPr="00F038DE">
        <w:rPr>
          <w:rFonts w:ascii="Verdana" w:eastAsia="Verdana" w:hAnsi="Verdana" w:cs="Verdana"/>
          <w:b/>
          <w:bCs/>
          <w:sz w:val="20"/>
          <w:szCs w:val="20"/>
        </w:rPr>
        <w:t>UEST</w:t>
      </w:r>
      <w:r w:rsidRPr="00531C6F">
        <w:rPr>
          <w:rFonts w:ascii="Verdana" w:eastAsia="Verdana" w:hAnsi="Verdana" w:cs="Verdana"/>
          <w:b/>
          <w:bCs/>
          <w:sz w:val="20"/>
          <w:szCs w:val="20"/>
        </w:rPr>
        <w:t>O</w:t>
      </w:r>
      <w:r w:rsidRPr="00F038DE">
        <w:rPr>
          <w:rFonts w:ascii="Verdana" w:eastAsia="Verdana" w:hAnsi="Verdana" w:cs="Verdana"/>
          <w:b/>
          <w:bCs/>
          <w:sz w:val="20"/>
          <w:szCs w:val="20"/>
        </w:rPr>
        <w:t xml:space="preserve"> </w:t>
      </w:r>
      <w:r w:rsidRPr="00531C6F">
        <w:rPr>
          <w:rFonts w:ascii="Verdana" w:eastAsia="Verdana" w:hAnsi="Verdana" w:cs="Verdana"/>
          <w:b/>
          <w:bCs/>
          <w:sz w:val="20"/>
          <w:szCs w:val="20"/>
        </w:rPr>
        <w:t>S</w:t>
      </w:r>
      <w:r w:rsidRPr="00F038DE">
        <w:rPr>
          <w:rFonts w:ascii="Verdana" w:eastAsia="Verdana" w:hAnsi="Verdana" w:cs="Verdana"/>
          <w:b/>
          <w:bCs/>
          <w:sz w:val="20"/>
          <w:szCs w:val="20"/>
        </w:rPr>
        <w:t>O</w:t>
      </w:r>
      <w:r w:rsidRPr="00531C6F">
        <w:rPr>
          <w:rFonts w:ascii="Verdana" w:eastAsia="Verdana" w:hAnsi="Verdana" w:cs="Verdana"/>
          <w:b/>
          <w:bCs/>
          <w:sz w:val="20"/>
          <w:szCs w:val="20"/>
        </w:rPr>
        <w:t>B</w:t>
      </w:r>
      <w:r w:rsidRPr="00F038DE">
        <w:rPr>
          <w:rFonts w:ascii="Verdana" w:eastAsia="Verdana" w:hAnsi="Verdana" w:cs="Verdana"/>
          <w:b/>
          <w:bCs/>
          <w:sz w:val="20"/>
          <w:szCs w:val="20"/>
        </w:rPr>
        <w:t>R</w:t>
      </w:r>
      <w:r w:rsidRPr="00531C6F">
        <w:rPr>
          <w:rFonts w:ascii="Verdana" w:eastAsia="Verdana" w:hAnsi="Verdana" w:cs="Verdana"/>
          <w:b/>
          <w:bCs/>
          <w:sz w:val="20"/>
          <w:szCs w:val="20"/>
        </w:rPr>
        <w:t>E</w:t>
      </w:r>
      <w:r w:rsidRPr="00F038DE">
        <w:rPr>
          <w:rFonts w:ascii="Verdana" w:eastAsia="Verdana" w:hAnsi="Verdana" w:cs="Verdana"/>
          <w:b/>
          <w:bCs/>
          <w:sz w:val="20"/>
          <w:szCs w:val="20"/>
        </w:rPr>
        <w:t xml:space="preserve"> </w:t>
      </w:r>
      <w:r w:rsidRPr="00531C6F">
        <w:rPr>
          <w:rFonts w:ascii="Verdana" w:eastAsia="Verdana" w:hAnsi="Verdana" w:cs="Verdana"/>
          <w:b/>
          <w:bCs/>
          <w:sz w:val="20"/>
          <w:szCs w:val="20"/>
        </w:rPr>
        <w:t>DIV</w:t>
      </w:r>
      <w:r w:rsidRPr="00F038DE">
        <w:rPr>
          <w:rFonts w:ascii="Verdana" w:eastAsia="Verdana" w:hAnsi="Verdana" w:cs="Verdana"/>
          <w:b/>
          <w:bCs/>
          <w:sz w:val="20"/>
          <w:szCs w:val="20"/>
        </w:rPr>
        <w:t>I</w:t>
      </w:r>
      <w:r w:rsidRPr="00531C6F">
        <w:rPr>
          <w:rFonts w:ascii="Verdana" w:eastAsia="Verdana" w:hAnsi="Verdana" w:cs="Verdana"/>
          <w:b/>
          <w:bCs/>
          <w:sz w:val="20"/>
          <w:szCs w:val="20"/>
        </w:rPr>
        <w:t>S</w:t>
      </w:r>
      <w:r w:rsidRPr="00F038DE">
        <w:rPr>
          <w:rFonts w:ascii="Verdana" w:eastAsia="Verdana" w:hAnsi="Verdana" w:cs="Verdana"/>
          <w:b/>
          <w:bCs/>
          <w:sz w:val="20"/>
          <w:szCs w:val="20"/>
        </w:rPr>
        <w:t>IÓ</w:t>
      </w:r>
      <w:r w:rsidRPr="00531C6F">
        <w:rPr>
          <w:rFonts w:ascii="Verdana" w:eastAsia="Verdana" w:hAnsi="Verdana" w:cs="Verdana"/>
          <w:b/>
          <w:bCs/>
          <w:sz w:val="20"/>
          <w:szCs w:val="20"/>
        </w:rPr>
        <w:t>N Y</w:t>
      </w:r>
      <w:r w:rsidRPr="00F038DE">
        <w:rPr>
          <w:rFonts w:ascii="Verdana" w:eastAsia="Verdana" w:hAnsi="Verdana" w:cs="Verdana"/>
          <w:b/>
          <w:bCs/>
          <w:sz w:val="20"/>
          <w:szCs w:val="20"/>
        </w:rPr>
        <w:t xml:space="preserve"> </w:t>
      </w:r>
    </w:p>
    <w:p w14:paraId="6DA9192E" w14:textId="77777777" w:rsidR="00052A45" w:rsidRPr="00F038DE" w:rsidRDefault="00052A45" w:rsidP="00E768B7">
      <w:pPr>
        <w:spacing w:after="0" w:line="240" w:lineRule="auto"/>
        <w:ind w:left="16"/>
        <w:jc w:val="center"/>
        <w:rPr>
          <w:rFonts w:ascii="Verdana" w:eastAsia="Verdana" w:hAnsi="Verdana" w:cs="Verdana"/>
          <w:b/>
          <w:bCs/>
          <w:sz w:val="20"/>
          <w:szCs w:val="20"/>
        </w:rPr>
      </w:pPr>
      <w:r w:rsidRPr="00531C6F">
        <w:rPr>
          <w:rFonts w:ascii="Verdana" w:eastAsia="Verdana" w:hAnsi="Verdana" w:cs="Verdana"/>
          <w:b/>
          <w:bCs/>
          <w:sz w:val="20"/>
          <w:szCs w:val="20"/>
        </w:rPr>
        <w:t>L</w:t>
      </w:r>
      <w:r w:rsidRPr="00F038DE">
        <w:rPr>
          <w:rFonts w:ascii="Verdana" w:eastAsia="Verdana" w:hAnsi="Verdana" w:cs="Verdana"/>
          <w:b/>
          <w:bCs/>
          <w:sz w:val="20"/>
          <w:szCs w:val="20"/>
        </w:rPr>
        <w:t>OT</w:t>
      </w:r>
      <w:r w:rsidRPr="00531C6F">
        <w:rPr>
          <w:rFonts w:ascii="Verdana" w:eastAsia="Verdana" w:hAnsi="Verdana" w:cs="Verdana"/>
          <w:b/>
          <w:bCs/>
          <w:sz w:val="20"/>
          <w:szCs w:val="20"/>
        </w:rPr>
        <w:t>I</w:t>
      </w:r>
      <w:r w:rsidRPr="00F038DE">
        <w:rPr>
          <w:rFonts w:ascii="Verdana" w:eastAsia="Verdana" w:hAnsi="Verdana" w:cs="Verdana"/>
          <w:b/>
          <w:bCs/>
          <w:sz w:val="20"/>
          <w:szCs w:val="20"/>
        </w:rPr>
        <w:t>F</w:t>
      </w:r>
      <w:r w:rsidRPr="00531C6F">
        <w:rPr>
          <w:rFonts w:ascii="Verdana" w:eastAsia="Verdana" w:hAnsi="Verdana" w:cs="Verdana"/>
          <w:b/>
          <w:bCs/>
          <w:sz w:val="20"/>
          <w:szCs w:val="20"/>
        </w:rPr>
        <w:t>I</w:t>
      </w:r>
      <w:r w:rsidRPr="00F038DE">
        <w:rPr>
          <w:rFonts w:ascii="Verdana" w:eastAsia="Verdana" w:hAnsi="Verdana" w:cs="Verdana"/>
          <w:b/>
          <w:bCs/>
          <w:sz w:val="20"/>
          <w:szCs w:val="20"/>
        </w:rPr>
        <w:t>CACIÓ</w:t>
      </w:r>
      <w:r w:rsidRPr="00531C6F">
        <w:rPr>
          <w:rFonts w:ascii="Verdana" w:eastAsia="Verdana" w:hAnsi="Verdana" w:cs="Verdana"/>
          <w:b/>
          <w:bCs/>
          <w:sz w:val="20"/>
          <w:szCs w:val="20"/>
        </w:rPr>
        <w:t xml:space="preserve">N </w:t>
      </w:r>
      <w:r w:rsidRPr="00F038DE">
        <w:rPr>
          <w:rFonts w:ascii="Verdana" w:eastAsia="Verdana" w:hAnsi="Verdana" w:cs="Verdana"/>
          <w:b/>
          <w:bCs/>
          <w:sz w:val="20"/>
          <w:szCs w:val="20"/>
        </w:rPr>
        <w:t>D</w:t>
      </w:r>
      <w:r w:rsidRPr="00531C6F">
        <w:rPr>
          <w:rFonts w:ascii="Verdana" w:eastAsia="Verdana" w:hAnsi="Verdana" w:cs="Verdana"/>
          <w:b/>
          <w:bCs/>
          <w:sz w:val="20"/>
          <w:szCs w:val="20"/>
        </w:rPr>
        <w:t>E</w:t>
      </w:r>
      <w:r w:rsidRPr="00F038DE">
        <w:rPr>
          <w:rFonts w:ascii="Verdana" w:eastAsia="Verdana" w:hAnsi="Verdana" w:cs="Verdana"/>
          <w:b/>
          <w:bCs/>
          <w:sz w:val="20"/>
          <w:szCs w:val="20"/>
        </w:rPr>
        <w:t xml:space="preserve"> IN</w:t>
      </w:r>
      <w:r w:rsidRPr="00531C6F">
        <w:rPr>
          <w:rFonts w:ascii="Verdana" w:eastAsia="Verdana" w:hAnsi="Verdana" w:cs="Verdana"/>
          <w:b/>
          <w:bCs/>
          <w:sz w:val="20"/>
          <w:szCs w:val="20"/>
        </w:rPr>
        <w:t>M</w:t>
      </w:r>
      <w:r w:rsidRPr="00F038DE">
        <w:rPr>
          <w:rFonts w:ascii="Verdana" w:eastAsia="Verdana" w:hAnsi="Verdana" w:cs="Verdana"/>
          <w:b/>
          <w:bCs/>
          <w:sz w:val="20"/>
          <w:szCs w:val="20"/>
        </w:rPr>
        <w:t>UEB</w:t>
      </w:r>
      <w:r w:rsidRPr="00531C6F">
        <w:rPr>
          <w:rFonts w:ascii="Verdana" w:eastAsia="Verdana" w:hAnsi="Verdana" w:cs="Verdana"/>
          <w:b/>
          <w:bCs/>
          <w:sz w:val="20"/>
          <w:szCs w:val="20"/>
        </w:rPr>
        <w:t>L</w:t>
      </w:r>
      <w:r w:rsidRPr="00F038DE">
        <w:rPr>
          <w:rFonts w:ascii="Verdana" w:eastAsia="Verdana" w:hAnsi="Verdana" w:cs="Verdana"/>
          <w:b/>
          <w:bCs/>
          <w:sz w:val="20"/>
          <w:szCs w:val="20"/>
        </w:rPr>
        <w:t>E</w:t>
      </w:r>
      <w:r w:rsidRPr="00531C6F">
        <w:rPr>
          <w:rFonts w:ascii="Verdana" w:eastAsia="Verdana" w:hAnsi="Verdana" w:cs="Verdana"/>
          <w:b/>
          <w:bCs/>
          <w:sz w:val="20"/>
          <w:szCs w:val="20"/>
        </w:rPr>
        <w:t>S</w:t>
      </w:r>
    </w:p>
    <w:p w14:paraId="0B37E1B7" w14:textId="77777777" w:rsidR="00052A45" w:rsidRPr="00531C6F" w:rsidRDefault="00052A45" w:rsidP="00E768B7">
      <w:pPr>
        <w:spacing w:before="2" w:line="240" w:lineRule="auto"/>
      </w:pPr>
    </w:p>
    <w:p w14:paraId="79DAE173" w14:textId="77777777" w:rsidR="00052A45" w:rsidRDefault="00052A45" w:rsidP="00E768B7">
      <w:pPr>
        <w:pStyle w:val="Piedepgina"/>
        <w:ind w:left="239" w:right="142" w:firstLine="895"/>
        <w:jc w:val="both"/>
        <w:rPr>
          <w:rFonts w:ascii="Verdana" w:hAnsi="Verdana"/>
          <w:sz w:val="20"/>
          <w:szCs w:val="20"/>
        </w:rPr>
      </w:pPr>
      <w:r w:rsidRPr="00E10EDC">
        <w:rPr>
          <w:rFonts w:ascii="Verdana" w:hAnsi="Verdana" w:cs="Verdana"/>
          <w:b/>
          <w:bCs/>
          <w:spacing w:val="1"/>
          <w:sz w:val="20"/>
          <w:szCs w:val="20"/>
        </w:rPr>
        <w:t>A</w:t>
      </w:r>
      <w:r w:rsidRPr="00E10EDC">
        <w:rPr>
          <w:rFonts w:ascii="Verdana" w:hAnsi="Verdana" w:cs="Verdana"/>
          <w:b/>
          <w:bCs/>
          <w:sz w:val="20"/>
          <w:szCs w:val="20"/>
        </w:rPr>
        <w:t>rt</w:t>
      </w:r>
      <w:r w:rsidRPr="00E10EDC">
        <w:rPr>
          <w:rFonts w:ascii="Verdana" w:hAnsi="Verdana" w:cs="Verdana"/>
          <w:b/>
          <w:bCs/>
          <w:spacing w:val="-2"/>
          <w:sz w:val="20"/>
          <w:szCs w:val="20"/>
        </w:rPr>
        <w:t>í</w:t>
      </w:r>
      <w:r w:rsidRPr="00E10EDC">
        <w:rPr>
          <w:rFonts w:ascii="Verdana" w:hAnsi="Verdana" w:cs="Verdana"/>
          <w:b/>
          <w:bCs/>
          <w:spacing w:val="-4"/>
          <w:sz w:val="20"/>
          <w:szCs w:val="20"/>
        </w:rPr>
        <w:t>c</w:t>
      </w:r>
      <w:r w:rsidRPr="00E10EDC">
        <w:rPr>
          <w:rFonts w:ascii="Verdana" w:hAnsi="Verdana" w:cs="Verdana"/>
          <w:b/>
          <w:bCs/>
          <w:sz w:val="20"/>
          <w:szCs w:val="20"/>
        </w:rPr>
        <w:t>u</w:t>
      </w:r>
      <w:r w:rsidRPr="00E10EDC">
        <w:rPr>
          <w:rFonts w:ascii="Verdana" w:hAnsi="Verdana" w:cs="Verdana"/>
          <w:b/>
          <w:bCs/>
          <w:spacing w:val="-2"/>
          <w:sz w:val="20"/>
          <w:szCs w:val="20"/>
        </w:rPr>
        <w:t>l</w:t>
      </w:r>
      <w:r w:rsidRPr="00E10EDC">
        <w:rPr>
          <w:rFonts w:ascii="Verdana" w:hAnsi="Verdana" w:cs="Verdana"/>
          <w:b/>
          <w:bCs/>
          <w:sz w:val="20"/>
          <w:szCs w:val="20"/>
        </w:rPr>
        <w:t>o</w:t>
      </w:r>
      <w:r w:rsidRPr="00E10EDC">
        <w:rPr>
          <w:rFonts w:ascii="Verdana" w:hAnsi="Verdana" w:cs="Verdana"/>
          <w:b/>
          <w:bCs/>
          <w:spacing w:val="18"/>
          <w:sz w:val="20"/>
          <w:szCs w:val="20"/>
        </w:rPr>
        <w:t xml:space="preserve"> </w:t>
      </w:r>
      <w:r w:rsidRPr="00E10EDC">
        <w:rPr>
          <w:rFonts w:ascii="Verdana" w:hAnsi="Verdana" w:cs="Verdana"/>
          <w:b/>
          <w:bCs/>
          <w:sz w:val="20"/>
          <w:szCs w:val="20"/>
        </w:rPr>
        <w:t>8.</w:t>
      </w:r>
      <w:r w:rsidRPr="00E10EDC">
        <w:rPr>
          <w:rFonts w:ascii="Verdana" w:hAnsi="Verdana" w:cs="Verdana"/>
          <w:b/>
          <w:bCs/>
          <w:spacing w:val="13"/>
          <w:sz w:val="20"/>
          <w:szCs w:val="20"/>
        </w:rPr>
        <w:t xml:space="preserve"> </w:t>
      </w:r>
      <w:r w:rsidRPr="00E10EDC">
        <w:rPr>
          <w:rFonts w:ascii="Verdana" w:hAnsi="Verdana"/>
          <w:spacing w:val="1"/>
          <w:sz w:val="20"/>
          <w:szCs w:val="20"/>
        </w:rPr>
        <w:t>E</w:t>
      </w:r>
      <w:r w:rsidRPr="00E10EDC">
        <w:rPr>
          <w:rFonts w:ascii="Verdana" w:hAnsi="Verdana"/>
          <w:sz w:val="20"/>
          <w:szCs w:val="20"/>
        </w:rPr>
        <w:t>l</w:t>
      </w:r>
      <w:r w:rsidRPr="00E10EDC">
        <w:rPr>
          <w:rFonts w:ascii="Verdana" w:hAnsi="Verdana"/>
          <w:spacing w:val="13"/>
          <w:sz w:val="20"/>
          <w:szCs w:val="20"/>
        </w:rPr>
        <w:t xml:space="preserve"> </w:t>
      </w:r>
      <w:r w:rsidRPr="00E10EDC">
        <w:rPr>
          <w:rFonts w:ascii="Verdana" w:hAnsi="Verdana"/>
          <w:spacing w:val="2"/>
          <w:sz w:val="20"/>
          <w:szCs w:val="20"/>
        </w:rPr>
        <w:t>i</w:t>
      </w:r>
      <w:r w:rsidRPr="00E10EDC">
        <w:rPr>
          <w:rFonts w:ascii="Verdana" w:hAnsi="Verdana"/>
          <w:sz w:val="20"/>
          <w:szCs w:val="20"/>
        </w:rPr>
        <w:t>m</w:t>
      </w:r>
      <w:r w:rsidRPr="00E10EDC">
        <w:rPr>
          <w:rFonts w:ascii="Verdana" w:hAnsi="Verdana"/>
          <w:spacing w:val="-6"/>
          <w:sz w:val="20"/>
          <w:szCs w:val="20"/>
        </w:rPr>
        <w:t>p</w:t>
      </w:r>
      <w:r w:rsidRPr="00E10EDC">
        <w:rPr>
          <w:rFonts w:ascii="Verdana" w:hAnsi="Verdana"/>
          <w:spacing w:val="1"/>
          <w:sz w:val="20"/>
          <w:szCs w:val="20"/>
        </w:rPr>
        <w:t>u</w:t>
      </w:r>
      <w:r w:rsidRPr="00E10EDC">
        <w:rPr>
          <w:rFonts w:ascii="Verdana" w:hAnsi="Verdana"/>
          <w:spacing w:val="-5"/>
          <w:sz w:val="20"/>
          <w:szCs w:val="20"/>
        </w:rPr>
        <w:t>e</w:t>
      </w:r>
      <w:r w:rsidRPr="00E10EDC">
        <w:rPr>
          <w:rFonts w:ascii="Verdana" w:hAnsi="Verdana"/>
          <w:sz w:val="20"/>
          <w:szCs w:val="20"/>
        </w:rPr>
        <w:t>s</w:t>
      </w:r>
      <w:r w:rsidRPr="00E10EDC">
        <w:rPr>
          <w:rFonts w:ascii="Verdana" w:hAnsi="Verdana"/>
          <w:spacing w:val="2"/>
          <w:sz w:val="20"/>
          <w:szCs w:val="20"/>
        </w:rPr>
        <w:t>t</w:t>
      </w:r>
      <w:r w:rsidRPr="00E10EDC">
        <w:rPr>
          <w:rFonts w:ascii="Verdana" w:hAnsi="Verdana"/>
          <w:sz w:val="20"/>
          <w:szCs w:val="20"/>
        </w:rPr>
        <w:t>o</w:t>
      </w:r>
      <w:r w:rsidRPr="00E10EDC">
        <w:rPr>
          <w:rFonts w:ascii="Verdana" w:hAnsi="Verdana"/>
          <w:spacing w:val="13"/>
          <w:sz w:val="20"/>
          <w:szCs w:val="20"/>
        </w:rPr>
        <w:t xml:space="preserve"> </w:t>
      </w:r>
      <w:r w:rsidRPr="00E10EDC">
        <w:rPr>
          <w:rFonts w:ascii="Verdana" w:hAnsi="Verdana"/>
          <w:sz w:val="20"/>
          <w:szCs w:val="20"/>
        </w:rPr>
        <w:t>s</w:t>
      </w:r>
      <w:r w:rsidRPr="00E10EDC">
        <w:rPr>
          <w:rFonts w:ascii="Verdana" w:hAnsi="Verdana"/>
          <w:spacing w:val="-2"/>
          <w:sz w:val="20"/>
          <w:szCs w:val="20"/>
        </w:rPr>
        <w:t>o</w:t>
      </w:r>
      <w:r w:rsidRPr="00E10EDC">
        <w:rPr>
          <w:rFonts w:ascii="Verdana" w:hAnsi="Verdana"/>
          <w:spacing w:val="-1"/>
          <w:sz w:val="20"/>
          <w:szCs w:val="20"/>
        </w:rPr>
        <w:t>b</w:t>
      </w:r>
      <w:r w:rsidRPr="00E10EDC">
        <w:rPr>
          <w:rFonts w:ascii="Verdana" w:hAnsi="Verdana"/>
          <w:sz w:val="20"/>
          <w:szCs w:val="20"/>
        </w:rPr>
        <w:t>re</w:t>
      </w:r>
      <w:r w:rsidRPr="00E10EDC">
        <w:rPr>
          <w:rFonts w:ascii="Verdana" w:hAnsi="Verdana"/>
          <w:spacing w:val="16"/>
          <w:sz w:val="20"/>
          <w:szCs w:val="20"/>
        </w:rPr>
        <w:t xml:space="preserve"> </w:t>
      </w:r>
      <w:r w:rsidRPr="00E10EDC">
        <w:rPr>
          <w:rFonts w:ascii="Verdana" w:hAnsi="Verdana"/>
          <w:spacing w:val="-6"/>
          <w:sz w:val="20"/>
          <w:szCs w:val="20"/>
        </w:rPr>
        <w:t>d</w:t>
      </w:r>
      <w:r w:rsidRPr="00E10EDC">
        <w:rPr>
          <w:rFonts w:ascii="Verdana" w:hAnsi="Verdana"/>
          <w:spacing w:val="2"/>
          <w:sz w:val="20"/>
          <w:szCs w:val="20"/>
        </w:rPr>
        <w:t>i</w:t>
      </w:r>
      <w:r w:rsidRPr="00E10EDC">
        <w:rPr>
          <w:rFonts w:ascii="Verdana" w:hAnsi="Verdana"/>
          <w:spacing w:val="-5"/>
          <w:sz w:val="20"/>
          <w:szCs w:val="20"/>
        </w:rPr>
        <w:t>v</w:t>
      </w:r>
      <w:r w:rsidRPr="00E10EDC">
        <w:rPr>
          <w:rFonts w:ascii="Verdana" w:hAnsi="Verdana"/>
          <w:spacing w:val="2"/>
          <w:sz w:val="20"/>
          <w:szCs w:val="20"/>
        </w:rPr>
        <w:t>i</w:t>
      </w:r>
      <w:r w:rsidRPr="00E10EDC">
        <w:rPr>
          <w:rFonts w:ascii="Verdana" w:hAnsi="Verdana"/>
          <w:spacing w:val="-5"/>
          <w:sz w:val="20"/>
          <w:szCs w:val="20"/>
        </w:rPr>
        <w:t>s</w:t>
      </w:r>
      <w:r w:rsidRPr="00E10EDC">
        <w:rPr>
          <w:rFonts w:ascii="Verdana" w:hAnsi="Verdana"/>
          <w:spacing w:val="2"/>
          <w:sz w:val="20"/>
          <w:szCs w:val="20"/>
        </w:rPr>
        <w:t>i</w:t>
      </w:r>
      <w:r w:rsidRPr="00E10EDC">
        <w:rPr>
          <w:rFonts w:ascii="Verdana" w:hAnsi="Verdana"/>
          <w:spacing w:val="-3"/>
          <w:sz w:val="20"/>
          <w:szCs w:val="20"/>
        </w:rPr>
        <w:t>ó</w:t>
      </w:r>
      <w:r w:rsidRPr="00E10EDC">
        <w:rPr>
          <w:rFonts w:ascii="Verdana" w:hAnsi="Verdana"/>
          <w:sz w:val="20"/>
          <w:szCs w:val="20"/>
        </w:rPr>
        <w:t>n</w:t>
      </w:r>
      <w:r w:rsidRPr="00E10EDC">
        <w:rPr>
          <w:rFonts w:ascii="Verdana" w:hAnsi="Verdana"/>
          <w:spacing w:val="17"/>
          <w:sz w:val="20"/>
          <w:szCs w:val="20"/>
        </w:rPr>
        <w:t xml:space="preserve"> </w:t>
      </w:r>
      <w:r w:rsidRPr="00E10EDC">
        <w:rPr>
          <w:rFonts w:ascii="Verdana" w:hAnsi="Verdana"/>
          <w:sz w:val="20"/>
          <w:szCs w:val="20"/>
        </w:rPr>
        <w:t>y</w:t>
      </w:r>
      <w:r w:rsidRPr="00E10EDC">
        <w:rPr>
          <w:rFonts w:ascii="Verdana" w:hAnsi="Verdana"/>
          <w:spacing w:val="11"/>
          <w:sz w:val="20"/>
          <w:szCs w:val="20"/>
        </w:rPr>
        <w:t xml:space="preserve"> </w:t>
      </w:r>
      <w:r w:rsidRPr="00E10EDC">
        <w:rPr>
          <w:rFonts w:ascii="Verdana" w:hAnsi="Verdana"/>
          <w:spacing w:val="2"/>
          <w:sz w:val="20"/>
          <w:szCs w:val="20"/>
        </w:rPr>
        <w:t>l</w:t>
      </w:r>
      <w:r w:rsidRPr="00E10EDC">
        <w:rPr>
          <w:rFonts w:ascii="Verdana" w:hAnsi="Verdana"/>
          <w:spacing w:val="-3"/>
          <w:sz w:val="20"/>
          <w:szCs w:val="20"/>
        </w:rPr>
        <w:t>ot</w:t>
      </w:r>
      <w:r w:rsidRPr="00E10EDC">
        <w:rPr>
          <w:rFonts w:ascii="Verdana" w:hAnsi="Verdana"/>
          <w:spacing w:val="2"/>
          <w:sz w:val="20"/>
          <w:szCs w:val="20"/>
        </w:rPr>
        <w:t>i</w:t>
      </w:r>
      <w:r w:rsidRPr="00E10EDC">
        <w:rPr>
          <w:rFonts w:ascii="Verdana" w:hAnsi="Verdana"/>
          <w:sz w:val="20"/>
          <w:szCs w:val="20"/>
        </w:rPr>
        <w:t>f</w:t>
      </w:r>
      <w:r w:rsidRPr="00E10EDC">
        <w:rPr>
          <w:rFonts w:ascii="Verdana" w:hAnsi="Verdana"/>
          <w:spacing w:val="-3"/>
          <w:sz w:val="20"/>
          <w:szCs w:val="20"/>
        </w:rPr>
        <w:t>i</w:t>
      </w:r>
      <w:r w:rsidRPr="00E10EDC">
        <w:rPr>
          <w:rFonts w:ascii="Verdana" w:hAnsi="Verdana"/>
          <w:sz w:val="20"/>
          <w:szCs w:val="20"/>
        </w:rPr>
        <w:t>c</w:t>
      </w:r>
      <w:r w:rsidRPr="00E10EDC">
        <w:rPr>
          <w:rFonts w:ascii="Verdana" w:hAnsi="Verdana"/>
          <w:spacing w:val="-6"/>
          <w:sz w:val="20"/>
          <w:szCs w:val="20"/>
        </w:rPr>
        <w:t>a</w:t>
      </w:r>
      <w:r w:rsidRPr="00E10EDC">
        <w:rPr>
          <w:rFonts w:ascii="Verdana" w:hAnsi="Verdana"/>
          <w:sz w:val="20"/>
          <w:szCs w:val="20"/>
        </w:rPr>
        <w:t>c</w:t>
      </w:r>
      <w:r w:rsidRPr="00E10EDC">
        <w:rPr>
          <w:rFonts w:ascii="Verdana" w:hAnsi="Verdana"/>
          <w:spacing w:val="2"/>
          <w:sz w:val="20"/>
          <w:szCs w:val="20"/>
        </w:rPr>
        <w:t>i</w:t>
      </w:r>
      <w:r w:rsidRPr="00E10EDC">
        <w:rPr>
          <w:rFonts w:ascii="Verdana" w:hAnsi="Verdana"/>
          <w:spacing w:val="-3"/>
          <w:sz w:val="20"/>
          <w:szCs w:val="20"/>
        </w:rPr>
        <w:t>ó</w:t>
      </w:r>
      <w:r w:rsidRPr="00E10EDC">
        <w:rPr>
          <w:rFonts w:ascii="Verdana" w:hAnsi="Verdana"/>
          <w:sz w:val="20"/>
          <w:szCs w:val="20"/>
        </w:rPr>
        <w:t>n</w:t>
      </w:r>
      <w:r w:rsidRPr="00E10EDC">
        <w:rPr>
          <w:rFonts w:ascii="Verdana" w:hAnsi="Verdana"/>
          <w:spacing w:val="17"/>
          <w:sz w:val="20"/>
          <w:szCs w:val="20"/>
        </w:rPr>
        <w:t xml:space="preserve"> </w:t>
      </w:r>
      <w:r w:rsidRPr="00E10EDC">
        <w:rPr>
          <w:rFonts w:ascii="Verdana" w:hAnsi="Verdana"/>
          <w:spacing w:val="-1"/>
          <w:sz w:val="20"/>
          <w:szCs w:val="20"/>
        </w:rPr>
        <w:t>d</w:t>
      </w:r>
      <w:r w:rsidRPr="00E10EDC">
        <w:rPr>
          <w:rFonts w:ascii="Verdana" w:hAnsi="Verdana"/>
          <w:sz w:val="20"/>
          <w:szCs w:val="20"/>
        </w:rPr>
        <w:t>e</w:t>
      </w:r>
      <w:r w:rsidRPr="00E10EDC">
        <w:rPr>
          <w:rFonts w:ascii="Verdana" w:hAnsi="Verdana"/>
          <w:spacing w:val="10"/>
          <w:sz w:val="20"/>
          <w:szCs w:val="20"/>
        </w:rPr>
        <w:t xml:space="preserve"> </w:t>
      </w:r>
      <w:r w:rsidRPr="00E10EDC">
        <w:rPr>
          <w:rFonts w:ascii="Verdana" w:hAnsi="Verdana"/>
          <w:spacing w:val="2"/>
          <w:sz w:val="20"/>
          <w:szCs w:val="20"/>
        </w:rPr>
        <w:t>i</w:t>
      </w:r>
      <w:r w:rsidRPr="00E10EDC">
        <w:rPr>
          <w:rFonts w:ascii="Verdana" w:hAnsi="Verdana"/>
          <w:spacing w:val="-3"/>
          <w:sz w:val="20"/>
          <w:szCs w:val="20"/>
        </w:rPr>
        <w:t>n</w:t>
      </w:r>
      <w:r w:rsidRPr="00E10EDC">
        <w:rPr>
          <w:rFonts w:ascii="Verdana" w:hAnsi="Verdana"/>
          <w:spacing w:val="-5"/>
          <w:sz w:val="20"/>
          <w:szCs w:val="20"/>
        </w:rPr>
        <w:t>m</w:t>
      </w:r>
      <w:r w:rsidRPr="00E10EDC">
        <w:rPr>
          <w:rFonts w:ascii="Verdana" w:hAnsi="Verdana"/>
          <w:spacing w:val="1"/>
          <w:sz w:val="20"/>
          <w:szCs w:val="20"/>
        </w:rPr>
        <w:t>u</w:t>
      </w:r>
      <w:r w:rsidRPr="00E10EDC">
        <w:rPr>
          <w:rFonts w:ascii="Verdana" w:hAnsi="Verdana"/>
          <w:sz w:val="20"/>
          <w:szCs w:val="20"/>
        </w:rPr>
        <w:t>e</w:t>
      </w:r>
      <w:r w:rsidRPr="00E10EDC">
        <w:rPr>
          <w:rFonts w:ascii="Verdana" w:hAnsi="Verdana"/>
          <w:spacing w:val="-1"/>
          <w:sz w:val="20"/>
          <w:szCs w:val="20"/>
        </w:rPr>
        <w:t>b</w:t>
      </w:r>
      <w:r w:rsidRPr="00E10EDC">
        <w:rPr>
          <w:rFonts w:ascii="Verdana" w:hAnsi="Verdana"/>
          <w:spacing w:val="-3"/>
          <w:sz w:val="20"/>
          <w:szCs w:val="20"/>
        </w:rPr>
        <w:t>l</w:t>
      </w:r>
      <w:r w:rsidRPr="00E10EDC">
        <w:rPr>
          <w:rFonts w:ascii="Verdana" w:hAnsi="Verdana"/>
          <w:sz w:val="20"/>
          <w:szCs w:val="20"/>
        </w:rPr>
        <w:t>es</w:t>
      </w:r>
      <w:r w:rsidRPr="00E10EDC">
        <w:rPr>
          <w:rFonts w:ascii="Verdana" w:hAnsi="Verdana"/>
          <w:spacing w:val="16"/>
          <w:sz w:val="20"/>
          <w:szCs w:val="20"/>
        </w:rPr>
        <w:t xml:space="preserve"> </w:t>
      </w:r>
      <w:r w:rsidRPr="00E10EDC">
        <w:rPr>
          <w:rFonts w:ascii="Verdana" w:hAnsi="Verdana"/>
          <w:sz w:val="20"/>
          <w:szCs w:val="20"/>
        </w:rPr>
        <w:t>se</w:t>
      </w:r>
      <w:r w:rsidRPr="00E10EDC">
        <w:rPr>
          <w:rFonts w:ascii="Verdana" w:hAnsi="Verdana"/>
          <w:spacing w:val="16"/>
          <w:sz w:val="20"/>
          <w:szCs w:val="20"/>
        </w:rPr>
        <w:t xml:space="preserve"> </w:t>
      </w:r>
      <w:r w:rsidRPr="00E10EDC">
        <w:rPr>
          <w:rFonts w:ascii="Verdana" w:hAnsi="Verdana"/>
          <w:sz w:val="20"/>
          <w:szCs w:val="20"/>
        </w:rPr>
        <w:t>c</w:t>
      </w:r>
      <w:r w:rsidRPr="00E10EDC">
        <w:rPr>
          <w:rFonts w:ascii="Verdana" w:hAnsi="Verdana"/>
          <w:spacing w:val="-6"/>
          <w:sz w:val="20"/>
          <w:szCs w:val="20"/>
        </w:rPr>
        <w:t>a</w:t>
      </w:r>
      <w:r w:rsidRPr="00E10EDC">
        <w:rPr>
          <w:rFonts w:ascii="Verdana" w:hAnsi="Verdana"/>
          <w:spacing w:val="1"/>
          <w:sz w:val="20"/>
          <w:szCs w:val="20"/>
        </w:rPr>
        <w:t>u</w:t>
      </w:r>
      <w:r w:rsidRPr="00E10EDC">
        <w:rPr>
          <w:rFonts w:ascii="Verdana" w:hAnsi="Verdana"/>
          <w:sz w:val="20"/>
          <w:szCs w:val="20"/>
        </w:rPr>
        <w:t>s</w:t>
      </w:r>
      <w:r w:rsidRPr="00E10EDC">
        <w:rPr>
          <w:rFonts w:ascii="Verdana" w:hAnsi="Verdana"/>
          <w:spacing w:val="-6"/>
          <w:sz w:val="20"/>
          <w:szCs w:val="20"/>
        </w:rPr>
        <w:t>a</w:t>
      </w:r>
      <w:r w:rsidRPr="00E10EDC">
        <w:rPr>
          <w:rFonts w:ascii="Verdana" w:hAnsi="Verdana"/>
          <w:sz w:val="20"/>
          <w:szCs w:val="20"/>
        </w:rPr>
        <w:t>rá</w:t>
      </w:r>
      <w:r w:rsidRPr="00E10EDC">
        <w:rPr>
          <w:rFonts w:ascii="Verdana" w:hAnsi="Verdana"/>
          <w:spacing w:val="15"/>
          <w:sz w:val="20"/>
          <w:szCs w:val="20"/>
        </w:rPr>
        <w:t xml:space="preserve"> </w:t>
      </w:r>
      <w:r w:rsidRPr="00E10EDC">
        <w:rPr>
          <w:rFonts w:ascii="Verdana" w:hAnsi="Verdana"/>
          <w:sz w:val="20"/>
          <w:szCs w:val="20"/>
        </w:rPr>
        <w:t xml:space="preserve">y </w:t>
      </w:r>
      <w:r w:rsidRPr="00E10EDC">
        <w:rPr>
          <w:rFonts w:ascii="Verdana" w:hAnsi="Verdana"/>
          <w:spacing w:val="2"/>
          <w:sz w:val="20"/>
          <w:szCs w:val="20"/>
        </w:rPr>
        <w:t>li</w:t>
      </w:r>
      <w:r w:rsidRPr="00E10EDC">
        <w:rPr>
          <w:rFonts w:ascii="Verdana" w:hAnsi="Verdana"/>
          <w:spacing w:val="-6"/>
          <w:sz w:val="20"/>
          <w:szCs w:val="20"/>
        </w:rPr>
        <w:t>q</w:t>
      </w:r>
      <w:r w:rsidRPr="00E10EDC">
        <w:rPr>
          <w:rFonts w:ascii="Verdana" w:hAnsi="Verdana"/>
          <w:spacing w:val="1"/>
          <w:sz w:val="20"/>
          <w:szCs w:val="20"/>
        </w:rPr>
        <w:t>u</w:t>
      </w:r>
      <w:r w:rsidRPr="00E10EDC">
        <w:rPr>
          <w:rFonts w:ascii="Verdana" w:hAnsi="Verdana"/>
          <w:spacing w:val="2"/>
          <w:sz w:val="20"/>
          <w:szCs w:val="20"/>
        </w:rPr>
        <w:t>i</w:t>
      </w:r>
      <w:r w:rsidRPr="00E10EDC">
        <w:rPr>
          <w:rFonts w:ascii="Verdana" w:hAnsi="Verdana"/>
          <w:spacing w:val="-1"/>
          <w:sz w:val="20"/>
          <w:szCs w:val="20"/>
        </w:rPr>
        <w:t>d</w:t>
      </w:r>
      <w:r w:rsidRPr="00E10EDC">
        <w:rPr>
          <w:rFonts w:ascii="Verdana" w:hAnsi="Verdana"/>
          <w:spacing w:val="-6"/>
          <w:sz w:val="20"/>
          <w:szCs w:val="20"/>
        </w:rPr>
        <w:t>a</w:t>
      </w:r>
      <w:r w:rsidRPr="00E10EDC">
        <w:rPr>
          <w:rFonts w:ascii="Verdana" w:hAnsi="Verdana"/>
          <w:sz w:val="20"/>
          <w:szCs w:val="20"/>
        </w:rPr>
        <w:t>rá c</w:t>
      </w:r>
      <w:r w:rsidRPr="00E10EDC">
        <w:rPr>
          <w:rFonts w:ascii="Verdana" w:hAnsi="Verdana"/>
          <w:spacing w:val="-7"/>
          <w:sz w:val="20"/>
          <w:szCs w:val="20"/>
        </w:rPr>
        <w:t>o</w:t>
      </w:r>
      <w:r w:rsidRPr="00E10EDC">
        <w:rPr>
          <w:rFonts w:ascii="Verdana" w:hAnsi="Verdana"/>
          <w:spacing w:val="1"/>
          <w:sz w:val="20"/>
          <w:szCs w:val="20"/>
        </w:rPr>
        <w:t>n</w:t>
      </w:r>
      <w:r w:rsidRPr="00E10EDC">
        <w:rPr>
          <w:rFonts w:ascii="Verdana" w:hAnsi="Verdana"/>
          <w:sz w:val="20"/>
          <w:szCs w:val="20"/>
        </w:rPr>
        <w:t>f</w:t>
      </w:r>
      <w:r w:rsidRPr="00E10EDC">
        <w:rPr>
          <w:rFonts w:ascii="Verdana" w:hAnsi="Verdana"/>
          <w:spacing w:val="-3"/>
          <w:sz w:val="20"/>
          <w:szCs w:val="20"/>
        </w:rPr>
        <w:t>o</w:t>
      </w:r>
      <w:r w:rsidRPr="00E10EDC">
        <w:rPr>
          <w:rFonts w:ascii="Verdana" w:hAnsi="Verdana"/>
          <w:sz w:val="20"/>
          <w:szCs w:val="20"/>
        </w:rPr>
        <w:t>r</w:t>
      </w:r>
      <w:r w:rsidRPr="00E10EDC">
        <w:rPr>
          <w:rFonts w:ascii="Verdana" w:hAnsi="Verdana"/>
          <w:spacing w:val="-4"/>
          <w:sz w:val="20"/>
          <w:szCs w:val="20"/>
        </w:rPr>
        <w:t>m</w:t>
      </w:r>
      <w:r w:rsidRPr="00E10EDC">
        <w:rPr>
          <w:rFonts w:ascii="Verdana" w:hAnsi="Verdana"/>
          <w:sz w:val="20"/>
          <w:szCs w:val="20"/>
        </w:rPr>
        <w:t>e</w:t>
      </w:r>
      <w:r w:rsidRPr="00E10EDC">
        <w:rPr>
          <w:rFonts w:ascii="Verdana" w:hAnsi="Verdana"/>
          <w:spacing w:val="1"/>
          <w:sz w:val="20"/>
          <w:szCs w:val="20"/>
        </w:rPr>
        <w:t xml:space="preserve"> </w:t>
      </w:r>
      <w:r w:rsidRPr="00E10EDC">
        <w:rPr>
          <w:rFonts w:ascii="Verdana" w:hAnsi="Verdana"/>
          <w:sz w:val="20"/>
          <w:szCs w:val="20"/>
        </w:rPr>
        <w:t>a</w:t>
      </w:r>
      <w:r w:rsidRPr="00E10EDC">
        <w:rPr>
          <w:rFonts w:ascii="Verdana" w:hAnsi="Verdana"/>
          <w:spacing w:val="-5"/>
          <w:sz w:val="20"/>
          <w:szCs w:val="20"/>
        </w:rPr>
        <w:t xml:space="preserve"> </w:t>
      </w:r>
      <w:r w:rsidRPr="00E10EDC">
        <w:rPr>
          <w:rFonts w:ascii="Verdana" w:hAnsi="Verdana"/>
          <w:spacing w:val="2"/>
          <w:sz w:val="20"/>
          <w:szCs w:val="20"/>
        </w:rPr>
        <w:t>l</w:t>
      </w:r>
      <w:r w:rsidRPr="00E10EDC">
        <w:rPr>
          <w:rFonts w:ascii="Verdana" w:hAnsi="Verdana"/>
          <w:spacing w:val="-2"/>
          <w:sz w:val="20"/>
          <w:szCs w:val="20"/>
        </w:rPr>
        <w:t>a</w:t>
      </w:r>
      <w:r w:rsidRPr="00E10EDC">
        <w:rPr>
          <w:rFonts w:ascii="Verdana" w:hAnsi="Verdana"/>
          <w:sz w:val="20"/>
          <w:szCs w:val="20"/>
        </w:rPr>
        <w:t>s</w:t>
      </w:r>
      <w:r w:rsidRPr="00E10EDC">
        <w:rPr>
          <w:rFonts w:ascii="Verdana" w:hAnsi="Verdana"/>
          <w:spacing w:val="-3"/>
          <w:sz w:val="20"/>
          <w:szCs w:val="20"/>
        </w:rPr>
        <w:t xml:space="preserve"> </w:t>
      </w:r>
      <w:r w:rsidRPr="00E10EDC">
        <w:rPr>
          <w:rFonts w:ascii="Verdana" w:hAnsi="Verdana"/>
          <w:sz w:val="20"/>
          <w:szCs w:val="20"/>
        </w:rPr>
        <w:t>s</w:t>
      </w:r>
      <w:r w:rsidRPr="00E10EDC">
        <w:rPr>
          <w:rFonts w:ascii="Verdana" w:hAnsi="Verdana"/>
          <w:spacing w:val="2"/>
          <w:sz w:val="20"/>
          <w:szCs w:val="20"/>
        </w:rPr>
        <w:t>i</w:t>
      </w:r>
      <w:r w:rsidRPr="00E10EDC">
        <w:rPr>
          <w:rFonts w:ascii="Verdana" w:hAnsi="Verdana"/>
          <w:spacing w:val="-6"/>
          <w:sz w:val="20"/>
          <w:szCs w:val="20"/>
        </w:rPr>
        <w:t>g</w:t>
      </w:r>
      <w:r w:rsidRPr="00E10EDC">
        <w:rPr>
          <w:rFonts w:ascii="Verdana" w:hAnsi="Verdana"/>
          <w:spacing w:val="-3"/>
          <w:sz w:val="20"/>
          <w:szCs w:val="20"/>
        </w:rPr>
        <w:t>u</w:t>
      </w:r>
      <w:r w:rsidRPr="00E10EDC">
        <w:rPr>
          <w:rFonts w:ascii="Verdana" w:hAnsi="Verdana"/>
          <w:spacing w:val="2"/>
          <w:sz w:val="20"/>
          <w:szCs w:val="20"/>
        </w:rPr>
        <w:t>i</w:t>
      </w:r>
      <w:r w:rsidRPr="00E10EDC">
        <w:rPr>
          <w:rFonts w:ascii="Verdana" w:hAnsi="Verdana"/>
          <w:sz w:val="20"/>
          <w:szCs w:val="20"/>
        </w:rPr>
        <w:t>e</w:t>
      </w:r>
      <w:r w:rsidRPr="00E10EDC">
        <w:rPr>
          <w:rFonts w:ascii="Verdana" w:hAnsi="Verdana"/>
          <w:spacing w:val="-3"/>
          <w:sz w:val="20"/>
          <w:szCs w:val="20"/>
        </w:rPr>
        <w:t>n</w:t>
      </w:r>
      <w:r w:rsidRPr="00E10EDC">
        <w:rPr>
          <w:rFonts w:ascii="Verdana" w:hAnsi="Verdana"/>
          <w:spacing w:val="2"/>
          <w:sz w:val="20"/>
          <w:szCs w:val="20"/>
        </w:rPr>
        <w:t>t</w:t>
      </w:r>
      <w:r w:rsidRPr="00E10EDC">
        <w:rPr>
          <w:rFonts w:ascii="Verdana" w:hAnsi="Verdana"/>
          <w:sz w:val="20"/>
          <w:szCs w:val="20"/>
        </w:rPr>
        <w:t>e</w:t>
      </w:r>
      <w:r w:rsidRPr="00E10EDC">
        <w:rPr>
          <w:rFonts w:ascii="Verdana" w:hAnsi="Verdana"/>
          <w:spacing w:val="-5"/>
          <w:sz w:val="20"/>
          <w:szCs w:val="20"/>
        </w:rPr>
        <w:t>s</w:t>
      </w:r>
      <w:r w:rsidRPr="00E10EDC">
        <w:rPr>
          <w:rFonts w:ascii="Verdana" w:hAnsi="Verdana"/>
          <w:sz w:val="20"/>
          <w:szCs w:val="20"/>
        </w:rPr>
        <w:t>:</w:t>
      </w:r>
    </w:p>
    <w:p w14:paraId="5D07ECEA" w14:textId="77777777" w:rsidR="00052A45" w:rsidRPr="00E10EDC" w:rsidRDefault="00052A45" w:rsidP="00E768B7">
      <w:pPr>
        <w:pStyle w:val="Piedepgina"/>
        <w:ind w:left="239" w:right="142" w:firstLine="895"/>
        <w:jc w:val="both"/>
        <w:rPr>
          <w:rFonts w:ascii="Verdana" w:hAnsi="Verdana"/>
          <w:sz w:val="20"/>
          <w:szCs w:val="20"/>
        </w:rPr>
      </w:pPr>
    </w:p>
    <w:p w14:paraId="264893A4" w14:textId="77777777" w:rsidR="00052A45" w:rsidRPr="00F038DE" w:rsidRDefault="00052A45" w:rsidP="00E768B7">
      <w:pPr>
        <w:spacing w:after="0" w:line="240" w:lineRule="auto"/>
        <w:ind w:left="16"/>
        <w:jc w:val="center"/>
        <w:rPr>
          <w:rFonts w:ascii="Verdana" w:eastAsia="Verdana" w:hAnsi="Verdana" w:cs="Verdana"/>
          <w:b/>
          <w:bCs/>
          <w:sz w:val="20"/>
          <w:szCs w:val="20"/>
        </w:rPr>
      </w:pPr>
      <w:r w:rsidRPr="00F038DE">
        <w:rPr>
          <w:rFonts w:ascii="Verdana" w:eastAsia="Verdana" w:hAnsi="Verdana" w:cs="Verdana"/>
          <w:b/>
          <w:bCs/>
          <w:sz w:val="20"/>
          <w:szCs w:val="20"/>
        </w:rPr>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052A45" w:rsidRPr="00F038DE" w14:paraId="633ACEAF"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321642D" w14:textId="77777777" w:rsidR="00052A45" w:rsidRPr="006D590F" w:rsidRDefault="00052A45" w:rsidP="00E768B7">
            <w:pPr>
              <w:pStyle w:val="Prrafodelista"/>
              <w:numPr>
                <w:ilvl w:val="0"/>
                <w:numId w:val="35"/>
              </w:numPr>
              <w:spacing w:after="160"/>
              <w:ind w:left="297" w:hanging="284"/>
              <w:rPr>
                <w:rFonts w:ascii="Verdana" w:hAnsi="Verdana" w:cs="Arial"/>
                <w:sz w:val="20"/>
                <w:szCs w:val="20"/>
              </w:rPr>
            </w:pPr>
            <w:r w:rsidRPr="006D590F">
              <w:rPr>
                <w:rFonts w:ascii="Verdana" w:hAnsi="Verdana" w:cs="Arial"/>
                <w:sz w:val="20"/>
                <w:szCs w:val="20"/>
              </w:rPr>
              <w:lastRenderedPageBreak/>
              <w:t>Tratándose de la división o lotificación de inmuebles urbanos</w:t>
            </w:r>
          </w:p>
        </w:tc>
        <w:tc>
          <w:tcPr>
            <w:tcW w:w="0" w:type="auto"/>
            <w:tcBorders>
              <w:top w:val="single" w:sz="6" w:space="0" w:color="000000"/>
              <w:left w:val="single" w:sz="6" w:space="0" w:color="000000"/>
              <w:bottom w:val="single" w:sz="6" w:space="0" w:color="000000"/>
            </w:tcBorders>
            <w:vAlign w:val="center"/>
            <w:hideMark/>
          </w:tcPr>
          <w:p w14:paraId="430CF5B4" w14:textId="77777777" w:rsidR="00052A45" w:rsidRPr="00F038DE" w:rsidRDefault="00052A45" w:rsidP="00E768B7">
            <w:pPr>
              <w:spacing w:line="240" w:lineRule="auto"/>
              <w:rPr>
                <w:rFonts w:ascii="Verdana" w:hAnsi="Verdana" w:cs="Arial"/>
                <w:sz w:val="20"/>
                <w:szCs w:val="20"/>
              </w:rPr>
            </w:pPr>
            <w:r w:rsidRPr="00F038DE">
              <w:rPr>
                <w:rFonts w:ascii="Verdana" w:hAnsi="Verdana" w:cs="Arial"/>
                <w:sz w:val="20"/>
                <w:szCs w:val="20"/>
              </w:rPr>
              <w:t>1%</w:t>
            </w:r>
          </w:p>
        </w:tc>
      </w:tr>
      <w:tr w:rsidR="00052A45" w:rsidRPr="00F038DE" w14:paraId="78B349BF"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217F6AC" w14:textId="77777777" w:rsidR="00052A45" w:rsidRPr="006D590F" w:rsidRDefault="00052A45" w:rsidP="00E768B7">
            <w:pPr>
              <w:pStyle w:val="Prrafodelista"/>
              <w:numPr>
                <w:ilvl w:val="0"/>
                <w:numId w:val="35"/>
              </w:numPr>
              <w:spacing w:after="160"/>
              <w:ind w:left="297" w:hanging="297"/>
              <w:rPr>
                <w:rFonts w:ascii="Verdana" w:hAnsi="Verdana" w:cs="Arial"/>
                <w:sz w:val="20"/>
                <w:szCs w:val="20"/>
              </w:rPr>
            </w:pPr>
            <w:r w:rsidRPr="006D590F">
              <w:rPr>
                <w:rFonts w:ascii="Verdana" w:hAnsi="Verdana" w:cs="Arial"/>
                <w:sz w:val="20"/>
                <w:szCs w:val="20"/>
              </w:rPr>
              <w:t>Tratándose de la división o lotificación de inmuebles suburbanos</w:t>
            </w:r>
          </w:p>
        </w:tc>
        <w:tc>
          <w:tcPr>
            <w:tcW w:w="0" w:type="auto"/>
            <w:tcBorders>
              <w:top w:val="single" w:sz="6" w:space="0" w:color="000000"/>
              <w:left w:val="single" w:sz="6" w:space="0" w:color="000000"/>
              <w:bottom w:val="single" w:sz="6" w:space="0" w:color="000000"/>
            </w:tcBorders>
            <w:vAlign w:val="center"/>
            <w:hideMark/>
          </w:tcPr>
          <w:p w14:paraId="4C5F224A" w14:textId="77777777" w:rsidR="00052A45" w:rsidRPr="00F038DE" w:rsidRDefault="00052A45" w:rsidP="00E768B7">
            <w:pPr>
              <w:spacing w:line="240" w:lineRule="auto"/>
              <w:rPr>
                <w:rFonts w:ascii="Verdana" w:hAnsi="Verdana" w:cs="Arial"/>
                <w:sz w:val="20"/>
                <w:szCs w:val="20"/>
              </w:rPr>
            </w:pPr>
            <w:r w:rsidRPr="00F038DE">
              <w:rPr>
                <w:rFonts w:ascii="Verdana" w:hAnsi="Verdana" w:cs="Arial"/>
                <w:sz w:val="20"/>
                <w:szCs w:val="20"/>
              </w:rPr>
              <w:t>1%</w:t>
            </w:r>
          </w:p>
        </w:tc>
      </w:tr>
      <w:tr w:rsidR="00052A45" w:rsidRPr="00F038DE" w14:paraId="5BAC0672"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1210E90" w14:textId="77777777" w:rsidR="00052A45" w:rsidRPr="006D590F" w:rsidRDefault="00052A45" w:rsidP="00E768B7">
            <w:pPr>
              <w:pStyle w:val="Prrafodelista"/>
              <w:numPr>
                <w:ilvl w:val="0"/>
                <w:numId w:val="35"/>
              </w:numPr>
              <w:spacing w:after="160"/>
              <w:ind w:left="438" w:hanging="438"/>
              <w:jc w:val="both"/>
              <w:rPr>
                <w:rFonts w:ascii="Verdana" w:hAnsi="Verdana" w:cs="Arial"/>
                <w:sz w:val="20"/>
                <w:szCs w:val="20"/>
              </w:rPr>
            </w:pPr>
            <w:r w:rsidRPr="006D590F">
              <w:rPr>
                <w:rFonts w:ascii="Verdana" w:hAnsi="Verdana" w:cs="Arial"/>
                <w:sz w:val="20"/>
                <w:szCs w:val="20"/>
              </w:rPr>
              <w:t>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tcBorders>
            <w:vAlign w:val="center"/>
            <w:hideMark/>
          </w:tcPr>
          <w:p w14:paraId="3C386CA0" w14:textId="77777777" w:rsidR="00052A45" w:rsidRPr="00F038DE" w:rsidRDefault="00052A45" w:rsidP="00E768B7">
            <w:pPr>
              <w:spacing w:line="240" w:lineRule="auto"/>
              <w:rPr>
                <w:rFonts w:ascii="Verdana" w:hAnsi="Verdana" w:cs="Arial"/>
                <w:sz w:val="20"/>
                <w:szCs w:val="20"/>
              </w:rPr>
            </w:pPr>
            <w:r w:rsidRPr="00F038DE">
              <w:rPr>
                <w:rFonts w:ascii="Verdana" w:hAnsi="Verdana" w:cs="Arial"/>
                <w:sz w:val="20"/>
                <w:szCs w:val="20"/>
              </w:rPr>
              <w:t>0.45%</w:t>
            </w:r>
          </w:p>
        </w:tc>
      </w:tr>
      <w:tr w:rsidR="00052A45" w:rsidRPr="00F038DE" w14:paraId="26BBB9D3"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18038D3" w14:textId="77777777" w:rsidR="00052A45" w:rsidRPr="00D16A20" w:rsidRDefault="00052A45" w:rsidP="00E768B7">
            <w:pPr>
              <w:pStyle w:val="Prrafodelista"/>
              <w:numPr>
                <w:ilvl w:val="0"/>
                <w:numId w:val="35"/>
              </w:numPr>
              <w:spacing w:after="160"/>
              <w:ind w:left="438" w:hanging="425"/>
              <w:rPr>
                <w:rFonts w:ascii="Verdana" w:hAnsi="Verdana" w:cs="Arial"/>
                <w:sz w:val="20"/>
                <w:szCs w:val="20"/>
              </w:rPr>
            </w:pPr>
            <w:r w:rsidRPr="00D16A20">
              <w:rPr>
                <w:rFonts w:ascii="Verdana" w:hAnsi="Verdana" w:cs="Arial"/>
                <w:sz w:val="20"/>
                <w:szCs w:val="20"/>
              </w:rPr>
              <w:t>Tratándose de inmuebles rústicos</w:t>
            </w:r>
          </w:p>
        </w:tc>
        <w:tc>
          <w:tcPr>
            <w:tcW w:w="0" w:type="auto"/>
            <w:tcBorders>
              <w:top w:val="single" w:sz="6" w:space="0" w:color="000000"/>
              <w:left w:val="single" w:sz="6" w:space="0" w:color="000000"/>
              <w:bottom w:val="single" w:sz="6" w:space="0" w:color="000000"/>
            </w:tcBorders>
            <w:vAlign w:val="center"/>
            <w:hideMark/>
          </w:tcPr>
          <w:p w14:paraId="5F10E8B1" w14:textId="77777777" w:rsidR="00052A45" w:rsidRPr="00F038DE" w:rsidRDefault="00052A45" w:rsidP="00E768B7">
            <w:pPr>
              <w:spacing w:line="240" w:lineRule="auto"/>
              <w:rPr>
                <w:rFonts w:ascii="Verdana" w:hAnsi="Verdana" w:cs="Arial"/>
                <w:sz w:val="20"/>
                <w:szCs w:val="20"/>
              </w:rPr>
            </w:pPr>
            <w:r w:rsidRPr="00F038DE">
              <w:rPr>
                <w:rFonts w:ascii="Verdana" w:hAnsi="Verdana" w:cs="Arial"/>
                <w:sz w:val="20"/>
                <w:szCs w:val="20"/>
              </w:rPr>
              <w:t>0.45%</w:t>
            </w:r>
          </w:p>
        </w:tc>
      </w:tr>
    </w:tbl>
    <w:p w14:paraId="0AD4A03C" w14:textId="77777777" w:rsidR="00052A45" w:rsidRDefault="00052A45" w:rsidP="00E768B7">
      <w:pPr>
        <w:pStyle w:val="Sinespaciado"/>
      </w:pPr>
    </w:p>
    <w:p w14:paraId="1A13C357" w14:textId="77777777" w:rsidR="00052A45" w:rsidRPr="00E10EDC" w:rsidRDefault="00052A45" w:rsidP="00E768B7">
      <w:pPr>
        <w:pStyle w:val="Piedepgina"/>
        <w:spacing w:before="65"/>
        <w:ind w:left="239" w:right="50" w:firstLine="701"/>
        <w:jc w:val="both"/>
        <w:rPr>
          <w:rFonts w:ascii="Verdana" w:hAnsi="Verdana"/>
          <w:sz w:val="20"/>
          <w:szCs w:val="20"/>
        </w:rPr>
      </w:pPr>
      <w:r w:rsidRPr="00E10EDC">
        <w:rPr>
          <w:rFonts w:ascii="Verdana" w:hAnsi="Verdana"/>
          <w:spacing w:val="-3"/>
          <w:sz w:val="20"/>
          <w:szCs w:val="20"/>
        </w:rPr>
        <w:t>N</w:t>
      </w:r>
      <w:r w:rsidRPr="00E10EDC">
        <w:rPr>
          <w:rFonts w:ascii="Verdana" w:hAnsi="Verdana"/>
          <w:sz w:val="20"/>
          <w:szCs w:val="20"/>
        </w:rPr>
        <w:t>o</w:t>
      </w:r>
      <w:r w:rsidRPr="00E10EDC">
        <w:rPr>
          <w:rFonts w:ascii="Verdana" w:hAnsi="Verdana"/>
          <w:spacing w:val="-2"/>
          <w:sz w:val="20"/>
          <w:szCs w:val="20"/>
        </w:rPr>
        <w:t xml:space="preserve"> </w:t>
      </w:r>
      <w:r w:rsidRPr="00E10EDC">
        <w:rPr>
          <w:rFonts w:ascii="Verdana" w:hAnsi="Verdana"/>
          <w:sz w:val="20"/>
          <w:szCs w:val="20"/>
        </w:rPr>
        <w:t>se</w:t>
      </w:r>
      <w:r w:rsidRPr="00E10EDC">
        <w:rPr>
          <w:rFonts w:ascii="Verdana" w:hAnsi="Verdana"/>
          <w:spacing w:val="1"/>
          <w:sz w:val="20"/>
          <w:szCs w:val="20"/>
        </w:rPr>
        <w:t xml:space="preserve"> </w:t>
      </w:r>
      <w:r w:rsidRPr="00E10EDC">
        <w:rPr>
          <w:rFonts w:ascii="Verdana" w:hAnsi="Verdana"/>
          <w:sz w:val="20"/>
          <w:szCs w:val="20"/>
        </w:rPr>
        <w:t>c</w:t>
      </w:r>
      <w:r w:rsidRPr="00E10EDC">
        <w:rPr>
          <w:rFonts w:ascii="Verdana" w:hAnsi="Verdana"/>
          <w:spacing w:val="-6"/>
          <w:sz w:val="20"/>
          <w:szCs w:val="20"/>
        </w:rPr>
        <w:t>a</w:t>
      </w:r>
      <w:r w:rsidRPr="00E10EDC">
        <w:rPr>
          <w:rFonts w:ascii="Verdana" w:hAnsi="Verdana"/>
          <w:spacing w:val="1"/>
          <w:sz w:val="20"/>
          <w:szCs w:val="20"/>
        </w:rPr>
        <w:t>u</w:t>
      </w:r>
      <w:r w:rsidRPr="00E10EDC">
        <w:rPr>
          <w:rFonts w:ascii="Verdana" w:hAnsi="Verdana"/>
          <w:sz w:val="20"/>
          <w:szCs w:val="20"/>
        </w:rPr>
        <w:t>sará</w:t>
      </w:r>
      <w:r w:rsidRPr="00E10EDC">
        <w:rPr>
          <w:rFonts w:ascii="Verdana" w:hAnsi="Verdana"/>
          <w:spacing w:val="-5"/>
          <w:sz w:val="20"/>
          <w:szCs w:val="20"/>
        </w:rPr>
        <w:t xml:space="preserve"> </w:t>
      </w:r>
      <w:r w:rsidRPr="00E10EDC">
        <w:rPr>
          <w:rFonts w:ascii="Verdana" w:hAnsi="Verdana"/>
          <w:sz w:val="20"/>
          <w:szCs w:val="20"/>
        </w:rPr>
        <w:t>e</w:t>
      </w:r>
      <w:r w:rsidRPr="00E10EDC">
        <w:rPr>
          <w:rFonts w:ascii="Verdana" w:hAnsi="Verdana"/>
          <w:spacing w:val="-5"/>
          <w:sz w:val="20"/>
          <w:szCs w:val="20"/>
        </w:rPr>
        <w:t>s</w:t>
      </w:r>
      <w:r w:rsidRPr="00E10EDC">
        <w:rPr>
          <w:rFonts w:ascii="Verdana" w:hAnsi="Verdana"/>
          <w:spacing w:val="2"/>
          <w:sz w:val="20"/>
          <w:szCs w:val="20"/>
        </w:rPr>
        <w:t>t</w:t>
      </w:r>
      <w:r w:rsidRPr="00E10EDC">
        <w:rPr>
          <w:rFonts w:ascii="Verdana" w:hAnsi="Verdana"/>
          <w:sz w:val="20"/>
          <w:szCs w:val="20"/>
        </w:rPr>
        <w:t>e</w:t>
      </w:r>
      <w:r w:rsidRPr="00E10EDC">
        <w:rPr>
          <w:rFonts w:ascii="Verdana" w:hAnsi="Verdana"/>
          <w:spacing w:val="-4"/>
          <w:sz w:val="20"/>
          <w:szCs w:val="20"/>
        </w:rPr>
        <w:t xml:space="preserve"> </w:t>
      </w:r>
      <w:r w:rsidRPr="00E10EDC">
        <w:rPr>
          <w:rFonts w:ascii="Verdana" w:hAnsi="Verdana"/>
          <w:spacing w:val="2"/>
          <w:sz w:val="20"/>
          <w:szCs w:val="20"/>
        </w:rPr>
        <w:t>i</w:t>
      </w:r>
      <w:r w:rsidRPr="00E10EDC">
        <w:rPr>
          <w:rFonts w:ascii="Verdana" w:hAnsi="Verdana"/>
          <w:sz w:val="20"/>
          <w:szCs w:val="20"/>
        </w:rPr>
        <w:t>m</w:t>
      </w:r>
      <w:r w:rsidRPr="00E10EDC">
        <w:rPr>
          <w:rFonts w:ascii="Verdana" w:hAnsi="Verdana"/>
          <w:spacing w:val="-6"/>
          <w:sz w:val="20"/>
          <w:szCs w:val="20"/>
        </w:rPr>
        <w:t>p</w:t>
      </w:r>
      <w:r w:rsidRPr="00E10EDC">
        <w:rPr>
          <w:rFonts w:ascii="Verdana" w:hAnsi="Verdana"/>
          <w:spacing w:val="1"/>
          <w:sz w:val="20"/>
          <w:szCs w:val="20"/>
        </w:rPr>
        <w:t>u</w:t>
      </w:r>
      <w:r w:rsidRPr="00E10EDC">
        <w:rPr>
          <w:rFonts w:ascii="Verdana" w:hAnsi="Verdana"/>
          <w:sz w:val="20"/>
          <w:szCs w:val="20"/>
        </w:rPr>
        <w:t>e</w:t>
      </w:r>
      <w:r w:rsidRPr="00E10EDC">
        <w:rPr>
          <w:rFonts w:ascii="Verdana" w:hAnsi="Verdana"/>
          <w:spacing w:val="-5"/>
          <w:sz w:val="20"/>
          <w:szCs w:val="20"/>
        </w:rPr>
        <w:t>s</w:t>
      </w:r>
      <w:r w:rsidRPr="00E10EDC">
        <w:rPr>
          <w:rFonts w:ascii="Verdana" w:hAnsi="Verdana"/>
          <w:spacing w:val="2"/>
          <w:sz w:val="20"/>
          <w:szCs w:val="20"/>
        </w:rPr>
        <w:t>t</w:t>
      </w:r>
      <w:r w:rsidRPr="00E10EDC">
        <w:rPr>
          <w:rFonts w:ascii="Verdana" w:hAnsi="Verdana"/>
          <w:sz w:val="20"/>
          <w:szCs w:val="20"/>
        </w:rPr>
        <w:t>o</w:t>
      </w:r>
      <w:r w:rsidRPr="00E10EDC">
        <w:rPr>
          <w:rFonts w:ascii="Verdana" w:hAnsi="Verdana"/>
          <w:spacing w:val="-2"/>
          <w:sz w:val="20"/>
          <w:szCs w:val="20"/>
        </w:rPr>
        <w:t xml:space="preserve"> </w:t>
      </w:r>
      <w:r w:rsidRPr="00E10EDC">
        <w:rPr>
          <w:rFonts w:ascii="Verdana" w:hAnsi="Verdana"/>
          <w:spacing w:val="-5"/>
          <w:sz w:val="20"/>
          <w:szCs w:val="20"/>
        </w:rPr>
        <w:t>e</w:t>
      </w:r>
      <w:r w:rsidRPr="00E10EDC">
        <w:rPr>
          <w:rFonts w:ascii="Verdana" w:hAnsi="Verdana"/>
          <w:sz w:val="20"/>
          <w:szCs w:val="20"/>
        </w:rPr>
        <w:t>n</w:t>
      </w:r>
      <w:r w:rsidRPr="00E10EDC">
        <w:rPr>
          <w:rFonts w:ascii="Verdana" w:hAnsi="Verdana"/>
          <w:spacing w:val="-2"/>
          <w:sz w:val="20"/>
          <w:szCs w:val="20"/>
        </w:rPr>
        <w:t xml:space="preserve"> </w:t>
      </w:r>
      <w:r w:rsidRPr="00E10EDC">
        <w:rPr>
          <w:rFonts w:ascii="Verdana" w:hAnsi="Verdana"/>
          <w:spacing w:val="2"/>
          <w:sz w:val="20"/>
          <w:szCs w:val="20"/>
        </w:rPr>
        <w:t>l</w:t>
      </w:r>
      <w:r w:rsidRPr="00E10EDC">
        <w:rPr>
          <w:rFonts w:ascii="Verdana" w:hAnsi="Verdana"/>
          <w:spacing w:val="-3"/>
          <w:sz w:val="20"/>
          <w:szCs w:val="20"/>
        </w:rPr>
        <w:t>o</w:t>
      </w:r>
      <w:r w:rsidRPr="00E10EDC">
        <w:rPr>
          <w:rFonts w:ascii="Verdana" w:hAnsi="Verdana"/>
          <w:sz w:val="20"/>
          <w:szCs w:val="20"/>
        </w:rPr>
        <w:t>s</w:t>
      </w:r>
      <w:r w:rsidRPr="00E10EDC">
        <w:rPr>
          <w:rFonts w:ascii="Verdana" w:hAnsi="Verdana"/>
          <w:spacing w:val="1"/>
          <w:sz w:val="20"/>
          <w:szCs w:val="20"/>
        </w:rPr>
        <w:t xml:space="preserve"> </w:t>
      </w:r>
      <w:r w:rsidRPr="00E10EDC">
        <w:rPr>
          <w:rFonts w:ascii="Verdana" w:hAnsi="Verdana"/>
          <w:spacing w:val="-5"/>
          <w:sz w:val="20"/>
          <w:szCs w:val="20"/>
        </w:rPr>
        <w:t>s</w:t>
      </w:r>
      <w:r w:rsidRPr="00E10EDC">
        <w:rPr>
          <w:rFonts w:ascii="Verdana" w:hAnsi="Verdana"/>
          <w:spacing w:val="1"/>
          <w:sz w:val="20"/>
          <w:szCs w:val="20"/>
        </w:rPr>
        <w:t>u</w:t>
      </w:r>
      <w:r w:rsidRPr="00E10EDC">
        <w:rPr>
          <w:rFonts w:ascii="Verdana" w:hAnsi="Verdana"/>
          <w:spacing w:val="-6"/>
          <w:sz w:val="20"/>
          <w:szCs w:val="20"/>
        </w:rPr>
        <w:t>p</w:t>
      </w:r>
      <w:r w:rsidRPr="00E10EDC">
        <w:rPr>
          <w:rFonts w:ascii="Verdana" w:hAnsi="Verdana"/>
          <w:spacing w:val="1"/>
          <w:sz w:val="20"/>
          <w:szCs w:val="20"/>
        </w:rPr>
        <w:t>u</w:t>
      </w:r>
      <w:r w:rsidRPr="00E10EDC">
        <w:rPr>
          <w:rFonts w:ascii="Verdana" w:hAnsi="Verdana"/>
          <w:sz w:val="20"/>
          <w:szCs w:val="20"/>
        </w:rPr>
        <w:t>e</w:t>
      </w:r>
      <w:r w:rsidRPr="00E10EDC">
        <w:rPr>
          <w:rFonts w:ascii="Verdana" w:hAnsi="Verdana"/>
          <w:spacing w:val="-5"/>
          <w:sz w:val="20"/>
          <w:szCs w:val="20"/>
        </w:rPr>
        <w:t>s</w:t>
      </w:r>
      <w:r w:rsidRPr="00E10EDC">
        <w:rPr>
          <w:rFonts w:ascii="Verdana" w:hAnsi="Verdana"/>
          <w:spacing w:val="2"/>
          <w:sz w:val="20"/>
          <w:szCs w:val="20"/>
        </w:rPr>
        <w:t>t</w:t>
      </w:r>
      <w:r w:rsidRPr="00E10EDC">
        <w:rPr>
          <w:rFonts w:ascii="Verdana" w:hAnsi="Verdana"/>
          <w:spacing w:val="-3"/>
          <w:sz w:val="20"/>
          <w:szCs w:val="20"/>
        </w:rPr>
        <w:t>o</w:t>
      </w:r>
      <w:r w:rsidRPr="00E10EDC">
        <w:rPr>
          <w:rFonts w:ascii="Verdana" w:hAnsi="Verdana"/>
          <w:sz w:val="20"/>
          <w:szCs w:val="20"/>
        </w:rPr>
        <w:t>s</w:t>
      </w:r>
      <w:r w:rsidRPr="00E10EDC">
        <w:rPr>
          <w:rFonts w:ascii="Verdana" w:hAnsi="Verdana"/>
          <w:spacing w:val="1"/>
          <w:sz w:val="20"/>
          <w:szCs w:val="20"/>
        </w:rPr>
        <w:t xml:space="preserve"> </w:t>
      </w:r>
      <w:r w:rsidRPr="00E10EDC">
        <w:rPr>
          <w:rFonts w:ascii="Verdana" w:hAnsi="Verdana"/>
          <w:spacing w:val="-5"/>
          <w:sz w:val="20"/>
          <w:szCs w:val="20"/>
        </w:rPr>
        <w:t>e</w:t>
      </w:r>
      <w:r w:rsidRPr="00E10EDC">
        <w:rPr>
          <w:rFonts w:ascii="Verdana" w:hAnsi="Verdana"/>
          <w:sz w:val="20"/>
          <w:szCs w:val="20"/>
        </w:rPr>
        <w:t>s</w:t>
      </w:r>
      <w:r w:rsidRPr="00E10EDC">
        <w:rPr>
          <w:rFonts w:ascii="Verdana" w:hAnsi="Verdana"/>
          <w:spacing w:val="2"/>
          <w:sz w:val="20"/>
          <w:szCs w:val="20"/>
        </w:rPr>
        <w:t>t</w:t>
      </w:r>
      <w:r w:rsidRPr="00E10EDC">
        <w:rPr>
          <w:rFonts w:ascii="Verdana" w:hAnsi="Verdana"/>
          <w:spacing w:val="-2"/>
          <w:sz w:val="20"/>
          <w:szCs w:val="20"/>
        </w:rPr>
        <w:t>a</w:t>
      </w:r>
      <w:r w:rsidRPr="00E10EDC">
        <w:rPr>
          <w:rFonts w:ascii="Verdana" w:hAnsi="Verdana"/>
          <w:spacing w:val="-1"/>
          <w:sz w:val="20"/>
          <w:szCs w:val="20"/>
        </w:rPr>
        <w:t>b</w:t>
      </w:r>
      <w:r w:rsidRPr="00E10EDC">
        <w:rPr>
          <w:rFonts w:ascii="Verdana" w:hAnsi="Verdana"/>
          <w:spacing w:val="-3"/>
          <w:sz w:val="20"/>
          <w:szCs w:val="20"/>
        </w:rPr>
        <w:t>l</w:t>
      </w:r>
      <w:r w:rsidRPr="00E10EDC">
        <w:rPr>
          <w:rFonts w:ascii="Verdana" w:hAnsi="Verdana"/>
          <w:sz w:val="20"/>
          <w:szCs w:val="20"/>
        </w:rPr>
        <w:t>e</w:t>
      </w:r>
      <w:r w:rsidRPr="00E10EDC">
        <w:rPr>
          <w:rFonts w:ascii="Verdana" w:hAnsi="Verdana"/>
          <w:spacing w:val="-5"/>
          <w:sz w:val="20"/>
          <w:szCs w:val="20"/>
        </w:rPr>
        <w:t>c</w:t>
      </w:r>
      <w:r w:rsidRPr="00E10EDC">
        <w:rPr>
          <w:rFonts w:ascii="Verdana" w:hAnsi="Verdana"/>
          <w:spacing w:val="2"/>
          <w:sz w:val="20"/>
          <w:szCs w:val="20"/>
        </w:rPr>
        <w:t>i</w:t>
      </w:r>
      <w:r w:rsidRPr="00E10EDC">
        <w:rPr>
          <w:rFonts w:ascii="Verdana" w:hAnsi="Verdana"/>
          <w:spacing w:val="-1"/>
          <w:sz w:val="20"/>
          <w:szCs w:val="20"/>
        </w:rPr>
        <w:t>d</w:t>
      </w:r>
      <w:r w:rsidRPr="00E10EDC">
        <w:rPr>
          <w:rFonts w:ascii="Verdana" w:hAnsi="Verdana"/>
          <w:spacing w:val="-3"/>
          <w:sz w:val="20"/>
          <w:szCs w:val="20"/>
        </w:rPr>
        <w:t>o</w:t>
      </w:r>
      <w:r w:rsidRPr="00E10EDC">
        <w:rPr>
          <w:rFonts w:ascii="Verdana" w:hAnsi="Verdana"/>
          <w:sz w:val="20"/>
          <w:szCs w:val="20"/>
        </w:rPr>
        <w:t>s</w:t>
      </w:r>
      <w:r w:rsidRPr="00E10EDC">
        <w:rPr>
          <w:rFonts w:ascii="Verdana" w:hAnsi="Verdana"/>
          <w:spacing w:val="1"/>
          <w:sz w:val="20"/>
          <w:szCs w:val="20"/>
        </w:rPr>
        <w:t xml:space="preserve"> </w:t>
      </w:r>
      <w:r w:rsidRPr="00E10EDC">
        <w:rPr>
          <w:rFonts w:ascii="Verdana" w:hAnsi="Verdana"/>
          <w:spacing w:val="-5"/>
          <w:sz w:val="20"/>
          <w:szCs w:val="20"/>
        </w:rPr>
        <w:t>e</w:t>
      </w:r>
      <w:r w:rsidRPr="00E10EDC">
        <w:rPr>
          <w:rFonts w:ascii="Verdana" w:hAnsi="Verdana"/>
          <w:sz w:val="20"/>
          <w:szCs w:val="20"/>
        </w:rPr>
        <w:t>n</w:t>
      </w:r>
      <w:r w:rsidRPr="00E10EDC">
        <w:rPr>
          <w:rFonts w:ascii="Verdana" w:hAnsi="Verdana"/>
          <w:spacing w:val="3"/>
          <w:sz w:val="20"/>
          <w:szCs w:val="20"/>
        </w:rPr>
        <w:t xml:space="preserve"> </w:t>
      </w:r>
      <w:r w:rsidRPr="00E10EDC">
        <w:rPr>
          <w:rFonts w:ascii="Verdana" w:hAnsi="Verdana"/>
          <w:spacing w:val="-5"/>
          <w:sz w:val="20"/>
          <w:szCs w:val="20"/>
        </w:rPr>
        <w:t>e</w:t>
      </w:r>
      <w:r w:rsidRPr="00E10EDC">
        <w:rPr>
          <w:rFonts w:ascii="Verdana" w:hAnsi="Verdana"/>
          <w:sz w:val="20"/>
          <w:szCs w:val="20"/>
        </w:rPr>
        <w:t>l</w:t>
      </w:r>
      <w:r w:rsidRPr="00E10EDC">
        <w:rPr>
          <w:rFonts w:ascii="Verdana" w:hAnsi="Verdana"/>
          <w:spacing w:val="3"/>
          <w:sz w:val="20"/>
          <w:szCs w:val="20"/>
        </w:rPr>
        <w:t xml:space="preserve"> </w:t>
      </w:r>
      <w:r w:rsidRPr="00E10EDC">
        <w:rPr>
          <w:rFonts w:ascii="Verdana" w:hAnsi="Verdana"/>
          <w:spacing w:val="-2"/>
          <w:sz w:val="20"/>
          <w:szCs w:val="20"/>
        </w:rPr>
        <w:t>a</w:t>
      </w:r>
      <w:r w:rsidRPr="00E10EDC">
        <w:rPr>
          <w:rFonts w:ascii="Verdana" w:hAnsi="Verdana"/>
          <w:spacing w:val="-5"/>
          <w:sz w:val="20"/>
          <w:szCs w:val="20"/>
        </w:rPr>
        <w:t>r</w:t>
      </w:r>
      <w:r w:rsidRPr="00E10EDC">
        <w:rPr>
          <w:rFonts w:ascii="Verdana" w:hAnsi="Verdana"/>
          <w:spacing w:val="-3"/>
          <w:sz w:val="20"/>
          <w:szCs w:val="20"/>
        </w:rPr>
        <w:t>t</w:t>
      </w:r>
      <w:r w:rsidRPr="00E10EDC">
        <w:rPr>
          <w:rFonts w:ascii="Verdana" w:hAnsi="Verdana"/>
          <w:spacing w:val="2"/>
          <w:sz w:val="20"/>
          <w:szCs w:val="20"/>
        </w:rPr>
        <w:t>í</w:t>
      </w:r>
      <w:r w:rsidRPr="00E10EDC">
        <w:rPr>
          <w:rFonts w:ascii="Verdana" w:hAnsi="Verdana"/>
          <w:sz w:val="20"/>
          <w:szCs w:val="20"/>
        </w:rPr>
        <w:t>c</w:t>
      </w:r>
      <w:r w:rsidRPr="00E10EDC">
        <w:rPr>
          <w:rFonts w:ascii="Verdana" w:hAnsi="Verdana"/>
          <w:spacing w:val="-3"/>
          <w:sz w:val="20"/>
          <w:szCs w:val="20"/>
        </w:rPr>
        <w:t>u</w:t>
      </w:r>
      <w:r w:rsidRPr="00E10EDC">
        <w:rPr>
          <w:rFonts w:ascii="Verdana" w:hAnsi="Verdana"/>
          <w:spacing w:val="2"/>
          <w:sz w:val="20"/>
          <w:szCs w:val="20"/>
        </w:rPr>
        <w:t>l</w:t>
      </w:r>
      <w:r w:rsidRPr="00E10EDC">
        <w:rPr>
          <w:rFonts w:ascii="Verdana" w:hAnsi="Verdana"/>
          <w:sz w:val="20"/>
          <w:szCs w:val="20"/>
        </w:rPr>
        <w:t>o</w:t>
      </w:r>
      <w:r w:rsidRPr="00E10EDC">
        <w:rPr>
          <w:rFonts w:ascii="Verdana" w:hAnsi="Verdana"/>
          <w:spacing w:val="-6"/>
          <w:sz w:val="20"/>
          <w:szCs w:val="20"/>
        </w:rPr>
        <w:t xml:space="preserve"> </w:t>
      </w:r>
      <w:r w:rsidRPr="00E10EDC">
        <w:rPr>
          <w:rFonts w:ascii="Verdana" w:hAnsi="Verdana"/>
          <w:spacing w:val="1"/>
          <w:sz w:val="20"/>
          <w:szCs w:val="20"/>
        </w:rPr>
        <w:t>1</w:t>
      </w:r>
      <w:r w:rsidRPr="00E10EDC">
        <w:rPr>
          <w:rFonts w:ascii="Verdana" w:hAnsi="Verdana"/>
          <w:spacing w:val="-4"/>
          <w:sz w:val="20"/>
          <w:szCs w:val="20"/>
        </w:rPr>
        <w:t>8</w:t>
      </w:r>
      <w:r w:rsidRPr="00E10EDC">
        <w:rPr>
          <w:rFonts w:ascii="Verdana" w:hAnsi="Verdana"/>
          <w:sz w:val="20"/>
          <w:szCs w:val="20"/>
        </w:rPr>
        <w:t>7</w:t>
      </w:r>
      <w:r w:rsidRPr="00E10EDC">
        <w:rPr>
          <w:rFonts w:ascii="Verdana" w:hAnsi="Verdana"/>
          <w:spacing w:val="2"/>
          <w:sz w:val="20"/>
          <w:szCs w:val="20"/>
        </w:rPr>
        <w:t xml:space="preserve"> </w:t>
      </w:r>
      <w:r w:rsidRPr="00E10EDC">
        <w:rPr>
          <w:rFonts w:ascii="Verdana" w:hAnsi="Verdana"/>
          <w:spacing w:val="-1"/>
          <w:sz w:val="20"/>
          <w:szCs w:val="20"/>
        </w:rPr>
        <w:t>d</w:t>
      </w:r>
      <w:r w:rsidRPr="00E10EDC">
        <w:rPr>
          <w:rFonts w:ascii="Verdana" w:hAnsi="Verdana"/>
          <w:sz w:val="20"/>
          <w:szCs w:val="20"/>
        </w:rPr>
        <w:t xml:space="preserve">e </w:t>
      </w:r>
      <w:r w:rsidRPr="00E10EDC">
        <w:rPr>
          <w:rFonts w:ascii="Verdana" w:hAnsi="Verdana"/>
          <w:spacing w:val="2"/>
          <w:sz w:val="20"/>
          <w:szCs w:val="20"/>
        </w:rPr>
        <w:t>l</w:t>
      </w:r>
      <w:r w:rsidRPr="00E10EDC">
        <w:rPr>
          <w:rFonts w:ascii="Verdana" w:hAnsi="Verdana"/>
          <w:sz w:val="20"/>
          <w:szCs w:val="20"/>
        </w:rPr>
        <w:t xml:space="preserve">a </w:t>
      </w:r>
      <w:r w:rsidRPr="00E10EDC">
        <w:rPr>
          <w:rFonts w:ascii="Verdana" w:hAnsi="Verdana"/>
          <w:spacing w:val="-2"/>
          <w:sz w:val="20"/>
          <w:szCs w:val="20"/>
        </w:rPr>
        <w:t>L</w:t>
      </w:r>
      <w:r w:rsidRPr="00E10EDC">
        <w:rPr>
          <w:rFonts w:ascii="Verdana" w:hAnsi="Verdana"/>
          <w:sz w:val="20"/>
          <w:szCs w:val="20"/>
        </w:rPr>
        <w:t>ey</w:t>
      </w:r>
      <w:r w:rsidRPr="00E10EDC">
        <w:rPr>
          <w:rFonts w:ascii="Verdana" w:hAnsi="Verdana"/>
          <w:spacing w:val="-3"/>
          <w:sz w:val="20"/>
          <w:szCs w:val="20"/>
        </w:rPr>
        <w:t xml:space="preserve"> </w:t>
      </w:r>
      <w:r w:rsidRPr="00E10EDC">
        <w:rPr>
          <w:rFonts w:ascii="Verdana" w:hAnsi="Verdana"/>
          <w:spacing w:val="-1"/>
          <w:sz w:val="20"/>
          <w:szCs w:val="20"/>
        </w:rPr>
        <w:t>d</w:t>
      </w:r>
      <w:r w:rsidRPr="00E10EDC">
        <w:rPr>
          <w:rFonts w:ascii="Verdana" w:hAnsi="Verdana"/>
          <w:sz w:val="20"/>
          <w:szCs w:val="20"/>
        </w:rPr>
        <w:t>e</w:t>
      </w:r>
      <w:r w:rsidRPr="00E10EDC">
        <w:rPr>
          <w:rFonts w:ascii="Verdana" w:hAnsi="Verdana"/>
          <w:spacing w:val="-4"/>
          <w:sz w:val="20"/>
          <w:szCs w:val="20"/>
        </w:rPr>
        <w:t xml:space="preserve"> </w:t>
      </w:r>
      <w:r w:rsidRPr="00E10EDC">
        <w:rPr>
          <w:rFonts w:ascii="Verdana" w:hAnsi="Verdana"/>
          <w:spacing w:val="1"/>
          <w:sz w:val="20"/>
          <w:szCs w:val="20"/>
        </w:rPr>
        <w:t>H</w:t>
      </w:r>
      <w:r w:rsidRPr="00E10EDC">
        <w:rPr>
          <w:rFonts w:ascii="Verdana" w:hAnsi="Verdana"/>
          <w:spacing w:val="-2"/>
          <w:sz w:val="20"/>
          <w:szCs w:val="20"/>
        </w:rPr>
        <w:t>a</w:t>
      </w:r>
      <w:r w:rsidRPr="00E10EDC">
        <w:rPr>
          <w:rFonts w:ascii="Verdana" w:hAnsi="Verdana"/>
          <w:spacing w:val="-5"/>
          <w:sz w:val="20"/>
          <w:szCs w:val="20"/>
        </w:rPr>
        <w:t>c</w:t>
      </w:r>
      <w:r w:rsidRPr="00E10EDC">
        <w:rPr>
          <w:rFonts w:ascii="Verdana" w:hAnsi="Verdana"/>
          <w:spacing w:val="2"/>
          <w:sz w:val="20"/>
          <w:szCs w:val="20"/>
        </w:rPr>
        <w:t>i</w:t>
      </w:r>
      <w:r w:rsidRPr="00E10EDC">
        <w:rPr>
          <w:rFonts w:ascii="Verdana" w:hAnsi="Verdana"/>
          <w:spacing w:val="-5"/>
          <w:sz w:val="20"/>
          <w:szCs w:val="20"/>
        </w:rPr>
        <w:t>e</w:t>
      </w:r>
      <w:r w:rsidRPr="00E10EDC">
        <w:rPr>
          <w:rFonts w:ascii="Verdana" w:hAnsi="Verdana"/>
          <w:spacing w:val="1"/>
          <w:sz w:val="20"/>
          <w:szCs w:val="20"/>
        </w:rPr>
        <w:t>n</w:t>
      </w:r>
      <w:r w:rsidRPr="00E10EDC">
        <w:rPr>
          <w:rFonts w:ascii="Verdana" w:hAnsi="Verdana"/>
          <w:spacing w:val="-1"/>
          <w:sz w:val="20"/>
          <w:szCs w:val="20"/>
        </w:rPr>
        <w:t>d</w:t>
      </w:r>
      <w:r w:rsidRPr="00E10EDC">
        <w:rPr>
          <w:rFonts w:ascii="Verdana" w:hAnsi="Verdana"/>
          <w:sz w:val="20"/>
          <w:szCs w:val="20"/>
        </w:rPr>
        <w:t xml:space="preserve">a </w:t>
      </w:r>
      <w:r w:rsidRPr="00E10EDC">
        <w:rPr>
          <w:rFonts w:ascii="Verdana" w:hAnsi="Verdana"/>
          <w:spacing w:val="-1"/>
          <w:sz w:val="20"/>
          <w:szCs w:val="20"/>
        </w:rPr>
        <w:t>p</w:t>
      </w:r>
      <w:r w:rsidRPr="00E10EDC">
        <w:rPr>
          <w:rFonts w:ascii="Verdana" w:hAnsi="Verdana"/>
          <w:spacing w:val="-2"/>
          <w:sz w:val="20"/>
          <w:szCs w:val="20"/>
        </w:rPr>
        <w:t>a</w:t>
      </w:r>
      <w:r w:rsidRPr="00E10EDC">
        <w:rPr>
          <w:rFonts w:ascii="Verdana" w:hAnsi="Verdana"/>
          <w:sz w:val="20"/>
          <w:szCs w:val="20"/>
        </w:rPr>
        <w:t>ra</w:t>
      </w:r>
      <w:r w:rsidRPr="00E10EDC">
        <w:rPr>
          <w:rFonts w:ascii="Verdana" w:hAnsi="Verdana"/>
          <w:spacing w:val="-4"/>
          <w:sz w:val="20"/>
          <w:szCs w:val="20"/>
        </w:rPr>
        <w:t xml:space="preserve"> </w:t>
      </w:r>
      <w:r w:rsidRPr="00E10EDC">
        <w:rPr>
          <w:rFonts w:ascii="Verdana" w:hAnsi="Verdana"/>
          <w:spacing w:val="2"/>
          <w:sz w:val="20"/>
          <w:szCs w:val="20"/>
        </w:rPr>
        <w:t>l</w:t>
      </w:r>
      <w:r w:rsidRPr="00E10EDC">
        <w:rPr>
          <w:rFonts w:ascii="Verdana" w:hAnsi="Verdana"/>
          <w:spacing w:val="-3"/>
          <w:sz w:val="20"/>
          <w:szCs w:val="20"/>
        </w:rPr>
        <w:t>o</w:t>
      </w:r>
      <w:r w:rsidRPr="00E10EDC">
        <w:rPr>
          <w:rFonts w:ascii="Verdana" w:hAnsi="Verdana"/>
          <w:sz w:val="20"/>
          <w:szCs w:val="20"/>
        </w:rPr>
        <w:t>s</w:t>
      </w:r>
      <w:r w:rsidRPr="00E10EDC">
        <w:rPr>
          <w:rFonts w:ascii="Verdana" w:hAnsi="Verdana"/>
          <w:spacing w:val="1"/>
          <w:sz w:val="20"/>
          <w:szCs w:val="20"/>
        </w:rPr>
        <w:t xml:space="preserve"> </w:t>
      </w:r>
      <w:r w:rsidRPr="00E10EDC">
        <w:rPr>
          <w:rFonts w:ascii="Verdana" w:hAnsi="Verdana"/>
          <w:spacing w:val="-7"/>
          <w:sz w:val="20"/>
          <w:szCs w:val="20"/>
        </w:rPr>
        <w:t>M</w:t>
      </w:r>
      <w:r w:rsidRPr="00E10EDC">
        <w:rPr>
          <w:rFonts w:ascii="Verdana" w:hAnsi="Verdana"/>
          <w:spacing w:val="-3"/>
          <w:sz w:val="20"/>
          <w:szCs w:val="20"/>
        </w:rPr>
        <w:t>u</w:t>
      </w:r>
      <w:r w:rsidRPr="00E10EDC">
        <w:rPr>
          <w:rFonts w:ascii="Verdana" w:hAnsi="Verdana"/>
          <w:spacing w:val="1"/>
          <w:sz w:val="20"/>
          <w:szCs w:val="20"/>
        </w:rPr>
        <w:t>n</w:t>
      </w:r>
      <w:r w:rsidRPr="00E10EDC">
        <w:rPr>
          <w:rFonts w:ascii="Verdana" w:hAnsi="Verdana"/>
          <w:spacing w:val="2"/>
          <w:sz w:val="20"/>
          <w:szCs w:val="20"/>
        </w:rPr>
        <w:t>i</w:t>
      </w:r>
      <w:r w:rsidRPr="00E10EDC">
        <w:rPr>
          <w:rFonts w:ascii="Verdana" w:hAnsi="Verdana"/>
          <w:spacing w:val="-5"/>
          <w:sz w:val="20"/>
          <w:szCs w:val="20"/>
        </w:rPr>
        <w:t>c</w:t>
      </w:r>
      <w:r w:rsidRPr="00E10EDC">
        <w:rPr>
          <w:rFonts w:ascii="Verdana" w:hAnsi="Verdana"/>
          <w:spacing w:val="2"/>
          <w:sz w:val="20"/>
          <w:szCs w:val="20"/>
        </w:rPr>
        <w:t>i</w:t>
      </w:r>
      <w:r w:rsidRPr="00E10EDC">
        <w:rPr>
          <w:rFonts w:ascii="Verdana" w:hAnsi="Verdana"/>
          <w:spacing w:val="-6"/>
          <w:sz w:val="20"/>
          <w:szCs w:val="20"/>
        </w:rPr>
        <w:t>p</w:t>
      </w:r>
      <w:r w:rsidRPr="00E10EDC">
        <w:rPr>
          <w:rFonts w:ascii="Verdana" w:hAnsi="Verdana"/>
          <w:spacing w:val="2"/>
          <w:sz w:val="20"/>
          <w:szCs w:val="20"/>
        </w:rPr>
        <w:t>i</w:t>
      </w:r>
      <w:r w:rsidRPr="00E10EDC">
        <w:rPr>
          <w:rFonts w:ascii="Verdana" w:hAnsi="Verdana"/>
          <w:spacing w:val="-3"/>
          <w:sz w:val="20"/>
          <w:szCs w:val="20"/>
        </w:rPr>
        <w:t>o</w:t>
      </w:r>
      <w:r w:rsidRPr="00E10EDC">
        <w:rPr>
          <w:rFonts w:ascii="Verdana" w:hAnsi="Verdana"/>
          <w:sz w:val="20"/>
          <w:szCs w:val="20"/>
        </w:rPr>
        <w:t>s</w:t>
      </w:r>
      <w:r w:rsidRPr="00E10EDC">
        <w:rPr>
          <w:rFonts w:ascii="Verdana" w:hAnsi="Verdana"/>
          <w:spacing w:val="1"/>
          <w:sz w:val="20"/>
          <w:szCs w:val="20"/>
        </w:rPr>
        <w:t xml:space="preserve"> </w:t>
      </w:r>
      <w:r w:rsidRPr="00E10EDC">
        <w:rPr>
          <w:rFonts w:ascii="Verdana" w:hAnsi="Verdana"/>
          <w:spacing w:val="-1"/>
          <w:sz w:val="20"/>
          <w:szCs w:val="20"/>
        </w:rPr>
        <w:t>d</w:t>
      </w:r>
      <w:r w:rsidRPr="00E10EDC">
        <w:rPr>
          <w:rFonts w:ascii="Verdana" w:hAnsi="Verdana"/>
          <w:spacing w:val="-5"/>
          <w:sz w:val="20"/>
          <w:szCs w:val="20"/>
        </w:rPr>
        <w:t>e</w:t>
      </w:r>
      <w:r w:rsidRPr="00E10EDC">
        <w:rPr>
          <w:rFonts w:ascii="Verdana" w:hAnsi="Verdana"/>
          <w:sz w:val="20"/>
          <w:szCs w:val="20"/>
        </w:rPr>
        <w:t>l</w:t>
      </w:r>
      <w:r w:rsidRPr="00E10EDC">
        <w:rPr>
          <w:rFonts w:ascii="Verdana" w:hAnsi="Verdana"/>
          <w:spacing w:val="-2"/>
          <w:sz w:val="20"/>
          <w:szCs w:val="20"/>
        </w:rPr>
        <w:t xml:space="preserve"> </w:t>
      </w:r>
      <w:r w:rsidRPr="00E10EDC">
        <w:rPr>
          <w:rFonts w:ascii="Verdana" w:hAnsi="Verdana"/>
          <w:spacing w:val="1"/>
          <w:sz w:val="20"/>
          <w:szCs w:val="20"/>
        </w:rPr>
        <w:t>E</w:t>
      </w:r>
      <w:r w:rsidRPr="00E10EDC">
        <w:rPr>
          <w:rFonts w:ascii="Verdana" w:hAnsi="Verdana"/>
          <w:spacing w:val="-5"/>
          <w:sz w:val="20"/>
          <w:szCs w:val="20"/>
        </w:rPr>
        <w:t>s</w:t>
      </w:r>
      <w:r w:rsidRPr="00E10EDC">
        <w:rPr>
          <w:rFonts w:ascii="Verdana" w:hAnsi="Verdana"/>
          <w:spacing w:val="2"/>
          <w:sz w:val="20"/>
          <w:szCs w:val="20"/>
        </w:rPr>
        <w:t>t</w:t>
      </w:r>
      <w:r w:rsidRPr="00E10EDC">
        <w:rPr>
          <w:rFonts w:ascii="Verdana" w:hAnsi="Verdana"/>
          <w:spacing w:val="-2"/>
          <w:sz w:val="20"/>
          <w:szCs w:val="20"/>
        </w:rPr>
        <w:t>a</w:t>
      </w:r>
      <w:r w:rsidRPr="00E10EDC">
        <w:rPr>
          <w:rFonts w:ascii="Verdana" w:hAnsi="Verdana"/>
          <w:spacing w:val="-6"/>
          <w:sz w:val="20"/>
          <w:szCs w:val="20"/>
        </w:rPr>
        <w:t>d</w:t>
      </w:r>
      <w:r w:rsidRPr="00E10EDC">
        <w:rPr>
          <w:rFonts w:ascii="Verdana" w:hAnsi="Verdana"/>
          <w:sz w:val="20"/>
          <w:szCs w:val="20"/>
        </w:rPr>
        <w:t>o</w:t>
      </w:r>
      <w:r w:rsidRPr="00E10EDC">
        <w:rPr>
          <w:rFonts w:ascii="Verdana" w:hAnsi="Verdana"/>
          <w:spacing w:val="-2"/>
          <w:sz w:val="20"/>
          <w:szCs w:val="20"/>
        </w:rPr>
        <w:t xml:space="preserve"> </w:t>
      </w:r>
      <w:r w:rsidRPr="00E10EDC">
        <w:rPr>
          <w:rFonts w:ascii="Verdana" w:hAnsi="Verdana"/>
          <w:spacing w:val="-1"/>
          <w:sz w:val="20"/>
          <w:szCs w:val="20"/>
        </w:rPr>
        <w:t>d</w:t>
      </w:r>
      <w:r w:rsidRPr="00E10EDC">
        <w:rPr>
          <w:rFonts w:ascii="Verdana" w:hAnsi="Verdana"/>
          <w:sz w:val="20"/>
          <w:szCs w:val="20"/>
        </w:rPr>
        <w:t>e</w:t>
      </w:r>
      <w:r w:rsidRPr="00E10EDC">
        <w:rPr>
          <w:rFonts w:ascii="Verdana" w:hAnsi="Verdana"/>
          <w:spacing w:val="1"/>
          <w:sz w:val="20"/>
          <w:szCs w:val="20"/>
        </w:rPr>
        <w:t xml:space="preserve"> </w:t>
      </w:r>
      <w:r w:rsidRPr="00E10EDC">
        <w:rPr>
          <w:rFonts w:ascii="Verdana" w:hAnsi="Verdana"/>
          <w:spacing w:val="-3"/>
          <w:sz w:val="20"/>
          <w:szCs w:val="20"/>
        </w:rPr>
        <w:t>G</w:t>
      </w:r>
      <w:r w:rsidRPr="00E10EDC">
        <w:rPr>
          <w:rFonts w:ascii="Verdana" w:hAnsi="Verdana"/>
          <w:spacing w:val="1"/>
          <w:sz w:val="20"/>
          <w:szCs w:val="20"/>
        </w:rPr>
        <w:t>u</w:t>
      </w:r>
      <w:r w:rsidRPr="00E10EDC">
        <w:rPr>
          <w:rFonts w:ascii="Verdana" w:hAnsi="Verdana"/>
          <w:spacing w:val="-6"/>
          <w:sz w:val="20"/>
          <w:szCs w:val="20"/>
        </w:rPr>
        <w:t>a</w:t>
      </w:r>
      <w:r w:rsidRPr="00E10EDC">
        <w:rPr>
          <w:rFonts w:ascii="Verdana" w:hAnsi="Verdana"/>
          <w:spacing w:val="1"/>
          <w:sz w:val="20"/>
          <w:szCs w:val="20"/>
        </w:rPr>
        <w:t>n</w:t>
      </w:r>
      <w:r w:rsidRPr="00E10EDC">
        <w:rPr>
          <w:rFonts w:ascii="Verdana" w:hAnsi="Verdana"/>
          <w:spacing w:val="-2"/>
          <w:sz w:val="20"/>
          <w:szCs w:val="20"/>
        </w:rPr>
        <w:t>a</w:t>
      </w:r>
      <w:r w:rsidRPr="00E10EDC">
        <w:rPr>
          <w:rFonts w:ascii="Verdana" w:hAnsi="Verdana"/>
          <w:spacing w:val="-3"/>
          <w:sz w:val="20"/>
          <w:szCs w:val="20"/>
        </w:rPr>
        <w:t>j</w:t>
      </w:r>
      <w:r w:rsidRPr="00E10EDC">
        <w:rPr>
          <w:rFonts w:ascii="Verdana" w:hAnsi="Verdana"/>
          <w:spacing w:val="1"/>
          <w:sz w:val="20"/>
          <w:szCs w:val="20"/>
        </w:rPr>
        <w:t>u</w:t>
      </w:r>
      <w:r w:rsidRPr="00E10EDC">
        <w:rPr>
          <w:rFonts w:ascii="Verdana" w:hAnsi="Verdana"/>
          <w:spacing w:val="-2"/>
          <w:sz w:val="20"/>
          <w:szCs w:val="20"/>
        </w:rPr>
        <w:t>a</w:t>
      </w:r>
      <w:r w:rsidRPr="00E10EDC">
        <w:rPr>
          <w:rFonts w:ascii="Verdana" w:hAnsi="Verdana"/>
          <w:spacing w:val="2"/>
          <w:sz w:val="20"/>
          <w:szCs w:val="20"/>
        </w:rPr>
        <w:t>t</w:t>
      </w:r>
      <w:r w:rsidRPr="00E10EDC">
        <w:rPr>
          <w:rFonts w:ascii="Verdana" w:hAnsi="Verdana"/>
          <w:spacing w:val="-3"/>
          <w:sz w:val="20"/>
          <w:szCs w:val="20"/>
        </w:rPr>
        <w:t>o</w:t>
      </w:r>
      <w:r w:rsidRPr="00E10EDC">
        <w:rPr>
          <w:rFonts w:ascii="Verdana" w:hAnsi="Verdana"/>
          <w:sz w:val="20"/>
          <w:szCs w:val="20"/>
        </w:rPr>
        <w:t>.</w:t>
      </w:r>
    </w:p>
    <w:p w14:paraId="03399429" w14:textId="77777777" w:rsidR="00052A45" w:rsidRPr="00A26BEE" w:rsidRDefault="00052A45" w:rsidP="00A26BEE">
      <w:pPr>
        <w:pStyle w:val="Sinespaciado"/>
      </w:pPr>
    </w:p>
    <w:p w14:paraId="72F6E81C" w14:textId="77777777" w:rsidR="00A26BEE" w:rsidRDefault="00A26BEE" w:rsidP="00A26BEE">
      <w:pPr>
        <w:pStyle w:val="Sinespaciado"/>
        <w:jc w:val="center"/>
      </w:pPr>
    </w:p>
    <w:p w14:paraId="14BEF157" w14:textId="6806CB11" w:rsidR="00A26BEE" w:rsidRPr="00A26BEE" w:rsidRDefault="00A26BEE" w:rsidP="00A26BEE">
      <w:pPr>
        <w:pStyle w:val="Sinespaciado"/>
        <w:jc w:val="center"/>
        <w:rPr>
          <w:rFonts w:ascii="Verdana" w:hAnsi="Verdana"/>
          <w:sz w:val="20"/>
          <w:szCs w:val="20"/>
        </w:rPr>
      </w:pPr>
      <w:r w:rsidRPr="00A26BEE">
        <w:rPr>
          <w:rFonts w:ascii="Verdana" w:hAnsi="Verdana"/>
          <w:sz w:val="20"/>
          <w:szCs w:val="20"/>
        </w:rPr>
        <w:t>(FE DE ERRATAS, P.O. 14 DE ENERO DE 2025)</w:t>
      </w:r>
    </w:p>
    <w:p w14:paraId="52F59B2C" w14:textId="77777777" w:rsidR="00052A45" w:rsidRPr="00782A01" w:rsidRDefault="00052A45" w:rsidP="00E768B7">
      <w:pPr>
        <w:spacing w:after="0" w:line="240" w:lineRule="auto"/>
        <w:ind w:left="16"/>
        <w:jc w:val="center"/>
        <w:rPr>
          <w:rFonts w:ascii="Verdana" w:eastAsia="Verdana" w:hAnsi="Verdana" w:cs="Verdana"/>
          <w:b/>
          <w:bCs/>
          <w:sz w:val="20"/>
          <w:szCs w:val="20"/>
        </w:rPr>
      </w:pPr>
      <w:r w:rsidRPr="00782A01">
        <w:rPr>
          <w:rFonts w:ascii="Verdana" w:eastAsia="Verdana" w:hAnsi="Verdana" w:cs="Verdana"/>
          <w:b/>
          <w:bCs/>
          <w:sz w:val="20"/>
          <w:szCs w:val="20"/>
        </w:rPr>
        <w:t>SECCIÓN CUARTA</w:t>
      </w:r>
    </w:p>
    <w:p w14:paraId="334EBC42" w14:textId="77777777" w:rsidR="00052A45" w:rsidRPr="00782A01" w:rsidRDefault="00052A45" w:rsidP="00E768B7">
      <w:pPr>
        <w:spacing w:after="0" w:line="240" w:lineRule="auto"/>
        <w:ind w:left="16"/>
        <w:jc w:val="center"/>
        <w:rPr>
          <w:rFonts w:ascii="Verdana" w:eastAsia="Verdana" w:hAnsi="Verdana" w:cs="Verdana"/>
          <w:b/>
          <w:bCs/>
          <w:sz w:val="20"/>
          <w:szCs w:val="20"/>
        </w:rPr>
      </w:pPr>
      <w:r w:rsidRPr="00782A01">
        <w:rPr>
          <w:rFonts w:ascii="Verdana" w:eastAsia="Verdana" w:hAnsi="Verdana" w:cs="Verdana"/>
          <w:b/>
          <w:bCs/>
          <w:sz w:val="20"/>
          <w:szCs w:val="20"/>
        </w:rPr>
        <w:t>IMPUESTO DE FRACCIONAMIENTOS</w:t>
      </w:r>
    </w:p>
    <w:p w14:paraId="2191498A" w14:textId="77777777" w:rsidR="00A26BEE" w:rsidRDefault="00A26BEE" w:rsidP="00A26BEE">
      <w:pPr>
        <w:pStyle w:val="Sinespaciado"/>
        <w:jc w:val="center"/>
        <w:rPr>
          <w:rFonts w:ascii="Verdana" w:hAnsi="Verdana"/>
          <w:sz w:val="20"/>
          <w:szCs w:val="20"/>
        </w:rPr>
      </w:pPr>
    </w:p>
    <w:p w14:paraId="5AD8450E" w14:textId="35DE05CD" w:rsidR="00A26BEE" w:rsidRPr="00A26BEE" w:rsidRDefault="00A26BEE" w:rsidP="00A26BEE">
      <w:pPr>
        <w:pStyle w:val="Sinespaciado"/>
        <w:jc w:val="right"/>
        <w:rPr>
          <w:rFonts w:ascii="Verdana" w:hAnsi="Verdana"/>
          <w:sz w:val="20"/>
          <w:szCs w:val="20"/>
        </w:rPr>
      </w:pPr>
      <w:r w:rsidRPr="00A26BEE">
        <w:rPr>
          <w:rFonts w:ascii="Verdana" w:hAnsi="Verdana"/>
          <w:sz w:val="20"/>
          <w:szCs w:val="20"/>
        </w:rPr>
        <w:t>(FE DE ERRATAS, P.O. 14 DE ENERO DE 2025)</w:t>
      </w:r>
    </w:p>
    <w:p w14:paraId="7C1DF681" w14:textId="77777777" w:rsidR="00052A45" w:rsidRDefault="00052A45" w:rsidP="00E768B7">
      <w:pPr>
        <w:pStyle w:val="Piedepgina"/>
        <w:ind w:left="239" w:right="50" w:firstLine="484"/>
        <w:jc w:val="both"/>
        <w:rPr>
          <w:rFonts w:ascii="Verdana" w:hAnsi="Verdana"/>
          <w:sz w:val="20"/>
          <w:szCs w:val="20"/>
        </w:rPr>
      </w:pPr>
      <w:r w:rsidRPr="00E10EDC">
        <w:rPr>
          <w:rFonts w:ascii="Verdana" w:hAnsi="Verdana" w:cs="Verdana"/>
          <w:b/>
          <w:bCs/>
          <w:spacing w:val="1"/>
          <w:sz w:val="20"/>
          <w:szCs w:val="20"/>
        </w:rPr>
        <w:t>A</w:t>
      </w:r>
      <w:r w:rsidRPr="00E10EDC">
        <w:rPr>
          <w:rFonts w:ascii="Verdana" w:hAnsi="Verdana" w:cs="Verdana"/>
          <w:b/>
          <w:bCs/>
          <w:sz w:val="20"/>
          <w:szCs w:val="20"/>
        </w:rPr>
        <w:t>rt</w:t>
      </w:r>
      <w:r w:rsidRPr="00E10EDC">
        <w:rPr>
          <w:rFonts w:ascii="Verdana" w:hAnsi="Verdana" w:cs="Verdana"/>
          <w:b/>
          <w:bCs/>
          <w:spacing w:val="-2"/>
          <w:sz w:val="20"/>
          <w:szCs w:val="20"/>
        </w:rPr>
        <w:t>í</w:t>
      </w:r>
      <w:r w:rsidRPr="00E10EDC">
        <w:rPr>
          <w:rFonts w:ascii="Verdana" w:hAnsi="Verdana" w:cs="Verdana"/>
          <w:b/>
          <w:bCs/>
          <w:spacing w:val="-4"/>
          <w:sz w:val="20"/>
          <w:szCs w:val="20"/>
        </w:rPr>
        <w:t>c</w:t>
      </w:r>
      <w:r w:rsidRPr="00E10EDC">
        <w:rPr>
          <w:rFonts w:ascii="Verdana" w:hAnsi="Verdana" w:cs="Verdana"/>
          <w:b/>
          <w:bCs/>
          <w:sz w:val="20"/>
          <w:szCs w:val="20"/>
        </w:rPr>
        <w:t>u</w:t>
      </w:r>
      <w:r w:rsidRPr="00E10EDC">
        <w:rPr>
          <w:rFonts w:ascii="Verdana" w:hAnsi="Verdana" w:cs="Verdana"/>
          <w:b/>
          <w:bCs/>
          <w:spacing w:val="-2"/>
          <w:sz w:val="20"/>
          <w:szCs w:val="20"/>
        </w:rPr>
        <w:t>l</w:t>
      </w:r>
      <w:r w:rsidRPr="00E10EDC">
        <w:rPr>
          <w:rFonts w:ascii="Verdana" w:hAnsi="Verdana" w:cs="Verdana"/>
          <w:b/>
          <w:bCs/>
          <w:sz w:val="20"/>
          <w:szCs w:val="20"/>
        </w:rPr>
        <w:t>o</w:t>
      </w:r>
      <w:r w:rsidRPr="00E10EDC">
        <w:rPr>
          <w:rFonts w:ascii="Verdana" w:hAnsi="Verdana" w:cs="Verdana"/>
          <w:b/>
          <w:bCs/>
          <w:spacing w:val="13"/>
          <w:sz w:val="20"/>
          <w:szCs w:val="20"/>
        </w:rPr>
        <w:t xml:space="preserve"> </w:t>
      </w:r>
      <w:r w:rsidRPr="00E10EDC">
        <w:rPr>
          <w:rFonts w:ascii="Verdana" w:hAnsi="Verdana" w:cs="Verdana"/>
          <w:b/>
          <w:bCs/>
          <w:sz w:val="20"/>
          <w:szCs w:val="20"/>
        </w:rPr>
        <w:t>9.</w:t>
      </w:r>
      <w:r w:rsidRPr="00E10EDC">
        <w:rPr>
          <w:rFonts w:ascii="Verdana" w:hAnsi="Verdana" w:cs="Verdana"/>
          <w:b/>
          <w:bCs/>
          <w:spacing w:val="13"/>
          <w:sz w:val="20"/>
          <w:szCs w:val="20"/>
        </w:rPr>
        <w:t xml:space="preserve"> </w:t>
      </w:r>
      <w:r w:rsidRPr="00E10EDC">
        <w:rPr>
          <w:rFonts w:ascii="Verdana" w:hAnsi="Verdana"/>
          <w:spacing w:val="1"/>
          <w:sz w:val="20"/>
          <w:szCs w:val="20"/>
        </w:rPr>
        <w:t>E</w:t>
      </w:r>
      <w:r w:rsidRPr="00E10EDC">
        <w:rPr>
          <w:rFonts w:ascii="Verdana" w:hAnsi="Verdana"/>
          <w:sz w:val="20"/>
          <w:szCs w:val="20"/>
        </w:rPr>
        <w:t>l</w:t>
      </w:r>
      <w:r w:rsidRPr="00E10EDC">
        <w:rPr>
          <w:rFonts w:ascii="Verdana" w:hAnsi="Verdana"/>
          <w:spacing w:val="13"/>
          <w:sz w:val="20"/>
          <w:szCs w:val="20"/>
        </w:rPr>
        <w:t xml:space="preserve"> </w:t>
      </w:r>
      <w:r w:rsidRPr="00E10EDC">
        <w:rPr>
          <w:rFonts w:ascii="Verdana" w:hAnsi="Verdana"/>
          <w:spacing w:val="-3"/>
          <w:sz w:val="20"/>
          <w:szCs w:val="20"/>
        </w:rPr>
        <w:t>i</w:t>
      </w:r>
      <w:r w:rsidRPr="00E10EDC">
        <w:rPr>
          <w:rFonts w:ascii="Verdana" w:hAnsi="Verdana"/>
          <w:sz w:val="20"/>
          <w:szCs w:val="20"/>
        </w:rPr>
        <w:t>m</w:t>
      </w:r>
      <w:r w:rsidRPr="00E10EDC">
        <w:rPr>
          <w:rFonts w:ascii="Verdana" w:hAnsi="Verdana"/>
          <w:spacing w:val="-1"/>
          <w:sz w:val="20"/>
          <w:szCs w:val="20"/>
        </w:rPr>
        <w:t>p</w:t>
      </w:r>
      <w:r w:rsidRPr="00E10EDC">
        <w:rPr>
          <w:rFonts w:ascii="Verdana" w:hAnsi="Verdana"/>
          <w:spacing w:val="-3"/>
          <w:sz w:val="20"/>
          <w:szCs w:val="20"/>
        </w:rPr>
        <w:t>u</w:t>
      </w:r>
      <w:r w:rsidRPr="00E10EDC">
        <w:rPr>
          <w:rFonts w:ascii="Verdana" w:hAnsi="Verdana"/>
          <w:sz w:val="20"/>
          <w:szCs w:val="20"/>
        </w:rPr>
        <w:t>es</w:t>
      </w:r>
      <w:r w:rsidRPr="00E10EDC">
        <w:rPr>
          <w:rFonts w:ascii="Verdana" w:hAnsi="Verdana"/>
          <w:spacing w:val="2"/>
          <w:sz w:val="20"/>
          <w:szCs w:val="20"/>
        </w:rPr>
        <w:t>t</w:t>
      </w:r>
      <w:r w:rsidRPr="00E10EDC">
        <w:rPr>
          <w:rFonts w:ascii="Verdana" w:hAnsi="Verdana"/>
          <w:sz w:val="20"/>
          <w:szCs w:val="20"/>
        </w:rPr>
        <w:t>o</w:t>
      </w:r>
      <w:r w:rsidRPr="00E10EDC">
        <w:rPr>
          <w:rFonts w:ascii="Verdana" w:hAnsi="Verdana"/>
          <w:spacing w:val="8"/>
          <w:sz w:val="20"/>
          <w:szCs w:val="20"/>
        </w:rPr>
        <w:t xml:space="preserve"> </w:t>
      </w:r>
      <w:r w:rsidRPr="00E10EDC">
        <w:rPr>
          <w:rFonts w:ascii="Verdana" w:hAnsi="Verdana"/>
          <w:spacing w:val="-1"/>
          <w:sz w:val="20"/>
          <w:szCs w:val="20"/>
        </w:rPr>
        <w:t>d</w:t>
      </w:r>
      <w:r w:rsidRPr="00E10EDC">
        <w:rPr>
          <w:rFonts w:ascii="Verdana" w:hAnsi="Verdana"/>
          <w:sz w:val="20"/>
          <w:szCs w:val="20"/>
        </w:rPr>
        <w:t>e</w:t>
      </w:r>
      <w:r w:rsidRPr="00E10EDC">
        <w:rPr>
          <w:rFonts w:ascii="Verdana" w:hAnsi="Verdana"/>
          <w:spacing w:val="15"/>
          <w:sz w:val="20"/>
          <w:szCs w:val="20"/>
        </w:rPr>
        <w:t xml:space="preserve"> </w:t>
      </w:r>
      <w:r w:rsidRPr="00E10EDC">
        <w:rPr>
          <w:rFonts w:ascii="Verdana" w:hAnsi="Verdana"/>
          <w:spacing w:val="-4"/>
          <w:sz w:val="20"/>
          <w:szCs w:val="20"/>
        </w:rPr>
        <w:t>f</w:t>
      </w:r>
      <w:r w:rsidRPr="00E10EDC">
        <w:rPr>
          <w:rFonts w:ascii="Verdana" w:hAnsi="Verdana"/>
          <w:sz w:val="20"/>
          <w:szCs w:val="20"/>
        </w:rPr>
        <w:t>r</w:t>
      </w:r>
      <w:r w:rsidRPr="00E10EDC">
        <w:rPr>
          <w:rFonts w:ascii="Verdana" w:hAnsi="Verdana"/>
          <w:spacing w:val="-1"/>
          <w:sz w:val="20"/>
          <w:szCs w:val="20"/>
        </w:rPr>
        <w:t>a</w:t>
      </w:r>
      <w:r w:rsidRPr="00E10EDC">
        <w:rPr>
          <w:rFonts w:ascii="Verdana" w:hAnsi="Verdana"/>
          <w:sz w:val="20"/>
          <w:szCs w:val="20"/>
        </w:rPr>
        <w:t>c</w:t>
      </w:r>
      <w:r w:rsidRPr="00E10EDC">
        <w:rPr>
          <w:rFonts w:ascii="Verdana" w:hAnsi="Verdana"/>
          <w:spacing w:val="-4"/>
          <w:sz w:val="20"/>
          <w:szCs w:val="20"/>
        </w:rPr>
        <w:t>c</w:t>
      </w:r>
      <w:r w:rsidRPr="00E10EDC">
        <w:rPr>
          <w:rFonts w:ascii="Verdana" w:hAnsi="Verdana"/>
          <w:spacing w:val="2"/>
          <w:sz w:val="20"/>
          <w:szCs w:val="20"/>
        </w:rPr>
        <w:t>i</w:t>
      </w:r>
      <w:r w:rsidRPr="00E10EDC">
        <w:rPr>
          <w:rFonts w:ascii="Verdana" w:hAnsi="Verdana"/>
          <w:spacing w:val="-3"/>
          <w:sz w:val="20"/>
          <w:szCs w:val="20"/>
        </w:rPr>
        <w:t>o</w:t>
      </w:r>
      <w:r w:rsidRPr="00E10EDC">
        <w:rPr>
          <w:rFonts w:ascii="Verdana" w:hAnsi="Verdana"/>
          <w:spacing w:val="1"/>
          <w:sz w:val="20"/>
          <w:szCs w:val="20"/>
        </w:rPr>
        <w:t>n</w:t>
      </w:r>
      <w:r w:rsidRPr="00E10EDC">
        <w:rPr>
          <w:rFonts w:ascii="Verdana" w:hAnsi="Verdana"/>
          <w:spacing w:val="-6"/>
          <w:sz w:val="20"/>
          <w:szCs w:val="20"/>
        </w:rPr>
        <w:t>a</w:t>
      </w:r>
      <w:r w:rsidRPr="00E10EDC">
        <w:rPr>
          <w:rFonts w:ascii="Verdana" w:hAnsi="Verdana"/>
          <w:sz w:val="20"/>
          <w:szCs w:val="20"/>
        </w:rPr>
        <w:t>m</w:t>
      </w:r>
      <w:r w:rsidRPr="00E10EDC">
        <w:rPr>
          <w:rFonts w:ascii="Verdana" w:hAnsi="Verdana"/>
          <w:spacing w:val="2"/>
          <w:sz w:val="20"/>
          <w:szCs w:val="20"/>
        </w:rPr>
        <w:t>i</w:t>
      </w:r>
      <w:r w:rsidRPr="00E10EDC">
        <w:rPr>
          <w:rFonts w:ascii="Verdana" w:hAnsi="Verdana"/>
          <w:spacing w:val="-5"/>
          <w:sz w:val="20"/>
          <w:szCs w:val="20"/>
        </w:rPr>
        <w:t>e</w:t>
      </w:r>
      <w:r w:rsidRPr="00E10EDC">
        <w:rPr>
          <w:rFonts w:ascii="Verdana" w:hAnsi="Verdana"/>
          <w:spacing w:val="-3"/>
          <w:sz w:val="20"/>
          <w:szCs w:val="20"/>
        </w:rPr>
        <w:t>n</w:t>
      </w:r>
      <w:r w:rsidRPr="00E10EDC">
        <w:rPr>
          <w:rFonts w:ascii="Verdana" w:hAnsi="Verdana"/>
          <w:spacing w:val="2"/>
          <w:sz w:val="20"/>
          <w:szCs w:val="20"/>
        </w:rPr>
        <w:t>t</w:t>
      </w:r>
      <w:r w:rsidRPr="00E10EDC">
        <w:rPr>
          <w:rFonts w:ascii="Verdana" w:hAnsi="Verdana"/>
          <w:spacing w:val="-3"/>
          <w:sz w:val="20"/>
          <w:szCs w:val="20"/>
        </w:rPr>
        <w:t>o</w:t>
      </w:r>
      <w:r w:rsidRPr="00E10EDC">
        <w:rPr>
          <w:rFonts w:ascii="Verdana" w:hAnsi="Verdana"/>
          <w:sz w:val="20"/>
          <w:szCs w:val="20"/>
        </w:rPr>
        <w:t>s</w:t>
      </w:r>
      <w:r w:rsidRPr="00E10EDC">
        <w:rPr>
          <w:rFonts w:ascii="Verdana" w:hAnsi="Verdana"/>
          <w:spacing w:val="16"/>
          <w:sz w:val="20"/>
          <w:szCs w:val="20"/>
        </w:rPr>
        <w:t xml:space="preserve"> </w:t>
      </w:r>
      <w:r w:rsidRPr="00E10EDC">
        <w:rPr>
          <w:rFonts w:ascii="Verdana" w:hAnsi="Verdana"/>
          <w:sz w:val="20"/>
          <w:szCs w:val="20"/>
        </w:rPr>
        <w:t>se</w:t>
      </w:r>
      <w:r w:rsidRPr="00E10EDC">
        <w:rPr>
          <w:rFonts w:ascii="Verdana" w:hAnsi="Verdana"/>
          <w:spacing w:val="11"/>
          <w:sz w:val="20"/>
          <w:szCs w:val="20"/>
        </w:rPr>
        <w:t xml:space="preserve"> </w:t>
      </w:r>
      <w:r w:rsidRPr="00E10EDC">
        <w:rPr>
          <w:rFonts w:ascii="Verdana" w:hAnsi="Verdana"/>
          <w:sz w:val="20"/>
          <w:szCs w:val="20"/>
        </w:rPr>
        <w:t>ca</w:t>
      </w:r>
      <w:r w:rsidRPr="00E10EDC">
        <w:rPr>
          <w:rFonts w:ascii="Verdana" w:hAnsi="Verdana"/>
          <w:spacing w:val="-4"/>
          <w:sz w:val="20"/>
          <w:szCs w:val="20"/>
        </w:rPr>
        <w:t>u</w:t>
      </w:r>
      <w:r w:rsidRPr="00E10EDC">
        <w:rPr>
          <w:rFonts w:ascii="Verdana" w:hAnsi="Verdana"/>
          <w:sz w:val="20"/>
          <w:szCs w:val="20"/>
        </w:rPr>
        <w:t>sará</w:t>
      </w:r>
      <w:r w:rsidRPr="00E10EDC">
        <w:rPr>
          <w:rFonts w:ascii="Verdana" w:hAnsi="Verdana"/>
          <w:spacing w:val="14"/>
          <w:sz w:val="20"/>
          <w:szCs w:val="20"/>
        </w:rPr>
        <w:t xml:space="preserve"> </w:t>
      </w:r>
      <w:r w:rsidRPr="00E10EDC">
        <w:rPr>
          <w:rFonts w:ascii="Verdana" w:hAnsi="Verdana"/>
          <w:sz w:val="20"/>
          <w:szCs w:val="20"/>
        </w:rPr>
        <w:t>y</w:t>
      </w:r>
      <w:r w:rsidRPr="00E10EDC">
        <w:rPr>
          <w:rFonts w:ascii="Verdana" w:hAnsi="Verdana"/>
          <w:spacing w:val="11"/>
          <w:sz w:val="20"/>
          <w:szCs w:val="20"/>
        </w:rPr>
        <w:t xml:space="preserve"> </w:t>
      </w:r>
      <w:r w:rsidRPr="00E10EDC">
        <w:rPr>
          <w:rFonts w:ascii="Verdana" w:hAnsi="Verdana"/>
          <w:spacing w:val="-3"/>
          <w:sz w:val="20"/>
          <w:szCs w:val="20"/>
        </w:rPr>
        <w:t>l</w:t>
      </w:r>
      <w:r w:rsidRPr="00E10EDC">
        <w:rPr>
          <w:rFonts w:ascii="Verdana" w:hAnsi="Verdana"/>
          <w:spacing w:val="2"/>
          <w:sz w:val="20"/>
          <w:szCs w:val="20"/>
        </w:rPr>
        <w:t>i</w:t>
      </w:r>
      <w:r w:rsidRPr="00E10EDC">
        <w:rPr>
          <w:rFonts w:ascii="Verdana" w:hAnsi="Verdana"/>
          <w:spacing w:val="-6"/>
          <w:sz w:val="20"/>
          <w:szCs w:val="20"/>
        </w:rPr>
        <w:t>q</w:t>
      </w:r>
      <w:r w:rsidRPr="00E10EDC">
        <w:rPr>
          <w:rFonts w:ascii="Verdana" w:hAnsi="Verdana"/>
          <w:spacing w:val="1"/>
          <w:sz w:val="20"/>
          <w:szCs w:val="20"/>
        </w:rPr>
        <w:t>u</w:t>
      </w:r>
      <w:r w:rsidRPr="00E10EDC">
        <w:rPr>
          <w:rFonts w:ascii="Verdana" w:hAnsi="Verdana"/>
          <w:spacing w:val="2"/>
          <w:sz w:val="20"/>
          <w:szCs w:val="20"/>
        </w:rPr>
        <w:t>i</w:t>
      </w:r>
      <w:r w:rsidRPr="00E10EDC">
        <w:rPr>
          <w:rFonts w:ascii="Verdana" w:hAnsi="Verdana"/>
          <w:spacing w:val="-1"/>
          <w:sz w:val="20"/>
          <w:szCs w:val="20"/>
        </w:rPr>
        <w:t>d</w:t>
      </w:r>
      <w:r w:rsidRPr="00E10EDC">
        <w:rPr>
          <w:rFonts w:ascii="Verdana" w:hAnsi="Verdana"/>
          <w:spacing w:val="-2"/>
          <w:sz w:val="20"/>
          <w:szCs w:val="20"/>
        </w:rPr>
        <w:t>a</w:t>
      </w:r>
      <w:r w:rsidRPr="00E10EDC">
        <w:rPr>
          <w:rFonts w:ascii="Verdana" w:hAnsi="Verdana"/>
          <w:sz w:val="20"/>
          <w:szCs w:val="20"/>
        </w:rPr>
        <w:t>rá</w:t>
      </w:r>
      <w:r w:rsidRPr="00E10EDC">
        <w:rPr>
          <w:rFonts w:ascii="Verdana" w:hAnsi="Verdana"/>
          <w:spacing w:val="10"/>
          <w:sz w:val="20"/>
          <w:szCs w:val="20"/>
        </w:rPr>
        <w:t xml:space="preserve"> </w:t>
      </w:r>
      <w:r w:rsidRPr="00E10EDC">
        <w:rPr>
          <w:rFonts w:ascii="Verdana" w:hAnsi="Verdana"/>
          <w:sz w:val="20"/>
          <w:szCs w:val="20"/>
        </w:rPr>
        <w:t>c</w:t>
      </w:r>
      <w:r w:rsidRPr="00E10EDC">
        <w:rPr>
          <w:rFonts w:ascii="Verdana" w:hAnsi="Verdana"/>
          <w:spacing w:val="-2"/>
          <w:sz w:val="20"/>
          <w:szCs w:val="20"/>
        </w:rPr>
        <w:t>o</w:t>
      </w:r>
      <w:r w:rsidRPr="00E10EDC">
        <w:rPr>
          <w:rFonts w:ascii="Verdana" w:hAnsi="Verdana"/>
          <w:spacing w:val="-3"/>
          <w:sz w:val="20"/>
          <w:szCs w:val="20"/>
        </w:rPr>
        <w:t>n</w:t>
      </w:r>
      <w:r w:rsidRPr="00E10EDC">
        <w:rPr>
          <w:rFonts w:ascii="Verdana" w:hAnsi="Verdana"/>
          <w:sz w:val="20"/>
          <w:szCs w:val="20"/>
        </w:rPr>
        <w:t>f</w:t>
      </w:r>
      <w:r w:rsidRPr="00E10EDC">
        <w:rPr>
          <w:rFonts w:ascii="Verdana" w:hAnsi="Verdana"/>
          <w:spacing w:val="-3"/>
          <w:sz w:val="20"/>
          <w:szCs w:val="20"/>
        </w:rPr>
        <w:t>o</w:t>
      </w:r>
      <w:r w:rsidRPr="00E10EDC">
        <w:rPr>
          <w:rFonts w:ascii="Verdana" w:hAnsi="Verdana"/>
          <w:sz w:val="20"/>
          <w:szCs w:val="20"/>
        </w:rPr>
        <w:t>rme</w:t>
      </w:r>
      <w:r w:rsidRPr="00E10EDC">
        <w:rPr>
          <w:rFonts w:ascii="Verdana" w:hAnsi="Verdana"/>
          <w:spacing w:val="10"/>
          <w:sz w:val="20"/>
          <w:szCs w:val="20"/>
        </w:rPr>
        <w:t xml:space="preserve"> </w:t>
      </w:r>
      <w:r w:rsidRPr="00E10EDC">
        <w:rPr>
          <w:rFonts w:ascii="Verdana" w:hAnsi="Verdana"/>
          <w:sz w:val="20"/>
          <w:szCs w:val="20"/>
        </w:rPr>
        <w:t xml:space="preserve">a </w:t>
      </w:r>
      <w:r w:rsidRPr="00E10EDC">
        <w:rPr>
          <w:rFonts w:ascii="Verdana" w:hAnsi="Verdana"/>
          <w:spacing w:val="2"/>
          <w:sz w:val="20"/>
          <w:szCs w:val="20"/>
        </w:rPr>
        <w:t>l</w:t>
      </w:r>
      <w:r w:rsidRPr="00E10EDC">
        <w:rPr>
          <w:rFonts w:ascii="Verdana" w:hAnsi="Verdana"/>
          <w:sz w:val="20"/>
          <w:szCs w:val="20"/>
        </w:rPr>
        <w:t xml:space="preserve">a </w:t>
      </w:r>
      <w:r w:rsidRPr="00E10EDC">
        <w:rPr>
          <w:rFonts w:ascii="Verdana" w:hAnsi="Verdana"/>
          <w:spacing w:val="-5"/>
          <w:sz w:val="20"/>
          <w:szCs w:val="20"/>
        </w:rPr>
        <w:t>s</w:t>
      </w:r>
      <w:r w:rsidRPr="00E10EDC">
        <w:rPr>
          <w:rFonts w:ascii="Verdana" w:hAnsi="Verdana"/>
          <w:spacing w:val="2"/>
          <w:sz w:val="20"/>
          <w:szCs w:val="20"/>
        </w:rPr>
        <w:t>i</w:t>
      </w:r>
      <w:r w:rsidRPr="00E10EDC">
        <w:rPr>
          <w:rFonts w:ascii="Verdana" w:hAnsi="Verdana"/>
          <w:spacing w:val="-1"/>
          <w:sz w:val="20"/>
          <w:szCs w:val="20"/>
        </w:rPr>
        <w:t>g</w:t>
      </w:r>
      <w:r w:rsidRPr="00E10EDC">
        <w:rPr>
          <w:rFonts w:ascii="Verdana" w:hAnsi="Verdana"/>
          <w:spacing w:val="-3"/>
          <w:sz w:val="20"/>
          <w:szCs w:val="20"/>
        </w:rPr>
        <w:t>u</w:t>
      </w:r>
      <w:r w:rsidRPr="00E10EDC">
        <w:rPr>
          <w:rFonts w:ascii="Verdana" w:hAnsi="Verdana"/>
          <w:spacing w:val="2"/>
          <w:sz w:val="20"/>
          <w:szCs w:val="20"/>
        </w:rPr>
        <w:t>i</w:t>
      </w:r>
      <w:r w:rsidRPr="00E10EDC">
        <w:rPr>
          <w:rFonts w:ascii="Verdana" w:hAnsi="Verdana"/>
          <w:spacing w:val="-5"/>
          <w:sz w:val="20"/>
          <w:szCs w:val="20"/>
        </w:rPr>
        <w:t>e</w:t>
      </w:r>
      <w:r w:rsidRPr="00E10EDC">
        <w:rPr>
          <w:rFonts w:ascii="Verdana" w:hAnsi="Verdana"/>
          <w:spacing w:val="1"/>
          <w:sz w:val="20"/>
          <w:szCs w:val="20"/>
        </w:rPr>
        <w:t>n</w:t>
      </w:r>
      <w:r w:rsidRPr="00E10EDC">
        <w:rPr>
          <w:rFonts w:ascii="Verdana" w:hAnsi="Verdana"/>
          <w:spacing w:val="-3"/>
          <w:sz w:val="20"/>
          <w:szCs w:val="20"/>
        </w:rPr>
        <w:t>t</w:t>
      </w:r>
      <w:r w:rsidRPr="00E10EDC">
        <w:rPr>
          <w:rFonts w:ascii="Verdana" w:hAnsi="Verdana"/>
          <w:sz w:val="20"/>
          <w:szCs w:val="20"/>
        </w:rPr>
        <w:t>e:</w:t>
      </w:r>
    </w:p>
    <w:p w14:paraId="2486B7DD" w14:textId="77777777" w:rsidR="00052A45" w:rsidRPr="00E10EDC" w:rsidRDefault="00052A45" w:rsidP="00E768B7">
      <w:pPr>
        <w:pStyle w:val="Piedepgina"/>
        <w:ind w:left="239" w:right="50" w:firstLine="484"/>
        <w:jc w:val="both"/>
        <w:rPr>
          <w:rFonts w:ascii="Verdana" w:hAnsi="Verdana"/>
          <w:sz w:val="20"/>
          <w:szCs w:val="20"/>
        </w:rPr>
      </w:pPr>
    </w:p>
    <w:p w14:paraId="5F485CA5" w14:textId="77777777" w:rsidR="00052A45" w:rsidRPr="00782A01" w:rsidRDefault="00052A45" w:rsidP="00E768B7">
      <w:pPr>
        <w:spacing w:after="0" w:line="240" w:lineRule="auto"/>
        <w:ind w:left="16"/>
        <w:jc w:val="center"/>
        <w:rPr>
          <w:rFonts w:ascii="Verdana" w:eastAsia="Verdana" w:hAnsi="Verdana" w:cs="Verdana"/>
          <w:b/>
          <w:bCs/>
          <w:sz w:val="20"/>
          <w:szCs w:val="20"/>
        </w:rPr>
      </w:pPr>
      <w:r w:rsidRPr="00782A01">
        <w:rPr>
          <w:rFonts w:ascii="Verdana" w:eastAsia="Verdana" w:hAnsi="Verdana" w:cs="Verdana"/>
          <w:b/>
          <w:bCs/>
          <w:sz w:val="20"/>
          <w:szCs w:val="20"/>
        </w:rPr>
        <w:t xml:space="preserve">Tarifa por metro cuadrado de superficie vendible </w:t>
      </w:r>
    </w:p>
    <w:p w14:paraId="76170B17" w14:textId="77777777" w:rsidR="00052A45" w:rsidRDefault="00052A45" w:rsidP="00E768B7">
      <w:pPr>
        <w:pStyle w:val="Sinespaciado"/>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09"/>
        <w:gridCol w:w="822"/>
      </w:tblGrid>
      <w:tr w:rsidR="00052A45" w:rsidRPr="00E10EDC" w14:paraId="4052A912"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1179CC" w14:textId="77777777" w:rsidR="00052A45" w:rsidRPr="00E10EDC" w:rsidRDefault="00052A45" w:rsidP="00E768B7">
            <w:pPr>
              <w:spacing w:line="240" w:lineRule="auto"/>
              <w:rPr>
                <w:rFonts w:ascii="Verdana" w:eastAsia="Times New Roman" w:hAnsi="Verdana" w:cs="Arial"/>
                <w:sz w:val="20"/>
                <w:szCs w:val="20"/>
              </w:rPr>
            </w:pPr>
            <w:r w:rsidRPr="00E10EDC">
              <w:rPr>
                <w:rFonts w:ascii="Verdana" w:eastAsia="Times New Roman" w:hAnsi="Verdana" w:cs="Arial"/>
                <w:b/>
                <w:bCs/>
                <w:sz w:val="20"/>
                <w:szCs w:val="20"/>
              </w:rPr>
              <w:t>I.</w:t>
            </w:r>
            <w:r w:rsidRPr="00E10EDC">
              <w:rPr>
                <w:rFonts w:ascii="Verdana" w:eastAsia="Times New Roman" w:hAnsi="Verdana" w:cs="Arial"/>
                <w:sz w:val="20"/>
                <w:szCs w:val="20"/>
              </w:rPr>
              <w:t xml:space="preserve">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A7E78" w14:textId="77777777" w:rsidR="00052A45" w:rsidRPr="00E10EDC" w:rsidRDefault="00052A45" w:rsidP="00E768B7">
            <w:pPr>
              <w:spacing w:line="240" w:lineRule="auto"/>
              <w:jc w:val="right"/>
              <w:rPr>
                <w:rFonts w:ascii="Verdana" w:eastAsia="Times New Roman" w:hAnsi="Verdana" w:cs="Arial"/>
                <w:sz w:val="20"/>
                <w:szCs w:val="20"/>
              </w:rPr>
            </w:pPr>
            <w:r w:rsidRPr="00E10EDC">
              <w:rPr>
                <w:rFonts w:ascii="Verdana" w:eastAsia="Times New Roman" w:hAnsi="Verdana" w:cs="Arial"/>
                <w:sz w:val="20"/>
                <w:szCs w:val="20"/>
              </w:rPr>
              <w:t>$0.</w:t>
            </w:r>
            <w:r>
              <w:rPr>
                <w:rFonts w:ascii="Verdana" w:eastAsia="Times New Roman" w:hAnsi="Verdana" w:cs="Arial"/>
                <w:sz w:val="20"/>
                <w:szCs w:val="20"/>
              </w:rPr>
              <w:t>77</w:t>
            </w:r>
          </w:p>
        </w:tc>
      </w:tr>
      <w:tr w:rsidR="00052A45" w:rsidRPr="00E10EDC" w14:paraId="49F701AC"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2CEB76" w14:textId="77777777" w:rsidR="00052A45" w:rsidRPr="00E10EDC" w:rsidRDefault="00052A45" w:rsidP="00E768B7">
            <w:pPr>
              <w:spacing w:line="240" w:lineRule="auto"/>
              <w:rPr>
                <w:rFonts w:ascii="Verdana" w:eastAsia="Times New Roman" w:hAnsi="Verdana" w:cs="Arial"/>
                <w:sz w:val="20"/>
                <w:szCs w:val="20"/>
              </w:rPr>
            </w:pPr>
            <w:r w:rsidRPr="00E10EDC">
              <w:rPr>
                <w:rFonts w:ascii="Verdana" w:eastAsia="Times New Roman" w:hAnsi="Verdana" w:cs="Arial"/>
                <w:b/>
                <w:bCs/>
                <w:sz w:val="20"/>
                <w:szCs w:val="20"/>
              </w:rPr>
              <w:t>II.</w:t>
            </w:r>
            <w:r w:rsidRPr="00E10EDC">
              <w:rPr>
                <w:rFonts w:ascii="Verdana" w:eastAsia="Times New Roman" w:hAnsi="Verdana" w:cs="Arial"/>
                <w:sz w:val="20"/>
                <w:szCs w:val="20"/>
              </w:rPr>
              <w:t xml:space="preserve">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1D220" w14:textId="77777777" w:rsidR="00052A45" w:rsidRPr="000F6263" w:rsidRDefault="00052A45" w:rsidP="00E768B7">
            <w:pPr>
              <w:spacing w:line="240" w:lineRule="auto"/>
              <w:jc w:val="center"/>
              <w:rPr>
                <w:rFonts w:ascii="Verdana" w:eastAsia="Times New Roman" w:hAnsi="Verdana" w:cs="Arial"/>
                <w:sz w:val="20"/>
                <w:szCs w:val="20"/>
              </w:rPr>
            </w:pPr>
            <w:r w:rsidRPr="000F6263">
              <w:rPr>
                <w:rFonts w:ascii="Verdana" w:eastAsia="Times New Roman" w:hAnsi="Verdana" w:cs="Arial"/>
                <w:sz w:val="20"/>
                <w:szCs w:val="20"/>
              </w:rPr>
              <w:t>$0.50</w:t>
            </w:r>
          </w:p>
        </w:tc>
      </w:tr>
      <w:tr w:rsidR="00052A45" w:rsidRPr="00E10EDC" w14:paraId="479A0232"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07FA7A" w14:textId="77777777" w:rsidR="00052A45" w:rsidRPr="00E10EDC" w:rsidRDefault="00052A45" w:rsidP="00E768B7">
            <w:pPr>
              <w:spacing w:line="240" w:lineRule="auto"/>
              <w:rPr>
                <w:rFonts w:ascii="Verdana" w:eastAsia="Times New Roman" w:hAnsi="Verdana" w:cs="Arial"/>
                <w:sz w:val="20"/>
                <w:szCs w:val="20"/>
              </w:rPr>
            </w:pPr>
            <w:r w:rsidRPr="00E10EDC">
              <w:rPr>
                <w:rFonts w:ascii="Verdana" w:eastAsia="Times New Roman" w:hAnsi="Verdana" w:cs="Arial"/>
                <w:b/>
                <w:bCs/>
                <w:sz w:val="20"/>
                <w:szCs w:val="20"/>
              </w:rPr>
              <w:t>III.</w:t>
            </w:r>
            <w:r w:rsidRPr="00E10EDC">
              <w:rPr>
                <w:rFonts w:ascii="Verdana" w:eastAsia="Times New Roman" w:hAnsi="Verdana" w:cs="Arial"/>
                <w:sz w:val="20"/>
                <w:szCs w:val="20"/>
              </w:rPr>
              <w:t xml:space="preserve">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0EFBD" w14:textId="77777777" w:rsidR="00052A45" w:rsidRPr="000F6263" w:rsidRDefault="00052A45" w:rsidP="00E768B7">
            <w:pPr>
              <w:spacing w:line="240" w:lineRule="auto"/>
              <w:jc w:val="center"/>
              <w:rPr>
                <w:rFonts w:ascii="Verdana" w:eastAsia="Times New Roman" w:hAnsi="Verdana" w:cs="Arial"/>
                <w:sz w:val="20"/>
                <w:szCs w:val="20"/>
              </w:rPr>
            </w:pPr>
            <w:r w:rsidRPr="000F6263">
              <w:rPr>
                <w:rFonts w:ascii="Verdana" w:eastAsia="Times New Roman" w:hAnsi="Verdana" w:cs="Arial"/>
                <w:sz w:val="20"/>
                <w:szCs w:val="20"/>
              </w:rPr>
              <w:t>$0.44</w:t>
            </w:r>
          </w:p>
        </w:tc>
      </w:tr>
      <w:tr w:rsidR="00052A45" w:rsidRPr="00E10EDC" w14:paraId="1906807A"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531E83" w14:textId="77777777" w:rsidR="00052A45" w:rsidRPr="00E10EDC" w:rsidRDefault="00052A45" w:rsidP="00E768B7">
            <w:pPr>
              <w:spacing w:line="240" w:lineRule="auto"/>
              <w:rPr>
                <w:rFonts w:ascii="Verdana" w:eastAsia="Times New Roman" w:hAnsi="Verdana" w:cs="Arial"/>
                <w:sz w:val="20"/>
                <w:szCs w:val="20"/>
              </w:rPr>
            </w:pPr>
            <w:r w:rsidRPr="00E10EDC">
              <w:rPr>
                <w:rFonts w:ascii="Verdana" w:eastAsia="Times New Roman" w:hAnsi="Verdana" w:cs="Arial"/>
                <w:b/>
                <w:bCs/>
                <w:sz w:val="20"/>
                <w:szCs w:val="20"/>
              </w:rPr>
              <w:t>IV.</w:t>
            </w:r>
            <w:r w:rsidRPr="00E10EDC">
              <w:rPr>
                <w:rFonts w:ascii="Verdana" w:eastAsia="Times New Roman" w:hAnsi="Verdana" w:cs="Arial"/>
                <w:sz w:val="20"/>
                <w:szCs w:val="20"/>
              </w:rPr>
              <w:t xml:space="preserve">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68C70" w14:textId="77777777" w:rsidR="00052A45" w:rsidRPr="000F6263" w:rsidRDefault="00052A45" w:rsidP="00E768B7">
            <w:pPr>
              <w:spacing w:line="240" w:lineRule="auto"/>
              <w:jc w:val="center"/>
              <w:rPr>
                <w:rFonts w:ascii="Verdana" w:eastAsia="Times New Roman" w:hAnsi="Verdana" w:cs="Arial"/>
                <w:sz w:val="20"/>
                <w:szCs w:val="20"/>
              </w:rPr>
            </w:pPr>
            <w:r w:rsidRPr="000F6263">
              <w:rPr>
                <w:rFonts w:ascii="Verdana" w:eastAsia="Times New Roman" w:hAnsi="Verdana" w:cs="Arial"/>
                <w:sz w:val="20"/>
                <w:szCs w:val="20"/>
              </w:rPr>
              <w:t>$0.25</w:t>
            </w:r>
          </w:p>
        </w:tc>
      </w:tr>
      <w:tr w:rsidR="00052A45" w:rsidRPr="00E10EDC" w14:paraId="592C5182"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B8F5B" w14:textId="77777777" w:rsidR="00052A45" w:rsidRPr="00E10EDC" w:rsidRDefault="00052A45" w:rsidP="00E768B7">
            <w:pPr>
              <w:spacing w:line="240" w:lineRule="auto"/>
              <w:rPr>
                <w:rFonts w:ascii="Verdana" w:eastAsia="Times New Roman" w:hAnsi="Verdana" w:cs="Arial"/>
                <w:sz w:val="20"/>
                <w:szCs w:val="20"/>
              </w:rPr>
            </w:pPr>
            <w:r w:rsidRPr="00E10EDC">
              <w:rPr>
                <w:rFonts w:ascii="Verdana" w:eastAsia="Times New Roman" w:hAnsi="Verdana" w:cs="Arial"/>
                <w:b/>
                <w:bCs/>
                <w:sz w:val="20"/>
                <w:szCs w:val="20"/>
              </w:rPr>
              <w:t>V.</w:t>
            </w:r>
            <w:r w:rsidRPr="00E10EDC">
              <w:rPr>
                <w:rFonts w:ascii="Verdana" w:eastAsia="Times New Roman" w:hAnsi="Verdana" w:cs="Arial"/>
                <w:sz w:val="20"/>
                <w:szCs w:val="20"/>
              </w:rPr>
              <w:t xml:space="preserve">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75108" w14:textId="77777777" w:rsidR="00052A45" w:rsidRPr="000F6263" w:rsidRDefault="00052A45" w:rsidP="00E768B7">
            <w:pPr>
              <w:spacing w:line="240" w:lineRule="auto"/>
              <w:jc w:val="center"/>
              <w:rPr>
                <w:rFonts w:ascii="Verdana" w:eastAsia="Times New Roman" w:hAnsi="Verdana" w:cs="Arial"/>
                <w:sz w:val="20"/>
                <w:szCs w:val="20"/>
              </w:rPr>
            </w:pPr>
            <w:r w:rsidRPr="000F6263">
              <w:rPr>
                <w:rFonts w:ascii="Verdana" w:eastAsia="Times New Roman" w:hAnsi="Verdana" w:cs="Arial"/>
                <w:sz w:val="20"/>
                <w:szCs w:val="20"/>
              </w:rPr>
              <w:t>$0.25</w:t>
            </w:r>
          </w:p>
        </w:tc>
      </w:tr>
      <w:tr w:rsidR="00052A45" w:rsidRPr="00E10EDC" w14:paraId="34819772"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FCB82" w14:textId="77777777" w:rsidR="00052A45" w:rsidRPr="00E10EDC" w:rsidRDefault="00052A45" w:rsidP="00E768B7">
            <w:pPr>
              <w:spacing w:line="240" w:lineRule="auto"/>
              <w:rPr>
                <w:rFonts w:ascii="Verdana" w:eastAsia="Times New Roman" w:hAnsi="Verdana" w:cs="Arial"/>
                <w:sz w:val="20"/>
                <w:szCs w:val="20"/>
              </w:rPr>
            </w:pPr>
            <w:r w:rsidRPr="00E10EDC">
              <w:rPr>
                <w:rFonts w:ascii="Verdana" w:eastAsia="Times New Roman" w:hAnsi="Verdana" w:cs="Arial"/>
                <w:b/>
                <w:bCs/>
                <w:sz w:val="20"/>
                <w:szCs w:val="20"/>
              </w:rPr>
              <w:t>VI.</w:t>
            </w:r>
            <w:r w:rsidRPr="00E10EDC">
              <w:rPr>
                <w:rFonts w:ascii="Verdana" w:eastAsia="Times New Roman" w:hAnsi="Verdana" w:cs="Arial"/>
                <w:sz w:val="20"/>
                <w:szCs w:val="20"/>
              </w:rPr>
              <w:t xml:space="preserve">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F078D" w14:textId="77777777" w:rsidR="00052A45" w:rsidRPr="000F6263" w:rsidRDefault="00052A45" w:rsidP="00E768B7">
            <w:pPr>
              <w:spacing w:line="240" w:lineRule="auto"/>
              <w:jc w:val="center"/>
              <w:rPr>
                <w:rFonts w:ascii="Verdana" w:eastAsia="Times New Roman" w:hAnsi="Verdana" w:cs="Arial"/>
                <w:sz w:val="20"/>
                <w:szCs w:val="20"/>
              </w:rPr>
            </w:pPr>
            <w:r w:rsidRPr="000F6263">
              <w:rPr>
                <w:rFonts w:ascii="Verdana" w:eastAsia="Times New Roman" w:hAnsi="Verdana" w:cs="Arial"/>
                <w:sz w:val="20"/>
                <w:szCs w:val="20"/>
              </w:rPr>
              <w:t>$0.09</w:t>
            </w:r>
          </w:p>
        </w:tc>
      </w:tr>
      <w:tr w:rsidR="00052A45" w:rsidRPr="00E10EDC" w14:paraId="381072D9"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BC78E" w14:textId="77777777" w:rsidR="00052A45" w:rsidRPr="00E10EDC" w:rsidRDefault="00052A45" w:rsidP="00E768B7">
            <w:pPr>
              <w:spacing w:line="240" w:lineRule="auto"/>
              <w:rPr>
                <w:rFonts w:ascii="Verdana" w:eastAsia="Times New Roman" w:hAnsi="Verdana" w:cs="Arial"/>
                <w:sz w:val="20"/>
                <w:szCs w:val="20"/>
              </w:rPr>
            </w:pPr>
            <w:r w:rsidRPr="00E10EDC">
              <w:rPr>
                <w:rFonts w:ascii="Verdana" w:eastAsia="Times New Roman" w:hAnsi="Verdana" w:cs="Arial"/>
                <w:b/>
                <w:bCs/>
                <w:sz w:val="20"/>
                <w:szCs w:val="20"/>
              </w:rPr>
              <w:t>VII.</w:t>
            </w:r>
            <w:r w:rsidRPr="00E10EDC">
              <w:rPr>
                <w:rFonts w:ascii="Verdana" w:eastAsia="Times New Roman" w:hAnsi="Verdana" w:cs="Arial"/>
                <w:sz w:val="20"/>
                <w:szCs w:val="20"/>
              </w:rPr>
              <w:t xml:space="preserve">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375F0" w14:textId="77777777" w:rsidR="00052A45" w:rsidRPr="000F6263" w:rsidRDefault="00052A45" w:rsidP="00E768B7">
            <w:pPr>
              <w:spacing w:line="240" w:lineRule="auto"/>
              <w:jc w:val="center"/>
              <w:rPr>
                <w:rFonts w:ascii="Verdana" w:eastAsia="Times New Roman" w:hAnsi="Verdana" w:cs="Arial"/>
                <w:sz w:val="20"/>
                <w:szCs w:val="20"/>
              </w:rPr>
            </w:pPr>
            <w:r w:rsidRPr="000F6263">
              <w:rPr>
                <w:rFonts w:ascii="Verdana" w:eastAsia="Times New Roman" w:hAnsi="Verdana" w:cs="Arial"/>
                <w:sz w:val="20"/>
                <w:szCs w:val="20"/>
              </w:rPr>
              <w:t>$0.25</w:t>
            </w:r>
          </w:p>
        </w:tc>
      </w:tr>
      <w:tr w:rsidR="00052A45" w:rsidRPr="00E10EDC" w14:paraId="3130F071"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12AFA5" w14:textId="77777777" w:rsidR="00052A45" w:rsidRPr="00E10EDC" w:rsidRDefault="00052A45" w:rsidP="00E768B7">
            <w:pPr>
              <w:spacing w:line="240" w:lineRule="auto"/>
              <w:rPr>
                <w:rFonts w:ascii="Verdana" w:eastAsia="Times New Roman" w:hAnsi="Verdana" w:cs="Arial"/>
                <w:sz w:val="20"/>
                <w:szCs w:val="20"/>
              </w:rPr>
            </w:pPr>
            <w:r w:rsidRPr="00E10EDC">
              <w:rPr>
                <w:rFonts w:ascii="Verdana" w:eastAsia="Times New Roman" w:hAnsi="Verdana" w:cs="Arial"/>
                <w:b/>
                <w:bCs/>
                <w:sz w:val="20"/>
                <w:szCs w:val="20"/>
              </w:rPr>
              <w:lastRenderedPageBreak/>
              <w:t>VIII.</w:t>
            </w:r>
            <w:r w:rsidRPr="00E10EDC">
              <w:rPr>
                <w:rFonts w:ascii="Verdana" w:eastAsia="Times New Roman" w:hAnsi="Verdana" w:cs="Arial"/>
                <w:sz w:val="20"/>
                <w:szCs w:val="20"/>
              </w:rPr>
              <w:t xml:space="preserve">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92B59" w14:textId="77777777" w:rsidR="00052A45" w:rsidRPr="000F6263" w:rsidRDefault="00052A45" w:rsidP="00E768B7">
            <w:pPr>
              <w:spacing w:line="240" w:lineRule="auto"/>
              <w:jc w:val="center"/>
              <w:rPr>
                <w:rFonts w:ascii="Verdana" w:eastAsia="Times New Roman" w:hAnsi="Verdana" w:cs="Arial"/>
                <w:sz w:val="20"/>
                <w:szCs w:val="20"/>
              </w:rPr>
            </w:pPr>
            <w:r w:rsidRPr="000F6263">
              <w:rPr>
                <w:rFonts w:ascii="Verdana" w:eastAsia="Times New Roman" w:hAnsi="Verdana" w:cs="Arial"/>
                <w:sz w:val="20"/>
                <w:szCs w:val="20"/>
              </w:rPr>
              <w:t>$0.27</w:t>
            </w:r>
          </w:p>
        </w:tc>
      </w:tr>
      <w:tr w:rsidR="00052A45" w:rsidRPr="00E10EDC" w14:paraId="779AC17C"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4E33C" w14:textId="77777777" w:rsidR="00052A45" w:rsidRPr="00E10EDC" w:rsidRDefault="00052A45" w:rsidP="00E768B7">
            <w:pPr>
              <w:spacing w:line="240" w:lineRule="auto"/>
              <w:rPr>
                <w:rFonts w:ascii="Verdana" w:eastAsia="Times New Roman" w:hAnsi="Verdana" w:cs="Arial"/>
                <w:sz w:val="20"/>
                <w:szCs w:val="20"/>
              </w:rPr>
            </w:pPr>
            <w:r w:rsidRPr="00E10EDC">
              <w:rPr>
                <w:rFonts w:ascii="Verdana" w:eastAsia="Times New Roman" w:hAnsi="Verdana" w:cs="Arial"/>
                <w:b/>
                <w:bCs/>
                <w:sz w:val="20"/>
                <w:szCs w:val="20"/>
              </w:rPr>
              <w:t>IX.</w:t>
            </w:r>
            <w:r w:rsidRPr="00E10EDC">
              <w:rPr>
                <w:rFonts w:ascii="Verdana" w:eastAsia="Times New Roman" w:hAnsi="Verdana" w:cs="Arial"/>
                <w:sz w:val="20"/>
                <w:szCs w:val="20"/>
              </w:rPr>
              <w:t xml:space="preserve">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E59E0" w14:textId="77777777" w:rsidR="00052A45" w:rsidRPr="000F6263" w:rsidRDefault="00052A45" w:rsidP="00E768B7">
            <w:pPr>
              <w:spacing w:line="240" w:lineRule="auto"/>
              <w:jc w:val="center"/>
              <w:rPr>
                <w:rFonts w:ascii="Verdana" w:eastAsia="Times New Roman" w:hAnsi="Verdana" w:cs="Arial"/>
                <w:sz w:val="20"/>
                <w:szCs w:val="20"/>
              </w:rPr>
            </w:pPr>
            <w:r w:rsidRPr="000F6263">
              <w:rPr>
                <w:rFonts w:ascii="Verdana" w:eastAsia="Times New Roman" w:hAnsi="Verdana" w:cs="Arial"/>
                <w:sz w:val="20"/>
                <w:szCs w:val="20"/>
              </w:rPr>
              <w:t>$0.36</w:t>
            </w:r>
          </w:p>
        </w:tc>
      </w:tr>
      <w:tr w:rsidR="00052A45" w:rsidRPr="00E10EDC" w14:paraId="4BC727FE"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DAD75" w14:textId="77777777" w:rsidR="00052A45" w:rsidRPr="00E10EDC" w:rsidRDefault="00052A45" w:rsidP="00E768B7">
            <w:pPr>
              <w:spacing w:line="240" w:lineRule="auto"/>
              <w:rPr>
                <w:rFonts w:ascii="Verdana" w:eastAsia="Times New Roman" w:hAnsi="Verdana" w:cs="Arial"/>
                <w:sz w:val="20"/>
                <w:szCs w:val="20"/>
              </w:rPr>
            </w:pPr>
            <w:r w:rsidRPr="00E10EDC">
              <w:rPr>
                <w:rFonts w:ascii="Verdana" w:eastAsia="Times New Roman" w:hAnsi="Verdana" w:cs="Arial"/>
                <w:b/>
                <w:bCs/>
                <w:sz w:val="20"/>
                <w:szCs w:val="20"/>
              </w:rPr>
              <w:t>X.</w:t>
            </w:r>
            <w:r w:rsidRPr="00E10EDC">
              <w:rPr>
                <w:rFonts w:ascii="Verdana" w:eastAsia="Times New Roman" w:hAnsi="Verdana" w:cs="Arial"/>
                <w:sz w:val="20"/>
                <w:szCs w:val="20"/>
              </w:rPr>
              <w:t xml:space="preserve">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41B46" w14:textId="77777777" w:rsidR="00052A45" w:rsidRPr="000F6263" w:rsidRDefault="00052A45" w:rsidP="00E768B7">
            <w:pPr>
              <w:spacing w:line="240" w:lineRule="auto"/>
              <w:jc w:val="center"/>
              <w:rPr>
                <w:rFonts w:ascii="Verdana" w:eastAsia="Times New Roman" w:hAnsi="Verdana" w:cs="Arial"/>
                <w:sz w:val="20"/>
                <w:szCs w:val="20"/>
              </w:rPr>
            </w:pPr>
            <w:r w:rsidRPr="000F6263">
              <w:rPr>
                <w:rFonts w:ascii="Verdana" w:eastAsia="Times New Roman" w:hAnsi="Verdana" w:cs="Arial"/>
                <w:sz w:val="20"/>
                <w:szCs w:val="20"/>
              </w:rPr>
              <w:t>$0.77</w:t>
            </w:r>
          </w:p>
        </w:tc>
      </w:tr>
      <w:tr w:rsidR="00052A45" w:rsidRPr="00E10EDC" w14:paraId="79B1179C"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5613C4" w14:textId="77777777" w:rsidR="00052A45" w:rsidRPr="00E10EDC" w:rsidRDefault="00052A45" w:rsidP="00E768B7">
            <w:pPr>
              <w:spacing w:line="240" w:lineRule="auto"/>
              <w:rPr>
                <w:rFonts w:ascii="Verdana" w:eastAsia="Times New Roman" w:hAnsi="Verdana" w:cs="Arial"/>
                <w:sz w:val="20"/>
                <w:szCs w:val="20"/>
              </w:rPr>
            </w:pPr>
            <w:r w:rsidRPr="00E10EDC">
              <w:rPr>
                <w:rFonts w:ascii="Verdana" w:eastAsia="Times New Roman" w:hAnsi="Verdana" w:cs="Arial"/>
                <w:b/>
                <w:bCs/>
                <w:sz w:val="20"/>
                <w:szCs w:val="20"/>
              </w:rPr>
              <w:t>XI.</w:t>
            </w:r>
            <w:r w:rsidRPr="00E10EDC">
              <w:rPr>
                <w:rFonts w:ascii="Verdana" w:eastAsia="Times New Roman" w:hAnsi="Verdana" w:cs="Arial"/>
                <w:sz w:val="20"/>
                <w:szCs w:val="20"/>
              </w:rPr>
              <w:t xml:space="preserve">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10D89" w14:textId="77777777" w:rsidR="00052A45" w:rsidRPr="000F6263" w:rsidRDefault="00052A45" w:rsidP="00E768B7">
            <w:pPr>
              <w:spacing w:line="240" w:lineRule="auto"/>
              <w:jc w:val="center"/>
              <w:rPr>
                <w:rFonts w:ascii="Verdana" w:eastAsia="Times New Roman" w:hAnsi="Verdana" w:cs="Arial"/>
                <w:sz w:val="20"/>
                <w:szCs w:val="20"/>
              </w:rPr>
            </w:pPr>
            <w:r w:rsidRPr="000F6263">
              <w:rPr>
                <w:rFonts w:ascii="Verdana" w:eastAsia="Times New Roman" w:hAnsi="Verdana" w:cs="Arial"/>
                <w:sz w:val="20"/>
                <w:szCs w:val="20"/>
              </w:rPr>
              <w:t>$0.25</w:t>
            </w:r>
          </w:p>
        </w:tc>
      </w:tr>
      <w:tr w:rsidR="00052A45" w:rsidRPr="00E10EDC" w14:paraId="4E19D847"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3A985" w14:textId="77777777" w:rsidR="00052A45" w:rsidRPr="00E10EDC" w:rsidRDefault="00052A45" w:rsidP="00E768B7">
            <w:pPr>
              <w:spacing w:line="240" w:lineRule="auto"/>
              <w:rPr>
                <w:rFonts w:ascii="Verdana" w:eastAsia="Times New Roman" w:hAnsi="Verdana" w:cs="Arial"/>
                <w:sz w:val="20"/>
                <w:szCs w:val="20"/>
              </w:rPr>
            </w:pPr>
            <w:r w:rsidRPr="00E10EDC">
              <w:rPr>
                <w:rFonts w:ascii="Verdana" w:eastAsia="Times New Roman" w:hAnsi="Verdana" w:cs="Arial"/>
                <w:b/>
                <w:bCs/>
                <w:sz w:val="20"/>
                <w:szCs w:val="20"/>
              </w:rPr>
              <w:t>XII.</w:t>
            </w:r>
            <w:r w:rsidRPr="00E10EDC">
              <w:rPr>
                <w:rFonts w:ascii="Verdana" w:eastAsia="Times New Roman" w:hAnsi="Verdana" w:cs="Arial"/>
                <w:sz w:val="20"/>
                <w:szCs w:val="20"/>
              </w:rPr>
              <w:t xml:space="preserve"> Fraccionamiento turístico, recreativo–deportivo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B11E2" w14:textId="77777777" w:rsidR="00052A45" w:rsidRPr="000F6263" w:rsidRDefault="00052A45" w:rsidP="00E768B7">
            <w:pPr>
              <w:spacing w:line="240" w:lineRule="auto"/>
              <w:jc w:val="center"/>
              <w:rPr>
                <w:rFonts w:ascii="Verdana" w:eastAsia="Times New Roman" w:hAnsi="Verdana" w:cs="Arial"/>
                <w:sz w:val="20"/>
                <w:szCs w:val="20"/>
              </w:rPr>
            </w:pPr>
            <w:r w:rsidRPr="000F6263">
              <w:rPr>
                <w:rFonts w:ascii="Verdana" w:eastAsia="Times New Roman" w:hAnsi="Verdana" w:cs="Arial"/>
                <w:sz w:val="20"/>
                <w:szCs w:val="20"/>
              </w:rPr>
              <w:t>$0.37</w:t>
            </w:r>
          </w:p>
        </w:tc>
      </w:tr>
      <w:tr w:rsidR="00052A45" w:rsidRPr="00E10EDC" w14:paraId="68CD0A0A"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AF914" w14:textId="77777777" w:rsidR="00052A45" w:rsidRPr="00E10EDC" w:rsidRDefault="00052A45" w:rsidP="00E768B7">
            <w:pPr>
              <w:spacing w:line="240" w:lineRule="auto"/>
              <w:rPr>
                <w:rFonts w:ascii="Verdana" w:eastAsia="Times New Roman" w:hAnsi="Verdana" w:cs="Arial"/>
                <w:sz w:val="20"/>
                <w:szCs w:val="20"/>
              </w:rPr>
            </w:pPr>
            <w:r w:rsidRPr="00E10EDC">
              <w:rPr>
                <w:rFonts w:ascii="Verdana" w:eastAsia="Times New Roman" w:hAnsi="Verdana" w:cs="Arial"/>
                <w:b/>
                <w:bCs/>
                <w:sz w:val="20"/>
                <w:szCs w:val="20"/>
              </w:rPr>
              <w:t>XIII.</w:t>
            </w:r>
            <w:r w:rsidRPr="00E10EDC">
              <w:rPr>
                <w:rFonts w:ascii="Verdana" w:eastAsia="Times New Roman" w:hAnsi="Verdana" w:cs="Arial"/>
                <w:sz w:val="20"/>
                <w:szCs w:val="20"/>
              </w:rPr>
              <w:t xml:space="preserve">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25392" w14:textId="77777777" w:rsidR="00052A45" w:rsidRPr="000F6263" w:rsidRDefault="00052A45" w:rsidP="00E768B7">
            <w:pPr>
              <w:spacing w:line="240" w:lineRule="auto"/>
              <w:jc w:val="center"/>
              <w:rPr>
                <w:rFonts w:ascii="Verdana" w:eastAsia="Times New Roman" w:hAnsi="Verdana" w:cs="Arial"/>
                <w:sz w:val="20"/>
                <w:szCs w:val="20"/>
              </w:rPr>
            </w:pPr>
            <w:r w:rsidRPr="000F6263">
              <w:rPr>
                <w:rFonts w:ascii="Verdana" w:eastAsia="Times New Roman" w:hAnsi="Verdana" w:cs="Arial"/>
                <w:sz w:val="20"/>
                <w:szCs w:val="20"/>
              </w:rPr>
              <w:t>$0.77</w:t>
            </w:r>
          </w:p>
        </w:tc>
      </w:tr>
      <w:tr w:rsidR="00052A45" w:rsidRPr="00E10EDC" w14:paraId="0126C393"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07012B" w14:textId="77777777" w:rsidR="00052A45" w:rsidRPr="00E10EDC" w:rsidRDefault="00052A45" w:rsidP="00E768B7">
            <w:pPr>
              <w:spacing w:line="240" w:lineRule="auto"/>
              <w:rPr>
                <w:rFonts w:ascii="Verdana" w:eastAsia="Times New Roman" w:hAnsi="Verdana" w:cs="Arial"/>
                <w:sz w:val="20"/>
                <w:szCs w:val="20"/>
              </w:rPr>
            </w:pPr>
            <w:r w:rsidRPr="00E10EDC">
              <w:rPr>
                <w:rFonts w:ascii="Verdana" w:eastAsia="Times New Roman" w:hAnsi="Verdana" w:cs="Arial"/>
                <w:b/>
                <w:bCs/>
                <w:sz w:val="20"/>
                <w:szCs w:val="20"/>
              </w:rPr>
              <w:t>XIV.</w:t>
            </w:r>
            <w:r w:rsidRPr="00E10EDC">
              <w:rPr>
                <w:rFonts w:ascii="Verdana" w:eastAsia="Times New Roman" w:hAnsi="Verdana" w:cs="Arial"/>
                <w:sz w:val="20"/>
                <w:szCs w:val="20"/>
              </w:rPr>
              <w:t xml:space="preserve">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498CD" w14:textId="77777777" w:rsidR="00052A45" w:rsidRPr="000F6263" w:rsidRDefault="00052A45" w:rsidP="00E768B7">
            <w:pPr>
              <w:spacing w:line="240" w:lineRule="auto"/>
              <w:jc w:val="center"/>
              <w:rPr>
                <w:rFonts w:ascii="Verdana" w:eastAsia="Times New Roman" w:hAnsi="Verdana" w:cs="Arial"/>
                <w:sz w:val="20"/>
                <w:szCs w:val="20"/>
              </w:rPr>
            </w:pPr>
            <w:r w:rsidRPr="000F6263">
              <w:rPr>
                <w:rFonts w:ascii="Verdana" w:eastAsia="Times New Roman" w:hAnsi="Verdana" w:cs="Arial"/>
                <w:sz w:val="20"/>
                <w:szCs w:val="20"/>
              </w:rPr>
              <w:t>$0.09</w:t>
            </w:r>
          </w:p>
        </w:tc>
      </w:tr>
      <w:tr w:rsidR="00052A45" w:rsidRPr="00E10EDC" w14:paraId="01198862"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297C60" w14:textId="77777777" w:rsidR="00052A45" w:rsidRPr="00E10EDC" w:rsidRDefault="00052A45" w:rsidP="00E768B7">
            <w:pPr>
              <w:spacing w:line="240" w:lineRule="auto"/>
              <w:rPr>
                <w:rFonts w:ascii="Verdana" w:eastAsia="Times New Roman" w:hAnsi="Verdana" w:cs="Arial"/>
                <w:sz w:val="20"/>
                <w:szCs w:val="20"/>
              </w:rPr>
            </w:pPr>
            <w:r w:rsidRPr="00E10EDC">
              <w:rPr>
                <w:rFonts w:ascii="Verdana" w:eastAsia="Times New Roman" w:hAnsi="Verdana" w:cs="Arial"/>
                <w:b/>
                <w:bCs/>
                <w:sz w:val="20"/>
                <w:szCs w:val="20"/>
              </w:rPr>
              <w:t>XV.</w:t>
            </w:r>
            <w:r w:rsidRPr="00E10EDC">
              <w:rPr>
                <w:rFonts w:ascii="Verdana" w:eastAsia="Times New Roman" w:hAnsi="Verdana" w:cs="Arial"/>
                <w:sz w:val="20"/>
                <w:szCs w:val="20"/>
              </w:rPr>
              <w:t xml:space="preserve">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53B88" w14:textId="77777777" w:rsidR="00052A45" w:rsidRPr="000F6263" w:rsidRDefault="00052A45" w:rsidP="00E768B7">
            <w:pPr>
              <w:spacing w:line="240" w:lineRule="auto"/>
              <w:jc w:val="center"/>
              <w:rPr>
                <w:rFonts w:ascii="Verdana" w:eastAsia="Times New Roman" w:hAnsi="Verdana" w:cs="Arial"/>
                <w:sz w:val="20"/>
                <w:szCs w:val="20"/>
              </w:rPr>
            </w:pPr>
            <w:r w:rsidRPr="000F6263">
              <w:rPr>
                <w:rFonts w:ascii="Verdana" w:eastAsia="Times New Roman" w:hAnsi="Verdana" w:cs="Arial"/>
                <w:sz w:val="20"/>
                <w:szCs w:val="20"/>
              </w:rPr>
              <w:t>$0.44</w:t>
            </w:r>
          </w:p>
        </w:tc>
      </w:tr>
    </w:tbl>
    <w:p w14:paraId="4B91BF03" w14:textId="77777777" w:rsidR="00052A45" w:rsidRDefault="00052A45" w:rsidP="00E768B7">
      <w:pPr>
        <w:pStyle w:val="Piedepgina"/>
        <w:ind w:left="239" w:right="50" w:firstLine="484"/>
        <w:jc w:val="both"/>
        <w:rPr>
          <w:rFonts w:ascii="Verdana" w:hAnsi="Verdana"/>
          <w:sz w:val="20"/>
          <w:szCs w:val="20"/>
        </w:rPr>
      </w:pPr>
    </w:p>
    <w:p w14:paraId="0497D1E1" w14:textId="77777777" w:rsidR="001C7B86" w:rsidRDefault="001C7B86" w:rsidP="001C7B86">
      <w:pPr>
        <w:spacing w:after="0" w:line="240" w:lineRule="auto"/>
        <w:ind w:left="1657" w:right="1801"/>
        <w:rPr>
          <w:rFonts w:ascii="Verdana" w:eastAsia="Verdana" w:hAnsi="Verdana" w:cs="Verdana"/>
          <w:sz w:val="20"/>
          <w:szCs w:val="20"/>
        </w:rPr>
      </w:pPr>
    </w:p>
    <w:p w14:paraId="3C4946A7" w14:textId="409A901F" w:rsidR="001C7B86" w:rsidRPr="001C7B86" w:rsidRDefault="001C7B86" w:rsidP="00E768B7">
      <w:pPr>
        <w:spacing w:after="0" w:line="240" w:lineRule="auto"/>
        <w:ind w:left="1657" w:right="1801"/>
        <w:jc w:val="center"/>
        <w:rPr>
          <w:rFonts w:ascii="Verdana" w:eastAsia="Verdana" w:hAnsi="Verdana" w:cs="Verdana"/>
          <w:sz w:val="20"/>
          <w:szCs w:val="20"/>
        </w:rPr>
      </w:pPr>
      <w:r w:rsidRPr="001C7B86">
        <w:rPr>
          <w:rFonts w:ascii="Verdana" w:eastAsia="Verdana" w:hAnsi="Verdana" w:cs="Verdana"/>
          <w:sz w:val="20"/>
          <w:szCs w:val="20"/>
        </w:rPr>
        <w:t>(FE DE ERRATAS, P.O. 15 DE ENERO DEL 2025)</w:t>
      </w:r>
    </w:p>
    <w:p w14:paraId="3159C4C3" w14:textId="28DCDE4F" w:rsidR="00052A45" w:rsidRPr="00E10EDC" w:rsidRDefault="00052A45" w:rsidP="00E768B7">
      <w:pPr>
        <w:spacing w:after="0" w:line="240" w:lineRule="auto"/>
        <w:ind w:left="1657" w:right="1801"/>
        <w:jc w:val="center"/>
        <w:rPr>
          <w:rFonts w:ascii="Verdana" w:eastAsia="Verdana" w:hAnsi="Verdana" w:cs="Verdana"/>
          <w:sz w:val="20"/>
          <w:szCs w:val="20"/>
        </w:rPr>
      </w:pPr>
      <w:r w:rsidRPr="00E10EDC">
        <w:rPr>
          <w:rFonts w:ascii="Verdana" w:eastAsia="Verdana" w:hAnsi="Verdana" w:cs="Verdana"/>
          <w:b/>
          <w:bCs/>
          <w:sz w:val="20"/>
          <w:szCs w:val="20"/>
        </w:rPr>
        <w:t>S</w:t>
      </w:r>
      <w:r w:rsidRPr="00E10EDC">
        <w:rPr>
          <w:rFonts w:ascii="Verdana" w:eastAsia="Verdana" w:hAnsi="Verdana" w:cs="Verdana"/>
          <w:b/>
          <w:bCs/>
          <w:spacing w:val="1"/>
          <w:sz w:val="20"/>
          <w:szCs w:val="20"/>
        </w:rPr>
        <w:t>E</w:t>
      </w:r>
      <w:r w:rsidRPr="00E10EDC">
        <w:rPr>
          <w:rFonts w:ascii="Verdana" w:eastAsia="Verdana" w:hAnsi="Verdana" w:cs="Verdana"/>
          <w:b/>
          <w:bCs/>
          <w:spacing w:val="-2"/>
          <w:sz w:val="20"/>
          <w:szCs w:val="20"/>
        </w:rPr>
        <w:t>CC</w:t>
      </w:r>
      <w:r w:rsidRPr="00E10EDC">
        <w:rPr>
          <w:rFonts w:ascii="Verdana" w:eastAsia="Verdana" w:hAnsi="Verdana" w:cs="Verdana"/>
          <w:b/>
          <w:bCs/>
          <w:sz w:val="20"/>
          <w:szCs w:val="20"/>
        </w:rPr>
        <w:t>I</w:t>
      </w:r>
      <w:r w:rsidRPr="00E10EDC">
        <w:rPr>
          <w:rFonts w:ascii="Verdana" w:eastAsia="Verdana" w:hAnsi="Verdana" w:cs="Verdana"/>
          <w:b/>
          <w:bCs/>
          <w:spacing w:val="-4"/>
          <w:sz w:val="20"/>
          <w:szCs w:val="20"/>
        </w:rPr>
        <w:t>Ó</w:t>
      </w:r>
      <w:r w:rsidRPr="00E10EDC">
        <w:rPr>
          <w:rFonts w:ascii="Verdana" w:eastAsia="Verdana" w:hAnsi="Verdana" w:cs="Verdana"/>
          <w:b/>
          <w:bCs/>
          <w:sz w:val="20"/>
          <w:szCs w:val="20"/>
        </w:rPr>
        <w:t>N</w:t>
      </w:r>
      <w:r w:rsidRPr="00E10EDC">
        <w:rPr>
          <w:rFonts w:ascii="Verdana" w:eastAsia="Verdana" w:hAnsi="Verdana" w:cs="Verdana"/>
          <w:b/>
          <w:bCs/>
          <w:spacing w:val="-5"/>
          <w:sz w:val="20"/>
          <w:szCs w:val="20"/>
        </w:rPr>
        <w:t xml:space="preserve"> </w:t>
      </w:r>
      <w:r w:rsidRPr="00E10EDC">
        <w:rPr>
          <w:rFonts w:ascii="Verdana" w:eastAsia="Verdana" w:hAnsi="Verdana" w:cs="Verdana"/>
          <w:b/>
          <w:bCs/>
          <w:spacing w:val="1"/>
          <w:sz w:val="20"/>
          <w:szCs w:val="20"/>
        </w:rPr>
        <w:t>Q</w:t>
      </w:r>
      <w:r w:rsidRPr="00E10EDC">
        <w:rPr>
          <w:rFonts w:ascii="Verdana" w:eastAsia="Verdana" w:hAnsi="Verdana" w:cs="Verdana"/>
          <w:b/>
          <w:bCs/>
          <w:sz w:val="20"/>
          <w:szCs w:val="20"/>
        </w:rPr>
        <w:t>U</w:t>
      </w:r>
      <w:r w:rsidRPr="00E10EDC">
        <w:rPr>
          <w:rFonts w:ascii="Verdana" w:eastAsia="Verdana" w:hAnsi="Verdana" w:cs="Verdana"/>
          <w:b/>
          <w:bCs/>
          <w:spacing w:val="-6"/>
          <w:sz w:val="20"/>
          <w:szCs w:val="20"/>
        </w:rPr>
        <w:t>I</w:t>
      </w:r>
      <w:r w:rsidRPr="00E10EDC">
        <w:rPr>
          <w:rFonts w:ascii="Verdana" w:eastAsia="Verdana" w:hAnsi="Verdana" w:cs="Verdana"/>
          <w:b/>
          <w:bCs/>
          <w:spacing w:val="1"/>
          <w:sz w:val="20"/>
          <w:szCs w:val="20"/>
        </w:rPr>
        <w:t>N</w:t>
      </w:r>
      <w:r w:rsidRPr="00E10EDC">
        <w:rPr>
          <w:rFonts w:ascii="Verdana" w:eastAsia="Verdana" w:hAnsi="Verdana" w:cs="Verdana"/>
          <w:b/>
          <w:bCs/>
          <w:spacing w:val="-3"/>
          <w:sz w:val="20"/>
          <w:szCs w:val="20"/>
        </w:rPr>
        <w:t>T</w:t>
      </w:r>
      <w:r w:rsidRPr="00E10EDC">
        <w:rPr>
          <w:rFonts w:ascii="Verdana" w:eastAsia="Verdana" w:hAnsi="Verdana" w:cs="Verdana"/>
          <w:b/>
          <w:bCs/>
          <w:sz w:val="20"/>
          <w:szCs w:val="20"/>
        </w:rPr>
        <w:t>A</w:t>
      </w:r>
    </w:p>
    <w:p w14:paraId="5BDE36A5" w14:textId="77777777" w:rsidR="00052A45" w:rsidRPr="00E10EDC" w:rsidRDefault="00052A45" w:rsidP="00E768B7">
      <w:pPr>
        <w:spacing w:after="0" w:line="240" w:lineRule="auto"/>
        <w:ind w:left="1657" w:right="1804"/>
        <w:jc w:val="center"/>
        <w:rPr>
          <w:rFonts w:ascii="Verdana" w:eastAsia="Verdana" w:hAnsi="Verdana" w:cs="Verdana"/>
          <w:sz w:val="20"/>
          <w:szCs w:val="20"/>
        </w:rPr>
      </w:pPr>
      <w:r w:rsidRPr="00E10EDC">
        <w:rPr>
          <w:rFonts w:ascii="Verdana" w:eastAsia="Verdana" w:hAnsi="Verdana" w:cs="Verdana"/>
          <w:b/>
          <w:bCs/>
          <w:sz w:val="20"/>
          <w:szCs w:val="20"/>
        </w:rPr>
        <w:t>I</w:t>
      </w:r>
      <w:r w:rsidRPr="00E10EDC">
        <w:rPr>
          <w:rFonts w:ascii="Verdana" w:eastAsia="Verdana" w:hAnsi="Verdana" w:cs="Verdana"/>
          <w:b/>
          <w:bCs/>
          <w:spacing w:val="1"/>
          <w:sz w:val="20"/>
          <w:szCs w:val="20"/>
        </w:rPr>
        <w:t>M</w:t>
      </w:r>
      <w:r w:rsidRPr="00E10EDC">
        <w:rPr>
          <w:rFonts w:ascii="Verdana" w:eastAsia="Verdana" w:hAnsi="Verdana" w:cs="Verdana"/>
          <w:b/>
          <w:bCs/>
          <w:sz w:val="20"/>
          <w:szCs w:val="20"/>
        </w:rPr>
        <w:t>P</w:t>
      </w:r>
      <w:r w:rsidRPr="00E10EDC">
        <w:rPr>
          <w:rFonts w:ascii="Verdana" w:eastAsia="Verdana" w:hAnsi="Verdana" w:cs="Verdana"/>
          <w:b/>
          <w:bCs/>
          <w:spacing w:val="-6"/>
          <w:sz w:val="20"/>
          <w:szCs w:val="20"/>
        </w:rPr>
        <w:t>U</w:t>
      </w:r>
      <w:r w:rsidRPr="00E10EDC">
        <w:rPr>
          <w:rFonts w:ascii="Verdana" w:eastAsia="Verdana" w:hAnsi="Verdana" w:cs="Verdana"/>
          <w:b/>
          <w:bCs/>
          <w:spacing w:val="1"/>
          <w:sz w:val="20"/>
          <w:szCs w:val="20"/>
        </w:rPr>
        <w:t>E</w:t>
      </w:r>
      <w:r w:rsidRPr="00E10EDC">
        <w:rPr>
          <w:rFonts w:ascii="Verdana" w:eastAsia="Verdana" w:hAnsi="Verdana" w:cs="Verdana"/>
          <w:b/>
          <w:bCs/>
          <w:spacing w:val="-5"/>
          <w:sz w:val="20"/>
          <w:szCs w:val="20"/>
        </w:rPr>
        <w:t>S</w:t>
      </w:r>
      <w:r w:rsidRPr="00E10EDC">
        <w:rPr>
          <w:rFonts w:ascii="Verdana" w:eastAsia="Verdana" w:hAnsi="Verdana" w:cs="Verdana"/>
          <w:b/>
          <w:bCs/>
          <w:spacing w:val="-3"/>
          <w:sz w:val="20"/>
          <w:szCs w:val="20"/>
        </w:rPr>
        <w:t>T</w:t>
      </w:r>
      <w:r w:rsidRPr="00E10EDC">
        <w:rPr>
          <w:rFonts w:ascii="Verdana" w:eastAsia="Verdana" w:hAnsi="Verdana" w:cs="Verdana"/>
          <w:b/>
          <w:bCs/>
          <w:sz w:val="20"/>
          <w:szCs w:val="20"/>
        </w:rPr>
        <w:t>O</w:t>
      </w:r>
      <w:r w:rsidRPr="00E10EDC">
        <w:rPr>
          <w:rFonts w:ascii="Verdana" w:eastAsia="Verdana" w:hAnsi="Verdana" w:cs="Verdana"/>
          <w:b/>
          <w:bCs/>
          <w:spacing w:val="-1"/>
          <w:sz w:val="20"/>
          <w:szCs w:val="20"/>
        </w:rPr>
        <w:t xml:space="preserve"> </w:t>
      </w:r>
      <w:r w:rsidRPr="00E10EDC">
        <w:rPr>
          <w:rFonts w:ascii="Verdana" w:eastAsia="Verdana" w:hAnsi="Verdana" w:cs="Verdana"/>
          <w:b/>
          <w:bCs/>
          <w:sz w:val="20"/>
          <w:szCs w:val="20"/>
        </w:rPr>
        <w:t>S</w:t>
      </w:r>
      <w:r w:rsidRPr="00E10EDC">
        <w:rPr>
          <w:rFonts w:ascii="Verdana" w:eastAsia="Verdana" w:hAnsi="Verdana" w:cs="Verdana"/>
          <w:b/>
          <w:bCs/>
          <w:spacing w:val="-4"/>
          <w:sz w:val="20"/>
          <w:szCs w:val="20"/>
        </w:rPr>
        <w:t>O</w:t>
      </w:r>
      <w:r w:rsidRPr="00E10EDC">
        <w:rPr>
          <w:rFonts w:ascii="Verdana" w:eastAsia="Verdana" w:hAnsi="Verdana" w:cs="Verdana"/>
          <w:b/>
          <w:bCs/>
          <w:sz w:val="20"/>
          <w:szCs w:val="20"/>
        </w:rPr>
        <w:t>B</w:t>
      </w:r>
      <w:r w:rsidRPr="00E10EDC">
        <w:rPr>
          <w:rFonts w:ascii="Verdana" w:eastAsia="Verdana" w:hAnsi="Verdana" w:cs="Verdana"/>
          <w:b/>
          <w:bCs/>
          <w:spacing w:val="-5"/>
          <w:sz w:val="20"/>
          <w:szCs w:val="20"/>
        </w:rPr>
        <w:t>R</w:t>
      </w:r>
      <w:r w:rsidRPr="00E10EDC">
        <w:rPr>
          <w:rFonts w:ascii="Verdana" w:eastAsia="Verdana" w:hAnsi="Verdana" w:cs="Verdana"/>
          <w:b/>
          <w:bCs/>
          <w:sz w:val="20"/>
          <w:szCs w:val="20"/>
        </w:rPr>
        <w:t>E</w:t>
      </w:r>
      <w:r w:rsidRPr="00E10EDC">
        <w:rPr>
          <w:rFonts w:ascii="Verdana" w:eastAsia="Verdana" w:hAnsi="Verdana" w:cs="Verdana"/>
          <w:b/>
          <w:bCs/>
          <w:spacing w:val="-1"/>
          <w:sz w:val="20"/>
          <w:szCs w:val="20"/>
        </w:rPr>
        <w:t xml:space="preserve"> </w:t>
      </w:r>
      <w:r w:rsidRPr="00E10EDC">
        <w:rPr>
          <w:rFonts w:ascii="Verdana" w:eastAsia="Verdana" w:hAnsi="Verdana" w:cs="Verdana"/>
          <w:b/>
          <w:bCs/>
          <w:spacing w:val="-2"/>
          <w:sz w:val="20"/>
          <w:szCs w:val="20"/>
        </w:rPr>
        <w:t>J</w:t>
      </w:r>
      <w:r w:rsidRPr="00E10EDC">
        <w:rPr>
          <w:rFonts w:ascii="Verdana" w:eastAsia="Verdana" w:hAnsi="Verdana" w:cs="Verdana"/>
          <w:b/>
          <w:bCs/>
          <w:sz w:val="20"/>
          <w:szCs w:val="20"/>
        </w:rPr>
        <w:t>UE</w:t>
      </w:r>
      <w:r w:rsidRPr="00E10EDC">
        <w:rPr>
          <w:rFonts w:ascii="Verdana" w:eastAsia="Verdana" w:hAnsi="Verdana" w:cs="Verdana"/>
          <w:b/>
          <w:bCs/>
          <w:spacing w:val="-6"/>
          <w:sz w:val="20"/>
          <w:szCs w:val="20"/>
        </w:rPr>
        <w:t>G</w:t>
      </w:r>
      <w:r w:rsidRPr="00E10EDC">
        <w:rPr>
          <w:rFonts w:ascii="Verdana" w:eastAsia="Verdana" w:hAnsi="Verdana" w:cs="Verdana"/>
          <w:b/>
          <w:bCs/>
          <w:spacing w:val="1"/>
          <w:sz w:val="20"/>
          <w:szCs w:val="20"/>
        </w:rPr>
        <w:t>O</w:t>
      </w:r>
      <w:r w:rsidRPr="00E10EDC">
        <w:rPr>
          <w:rFonts w:ascii="Verdana" w:eastAsia="Verdana" w:hAnsi="Verdana" w:cs="Verdana"/>
          <w:b/>
          <w:bCs/>
          <w:sz w:val="20"/>
          <w:szCs w:val="20"/>
        </w:rPr>
        <w:t>S</w:t>
      </w:r>
      <w:r w:rsidRPr="00E10EDC">
        <w:rPr>
          <w:rFonts w:ascii="Verdana" w:eastAsia="Verdana" w:hAnsi="Verdana" w:cs="Verdana"/>
          <w:b/>
          <w:bCs/>
          <w:spacing w:val="-1"/>
          <w:sz w:val="20"/>
          <w:szCs w:val="20"/>
        </w:rPr>
        <w:t xml:space="preserve"> </w:t>
      </w:r>
      <w:r w:rsidRPr="00E10EDC">
        <w:rPr>
          <w:rFonts w:ascii="Verdana" w:eastAsia="Verdana" w:hAnsi="Verdana" w:cs="Verdana"/>
          <w:b/>
          <w:bCs/>
          <w:sz w:val="20"/>
          <w:szCs w:val="20"/>
        </w:rPr>
        <w:t>Y</w:t>
      </w:r>
      <w:r w:rsidRPr="00E10EDC">
        <w:rPr>
          <w:rFonts w:ascii="Verdana" w:eastAsia="Verdana" w:hAnsi="Verdana" w:cs="Verdana"/>
          <w:b/>
          <w:bCs/>
          <w:spacing w:val="-6"/>
          <w:sz w:val="20"/>
          <w:szCs w:val="20"/>
        </w:rPr>
        <w:t xml:space="preserve"> </w:t>
      </w:r>
      <w:r w:rsidRPr="00E10EDC">
        <w:rPr>
          <w:rFonts w:ascii="Verdana" w:eastAsia="Verdana" w:hAnsi="Verdana" w:cs="Verdana"/>
          <w:b/>
          <w:bCs/>
          <w:spacing w:val="1"/>
          <w:sz w:val="20"/>
          <w:szCs w:val="20"/>
        </w:rPr>
        <w:t>A</w:t>
      </w:r>
      <w:r w:rsidRPr="00E10EDC">
        <w:rPr>
          <w:rFonts w:ascii="Verdana" w:eastAsia="Verdana" w:hAnsi="Verdana" w:cs="Verdana"/>
          <w:b/>
          <w:bCs/>
          <w:sz w:val="20"/>
          <w:szCs w:val="20"/>
        </w:rPr>
        <w:t>P</w:t>
      </w:r>
      <w:r w:rsidRPr="00E10EDC">
        <w:rPr>
          <w:rFonts w:ascii="Verdana" w:eastAsia="Verdana" w:hAnsi="Verdana" w:cs="Verdana"/>
          <w:b/>
          <w:bCs/>
          <w:spacing w:val="-6"/>
          <w:sz w:val="20"/>
          <w:szCs w:val="20"/>
        </w:rPr>
        <w:t>U</w:t>
      </w:r>
      <w:r w:rsidRPr="00E10EDC">
        <w:rPr>
          <w:rFonts w:ascii="Verdana" w:eastAsia="Verdana" w:hAnsi="Verdana" w:cs="Verdana"/>
          <w:b/>
          <w:bCs/>
          <w:spacing w:val="1"/>
          <w:sz w:val="20"/>
          <w:szCs w:val="20"/>
        </w:rPr>
        <w:t>E</w:t>
      </w:r>
      <w:r w:rsidRPr="00E10EDC">
        <w:rPr>
          <w:rFonts w:ascii="Verdana" w:eastAsia="Verdana" w:hAnsi="Verdana" w:cs="Verdana"/>
          <w:b/>
          <w:bCs/>
          <w:spacing w:val="-5"/>
          <w:sz w:val="20"/>
          <w:szCs w:val="20"/>
        </w:rPr>
        <w:t>S</w:t>
      </w:r>
      <w:r w:rsidRPr="00E10EDC">
        <w:rPr>
          <w:rFonts w:ascii="Verdana" w:eastAsia="Verdana" w:hAnsi="Verdana" w:cs="Verdana"/>
          <w:b/>
          <w:bCs/>
          <w:spacing w:val="1"/>
          <w:sz w:val="20"/>
          <w:szCs w:val="20"/>
        </w:rPr>
        <w:t>T</w:t>
      </w:r>
      <w:r w:rsidRPr="00E10EDC">
        <w:rPr>
          <w:rFonts w:ascii="Verdana" w:eastAsia="Verdana" w:hAnsi="Verdana" w:cs="Verdana"/>
          <w:b/>
          <w:bCs/>
          <w:spacing w:val="-3"/>
          <w:sz w:val="20"/>
          <w:szCs w:val="20"/>
        </w:rPr>
        <w:t>A</w:t>
      </w:r>
      <w:r w:rsidRPr="00E10EDC">
        <w:rPr>
          <w:rFonts w:ascii="Verdana" w:eastAsia="Verdana" w:hAnsi="Verdana" w:cs="Verdana"/>
          <w:b/>
          <w:bCs/>
          <w:sz w:val="20"/>
          <w:szCs w:val="20"/>
        </w:rPr>
        <w:t>S</w:t>
      </w:r>
      <w:r w:rsidRPr="00E10EDC">
        <w:rPr>
          <w:rFonts w:ascii="Verdana" w:eastAsia="Verdana" w:hAnsi="Verdana" w:cs="Verdana"/>
          <w:b/>
          <w:bCs/>
          <w:spacing w:val="-1"/>
          <w:sz w:val="20"/>
          <w:szCs w:val="20"/>
        </w:rPr>
        <w:t xml:space="preserve"> </w:t>
      </w:r>
      <w:r w:rsidRPr="00E10EDC">
        <w:rPr>
          <w:rFonts w:ascii="Verdana" w:eastAsia="Verdana" w:hAnsi="Verdana" w:cs="Verdana"/>
          <w:b/>
          <w:bCs/>
          <w:spacing w:val="-4"/>
          <w:sz w:val="20"/>
          <w:szCs w:val="20"/>
        </w:rPr>
        <w:t>PE</w:t>
      </w:r>
      <w:r w:rsidRPr="00E10EDC">
        <w:rPr>
          <w:rFonts w:ascii="Verdana" w:eastAsia="Verdana" w:hAnsi="Verdana" w:cs="Verdana"/>
          <w:b/>
          <w:bCs/>
          <w:sz w:val="20"/>
          <w:szCs w:val="20"/>
        </w:rPr>
        <w:t>RM</w:t>
      </w:r>
      <w:r w:rsidRPr="00E10EDC">
        <w:rPr>
          <w:rFonts w:ascii="Verdana" w:eastAsia="Verdana" w:hAnsi="Verdana" w:cs="Verdana"/>
          <w:b/>
          <w:bCs/>
          <w:spacing w:val="-5"/>
          <w:sz w:val="20"/>
          <w:szCs w:val="20"/>
        </w:rPr>
        <w:t>I</w:t>
      </w:r>
      <w:r w:rsidRPr="00E10EDC">
        <w:rPr>
          <w:rFonts w:ascii="Verdana" w:eastAsia="Verdana" w:hAnsi="Verdana" w:cs="Verdana"/>
          <w:b/>
          <w:bCs/>
          <w:spacing w:val="1"/>
          <w:sz w:val="20"/>
          <w:szCs w:val="20"/>
        </w:rPr>
        <w:t>T</w:t>
      </w:r>
      <w:r w:rsidRPr="00E10EDC">
        <w:rPr>
          <w:rFonts w:ascii="Verdana" w:eastAsia="Verdana" w:hAnsi="Verdana" w:cs="Verdana"/>
          <w:b/>
          <w:bCs/>
          <w:sz w:val="20"/>
          <w:szCs w:val="20"/>
        </w:rPr>
        <w:t>I</w:t>
      </w:r>
      <w:r w:rsidRPr="00E10EDC">
        <w:rPr>
          <w:rFonts w:ascii="Verdana" w:eastAsia="Verdana" w:hAnsi="Verdana" w:cs="Verdana"/>
          <w:b/>
          <w:bCs/>
          <w:spacing w:val="-4"/>
          <w:sz w:val="20"/>
          <w:szCs w:val="20"/>
        </w:rPr>
        <w:t>D</w:t>
      </w:r>
      <w:r w:rsidRPr="00E10EDC">
        <w:rPr>
          <w:rFonts w:ascii="Verdana" w:eastAsia="Verdana" w:hAnsi="Verdana" w:cs="Verdana"/>
          <w:b/>
          <w:bCs/>
          <w:spacing w:val="-3"/>
          <w:sz w:val="20"/>
          <w:szCs w:val="20"/>
        </w:rPr>
        <w:t>A</w:t>
      </w:r>
      <w:r w:rsidRPr="00E10EDC">
        <w:rPr>
          <w:rFonts w:ascii="Verdana" w:eastAsia="Verdana" w:hAnsi="Verdana" w:cs="Verdana"/>
          <w:b/>
          <w:bCs/>
          <w:sz w:val="20"/>
          <w:szCs w:val="20"/>
        </w:rPr>
        <w:t>S</w:t>
      </w:r>
    </w:p>
    <w:p w14:paraId="76E32E8E" w14:textId="77777777" w:rsidR="00052A45" w:rsidRPr="00E10EDC" w:rsidRDefault="00052A45" w:rsidP="00E768B7">
      <w:pPr>
        <w:pStyle w:val="Sinespaciado"/>
      </w:pPr>
    </w:p>
    <w:p w14:paraId="047DFCE5" w14:textId="77777777" w:rsidR="00052A45" w:rsidRPr="00E10EDC" w:rsidRDefault="00052A45" w:rsidP="00E768B7">
      <w:pPr>
        <w:pStyle w:val="Piedepgina"/>
        <w:ind w:right="50" w:firstLine="710"/>
        <w:jc w:val="both"/>
        <w:rPr>
          <w:rFonts w:ascii="Verdana" w:hAnsi="Verdana"/>
          <w:sz w:val="20"/>
          <w:szCs w:val="20"/>
        </w:rPr>
      </w:pPr>
      <w:r w:rsidRPr="00E10EDC">
        <w:rPr>
          <w:rFonts w:ascii="Verdana" w:hAnsi="Verdana" w:cs="Verdana"/>
          <w:b/>
          <w:bCs/>
          <w:spacing w:val="1"/>
          <w:sz w:val="20"/>
          <w:szCs w:val="20"/>
        </w:rPr>
        <w:t>A</w:t>
      </w:r>
      <w:r w:rsidRPr="00E10EDC">
        <w:rPr>
          <w:rFonts w:ascii="Verdana" w:hAnsi="Verdana" w:cs="Verdana"/>
          <w:b/>
          <w:bCs/>
          <w:sz w:val="20"/>
          <w:szCs w:val="20"/>
        </w:rPr>
        <w:t>rt</w:t>
      </w:r>
      <w:r w:rsidRPr="00E10EDC">
        <w:rPr>
          <w:rFonts w:ascii="Verdana" w:hAnsi="Verdana" w:cs="Verdana"/>
          <w:b/>
          <w:bCs/>
          <w:spacing w:val="-2"/>
          <w:sz w:val="20"/>
          <w:szCs w:val="20"/>
        </w:rPr>
        <w:t>í</w:t>
      </w:r>
      <w:r w:rsidRPr="00E10EDC">
        <w:rPr>
          <w:rFonts w:ascii="Verdana" w:hAnsi="Verdana" w:cs="Verdana"/>
          <w:b/>
          <w:bCs/>
          <w:spacing w:val="-4"/>
          <w:sz w:val="20"/>
          <w:szCs w:val="20"/>
        </w:rPr>
        <w:t>c</w:t>
      </w:r>
      <w:r w:rsidRPr="00E10EDC">
        <w:rPr>
          <w:rFonts w:ascii="Verdana" w:hAnsi="Verdana" w:cs="Verdana"/>
          <w:b/>
          <w:bCs/>
          <w:sz w:val="20"/>
          <w:szCs w:val="20"/>
        </w:rPr>
        <w:t>u</w:t>
      </w:r>
      <w:r w:rsidRPr="00E10EDC">
        <w:rPr>
          <w:rFonts w:ascii="Verdana" w:hAnsi="Verdana" w:cs="Verdana"/>
          <w:b/>
          <w:bCs/>
          <w:spacing w:val="-2"/>
          <w:sz w:val="20"/>
          <w:szCs w:val="20"/>
        </w:rPr>
        <w:t>l</w:t>
      </w:r>
      <w:r w:rsidRPr="00E10EDC">
        <w:rPr>
          <w:rFonts w:ascii="Verdana" w:hAnsi="Verdana" w:cs="Verdana"/>
          <w:b/>
          <w:bCs/>
          <w:sz w:val="20"/>
          <w:szCs w:val="20"/>
        </w:rPr>
        <w:t>o</w:t>
      </w:r>
      <w:r w:rsidRPr="00E10EDC">
        <w:rPr>
          <w:rFonts w:ascii="Verdana" w:hAnsi="Verdana" w:cs="Verdana"/>
          <w:b/>
          <w:bCs/>
          <w:spacing w:val="51"/>
          <w:sz w:val="20"/>
          <w:szCs w:val="20"/>
        </w:rPr>
        <w:t xml:space="preserve"> </w:t>
      </w:r>
      <w:r w:rsidRPr="00E10EDC">
        <w:rPr>
          <w:rFonts w:ascii="Verdana" w:hAnsi="Verdana" w:cs="Verdana"/>
          <w:b/>
          <w:bCs/>
          <w:sz w:val="20"/>
          <w:szCs w:val="20"/>
        </w:rPr>
        <w:t>10.</w:t>
      </w:r>
      <w:r w:rsidRPr="00E10EDC">
        <w:rPr>
          <w:rFonts w:ascii="Verdana" w:hAnsi="Verdana" w:cs="Verdana"/>
          <w:b/>
          <w:bCs/>
          <w:spacing w:val="51"/>
          <w:sz w:val="20"/>
          <w:szCs w:val="20"/>
        </w:rPr>
        <w:t xml:space="preserve"> </w:t>
      </w:r>
      <w:r w:rsidRPr="00E10EDC">
        <w:rPr>
          <w:rFonts w:ascii="Verdana" w:hAnsi="Verdana"/>
          <w:spacing w:val="1"/>
          <w:sz w:val="20"/>
          <w:szCs w:val="20"/>
        </w:rPr>
        <w:t>E</w:t>
      </w:r>
      <w:r w:rsidRPr="00E10EDC">
        <w:rPr>
          <w:rFonts w:ascii="Verdana" w:hAnsi="Verdana"/>
          <w:sz w:val="20"/>
          <w:szCs w:val="20"/>
        </w:rPr>
        <w:t>l</w:t>
      </w:r>
      <w:r w:rsidRPr="00E10EDC">
        <w:rPr>
          <w:rFonts w:ascii="Verdana" w:hAnsi="Verdana"/>
          <w:spacing w:val="52"/>
          <w:sz w:val="20"/>
          <w:szCs w:val="20"/>
        </w:rPr>
        <w:t xml:space="preserve"> </w:t>
      </w:r>
      <w:r w:rsidRPr="00E10EDC">
        <w:rPr>
          <w:rFonts w:ascii="Verdana" w:hAnsi="Verdana"/>
          <w:spacing w:val="2"/>
          <w:sz w:val="20"/>
          <w:szCs w:val="20"/>
        </w:rPr>
        <w:t>i</w:t>
      </w:r>
      <w:r w:rsidRPr="00E10EDC">
        <w:rPr>
          <w:rFonts w:ascii="Verdana" w:hAnsi="Verdana"/>
          <w:sz w:val="20"/>
          <w:szCs w:val="20"/>
        </w:rPr>
        <w:t>m</w:t>
      </w:r>
      <w:r w:rsidRPr="00E10EDC">
        <w:rPr>
          <w:rFonts w:ascii="Verdana" w:hAnsi="Verdana"/>
          <w:spacing w:val="-6"/>
          <w:sz w:val="20"/>
          <w:szCs w:val="20"/>
        </w:rPr>
        <w:t>p</w:t>
      </w:r>
      <w:r w:rsidRPr="00E10EDC">
        <w:rPr>
          <w:rFonts w:ascii="Verdana" w:hAnsi="Verdana"/>
          <w:spacing w:val="1"/>
          <w:sz w:val="20"/>
          <w:szCs w:val="20"/>
        </w:rPr>
        <w:t>u</w:t>
      </w:r>
      <w:r w:rsidRPr="00E10EDC">
        <w:rPr>
          <w:rFonts w:ascii="Verdana" w:hAnsi="Verdana"/>
          <w:sz w:val="20"/>
          <w:szCs w:val="20"/>
        </w:rPr>
        <w:t>e</w:t>
      </w:r>
      <w:r w:rsidRPr="00E10EDC">
        <w:rPr>
          <w:rFonts w:ascii="Verdana" w:hAnsi="Verdana"/>
          <w:spacing w:val="-5"/>
          <w:sz w:val="20"/>
          <w:szCs w:val="20"/>
        </w:rPr>
        <w:t>s</w:t>
      </w:r>
      <w:r w:rsidRPr="00E10EDC">
        <w:rPr>
          <w:rFonts w:ascii="Verdana" w:hAnsi="Verdana"/>
          <w:spacing w:val="2"/>
          <w:sz w:val="20"/>
          <w:szCs w:val="20"/>
        </w:rPr>
        <w:t>t</w:t>
      </w:r>
      <w:r w:rsidRPr="00E10EDC">
        <w:rPr>
          <w:rFonts w:ascii="Verdana" w:hAnsi="Verdana"/>
          <w:sz w:val="20"/>
          <w:szCs w:val="20"/>
        </w:rPr>
        <w:t>o</w:t>
      </w:r>
      <w:r w:rsidRPr="00E10EDC">
        <w:rPr>
          <w:rFonts w:ascii="Verdana" w:hAnsi="Verdana"/>
          <w:spacing w:val="51"/>
          <w:sz w:val="20"/>
          <w:szCs w:val="20"/>
        </w:rPr>
        <w:t xml:space="preserve"> </w:t>
      </w:r>
      <w:r w:rsidRPr="00E10EDC">
        <w:rPr>
          <w:rFonts w:ascii="Verdana" w:hAnsi="Verdana"/>
          <w:sz w:val="20"/>
          <w:szCs w:val="20"/>
        </w:rPr>
        <w:t>s</w:t>
      </w:r>
      <w:r w:rsidRPr="00E10EDC">
        <w:rPr>
          <w:rFonts w:ascii="Verdana" w:hAnsi="Verdana"/>
          <w:spacing w:val="-2"/>
          <w:sz w:val="20"/>
          <w:szCs w:val="20"/>
        </w:rPr>
        <w:t>o</w:t>
      </w:r>
      <w:r w:rsidRPr="00E10EDC">
        <w:rPr>
          <w:rFonts w:ascii="Verdana" w:hAnsi="Verdana"/>
          <w:spacing w:val="-1"/>
          <w:sz w:val="20"/>
          <w:szCs w:val="20"/>
        </w:rPr>
        <w:t>b</w:t>
      </w:r>
      <w:r w:rsidRPr="00E10EDC">
        <w:rPr>
          <w:rFonts w:ascii="Verdana" w:hAnsi="Verdana"/>
          <w:sz w:val="20"/>
          <w:szCs w:val="20"/>
        </w:rPr>
        <w:t>re</w:t>
      </w:r>
      <w:r w:rsidRPr="00E10EDC">
        <w:rPr>
          <w:rFonts w:ascii="Verdana" w:hAnsi="Verdana"/>
          <w:spacing w:val="55"/>
          <w:sz w:val="20"/>
          <w:szCs w:val="20"/>
        </w:rPr>
        <w:t xml:space="preserve"> </w:t>
      </w:r>
      <w:r w:rsidRPr="00E10EDC">
        <w:rPr>
          <w:rFonts w:ascii="Verdana" w:hAnsi="Verdana"/>
          <w:spacing w:val="-7"/>
          <w:sz w:val="20"/>
          <w:szCs w:val="20"/>
        </w:rPr>
        <w:t>j</w:t>
      </w:r>
      <w:r w:rsidRPr="00E10EDC">
        <w:rPr>
          <w:rFonts w:ascii="Verdana" w:hAnsi="Verdana"/>
          <w:spacing w:val="1"/>
          <w:sz w:val="20"/>
          <w:szCs w:val="20"/>
        </w:rPr>
        <w:t>u</w:t>
      </w:r>
      <w:r w:rsidRPr="00E10EDC">
        <w:rPr>
          <w:rFonts w:ascii="Verdana" w:hAnsi="Verdana"/>
          <w:sz w:val="20"/>
          <w:szCs w:val="20"/>
        </w:rPr>
        <w:t>e</w:t>
      </w:r>
      <w:r w:rsidRPr="00E10EDC">
        <w:rPr>
          <w:rFonts w:ascii="Verdana" w:hAnsi="Verdana"/>
          <w:spacing w:val="-1"/>
          <w:sz w:val="20"/>
          <w:szCs w:val="20"/>
        </w:rPr>
        <w:t>g</w:t>
      </w:r>
      <w:r w:rsidRPr="00E10EDC">
        <w:rPr>
          <w:rFonts w:ascii="Verdana" w:hAnsi="Verdana"/>
          <w:spacing w:val="-3"/>
          <w:sz w:val="20"/>
          <w:szCs w:val="20"/>
        </w:rPr>
        <w:t>o</w:t>
      </w:r>
      <w:r w:rsidRPr="00E10EDC">
        <w:rPr>
          <w:rFonts w:ascii="Verdana" w:hAnsi="Verdana"/>
          <w:sz w:val="20"/>
          <w:szCs w:val="20"/>
        </w:rPr>
        <w:t>s</w:t>
      </w:r>
      <w:r w:rsidRPr="00E10EDC">
        <w:rPr>
          <w:rFonts w:ascii="Verdana" w:hAnsi="Verdana"/>
          <w:spacing w:val="54"/>
          <w:sz w:val="20"/>
          <w:szCs w:val="20"/>
        </w:rPr>
        <w:t xml:space="preserve"> </w:t>
      </w:r>
      <w:r w:rsidRPr="00E10EDC">
        <w:rPr>
          <w:rFonts w:ascii="Verdana" w:hAnsi="Verdana"/>
          <w:sz w:val="20"/>
          <w:szCs w:val="20"/>
        </w:rPr>
        <w:t>y</w:t>
      </w:r>
      <w:r w:rsidRPr="00E10EDC">
        <w:rPr>
          <w:rFonts w:ascii="Verdana" w:hAnsi="Verdana"/>
          <w:spacing w:val="54"/>
          <w:sz w:val="20"/>
          <w:szCs w:val="20"/>
        </w:rPr>
        <w:t xml:space="preserve"> </w:t>
      </w:r>
      <w:r w:rsidRPr="00E10EDC">
        <w:rPr>
          <w:rFonts w:ascii="Verdana" w:hAnsi="Verdana"/>
          <w:spacing w:val="-2"/>
          <w:sz w:val="20"/>
          <w:szCs w:val="20"/>
        </w:rPr>
        <w:t>a</w:t>
      </w:r>
      <w:r w:rsidRPr="00E10EDC">
        <w:rPr>
          <w:rFonts w:ascii="Verdana" w:hAnsi="Verdana"/>
          <w:spacing w:val="-6"/>
          <w:sz w:val="20"/>
          <w:szCs w:val="20"/>
        </w:rPr>
        <w:t>p</w:t>
      </w:r>
      <w:r w:rsidRPr="00E10EDC">
        <w:rPr>
          <w:rFonts w:ascii="Verdana" w:hAnsi="Verdana"/>
          <w:spacing w:val="1"/>
          <w:sz w:val="20"/>
          <w:szCs w:val="20"/>
        </w:rPr>
        <w:t>u</w:t>
      </w:r>
      <w:r w:rsidRPr="00E10EDC">
        <w:rPr>
          <w:rFonts w:ascii="Verdana" w:hAnsi="Verdana"/>
          <w:sz w:val="20"/>
          <w:szCs w:val="20"/>
        </w:rPr>
        <w:t>e</w:t>
      </w:r>
      <w:r w:rsidRPr="00E10EDC">
        <w:rPr>
          <w:rFonts w:ascii="Verdana" w:hAnsi="Verdana"/>
          <w:spacing w:val="-5"/>
          <w:sz w:val="20"/>
          <w:szCs w:val="20"/>
        </w:rPr>
        <w:t>s</w:t>
      </w:r>
      <w:r w:rsidRPr="00E10EDC">
        <w:rPr>
          <w:rFonts w:ascii="Verdana" w:hAnsi="Verdana"/>
          <w:spacing w:val="2"/>
          <w:sz w:val="20"/>
          <w:szCs w:val="20"/>
        </w:rPr>
        <w:t>t</w:t>
      </w:r>
      <w:r w:rsidRPr="00E10EDC">
        <w:rPr>
          <w:rFonts w:ascii="Verdana" w:hAnsi="Verdana"/>
          <w:spacing w:val="-2"/>
          <w:sz w:val="20"/>
          <w:szCs w:val="20"/>
        </w:rPr>
        <w:t>a</w:t>
      </w:r>
      <w:r w:rsidRPr="00E10EDC">
        <w:rPr>
          <w:rFonts w:ascii="Verdana" w:hAnsi="Verdana"/>
          <w:sz w:val="20"/>
          <w:szCs w:val="20"/>
        </w:rPr>
        <w:t>s</w:t>
      </w:r>
      <w:r w:rsidRPr="00E10EDC">
        <w:rPr>
          <w:rFonts w:ascii="Verdana" w:hAnsi="Verdana"/>
          <w:spacing w:val="55"/>
          <w:sz w:val="20"/>
          <w:szCs w:val="20"/>
        </w:rPr>
        <w:t xml:space="preserve"> </w:t>
      </w:r>
      <w:r w:rsidRPr="00E10EDC">
        <w:rPr>
          <w:rFonts w:ascii="Verdana" w:hAnsi="Verdana"/>
          <w:spacing w:val="-1"/>
          <w:sz w:val="20"/>
          <w:szCs w:val="20"/>
        </w:rPr>
        <w:t>p</w:t>
      </w:r>
      <w:r w:rsidRPr="00E10EDC">
        <w:rPr>
          <w:rFonts w:ascii="Verdana" w:hAnsi="Verdana"/>
          <w:sz w:val="20"/>
          <w:szCs w:val="20"/>
        </w:rPr>
        <w:t>er</w:t>
      </w:r>
      <w:r w:rsidRPr="00E10EDC">
        <w:rPr>
          <w:rFonts w:ascii="Verdana" w:hAnsi="Verdana"/>
          <w:spacing w:val="-5"/>
          <w:sz w:val="20"/>
          <w:szCs w:val="20"/>
        </w:rPr>
        <w:t>m</w:t>
      </w:r>
      <w:r w:rsidRPr="00E10EDC">
        <w:rPr>
          <w:rFonts w:ascii="Verdana" w:hAnsi="Verdana"/>
          <w:spacing w:val="2"/>
          <w:sz w:val="20"/>
          <w:szCs w:val="20"/>
        </w:rPr>
        <w:t>i</w:t>
      </w:r>
      <w:r w:rsidRPr="00E10EDC">
        <w:rPr>
          <w:rFonts w:ascii="Verdana" w:hAnsi="Verdana"/>
          <w:spacing w:val="-3"/>
          <w:sz w:val="20"/>
          <w:szCs w:val="20"/>
        </w:rPr>
        <w:t>t</w:t>
      </w:r>
      <w:r w:rsidRPr="00E10EDC">
        <w:rPr>
          <w:rFonts w:ascii="Verdana" w:hAnsi="Verdana"/>
          <w:spacing w:val="2"/>
          <w:sz w:val="20"/>
          <w:szCs w:val="20"/>
        </w:rPr>
        <w:t>i</w:t>
      </w:r>
      <w:r w:rsidRPr="00E10EDC">
        <w:rPr>
          <w:rFonts w:ascii="Verdana" w:hAnsi="Verdana"/>
          <w:spacing w:val="-1"/>
          <w:sz w:val="20"/>
          <w:szCs w:val="20"/>
        </w:rPr>
        <w:t>d</w:t>
      </w:r>
      <w:r w:rsidRPr="00E10EDC">
        <w:rPr>
          <w:rFonts w:ascii="Verdana" w:hAnsi="Verdana"/>
          <w:spacing w:val="-2"/>
          <w:sz w:val="20"/>
          <w:szCs w:val="20"/>
        </w:rPr>
        <w:t>a</w:t>
      </w:r>
      <w:r w:rsidRPr="00E10EDC">
        <w:rPr>
          <w:rFonts w:ascii="Verdana" w:hAnsi="Verdana"/>
          <w:sz w:val="20"/>
          <w:szCs w:val="20"/>
        </w:rPr>
        <w:t>s</w:t>
      </w:r>
      <w:r w:rsidRPr="00E10EDC">
        <w:rPr>
          <w:rFonts w:ascii="Verdana" w:hAnsi="Verdana"/>
          <w:spacing w:val="54"/>
          <w:sz w:val="20"/>
          <w:szCs w:val="20"/>
        </w:rPr>
        <w:t xml:space="preserve"> </w:t>
      </w:r>
      <w:r w:rsidRPr="00E10EDC">
        <w:rPr>
          <w:rFonts w:ascii="Verdana" w:hAnsi="Verdana"/>
          <w:spacing w:val="-5"/>
          <w:sz w:val="20"/>
          <w:szCs w:val="20"/>
        </w:rPr>
        <w:t>s</w:t>
      </w:r>
      <w:r w:rsidRPr="00E10EDC">
        <w:rPr>
          <w:rFonts w:ascii="Verdana" w:hAnsi="Verdana"/>
          <w:sz w:val="20"/>
          <w:szCs w:val="20"/>
        </w:rPr>
        <w:t>e</w:t>
      </w:r>
      <w:r w:rsidRPr="00E10EDC">
        <w:rPr>
          <w:rFonts w:ascii="Verdana" w:hAnsi="Verdana"/>
          <w:spacing w:val="54"/>
          <w:sz w:val="20"/>
          <w:szCs w:val="20"/>
        </w:rPr>
        <w:t xml:space="preserve"> </w:t>
      </w:r>
      <w:r w:rsidRPr="00E10EDC">
        <w:rPr>
          <w:rFonts w:ascii="Verdana" w:hAnsi="Verdana"/>
          <w:sz w:val="20"/>
          <w:szCs w:val="20"/>
        </w:rPr>
        <w:t>c</w:t>
      </w:r>
      <w:r w:rsidRPr="00E10EDC">
        <w:rPr>
          <w:rFonts w:ascii="Verdana" w:hAnsi="Verdana"/>
          <w:spacing w:val="-6"/>
          <w:sz w:val="20"/>
          <w:szCs w:val="20"/>
        </w:rPr>
        <w:t>a</w:t>
      </w:r>
      <w:r w:rsidRPr="00E10EDC">
        <w:rPr>
          <w:rFonts w:ascii="Verdana" w:hAnsi="Verdana"/>
          <w:spacing w:val="1"/>
          <w:sz w:val="20"/>
          <w:szCs w:val="20"/>
        </w:rPr>
        <w:t>u</w:t>
      </w:r>
      <w:r w:rsidRPr="00E10EDC">
        <w:rPr>
          <w:rFonts w:ascii="Verdana" w:hAnsi="Verdana"/>
          <w:sz w:val="20"/>
          <w:szCs w:val="20"/>
        </w:rPr>
        <w:t>sará</w:t>
      </w:r>
      <w:r w:rsidRPr="00E10EDC">
        <w:rPr>
          <w:rFonts w:ascii="Verdana" w:hAnsi="Verdana"/>
          <w:spacing w:val="47"/>
          <w:sz w:val="20"/>
          <w:szCs w:val="20"/>
        </w:rPr>
        <w:t xml:space="preserve"> </w:t>
      </w:r>
      <w:r w:rsidRPr="00E10EDC">
        <w:rPr>
          <w:rFonts w:ascii="Verdana" w:hAnsi="Verdana"/>
          <w:sz w:val="20"/>
          <w:szCs w:val="20"/>
        </w:rPr>
        <w:t xml:space="preserve">y </w:t>
      </w:r>
      <w:r w:rsidRPr="00E10EDC">
        <w:rPr>
          <w:rFonts w:ascii="Verdana" w:hAnsi="Verdana"/>
          <w:spacing w:val="2"/>
          <w:sz w:val="20"/>
          <w:szCs w:val="20"/>
        </w:rPr>
        <w:t>li</w:t>
      </w:r>
      <w:r w:rsidRPr="00E10EDC">
        <w:rPr>
          <w:rFonts w:ascii="Verdana" w:hAnsi="Verdana"/>
          <w:spacing w:val="-6"/>
          <w:sz w:val="20"/>
          <w:szCs w:val="20"/>
        </w:rPr>
        <w:t>q</w:t>
      </w:r>
      <w:r w:rsidRPr="00E10EDC">
        <w:rPr>
          <w:rFonts w:ascii="Verdana" w:hAnsi="Verdana"/>
          <w:spacing w:val="1"/>
          <w:sz w:val="20"/>
          <w:szCs w:val="20"/>
        </w:rPr>
        <w:t>u</w:t>
      </w:r>
      <w:r w:rsidRPr="00E10EDC">
        <w:rPr>
          <w:rFonts w:ascii="Verdana" w:hAnsi="Verdana"/>
          <w:spacing w:val="2"/>
          <w:sz w:val="20"/>
          <w:szCs w:val="20"/>
        </w:rPr>
        <w:t>i</w:t>
      </w:r>
      <w:r w:rsidRPr="00E10EDC">
        <w:rPr>
          <w:rFonts w:ascii="Verdana" w:hAnsi="Verdana"/>
          <w:spacing w:val="-1"/>
          <w:sz w:val="20"/>
          <w:szCs w:val="20"/>
        </w:rPr>
        <w:t>d</w:t>
      </w:r>
      <w:r w:rsidRPr="00E10EDC">
        <w:rPr>
          <w:rFonts w:ascii="Verdana" w:hAnsi="Verdana"/>
          <w:spacing w:val="-6"/>
          <w:sz w:val="20"/>
          <w:szCs w:val="20"/>
        </w:rPr>
        <w:t>a</w:t>
      </w:r>
      <w:r w:rsidRPr="00E10EDC">
        <w:rPr>
          <w:rFonts w:ascii="Verdana" w:hAnsi="Verdana"/>
          <w:sz w:val="20"/>
          <w:szCs w:val="20"/>
        </w:rPr>
        <w:t>rá</w:t>
      </w:r>
      <w:r w:rsidRPr="00E10EDC">
        <w:rPr>
          <w:rFonts w:ascii="Verdana" w:hAnsi="Verdana"/>
          <w:spacing w:val="2"/>
          <w:sz w:val="20"/>
          <w:szCs w:val="20"/>
        </w:rPr>
        <w:t xml:space="preserve"> </w:t>
      </w:r>
      <w:r w:rsidRPr="00E10EDC">
        <w:rPr>
          <w:rFonts w:ascii="Verdana" w:hAnsi="Verdana"/>
          <w:sz w:val="20"/>
          <w:szCs w:val="20"/>
        </w:rPr>
        <w:t>a</w:t>
      </w:r>
      <w:r w:rsidRPr="00E10EDC">
        <w:rPr>
          <w:rFonts w:ascii="Verdana" w:hAnsi="Verdana"/>
          <w:spacing w:val="-5"/>
          <w:sz w:val="20"/>
          <w:szCs w:val="20"/>
        </w:rPr>
        <w:t xml:space="preserve"> </w:t>
      </w:r>
      <w:r w:rsidRPr="00E10EDC">
        <w:rPr>
          <w:rFonts w:ascii="Verdana" w:hAnsi="Verdana"/>
          <w:spacing w:val="2"/>
          <w:sz w:val="20"/>
          <w:szCs w:val="20"/>
        </w:rPr>
        <w:t>l</w:t>
      </w:r>
      <w:r w:rsidRPr="00E10EDC">
        <w:rPr>
          <w:rFonts w:ascii="Verdana" w:hAnsi="Verdana"/>
          <w:sz w:val="20"/>
          <w:szCs w:val="20"/>
        </w:rPr>
        <w:t>a</w:t>
      </w:r>
      <w:r w:rsidRPr="00E10EDC">
        <w:rPr>
          <w:rFonts w:ascii="Verdana" w:hAnsi="Verdana"/>
          <w:spacing w:val="-5"/>
          <w:sz w:val="20"/>
          <w:szCs w:val="20"/>
        </w:rPr>
        <w:t xml:space="preserve"> </w:t>
      </w:r>
      <w:r w:rsidRPr="00E10EDC">
        <w:rPr>
          <w:rFonts w:ascii="Verdana" w:hAnsi="Verdana"/>
          <w:spacing w:val="2"/>
          <w:sz w:val="20"/>
          <w:szCs w:val="20"/>
        </w:rPr>
        <w:t>t</w:t>
      </w:r>
      <w:r w:rsidRPr="00E10EDC">
        <w:rPr>
          <w:rFonts w:ascii="Verdana" w:hAnsi="Verdana"/>
          <w:spacing w:val="-2"/>
          <w:sz w:val="20"/>
          <w:szCs w:val="20"/>
        </w:rPr>
        <w:t>a</w:t>
      </w:r>
      <w:r w:rsidRPr="00E10EDC">
        <w:rPr>
          <w:rFonts w:ascii="Verdana" w:hAnsi="Verdana"/>
          <w:sz w:val="20"/>
          <w:szCs w:val="20"/>
        </w:rPr>
        <w:t xml:space="preserve">sa </w:t>
      </w:r>
      <w:r w:rsidRPr="00E10EDC">
        <w:rPr>
          <w:rFonts w:ascii="Verdana" w:hAnsi="Verdana"/>
          <w:spacing w:val="-6"/>
          <w:sz w:val="20"/>
          <w:szCs w:val="20"/>
        </w:rPr>
        <w:t>d</w:t>
      </w:r>
      <w:r w:rsidRPr="00E10EDC">
        <w:rPr>
          <w:rFonts w:ascii="Verdana" w:hAnsi="Verdana"/>
          <w:sz w:val="20"/>
          <w:szCs w:val="20"/>
        </w:rPr>
        <w:t>el</w:t>
      </w:r>
      <w:r w:rsidRPr="00E10EDC">
        <w:rPr>
          <w:rFonts w:ascii="Verdana" w:hAnsi="Verdana"/>
          <w:spacing w:val="-2"/>
          <w:sz w:val="20"/>
          <w:szCs w:val="20"/>
        </w:rPr>
        <w:t xml:space="preserve"> </w:t>
      </w:r>
      <w:r w:rsidRPr="00E10EDC">
        <w:rPr>
          <w:rFonts w:ascii="Verdana" w:hAnsi="Verdana"/>
          <w:spacing w:val="-4"/>
          <w:sz w:val="20"/>
          <w:szCs w:val="20"/>
        </w:rPr>
        <w:t>2</w:t>
      </w:r>
      <w:r w:rsidRPr="00E10EDC">
        <w:rPr>
          <w:rFonts w:ascii="Verdana" w:hAnsi="Verdana"/>
          <w:spacing w:val="1"/>
          <w:sz w:val="20"/>
          <w:szCs w:val="20"/>
        </w:rPr>
        <w:t>1</w:t>
      </w:r>
      <w:r w:rsidRPr="00E10EDC">
        <w:rPr>
          <w:rFonts w:ascii="Verdana" w:hAnsi="Verdana"/>
          <w:spacing w:val="-2"/>
          <w:sz w:val="20"/>
          <w:szCs w:val="20"/>
        </w:rPr>
        <w:t>%</w:t>
      </w:r>
      <w:r w:rsidRPr="00E10EDC">
        <w:rPr>
          <w:rFonts w:ascii="Verdana" w:hAnsi="Verdana"/>
          <w:sz w:val="20"/>
          <w:szCs w:val="20"/>
        </w:rPr>
        <w:t>.</w:t>
      </w:r>
    </w:p>
    <w:p w14:paraId="5F122A33" w14:textId="77777777" w:rsidR="00E768B7" w:rsidRDefault="00E768B7" w:rsidP="001C7B86">
      <w:pPr>
        <w:spacing w:after="0" w:line="240" w:lineRule="auto"/>
        <w:ind w:right="1804"/>
        <w:rPr>
          <w:rFonts w:ascii="Verdana" w:eastAsia="Verdana" w:hAnsi="Verdana" w:cs="Verdana"/>
          <w:b/>
          <w:bCs/>
          <w:sz w:val="20"/>
          <w:szCs w:val="20"/>
        </w:rPr>
      </w:pPr>
    </w:p>
    <w:p w14:paraId="2042BCE3" w14:textId="77777777" w:rsidR="00E768B7" w:rsidRDefault="00E768B7" w:rsidP="00E768B7">
      <w:pPr>
        <w:spacing w:after="0" w:line="240" w:lineRule="auto"/>
        <w:ind w:left="1657" w:right="1804"/>
        <w:jc w:val="center"/>
        <w:rPr>
          <w:rFonts w:ascii="Verdana" w:eastAsia="Verdana" w:hAnsi="Verdana" w:cs="Verdana"/>
          <w:b/>
          <w:bCs/>
          <w:sz w:val="20"/>
          <w:szCs w:val="20"/>
        </w:rPr>
      </w:pPr>
    </w:p>
    <w:p w14:paraId="018ADBAA" w14:textId="4EE0C718" w:rsidR="00052A45" w:rsidRPr="00943E91" w:rsidRDefault="00052A45" w:rsidP="00E768B7">
      <w:pPr>
        <w:spacing w:after="0" w:line="240" w:lineRule="auto"/>
        <w:ind w:left="1657" w:right="1804"/>
        <w:jc w:val="center"/>
        <w:rPr>
          <w:rFonts w:ascii="Verdana" w:eastAsia="Verdana" w:hAnsi="Verdana" w:cs="Verdana"/>
          <w:b/>
          <w:bCs/>
          <w:sz w:val="20"/>
          <w:szCs w:val="20"/>
        </w:rPr>
      </w:pPr>
      <w:r w:rsidRPr="00943E91">
        <w:rPr>
          <w:rFonts w:ascii="Verdana" w:eastAsia="Verdana" w:hAnsi="Verdana" w:cs="Verdana"/>
          <w:b/>
          <w:bCs/>
          <w:sz w:val="20"/>
          <w:szCs w:val="20"/>
        </w:rPr>
        <w:t>SECCIÓN SEXTA</w:t>
      </w:r>
    </w:p>
    <w:p w14:paraId="3E54BE21" w14:textId="3C44C941" w:rsidR="00052A45" w:rsidRPr="00943E91" w:rsidRDefault="00052A45" w:rsidP="00E768B7">
      <w:pPr>
        <w:spacing w:after="0" w:line="240" w:lineRule="auto"/>
        <w:ind w:right="48"/>
        <w:jc w:val="center"/>
        <w:rPr>
          <w:rFonts w:ascii="Verdana" w:eastAsia="Verdana" w:hAnsi="Verdana" w:cs="Verdana"/>
          <w:b/>
          <w:bCs/>
          <w:sz w:val="20"/>
          <w:szCs w:val="20"/>
        </w:rPr>
      </w:pPr>
      <w:r w:rsidRPr="00943E91">
        <w:rPr>
          <w:rFonts w:ascii="Verdana" w:eastAsia="Verdana" w:hAnsi="Verdana" w:cs="Verdana"/>
          <w:b/>
          <w:bCs/>
          <w:sz w:val="20"/>
          <w:szCs w:val="20"/>
        </w:rPr>
        <w:t>IMPUESTO SOBRE DIVERSIONES Y</w:t>
      </w:r>
      <w:r w:rsidR="00E768B7">
        <w:rPr>
          <w:rFonts w:ascii="Verdana" w:eastAsia="Verdana" w:hAnsi="Verdana" w:cs="Verdana"/>
          <w:b/>
          <w:bCs/>
          <w:sz w:val="20"/>
          <w:szCs w:val="20"/>
        </w:rPr>
        <w:t xml:space="preserve"> </w:t>
      </w:r>
      <w:r w:rsidRPr="00943E91">
        <w:rPr>
          <w:rFonts w:ascii="Verdana" w:eastAsia="Verdana" w:hAnsi="Verdana" w:cs="Verdana"/>
          <w:b/>
          <w:bCs/>
          <w:sz w:val="20"/>
          <w:szCs w:val="20"/>
        </w:rPr>
        <w:t>E</w:t>
      </w:r>
      <w:r w:rsidRPr="00531C6F">
        <w:rPr>
          <w:rFonts w:ascii="Verdana" w:eastAsia="Verdana" w:hAnsi="Verdana" w:cs="Verdana"/>
          <w:b/>
          <w:bCs/>
          <w:sz w:val="20"/>
          <w:szCs w:val="20"/>
        </w:rPr>
        <w:t>S</w:t>
      </w:r>
      <w:r w:rsidRPr="00943E91">
        <w:rPr>
          <w:rFonts w:ascii="Verdana" w:eastAsia="Verdana" w:hAnsi="Verdana" w:cs="Verdana"/>
          <w:b/>
          <w:bCs/>
          <w:sz w:val="20"/>
          <w:szCs w:val="20"/>
        </w:rPr>
        <w:t>PECTÁCU</w:t>
      </w:r>
      <w:r w:rsidRPr="00531C6F">
        <w:rPr>
          <w:rFonts w:ascii="Verdana" w:eastAsia="Verdana" w:hAnsi="Verdana" w:cs="Verdana"/>
          <w:b/>
          <w:bCs/>
          <w:sz w:val="20"/>
          <w:szCs w:val="20"/>
        </w:rPr>
        <w:t>L</w:t>
      </w:r>
      <w:r w:rsidRPr="00943E91">
        <w:rPr>
          <w:rFonts w:ascii="Verdana" w:eastAsia="Verdana" w:hAnsi="Verdana" w:cs="Verdana"/>
          <w:b/>
          <w:bCs/>
          <w:sz w:val="20"/>
          <w:szCs w:val="20"/>
        </w:rPr>
        <w:t>O</w:t>
      </w:r>
      <w:r w:rsidRPr="00531C6F">
        <w:rPr>
          <w:rFonts w:ascii="Verdana" w:eastAsia="Verdana" w:hAnsi="Verdana" w:cs="Verdana"/>
          <w:b/>
          <w:bCs/>
          <w:sz w:val="20"/>
          <w:szCs w:val="20"/>
        </w:rPr>
        <w:t>S</w:t>
      </w:r>
      <w:r w:rsidRPr="00943E91">
        <w:rPr>
          <w:rFonts w:ascii="Verdana" w:eastAsia="Verdana" w:hAnsi="Verdana" w:cs="Verdana"/>
          <w:b/>
          <w:bCs/>
          <w:sz w:val="20"/>
          <w:szCs w:val="20"/>
        </w:rPr>
        <w:t xml:space="preserve"> </w:t>
      </w:r>
      <w:r w:rsidRPr="00531C6F">
        <w:rPr>
          <w:rFonts w:ascii="Verdana" w:eastAsia="Verdana" w:hAnsi="Verdana" w:cs="Verdana"/>
          <w:b/>
          <w:bCs/>
          <w:sz w:val="20"/>
          <w:szCs w:val="20"/>
        </w:rPr>
        <w:t>PÚ</w:t>
      </w:r>
      <w:r w:rsidRPr="00943E91">
        <w:rPr>
          <w:rFonts w:ascii="Verdana" w:eastAsia="Verdana" w:hAnsi="Verdana" w:cs="Verdana"/>
          <w:b/>
          <w:bCs/>
          <w:sz w:val="20"/>
          <w:szCs w:val="20"/>
        </w:rPr>
        <w:t>B</w:t>
      </w:r>
      <w:r w:rsidRPr="00531C6F">
        <w:rPr>
          <w:rFonts w:ascii="Verdana" w:eastAsia="Verdana" w:hAnsi="Verdana" w:cs="Verdana"/>
          <w:b/>
          <w:bCs/>
          <w:sz w:val="20"/>
          <w:szCs w:val="20"/>
        </w:rPr>
        <w:t>LI</w:t>
      </w:r>
      <w:r w:rsidRPr="00943E91">
        <w:rPr>
          <w:rFonts w:ascii="Verdana" w:eastAsia="Verdana" w:hAnsi="Verdana" w:cs="Verdana"/>
          <w:b/>
          <w:bCs/>
          <w:sz w:val="20"/>
          <w:szCs w:val="20"/>
        </w:rPr>
        <w:t>CO</w:t>
      </w:r>
      <w:r w:rsidRPr="00531C6F">
        <w:rPr>
          <w:rFonts w:ascii="Verdana" w:eastAsia="Verdana" w:hAnsi="Verdana" w:cs="Verdana"/>
          <w:b/>
          <w:bCs/>
          <w:sz w:val="20"/>
          <w:szCs w:val="20"/>
        </w:rPr>
        <w:t>S</w:t>
      </w:r>
    </w:p>
    <w:p w14:paraId="6326498E" w14:textId="77777777" w:rsidR="00E768B7" w:rsidRDefault="00E768B7" w:rsidP="00E768B7">
      <w:pPr>
        <w:pStyle w:val="Piedepgina"/>
        <w:ind w:right="50" w:firstLine="710"/>
        <w:jc w:val="both"/>
        <w:rPr>
          <w:rFonts w:ascii="Verdana" w:hAnsi="Verdana" w:cs="Verdana"/>
          <w:b/>
          <w:bCs/>
          <w:spacing w:val="1"/>
          <w:sz w:val="20"/>
          <w:szCs w:val="20"/>
        </w:rPr>
      </w:pPr>
    </w:p>
    <w:p w14:paraId="58049EA5" w14:textId="56E9D1E6" w:rsidR="00052A45" w:rsidRDefault="00052A45" w:rsidP="00E768B7">
      <w:pPr>
        <w:pStyle w:val="Piedepgina"/>
        <w:ind w:right="50" w:firstLine="710"/>
        <w:jc w:val="both"/>
        <w:rPr>
          <w:rFonts w:ascii="Verdana" w:hAnsi="Verdana"/>
          <w:sz w:val="20"/>
          <w:szCs w:val="20"/>
        </w:rPr>
      </w:pPr>
      <w:r w:rsidRPr="00E10EDC">
        <w:rPr>
          <w:rFonts w:ascii="Verdana" w:hAnsi="Verdana" w:cs="Verdana"/>
          <w:b/>
          <w:bCs/>
          <w:spacing w:val="1"/>
          <w:sz w:val="20"/>
          <w:szCs w:val="20"/>
        </w:rPr>
        <w:t>A</w:t>
      </w:r>
      <w:r w:rsidRPr="00E10EDC">
        <w:rPr>
          <w:rFonts w:ascii="Verdana" w:hAnsi="Verdana" w:cs="Verdana"/>
          <w:b/>
          <w:bCs/>
          <w:sz w:val="20"/>
          <w:szCs w:val="20"/>
        </w:rPr>
        <w:t>rt</w:t>
      </w:r>
      <w:r w:rsidRPr="00E10EDC">
        <w:rPr>
          <w:rFonts w:ascii="Verdana" w:hAnsi="Verdana" w:cs="Verdana"/>
          <w:b/>
          <w:bCs/>
          <w:spacing w:val="-2"/>
          <w:sz w:val="20"/>
          <w:szCs w:val="20"/>
        </w:rPr>
        <w:t>í</w:t>
      </w:r>
      <w:r w:rsidRPr="00E10EDC">
        <w:rPr>
          <w:rFonts w:ascii="Verdana" w:hAnsi="Verdana" w:cs="Verdana"/>
          <w:b/>
          <w:bCs/>
          <w:spacing w:val="-4"/>
          <w:sz w:val="20"/>
          <w:szCs w:val="20"/>
        </w:rPr>
        <w:t>c</w:t>
      </w:r>
      <w:r w:rsidRPr="00E10EDC">
        <w:rPr>
          <w:rFonts w:ascii="Verdana" w:hAnsi="Verdana" w:cs="Verdana"/>
          <w:b/>
          <w:bCs/>
          <w:sz w:val="20"/>
          <w:szCs w:val="20"/>
        </w:rPr>
        <w:t>u</w:t>
      </w:r>
      <w:r w:rsidRPr="00E10EDC">
        <w:rPr>
          <w:rFonts w:ascii="Verdana" w:hAnsi="Verdana" w:cs="Verdana"/>
          <w:b/>
          <w:bCs/>
          <w:spacing w:val="-2"/>
          <w:sz w:val="20"/>
          <w:szCs w:val="20"/>
        </w:rPr>
        <w:t>l</w:t>
      </w:r>
      <w:r w:rsidRPr="00E10EDC">
        <w:rPr>
          <w:rFonts w:ascii="Verdana" w:hAnsi="Verdana" w:cs="Verdana"/>
          <w:b/>
          <w:bCs/>
          <w:sz w:val="20"/>
          <w:szCs w:val="20"/>
        </w:rPr>
        <w:t>o</w:t>
      </w:r>
      <w:r w:rsidRPr="00E10EDC">
        <w:rPr>
          <w:rFonts w:ascii="Verdana" w:hAnsi="Verdana" w:cs="Verdana"/>
          <w:b/>
          <w:bCs/>
          <w:spacing w:val="18"/>
          <w:sz w:val="20"/>
          <w:szCs w:val="20"/>
        </w:rPr>
        <w:t xml:space="preserve"> </w:t>
      </w:r>
      <w:r w:rsidRPr="00E10EDC">
        <w:rPr>
          <w:rFonts w:ascii="Verdana" w:hAnsi="Verdana" w:cs="Verdana"/>
          <w:b/>
          <w:bCs/>
          <w:sz w:val="20"/>
          <w:szCs w:val="20"/>
        </w:rPr>
        <w:t>11.</w:t>
      </w:r>
      <w:r w:rsidRPr="00E10EDC">
        <w:rPr>
          <w:rFonts w:ascii="Verdana" w:hAnsi="Verdana" w:cs="Verdana"/>
          <w:b/>
          <w:bCs/>
          <w:spacing w:val="13"/>
          <w:sz w:val="20"/>
          <w:szCs w:val="20"/>
        </w:rPr>
        <w:t xml:space="preserve"> </w:t>
      </w:r>
      <w:r w:rsidRPr="00E10EDC">
        <w:rPr>
          <w:rFonts w:ascii="Verdana" w:hAnsi="Verdana"/>
          <w:spacing w:val="-3"/>
          <w:sz w:val="20"/>
          <w:szCs w:val="20"/>
        </w:rPr>
        <w:t>E</w:t>
      </w:r>
      <w:r w:rsidRPr="00E10EDC">
        <w:rPr>
          <w:rFonts w:ascii="Verdana" w:hAnsi="Verdana"/>
          <w:sz w:val="20"/>
          <w:szCs w:val="20"/>
        </w:rPr>
        <w:t>l</w:t>
      </w:r>
      <w:r w:rsidRPr="00E10EDC">
        <w:rPr>
          <w:rFonts w:ascii="Verdana" w:hAnsi="Verdana"/>
          <w:spacing w:val="18"/>
          <w:sz w:val="20"/>
          <w:szCs w:val="20"/>
        </w:rPr>
        <w:t xml:space="preserve"> </w:t>
      </w:r>
      <w:r w:rsidRPr="00E10EDC">
        <w:rPr>
          <w:rFonts w:ascii="Verdana" w:hAnsi="Verdana"/>
          <w:spacing w:val="2"/>
          <w:sz w:val="20"/>
          <w:szCs w:val="20"/>
        </w:rPr>
        <w:t>i</w:t>
      </w:r>
      <w:r w:rsidRPr="00E10EDC">
        <w:rPr>
          <w:rFonts w:ascii="Verdana" w:hAnsi="Verdana"/>
          <w:sz w:val="20"/>
          <w:szCs w:val="20"/>
        </w:rPr>
        <w:t>m</w:t>
      </w:r>
      <w:r w:rsidRPr="00E10EDC">
        <w:rPr>
          <w:rFonts w:ascii="Verdana" w:hAnsi="Verdana"/>
          <w:spacing w:val="-6"/>
          <w:sz w:val="20"/>
          <w:szCs w:val="20"/>
        </w:rPr>
        <w:t>p</w:t>
      </w:r>
      <w:r w:rsidRPr="00E10EDC">
        <w:rPr>
          <w:rFonts w:ascii="Verdana" w:hAnsi="Verdana"/>
          <w:spacing w:val="1"/>
          <w:sz w:val="20"/>
          <w:szCs w:val="20"/>
        </w:rPr>
        <w:t>u</w:t>
      </w:r>
      <w:r w:rsidRPr="00E10EDC">
        <w:rPr>
          <w:rFonts w:ascii="Verdana" w:hAnsi="Verdana"/>
          <w:sz w:val="20"/>
          <w:szCs w:val="20"/>
        </w:rPr>
        <w:t>e</w:t>
      </w:r>
      <w:r w:rsidRPr="00E10EDC">
        <w:rPr>
          <w:rFonts w:ascii="Verdana" w:hAnsi="Verdana"/>
          <w:spacing w:val="-5"/>
          <w:sz w:val="20"/>
          <w:szCs w:val="20"/>
        </w:rPr>
        <w:t>s</w:t>
      </w:r>
      <w:r w:rsidRPr="00E10EDC">
        <w:rPr>
          <w:rFonts w:ascii="Verdana" w:hAnsi="Verdana"/>
          <w:spacing w:val="2"/>
          <w:sz w:val="20"/>
          <w:szCs w:val="20"/>
        </w:rPr>
        <w:t>t</w:t>
      </w:r>
      <w:r w:rsidRPr="00E10EDC">
        <w:rPr>
          <w:rFonts w:ascii="Verdana" w:hAnsi="Verdana"/>
          <w:sz w:val="20"/>
          <w:szCs w:val="20"/>
        </w:rPr>
        <w:t>o</w:t>
      </w:r>
      <w:r w:rsidRPr="00E10EDC">
        <w:rPr>
          <w:rFonts w:ascii="Verdana" w:hAnsi="Verdana"/>
          <w:spacing w:val="13"/>
          <w:sz w:val="20"/>
          <w:szCs w:val="20"/>
        </w:rPr>
        <w:t xml:space="preserve"> </w:t>
      </w:r>
      <w:r w:rsidRPr="00E10EDC">
        <w:rPr>
          <w:rFonts w:ascii="Verdana" w:hAnsi="Verdana"/>
          <w:sz w:val="20"/>
          <w:szCs w:val="20"/>
        </w:rPr>
        <w:t>s</w:t>
      </w:r>
      <w:r w:rsidRPr="00E10EDC">
        <w:rPr>
          <w:rFonts w:ascii="Verdana" w:hAnsi="Verdana"/>
          <w:spacing w:val="-2"/>
          <w:sz w:val="20"/>
          <w:szCs w:val="20"/>
        </w:rPr>
        <w:t>o</w:t>
      </w:r>
      <w:r w:rsidRPr="00E10EDC">
        <w:rPr>
          <w:rFonts w:ascii="Verdana" w:hAnsi="Verdana"/>
          <w:spacing w:val="-1"/>
          <w:sz w:val="20"/>
          <w:szCs w:val="20"/>
        </w:rPr>
        <w:t>b</w:t>
      </w:r>
      <w:r w:rsidRPr="00E10EDC">
        <w:rPr>
          <w:rFonts w:ascii="Verdana" w:hAnsi="Verdana"/>
          <w:sz w:val="20"/>
          <w:szCs w:val="20"/>
        </w:rPr>
        <w:t>re</w:t>
      </w:r>
      <w:r w:rsidRPr="00E10EDC">
        <w:rPr>
          <w:rFonts w:ascii="Verdana" w:hAnsi="Verdana"/>
          <w:spacing w:val="16"/>
          <w:sz w:val="20"/>
          <w:szCs w:val="20"/>
        </w:rPr>
        <w:t xml:space="preserve"> </w:t>
      </w:r>
      <w:r w:rsidRPr="00E10EDC">
        <w:rPr>
          <w:rFonts w:ascii="Verdana" w:hAnsi="Verdana"/>
          <w:spacing w:val="-1"/>
          <w:sz w:val="20"/>
          <w:szCs w:val="20"/>
        </w:rPr>
        <w:t>d</w:t>
      </w:r>
      <w:r w:rsidRPr="00E10EDC">
        <w:rPr>
          <w:rFonts w:ascii="Verdana" w:hAnsi="Verdana"/>
          <w:spacing w:val="2"/>
          <w:sz w:val="20"/>
          <w:szCs w:val="20"/>
        </w:rPr>
        <w:t>i</w:t>
      </w:r>
      <w:r w:rsidRPr="00E10EDC">
        <w:rPr>
          <w:rFonts w:ascii="Verdana" w:hAnsi="Verdana"/>
          <w:sz w:val="20"/>
          <w:szCs w:val="20"/>
        </w:rPr>
        <w:t>v</w:t>
      </w:r>
      <w:r w:rsidRPr="00E10EDC">
        <w:rPr>
          <w:rFonts w:ascii="Verdana" w:hAnsi="Verdana"/>
          <w:spacing w:val="-5"/>
          <w:sz w:val="20"/>
          <w:szCs w:val="20"/>
        </w:rPr>
        <w:t>e</w:t>
      </w:r>
      <w:r w:rsidRPr="00E10EDC">
        <w:rPr>
          <w:rFonts w:ascii="Verdana" w:hAnsi="Verdana"/>
          <w:sz w:val="20"/>
          <w:szCs w:val="20"/>
        </w:rPr>
        <w:t>r</w:t>
      </w:r>
      <w:r w:rsidRPr="00E10EDC">
        <w:rPr>
          <w:rFonts w:ascii="Verdana" w:hAnsi="Verdana"/>
          <w:spacing w:val="-4"/>
          <w:sz w:val="20"/>
          <w:szCs w:val="20"/>
        </w:rPr>
        <w:t>s</w:t>
      </w:r>
      <w:r w:rsidRPr="00E10EDC">
        <w:rPr>
          <w:rFonts w:ascii="Verdana" w:hAnsi="Verdana"/>
          <w:spacing w:val="2"/>
          <w:sz w:val="20"/>
          <w:szCs w:val="20"/>
        </w:rPr>
        <w:t>i</w:t>
      </w:r>
      <w:r w:rsidRPr="00E10EDC">
        <w:rPr>
          <w:rFonts w:ascii="Verdana" w:hAnsi="Verdana"/>
          <w:spacing w:val="-3"/>
          <w:sz w:val="20"/>
          <w:szCs w:val="20"/>
        </w:rPr>
        <w:t>o</w:t>
      </w:r>
      <w:r w:rsidRPr="00E10EDC">
        <w:rPr>
          <w:rFonts w:ascii="Verdana" w:hAnsi="Verdana"/>
          <w:spacing w:val="1"/>
          <w:sz w:val="20"/>
          <w:szCs w:val="20"/>
        </w:rPr>
        <w:t>n</w:t>
      </w:r>
      <w:r w:rsidRPr="00E10EDC">
        <w:rPr>
          <w:rFonts w:ascii="Verdana" w:hAnsi="Verdana"/>
          <w:sz w:val="20"/>
          <w:szCs w:val="20"/>
        </w:rPr>
        <w:t>es</w:t>
      </w:r>
      <w:r w:rsidRPr="00E10EDC">
        <w:rPr>
          <w:rFonts w:ascii="Verdana" w:hAnsi="Verdana"/>
          <w:spacing w:val="16"/>
          <w:sz w:val="20"/>
          <w:szCs w:val="20"/>
        </w:rPr>
        <w:t xml:space="preserve"> </w:t>
      </w:r>
      <w:r w:rsidRPr="00E10EDC">
        <w:rPr>
          <w:rFonts w:ascii="Verdana" w:hAnsi="Verdana"/>
          <w:sz w:val="20"/>
          <w:szCs w:val="20"/>
        </w:rPr>
        <w:t>y</w:t>
      </w:r>
      <w:r w:rsidRPr="00E10EDC">
        <w:rPr>
          <w:rFonts w:ascii="Verdana" w:hAnsi="Verdana"/>
          <w:spacing w:val="16"/>
          <w:sz w:val="20"/>
          <w:szCs w:val="20"/>
        </w:rPr>
        <w:t xml:space="preserve"> </w:t>
      </w:r>
      <w:r w:rsidRPr="00E10EDC">
        <w:rPr>
          <w:rFonts w:ascii="Verdana" w:hAnsi="Verdana"/>
          <w:spacing w:val="-5"/>
          <w:sz w:val="20"/>
          <w:szCs w:val="20"/>
        </w:rPr>
        <w:t>e</w:t>
      </w:r>
      <w:r w:rsidRPr="00E10EDC">
        <w:rPr>
          <w:rFonts w:ascii="Verdana" w:hAnsi="Verdana"/>
          <w:sz w:val="20"/>
          <w:szCs w:val="20"/>
        </w:rPr>
        <w:t>spec</w:t>
      </w:r>
      <w:r w:rsidRPr="00E10EDC">
        <w:rPr>
          <w:rFonts w:ascii="Verdana" w:hAnsi="Verdana"/>
          <w:spacing w:val="2"/>
          <w:sz w:val="20"/>
          <w:szCs w:val="20"/>
        </w:rPr>
        <w:t>t</w:t>
      </w:r>
      <w:r w:rsidRPr="00E10EDC">
        <w:rPr>
          <w:rFonts w:ascii="Verdana" w:hAnsi="Verdana"/>
          <w:spacing w:val="-6"/>
          <w:sz w:val="20"/>
          <w:szCs w:val="20"/>
        </w:rPr>
        <w:t>á</w:t>
      </w:r>
      <w:r w:rsidRPr="00E10EDC">
        <w:rPr>
          <w:rFonts w:ascii="Verdana" w:hAnsi="Verdana"/>
          <w:sz w:val="20"/>
          <w:szCs w:val="20"/>
        </w:rPr>
        <w:t>c</w:t>
      </w:r>
      <w:r w:rsidRPr="00E10EDC">
        <w:rPr>
          <w:rFonts w:ascii="Verdana" w:hAnsi="Verdana"/>
          <w:spacing w:val="-3"/>
          <w:sz w:val="20"/>
          <w:szCs w:val="20"/>
        </w:rPr>
        <w:t>u</w:t>
      </w:r>
      <w:r w:rsidRPr="00E10EDC">
        <w:rPr>
          <w:rFonts w:ascii="Verdana" w:hAnsi="Verdana"/>
          <w:spacing w:val="2"/>
          <w:sz w:val="20"/>
          <w:szCs w:val="20"/>
        </w:rPr>
        <w:t>l</w:t>
      </w:r>
      <w:r w:rsidRPr="00E10EDC">
        <w:rPr>
          <w:rFonts w:ascii="Verdana" w:hAnsi="Verdana"/>
          <w:spacing w:val="-3"/>
          <w:sz w:val="20"/>
          <w:szCs w:val="20"/>
        </w:rPr>
        <w:t>o</w:t>
      </w:r>
      <w:r w:rsidRPr="00E10EDC">
        <w:rPr>
          <w:rFonts w:ascii="Verdana" w:hAnsi="Verdana"/>
          <w:sz w:val="20"/>
          <w:szCs w:val="20"/>
        </w:rPr>
        <w:t>s</w:t>
      </w:r>
      <w:r w:rsidRPr="00E10EDC">
        <w:rPr>
          <w:rFonts w:ascii="Verdana" w:hAnsi="Verdana"/>
          <w:spacing w:val="16"/>
          <w:sz w:val="20"/>
          <w:szCs w:val="20"/>
        </w:rPr>
        <w:t xml:space="preserve"> </w:t>
      </w:r>
      <w:r w:rsidRPr="00E10EDC">
        <w:rPr>
          <w:rFonts w:ascii="Verdana" w:hAnsi="Verdana"/>
          <w:spacing w:val="-1"/>
          <w:sz w:val="20"/>
          <w:szCs w:val="20"/>
        </w:rPr>
        <w:t>p</w:t>
      </w:r>
      <w:r w:rsidRPr="00E10EDC">
        <w:rPr>
          <w:rFonts w:ascii="Verdana" w:hAnsi="Verdana"/>
          <w:spacing w:val="1"/>
          <w:sz w:val="20"/>
          <w:szCs w:val="20"/>
        </w:rPr>
        <w:t>ú</w:t>
      </w:r>
      <w:r w:rsidRPr="00E10EDC">
        <w:rPr>
          <w:rFonts w:ascii="Verdana" w:hAnsi="Verdana"/>
          <w:spacing w:val="-6"/>
          <w:sz w:val="20"/>
          <w:szCs w:val="20"/>
        </w:rPr>
        <w:t>b</w:t>
      </w:r>
      <w:r w:rsidRPr="00E10EDC">
        <w:rPr>
          <w:rFonts w:ascii="Verdana" w:hAnsi="Verdana"/>
          <w:spacing w:val="2"/>
          <w:sz w:val="20"/>
          <w:szCs w:val="20"/>
        </w:rPr>
        <w:t>l</w:t>
      </w:r>
      <w:r w:rsidRPr="00E10EDC">
        <w:rPr>
          <w:rFonts w:ascii="Verdana" w:hAnsi="Verdana"/>
          <w:spacing w:val="-3"/>
          <w:sz w:val="20"/>
          <w:szCs w:val="20"/>
        </w:rPr>
        <w:t>i</w:t>
      </w:r>
      <w:r w:rsidRPr="00E10EDC">
        <w:rPr>
          <w:rFonts w:ascii="Verdana" w:hAnsi="Verdana"/>
          <w:sz w:val="20"/>
          <w:szCs w:val="20"/>
        </w:rPr>
        <w:t>c</w:t>
      </w:r>
      <w:r w:rsidRPr="00E10EDC">
        <w:rPr>
          <w:rFonts w:ascii="Verdana" w:hAnsi="Verdana"/>
          <w:spacing w:val="-2"/>
          <w:sz w:val="20"/>
          <w:szCs w:val="20"/>
        </w:rPr>
        <w:t>o</w:t>
      </w:r>
      <w:r w:rsidRPr="00E10EDC">
        <w:rPr>
          <w:rFonts w:ascii="Verdana" w:hAnsi="Verdana"/>
          <w:sz w:val="20"/>
          <w:szCs w:val="20"/>
        </w:rPr>
        <w:t>s</w:t>
      </w:r>
      <w:r w:rsidRPr="00E10EDC">
        <w:rPr>
          <w:rFonts w:ascii="Verdana" w:hAnsi="Verdana"/>
          <w:spacing w:val="16"/>
          <w:sz w:val="20"/>
          <w:szCs w:val="20"/>
        </w:rPr>
        <w:t xml:space="preserve"> </w:t>
      </w:r>
      <w:r w:rsidRPr="00E10EDC">
        <w:rPr>
          <w:rFonts w:ascii="Verdana" w:hAnsi="Verdana"/>
          <w:sz w:val="20"/>
          <w:szCs w:val="20"/>
        </w:rPr>
        <w:t>se</w:t>
      </w:r>
      <w:r w:rsidRPr="00E10EDC">
        <w:rPr>
          <w:rFonts w:ascii="Verdana" w:hAnsi="Verdana"/>
          <w:spacing w:val="16"/>
          <w:sz w:val="20"/>
          <w:szCs w:val="20"/>
        </w:rPr>
        <w:t xml:space="preserve"> </w:t>
      </w:r>
      <w:r w:rsidRPr="00E10EDC">
        <w:rPr>
          <w:rFonts w:ascii="Verdana" w:hAnsi="Verdana"/>
          <w:sz w:val="20"/>
          <w:szCs w:val="20"/>
        </w:rPr>
        <w:t>ca</w:t>
      </w:r>
      <w:r w:rsidRPr="00E10EDC">
        <w:rPr>
          <w:rFonts w:ascii="Verdana" w:hAnsi="Verdana"/>
          <w:spacing w:val="1"/>
          <w:sz w:val="20"/>
          <w:szCs w:val="20"/>
        </w:rPr>
        <w:t>u</w:t>
      </w:r>
      <w:r w:rsidRPr="00E10EDC">
        <w:rPr>
          <w:rFonts w:ascii="Verdana" w:hAnsi="Verdana"/>
          <w:sz w:val="20"/>
          <w:szCs w:val="20"/>
        </w:rPr>
        <w:t>s</w:t>
      </w:r>
      <w:r w:rsidRPr="00E10EDC">
        <w:rPr>
          <w:rFonts w:ascii="Verdana" w:hAnsi="Verdana"/>
          <w:spacing w:val="-6"/>
          <w:sz w:val="20"/>
          <w:szCs w:val="20"/>
        </w:rPr>
        <w:t>a</w:t>
      </w:r>
      <w:r w:rsidRPr="00E10EDC">
        <w:rPr>
          <w:rFonts w:ascii="Verdana" w:hAnsi="Verdana"/>
          <w:sz w:val="20"/>
          <w:szCs w:val="20"/>
        </w:rPr>
        <w:t>rá y</w:t>
      </w:r>
      <w:r w:rsidRPr="00E10EDC">
        <w:rPr>
          <w:rFonts w:ascii="Verdana" w:hAnsi="Verdana"/>
          <w:spacing w:val="1"/>
          <w:sz w:val="20"/>
          <w:szCs w:val="20"/>
        </w:rPr>
        <w:t xml:space="preserve"> </w:t>
      </w:r>
      <w:r w:rsidRPr="00E10EDC">
        <w:rPr>
          <w:rFonts w:ascii="Verdana" w:hAnsi="Verdana"/>
          <w:spacing w:val="-3"/>
          <w:sz w:val="20"/>
          <w:szCs w:val="20"/>
        </w:rPr>
        <w:t>l</w:t>
      </w:r>
      <w:r w:rsidRPr="00E10EDC">
        <w:rPr>
          <w:rFonts w:ascii="Verdana" w:hAnsi="Verdana"/>
          <w:spacing w:val="2"/>
          <w:sz w:val="20"/>
          <w:szCs w:val="20"/>
        </w:rPr>
        <w:t>i</w:t>
      </w:r>
      <w:r w:rsidRPr="00E10EDC">
        <w:rPr>
          <w:rFonts w:ascii="Verdana" w:hAnsi="Verdana"/>
          <w:spacing w:val="-6"/>
          <w:sz w:val="20"/>
          <w:szCs w:val="20"/>
        </w:rPr>
        <w:t>q</w:t>
      </w:r>
      <w:r w:rsidRPr="00E10EDC">
        <w:rPr>
          <w:rFonts w:ascii="Verdana" w:hAnsi="Verdana"/>
          <w:spacing w:val="1"/>
          <w:sz w:val="20"/>
          <w:szCs w:val="20"/>
        </w:rPr>
        <w:t>u</w:t>
      </w:r>
      <w:r w:rsidRPr="00E10EDC">
        <w:rPr>
          <w:rFonts w:ascii="Verdana" w:hAnsi="Verdana"/>
          <w:spacing w:val="2"/>
          <w:sz w:val="20"/>
          <w:szCs w:val="20"/>
        </w:rPr>
        <w:t>i</w:t>
      </w:r>
      <w:r w:rsidRPr="00E10EDC">
        <w:rPr>
          <w:rFonts w:ascii="Verdana" w:hAnsi="Verdana"/>
          <w:spacing w:val="-1"/>
          <w:sz w:val="20"/>
          <w:szCs w:val="20"/>
        </w:rPr>
        <w:t>d</w:t>
      </w:r>
      <w:r w:rsidRPr="00E10EDC">
        <w:rPr>
          <w:rFonts w:ascii="Verdana" w:hAnsi="Verdana"/>
          <w:spacing w:val="-2"/>
          <w:sz w:val="20"/>
          <w:szCs w:val="20"/>
        </w:rPr>
        <w:t>a</w:t>
      </w:r>
      <w:r w:rsidRPr="00E10EDC">
        <w:rPr>
          <w:rFonts w:ascii="Verdana" w:hAnsi="Verdana"/>
          <w:sz w:val="20"/>
          <w:szCs w:val="20"/>
        </w:rPr>
        <w:t>rá</w:t>
      </w:r>
      <w:r w:rsidRPr="00E10EDC">
        <w:rPr>
          <w:rFonts w:ascii="Verdana" w:hAnsi="Verdana"/>
          <w:spacing w:val="-5"/>
          <w:sz w:val="20"/>
          <w:szCs w:val="20"/>
        </w:rPr>
        <w:t xml:space="preserve"> </w:t>
      </w:r>
      <w:r w:rsidRPr="00E10EDC">
        <w:rPr>
          <w:rFonts w:ascii="Verdana" w:hAnsi="Verdana"/>
          <w:sz w:val="20"/>
          <w:szCs w:val="20"/>
        </w:rPr>
        <w:t>a</w:t>
      </w:r>
      <w:r w:rsidRPr="00E10EDC">
        <w:rPr>
          <w:rFonts w:ascii="Verdana" w:hAnsi="Verdana"/>
          <w:spacing w:val="-5"/>
          <w:sz w:val="20"/>
          <w:szCs w:val="20"/>
        </w:rPr>
        <w:t xml:space="preserve"> </w:t>
      </w:r>
      <w:r w:rsidRPr="00E10EDC">
        <w:rPr>
          <w:rFonts w:ascii="Verdana" w:hAnsi="Verdana"/>
          <w:spacing w:val="2"/>
          <w:sz w:val="20"/>
          <w:szCs w:val="20"/>
        </w:rPr>
        <w:t>l</w:t>
      </w:r>
      <w:r w:rsidRPr="00E10EDC">
        <w:rPr>
          <w:rFonts w:ascii="Verdana" w:hAnsi="Verdana"/>
          <w:sz w:val="20"/>
          <w:szCs w:val="20"/>
        </w:rPr>
        <w:t xml:space="preserve">a </w:t>
      </w:r>
      <w:r w:rsidRPr="00E10EDC">
        <w:rPr>
          <w:rFonts w:ascii="Verdana" w:hAnsi="Verdana"/>
          <w:spacing w:val="2"/>
          <w:sz w:val="20"/>
          <w:szCs w:val="20"/>
        </w:rPr>
        <w:t>t</w:t>
      </w:r>
      <w:r w:rsidRPr="00E10EDC">
        <w:rPr>
          <w:rFonts w:ascii="Verdana" w:hAnsi="Verdana"/>
          <w:spacing w:val="-6"/>
          <w:sz w:val="20"/>
          <w:szCs w:val="20"/>
        </w:rPr>
        <w:t>a</w:t>
      </w:r>
      <w:r w:rsidRPr="00E10EDC">
        <w:rPr>
          <w:rFonts w:ascii="Verdana" w:hAnsi="Verdana"/>
          <w:sz w:val="20"/>
          <w:szCs w:val="20"/>
        </w:rPr>
        <w:t>sa d</w:t>
      </w:r>
      <w:r w:rsidRPr="00E10EDC">
        <w:rPr>
          <w:rFonts w:ascii="Verdana" w:hAnsi="Verdana"/>
          <w:spacing w:val="-6"/>
          <w:sz w:val="20"/>
          <w:szCs w:val="20"/>
        </w:rPr>
        <w:t>e</w:t>
      </w:r>
      <w:r w:rsidRPr="00E10EDC">
        <w:rPr>
          <w:rFonts w:ascii="Verdana" w:hAnsi="Verdana"/>
          <w:sz w:val="20"/>
          <w:szCs w:val="20"/>
        </w:rPr>
        <w:t>l</w:t>
      </w:r>
      <w:r w:rsidRPr="00E10EDC">
        <w:rPr>
          <w:rFonts w:ascii="Verdana" w:hAnsi="Verdana"/>
          <w:spacing w:val="-2"/>
          <w:sz w:val="20"/>
          <w:szCs w:val="20"/>
        </w:rPr>
        <w:t xml:space="preserve"> </w:t>
      </w:r>
      <w:r w:rsidRPr="00E10EDC">
        <w:rPr>
          <w:rFonts w:ascii="Verdana" w:hAnsi="Verdana"/>
          <w:spacing w:val="1"/>
          <w:sz w:val="20"/>
          <w:szCs w:val="20"/>
        </w:rPr>
        <w:t>6</w:t>
      </w:r>
      <w:r w:rsidRPr="00E10EDC">
        <w:rPr>
          <w:rFonts w:ascii="Verdana" w:hAnsi="Verdana"/>
          <w:spacing w:val="-2"/>
          <w:sz w:val="20"/>
          <w:szCs w:val="20"/>
        </w:rPr>
        <w:t>%</w:t>
      </w:r>
      <w:r w:rsidRPr="00E10EDC">
        <w:rPr>
          <w:rFonts w:ascii="Verdana" w:hAnsi="Verdana"/>
          <w:sz w:val="20"/>
          <w:szCs w:val="20"/>
        </w:rPr>
        <w:t>.</w:t>
      </w:r>
    </w:p>
    <w:p w14:paraId="7B7FA83D" w14:textId="77777777" w:rsidR="001C7B86" w:rsidRDefault="001C7B86" w:rsidP="001C7B86">
      <w:pPr>
        <w:pStyle w:val="Piedepgina"/>
        <w:ind w:right="-660" w:hanging="57"/>
        <w:rPr>
          <w:rFonts w:ascii="Verdana" w:hAnsi="Verdana"/>
          <w:b/>
          <w:sz w:val="20"/>
          <w:szCs w:val="20"/>
        </w:rPr>
      </w:pPr>
    </w:p>
    <w:p w14:paraId="4A16F9A7" w14:textId="77777777" w:rsidR="001C7B86" w:rsidRDefault="001C7B86" w:rsidP="001C7B86">
      <w:pPr>
        <w:pStyle w:val="Piedepgina"/>
        <w:ind w:right="-660" w:hanging="57"/>
        <w:rPr>
          <w:rFonts w:ascii="Verdana" w:hAnsi="Verdana"/>
          <w:b/>
          <w:sz w:val="20"/>
          <w:szCs w:val="20"/>
        </w:rPr>
      </w:pPr>
    </w:p>
    <w:p w14:paraId="70C12CA5" w14:textId="6B662E9C" w:rsidR="00052A45" w:rsidRDefault="00052A45" w:rsidP="00E768B7">
      <w:pPr>
        <w:pStyle w:val="Piedepgina"/>
        <w:ind w:right="-660" w:hanging="57"/>
        <w:jc w:val="center"/>
        <w:rPr>
          <w:rFonts w:ascii="Verdana" w:hAnsi="Verdana"/>
          <w:b/>
          <w:sz w:val="20"/>
          <w:szCs w:val="20"/>
        </w:rPr>
      </w:pPr>
      <w:r w:rsidRPr="00E10EDC">
        <w:rPr>
          <w:rFonts w:ascii="Verdana" w:hAnsi="Verdana"/>
          <w:b/>
          <w:sz w:val="20"/>
          <w:szCs w:val="20"/>
        </w:rPr>
        <w:t>SECCIÓN SÉPTIMA</w:t>
      </w:r>
    </w:p>
    <w:p w14:paraId="3DDAB82B" w14:textId="77777777" w:rsidR="00052A45" w:rsidRPr="00E10EDC" w:rsidRDefault="00052A45" w:rsidP="00E768B7">
      <w:pPr>
        <w:pStyle w:val="Piedepgina"/>
        <w:ind w:right="-660" w:hanging="57"/>
        <w:jc w:val="center"/>
        <w:rPr>
          <w:rFonts w:ascii="Verdana" w:eastAsia="Verdana" w:hAnsi="Verdana" w:cs="Verdana"/>
          <w:sz w:val="20"/>
          <w:szCs w:val="20"/>
        </w:rPr>
      </w:pPr>
      <w:r w:rsidRPr="00E10EDC">
        <w:rPr>
          <w:rFonts w:ascii="Verdana" w:eastAsia="Verdana" w:hAnsi="Verdana" w:cs="Verdana"/>
          <w:b/>
          <w:bCs/>
          <w:sz w:val="20"/>
          <w:szCs w:val="20"/>
        </w:rPr>
        <w:t>I</w:t>
      </w:r>
      <w:r w:rsidRPr="00E10EDC">
        <w:rPr>
          <w:rFonts w:ascii="Verdana" w:eastAsia="Verdana" w:hAnsi="Verdana" w:cs="Verdana"/>
          <w:b/>
          <w:bCs/>
          <w:spacing w:val="1"/>
          <w:sz w:val="20"/>
          <w:szCs w:val="20"/>
        </w:rPr>
        <w:t>M</w:t>
      </w:r>
      <w:r w:rsidRPr="00E10EDC">
        <w:rPr>
          <w:rFonts w:ascii="Verdana" w:eastAsia="Verdana" w:hAnsi="Verdana" w:cs="Verdana"/>
          <w:b/>
          <w:bCs/>
          <w:sz w:val="20"/>
          <w:szCs w:val="20"/>
        </w:rPr>
        <w:t>P</w:t>
      </w:r>
      <w:r w:rsidRPr="00E10EDC">
        <w:rPr>
          <w:rFonts w:ascii="Verdana" w:eastAsia="Verdana" w:hAnsi="Verdana" w:cs="Verdana"/>
          <w:b/>
          <w:bCs/>
          <w:spacing w:val="-6"/>
          <w:sz w:val="20"/>
          <w:szCs w:val="20"/>
        </w:rPr>
        <w:t>U</w:t>
      </w:r>
      <w:r w:rsidRPr="00E10EDC">
        <w:rPr>
          <w:rFonts w:ascii="Verdana" w:eastAsia="Verdana" w:hAnsi="Verdana" w:cs="Verdana"/>
          <w:b/>
          <w:bCs/>
          <w:spacing w:val="1"/>
          <w:sz w:val="20"/>
          <w:szCs w:val="20"/>
        </w:rPr>
        <w:t>E</w:t>
      </w:r>
      <w:r w:rsidRPr="00E10EDC">
        <w:rPr>
          <w:rFonts w:ascii="Verdana" w:eastAsia="Verdana" w:hAnsi="Verdana" w:cs="Verdana"/>
          <w:b/>
          <w:bCs/>
          <w:spacing w:val="-5"/>
          <w:sz w:val="20"/>
          <w:szCs w:val="20"/>
        </w:rPr>
        <w:t>S</w:t>
      </w:r>
      <w:r w:rsidRPr="00E10EDC">
        <w:rPr>
          <w:rFonts w:ascii="Verdana" w:eastAsia="Verdana" w:hAnsi="Verdana" w:cs="Verdana"/>
          <w:b/>
          <w:bCs/>
          <w:spacing w:val="-3"/>
          <w:sz w:val="20"/>
          <w:szCs w:val="20"/>
        </w:rPr>
        <w:t>T</w:t>
      </w:r>
      <w:r w:rsidRPr="00E10EDC">
        <w:rPr>
          <w:rFonts w:ascii="Verdana" w:eastAsia="Verdana" w:hAnsi="Verdana" w:cs="Verdana"/>
          <w:b/>
          <w:bCs/>
          <w:sz w:val="20"/>
          <w:szCs w:val="20"/>
        </w:rPr>
        <w:t>O</w:t>
      </w:r>
      <w:r w:rsidRPr="00E10EDC">
        <w:rPr>
          <w:rFonts w:ascii="Verdana" w:eastAsia="Verdana" w:hAnsi="Verdana" w:cs="Verdana"/>
          <w:b/>
          <w:bCs/>
          <w:spacing w:val="-1"/>
          <w:sz w:val="20"/>
          <w:szCs w:val="20"/>
        </w:rPr>
        <w:t xml:space="preserve"> </w:t>
      </w:r>
      <w:r w:rsidRPr="00E10EDC">
        <w:rPr>
          <w:rFonts w:ascii="Verdana" w:eastAsia="Verdana" w:hAnsi="Verdana" w:cs="Verdana"/>
          <w:b/>
          <w:bCs/>
          <w:sz w:val="20"/>
          <w:szCs w:val="20"/>
        </w:rPr>
        <w:t>S</w:t>
      </w:r>
      <w:r w:rsidRPr="00E10EDC">
        <w:rPr>
          <w:rFonts w:ascii="Verdana" w:eastAsia="Verdana" w:hAnsi="Verdana" w:cs="Verdana"/>
          <w:b/>
          <w:bCs/>
          <w:spacing w:val="-4"/>
          <w:sz w:val="20"/>
          <w:szCs w:val="20"/>
        </w:rPr>
        <w:t>O</w:t>
      </w:r>
      <w:r w:rsidRPr="00E10EDC">
        <w:rPr>
          <w:rFonts w:ascii="Verdana" w:eastAsia="Verdana" w:hAnsi="Verdana" w:cs="Verdana"/>
          <w:b/>
          <w:bCs/>
          <w:sz w:val="20"/>
          <w:szCs w:val="20"/>
        </w:rPr>
        <w:t>B</w:t>
      </w:r>
      <w:r w:rsidRPr="00E10EDC">
        <w:rPr>
          <w:rFonts w:ascii="Verdana" w:eastAsia="Verdana" w:hAnsi="Verdana" w:cs="Verdana"/>
          <w:b/>
          <w:bCs/>
          <w:spacing w:val="-5"/>
          <w:sz w:val="20"/>
          <w:szCs w:val="20"/>
        </w:rPr>
        <w:t>R</w:t>
      </w:r>
      <w:r w:rsidRPr="00E10EDC">
        <w:rPr>
          <w:rFonts w:ascii="Verdana" w:eastAsia="Verdana" w:hAnsi="Verdana" w:cs="Verdana"/>
          <w:b/>
          <w:bCs/>
          <w:sz w:val="20"/>
          <w:szCs w:val="20"/>
        </w:rPr>
        <w:t>E</w:t>
      </w:r>
      <w:r w:rsidRPr="00E10EDC">
        <w:rPr>
          <w:rFonts w:ascii="Verdana" w:eastAsia="Verdana" w:hAnsi="Verdana" w:cs="Verdana"/>
          <w:b/>
          <w:bCs/>
          <w:spacing w:val="-1"/>
          <w:sz w:val="20"/>
          <w:szCs w:val="20"/>
        </w:rPr>
        <w:t xml:space="preserve"> </w:t>
      </w:r>
      <w:r w:rsidRPr="00E10EDC">
        <w:rPr>
          <w:rFonts w:ascii="Verdana" w:eastAsia="Verdana" w:hAnsi="Verdana" w:cs="Verdana"/>
          <w:b/>
          <w:bCs/>
          <w:sz w:val="20"/>
          <w:szCs w:val="20"/>
        </w:rPr>
        <w:t>RI</w:t>
      </w:r>
      <w:r w:rsidRPr="00E10EDC">
        <w:rPr>
          <w:rFonts w:ascii="Verdana" w:eastAsia="Verdana" w:hAnsi="Verdana" w:cs="Verdana"/>
          <w:b/>
          <w:bCs/>
          <w:spacing w:val="-6"/>
          <w:sz w:val="20"/>
          <w:szCs w:val="20"/>
        </w:rPr>
        <w:t>F</w:t>
      </w:r>
      <w:r w:rsidRPr="00E10EDC">
        <w:rPr>
          <w:rFonts w:ascii="Verdana" w:eastAsia="Verdana" w:hAnsi="Verdana" w:cs="Verdana"/>
          <w:b/>
          <w:bCs/>
          <w:spacing w:val="1"/>
          <w:sz w:val="20"/>
          <w:szCs w:val="20"/>
        </w:rPr>
        <w:t>A</w:t>
      </w:r>
      <w:r w:rsidRPr="00E10EDC">
        <w:rPr>
          <w:rFonts w:ascii="Verdana" w:eastAsia="Verdana" w:hAnsi="Verdana" w:cs="Verdana"/>
          <w:b/>
          <w:bCs/>
          <w:sz w:val="20"/>
          <w:szCs w:val="20"/>
        </w:rPr>
        <w:t>S,</w:t>
      </w:r>
      <w:r w:rsidRPr="00E10EDC">
        <w:rPr>
          <w:rFonts w:ascii="Verdana" w:eastAsia="Verdana" w:hAnsi="Verdana" w:cs="Verdana"/>
          <w:b/>
          <w:bCs/>
          <w:spacing w:val="-3"/>
          <w:sz w:val="20"/>
          <w:szCs w:val="20"/>
        </w:rPr>
        <w:t xml:space="preserve"> </w:t>
      </w:r>
      <w:r w:rsidRPr="00E10EDC">
        <w:rPr>
          <w:rFonts w:ascii="Verdana" w:eastAsia="Verdana" w:hAnsi="Verdana" w:cs="Verdana"/>
          <w:b/>
          <w:bCs/>
          <w:spacing w:val="-5"/>
          <w:sz w:val="20"/>
          <w:szCs w:val="20"/>
        </w:rPr>
        <w:t>S</w:t>
      </w:r>
      <w:r w:rsidRPr="00E10EDC">
        <w:rPr>
          <w:rFonts w:ascii="Verdana" w:eastAsia="Verdana" w:hAnsi="Verdana" w:cs="Verdana"/>
          <w:b/>
          <w:bCs/>
          <w:spacing w:val="1"/>
          <w:sz w:val="20"/>
          <w:szCs w:val="20"/>
        </w:rPr>
        <w:t>O</w:t>
      </w:r>
      <w:r w:rsidRPr="00E10EDC">
        <w:rPr>
          <w:rFonts w:ascii="Verdana" w:eastAsia="Verdana" w:hAnsi="Verdana" w:cs="Verdana"/>
          <w:b/>
          <w:bCs/>
          <w:spacing w:val="-5"/>
          <w:sz w:val="20"/>
          <w:szCs w:val="20"/>
        </w:rPr>
        <w:t>R</w:t>
      </w:r>
      <w:r w:rsidRPr="00E10EDC">
        <w:rPr>
          <w:rFonts w:ascii="Verdana" w:eastAsia="Verdana" w:hAnsi="Verdana" w:cs="Verdana"/>
          <w:b/>
          <w:bCs/>
          <w:spacing w:val="1"/>
          <w:sz w:val="20"/>
          <w:szCs w:val="20"/>
        </w:rPr>
        <w:t>T</w:t>
      </w:r>
      <w:r w:rsidRPr="00E10EDC">
        <w:rPr>
          <w:rFonts w:ascii="Verdana" w:eastAsia="Verdana" w:hAnsi="Verdana" w:cs="Verdana"/>
          <w:b/>
          <w:bCs/>
          <w:spacing w:val="-4"/>
          <w:sz w:val="20"/>
          <w:szCs w:val="20"/>
        </w:rPr>
        <w:t>E</w:t>
      </w:r>
      <w:r w:rsidRPr="00E10EDC">
        <w:rPr>
          <w:rFonts w:ascii="Verdana" w:eastAsia="Verdana" w:hAnsi="Verdana" w:cs="Verdana"/>
          <w:b/>
          <w:bCs/>
          <w:spacing w:val="1"/>
          <w:sz w:val="20"/>
          <w:szCs w:val="20"/>
        </w:rPr>
        <w:t>O</w:t>
      </w:r>
      <w:r w:rsidRPr="00E10EDC">
        <w:rPr>
          <w:rFonts w:ascii="Verdana" w:eastAsia="Verdana" w:hAnsi="Verdana" w:cs="Verdana"/>
          <w:b/>
          <w:bCs/>
          <w:sz w:val="20"/>
          <w:szCs w:val="20"/>
        </w:rPr>
        <w:t>S,</w:t>
      </w:r>
      <w:r w:rsidRPr="00E10EDC">
        <w:rPr>
          <w:rFonts w:ascii="Verdana" w:eastAsia="Verdana" w:hAnsi="Verdana" w:cs="Verdana"/>
          <w:b/>
          <w:bCs/>
          <w:spacing w:val="-3"/>
          <w:sz w:val="20"/>
          <w:szCs w:val="20"/>
        </w:rPr>
        <w:t xml:space="preserve"> </w:t>
      </w:r>
      <w:r w:rsidRPr="00E10EDC">
        <w:rPr>
          <w:rFonts w:ascii="Verdana" w:eastAsia="Verdana" w:hAnsi="Verdana" w:cs="Verdana"/>
          <w:b/>
          <w:bCs/>
          <w:spacing w:val="-4"/>
          <w:sz w:val="20"/>
          <w:szCs w:val="20"/>
        </w:rPr>
        <w:t>L</w:t>
      </w:r>
      <w:r w:rsidRPr="00E10EDC">
        <w:rPr>
          <w:rFonts w:ascii="Verdana" w:eastAsia="Verdana" w:hAnsi="Verdana" w:cs="Verdana"/>
          <w:b/>
          <w:bCs/>
          <w:spacing w:val="1"/>
          <w:sz w:val="20"/>
          <w:szCs w:val="20"/>
        </w:rPr>
        <w:t>O</w:t>
      </w:r>
      <w:r w:rsidRPr="00E10EDC">
        <w:rPr>
          <w:rFonts w:ascii="Verdana" w:eastAsia="Verdana" w:hAnsi="Verdana" w:cs="Verdana"/>
          <w:b/>
          <w:bCs/>
          <w:spacing w:val="-3"/>
          <w:sz w:val="20"/>
          <w:szCs w:val="20"/>
        </w:rPr>
        <w:t>T</w:t>
      </w:r>
      <w:r w:rsidRPr="00E10EDC">
        <w:rPr>
          <w:rFonts w:ascii="Verdana" w:eastAsia="Verdana" w:hAnsi="Verdana" w:cs="Verdana"/>
          <w:b/>
          <w:bCs/>
          <w:spacing w:val="1"/>
          <w:sz w:val="20"/>
          <w:szCs w:val="20"/>
        </w:rPr>
        <w:t>E</w:t>
      </w:r>
      <w:r w:rsidRPr="00E10EDC">
        <w:rPr>
          <w:rFonts w:ascii="Verdana" w:eastAsia="Verdana" w:hAnsi="Verdana" w:cs="Verdana"/>
          <w:b/>
          <w:bCs/>
          <w:spacing w:val="-5"/>
          <w:sz w:val="20"/>
          <w:szCs w:val="20"/>
        </w:rPr>
        <w:t>R</w:t>
      </w:r>
      <w:r w:rsidRPr="00E10EDC">
        <w:rPr>
          <w:rFonts w:ascii="Verdana" w:eastAsia="Verdana" w:hAnsi="Verdana" w:cs="Verdana"/>
          <w:b/>
          <w:bCs/>
          <w:sz w:val="20"/>
          <w:szCs w:val="20"/>
        </w:rPr>
        <w:t>Í</w:t>
      </w:r>
      <w:r w:rsidRPr="00E10EDC">
        <w:rPr>
          <w:rFonts w:ascii="Verdana" w:eastAsia="Verdana" w:hAnsi="Verdana" w:cs="Verdana"/>
          <w:b/>
          <w:bCs/>
          <w:spacing w:val="1"/>
          <w:sz w:val="20"/>
          <w:szCs w:val="20"/>
        </w:rPr>
        <w:t>A</w:t>
      </w:r>
      <w:r w:rsidRPr="00E10EDC">
        <w:rPr>
          <w:rFonts w:ascii="Verdana" w:eastAsia="Verdana" w:hAnsi="Verdana" w:cs="Verdana"/>
          <w:b/>
          <w:bCs/>
          <w:sz w:val="20"/>
          <w:szCs w:val="20"/>
        </w:rPr>
        <w:t>S</w:t>
      </w:r>
      <w:r w:rsidRPr="00E10EDC">
        <w:rPr>
          <w:rFonts w:ascii="Verdana" w:eastAsia="Verdana" w:hAnsi="Verdana" w:cs="Verdana"/>
          <w:b/>
          <w:bCs/>
          <w:spacing w:val="-1"/>
          <w:sz w:val="20"/>
          <w:szCs w:val="20"/>
        </w:rPr>
        <w:t xml:space="preserve"> </w:t>
      </w:r>
      <w:r w:rsidRPr="00E10EDC">
        <w:rPr>
          <w:rFonts w:ascii="Verdana" w:eastAsia="Verdana" w:hAnsi="Verdana" w:cs="Verdana"/>
          <w:b/>
          <w:bCs/>
          <w:sz w:val="20"/>
          <w:szCs w:val="20"/>
        </w:rPr>
        <w:t>Y</w:t>
      </w:r>
      <w:r w:rsidRPr="00E10EDC">
        <w:rPr>
          <w:rFonts w:ascii="Verdana" w:eastAsia="Verdana" w:hAnsi="Verdana" w:cs="Verdana"/>
          <w:b/>
          <w:bCs/>
          <w:spacing w:val="-2"/>
          <w:sz w:val="20"/>
          <w:szCs w:val="20"/>
        </w:rPr>
        <w:t xml:space="preserve"> </w:t>
      </w:r>
      <w:r w:rsidRPr="00E10EDC">
        <w:rPr>
          <w:rFonts w:ascii="Verdana" w:eastAsia="Verdana" w:hAnsi="Verdana" w:cs="Verdana"/>
          <w:b/>
          <w:bCs/>
          <w:spacing w:val="-7"/>
          <w:sz w:val="20"/>
          <w:szCs w:val="20"/>
        </w:rPr>
        <w:t>C</w:t>
      </w:r>
      <w:r w:rsidRPr="00E10EDC">
        <w:rPr>
          <w:rFonts w:ascii="Verdana" w:eastAsia="Verdana" w:hAnsi="Verdana" w:cs="Verdana"/>
          <w:b/>
          <w:bCs/>
          <w:spacing w:val="1"/>
          <w:sz w:val="20"/>
          <w:szCs w:val="20"/>
        </w:rPr>
        <w:t>ON</w:t>
      </w:r>
      <w:r w:rsidRPr="00E10EDC">
        <w:rPr>
          <w:rFonts w:ascii="Verdana" w:eastAsia="Verdana" w:hAnsi="Verdana" w:cs="Verdana"/>
          <w:b/>
          <w:bCs/>
          <w:spacing w:val="-2"/>
          <w:sz w:val="20"/>
          <w:szCs w:val="20"/>
        </w:rPr>
        <w:t>C</w:t>
      </w:r>
      <w:r w:rsidRPr="00E10EDC">
        <w:rPr>
          <w:rFonts w:ascii="Verdana" w:eastAsia="Verdana" w:hAnsi="Verdana" w:cs="Verdana"/>
          <w:b/>
          <w:bCs/>
          <w:spacing w:val="-6"/>
          <w:sz w:val="20"/>
          <w:szCs w:val="20"/>
        </w:rPr>
        <w:t>U</w:t>
      </w:r>
      <w:r w:rsidRPr="00E10EDC">
        <w:rPr>
          <w:rFonts w:ascii="Verdana" w:eastAsia="Verdana" w:hAnsi="Verdana" w:cs="Verdana"/>
          <w:b/>
          <w:bCs/>
          <w:sz w:val="20"/>
          <w:szCs w:val="20"/>
        </w:rPr>
        <w:t>R</w:t>
      </w:r>
      <w:r w:rsidRPr="00E10EDC">
        <w:rPr>
          <w:rFonts w:ascii="Verdana" w:eastAsia="Verdana" w:hAnsi="Verdana" w:cs="Verdana"/>
          <w:b/>
          <w:bCs/>
          <w:spacing w:val="-5"/>
          <w:sz w:val="20"/>
          <w:szCs w:val="20"/>
        </w:rPr>
        <w:t>S</w:t>
      </w:r>
      <w:r w:rsidRPr="00E10EDC">
        <w:rPr>
          <w:rFonts w:ascii="Verdana" w:eastAsia="Verdana" w:hAnsi="Verdana" w:cs="Verdana"/>
          <w:b/>
          <w:bCs/>
          <w:spacing w:val="1"/>
          <w:sz w:val="20"/>
          <w:szCs w:val="20"/>
        </w:rPr>
        <w:t>O</w:t>
      </w:r>
      <w:r w:rsidRPr="00E10EDC">
        <w:rPr>
          <w:rFonts w:ascii="Verdana" w:eastAsia="Verdana" w:hAnsi="Verdana" w:cs="Verdana"/>
          <w:b/>
          <w:bCs/>
          <w:sz w:val="20"/>
          <w:szCs w:val="20"/>
        </w:rPr>
        <w:t>S</w:t>
      </w:r>
    </w:p>
    <w:p w14:paraId="7FB67142" w14:textId="77777777" w:rsidR="001C7B86" w:rsidRDefault="001C7B86" w:rsidP="00E768B7">
      <w:pPr>
        <w:pStyle w:val="Piedepgina"/>
        <w:ind w:right="50" w:firstLine="709"/>
        <w:jc w:val="both"/>
        <w:rPr>
          <w:rFonts w:ascii="Verdana" w:hAnsi="Verdana" w:cs="Verdana"/>
          <w:b/>
          <w:bCs/>
          <w:spacing w:val="1"/>
          <w:sz w:val="20"/>
          <w:szCs w:val="20"/>
        </w:rPr>
      </w:pPr>
    </w:p>
    <w:p w14:paraId="1F14CBB7" w14:textId="6E74538E" w:rsidR="00052A45" w:rsidRPr="00E10EDC" w:rsidRDefault="00052A45" w:rsidP="00E768B7">
      <w:pPr>
        <w:pStyle w:val="Piedepgina"/>
        <w:ind w:right="50" w:firstLine="709"/>
        <w:jc w:val="both"/>
        <w:rPr>
          <w:rFonts w:ascii="Verdana" w:hAnsi="Verdana"/>
          <w:sz w:val="20"/>
          <w:szCs w:val="20"/>
        </w:rPr>
      </w:pPr>
      <w:r w:rsidRPr="00E10EDC">
        <w:rPr>
          <w:rFonts w:ascii="Verdana" w:hAnsi="Verdana" w:cs="Verdana"/>
          <w:b/>
          <w:bCs/>
          <w:spacing w:val="1"/>
          <w:sz w:val="20"/>
          <w:szCs w:val="20"/>
        </w:rPr>
        <w:t>A</w:t>
      </w:r>
      <w:r w:rsidRPr="00E10EDC">
        <w:rPr>
          <w:rFonts w:ascii="Verdana" w:hAnsi="Verdana" w:cs="Verdana"/>
          <w:b/>
          <w:bCs/>
          <w:sz w:val="20"/>
          <w:szCs w:val="20"/>
        </w:rPr>
        <w:t>rt</w:t>
      </w:r>
      <w:r w:rsidRPr="00E10EDC">
        <w:rPr>
          <w:rFonts w:ascii="Verdana" w:hAnsi="Verdana" w:cs="Verdana"/>
          <w:b/>
          <w:bCs/>
          <w:spacing w:val="-2"/>
          <w:sz w:val="20"/>
          <w:szCs w:val="20"/>
        </w:rPr>
        <w:t>í</w:t>
      </w:r>
      <w:r w:rsidRPr="00E10EDC">
        <w:rPr>
          <w:rFonts w:ascii="Verdana" w:hAnsi="Verdana" w:cs="Verdana"/>
          <w:b/>
          <w:bCs/>
          <w:spacing w:val="-4"/>
          <w:sz w:val="20"/>
          <w:szCs w:val="20"/>
        </w:rPr>
        <w:t>c</w:t>
      </w:r>
      <w:r w:rsidRPr="00E10EDC">
        <w:rPr>
          <w:rFonts w:ascii="Verdana" w:hAnsi="Verdana" w:cs="Verdana"/>
          <w:b/>
          <w:bCs/>
          <w:sz w:val="20"/>
          <w:szCs w:val="20"/>
        </w:rPr>
        <w:t>u</w:t>
      </w:r>
      <w:r w:rsidRPr="00E10EDC">
        <w:rPr>
          <w:rFonts w:ascii="Verdana" w:hAnsi="Verdana" w:cs="Verdana"/>
          <w:b/>
          <w:bCs/>
          <w:spacing w:val="-2"/>
          <w:sz w:val="20"/>
          <w:szCs w:val="20"/>
        </w:rPr>
        <w:t>l</w:t>
      </w:r>
      <w:r w:rsidRPr="00E10EDC">
        <w:rPr>
          <w:rFonts w:ascii="Verdana" w:hAnsi="Verdana" w:cs="Verdana"/>
          <w:b/>
          <w:bCs/>
          <w:sz w:val="20"/>
          <w:szCs w:val="20"/>
        </w:rPr>
        <w:t>o</w:t>
      </w:r>
      <w:r w:rsidRPr="00E10EDC">
        <w:rPr>
          <w:rFonts w:ascii="Verdana" w:hAnsi="Verdana" w:cs="Verdana"/>
          <w:b/>
          <w:bCs/>
          <w:spacing w:val="8"/>
          <w:sz w:val="20"/>
          <w:szCs w:val="20"/>
        </w:rPr>
        <w:t xml:space="preserve"> </w:t>
      </w:r>
      <w:r w:rsidRPr="00E10EDC">
        <w:rPr>
          <w:rFonts w:ascii="Verdana" w:hAnsi="Verdana" w:cs="Verdana"/>
          <w:b/>
          <w:bCs/>
          <w:spacing w:val="-5"/>
          <w:sz w:val="20"/>
          <w:szCs w:val="20"/>
        </w:rPr>
        <w:t>1</w:t>
      </w:r>
      <w:r w:rsidRPr="00E10EDC">
        <w:rPr>
          <w:rFonts w:ascii="Verdana" w:hAnsi="Verdana" w:cs="Verdana"/>
          <w:b/>
          <w:bCs/>
          <w:spacing w:val="1"/>
          <w:sz w:val="20"/>
          <w:szCs w:val="20"/>
        </w:rPr>
        <w:t>2</w:t>
      </w:r>
      <w:r w:rsidRPr="00E10EDC">
        <w:rPr>
          <w:rFonts w:ascii="Verdana" w:hAnsi="Verdana" w:cs="Verdana"/>
          <w:b/>
          <w:bCs/>
          <w:sz w:val="20"/>
          <w:szCs w:val="20"/>
        </w:rPr>
        <w:t>.</w:t>
      </w:r>
      <w:r w:rsidRPr="00E10EDC">
        <w:rPr>
          <w:rFonts w:ascii="Verdana" w:hAnsi="Verdana" w:cs="Verdana"/>
          <w:b/>
          <w:bCs/>
          <w:spacing w:val="7"/>
          <w:sz w:val="20"/>
          <w:szCs w:val="20"/>
        </w:rPr>
        <w:t xml:space="preserve"> </w:t>
      </w:r>
      <w:r w:rsidRPr="00E10EDC">
        <w:rPr>
          <w:rFonts w:ascii="Verdana" w:hAnsi="Verdana"/>
          <w:spacing w:val="1"/>
          <w:sz w:val="20"/>
          <w:szCs w:val="20"/>
        </w:rPr>
        <w:t>E</w:t>
      </w:r>
      <w:r w:rsidRPr="00E10EDC">
        <w:rPr>
          <w:rFonts w:ascii="Verdana" w:hAnsi="Verdana"/>
          <w:sz w:val="20"/>
          <w:szCs w:val="20"/>
        </w:rPr>
        <w:t>l</w:t>
      </w:r>
      <w:r w:rsidRPr="00E10EDC">
        <w:rPr>
          <w:rFonts w:ascii="Verdana" w:hAnsi="Verdana"/>
          <w:spacing w:val="3"/>
          <w:sz w:val="20"/>
          <w:szCs w:val="20"/>
        </w:rPr>
        <w:t xml:space="preserve"> </w:t>
      </w:r>
      <w:r w:rsidRPr="00E10EDC">
        <w:rPr>
          <w:rFonts w:ascii="Verdana" w:hAnsi="Verdana"/>
          <w:spacing w:val="2"/>
          <w:sz w:val="20"/>
          <w:szCs w:val="20"/>
        </w:rPr>
        <w:t>i</w:t>
      </w:r>
      <w:r w:rsidRPr="00E10EDC">
        <w:rPr>
          <w:rFonts w:ascii="Verdana" w:hAnsi="Verdana"/>
          <w:sz w:val="20"/>
          <w:szCs w:val="20"/>
        </w:rPr>
        <w:t>m</w:t>
      </w:r>
      <w:r w:rsidRPr="00E10EDC">
        <w:rPr>
          <w:rFonts w:ascii="Verdana" w:hAnsi="Verdana"/>
          <w:spacing w:val="-6"/>
          <w:sz w:val="20"/>
          <w:szCs w:val="20"/>
        </w:rPr>
        <w:t>p</w:t>
      </w:r>
      <w:r w:rsidRPr="00E10EDC">
        <w:rPr>
          <w:rFonts w:ascii="Verdana" w:hAnsi="Verdana"/>
          <w:spacing w:val="1"/>
          <w:sz w:val="20"/>
          <w:szCs w:val="20"/>
        </w:rPr>
        <w:t>u</w:t>
      </w:r>
      <w:r w:rsidRPr="00E10EDC">
        <w:rPr>
          <w:rFonts w:ascii="Verdana" w:hAnsi="Verdana"/>
          <w:sz w:val="20"/>
          <w:szCs w:val="20"/>
        </w:rPr>
        <w:t>e</w:t>
      </w:r>
      <w:r w:rsidRPr="00E10EDC">
        <w:rPr>
          <w:rFonts w:ascii="Verdana" w:hAnsi="Verdana"/>
          <w:spacing w:val="-5"/>
          <w:sz w:val="20"/>
          <w:szCs w:val="20"/>
        </w:rPr>
        <w:t>s</w:t>
      </w:r>
      <w:r w:rsidRPr="00E10EDC">
        <w:rPr>
          <w:rFonts w:ascii="Verdana" w:hAnsi="Verdana"/>
          <w:spacing w:val="2"/>
          <w:sz w:val="20"/>
          <w:szCs w:val="20"/>
        </w:rPr>
        <w:t>t</w:t>
      </w:r>
      <w:r w:rsidRPr="00E10EDC">
        <w:rPr>
          <w:rFonts w:ascii="Verdana" w:hAnsi="Verdana"/>
          <w:sz w:val="20"/>
          <w:szCs w:val="20"/>
        </w:rPr>
        <w:t>o</w:t>
      </w:r>
      <w:r w:rsidRPr="00E10EDC">
        <w:rPr>
          <w:rFonts w:ascii="Verdana" w:hAnsi="Verdana"/>
          <w:spacing w:val="3"/>
          <w:sz w:val="20"/>
          <w:szCs w:val="20"/>
        </w:rPr>
        <w:t xml:space="preserve"> </w:t>
      </w:r>
      <w:r w:rsidRPr="00E10EDC">
        <w:rPr>
          <w:rFonts w:ascii="Verdana" w:hAnsi="Verdana"/>
          <w:sz w:val="20"/>
          <w:szCs w:val="20"/>
        </w:rPr>
        <w:t>s</w:t>
      </w:r>
      <w:r w:rsidRPr="00E10EDC">
        <w:rPr>
          <w:rFonts w:ascii="Verdana" w:hAnsi="Verdana"/>
          <w:spacing w:val="-2"/>
          <w:sz w:val="20"/>
          <w:szCs w:val="20"/>
        </w:rPr>
        <w:t>o</w:t>
      </w:r>
      <w:r w:rsidRPr="00E10EDC">
        <w:rPr>
          <w:rFonts w:ascii="Verdana" w:hAnsi="Verdana"/>
          <w:spacing w:val="-1"/>
          <w:sz w:val="20"/>
          <w:szCs w:val="20"/>
        </w:rPr>
        <w:t>b</w:t>
      </w:r>
      <w:r w:rsidRPr="00E10EDC">
        <w:rPr>
          <w:rFonts w:ascii="Verdana" w:hAnsi="Verdana"/>
          <w:sz w:val="20"/>
          <w:szCs w:val="20"/>
        </w:rPr>
        <w:t>re</w:t>
      </w:r>
      <w:r w:rsidRPr="00E10EDC">
        <w:rPr>
          <w:rFonts w:ascii="Verdana" w:hAnsi="Verdana"/>
          <w:spacing w:val="6"/>
          <w:sz w:val="20"/>
          <w:szCs w:val="20"/>
        </w:rPr>
        <w:t xml:space="preserve"> </w:t>
      </w:r>
      <w:r w:rsidRPr="00E10EDC">
        <w:rPr>
          <w:rFonts w:ascii="Verdana" w:hAnsi="Verdana"/>
          <w:sz w:val="20"/>
          <w:szCs w:val="20"/>
        </w:rPr>
        <w:t>r</w:t>
      </w:r>
      <w:r w:rsidRPr="00E10EDC">
        <w:rPr>
          <w:rFonts w:ascii="Verdana" w:hAnsi="Verdana"/>
          <w:spacing w:val="2"/>
          <w:sz w:val="20"/>
          <w:szCs w:val="20"/>
        </w:rPr>
        <w:t>i</w:t>
      </w:r>
      <w:r w:rsidRPr="00E10EDC">
        <w:rPr>
          <w:rFonts w:ascii="Verdana" w:hAnsi="Verdana"/>
          <w:sz w:val="20"/>
          <w:szCs w:val="20"/>
        </w:rPr>
        <w:t>f</w:t>
      </w:r>
      <w:r w:rsidRPr="00E10EDC">
        <w:rPr>
          <w:rFonts w:ascii="Verdana" w:hAnsi="Verdana"/>
          <w:spacing w:val="-6"/>
          <w:sz w:val="20"/>
          <w:szCs w:val="20"/>
        </w:rPr>
        <w:t>a</w:t>
      </w:r>
      <w:r w:rsidRPr="00E10EDC">
        <w:rPr>
          <w:rFonts w:ascii="Verdana" w:hAnsi="Verdana"/>
          <w:sz w:val="20"/>
          <w:szCs w:val="20"/>
        </w:rPr>
        <w:t>s,</w:t>
      </w:r>
      <w:r w:rsidRPr="00E10EDC">
        <w:rPr>
          <w:rFonts w:ascii="Verdana" w:hAnsi="Verdana"/>
          <w:spacing w:val="5"/>
          <w:sz w:val="20"/>
          <w:szCs w:val="20"/>
        </w:rPr>
        <w:t xml:space="preserve"> </w:t>
      </w:r>
      <w:r w:rsidRPr="00E10EDC">
        <w:rPr>
          <w:rFonts w:ascii="Verdana" w:hAnsi="Verdana"/>
          <w:sz w:val="20"/>
          <w:szCs w:val="20"/>
        </w:rPr>
        <w:t>s</w:t>
      </w:r>
      <w:r w:rsidRPr="00E10EDC">
        <w:rPr>
          <w:rFonts w:ascii="Verdana" w:hAnsi="Verdana"/>
          <w:spacing w:val="-2"/>
          <w:sz w:val="20"/>
          <w:szCs w:val="20"/>
        </w:rPr>
        <w:t>o</w:t>
      </w:r>
      <w:r w:rsidRPr="00E10EDC">
        <w:rPr>
          <w:rFonts w:ascii="Verdana" w:hAnsi="Verdana"/>
          <w:sz w:val="20"/>
          <w:szCs w:val="20"/>
        </w:rPr>
        <w:t>r</w:t>
      </w:r>
      <w:r w:rsidRPr="00E10EDC">
        <w:rPr>
          <w:rFonts w:ascii="Verdana" w:hAnsi="Verdana"/>
          <w:spacing w:val="2"/>
          <w:sz w:val="20"/>
          <w:szCs w:val="20"/>
        </w:rPr>
        <w:t>t</w:t>
      </w:r>
      <w:r w:rsidRPr="00E10EDC">
        <w:rPr>
          <w:rFonts w:ascii="Verdana" w:hAnsi="Verdana"/>
          <w:sz w:val="20"/>
          <w:szCs w:val="20"/>
        </w:rPr>
        <w:t>e</w:t>
      </w:r>
      <w:r w:rsidRPr="00E10EDC">
        <w:rPr>
          <w:rFonts w:ascii="Verdana" w:hAnsi="Verdana"/>
          <w:spacing w:val="-3"/>
          <w:sz w:val="20"/>
          <w:szCs w:val="20"/>
        </w:rPr>
        <w:t>o</w:t>
      </w:r>
      <w:r w:rsidRPr="00E10EDC">
        <w:rPr>
          <w:rFonts w:ascii="Verdana" w:hAnsi="Verdana"/>
          <w:sz w:val="20"/>
          <w:szCs w:val="20"/>
        </w:rPr>
        <w:t>s,</w:t>
      </w:r>
      <w:r w:rsidRPr="00E10EDC">
        <w:rPr>
          <w:rFonts w:ascii="Verdana" w:hAnsi="Verdana"/>
          <w:spacing w:val="5"/>
          <w:sz w:val="20"/>
          <w:szCs w:val="20"/>
        </w:rPr>
        <w:t xml:space="preserve"> </w:t>
      </w:r>
      <w:r w:rsidRPr="00E10EDC">
        <w:rPr>
          <w:rFonts w:ascii="Verdana" w:hAnsi="Verdana"/>
          <w:spacing w:val="-3"/>
          <w:sz w:val="20"/>
          <w:szCs w:val="20"/>
        </w:rPr>
        <w:t>lo</w:t>
      </w:r>
      <w:r w:rsidRPr="00E10EDC">
        <w:rPr>
          <w:rFonts w:ascii="Verdana" w:hAnsi="Verdana"/>
          <w:spacing w:val="2"/>
          <w:sz w:val="20"/>
          <w:szCs w:val="20"/>
        </w:rPr>
        <w:t>t</w:t>
      </w:r>
      <w:r w:rsidRPr="00E10EDC">
        <w:rPr>
          <w:rFonts w:ascii="Verdana" w:hAnsi="Verdana"/>
          <w:sz w:val="20"/>
          <w:szCs w:val="20"/>
        </w:rPr>
        <w:t>er</w:t>
      </w:r>
      <w:r w:rsidRPr="00E10EDC">
        <w:rPr>
          <w:rFonts w:ascii="Verdana" w:hAnsi="Verdana"/>
          <w:spacing w:val="2"/>
          <w:sz w:val="20"/>
          <w:szCs w:val="20"/>
        </w:rPr>
        <w:t>í</w:t>
      </w:r>
      <w:r w:rsidRPr="00E10EDC">
        <w:rPr>
          <w:rFonts w:ascii="Verdana" w:hAnsi="Verdana"/>
          <w:spacing w:val="-6"/>
          <w:sz w:val="20"/>
          <w:szCs w:val="20"/>
        </w:rPr>
        <w:t>a</w:t>
      </w:r>
      <w:r w:rsidRPr="00E10EDC">
        <w:rPr>
          <w:rFonts w:ascii="Verdana" w:hAnsi="Verdana"/>
          <w:sz w:val="20"/>
          <w:szCs w:val="20"/>
        </w:rPr>
        <w:t>s</w:t>
      </w:r>
      <w:r w:rsidRPr="00E10EDC">
        <w:rPr>
          <w:rFonts w:ascii="Verdana" w:hAnsi="Verdana"/>
          <w:spacing w:val="6"/>
          <w:sz w:val="20"/>
          <w:szCs w:val="20"/>
        </w:rPr>
        <w:t xml:space="preserve"> </w:t>
      </w:r>
      <w:r w:rsidRPr="00E10EDC">
        <w:rPr>
          <w:rFonts w:ascii="Verdana" w:hAnsi="Verdana"/>
          <w:sz w:val="20"/>
          <w:szCs w:val="20"/>
        </w:rPr>
        <w:t>y</w:t>
      </w:r>
      <w:r w:rsidRPr="00E10EDC">
        <w:rPr>
          <w:rFonts w:ascii="Verdana" w:hAnsi="Verdana"/>
          <w:spacing w:val="6"/>
          <w:sz w:val="20"/>
          <w:szCs w:val="20"/>
        </w:rPr>
        <w:t xml:space="preserve"> </w:t>
      </w:r>
      <w:r w:rsidRPr="00E10EDC">
        <w:rPr>
          <w:rFonts w:ascii="Verdana" w:hAnsi="Verdana"/>
          <w:sz w:val="20"/>
          <w:szCs w:val="20"/>
        </w:rPr>
        <w:t>c</w:t>
      </w:r>
      <w:r w:rsidRPr="00E10EDC">
        <w:rPr>
          <w:rFonts w:ascii="Verdana" w:hAnsi="Verdana"/>
          <w:spacing w:val="-2"/>
          <w:sz w:val="20"/>
          <w:szCs w:val="20"/>
        </w:rPr>
        <w:t>o</w:t>
      </w:r>
      <w:r w:rsidRPr="00E10EDC">
        <w:rPr>
          <w:rFonts w:ascii="Verdana" w:hAnsi="Verdana"/>
          <w:spacing w:val="1"/>
          <w:sz w:val="20"/>
          <w:szCs w:val="20"/>
        </w:rPr>
        <w:t>n</w:t>
      </w:r>
      <w:r w:rsidRPr="00E10EDC">
        <w:rPr>
          <w:rFonts w:ascii="Verdana" w:hAnsi="Verdana"/>
          <w:spacing w:val="-5"/>
          <w:sz w:val="20"/>
          <w:szCs w:val="20"/>
        </w:rPr>
        <w:t>c</w:t>
      </w:r>
      <w:r w:rsidRPr="00E10EDC">
        <w:rPr>
          <w:rFonts w:ascii="Verdana" w:hAnsi="Verdana"/>
          <w:spacing w:val="1"/>
          <w:sz w:val="20"/>
          <w:szCs w:val="20"/>
        </w:rPr>
        <w:t>u</w:t>
      </w:r>
      <w:r w:rsidRPr="00E10EDC">
        <w:rPr>
          <w:rFonts w:ascii="Verdana" w:hAnsi="Verdana"/>
          <w:sz w:val="20"/>
          <w:szCs w:val="20"/>
        </w:rPr>
        <w:t>rs</w:t>
      </w:r>
      <w:r w:rsidRPr="00E10EDC">
        <w:rPr>
          <w:rFonts w:ascii="Verdana" w:hAnsi="Verdana"/>
          <w:spacing w:val="-3"/>
          <w:sz w:val="20"/>
          <w:szCs w:val="20"/>
        </w:rPr>
        <w:t>o</w:t>
      </w:r>
      <w:r w:rsidRPr="00E10EDC">
        <w:rPr>
          <w:rFonts w:ascii="Verdana" w:hAnsi="Verdana"/>
          <w:sz w:val="20"/>
          <w:szCs w:val="20"/>
        </w:rPr>
        <w:t>s</w:t>
      </w:r>
      <w:r w:rsidRPr="00E10EDC">
        <w:rPr>
          <w:rFonts w:ascii="Verdana" w:hAnsi="Verdana"/>
          <w:spacing w:val="6"/>
          <w:sz w:val="20"/>
          <w:szCs w:val="20"/>
        </w:rPr>
        <w:t xml:space="preserve"> </w:t>
      </w:r>
      <w:r w:rsidRPr="00E10EDC">
        <w:rPr>
          <w:rFonts w:ascii="Verdana" w:hAnsi="Verdana"/>
          <w:sz w:val="20"/>
          <w:szCs w:val="20"/>
        </w:rPr>
        <w:t>se</w:t>
      </w:r>
      <w:r w:rsidRPr="00E10EDC">
        <w:rPr>
          <w:rFonts w:ascii="Verdana" w:hAnsi="Verdana"/>
          <w:spacing w:val="6"/>
          <w:sz w:val="20"/>
          <w:szCs w:val="20"/>
        </w:rPr>
        <w:t xml:space="preserve"> </w:t>
      </w:r>
      <w:r w:rsidRPr="00E10EDC">
        <w:rPr>
          <w:rFonts w:ascii="Verdana" w:hAnsi="Verdana"/>
          <w:sz w:val="20"/>
          <w:szCs w:val="20"/>
        </w:rPr>
        <w:t>c</w:t>
      </w:r>
      <w:r w:rsidRPr="00E10EDC">
        <w:rPr>
          <w:rFonts w:ascii="Verdana" w:hAnsi="Verdana"/>
          <w:spacing w:val="-6"/>
          <w:sz w:val="20"/>
          <w:szCs w:val="20"/>
        </w:rPr>
        <w:t>a</w:t>
      </w:r>
      <w:r w:rsidRPr="00E10EDC">
        <w:rPr>
          <w:rFonts w:ascii="Verdana" w:hAnsi="Verdana"/>
          <w:spacing w:val="1"/>
          <w:sz w:val="20"/>
          <w:szCs w:val="20"/>
        </w:rPr>
        <w:t>u</w:t>
      </w:r>
      <w:r w:rsidRPr="00E10EDC">
        <w:rPr>
          <w:rFonts w:ascii="Verdana" w:hAnsi="Verdana"/>
          <w:sz w:val="20"/>
          <w:szCs w:val="20"/>
        </w:rPr>
        <w:t>sará</w:t>
      </w:r>
      <w:r w:rsidRPr="00E10EDC">
        <w:rPr>
          <w:rFonts w:ascii="Verdana" w:hAnsi="Verdana"/>
          <w:spacing w:val="5"/>
          <w:sz w:val="20"/>
          <w:szCs w:val="20"/>
        </w:rPr>
        <w:t xml:space="preserve"> </w:t>
      </w:r>
      <w:r w:rsidRPr="00E10EDC">
        <w:rPr>
          <w:rFonts w:ascii="Verdana" w:hAnsi="Verdana"/>
          <w:sz w:val="20"/>
          <w:szCs w:val="20"/>
        </w:rPr>
        <w:t xml:space="preserve">y </w:t>
      </w:r>
      <w:r w:rsidRPr="00E10EDC">
        <w:rPr>
          <w:rFonts w:ascii="Verdana" w:hAnsi="Verdana"/>
          <w:spacing w:val="2"/>
          <w:sz w:val="20"/>
          <w:szCs w:val="20"/>
        </w:rPr>
        <w:t>li</w:t>
      </w:r>
      <w:r w:rsidRPr="00E10EDC">
        <w:rPr>
          <w:rFonts w:ascii="Verdana" w:hAnsi="Verdana"/>
          <w:spacing w:val="-6"/>
          <w:sz w:val="20"/>
          <w:szCs w:val="20"/>
        </w:rPr>
        <w:t>q</w:t>
      </w:r>
      <w:r w:rsidRPr="00E10EDC">
        <w:rPr>
          <w:rFonts w:ascii="Verdana" w:hAnsi="Verdana"/>
          <w:spacing w:val="1"/>
          <w:sz w:val="20"/>
          <w:szCs w:val="20"/>
        </w:rPr>
        <w:t>u</w:t>
      </w:r>
      <w:r w:rsidRPr="00E10EDC">
        <w:rPr>
          <w:rFonts w:ascii="Verdana" w:hAnsi="Verdana"/>
          <w:spacing w:val="2"/>
          <w:sz w:val="20"/>
          <w:szCs w:val="20"/>
        </w:rPr>
        <w:t>i</w:t>
      </w:r>
      <w:r w:rsidRPr="00E10EDC">
        <w:rPr>
          <w:rFonts w:ascii="Verdana" w:hAnsi="Verdana"/>
          <w:spacing w:val="-1"/>
          <w:sz w:val="20"/>
          <w:szCs w:val="20"/>
        </w:rPr>
        <w:t>d</w:t>
      </w:r>
      <w:r w:rsidRPr="00E10EDC">
        <w:rPr>
          <w:rFonts w:ascii="Verdana" w:hAnsi="Verdana"/>
          <w:spacing w:val="-6"/>
          <w:sz w:val="20"/>
          <w:szCs w:val="20"/>
        </w:rPr>
        <w:t>a</w:t>
      </w:r>
      <w:r w:rsidRPr="00E10EDC">
        <w:rPr>
          <w:rFonts w:ascii="Verdana" w:hAnsi="Verdana"/>
          <w:sz w:val="20"/>
          <w:szCs w:val="20"/>
        </w:rPr>
        <w:t>rá a</w:t>
      </w:r>
      <w:r w:rsidRPr="00E10EDC">
        <w:rPr>
          <w:rFonts w:ascii="Verdana" w:hAnsi="Verdana"/>
          <w:spacing w:val="-5"/>
          <w:sz w:val="20"/>
          <w:szCs w:val="20"/>
        </w:rPr>
        <w:t xml:space="preserve"> </w:t>
      </w:r>
      <w:r w:rsidRPr="00E10EDC">
        <w:rPr>
          <w:rFonts w:ascii="Verdana" w:hAnsi="Verdana"/>
          <w:spacing w:val="2"/>
          <w:sz w:val="20"/>
          <w:szCs w:val="20"/>
        </w:rPr>
        <w:t>l</w:t>
      </w:r>
      <w:r w:rsidRPr="00E10EDC">
        <w:rPr>
          <w:rFonts w:ascii="Verdana" w:hAnsi="Verdana"/>
          <w:sz w:val="20"/>
          <w:szCs w:val="20"/>
        </w:rPr>
        <w:t>a</w:t>
      </w:r>
      <w:r w:rsidRPr="00E10EDC">
        <w:rPr>
          <w:rFonts w:ascii="Verdana" w:hAnsi="Verdana"/>
          <w:spacing w:val="-5"/>
          <w:sz w:val="20"/>
          <w:szCs w:val="20"/>
        </w:rPr>
        <w:t xml:space="preserve"> </w:t>
      </w:r>
      <w:r w:rsidRPr="00E10EDC">
        <w:rPr>
          <w:rFonts w:ascii="Verdana" w:hAnsi="Verdana"/>
          <w:spacing w:val="2"/>
          <w:sz w:val="20"/>
          <w:szCs w:val="20"/>
        </w:rPr>
        <w:t>t</w:t>
      </w:r>
      <w:r w:rsidRPr="00E10EDC">
        <w:rPr>
          <w:rFonts w:ascii="Verdana" w:hAnsi="Verdana"/>
          <w:spacing w:val="-2"/>
          <w:sz w:val="20"/>
          <w:szCs w:val="20"/>
        </w:rPr>
        <w:t>a</w:t>
      </w:r>
      <w:r w:rsidRPr="00E10EDC">
        <w:rPr>
          <w:rFonts w:ascii="Verdana" w:hAnsi="Verdana"/>
          <w:sz w:val="20"/>
          <w:szCs w:val="20"/>
        </w:rPr>
        <w:t xml:space="preserve">sa </w:t>
      </w:r>
      <w:r w:rsidRPr="00E10EDC">
        <w:rPr>
          <w:rFonts w:ascii="Verdana" w:hAnsi="Verdana"/>
          <w:spacing w:val="-6"/>
          <w:sz w:val="20"/>
          <w:szCs w:val="20"/>
        </w:rPr>
        <w:t>d</w:t>
      </w:r>
      <w:r w:rsidRPr="00E10EDC">
        <w:rPr>
          <w:rFonts w:ascii="Verdana" w:hAnsi="Verdana"/>
          <w:sz w:val="20"/>
          <w:szCs w:val="20"/>
        </w:rPr>
        <w:t>el</w:t>
      </w:r>
      <w:r w:rsidRPr="00E10EDC">
        <w:rPr>
          <w:rFonts w:ascii="Verdana" w:hAnsi="Verdana"/>
          <w:spacing w:val="-2"/>
          <w:sz w:val="20"/>
          <w:szCs w:val="20"/>
        </w:rPr>
        <w:t xml:space="preserve"> </w:t>
      </w:r>
      <w:r w:rsidRPr="00E10EDC">
        <w:rPr>
          <w:rFonts w:ascii="Verdana" w:hAnsi="Verdana"/>
          <w:spacing w:val="1"/>
          <w:sz w:val="20"/>
          <w:szCs w:val="20"/>
        </w:rPr>
        <w:t>6</w:t>
      </w:r>
      <w:r w:rsidRPr="00E10EDC">
        <w:rPr>
          <w:rFonts w:ascii="Verdana" w:hAnsi="Verdana"/>
          <w:spacing w:val="-2"/>
          <w:sz w:val="20"/>
          <w:szCs w:val="20"/>
        </w:rPr>
        <w:t>%</w:t>
      </w:r>
      <w:r w:rsidRPr="00E10EDC">
        <w:rPr>
          <w:rFonts w:ascii="Verdana" w:hAnsi="Verdana"/>
          <w:sz w:val="20"/>
          <w:szCs w:val="20"/>
        </w:rPr>
        <w:t>.</w:t>
      </w:r>
    </w:p>
    <w:p w14:paraId="7BD7FB93" w14:textId="77777777" w:rsidR="00052A45" w:rsidRDefault="00052A45" w:rsidP="00E768B7">
      <w:pPr>
        <w:pStyle w:val="Piedepgina"/>
        <w:ind w:right="-660" w:hanging="57"/>
        <w:jc w:val="center"/>
        <w:rPr>
          <w:rFonts w:ascii="Verdana" w:hAnsi="Verdana"/>
          <w:b/>
          <w:sz w:val="20"/>
          <w:szCs w:val="20"/>
        </w:rPr>
      </w:pPr>
    </w:p>
    <w:p w14:paraId="1DA651F2" w14:textId="77777777" w:rsidR="001C7B86" w:rsidRDefault="001C7B86" w:rsidP="00E768B7">
      <w:pPr>
        <w:pStyle w:val="Piedepgina"/>
        <w:ind w:right="-660" w:hanging="57"/>
        <w:jc w:val="center"/>
        <w:rPr>
          <w:rFonts w:ascii="Verdana" w:hAnsi="Verdana"/>
          <w:b/>
          <w:sz w:val="20"/>
          <w:szCs w:val="20"/>
        </w:rPr>
      </w:pPr>
    </w:p>
    <w:p w14:paraId="421A34AE" w14:textId="77777777" w:rsidR="001C7B86" w:rsidRDefault="001C7B86" w:rsidP="00E768B7">
      <w:pPr>
        <w:pStyle w:val="Piedepgina"/>
        <w:ind w:right="-660" w:hanging="57"/>
        <w:jc w:val="center"/>
        <w:rPr>
          <w:rFonts w:ascii="Verdana" w:hAnsi="Verdana"/>
          <w:b/>
          <w:sz w:val="20"/>
          <w:szCs w:val="20"/>
        </w:rPr>
      </w:pPr>
    </w:p>
    <w:p w14:paraId="49E79670" w14:textId="77777777" w:rsidR="001C7B86" w:rsidRDefault="001C7B86" w:rsidP="00E768B7">
      <w:pPr>
        <w:pStyle w:val="Piedepgina"/>
        <w:ind w:right="-660" w:hanging="57"/>
        <w:jc w:val="center"/>
        <w:rPr>
          <w:rFonts w:ascii="Verdana" w:hAnsi="Verdana"/>
          <w:b/>
          <w:sz w:val="20"/>
          <w:szCs w:val="20"/>
        </w:rPr>
      </w:pPr>
    </w:p>
    <w:p w14:paraId="468957F3" w14:textId="77777777" w:rsidR="001C7B86" w:rsidRDefault="001C7B86" w:rsidP="00E768B7">
      <w:pPr>
        <w:pStyle w:val="Piedepgina"/>
        <w:ind w:right="-660" w:hanging="57"/>
        <w:jc w:val="center"/>
        <w:rPr>
          <w:rFonts w:ascii="Verdana" w:hAnsi="Verdana"/>
          <w:b/>
          <w:sz w:val="20"/>
          <w:szCs w:val="20"/>
        </w:rPr>
      </w:pPr>
    </w:p>
    <w:p w14:paraId="27DB3D46" w14:textId="54832759" w:rsidR="00052A45" w:rsidRPr="00BD331C" w:rsidRDefault="00052A45" w:rsidP="00E768B7">
      <w:pPr>
        <w:pStyle w:val="Piedepgina"/>
        <w:ind w:right="-660" w:hanging="57"/>
        <w:jc w:val="center"/>
        <w:rPr>
          <w:rFonts w:ascii="Verdana" w:hAnsi="Verdana"/>
          <w:b/>
          <w:sz w:val="20"/>
          <w:szCs w:val="20"/>
        </w:rPr>
      </w:pPr>
      <w:r w:rsidRPr="00BD331C">
        <w:rPr>
          <w:rFonts w:ascii="Verdana" w:hAnsi="Verdana"/>
          <w:b/>
          <w:sz w:val="20"/>
          <w:szCs w:val="20"/>
        </w:rPr>
        <w:lastRenderedPageBreak/>
        <w:t>SECCIÓN OCTAVA</w:t>
      </w:r>
    </w:p>
    <w:p w14:paraId="20CA7E79" w14:textId="77777777" w:rsidR="00052A45" w:rsidRPr="00531C6F" w:rsidRDefault="00052A45" w:rsidP="00E768B7">
      <w:pPr>
        <w:spacing w:before="2" w:line="240" w:lineRule="auto"/>
        <w:ind w:left="517" w:right="449"/>
        <w:jc w:val="center"/>
        <w:rPr>
          <w:rFonts w:ascii="Verdana" w:eastAsia="Verdana" w:hAnsi="Verdana" w:cs="Verdana"/>
          <w:sz w:val="20"/>
          <w:szCs w:val="20"/>
        </w:rPr>
      </w:pPr>
      <w:r w:rsidRPr="00531C6F">
        <w:rPr>
          <w:rFonts w:ascii="Verdana" w:eastAsia="Verdana" w:hAnsi="Verdana" w:cs="Verdana"/>
          <w:b/>
          <w:bCs/>
          <w:sz w:val="20"/>
          <w:szCs w:val="20"/>
        </w:rPr>
        <w:t>I</w:t>
      </w:r>
      <w:r w:rsidRPr="00531C6F">
        <w:rPr>
          <w:rFonts w:ascii="Verdana" w:eastAsia="Verdana" w:hAnsi="Verdana" w:cs="Verdana"/>
          <w:b/>
          <w:bCs/>
          <w:spacing w:val="1"/>
          <w:sz w:val="20"/>
          <w:szCs w:val="20"/>
        </w:rPr>
        <w:t>M</w:t>
      </w:r>
      <w:r w:rsidRPr="00531C6F">
        <w:rPr>
          <w:rFonts w:ascii="Verdana" w:eastAsia="Verdana" w:hAnsi="Verdana" w:cs="Verdana"/>
          <w:b/>
          <w:bCs/>
          <w:sz w:val="20"/>
          <w:szCs w:val="20"/>
        </w:rPr>
        <w:t>P</w:t>
      </w:r>
      <w:r w:rsidRPr="00531C6F">
        <w:rPr>
          <w:rFonts w:ascii="Verdana" w:eastAsia="Verdana" w:hAnsi="Verdana" w:cs="Verdana"/>
          <w:b/>
          <w:bCs/>
          <w:spacing w:val="-6"/>
          <w:sz w:val="20"/>
          <w:szCs w:val="20"/>
        </w:rPr>
        <w:t>U</w:t>
      </w:r>
      <w:r w:rsidRPr="00531C6F">
        <w:rPr>
          <w:rFonts w:ascii="Verdana" w:eastAsia="Verdana" w:hAnsi="Verdana" w:cs="Verdana"/>
          <w:b/>
          <w:bCs/>
          <w:spacing w:val="1"/>
          <w:sz w:val="20"/>
          <w:szCs w:val="20"/>
        </w:rPr>
        <w:t>E</w:t>
      </w:r>
      <w:r w:rsidRPr="00531C6F">
        <w:rPr>
          <w:rFonts w:ascii="Verdana" w:eastAsia="Verdana" w:hAnsi="Verdana" w:cs="Verdana"/>
          <w:b/>
          <w:bCs/>
          <w:spacing w:val="-5"/>
          <w:sz w:val="20"/>
          <w:szCs w:val="20"/>
        </w:rPr>
        <w:t>S</w:t>
      </w:r>
      <w:r w:rsidRPr="00531C6F">
        <w:rPr>
          <w:rFonts w:ascii="Verdana" w:eastAsia="Verdana" w:hAnsi="Verdana" w:cs="Verdana"/>
          <w:b/>
          <w:bCs/>
          <w:spacing w:val="-3"/>
          <w:sz w:val="20"/>
          <w:szCs w:val="20"/>
        </w:rPr>
        <w:t>T</w:t>
      </w:r>
      <w:r w:rsidRPr="00531C6F">
        <w:rPr>
          <w:rFonts w:ascii="Verdana" w:eastAsia="Verdana" w:hAnsi="Verdana" w:cs="Verdana"/>
          <w:b/>
          <w:bCs/>
          <w:sz w:val="20"/>
          <w:szCs w:val="20"/>
        </w:rPr>
        <w:t>O</w:t>
      </w:r>
      <w:r w:rsidRPr="00531C6F">
        <w:rPr>
          <w:rFonts w:ascii="Verdana" w:eastAsia="Verdana" w:hAnsi="Verdana" w:cs="Verdana"/>
          <w:b/>
          <w:bCs/>
          <w:spacing w:val="-1"/>
          <w:sz w:val="20"/>
          <w:szCs w:val="20"/>
        </w:rPr>
        <w:t xml:space="preserve"> </w:t>
      </w:r>
      <w:r w:rsidRPr="00531C6F">
        <w:rPr>
          <w:rFonts w:ascii="Verdana" w:eastAsia="Verdana" w:hAnsi="Verdana" w:cs="Verdana"/>
          <w:b/>
          <w:bCs/>
          <w:sz w:val="20"/>
          <w:szCs w:val="20"/>
        </w:rPr>
        <w:t>S</w:t>
      </w:r>
      <w:r w:rsidRPr="00531C6F">
        <w:rPr>
          <w:rFonts w:ascii="Verdana" w:eastAsia="Verdana" w:hAnsi="Verdana" w:cs="Verdana"/>
          <w:b/>
          <w:bCs/>
          <w:spacing w:val="-4"/>
          <w:sz w:val="20"/>
          <w:szCs w:val="20"/>
        </w:rPr>
        <w:t>O</w:t>
      </w:r>
      <w:r w:rsidRPr="00531C6F">
        <w:rPr>
          <w:rFonts w:ascii="Verdana" w:eastAsia="Verdana" w:hAnsi="Verdana" w:cs="Verdana"/>
          <w:b/>
          <w:bCs/>
          <w:sz w:val="20"/>
          <w:szCs w:val="20"/>
        </w:rPr>
        <w:t>B</w:t>
      </w:r>
      <w:r w:rsidRPr="00531C6F">
        <w:rPr>
          <w:rFonts w:ascii="Verdana" w:eastAsia="Verdana" w:hAnsi="Verdana" w:cs="Verdana"/>
          <w:b/>
          <w:bCs/>
          <w:spacing w:val="-5"/>
          <w:sz w:val="20"/>
          <w:szCs w:val="20"/>
        </w:rPr>
        <w:t>R</w:t>
      </w:r>
      <w:r w:rsidRPr="00531C6F">
        <w:rPr>
          <w:rFonts w:ascii="Verdana" w:eastAsia="Verdana" w:hAnsi="Verdana" w:cs="Verdana"/>
          <w:b/>
          <w:bCs/>
          <w:sz w:val="20"/>
          <w:szCs w:val="20"/>
        </w:rPr>
        <w:t>E</w:t>
      </w:r>
      <w:r w:rsidRPr="00531C6F">
        <w:rPr>
          <w:rFonts w:ascii="Verdana" w:eastAsia="Verdana" w:hAnsi="Verdana" w:cs="Verdana"/>
          <w:b/>
          <w:bCs/>
          <w:spacing w:val="-1"/>
          <w:sz w:val="20"/>
          <w:szCs w:val="20"/>
        </w:rPr>
        <w:t xml:space="preserve"> </w:t>
      </w:r>
      <w:r w:rsidRPr="00531C6F">
        <w:rPr>
          <w:rFonts w:ascii="Verdana" w:eastAsia="Verdana" w:hAnsi="Verdana" w:cs="Verdana"/>
          <w:b/>
          <w:bCs/>
          <w:spacing w:val="1"/>
          <w:sz w:val="20"/>
          <w:szCs w:val="20"/>
        </w:rPr>
        <w:t>E</w:t>
      </w:r>
      <w:r w:rsidRPr="00531C6F">
        <w:rPr>
          <w:rFonts w:ascii="Verdana" w:eastAsia="Verdana" w:hAnsi="Verdana" w:cs="Verdana"/>
          <w:b/>
          <w:bCs/>
          <w:sz w:val="20"/>
          <w:szCs w:val="20"/>
        </w:rPr>
        <w:t>X</w:t>
      </w:r>
      <w:r w:rsidRPr="00531C6F">
        <w:rPr>
          <w:rFonts w:ascii="Verdana" w:eastAsia="Verdana" w:hAnsi="Verdana" w:cs="Verdana"/>
          <w:b/>
          <w:bCs/>
          <w:spacing w:val="-5"/>
          <w:sz w:val="20"/>
          <w:szCs w:val="20"/>
        </w:rPr>
        <w:t>P</w:t>
      </w:r>
      <w:r w:rsidRPr="00531C6F">
        <w:rPr>
          <w:rFonts w:ascii="Verdana" w:eastAsia="Verdana" w:hAnsi="Verdana" w:cs="Verdana"/>
          <w:b/>
          <w:bCs/>
          <w:spacing w:val="-4"/>
          <w:sz w:val="20"/>
          <w:szCs w:val="20"/>
        </w:rPr>
        <w:t>L</w:t>
      </w:r>
      <w:r w:rsidRPr="00531C6F">
        <w:rPr>
          <w:rFonts w:ascii="Verdana" w:eastAsia="Verdana" w:hAnsi="Verdana" w:cs="Verdana"/>
          <w:b/>
          <w:bCs/>
          <w:spacing w:val="1"/>
          <w:sz w:val="20"/>
          <w:szCs w:val="20"/>
        </w:rPr>
        <w:t>O</w:t>
      </w:r>
      <w:r w:rsidRPr="00531C6F">
        <w:rPr>
          <w:rFonts w:ascii="Verdana" w:eastAsia="Verdana" w:hAnsi="Verdana" w:cs="Verdana"/>
          <w:b/>
          <w:bCs/>
          <w:spacing w:val="-3"/>
          <w:sz w:val="20"/>
          <w:szCs w:val="20"/>
        </w:rPr>
        <w:t>T</w:t>
      </w:r>
      <w:r w:rsidRPr="00531C6F">
        <w:rPr>
          <w:rFonts w:ascii="Verdana" w:eastAsia="Verdana" w:hAnsi="Verdana" w:cs="Verdana"/>
          <w:b/>
          <w:bCs/>
          <w:spacing w:val="1"/>
          <w:sz w:val="20"/>
          <w:szCs w:val="20"/>
        </w:rPr>
        <w:t>A</w:t>
      </w:r>
      <w:r w:rsidRPr="00531C6F">
        <w:rPr>
          <w:rFonts w:ascii="Verdana" w:eastAsia="Verdana" w:hAnsi="Verdana" w:cs="Verdana"/>
          <w:b/>
          <w:bCs/>
          <w:spacing w:val="-2"/>
          <w:sz w:val="20"/>
          <w:szCs w:val="20"/>
        </w:rPr>
        <w:t>C</w:t>
      </w:r>
      <w:r w:rsidRPr="00531C6F">
        <w:rPr>
          <w:rFonts w:ascii="Verdana" w:eastAsia="Verdana" w:hAnsi="Verdana" w:cs="Verdana"/>
          <w:b/>
          <w:bCs/>
          <w:sz w:val="20"/>
          <w:szCs w:val="20"/>
        </w:rPr>
        <w:t>I</w:t>
      </w:r>
      <w:r w:rsidRPr="00531C6F">
        <w:rPr>
          <w:rFonts w:ascii="Verdana" w:eastAsia="Verdana" w:hAnsi="Verdana" w:cs="Verdana"/>
          <w:b/>
          <w:bCs/>
          <w:spacing w:val="-4"/>
          <w:sz w:val="20"/>
          <w:szCs w:val="20"/>
        </w:rPr>
        <w:t>Ó</w:t>
      </w:r>
      <w:r w:rsidRPr="00531C6F">
        <w:rPr>
          <w:rFonts w:ascii="Verdana" w:eastAsia="Verdana" w:hAnsi="Verdana" w:cs="Verdana"/>
          <w:b/>
          <w:bCs/>
          <w:sz w:val="20"/>
          <w:szCs w:val="20"/>
        </w:rPr>
        <w:t xml:space="preserve">N </w:t>
      </w:r>
      <w:r w:rsidRPr="00531C6F">
        <w:rPr>
          <w:rFonts w:ascii="Verdana" w:eastAsia="Verdana" w:hAnsi="Verdana" w:cs="Verdana"/>
          <w:b/>
          <w:bCs/>
          <w:spacing w:val="-5"/>
          <w:sz w:val="20"/>
          <w:szCs w:val="20"/>
        </w:rPr>
        <w:t>D</w:t>
      </w:r>
      <w:r w:rsidRPr="00531C6F">
        <w:rPr>
          <w:rFonts w:ascii="Verdana" w:eastAsia="Verdana" w:hAnsi="Verdana" w:cs="Verdana"/>
          <w:b/>
          <w:bCs/>
          <w:sz w:val="20"/>
          <w:szCs w:val="20"/>
        </w:rPr>
        <w:t>E</w:t>
      </w:r>
      <w:r w:rsidRPr="00531C6F">
        <w:rPr>
          <w:rFonts w:ascii="Verdana" w:eastAsia="Verdana" w:hAnsi="Verdana" w:cs="Verdana"/>
          <w:b/>
          <w:bCs/>
          <w:spacing w:val="-1"/>
          <w:sz w:val="20"/>
          <w:szCs w:val="20"/>
        </w:rPr>
        <w:t xml:space="preserve"> </w:t>
      </w:r>
      <w:r w:rsidRPr="00531C6F">
        <w:rPr>
          <w:rFonts w:ascii="Verdana" w:eastAsia="Verdana" w:hAnsi="Verdana" w:cs="Verdana"/>
          <w:b/>
          <w:bCs/>
          <w:spacing w:val="-5"/>
          <w:sz w:val="20"/>
          <w:szCs w:val="20"/>
        </w:rPr>
        <w:t>B</w:t>
      </w:r>
      <w:r w:rsidRPr="00531C6F">
        <w:rPr>
          <w:rFonts w:ascii="Verdana" w:eastAsia="Verdana" w:hAnsi="Verdana" w:cs="Verdana"/>
          <w:b/>
          <w:bCs/>
          <w:spacing w:val="1"/>
          <w:sz w:val="20"/>
          <w:szCs w:val="20"/>
        </w:rPr>
        <w:t>AN</w:t>
      </w:r>
      <w:r w:rsidRPr="00531C6F">
        <w:rPr>
          <w:rFonts w:ascii="Verdana" w:eastAsia="Verdana" w:hAnsi="Verdana" w:cs="Verdana"/>
          <w:b/>
          <w:bCs/>
          <w:spacing w:val="-7"/>
          <w:sz w:val="20"/>
          <w:szCs w:val="20"/>
        </w:rPr>
        <w:t>C</w:t>
      </w:r>
      <w:r w:rsidRPr="00531C6F">
        <w:rPr>
          <w:rFonts w:ascii="Verdana" w:eastAsia="Verdana" w:hAnsi="Verdana" w:cs="Verdana"/>
          <w:b/>
          <w:bCs/>
          <w:spacing w:val="1"/>
          <w:sz w:val="20"/>
          <w:szCs w:val="20"/>
        </w:rPr>
        <w:t>O</w:t>
      </w:r>
      <w:r w:rsidRPr="00531C6F">
        <w:rPr>
          <w:rFonts w:ascii="Verdana" w:eastAsia="Verdana" w:hAnsi="Verdana" w:cs="Verdana"/>
          <w:b/>
          <w:bCs/>
          <w:sz w:val="20"/>
          <w:szCs w:val="20"/>
        </w:rPr>
        <w:t>S</w:t>
      </w:r>
      <w:r w:rsidRPr="00531C6F">
        <w:rPr>
          <w:rFonts w:ascii="Verdana" w:eastAsia="Verdana" w:hAnsi="Verdana" w:cs="Verdana"/>
          <w:b/>
          <w:bCs/>
          <w:spacing w:val="-1"/>
          <w:sz w:val="20"/>
          <w:szCs w:val="20"/>
        </w:rPr>
        <w:t xml:space="preserve"> </w:t>
      </w:r>
      <w:r w:rsidRPr="00531C6F">
        <w:rPr>
          <w:rFonts w:ascii="Verdana" w:eastAsia="Verdana" w:hAnsi="Verdana" w:cs="Verdana"/>
          <w:b/>
          <w:bCs/>
          <w:spacing w:val="-5"/>
          <w:sz w:val="20"/>
          <w:szCs w:val="20"/>
        </w:rPr>
        <w:t>D</w:t>
      </w:r>
      <w:r w:rsidRPr="00531C6F">
        <w:rPr>
          <w:rFonts w:ascii="Verdana" w:eastAsia="Verdana" w:hAnsi="Verdana" w:cs="Verdana"/>
          <w:b/>
          <w:bCs/>
          <w:sz w:val="20"/>
          <w:szCs w:val="20"/>
        </w:rPr>
        <w:t>E</w:t>
      </w:r>
      <w:r w:rsidRPr="00531C6F">
        <w:rPr>
          <w:rFonts w:ascii="Verdana" w:eastAsia="Verdana" w:hAnsi="Verdana" w:cs="Verdana"/>
          <w:b/>
          <w:bCs/>
          <w:spacing w:val="-1"/>
          <w:sz w:val="20"/>
          <w:szCs w:val="20"/>
        </w:rPr>
        <w:t xml:space="preserve"> </w:t>
      </w:r>
      <w:r w:rsidRPr="00531C6F">
        <w:rPr>
          <w:rFonts w:ascii="Verdana" w:eastAsia="Verdana" w:hAnsi="Verdana" w:cs="Verdana"/>
          <w:b/>
          <w:bCs/>
          <w:spacing w:val="-4"/>
          <w:sz w:val="20"/>
          <w:szCs w:val="20"/>
        </w:rPr>
        <w:t>M</w:t>
      </w:r>
      <w:r w:rsidRPr="00531C6F">
        <w:rPr>
          <w:rFonts w:ascii="Verdana" w:eastAsia="Verdana" w:hAnsi="Verdana" w:cs="Verdana"/>
          <w:b/>
          <w:bCs/>
          <w:spacing w:val="1"/>
          <w:sz w:val="20"/>
          <w:szCs w:val="20"/>
        </w:rPr>
        <w:t>Á</w:t>
      </w:r>
      <w:r w:rsidRPr="00531C6F">
        <w:rPr>
          <w:rFonts w:ascii="Verdana" w:eastAsia="Verdana" w:hAnsi="Verdana" w:cs="Verdana"/>
          <w:b/>
          <w:bCs/>
          <w:spacing w:val="-5"/>
          <w:sz w:val="20"/>
          <w:szCs w:val="20"/>
        </w:rPr>
        <w:t>R</w:t>
      </w:r>
      <w:r w:rsidRPr="00531C6F">
        <w:rPr>
          <w:rFonts w:ascii="Verdana" w:eastAsia="Verdana" w:hAnsi="Verdana" w:cs="Verdana"/>
          <w:b/>
          <w:bCs/>
          <w:sz w:val="20"/>
          <w:szCs w:val="20"/>
        </w:rPr>
        <w:t>M</w:t>
      </w:r>
      <w:r w:rsidRPr="00531C6F">
        <w:rPr>
          <w:rFonts w:ascii="Verdana" w:eastAsia="Verdana" w:hAnsi="Verdana" w:cs="Verdana"/>
          <w:b/>
          <w:bCs/>
          <w:spacing w:val="-4"/>
          <w:sz w:val="20"/>
          <w:szCs w:val="20"/>
        </w:rPr>
        <w:t>O</w:t>
      </w:r>
      <w:r w:rsidRPr="00531C6F">
        <w:rPr>
          <w:rFonts w:ascii="Verdana" w:eastAsia="Verdana" w:hAnsi="Verdana" w:cs="Verdana"/>
          <w:b/>
          <w:bCs/>
          <w:sz w:val="20"/>
          <w:szCs w:val="20"/>
        </w:rPr>
        <w:t>L</w:t>
      </w:r>
      <w:r w:rsidRPr="00531C6F">
        <w:rPr>
          <w:rFonts w:ascii="Verdana" w:eastAsia="Verdana" w:hAnsi="Verdana" w:cs="Verdana"/>
          <w:b/>
          <w:bCs/>
          <w:spacing w:val="-4"/>
          <w:sz w:val="20"/>
          <w:szCs w:val="20"/>
        </w:rPr>
        <w:t>E</w:t>
      </w:r>
      <w:r w:rsidRPr="00531C6F">
        <w:rPr>
          <w:rFonts w:ascii="Verdana" w:eastAsia="Verdana" w:hAnsi="Verdana" w:cs="Verdana"/>
          <w:b/>
          <w:bCs/>
          <w:sz w:val="20"/>
          <w:szCs w:val="20"/>
        </w:rPr>
        <w:t>S,</w:t>
      </w:r>
      <w:r w:rsidRPr="00531C6F">
        <w:rPr>
          <w:rFonts w:ascii="Verdana" w:eastAsia="Verdana" w:hAnsi="Verdana" w:cs="Verdana"/>
          <w:b/>
          <w:bCs/>
          <w:spacing w:val="-3"/>
          <w:sz w:val="20"/>
          <w:szCs w:val="20"/>
        </w:rPr>
        <w:t xml:space="preserve"> </w:t>
      </w:r>
      <w:r w:rsidRPr="00531C6F">
        <w:rPr>
          <w:rFonts w:ascii="Verdana" w:eastAsia="Verdana" w:hAnsi="Verdana" w:cs="Verdana"/>
          <w:b/>
          <w:bCs/>
          <w:spacing w:val="-2"/>
          <w:sz w:val="20"/>
          <w:szCs w:val="20"/>
        </w:rPr>
        <w:t>C</w:t>
      </w:r>
      <w:r w:rsidRPr="00531C6F">
        <w:rPr>
          <w:rFonts w:ascii="Verdana" w:eastAsia="Verdana" w:hAnsi="Verdana" w:cs="Verdana"/>
          <w:b/>
          <w:bCs/>
          <w:spacing w:val="1"/>
          <w:sz w:val="20"/>
          <w:szCs w:val="20"/>
        </w:rPr>
        <w:t>A</w:t>
      </w:r>
      <w:r w:rsidRPr="00531C6F">
        <w:rPr>
          <w:rFonts w:ascii="Verdana" w:eastAsia="Verdana" w:hAnsi="Verdana" w:cs="Verdana"/>
          <w:b/>
          <w:bCs/>
          <w:spacing w:val="-3"/>
          <w:sz w:val="20"/>
          <w:szCs w:val="20"/>
        </w:rPr>
        <w:t>NT</w:t>
      </w:r>
      <w:r w:rsidRPr="00531C6F">
        <w:rPr>
          <w:rFonts w:ascii="Verdana" w:eastAsia="Verdana" w:hAnsi="Verdana" w:cs="Verdana"/>
          <w:b/>
          <w:bCs/>
          <w:spacing w:val="1"/>
          <w:sz w:val="20"/>
          <w:szCs w:val="20"/>
        </w:rPr>
        <w:t>E</w:t>
      </w:r>
      <w:r w:rsidRPr="00531C6F">
        <w:rPr>
          <w:rFonts w:ascii="Verdana" w:eastAsia="Verdana" w:hAnsi="Verdana" w:cs="Verdana"/>
          <w:b/>
          <w:bCs/>
          <w:spacing w:val="-5"/>
          <w:sz w:val="20"/>
          <w:szCs w:val="20"/>
        </w:rPr>
        <w:t>R</w:t>
      </w:r>
      <w:r w:rsidRPr="00531C6F">
        <w:rPr>
          <w:rFonts w:ascii="Verdana" w:eastAsia="Verdana" w:hAnsi="Verdana" w:cs="Verdana"/>
          <w:b/>
          <w:bCs/>
          <w:spacing w:val="1"/>
          <w:sz w:val="20"/>
          <w:szCs w:val="20"/>
        </w:rPr>
        <w:t>A</w:t>
      </w:r>
      <w:r w:rsidRPr="00531C6F">
        <w:rPr>
          <w:rFonts w:ascii="Verdana" w:eastAsia="Verdana" w:hAnsi="Verdana" w:cs="Verdana"/>
          <w:b/>
          <w:bCs/>
          <w:sz w:val="20"/>
          <w:szCs w:val="20"/>
        </w:rPr>
        <w:t>S, PI</w:t>
      </w:r>
      <w:r w:rsidRPr="00531C6F">
        <w:rPr>
          <w:rFonts w:ascii="Verdana" w:eastAsia="Verdana" w:hAnsi="Verdana" w:cs="Verdana"/>
          <w:b/>
          <w:bCs/>
          <w:spacing w:val="-5"/>
          <w:sz w:val="20"/>
          <w:szCs w:val="20"/>
        </w:rPr>
        <w:t>Z</w:t>
      </w:r>
      <w:r w:rsidRPr="00531C6F">
        <w:rPr>
          <w:rFonts w:ascii="Verdana" w:eastAsia="Verdana" w:hAnsi="Verdana" w:cs="Verdana"/>
          <w:b/>
          <w:bCs/>
          <w:spacing w:val="1"/>
          <w:sz w:val="20"/>
          <w:szCs w:val="20"/>
        </w:rPr>
        <w:t>A</w:t>
      </w:r>
      <w:r w:rsidRPr="00531C6F">
        <w:rPr>
          <w:rFonts w:ascii="Verdana" w:eastAsia="Verdana" w:hAnsi="Verdana" w:cs="Verdana"/>
          <w:b/>
          <w:bCs/>
          <w:sz w:val="20"/>
          <w:szCs w:val="20"/>
        </w:rPr>
        <w:t>R</w:t>
      </w:r>
      <w:r w:rsidRPr="00531C6F">
        <w:rPr>
          <w:rFonts w:ascii="Verdana" w:eastAsia="Verdana" w:hAnsi="Verdana" w:cs="Verdana"/>
          <w:b/>
          <w:bCs/>
          <w:spacing w:val="-5"/>
          <w:sz w:val="20"/>
          <w:szCs w:val="20"/>
        </w:rPr>
        <w:t>R</w:t>
      </w:r>
      <w:r w:rsidRPr="00531C6F">
        <w:rPr>
          <w:rFonts w:ascii="Verdana" w:eastAsia="Verdana" w:hAnsi="Verdana" w:cs="Verdana"/>
          <w:b/>
          <w:bCs/>
          <w:spacing w:val="1"/>
          <w:sz w:val="20"/>
          <w:szCs w:val="20"/>
        </w:rPr>
        <w:t>A</w:t>
      </w:r>
      <w:r w:rsidRPr="00531C6F">
        <w:rPr>
          <w:rFonts w:ascii="Verdana" w:eastAsia="Verdana" w:hAnsi="Verdana" w:cs="Verdana"/>
          <w:b/>
          <w:bCs/>
          <w:sz w:val="20"/>
          <w:szCs w:val="20"/>
        </w:rPr>
        <w:t>S,</w:t>
      </w:r>
      <w:r w:rsidRPr="00531C6F">
        <w:rPr>
          <w:rFonts w:ascii="Verdana" w:eastAsia="Verdana" w:hAnsi="Verdana" w:cs="Verdana"/>
          <w:b/>
          <w:bCs/>
          <w:spacing w:val="-3"/>
          <w:sz w:val="20"/>
          <w:szCs w:val="20"/>
        </w:rPr>
        <w:t xml:space="preserve"> </w:t>
      </w:r>
      <w:r w:rsidRPr="00531C6F">
        <w:rPr>
          <w:rFonts w:ascii="Verdana" w:eastAsia="Verdana" w:hAnsi="Verdana" w:cs="Verdana"/>
          <w:b/>
          <w:bCs/>
          <w:spacing w:val="-5"/>
          <w:sz w:val="20"/>
          <w:szCs w:val="20"/>
        </w:rPr>
        <w:t>B</w:t>
      </w:r>
      <w:r w:rsidRPr="00531C6F">
        <w:rPr>
          <w:rFonts w:ascii="Verdana" w:eastAsia="Verdana" w:hAnsi="Verdana" w:cs="Verdana"/>
          <w:b/>
          <w:bCs/>
          <w:spacing w:val="1"/>
          <w:sz w:val="20"/>
          <w:szCs w:val="20"/>
        </w:rPr>
        <w:t>A</w:t>
      </w:r>
      <w:r w:rsidRPr="00531C6F">
        <w:rPr>
          <w:rFonts w:ascii="Verdana" w:eastAsia="Verdana" w:hAnsi="Verdana" w:cs="Verdana"/>
          <w:b/>
          <w:bCs/>
          <w:spacing w:val="-5"/>
          <w:sz w:val="20"/>
          <w:szCs w:val="20"/>
        </w:rPr>
        <w:t>S</w:t>
      </w:r>
      <w:r w:rsidRPr="00531C6F">
        <w:rPr>
          <w:rFonts w:ascii="Verdana" w:eastAsia="Verdana" w:hAnsi="Verdana" w:cs="Verdana"/>
          <w:b/>
          <w:bCs/>
          <w:spacing w:val="-3"/>
          <w:sz w:val="20"/>
          <w:szCs w:val="20"/>
        </w:rPr>
        <w:t>A</w:t>
      </w:r>
      <w:r w:rsidRPr="00531C6F">
        <w:rPr>
          <w:rFonts w:ascii="Verdana" w:eastAsia="Verdana" w:hAnsi="Verdana" w:cs="Verdana"/>
          <w:b/>
          <w:bCs/>
          <w:sz w:val="20"/>
          <w:szCs w:val="20"/>
        </w:rPr>
        <w:t>L</w:t>
      </w:r>
      <w:r w:rsidRPr="00531C6F">
        <w:rPr>
          <w:rFonts w:ascii="Verdana" w:eastAsia="Verdana" w:hAnsi="Verdana" w:cs="Verdana"/>
          <w:b/>
          <w:bCs/>
          <w:spacing w:val="-3"/>
          <w:sz w:val="20"/>
          <w:szCs w:val="20"/>
        </w:rPr>
        <w:t>T</w:t>
      </w:r>
      <w:r w:rsidRPr="00531C6F">
        <w:rPr>
          <w:rFonts w:ascii="Verdana" w:eastAsia="Verdana" w:hAnsi="Verdana" w:cs="Verdana"/>
          <w:b/>
          <w:bCs/>
          <w:spacing w:val="1"/>
          <w:sz w:val="20"/>
          <w:szCs w:val="20"/>
        </w:rPr>
        <w:t>O</w:t>
      </w:r>
      <w:r w:rsidRPr="00531C6F">
        <w:rPr>
          <w:rFonts w:ascii="Verdana" w:eastAsia="Verdana" w:hAnsi="Verdana" w:cs="Verdana"/>
          <w:b/>
          <w:bCs/>
          <w:sz w:val="20"/>
          <w:szCs w:val="20"/>
        </w:rPr>
        <w:t>S,</w:t>
      </w:r>
      <w:r w:rsidRPr="00531C6F">
        <w:rPr>
          <w:rFonts w:ascii="Verdana" w:eastAsia="Verdana" w:hAnsi="Verdana" w:cs="Verdana"/>
          <w:b/>
          <w:bCs/>
          <w:spacing w:val="-3"/>
          <w:sz w:val="20"/>
          <w:szCs w:val="20"/>
        </w:rPr>
        <w:t xml:space="preserve"> </w:t>
      </w:r>
      <w:r w:rsidRPr="00531C6F">
        <w:rPr>
          <w:rFonts w:ascii="Verdana" w:eastAsia="Verdana" w:hAnsi="Verdana" w:cs="Verdana"/>
          <w:b/>
          <w:bCs/>
          <w:spacing w:val="-2"/>
          <w:sz w:val="20"/>
          <w:szCs w:val="20"/>
        </w:rPr>
        <w:t>C</w:t>
      </w:r>
      <w:r w:rsidRPr="00531C6F">
        <w:rPr>
          <w:rFonts w:ascii="Verdana" w:eastAsia="Verdana" w:hAnsi="Verdana" w:cs="Verdana"/>
          <w:b/>
          <w:bCs/>
          <w:spacing w:val="-3"/>
          <w:sz w:val="20"/>
          <w:szCs w:val="20"/>
        </w:rPr>
        <w:t>A</w:t>
      </w:r>
      <w:r w:rsidRPr="00531C6F">
        <w:rPr>
          <w:rFonts w:ascii="Verdana" w:eastAsia="Verdana" w:hAnsi="Verdana" w:cs="Verdana"/>
          <w:b/>
          <w:bCs/>
          <w:sz w:val="20"/>
          <w:szCs w:val="20"/>
        </w:rPr>
        <w:t>L,</w:t>
      </w:r>
      <w:r w:rsidRPr="00531C6F">
        <w:rPr>
          <w:rFonts w:ascii="Verdana" w:eastAsia="Verdana" w:hAnsi="Verdana" w:cs="Verdana"/>
          <w:b/>
          <w:bCs/>
          <w:spacing w:val="-3"/>
          <w:sz w:val="20"/>
          <w:szCs w:val="20"/>
        </w:rPr>
        <w:t xml:space="preserve"> </w:t>
      </w:r>
      <w:r w:rsidRPr="00531C6F">
        <w:rPr>
          <w:rFonts w:ascii="Verdana" w:eastAsia="Verdana" w:hAnsi="Verdana" w:cs="Verdana"/>
          <w:b/>
          <w:bCs/>
          <w:spacing w:val="-2"/>
          <w:sz w:val="20"/>
          <w:szCs w:val="20"/>
        </w:rPr>
        <w:t>C</w:t>
      </w:r>
      <w:r w:rsidRPr="00531C6F">
        <w:rPr>
          <w:rFonts w:ascii="Verdana" w:eastAsia="Verdana" w:hAnsi="Verdana" w:cs="Verdana"/>
          <w:b/>
          <w:bCs/>
          <w:spacing w:val="-3"/>
          <w:sz w:val="20"/>
          <w:szCs w:val="20"/>
        </w:rPr>
        <w:t>A</w:t>
      </w:r>
      <w:r w:rsidRPr="00531C6F">
        <w:rPr>
          <w:rFonts w:ascii="Verdana" w:eastAsia="Verdana" w:hAnsi="Verdana" w:cs="Verdana"/>
          <w:b/>
          <w:bCs/>
          <w:sz w:val="20"/>
          <w:szCs w:val="20"/>
        </w:rPr>
        <w:t>LI</w:t>
      </w:r>
      <w:r w:rsidRPr="00531C6F">
        <w:rPr>
          <w:rFonts w:ascii="Verdana" w:eastAsia="Verdana" w:hAnsi="Verdana" w:cs="Verdana"/>
          <w:b/>
          <w:bCs/>
          <w:spacing w:val="-5"/>
          <w:sz w:val="20"/>
          <w:szCs w:val="20"/>
        </w:rPr>
        <w:t>Z</w:t>
      </w:r>
      <w:r w:rsidRPr="00531C6F">
        <w:rPr>
          <w:rFonts w:ascii="Verdana" w:eastAsia="Verdana" w:hAnsi="Verdana" w:cs="Verdana"/>
          <w:b/>
          <w:bCs/>
          <w:spacing w:val="1"/>
          <w:sz w:val="20"/>
          <w:szCs w:val="20"/>
        </w:rPr>
        <w:t>A</w:t>
      </w:r>
      <w:r w:rsidRPr="00531C6F">
        <w:rPr>
          <w:rFonts w:ascii="Verdana" w:eastAsia="Verdana" w:hAnsi="Verdana" w:cs="Verdana"/>
          <w:b/>
          <w:bCs/>
          <w:sz w:val="20"/>
          <w:szCs w:val="20"/>
        </w:rPr>
        <w:t>S,</w:t>
      </w:r>
      <w:r w:rsidRPr="00531C6F">
        <w:rPr>
          <w:rFonts w:ascii="Verdana" w:eastAsia="Verdana" w:hAnsi="Verdana" w:cs="Verdana"/>
          <w:b/>
          <w:bCs/>
          <w:spacing w:val="-3"/>
          <w:sz w:val="20"/>
          <w:szCs w:val="20"/>
        </w:rPr>
        <w:t xml:space="preserve"> T</w:t>
      </w:r>
      <w:r w:rsidRPr="00531C6F">
        <w:rPr>
          <w:rFonts w:ascii="Verdana" w:eastAsia="Verdana" w:hAnsi="Verdana" w:cs="Verdana"/>
          <w:b/>
          <w:bCs/>
          <w:spacing w:val="1"/>
          <w:sz w:val="20"/>
          <w:szCs w:val="20"/>
        </w:rPr>
        <w:t>E</w:t>
      </w:r>
      <w:r w:rsidRPr="00531C6F">
        <w:rPr>
          <w:rFonts w:ascii="Verdana" w:eastAsia="Verdana" w:hAnsi="Verdana" w:cs="Verdana"/>
          <w:b/>
          <w:bCs/>
          <w:spacing w:val="-5"/>
          <w:sz w:val="20"/>
          <w:szCs w:val="20"/>
        </w:rPr>
        <w:t>Z</w:t>
      </w:r>
      <w:r w:rsidRPr="00531C6F">
        <w:rPr>
          <w:rFonts w:ascii="Verdana" w:eastAsia="Verdana" w:hAnsi="Verdana" w:cs="Verdana"/>
          <w:b/>
          <w:bCs/>
          <w:spacing w:val="-4"/>
          <w:sz w:val="20"/>
          <w:szCs w:val="20"/>
        </w:rPr>
        <w:t>O</w:t>
      </w:r>
      <w:r w:rsidRPr="00531C6F">
        <w:rPr>
          <w:rFonts w:ascii="Verdana" w:eastAsia="Verdana" w:hAnsi="Verdana" w:cs="Verdana"/>
          <w:b/>
          <w:bCs/>
          <w:spacing w:val="1"/>
          <w:sz w:val="20"/>
          <w:szCs w:val="20"/>
        </w:rPr>
        <w:t>N</w:t>
      </w:r>
      <w:r w:rsidRPr="00531C6F">
        <w:rPr>
          <w:rFonts w:ascii="Verdana" w:eastAsia="Verdana" w:hAnsi="Verdana" w:cs="Verdana"/>
          <w:b/>
          <w:bCs/>
          <w:spacing w:val="-3"/>
          <w:sz w:val="20"/>
          <w:szCs w:val="20"/>
        </w:rPr>
        <w:t>T</w:t>
      </w:r>
      <w:r w:rsidRPr="00531C6F">
        <w:rPr>
          <w:rFonts w:ascii="Verdana" w:eastAsia="Verdana" w:hAnsi="Verdana" w:cs="Verdana"/>
          <w:b/>
          <w:bCs/>
          <w:sz w:val="20"/>
          <w:szCs w:val="20"/>
        </w:rPr>
        <w:t>L</w:t>
      </w:r>
      <w:r w:rsidRPr="00531C6F">
        <w:rPr>
          <w:rFonts w:ascii="Verdana" w:eastAsia="Verdana" w:hAnsi="Verdana" w:cs="Verdana"/>
          <w:b/>
          <w:bCs/>
          <w:spacing w:val="1"/>
          <w:sz w:val="20"/>
          <w:szCs w:val="20"/>
        </w:rPr>
        <w:t>E</w:t>
      </w:r>
      <w:r w:rsidRPr="00531C6F">
        <w:rPr>
          <w:rFonts w:ascii="Verdana" w:eastAsia="Verdana" w:hAnsi="Verdana" w:cs="Verdana"/>
          <w:b/>
          <w:bCs/>
          <w:sz w:val="20"/>
          <w:szCs w:val="20"/>
        </w:rPr>
        <w:t>,</w:t>
      </w:r>
      <w:r w:rsidRPr="00531C6F">
        <w:rPr>
          <w:rFonts w:ascii="Verdana" w:eastAsia="Verdana" w:hAnsi="Verdana" w:cs="Verdana"/>
          <w:b/>
          <w:bCs/>
          <w:spacing w:val="-7"/>
          <w:sz w:val="20"/>
          <w:szCs w:val="20"/>
        </w:rPr>
        <w:t xml:space="preserve"> </w:t>
      </w:r>
      <w:r w:rsidRPr="00531C6F">
        <w:rPr>
          <w:rFonts w:ascii="Verdana" w:eastAsia="Verdana" w:hAnsi="Verdana" w:cs="Verdana"/>
          <w:b/>
          <w:bCs/>
          <w:spacing w:val="1"/>
          <w:sz w:val="20"/>
          <w:szCs w:val="20"/>
        </w:rPr>
        <w:t>T</w:t>
      </w:r>
      <w:r w:rsidRPr="00531C6F">
        <w:rPr>
          <w:rFonts w:ascii="Verdana" w:eastAsia="Verdana" w:hAnsi="Verdana" w:cs="Verdana"/>
          <w:b/>
          <w:bCs/>
          <w:spacing w:val="-4"/>
          <w:sz w:val="20"/>
          <w:szCs w:val="20"/>
        </w:rPr>
        <w:t>E</w:t>
      </w:r>
      <w:r w:rsidRPr="00531C6F">
        <w:rPr>
          <w:rFonts w:ascii="Verdana" w:eastAsia="Verdana" w:hAnsi="Verdana" w:cs="Verdana"/>
          <w:b/>
          <w:bCs/>
          <w:sz w:val="20"/>
          <w:szCs w:val="20"/>
        </w:rPr>
        <w:t>P</w:t>
      </w:r>
      <w:r w:rsidRPr="00531C6F">
        <w:rPr>
          <w:rFonts w:ascii="Verdana" w:eastAsia="Verdana" w:hAnsi="Verdana" w:cs="Verdana"/>
          <w:b/>
          <w:bCs/>
          <w:spacing w:val="-4"/>
          <w:sz w:val="20"/>
          <w:szCs w:val="20"/>
        </w:rPr>
        <w:t>E</w:t>
      </w:r>
      <w:r w:rsidRPr="00531C6F">
        <w:rPr>
          <w:rFonts w:ascii="Verdana" w:eastAsia="Verdana" w:hAnsi="Verdana" w:cs="Verdana"/>
          <w:b/>
          <w:bCs/>
          <w:spacing w:val="1"/>
          <w:sz w:val="20"/>
          <w:szCs w:val="20"/>
        </w:rPr>
        <w:t>T</w:t>
      </w:r>
      <w:r w:rsidRPr="00531C6F">
        <w:rPr>
          <w:rFonts w:ascii="Verdana" w:eastAsia="Verdana" w:hAnsi="Verdana" w:cs="Verdana"/>
          <w:b/>
          <w:bCs/>
          <w:spacing w:val="-3"/>
          <w:sz w:val="20"/>
          <w:szCs w:val="20"/>
        </w:rPr>
        <w:t>AT</w:t>
      </w:r>
      <w:r w:rsidRPr="00531C6F">
        <w:rPr>
          <w:rFonts w:ascii="Verdana" w:eastAsia="Verdana" w:hAnsi="Verdana" w:cs="Verdana"/>
          <w:b/>
          <w:bCs/>
          <w:sz w:val="20"/>
          <w:szCs w:val="20"/>
        </w:rPr>
        <w:t>E</w:t>
      </w:r>
      <w:r w:rsidRPr="00531C6F">
        <w:rPr>
          <w:rFonts w:ascii="Verdana" w:eastAsia="Verdana" w:hAnsi="Verdana" w:cs="Verdana"/>
          <w:b/>
          <w:bCs/>
          <w:spacing w:val="-1"/>
          <w:sz w:val="20"/>
          <w:szCs w:val="20"/>
        </w:rPr>
        <w:t xml:space="preserve"> </w:t>
      </w:r>
      <w:r w:rsidRPr="00531C6F">
        <w:rPr>
          <w:rFonts w:ascii="Verdana" w:eastAsia="Verdana" w:hAnsi="Verdana" w:cs="Verdana"/>
          <w:b/>
          <w:bCs/>
          <w:sz w:val="20"/>
          <w:szCs w:val="20"/>
        </w:rPr>
        <w:t>Y</w:t>
      </w:r>
      <w:r w:rsidRPr="00531C6F">
        <w:rPr>
          <w:rFonts w:ascii="Verdana" w:eastAsia="Verdana" w:hAnsi="Verdana" w:cs="Verdana"/>
          <w:b/>
          <w:bCs/>
          <w:spacing w:val="-2"/>
          <w:sz w:val="20"/>
          <w:szCs w:val="20"/>
        </w:rPr>
        <w:t xml:space="preserve"> </w:t>
      </w:r>
      <w:r w:rsidRPr="00531C6F">
        <w:rPr>
          <w:rFonts w:ascii="Verdana" w:eastAsia="Verdana" w:hAnsi="Verdana" w:cs="Verdana"/>
          <w:b/>
          <w:bCs/>
          <w:sz w:val="20"/>
          <w:szCs w:val="20"/>
        </w:rPr>
        <w:t>SUS D</w:t>
      </w:r>
      <w:r w:rsidRPr="00531C6F">
        <w:rPr>
          <w:rFonts w:ascii="Verdana" w:eastAsia="Verdana" w:hAnsi="Verdana" w:cs="Verdana"/>
          <w:b/>
          <w:bCs/>
          <w:spacing w:val="1"/>
          <w:sz w:val="20"/>
          <w:szCs w:val="20"/>
        </w:rPr>
        <w:t>E</w:t>
      </w:r>
      <w:r w:rsidRPr="00531C6F">
        <w:rPr>
          <w:rFonts w:ascii="Verdana" w:eastAsia="Verdana" w:hAnsi="Verdana" w:cs="Verdana"/>
          <w:b/>
          <w:bCs/>
          <w:spacing w:val="-5"/>
          <w:sz w:val="20"/>
          <w:szCs w:val="20"/>
        </w:rPr>
        <w:t>R</w:t>
      </w:r>
      <w:r w:rsidRPr="00531C6F">
        <w:rPr>
          <w:rFonts w:ascii="Verdana" w:eastAsia="Verdana" w:hAnsi="Verdana" w:cs="Verdana"/>
          <w:b/>
          <w:bCs/>
          <w:sz w:val="20"/>
          <w:szCs w:val="20"/>
        </w:rPr>
        <w:t>IV</w:t>
      </w:r>
      <w:r w:rsidRPr="00531C6F">
        <w:rPr>
          <w:rFonts w:ascii="Verdana" w:eastAsia="Verdana" w:hAnsi="Verdana" w:cs="Verdana"/>
          <w:b/>
          <w:bCs/>
          <w:spacing w:val="-3"/>
          <w:sz w:val="20"/>
          <w:szCs w:val="20"/>
        </w:rPr>
        <w:t>A</w:t>
      </w:r>
      <w:r w:rsidRPr="00531C6F">
        <w:rPr>
          <w:rFonts w:ascii="Verdana" w:eastAsia="Verdana" w:hAnsi="Verdana" w:cs="Verdana"/>
          <w:b/>
          <w:bCs/>
          <w:sz w:val="20"/>
          <w:szCs w:val="20"/>
        </w:rPr>
        <w:t>D</w:t>
      </w:r>
      <w:r w:rsidRPr="00531C6F">
        <w:rPr>
          <w:rFonts w:ascii="Verdana" w:eastAsia="Verdana" w:hAnsi="Verdana" w:cs="Verdana"/>
          <w:b/>
          <w:bCs/>
          <w:spacing w:val="-4"/>
          <w:sz w:val="20"/>
          <w:szCs w:val="20"/>
        </w:rPr>
        <w:t>O</w:t>
      </w:r>
      <w:r w:rsidRPr="00531C6F">
        <w:rPr>
          <w:rFonts w:ascii="Verdana" w:eastAsia="Verdana" w:hAnsi="Verdana" w:cs="Verdana"/>
          <w:b/>
          <w:bCs/>
          <w:sz w:val="20"/>
          <w:szCs w:val="20"/>
        </w:rPr>
        <w:t>S,</w:t>
      </w:r>
      <w:r w:rsidRPr="00531C6F">
        <w:rPr>
          <w:rFonts w:ascii="Verdana" w:eastAsia="Verdana" w:hAnsi="Verdana" w:cs="Verdana"/>
          <w:b/>
          <w:bCs/>
          <w:spacing w:val="-3"/>
          <w:sz w:val="20"/>
          <w:szCs w:val="20"/>
        </w:rPr>
        <w:t xml:space="preserve"> A</w:t>
      </w:r>
      <w:r w:rsidRPr="00531C6F">
        <w:rPr>
          <w:rFonts w:ascii="Verdana" w:eastAsia="Verdana" w:hAnsi="Verdana" w:cs="Verdana"/>
          <w:b/>
          <w:bCs/>
          <w:sz w:val="20"/>
          <w:szCs w:val="20"/>
        </w:rPr>
        <w:t>R</w:t>
      </w:r>
      <w:r w:rsidRPr="00531C6F">
        <w:rPr>
          <w:rFonts w:ascii="Verdana" w:eastAsia="Verdana" w:hAnsi="Verdana" w:cs="Verdana"/>
          <w:b/>
          <w:bCs/>
          <w:spacing w:val="-4"/>
          <w:sz w:val="20"/>
          <w:szCs w:val="20"/>
        </w:rPr>
        <w:t>E</w:t>
      </w:r>
      <w:r w:rsidRPr="00531C6F">
        <w:rPr>
          <w:rFonts w:ascii="Verdana" w:eastAsia="Verdana" w:hAnsi="Verdana" w:cs="Verdana"/>
          <w:b/>
          <w:bCs/>
          <w:spacing w:val="-3"/>
          <w:sz w:val="20"/>
          <w:szCs w:val="20"/>
        </w:rPr>
        <w:t>N</w:t>
      </w:r>
      <w:r w:rsidRPr="00531C6F">
        <w:rPr>
          <w:rFonts w:ascii="Verdana" w:eastAsia="Verdana" w:hAnsi="Verdana" w:cs="Verdana"/>
          <w:b/>
          <w:bCs/>
          <w:spacing w:val="1"/>
          <w:sz w:val="20"/>
          <w:szCs w:val="20"/>
        </w:rPr>
        <w:t>A</w:t>
      </w:r>
      <w:r w:rsidRPr="00531C6F">
        <w:rPr>
          <w:rFonts w:ascii="Verdana" w:eastAsia="Verdana" w:hAnsi="Verdana" w:cs="Verdana"/>
          <w:b/>
          <w:bCs/>
          <w:sz w:val="20"/>
          <w:szCs w:val="20"/>
        </w:rPr>
        <w:t>,</w:t>
      </w:r>
      <w:r w:rsidRPr="00531C6F">
        <w:rPr>
          <w:rFonts w:ascii="Verdana" w:eastAsia="Verdana" w:hAnsi="Verdana" w:cs="Verdana"/>
          <w:b/>
          <w:bCs/>
          <w:spacing w:val="-3"/>
          <w:sz w:val="20"/>
          <w:szCs w:val="20"/>
        </w:rPr>
        <w:t xml:space="preserve"> </w:t>
      </w:r>
      <w:r w:rsidRPr="00531C6F">
        <w:rPr>
          <w:rFonts w:ascii="Verdana" w:eastAsia="Verdana" w:hAnsi="Verdana" w:cs="Verdana"/>
          <w:b/>
          <w:bCs/>
          <w:sz w:val="20"/>
          <w:szCs w:val="20"/>
        </w:rPr>
        <w:t>G</w:t>
      </w:r>
      <w:r w:rsidRPr="00531C6F">
        <w:rPr>
          <w:rFonts w:ascii="Verdana" w:eastAsia="Verdana" w:hAnsi="Verdana" w:cs="Verdana"/>
          <w:b/>
          <w:bCs/>
          <w:spacing w:val="-5"/>
          <w:sz w:val="20"/>
          <w:szCs w:val="20"/>
        </w:rPr>
        <w:t>R</w:t>
      </w:r>
      <w:r w:rsidRPr="00531C6F">
        <w:rPr>
          <w:rFonts w:ascii="Verdana" w:eastAsia="Verdana" w:hAnsi="Verdana" w:cs="Verdana"/>
          <w:b/>
          <w:bCs/>
          <w:spacing w:val="1"/>
          <w:sz w:val="20"/>
          <w:szCs w:val="20"/>
        </w:rPr>
        <w:t>A</w:t>
      </w:r>
      <w:r w:rsidRPr="00531C6F">
        <w:rPr>
          <w:rFonts w:ascii="Verdana" w:eastAsia="Verdana" w:hAnsi="Verdana" w:cs="Verdana"/>
          <w:b/>
          <w:bCs/>
          <w:sz w:val="20"/>
          <w:szCs w:val="20"/>
        </w:rPr>
        <w:t>VA</w:t>
      </w:r>
      <w:r w:rsidRPr="00531C6F">
        <w:rPr>
          <w:rFonts w:ascii="Verdana" w:eastAsia="Verdana" w:hAnsi="Verdana" w:cs="Verdana"/>
          <w:b/>
          <w:bCs/>
          <w:spacing w:val="3"/>
          <w:sz w:val="20"/>
          <w:szCs w:val="20"/>
        </w:rPr>
        <w:t xml:space="preserve"> </w:t>
      </w:r>
      <w:r w:rsidRPr="00531C6F">
        <w:rPr>
          <w:rFonts w:ascii="Verdana" w:eastAsia="Verdana" w:hAnsi="Verdana" w:cs="Verdana"/>
          <w:b/>
          <w:bCs/>
          <w:sz w:val="20"/>
          <w:szCs w:val="20"/>
        </w:rPr>
        <w:t>Y</w:t>
      </w:r>
      <w:r w:rsidRPr="00531C6F">
        <w:rPr>
          <w:rFonts w:ascii="Verdana" w:eastAsia="Verdana" w:hAnsi="Verdana" w:cs="Verdana"/>
          <w:b/>
          <w:bCs/>
          <w:spacing w:val="-6"/>
          <w:sz w:val="20"/>
          <w:szCs w:val="20"/>
        </w:rPr>
        <w:t xml:space="preserve"> </w:t>
      </w:r>
      <w:r w:rsidRPr="00531C6F">
        <w:rPr>
          <w:rFonts w:ascii="Verdana" w:eastAsia="Verdana" w:hAnsi="Verdana" w:cs="Verdana"/>
          <w:b/>
          <w:bCs/>
          <w:spacing w:val="1"/>
          <w:sz w:val="20"/>
          <w:szCs w:val="20"/>
        </w:rPr>
        <w:t>O</w:t>
      </w:r>
      <w:r w:rsidRPr="00531C6F">
        <w:rPr>
          <w:rFonts w:ascii="Verdana" w:eastAsia="Verdana" w:hAnsi="Verdana" w:cs="Verdana"/>
          <w:b/>
          <w:bCs/>
          <w:spacing w:val="-3"/>
          <w:sz w:val="20"/>
          <w:szCs w:val="20"/>
        </w:rPr>
        <w:t>T</w:t>
      </w:r>
      <w:r w:rsidRPr="00531C6F">
        <w:rPr>
          <w:rFonts w:ascii="Verdana" w:eastAsia="Verdana" w:hAnsi="Verdana" w:cs="Verdana"/>
          <w:b/>
          <w:bCs/>
          <w:sz w:val="20"/>
          <w:szCs w:val="20"/>
        </w:rPr>
        <w:t>R</w:t>
      </w:r>
      <w:r w:rsidRPr="00531C6F">
        <w:rPr>
          <w:rFonts w:ascii="Verdana" w:eastAsia="Verdana" w:hAnsi="Verdana" w:cs="Verdana"/>
          <w:b/>
          <w:bCs/>
          <w:spacing w:val="-4"/>
          <w:sz w:val="20"/>
          <w:szCs w:val="20"/>
        </w:rPr>
        <w:t>O</w:t>
      </w:r>
      <w:r w:rsidRPr="00531C6F">
        <w:rPr>
          <w:rFonts w:ascii="Verdana" w:eastAsia="Verdana" w:hAnsi="Verdana" w:cs="Verdana"/>
          <w:b/>
          <w:bCs/>
          <w:sz w:val="20"/>
          <w:szCs w:val="20"/>
        </w:rPr>
        <w:t>S</w:t>
      </w:r>
      <w:r w:rsidRPr="00531C6F">
        <w:rPr>
          <w:rFonts w:ascii="Verdana" w:eastAsia="Verdana" w:hAnsi="Verdana" w:cs="Verdana"/>
          <w:b/>
          <w:bCs/>
          <w:spacing w:val="-1"/>
          <w:sz w:val="20"/>
          <w:szCs w:val="20"/>
        </w:rPr>
        <w:t xml:space="preserve"> </w:t>
      </w:r>
      <w:r w:rsidRPr="00531C6F">
        <w:rPr>
          <w:rFonts w:ascii="Verdana" w:eastAsia="Verdana" w:hAnsi="Verdana" w:cs="Verdana"/>
          <w:b/>
          <w:bCs/>
          <w:sz w:val="20"/>
          <w:szCs w:val="20"/>
        </w:rPr>
        <w:t>S</w:t>
      </w:r>
      <w:r w:rsidRPr="00531C6F">
        <w:rPr>
          <w:rFonts w:ascii="Verdana" w:eastAsia="Verdana" w:hAnsi="Verdana" w:cs="Verdana"/>
          <w:b/>
          <w:bCs/>
          <w:spacing w:val="-5"/>
          <w:sz w:val="20"/>
          <w:szCs w:val="20"/>
        </w:rPr>
        <w:t>I</w:t>
      </w:r>
      <w:r w:rsidRPr="00531C6F">
        <w:rPr>
          <w:rFonts w:ascii="Verdana" w:eastAsia="Verdana" w:hAnsi="Verdana" w:cs="Verdana"/>
          <w:b/>
          <w:bCs/>
          <w:sz w:val="20"/>
          <w:szCs w:val="20"/>
        </w:rPr>
        <w:t>M</w:t>
      </w:r>
      <w:r w:rsidRPr="00531C6F">
        <w:rPr>
          <w:rFonts w:ascii="Verdana" w:eastAsia="Verdana" w:hAnsi="Verdana" w:cs="Verdana"/>
          <w:b/>
          <w:bCs/>
          <w:spacing w:val="-5"/>
          <w:sz w:val="20"/>
          <w:szCs w:val="20"/>
        </w:rPr>
        <w:t>I</w:t>
      </w:r>
      <w:r w:rsidRPr="00531C6F">
        <w:rPr>
          <w:rFonts w:ascii="Verdana" w:eastAsia="Verdana" w:hAnsi="Verdana" w:cs="Verdana"/>
          <w:b/>
          <w:bCs/>
          <w:sz w:val="20"/>
          <w:szCs w:val="20"/>
        </w:rPr>
        <w:t>L</w:t>
      </w:r>
      <w:r w:rsidRPr="00531C6F">
        <w:rPr>
          <w:rFonts w:ascii="Verdana" w:eastAsia="Verdana" w:hAnsi="Verdana" w:cs="Verdana"/>
          <w:b/>
          <w:bCs/>
          <w:spacing w:val="-3"/>
          <w:sz w:val="20"/>
          <w:szCs w:val="20"/>
        </w:rPr>
        <w:t>A</w:t>
      </w:r>
      <w:r w:rsidRPr="00531C6F">
        <w:rPr>
          <w:rFonts w:ascii="Verdana" w:eastAsia="Verdana" w:hAnsi="Verdana" w:cs="Verdana"/>
          <w:b/>
          <w:bCs/>
          <w:sz w:val="20"/>
          <w:szCs w:val="20"/>
        </w:rPr>
        <w:t>R</w:t>
      </w:r>
      <w:r w:rsidRPr="00531C6F">
        <w:rPr>
          <w:rFonts w:ascii="Verdana" w:eastAsia="Verdana" w:hAnsi="Verdana" w:cs="Verdana"/>
          <w:b/>
          <w:bCs/>
          <w:spacing w:val="1"/>
          <w:sz w:val="20"/>
          <w:szCs w:val="20"/>
        </w:rPr>
        <w:t>E</w:t>
      </w:r>
      <w:r w:rsidRPr="00531C6F">
        <w:rPr>
          <w:rFonts w:ascii="Verdana" w:eastAsia="Verdana" w:hAnsi="Verdana" w:cs="Verdana"/>
          <w:b/>
          <w:bCs/>
          <w:sz w:val="20"/>
          <w:szCs w:val="20"/>
        </w:rPr>
        <w:t>S</w:t>
      </w:r>
    </w:p>
    <w:p w14:paraId="4B6746AC" w14:textId="77777777" w:rsidR="00052A45" w:rsidRPr="00BD331C" w:rsidRDefault="00052A45" w:rsidP="00E768B7">
      <w:pPr>
        <w:pStyle w:val="Piedepgina"/>
        <w:ind w:right="50" w:firstLine="517"/>
        <w:jc w:val="both"/>
        <w:rPr>
          <w:rFonts w:ascii="Verdana" w:hAnsi="Verdana"/>
          <w:sz w:val="20"/>
          <w:szCs w:val="20"/>
        </w:rPr>
      </w:pPr>
      <w:r w:rsidRPr="00BD331C">
        <w:rPr>
          <w:rFonts w:ascii="Verdana" w:hAnsi="Verdana" w:cs="Verdana"/>
          <w:b/>
          <w:bCs/>
          <w:spacing w:val="1"/>
          <w:sz w:val="20"/>
          <w:szCs w:val="20"/>
        </w:rPr>
        <w:t>A</w:t>
      </w:r>
      <w:r w:rsidRPr="00BD331C">
        <w:rPr>
          <w:rFonts w:ascii="Verdana" w:hAnsi="Verdana" w:cs="Verdana"/>
          <w:b/>
          <w:bCs/>
          <w:sz w:val="20"/>
          <w:szCs w:val="20"/>
        </w:rPr>
        <w:t>rt</w:t>
      </w:r>
      <w:r w:rsidRPr="00BD331C">
        <w:rPr>
          <w:rFonts w:ascii="Verdana" w:hAnsi="Verdana" w:cs="Verdana"/>
          <w:b/>
          <w:bCs/>
          <w:spacing w:val="-2"/>
          <w:sz w:val="20"/>
          <w:szCs w:val="20"/>
        </w:rPr>
        <w:t>í</w:t>
      </w:r>
      <w:r w:rsidRPr="00BD331C">
        <w:rPr>
          <w:rFonts w:ascii="Verdana" w:hAnsi="Verdana" w:cs="Verdana"/>
          <w:b/>
          <w:bCs/>
          <w:spacing w:val="-4"/>
          <w:sz w:val="20"/>
          <w:szCs w:val="20"/>
        </w:rPr>
        <w:t>c</w:t>
      </w:r>
      <w:r w:rsidRPr="00BD331C">
        <w:rPr>
          <w:rFonts w:ascii="Verdana" w:hAnsi="Verdana" w:cs="Verdana"/>
          <w:b/>
          <w:bCs/>
          <w:sz w:val="20"/>
          <w:szCs w:val="20"/>
        </w:rPr>
        <w:t>u</w:t>
      </w:r>
      <w:r w:rsidRPr="00BD331C">
        <w:rPr>
          <w:rFonts w:ascii="Verdana" w:hAnsi="Verdana" w:cs="Verdana"/>
          <w:b/>
          <w:bCs/>
          <w:spacing w:val="-2"/>
          <w:sz w:val="20"/>
          <w:szCs w:val="20"/>
        </w:rPr>
        <w:t>l</w:t>
      </w:r>
      <w:r w:rsidRPr="00BD331C">
        <w:rPr>
          <w:rFonts w:ascii="Verdana" w:hAnsi="Verdana" w:cs="Verdana"/>
          <w:b/>
          <w:bCs/>
          <w:sz w:val="20"/>
          <w:szCs w:val="20"/>
        </w:rPr>
        <w:t>o</w:t>
      </w:r>
      <w:r w:rsidRPr="00BD331C">
        <w:rPr>
          <w:rFonts w:ascii="Verdana" w:hAnsi="Verdana" w:cs="Verdana"/>
          <w:b/>
          <w:bCs/>
          <w:spacing w:val="18"/>
          <w:sz w:val="20"/>
          <w:szCs w:val="20"/>
        </w:rPr>
        <w:t xml:space="preserve"> </w:t>
      </w:r>
      <w:r w:rsidRPr="00BD331C">
        <w:rPr>
          <w:rFonts w:ascii="Verdana" w:hAnsi="Verdana" w:cs="Verdana"/>
          <w:b/>
          <w:bCs/>
          <w:sz w:val="20"/>
          <w:szCs w:val="20"/>
        </w:rPr>
        <w:t>13.</w:t>
      </w:r>
      <w:r w:rsidRPr="00BD331C">
        <w:rPr>
          <w:rFonts w:ascii="Verdana" w:hAnsi="Verdana" w:cs="Verdana"/>
          <w:b/>
          <w:bCs/>
          <w:spacing w:val="18"/>
          <w:sz w:val="20"/>
          <w:szCs w:val="20"/>
        </w:rPr>
        <w:t xml:space="preserve"> </w:t>
      </w:r>
      <w:r w:rsidRPr="00BD331C">
        <w:rPr>
          <w:rFonts w:ascii="Verdana" w:hAnsi="Verdana"/>
          <w:spacing w:val="-3"/>
          <w:sz w:val="20"/>
          <w:szCs w:val="20"/>
        </w:rPr>
        <w:t>E</w:t>
      </w:r>
      <w:r w:rsidRPr="00BD331C">
        <w:rPr>
          <w:rFonts w:ascii="Verdana" w:hAnsi="Verdana"/>
          <w:sz w:val="20"/>
          <w:szCs w:val="20"/>
        </w:rPr>
        <w:t>l</w:t>
      </w:r>
      <w:r w:rsidRPr="00BD331C">
        <w:rPr>
          <w:rFonts w:ascii="Verdana" w:hAnsi="Verdana"/>
          <w:spacing w:val="22"/>
          <w:sz w:val="20"/>
          <w:szCs w:val="20"/>
        </w:rPr>
        <w:t xml:space="preserve"> </w:t>
      </w:r>
      <w:r w:rsidRPr="00BD331C">
        <w:rPr>
          <w:rFonts w:ascii="Verdana" w:hAnsi="Verdana"/>
          <w:spacing w:val="-3"/>
          <w:sz w:val="20"/>
          <w:szCs w:val="20"/>
        </w:rPr>
        <w:t>i</w:t>
      </w:r>
      <w:r w:rsidRPr="00BD331C">
        <w:rPr>
          <w:rFonts w:ascii="Verdana" w:hAnsi="Verdana"/>
          <w:sz w:val="20"/>
          <w:szCs w:val="20"/>
        </w:rPr>
        <w:t>m</w:t>
      </w:r>
      <w:r w:rsidRPr="00BD331C">
        <w:rPr>
          <w:rFonts w:ascii="Verdana" w:hAnsi="Verdana"/>
          <w:spacing w:val="-6"/>
          <w:sz w:val="20"/>
          <w:szCs w:val="20"/>
        </w:rPr>
        <w:t>p</w:t>
      </w:r>
      <w:r w:rsidRPr="00BD331C">
        <w:rPr>
          <w:rFonts w:ascii="Verdana" w:hAnsi="Verdana"/>
          <w:spacing w:val="1"/>
          <w:sz w:val="20"/>
          <w:szCs w:val="20"/>
        </w:rPr>
        <w:t>u</w:t>
      </w:r>
      <w:r w:rsidRPr="00BD331C">
        <w:rPr>
          <w:rFonts w:ascii="Verdana" w:hAnsi="Verdana"/>
          <w:sz w:val="20"/>
          <w:szCs w:val="20"/>
        </w:rPr>
        <w:t>e</w:t>
      </w:r>
      <w:r w:rsidRPr="00BD331C">
        <w:rPr>
          <w:rFonts w:ascii="Verdana" w:hAnsi="Verdana"/>
          <w:spacing w:val="-5"/>
          <w:sz w:val="20"/>
          <w:szCs w:val="20"/>
        </w:rPr>
        <w:t>s</w:t>
      </w:r>
      <w:r w:rsidRPr="00BD331C">
        <w:rPr>
          <w:rFonts w:ascii="Verdana" w:hAnsi="Verdana"/>
          <w:spacing w:val="2"/>
          <w:sz w:val="20"/>
          <w:szCs w:val="20"/>
        </w:rPr>
        <w:t>t</w:t>
      </w:r>
      <w:r w:rsidRPr="00BD331C">
        <w:rPr>
          <w:rFonts w:ascii="Verdana" w:hAnsi="Verdana"/>
          <w:sz w:val="20"/>
          <w:szCs w:val="20"/>
        </w:rPr>
        <w:t>o</w:t>
      </w:r>
      <w:r w:rsidRPr="00BD331C">
        <w:rPr>
          <w:rFonts w:ascii="Verdana" w:hAnsi="Verdana"/>
          <w:spacing w:val="18"/>
          <w:sz w:val="20"/>
          <w:szCs w:val="20"/>
        </w:rPr>
        <w:t xml:space="preserve"> </w:t>
      </w:r>
      <w:r w:rsidRPr="00BD331C">
        <w:rPr>
          <w:rFonts w:ascii="Verdana" w:hAnsi="Verdana"/>
          <w:sz w:val="20"/>
          <w:szCs w:val="20"/>
        </w:rPr>
        <w:t>s</w:t>
      </w:r>
      <w:r w:rsidRPr="00BD331C">
        <w:rPr>
          <w:rFonts w:ascii="Verdana" w:hAnsi="Verdana"/>
          <w:spacing w:val="-2"/>
          <w:sz w:val="20"/>
          <w:szCs w:val="20"/>
        </w:rPr>
        <w:t>o</w:t>
      </w:r>
      <w:r w:rsidRPr="00BD331C">
        <w:rPr>
          <w:rFonts w:ascii="Verdana" w:hAnsi="Verdana"/>
          <w:spacing w:val="-1"/>
          <w:sz w:val="20"/>
          <w:szCs w:val="20"/>
        </w:rPr>
        <w:t>b</w:t>
      </w:r>
      <w:r w:rsidRPr="00BD331C">
        <w:rPr>
          <w:rFonts w:ascii="Verdana" w:hAnsi="Verdana"/>
          <w:sz w:val="20"/>
          <w:szCs w:val="20"/>
        </w:rPr>
        <w:t>re</w:t>
      </w:r>
      <w:r w:rsidRPr="00BD331C">
        <w:rPr>
          <w:rFonts w:ascii="Verdana" w:hAnsi="Verdana"/>
          <w:spacing w:val="20"/>
          <w:sz w:val="20"/>
          <w:szCs w:val="20"/>
        </w:rPr>
        <w:t xml:space="preserve"> </w:t>
      </w:r>
      <w:r w:rsidRPr="00BD331C">
        <w:rPr>
          <w:rFonts w:ascii="Verdana" w:hAnsi="Verdana"/>
          <w:spacing w:val="-5"/>
          <w:sz w:val="20"/>
          <w:szCs w:val="20"/>
        </w:rPr>
        <w:t>e</w:t>
      </w:r>
      <w:r w:rsidRPr="00BD331C">
        <w:rPr>
          <w:rFonts w:ascii="Verdana" w:hAnsi="Verdana"/>
          <w:sz w:val="20"/>
          <w:szCs w:val="20"/>
        </w:rPr>
        <w:t>x</w:t>
      </w:r>
      <w:r w:rsidRPr="00BD331C">
        <w:rPr>
          <w:rFonts w:ascii="Verdana" w:hAnsi="Verdana"/>
          <w:spacing w:val="-1"/>
          <w:sz w:val="20"/>
          <w:szCs w:val="20"/>
        </w:rPr>
        <w:t>p</w:t>
      </w:r>
      <w:r w:rsidRPr="00BD331C">
        <w:rPr>
          <w:rFonts w:ascii="Verdana" w:hAnsi="Verdana"/>
          <w:spacing w:val="2"/>
          <w:sz w:val="20"/>
          <w:szCs w:val="20"/>
        </w:rPr>
        <w:t>l</w:t>
      </w:r>
      <w:r w:rsidRPr="00BD331C">
        <w:rPr>
          <w:rFonts w:ascii="Verdana" w:hAnsi="Verdana"/>
          <w:spacing w:val="-3"/>
          <w:sz w:val="20"/>
          <w:szCs w:val="20"/>
        </w:rPr>
        <w:t>o</w:t>
      </w:r>
      <w:r w:rsidRPr="00BD331C">
        <w:rPr>
          <w:rFonts w:ascii="Verdana" w:hAnsi="Verdana"/>
          <w:spacing w:val="2"/>
          <w:sz w:val="20"/>
          <w:szCs w:val="20"/>
        </w:rPr>
        <w:t>t</w:t>
      </w:r>
      <w:r w:rsidRPr="00BD331C">
        <w:rPr>
          <w:rFonts w:ascii="Verdana" w:hAnsi="Verdana"/>
          <w:spacing w:val="-6"/>
          <w:sz w:val="20"/>
          <w:szCs w:val="20"/>
        </w:rPr>
        <w:t>a</w:t>
      </w:r>
      <w:r w:rsidRPr="00BD331C">
        <w:rPr>
          <w:rFonts w:ascii="Verdana" w:hAnsi="Verdana"/>
          <w:sz w:val="20"/>
          <w:szCs w:val="20"/>
        </w:rPr>
        <w:t>c</w:t>
      </w:r>
      <w:r w:rsidRPr="00BD331C">
        <w:rPr>
          <w:rFonts w:ascii="Verdana" w:hAnsi="Verdana"/>
          <w:spacing w:val="2"/>
          <w:sz w:val="20"/>
          <w:szCs w:val="20"/>
        </w:rPr>
        <w:t>i</w:t>
      </w:r>
      <w:r w:rsidRPr="00BD331C">
        <w:rPr>
          <w:rFonts w:ascii="Verdana" w:hAnsi="Verdana"/>
          <w:spacing w:val="-8"/>
          <w:sz w:val="20"/>
          <w:szCs w:val="20"/>
        </w:rPr>
        <w:t>ó</w:t>
      </w:r>
      <w:r w:rsidRPr="00BD331C">
        <w:rPr>
          <w:rFonts w:ascii="Verdana" w:hAnsi="Verdana"/>
          <w:sz w:val="20"/>
          <w:szCs w:val="20"/>
        </w:rPr>
        <w:t>n</w:t>
      </w:r>
      <w:r w:rsidRPr="00BD331C">
        <w:rPr>
          <w:rFonts w:ascii="Verdana" w:hAnsi="Verdana"/>
          <w:spacing w:val="22"/>
          <w:sz w:val="20"/>
          <w:szCs w:val="20"/>
        </w:rPr>
        <w:t xml:space="preserve"> </w:t>
      </w:r>
      <w:r w:rsidRPr="00BD331C">
        <w:rPr>
          <w:rFonts w:ascii="Verdana" w:hAnsi="Verdana"/>
          <w:spacing w:val="-1"/>
          <w:sz w:val="20"/>
          <w:szCs w:val="20"/>
        </w:rPr>
        <w:t>d</w:t>
      </w:r>
      <w:r w:rsidRPr="00BD331C">
        <w:rPr>
          <w:rFonts w:ascii="Verdana" w:hAnsi="Verdana"/>
          <w:sz w:val="20"/>
          <w:szCs w:val="20"/>
        </w:rPr>
        <w:t>e</w:t>
      </w:r>
      <w:r w:rsidRPr="00BD331C">
        <w:rPr>
          <w:rFonts w:ascii="Verdana" w:hAnsi="Verdana"/>
          <w:spacing w:val="15"/>
          <w:sz w:val="20"/>
          <w:szCs w:val="20"/>
        </w:rPr>
        <w:t xml:space="preserve"> </w:t>
      </w:r>
      <w:r w:rsidRPr="00BD331C">
        <w:rPr>
          <w:rFonts w:ascii="Verdana" w:hAnsi="Verdana"/>
          <w:spacing w:val="-1"/>
          <w:sz w:val="20"/>
          <w:szCs w:val="20"/>
        </w:rPr>
        <w:t>b</w:t>
      </w:r>
      <w:r w:rsidRPr="00BD331C">
        <w:rPr>
          <w:rFonts w:ascii="Verdana" w:hAnsi="Verdana"/>
          <w:spacing w:val="-2"/>
          <w:sz w:val="20"/>
          <w:szCs w:val="20"/>
        </w:rPr>
        <w:t>a</w:t>
      </w:r>
      <w:r w:rsidRPr="00BD331C">
        <w:rPr>
          <w:rFonts w:ascii="Verdana" w:hAnsi="Verdana"/>
          <w:spacing w:val="1"/>
          <w:sz w:val="20"/>
          <w:szCs w:val="20"/>
        </w:rPr>
        <w:t>n</w:t>
      </w:r>
      <w:r w:rsidRPr="00BD331C">
        <w:rPr>
          <w:rFonts w:ascii="Verdana" w:hAnsi="Verdana"/>
          <w:sz w:val="20"/>
          <w:szCs w:val="20"/>
        </w:rPr>
        <w:t>c</w:t>
      </w:r>
      <w:r w:rsidRPr="00BD331C">
        <w:rPr>
          <w:rFonts w:ascii="Verdana" w:hAnsi="Verdana"/>
          <w:spacing w:val="-2"/>
          <w:sz w:val="20"/>
          <w:szCs w:val="20"/>
        </w:rPr>
        <w:t>o</w:t>
      </w:r>
      <w:r w:rsidRPr="00BD331C">
        <w:rPr>
          <w:rFonts w:ascii="Verdana" w:hAnsi="Verdana"/>
          <w:sz w:val="20"/>
          <w:szCs w:val="20"/>
        </w:rPr>
        <w:t>s</w:t>
      </w:r>
      <w:r w:rsidRPr="00BD331C">
        <w:rPr>
          <w:rFonts w:ascii="Verdana" w:hAnsi="Verdana"/>
          <w:spacing w:val="21"/>
          <w:sz w:val="20"/>
          <w:szCs w:val="20"/>
        </w:rPr>
        <w:t xml:space="preserve"> </w:t>
      </w:r>
      <w:r w:rsidRPr="00BD331C">
        <w:rPr>
          <w:rFonts w:ascii="Verdana" w:hAnsi="Verdana"/>
          <w:spacing w:val="-1"/>
          <w:sz w:val="20"/>
          <w:szCs w:val="20"/>
        </w:rPr>
        <w:t>d</w:t>
      </w:r>
      <w:r w:rsidRPr="00BD331C">
        <w:rPr>
          <w:rFonts w:ascii="Verdana" w:hAnsi="Verdana"/>
          <w:sz w:val="20"/>
          <w:szCs w:val="20"/>
        </w:rPr>
        <w:t>e</w:t>
      </w:r>
      <w:r w:rsidRPr="00BD331C">
        <w:rPr>
          <w:rFonts w:ascii="Verdana" w:hAnsi="Verdana"/>
          <w:spacing w:val="15"/>
          <w:sz w:val="20"/>
          <w:szCs w:val="20"/>
        </w:rPr>
        <w:t xml:space="preserve"> </w:t>
      </w:r>
      <w:r w:rsidRPr="00BD331C">
        <w:rPr>
          <w:rFonts w:ascii="Verdana" w:hAnsi="Verdana"/>
          <w:sz w:val="20"/>
          <w:szCs w:val="20"/>
        </w:rPr>
        <w:t>m</w:t>
      </w:r>
      <w:r w:rsidRPr="00BD331C">
        <w:rPr>
          <w:rFonts w:ascii="Verdana" w:hAnsi="Verdana"/>
          <w:spacing w:val="-2"/>
          <w:sz w:val="20"/>
          <w:szCs w:val="20"/>
        </w:rPr>
        <w:t>á</w:t>
      </w:r>
      <w:r w:rsidRPr="00BD331C">
        <w:rPr>
          <w:rFonts w:ascii="Verdana" w:hAnsi="Verdana"/>
          <w:spacing w:val="-5"/>
          <w:sz w:val="20"/>
          <w:szCs w:val="20"/>
        </w:rPr>
        <w:t>r</w:t>
      </w:r>
      <w:r w:rsidRPr="00BD331C">
        <w:rPr>
          <w:rFonts w:ascii="Verdana" w:hAnsi="Verdana"/>
          <w:sz w:val="20"/>
          <w:szCs w:val="20"/>
        </w:rPr>
        <w:t>m</w:t>
      </w:r>
      <w:r w:rsidRPr="00BD331C">
        <w:rPr>
          <w:rFonts w:ascii="Verdana" w:hAnsi="Verdana"/>
          <w:spacing w:val="-3"/>
          <w:sz w:val="20"/>
          <w:szCs w:val="20"/>
        </w:rPr>
        <w:t>o</w:t>
      </w:r>
      <w:r w:rsidRPr="00BD331C">
        <w:rPr>
          <w:rFonts w:ascii="Verdana" w:hAnsi="Verdana"/>
          <w:spacing w:val="2"/>
          <w:sz w:val="20"/>
          <w:szCs w:val="20"/>
        </w:rPr>
        <w:t>l</w:t>
      </w:r>
      <w:r w:rsidRPr="00BD331C">
        <w:rPr>
          <w:rFonts w:ascii="Verdana" w:hAnsi="Verdana"/>
          <w:sz w:val="20"/>
          <w:szCs w:val="20"/>
        </w:rPr>
        <w:t>es,</w:t>
      </w:r>
      <w:r w:rsidRPr="00BD331C">
        <w:rPr>
          <w:rFonts w:ascii="Verdana" w:hAnsi="Verdana"/>
          <w:spacing w:val="15"/>
          <w:sz w:val="20"/>
          <w:szCs w:val="20"/>
        </w:rPr>
        <w:t xml:space="preserve"> </w:t>
      </w:r>
      <w:r w:rsidRPr="00BD331C">
        <w:rPr>
          <w:rFonts w:ascii="Verdana" w:hAnsi="Verdana"/>
          <w:sz w:val="20"/>
          <w:szCs w:val="20"/>
        </w:rPr>
        <w:t>ca</w:t>
      </w:r>
      <w:r w:rsidRPr="00BD331C">
        <w:rPr>
          <w:rFonts w:ascii="Verdana" w:hAnsi="Verdana"/>
          <w:spacing w:val="-4"/>
          <w:sz w:val="20"/>
          <w:szCs w:val="20"/>
        </w:rPr>
        <w:t>n</w:t>
      </w:r>
      <w:r w:rsidRPr="00BD331C">
        <w:rPr>
          <w:rFonts w:ascii="Verdana" w:hAnsi="Verdana"/>
          <w:spacing w:val="2"/>
          <w:sz w:val="20"/>
          <w:szCs w:val="20"/>
        </w:rPr>
        <w:t>t</w:t>
      </w:r>
      <w:r w:rsidRPr="00BD331C">
        <w:rPr>
          <w:rFonts w:ascii="Verdana" w:hAnsi="Verdana"/>
          <w:sz w:val="20"/>
          <w:szCs w:val="20"/>
        </w:rPr>
        <w:t>er</w:t>
      </w:r>
      <w:r w:rsidRPr="00BD331C">
        <w:rPr>
          <w:rFonts w:ascii="Verdana" w:hAnsi="Verdana"/>
          <w:spacing w:val="-6"/>
          <w:sz w:val="20"/>
          <w:szCs w:val="20"/>
        </w:rPr>
        <w:t>a</w:t>
      </w:r>
      <w:r w:rsidRPr="00BD331C">
        <w:rPr>
          <w:rFonts w:ascii="Verdana" w:hAnsi="Verdana"/>
          <w:sz w:val="20"/>
          <w:szCs w:val="20"/>
        </w:rPr>
        <w:t xml:space="preserve">s, </w:t>
      </w:r>
      <w:r w:rsidRPr="00BD331C">
        <w:rPr>
          <w:rFonts w:ascii="Verdana" w:hAnsi="Verdana"/>
          <w:spacing w:val="-1"/>
          <w:sz w:val="20"/>
          <w:szCs w:val="20"/>
        </w:rPr>
        <w:t>p</w:t>
      </w:r>
      <w:r w:rsidRPr="00BD331C">
        <w:rPr>
          <w:rFonts w:ascii="Verdana" w:hAnsi="Verdana"/>
          <w:spacing w:val="2"/>
          <w:sz w:val="20"/>
          <w:szCs w:val="20"/>
        </w:rPr>
        <w:t>i</w:t>
      </w:r>
      <w:r w:rsidRPr="00BD331C">
        <w:rPr>
          <w:rFonts w:ascii="Verdana" w:hAnsi="Verdana"/>
          <w:sz w:val="20"/>
          <w:szCs w:val="20"/>
        </w:rPr>
        <w:t>z</w:t>
      </w:r>
      <w:r w:rsidRPr="00BD331C">
        <w:rPr>
          <w:rFonts w:ascii="Verdana" w:hAnsi="Verdana"/>
          <w:spacing w:val="-2"/>
          <w:sz w:val="20"/>
          <w:szCs w:val="20"/>
        </w:rPr>
        <w:t>a</w:t>
      </w:r>
      <w:r w:rsidRPr="00BD331C">
        <w:rPr>
          <w:rFonts w:ascii="Verdana" w:hAnsi="Verdana"/>
          <w:sz w:val="20"/>
          <w:szCs w:val="20"/>
        </w:rPr>
        <w:t>rr</w:t>
      </w:r>
      <w:r w:rsidRPr="00BD331C">
        <w:rPr>
          <w:rFonts w:ascii="Verdana" w:hAnsi="Verdana"/>
          <w:spacing w:val="-2"/>
          <w:sz w:val="20"/>
          <w:szCs w:val="20"/>
        </w:rPr>
        <w:t>a</w:t>
      </w:r>
      <w:r w:rsidRPr="00BD331C">
        <w:rPr>
          <w:rFonts w:ascii="Verdana" w:hAnsi="Verdana"/>
          <w:sz w:val="20"/>
          <w:szCs w:val="20"/>
        </w:rPr>
        <w:t>s,</w:t>
      </w:r>
      <w:r w:rsidRPr="00BD331C">
        <w:rPr>
          <w:rFonts w:ascii="Verdana" w:hAnsi="Verdana"/>
          <w:spacing w:val="5"/>
          <w:sz w:val="20"/>
          <w:szCs w:val="20"/>
        </w:rPr>
        <w:t xml:space="preserve"> </w:t>
      </w:r>
      <w:r w:rsidRPr="00BD331C">
        <w:rPr>
          <w:rFonts w:ascii="Verdana" w:hAnsi="Verdana"/>
          <w:spacing w:val="-1"/>
          <w:sz w:val="20"/>
          <w:szCs w:val="20"/>
        </w:rPr>
        <w:t>b</w:t>
      </w:r>
      <w:r w:rsidRPr="00BD331C">
        <w:rPr>
          <w:rFonts w:ascii="Verdana" w:hAnsi="Verdana"/>
          <w:spacing w:val="-6"/>
          <w:sz w:val="20"/>
          <w:szCs w:val="20"/>
        </w:rPr>
        <w:t>a</w:t>
      </w:r>
      <w:r w:rsidRPr="00BD331C">
        <w:rPr>
          <w:rFonts w:ascii="Verdana" w:hAnsi="Verdana"/>
          <w:sz w:val="20"/>
          <w:szCs w:val="20"/>
        </w:rPr>
        <w:t>sa</w:t>
      </w:r>
      <w:r w:rsidRPr="00BD331C">
        <w:rPr>
          <w:rFonts w:ascii="Verdana" w:hAnsi="Verdana"/>
          <w:spacing w:val="-4"/>
          <w:sz w:val="20"/>
          <w:szCs w:val="20"/>
        </w:rPr>
        <w:t>l</w:t>
      </w:r>
      <w:r w:rsidRPr="00BD331C">
        <w:rPr>
          <w:rFonts w:ascii="Verdana" w:hAnsi="Verdana"/>
          <w:spacing w:val="2"/>
          <w:sz w:val="20"/>
          <w:szCs w:val="20"/>
        </w:rPr>
        <w:t>t</w:t>
      </w:r>
      <w:r w:rsidRPr="00BD331C">
        <w:rPr>
          <w:rFonts w:ascii="Verdana" w:hAnsi="Verdana"/>
          <w:spacing w:val="-3"/>
          <w:sz w:val="20"/>
          <w:szCs w:val="20"/>
        </w:rPr>
        <w:t>o</w:t>
      </w:r>
      <w:r w:rsidRPr="00BD331C">
        <w:rPr>
          <w:rFonts w:ascii="Verdana" w:hAnsi="Verdana"/>
          <w:sz w:val="20"/>
          <w:szCs w:val="20"/>
        </w:rPr>
        <w:t>s,</w:t>
      </w:r>
      <w:r w:rsidRPr="00BD331C">
        <w:rPr>
          <w:rFonts w:ascii="Verdana" w:hAnsi="Verdana"/>
          <w:spacing w:val="5"/>
          <w:sz w:val="20"/>
          <w:szCs w:val="20"/>
        </w:rPr>
        <w:t xml:space="preserve"> </w:t>
      </w:r>
      <w:r w:rsidRPr="00BD331C">
        <w:rPr>
          <w:rFonts w:ascii="Verdana" w:hAnsi="Verdana"/>
          <w:sz w:val="20"/>
          <w:szCs w:val="20"/>
        </w:rPr>
        <w:t>ca</w:t>
      </w:r>
      <w:r w:rsidRPr="00BD331C">
        <w:rPr>
          <w:rFonts w:ascii="Verdana" w:hAnsi="Verdana"/>
          <w:spacing w:val="1"/>
          <w:sz w:val="20"/>
          <w:szCs w:val="20"/>
        </w:rPr>
        <w:t>l</w:t>
      </w:r>
      <w:r w:rsidRPr="00BD331C">
        <w:rPr>
          <w:rFonts w:ascii="Verdana" w:hAnsi="Verdana"/>
          <w:sz w:val="20"/>
          <w:szCs w:val="20"/>
        </w:rPr>
        <w:t>, ca</w:t>
      </w:r>
      <w:r w:rsidRPr="00BD331C">
        <w:rPr>
          <w:rFonts w:ascii="Verdana" w:hAnsi="Verdana"/>
          <w:spacing w:val="-4"/>
          <w:sz w:val="20"/>
          <w:szCs w:val="20"/>
        </w:rPr>
        <w:t>l</w:t>
      </w:r>
      <w:r w:rsidRPr="00BD331C">
        <w:rPr>
          <w:rFonts w:ascii="Verdana" w:hAnsi="Verdana"/>
          <w:spacing w:val="2"/>
          <w:sz w:val="20"/>
          <w:szCs w:val="20"/>
        </w:rPr>
        <w:t>i</w:t>
      </w:r>
      <w:r w:rsidRPr="00BD331C">
        <w:rPr>
          <w:rFonts w:ascii="Verdana" w:hAnsi="Verdana"/>
          <w:sz w:val="20"/>
          <w:szCs w:val="20"/>
        </w:rPr>
        <w:t>z</w:t>
      </w:r>
      <w:r w:rsidRPr="00BD331C">
        <w:rPr>
          <w:rFonts w:ascii="Verdana" w:hAnsi="Verdana"/>
          <w:spacing w:val="-2"/>
          <w:sz w:val="20"/>
          <w:szCs w:val="20"/>
        </w:rPr>
        <w:t>a</w:t>
      </w:r>
      <w:r w:rsidRPr="00BD331C">
        <w:rPr>
          <w:rFonts w:ascii="Verdana" w:hAnsi="Verdana"/>
          <w:sz w:val="20"/>
          <w:szCs w:val="20"/>
        </w:rPr>
        <w:t xml:space="preserve">s, </w:t>
      </w:r>
      <w:r w:rsidRPr="00BD331C">
        <w:rPr>
          <w:rFonts w:ascii="Verdana" w:hAnsi="Verdana"/>
          <w:spacing w:val="2"/>
          <w:sz w:val="20"/>
          <w:szCs w:val="20"/>
        </w:rPr>
        <w:t>t</w:t>
      </w:r>
      <w:r w:rsidRPr="00BD331C">
        <w:rPr>
          <w:rFonts w:ascii="Verdana" w:hAnsi="Verdana"/>
          <w:sz w:val="20"/>
          <w:szCs w:val="20"/>
        </w:rPr>
        <w:t>ez</w:t>
      </w:r>
      <w:r w:rsidRPr="00BD331C">
        <w:rPr>
          <w:rFonts w:ascii="Verdana" w:hAnsi="Verdana"/>
          <w:spacing w:val="-3"/>
          <w:sz w:val="20"/>
          <w:szCs w:val="20"/>
        </w:rPr>
        <w:t>on</w:t>
      </w:r>
      <w:r w:rsidRPr="00BD331C">
        <w:rPr>
          <w:rFonts w:ascii="Verdana" w:hAnsi="Verdana"/>
          <w:spacing w:val="2"/>
          <w:sz w:val="20"/>
          <w:szCs w:val="20"/>
        </w:rPr>
        <w:t>t</w:t>
      </w:r>
      <w:r w:rsidRPr="00BD331C">
        <w:rPr>
          <w:rFonts w:ascii="Verdana" w:hAnsi="Verdana"/>
          <w:spacing w:val="-3"/>
          <w:sz w:val="20"/>
          <w:szCs w:val="20"/>
        </w:rPr>
        <w:t>l</w:t>
      </w:r>
      <w:r w:rsidRPr="00BD331C">
        <w:rPr>
          <w:rFonts w:ascii="Verdana" w:hAnsi="Verdana"/>
          <w:sz w:val="20"/>
          <w:szCs w:val="20"/>
        </w:rPr>
        <w:t>e,</w:t>
      </w:r>
      <w:r w:rsidRPr="00BD331C">
        <w:rPr>
          <w:rFonts w:ascii="Verdana" w:hAnsi="Verdana"/>
          <w:spacing w:val="4"/>
          <w:sz w:val="20"/>
          <w:szCs w:val="20"/>
        </w:rPr>
        <w:t xml:space="preserve"> </w:t>
      </w:r>
      <w:r w:rsidRPr="00BD331C">
        <w:rPr>
          <w:rFonts w:ascii="Verdana" w:hAnsi="Verdana"/>
          <w:spacing w:val="2"/>
          <w:sz w:val="20"/>
          <w:szCs w:val="20"/>
        </w:rPr>
        <w:t>t</w:t>
      </w:r>
      <w:r w:rsidRPr="00BD331C">
        <w:rPr>
          <w:rFonts w:ascii="Verdana" w:hAnsi="Verdana"/>
          <w:sz w:val="20"/>
          <w:szCs w:val="20"/>
        </w:rPr>
        <w:t>e</w:t>
      </w:r>
      <w:r w:rsidRPr="00BD331C">
        <w:rPr>
          <w:rFonts w:ascii="Verdana" w:hAnsi="Verdana"/>
          <w:spacing w:val="-1"/>
          <w:sz w:val="20"/>
          <w:szCs w:val="20"/>
        </w:rPr>
        <w:t>p</w:t>
      </w:r>
      <w:r w:rsidRPr="00BD331C">
        <w:rPr>
          <w:rFonts w:ascii="Verdana" w:hAnsi="Verdana"/>
          <w:spacing w:val="-5"/>
          <w:sz w:val="20"/>
          <w:szCs w:val="20"/>
        </w:rPr>
        <w:t>e</w:t>
      </w:r>
      <w:r w:rsidRPr="00BD331C">
        <w:rPr>
          <w:rFonts w:ascii="Verdana" w:hAnsi="Verdana"/>
          <w:spacing w:val="2"/>
          <w:sz w:val="20"/>
          <w:szCs w:val="20"/>
        </w:rPr>
        <w:t>t</w:t>
      </w:r>
      <w:r w:rsidRPr="00BD331C">
        <w:rPr>
          <w:rFonts w:ascii="Verdana" w:hAnsi="Verdana"/>
          <w:spacing w:val="-6"/>
          <w:sz w:val="20"/>
          <w:szCs w:val="20"/>
        </w:rPr>
        <w:t>a</w:t>
      </w:r>
      <w:r w:rsidRPr="00BD331C">
        <w:rPr>
          <w:rFonts w:ascii="Verdana" w:hAnsi="Verdana"/>
          <w:spacing w:val="-3"/>
          <w:sz w:val="20"/>
          <w:szCs w:val="20"/>
        </w:rPr>
        <w:t>t</w:t>
      </w:r>
      <w:r w:rsidRPr="00BD331C">
        <w:rPr>
          <w:rFonts w:ascii="Verdana" w:hAnsi="Verdana"/>
          <w:sz w:val="20"/>
          <w:szCs w:val="20"/>
        </w:rPr>
        <w:t>e</w:t>
      </w:r>
      <w:r w:rsidRPr="00BD331C">
        <w:rPr>
          <w:rFonts w:ascii="Verdana" w:hAnsi="Verdana"/>
          <w:spacing w:val="6"/>
          <w:sz w:val="20"/>
          <w:szCs w:val="20"/>
        </w:rPr>
        <w:t xml:space="preserve"> </w:t>
      </w:r>
      <w:r w:rsidRPr="00BD331C">
        <w:rPr>
          <w:rFonts w:ascii="Verdana" w:hAnsi="Verdana"/>
          <w:sz w:val="20"/>
          <w:szCs w:val="20"/>
        </w:rPr>
        <w:t>y</w:t>
      </w:r>
      <w:r w:rsidRPr="00BD331C">
        <w:rPr>
          <w:rFonts w:ascii="Verdana" w:hAnsi="Verdana"/>
          <w:spacing w:val="6"/>
          <w:sz w:val="20"/>
          <w:szCs w:val="20"/>
        </w:rPr>
        <w:t xml:space="preserve"> </w:t>
      </w:r>
      <w:r w:rsidRPr="00BD331C">
        <w:rPr>
          <w:rFonts w:ascii="Verdana" w:hAnsi="Verdana"/>
          <w:spacing w:val="-5"/>
          <w:sz w:val="20"/>
          <w:szCs w:val="20"/>
        </w:rPr>
        <w:t>s</w:t>
      </w:r>
      <w:r w:rsidRPr="00BD331C">
        <w:rPr>
          <w:rFonts w:ascii="Verdana" w:hAnsi="Verdana"/>
          <w:spacing w:val="1"/>
          <w:sz w:val="20"/>
          <w:szCs w:val="20"/>
        </w:rPr>
        <w:t>u</w:t>
      </w:r>
      <w:r w:rsidRPr="00BD331C">
        <w:rPr>
          <w:rFonts w:ascii="Verdana" w:hAnsi="Verdana"/>
          <w:sz w:val="20"/>
          <w:szCs w:val="20"/>
        </w:rPr>
        <w:t>s</w:t>
      </w:r>
      <w:r w:rsidRPr="00BD331C">
        <w:rPr>
          <w:rFonts w:ascii="Verdana" w:hAnsi="Verdana"/>
          <w:spacing w:val="6"/>
          <w:sz w:val="20"/>
          <w:szCs w:val="20"/>
        </w:rPr>
        <w:t xml:space="preserve"> </w:t>
      </w:r>
      <w:r w:rsidRPr="00BD331C">
        <w:rPr>
          <w:rFonts w:ascii="Verdana" w:hAnsi="Verdana"/>
          <w:spacing w:val="-1"/>
          <w:sz w:val="20"/>
          <w:szCs w:val="20"/>
        </w:rPr>
        <w:t>d</w:t>
      </w:r>
      <w:r w:rsidRPr="00BD331C">
        <w:rPr>
          <w:rFonts w:ascii="Verdana" w:hAnsi="Verdana"/>
          <w:sz w:val="20"/>
          <w:szCs w:val="20"/>
        </w:rPr>
        <w:t>e</w:t>
      </w:r>
      <w:r w:rsidRPr="00BD331C">
        <w:rPr>
          <w:rFonts w:ascii="Verdana" w:hAnsi="Verdana"/>
          <w:spacing w:val="-5"/>
          <w:sz w:val="20"/>
          <w:szCs w:val="20"/>
        </w:rPr>
        <w:t>r</w:t>
      </w:r>
      <w:r w:rsidRPr="00BD331C">
        <w:rPr>
          <w:rFonts w:ascii="Verdana" w:hAnsi="Verdana"/>
          <w:spacing w:val="2"/>
          <w:sz w:val="20"/>
          <w:szCs w:val="20"/>
        </w:rPr>
        <w:t>i</w:t>
      </w:r>
      <w:r w:rsidRPr="00BD331C">
        <w:rPr>
          <w:rFonts w:ascii="Verdana" w:hAnsi="Verdana"/>
          <w:sz w:val="20"/>
          <w:szCs w:val="20"/>
        </w:rPr>
        <w:t>v</w:t>
      </w:r>
      <w:r w:rsidRPr="00BD331C">
        <w:rPr>
          <w:rFonts w:ascii="Verdana" w:hAnsi="Verdana"/>
          <w:spacing w:val="-2"/>
          <w:sz w:val="20"/>
          <w:szCs w:val="20"/>
        </w:rPr>
        <w:t>a</w:t>
      </w:r>
      <w:r w:rsidRPr="00BD331C">
        <w:rPr>
          <w:rFonts w:ascii="Verdana" w:hAnsi="Verdana"/>
          <w:spacing w:val="-1"/>
          <w:sz w:val="20"/>
          <w:szCs w:val="20"/>
        </w:rPr>
        <w:t>d</w:t>
      </w:r>
      <w:r w:rsidRPr="00BD331C">
        <w:rPr>
          <w:rFonts w:ascii="Verdana" w:hAnsi="Verdana"/>
          <w:spacing w:val="-3"/>
          <w:sz w:val="20"/>
          <w:szCs w:val="20"/>
        </w:rPr>
        <w:t>o</w:t>
      </w:r>
      <w:r w:rsidRPr="00BD331C">
        <w:rPr>
          <w:rFonts w:ascii="Verdana" w:hAnsi="Verdana"/>
          <w:sz w:val="20"/>
          <w:szCs w:val="20"/>
        </w:rPr>
        <w:t>s,</w:t>
      </w:r>
      <w:r w:rsidRPr="00BD331C">
        <w:rPr>
          <w:rFonts w:ascii="Verdana" w:hAnsi="Verdana"/>
          <w:spacing w:val="5"/>
          <w:sz w:val="20"/>
          <w:szCs w:val="20"/>
        </w:rPr>
        <w:t xml:space="preserve"> </w:t>
      </w:r>
      <w:r w:rsidRPr="00BD331C">
        <w:rPr>
          <w:rFonts w:ascii="Verdana" w:hAnsi="Verdana"/>
          <w:spacing w:val="-2"/>
          <w:sz w:val="20"/>
          <w:szCs w:val="20"/>
        </w:rPr>
        <w:t>a</w:t>
      </w:r>
      <w:r w:rsidRPr="00BD331C">
        <w:rPr>
          <w:rFonts w:ascii="Verdana" w:hAnsi="Verdana"/>
          <w:sz w:val="20"/>
          <w:szCs w:val="20"/>
        </w:rPr>
        <w:t>r</w:t>
      </w:r>
      <w:r w:rsidRPr="00BD331C">
        <w:rPr>
          <w:rFonts w:ascii="Verdana" w:hAnsi="Verdana"/>
          <w:spacing w:val="-5"/>
          <w:sz w:val="20"/>
          <w:szCs w:val="20"/>
        </w:rPr>
        <w:t>e</w:t>
      </w:r>
      <w:r w:rsidRPr="00BD331C">
        <w:rPr>
          <w:rFonts w:ascii="Verdana" w:hAnsi="Verdana"/>
          <w:spacing w:val="1"/>
          <w:sz w:val="20"/>
          <w:szCs w:val="20"/>
        </w:rPr>
        <w:t>n</w:t>
      </w:r>
      <w:r w:rsidRPr="00BD331C">
        <w:rPr>
          <w:rFonts w:ascii="Verdana" w:hAnsi="Verdana"/>
          <w:spacing w:val="-2"/>
          <w:sz w:val="20"/>
          <w:szCs w:val="20"/>
        </w:rPr>
        <w:t>a</w:t>
      </w:r>
      <w:r w:rsidRPr="00BD331C">
        <w:rPr>
          <w:rFonts w:ascii="Verdana" w:hAnsi="Verdana"/>
          <w:sz w:val="20"/>
          <w:szCs w:val="20"/>
        </w:rPr>
        <w:t>,</w:t>
      </w:r>
      <w:r w:rsidRPr="00BD331C">
        <w:rPr>
          <w:rFonts w:ascii="Verdana" w:hAnsi="Verdana"/>
          <w:spacing w:val="4"/>
          <w:sz w:val="20"/>
          <w:szCs w:val="20"/>
        </w:rPr>
        <w:t xml:space="preserve"> </w:t>
      </w:r>
      <w:r w:rsidRPr="00BD331C">
        <w:rPr>
          <w:rFonts w:ascii="Verdana" w:hAnsi="Verdana"/>
          <w:spacing w:val="-1"/>
          <w:sz w:val="20"/>
          <w:szCs w:val="20"/>
        </w:rPr>
        <w:t>g</w:t>
      </w:r>
      <w:r w:rsidRPr="00BD331C">
        <w:rPr>
          <w:rFonts w:ascii="Verdana" w:hAnsi="Verdana"/>
          <w:sz w:val="20"/>
          <w:szCs w:val="20"/>
        </w:rPr>
        <w:t>r</w:t>
      </w:r>
      <w:r w:rsidRPr="00BD331C">
        <w:rPr>
          <w:rFonts w:ascii="Verdana" w:hAnsi="Verdana"/>
          <w:spacing w:val="-6"/>
          <w:sz w:val="20"/>
          <w:szCs w:val="20"/>
        </w:rPr>
        <w:t>a</w:t>
      </w:r>
      <w:r w:rsidRPr="00BD331C">
        <w:rPr>
          <w:rFonts w:ascii="Verdana" w:hAnsi="Verdana"/>
          <w:sz w:val="20"/>
          <w:szCs w:val="20"/>
        </w:rPr>
        <w:t>va</w:t>
      </w:r>
      <w:r w:rsidRPr="00BD331C">
        <w:rPr>
          <w:rFonts w:ascii="Verdana" w:hAnsi="Verdana"/>
          <w:spacing w:val="5"/>
          <w:sz w:val="20"/>
          <w:szCs w:val="20"/>
        </w:rPr>
        <w:t xml:space="preserve"> </w:t>
      </w:r>
      <w:r w:rsidRPr="00BD331C">
        <w:rPr>
          <w:rFonts w:ascii="Verdana" w:hAnsi="Verdana"/>
          <w:sz w:val="20"/>
          <w:szCs w:val="20"/>
        </w:rPr>
        <w:t>y</w:t>
      </w:r>
      <w:r w:rsidRPr="00BD331C">
        <w:rPr>
          <w:rFonts w:ascii="Verdana" w:hAnsi="Verdana"/>
          <w:spacing w:val="6"/>
          <w:sz w:val="20"/>
          <w:szCs w:val="20"/>
        </w:rPr>
        <w:t xml:space="preserve"> </w:t>
      </w:r>
      <w:r w:rsidRPr="00BD331C">
        <w:rPr>
          <w:rFonts w:ascii="Verdana" w:hAnsi="Verdana"/>
          <w:spacing w:val="-3"/>
          <w:sz w:val="20"/>
          <w:szCs w:val="20"/>
        </w:rPr>
        <w:t>o</w:t>
      </w:r>
      <w:r w:rsidRPr="00BD331C">
        <w:rPr>
          <w:rFonts w:ascii="Verdana" w:hAnsi="Verdana"/>
          <w:spacing w:val="2"/>
          <w:sz w:val="20"/>
          <w:szCs w:val="20"/>
        </w:rPr>
        <w:t>t</w:t>
      </w:r>
      <w:r w:rsidRPr="00BD331C">
        <w:rPr>
          <w:rFonts w:ascii="Verdana" w:hAnsi="Verdana"/>
          <w:sz w:val="20"/>
          <w:szCs w:val="20"/>
        </w:rPr>
        <w:t>r</w:t>
      </w:r>
      <w:r w:rsidRPr="00BD331C">
        <w:rPr>
          <w:rFonts w:ascii="Verdana" w:hAnsi="Verdana"/>
          <w:spacing w:val="-2"/>
          <w:sz w:val="20"/>
          <w:szCs w:val="20"/>
        </w:rPr>
        <w:t>o</w:t>
      </w:r>
      <w:r w:rsidRPr="00BD331C">
        <w:rPr>
          <w:rFonts w:ascii="Verdana" w:hAnsi="Verdana"/>
          <w:sz w:val="20"/>
          <w:szCs w:val="20"/>
        </w:rPr>
        <w:t>s s</w:t>
      </w:r>
      <w:r w:rsidRPr="00BD331C">
        <w:rPr>
          <w:rFonts w:ascii="Verdana" w:hAnsi="Verdana"/>
          <w:spacing w:val="2"/>
          <w:sz w:val="20"/>
          <w:szCs w:val="20"/>
        </w:rPr>
        <w:t>i</w:t>
      </w:r>
      <w:r w:rsidRPr="00BD331C">
        <w:rPr>
          <w:rFonts w:ascii="Verdana" w:hAnsi="Verdana"/>
          <w:spacing w:val="-5"/>
          <w:sz w:val="20"/>
          <w:szCs w:val="20"/>
        </w:rPr>
        <w:t>m</w:t>
      </w:r>
      <w:r w:rsidRPr="00BD331C">
        <w:rPr>
          <w:rFonts w:ascii="Verdana" w:hAnsi="Verdana"/>
          <w:spacing w:val="2"/>
          <w:sz w:val="20"/>
          <w:szCs w:val="20"/>
        </w:rPr>
        <w:t>il</w:t>
      </w:r>
      <w:r w:rsidRPr="00BD331C">
        <w:rPr>
          <w:rFonts w:ascii="Verdana" w:hAnsi="Verdana"/>
          <w:spacing w:val="-6"/>
          <w:sz w:val="20"/>
          <w:szCs w:val="20"/>
        </w:rPr>
        <w:t>a</w:t>
      </w:r>
      <w:r w:rsidRPr="00BD331C">
        <w:rPr>
          <w:rFonts w:ascii="Verdana" w:hAnsi="Verdana"/>
          <w:sz w:val="20"/>
          <w:szCs w:val="20"/>
        </w:rPr>
        <w:t>res,</w:t>
      </w:r>
      <w:r w:rsidRPr="00BD331C">
        <w:rPr>
          <w:rFonts w:ascii="Verdana" w:hAnsi="Verdana"/>
          <w:spacing w:val="-5"/>
          <w:sz w:val="20"/>
          <w:szCs w:val="20"/>
        </w:rPr>
        <w:t xml:space="preserve"> </w:t>
      </w:r>
      <w:r w:rsidRPr="00BD331C">
        <w:rPr>
          <w:rFonts w:ascii="Verdana" w:hAnsi="Verdana"/>
          <w:sz w:val="20"/>
          <w:szCs w:val="20"/>
        </w:rPr>
        <w:t>se</w:t>
      </w:r>
      <w:r w:rsidRPr="00BD331C">
        <w:rPr>
          <w:rFonts w:ascii="Verdana" w:hAnsi="Verdana"/>
          <w:spacing w:val="1"/>
          <w:sz w:val="20"/>
          <w:szCs w:val="20"/>
        </w:rPr>
        <w:t xml:space="preserve"> </w:t>
      </w:r>
      <w:r w:rsidRPr="00BD331C">
        <w:rPr>
          <w:rFonts w:ascii="Verdana" w:hAnsi="Verdana"/>
          <w:sz w:val="20"/>
          <w:szCs w:val="20"/>
        </w:rPr>
        <w:t>c</w:t>
      </w:r>
      <w:r w:rsidRPr="00BD331C">
        <w:rPr>
          <w:rFonts w:ascii="Verdana" w:hAnsi="Verdana"/>
          <w:spacing w:val="-6"/>
          <w:sz w:val="20"/>
          <w:szCs w:val="20"/>
        </w:rPr>
        <w:t>a</w:t>
      </w:r>
      <w:r w:rsidRPr="00BD331C">
        <w:rPr>
          <w:rFonts w:ascii="Verdana" w:hAnsi="Verdana"/>
          <w:spacing w:val="1"/>
          <w:sz w:val="20"/>
          <w:szCs w:val="20"/>
        </w:rPr>
        <w:t>u</w:t>
      </w:r>
      <w:r w:rsidRPr="00BD331C">
        <w:rPr>
          <w:rFonts w:ascii="Verdana" w:hAnsi="Verdana"/>
          <w:sz w:val="20"/>
          <w:szCs w:val="20"/>
        </w:rPr>
        <w:t>s</w:t>
      </w:r>
      <w:r w:rsidRPr="00BD331C">
        <w:rPr>
          <w:rFonts w:ascii="Verdana" w:hAnsi="Verdana"/>
          <w:spacing w:val="-6"/>
          <w:sz w:val="20"/>
          <w:szCs w:val="20"/>
        </w:rPr>
        <w:t>a</w:t>
      </w:r>
      <w:r w:rsidRPr="00BD331C">
        <w:rPr>
          <w:rFonts w:ascii="Verdana" w:hAnsi="Verdana"/>
          <w:sz w:val="20"/>
          <w:szCs w:val="20"/>
        </w:rPr>
        <w:t>rá y</w:t>
      </w:r>
      <w:r w:rsidRPr="00BD331C">
        <w:rPr>
          <w:rFonts w:ascii="Verdana" w:hAnsi="Verdana"/>
          <w:spacing w:val="-3"/>
          <w:sz w:val="20"/>
          <w:szCs w:val="20"/>
        </w:rPr>
        <w:t xml:space="preserve"> l</w:t>
      </w:r>
      <w:r w:rsidRPr="00BD331C">
        <w:rPr>
          <w:rFonts w:ascii="Verdana" w:hAnsi="Verdana"/>
          <w:spacing w:val="2"/>
          <w:sz w:val="20"/>
          <w:szCs w:val="20"/>
        </w:rPr>
        <w:t>i</w:t>
      </w:r>
      <w:r w:rsidRPr="00BD331C">
        <w:rPr>
          <w:rFonts w:ascii="Verdana" w:hAnsi="Verdana"/>
          <w:spacing w:val="-1"/>
          <w:sz w:val="20"/>
          <w:szCs w:val="20"/>
        </w:rPr>
        <w:t>q</w:t>
      </w:r>
      <w:r w:rsidRPr="00BD331C">
        <w:rPr>
          <w:rFonts w:ascii="Verdana" w:hAnsi="Verdana"/>
          <w:spacing w:val="-3"/>
          <w:sz w:val="20"/>
          <w:szCs w:val="20"/>
        </w:rPr>
        <w:t>u</w:t>
      </w:r>
      <w:r w:rsidRPr="00BD331C">
        <w:rPr>
          <w:rFonts w:ascii="Verdana" w:hAnsi="Verdana"/>
          <w:spacing w:val="2"/>
          <w:sz w:val="20"/>
          <w:szCs w:val="20"/>
        </w:rPr>
        <w:t>i</w:t>
      </w:r>
      <w:r w:rsidRPr="00BD331C">
        <w:rPr>
          <w:rFonts w:ascii="Verdana" w:hAnsi="Verdana"/>
          <w:spacing w:val="-1"/>
          <w:sz w:val="20"/>
          <w:szCs w:val="20"/>
        </w:rPr>
        <w:t>d</w:t>
      </w:r>
      <w:r w:rsidRPr="00BD331C">
        <w:rPr>
          <w:rFonts w:ascii="Verdana" w:hAnsi="Verdana"/>
          <w:spacing w:val="-2"/>
          <w:sz w:val="20"/>
          <w:szCs w:val="20"/>
        </w:rPr>
        <w:t>a</w:t>
      </w:r>
      <w:r w:rsidRPr="00BD331C">
        <w:rPr>
          <w:rFonts w:ascii="Verdana" w:hAnsi="Verdana"/>
          <w:sz w:val="20"/>
          <w:szCs w:val="20"/>
        </w:rPr>
        <w:t>rá</w:t>
      </w:r>
      <w:r w:rsidRPr="00BD331C">
        <w:rPr>
          <w:rFonts w:ascii="Verdana" w:hAnsi="Verdana"/>
          <w:spacing w:val="-5"/>
          <w:sz w:val="20"/>
          <w:szCs w:val="20"/>
        </w:rPr>
        <w:t xml:space="preserve"> </w:t>
      </w:r>
      <w:r w:rsidRPr="00BD331C">
        <w:rPr>
          <w:rFonts w:ascii="Verdana" w:hAnsi="Verdana"/>
          <w:sz w:val="20"/>
          <w:szCs w:val="20"/>
        </w:rPr>
        <w:t>c</w:t>
      </w:r>
      <w:r w:rsidRPr="00BD331C">
        <w:rPr>
          <w:rFonts w:ascii="Verdana" w:hAnsi="Verdana"/>
          <w:spacing w:val="-2"/>
          <w:sz w:val="20"/>
          <w:szCs w:val="20"/>
        </w:rPr>
        <w:t>o</w:t>
      </w:r>
      <w:r w:rsidRPr="00BD331C">
        <w:rPr>
          <w:rFonts w:ascii="Verdana" w:hAnsi="Verdana"/>
          <w:spacing w:val="-3"/>
          <w:sz w:val="20"/>
          <w:szCs w:val="20"/>
        </w:rPr>
        <w:t>n</w:t>
      </w:r>
      <w:r w:rsidRPr="00BD331C">
        <w:rPr>
          <w:rFonts w:ascii="Verdana" w:hAnsi="Verdana"/>
          <w:sz w:val="20"/>
          <w:szCs w:val="20"/>
        </w:rPr>
        <w:t>f</w:t>
      </w:r>
      <w:r w:rsidRPr="00BD331C">
        <w:rPr>
          <w:rFonts w:ascii="Verdana" w:hAnsi="Verdana"/>
          <w:spacing w:val="-3"/>
          <w:sz w:val="20"/>
          <w:szCs w:val="20"/>
        </w:rPr>
        <w:t>o</w:t>
      </w:r>
      <w:r w:rsidRPr="00BD331C">
        <w:rPr>
          <w:rFonts w:ascii="Verdana" w:hAnsi="Verdana"/>
          <w:sz w:val="20"/>
          <w:szCs w:val="20"/>
        </w:rPr>
        <w:t>rme</w:t>
      </w:r>
      <w:r w:rsidRPr="00BD331C">
        <w:rPr>
          <w:rFonts w:ascii="Verdana" w:hAnsi="Verdana"/>
          <w:spacing w:val="-4"/>
          <w:sz w:val="20"/>
          <w:szCs w:val="20"/>
        </w:rPr>
        <w:t xml:space="preserve"> </w:t>
      </w:r>
      <w:r w:rsidRPr="00BD331C">
        <w:rPr>
          <w:rFonts w:ascii="Verdana" w:hAnsi="Verdana"/>
          <w:sz w:val="20"/>
          <w:szCs w:val="20"/>
        </w:rPr>
        <w:t xml:space="preserve">a </w:t>
      </w:r>
      <w:r w:rsidRPr="00BD331C">
        <w:rPr>
          <w:rFonts w:ascii="Verdana" w:hAnsi="Verdana"/>
          <w:spacing w:val="2"/>
          <w:sz w:val="20"/>
          <w:szCs w:val="20"/>
        </w:rPr>
        <w:t>l</w:t>
      </w:r>
      <w:r w:rsidRPr="00BD331C">
        <w:rPr>
          <w:rFonts w:ascii="Verdana" w:hAnsi="Verdana"/>
          <w:sz w:val="20"/>
          <w:szCs w:val="20"/>
        </w:rPr>
        <w:t>a</w:t>
      </w:r>
      <w:r w:rsidRPr="00BD331C">
        <w:rPr>
          <w:rFonts w:ascii="Verdana" w:hAnsi="Verdana"/>
          <w:spacing w:val="-5"/>
          <w:sz w:val="20"/>
          <w:szCs w:val="20"/>
        </w:rPr>
        <w:t xml:space="preserve"> s</w:t>
      </w:r>
      <w:r w:rsidRPr="00BD331C">
        <w:rPr>
          <w:rFonts w:ascii="Verdana" w:hAnsi="Verdana"/>
          <w:spacing w:val="-3"/>
          <w:sz w:val="20"/>
          <w:szCs w:val="20"/>
        </w:rPr>
        <w:t>i</w:t>
      </w:r>
      <w:r w:rsidRPr="00BD331C">
        <w:rPr>
          <w:rFonts w:ascii="Verdana" w:hAnsi="Verdana"/>
          <w:spacing w:val="-1"/>
          <w:sz w:val="20"/>
          <w:szCs w:val="20"/>
        </w:rPr>
        <w:t>g</w:t>
      </w:r>
      <w:r w:rsidRPr="00BD331C">
        <w:rPr>
          <w:rFonts w:ascii="Verdana" w:hAnsi="Verdana"/>
          <w:spacing w:val="1"/>
          <w:sz w:val="20"/>
          <w:szCs w:val="20"/>
        </w:rPr>
        <w:t>u</w:t>
      </w:r>
      <w:r w:rsidRPr="00BD331C">
        <w:rPr>
          <w:rFonts w:ascii="Verdana" w:hAnsi="Verdana"/>
          <w:spacing w:val="2"/>
          <w:sz w:val="20"/>
          <w:szCs w:val="20"/>
        </w:rPr>
        <w:t>i</w:t>
      </w:r>
      <w:r w:rsidRPr="00BD331C">
        <w:rPr>
          <w:rFonts w:ascii="Verdana" w:hAnsi="Verdana"/>
          <w:spacing w:val="-5"/>
          <w:sz w:val="20"/>
          <w:szCs w:val="20"/>
        </w:rPr>
        <w:t>e</w:t>
      </w:r>
      <w:r w:rsidRPr="00BD331C">
        <w:rPr>
          <w:rFonts w:ascii="Verdana" w:hAnsi="Verdana"/>
          <w:spacing w:val="-3"/>
          <w:sz w:val="20"/>
          <w:szCs w:val="20"/>
        </w:rPr>
        <w:t>n</w:t>
      </w:r>
      <w:r w:rsidRPr="00BD331C">
        <w:rPr>
          <w:rFonts w:ascii="Verdana" w:hAnsi="Verdana"/>
          <w:spacing w:val="2"/>
          <w:sz w:val="20"/>
          <w:szCs w:val="20"/>
        </w:rPr>
        <w:t>t</w:t>
      </w:r>
      <w:r w:rsidRPr="00BD331C">
        <w:rPr>
          <w:rFonts w:ascii="Verdana" w:hAnsi="Verdana"/>
          <w:sz w:val="20"/>
          <w:szCs w:val="20"/>
        </w:rPr>
        <w:t>e:</w:t>
      </w:r>
    </w:p>
    <w:p w14:paraId="540F2015" w14:textId="77777777" w:rsidR="00052A45" w:rsidRDefault="00052A45" w:rsidP="00E768B7">
      <w:pPr>
        <w:spacing w:line="240" w:lineRule="auto"/>
        <w:rPr>
          <w:sz w:val="20"/>
          <w:szCs w:val="20"/>
        </w:rPr>
      </w:pPr>
    </w:p>
    <w:p w14:paraId="634E992C" w14:textId="77777777" w:rsidR="00052A45" w:rsidRDefault="00052A45" w:rsidP="00E768B7">
      <w:pPr>
        <w:spacing w:after="0" w:line="240" w:lineRule="auto"/>
        <w:ind w:left="16"/>
        <w:jc w:val="center"/>
        <w:rPr>
          <w:rFonts w:ascii="Verdana" w:eastAsia="Verdana" w:hAnsi="Verdana" w:cs="Verdana"/>
          <w:b/>
          <w:bCs/>
          <w:sz w:val="20"/>
          <w:szCs w:val="20"/>
        </w:rPr>
      </w:pPr>
      <w:r w:rsidRPr="00537249">
        <w:rPr>
          <w:rFonts w:ascii="Verdana" w:eastAsia="Verdana" w:hAnsi="Verdana" w:cs="Verdana"/>
          <w:b/>
          <w:bCs/>
          <w:sz w:val="20"/>
          <w:szCs w:val="20"/>
        </w:rPr>
        <w:t>T A R I F A</w:t>
      </w:r>
    </w:p>
    <w:p w14:paraId="59571B21" w14:textId="77777777" w:rsidR="00052A45" w:rsidRDefault="00052A45" w:rsidP="00E768B7">
      <w:pPr>
        <w:pStyle w:val="Ttulo3"/>
        <w:ind w:left="1505" w:right="1422"/>
        <w:jc w:val="cente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83"/>
        <w:gridCol w:w="822"/>
      </w:tblGrid>
      <w:tr w:rsidR="00052A45" w14:paraId="13E71CAD"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B89B46" w14:textId="77777777" w:rsidR="00052A45" w:rsidRPr="00BD331C" w:rsidRDefault="00052A45" w:rsidP="00E768B7">
            <w:pPr>
              <w:spacing w:line="240" w:lineRule="auto"/>
              <w:rPr>
                <w:rFonts w:ascii="Verdana" w:eastAsia="Times New Roman" w:hAnsi="Verdana" w:cs="Arial"/>
                <w:sz w:val="20"/>
                <w:szCs w:val="20"/>
              </w:rPr>
            </w:pPr>
            <w:r w:rsidRPr="00BD331C">
              <w:rPr>
                <w:rFonts w:ascii="Verdana" w:eastAsia="Times New Roman" w:hAnsi="Verdana" w:cs="Arial"/>
                <w:b/>
                <w:bCs/>
                <w:sz w:val="20"/>
                <w:szCs w:val="20"/>
              </w:rPr>
              <w:t>I.</w:t>
            </w:r>
            <w:r w:rsidRPr="00BD331C">
              <w:rPr>
                <w:rFonts w:ascii="Verdana" w:eastAsia="Times New Roman" w:hAnsi="Verdana" w:cs="Arial"/>
                <w:sz w:val="20"/>
                <w:szCs w:val="20"/>
              </w:rPr>
              <w:t xml:space="preserve"> Por metro cúbico de basalto, pizarra, cal y caliza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9C7EA" w14:textId="77777777" w:rsidR="00052A45" w:rsidRPr="00B816CC" w:rsidRDefault="00052A45" w:rsidP="00E768B7">
            <w:pPr>
              <w:spacing w:line="240" w:lineRule="auto"/>
              <w:jc w:val="right"/>
              <w:rPr>
                <w:rFonts w:ascii="Verdana" w:eastAsia="Times New Roman" w:hAnsi="Verdana" w:cs="Arial"/>
                <w:sz w:val="20"/>
                <w:szCs w:val="20"/>
              </w:rPr>
            </w:pPr>
            <w:r w:rsidRPr="00B816CC">
              <w:rPr>
                <w:rFonts w:ascii="Verdana" w:eastAsia="Times New Roman" w:hAnsi="Verdana" w:cs="Arial"/>
                <w:sz w:val="20"/>
                <w:szCs w:val="20"/>
              </w:rPr>
              <w:t>$2.85</w:t>
            </w:r>
          </w:p>
        </w:tc>
      </w:tr>
      <w:tr w:rsidR="00052A45" w14:paraId="15748CB6"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43C2F6" w14:textId="77777777" w:rsidR="00052A45" w:rsidRPr="00BD331C" w:rsidRDefault="00052A45" w:rsidP="00E768B7">
            <w:pPr>
              <w:spacing w:line="240" w:lineRule="auto"/>
              <w:rPr>
                <w:rFonts w:ascii="Verdana" w:eastAsia="Times New Roman" w:hAnsi="Verdana" w:cs="Arial"/>
                <w:sz w:val="20"/>
                <w:szCs w:val="20"/>
              </w:rPr>
            </w:pPr>
            <w:r w:rsidRPr="00BD331C">
              <w:rPr>
                <w:rFonts w:ascii="Verdana" w:eastAsia="Times New Roman" w:hAnsi="Verdana" w:cs="Arial"/>
                <w:b/>
                <w:bCs/>
                <w:sz w:val="20"/>
                <w:szCs w:val="20"/>
              </w:rPr>
              <w:t>II.</w:t>
            </w:r>
            <w:r w:rsidRPr="00BD331C">
              <w:rPr>
                <w:rFonts w:ascii="Verdana" w:eastAsia="Times New Roman" w:hAnsi="Verdana" w:cs="Arial"/>
                <w:sz w:val="20"/>
                <w:szCs w:val="20"/>
              </w:rPr>
              <w:t xml:space="preserve"> Por metro cúbico de arena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B0DFD" w14:textId="77777777" w:rsidR="00052A45" w:rsidRPr="00B816CC" w:rsidRDefault="00052A45" w:rsidP="00E768B7">
            <w:pPr>
              <w:spacing w:line="240" w:lineRule="auto"/>
              <w:jc w:val="center"/>
              <w:rPr>
                <w:rFonts w:ascii="Verdana" w:eastAsia="Times New Roman" w:hAnsi="Verdana" w:cs="Arial"/>
                <w:sz w:val="20"/>
                <w:szCs w:val="20"/>
              </w:rPr>
            </w:pPr>
            <w:r w:rsidRPr="00B816CC">
              <w:rPr>
                <w:rFonts w:ascii="Verdana" w:eastAsia="Times New Roman" w:hAnsi="Verdana" w:cs="Arial"/>
                <w:sz w:val="20"/>
                <w:szCs w:val="20"/>
              </w:rPr>
              <w:t>$5.14</w:t>
            </w:r>
          </w:p>
        </w:tc>
      </w:tr>
      <w:tr w:rsidR="00052A45" w14:paraId="53A8668A"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6E7E0" w14:textId="77777777" w:rsidR="00052A45" w:rsidRPr="00BD331C" w:rsidRDefault="00052A45" w:rsidP="00E768B7">
            <w:pPr>
              <w:spacing w:line="240" w:lineRule="auto"/>
              <w:rPr>
                <w:rFonts w:ascii="Verdana" w:eastAsia="Times New Roman" w:hAnsi="Verdana" w:cs="Arial"/>
                <w:sz w:val="20"/>
                <w:szCs w:val="20"/>
              </w:rPr>
            </w:pPr>
            <w:r w:rsidRPr="00BD331C">
              <w:rPr>
                <w:rFonts w:ascii="Verdana" w:eastAsia="Times New Roman" w:hAnsi="Verdana" w:cs="Arial"/>
                <w:b/>
                <w:bCs/>
                <w:sz w:val="20"/>
                <w:szCs w:val="20"/>
              </w:rPr>
              <w:t>III.</w:t>
            </w:r>
            <w:r w:rsidRPr="00BD331C">
              <w:rPr>
                <w:rFonts w:ascii="Verdana" w:eastAsia="Times New Roman" w:hAnsi="Verdana" w:cs="Arial"/>
                <w:sz w:val="20"/>
                <w:szCs w:val="20"/>
              </w:rPr>
              <w:t xml:space="preserve"> Por metro cúbico de grava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A5A56" w14:textId="77777777" w:rsidR="00052A45" w:rsidRPr="00B816CC" w:rsidRDefault="00052A45" w:rsidP="00E768B7">
            <w:pPr>
              <w:spacing w:line="240" w:lineRule="auto"/>
              <w:jc w:val="center"/>
              <w:rPr>
                <w:rFonts w:ascii="Verdana" w:eastAsia="Times New Roman" w:hAnsi="Verdana" w:cs="Arial"/>
                <w:sz w:val="20"/>
                <w:szCs w:val="20"/>
              </w:rPr>
            </w:pPr>
            <w:r w:rsidRPr="00B816CC">
              <w:rPr>
                <w:rFonts w:ascii="Verdana" w:eastAsia="Times New Roman" w:hAnsi="Verdana" w:cs="Arial"/>
                <w:sz w:val="20"/>
                <w:szCs w:val="20"/>
              </w:rPr>
              <w:t>$4.61</w:t>
            </w:r>
          </w:p>
        </w:tc>
      </w:tr>
      <w:tr w:rsidR="00052A45" w14:paraId="219317F9"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2990A" w14:textId="77777777" w:rsidR="00052A45" w:rsidRPr="00BD331C" w:rsidRDefault="00052A45" w:rsidP="00E768B7">
            <w:pPr>
              <w:spacing w:line="240" w:lineRule="auto"/>
              <w:rPr>
                <w:rFonts w:ascii="Verdana" w:eastAsia="Times New Roman" w:hAnsi="Verdana" w:cs="Arial"/>
                <w:sz w:val="20"/>
                <w:szCs w:val="20"/>
              </w:rPr>
            </w:pPr>
            <w:r w:rsidRPr="00BD331C">
              <w:rPr>
                <w:rFonts w:ascii="Verdana" w:eastAsia="Times New Roman" w:hAnsi="Verdana" w:cs="Arial"/>
                <w:b/>
                <w:bCs/>
                <w:sz w:val="20"/>
                <w:szCs w:val="20"/>
              </w:rPr>
              <w:t>IV.</w:t>
            </w:r>
            <w:r w:rsidRPr="00BD331C">
              <w:rPr>
                <w:rFonts w:ascii="Verdana" w:eastAsia="Times New Roman" w:hAnsi="Verdana" w:cs="Arial"/>
                <w:sz w:val="20"/>
                <w:szCs w:val="20"/>
              </w:rPr>
              <w:t xml:space="preserve"> Por metro cúbico de tepetate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61DD4" w14:textId="77777777" w:rsidR="00052A45" w:rsidRPr="00B816CC" w:rsidRDefault="00052A45" w:rsidP="00E768B7">
            <w:pPr>
              <w:spacing w:line="240" w:lineRule="auto"/>
              <w:jc w:val="center"/>
              <w:rPr>
                <w:rFonts w:ascii="Verdana" w:eastAsia="Times New Roman" w:hAnsi="Verdana" w:cs="Arial"/>
                <w:sz w:val="20"/>
                <w:szCs w:val="20"/>
              </w:rPr>
            </w:pPr>
            <w:r w:rsidRPr="00B816CC">
              <w:rPr>
                <w:rFonts w:ascii="Verdana" w:eastAsia="Times New Roman" w:hAnsi="Verdana" w:cs="Arial"/>
                <w:sz w:val="20"/>
                <w:szCs w:val="20"/>
              </w:rPr>
              <w:t>$2.98</w:t>
            </w:r>
          </w:p>
        </w:tc>
      </w:tr>
      <w:tr w:rsidR="00052A45" w14:paraId="577EAFE4"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0B69A6" w14:textId="77777777" w:rsidR="00052A45" w:rsidRPr="00BD331C" w:rsidRDefault="00052A45" w:rsidP="00E768B7">
            <w:pPr>
              <w:spacing w:line="240" w:lineRule="auto"/>
              <w:rPr>
                <w:rFonts w:ascii="Verdana" w:eastAsia="Times New Roman" w:hAnsi="Verdana" w:cs="Arial"/>
                <w:sz w:val="20"/>
                <w:szCs w:val="20"/>
              </w:rPr>
            </w:pPr>
            <w:r w:rsidRPr="00BD331C">
              <w:rPr>
                <w:rFonts w:ascii="Verdana" w:eastAsia="Times New Roman" w:hAnsi="Verdana" w:cs="Arial"/>
                <w:b/>
                <w:bCs/>
                <w:sz w:val="20"/>
                <w:szCs w:val="20"/>
              </w:rPr>
              <w:t>V.</w:t>
            </w:r>
            <w:r w:rsidRPr="00BD331C">
              <w:rPr>
                <w:rFonts w:ascii="Verdana" w:eastAsia="Times New Roman" w:hAnsi="Verdana" w:cs="Arial"/>
                <w:sz w:val="20"/>
                <w:szCs w:val="20"/>
              </w:rPr>
              <w:t xml:space="preserve"> Por metro cúbico de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0D602" w14:textId="77777777" w:rsidR="00052A45" w:rsidRPr="00B816CC" w:rsidRDefault="00052A45" w:rsidP="00E768B7">
            <w:pPr>
              <w:spacing w:line="240" w:lineRule="auto"/>
              <w:jc w:val="center"/>
              <w:rPr>
                <w:rFonts w:ascii="Verdana" w:eastAsia="Times New Roman" w:hAnsi="Verdana" w:cs="Arial"/>
                <w:sz w:val="20"/>
                <w:szCs w:val="20"/>
              </w:rPr>
            </w:pPr>
            <w:r w:rsidRPr="00B816CC">
              <w:rPr>
                <w:rFonts w:ascii="Verdana" w:eastAsia="Times New Roman" w:hAnsi="Verdana" w:cs="Arial"/>
                <w:sz w:val="20"/>
                <w:szCs w:val="20"/>
              </w:rPr>
              <w:t>$2.43</w:t>
            </w:r>
          </w:p>
        </w:tc>
      </w:tr>
      <w:tr w:rsidR="00052A45" w14:paraId="4F2BBBE3"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22E9B44" w14:textId="77777777" w:rsidR="00052A45" w:rsidRPr="00BD331C" w:rsidRDefault="00052A45" w:rsidP="00E768B7">
            <w:pPr>
              <w:spacing w:line="240" w:lineRule="auto"/>
              <w:rPr>
                <w:rFonts w:ascii="Verdana" w:eastAsia="Times New Roman" w:hAnsi="Verdana" w:cs="Arial"/>
                <w:b/>
                <w:bCs/>
                <w:sz w:val="20"/>
                <w:szCs w:val="20"/>
              </w:rPr>
            </w:pPr>
            <w:r>
              <w:rPr>
                <w:rFonts w:ascii="Verdana" w:eastAsia="Times New Roman" w:hAnsi="Verdana" w:cs="Arial"/>
                <w:b/>
                <w:bCs/>
                <w:sz w:val="20"/>
                <w:szCs w:val="20"/>
              </w:rPr>
              <w:t xml:space="preserve">VI. </w:t>
            </w:r>
            <w:r w:rsidRPr="00B8203C">
              <w:rPr>
                <w:rFonts w:ascii="Verdana" w:eastAsia="Times New Roman" w:hAnsi="Verdana" w:cs="Arial"/>
                <w:sz w:val="20"/>
                <w:szCs w:val="20"/>
              </w:rPr>
              <w:t>Por metro cúbico de tierra lama</w:t>
            </w:r>
          </w:p>
        </w:tc>
        <w:tc>
          <w:tcPr>
            <w:tcW w:w="0" w:type="auto"/>
            <w:tcBorders>
              <w:top w:val="single" w:sz="6" w:space="0" w:color="000000"/>
              <w:left w:val="single" w:sz="6" w:space="0" w:color="000000"/>
              <w:bottom w:val="single" w:sz="6" w:space="0" w:color="000000"/>
              <w:right w:val="single" w:sz="6" w:space="0" w:color="000000"/>
            </w:tcBorders>
            <w:vAlign w:val="center"/>
          </w:tcPr>
          <w:p w14:paraId="41074696" w14:textId="77777777" w:rsidR="00052A45" w:rsidRPr="005D2F22" w:rsidRDefault="00052A45" w:rsidP="00E768B7">
            <w:pPr>
              <w:spacing w:line="240" w:lineRule="auto"/>
              <w:jc w:val="center"/>
              <w:rPr>
                <w:rFonts w:ascii="Verdana" w:eastAsia="Times New Roman" w:hAnsi="Verdana" w:cs="Arial"/>
                <w:sz w:val="20"/>
                <w:szCs w:val="20"/>
              </w:rPr>
            </w:pPr>
            <w:r w:rsidRPr="005D2F22">
              <w:rPr>
                <w:rFonts w:ascii="Verdana" w:eastAsia="Times New Roman" w:hAnsi="Verdana" w:cs="Arial"/>
                <w:sz w:val="20"/>
                <w:szCs w:val="20"/>
              </w:rPr>
              <w:t>$4.66</w:t>
            </w:r>
          </w:p>
        </w:tc>
      </w:tr>
    </w:tbl>
    <w:p w14:paraId="5BD3D3AC" w14:textId="77777777" w:rsidR="00052A45" w:rsidRDefault="00052A45" w:rsidP="00E768B7">
      <w:pPr>
        <w:pStyle w:val="Sinespaciado"/>
        <w:jc w:val="center"/>
        <w:rPr>
          <w:rFonts w:ascii="Arial" w:hAnsi="Arial" w:cs="Arial"/>
          <w:b/>
        </w:rPr>
      </w:pPr>
    </w:p>
    <w:p w14:paraId="69BB41FD" w14:textId="77777777" w:rsidR="00052A45" w:rsidRDefault="00052A45" w:rsidP="00052A45">
      <w:pPr>
        <w:pStyle w:val="Sinespaciado"/>
        <w:jc w:val="center"/>
        <w:rPr>
          <w:rFonts w:ascii="Arial" w:hAnsi="Arial" w:cs="Arial"/>
          <w:b/>
        </w:rPr>
      </w:pPr>
    </w:p>
    <w:p w14:paraId="4FDF8144" w14:textId="77777777" w:rsidR="00052A45" w:rsidRPr="00BD331C" w:rsidRDefault="00052A45" w:rsidP="00052A45">
      <w:pPr>
        <w:pStyle w:val="Piedepgina"/>
        <w:ind w:right="-660"/>
        <w:jc w:val="center"/>
        <w:rPr>
          <w:rFonts w:ascii="Verdana" w:hAnsi="Verdana"/>
          <w:b/>
          <w:sz w:val="20"/>
          <w:szCs w:val="20"/>
        </w:rPr>
      </w:pPr>
      <w:r w:rsidRPr="00BD331C">
        <w:rPr>
          <w:rFonts w:ascii="Verdana" w:hAnsi="Verdana"/>
          <w:b/>
          <w:sz w:val="20"/>
          <w:szCs w:val="20"/>
        </w:rPr>
        <w:t>CAPÍTULO CUARTO</w:t>
      </w:r>
    </w:p>
    <w:p w14:paraId="4C6EFF4B" w14:textId="77777777" w:rsidR="00052A45" w:rsidRPr="00BD331C" w:rsidRDefault="00052A45" w:rsidP="00052A45">
      <w:pPr>
        <w:spacing w:before="65"/>
        <w:ind w:right="-518"/>
        <w:jc w:val="center"/>
        <w:rPr>
          <w:rFonts w:ascii="Verdana" w:eastAsia="Verdana" w:hAnsi="Verdana" w:cs="Verdana"/>
          <w:b/>
          <w:bCs/>
          <w:sz w:val="20"/>
          <w:szCs w:val="20"/>
        </w:rPr>
      </w:pPr>
      <w:r w:rsidRPr="00BD331C">
        <w:rPr>
          <w:rFonts w:ascii="Verdana" w:eastAsia="Verdana" w:hAnsi="Verdana" w:cs="Verdana"/>
          <w:b/>
          <w:bCs/>
          <w:sz w:val="20"/>
          <w:szCs w:val="20"/>
        </w:rPr>
        <w:t>D</w:t>
      </w:r>
      <w:r w:rsidRPr="00BD331C">
        <w:rPr>
          <w:rFonts w:ascii="Verdana" w:eastAsia="Verdana" w:hAnsi="Verdana" w:cs="Verdana"/>
          <w:b/>
          <w:bCs/>
          <w:spacing w:val="1"/>
          <w:sz w:val="20"/>
          <w:szCs w:val="20"/>
        </w:rPr>
        <w:t>E</w:t>
      </w:r>
      <w:r w:rsidRPr="00BD331C">
        <w:rPr>
          <w:rFonts w:ascii="Verdana" w:eastAsia="Verdana" w:hAnsi="Verdana" w:cs="Verdana"/>
          <w:b/>
          <w:bCs/>
          <w:spacing w:val="-5"/>
          <w:sz w:val="20"/>
          <w:szCs w:val="20"/>
        </w:rPr>
        <w:t>R</w:t>
      </w:r>
      <w:r w:rsidRPr="00BD331C">
        <w:rPr>
          <w:rFonts w:ascii="Verdana" w:eastAsia="Verdana" w:hAnsi="Verdana" w:cs="Verdana"/>
          <w:b/>
          <w:bCs/>
          <w:spacing w:val="1"/>
          <w:sz w:val="20"/>
          <w:szCs w:val="20"/>
        </w:rPr>
        <w:t>E</w:t>
      </w:r>
      <w:r w:rsidRPr="00BD331C">
        <w:rPr>
          <w:rFonts w:ascii="Verdana" w:eastAsia="Verdana" w:hAnsi="Verdana" w:cs="Verdana"/>
          <w:b/>
          <w:bCs/>
          <w:spacing w:val="-2"/>
          <w:sz w:val="20"/>
          <w:szCs w:val="20"/>
        </w:rPr>
        <w:t>C</w:t>
      </w:r>
      <w:r w:rsidRPr="00BD331C">
        <w:rPr>
          <w:rFonts w:ascii="Verdana" w:eastAsia="Verdana" w:hAnsi="Verdana" w:cs="Verdana"/>
          <w:b/>
          <w:bCs/>
          <w:spacing w:val="-1"/>
          <w:sz w:val="20"/>
          <w:szCs w:val="20"/>
        </w:rPr>
        <w:t>H</w:t>
      </w:r>
      <w:r w:rsidRPr="00BD331C">
        <w:rPr>
          <w:rFonts w:ascii="Verdana" w:eastAsia="Verdana" w:hAnsi="Verdana" w:cs="Verdana"/>
          <w:b/>
          <w:bCs/>
          <w:spacing w:val="-4"/>
          <w:sz w:val="20"/>
          <w:szCs w:val="20"/>
        </w:rPr>
        <w:t>O</w:t>
      </w:r>
      <w:r w:rsidRPr="00BD331C">
        <w:rPr>
          <w:rFonts w:ascii="Verdana" w:eastAsia="Verdana" w:hAnsi="Verdana" w:cs="Verdana"/>
          <w:b/>
          <w:bCs/>
          <w:sz w:val="20"/>
          <w:szCs w:val="20"/>
        </w:rPr>
        <w:t>S</w:t>
      </w:r>
    </w:p>
    <w:p w14:paraId="5944C82C" w14:textId="77777777" w:rsidR="00052A45" w:rsidRPr="002F4E10" w:rsidRDefault="00052A45" w:rsidP="00052A45">
      <w:pPr>
        <w:spacing w:after="0"/>
        <w:ind w:right="-427"/>
        <w:jc w:val="center"/>
        <w:rPr>
          <w:rFonts w:ascii="Verdana" w:eastAsia="Verdana" w:hAnsi="Verdana" w:cs="Verdana"/>
          <w:sz w:val="20"/>
          <w:szCs w:val="20"/>
        </w:rPr>
      </w:pPr>
      <w:r w:rsidRPr="002F4E10">
        <w:rPr>
          <w:rFonts w:ascii="Verdana" w:eastAsia="Verdana" w:hAnsi="Verdana" w:cs="Verdana"/>
          <w:b/>
          <w:bCs/>
          <w:sz w:val="20"/>
          <w:szCs w:val="20"/>
        </w:rPr>
        <w:t>S</w:t>
      </w:r>
      <w:r w:rsidRPr="002F4E10">
        <w:rPr>
          <w:rFonts w:ascii="Verdana" w:eastAsia="Verdana" w:hAnsi="Verdana" w:cs="Verdana"/>
          <w:b/>
          <w:bCs/>
          <w:spacing w:val="1"/>
          <w:sz w:val="20"/>
          <w:szCs w:val="20"/>
        </w:rPr>
        <w:t>E</w:t>
      </w:r>
      <w:r w:rsidRPr="002F4E10">
        <w:rPr>
          <w:rFonts w:ascii="Verdana" w:eastAsia="Verdana" w:hAnsi="Verdana" w:cs="Verdana"/>
          <w:b/>
          <w:bCs/>
          <w:spacing w:val="-2"/>
          <w:sz w:val="20"/>
          <w:szCs w:val="20"/>
        </w:rPr>
        <w:t>CC</w:t>
      </w:r>
      <w:r w:rsidRPr="002F4E10">
        <w:rPr>
          <w:rFonts w:ascii="Verdana" w:eastAsia="Verdana" w:hAnsi="Verdana" w:cs="Verdana"/>
          <w:b/>
          <w:bCs/>
          <w:sz w:val="20"/>
          <w:szCs w:val="20"/>
        </w:rPr>
        <w:t>I</w:t>
      </w:r>
      <w:r w:rsidRPr="002F4E10">
        <w:rPr>
          <w:rFonts w:ascii="Verdana" w:eastAsia="Verdana" w:hAnsi="Verdana" w:cs="Verdana"/>
          <w:b/>
          <w:bCs/>
          <w:spacing w:val="-4"/>
          <w:sz w:val="20"/>
          <w:szCs w:val="20"/>
        </w:rPr>
        <w:t>Ó</w:t>
      </w:r>
      <w:r w:rsidRPr="002F4E10">
        <w:rPr>
          <w:rFonts w:ascii="Verdana" w:eastAsia="Verdana" w:hAnsi="Verdana" w:cs="Verdana"/>
          <w:b/>
          <w:bCs/>
          <w:sz w:val="20"/>
          <w:szCs w:val="20"/>
        </w:rPr>
        <w:t xml:space="preserve">N </w:t>
      </w:r>
      <w:r w:rsidRPr="002F4E10">
        <w:rPr>
          <w:rFonts w:ascii="Verdana" w:eastAsia="Verdana" w:hAnsi="Verdana" w:cs="Verdana"/>
          <w:b/>
          <w:bCs/>
          <w:spacing w:val="-4"/>
          <w:sz w:val="20"/>
          <w:szCs w:val="20"/>
        </w:rPr>
        <w:t>P</w:t>
      </w:r>
      <w:r w:rsidRPr="002F4E10">
        <w:rPr>
          <w:rFonts w:ascii="Verdana" w:eastAsia="Verdana" w:hAnsi="Verdana" w:cs="Verdana"/>
          <w:b/>
          <w:bCs/>
          <w:sz w:val="20"/>
          <w:szCs w:val="20"/>
        </w:rPr>
        <w:t>R</w:t>
      </w:r>
      <w:r w:rsidRPr="002F4E10">
        <w:rPr>
          <w:rFonts w:ascii="Verdana" w:eastAsia="Verdana" w:hAnsi="Verdana" w:cs="Verdana"/>
          <w:b/>
          <w:bCs/>
          <w:spacing w:val="-5"/>
          <w:sz w:val="20"/>
          <w:szCs w:val="20"/>
        </w:rPr>
        <w:t>I</w:t>
      </w:r>
      <w:r w:rsidRPr="002F4E10">
        <w:rPr>
          <w:rFonts w:ascii="Verdana" w:eastAsia="Verdana" w:hAnsi="Verdana" w:cs="Verdana"/>
          <w:b/>
          <w:bCs/>
          <w:sz w:val="20"/>
          <w:szCs w:val="20"/>
        </w:rPr>
        <w:t>M</w:t>
      </w:r>
      <w:r w:rsidRPr="002F4E10">
        <w:rPr>
          <w:rFonts w:ascii="Verdana" w:eastAsia="Verdana" w:hAnsi="Verdana" w:cs="Verdana"/>
          <w:b/>
          <w:bCs/>
          <w:spacing w:val="-4"/>
          <w:sz w:val="20"/>
          <w:szCs w:val="20"/>
        </w:rPr>
        <w:t>E</w:t>
      </w:r>
      <w:r w:rsidRPr="002F4E10">
        <w:rPr>
          <w:rFonts w:ascii="Verdana" w:eastAsia="Verdana" w:hAnsi="Verdana" w:cs="Verdana"/>
          <w:b/>
          <w:bCs/>
          <w:sz w:val="20"/>
          <w:szCs w:val="20"/>
        </w:rPr>
        <w:t>RA</w:t>
      </w:r>
    </w:p>
    <w:p w14:paraId="3EC0175A" w14:textId="77777777" w:rsidR="00052A45" w:rsidRPr="00531C6F" w:rsidRDefault="00052A45" w:rsidP="00052A45">
      <w:pPr>
        <w:spacing w:before="1"/>
        <w:ind w:right="-143"/>
        <w:jc w:val="center"/>
        <w:rPr>
          <w:rFonts w:ascii="Verdana" w:eastAsia="Verdana" w:hAnsi="Verdana" w:cs="Verdana"/>
          <w:b/>
          <w:bCs/>
          <w:sz w:val="20"/>
          <w:szCs w:val="20"/>
        </w:rPr>
      </w:pPr>
      <w:r w:rsidRPr="00531C6F">
        <w:rPr>
          <w:rFonts w:ascii="Verdana" w:eastAsia="Verdana" w:hAnsi="Verdana" w:cs="Verdana"/>
          <w:b/>
          <w:bCs/>
          <w:sz w:val="20"/>
          <w:szCs w:val="20"/>
        </w:rPr>
        <w:t>S</w:t>
      </w:r>
      <w:r w:rsidRPr="00531C6F">
        <w:rPr>
          <w:rFonts w:ascii="Verdana" w:eastAsia="Verdana" w:hAnsi="Verdana" w:cs="Verdana"/>
          <w:b/>
          <w:bCs/>
          <w:spacing w:val="-4"/>
          <w:sz w:val="20"/>
          <w:szCs w:val="20"/>
        </w:rPr>
        <w:t>E</w:t>
      </w:r>
      <w:r w:rsidRPr="00531C6F">
        <w:rPr>
          <w:rFonts w:ascii="Verdana" w:eastAsia="Verdana" w:hAnsi="Verdana" w:cs="Verdana"/>
          <w:b/>
          <w:bCs/>
          <w:sz w:val="20"/>
          <w:szCs w:val="20"/>
        </w:rPr>
        <w:t>RVI</w:t>
      </w:r>
      <w:r w:rsidRPr="00531C6F">
        <w:rPr>
          <w:rFonts w:ascii="Verdana" w:eastAsia="Verdana" w:hAnsi="Verdana" w:cs="Verdana"/>
          <w:b/>
          <w:bCs/>
          <w:spacing w:val="-2"/>
          <w:sz w:val="20"/>
          <w:szCs w:val="20"/>
        </w:rPr>
        <w:t>C</w:t>
      </w:r>
      <w:r w:rsidRPr="00531C6F">
        <w:rPr>
          <w:rFonts w:ascii="Verdana" w:eastAsia="Verdana" w:hAnsi="Verdana" w:cs="Verdana"/>
          <w:b/>
          <w:bCs/>
          <w:spacing w:val="-5"/>
          <w:sz w:val="20"/>
          <w:szCs w:val="20"/>
        </w:rPr>
        <w:t>I</w:t>
      </w:r>
      <w:r w:rsidRPr="00531C6F">
        <w:rPr>
          <w:rFonts w:ascii="Verdana" w:eastAsia="Verdana" w:hAnsi="Verdana" w:cs="Verdana"/>
          <w:b/>
          <w:bCs/>
          <w:spacing w:val="1"/>
          <w:sz w:val="20"/>
          <w:szCs w:val="20"/>
        </w:rPr>
        <w:t>O</w:t>
      </w:r>
      <w:r w:rsidRPr="00531C6F">
        <w:rPr>
          <w:rFonts w:ascii="Verdana" w:eastAsia="Verdana" w:hAnsi="Verdana" w:cs="Verdana"/>
          <w:b/>
          <w:bCs/>
          <w:sz w:val="20"/>
          <w:szCs w:val="20"/>
        </w:rPr>
        <w:t xml:space="preserve">S </w:t>
      </w:r>
      <w:r w:rsidRPr="00531C6F">
        <w:rPr>
          <w:rFonts w:ascii="Verdana" w:eastAsia="Verdana" w:hAnsi="Verdana" w:cs="Verdana"/>
          <w:b/>
          <w:bCs/>
          <w:spacing w:val="-5"/>
          <w:sz w:val="20"/>
          <w:szCs w:val="20"/>
        </w:rPr>
        <w:t>D</w:t>
      </w:r>
      <w:r w:rsidRPr="00531C6F">
        <w:rPr>
          <w:rFonts w:ascii="Verdana" w:eastAsia="Verdana" w:hAnsi="Verdana" w:cs="Verdana"/>
          <w:b/>
          <w:bCs/>
          <w:sz w:val="20"/>
          <w:szCs w:val="20"/>
        </w:rPr>
        <w:t>E</w:t>
      </w:r>
      <w:r w:rsidRPr="00531C6F">
        <w:rPr>
          <w:rFonts w:ascii="Verdana" w:eastAsia="Verdana" w:hAnsi="Verdana" w:cs="Verdana"/>
          <w:b/>
          <w:bCs/>
          <w:spacing w:val="-1"/>
          <w:sz w:val="20"/>
          <w:szCs w:val="20"/>
        </w:rPr>
        <w:t xml:space="preserve"> </w:t>
      </w:r>
      <w:r w:rsidRPr="00531C6F">
        <w:rPr>
          <w:rFonts w:ascii="Verdana" w:eastAsia="Verdana" w:hAnsi="Verdana" w:cs="Verdana"/>
          <w:b/>
          <w:bCs/>
          <w:spacing w:val="1"/>
          <w:sz w:val="20"/>
          <w:szCs w:val="20"/>
        </w:rPr>
        <w:t>A</w:t>
      </w:r>
      <w:r w:rsidRPr="00531C6F">
        <w:rPr>
          <w:rFonts w:ascii="Verdana" w:eastAsia="Verdana" w:hAnsi="Verdana" w:cs="Verdana"/>
          <w:b/>
          <w:bCs/>
          <w:spacing w:val="-6"/>
          <w:sz w:val="20"/>
          <w:szCs w:val="20"/>
        </w:rPr>
        <w:t>G</w:t>
      </w:r>
      <w:r w:rsidRPr="00531C6F">
        <w:rPr>
          <w:rFonts w:ascii="Verdana" w:eastAsia="Verdana" w:hAnsi="Verdana" w:cs="Verdana"/>
          <w:b/>
          <w:bCs/>
          <w:sz w:val="20"/>
          <w:szCs w:val="20"/>
        </w:rPr>
        <w:t>UA</w:t>
      </w:r>
      <w:r w:rsidRPr="00531C6F">
        <w:rPr>
          <w:rFonts w:ascii="Verdana" w:eastAsia="Verdana" w:hAnsi="Verdana" w:cs="Verdana"/>
          <w:b/>
          <w:bCs/>
          <w:spacing w:val="-5"/>
          <w:sz w:val="20"/>
          <w:szCs w:val="20"/>
        </w:rPr>
        <w:t xml:space="preserve"> </w:t>
      </w:r>
      <w:r w:rsidRPr="00531C6F">
        <w:rPr>
          <w:rFonts w:ascii="Verdana" w:eastAsia="Verdana" w:hAnsi="Verdana" w:cs="Verdana"/>
          <w:b/>
          <w:bCs/>
          <w:sz w:val="20"/>
          <w:szCs w:val="20"/>
        </w:rPr>
        <w:t>P</w:t>
      </w:r>
      <w:r w:rsidRPr="00531C6F">
        <w:rPr>
          <w:rFonts w:ascii="Verdana" w:eastAsia="Verdana" w:hAnsi="Verdana" w:cs="Verdana"/>
          <w:b/>
          <w:bCs/>
          <w:spacing w:val="-4"/>
          <w:sz w:val="20"/>
          <w:szCs w:val="20"/>
        </w:rPr>
        <w:t>O</w:t>
      </w:r>
      <w:r w:rsidRPr="00531C6F">
        <w:rPr>
          <w:rFonts w:ascii="Verdana" w:eastAsia="Verdana" w:hAnsi="Verdana" w:cs="Verdana"/>
          <w:b/>
          <w:bCs/>
          <w:spacing w:val="1"/>
          <w:sz w:val="20"/>
          <w:szCs w:val="20"/>
        </w:rPr>
        <w:t>T</w:t>
      </w:r>
      <w:r w:rsidRPr="00531C6F">
        <w:rPr>
          <w:rFonts w:ascii="Verdana" w:eastAsia="Verdana" w:hAnsi="Verdana" w:cs="Verdana"/>
          <w:b/>
          <w:bCs/>
          <w:spacing w:val="-3"/>
          <w:sz w:val="20"/>
          <w:szCs w:val="20"/>
        </w:rPr>
        <w:t>A</w:t>
      </w:r>
      <w:r w:rsidRPr="00531C6F">
        <w:rPr>
          <w:rFonts w:ascii="Verdana" w:eastAsia="Verdana" w:hAnsi="Verdana" w:cs="Verdana"/>
          <w:b/>
          <w:bCs/>
          <w:sz w:val="20"/>
          <w:szCs w:val="20"/>
        </w:rPr>
        <w:t>B</w:t>
      </w:r>
      <w:r w:rsidRPr="00531C6F">
        <w:rPr>
          <w:rFonts w:ascii="Verdana" w:eastAsia="Verdana" w:hAnsi="Verdana" w:cs="Verdana"/>
          <w:b/>
          <w:bCs/>
          <w:spacing w:val="-4"/>
          <w:sz w:val="20"/>
          <w:szCs w:val="20"/>
        </w:rPr>
        <w:t>L</w:t>
      </w:r>
      <w:r w:rsidRPr="00531C6F">
        <w:rPr>
          <w:rFonts w:ascii="Verdana" w:eastAsia="Verdana" w:hAnsi="Verdana" w:cs="Verdana"/>
          <w:b/>
          <w:bCs/>
          <w:spacing w:val="1"/>
          <w:sz w:val="20"/>
          <w:szCs w:val="20"/>
        </w:rPr>
        <w:t>E</w:t>
      </w:r>
      <w:r w:rsidRPr="00531C6F">
        <w:rPr>
          <w:rFonts w:ascii="Verdana" w:eastAsia="Verdana" w:hAnsi="Verdana" w:cs="Verdana"/>
          <w:b/>
          <w:bCs/>
          <w:sz w:val="20"/>
          <w:szCs w:val="20"/>
        </w:rPr>
        <w:t>,</w:t>
      </w:r>
      <w:r w:rsidRPr="00531C6F">
        <w:rPr>
          <w:rFonts w:ascii="Verdana" w:eastAsia="Verdana" w:hAnsi="Verdana" w:cs="Verdana"/>
          <w:b/>
          <w:bCs/>
          <w:spacing w:val="-3"/>
          <w:sz w:val="20"/>
          <w:szCs w:val="20"/>
        </w:rPr>
        <w:t xml:space="preserve"> </w:t>
      </w:r>
      <w:r w:rsidRPr="00531C6F">
        <w:rPr>
          <w:rFonts w:ascii="Verdana" w:eastAsia="Verdana" w:hAnsi="Verdana" w:cs="Verdana"/>
          <w:b/>
          <w:bCs/>
          <w:sz w:val="20"/>
          <w:szCs w:val="20"/>
        </w:rPr>
        <w:t>D</w:t>
      </w:r>
      <w:r w:rsidRPr="00531C6F">
        <w:rPr>
          <w:rFonts w:ascii="Verdana" w:eastAsia="Verdana" w:hAnsi="Verdana" w:cs="Verdana"/>
          <w:b/>
          <w:bCs/>
          <w:spacing w:val="-5"/>
          <w:sz w:val="20"/>
          <w:szCs w:val="20"/>
        </w:rPr>
        <w:t>R</w:t>
      </w:r>
      <w:r w:rsidRPr="00531C6F">
        <w:rPr>
          <w:rFonts w:ascii="Verdana" w:eastAsia="Verdana" w:hAnsi="Verdana" w:cs="Verdana"/>
          <w:b/>
          <w:bCs/>
          <w:spacing w:val="1"/>
          <w:sz w:val="20"/>
          <w:szCs w:val="20"/>
        </w:rPr>
        <w:t>E</w:t>
      </w:r>
      <w:r w:rsidRPr="00531C6F">
        <w:rPr>
          <w:rFonts w:ascii="Verdana" w:eastAsia="Verdana" w:hAnsi="Verdana" w:cs="Verdana"/>
          <w:b/>
          <w:bCs/>
          <w:spacing w:val="-3"/>
          <w:sz w:val="20"/>
          <w:szCs w:val="20"/>
        </w:rPr>
        <w:t>NA</w:t>
      </w:r>
      <w:r w:rsidRPr="00531C6F">
        <w:rPr>
          <w:rFonts w:ascii="Verdana" w:eastAsia="Verdana" w:hAnsi="Verdana" w:cs="Verdana"/>
          <w:b/>
          <w:bCs/>
          <w:spacing w:val="-2"/>
          <w:sz w:val="20"/>
          <w:szCs w:val="20"/>
        </w:rPr>
        <w:t>J</w:t>
      </w:r>
      <w:r w:rsidRPr="00531C6F">
        <w:rPr>
          <w:rFonts w:ascii="Verdana" w:eastAsia="Verdana" w:hAnsi="Verdana" w:cs="Verdana"/>
          <w:b/>
          <w:bCs/>
          <w:spacing w:val="1"/>
          <w:sz w:val="20"/>
          <w:szCs w:val="20"/>
        </w:rPr>
        <w:t>E</w:t>
      </w:r>
      <w:r w:rsidRPr="00531C6F">
        <w:rPr>
          <w:rFonts w:ascii="Verdana" w:eastAsia="Verdana" w:hAnsi="Verdana" w:cs="Verdana"/>
          <w:b/>
          <w:bCs/>
          <w:sz w:val="20"/>
          <w:szCs w:val="20"/>
        </w:rPr>
        <w:t>,</w:t>
      </w:r>
      <w:r w:rsidRPr="00531C6F">
        <w:rPr>
          <w:rFonts w:ascii="Verdana" w:eastAsia="Verdana" w:hAnsi="Verdana" w:cs="Verdana"/>
          <w:b/>
          <w:bCs/>
          <w:spacing w:val="-3"/>
          <w:sz w:val="20"/>
          <w:szCs w:val="20"/>
        </w:rPr>
        <w:t xml:space="preserve"> </w:t>
      </w:r>
      <w:r w:rsidRPr="00531C6F">
        <w:rPr>
          <w:rFonts w:ascii="Verdana" w:eastAsia="Verdana" w:hAnsi="Verdana" w:cs="Verdana"/>
          <w:b/>
          <w:bCs/>
          <w:spacing w:val="1"/>
          <w:sz w:val="20"/>
          <w:szCs w:val="20"/>
        </w:rPr>
        <w:t>A</w:t>
      </w:r>
      <w:r w:rsidRPr="00531C6F">
        <w:rPr>
          <w:rFonts w:ascii="Verdana" w:eastAsia="Verdana" w:hAnsi="Verdana" w:cs="Verdana"/>
          <w:b/>
          <w:bCs/>
          <w:sz w:val="20"/>
          <w:szCs w:val="20"/>
        </w:rPr>
        <w:t>L</w:t>
      </w:r>
      <w:r w:rsidRPr="00531C6F">
        <w:rPr>
          <w:rFonts w:ascii="Verdana" w:eastAsia="Verdana" w:hAnsi="Verdana" w:cs="Verdana"/>
          <w:b/>
          <w:bCs/>
          <w:spacing w:val="-7"/>
          <w:sz w:val="20"/>
          <w:szCs w:val="20"/>
        </w:rPr>
        <w:t>C</w:t>
      </w:r>
      <w:r w:rsidRPr="00531C6F">
        <w:rPr>
          <w:rFonts w:ascii="Verdana" w:eastAsia="Verdana" w:hAnsi="Verdana" w:cs="Verdana"/>
          <w:b/>
          <w:bCs/>
          <w:spacing w:val="1"/>
          <w:sz w:val="20"/>
          <w:szCs w:val="20"/>
        </w:rPr>
        <w:t>A</w:t>
      </w:r>
      <w:r w:rsidRPr="00531C6F">
        <w:rPr>
          <w:rFonts w:ascii="Verdana" w:eastAsia="Verdana" w:hAnsi="Verdana" w:cs="Verdana"/>
          <w:b/>
          <w:bCs/>
          <w:spacing w:val="-3"/>
          <w:sz w:val="20"/>
          <w:szCs w:val="20"/>
        </w:rPr>
        <w:t>NT</w:t>
      </w:r>
      <w:r w:rsidRPr="00531C6F">
        <w:rPr>
          <w:rFonts w:ascii="Verdana" w:eastAsia="Verdana" w:hAnsi="Verdana" w:cs="Verdana"/>
          <w:b/>
          <w:bCs/>
          <w:spacing w:val="1"/>
          <w:sz w:val="20"/>
          <w:szCs w:val="20"/>
        </w:rPr>
        <w:t>A</w:t>
      </w:r>
      <w:r w:rsidRPr="00531C6F">
        <w:rPr>
          <w:rFonts w:ascii="Verdana" w:eastAsia="Verdana" w:hAnsi="Verdana" w:cs="Verdana"/>
          <w:b/>
          <w:bCs/>
          <w:sz w:val="20"/>
          <w:szCs w:val="20"/>
        </w:rPr>
        <w:t>R</w:t>
      </w:r>
      <w:r w:rsidRPr="00531C6F">
        <w:rPr>
          <w:rFonts w:ascii="Verdana" w:eastAsia="Verdana" w:hAnsi="Verdana" w:cs="Verdana"/>
          <w:b/>
          <w:bCs/>
          <w:spacing w:val="-5"/>
          <w:sz w:val="20"/>
          <w:szCs w:val="20"/>
        </w:rPr>
        <w:t>I</w:t>
      </w:r>
      <w:r w:rsidRPr="00531C6F">
        <w:rPr>
          <w:rFonts w:ascii="Verdana" w:eastAsia="Verdana" w:hAnsi="Verdana" w:cs="Verdana"/>
          <w:b/>
          <w:bCs/>
          <w:sz w:val="20"/>
          <w:szCs w:val="20"/>
        </w:rPr>
        <w:t>L</w:t>
      </w:r>
      <w:r w:rsidRPr="00531C6F">
        <w:rPr>
          <w:rFonts w:ascii="Verdana" w:eastAsia="Verdana" w:hAnsi="Verdana" w:cs="Verdana"/>
          <w:b/>
          <w:bCs/>
          <w:spacing w:val="-4"/>
          <w:sz w:val="20"/>
          <w:szCs w:val="20"/>
        </w:rPr>
        <w:t>L</w:t>
      </w:r>
      <w:r w:rsidRPr="00531C6F">
        <w:rPr>
          <w:rFonts w:ascii="Verdana" w:eastAsia="Verdana" w:hAnsi="Verdana" w:cs="Verdana"/>
          <w:b/>
          <w:bCs/>
          <w:spacing w:val="1"/>
          <w:sz w:val="20"/>
          <w:szCs w:val="20"/>
        </w:rPr>
        <w:t>A</w:t>
      </w:r>
      <w:r w:rsidRPr="00531C6F">
        <w:rPr>
          <w:rFonts w:ascii="Verdana" w:eastAsia="Verdana" w:hAnsi="Verdana" w:cs="Verdana"/>
          <w:b/>
          <w:bCs/>
          <w:spacing w:val="-5"/>
          <w:sz w:val="20"/>
          <w:szCs w:val="20"/>
        </w:rPr>
        <w:t>D</w:t>
      </w:r>
      <w:r w:rsidRPr="00531C6F">
        <w:rPr>
          <w:rFonts w:ascii="Verdana" w:eastAsia="Verdana" w:hAnsi="Verdana" w:cs="Verdana"/>
          <w:b/>
          <w:bCs/>
          <w:spacing w:val="1"/>
          <w:sz w:val="20"/>
          <w:szCs w:val="20"/>
        </w:rPr>
        <w:t>O</w:t>
      </w:r>
      <w:r w:rsidRPr="00531C6F">
        <w:rPr>
          <w:rFonts w:ascii="Verdana" w:eastAsia="Verdana" w:hAnsi="Verdana" w:cs="Verdana"/>
          <w:b/>
          <w:bCs/>
          <w:sz w:val="20"/>
          <w:szCs w:val="20"/>
        </w:rPr>
        <w:t xml:space="preserve">, </w:t>
      </w:r>
      <w:r w:rsidRPr="00531C6F">
        <w:rPr>
          <w:rFonts w:ascii="Verdana" w:eastAsia="Verdana" w:hAnsi="Verdana" w:cs="Verdana"/>
          <w:b/>
          <w:bCs/>
          <w:spacing w:val="1"/>
          <w:sz w:val="20"/>
          <w:szCs w:val="20"/>
        </w:rPr>
        <w:t>T</w:t>
      </w:r>
      <w:r w:rsidRPr="00531C6F">
        <w:rPr>
          <w:rFonts w:ascii="Verdana" w:eastAsia="Verdana" w:hAnsi="Verdana" w:cs="Verdana"/>
          <w:b/>
          <w:bCs/>
          <w:spacing w:val="-5"/>
          <w:sz w:val="20"/>
          <w:szCs w:val="20"/>
        </w:rPr>
        <w:t>R</w:t>
      </w:r>
      <w:r w:rsidRPr="00531C6F">
        <w:rPr>
          <w:rFonts w:ascii="Verdana" w:eastAsia="Verdana" w:hAnsi="Verdana" w:cs="Verdana"/>
          <w:b/>
          <w:bCs/>
          <w:spacing w:val="1"/>
          <w:sz w:val="20"/>
          <w:szCs w:val="20"/>
        </w:rPr>
        <w:t>A</w:t>
      </w:r>
      <w:r w:rsidRPr="00531C6F">
        <w:rPr>
          <w:rFonts w:ascii="Verdana" w:eastAsia="Verdana" w:hAnsi="Verdana" w:cs="Verdana"/>
          <w:b/>
          <w:bCs/>
          <w:spacing w:val="-3"/>
          <w:sz w:val="20"/>
          <w:szCs w:val="20"/>
        </w:rPr>
        <w:t>T</w:t>
      </w:r>
      <w:r w:rsidRPr="00531C6F">
        <w:rPr>
          <w:rFonts w:ascii="Verdana" w:eastAsia="Verdana" w:hAnsi="Verdana" w:cs="Verdana"/>
          <w:b/>
          <w:bCs/>
          <w:spacing w:val="1"/>
          <w:sz w:val="20"/>
          <w:szCs w:val="20"/>
        </w:rPr>
        <w:t>A</w:t>
      </w:r>
      <w:r w:rsidRPr="00531C6F">
        <w:rPr>
          <w:rFonts w:ascii="Verdana" w:eastAsia="Verdana" w:hAnsi="Verdana" w:cs="Verdana"/>
          <w:b/>
          <w:bCs/>
          <w:spacing w:val="-4"/>
          <w:sz w:val="20"/>
          <w:szCs w:val="20"/>
        </w:rPr>
        <w:t>M</w:t>
      </w:r>
      <w:r w:rsidRPr="00531C6F">
        <w:rPr>
          <w:rFonts w:ascii="Verdana" w:eastAsia="Verdana" w:hAnsi="Verdana" w:cs="Verdana"/>
          <w:b/>
          <w:bCs/>
          <w:sz w:val="20"/>
          <w:szCs w:val="20"/>
        </w:rPr>
        <w:t>I</w:t>
      </w:r>
      <w:r w:rsidRPr="00531C6F">
        <w:rPr>
          <w:rFonts w:ascii="Verdana" w:eastAsia="Verdana" w:hAnsi="Verdana" w:cs="Verdana"/>
          <w:b/>
          <w:bCs/>
          <w:spacing w:val="-4"/>
          <w:sz w:val="20"/>
          <w:szCs w:val="20"/>
        </w:rPr>
        <w:t>E</w:t>
      </w:r>
      <w:r w:rsidRPr="00531C6F">
        <w:rPr>
          <w:rFonts w:ascii="Verdana" w:eastAsia="Verdana" w:hAnsi="Verdana" w:cs="Verdana"/>
          <w:b/>
          <w:bCs/>
          <w:spacing w:val="-3"/>
          <w:sz w:val="20"/>
          <w:szCs w:val="20"/>
        </w:rPr>
        <w:t>N</w:t>
      </w:r>
      <w:r w:rsidRPr="00531C6F">
        <w:rPr>
          <w:rFonts w:ascii="Verdana" w:eastAsia="Verdana" w:hAnsi="Verdana" w:cs="Verdana"/>
          <w:b/>
          <w:bCs/>
          <w:spacing w:val="1"/>
          <w:sz w:val="20"/>
          <w:szCs w:val="20"/>
        </w:rPr>
        <w:t>T</w:t>
      </w:r>
      <w:r w:rsidRPr="00531C6F">
        <w:rPr>
          <w:rFonts w:ascii="Verdana" w:eastAsia="Verdana" w:hAnsi="Verdana" w:cs="Verdana"/>
          <w:b/>
          <w:bCs/>
          <w:sz w:val="20"/>
          <w:szCs w:val="20"/>
        </w:rPr>
        <w:t>O</w:t>
      </w:r>
      <w:r w:rsidRPr="00531C6F">
        <w:rPr>
          <w:rFonts w:ascii="Verdana" w:eastAsia="Verdana" w:hAnsi="Verdana" w:cs="Verdana"/>
          <w:b/>
          <w:bCs/>
          <w:spacing w:val="-1"/>
          <w:sz w:val="20"/>
          <w:szCs w:val="20"/>
        </w:rPr>
        <w:t xml:space="preserve"> </w:t>
      </w:r>
      <w:r w:rsidRPr="00531C6F">
        <w:rPr>
          <w:rFonts w:ascii="Verdana" w:eastAsia="Verdana" w:hAnsi="Verdana" w:cs="Verdana"/>
          <w:b/>
          <w:bCs/>
          <w:sz w:val="20"/>
          <w:szCs w:val="20"/>
        </w:rPr>
        <w:t>Y</w:t>
      </w:r>
      <w:r w:rsidRPr="00531C6F">
        <w:rPr>
          <w:rFonts w:ascii="Verdana" w:eastAsia="Verdana" w:hAnsi="Verdana" w:cs="Verdana"/>
          <w:b/>
          <w:bCs/>
          <w:spacing w:val="-2"/>
          <w:sz w:val="20"/>
          <w:szCs w:val="20"/>
        </w:rPr>
        <w:t xml:space="preserve"> </w:t>
      </w:r>
      <w:r w:rsidRPr="00531C6F">
        <w:rPr>
          <w:rFonts w:ascii="Verdana" w:eastAsia="Verdana" w:hAnsi="Verdana" w:cs="Verdana"/>
          <w:b/>
          <w:bCs/>
          <w:spacing w:val="-5"/>
          <w:sz w:val="20"/>
          <w:szCs w:val="20"/>
        </w:rPr>
        <w:t>D</w:t>
      </w:r>
      <w:r w:rsidRPr="00531C6F">
        <w:rPr>
          <w:rFonts w:ascii="Verdana" w:eastAsia="Verdana" w:hAnsi="Verdana" w:cs="Verdana"/>
          <w:b/>
          <w:bCs/>
          <w:sz w:val="20"/>
          <w:szCs w:val="20"/>
        </w:rPr>
        <w:t>I</w:t>
      </w:r>
      <w:r w:rsidRPr="00531C6F">
        <w:rPr>
          <w:rFonts w:ascii="Verdana" w:eastAsia="Verdana" w:hAnsi="Verdana" w:cs="Verdana"/>
          <w:b/>
          <w:bCs/>
          <w:spacing w:val="-4"/>
          <w:sz w:val="20"/>
          <w:szCs w:val="20"/>
        </w:rPr>
        <w:t>S</w:t>
      </w:r>
      <w:r w:rsidRPr="00531C6F">
        <w:rPr>
          <w:rFonts w:ascii="Verdana" w:eastAsia="Verdana" w:hAnsi="Verdana" w:cs="Verdana"/>
          <w:b/>
          <w:bCs/>
          <w:sz w:val="20"/>
          <w:szCs w:val="20"/>
        </w:rPr>
        <w:t>P</w:t>
      </w:r>
      <w:r w:rsidRPr="00531C6F">
        <w:rPr>
          <w:rFonts w:ascii="Verdana" w:eastAsia="Verdana" w:hAnsi="Verdana" w:cs="Verdana"/>
          <w:b/>
          <w:bCs/>
          <w:spacing w:val="-4"/>
          <w:sz w:val="20"/>
          <w:szCs w:val="20"/>
        </w:rPr>
        <w:t>O</w:t>
      </w:r>
      <w:r w:rsidRPr="00531C6F">
        <w:rPr>
          <w:rFonts w:ascii="Verdana" w:eastAsia="Verdana" w:hAnsi="Verdana" w:cs="Verdana"/>
          <w:b/>
          <w:bCs/>
          <w:sz w:val="20"/>
          <w:szCs w:val="20"/>
        </w:rPr>
        <w:t>SI</w:t>
      </w:r>
      <w:r w:rsidRPr="00531C6F">
        <w:rPr>
          <w:rFonts w:ascii="Verdana" w:eastAsia="Verdana" w:hAnsi="Verdana" w:cs="Verdana"/>
          <w:b/>
          <w:bCs/>
          <w:spacing w:val="-2"/>
          <w:sz w:val="20"/>
          <w:szCs w:val="20"/>
        </w:rPr>
        <w:t>C</w:t>
      </w:r>
      <w:r w:rsidRPr="00531C6F">
        <w:rPr>
          <w:rFonts w:ascii="Verdana" w:eastAsia="Verdana" w:hAnsi="Verdana" w:cs="Verdana"/>
          <w:b/>
          <w:bCs/>
          <w:sz w:val="20"/>
          <w:szCs w:val="20"/>
        </w:rPr>
        <w:t>I</w:t>
      </w:r>
      <w:r w:rsidRPr="00531C6F">
        <w:rPr>
          <w:rFonts w:ascii="Verdana" w:eastAsia="Verdana" w:hAnsi="Verdana" w:cs="Verdana"/>
          <w:b/>
          <w:bCs/>
          <w:spacing w:val="-4"/>
          <w:sz w:val="20"/>
          <w:szCs w:val="20"/>
        </w:rPr>
        <w:t>Ó</w:t>
      </w:r>
      <w:r w:rsidRPr="00531C6F">
        <w:rPr>
          <w:rFonts w:ascii="Verdana" w:eastAsia="Verdana" w:hAnsi="Verdana" w:cs="Verdana"/>
          <w:b/>
          <w:bCs/>
          <w:sz w:val="20"/>
          <w:szCs w:val="20"/>
        </w:rPr>
        <w:t xml:space="preserve">N </w:t>
      </w:r>
      <w:r w:rsidRPr="00531C6F">
        <w:rPr>
          <w:rFonts w:ascii="Verdana" w:eastAsia="Verdana" w:hAnsi="Verdana" w:cs="Verdana"/>
          <w:b/>
          <w:bCs/>
          <w:spacing w:val="-5"/>
          <w:sz w:val="20"/>
          <w:szCs w:val="20"/>
        </w:rPr>
        <w:t>D</w:t>
      </w:r>
      <w:r w:rsidRPr="00531C6F">
        <w:rPr>
          <w:rFonts w:ascii="Verdana" w:eastAsia="Verdana" w:hAnsi="Verdana" w:cs="Verdana"/>
          <w:b/>
          <w:bCs/>
          <w:sz w:val="20"/>
          <w:szCs w:val="20"/>
        </w:rPr>
        <w:t>E</w:t>
      </w:r>
      <w:r w:rsidRPr="00531C6F">
        <w:rPr>
          <w:rFonts w:ascii="Verdana" w:eastAsia="Verdana" w:hAnsi="Verdana" w:cs="Verdana"/>
          <w:b/>
          <w:bCs/>
          <w:spacing w:val="-1"/>
          <w:sz w:val="20"/>
          <w:szCs w:val="20"/>
        </w:rPr>
        <w:t xml:space="preserve"> </w:t>
      </w:r>
      <w:r w:rsidRPr="00531C6F">
        <w:rPr>
          <w:rFonts w:ascii="Verdana" w:eastAsia="Verdana" w:hAnsi="Verdana" w:cs="Verdana"/>
          <w:b/>
          <w:bCs/>
          <w:sz w:val="20"/>
          <w:szCs w:val="20"/>
        </w:rPr>
        <w:t>S</w:t>
      </w:r>
      <w:r w:rsidRPr="00531C6F">
        <w:rPr>
          <w:rFonts w:ascii="Verdana" w:eastAsia="Verdana" w:hAnsi="Verdana" w:cs="Verdana"/>
          <w:b/>
          <w:bCs/>
          <w:spacing w:val="-6"/>
          <w:sz w:val="20"/>
          <w:szCs w:val="20"/>
        </w:rPr>
        <w:t>U</w:t>
      </w:r>
      <w:r w:rsidRPr="00531C6F">
        <w:rPr>
          <w:rFonts w:ascii="Verdana" w:eastAsia="Verdana" w:hAnsi="Verdana" w:cs="Verdana"/>
          <w:b/>
          <w:bCs/>
          <w:sz w:val="20"/>
          <w:szCs w:val="20"/>
        </w:rPr>
        <w:t>S</w:t>
      </w:r>
      <w:r w:rsidRPr="00531C6F">
        <w:rPr>
          <w:rFonts w:ascii="Verdana" w:eastAsia="Verdana" w:hAnsi="Verdana" w:cs="Verdana"/>
          <w:b/>
          <w:bCs/>
          <w:spacing w:val="-1"/>
          <w:sz w:val="20"/>
          <w:szCs w:val="20"/>
        </w:rPr>
        <w:t xml:space="preserve"> </w:t>
      </w:r>
      <w:r w:rsidRPr="00531C6F">
        <w:rPr>
          <w:rFonts w:ascii="Verdana" w:eastAsia="Verdana" w:hAnsi="Verdana" w:cs="Verdana"/>
          <w:b/>
          <w:bCs/>
          <w:spacing w:val="1"/>
          <w:sz w:val="20"/>
          <w:szCs w:val="20"/>
        </w:rPr>
        <w:t>A</w:t>
      </w:r>
      <w:r w:rsidRPr="00531C6F">
        <w:rPr>
          <w:rFonts w:ascii="Verdana" w:eastAsia="Verdana" w:hAnsi="Verdana" w:cs="Verdana"/>
          <w:b/>
          <w:bCs/>
          <w:spacing w:val="-6"/>
          <w:sz w:val="20"/>
          <w:szCs w:val="20"/>
        </w:rPr>
        <w:t>G</w:t>
      </w:r>
      <w:r w:rsidRPr="00531C6F">
        <w:rPr>
          <w:rFonts w:ascii="Verdana" w:eastAsia="Verdana" w:hAnsi="Verdana" w:cs="Verdana"/>
          <w:b/>
          <w:bCs/>
          <w:sz w:val="20"/>
          <w:szCs w:val="20"/>
        </w:rPr>
        <w:t>U</w:t>
      </w:r>
      <w:r w:rsidRPr="00531C6F">
        <w:rPr>
          <w:rFonts w:ascii="Verdana" w:eastAsia="Verdana" w:hAnsi="Verdana" w:cs="Verdana"/>
          <w:b/>
          <w:bCs/>
          <w:spacing w:val="1"/>
          <w:sz w:val="20"/>
          <w:szCs w:val="20"/>
        </w:rPr>
        <w:t>A</w:t>
      </w:r>
      <w:r w:rsidRPr="00531C6F">
        <w:rPr>
          <w:rFonts w:ascii="Verdana" w:eastAsia="Verdana" w:hAnsi="Verdana" w:cs="Verdana"/>
          <w:b/>
          <w:bCs/>
          <w:sz w:val="20"/>
          <w:szCs w:val="20"/>
        </w:rPr>
        <w:t>S</w:t>
      </w:r>
      <w:r w:rsidRPr="00531C6F">
        <w:rPr>
          <w:rFonts w:ascii="Verdana" w:eastAsia="Verdana" w:hAnsi="Verdana" w:cs="Verdana"/>
          <w:b/>
          <w:bCs/>
          <w:spacing w:val="-1"/>
          <w:sz w:val="20"/>
          <w:szCs w:val="20"/>
        </w:rPr>
        <w:t xml:space="preserve"> </w:t>
      </w:r>
      <w:r w:rsidRPr="00531C6F">
        <w:rPr>
          <w:rFonts w:ascii="Verdana" w:eastAsia="Verdana" w:hAnsi="Verdana" w:cs="Verdana"/>
          <w:b/>
          <w:bCs/>
          <w:spacing w:val="-5"/>
          <w:sz w:val="20"/>
          <w:szCs w:val="20"/>
        </w:rPr>
        <w:t>R</w:t>
      </w:r>
      <w:r w:rsidRPr="00531C6F">
        <w:rPr>
          <w:rFonts w:ascii="Verdana" w:eastAsia="Verdana" w:hAnsi="Verdana" w:cs="Verdana"/>
          <w:b/>
          <w:bCs/>
          <w:spacing w:val="1"/>
          <w:sz w:val="20"/>
          <w:szCs w:val="20"/>
        </w:rPr>
        <w:t>E</w:t>
      </w:r>
      <w:r w:rsidRPr="00531C6F">
        <w:rPr>
          <w:rFonts w:ascii="Verdana" w:eastAsia="Verdana" w:hAnsi="Verdana" w:cs="Verdana"/>
          <w:b/>
          <w:bCs/>
          <w:spacing w:val="-5"/>
          <w:sz w:val="20"/>
          <w:szCs w:val="20"/>
        </w:rPr>
        <w:t>S</w:t>
      </w:r>
      <w:r w:rsidRPr="00531C6F">
        <w:rPr>
          <w:rFonts w:ascii="Verdana" w:eastAsia="Verdana" w:hAnsi="Verdana" w:cs="Verdana"/>
          <w:b/>
          <w:bCs/>
          <w:sz w:val="20"/>
          <w:szCs w:val="20"/>
        </w:rPr>
        <w:t>ID</w:t>
      </w:r>
      <w:r w:rsidRPr="00531C6F">
        <w:rPr>
          <w:rFonts w:ascii="Verdana" w:eastAsia="Verdana" w:hAnsi="Verdana" w:cs="Verdana"/>
          <w:b/>
          <w:bCs/>
          <w:spacing w:val="-6"/>
          <w:sz w:val="20"/>
          <w:szCs w:val="20"/>
        </w:rPr>
        <w:t>U</w:t>
      </w:r>
      <w:r w:rsidRPr="00531C6F">
        <w:rPr>
          <w:rFonts w:ascii="Verdana" w:eastAsia="Verdana" w:hAnsi="Verdana" w:cs="Verdana"/>
          <w:b/>
          <w:bCs/>
          <w:spacing w:val="1"/>
          <w:sz w:val="20"/>
          <w:szCs w:val="20"/>
        </w:rPr>
        <w:t>A</w:t>
      </w:r>
      <w:r w:rsidRPr="00531C6F">
        <w:rPr>
          <w:rFonts w:ascii="Verdana" w:eastAsia="Verdana" w:hAnsi="Verdana" w:cs="Verdana"/>
          <w:b/>
          <w:bCs/>
          <w:spacing w:val="-4"/>
          <w:sz w:val="20"/>
          <w:szCs w:val="20"/>
        </w:rPr>
        <w:t>L</w:t>
      </w:r>
      <w:r w:rsidRPr="00531C6F">
        <w:rPr>
          <w:rFonts w:ascii="Verdana" w:eastAsia="Verdana" w:hAnsi="Verdana" w:cs="Verdana"/>
          <w:b/>
          <w:bCs/>
          <w:spacing w:val="1"/>
          <w:sz w:val="20"/>
          <w:szCs w:val="20"/>
        </w:rPr>
        <w:t>E</w:t>
      </w:r>
      <w:r w:rsidRPr="00531C6F">
        <w:rPr>
          <w:rFonts w:ascii="Verdana" w:eastAsia="Verdana" w:hAnsi="Verdana" w:cs="Verdana"/>
          <w:b/>
          <w:bCs/>
          <w:sz w:val="20"/>
          <w:szCs w:val="20"/>
        </w:rPr>
        <w:t>S</w:t>
      </w:r>
      <w:r w:rsidRPr="00531C6F">
        <w:rPr>
          <w:rFonts w:ascii="Verdana" w:eastAsia="Verdana" w:hAnsi="Verdana" w:cs="Verdana"/>
          <w:b/>
          <w:bCs/>
          <w:spacing w:val="-1"/>
          <w:sz w:val="20"/>
          <w:szCs w:val="20"/>
        </w:rPr>
        <w:t xml:space="preserve"> </w:t>
      </w:r>
      <w:r w:rsidRPr="00531C6F">
        <w:rPr>
          <w:rFonts w:ascii="Verdana" w:eastAsia="Verdana" w:hAnsi="Verdana" w:cs="Verdana"/>
          <w:b/>
          <w:bCs/>
          <w:spacing w:val="-4"/>
          <w:sz w:val="20"/>
          <w:szCs w:val="20"/>
        </w:rPr>
        <w:t>P</w:t>
      </w:r>
      <w:r w:rsidRPr="00531C6F">
        <w:rPr>
          <w:rFonts w:ascii="Verdana" w:eastAsia="Verdana" w:hAnsi="Verdana" w:cs="Verdana"/>
          <w:b/>
          <w:bCs/>
          <w:sz w:val="20"/>
          <w:szCs w:val="20"/>
        </w:rPr>
        <w:t>R</w:t>
      </w:r>
      <w:r w:rsidRPr="00531C6F">
        <w:rPr>
          <w:rFonts w:ascii="Verdana" w:eastAsia="Verdana" w:hAnsi="Verdana" w:cs="Verdana"/>
          <w:b/>
          <w:bCs/>
          <w:spacing w:val="-4"/>
          <w:sz w:val="20"/>
          <w:szCs w:val="20"/>
        </w:rPr>
        <w:t>E</w:t>
      </w:r>
      <w:r w:rsidRPr="00531C6F">
        <w:rPr>
          <w:rFonts w:ascii="Verdana" w:eastAsia="Verdana" w:hAnsi="Verdana" w:cs="Verdana"/>
          <w:b/>
          <w:bCs/>
          <w:sz w:val="20"/>
          <w:szCs w:val="20"/>
        </w:rPr>
        <w:t>S</w:t>
      </w:r>
      <w:r w:rsidRPr="00531C6F">
        <w:rPr>
          <w:rFonts w:ascii="Verdana" w:eastAsia="Verdana" w:hAnsi="Verdana" w:cs="Verdana"/>
          <w:b/>
          <w:bCs/>
          <w:spacing w:val="-3"/>
          <w:sz w:val="20"/>
          <w:szCs w:val="20"/>
        </w:rPr>
        <w:t>TA</w:t>
      </w:r>
      <w:r w:rsidRPr="00531C6F">
        <w:rPr>
          <w:rFonts w:ascii="Verdana" w:eastAsia="Verdana" w:hAnsi="Verdana" w:cs="Verdana"/>
          <w:b/>
          <w:bCs/>
          <w:sz w:val="20"/>
          <w:szCs w:val="20"/>
        </w:rPr>
        <w:t>D</w:t>
      </w:r>
      <w:r w:rsidRPr="00531C6F">
        <w:rPr>
          <w:rFonts w:ascii="Verdana" w:eastAsia="Verdana" w:hAnsi="Verdana" w:cs="Verdana"/>
          <w:b/>
          <w:bCs/>
          <w:spacing w:val="1"/>
          <w:sz w:val="20"/>
          <w:szCs w:val="20"/>
        </w:rPr>
        <w:t>O</w:t>
      </w:r>
      <w:r w:rsidRPr="00531C6F">
        <w:rPr>
          <w:rFonts w:ascii="Verdana" w:eastAsia="Verdana" w:hAnsi="Verdana" w:cs="Verdana"/>
          <w:b/>
          <w:bCs/>
          <w:sz w:val="20"/>
          <w:szCs w:val="20"/>
        </w:rPr>
        <w:t>S</w:t>
      </w:r>
      <w:r w:rsidRPr="00531C6F">
        <w:rPr>
          <w:rFonts w:ascii="Verdana" w:eastAsia="Verdana" w:hAnsi="Verdana" w:cs="Verdana"/>
          <w:b/>
          <w:bCs/>
          <w:spacing w:val="-6"/>
          <w:sz w:val="20"/>
          <w:szCs w:val="20"/>
        </w:rPr>
        <w:t xml:space="preserve"> </w:t>
      </w:r>
      <w:r w:rsidRPr="00531C6F">
        <w:rPr>
          <w:rFonts w:ascii="Verdana" w:eastAsia="Verdana" w:hAnsi="Verdana" w:cs="Verdana"/>
          <w:b/>
          <w:bCs/>
          <w:sz w:val="20"/>
          <w:szCs w:val="20"/>
        </w:rPr>
        <w:t>P</w:t>
      </w:r>
      <w:r w:rsidRPr="00531C6F">
        <w:rPr>
          <w:rFonts w:ascii="Verdana" w:eastAsia="Verdana" w:hAnsi="Verdana" w:cs="Verdana"/>
          <w:b/>
          <w:bCs/>
          <w:spacing w:val="-4"/>
          <w:sz w:val="20"/>
          <w:szCs w:val="20"/>
        </w:rPr>
        <w:t>O</w:t>
      </w:r>
      <w:r w:rsidRPr="00531C6F">
        <w:rPr>
          <w:rFonts w:ascii="Verdana" w:eastAsia="Verdana" w:hAnsi="Verdana" w:cs="Verdana"/>
          <w:b/>
          <w:bCs/>
          <w:sz w:val="20"/>
          <w:szCs w:val="20"/>
        </w:rPr>
        <w:t xml:space="preserve">R </w:t>
      </w:r>
      <w:r w:rsidRPr="00531C6F">
        <w:rPr>
          <w:rFonts w:ascii="Verdana" w:eastAsia="Verdana" w:hAnsi="Verdana" w:cs="Verdana"/>
          <w:b/>
          <w:bCs/>
          <w:spacing w:val="1"/>
          <w:sz w:val="20"/>
          <w:szCs w:val="20"/>
        </w:rPr>
        <w:t>E</w:t>
      </w:r>
      <w:r w:rsidRPr="00531C6F">
        <w:rPr>
          <w:rFonts w:ascii="Verdana" w:eastAsia="Verdana" w:hAnsi="Verdana" w:cs="Verdana"/>
          <w:b/>
          <w:bCs/>
          <w:sz w:val="20"/>
          <w:szCs w:val="20"/>
        </w:rPr>
        <w:t>L</w:t>
      </w:r>
      <w:r w:rsidRPr="00531C6F">
        <w:rPr>
          <w:rFonts w:ascii="Verdana" w:eastAsia="Verdana" w:hAnsi="Verdana" w:cs="Verdana"/>
          <w:b/>
          <w:bCs/>
          <w:spacing w:val="-1"/>
          <w:sz w:val="20"/>
          <w:szCs w:val="20"/>
        </w:rPr>
        <w:t xml:space="preserve"> </w:t>
      </w:r>
      <w:r w:rsidRPr="00531C6F">
        <w:rPr>
          <w:rFonts w:ascii="Verdana" w:eastAsia="Verdana" w:hAnsi="Verdana" w:cs="Verdana"/>
          <w:b/>
          <w:bCs/>
          <w:spacing w:val="-2"/>
          <w:sz w:val="20"/>
          <w:szCs w:val="20"/>
        </w:rPr>
        <w:t>C</w:t>
      </w:r>
      <w:r w:rsidRPr="00531C6F">
        <w:rPr>
          <w:rFonts w:ascii="Verdana" w:eastAsia="Verdana" w:hAnsi="Verdana" w:cs="Verdana"/>
          <w:b/>
          <w:bCs/>
          <w:spacing w:val="-4"/>
          <w:sz w:val="20"/>
          <w:szCs w:val="20"/>
        </w:rPr>
        <w:t>O</w:t>
      </w:r>
      <w:r w:rsidRPr="00531C6F">
        <w:rPr>
          <w:rFonts w:ascii="Verdana" w:eastAsia="Verdana" w:hAnsi="Verdana" w:cs="Verdana"/>
          <w:b/>
          <w:bCs/>
          <w:sz w:val="20"/>
          <w:szCs w:val="20"/>
        </w:rPr>
        <w:t>M</w:t>
      </w:r>
      <w:r w:rsidRPr="00531C6F">
        <w:rPr>
          <w:rFonts w:ascii="Verdana" w:eastAsia="Verdana" w:hAnsi="Verdana" w:cs="Verdana"/>
          <w:b/>
          <w:bCs/>
          <w:spacing w:val="-5"/>
          <w:sz w:val="20"/>
          <w:szCs w:val="20"/>
        </w:rPr>
        <w:t>I</w:t>
      </w:r>
      <w:r w:rsidRPr="00531C6F">
        <w:rPr>
          <w:rFonts w:ascii="Verdana" w:eastAsia="Verdana" w:hAnsi="Verdana" w:cs="Verdana"/>
          <w:b/>
          <w:bCs/>
          <w:spacing w:val="1"/>
          <w:sz w:val="20"/>
          <w:szCs w:val="20"/>
        </w:rPr>
        <w:t>T</w:t>
      </w:r>
      <w:r w:rsidRPr="00531C6F">
        <w:rPr>
          <w:rFonts w:ascii="Verdana" w:eastAsia="Verdana" w:hAnsi="Verdana" w:cs="Verdana"/>
          <w:b/>
          <w:bCs/>
          <w:sz w:val="20"/>
          <w:szCs w:val="20"/>
        </w:rPr>
        <w:t>É</w:t>
      </w:r>
      <w:r w:rsidRPr="00531C6F">
        <w:rPr>
          <w:rFonts w:ascii="Verdana" w:eastAsia="Verdana" w:hAnsi="Verdana" w:cs="Verdana"/>
          <w:b/>
          <w:bCs/>
          <w:spacing w:val="-1"/>
          <w:sz w:val="20"/>
          <w:szCs w:val="20"/>
        </w:rPr>
        <w:t xml:space="preserve"> </w:t>
      </w:r>
      <w:r w:rsidRPr="00531C6F">
        <w:rPr>
          <w:rFonts w:ascii="Verdana" w:eastAsia="Verdana" w:hAnsi="Verdana" w:cs="Verdana"/>
          <w:b/>
          <w:bCs/>
          <w:spacing w:val="-4"/>
          <w:sz w:val="20"/>
          <w:szCs w:val="20"/>
        </w:rPr>
        <w:t>M</w:t>
      </w:r>
      <w:r w:rsidRPr="00531C6F">
        <w:rPr>
          <w:rFonts w:ascii="Verdana" w:eastAsia="Verdana" w:hAnsi="Verdana" w:cs="Verdana"/>
          <w:b/>
          <w:bCs/>
          <w:sz w:val="20"/>
          <w:szCs w:val="20"/>
        </w:rPr>
        <w:t>U</w:t>
      </w:r>
      <w:r w:rsidRPr="00531C6F">
        <w:rPr>
          <w:rFonts w:ascii="Verdana" w:eastAsia="Verdana" w:hAnsi="Verdana" w:cs="Verdana"/>
          <w:b/>
          <w:bCs/>
          <w:spacing w:val="-4"/>
          <w:sz w:val="20"/>
          <w:szCs w:val="20"/>
        </w:rPr>
        <w:t>N</w:t>
      </w:r>
      <w:r w:rsidRPr="00531C6F">
        <w:rPr>
          <w:rFonts w:ascii="Verdana" w:eastAsia="Verdana" w:hAnsi="Verdana" w:cs="Verdana"/>
          <w:b/>
          <w:bCs/>
          <w:sz w:val="20"/>
          <w:szCs w:val="20"/>
        </w:rPr>
        <w:t>I</w:t>
      </w:r>
      <w:r w:rsidRPr="00531C6F">
        <w:rPr>
          <w:rFonts w:ascii="Verdana" w:eastAsia="Verdana" w:hAnsi="Verdana" w:cs="Verdana"/>
          <w:b/>
          <w:bCs/>
          <w:spacing w:val="-2"/>
          <w:sz w:val="20"/>
          <w:szCs w:val="20"/>
        </w:rPr>
        <w:t>C</w:t>
      </w:r>
      <w:r w:rsidRPr="00531C6F">
        <w:rPr>
          <w:rFonts w:ascii="Verdana" w:eastAsia="Verdana" w:hAnsi="Verdana" w:cs="Verdana"/>
          <w:b/>
          <w:bCs/>
          <w:sz w:val="20"/>
          <w:szCs w:val="20"/>
        </w:rPr>
        <w:t>I</w:t>
      </w:r>
      <w:r w:rsidRPr="00531C6F">
        <w:rPr>
          <w:rFonts w:ascii="Verdana" w:eastAsia="Verdana" w:hAnsi="Verdana" w:cs="Verdana"/>
          <w:b/>
          <w:bCs/>
          <w:spacing w:val="-4"/>
          <w:sz w:val="20"/>
          <w:szCs w:val="20"/>
        </w:rPr>
        <w:t>P</w:t>
      </w:r>
      <w:r w:rsidRPr="00531C6F">
        <w:rPr>
          <w:rFonts w:ascii="Verdana" w:eastAsia="Verdana" w:hAnsi="Verdana" w:cs="Verdana"/>
          <w:b/>
          <w:bCs/>
          <w:spacing w:val="1"/>
          <w:sz w:val="20"/>
          <w:szCs w:val="20"/>
        </w:rPr>
        <w:t>A</w:t>
      </w:r>
      <w:r w:rsidRPr="00531C6F">
        <w:rPr>
          <w:rFonts w:ascii="Verdana" w:eastAsia="Verdana" w:hAnsi="Verdana" w:cs="Verdana"/>
          <w:b/>
          <w:bCs/>
          <w:sz w:val="20"/>
          <w:szCs w:val="20"/>
        </w:rPr>
        <w:t>L</w:t>
      </w:r>
      <w:r w:rsidRPr="00531C6F">
        <w:rPr>
          <w:rFonts w:ascii="Verdana" w:eastAsia="Verdana" w:hAnsi="Verdana" w:cs="Verdana"/>
          <w:b/>
          <w:bCs/>
          <w:spacing w:val="-1"/>
          <w:sz w:val="20"/>
          <w:szCs w:val="20"/>
        </w:rPr>
        <w:t xml:space="preserve"> </w:t>
      </w:r>
      <w:r w:rsidRPr="00531C6F">
        <w:rPr>
          <w:rFonts w:ascii="Verdana" w:eastAsia="Verdana" w:hAnsi="Verdana" w:cs="Verdana"/>
          <w:b/>
          <w:bCs/>
          <w:spacing w:val="-5"/>
          <w:sz w:val="20"/>
          <w:szCs w:val="20"/>
        </w:rPr>
        <w:t>D</w:t>
      </w:r>
      <w:r w:rsidRPr="00531C6F">
        <w:rPr>
          <w:rFonts w:ascii="Verdana" w:eastAsia="Verdana" w:hAnsi="Verdana" w:cs="Verdana"/>
          <w:b/>
          <w:bCs/>
          <w:sz w:val="20"/>
          <w:szCs w:val="20"/>
        </w:rPr>
        <w:t>E</w:t>
      </w:r>
      <w:r w:rsidRPr="00531C6F">
        <w:rPr>
          <w:rFonts w:ascii="Verdana" w:eastAsia="Verdana" w:hAnsi="Verdana" w:cs="Verdana"/>
          <w:b/>
          <w:bCs/>
          <w:spacing w:val="-1"/>
          <w:sz w:val="20"/>
          <w:szCs w:val="20"/>
        </w:rPr>
        <w:t xml:space="preserve"> </w:t>
      </w:r>
      <w:r w:rsidRPr="00531C6F">
        <w:rPr>
          <w:rFonts w:ascii="Verdana" w:eastAsia="Verdana" w:hAnsi="Verdana" w:cs="Verdana"/>
          <w:b/>
          <w:bCs/>
          <w:spacing w:val="-3"/>
          <w:sz w:val="20"/>
          <w:szCs w:val="20"/>
        </w:rPr>
        <w:t>A</w:t>
      </w:r>
      <w:r w:rsidRPr="00531C6F">
        <w:rPr>
          <w:rFonts w:ascii="Verdana" w:eastAsia="Verdana" w:hAnsi="Verdana" w:cs="Verdana"/>
          <w:b/>
          <w:bCs/>
          <w:sz w:val="20"/>
          <w:szCs w:val="20"/>
        </w:rPr>
        <w:t>G</w:t>
      </w:r>
      <w:r w:rsidRPr="00531C6F">
        <w:rPr>
          <w:rFonts w:ascii="Verdana" w:eastAsia="Verdana" w:hAnsi="Verdana" w:cs="Verdana"/>
          <w:b/>
          <w:bCs/>
          <w:spacing w:val="-1"/>
          <w:sz w:val="20"/>
          <w:szCs w:val="20"/>
        </w:rPr>
        <w:t>U</w:t>
      </w:r>
      <w:r w:rsidRPr="00531C6F">
        <w:rPr>
          <w:rFonts w:ascii="Verdana" w:eastAsia="Verdana" w:hAnsi="Verdana" w:cs="Verdana"/>
          <w:b/>
          <w:bCs/>
          <w:sz w:val="20"/>
          <w:szCs w:val="20"/>
        </w:rPr>
        <w:t>A</w:t>
      </w:r>
      <w:r w:rsidRPr="00531C6F">
        <w:rPr>
          <w:rFonts w:ascii="Verdana" w:eastAsia="Verdana" w:hAnsi="Verdana" w:cs="Verdana"/>
          <w:b/>
          <w:bCs/>
          <w:spacing w:val="-5"/>
          <w:sz w:val="20"/>
          <w:szCs w:val="20"/>
        </w:rPr>
        <w:t xml:space="preserve"> </w:t>
      </w:r>
      <w:r w:rsidRPr="00531C6F">
        <w:rPr>
          <w:rFonts w:ascii="Verdana" w:eastAsia="Verdana" w:hAnsi="Verdana" w:cs="Verdana"/>
          <w:b/>
          <w:bCs/>
          <w:sz w:val="20"/>
          <w:szCs w:val="20"/>
        </w:rPr>
        <w:t>P</w:t>
      </w:r>
      <w:r w:rsidRPr="00531C6F">
        <w:rPr>
          <w:rFonts w:ascii="Verdana" w:eastAsia="Verdana" w:hAnsi="Verdana" w:cs="Verdana"/>
          <w:b/>
          <w:bCs/>
          <w:spacing w:val="-4"/>
          <w:sz w:val="20"/>
          <w:szCs w:val="20"/>
        </w:rPr>
        <w:t>O</w:t>
      </w:r>
      <w:r w:rsidRPr="00531C6F">
        <w:rPr>
          <w:rFonts w:ascii="Verdana" w:eastAsia="Verdana" w:hAnsi="Verdana" w:cs="Verdana"/>
          <w:b/>
          <w:bCs/>
          <w:spacing w:val="1"/>
          <w:sz w:val="20"/>
          <w:szCs w:val="20"/>
        </w:rPr>
        <w:t>T</w:t>
      </w:r>
      <w:r w:rsidRPr="00531C6F">
        <w:rPr>
          <w:rFonts w:ascii="Verdana" w:eastAsia="Verdana" w:hAnsi="Verdana" w:cs="Verdana"/>
          <w:b/>
          <w:bCs/>
          <w:spacing w:val="-3"/>
          <w:sz w:val="20"/>
          <w:szCs w:val="20"/>
        </w:rPr>
        <w:t>A</w:t>
      </w:r>
      <w:r w:rsidRPr="00531C6F">
        <w:rPr>
          <w:rFonts w:ascii="Verdana" w:eastAsia="Verdana" w:hAnsi="Verdana" w:cs="Verdana"/>
          <w:b/>
          <w:bCs/>
          <w:sz w:val="20"/>
          <w:szCs w:val="20"/>
        </w:rPr>
        <w:t>B</w:t>
      </w:r>
      <w:r w:rsidRPr="00531C6F">
        <w:rPr>
          <w:rFonts w:ascii="Verdana" w:eastAsia="Verdana" w:hAnsi="Verdana" w:cs="Verdana"/>
          <w:b/>
          <w:bCs/>
          <w:spacing w:val="-4"/>
          <w:sz w:val="20"/>
          <w:szCs w:val="20"/>
        </w:rPr>
        <w:t>L</w:t>
      </w:r>
      <w:r w:rsidRPr="00531C6F">
        <w:rPr>
          <w:rFonts w:ascii="Verdana" w:eastAsia="Verdana" w:hAnsi="Verdana" w:cs="Verdana"/>
          <w:b/>
          <w:bCs/>
          <w:sz w:val="20"/>
          <w:szCs w:val="20"/>
        </w:rPr>
        <w:t>E</w:t>
      </w:r>
      <w:r w:rsidRPr="00531C6F">
        <w:rPr>
          <w:rFonts w:ascii="Verdana" w:eastAsia="Verdana" w:hAnsi="Verdana" w:cs="Verdana"/>
          <w:b/>
          <w:bCs/>
          <w:spacing w:val="-5"/>
          <w:sz w:val="20"/>
          <w:szCs w:val="20"/>
        </w:rPr>
        <w:t xml:space="preserve"> </w:t>
      </w:r>
      <w:r w:rsidRPr="00531C6F">
        <w:rPr>
          <w:rFonts w:ascii="Verdana" w:eastAsia="Verdana" w:hAnsi="Verdana" w:cs="Verdana"/>
          <w:b/>
          <w:bCs/>
          <w:sz w:val="20"/>
          <w:szCs w:val="20"/>
        </w:rPr>
        <w:t>Y</w:t>
      </w:r>
      <w:r w:rsidRPr="00531C6F">
        <w:rPr>
          <w:rFonts w:ascii="Verdana" w:eastAsia="Verdana" w:hAnsi="Verdana" w:cs="Verdana"/>
          <w:b/>
          <w:bCs/>
          <w:spacing w:val="-2"/>
          <w:sz w:val="20"/>
          <w:szCs w:val="20"/>
        </w:rPr>
        <w:t xml:space="preserve"> </w:t>
      </w:r>
      <w:r w:rsidRPr="00531C6F">
        <w:rPr>
          <w:rFonts w:ascii="Verdana" w:eastAsia="Verdana" w:hAnsi="Verdana" w:cs="Verdana"/>
          <w:b/>
          <w:bCs/>
          <w:spacing w:val="1"/>
          <w:sz w:val="20"/>
          <w:szCs w:val="20"/>
        </w:rPr>
        <w:t>A</w:t>
      </w:r>
      <w:r w:rsidRPr="00531C6F">
        <w:rPr>
          <w:rFonts w:ascii="Verdana" w:eastAsia="Verdana" w:hAnsi="Verdana" w:cs="Verdana"/>
          <w:b/>
          <w:bCs/>
          <w:sz w:val="20"/>
          <w:szCs w:val="20"/>
        </w:rPr>
        <w:t>L</w:t>
      </w:r>
      <w:r w:rsidRPr="00531C6F">
        <w:rPr>
          <w:rFonts w:ascii="Verdana" w:eastAsia="Verdana" w:hAnsi="Verdana" w:cs="Verdana"/>
          <w:b/>
          <w:bCs/>
          <w:spacing w:val="-7"/>
          <w:sz w:val="20"/>
          <w:szCs w:val="20"/>
        </w:rPr>
        <w:t>C</w:t>
      </w:r>
      <w:r w:rsidRPr="00531C6F">
        <w:rPr>
          <w:rFonts w:ascii="Verdana" w:eastAsia="Verdana" w:hAnsi="Verdana" w:cs="Verdana"/>
          <w:b/>
          <w:bCs/>
          <w:spacing w:val="1"/>
          <w:sz w:val="20"/>
          <w:szCs w:val="20"/>
        </w:rPr>
        <w:t>A</w:t>
      </w:r>
      <w:r w:rsidRPr="00531C6F">
        <w:rPr>
          <w:rFonts w:ascii="Verdana" w:eastAsia="Verdana" w:hAnsi="Verdana" w:cs="Verdana"/>
          <w:b/>
          <w:bCs/>
          <w:spacing w:val="-3"/>
          <w:sz w:val="20"/>
          <w:szCs w:val="20"/>
        </w:rPr>
        <w:t>NT</w:t>
      </w:r>
      <w:r w:rsidRPr="00531C6F">
        <w:rPr>
          <w:rFonts w:ascii="Verdana" w:eastAsia="Verdana" w:hAnsi="Verdana" w:cs="Verdana"/>
          <w:b/>
          <w:bCs/>
          <w:spacing w:val="1"/>
          <w:sz w:val="20"/>
          <w:szCs w:val="20"/>
        </w:rPr>
        <w:t>A</w:t>
      </w:r>
      <w:r w:rsidRPr="00531C6F">
        <w:rPr>
          <w:rFonts w:ascii="Verdana" w:eastAsia="Verdana" w:hAnsi="Verdana" w:cs="Verdana"/>
          <w:b/>
          <w:bCs/>
          <w:sz w:val="20"/>
          <w:szCs w:val="20"/>
        </w:rPr>
        <w:t>R</w:t>
      </w:r>
      <w:r w:rsidRPr="00531C6F">
        <w:rPr>
          <w:rFonts w:ascii="Verdana" w:eastAsia="Verdana" w:hAnsi="Verdana" w:cs="Verdana"/>
          <w:b/>
          <w:bCs/>
          <w:spacing w:val="-5"/>
          <w:sz w:val="20"/>
          <w:szCs w:val="20"/>
        </w:rPr>
        <w:t>I</w:t>
      </w:r>
      <w:r w:rsidRPr="00531C6F">
        <w:rPr>
          <w:rFonts w:ascii="Verdana" w:eastAsia="Verdana" w:hAnsi="Verdana" w:cs="Verdana"/>
          <w:b/>
          <w:bCs/>
          <w:sz w:val="20"/>
          <w:szCs w:val="20"/>
        </w:rPr>
        <w:t>L</w:t>
      </w:r>
      <w:r w:rsidRPr="00531C6F">
        <w:rPr>
          <w:rFonts w:ascii="Verdana" w:eastAsia="Verdana" w:hAnsi="Verdana" w:cs="Verdana"/>
          <w:b/>
          <w:bCs/>
          <w:spacing w:val="-4"/>
          <w:sz w:val="20"/>
          <w:szCs w:val="20"/>
        </w:rPr>
        <w:t>L</w:t>
      </w:r>
      <w:r w:rsidRPr="00531C6F">
        <w:rPr>
          <w:rFonts w:ascii="Verdana" w:eastAsia="Verdana" w:hAnsi="Verdana" w:cs="Verdana"/>
          <w:b/>
          <w:bCs/>
          <w:spacing w:val="1"/>
          <w:sz w:val="20"/>
          <w:szCs w:val="20"/>
        </w:rPr>
        <w:t>A</w:t>
      </w:r>
      <w:r w:rsidRPr="00531C6F">
        <w:rPr>
          <w:rFonts w:ascii="Verdana" w:eastAsia="Verdana" w:hAnsi="Verdana" w:cs="Verdana"/>
          <w:b/>
          <w:bCs/>
          <w:spacing w:val="-5"/>
          <w:sz w:val="20"/>
          <w:szCs w:val="20"/>
        </w:rPr>
        <w:t>D</w:t>
      </w:r>
      <w:r w:rsidRPr="00531C6F">
        <w:rPr>
          <w:rFonts w:ascii="Verdana" w:eastAsia="Verdana" w:hAnsi="Verdana" w:cs="Verdana"/>
          <w:b/>
          <w:bCs/>
          <w:sz w:val="20"/>
          <w:szCs w:val="20"/>
        </w:rPr>
        <w:t>O</w:t>
      </w:r>
      <w:r w:rsidRPr="00531C6F">
        <w:rPr>
          <w:rFonts w:ascii="Verdana" w:eastAsia="Verdana" w:hAnsi="Verdana" w:cs="Verdana"/>
          <w:b/>
          <w:bCs/>
          <w:spacing w:val="-1"/>
          <w:sz w:val="20"/>
          <w:szCs w:val="20"/>
        </w:rPr>
        <w:t xml:space="preserve"> </w:t>
      </w:r>
      <w:r w:rsidRPr="00531C6F">
        <w:rPr>
          <w:rFonts w:ascii="Verdana" w:eastAsia="Verdana" w:hAnsi="Verdana" w:cs="Verdana"/>
          <w:b/>
          <w:bCs/>
          <w:spacing w:val="-5"/>
          <w:sz w:val="20"/>
          <w:szCs w:val="20"/>
        </w:rPr>
        <w:t>D</w:t>
      </w:r>
      <w:r w:rsidRPr="00531C6F">
        <w:rPr>
          <w:rFonts w:ascii="Verdana" w:eastAsia="Verdana" w:hAnsi="Verdana" w:cs="Verdana"/>
          <w:b/>
          <w:bCs/>
          <w:sz w:val="20"/>
          <w:szCs w:val="20"/>
        </w:rPr>
        <w:t>E S</w:t>
      </w:r>
      <w:r w:rsidRPr="00531C6F">
        <w:rPr>
          <w:rFonts w:ascii="Verdana" w:eastAsia="Verdana" w:hAnsi="Verdana" w:cs="Verdana"/>
          <w:b/>
          <w:bCs/>
          <w:spacing w:val="-3"/>
          <w:sz w:val="20"/>
          <w:szCs w:val="20"/>
        </w:rPr>
        <w:t>A</w:t>
      </w:r>
      <w:r w:rsidRPr="00531C6F">
        <w:rPr>
          <w:rFonts w:ascii="Verdana" w:eastAsia="Verdana" w:hAnsi="Verdana" w:cs="Verdana"/>
          <w:b/>
          <w:bCs/>
          <w:sz w:val="20"/>
          <w:szCs w:val="20"/>
        </w:rPr>
        <w:t>L</w:t>
      </w:r>
      <w:r w:rsidRPr="00531C6F">
        <w:rPr>
          <w:rFonts w:ascii="Verdana" w:eastAsia="Verdana" w:hAnsi="Verdana" w:cs="Verdana"/>
          <w:b/>
          <w:bCs/>
          <w:spacing w:val="-3"/>
          <w:sz w:val="20"/>
          <w:szCs w:val="20"/>
        </w:rPr>
        <w:t>A</w:t>
      </w:r>
      <w:r w:rsidRPr="00531C6F">
        <w:rPr>
          <w:rFonts w:ascii="Verdana" w:eastAsia="Verdana" w:hAnsi="Verdana" w:cs="Verdana"/>
          <w:b/>
          <w:bCs/>
          <w:sz w:val="20"/>
          <w:szCs w:val="20"/>
        </w:rPr>
        <w:t>M</w:t>
      </w:r>
      <w:r w:rsidRPr="00531C6F">
        <w:rPr>
          <w:rFonts w:ascii="Verdana" w:eastAsia="Verdana" w:hAnsi="Verdana" w:cs="Verdana"/>
          <w:b/>
          <w:bCs/>
          <w:spacing w:val="-3"/>
          <w:sz w:val="20"/>
          <w:szCs w:val="20"/>
        </w:rPr>
        <w:t>A</w:t>
      </w:r>
      <w:r w:rsidRPr="00531C6F">
        <w:rPr>
          <w:rFonts w:ascii="Verdana" w:eastAsia="Verdana" w:hAnsi="Verdana" w:cs="Verdana"/>
          <w:b/>
          <w:bCs/>
          <w:spacing w:val="1"/>
          <w:sz w:val="20"/>
          <w:szCs w:val="20"/>
        </w:rPr>
        <w:t>N</w:t>
      </w:r>
      <w:r w:rsidRPr="00531C6F">
        <w:rPr>
          <w:rFonts w:ascii="Verdana" w:eastAsia="Verdana" w:hAnsi="Verdana" w:cs="Verdana"/>
          <w:b/>
          <w:bCs/>
          <w:spacing w:val="-7"/>
          <w:sz w:val="20"/>
          <w:szCs w:val="20"/>
        </w:rPr>
        <w:t>C</w:t>
      </w:r>
      <w:r w:rsidRPr="00531C6F">
        <w:rPr>
          <w:rFonts w:ascii="Verdana" w:eastAsia="Verdana" w:hAnsi="Verdana" w:cs="Verdana"/>
          <w:b/>
          <w:bCs/>
          <w:spacing w:val="1"/>
          <w:sz w:val="20"/>
          <w:szCs w:val="20"/>
        </w:rPr>
        <w:t>A</w:t>
      </w:r>
      <w:r w:rsidRPr="00531C6F">
        <w:rPr>
          <w:rFonts w:ascii="Verdana" w:eastAsia="Verdana" w:hAnsi="Verdana" w:cs="Verdana"/>
          <w:b/>
          <w:bCs/>
          <w:sz w:val="20"/>
          <w:szCs w:val="20"/>
        </w:rPr>
        <w:t>,</w:t>
      </w:r>
      <w:r w:rsidRPr="00531C6F">
        <w:rPr>
          <w:rFonts w:ascii="Verdana" w:eastAsia="Verdana" w:hAnsi="Verdana" w:cs="Verdana"/>
          <w:b/>
          <w:bCs/>
          <w:spacing w:val="-3"/>
          <w:sz w:val="20"/>
          <w:szCs w:val="20"/>
        </w:rPr>
        <w:t xml:space="preserve"> </w:t>
      </w:r>
      <w:r w:rsidRPr="00531C6F">
        <w:rPr>
          <w:rFonts w:ascii="Verdana" w:eastAsia="Verdana" w:hAnsi="Verdana" w:cs="Verdana"/>
          <w:b/>
          <w:bCs/>
          <w:sz w:val="20"/>
          <w:szCs w:val="20"/>
        </w:rPr>
        <w:t>G</w:t>
      </w:r>
      <w:r w:rsidRPr="00531C6F">
        <w:rPr>
          <w:rFonts w:ascii="Verdana" w:eastAsia="Verdana" w:hAnsi="Verdana" w:cs="Verdana"/>
          <w:b/>
          <w:bCs/>
          <w:spacing w:val="-1"/>
          <w:sz w:val="20"/>
          <w:szCs w:val="20"/>
        </w:rPr>
        <w:t>U</w:t>
      </w:r>
      <w:r w:rsidRPr="00531C6F">
        <w:rPr>
          <w:rFonts w:ascii="Verdana" w:eastAsia="Verdana" w:hAnsi="Verdana" w:cs="Verdana"/>
          <w:b/>
          <w:bCs/>
          <w:spacing w:val="-3"/>
          <w:sz w:val="20"/>
          <w:szCs w:val="20"/>
        </w:rPr>
        <w:t>AN</w:t>
      </w:r>
      <w:r w:rsidRPr="00531C6F">
        <w:rPr>
          <w:rFonts w:ascii="Verdana" w:eastAsia="Verdana" w:hAnsi="Verdana" w:cs="Verdana"/>
          <w:b/>
          <w:bCs/>
          <w:spacing w:val="1"/>
          <w:sz w:val="20"/>
          <w:szCs w:val="20"/>
        </w:rPr>
        <w:t>A</w:t>
      </w:r>
      <w:r w:rsidRPr="00531C6F">
        <w:rPr>
          <w:rFonts w:ascii="Verdana" w:eastAsia="Verdana" w:hAnsi="Verdana" w:cs="Verdana"/>
          <w:b/>
          <w:bCs/>
          <w:spacing w:val="-2"/>
          <w:sz w:val="20"/>
          <w:szCs w:val="20"/>
        </w:rPr>
        <w:t>J</w:t>
      </w:r>
      <w:r w:rsidRPr="00531C6F">
        <w:rPr>
          <w:rFonts w:ascii="Verdana" w:eastAsia="Verdana" w:hAnsi="Verdana" w:cs="Verdana"/>
          <w:b/>
          <w:bCs/>
          <w:sz w:val="20"/>
          <w:szCs w:val="20"/>
        </w:rPr>
        <w:t>U</w:t>
      </w:r>
      <w:r w:rsidRPr="00531C6F">
        <w:rPr>
          <w:rFonts w:ascii="Verdana" w:eastAsia="Verdana" w:hAnsi="Verdana" w:cs="Verdana"/>
          <w:b/>
          <w:bCs/>
          <w:spacing w:val="-4"/>
          <w:sz w:val="20"/>
          <w:szCs w:val="20"/>
        </w:rPr>
        <w:t>A</w:t>
      </w:r>
      <w:r w:rsidRPr="00531C6F">
        <w:rPr>
          <w:rFonts w:ascii="Verdana" w:eastAsia="Verdana" w:hAnsi="Verdana" w:cs="Verdana"/>
          <w:b/>
          <w:bCs/>
          <w:spacing w:val="-3"/>
          <w:sz w:val="20"/>
          <w:szCs w:val="20"/>
        </w:rPr>
        <w:t>T</w:t>
      </w:r>
      <w:r w:rsidRPr="00531C6F">
        <w:rPr>
          <w:rFonts w:ascii="Verdana" w:eastAsia="Verdana" w:hAnsi="Verdana" w:cs="Verdana"/>
          <w:b/>
          <w:bCs/>
          <w:sz w:val="20"/>
          <w:szCs w:val="20"/>
        </w:rPr>
        <w:t>O</w:t>
      </w:r>
    </w:p>
    <w:p w14:paraId="6A4CA997" w14:textId="77777777" w:rsidR="00052A45" w:rsidRPr="00BD331C" w:rsidRDefault="00052A45" w:rsidP="00E768B7">
      <w:pPr>
        <w:pStyle w:val="Piedepgina"/>
        <w:ind w:right="121" w:firstLine="851"/>
        <w:jc w:val="both"/>
        <w:rPr>
          <w:rFonts w:ascii="Verdana" w:hAnsi="Verdana"/>
          <w:sz w:val="20"/>
          <w:szCs w:val="20"/>
        </w:rPr>
      </w:pPr>
      <w:r w:rsidRPr="00BD331C">
        <w:rPr>
          <w:rFonts w:ascii="Verdana" w:hAnsi="Verdana" w:cs="Verdana"/>
          <w:b/>
          <w:bCs/>
          <w:spacing w:val="1"/>
          <w:sz w:val="20"/>
          <w:szCs w:val="20"/>
        </w:rPr>
        <w:t>A</w:t>
      </w:r>
      <w:r w:rsidRPr="00BD331C">
        <w:rPr>
          <w:rFonts w:ascii="Verdana" w:hAnsi="Verdana" w:cs="Verdana"/>
          <w:b/>
          <w:bCs/>
          <w:sz w:val="20"/>
          <w:szCs w:val="20"/>
        </w:rPr>
        <w:t>rt</w:t>
      </w:r>
      <w:r w:rsidRPr="00BD331C">
        <w:rPr>
          <w:rFonts w:ascii="Verdana" w:hAnsi="Verdana" w:cs="Verdana"/>
          <w:b/>
          <w:bCs/>
          <w:spacing w:val="-2"/>
          <w:sz w:val="20"/>
          <w:szCs w:val="20"/>
        </w:rPr>
        <w:t>í</w:t>
      </w:r>
      <w:r w:rsidRPr="00BD331C">
        <w:rPr>
          <w:rFonts w:ascii="Verdana" w:hAnsi="Verdana" w:cs="Verdana"/>
          <w:b/>
          <w:bCs/>
          <w:spacing w:val="-4"/>
          <w:sz w:val="20"/>
          <w:szCs w:val="20"/>
        </w:rPr>
        <w:t>c</w:t>
      </w:r>
      <w:r w:rsidRPr="00BD331C">
        <w:rPr>
          <w:rFonts w:ascii="Verdana" w:hAnsi="Verdana" w:cs="Verdana"/>
          <w:b/>
          <w:bCs/>
          <w:sz w:val="20"/>
          <w:szCs w:val="20"/>
        </w:rPr>
        <w:t>u</w:t>
      </w:r>
      <w:r w:rsidRPr="00BD331C">
        <w:rPr>
          <w:rFonts w:ascii="Verdana" w:hAnsi="Verdana" w:cs="Verdana"/>
          <w:b/>
          <w:bCs/>
          <w:spacing w:val="-2"/>
          <w:sz w:val="20"/>
          <w:szCs w:val="20"/>
        </w:rPr>
        <w:t>l</w:t>
      </w:r>
      <w:r w:rsidRPr="00BD331C">
        <w:rPr>
          <w:rFonts w:ascii="Verdana" w:hAnsi="Verdana" w:cs="Verdana"/>
          <w:b/>
          <w:bCs/>
          <w:sz w:val="20"/>
          <w:szCs w:val="20"/>
        </w:rPr>
        <w:t>o</w:t>
      </w:r>
      <w:r w:rsidRPr="00BD331C">
        <w:rPr>
          <w:rFonts w:ascii="Verdana" w:hAnsi="Verdana" w:cs="Verdana"/>
          <w:b/>
          <w:bCs/>
          <w:spacing w:val="37"/>
          <w:sz w:val="20"/>
          <w:szCs w:val="20"/>
        </w:rPr>
        <w:t xml:space="preserve"> </w:t>
      </w:r>
      <w:r w:rsidRPr="00BD331C">
        <w:rPr>
          <w:rFonts w:ascii="Verdana" w:hAnsi="Verdana" w:cs="Verdana"/>
          <w:b/>
          <w:bCs/>
          <w:spacing w:val="-5"/>
          <w:sz w:val="20"/>
          <w:szCs w:val="20"/>
        </w:rPr>
        <w:t>1</w:t>
      </w:r>
      <w:r w:rsidRPr="00BD331C">
        <w:rPr>
          <w:rFonts w:ascii="Verdana" w:hAnsi="Verdana" w:cs="Verdana"/>
          <w:b/>
          <w:bCs/>
          <w:sz w:val="20"/>
          <w:szCs w:val="20"/>
        </w:rPr>
        <w:t>4.</w:t>
      </w:r>
      <w:r w:rsidRPr="00BD331C">
        <w:rPr>
          <w:rFonts w:ascii="Verdana" w:hAnsi="Verdana" w:cs="Verdana"/>
          <w:b/>
          <w:bCs/>
          <w:spacing w:val="37"/>
          <w:sz w:val="20"/>
          <w:szCs w:val="20"/>
        </w:rPr>
        <w:t xml:space="preserve"> </w:t>
      </w:r>
      <w:r w:rsidRPr="00BD331C">
        <w:rPr>
          <w:rFonts w:ascii="Verdana" w:hAnsi="Verdana"/>
          <w:spacing w:val="-2"/>
          <w:sz w:val="20"/>
          <w:szCs w:val="20"/>
        </w:rPr>
        <w:t>La</w:t>
      </w:r>
      <w:r w:rsidRPr="00BD331C">
        <w:rPr>
          <w:rFonts w:ascii="Verdana" w:hAnsi="Verdana"/>
          <w:sz w:val="20"/>
          <w:szCs w:val="20"/>
        </w:rPr>
        <w:t>s</w:t>
      </w:r>
      <w:r w:rsidRPr="00BD331C">
        <w:rPr>
          <w:rFonts w:ascii="Verdana" w:hAnsi="Verdana"/>
          <w:spacing w:val="36"/>
          <w:sz w:val="20"/>
          <w:szCs w:val="20"/>
        </w:rPr>
        <w:t xml:space="preserve"> </w:t>
      </w:r>
      <w:r w:rsidRPr="00BD331C">
        <w:rPr>
          <w:rFonts w:ascii="Verdana" w:hAnsi="Verdana"/>
          <w:sz w:val="20"/>
          <w:szCs w:val="20"/>
        </w:rPr>
        <w:t>c</w:t>
      </w:r>
      <w:r w:rsidRPr="00BD331C">
        <w:rPr>
          <w:rFonts w:ascii="Verdana" w:hAnsi="Verdana"/>
          <w:spacing w:val="-2"/>
          <w:sz w:val="20"/>
          <w:szCs w:val="20"/>
        </w:rPr>
        <w:t>o</w:t>
      </w:r>
      <w:r w:rsidRPr="00BD331C">
        <w:rPr>
          <w:rFonts w:ascii="Verdana" w:hAnsi="Verdana"/>
          <w:spacing w:val="1"/>
          <w:sz w:val="20"/>
          <w:szCs w:val="20"/>
        </w:rPr>
        <w:t>n</w:t>
      </w:r>
      <w:r w:rsidRPr="00BD331C">
        <w:rPr>
          <w:rFonts w:ascii="Verdana" w:hAnsi="Verdana"/>
          <w:spacing w:val="2"/>
          <w:sz w:val="20"/>
          <w:szCs w:val="20"/>
        </w:rPr>
        <w:t>t</w:t>
      </w:r>
      <w:r w:rsidRPr="00BD331C">
        <w:rPr>
          <w:rFonts w:ascii="Verdana" w:hAnsi="Verdana"/>
          <w:sz w:val="20"/>
          <w:szCs w:val="20"/>
        </w:rPr>
        <w:t>r</w:t>
      </w:r>
      <w:r w:rsidRPr="00BD331C">
        <w:rPr>
          <w:rFonts w:ascii="Verdana" w:hAnsi="Verdana"/>
          <w:spacing w:val="-1"/>
          <w:sz w:val="20"/>
          <w:szCs w:val="20"/>
        </w:rPr>
        <w:t>a</w:t>
      </w:r>
      <w:r w:rsidRPr="00BD331C">
        <w:rPr>
          <w:rFonts w:ascii="Verdana" w:hAnsi="Verdana"/>
          <w:spacing w:val="-6"/>
          <w:sz w:val="20"/>
          <w:szCs w:val="20"/>
        </w:rPr>
        <w:t>p</w:t>
      </w:r>
      <w:r w:rsidRPr="00BD331C">
        <w:rPr>
          <w:rFonts w:ascii="Verdana" w:hAnsi="Verdana"/>
          <w:sz w:val="20"/>
          <w:szCs w:val="20"/>
        </w:rPr>
        <w:t>re</w:t>
      </w:r>
      <w:r w:rsidRPr="00BD331C">
        <w:rPr>
          <w:rFonts w:ascii="Verdana" w:hAnsi="Verdana"/>
          <w:spacing w:val="-4"/>
          <w:sz w:val="20"/>
          <w:szCs w:val="20"/>
        </w:rPr>
        <w:t>s</w:t>
      </w:r>
      <w:r w:rsidRPr="00BD331C">
        <w:rPr>
          <w:rFonts w:ascii="Verdana" w:hAnsi="Verdana"/>
          <w:spacing w:val="2"/>
          <w:sz w:val="20"/>
          <w:szCs w:val="20"/>
        </w:rPr>
        <w:t>t</w:t>
      </w:r>
      <w:r w:rsidRPr="00BD331C">
        <w:rPr>
          <w:rFonts w:ascii="Verdana" w:hAnsi="Verdana"/>
          <w:spacing w:val="-2"/>
          <w:sz w:val="20"/>
          <w:szCs w:val="20"/>
        </w:rPr>
        <w:t>a</w:t>
      </w:r>
      <w:r w:rsidRPr="00BD331C">
        <w:rPr>
          <w:rFonts w:ascii="Verdana" w:hAnsi="Verdana"/>
          <w:sz w:val="20"/>
          <w:szCs w:val="20"/>
        </w:rPr>
        <w:t>c</w:t>
      </w:r>
      <w:r w:rsidRPr="00BD331C">
        <w:rPr>
          <w:rFonts w:ascii="Verdana" w:hAnsi="Verdana"/>
          <w:spacing w:val="2"/>
          <w:sz w:val="20"/>
          <w:szCs w:val="20"/>
        </w:rPr>
        <w:t>i</w:t>
      </w:r>
      <w:r w:rsidRPr="00BD331C">
        <w:rPr>
          <w:rFonts w:ascii="Verdana" w:hAnsi="Verdana"/>
          <w:spacing w:val="-8"/>
          <w:sz w:val="20"/>
          <w:szCs w:val="20"/>
        </w:rPr>
        <w:t>o</w:t>
      </w:r>
      <w:r w:rsidRPr="00BD331C">
        <w:rPr>
          <w:rFonts w:ascii="Verdana" w:hAnsi="Verdana"/>
          <w:spacing w:val="1"/>
          <w:sz w:val="20"/>
          <w:szCs w:val="20"/>
        </w:rPr>
        <w:t>n</w:t>
      </w:r>
      <w:r w:rsidRPr="00BD331C">
        <w:rPr>
          <w:rFonts w:ascii="Verdana" w:hAnsi="Verdana"/>
          <w:sz w:val="20"/>
          <w:szCs w:val="20"/>
        </w:rPr>
        <w:t>es</w:t>
      </w:r>
      <w:r w:rsidRPr="00BD331C">
        <w:rPr>
          <w:rFonts w:ascii="Verdana" w:hAnsi="Verdana"/>
          <w:spacing w:val="35"/>
          <w:sz w:val="20"/>
          <w:szCs w:val="20"/>
        </w:rPr>
        <w:t xml:space="preserve"> </w:t>
      </w:r>
      <w:r w:rsidRPr="00BD331C">
        <w:rPr>
          <w:rFonts w:ascii="Verdana" w:hAnsi="Verdana"/>
          <w:sz w:val="20"/>
          <w:szCs w:val="20"/>
        </w:rPr>
        <w:t>c</w:t>
      </w:r>
      <w:r w:rsidRPr="00BD331C">
        <w:rPr>
          <w:rFonts w:ascii="Verdana" w:hAnsi="Verdana"/>
          <w:spacing w:val="-2"/>
          <w:sz w:val="20"/>
          <w:szCs w:val="20"/>
        </w:rPr>
        <w:t>o</w:t>
      </w:r>
      <w:r w:rsidRPr="00BD331C">
        <w:rPr>
          <w:rFonts w:ascii="Verdana" w:hAnsi="Verdana"/>
          <w:sz w:val="20"/>
          <w:szCs w:val="20"/>
        </w:rPr>
        <w:t>r</w:t>
      </w:r>
      <w:r w:rsidRPr="00BD331C">
        <w:rPr>
          <w:rFonts w:ascii="Verdana" w:hAnsi="Verdana"/>
          <w:spacing w:val="-5"/>
          <w:sz w:val="20"/>
          <w:szCs w:val="20"/>
        </w:rPr>
        <w:t>r</w:t>
      </w:r>
      <w:r w:rsidRPr="00BD331C">
        <w:rPr>
          <w:rFonts w:ascii="Verdana" w:hAnsi="Verdana"/>
          <w:sz w:val="20"/>
          <w:szCs w:val="20"/>
        </w:rPr>
        <w:t>esp</w:t>
      </w:r>
      <w:r w:rsidRPr="00BD331C">
        <w:rPr>
          <w:rFonts w:ascii="Verdana" w:hAnsi="Verdana"/>
          <w:spacing w:val="-3"/>
          <w:sz w:val="20"/>
          <w:szCs w:val="20"/>
        </w:rPr>
        <w:t>on</w:t>
      </w:r>
      <w:r w:rsidRPr="00BD331C">
        <w:rPr>
          <w:rFonts w:ascii="Verdana" w:hAnsi="Verdana"/>
          <w:spacing w:val="-1"/>
          <w:sz w:val="20"/>
          <w:szCs w:val="20"/>
        </w:rPr>
        <w:t>d</w:t>
      </w:r>
      <w:r w:rsidRPr="00BD331C">
        <w:rPr>
          <w:rFonts w:ascii="Verdana" w:hAnsi="Verdana"/>
          <w:spacing w:val="2"/>
          <w:sz w:val="20"/>
          <w:szCs w:val="20"/>
        </w:rPr>
        <w:t>i</w:t>
      </w:r>
      <w:r w:rsidRPr="00BD331C">
        <w:rPr>
          <w:rFonts w:ascii="Verdana" w:hAnsi="Verdana"/>
          <w:sz w:val="20"/>
          <w:szCs w:val="20"/>
        </w:rPr>
        <w:t>e</w:t>
      </w:r>
      <w:r w:rsidRPr="00BD331C">
        <w:rPr>
          <w:rFonts w:ascii="Verdana" w:hAnsi="Verdana"/>
          <w:spacing w:val="-3"/>
          <w:sz w:val="20"/>
          <w:szCs w:val="20"/>
        </w:rPr>
        <w:t>n</w:t>
      </w:r>
      <w:r w:rsidRPr="00BD331C">
        <w:rPr>
          <w:rFonts w:ascii="Verdana" w:hAnsi="Verdana"/>
          <w:spacing w:val="2"/>
          <w:sz w:val="20"/>
          <w:szCs w:val="20"/>
        </w:rPr>
        <w:t>t</w:t>
      </w:r>
      <w:r w:rsidRPr="00BD331C">
        <w:rPr>
          <w:rFonts w:ascii="Verdana" w:hAnsi="Verdana"/>
          <w:sz w:val="20"/>
          <w:szCs w:val="20"/>
        </w:rPr>
        <w:t>es</w:t>
      </w:r>
      <w:r w:rsidRPr="00BD331C">
        <w:rPr>
          <w:rFonts w:ascii="Verdana" w:hAnsi="Verdana"/>
          <w:spacing w:val="36"/>
          <w:sz w:val="20"/>
          <w:szCs w:val="20"/>
        </w:rPr>
        <w:t xml:space="preserve"> </w:t>
      </w:r>
      <w:r w:rsidRPr="00BD331C">
        <w:rPr>
          <w:rFonts w:ascii="Verdana" w:hAnsi="Verdana"/>
          <w:sz w:val="20"/>
          <w:szCs w:val="20"/>
        </w:rPr>
        <w:t>a</w:t>
      </w:r>
      <w:r w:rsidRPr="00BD331C">
        <w:rPr>
          <w:rFonts w:ascii="Verdana" w:hAnsi="Verdana"/>
          <w:spacing w:val="33"/>
          <w:sz w:val="20"/>
          <w:szCs w:val="20"/>
        </w:rPr>
        <w:t xml:space="preserve"> </w:t>
      </w:r>
      <w:r w:rsidRPr="00BD331C">
        <w:rPr>
          <w:rFonts w:ascii="Verdana" w:hAnsi="Verdana"/>
          <w:spacing w:val="2"/>
          <w:sz w:val="20"/>
          <w:szCs w:val="20"/>
        </w:rPr>
        <w:t>l</w:t>
      </w:r>
      <w:r w:rsidRPr="00BD331C">
        <w:rPr>
          <w:rFonts w:ascii="Verdana" w:hAnsi="Verdana"/>
          <w:spacing w:val="-3"/>
          <w:sz w:val="20"/>
          <w:szCs w:val="20"/>
        </w:rPr>
        <w:t>o</w:t>
      </w:r>
      <w:r w:rsidRPr="00BD331C">
        <w:rPr>
          <w:rFonts w:ascii="Verdana" w:hAnsi="Verdana"/>
          <w:sz w:val="20"/>
          <w:szCs w:val="20"/>
        </w:rPr>
        <w:t>s</w:t>
      </w:r>
      <w:r w:rsidRPr="00BD331C">
        <w:rPr>
          <w:rFonts w:ascii="Verdana" w:hAnsi="Verdana"/>
          <w:spacing w:val="35"/>
          <w:sz w:val="20"/>
          <w:szCs w:val="20"/>
        </w:rPr>
        <w:t xml:space="preserve"> </w:t>
      </w:r>
      <w:r w:rsidRPr="00BD331C">
        <w:rPr>
          <w:rFonts w:ascii="Verdana" w:hAnsi="Verdana"/>
          <w:sz w:val="20"/>
          <w:szCs w:val="20"/>
        </w:rPr>
        <w:t>s</w:t>
      </w:r>
      <w:r w:rsidRPr="00BD331C">
        <w:rPr>
          <w:rFonts w:ascii="Verdana" w:hAnsi="Verdana"/>
          <w:spacing w:val="-5"/>
          <w:sz w:val="20"/>
          <w:szCs w:val="20"/>
        </w:rPr>
        <w:t>e</w:t>
      </w:r>
      <w:r w:rsidRPr="00BD331C">
        <w:rPr>
          <w:rFonts w:ascii="Verdana" w:hAnsi="Verdana"/>
          <w:sz w:val="20"/>
          <w:szCs w:val="20"/>
        </w:rPr>
        <w:t>r</w:t>
      </w:r>
      <w:r w:rsidRPr="00BD331C">
        <w:rPr>
          <w:rFonts w:ascii="Verdana" w:hAnsi="Verdana"/>
          <w:spacing w:val="-4"/>
          <w:sz w:val="20"/>
          <w:szCs w:val="20"/>
        </w:rPr>
        <w:t>v</w:t>
      </w:r>
      <w:r w:rsidRPr="00BD331C">
        <w:rPr>
          <w:rFonts w:ascii="Verdana" w:hAnsi="Verdana"/>
          <w:spacing w:val="2"/>
          <w:sz w:val="20"/>
          <w:szCs w:val="20"/>
        </w:rPr>
        <w:t>i</w:t>
      </w:r>
      <w:r w:rsidRPr="00BD331C">
        <w:rPr>
          <w:rFonts w:ascii="Verdana" w:hAnsi="Verdana"/>
          <w:sz w:val="20"/>
          <w:szCs w:val="20"/>
        </w:rPr>
        <w:t>c</w:t>
      </w:r>
      <w:r w:rsidRPr="00BD331C">
        <w:rPr>
          <w:rFonts w:ascii="Verdana" w:hAnsi="Verdana"/>
          <w:spacing w:val="2"/>
          <w:sz w:val="20"/>
          <w:szCs w:val="20"/>
        </w:rPr>
        <w:t>i</w:t>
      </w:r>
      <w:r w:rsidRPr="00BD331C">
        <w:rPr>
          <w:rFonts w:ascii="Verdana" w:hAnsi="Verdana"/>
          <w:spacing w:val="-3"/>
          <w:sz w:val="20"/>
          <w:szCs w:val="20"/>
        </w:rPr>
        <w:t>o</w:t>
      </w:r>
      <w:r w:rsidRPr="00BD331C">
        <w:rPr>
          <w:rFonts w:ascii="Verdana" w:hAnsi="Verdana"/>
          <w:sz w:val="20"/>
          <w:szCs w:val="20"/>
        </w:rPr>
        <w:t>s</w:t>
      </w:r>
      <w:r w:rsidRPr="00BD331C">
        <w:rPr>
          <w:rFonts w:ascii="Verdana" w:hAnsi="Verdana"/>
          <w:spacing w:val="35"/>
          <w:sz w:val="20"/>
          <w:szCs w:val="20"/>
        </w:rPr>
        <w:t xml:space="preserve"> </w:t>
      </w:r>
      <w:r w:rsidRPr="00BD331C">
        <w:rPr>
          <w:rFonts w:ascii="Verdana" w:hAnsi="Verdana"/>
          <w:spacing w:val="-6"/>
          <w:sz w:val="20"/>
          <w:szCs w:val="20"/>
        </w:rPr>
        <w:t>p</w:t>
      </w:r>
      <w:r w:rsidRPr="00BD331C">
        <w:rPr>
          <w:rFonts w:ascii="Verdana" w:hAnsi="Verdana"/>
          <w:spacing w:val="1"/>
          <w:sz w:val="20"/>
          <w:szCs w:val="20"/>
        </w:rPr>
        <w:t>ú</w:t>
      </w:r>
      <w:r w:rsidRPr="00BD331C">
        <w:rPr>
          <w:rFonts w:ascii="Verdana" w:hAnsi="Verdana"/>
          <w:spacing w:val="-1"/>
          <w:sz w:val="20"/>
          <w:szCs w:val="20"/>
        </w:rPr>
        <w:t>b</w:t>
      </w:r>
      <w:r w:rsidRPr="00BD331C">
        <w:rPr>
          <w:rFonts w:ascii="Verdana" w:hAnsi="Verdana"/>
          <w:spacing w:val="-3"/>
          <w:sz w:val="20"/>
          <w:szCs w:val="20"/>
        </w:rPr>
        <w:t>l</w:t>
      </w:r>
      <w:r w:rsidRPr="00BD331C">
        <w:rPr>
          <w:rFonts w:ascii="Verdana" w:hAnsi="Verdana"/>
          <w:spacing w:val="2"/>
          <w:sz w:val="20"/>
          <w:szCs w:val="20"/>
        </w:rPr>
        <w:t>i</w:t>
      </w:r>
      <w:r w:rsidRPr="00BD331C">
        <w:rPr>
          <w:rFonts w:ascii="Verdana" w:hAnsi="Verdana"/>
          <w:sz w:val="20"/>
          <w:szCs w:val="20"/>
        </w:rPr>
        <w:t>c</w:t>
      </w:r>
      <w:r w:rsidRPr="00BD331C">
        <w:rPr>
          <w:rFonts w:ascii="Verdana" w:hAnsi="Verdana"/>
          <w:spacing w:val="-2"/>
          <w:sz w:val="20"/>
          <w:szCs w:val="20"/>
        </w:rPr>
        <w:t>o</w:t>
      </w:r>
      <w:r w:rsidRPr="00BD331C">
        <w:rPr>
          <w:rFonts w:ascii="Verdana" w:hAnsi="Verdana"/>
          <w:sz w:val="20"/>
          <w:szCs w:val="20"/>
        </w:rPr>
        <w:t xml:space="preserve">s </w:t>
      </w:r>
      <w:r w:rsidRPr="00BD331C">
        <w:rPr>
          <w:rFonts w:ascii="Verdana" w:hAnsi="Verdana"/>
          <w:spacing w:val="-1"/>
          <w:sz w:val="20"/>
          <w:szCs w:val="20"/>
        </w:rPr>
        <w:t>d</w:t>
      </w:r>
      <w:r w:rsidRPr="00BD331C">
        <w:rPr>
          <w:rFonts w:ascii="Verdana" w:hAnsi="Verdana"/>
          <w:sz w:val="20"/>
          <w:szCs w:val="20"/>
        </w:rPr>
        <w:t>e</w:t>
      </w:r>
      <w:r w:rsidRPr="00BD331C">
        <w:rPr>
          <w:rFonts w:ascii="Verdana" w:hAnsi="Verdana"/>
          <w:spacing w:val="7"/>
          <w:sz w:val="20"/>
          <w:szCs w:val="20"/>
        </w:rPr>
        <w:t xml:space="preserve"> </w:t>
      </w:r>
      <w:r w:rsidRPr="00BD331C">
        <w:rPr>
          <w:rFonts w:ascii="Verdana" w:hAnsi="Verdana"/>
          <w:spacing w:val="-2"/>
          <w:sz w:val="20"/>
          <w:szCs w:val="20"/>
        </w:rPr>
        <w:t>a</w:t>
      </w:r>
      <w:r w:rsidRPr="00BD331C">
        <w:rPr>
          <w:rFonts w:ascii="Verdana" w:hAnsi="Verdana"/>
          <w:spacing w:val="-1"/>
          <w:sz w:val="20"/>
          <w:szCs w:val="20"/>
        </w:rPr>
        <w:t>g</w:t>
      </w:r>
      <w:r w:rsidRPr="00BD331C">
        <w:rPr>
          <w:rFonts w:ascii="Verdana" w:hAnsi="Verdana"/>
          <w:spacing w:val="1"/>
          <w:sz w:val="20"/>
          <w:szCs w:val="20"/>
        </w:rPr>
        <w:t>u</w:t>
      </w:r>
      <w:r w:rsidRPr="00BD331C">
        <w:rPr>
          <w:rFonts w:ascii="Verdana" w:hAnsi="Verdana"/>
          <w:sz w:val="20"/>
          <w:szCs w:val="20"/>
        </w:rPr>
        <w:t>a</w:t>
      </w:r>
      <w:r w:rsidRPr="00BD331C">
        <w:rPr>
          <w:rFonts w:ascii="Verdana" w:hAnsi="Verdana"/>
          <w:spacing w:val="1"/>
          <w:sz w:val="20"/>
          <w:szCs w:val="20"/>
        </w:rPr>
        <w:t xml:space="preserve"> </w:t>
      </w:r>
      <w:r w:rsidRPr="00BD331C">
        <w:rPr>
          <w:rFonts w:ascii="Verdana" w:hAnsi="Verdana"/>
          <w:spacing w:val="-1"/>
          <w:sz w:val="20"/>
          <w:szCs w:val="20"/>
        </w:rPr>
        <w:t>p</w:t>
      </w:r>
      <w:r w:rsidRPr="00BD331C">
        <w:rPr>
          <w:rFonts w:ascii="Verdana" w:hAnsi="Verdana"/>
          <w:spacing w:val="-3"/>
          <w:sz w:val="20"/>
          <w:szCs w:val="20"/>
        </w:rPr>
        <w:t>o</w:t>
      </w:r>
      <w:r w:rsidRPr="00BD331C">
        <w:rPr>
          <w:rFonts w:ascii="Verdana" w:hAnsi="Verdana"/>
          <w:spacing w:val="2"/>
          <w:sz w:val="20"/>
          <w:szCs w:val="20"/>
        </w:rPr>
        <w:t>t</w:t>
      </w:r>
      <w:r w:rsidRPr="00BD331C">
        <w:rPr>
          <w:rFonts w:ascii="Verdana" w:hAnsi="Verdana"/>
          <w:spacing w:val="-2"/>
          <w:sz w:val="20"/>
          <w:szCs w:val="20"/>
        </w:rPr>
        <w:t>a</w:t>
      </w:r>
      <w:r w:rsidRPr="00BD331C">
        <w:rPr>
          <w:rFonts w:ascii="Verdana" w:hAnsi="Verdana"/>
          <w:spacing w:val="-6"/>
          <w:sz w:val="20"/>
          <w:szCs w:val="20"/>
        </w:rPr>
        <w:t>b</w:t>
      </w:r>
      <w:r w:rsidRPr="00BD331C">
        <w:rPr>
          <w:rFonts w:ascii="Verdana" w:hAnsi="Verdana"/>
          <w:spacing w:val="2"/>
          <w:sz w:val="20"/>
          <w:szCs w:val="20"/>
        </w:rPr>
        <w:t>l</w:t>
      </w:r>
      <w:r w:rsidRPr="00BD331C">
        <w:rPr>
          <w:rFonts w:ascii="Verdana" w:hAnsi="Verdana"/>
          <w:sz w:val="20"/>
          <w:szCs w:val="20"/>
        </w:rPr>
        <w:t>e,</w:t>
      </w:r>
      <w:r w:rsidRPr="00BD331C">
        <w:rPr>
          <w:rFonts w:ascii="Verdana" w:hAnsi="Verdana"/>
          <w:spacing w:val="6"/>
          <w:sz w:val="20"/>
          <w:szCs w:val="20"/>
        </w:rPr>
        <w:t xml:space="preserve"> </w:t>
      </w:r>
      <w:r w:rsidRPr="00BD331C">
        <w:rPr>
          <w:rFonts w:ascii="Verdana" w:hAnsi="Verdana"/>
          <w:spacing w:val="-1"/>
          <w:sz w:val="20"/>
          <w:szCs w:val="20"/>
        </w:rPr>
        <w:t>d</w:t>
      </w:r>
      <w:r w:rsidRPr="00BD331C">
        <w:rPr>
          <w:rFonts w:ascii="Verdana" w:hAnsi="Verdana"/>
          <w:sz w:val="20"/>
          <w:szCs w:val="20"/>
        </w:rPr>
        <w:t>r</w:t>
      </w:r>
      <w:r w:rsidRPr="00BD331C">
        <w:rPr>
          <w:rFonts w:ascii="Verdana" w:hAnsi="Verdana"/>
          <w:spacing w:val="-5"/>
          <w:sz w:val="20"/>
          <w:szCs w:val="20"/>
        </w:rPr>
        <w:t>e</w:t>
      </w:r>
      <w:r w:rsidRPr="00BD331C">
        <w:rPr>
          <w:rFonts w:ascii="Verdana" w:hAnsi="Verdana"/>
          <w:spacing w:val="1"/>
          <w:sz w:val="20"/>
          <w:szCs w:val="20"/>
        </w:rPr>
        <w:t>n</w:t>
      </w:r>
      <w:r w:rsidRPr="00BD331C">
        <w:rPr>
          <w:rFonts w:ascii="Verdana" w:hAnsi="Verdana"/>
          <w:spacing w:val="-2"/>
          <w:sz w:val="20"/>
          <w:szCs w:val="20"/>
        </w:rPr>
        <w:t>a</w:t>
      </w:r>
      <w:r w:rsidRPr="00BD331C">
        <w:rPr>
          <w:rFonts w:ascii="Verdana" w:hAnsi="Verdana"/>
          <w:spacing w:val="-3"/>
          <w:sz w:val="20"/>
          <w:szCs w:val="20"/>
        </w:rPr>
        <w:t>j</w:t>
      </w:r>
      <w:r w:rsidRPr="00BD331C">
        <w:rPr>
          <w:rFonts w:ascii="Verdana" w:hAnsi="Verdana"/>
          <w:sz w:val="20"/>
          <w:szCs w:val="20"/>
        </w:rPr>
        <w:t>e,</w:t>
      </w:r>
      <w:r w:rsidRPr="00BD331C">
        <w:rPr>
          <w:rFonts w:ascii="Verdana" w:hAnsi="Verdana"/>
          <w:spacing w:val="6"/>
          <w:sz w:val="20"/>
          <w:szCs w:val="20"/>
        </w:rPr>
        <w:t xml:space="preserve"> </w:t>
      </w:r>
      <w:r w:rsidRPr="00BD331C">
        <w:rPr>
          <w:rFonts w:ascii="Verdana" w:hAnsi="Verdana"/>
          <w:spacing w:val="-6"/>
          <w:sz w:val="20"/>
          <w:szCs w:val="20"/>
        </w:rPr>
        <w:t>a</w:t>
      </w:r>
      <w:r w:rsidRPr="00BD331C">
        <w:rPr>
          <w:rFonts w:ascii="Verdana" w:hAnsi="Verdana"/>
          <w:spacing w:val="2"/>
          <w:sz w:val="20"/>
          <w:szCs w:val="20"/>
        </w:rPr>
        <w:t>l</w:t>
      </w:r>
      <w:r w:rsidRPr="00BD331C">
        <w:rPr>
          <w:rFonts w:ascii="Verdana" w:hAnsi="Verdana"/>
          <w:sz w:val="20"/>
          <w:szCs w:val="20"/>
        </w:rPr>
        <w:t>c</w:t>
      </w:r>
      <w:r w:rsidRPr="00BD331C">
        <w:rPr>
          <w:rFonts w:ascii="Verdana" w:hAnsi="Verdana"/>
          <w:spacing w:val="-6"/>
          <w:sz w:val="20"/>
          <w:szCs w:val="20"/>
        </w:rPr>
        <w:t>a</w:t>
      </w:r>
      <w:r w:rsidRPr="00BD331C">
        <w:rPr>
          <w:rFonts w:ascii="Verdana" w:hAnsi="Verdana"/>
          <w:spacing w:val="1"/>
          <w:sz w:val="20"/>
          <w:szCs w:val="20"/>
        </w:rPr>
        <w:t>n</w:t>
      </w:r>
      <w:r w:rsidRPr="00BD331C">
        <w:rPr>
          <w:rFonts w:ascii="Verdana" w:hAnsi="Verdana"/>
          <w:spacing w:val="2"/>
          <w:sz w:val="20"/>
          <w:szCs w:val="20"/>
        </w:rPr>
        <w:t>t</w:t>
      </w:r>
      <w:r w:rsidRPr="00BD331C">
        <w:rPr>
          <w:rFonts w:ascii="Verdana" w:hAnsi="Verdana"/>
          <w:spacing w:val="-2"/>
          <w:sz w:val="20"/>
          <w:szCs w:val="20"/>
        </w:rPr>
        <w:t>a</w:t>
      </w:r>
      <w:r w:rsidRPr="00BD331C">
        <w:rPr>
          <w:rFonts w:ascii="Verdana" w:hAnsi="Verdana"/>
          <w:spacing w:val="-5"/>
          <w:sz w:val="20"/>
          <w:szCs w:val="20"/>
        </w:rPr>
        <w:t>r</w:t>
      </w:r>
      <w:r w:rsidRPr="00BD331C">
        <w:rPr>
          <w:rFonts w:ascii="Verdana" w:hAnsi="Verdana"/>
          <w:spacing w:val="-3"/>
          <w:sz w:val="20"/>
          <w:szCs w:val="20"/>
        </w:rPr>
        <w:t>i</w:t>
      </w:r>
      <w:r w:rsidRPr="00BD331C">
        <w:rPr>
          <w:rFonts w:ascii="Verdana" w:hAnsi="Verdana"/>
          <w:spacing w:val="2"/>
          <w:sz w:val="20"/>
          <w:szCs w:val="20"/>
        </w:rPr>
        <w:t>ll</w:t>
      </w:r>
      <w:r w:rsidRPr="00BD331C">
        <w:rPr>
          <w:rFonts w:ascii="Verdana" w:hAnsi="Verdana"/>
          <w:spacing w:val="-2"/>
          <w:sz w:val="20"/>
          <w:szCs w:val="20"/>
        </w:rPr>
        <w:t>a</w:t>
      </w:r>
      <w:r w:rsidRPr="00BD331C">
        <w:rPr>
          <w:rFonts w:ascii="Verdana" w:hAnsi="Verdana"/>
          <w:spacing w:val="-1"/>
          <w:sz w:val="20"/>
          <w:szCs w:val="20"/>
        </w:rPr>
        <w:t>d</w:t>
      </w:r>
      <w:r w:rsidRPr="00BD331C">
        <w:rPr>
          <w:rFonts w:ascii="Verdana" w:hAnsi="Verdana"/>
          <w:spacing w:val="-3"/>
          <w:sz w:val="20"/>
          <w:szCs w:val="20"/>
        </w:rPr>
        <w:t>o</w:t>
      </w:r>
      <w:r w:rsidRPr="00BD331C">
        <w:rPr>
          <w:rFonts w:ascii="Verdana" w:hAnsi="Verdana"/>
          <w:sz w:val="20"/>
          <w:szCs w:val="20"/>
        </w:rPr>
        <w:t>,</w:t>
      </w:r>
      <w:r w:rsidRPr="00BD331C">
        <w:rPr>
          <w:rFonts w:ascii="Verdana" w:hAnsi="Verdana"/>
          <w:spacing w:val="1"/>
          <w:sz w:val="20"/>
          <w:szCs w:val="20"/>
        </w:rPr>
        <w:t xml:space="preserve"> </w:t>
      </w:r>
      <w:r w:rsidRPr="00BD331C">
        <w:rPr>
          <w:rFonts w:ascii="Verdana" w:hAnsi="Verdana"/>
          <w:spacing w:val="2"/>
          <w:sz w:val="20"/>
          <w:szCs w:val="20"/>
        </w:rPr>
        <w:t>t</w:t>
      </w:r>
      <w:r w:rsidRPr="00BD331C">
        <w:rPr>
          <w:rFonts w:ascii="Verdana" w:hAnsi="Verdana"/>
          <w:sz w:val="20"/>
          <w:szCs w:val="20"/>
        </w:rPr>
        <w:t>r</w:t>
      </w:r>
      <w:r w:rsidRPr="00BD331C">
        <w:rPr>
          <w:rFonts w:ascii="Verdana" w:hAnsi="Verdana"/>
          <w:spacing w:val="-1"/>
          <w:sz w:val="20"/>
          <w:szCs w:val="20"/>
        </w:rPr>
        <w:t>a</w:t>
      </w:r>
      <w:r w:rsidRPr="00BD331C">
        <w:rPr>
          <w:rFonts w:ascii="Verdana" w:hAnsi="Verdana"/>
          <w:spacing w:val="-3"/>
          <w:sz w:val="20"/>
          <w:szCs w:val="20"/>
        </w:rPr>
        <w:t>t</w:t>
      </w:r>
      <w:r w:rsidRPr="00BD331C">
        <w:rPr>
          <w:rFonts w:ascii="Verdana" w:hAnsi="Verdana"/>
          <w:spacing w:val="-2"/>
          <w:sz w:val="20"/>
          <w:szCs w:val="20"/>
        </w:rPr>
        <w:t>a</w:t>
      </w:r>
      <w:r w:rsidRPr="00BD331C">
        <w:rPr>
          <w:rFonts w:ascii="Verdana" w:hAnsi="Verdana"/>
          <w:sz w:val="20"/>
          <w:szCs w:val="20"/>
        </w:rPr>
        <w:t>m</w:t>
      </w:r>
      <w:r w:rsidRPr="00BD331C">
        <w:rPr>
          <w:rFonts w:ascii="Verdana" w:hAnsi="Verdana"/>
          <w:spacing w:val="2"/>
          <w:sz w:val="20"/>
          <w:szCs w:val="20"/>
        </w:rPr>
        <w:t>i</w:t>
      </w:r>
      <w:r w:rsidRPr="00BD331C">
        <w:rPr>
          <w:rFonts w:ascii="Verdana" w:hAnsi="Verdana"/>
          <w:spacing w:val="-5"/>
          <w:sz w:val="20"/>
          <w:szCs w:val="20"/>
        </w:rPr>
        <w:t>e</w:t>
      </w:r>
      <w:r w:rsidRPr="00BD331C">
        <w:rPr>
          <w:rFonts w:ascii="Verdana" w:hAnsi="Verdana"/>
          <w:spacing w:val="1"/>
          <w:sz w:val="20"/>
          <w:szCs w:val="20"/>
        </w:rPr>
        <w:t>n</w:t>
      </w:r>
      <w:r w:rsidRPr="00BD331C">
        <w:rPr>
          <w:rFonts w:ascii="Verdana" w:hAnsi="Verdana"/>
          <w:spacing w:val="2"/>
          <w:sz w:val="20"/>
          <w:szCs w:val="20"/>
        </w:rPr>
        <w:t>t</w:t>
      </w:r>
      <w:r w:rsidRPr="00BD331C">
        <w:rPr>
          <w:rFonts w:ascii="Verdana" w:hAnsi="Verdana"/>
          <w:sz w:val="20"/>
          <w:szCs w:val="20"/>
        </w:rPr>
        <w:t>o</w:t>
      </w:r>
      <w:r w:rsidRPr="00BD331C">
        <w:rPr>
          <w:rFonts w:ascii="Verdana" w:hAnsi="Verdana"/>
          <w:spacing w:val="70"/>
          <w:sz w:val="20"/>
          <w:szCs w:val="20"/>
        </w:rPr>
        <w:t xml:space="preserve"> </w:t>
      </w:r>
      <w:r w:rsidRPr="00BD331C">
        <w:rPr>
          <w:rFonts w:ascii="Verdana" w:hAnsi="Verdana"/>
          <w:sz w:val="20"/>
          <w:szCs w:val="20"/>
        </w:rPr>
        <w:t>y</w:t>
      </w:r>
      <w:r w:rsidRPr="00BD331C">
        <w:rPr>
          <w:rFonts w:ascii="Verdana" w:hAnsi="Verdana"/>
          <w:spacing w:val="8"/>
          <w:sz w:val="20"/>
          <w:szCs w:val="20"/>
        </w:rPr>
        <w:t xml:space="preserve"> </w:t>
      </w:r>
      <w:r w:rsidRPr="00BD331C">
        <w:rPr>
          <w:rFonts w:ascii="Verdana" w:hAnsi="Verdana"/>
          <w:spacing w:val="-6"/>
          <w:sz w:val="20"/>
          <w:szCs w:val="20"/>
        </w:rPr>
        <w:t>d</w:t>
      </w:r>
      <w:r w:rsidRPr="00BD331C">
        <w:rPr>
          <w:rFonts w:ascii="Verdana" w:hAnsi="Verdana"/>
          <w:spacing w:val="2"/>
          <w:sz w:val="20"/>
          <w:szCs w:val="20"/>
        </w:rPr>
        <w:t>i</w:t>
      </w:r>
      <w:r w:rsidRPr="00BD331C">
        <w:rPr>
          <w:rFonts w:ascii="Verdana" w:hAnsi="Verdana"/>
          <w:sz w:val="20"/>
          <w:szCs w:val="20"/>
        </w:rPr>
        <w:t>sp</w:t>
      </w:r>
      <w:r w:rsidRPr="00BD331C">
        <w:rPr>
          <w:rFonts w:ascii="Verdana" w:hAnsi="Verdana"/>
          <w:spacing w:val="-3"/>
          <w:sz w:val="20"/>
          <w:szCs w:val="20"/>
        </w:rPr>
        <w:t>o</w:t>
      </w:r>
      <w:r w:rsidRPr="00BD331C">
        <w:rPr>
          <w:rFonts w:ascii="Verdana" w:hAnsi="Verdana"/>
          <w:spacing w:val="-5"/>
          <w:sz w:val="20"/>
          <w:szCs w:val="20"/>
        </w:rPr>
        <w:t>s</w:t>
      </w:r>
      <w:r w:rsidRPr="00BD331C">
        <w:rPr>
          <w:rFonts w:ascii="Verdana" w:hAnsi="Verdana"/>
          <w:spacing w:val="2"/>
          <w:sz w:val="20"/>
          <w:szCs w:val="20"/>
        </w:rPr>
        <w:t>i</w:t>
      </w:r>
      <w:r w:rsidRPr="00BD331C">
        <w:rPr>
          <w:rFonts w:ascii="Verdana" w:hAnsi="Verdana"/>
          <w:spacing w:val="-5"/>
          <w:sz w:val="20"/>
          <w:szCs w:val="20"/>
        </w:rPr>
        <w:t>c</w:t>
      </w:r>
      <w:r w:rsidRPr="00BD331C">
        <w:rPr>
          <w:rFonts w:ascii="Verdana" w:hAnsi="Verdana"/>
          <w:spacing w:val="2"/>
          <w:sz w:val="20"/>
          <w:szCs w:val="20"/>
        </w:rPr>
        <w:t>i</w:t>
      </w:r>
      <w:r w:rsidRPr="00BD331C">
        <w:rPr>
          <w:rFonts w:ascii="Verdana" w:hAnsi="Verdana"/>
          <w:spacing w:val="-3"/>
          <w:sz w:val="20"/>
          <w:szCs w:val="20"/>
        </w:rPr>
        <w:t>ó</w:t>
      </w:r>
      <w:r w:rsidRPr="00BD331C">
        <w:rPr>
          <w:rFonts w:ascii="Verdana" w:hAnsi="Verdana"/>
          <w:sz w:val="20"/>
          <w:szCs w:val="20"/>
        </w:rPr>
        <w:t>n</w:t>
      </w:r>
      <w:r w:rsidRPr="00BD331C">
        <w:rPr>
          <w:rFonts w:ascii="Verdana" w:hAnsi="Verdana"/>
          <w:spacing w:val="9"/>
          <w:sz w:val="20"/>
          <w:szCs w:val="20"/>
        </w:rPr>
        <w:t xml:space="preserve"> </w:t>
      </w:r>
      <w:r w:rsidRPr="00BD331C">
        <w:rPr>
          <w:rFonts w:ascii="Verdana" w:hAnsi="Verdana"/>
          <w:spacing w:val="-6"/>
          <w:sz w:val="20"/>
          <w:szCs w:val="20"/>
        </w:rPr>
        <w:t>d</w:t>
      </w:r>
      <w:r w:rsidRPr="00BD331C">
        <w:rPr>
          <w:rFonts w:ascii="Verdana" w:hAnsi="Verdana"/>
          <w:sz w:val="20"/>
          <w:szCs w:val="20"/>
        </w:rPr>
        <w:t>e</w:t>
      </w:r>
      <w:r w:rsidRPr="00BD331C">
        <w:rPr>
          <w:rFonts w:ascii="Verdana" w:hAnsi="Verdana"/>
          <w:spacing w:val="7"/>
          <w:sz w:val="20"/>
          <w:szCs w:val="20"/>
        </w:rPr>
        <w:t xml:space="preserve"> </w:t>
      </w:r>
      <w:r w:rsidRPr="00BD331C">
        <w:rPr>
          <w:rFonts w:ascii="Verdana" w:hAnsi="Verdana"/>
          <w:spacing w:val="-5"/>
          <w:sz w:val="20"/>
          <w:szCs w:val="20"/>
        </w:rPr>
        <w:t>s</w:t>
      </w:r>
      <w:r w:rsidRPr="00BD331C">
        <w:rPr>
          <w:rFonts w:ascii="Verdana" w:hAnsi="Verdana"/>
          <w:spacing w:val="1"/>
          <w:sz w:val="20"/>
          <w:szCs w:val="20"/>
        </w:rPr>
        <w:t>u</w:t>
      </w:r>
      <w:r w:rsidRPr="00BD331C">
        <w:rPr>
          <w:rFonts w:ascii="Verdana" w:hAnsi="Verdana"/>
          <w:sz w:val="20"/>
          <w:szCs w:val="20"/>
        </w:rPr>
        <w:t>s</w:t>
      </w:r>
      <w:r w:rsidRPr="00BD331C">
        <w:rPr>
          <w:rFonts w:ascii="Verdana" w:hAnsi="Verdana"/>
          <w:spacing w:val="3"/>
          <w:sz w:val="20"/>
          <w:szCs w:val="20"/>
        </w:rPr>
        <w:t xml:space="preserve"> </w:t>
      </w:r>
      <w:r w:rsidRPr="00BD331C">
        <w:rPr>
          <w:rFonts w:ascii="Verdana" w:hAnsi="Verdana"/>
          <w:spacing w:val="-2"/>
          <w:sz w:val="20"/>
          <w:szCs w:val="20"/>
        </w:rPr>
        <w:t>a</w:t>
      </w:r>
      <w:r w:rsidRPr="00BD331C">
        <w:rPr>
          <w:rFonts w:ascii="Verdana" w:hAnsi="Verdana"/>
          <w:spacing w:val="-1"/>
          <w:sz w:val="20"/>
          <w:szCs w:val="20"/>
        </w:rPr>
        <w:t>g</w:t>
      </w:r>
      <w:r w:rsidRPr="00BD331C">
        <w:rPr>
          <w:rFonts w:ascii="Verdana" w:hAnsi="Verdana"/>
          <w:spacing w:val="1"/>
          <w:sz w:val="20"/>
          <w:szCs w:val="20"/>
        </w:rPr>
        <w:t>u</w:t>
      </w:r>
      <w:r w:rsidRPr="00BD331C">
        <w:rPr>
          <w:rFonts w:ascii="Verdana" w:hAnsi="Verdana"/>
          <w:spacing w:val="-6"/>
          <w:sz w:val="20"/>
          <w:szCs w:val="20"/>
        </w:rPr>
        <w:t>a</w:t>
      </w:r>
      <w:r w:rsidRPr="00BD331C">
        <w:rPr>
          <w:rFonts w:ascii="Verdana" w:hAnsi="Verdana"/>
          <w:sz w:val="20"/>
          <w:szCs w:val="20"/>
        </w:rPr>
        <w:t>s res</w:t>
      </w:r>
      <w:r w:rsidRPr="00BD331C">
        <w:rPr>
          <w:rFonts w:ascii="Verdana" w:hAnsi="Verdana"/>
          <w:spacing w:val="2"/>
          <w:sz w:val="20"/>
          <w:szCs w:val="20"/>
        </w:rPr>
        <w:t>i</w:t>
      </w:r>
      <w:r w:rsidRPr="00BD331C">
        <w:rPr>
          <w:rFonts w:ascii="Verdana" w:hAnsi="Verdana"/>
          <w:spacing w:val="-6"/>
          <w:sz w:val="20"/>
          <w:szCs w:val="20"/>
        </w:rPr>
        <w:t>d</w:t>
      </w:r>
      <w:r w:rsidRPr="00BD331C">
        <w:rPr>
          <w:rFonts w:ascii="Verdana" w:hAnsi="Verdana"/>
          <w:spacing w:val="1"/>
          <w:sz w:val="20"/>
          <w:szCs w:val="20"/>
        </w:rPr>
        <w:t>u</w:t>
      </w:r>
      <w:r w:rsidRPr="00BD331C">
        <w:rPr>
          <w:rFonts w:ascii="Verdana" w:hAnsi="Verdana"/>
          <w:spacing w:val="-2"/>
          <w:sz w:val="20"/>
          <w:szCs w:val="20"/>
        </w:rPr>
        <w:t>a</w:t>
      </w:r>
      <w:r w:rsidRPr="00BD331C">
        <w:rPr>
          <w:rFonts w:ascii="Verdana" w:hAnsi="Verdana"/>
          <w:spacing w:val="-3"/>
          <w:sz w:val="20"/>
          <w:szCs w:val="20"/>
        </w:rPr>
        <w:t>l</w:t>
      </w:r>
      <w:r w:rsidRPr="00BD331C">
        <w:rPr>
          <w:rFonts w:ascii="Verdana" w:hAnsi="Verdana"/>
          <w:sz w:val="20"/>
          <w:szCs w:val="20"/>
        </w:rPr>
        <w:t xml:space="preserve">es, </w:t>
      </w:r>
      <w:r w:rsidRPr="00BD331C">
        <w:rPr>
          <w:rFonts w:ascii="Verdana" w:hAnsi="Verdana"/>
          <w:spacing w:val="-5"/>
          <w:sz w:val="20"/>
          <w:szCs w:val="20"/>
        </w:rPr>
        <w:t>s</w:t>
      </w:r>
      <w:r w:rsidRPr="00BD331C">
        <w:rPr>
          <w:rFonts w:ascii="Verdana" w:hAnsi="Verdana"/>
          <w:sz w:val="20"/>
          <w:szCs w:val="20"/>
        </w:rPr>
        <w:t>e</w:t>
      </w:r>
      <w:r w:rsidRPr="00BD331C">
        <w:rPr>
          <w:rFonts w:ascii="Verdana" w:hAnsi="Verdana"/>
          <w:spacing w:val="1"/>
          <w:sz w:val="20"/>
          <w:szCs w:val="20"/>
        </w:rPr>
        <w:t xml:space="preserve"> </w:t>
      </w:r>
      <w:r w:rsidRPr="00BD331C">
        <w:rPr>
          <w:rFonts w:ascii="Verdana" w:hAnsi="Verdana"/>
          <w:spacing w:val="-1"/>
          <w:sz w:val="20"/>
          <w:szCs w:val="20"/>
        </w:rPr>
        <w:t>p</w:t>
      </w:r>
      <w:r w:rsidRPr="00BD331C">
        <w:rPr>
          <w:rFonts w:ascii="Verdana" w:hAnsi="Verdana"/>
          <w:spacing w:val="-2"/>
          <w:sz w:val="20"/>
          <w:szCs w:val="20"/>
        </w:rPr>
        <w:t>a</w:t>
      </w:r>
      <w:r w:rsidRPr="00BD331C">
        <w:rPr>
          <w:rFonts w:ascii="Verdana" w:hAnsi="Verdana"/>
          <w:spacing w:val="-1"/>
          <w:sz w:val="20"/>
          <w:szCs w:val="20"/>
        </w:rPr>
        <w:t>g</w:t>
      </w:r>
      <w:r w:rsidRPr="00BD331C">
        <w:rPr>
          <w:rFonts w:ascii="Verdana" w:hAnsi="Verdana"/>
          <w:spacing w:val="-2"/>
          <w:sz w:val="20"/>
          <w:szCs w:val="20"/>
        </w:rPr>
        <w:t>a</w:t>
      </w:r>
      <w:r w:rsidRPr="00BD331C">
        <w:rPr>
          <w:rFonts w:ascii="Verdana" w:hAnsi="Verdana"/>
          <w:sz w:val="20"/>
          <w:szCs w:val="20"/>
        </w:rPr>
        <w:t>r</w:t>
      </w:r>
      <w:r w:rsidRPr="00BD331C">
        <w:rPr>
          <w:rFonts w:ascii="Verdana" w:hAnsi="Verdana"/>
          <w:spacing w:val="-6"/>
          <w:sz w:val="20"/>
          <w:szCs w:val="20"/>
        </w:rPr>
        <w:t>á</w:t>
      </w:r>
      <w:r w:rsidRPr="00BD331C">
        <w:rPr>
          <w:rFonts w:ascii="Verdana" w:hAnsi="Verdana"/>
          <w:sz w:val="20"/>
          <w:szCs w:val="20"/>
        </w:rPr>
        <w:t>n</w:t>
      </w:r>
      <w:r w:rsidRPr="00BD331C">
        <w:rPr>
          <w:rFonts w:ascii="Verdana" w:hAnsi="Verdana"/>
          <w:spacing w:val="-2"/>
          <w:sz w:val="20"/>
          <w:szCs w:val="20"/>
        </w:rPr>
        <w:t xml:space="preserve"> </w:t>
      </w:r>
      <w:r w:rsidRPr="00BD331C">
        <w:rPr>
          <w:rFonts w:ascii="Verdana" w:hAnsi="Verdana"/>
          <w:sz w:val="20"/>
          <w:szCs w:val="20"/>
        </w:rPr>
        <w:t>m</w:t>
      </w:r>
      <w:r w:rsidRPr="00BD331C">
        <w:rPr>
          <w:rFonts w:ascii="Verdana" w:hAnsi="Verdana"/>
          <w:spacing w:val="-5"/>
          <w:sz w:val="20"/>
          <w:szCs w:val="20"/>
        </w:rPr>
        <w:t>e</w:t>
      </w:r>
      <w:r w:rsidRPr="00BD331C">
        <w:rPr>
          <w:rFonts w:ascii="Verdana" w:hAnsi="Verdana"/>
          <w:spacing w:val="1"/>
          <w:sz w:val="20"/>
          <w:szCs w:val="20"/>
        </w:rPr>
        <w:t>n</w:t>
      </w:r>
      <w:r w:rsidRPr="00BD331C">
        <w:rPr>
          <w:rFonts w:ascii="Verdana" w:hAnsi="Verdana"/>
          <w:sz w:val="20"/>
          <w:szCs w:val="20"/>
        </w:rPr>
        <w:t>s</w:t>
      </w:r>
      <w:r w:rsidRPr="00BD331C">
        <w:rPr>
          <w:rFonts w:ascii="Verdana" w:hAnsi="Verdana"/>
          <w:spacing w:val="2"/>
          <w:sz w:val="20"/>
          <w:szCs w:val="20"/>
        </w:rPr>
        <w:t>u</w:t>
      </w:r>
      <w:r w:rsidRPr="00BD331C">
        <w:rPr>
          <w:rFonts w:ascii="Verdana" w:hAnsi="Verdana"/>
          <w:spacing w:val="-6"/>
          <w:sz w:val="20"/>
          <w:szCs w:val="20"/>
        </w:rPr>
        <w:t>a</w:t>
      </w:r>
      <w:r w:rsidRPr="00BD331C">
        <w:rPr>
          <w:rFonts w:ascii="Verdana" w:hAnsi="Verdana"/>
          <w:spacing w:val="2"/>
          <w:sz w:val="20"/>
          <w:szCs w:val="20"/>
        </w:rPr>
        <w:t>l</w:t>
      </w:r>
      <w:r w:rsidRPr="00BD331C">
        <w:rPr>
          <w:rFonts w:ascii="Verdana" w:hAnsi="Verdana"/>
          <w:spacing w:val="-5"/>
          <w:sz w:val="20"/>
          <w:szCs w:val="20"/>
        </w:rPr>
        <w:t>m</w:t>
      </w:r>
      <w:r w:rsidRPr="00BD331C">
        <w:rPr>
          <w:rFonts w:ascii="Verdana" w:hAnsi="Verdana"/>
          <w:sz w:val="20"/>
          <w:szCs w:val="20"/>
        </w:rPr>
        <w:t>e</w:t>
      </w:r>
      <w:r w:rsidRPr="00BD331C">
        <w:rPr>
          <w:rFonts w:ascii="Verdana" w:hAnsi="Verdana"/>
          <w:spacing w:val="-3"/>
          <w:sz w:val="20"/>
          <w:szCs w:val="20"/>
        </w:rPr>
        <w:t>n</w:t>
      </w:r>
      <w:r w:rsidRPr="00BD331C">
        <w:rPr>
          <w:rFonts w:ascii="Verdana" w:hAnsi="Verdana"/>
          <w:spacing w:val="2"/>
          <w:sz w:val="20"/>
          <w:szCs w:val="20"/>
        </w:rPr>
        <w:t>t</w:t>
      </w:r>
      <w:r w:rsidRPr="00BD331C">
        <w:rPr>
          <w:rFonts w:ascii="Verdana" w:hAnsi="Verdana"/>
          <w:spacing w:val="4"/>
          <w:sz w:val="20"/>
          <w:szCs w:val="20"/>
        </w:rPr>
        <w:t>e</w:t>
      </w:r>
      <w:r w:rsidRPr="00BD331C">
        <w:rPr>
          <w:rFonts w:ascii="Verdana" w:hAnsi="Verdana"/>
          <w:sz w:val="20"/>
          <w:szCs w:val="20"/>
        </w:rPr>
        <w:t>,</w:t>
      </w:r>
      <w:r w:rsidRPr="00BD331C">
        <w:rPr>
          <w:rFonts w:ascii="Verdana" w:hAnsi="Verdana"/>
          <w:spacing w:val="-5"/>
          <w:sz w:val="20"/>
          <w:szCs w:val="20"/>
        </w:rPr>
        <w:t xml:space="preserve"> </w:t>
      </w:r>
      <w:r w:rsidRPr="00BD331C">
        <w:rPr>
          <w:rFonts w:ascii="Verdana" w:hAnsi="Verdana"/>
          <w:sz w:val="20"/>
          <w:szCs w:val="20"/>
        </w:rPr>
        <w:t>c</w:t>
      </w:r>
      <w:r w:rsidRPr="00BD331C">
        <w:rPr>
          <w:rFonts w:ascii="Verdana" w:hAnsi="Verdana"/>
          <w:spacing w:val="-2"/>
          <w:sz w:val="20"/>
          <w:szCs w:val="20"/>
        </w:rPr>
        <w:t>o</w:t>
      </w:r>
      <w:r w:rsidRPr="00BD331C">
        <w:rPr>
          <w:rFonts w:ascii="Verdana" w:hAnsi="Verdana"/>
          <w:spacing w:val="1"/>
          <w:sz w:val="20"/>
          <w:szCs w:val="20"/>
        </w:rPr>
        <w:t>n</w:t>
      </w:r>
      <w:r w:rsidRPr="00BD331C">
        <w:rPr>
          <w:rFonts w:ascii="Verdana" w:hAnsi="Verdana"/>
          <w:sz w:val="20"/>
          <w:szCs w:val="20"/>
        </w:rPr>
        <w:t>f</w:t>
      </w:r>
      <w:r w:rsidRPr="00BD331C">
        <w:rPr>
          <w:rFonts w:ascii="Verdana" w:hAnsi="Verdana"/>
          <w:spacing w:val="-3"/>
          <w:sz w:val="20"/>
          <w:szCs w:val="20"/>
        </w:rPr>
        <w:t>o</w:t>
      </w:r>
      <w:r w:rsidRPr="00BD331C">
        <w:rPr>
          <w:rFonts w:ascii="Verdana" w:hAnsi="Verdana"/>
          <w:spacing w:val="-5"/>
          <w:sz w:val="20"/>
          <w:szCs w:val="20"/>
        </w:rPr>
        <w:t>r</w:t>
      </w:r>
      <w:r w:rsidRPr="00BD331C">
        <w:rPr>
          <w:rFonts w:ascii="Verdana" w:hAnsi="Verdana"/>
          <w:sz w:val="20"/>
          <w:szCs w:val="20"/>
        </w:rPr>
        <w:t>me</w:t>
      </w:r>
      <w:r w:rsidRPr="00BD331C">
        <w:rPr>
          <w:rFonts w:ascii="Verdana" w:hAnsi="Verdana"/>
          <w:spacing w:val="-4"/>
          <w:sz w:val="20"/>
          <w:szCs w:val="20"/>
        </w:rPr>
        <w:t xml:space="preserve"> </w:t>
      </w:r>
      <w:r w:rsidRPr="00BD331C">
        <w:rPr>
          <w:rFonts w:ascii="Verdana" w:hAnsi="Verdana"/>
          <w:sz w:val="20"/>
          <w:szCs w:val="20"/>
        </w:rPr>
        <w:t xml:space="preserve">a </w:t>
      </w:r>
      <w:r w:rsidRPr="00BD331C">
        <w:rPr>
          <w:rFonts w:ascii="Verdana" w:hAnsi="Verdana"/>
          <w:spacing w:val="2"/>
          <w:sz w:val="20"/>
          <w:szCs w:val="20"/>
        </w:rPr>
        <w:t>l</w:t>
      </w:r>
      <w:r w:rsidRPr="00BD331C">
        <w:rPr>
          <w:rFonts w:ascii="Verdana" w:hAnsi="Verdana"/>
          <w:sz w:val="20"/>
          <w:szCs w:val="20"/>
        </w:rPr>
        <w:t>o</w:t>
      </w:r>
      <w:r w:rsidRPr="00BD331C">
        <w:rPr>
          <w:rFonts w:ascii="Verdana" w:hAnsi="Verdana"/>
          <w:spacing w:val="-6"/>
          <w:sz w:val="20"/>
          <w:szCs w:val="20"/>
        </w:rPr>
        <w:t xml:space="preserve"> </w:t>
      </w:r>
      <w:r w:rsidRPr="00BD331C">
        <w:rPr>
          <w:rFonts w:ascii="Verdana" w:hAnsi="Verdana"/>
          <w:sz w:val="20"/>
          <w:szCs w:val="20"/>
        </w:rPr>
        <w:t>s</w:t>
      </w:r>
      <w:r w:rsidRPr="00BD331C">
        <w:rPr>
          <w:rFonts w:ascii="Verdana" w:hAnsi="Verdana"/>
          <w:spacing w:val="2"/>
          <w:sz w:val="20"/>
          <w:szCs w:val="20"/>
        </w:rPr>
        <w:t>i</w:t>
      </w:r>
      <w:r w:rsidRPr="00BD331C">
        <w:rPr>
          <w:rFonts w:ascii="Verdana" w:hAnsi="Verdana"/>
          <w:spacing w:val="-6"/>
          <w:sz w:val="20"/>
          <w:szCs w:val="20"/>
        </w:rPr>
        <w:t>g</w:t>
      </w:r>
      <w:r w:rsidRPr="00BD331C">
        <w:rPr>
          <w:rFonts w:ascii="Verdana" w:hAnsi="Verdana"/>
          <w:spacing w:val="1"/>
          <w:sz w:val="20"/>
          <w:szCs w:val="20"/>
        </w:rPr>
        <w:t>u</w:t>
      </w:r>
      <w:r w:rsidRPr="00BD331C">
        <w:rPr>
          <w:rFonts w:ascii="Verdana" w:hAnsi="Verdana"/>
          <w:spacing w:val="-3"/>
          <w:sz w:val="20"/>
          <w:szCs w:val="20"/>
        </w:rPr>
        <w:t>i</w:t>
      </w:r>
      <w:r w:rsidRPr="00BD331C">
        <w:rPr>
          <w:rFonts w:ascii="Verdana" w:hAnsi="Verdana"/>
          <w:sz w:val="20"/>
          <w:szCs w:val="20"/>
        </w:rPr>
        <w:t>e</w:t>
      </w:r>
      <w:r w:rsidRPr="00BD331C">
        <w:rPr>
          <w:rFonts w:ascii="Verdana" w:hAnsi="Verdana"/>
          <w:spacing w:val="-3"/>
          <w:sz w:val="20"/>
          <w:szCs w:val="20"/>
        </w:rPr>
        <w:t>n</w:t>
      </w:r>
      <w:r w:rsidRPr="00BD331C">
        <w:rPr>
          <w:rFonts w:ascii="Verdana" w:hAnsi="Verdana"/>
          <w:spacing w:val="2"/>
          <w:sz w:val="20"/>
          <w:szCs w:val="20"/>
        </w:rPr>
        <w:t>t</w:t>
      </w:r>
      <w:r w:rsidRPr="00BD331C">
        <w:rPr>
          <w:rFonts w:ascii="Verdana" w:hAnsi="Verdana"/>
          <w:sz w:val="20"/>
          <w:szCs w:val="20"/>
        </w:rPr>
        <w:t>e:</w:t>
      </w:r>
    </w:p>
    <w:p w14:paraId="1A12F427" w14:textId="77777777" w:rsidR="00052A45" w:rsidRDefault="00052A45" w:rsidP="00E768B7">
      <w:pPr>
        <w:spacing w:line="240" w:lineRule="auto"/>
        <w:ind w:left="1429"/>
        <w:contextualSpacing/>
        <w:rPr>
          <w:rFonts w:ascii="Verdana" w:hAnsi="Verdana"/>
          <w:b/>
          <w:bCs/>
          <w:sz w:val="20"/>
        </w:rPr>
      </w:pPr>
    </w:p>
    <w:p w14:paraId="642D3E07" w14:textId="77777777" w:rsidR="00052A45" w:rsidRPr="00531C6F" w:rsidRDefault="00052A45" w:rsidP="00E768B7">
      <w:pPr>
        <w:numPr>
          <w:ilvl w:val="0"/>
          <w:numId w:val="8"/>
        </w:numPr>
        <w:spacing w:after="0" w:line="240" w:lineRule="auto"/>
        <w:ind w:left="426" w:hanging="426"/>
        <w:contextualSpacing/>
        <w:rPr>
          <w:rFonts w:ascii="Verdana" w:hAnsi="Verdana"/>
          <w:b/>
          <w:bCs/>
          <w:sz w:val="20"/>
        </w:rPr>
      </w:pPr>
      <w:r w:rsidRPr="00531C6F">
        <w:rPr>
          <w:rFonts w:ascii="Verdana" w:hAnsi="Verdana"/>
          <w:b/>
          <w:bCs/>
          <w:sz w:val="20"/>
        </w:rPr>
        <w:t>Tarifa servicio medido de agua potable</w:t>
      </w:r>
    </w:p>
    <w:p w14:paraId="36B185C9" w14:textId="77777777" w:rsidR="00052A45" w:rsidRPr="00531C6F" w:rsidRDefault="00052A45" w:rsidP="00E768B7">
      <w:pPr>
        <w:spacing w:line="240" w:lineRule="auto"/>
        <w:ind w:left="709"/>
        <w:rPr>
          <w:b/>
          <w:bCs/>
          <w:sz w:val="20"/>
        </w:rPr>
      </w:pPr>
    </w:p>
    <w:p w14:paraId="5366316E" w14:textId="77777777" w:rsidR="00052A45" w:rsidRPr="00BD331C" w:rsidRDefault="00052A45" w:rsidP="00E768B7">
      <w:pPr>
        <w:pStyle w:val="Piedepgina"/>
        <w:numPr>
          <w:ilvl w:val="0"/>
          <w:numId w:val="31"/>
        </w:numPr>
        <w:tabs>
          <w:tab w:val="clear" w:pos="4680"/>
          <w:tab w:val="clear" w:pos="9360"/>
          <w:tab w:val="center" w:pos="4153"/>
          <w:tab w:val="right" w:pos="8306"/>
        </w:tabs>
        <w:snapToGrid w:val="0"/>
        <w:jc w:val="both"/>
        <w:rPr>
          <w:rFonts w:ascii="Verdana" w:hAnsi="Verdana"/>
          <w:b/>
          <w:sz w:val="20"/>
          <w:szCs w:val="20"/>
        </w:rPr>
      </w:pPr>
      <w:r w:rsidRPr="00BD331C">
        <w:rPr>
          <w:rFonts w:ascii="Verdana" w:hAnsi="Verdana"/>
          <w:b/>
          <w:sz w:val="20"/>
          <w:szCs w:val="20"/>
        </w:rPr>
        <w:t>Tarifa doméstica: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45"/>
        <w:gridCol w:w="792"/>
        <w:gridCol w:w="792"/>
        <w:gridCol w:w="791"/>
        <w:gridCol w:w="791"/>
        <w:gridCol w:w="791"/>
        <w:gridCol w:w="791"/>
        <w:gridCol w:w="791"/>
        <w:gridCol w:w="791"/>
        <w:gridCol w:w="1080"/>
        <w:gridCol w:w="800"/>
        <w:gridCol w:w="1033"/>
        <w:gridCol w:w="978"/>
      </w:tblGrid>
      <w:tr w:rsidR="00052A45" w14:paraId="49090495" w14:textId="77777777" w:rsidTr="00DB2C2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8338C2"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lastRenderedPageBreak/>
              <w:t>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51E40"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66ACB"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BDD04"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AB22E"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24C60"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8EB85"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035B0"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8A21E"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01211"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206B9"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893F0"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048E3"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52A45" w14:paraId="5610A82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0192FB" w14:textId="77777777" w:rsidR="00052A45" w:rsidRDefault="00052A45" w:rsidP="00DB2C2A">
            <w:pPr>
              <w:spacing w:after="0" w:line="360" w:lineRule="auto"/>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092A2" w14:textId="77777777" w:rsidR="00052A45" w:rsidRDefault="00052A45" w:rsidP="00DB2C2A">
            <w:pPr>
              <w:spacing w:after="0" w:line="360" w:lineRule="auto"/>
              <w:jc w:val="right"/>
              <w:rPr>
                <w:rFonts w:ascii="Arial" w:eastAsia="Times New Roman" w:hAnsi="Arial" w:cs="Arial"/>
                <w:sz w:val="14"/>
                <w:szCs w:val="14"/>
              </w:rPr>
            </w:pPr>
            <w:r>
              <w:rPr>
                <w:rFonts w:ascii="Arial" w:eastAsia="Times New Roman" w:hAnsi="Arial" w:cs="Arial"/>
                <w:sz w:val="14"/>
                <w:szCs w:val="14"/>
              </w:rPr>
              <w:t>$122.99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6169C" w14:textId="77777777" w:rsidR="00052A45" w:rsidRDefault="00052A45" w:rsidP="00DB2C2A">
            <w:pPr>
              <w:spacing w:after="0" w:line="360" w:lineRule="auto"/>
              <w:jc w:val="right"/>
              <w:rPr>
                <w:rFonts w:ascii="Arial" w:eastAsia="Times New Roman" w:hAnsi="Arial" w:cs="Arial"/>
                <w:sz w:val="14"/>
                <w:szCs w:val="14"/>
              </w:rPr>
            </w:pPr>
            <w:r>
              <w:rPr>
                <w:rFonts w:ascii="Arial" w:eastAsia="Times New Roman" w:hAnsi="Arial" w:cs="Arial"/>
                <w:sz w:val="14"/>
                <w:szCs w:val="14"/>
              </w:rPr>
              <w:t>$122.99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E3CA3" w14:textId="77777777" w:rsidR="00052A45" w:rsidRDefault="00052A45" w:rsidP="00DB2C2A">
            <w:pPr>
              <w:spacing w:after="0" w:line="360" w:lineRule="auto"/>
              <w:jc w:val="right"/>
              <w:rPr>
                <w:rFonts w:ascii="Arial" w:eastAsia="Times New Roman" w:hAnsi="Arial" w:cs="Arial"/>
                <w:sz w:val="14"/>
                <w:szCs w:val="14"/>
              </w:rPr>
            </w:pPr>
            <w:r>
              <w:rPr>
                <w:rFonts w:ascii="Arial" w:eastAsia="Times New Roman" w:hAnsi="Arial" w:cs="Arial"/>
                <w:sz w:val="14"/>
                <w:szCs w:val="14"/>
              </w:rPr>
              <w:t>$122.99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8E427" w14:textId="77777777" w:rsidR="00052A45" w:rsidRDefault="00052A45" w:rsidP="00DB2C2A">
            <w:pPr>
              <w:spacing w:after="0" w:line="360" w:lineRule="auto"/>
              <w:jc w:val="right"/>
              <w:rPr>
                <w:rFonts w:ascii="Arial" w:eastAsia="Times New Roman" w:hAnsi="Arial" w:cs="Arial"/>
                <w:sz w:val="14"/>
                <w:szCs w:val="14"/>
              </w:rPr>
            </w:pPr>
            <w:r>
              <w:rPr>
                <w:rFonts w:ascii="Arial" w:eastAsia="Times New Roman" w:hAnsi="Arial" w:cs="Arial"/>
                <w:sz w:val="14"/>
                <w:szCs w:val="14"/>
              </w:rPr>
              <w:t>$122.99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562B8" w14:textId="77777777" w:rsidR="00052A45" w:rsidRDefault="00052A45" w:rsidP="00DB2C2A">
            <w:pPr>
              <w:spacing w:after="0" w:line="360" w:lineRule="auto"/>
              <w:jc w:val="right"/>
              <w:rPr>
                <w:rFonts w:ascii="Arial" w:eastAsia="Times New Roman" w:hAnsi="Arial" w:cs="Arial"/>
                <w:sz w:val="14"/>
                <w:szCs w:val="14"/>
              </w:rPr>
            </w:pPr>
            <w:r>
              <w:rPr>
                <w:rFonts w:ascii="Arial" w:eastAsia="Times New Roman" w:hAnsi="Arial" w:cs="Arial"/>
                <w:sz w:val="14"/>
                <w:szCs w:val="14"/>
              </w:rPr>
              <w:t>$122.99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8E950" w14:textId="77777777" w:rsidR="00052A45" w:rsidRDefault="00052A45" w:rsidP="00DB2C2A">
            <w:pPr>
              <w:spacing w:after="0" w:line="360" w:lineRule="auto"/>
              <w:jc w:val="right"/>
              <w:rPr>
                <w:rFonts w:ascii="Arial" w:eastAsia="Times New Roman" w:hAnsi="Arial" w:cs="Arial"/>
                <w:sz w:val="14"/>
                <w:szCs w:val="14"/>
              </w:rPr>
            </w:pPr>
            <w:r>
              <w:rPr>
                <w:rFonts w:ascii="Arial" w:eastAsia="Times New Roman" w:hAnsi="Arial" w:cs="Arial"/>
                <w:sz w:val="14"/>
                <w:szCs w:val="14"/>
              </w:rPr>
              <w:t>$122.99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B6BF0" w14:textId="77777777" w:rsidR="00052A45" w:rsidRDefault="00052A45" w:rsidP="00DB2C2A">
            <w:pPr>
              <w:spacing w:after="0" w:line="360" w:lineRule="auto"/>
              <w:jc w:val="right"/>
              <w:rPr>
                <w:rFonts w:ascii="Arial" w:eastAsia="Times New Roman" w:hAnsi="Arial" w:cs="Arial"/>
                <w:sz w:val="14"/>
                <w:szCs w:val="14"/>
              </w:rPr>
            </w:pPr>
            <w:r>
              <w:rPr>
                <w:rFonts w:ascii="Arial" w:eastAsia="Times New Roman" w:hAnsi="Arial" w:cs="Arial"/>
                <w:sz w:val="14"/>
                <w:szCs w:val="14"/>
              </w:rPr>
              <w:t>$122.99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8DA23" w14:textId="77777777" w:rsidR="00052A45" w:rsidRDefault="00052A45" w:rsidP="00DB2C2A">
            <w:pPr>
              <w:spacing w:after="0" w:line="360" w:lineRule="auto"/>
              <w:jc w:val="right"/>
              <w:rPr>
                <w:rFonts w:ascii="Arial" w:eastAsia="Times New Roman" w:hAnsi="Arial" w:cs="Arial"/>
                <w:sz w:val="14"/>
                <w:szCs w:val="14"/>
              </w:rPr>
            </w:pPr>
            <w:r>
              <w:rPr>
                <w:rFonts w:ascii="Arial" w:eastAsia="Times New Roman" w:hAnsi="Arial" w:cs="Arial"/>
                <w:sz w:val="14"/>
                <w:szCs w:val="14"/>
              </w:rPr>
              <w:t>$122.99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5459B" w14:textId="77777777" w:rsidR="00052A45" w:rsidRDefault="00052A45" w:rsidP="00DB2C2A">
            <w:pPr>
              <w:spacing w:after="0" w:line="360" w:lineRule="auto"/>
              <w:jc w:val="right"/>
              <w:rPr>
                <w:rFonts w:ascii="Arial" w:eastAsia="Times New Roman" w:hAnsi="Arial" w:cs="Arial"/>
                <w:sz w:val="14"/>
                <w:szCs w:val="14"/>
              </w:rPr>
            </w:pPr>
            <w:r>
              <w:rPr>
                <w:rFonts w:ascii="Arial" w:eastAsia="Times New Roman" w:hAnsi="Arial" w:cs="Arial"/>
                <w:sz w:val="14"/>
                <w:szCs w:val="14"/>
              </w:rPr>
              <w:t>$122.99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C43CA" w14:textId="77777777" w:rsidR="00052A45" w:rsidRDefault="00052A45" w:rsidP="00DB2C2A">
            <w:pPr>
              <w:spacing w:after="0" w:line="360" w:lineRule="auto"/>
              <w:jc w:val="right"/>
              <w:rPr>
                <w:rFonts w:ascii="Arial" w:eastAsia="Times New Roman" w:hAnsi="Arial" w:cs="Arial"/>
                <w:sz w:val="14"/>
                <w:szCs w:val="14"/>
              </w:rPr>
            </w:pPr>
            <w:r>
              <w:rPr>
                <w:rFonts w:ascii="Arial" w:eastAsia="Times New Roman" w:hAnsi="Arial" w:cs="Arial"/>
                <w:sz w:val="14"/>
                <w:szCs w:val="14"/>
              </w:rPr>
              <w:t>$122.99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19F95" w14:textId="77777777" w:rsidR="00052A45" w:rsidRDefault="00052A45" w:rsidP="00DB2C2A">
            <w:pPr>
              <w:spacing w:after="0" w:line="360" w:lineRule="auto"/>
              <w:jc w:val="right"/>
              <w:rPr>
                <w:rFonts w:ascii="Arial" w:eastAsia="Times New Roman" w:hAnsi="Arial" w:cs="Arial"/>
                <w:sz w:val="14"/>
                <w:szCs w:val="14"/>
              </w:rPr>
            </w:pPr>
            <w:r>
              <w:rPr>
                <w:rFonts w:ascii="Arial" w:eastAsia="Times New Roman" w:hAnsi="Arial" w:cs="Arial"/>
                <w:sz w:val="14"/>
                <w:szCs w:val="14"/>
              </w:rPr>
              <w:t>$122.99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3F310" w14:textId="77777777" w:rsidR="00052A45" w:rsidRDefault="00052A45" w:rsidP="00DB2C2A">
            <w:pPr>
              <w:spacing w:after="0" w:line="360" w:lineRule="auto"/>
              <w:jc w:val="right"/>
              <w:rPr>
                <w:rFonts w:ascii="Arial" w:eastAsia="Times New Roman" w:hAnsi="Arial" w:cs="Arial"/>
                <w:sz w:val="14"/>
                <w:szCs w:val="14"/>
              </w:rPr>
            </w:pPr>
            <w:r>
              <w:rPr>
                <w:rFonts w:ascii="Arial" w:eastAsia="Times New Roman" w:hAnsi="Arial" w:cs="Arial"/>
                <w:sz w:val="14"/>
                <w:szCs w:val="14"/>
              </w:rPr>
              <w:t>$122.99</w:t>
            </w:r>
          </w:p>
        </w:tc>
      </w:tr>
    </w:tbl>
    <w:p w14:paraId="580F6CAE" w14:textId="77777777" w:rsidR="00052A45" w:rsidRDefault="00052A45" w:rsidP="00E768B7">
      <w:pPr>
        <w:pStyle w:val="NormalWeb"/>
        <w:jc w:val="both"/>
        <w:rPr>
          <w:rFonts w:ascii="Verdana" w:hAnsi="Verdana"/>
          <w:sz w:val="20"/>
          <w:szCs w:val="20"/>
        </w:rPr>
      </w:pPr>
      <w:r>
        <w:rPr>
          <w:rFonts w:ascii="Verdana" w:hAnsi="Verdana"/>
          <w:sz w:val="20"/>
          <w:szCs w:val="20"/>
        </w:rPr>
        <w:t>A</w:t>
      </w:r>
      <w:r w:rsidRPr="00F2191B">
        <w:rPr>
          <w:rFonts w:ascii="Verdana" w:hAnsi="Verdana"/>
          <w:sz w:val="20"/>
          <w:szCs w:val="20"/>
        </w:rPr>
        <w:t xml:space="preserve"> la cuota base se le sumará el importe que corresponda, de acuerdo al consumo de metros cúbicos de cada usuario conforme a la tabla siguiente:</w:t>
      </w:r>
    </w:p>
    <w:tbl>
      <w:tblPr>
        <w:tblW w:w="5782"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13"/>
        <w:gridCol w:w="772"/>
        <w:gridCol w:w="772"/>
        <w:gridCol w:w="772"/>
        <w:gridCol w:w="772"/>
        <w:gridCol w:w="772"/>
        <w:gridCol w:w="772"/>
        <w:gridCol w:w="772"/>
        <w:gridCol w:w="772"/>
        <w:gridCol w:w="911"/>
        <w:gridCol w:w="772"/>
        <w:gridCol w:w="867"/>
        <w:gridCol w:w="817"/>
      </w:tblGrid>
      <w:tr w:rsidR="00052A45" w:rsidRPr="000A0D06" w14:paraId="1A0EC339" w14:textId="77777777" w:rsidTr="000A0D06">
        <w:trPr>
          <w:tblHeade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62C935DC"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Consumo en metros cúbicos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43347"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01C62"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DC388"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2E97D"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412EA"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65ED2"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06086"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3E465"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DF03B"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5AC86"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86726"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9E7CE"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diciembre</w:t>
            </w:r>
          </w:p>
        </w:tc>
      </w:tr>
      <w:tr w:rsidR="00052A45" w:rsidRPr="000A0D06" w14:paraId="011783B7"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43641F1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0</w:t>
            </w:r>
          </w:p>
        </w:tc>
        <w:tc>
          <w:tcPr>
            <w:tcW w:w="0" w:type="auto"/>
            <w:tcBorders>
              <w:top w:val="single" w:sz="6" w:space="0" w:color="auto"/>
              <w:left w:val="single" w:sz="6" w:space="0" w:color="auto"/>
              <w:bottom w:val="single" w:sz="6" w:space="0" w:color="auto"/>
              <w:right w:val="single" w:sz="6" w:space="0" w:color="auto"/>
            </w:tcBorders>
            <w:hideMark/>
          </w:tcPr>
          <w:p w14:paraId="7308ECA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386C7B5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34C4B85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79E16FA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5884FF0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9AE8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1CE84C5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16C5E91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418C1F3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37973D5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401A04F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413DF61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$0.00</w:t>
            </w:r>
          </w:p>
        </w:tc>
      </w:tr>
      <w:tr w:rsidR="00052A45" w:rsidRPr="000A0D06" w14:paraId="54FB2525"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7E24BA6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FE0B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D26C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44BC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CA5D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386B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50C1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E1C8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A6EF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0E65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11F9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7014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A18E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$12.10</w:t>
            </w:r>
          </w:p>
        </w:tc>
      </w:tr>
      <w:tr w:rsidR="00052A45" w:rsidRPr="000A0D06" w14:paraId="6081F83C"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41CCEF9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0EE1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BC27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F8F9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5721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5F61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E396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DF47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892A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01D6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53D2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8E71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69EA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$24.97</w:t>
            </w:r>
          </w:p>
        </w:tc>
      </w:tr>
      <w:tr w:rsidR="00052A45" w:rsidRPr="000A0D06" w14:paraId="3453E27E"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751D083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0E77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CB72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AC41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22C7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0468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E10C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60EB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032D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B353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4D03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524B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EBD6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$38.74</w:t>
            </w:r>
          </w:p>
        </w:tc>
      </w:tr>
      <w:tr w:rsidR="00052A45" w:rsidRPr="000A0D06" w14:paraId="0B786BF8"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1124D4B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13B4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B377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B4D3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EC67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FE07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372B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50B4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EAE7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7AE8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F137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9717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31B3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$53.36</w:t>
            </w:r>
          </w:p>
        </w:tc>
      </w:tr>
      <w:tr w:rsidR="00052A45" w:rsidRPr="000A0D06" w14:paraId="7041E233"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25D2D22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4D97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7860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D34D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14A2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7053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03EF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D3D3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3120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720E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55A7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D45D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C966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$68.88</w:t>
            </w:r>
          </w:p>
        </w:tc>
      </w:tr>
      <w:tr w:rsidR="00052A45" w:rsidRPr="000A0D06" w14:paraId="21D85E59"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2A8FAC2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BFDC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2A7B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7C4D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7EF1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AEE3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0F14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4412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4364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33C1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48F8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2F3B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CFD9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$85.45</w:t>
            </w:r>
          </w:p>
        </w:tc>
      </w:tr>
      <w:tr w:rsidR="00052A45" w:rsidRPr="000A0D06" w14:paraId="710DF918"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04A8386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97B0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07AD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4E9F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05F2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E49E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5353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7A88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9B85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26F6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95F7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F70C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57BE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$103.08</w:t>
            </w:r>
          </w:p>
        </w:tc>
      </w:tr>
      <w:tr w:rsidR="00052A45" w:rsidRPr="000A0D06" w14:paraId="04098D8E"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4019FAD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7E96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13D0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FFD8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D194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F835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EBCE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1E66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FBF6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E93A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45C1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CDA8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9666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$113.83</w:t>
            </w:r>
          </w:p>
        </w:tc>
      </w:tr>
      <w:tr w:rsidR="00052A45" w:rsidRPr="000A0D06" w14:paraId="55F39B25"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7D882CC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B480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71E1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B3C3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0EEB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347F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D766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3F77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8F32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5337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3AE8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B2C2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A06C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$123.30</w:t>
            </w:r>
          </w:p>
        </w:tc>
      </w:tr>
      <w:tr w:rsidR="00052A45" w:rsidRPr="000A0D06" w14:paraId="6CDA19FA"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7D93CEF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751C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982A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548E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BC8A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C66C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F090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92DC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CF60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7CEE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A262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667A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3686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$132.77</w:t>
            </w:r>
          </w:p>
        </w:tc>
      </w:tr>
      <w:tr w:rsidR="00052A45" w:rsidRPr="000A0D06" w14:paraId="7C0A1495"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062379B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2337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DDE2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FA02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F13C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610C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DB20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472D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58A7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D456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C624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2F9D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666F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$138.66</w:t>
            </w:r>
          </w:p>
        </w:tc>
      </w:tr>
      <w:tr w:rsidR="00052A45" w:rsidRPr="000A0D06" w14:paraId="0B8B9568"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29C4911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DF33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988F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80D8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BA47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0904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C4FC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D90E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C2E2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3784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9AA5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872B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5CFA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$144.62</w:t>
            </w:r>
          </w:p>
        </w:tc>
      </w:tr>
      <w:tr w:rsidR="00052A45" w:rsidRPr="000A0D06" w14:paraId="0690614F"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04EF6D8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AB1F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9E7E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1A7E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280C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295C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7C99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D230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4E14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48EE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A3F4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9819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C99A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$150.73</w:t>
            </w:r>
          </w:p>
        </w:tc>
      </w:tr>
      <w:tr w:rsidR="00052A45" w:rsidRPr="000A0D06" w14:paraId="1477848E"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6BF1D6E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E7FD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C054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2120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BB0E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F480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AAC1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840F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0816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1C93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18A8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BB8A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6C7B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$157.10</w:t>
            </w:r>
          </w:p>
        </w:tc>
      </w:tr>
      <w:tr w:rsidR="00052A45" w:rsidRPr="000A0D06" w14:paraId="1D4F7C78"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4824F85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87A7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E5AE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1400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33C8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56F4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B53D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BFD1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8B4E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16E3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F165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7FA7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F92C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$186.17</w:t>
            </w:r>
          </w:p>
        </w:tc>
      </w:tr>
      <w:tr w:rsidR="00052A45" w:rsidRPr="000A0D06" w14:paraId="5B53BE71"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0D66D1D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D4BE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576C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A309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7069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3D03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81BF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56C8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07D4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32CF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1CD1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5A36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A7B2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$215.81</w:t>
            </w:r>
          </w:p>
        </w:tc>
      </w:tr>
      <w:tr w:rsidR="00052A45" w:rsidRPr="000A0D06" w14:paraId="6B2BF87C"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36BDDA2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5FF1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85D7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7647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6243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7220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213A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9D49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CE77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9895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5B94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18BF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3854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$245.73</w:t>
            </w:r>
          </w:p>
        </w:tc>
      </w:tr>
      <w:tr w:rsidR="00052A45" w:rsidRPr="000A0D06" w14:paraId="2AE0A765"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10E8A02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4388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A714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7CA5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B466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79CA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0987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5EE1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CA30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825B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C420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D471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CA9F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$276.13</w:t>
            </w:r>
          </w:p>
        </w:tc>
      </w:tr>
      <w:tr w:rsidR="00052A45" w:rsidRPr="000A0D06" w14:paraId="738A0C61"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0782988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2F7F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EC48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618B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E8AE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4A8B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8A58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234D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1A99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3FA5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8D34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EDAB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9324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$306.99</w:t>
            </w:r>
          </w:p>
        </w:tc>
      </w:tr>
      <w:tr w:rsidR="00052A45" w:rsidRPr="000A0D06" w14:paraId="3363D31B"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1209CF9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C979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F376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CED7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FBF6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EE14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6561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1617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3B83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DF39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7904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696C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3703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$338.20</w:t>
            </w:r>
          </w:p>
        </w:tc>
      </w:tr>
      <w:tr w:rsidR="00052A45" w:rsidRPr="000A0D06" w14:paraId="2F467B8F"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17A67B5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68BD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$360.19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FFC7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$361.45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54C0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$362.72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195F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$363.99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3B34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$365.26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240D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$366.54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EC7B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$367.82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1374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$369.11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2CA0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$370.40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C641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$371.70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8135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A630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$374.30</w:t>
            </w:r>
          </w:p>
        </w:tc>
      </w:tr>
      <w:tr w:rsidR="00052A45" w:rsidRPr="000A0D06" w14:paraId="34DCAD14"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3DFED94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1E80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$384.70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E7A8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$386.05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06DB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$387.40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E781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$388.75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236C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$390.11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BD55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$391.48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375A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$392.85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5000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$394.22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ED22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$395.60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0F23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$396.99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81B5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$398.38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DB4C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$399.77</w:t>
            </w:r>
          </w:p>
        </w:tc>
      </w:tr>
      <w:tr w:rsidR="00052A45" w:rsidRPr="000A0D06" w14:paraId="7D531A84"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10E8A51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15DF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$414.01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F5A1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$415.46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04AD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$416.91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4318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$418.37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D324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$419.84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EC20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$421.31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5960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$422.78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85E9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$424.26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1592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$425.75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579D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$427.24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01D2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$428.73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A1D4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$430.23</w:t>
            </w:r>
          </w:p>
        </w:tc>
      </w:tr>
      <w:tr w:rsidR="00052A45" w:rsidRPr="000A0D06" w14:paraId="6631D615"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782D2A6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13D6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$443.58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EC13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$445.13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61DA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$446.69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BCFD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$448.25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0DB2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$449.82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4003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$451.40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84B4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$452.98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C460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$454.56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7113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$456.15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D792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$457.75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D89C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$459.35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BBBD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$460.96</w:t>
            </w:r>
          </w:p>
        </w:tc>
      </w:tr>
      <w:tr w:rsidR="00052A45" w:rsidRPr="000A0D06" w14:paraId="1E67C20E"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20EEDF9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35B6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71C5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$474.92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73B3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$476.58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70E9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$478.25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6678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$479.92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E8F3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$481.60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A184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$483.29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19AE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$484.98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0849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$486.68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B1AD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$488.38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1E50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$490.09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D050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$491.81</w:t>
            </w:r>
          </w:p>
        </w:tc>
      </w:tr>
      <w:tr w:rsidR="00052A45" w:rsidRPr="000A0D06" w14:paraId="25370C89"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0D8C500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lastRenderedPageBreak/>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603B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$501.50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8622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$503.25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A95F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$505.02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7DAC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$506.78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FF68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$508.56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17FC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$510.34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F838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$512.12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5BFA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$513.92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6ACA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$515.71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98E7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$517.52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ADC8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$519.33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BA99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$521.15</w:t>
            </w:r>
          </w:p>
        </w:tc>
      </w:tr>
      <w:tr w:rsidR="00052A45" w:rsidRPr="000A0D06" w14:paraId="33C3C00E"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4BE89A1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C58A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$529.97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1883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$531.83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24F8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$533.69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21A2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$535.56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22CC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$537.43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C834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$539.31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4B1B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$541.20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3073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95A6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$544.99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DA71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0D5E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$548.82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A0A8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$550.74</w:t>
            </w:r>
          </w:p>
        </w:tc>
      </w:tr>
      <w:tr w:rsidR="00052A45" w:rsidRPr="000A0D06" w14:paraId="2D608C19"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77ABA43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8991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$558.59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6EF8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$560.54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03A3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$562.51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6ACA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$564.48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A0D2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$566.45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7A1D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$568.43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91EB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$570.42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CD38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$572.42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CF6C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$574.42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51F3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$576.43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B6DC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$578.45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F3B3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$580.48</w:t>
            </w:r>
          </w:p>
        </w:tc>
      </w:tr>
      <w:tr w:rsidR="00052A45" w:rsidRPr="000A0D06" w14:paraId="59A1D498"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6BEB550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8CA8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$587.32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D60C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$589.38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56DD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$591.44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3542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$593.51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12D5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$595.59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5717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$597.67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FD78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$599.76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C06F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$601.86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4606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$603.97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29F5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$606.08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6A8B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$608.20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42AF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$610.33</w:t>
            </w:r>
          </w:p>
        </w:tc>
      </w:tr>
      <w:tr w:rsidR="00052A45" w:rsidRPr="000A0D06" w14:paraId="5A426A58"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3065BD4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A785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$616.41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7D35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$618.57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35E6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$620.74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8D53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$622.91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8128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$625.09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C32A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$627.28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F96B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$629.47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6D6B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$631.68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7B5D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$633.89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8F6D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$636.11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367C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$638.33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23CC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$640.57</w:t>
            </w:r>
          </w:p>
        </w:tc>
      </w:tr>
      <w:tr w:rsidR="00052A45" w:rsidRPr="000A0D06" w14:paraId="592632BF"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40F699D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7DDB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$765.53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07EF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$768.21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3449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$770.90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A0DB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$773.59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C472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$776.30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23C6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$779.02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4B6E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$781.74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89FB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$784.48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32DD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$787.23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2FB4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$789.98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DDE9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$792.75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0B82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$795.52</w:t>
            </w:r>
          </w:p>
        </w:tc>
      </w:tr>
      <w:tr w:rsidR="00052A45" w:rsidRPr="000A0D06" w14:paraId="6A7ECB32"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29759D2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AE43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$799.50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2064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$802.29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75B4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$805.10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6C22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$807.92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37E4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$810.75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04C6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$813.59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FC06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$816.43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4A64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$819.29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BC57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$822.16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4222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$825.04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E1E0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$827.92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3152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$830.82</w:t>
            </w:r>
          </w:p>
        </w:tc>
      </w:tr>
      <w:tr w:rsidR="00052A45" w:rsidRPr="000A0D06" w14:paraId="77FE2431"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1D463FD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BEC8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$833.82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EC81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$836.74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E352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$839.66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8FD9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$842.60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66CF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$845.55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E2B8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$848.51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882B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$851.48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C0B9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$854.46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64B0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$857.45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9CA1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$860.45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A160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$863.46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B6C7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$866.49</w:t>
            </w:r>
          </w:p>
        </w:tc>
      </w:tr>
      <w:tr w:rsidR="00052A45" w:rsidRPr="000A0D06" w14:paraId="1DCCA59F"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6BBF66E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BBCE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$868.39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AD60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$871.43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21B9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$874.48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9678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$877.54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50FD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$880.61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E741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$883.69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96CC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$886.78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EEBE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$889.89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BEB8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8981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$896.13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FFE6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$899.26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F910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$902.41</w:t>
            </w:r>
          </w:p>
        </w:tc>
      </w:tr>
      <w:tr w:rsidR="00052A45" w:rsidRPr="000A0D06" w14:paraId="32D6496A"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4EFA8F0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D668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$903.07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2BC8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$906.23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77A8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$909.40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3A38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$912.58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5EEE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$915.78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BD55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$918.98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50D6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$922.20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0003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$925.43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5D32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$928.67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1E1A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$931.92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A619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$935.18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DBD5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$938.45</w:t>
            </w:r>
          </w:p>
        </w:tc>
      </w:tr>
      <w:tr w:rsidR="00052A45" w:rsidRPr="000A0D06" w14:paraId="0988583B"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61CB3CE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D2CA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$938.10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6293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$941.39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78E6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$944.68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DD49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$947.99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164E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$951.31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970D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$954.64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A266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$957.98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FBF1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$961.33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1C8D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3B06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$968.07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2813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$971.46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4A84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$974.86</w:t>
            </w:r>
          </w:p>
        </w:tc>
      </w:tr>
      <w:tr w:rsidR="00052A45" w:rsidRPr="000A0D06" w14:paraId="578607AA"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4EAD77E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D695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E8CE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$976.70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FC47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$980.12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2026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$983.55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3AB4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$986.99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D6AB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$990.45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3349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$993.91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4427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$997.39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7AED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$1,000.88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C655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$1,004.38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8D3F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$1,007.90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93D6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$1,011.43</w:t>
            </w:r>
          </w:p>
        </w:tc>
      </w:tr>
      <w:tr w:rsidR="00052A45" w:rsidRPr="000A0D06" w14:paraId="65E16363"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4BE0DDC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8C6A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$1,008.72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ABB3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$1,012.25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CAA5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$1,015.79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0578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$1,019.35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B84A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$1,022.92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DD37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$1,026.50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738C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$1,030.09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AFAD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$1,033.70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7142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$1,037.31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CFF8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$1,040.94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38BF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DB68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$1,048.24</w:t>
            </w:r>
          </w:p>
        </w:tc>
      </w:tr>
      <w:tr w:rsidR="00052A45" w:rsidRPr="000A0D06" w14:paraId="603FB3C7"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12AECC3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C5DF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$1,044.46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E020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$1,048.12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1C2C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$1,051.78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B2C0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$1,055.47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4140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$1,059.16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13F7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$1,062.87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B7EE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$1,066.59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1691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$1,070.32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9A8A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$1,074.07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77D3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$1,077.82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B4E1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$1,081.60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FC18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$1,085.38</w:t>
            </w:r>
          </w:p>
        </w:tc>
      </w:tr>
      <w:tr w:rsidR="00052A45" w:rsidRPr="000A0D06" w14:paraId="0EBC318A"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06E0B66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36B5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$1,080.34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97FC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$1,084.12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7144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$1,087.92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11F8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$1,091.73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4AD4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$1,095.55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77DA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$1,099.38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BCD0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$1,103.23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65FB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$1,107.09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2A9D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$1,110.97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AD6C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$1,114.85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E6E2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$1,118.76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5A51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$1,122.67</w:t>
            </w:r>
          </w:p>
        </w:tc>
      </w:tr>
      <w:tr w:rsidR="00052A45" w:rsidRPr="000A0D06" w14:paraId="3F29E767"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64C5331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6609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$1,116.44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422C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$1,120.35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7D0E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$1,124.27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57A1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$1,128.21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8C3B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$1,132.16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8AEF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$1,136.12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C82F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$1,140.10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8D34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$1,144.09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F638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$1,148.09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A061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$1,152.11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958B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$1,156.14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DE1B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$1,160.19</w:t>
            </w:r>
          </w:p>
        </w:tc>
      </w:tr>
      <w:tr w:rsidR="00052A45" w:rsidRPr="000A0D06" w14:paraId="68CB6EB5"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459F28C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CCD7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$1,152.79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2056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$1,156.83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6E1D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$1,160.88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3CF1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$1,164.94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DD16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$1,169.02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7EB1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$1,173.11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17B9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$1,177.21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EFAD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$1,181.34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AEB2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$1,185.47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C4A4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$1,189.62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AD87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$1,193.78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02AE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$1,197.96</w:t>
            </w:r>
          </w:p>
        </w:tc>
      </w:tr>
      <w:tr w:rsidR="00052A45" w:rsidRPr="000A0D06" w14:paraId="3FC61373"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5F6300D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38E2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$1,189.41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1061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$1,193.57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2B84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$1,197.75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4708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$1,201.94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DEB1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$1,206.15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0E1D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$1,210.37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3F08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$1,214.61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06B6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$1,218.86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6076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$1,223.13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67C8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$1,227.41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3B11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$1,231.70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D90B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$1,236.01</w:t>
            </w:r>
          </w:p>
        </w:tc>
      </w:tr>
      <w:tr w:rsidR="00052A45" w:rsidRPr="000A0D06" w14:paraId="5A5A6FB2"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2CE5017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6E2A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$1,226.26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26DD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$1,230.55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BF7D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$1,234.86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0CCA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$1,239.18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8D83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$1,243.52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ADDB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$1,247.87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8905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$1,252.24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74CA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$1,256.62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47FB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4F35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$1,265.43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8123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$1,269.86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0B2D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$1,274.30</w:t>
            </w:r>
          </w:p>
        </w:tc>
      </w:tr>
      <w:tr w:rsidR="00052A45" w:rsidRPr="000A0D06" w14:paraId="4FCD387D"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5A7BEE7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8D75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$1,263.32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9618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$1,267.74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FFBE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$1,272.18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F575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$1,276.63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63B3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$1,281.10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B411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$1,285.58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CF67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$1,290.08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7BDF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$1,294.60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EC5C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$1,299.13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658E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$1,303.68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E830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$1,308.24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61C0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$1,312.82</w:t>
            </w:r>
          </w:p>
        </w:tc>
      </w:tr>
      <w:tr w:rsidR="00052A45" w:rsidRPr="000A0D06" w14:paraId="24B5DC1B"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0EFD035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67BC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$1,300.58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719D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$1,305.13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849A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$1,309.70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EEDC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$1,314.28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5B2A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$1,318.88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3A11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$1,323.50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6A7F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$1,328.13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6C80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$1,332.78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4CD2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$1,337.45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FF66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$1,342.13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C8E4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$1,346.83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C2BB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$1,351.54</w:t>
            </w:r>
          </w:p>
        </w:tc>
      </w:tr>
      <w:tr w:rsidR="00052A45" w:rsidRPr="000A0D06" w14:paraId="4B759968"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6FC9BC5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C43B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$1,338.10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E3D6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$1,342.78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6CA0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$1,347.48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0285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$1,352.20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91A6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$1,356.93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6B81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$1,361.68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1EA2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$1,366.45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0CE2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$1,371.23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1B54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$1,376.03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3B85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$1,380.84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4864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$1,385.68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017F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$1,390.53</w:t>
            </w:r>
          </w:p>
        </w:tc>
      </w:tr>
      <w:tr w:rsidR="00052A45" w:rsidRPr="000A0D06" w14:paraId="32674689"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798B09B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090A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$1,375.86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9B16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$1,380.67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8983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$1,385.50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5166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$1,390.35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8665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$1,395.22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A44E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$1,400.10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17DE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$1,405.00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8AF2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$1,409.92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5800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$1,414.86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C8FC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$1,419.81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501A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$1,424.78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DA31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$1,429.76</w:t>
            </w:r>
          </w:p>
        </w:tc>
      </w:tr>
      <w:tr w:rsidR="00052A45" w:rsidRPr="000A0D06" w14:paraId="5C26DEA7"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3F09B5A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BD21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$1,413.83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79C3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$1,418.78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FC39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$1,423.74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E5B5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$1,428.73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2948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$1,433.73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A134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$1,438.75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2891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$1,443.78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34D8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$1,448.84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29AE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$1,453.91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D356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$1,458.99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5C38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$1,464.10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BAEA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$1,469.23</w:t>
            </w:r>
          </w:p>
        </w:tc>
      </w:tr>
      <w:tr w:rsidR="00052A45" w:rsidRPr="000A0D06" w14:paraId="02DFABF3"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5A38A52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4A60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$1,452.02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1503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$1,457.10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F8F1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$1,462.20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082D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$1,467.32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7B80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$1,472.46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C13D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$1,477.61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353B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$1,482.78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F658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$1,487.97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6C1E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$1,493.18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9E7A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$1,498.41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7D91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$1,503.65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1254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$1,508.91</w:t>
            </w:r>
          </w:p>
        </w:tc>
      </w:tr>
      <w:tr w:rsidR="00052A45" w:rsidRPr="000A0D06" w14:paraId="7BE22A97"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59D4419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6616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$1,490.49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2B74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$1,495.71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F08D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$1,500.94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33AA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$1,506.20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F1AD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$1,511.47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5D76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$1,516.76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5DC8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$1,522.07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99A1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$1,527.40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8E13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$1,532.74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4965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$1,538.11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7F9D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$1,543.49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7B6F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$1,548.89</w:t>
            </w:r>
          </w:p>
        </w:tc>
      </w:tr>
      <w:tr w:rsidR="00052A45" w:rsidRPr="000A0D06" w14:paraId="4E550583"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2E88EA6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53B8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$1,529.13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94FC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$1,534.48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780A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$1,539.85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F795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$1,545.24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DA21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$1,550.65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036C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$1,556.08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1614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$1,561.52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CDDF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$1,566.99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C476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$1,572.47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B881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$1,577.98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FCB9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$1,583.50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3454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$1,589.04</w:t>
            </w:r>
          </w:p>
        </w:tc>
      </w:tr>
      <w:tr w:rsidR="00052A45" w:rsidRPr="000A0D06" w14:paraId="2F59B4C7"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2EC15B3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4302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$1,568.08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841B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$1,573.57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D61B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$1,579.07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9B23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$1,584.60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5FB6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$1,590.15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ABD6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$1,595.71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1764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$1,601.30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37BC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$1,606.90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0500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$1,612.52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B8C2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$1,618.17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CFCE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$1,623.83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EF4F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$1,629.52</w:t>
            </w:r>
          </w:p>
        </w:tc>
      </w:tr>
      <w:tr w:rsidR="00052A45" w:rsidRPr="000A0D06" w14:paraId="05A83A12"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1F78FD7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0FA3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$1,607.18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C52C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$1,612.80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119C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$1,618.45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6AD9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$1,624.11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DC8C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$1,629.80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C551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$1,635.50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9CC5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$1,641.23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1162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$1,646.97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B82E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$1,652.74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99C4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$1,658.52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C364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$1,664.32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AA1A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$1,670.15</w:t>
            </w:r>
          </w:p>
        </w:tc>
      </w:tr>
      <w:tr w:rsidR="00052A45" w:rsidRPr="000A0D06" w14:paraId="2B37EF17"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21C8733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90B6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$1,646.54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7430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$1,652.30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2A6B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$1,658.09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20E5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$1,663.89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D46B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$1,669.71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DF6C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$1,675.56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006A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$1,681.42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C2BE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$1,687.31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C303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$1,693.21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2103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$1,699.14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5A35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$1,705.09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9114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$1,711.05</w:t>
            </w:r>
          </w:p>
        </w:tc>
      </w:tr>
      <w:tr w:rsidR="00052A45" w:rsidRPr="000A0D06" w14:paraId="00BB281A"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1BDBFE3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4CBB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$1,686.14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8F53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$1,692.04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50E5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$1,697.96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4BA2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$1,703.91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68F7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$1,709.87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A702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$1,715.85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DF45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$1,721.86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39BD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$1,727.89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DCEE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$1,733.93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791A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B27F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$1,746.09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9952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$1,752.20</w:t>
            </w:r>
          </w:p>
        </w:tc>
      </w:tr>
      <w:tr w:rsidR="00052A45" w:rsidRPr="000A0D06" w14:paraId="6FC2E4E5"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26FE0C6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lastRenderedPageBreak/>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E32D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$1,725.93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157A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$1,731.98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BA4E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$1,738.04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26E4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$1,744.12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DD91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$1,750.23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DF07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$1,756.35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FE0E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$1,762.50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3AA3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$1,768.67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54DC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$1,774.86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5B0D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D46D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$1,787.30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3D58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$1,793.56</w:t>
            </w:r>
          </w:p>
        </w:tc>
      </w:tr>
      <w:tr w:rsidR="00052A45" w:rsidRPr="000A0D06" w14:paraId="2074C377"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22D40B0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792F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$1,766.00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DC08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$1,772.18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0011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$1,778.38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6A77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$1,784.61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397C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$1,790.85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3CBA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$1,797.12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8651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$1,803.41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9F4C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$1,809.72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0213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$1,816.06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78AF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$1,822.41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BA20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$1,828.79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33D5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$1,835.19</w:t>
            </w:r>
          </w:p>
        </w:tc>
      </w:tr>
      <w:tr w:rsidR="00052A45" w:rsidRPr="000A0D06" w14:paraId="70D2B67D"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3A7B810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29AE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$1,806.30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C645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$1,812.62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1EC5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$1,818.97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5A3B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$1,825.34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7A8E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$1,831.72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6BF6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$1,838.14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A332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$1,844.57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848E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2F1D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$1,857.50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45FA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$1,864.00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588D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$1,870.53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07D4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$1,877.08</w:t>
            </w:r>
          </w:p>
        </w:tc>
      </w:tr>
      <w:tr w:rsidR="00052A45" w:rsidRPr="000A0D06" w14:paraId="428FAF7A"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5EAFC99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6795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$1,846.80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A726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$1,853.27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4755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$1,859.75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5ADC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$1,866.26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8366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$1,872.79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B2E7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$1,879.35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1AFA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$1,885.93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B9E5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$1,892.53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623D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$1,899.15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96D0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$1,905.80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7BC4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$1,912.47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E751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$1,919.16</w:t>
            </w:r>
          </w:p>
        </w:tc>
      </w:tr>
      <w:tr w:rsidR="00052A45" w:rsidRPr="000A0D06" w14:paraId="73CE8E9A"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1D4BC24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8C0E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$1,881.69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E71E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$1,888.28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5A0E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$1,894.89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9EDB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$1,901.52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2849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$1,908.17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5644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$1,914.85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4E65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$1,921.56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461E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$1,928.28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CC8C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$1,935.03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EC59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$1,941.80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0240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$1,948.60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1F98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$1,955.42</w:t>
            </w:r>
          </w:p>
        </w:tc>
      </w:tr>
      <w:tr w:rsidR="00052A45" w:rsidRPr="000A0D06" w14:paraId="36D93583"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56418CC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2784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$1,916.56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BED7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$1,923.27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0D8C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$1,930.00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8094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$1,936.76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8C63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$1,943.53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98C5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$1,950.34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8D2D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$1,957.16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CA29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$1,964.01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5A48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$1,970.89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6126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$1,977.79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C01A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9665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$1,991.65</w:t>
            </w:r>
          </w:p>
        </w:tc>
      </w:tr>
      <w:tr w:rsidR="00052A45" w:rsidRPr="000A0D06" w14:paraId="0A02135B"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45E6A4C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B428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$1,951.55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2FFC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$1,958.39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BD9A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$1,965.24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A8DE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$1,972.12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2986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$1,979.02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D9E5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$1,985.95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FE07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$1,992.90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3414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$1,999.87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BE0A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$2,006.87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5AE9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$2,013.90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8E8B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$2,020.94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3D3D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$2,028.02</w:t>
            </w:r>
          </w:p>
        </w:tc>
      </w:tr>
      <w:tr w:rsidR="00052A45" w:rsidRPr="000A0D06" w14:paraId="5BF422B2"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0CAD4B6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24A8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$1,986.61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1883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$1,993.56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36CE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$2,000.54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70DA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$2,007.54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2964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$2,014.57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B215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$2,021.62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BE04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$2,028.70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6CD9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$2,035.80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9171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$2,042.92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8421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$2,050.07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B8F8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$2,057.25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DB92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$2,064.45</w:t>
            </w:r>
          </w:p>
        </w:tc>
      </w:tr>
      <w:tr w:rsidR="00052A45" w:rsidRPr="000A0D06" w14:paraId="75850C9E"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3FE3DC4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78DC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$2,021.63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6E54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$2,028.71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6DAC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$2,035.81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3625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$2,042.94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0E5B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$2,050.09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A9C2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$2,057.26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4DD0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$2,064.46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142F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$2,071.69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2F89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$2,078.94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874A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$2,086.21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1024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$2,093.52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1AAD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$2,100.84</w:t>
            </w:r>
          </w:p>
        </w:tc>
      </w:tr>
      <w:tr w:rsidR="00052A45" w:rsidRPr="000A0D06" w14:paraId="193AF396"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0C4200E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9B9B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$2,056.73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5AD5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$2,063.93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7CDF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$2,071.15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5D4E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$2,078.40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556A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$2,085.68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AB32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$2,092.98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8325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$2,100.30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F220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$2,107.65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8F66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$2,115.03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2A0E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$2,122.43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431B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$2,129.86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4D56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$2,137.32</w:t>
            </w:r>
          </w:p>
        </w:tc>
      </w:tr>
      <w:tr w:rsidR="00052A45" w:rsidRPr="000A0D06" w14:paraId="68913639"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059F72F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9834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$2,091.85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D508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$2,099.17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7CEF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$2,106.52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BDE4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$2,113.89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B300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$2,121.29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D1A3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$2,128.71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2610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$2,136.16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1463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$2,143.64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FDC2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$2,151.14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D05F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$2,158.67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B2AC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$2,166.23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5D24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$2,173.81</w:t>
            </w:r>
          </w:p>
        </w:tc>
      </w:tr>
      <w:tr w:rsidR="00052A45" w:rsidRPr="000A0D06" w14:paraId="6D4B6419"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25DA24A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C6BB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$2,126.97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C1D0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$2,134.41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3349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$2,141.88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57FE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$2,149.38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80B3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$2,156.90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24DF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$2,164.45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4C2D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$2,172.03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34CA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$2,179.63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FA1D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$2,187.26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1924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$2,194.91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54BF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$2,202.59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10A7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$2,210.30</w:t>
            </w:r>
          </w:p>
        </w:tc>
      </w:tr>
      <w:tr w:rsidR="00052A45" w:rsidRPr="000A0D06" w14:paraId="71A8F79D"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004C105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C8E3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$2,162.16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9747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$2,169.72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57A7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$2,177.32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9059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$2,184.94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87F8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$2,192.59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1E3D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$2,200.26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EA1F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$2,207.96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8926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$2,215.69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4E45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$2,223.44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99C0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$2,231.23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4778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$2,239.03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9CB4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$2,246.87</w:t>
            </w:r>
          </w:p>
        </w:tc>
      </w:tr>
      <w:tr w:rsidR="00052A45" w:rsidRPr="000A0D06" w14:paraId="61A555C6"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7A3031C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2FC4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$2,197.42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43CC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$2,205.11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C7F1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$2,212.83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4D5F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$2,220.57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2716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$2,228.34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5474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$2,236.14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C0D8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$2,243.97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F46B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$2,251.82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8921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$2,259.71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8DA8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$2,267.61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5A34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$2,275.55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6847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$2,283.52</w:t>
            </w:r>
          </w:p>
        </w:tc>
      </w:tr>
      <w:tr w:rsidR="00052A45" w:rsidRPr="000A0D06" w14:paraId="17760F75"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1ED866C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B653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$2,232.68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7AE8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$2,240.50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0258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$2,248.34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C586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$2,256.21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82F4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$2,264.10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A71A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$2,272.03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83DF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$2,279.98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CE13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$2,287.96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93B0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$2,295.97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A1D9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$2,304.00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CE2A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$2,312.07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EC84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$2,320.16</w:t>
            </w:r>
          </w:p>
        </w:tc>
      </w:tr>
      <w:tr w:rsidR="00052A45" w:rsidRPr="000A0D06" w14:paraId="47CEA403"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273BAFC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4436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$2,267.94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BCBB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$2,275.88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430B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$2,283.85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E67A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$2,291.84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C275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$2,299.86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E507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$2,307.91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16B2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$2,315.99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8780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$2,324.10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2967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$2,332.23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323D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$2,340.39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34D1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$2,348.58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2597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$2,356.80</w:t>
            </w:r>
          </w:p>
        </w:tc>
      </w:tr>
      <w:tr w:rsidR="00052A45" w:rsidRPr="000A0D06" w14:paraId="719ABB77"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5D76DE0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FC12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$2,303.36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2BC0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$2,311.42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3585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$2,319.51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0E39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$2,327.63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8C7F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$2,335.78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D197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$2,343.95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6BB1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$2,352.16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3C7B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$2,360.39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2262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$2,368.65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D879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$2,376.94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8AB1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$2,385.26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954E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$2,393.61</w:t>
            </w:r>
          </w:p>
        </w:tc>
      </w:tr>
      <w:tr w:rsidR="00052A45" w:rsidRPr="000A0D06" w14:paraId="78685B76"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5816C21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18C0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$2,338.67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4E86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$2,346.85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513A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$2,355.06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F01A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$2,363.31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E0D7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$2,371.58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6C2B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$2,379.88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849A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$2,388.21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DA85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$2,396.57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EE47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$2,404.96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ECC0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$2,413.37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5B72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$2,421.82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03D3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$2,430.30</w:t>
            </w:r>
          </w:p>
        </w:tc>
      </w:tr>
      <w:tr w:rsidR="00052A45" w:rsidRPr="000A0D06" w14:paraId="2BC1E200"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5689B5D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16F7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$2,374.15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D0B5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$2,382.45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8883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$2,390.79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F1CC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$2,399.16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07E2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$2,407.56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5437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$2,415.98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8F74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$2,424.44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3459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$2,432.93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1BA2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$2,441.44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F2D3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$2,449.99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6F9B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$2,458.56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6ADA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$2,467.17</w:t>
            </w:r>
          </w:p>
        </w:tc>
      </w:tr>
      <w:tr w:rsidR="00052A45" w:rsidRPr="000A0D06" w14:paraId="4768AB2F"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4807E22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BEF4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$2,409.60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81D7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$2,418.04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0070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$2,426.50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A370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$2,434.99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D530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$2,443.52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6B3F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$2,452.07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3F48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$2,460.65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9F14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$2,469.26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94C9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$2,477.91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D027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$2,486.58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5855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$2,495.28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97E8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$2,504.01</w:t>
            </w:r>
          </w:p>
        </w:tc>
      </w:tr>
      <w:tr w:rsidR="00052A45" w:rsidRPr="000A0D06" w14:paraId="14AD4066"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157BFA5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F0A3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$2,445.06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86F9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$2,453.62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E053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$2,462.21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AF78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$2,470.83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5F89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$2,479.47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F765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$2,488.15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B3F7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$2,496.86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DC47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$2,505.60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6F11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$2,514.37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B830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$2,523.17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E799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$2,532.00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A50D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$2,540.86</w:t>
            </w:r>
          </w:p>
        </w:tc>
      </w:tr>
      <w:tr w:rsidR="00052A45" w:rsidRPr="000A0D06" w14:paraId="3C85C970"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558C442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031E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$2,480.69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6AC8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$2,489.37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49EF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$2,498.08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24CD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$2,506.83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A539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$2,515.60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54A8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$2,524.40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9F1B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$2,533.24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BDCC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$2,542.11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2184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984E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$2,559.93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B6A9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$2,568.89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57EF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$2,577.88</w:t>
            </w:r>
          </w:p>
        </w:tc>
      </w:tr>
      <w:tr w:rsidR="00052A45" w:rsidRPr="000A0D06" w14:paraId="307934A2"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738DAE7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C0BB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$2,516.25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938C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$2,525.06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3FBF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$2,533.90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60C1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$2,542.76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BCF7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$2,551.66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3BA2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$2,560.59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9A93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$2,569.56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E43A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$2,578.55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73EC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$2,587.57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1417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$2,596.63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89FB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$2,605.72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4C9A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$2,614.84</w:t>
            </w:r>
          </w:p>
        </w:tc>
      </w:tr>
      <w:tr w:rsidR="00052A45" w:rsidRPr="000A0D06" w14:paraId="1C7CCAAB"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34E4F56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7665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$2,551.79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E872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$2,560.72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3B1B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$2,569.69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4BAE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$2,578.68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3F7F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$2,587.71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C2E0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$2,596.76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E62B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$2,605.85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CD0D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$2,614.97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5300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$2,624.12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F9D6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$2,633.31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59EB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$2,642.53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7358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$2,651.77</w:t>
            </w:r>
          </w:p>
        </w:tc>
      </w:tr>
      <w:tr w:rsidR="00052A45" w:rsidRPr="000A0D06" w14:paraId="483A887A"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7A77C10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64C7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$2,587.48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0605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$2,596.54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D1E7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$2,605.62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740F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$2,614.74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3BC8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$2,623.89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4C33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$2,633.08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0FD1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$2,642.29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AA12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$2,651.54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5B67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$2,660.82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6479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$2,670.14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4C9C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$2,679.48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D253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$2,688.86</w:t>
            </w:r>
          </w:p>
        </w:tc>
      </w:tr>
      <w:tr w:rsidR="00052A45" w:rsidRPr="000A0D06" w14:paraId="0A00A590"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089278C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0369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$2,623.21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A556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$2,632.39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C476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$2,641.60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D4B6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$2,650.85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3C09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$2,660.13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F029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$2,669.44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44AF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$2,678.78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D421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$2,688.15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D748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$2,697.56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B2DE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$2,707.00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D349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$2,716.48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647E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$2,725.99</w:t>
            </w:r>
          </w:p>
        </w:tc>
      </w:tr>
      <w:tr w:rsidR="00052A45" w:rsidRPr="000A0D06" w14:paraId="61751127"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55DC2D7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9629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$2,658.92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7CFF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$2,668.22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2D91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$2,677.56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EA8A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$2,686.93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83CE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$2,696.34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5FD0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$2,705.77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9DB5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$2,715.24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FE5C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$2,724.75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FE3D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$2,734.28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42D9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$2,743.85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67B3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$2,753.46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2842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$2,763.09</w:t>
            </w:r>
          </w:p>
        </w:tc>
      </w:tr>
      <w:tr w:rsidR="00052A45" w:rsidRPr="000A0D06" w14:paraId="1DD9E8F5"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631FF37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BDE1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$2,694.68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40B9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$2,704.12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DADF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$2,713.58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8D91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$2,723.08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C3B5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$2,732.61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C599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$2,742.17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6959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$2,751.77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53BC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$2,761.40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372D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$2,771.07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AC1B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$2,780.77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7124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$2,790.50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5047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$2,800.26</w:t>
            </w:r>
          </w:p>
        </w:tc>
      </w:tr>
      <w:tr w:rsidR="00052A45" w:rsidRPr="000A0D06" w14:paraId="532DD0B2"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4BCAC5A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DC94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$2,730.52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E627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$2,740.07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403E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$2,749.66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6E09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$2,759.29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26CE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$2,768.94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98DC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$2,778.64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1B2D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$2,788.36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5980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$2,798.12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5FC7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$2,807.91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2420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$2,817.74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B211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$2,827.60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14B9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$2,837.50</w:t>
            </w:r>
          </w:p>
        </w:tc>
      </w:tr>
      <w:tr w:rsidR="00052A45" w:rsidRPr="000A0D06" w14:paraId="67769040"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1FAC2BA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2C01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$2,766.32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F1A5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1CD4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$2,785.72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DD31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$2,795.47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73A0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$2,805.25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AB66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$2,815.07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4514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$2,824.92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FE68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$2,834.81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C27B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$2,844.73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D047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$2,854.69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1AA7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$2,864.68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571A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$2,874.70</w:t>
            </w:r>
          </w:p>
        </w:tc>
      </w:tr>
      <w:tr w:rsidR="00052A45" w:rsidRPr="000A0D06" w14:paraId="434201F7"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4A88CD0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D6C7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$2,802.29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6E78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$2,812.10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DC94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$2,821.94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FF72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$2,831.82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9296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$2,841.73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6EC2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$2,851.68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D63F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$2,861.66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FBFA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$2,871.67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794B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$2,881.73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0719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$2,891.81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3850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$2,901.93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3341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$2,912.09</w:t>
            </w:r>
          </w:p>
        </w:tc>
      </w:tr>
      <w:tr w:rsidR="00052A45" w:rsidRPr="000A0D06" w14:paraId="2843897C"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56522FC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lastRenderedPageBreak/>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FD75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$2,838.20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4C34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$2,848.13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3534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$2,858.10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DB8C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5C3A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$2,878.14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F4A4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$2,888.22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0C47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$2,898.32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D875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$2,908.47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E998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$2,918.65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3D5F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$2,928.86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5029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$2,939.11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0E66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$2,949.40</w:t>
            </w:r>
          </w:p>
        </w:tc>
      </w:tr>
      <w:tr w:rsidR="00052A45" w:rsidRPr="000A0D06" w14:paraId="4967430A"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41FE16E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0EF2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$2,874.11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4CD6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$2,884.17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9589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$2,894.27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76C3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$2,904.40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F8D5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$2,914.56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F0DB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$2,924.76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DF2A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$2,935.00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2F47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$2,945.27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9667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$2,955.58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D29B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$2,965.92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631A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$2,976.31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D0F7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$2,986.72</w:t>
            </w:r>
          </w:p>
        </w:tc>
      </w:tr>
      <w:tr w:rsidR="00052A45" w:rsidRPr="000A0D06" w14:paraId="2FF34A79"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1983A54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996E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$2,910.13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ECF2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$2,920.32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E87C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$2,930.54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AB69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$2,940.79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B1FE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406D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$2,961.42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612E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$2,971.78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F403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$2,982.18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F6F3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$2,992.62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9BCB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$3,003.09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8788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$3,013.60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42BD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$3,024.15</w:t>
            </w:r>
          </w:p>
        </w:tc>
      </w:tr>
      <w:tr w:rsidR="00052A45" w:rsidRPr="000A0D06" w14:paraId="6EC19137"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237CDC9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7AED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$2,946.12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BAFC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$2,956.43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3ED5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$2,966.78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5005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$2,977.16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AEC5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$2,987.58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A6EB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$2,998.04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5847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$3,008.53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6E4D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$3,019.06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5639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$3,029.63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9A79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$3,040.23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0082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$3,050.87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4A88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$3,061.55</w:t>
            </w:r>
          </w:p>
        </w:tc>
      </w:tr>
      <w:tr w:rsidR="00052A45" w:rsidRPr="000A0D06" w14:paraId="21B0B2F2"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12ECCCD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B104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$2,982.20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C21C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$2,992.63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97D2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$3,003.11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4210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$3,013.62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4092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$3,024.17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FB71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$3,034.75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FE7B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$3,045.37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922B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$3,056.03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56D2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$3,066.73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8F3C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$3,077.46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D73F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$3,088.23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589B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$3,099.04</w:t>
            </w:r>
          </w:p>
        </w:tc>
      </w:tr>
      <w:tr w:rsidR="00052A45" w:rsidRPr="000A0D06" w14:paraId="4DD19A2C"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12CDA30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4882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$3,018.35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831F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2671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$3,039.52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9AF5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$3,050.15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7F86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$3,060.83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1DE9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$3,071.54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5FA4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$3,082.29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FA6C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$3,093.08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DD51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$3,103.91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5BBE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$3,114.77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6B59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$3,125.67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0EA1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$3,136.61</w:t>
            </w:r>
          </w:p>
        </w:tc>
      </w:tr>
      <w:tr w:rsidR="00052A45" w:rsidRPr="000A0D06" w14:paraId="74F75B46"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7D1462C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E292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$3,054.56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CEA1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$3,065.26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CA3E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$3,075.98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7EBC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$3,086.75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DAAA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$3,097.55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8B5B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$3,108.39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F05C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$3,119.27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E02F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$3,130.19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42C0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$3,141.15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AB2C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$3,152.14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8939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$3,163.17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3F7D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$3,174.24</w:t>
            </w:r>
          </w:p>
        </w:tc>
      </w:tr>
      <w:tr w:rsidR="00052A45" w:rsidRPr="000A0D06" w14:paraId="01EAC139"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507595C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FA4D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$3,090.63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2E89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$3,101.45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22D6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$3,112.31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4404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$3,123.20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1B8C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$3,134.13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BA3B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$3,145.10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42DB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$3,156.11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BCDC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$3,167.15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3345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$3,178.24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D06D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$3,189.36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D2AC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$3,200.53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EA34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$3,211.73</w:t>
            </w:r>
          </w:p>
        </w:tc>
      </w:tr>
      <w:tr w:rsidR="00052A45" w:rsidRPr="000A0D06" w14:paraId="2721DC02"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260366C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B77B3"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$3,126.94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C0BD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$3,137.89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EC35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$3,148.87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7EB9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$3,159.89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4FE2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$3,170.95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70E4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$3,182.05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AEFF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$3,193.19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59A0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$3,204.36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38FC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$3,215.58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0BCB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$3,226.83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3602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$3,238.12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CF5E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$3,249.46</w:t>
            </w:r>
          </w:p>
        </w:tc>
      </w:tr>
      <w:tr w:rsidR="00052A45" w:rsidRPr="000A0D06" w14:paraId="4E163A0B"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59020AB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143E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$3,163.23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7BF3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$3,174.30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EFB2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$3,185.41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5785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$3,196.56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6303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$3,207.75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497E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$3,218.97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5592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$3,230.24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A294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$3,241.55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D4E4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$3,252.89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18F7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$3,264.28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A1B4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$3,275.70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64D0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$3,287.17</w:t>
            </w:r>
          </w:p>
        </w:tc>
      </w:tr>
      <w:tr w:rsidR="00052A45" w:rsidRPr="000A0D06" w14:paraId="16912DE3"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45BDA7C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ACA86"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$3,199.53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83DD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$3,210.72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A103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$3,221.96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BF78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$3,233.24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3B3B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$3,244.56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2136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$3,255.91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F189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$3,267.31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ECE8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$3,278.74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5753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$3,290.22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FBCD0"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$3,301.73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B69F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$3,313.29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D83A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$3,324.89</w:t>
            </w:r>
          </w:p>
        </w:tc>
      </w:tr>
      <w:tr w:rsidR="00052A45" w:rsidRPr="000A0D06" w14:paraId="5843F6CC"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5A9A0D1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625D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$3,235.82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5AEAD"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$3,247.15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ADDF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$3,258.51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232A1"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$3,269.92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D4BE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$3,281.36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537F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$3,292.85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15CF7"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$3,304.37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8663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$3,315.94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5466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$3,327.54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9FC9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$3,339.19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CD2CC"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FCC0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$3,362.61</w:t>
            </w:r>
          </w:p>
        </w:tc>
      </w:tr>
      <w:tr w:rsidR="00052A45" w:rsidRPr="000A0D06" w14:paraId="1ABAB8E0" w14:textId="77777777" w:rsidTr="000A0D06">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425FD56A"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B0D29"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$3,272.21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4CCE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$3,283.67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6F485"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$3,295.16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F6A5B"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$3,306.69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00F4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$3,318.27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812E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$3,329.88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A1384"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$3,341.54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B827F"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$3,353.23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A304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$3,364.97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B1472"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$3,376.74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C2E88"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$3,388.56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1FE6E" w14:textId="77777777" w:rsidR="00052A45" w:rsidRPr="000A0D06" w:rsidRDefault="00052A45" w:rsidP="00DB2C2A">
            <w:pPr>
              <w:spacing w:after="0" w:line="360" w:lineRule="auto"/>
              <w:jc w:val="center"/>
              <w:rPr>
                <w:rFonts w:ascii="Verdana" w:eastAsia="Times New Roman" w:hAnsi="Verdana" w:cs="Arial"/>
                <w:sz w:val="12"/>
                <w:szCs w:val="12"/>
              </w:rPr>
            </w:pPr>
            <w:r w:rsidRPr="000A0D06">
              <w:rPr>
                <w:rFonts w:ascii="Verdana" w:eastAsia="Times New Roman" w:hAnsi="Verdana" w:cs="Arial"/>
                <w:sz w:val="12"/>
                <w:szCs w:val="12"/>
              </w:rPr>
              <w:t>$3,400.42</w:t>
            </w:r>
          </w:p>
        </w:tc>
      </w:tr>
    </w:tbl>
    <w:p w14:paraId="0853270B" w14:textId="77777777" w:rsidR="00052A45" w:rsidRDefault="00052A45" w:rsidP="000A0D06">
      <w:pPr>
        <w:pStyle w:val="NormalWeb"/>
        <w:ind w:firstLine="851"/>
        <w:jc w:val="both"/>
        <w:rPr>
          <w:rFonts w:ascii="Verdana" w:hAnsi="Verdana"/>
          <w:sz w:val="20"/>
          <w:szCs w:val="20"/>
        </w:rPr>
      </w:pPr>
      <w:r w:rsidRPr="007F0D2C">
        <w:rPr>
          <w:rFonts w:ascii="Verdana" w:hAnsi="Verdana"/>
          <w:sz w:val="20"/>
          <w:szCs w:val="20"/>
        </w:rPr>
        <w:t>En consumos iguales o mayores a 101 metros cúbicos se cobrará cada metro cúbico al precio siguiente y al importe que resulte se le sumará la cuota base para determinar el monto a pagar.</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17"/>
        <w:gridCol w:w="682"/>
        <w:gridCol w:w="746"/>
        <w:gridCol w:w="681"/>
        <w:gridCol w:w="681"/>
        <w:gridCol w:w="681"/>
        <w:gridCol w:w="681"/>
        <w:gridCol w:w="681"/>
        <w:gridCol w:w="716"/>
        <w:gridCol w:w="1055"/>
        <w:gridCol w:w="781"/>
        <w:gridCol w:w="1009"/>
        <w:gridCol w:w="955"/>
      </w:tblGrid>
      <w:tr w:rsidR="00052A45" w14:paraId="310B0021" w14:textId="77777777" w:rsidTr="00DB2C2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71672C"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FB783"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FDCBA"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3B7FD"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65EBF"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D8659"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7F0AD"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90FDC"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2643B"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C0831"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33B0F"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D80A5"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D1DC0" w14:textId="77777777" w:rsidR="00052A45" w:rsidRDefault="00052A45" w:rsidP="00DB2C2A">
            <w:pPr>
              <w:spacing w:after="0" w:line="360" w:lineRule="auto"/>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52A45" w14:paraId="52749009"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10C05E" w14:textId="77777777" w:rsidR="00052A45" w:rsidRDefault="00052A45" w:rsidP="00DB2C2A">
            <w:pPr>
              <w:spacing w:after="0" w:line="360" w:lineRule="auto"/>
              <w:jc w:val="center"/>
              <w:rPr>
                <w:rFonts w:ascii="Arial" w:eastAsia="Times New Roman" w:hAnsi="Arial" w:cs="Arial"/>
                <w:sz w:val="14"/>
                <w:szCs w:val="14"/>
              </w:rPr>
            </w:pPr>
            <w:r>
              <w:rPr>
                <w:rFonts w:ascii="Arial" w:eastAsia="Times New Roman" w:hAnsi="Arial" w:cs="Arial"/>
                <w:sz w:val="14"/>
                <w:szCs w:val="14"/>
              </w:rPr>
              <w:t>Precio por metro cúbico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0897A" w14:textId="77777777" w:rsidR="00052A45" w:rsidRDefault="00052A45" w:rsidP="00DB2C2A">
            <w:pPr>
              <w:spacing w:after="0" w:line="360" w:lineRule="auto"/>
              <w:jc w:val="center"/>
              <w:rPr>
                <w:rFonts w:ascii="Arial" w:eastAsia="Times New Roman" w:hAnsi="Arial" w:cs="Arial"/>
                <w:sz w:val="14"/>
                <w:szCs w:val="14"/>
              </w:rPr>
            </w:pPr>
            <w:r>
              <w:rPr>
                <w:rFonts w:ascii="Arial" w:eastAsia="Times New Roman" w:hAnsi="Arial" w:cs="Arial"/>
                <w:sz w:val="14"/>
                <w:szCs w:val="14"/>
              </w:rPr>
              <w:t>$32.91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6D10F" w14:textId="77777777" w:rsidR="00052A45" w:rsidRDefault="00052A45" w:rsidP="00DB2C2A">
            <w:pPr>
              <w:spacing w:after="0" w:line="360" w:lineRule="auto"/>
              <w:jc w:val="center"/>
              <w:rPr>
                <w:rFonts w:ascii="Arial" w:eastAsia="Times New Roman" w:hAnsi="Arial" w:cs="Arial"/>
                <w:sz w:val="14"/>
                <w:szCs w:val="14"/>
              </w:rPr>
            </w:pPr>
            <w:r>
              <w:rPr>
                <w:rFonts w:ascii="Arial" w:eastAsia="Times New Roman" w:hAnsi="Arial" w:cs="Arial"/>
                <w:sz w:val="14"/>
                <w:szCs w:val="14"/>
              </w:rPr>
              <w:t>$33.03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EE7B8" w14:textId="77777777" w:rsidR="00052A45" w:rsidRDefault="00052A45" w:rsidP="00DB2C2A">
            <w:pPr>
              <w:spacing w:after="0" w:line="360" w:lineRule="auto"/>
              <w:jc w:val="center"/>
              <w:rPr>
                <w:rFonts w:ascii="Arial" w:eastAsia="Times New Roman" w:hAnsi="Arial" w:cs="Arial"/>
                <w:sz w:val="14"/>
                <w:szCs w:val="14"/>
              </w:rPr>
            </w:pPr>
            <w:r>
              <w:rPr>
                <w:rFonts w:ascii="Arial" w:eastAsia="Times New Roman" w:hAnsi="Arial" w:cs="Arial"/>
                <w:sz w:val="14"/>
                <w:szCs w:val="14"/>
              </w:rPr>
              <w:t>$33.14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C4B52" w14:textId="77777777" w:rsidR="00052A45" w:rsidRDefault="00052A45" w:rsidP="00DB2C2A">
            <w:pPr>
              <w:spacing w:after="0" w:line="360" w:lineRule="auto"/>
              <w:jc w:val="center"/>
              <w:rPr>
                <w:rFonts w:ascii="Arial" w:eastAsia="Times New Roman" w:hAnsi="Arial" w:cs="Arial"/>
                <w:sz w:val="14"/>
                <w:szCs w:val="14"/>
              </w:rPr>
            </w:pPr>
            <w:r>
              <w:rPr>
                <w:rFonts w:ascii="Arial" w:eastAsia="Times New Roman" w:hAnsi="Arial" w:cs="Arial"/>
                <w:sz w:val="14"/>
                <w:szCs w:val="14"/>
              </w:rPr>
              <w:t>$33.26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25B96" w14:textId="77777777" w:rsidR="00052A45" w:rsidRDefault="00052A45" w:rsidP="00DB2C2A">
            <w:pPr>
              <w:spacing w:after="0" w:line="360" w:lineRule="auto"/>
              <w:jc w:val="center"/>
              <w:rPr>
                <w:rFonts w:ascii="Arial" w:eastAsia="Times New Roman" w:hAnsi="Arial" w:cs="Arial"/>
                <w:sz w:val="14"/>
                <w:szCs w:val="14"/>
              </w:rPr>
            </w:pPr>
            <w:r>
              <w:rPr>
                <w:rFonts w:ascii="Arial" w:eastAsia="Times New Roman" w:hAnsi="Arial" w:cs="Arial"/>
                <w:sz w:val="14"/>
                <w:szCs w:val="14"/>
              </w:rPr>
              <w:t>$33.38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05850" w14:textId="77777777" w:rsidR="00052A45" w:rsidRDefault="00052A45" w:rsidP="00DB2C2A">
            <w:pPr>
              <w:spacing w:after="0" w:line="360" w:lineRule="auto"/>
              <w:jc w:val="center"/>
              <w:rPr>
                <w:rFonts w:ascii="Arial" w:eastAsia="Times New Roman" w:hAnsi="Arial" w:cs="Arial"/>
                <w:sz w:val="14"/>
                <w:szCs w:val="14"/>
              </w:rPr>
            </w:pPr>
            <w:r>
              <w:rPr>
                <w:rFonts w:ascii="Arial" w:eastAsia="Times New Roman" w:hAnsi="Arial" w:cs="Arial"/>
                <w:sz w:val="14"/>
                <w:szCs w:val="14"/>
              </w:rPr>
              <w:t>$33.49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8F890" w14:textId="77777777" w:rsidR="00052A45" w:rsidRDefault="00052A45" w:rsidP="00DB2C2A">
            <w:pPr>
              <w:spacing w:after="0" w:line="360" w:lineRule="auto"/>
              <w:jc w:val="center"/>
              <w:rPr>
                <w:rFonts w:ascii="Arial" w:eastAsia="Times New Roman" w:hAnsi="Arial" w:cs="Arial"/>
                <w:sz w:val="14"/>
                <w:szCs w:val="14"/>
              </w:rPr>
            </w:pPr>
            <w:r>
              <w:rPr>
                <w:rFonts w:ascii="Arial" w:eastAsia="Times New Roman" w:hAnsi="Arial" w:cs="Arial"/>
                <w:sz w:val="14"/>
                <w:szCs w:val="14"/>
              </w:rPr>
              <w:t>$33.61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47DC2" w14:textId="77777777" w:rsidR="00052A45" w:rsidRDefault="00052A45" w:rsidP="00DB2C2A">
            <w:pPr>
              <w:spacing w:after="0" w:line="360" w:lineRule="auto"/>
              <w:jc w:val="center"/>
              <w:rPr>
                <w:rFonts w:ascii="Arial" w:eastAsia="Times New Roman" w:hAnsi="Arial" w:cs="Arial"/>
                <w:sz w:val="14"/>
                <w:szCs w:val="14"/>
              </w:rPr>
            </w:pPr>
            <w:r>
              <w:rPr>
                <w:rFonts w:ascii="Arial" w:eastAsia="Times New Roman" w:hAnsi="Arial" w:cs="Arial"/>
                <w:sz w:val="14"/>
                <w:szCs w:val="14"/>
              </w:rPr>
              <w:t>$33.73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96652" w14:textId="77777777" w:rsidR="00052A45" w:rsidRDefault="00052A45" w:rsidP="00DB2C2A">
            <w:pPr>
              <w:spacing w:after="0" w:line="360" w:lineRule="auto"/>
              <w:jc w:val="center"/>
              <w:rPr>
                <w:rFonts w:ascii="Arial" w:eastAsia="Times New Roman" w:hAnsi="Arial" w:cs="Arial"/>
                <w:sz w:val="14"/>
                <w:szCs w:val="14"/>
              </w:rPr>
            </w:pPr>
            <w:r>
              <w:rPr>
                <w:rFonts w:ascii="Arial" w:eastAsia="Times New Roman" w:hAnsi="Arial" w:cs="Arial"/>
                <w:sz w:val="14"/>
                <w:szCs w:val="14"/>
              </w:rPr>
              <w:t>$33.85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758E4" w14:textId="77777777" w:rsidR="00052A45" w:rsidRDefault="00052A45" w:rsidP="00DB2C2A">
            <w:pPr>
              <w:spacing w:after="0" w:line="360" w:lineRule="auto"/>
              <w:jc w:val="center"/>
              <w:rPr>
                <w:rFonts w:ascii="Arial" w:eastAsia="Times New Roman" w:hAnsi="Arial" w:cs="Arial"/>
                <w:sz w:val="14"/>
                <w:szCs w:val="14"/>
              </w:rPr>
            </w:pPr>
            <w:r>
              <w:rPr>
                <w:rFonts w:ascii="Arial" w:eastAsia="Times New Roman" w:hAnsi="Arial" w:cs="Arial"/>
                <w:sz w:val="14"/>
                <w:szCs w:val="14"/>
              </w:rPr>
              <w:t>$33.96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9FB77" w14:textId="77777777" w:rsidR="00052A45" w:rsidRDefault="00052A45" w:rsidP="00DB2C2A">
            <w:pPr>
              <w:spacing w:after="0" w:line="360" w:lineRule="auto"/>
              <w:jc w:val="center"/>
              <w:rPr>
                <w:rFonts w:ascii="Arial" w:eastAsia="Times New Roman" w:hAnsi="Arial" w:cs="Arial"/>
                <w:sz w:val="14"/>
                <w:szCs w:val="14"/>
              </w:rPr>
            </w:pPr>
            <w:r>
              <w:rPr>
                <w:rFonts w:ascii="Arial" w:eastAsia="Times New Roman" w:hAnsi="Arial" w:cs="Arial"/>
                <w:sz w:val="14"/>
                <w:szCs w:val="14"/>
              </w:rPr>
              <w:t>$34.08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0FFDD" w14:textId="77777777" w:rsidR="00052A45" w:rsidRDefault="00052A45" w:rsidP="00DB2C2A">
            <w:pPr>
              <w:spacing w:after="0" w:line="360" w:lineRule="auto"/>
              <w:jc w:val="center"/>
              <w:rPr>
                <w:rFonts w:ascii="Arial" w:eastAsia="Times New Roman" w:hAnsi="Arial" w:cs="Arial"/>
                <w:sz w:val="14"/>
                <w:szCs w:val="14"/>
              </w:rPr>
            </w:pPr>
            <w:r>
              <w:rPr>
                <w:rFonts w:ascii="Arial" w:eastAsia="Times New Roman" w:hAnsi="Arial" w:cs="Arial"/>
                <w:sz w:val="14"/>
                <w:szCs w:val="14"/>
              </w:rPr>
              <w:t>$34.20</w:t>
            </w:r>
          </w:p>
        </w:tc>
      </w:tr>
    </w:tbl>
    <w:p w14:paraId="7AF45135" w14:textId="77777777" w:rsidR="00052A45" w:rsidRDefault="00052A45" w:rsidP="00052A45">
      <w:pPr>
        <w:pStyle w:val="NormalWeb"/>
        <w:spacing w:after="0" w:line="435" w:lineRule="atLeast"/>
        <w:jc w:val="both"/>
        <w:rPr>
          <w:rFonts w:ascii="Verdana" w:hAnsi="Verdana"/>
          <w:b/>
          <w:bCs/>
          <w:sz w:val="20"/>
          <w:szCs w:val="20"/>
        </w:rPr>
      </w:pPr>
      <w:r w:rsidRPr="00D230DB">
        <w:rPr>
          <w:rFonts w:ascii="Verdana" w:hAnsi="Verdana"/>
          <w:b/>
          <w:bCs/>
          <w:sz w:val="20"/>
          <w:szCs w:val="20"/>
        </w:rPr>
        <w:t>b) Tarifa para usos comerciales y de servicios </w:t>
      </w:r>
    </w:p>
    <w:tbl>
      <w:tblPr>
        <w:tblW w:w="5683"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69"/>
        <w:gridCol w:w="720"/>
        <w:gridCol w:w="720"/>
        <w:gridCol w:w="720"/>
        <w:gridCol w:w="720"/>
        <w:gridCol w:w="720"/>
        <w:gridCol w:w="720"/>
        <w:gridCol w:w="720"/>
        <w:gridCol w:w="720"/>
        <w:gridCol w:w="983"/>
        <w:gridCol w:w="728"/>
        <w:gridCol w:w="940"/>
        <w:gridCol w:w="890"/>
      </w:tblGrid>
      <w:tr w:rsidR="00052A45" w14:paraId="1AD13D3F" w14:textId="77777777" w:rsidTr="000A0D06">
        <w:trPr>
          <w:tblHeader/>
          <w:jc w:val="center"/>
        </w:trPr>
        <w:tc>
          <w:tcPr>
            <w:tcW w:w="641" w:type="pct"/>
            <w:tcBorders>
              <w:top w:val="single" w:sz="6" w:space="0" w:color="auto"/>
              <w:left w:val="single" w:sz="6" w:space="0" w:color="auto"/>
              <w:bottom w:val="single" w:sz="6" w:space="0" w:color="auto"/>
              <w:right w:val="single" w:sz="6" w:space="0" w:color="auto"/>
            </w:tcBorders>
            <w:vAlign w:val="center"/>
            <w:hideMark/>
          </w:tcPr>
          <w:p w14:paraId="66E3F774" w14:textId="77777777" w:rsidR="00052A45" w:rsidRDefault="00052A45" w:rsidP="00DB2C2A">
            <w:pPr>
              <w:spacing w:line="360" w:lineRule="auto"/>
              <w:jc w:val="center"/>
              <w:rPr>
                <w:rFonts w:ascii="Arial" w:eastAsia="Times New Roman" w:hAnsi="Arial" w:cs="Arial"/>
                <w:b/>
                <w:bCs/>
                <w:sz w:val="14"/>
                <w:szCs w:val="14"/>
              </w:rPr>
            </w:pPr>
            <w:r>
              <w:rPr>
                <w:rFonts w:ascii="Arial" w:eastAsia="Times New Roman" w:hAnsi="Arial" w:cs="Arial"/>
                <w:b/>
                <w:bCs/>
                <w:sz w:val="14"/>
                <w:szCs w:val="14"/>
              </w:rPr>
              <w:t>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9182C" w14:textId="77777777" w:rsidR="00052A45" w:rsidRDefault="00052A45" w:rsidP="00DB2C2A">
            <w:pPr>
              <w:spacing w:line="360" w:lineRule="auto"/>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13390" w14:textId="77777777" w:rsidR="00052A45" w:rsidRDefault="00052A45" w:rsidP="00DB2C2A">
            <w:pPr>
              <w:spacing w:line="360" w:lineRule="auto"/>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40484" w14:textId="77777777" w:rsidR="00052A45" w:rsidRDefault="00052A45" w:rsidP="00DB2C2A">
            <w:pPr>
              <w:spacing w:line="360" w:lineRule="auto"/>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DF053" w14:textId="77777777" w:rsidR="00052A45" w:rsidRDefault="00052A45" w:rsidP="00DB2C2A">
            <w:pPr>
              <w:spacing w:line="360" w:lineRule="auto"/>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99F14" w14:textId="77777777" w:rsidR="00052A45" w:rsidRDefault="00052A45" w:rsidP="00DB2C2A">
            <w:pPr>
              <w:spacing w:line="360" w:lineRule="auto"/>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8B715" w14:textId="77777777" w:rsidR="00052A45" w:rsidRDefault="00052A45" w:rsidP="00DB2C2A">
            <w:pPr>
              <w:spacing w:line="360" w:lineRule="auto"/>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45AFF" w14:textId="77777777" w:rsidR="00052A45" w:rsidRDefault="00052A45" w:rsidP="00DB2C2A">
            <w:pPr>
              <w:spacing w:line="360" w:lineRule="auto"/>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3D595" w14:textId="77777777" w:rsidR="00052A45" w:rsidRDefault="00052A45" w:rsidP="00DB2C2A">
            <w:pPr>
              <w:spacing w:line="360" w:lineRule="auto"/>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59303" w14:textId="77777777" w:rsidR="00052A45" w:rsidRDefault="00052A45" w:rsidP="00DB2C2A">
            <w:pPr>
              <w:spacing w:line="360" w:lineRule="auto"/>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5CAC9" w14:textId="77777777" w:rsidR="00052A45" w:rsidRDefault="00052A45" w:rsidP="00DB2C2A">
            <w:pPr>
              <w:spacing w:line="360" w:lineRule="auto"/>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13BB0" w14:textId="77777777" w:rsidR="00052A45" w:rsidRDefault="00052A45" w:rsidP="00DB2C2A">
            <w:pPr>
              <w:spacing w:line="360" w:lineRule="auto"/>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BB164" w14:textId="77777777" w:rsidR="00052A45" w:rsidRDefault="00052A45" w:rsidP="00DB2C2A">
            <w:pPr>
              <w:spacing w:line="360" w:lineRule="auto"/>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52A45" w14:paraId="73760D54" w14:textId="77777777" w:rsidTr="000A0D06">
        <w:trPr>
          <w:jc w:val="center"/>
        </w:trPr>
        <w:tc>
          <w:tcPr>
            <w:tcW w:w="641" w:type="pct"/>
            <w:tcBorders>
              <w:top w:val="single" w:sz="6" w:space="0" w:color="auto"/>
              <w:left w:val="single" w:sz="6" w:space="0" w:color="auto"/>
              <w:bottom w:val="single" w:sz="6" w:space="0" w:color="auto"/>
              <w:right w:val="single" w:sz="6" w:space="0" w:color="auto"/>
            </w:tcBorders>
            <w:vAlign w:val="center"/>
            <w:hideMark/>
          </w:tcPr>
          <w:p w14:paraId="68274D49" w14:textId="77777777" w:rsidR="00052A45" w:rsidRDefault="00052A45" w:rsidP="00DB2C2A">
            <w:pPr>
              <w:spacing w:line="360" w:lineRule="auto"/>
              <w:jc w:val="center"/>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CDA96" w14:textId="77777777" w:rsidR="00052A45" w:rsidRDefault="00052A45" w:rsidP="00DB2C2A">
            <w:pPr>
              <w:spacing w:line="360" w:lineRule="auto"/>
              <w:jc w:val="center"/>
              <w:rPr>
                <w:rFonts w:ascii="Arial" w:eastAsia="Times New Roman" w:hAnsi="Arial" w:cs="Arial"/>
                <w:sz w:val="14"/>
                <w:szCs w:val="14"/>
              </w:rPr>
            </w:pPr>
            <w:r>
              <w:rPr>
                <w:rFonts w:ascii="Arial" w:eastAsia="Times New Roman" w:hAnsi="Arial" w:cs="Arial"/>
                <w:sz w:val="14"/>
                <w:szCs w:val="14"/>
              </w:rPr>
              <w:t>$170.88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A8A01" w14:textId="77777777" w:rsidR="00052A45" w:rsidRDefault="00052A45" w:rsidP="00DB2C2A">
            <w:pPr>
              <w:spacing w:line="360" w:lineRule="auto"/>
              <w:jc w:val="center"/>
              <w:rPr>
                <w:rFonts w:ascii="Arial" w:eastAsia="Times New Roman" w:hAnsi="Arial" w:cs="Arial"/>
                <w:sz w:val="14"/>
                <w:szCs w:val="14"/>
              </w:rPr>
            </w:pPr>
            <w:r>
              <w:rPr>
                <w:rFonts w:ascii="Arial" w:eastAsia="Times New Roman" w:hAnsi="Arial" w:cs="Arial"/>
                <w:sz w:val="14"/>
                <w:szCs w:val="14"/>
              </w:rPr>
              <w:t>$170.88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D1637" w14:textId="77777777" w:rsidR="00052A45" w:rsidRDefault="00052A45" w:rsidP="00DB2C2A">
            <w:pPr>
              <w:spacing w:line="360" w:lineRule="auto"/>
              <w:jc w:val="center"/>
              <w:rPr>
                <w:rFonts w:ascii="Arial" w:eastAsia="Times New Roman" w:hAnsi="Arial" w:cs="Arial"/>
                <w:sz w:val="14"/>
                <w:szCs w:val="14"/>
              </w:rPr>
            </w:pPr>
            <w:r>
              <w:rPr>
                <w:rFonts w:ascii="Arial" w:eastAsia="Times New Roman" w:hAnsi="Arial" w:cs="Arial"/>
                <w:sz w:val="14"/>
                <w:szCs w:val="14"/>
              </w:rPr>
              <w:t>$170.88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A0B42" w14:textId="77777777" w:rsidR="00052A45" w:rsidRDefault="00052A45" w:rsidP="00DB2C2A">
            <w:pPr>
              <w:spacing w:line="360" w:lineRule="auto"/>
              <w:jc w:val="center"/>
              <w:rPr>
                <w:rFonts w:ascii="Arial" w:eastAsia="Times New Roman" w:hAnsi="Arial" w:cs="Arial"/>
                <w:sz w:val="14"/>
                <w:szCs w:val="14"/>
              </w:rPr>
            </w:pPr>
            <w:r>
              <w:rPr>
                <w:rFonts w:ascii="Arial" w:eastAsia="Times New Roman" w:hAnsi="Arial" w:cs="Arial"/>
                <w:sz w:val="14"/>
                <w:szCs w:val="14"/>
              </w:rPr>
              <w:t>$170.88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E9D33" w14:textId="77777777" w:rsidR="00052A45" w:rsidRDefault="00052A45" w:rsidP="00DB2C2A">
            <w:pPr>
              <w:spacing w:line="360" w:lineRule="auto"/>
              <w:jc w:val="center"/>
              <w:rPr>
                <w:rFonts w:ascii="Arial" w:eastAsia="Times New Roman" w:hAnsi="Arial" w:cs="Arial"/>
                <w:sz w:val="14"/>
                <w:szCs w:val="14"/>
              </w:rPr>
            </w:pPr>
            <w:r>
              <w:rPr>
                <w:rFonts w:ascii="Arial" w:eastAsia="Times New Roman" w:hAnsi="Arial" w:cs="Arial"/>
                <w:sz w:val="14"/>
                <w:szCs w:val="14"/>
              </w:rPr>
              <w:t>$170.88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1662D" w14:textId="77777777" w:rsidR="00052A45" w:rsidRDefault="00052A45" w:rsidP="00DB2C2A">
            <w:pPr>
              <w:spacing w:line="360" w:lineRule="auto"/>
              <w:jc w:val="center"/>
              <w:rPr>
                <w:rFonts w:ascii="Arial" w:eastAsia="Times New Roman" w:hAnsi="Arial" w:cs="Arial"/>
                <w:sz w:val="14"/>
                <w:szCs w:val="14"/>
              </w:rPr>
            </w:pPr>
            <w:r>
              <w:rPr>
                <w:rFonts w:ascii="Arial" w:eastAsia="Times New Roman" w:hAnsi="Arial" w:cs="Arial"/>
                <w:sz w:val="14"/>
                <w:szCs w:val="14"/>
              </w:rPr>
              <w:t>$170.88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98C1C" w14:textId="77777777" w:rsidR="00052A45" w:rsidRDefault="00052A45" w:rsidP="00DB2C2A">
            <w:pPr>
              <w:spacing w:line="360" w:lineRule="auto"/>
              <w:jc w:val="center"/>
              <w:rPr>
                <w:rFonts w:ascii="Arial" w:eastAsia="Times New Roman" w:hAnsi="Arial" w:cs="Arial"/>
                <w:sz w:val="14"/>
                <w:szCs w:val="14"/>
              </w:rPr>
            </w:pPr>
            <w:r>
              <w:rPr>
                <w:rFonts w:ascii="Arial" w:eastAsia="Times New Roman" w:hAnsi="Arial" w:cs="Arial"/>
                <w:sz w:val="14"/>
                <w:szCs w:val="14"/>
              </w:rPr>
              <w:t>$170.88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0FE1E" w14:textId="77777777" w:rsidR="00052A45" w:rsidRDefault="00052A45" w:rsidP="00DB2C2A">
            <w:pPr>
              <w:spacing w:line="360" w:lineRule="auto"/>
              <w:jc w:val="center"/>
              <w:rPr>
                <w:rFonts w:ascii="Arial" w:eastAsia="Times New Roman" w:hAnsi="Arial" w:cs="Arial"/>
                <w:sz w:val="14"/>
                <w:szCs w:val="14"/>
              </w:rPr>
            </w:pPr>
            <w:r>
              <w:rPr>
                <w:rFonts w:ascii="Arial" w:eastAsia="Times New Roman" w:hAnsi="Arial" w:cs="Arial"/>
                <w:sz w:val="14"/>
                <w:szCs w:val="14"/>
              </w:rPr>
              <w:t>$170.88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1869C" w14:textId="77777777" w:rsidR="00052A45" w:rsidRDefault="00052A45" w:rsidP="00DB2C2A">
            <w:pPr>
              <w:spacing w:line="360" w:lineRule="auto"/>
              <w:jc w:val="center"/>
              <w:rPr>
                <w:rFonts w:ascii="Arial" w:eastAsia="Times New Roman" w:hAnsi="Arial" w:cs="Arial"/>
                <w:sz w:val="14"/>
                <w:szCs w:val="14"/>
              </w:rPr>
            </w:pPr>
            <w:r>
              <w:rPr>
                <w:rFonts w:ascii="Arial" w:eastAsia="Times New Roman" w:hAnsi="Arial" w:cs="Arial"/>
                <w:sz w:val="14"/>
                <w:szCs w:val="14"/>
              </w:rPr>
              <w:t>$170.88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5F3FA" w14:textId="77777777" w:rsidR="00052A45" w:rsidRDefault="00052A45" w:rsidP="00DB2C2A">
            <w:pPr>
              <w:spacing w:line="360" w:lineRule="auto"/>
              <w:jc w:val="center"/>
              <w:rPr>
                <w:rFonts w:ascii="Arial" w:eastAsia="Times New Roman" w:hAnsi="Arial" w:cs="Arial"/>
                <w:sz w:val="14"/>
                <w:szCs w:val="14"/>
              </w:rPr>
            </w:pPr>
            <w:r>
              <w:rPr>
                <w:rFonts w:ascii="Arial" w:eastAsia="Times New Roman" w:hAnsi="Arial" w:cs="Arial"/>
                <w:sz w:val="14"/>
                <w:szCs w:val="14"/>
              </w:rPr>
              <w:t>$170.88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D8779" w14:textId="77777777" w:rsidR="00052A45" w:rsidRDefault="00052A45" w:rsidP="00DB2C2A">
            <w:pPr>
              <w:spacing w:line="360" w:lineRule="auto"/>
              <w:jc w:val="center"/>
              <w:rPr>
                <w:rFonts w:ascii="Arial" w:eastAsia="Times New Roman" w:hAnsi="Arial" w:cs="Arial"/>
                <w:sz w:val="14"/>
                <w:szCs w:val="14"/>
              </w:rPr>
            </w:pPr>
            <w:r>
              <w:rPr>
                <w:rFonts w:ascii="Arial" w:eastAsia="Times New Roman" w:hAnsi="Arial" w:cs="Arial"/>
                <w:sz w:val="14"/>
                <w:szCs w:val="14"/>
              </w:rPr>
              <w:t>$170.88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31C01" w14:textId="77777777" w:rsidR="00052A45" w:rsidRDefault="00052A45" w:rsidP="00DB2C2A">
            <w:pPr>
              <w:spacing w:line="360" w:lineRule="auto"/>
              <w:jc w:val="center"/>
              <w:rPr>
                <w:rFonts w:ascii="Arial" w:eastAsia="Times New Roman" w:hAnsi="Arial" w:cs="Arial"/>
                <w:sz w:val="14"/>
                <w:szCs w:val="14"/>
              </w:rPr>
            </w:pPr>
            <w:r>
              <w:rPr>
                <w:rFonts w:ascii="Arial" w:eastAsia="Times New Roman" w:hAnsi="Arial" w:cs="Arial"/>
                <w:sz w:val="14"/>
                <w:szCs w:val="14"/>
              </w:rPr>
              <w:t>$170.88</w:t>
            </w:r>
          </w:p>
        </w:tc>
      </w:tr>
    </w:tbl>
    <w:p w14:paraId="12EA4DD9" w14:textId="77777777" w:rsidR="00052A45" w:rsidRDefault="00052A45" w:rsidP="000A0D06">
      <w:pPr>
        <w:pStyle w:val="NormalWeb"/>
        <w:ind w:firstLine="851"/>
        <w:jc w:val="both"/>
        <w:rPr>
          <w:rFonts w:ascii="Verdana" w:hAnsi="Verdana"/>
          <w:sz w:val="20"/>
          <w:szCs w:val="20"/>
        </w:rPr>
      </w:pPr>
      <w:r w:rsidRPr="004A5CDD">
        <w:rPr>
          <w:rFonts w:ascii="Verdana" w:hAnsi="Verdana"/>
          <w:sz w:val="20"/>
          <w:szCs w:val="20"/>
        </w:rPr>
        <w:t>A la cuota base se le sumará el importe que corresponda, de acuerdo al consumo de metros cúbicos de cada usuario conforme a la tabla siguiente:</w:t>
      </w:r>
    </w:p>
    <w:tbl>
      <w:tblPr>
        <w:tblW w:w="5853"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447"/>
        <w:gridCol w:w="772"/>
        <w:gridCol w:w="772"/>
        <w:gridCol w:w="772"/>
        <w:gridCol w:w="772"/>
        <w:gridCol w:w="772"/>
        <w:gridCol w:w="772"/>
        <w:gridCol w:w="772"/>
        <w:gridCol w:w="772"/>
        <w:gridCol w:w="911"/>
        <w:gridCol w:w="772"/>
        <w:gridCol w:w="867"/>
        <w:gridCol w:w="817"/>
      </w:tblGrid>
      <w:tr w:rsidR="00052A45" w14:paraId="152C3065" w14:textId="77777777" w:rsidTr="000A0D06">
        <w:trPr>
          <w:tblHeade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41B93AE6"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Consumo en metros cúbicos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564D0"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988E9"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6042C"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AE84C"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E7D0E"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06CEF"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FE76A"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D9823"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24D42"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AAEF3"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66F2D"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3F574" w14:textId="77777777" w:rsidR="00052A45" w:rsidRPr="000A0D06" w:rsidRDefault="00052A45" w:rsidP="00DB2C2A">
            <w:pPr>
              <w:spacing w:after="0" w:line="240" w:lineRule="auto"/>
              <w:jc w:val="center"/>
              <w:rPr>
                <w:rFonts w:ascii="Verdana" w:eastAsia="Times New Roman" w:hAnsi="Verdana" w:cs="Arial"/>
                <w:b/>
                <w:bCs/>
                <w:sz w:val="12"/>
                <w:szCs w:val="12"/>
              </w:rPr>
            </w:pPr>
            <w:r w:rsidRPr="000A0D06">
              <w:rPr>
                <w:rFonts w:ascii="Verdana" w:eastAsia="Times New Roman" w:hAnsi="Verdana" w:cs="Arial"/>
                <w:b/>
                <w:bCs/>
                <w:sz w:val="12"/>
                <w:szCs w:val="12"/>
              </w:rPr>
              <w:t>diciembre</w:t>
            </w:r>
          </w:p>
        </w:tc>
      </w:tr>
      <w:tr w:rsidR="00052A45" w14:paraId="2C25AF0A"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5B49509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0</w:t>
            </w:r>
          </w:p>
        </w:tc>
        <w:tc>
          <w:tcPr>
            <w:tcW w:w="0" w:type="auto"/>
            <w:tcBorders>
              <w:top w:val="single" w:sz="6" w:space="0" w:color="auto"/>
              <w:left w:val="single" w:sz="6" w:space="0" w:color="auto"/>
              <w:bottom w:val="single" w:sz="6" w:space="0" w:color="auto"/>
              <w:right w:val="single" w:sz="6" w:space="0" w:color="auto"/>
            </w:tcBorders>
            <w:hideMark/>
          </w:tcPr>
          <w:p w14:paraId="26A53F5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2C7AE27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014DBEA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1E96D51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9D2D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2B99336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2F56546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1DF0719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2C423CE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04265A7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4E697DC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400C1F9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$0.00</w:t>
            </w:r>
          </w:p>
        </w:tc>
      </w:tr>
      <w:tr w:rsidR="00052A45" w14:paraId="6D03EBB5"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3CB8E6C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A397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B1D3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B928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21C7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9E02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8645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D942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A5BE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3EFA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CB70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547C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0644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$23.60</w:t>
            </w:r>
          </w:p>
        </w:tc>
      </w:tr>
      <w:tr w:rsidR="00052A45" w14:paraId="02CE279A"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4A7663F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lastRenderedPageBreak/>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67D4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2137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1BF4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3FB1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42AE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D897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FC65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8DA3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824F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E8E9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10A8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E98F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$41.72</w:t>
            </w:r>
          </w:p>
        </w:tc>
      </w:tr>
      <w:tr w:rsidR="00052A45" w14:paraId="5392B913"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39D1EE7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591C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5CA7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5354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912B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1073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DF2E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BD39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2367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0DD9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263B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9412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603F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$61.15</w:t>
            </w:r>
          </w:p>
        </w:tc>
      </w:tr>
      <w:tr w:rsidR="00052A45" w14:paraId="265D7C6E"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3ED2FD7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2D03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9BB5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50D1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4EBD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7D2D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0968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BFF7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3DE6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715E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F9FD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343E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0140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$81.89</w:t>
            </w:r>
          </w:p>
        </w:tc>
      </w:tr>
      <w:tr w:rsidR="00052A45" w14:paraId="2B068858"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6B7B55A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21C1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CAD8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A8BD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3382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E2A6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C888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E933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2553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CB7B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1987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1E52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16C5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$104.08</w:t>
            </w:r>
          </w:p>
        </w:tc>
      </w:tr>
      <w:tr w:rsidR="00052A45" w14:paraId="4E74892F"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34A9750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B7E4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984B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4A55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8AE8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D929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E9C2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A4FF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A02C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A776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3405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95ED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75DC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$127.61</w:t>
            </w:r>
          </w:p>
        </w:tc>
      </w:tr>
      <w:tr w:rsidR="00052A45" w14:paraId="243343FA"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67BFA24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114D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A86C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0687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55D1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1722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6305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96D7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8813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1C37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3A32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839D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E9E1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$160.16</w:t>
            </w:r>
          </w:p>
        </w:tc>
      </w:tr>
      <w:tr w:rsidR="00052A45" w14:paraId="77708F63"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5DC3981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DEAF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BEC4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55FB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631E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5EBF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B777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3FF2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067F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13EA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E6BD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C97C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8C59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$187.80</w:t>
            </w:r>
          </w:p>
        </w:tc>
      </w:tr>
      <w:tr w:rsidR="00052A45" w14:paraId="06EC6219"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3439B3E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6ED1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2A59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631B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F3B3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F63C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2B49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5BCC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8CFB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4EDF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9810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6FBC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5B0C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$213.48</w:t>
            </w:r>
          </w:p>
        </w:tc>
      </w:tr>
      <w:tr w:rsidR="00052A45" w14:paraId="112EEA4C"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357C005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610B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B8FF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F217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4B70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ED36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1B97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3EA6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4871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0AD7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B9C2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2498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C87B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$242.18</w:t>
            </w:r>
          </w:p>
        </w:tc>
      </w:tr>
      <w:tr w:rsidR="00052A45" w14:paraId="3C5EDB6C"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4FDF1A4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0309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51B6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8EC4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D199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A84E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85DD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5D4F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8780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16C0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A1DF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C42E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F7E5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$266.27</w:t>
            </w:r>
          </w:p>
        </w:tc>
      </w:tr>
      <w:tr w:rsidR="00052A45" w14:paraId="3A06DB6A"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1E1495D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4A67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2921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AA5E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ADE2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8DB6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5CD7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8404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6827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6E7C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6255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2697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500A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$290.50</w:t>
            </w:r>
          </w:p>
        </w:tc>
      </w:tr>
      <w:tr w:rsidR="00052A45" w14:paraId="227C3459"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341C35B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4AC6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5E05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CB1B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B7FB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F8A7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EDE4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2E64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9BF8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5C10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A6C8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33C9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8E8E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$333.97</w:t>
            </w:r>
          </w:p>
        </w:tc>
      </w:tr>
      <w:tr w:rsidR="00052A45" w14:paraId="1421307C"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11F0FDE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9F41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505E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FF43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99E0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0528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AD2A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0CAD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2FA2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314F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8121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9AA7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E132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$398.38</w:t>
            </w:r>
          </w:p>
        </w:tc>
      </w:tr>
      <w:tr w:rsidR="00052A45" w14:paraId="540F36F3"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584DC7C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723F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BBDC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C6F9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17D6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381F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E0CD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F76B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9FF7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9EF1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6190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BDD7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B0A1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$450.03</w:t>
            </w:r>
          </w:p>
        </w:tc>
      </w:tr>
      <w:tr w:rsidR="00052A45" w14:paraId="569F5D96"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66BBE84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A1FF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9277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BC6C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6F77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$491.22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FC12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$492.94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2E9B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$494.66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CC97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$496.40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934E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$498.13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FE3A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$499.88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E488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$501.63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227D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$503.38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FE63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$505.14</w:t>
            </w:r>
          </w:p>
        </w:tc>
      </w:tr>
      <w:tr w:rsidR="00052A45" w14:paraId="06A52102"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3AD637A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10A2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$542.56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F853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$544.46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72D6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$546.36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6BE9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$548.27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B450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$550.19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32B8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$552.12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8BC2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$554.05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7A25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$555.99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B28C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$557.94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890A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$559.89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2E56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$561.85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6C4B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$563.82</w:t>
            </w:r>
          </w:p>
        </w:tc>
      </w:tr>
      <w:tr w:rsidR="00052A45" w14:paraId="3BF22C0A"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07F0079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1139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$602.43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93D8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$604.54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959C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$606.66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6E27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$608.78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9E22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$610.91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557C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$613.05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5E2F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$615.19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1A80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$617.35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7DD2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$619.51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BD51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$621.68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ACED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$623.85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DCEC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$626.04</w:t>
            </w:r>
          </w:p>
        </w:tc>
      </w:tr>
      <w:tr w:rsidR="00052A45" w14:paraId="0505D2F5"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549058C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A4EF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$665.71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3311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$668.04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E37E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$670.38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2C9B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$672.73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171F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$675.08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E97B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$677.44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FA9D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$679.81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36CD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$682.19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2E50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$684.58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9C3B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$686.98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632D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$689.38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89F5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$691.80</w:t>
            </w:r>
          </w:p>
        </w:tc>
      </w:tr>
      <w:tr w:rsidR="00052A45" w14:paraId="702FEC31"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4B7AA84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6197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$727.59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AA44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$730.14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CC8F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$732.70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602F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$735.26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CC52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$737.83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33F1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$740.42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7D60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ABCB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$745.61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74B3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$748.22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E664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$750.84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6D36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$753.47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95BB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$756.10</w:t>
            </w:r>
          </w:p>
        </w:tc>
      </w:tr>
      <w:tr w:rsidR="00052A45" w14:paraId="162A3A0C"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798511E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CBFB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$793.92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449A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$796.70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AEBB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$799.48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141B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$802.28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3D85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$805.09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F2B9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$807.91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728B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$810.74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2333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$813.57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4E34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$816.42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F3FF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$819.28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6545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$822.15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DF3A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$825.02</w:t>
            </w:r>
          </w:p>
        </w:tc>
      </w:tr>
      <w:tr w:rsidR="00052A45" w14:paraId="69FAF44C"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6D019E1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BFB3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$838.91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0E21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$841.85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F65D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$844.79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3249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$847.75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F071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$850.72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F3E6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$853.69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A528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$856.68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D061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$859.68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EB22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$862.69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4BB2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$865.71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C000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$868.74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B313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$871.78</w:t>
            </w:r>
          </w:p>
        </w:tc>
      </w:tr>
      <w:tr w:rsidR="00052A45" w14:paraId="69620760"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5B7AFD2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F5A9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$884.94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382B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$888.03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A65D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$891.14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2E91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$894.26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5D3D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$897.39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D35A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$900.53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F166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$903.68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AB6F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$906.85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939B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$910.02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8904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$913.20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3C95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$916.40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0B8E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$919.61</w:t>
            </w:r>
          </w:p>
        </w:tc>
      </w:tr>
      <w:tr w:rsidR="00052A45" w14:paraId="7B93E689"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70C1D41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1D3D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$931.96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7B69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$935.22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4AB8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$938.49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435E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$941.78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3AD2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$945.07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7E9F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$948.38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7BFB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$951.70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2832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$955.03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F624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$958.37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A7DE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$961.73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D22F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$965.09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451D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$968.47</w:t>
            </w:r>
          </w:p>
        </w:tc>
      </w:tr>
      <w:tr w:rsidR="00052A45" w14:paraId="2F8BCDAD"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740022A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D8D4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$980.00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189F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$983.43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7039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$986.87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2053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$990.33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FA3E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$993.79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02F0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$997.27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93CB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$1,000.76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C220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$1,004.26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1908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$1,007.78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250C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$1,011.31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2A66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$1,014.85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7C1A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$1,018.40</w:t>
            </w:r>
          </w:p>
        </w:tc>
      </w:tr>
      <w:tr w:rsidR="00052A45" w14:paraId="40C96591"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215E225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7474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$1,028.42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758E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$1,032.02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B2A8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$1,035.63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C54B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$1,039.25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BB79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$1,042.89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0040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$1,046.54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7ACB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$1,050.20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A452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$1,053.88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B73A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$1,057.57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0DE5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$1,061.27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F193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$1,064.98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7D3E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$1,068.71</w:t>
            </w:r>
          </w:p>
        </w:tc>
      </w:tr>
      <w:tr w:rsidR="00052A45" w14:paraId="5159919F"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094A2FF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DCFD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$1,077.83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C750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$1,081.60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17CD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$1,085.39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FC10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$1,089.19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E650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735E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$1,096.82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CCAA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$1,100.66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6037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$1,104.51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FAD9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$1,108.38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27C8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$1,112.26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F18D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$1,116.15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8978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$1,120.06</w:t>
            </w:r>
          </w:p>
        </w:tc>
      </w:tr>
      <w:tr w:rsidR="00052A45" w14:paraId="52A970A5"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7434658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844B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$1,128.18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1C5D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$1,132.13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F0E3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$1,136.09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1104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$1,140.07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B15E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$1,144.06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497D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$1,148.06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1C0D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$1,152.08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EBDC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$1,156.11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29F4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$1,160.16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564E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$1,164.22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C99E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$1,168.30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A194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$1,172.38</w:t>
            </w:r>
          </w:p>
        </w:tc>
      </w:tr>
      <w:tr w:rsidR="00052A45" w14:paraId="266933E6"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4953435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AE21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$1,179.55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0F19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$1,183.68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FED4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$1,187.82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F10C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$1,191.98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303C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$1,196.15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585C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$1,200.34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AB10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$1,204.54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67C8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$1,208.75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8A0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$1,212.98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3F44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$1,217.23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E522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$1,221.49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29BA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$1,225.76</w:t>
            </w:r>
          </w:p>
        </w:tc>
      </w:tr>
      <w:tr w:rsidR="00052A45" w14:paraId="0AE4483A"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2CF8D22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3D71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$1,231.84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FB04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$1,236.15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95CB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$1,240.47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7C88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$1,244.82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4C54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$1,249.17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0ED4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$1,253.54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C083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$1,257.93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4527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$1,262.34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C7E5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$1,266.75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6B02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$1,271.19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0DA5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$1,275.64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5972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$1,280.10</w:t>
            </w:r>
          </w:p>
        </w:tc>
      </w:tr>
      <w:tr w:rsidR="00052A45" w14:paraId="48C27A76"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72B38E1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005D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$1,285.11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BF29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$1,289.61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5CE8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$1,294.12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1558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$1,298.65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A19B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$1,303.19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A6CC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$1,307.76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D126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$1,312.33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88F2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$1,316.93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9984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$1,321.53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48B7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$1,326.16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7A86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$1,330.80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5470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$1,335.46</w:t>
            </w:r>
          </w:p>
        </w:tc>
      </w:tr>
      <w:tr w:rsidR="00052A45" w14:paraId="22C0D860"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67E0CD1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7FAF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$1,335.47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39DE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$1,340.14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CE43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$1,344.84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C924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$1,349.54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5C9A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$1,354.27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6B7A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$1,359.01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1732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$1,363.76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AF94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$1,368.54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90FE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$1,373.33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3C9D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$1,378.13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3FEE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$1,382.96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7833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$1,387.80</w:t>
            </w:r>
          </w:p>
        </w:tc>
      </w:tr>
      <w:tr w:rsidR="00052A45" w14:paraId="1B66A94E"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5B39B21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206A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$1,386.55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7116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$1,391.40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2C41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$1,396.27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9073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$1,401.16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580B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$1,406.06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718B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$1,410.98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BD51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$1,415.92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B689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$1,420.88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8456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$1,425.85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AF3A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$1,430.84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338B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$1,435.85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2E06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$1,440.87</w:t>
            </w:r>
          </w:p>
        </w:tc>
      </w:tr>
      <w:tr w:rsidR="00052A45" w14:paraId="3275EAFA"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4C79D46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7313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$1,438.41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6E53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$1,443.45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5371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$1,448.50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F56C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$1,453.57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0FFF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$1,458.66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7666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$1,463.76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FD9C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$1,468.88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1894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$1,474.03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BF2D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$1,479.18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FBC4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$1,484.36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5F28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$1,489.56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570D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$1,494.77</w:t>
            </w:r>
          </w:p>
        </w:tc>
      </w:tr>
      <w:tr w:rsidR="00052A45" w14:paraId="043E8661"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70C453F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6F4C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$1,490.95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9C82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$1,496.17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0EAD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$1,501.40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E366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$1,506.66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A411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$1,511.93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025B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$1,517.22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48C5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$1,522.53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8C6C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$1,527.86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EFD6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$1,533.21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C90A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$1,538.58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6BCB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$1,543.96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1EAE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$1,549.37</w:t>
            </w:r>
          </w:p>
        </w:tc>
      </w:tr>
      <w:tr w:rsidR="00052A45" w14:paraId="7F91C27A"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6DB5E98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C423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$1,544.19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5537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$1,549.59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F85B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$1,555.02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ACCD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$1,560.46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1805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$1,565.92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6605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$1,571.40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A49C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$1,576.90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C901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$1,582.42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16D1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$1,587.96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3135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$1,593.52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A312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$1,599.09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D37C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$1,604.69</w:t>
            </w:r>
          </w:p>
        </w:tc>
      </w:tr>
      <w:tr w:rsidR="00052A45" w14:paraId="5899CE64"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15DEC5D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7DAB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$1,598.20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F492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$1,603.79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5EB0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$1,609.40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65C8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$1,615.04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8CA4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$1,620.69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6310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$1,626.36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3F52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$1,632.05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156B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$1,637.76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8EAD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$1,643.50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55E9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$1,649.25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BB5A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$1,655.02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3C06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$1,660.81</w:t>
            </w:r>
          </w:p>
        </w:tc>
      </w:tr>
      <w:tr w:rsidR="00052A45" w14:paraId="349504C8"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1F8FC66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AD20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$1,652.88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83F5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$1,658.67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3D76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$1,664.48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B9DF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$1,670.30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7661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$1,676.15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37E8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$1,682.01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8FD0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$1,687.90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F80D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$1,693.81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F3BD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$1,699.74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63D6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$1,705.69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E840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$1,711.66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B610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$1,717.65</w:t>
            </w:r>
          </w:p>
        </w:tc>
      </w:tr>
      <w:tr w:rsidR="00052A45" w14:paraId="72E92689"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53E546F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F870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$1,708.36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C24E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$1,714.34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1B54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$1,720.34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5019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$1,726.36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B0E0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$1,732.40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59B9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$1,738.47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E345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$1,744.55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BA51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$1,750.66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8F38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$1,756.78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3D7F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$1,762.93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0E89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$1,769.10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8866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$1,775.30</w:t>
            </w:r>
          </w:p>
        </w:tc>
      </w:tr>
      <w:tr w:rsidR="00052A45" w14:paraId="23C2613F"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75783F0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lastRenderedPageBreak/>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76AC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$1,764.48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82FC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$1,770.65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DDD2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$1,776.85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AF92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$1,783.07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596B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$1,789.31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4289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$1,795.57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5626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$1,801.86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DACF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$1,808.16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1508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$1,814.49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A375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$1,820.84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A9DB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$1,827.22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222E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$1,833.61</w:t>
            </w:r>
          </w:p>
        </w:tc>
      </w:tr>
      <w:tr w:rsidR="00052A45" w14:paraId="463B5B00"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7319797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694D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$1,821.36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7D8B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$1,827.74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0ABB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$1,834.13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81B7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$1,840.55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18BF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$1,847.00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3CC1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$1,853.46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85E4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$1,859.95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582C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$1,866.46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8482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$1,872.99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574F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$1,879.54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4C50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$1,886.12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7783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$1,892.72</w:t>
            </w:r>
          </w:p>
        </w:tc>
      </w:tr>
      <w:tr w:rsidR="00052A45" w14:paraId="019FF0DD"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6E1EEF5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1668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$1,868.85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7154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$1,875.39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6E15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$1,881.95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E823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$1,888.54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6751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$1,895.15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79A0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$1,901.78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DA75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$1,908.44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9541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$1,915.12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B41D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$1,921.82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9558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$1,928.55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41CE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$1,935.30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4939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$1,942.07</w:t>
            </w:r>
          </w:p>
        </w:tc>
      </w:tr>
      <w:tr w:rsidR="00052A45" w14:paraId="74548748"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6FE8074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D1DF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$1,916.53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28D6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$1,923.24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8777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$1,929.97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D285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$1,936.72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260D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$1,943.50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9BEB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$1,950.31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57B1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$1,957.13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1209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$1,963.98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D047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$1,970.86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15CD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$1,977.75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3778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$1,984.68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C49B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$1,991.62</w:t>
            </w:r>
          </w:p>
        </w:tc>
      </w:tr>
      <w:tr w:rsidR="00052A45" w14:paraId="55711918"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69D6CFE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225A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$1,964.52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C8BD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$1,971.40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D3B8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$1,978.30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1790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$1,985.22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C798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$1,992.17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EF92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$1,999.14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9F19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$2,006.14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6EBB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$2,013.16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D1FC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$2,020.21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9B2E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$2,027.28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1CB1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$2,034.37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93CD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$2,041.49</w:t>
            </w:r>
          </w:p>
        </w:tc>
      </w:tr>
      <w:tr w:rsidR="00052A45" w14:paraId="42747CF2"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6EDC7EA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33A0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$2,012.72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5563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$2,019.77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A312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$2,026.84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BD06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$2,033.93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7AEB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$2,041.05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6FA3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$2,048.19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94E3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$2,055.36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99B9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$2,062.56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20DD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A278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$2,077.02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C57B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$2,084.29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ECFB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$2,091.58</w:t>
            </w:r>
          </w:p>
        </w:tc>
      </w:tr>
      <w:tr w:rsidR="00052A45" w14:paraId="26048C9C"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09EA305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D976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$2,061.17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638C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$2,068.39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D664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$2,075.62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9F49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$2,082.89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9C25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$2,090.18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149E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$2,097.50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C71D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$2,104.84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81FE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$2,112.20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D59E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$2,119.60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EE37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$2,127.01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8F91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$2,134.46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99FC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$2,141.93</w:t>
            </w:r>
          </w:p>
        </w:tc>
      </w:tr>
      <w:tr w:rsidR="00052A45" w14:paraId="7C7A2F72"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1793104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4DBF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$2,109.86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89BC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$2,117.24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E037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$2,124.65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850C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$2,132.09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F22D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$2,139.55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7FEA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$2,147.04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0114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$2,154.55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3796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$2,162.10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54F7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$2,169.66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75DE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$2,177.26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A4B8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$2,184.88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1118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$2,192.52</w:t>
            </w:r>
          </w:p>
        </w:tc>
      </w:tr>
      <w:tr w:rsidR="00052A45" w14:paraId="4D0D35AA"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767B2C9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A603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$2,158.76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A033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$2,166.32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9F16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$2,173.90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DEA0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$2,181.51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7427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$2,189.14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EA79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$2,196.81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091E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$2,204.49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9B49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1D9C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$2,219.95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B6CE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$2,227.72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C83D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$2,235.52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AF7B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$2,243.34</w:t>
            </w:r>
          </w:p>
        </w:tc>
      </w:tr>
      <w:tr w:rsidR="00052A45" w14:paraId="7C6AB879"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0ED0980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5BD4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$2,207.94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C34F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$2,215.67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913F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$2,223.43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0C17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$2,231.21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A523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$2,239.02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1B27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$2,246.86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97EC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$2,254.72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1DE4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$2,262.61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8396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$2,270.53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F23C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$2,278.48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D1AD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$2,286.45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C23E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$2,294.45</w:t>
            </w:r>
          </w:p>
        </w:tc>
      </w:tr>
      <w:tr w:rsidR="00052A45" w14:paraId="368EE87C"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2533EC7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2C03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$2,257.35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58A1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$2,265.25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ED14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$2,273.17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014A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$2,281.13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4D51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$2,289.11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F69F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$2,297.13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1BCD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$2,305.17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66B3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$2,313.23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BA7B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$2,321.33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D308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$2,329.46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B953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$2,337.61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8479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$2,345.79</w:t>
            </w:r>
          </w:p>
        </w:tc>
      </w:tr>
      <w:tr w:rsidR="00052A45" w14:paraId="5F5EB868"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2379B03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A1FA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$2,307.02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CEBD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$2,315.09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043F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$2,323.19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D132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$2,331.32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5B67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$2,339.48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686A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$2,347.67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91CE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$2,355.89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56D2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$2,364.13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A533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$2,372.41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6D56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$2,380.71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565E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$2,389.04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3ED9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$2,397.41</w:t>
            </w:r>
          </w:p>
        </w:tc>
      </w:tr>
      <w:tr w:rsidR="00052A45" w14:paraId="61E054BF"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4FD565F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59C0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$2,356.86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0B16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$2,365.11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3BBD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$2,373.39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9790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$2,381.69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4C02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$2,390.03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D9F3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$2,398.40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2009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$2,406.79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D3AC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$2,415.21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4DEA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$2,423.67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E77E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$2,432.15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A741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$2,440.66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57A4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$2,449.20</w:t>
            </w:r>
          </w:p>
        </w:tc>
      </w:tr>
      <w:tr w:rsidR="00052A45" w14:paraId="702F7101"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76201F9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9D06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$2,407.01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C0D4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$2,415.43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72AA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$2,423.88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CF14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$2,432.37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2420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$2,440.88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C211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$2,449.42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F718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$2,458.00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3755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9DCB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$2,475.23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4CB8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$2,483.90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076E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$2,492.59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E174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$2,501.31</w:t>
            </w:r>
          </w:p>
        </w:tc>
      </w:tr>
      <w:tr w:rsidR="00052A45" w14:paraId="1950BD32"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670F236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D2F5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$2,457.38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E9E3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$2,465.98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8438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$2,474.61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3579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$2,483.27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391D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$2,491.96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E02F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$2,500.69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4001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$2,509.44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3533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$2,518.22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BF99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$2,527.04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2C77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AB6C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$2,544.76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30A5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$2,553.66</w:t>
            </w:r>
          </w:p>
        </w:tc>
      </w:tr>
      <w:tr w:rsidR="00052A45" w14:paraId="6962AA72"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4976D7D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43C0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$2,508.01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FFDB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$2,516.79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4094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$2,525.60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5A9E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$2,534.44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5234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$2,543.31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7DC9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$2,552.21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79AA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$2,561.14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4B8C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$2,570.11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2A34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$2,579.10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DEE7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$2,588.13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1729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$2,597.19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5E94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$2,606.28</w:t>
            </w:r>
          </w:p>
        </w:tc>
      </w:tr>
      <w:tr w:rsidR="00052A45" w14:paraId="6B4F4049"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0931C1F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ADF7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$2,558.85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AF38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$2,567.81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D571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$2,576.79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2C70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$2,585.81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B125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$2,594.86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A8A0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$2,603.95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E689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$2,613.06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F433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$2,622.21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2976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$2,631.38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839D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$2,640.59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0CA7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$2,649.83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5439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$2,659.11</w:t>
            </w:r>
          </w:p>
        </w:tc>
      </w:tr>
      <w:tr w:rsidR="00052A45" w14:paraId="0541FF56"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5A622C7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0226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$2,609.97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48F1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$2,619.10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2AF7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$2,628.27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1481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$2,637.47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82DA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$2,646.70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BD3C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$2,655.97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7718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$2,665.26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AF66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$2,674.59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C77C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$2,683.95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C18B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$2,693.34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DBF7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$2,702.77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7D42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$2,712.23</w:t>
            </w:r>
          </w:p>
        </w:tc>
      </w:tr>
      <w:tr w:rsidR="00052A45" w14:paraId="5B509825"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4FED37B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E7D0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$2,661.27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E8B4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$2,670.59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2A6B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$2,679.94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2BEF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$2,689.32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475D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$2,698.73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AE71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$2,708.17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1547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$2,717.65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17E7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$2,727.16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E82E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$2,736.71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0138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$2,746.29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9424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$2,755.90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0BF1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$2,765.55</w:t>
            </w:r>
          </w:p>
        </w:tc>
      </w:tr>
      <w:tr w:rsidR="00052A45" w14:paraId="2ACA46D7"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3DE9B0C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F033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$2,712.87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ABDF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$2,722.36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702B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$2,731.89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06A6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$2,741.45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F645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90C9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$2,760.68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4AC2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$2,770.34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C85C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$2,780.04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596E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$2,789.77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A49B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$2,799.53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B0E1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$2,809.33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8073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$2,819.16</w:t>
            </w:r>
          </w:p>
        </w:tc>
      </w:tr>
      <w:tr w:rsidR="00052A45" w14:paraId="553DA3D2"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2D0C773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70FA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$2,764.66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FCE1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$2,774.34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0FA3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C68A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$2,793.79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8740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$2,803.57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775B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$2,813.38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C23D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$2,823.23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866E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$2,833.11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02CF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9EE6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$2,852.98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BA3C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$2,862.96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6281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$2,872.98</w:t>
            </w:r>
          </w:p>
        </w:tc>
      </w:tr>
      <w:tr w:rsidR="00052A45" w14:paraId="05BD92F0"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38C28D7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A412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$2,816.73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2927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$2,826.59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8DD0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$2,836.48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3553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$2,846.41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80CD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$2,856.37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2993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$2,866.37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C6A0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$2,876.40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D993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$2,886.47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ABB4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$2,896.57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E66E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$2,906.71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ECF4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$2,916.88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2164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$2,927.09</w:t>
            </w:r>
          </w:p>
        </w:tc>
      </w:tr>
      <w:tr w:rsidR="00052A45" w14:paraId="4AFCB6F1"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54BABF4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9DD1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$2,869.02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2A4D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$2,879.06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A0FB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$2,889.14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9AA0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$2,899.25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CEAD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$2,909.40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A36B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$2,919.58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1C09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$2,929.80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5CD2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$2,940.05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C0D6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$2,950.34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B507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$2,960.67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B68A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$2,971.03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9EE0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$2,981.43</w:t>
            </w:r>
          </w:p>
        </w:tc>
      </w:tr>
      <w:tr w:rsidR="00052A45" w14:paraId="123BA2CE"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5C030AD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3213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$2,921.56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ED9C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$2,931.78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699F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$2,942.04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D625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$2,952.34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158C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$2,962.67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7893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$2,973.04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88C7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$2,983.45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106D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$2,993.89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F877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$3,004.37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CF6F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$3,014.88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C0D1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$3,025.44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E381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$3,036.03</w:t>
            </w:r>
          </w:p>
        </w:tc>
      </w:tr>
      <w:tr w:rsidR="00052A45" w14:paraId="2E148F7A"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14E16C7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ACA7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$2,974.34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67B7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$2,984.75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B799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$2,995.20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39AC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$3,005.68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480E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$3,016.20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11C5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$3,026.76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A19D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$3,037.35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D2E5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$3,047.98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750B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$3,058.65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F59A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$3,069.36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F8D8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$3,080.10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615F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$3,090.88</w:t>
            </w:r>
          </w:p>
        </w:tc>
      </w:tr>
      <w:tr w:rsidR="00052A45" w14:paraId="256C5E4E"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65D0F56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2CE6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$3,027.37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50D6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$3,037.97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0D76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$3,048.60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55FB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$3,059.27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5D7A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$3,069.98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E27E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$3,080.73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DE91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$3,091.51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4E4B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$3,102.33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6F88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$3,113.19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927C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$3,124.08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8349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$3,135.02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583C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$3,145.99</w:t>
            </w:r>
          </w:p>
        </w:tc>
      </w:tr>
      <w:tr w:rsidR="00052A45" w14:paraId="1CD06F79"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496A8BF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91E7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$3,080.65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3500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$3,091.43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1828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$3,102.25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9E73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$3,113.11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7F5D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$3,124.00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FBA5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$3,134.94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C3EA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$3,145.91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D269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$3,156.92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F8F4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$3,167.97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9929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$3,179.06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A140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$3,190.18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F5AE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$3,201.35</w:t>
            </w:r>
          </w:p>
        </w:tc>
      </w:tr>
      <w:tr w:rsidR="00052A45" w14:paraId="50416DD4"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035136F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6A2E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$3,134.16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47DD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$3,145.13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B9C1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$3,156.13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0A83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$3,167.18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1980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$3,178.27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2F74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$3,189.39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610D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$3,200.55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23B4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$3,211.75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95E8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$3,222.99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C0FF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$3,234.28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CABE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$3,245.60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A9EF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$3,256.95</w:t>
            </w:r>
          </w:p>
        </w:tc>
      </w:tr>
      <w:tr w:rsidR="00052A45" w14:paraId="49C300A0"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791F40C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4AED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$3,187.90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44FE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$3,199.06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992E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$3,210.26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48C4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$3,221.49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6E8E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$3,232.77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1764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$3,244.08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2660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$3,255.44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08F7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$3,266.83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C337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$3,278.27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F9D1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$3,289.74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A906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$3,301.25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20AB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$3,312.81</w:t>
            </w:r>
          </w:p>
        </w:tc>
      </w:tr>
      <w:tr w:rsidR="00052A45" w14:paraId="3AE10577"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58FBDFA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FE83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$3,241.87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CDBC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$3,253.21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7370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$3,264.60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7F9E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$3,276.03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B5A1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$3,287.49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B837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$3,299.00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F29A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$3,310.55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E833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$3,322.13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D167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2ED1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$3,345.43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EE88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$3,357.14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BFE2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$3,368.89</w:t>
            </w:r>
          </w:p>
        </w:tc>
      </w:tr>
      <w:tr w:rsidR="00052A45" w14:paraId="76D88DD6"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659B790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ED05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$3,296.10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C834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$3,307.64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558E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$3,319.22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006B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$3,330.83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E2C8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$3,342.49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F7B6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$3,354.19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F07D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$3,365.93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DD8D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$3,377.71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4A06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$3,389.53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B33C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$3,401.40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E9D1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$3,413.30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CFA3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$3,425.25</w:t>
            </w:r>
          </w:p>
        </w:tc>
      </w:tr>
      <w:tr w:rsidR="00052A45" w14:paraId="536A278D"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6CC633D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09F7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$3,350.54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3888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$3,362.27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88DA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$3,374.04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E78B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$3,385.85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9B78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$3,397.70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1C47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$3,409.59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A61E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$3,421.52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A65A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$3,433.50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9D0B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$3,445.52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8E6C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$3,457.58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B3D0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$3,469.68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05D5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$3,481.82</w:t>
            </w:r>
          </w:p>
        </w:tc>
      </w:tr>
      <w:tr w:rsidR="00052A45" w14:paraId="5AA8D64B"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2A7C2EC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A767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$3,405.27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03AC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$3,417.19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AD18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$3,429.15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4487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$3,441.15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BACD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$3,453.20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321E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$3,465.29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96F2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$3,477.41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A980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$3,489.58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6B1A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$3,501.80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A82E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$3,514.05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D927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$3,526.35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8CD4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$3,538.70</w:t>
            </w:r>
          </w:p>
        </w:tc>
      </w:tr>
      <w:tr w:rsidR="00052A45" w14:paraId="076C91D7"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1A31D47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17FB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$3,460.23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CCA0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$3,472.34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F136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$3,484.50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864B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$3,496.69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C4B1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$3,508.93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AB62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$3,521.21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B0AD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$3,533.54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B28E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$3,545.90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C0C9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$3,558.31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CCAF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$3,570.77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316B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$3,583.27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BFC5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$3,595.81</w:t>
            </w:r>
          </w:p>
        </w:tc>
      </w:tr>
      <w:tr w:rsidR="00052A45" w14:paraId="48211878"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6B239ED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2D2F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$3,515.43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319D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$3,527.73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2AF4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$3,540.08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B521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$3,552.47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A377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$3,564.90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FBA8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$3,577.38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2EFF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$3,589.90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D599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$3,602.47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37F0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$3,615.08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D02B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$3,627.73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DF1C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$3,640.43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1748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$3,653.17</w:t>
            </w:r>
          </w:p>
        </w:tc>
      </w:tr>
      <w:tr w:rsidR="00052A45" w14:paraId="58F5B1F2"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38B485F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339E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$3,570.86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22EF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$3,583.36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0627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$3,595.90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F59E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$3,608.49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8125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$3,621.12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441E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$3,633.79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16B5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$3,646.51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112A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$3,659.27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53CC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$3,672.08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A5DD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$3,684.93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FB58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$3,697.83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32E5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$3,710.77</w:t>
            </w:r>
          </w:p>
        </w:tc>
      </w:tr>
      <w:tr w:rsidR="00052A45" w14:paraId="68348FAC"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64B871C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273A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$3,626.57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ABD2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$3,639.26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68C6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$3,652.00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6321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$3,664.78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CD6A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$3,677.61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2A76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$3,690.48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C9D6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$3,703.39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FCF8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$3,716.36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9A76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$3,729.36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875E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$3,742.42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F39E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$3,755.52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DA58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$3,768.66</w:t>
            </w:r>
          </w:p>
        </w:tc>
      </w:tr>
      <w:tr w:rsidR="00052A45" w14:paraId="329D1CBD"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4378B31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B71F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$3,678.75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0E1B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$3,691.63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ECA3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$3,704.55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FAEE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$3,717.51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6342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$3,730.53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C952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$3,743.58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2440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$3,756.69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93C2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$3,769.83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57C0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$3,783.03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527C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$3,796.27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3354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$3,809.56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01C5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$3,822.89</w:t>
            </w:r>
          </w:p>
        </w:tc>
      </w:tr>
      <w:tr w:rsidR="00052A45" w14:paraId="6E9EB8DF"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5064494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lastRenderedPageBreak/>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C726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$3,731.08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E919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$3,744.14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35CF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$3,757.25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1474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$3,770.40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8D57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$3,783.59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34D6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$3,796.83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CD08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$3,810.12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8340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$3,823.46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1468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$3,836.84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BECF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$3,850.27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F32A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$3,863.75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6DFA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$3,877.27</w:t>
            </w:r>
          </w:p>
        </w:tc>
      </w:tr>
      <w:tr w:rsidR="00052A45" w14:paraId="0D73AAB2"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5A272DA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E8BF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$3,783.58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CAD6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$3,796.82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5B32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$3,810.11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7558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$3,823.44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9253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$3,836.83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65F0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$3,850.25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8E03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$3,863.73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E993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$3,877.25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98B4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$3,890.82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125F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$3,904.44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B5D2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0D5B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$3,931.82</w:t>
            </w:r>
          </w:p>
        </w:tc>
      </w:tr>
      <w:tr w:rsidR="00052A45" w14:paraId="62518598"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296820A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9135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$3,836.22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7A95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$3,849.64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7C24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$3,863.12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3D6B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$3,876.64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0C63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$3,890.21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09AA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$3,903.82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A93E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$3,917.49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8A91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$3,931.20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C66C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$3,944.96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E837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$3,958.76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6D43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$3,972.62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7DCE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$3,986.52</w:t>
            </w:r>
          </w:p>
        </w:tc>
      </w:tr>
      <w:tr w:rsidR="00052A45" w14:paraId="7492E52C"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6C7EFA9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0AC6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$3,885.90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1D53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$3,899.50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C650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$3,913.15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BDE0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$3,926.84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0DC3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$3,940.59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D6D5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$3,954.38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7AAD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$3,968.22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2FCF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$3,982.11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F3BF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$3,996.04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B467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$4,010.03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B531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$4,024.07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F8FF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$4,038.15</w:t>
            </w:r>
          </w:p>
        </w:tc>
      </w:tr>
      <w:tr w:rsidR="00052A45" w14:paraId="5715FBDC"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426EBF2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7D98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$3,935.63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0661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$3,949.40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9184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$3,963.23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473A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$3,977.10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5487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B1BE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$4,004.99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98E9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FD00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$4,033.07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C9DF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$4,047.19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41AF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$4,061.35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C572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$4,075.57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8DEB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$4,089.83</w:t>
            </w:r>
          </w:p>
        </w:tc>
      </w:tr>
      <w:tr w:rsidR="00052A45" w14:paraId="0417AE75"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016C02C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3A70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$3,985.40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B480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$3,999.35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7186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$4,013.35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F560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$4,027.40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36A2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$4,041.49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D76A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$4,055.64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D958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$4,069.83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DF9A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ED8C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$4,098.37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E253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$4,112.71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6F5F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$4,127.11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7D58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$4,141.55</w:t>
            </w:r>
          </w:p>
        </w:tc>
      </w:tr>
      <w:tr w:rsidR="00052A45" w14:paraId="52D90AE2"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1B8C6F2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040C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$4,035.22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1A21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$4,049.34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4A5D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$4,063.51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C417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849D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$4,092.01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4E41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$4,106.33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F284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961F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$4,135.12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F4A3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$4,149.60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E2C8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$4,164.12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EA16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$4,178.69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2404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$4,193.32</w:t>
            </w:r>
          </w:p>
        </w:tc>
      </w:tr>
      <w:tr w:rsidR="00052A45" w14:paraId="3B7C9DCD"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6B835C5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A401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$4,085.07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954B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$4,099.37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50B8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$4,113.72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8730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$4,128.12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2328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$4,142.56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9547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$4,157.06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A108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$4,171.61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8E6D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$4,186.21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C406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$4,200.87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FDD7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$4,215.57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0694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$4,230.32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3F8C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$4,245.13</w:t>
            </w:r>
          </w:p>
        </w:tc>
      </w:tr>
      <w:tr w:rsidR="00052A45" w14:paraId="351C46D5"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36BE865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441F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$4,134.97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2BD4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$4,149.44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50B6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2BBB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$4,178.54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7505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$4,193.16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1E7A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$4,207.84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1E26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$4,222.57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6EA8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$4,237.35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0DCF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$4,252.18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AD7D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$4,267.06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7053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$4,281.99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0962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$4,296.98</w:t>
            </w:r>
          </w:p>
        </w:tc>
      </w:tr>
      <w:tr w:rsidR="00052A45" w14:paraId="4B581BE1"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18D620D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77CB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$4,184.91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7C4A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$4,199.56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F3A0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$4,214.25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18A0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$4,229.00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877C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$4,243.81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7A2E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$4,258.66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0364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$4,273.56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01A6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$4,288.52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12FD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$4,303.53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4355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$4,318.59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E872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$4,333.71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46A8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$4,348.88</w:t>
            </w:r>
          </w:p>
        </w:tc>
      </w:tr>
      <w:tr w:rsidR="00052A45" w14:paraId="0119435B"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0E32686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AD1F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$4,234.90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6A9B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$4,249.72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9539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$4,264.60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831E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$4,279.52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F3C4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$4,294.50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8C6C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$4,309.53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E058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$4,324.61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7BC7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$4,339.75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66E6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$4,354.94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58C2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$4,370.18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F8DB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$4,385.48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D5B0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$4,400.83</w:t>
            </w:r>
          </w:p>
        </w:tc>
      </w:tr>
      <w:tr w:rsidR="00052A45" w14:paraId="385CE69B"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4139B58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6C49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$4,284.93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1403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$4,299.93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8F93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$4,314.98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C684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$4,330.08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A1ED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$4,345.24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E699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$4,360.44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66C6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$4,375.71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9600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566E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$4,406.39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A540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$4,421.81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6B11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$4,437.29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5893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$4,452.82</w:t>
            </w:r>
          </w:p>
        </w:tc>
      </w:tr>
      <w:tr w:rsidR="00052A45" w14:paraId="5AD7E11D"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5F079F0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BA2E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$4,334.99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58B4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$4,350.17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DEDD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$4,365.39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9A43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$4,380.67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E001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$4,396.00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7377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$4,411.39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7D5D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$4,426.83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2FAC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$4,442.32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ACF0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$4,457.87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4FE4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$4,473.47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B051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$4,489.13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F186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$4,504.84</w:t>
            </w:r>
          </w:p>
        </w:tc>
      </w:tr>
      <w:tr w:rsidR="00052A45" w14:paraId="62ECDAC3"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26E4012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C48E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$4,385.11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5675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$4,400.46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A288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$4,415.86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1BE8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$4,431.31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701B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$4,446.82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94D3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$4,462.39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4870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$4,478.01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E0DF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$4,493.68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A632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$4,509.41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B496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$4,525.19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CCE8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B515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$4,556.92</w:t>
            </w:r>
          </w:p>
        </w:tc>
      </w:tr>
      <w:tr w:rsidR="00052A45" w14:paraId="33427C50"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3391485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1728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$4,435.26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4342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$4,450.79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0DCE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$4,466.37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89BD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F208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$4,497.69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EE4C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$4,513.43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C9AE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$4,529.22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FCD7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$4,545.08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98D1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$4,560.98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797A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1E71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$4,592.97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C30A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$4,609.04</w:t>
            </w:r>
          </w:p>
        </w:tc>
      </w:tr>
      <w:tr w:rsidR="00052A45" w14:paraId="296A92C7"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18A7CB3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C327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$4,485.46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889C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$4,501.16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B221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$4,516.92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8858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$4,532.72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87C5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$4,548.59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6003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$4,564.51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2772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$4,580.49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2BA3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$4,596.52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F752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$4,612.60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F1B7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$4,628.75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DC42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$4,644.95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9F14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$4,661.21</w:t>
            </w:r>
          </w:p>
        </w:tc>
      </w:tr>
      <w:tr w:rsidR="00052A45" w14:paraId="6E82F79C"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788DAF8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4136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$4,535.71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9415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$4,551.59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C883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$4,567.52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359A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$4,583.50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2952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$4,599.55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122A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$4,615.64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B5BE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$4,631.80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2653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$4,648.01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1F22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$4,664.28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4AA9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$4,680.60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0978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$4,696.99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2E76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$4,713.42</w:t>
            </w:r>
          </w:p>
        </w:tc>
      </w:tr>
      <w:tr w:rsidR="00052A45" w14:paraId="5719FAB6"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3161FC2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448C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$4,585.99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7D80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$4,602.04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6413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$4,618.15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0537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$4,634.31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FC45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$4,650.53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C26F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$4,666.81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F475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$4,683.14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FBEC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$4,699.54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59AC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$4,715.98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0762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$4,732.49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17B2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$4,749.05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F526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$4,765.68</w:t>
            </w:r>
          </w:p>
        </w:tc>
      </w:tr>
      <w:tr w:rsidR="00052A45" w14:paraId="2D663138"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1AB3ED2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E1DF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$4,636.32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FEE3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$4,652.55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3506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$4,668.83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0931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$4,685.18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826C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$4,701.57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5AF4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$4,718.03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2666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$4,734.54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0347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$4,751.11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8D2E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$4,767.74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ED6E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$4,784.43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8567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$4,801.18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9A9D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$4,817.98</w:t>
            </w:r>
          </w:p>
        </w:tc>
      </w:tr>
      <w:tr w:rsidR="00052A45" w14:paraId="1FF9D63F"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447AF21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5E71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$4,686.69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E766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$4,703.09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1379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$4,719.55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E847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$4,736.07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C45D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$4,752.65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0DC1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$4,769.28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8500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$4,785.97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2BEB7"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$4,802.72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B1F5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F050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$4,836.40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1D4D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$4,853.33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FCF8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$4,870.32</w:t>
            </w:r>
          </w:p>
        </w:tc>
      </w:tr>
      <w:tr w:rsidR="00052A45" w14:paraId="682746AE"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4E9D050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7BF9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$4,737.10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D744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$4,753.68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25D4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$4,770.32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20B7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$4,787.02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ED2C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$4,803.77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93AD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$4,820.58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3316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$4,837.46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C354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$4,854.39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5E43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$4,871.38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063D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$4,888.43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273B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$4,905.54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CFF35"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$4,922.71</w:t>
            </w:r>
          </w:p>
        </w:tc>
      </w:tr>
      <w:tr w:rsidR="00052A45" w14:paraId="44EED2DD"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45CF646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C233B"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$4,787.56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0576A"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$4,804.31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6543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$4,821.13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9086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$4,838.00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5775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$4,854.94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04FD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$4,871.93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317D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$4,888.98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7345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$4,906.09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F5972"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$4,923.26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76FF0"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$4,940.49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E180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$4,957.79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D06E8"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$4,975.14</w:t>
            </w:r>
          </w:p>
        </w:tc>
      </w:tr>
      <w:tr w:rsidR="00052A45" w14:paraId="3FB1AEF1" w14:textId="77777777" w:rsidTr="000A0D06">
        <w:trPr>
          <w:jc w:val="center"/>
        </w:trPr>
        <w:tc>
          <w:tcPr>
            <w:tcW w:w="658" w:type="pct"/>
            <w:tcBorders>
              <w:top w:val="single" w:sz="6" w:space="0" w:color="auto"/>
              <w:left w:val="single" w:sz="6" w:space="0" w:color="auto"/>
              <w:bottom w:val="single" w:sz="6" w:space="0" w:color="auto"/>
              <w:right w:val="single" w:sz="6" w:space="0" w:color="auto"/>
            </w:tcBorders>
            <w:vAlign w:val="center"/>
            <w:hideMark/>
          </w:tcPr>
          <w:p w14:paraId="191C475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ACE3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$4,838.06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70C5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1747E"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$4,871.98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EEE86"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$4,889.03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161F9"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$4,906.14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85863"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$4,923.32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39A04"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$4,940.55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8734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$4,957.84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C47BD"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$4,975.19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8CD51"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$4,992.61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963FC"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$5,010.08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D7FEF" w14:textId="77777777" w:rsidR="00052A45" w:rsidRPr="000A0D06" w:rsidRDefault="00052A45" w:rsidP="00DB2C2A">
            <w:pPr>
              <w:spacing w:after="0" w:line="240" w:lineRule="auto"/>
              <w:jc w:val="center"/>
              <w:rPr>
                <w:rFonts w:ascii="Verdana" w:eastAsia="Times New Roman" w:hAnsi="Verdana" w:cs="Arial"/>
                <w:sz w:val="12"/>
                <w:szCs w:val="12"/>
              </w:rPr>
            </w:pPr>
            <w:r w:rsidRPr="000A0D06">
              <w:rPr>
                <w:rFonts w:ascii="Verdana" w:eastAsia="Times New Roman" w:hAnsi="Verdana" w:cs="Arial"/>
                <w:sz w:val="12"/>
                <w:szCs w:val="12"/>
              </w:rPr>
              <w:t>$5,027.62</w:t>
            </w:r>
          </w:p>
        </w:tc>
      </w:tr>
    </w:tbl>
    <w:p w14:paraId="4455F22E" w14:textId="4C3B995C" w:rsidR="00052A45" w:rsidRPr="00CE39D1" w:rsidRDefault="00052A45" w:rsidP="00CE39D1">
      <w:pPr>
        <w:pStyle w:val="NormalWeb"/>
        <w:ind w:firstLine="851"/>
        <w:jc w:val="both"/>
        <w:rPr>
          <w:rFonts w:ascii="Verdana" w:hAnsi="Verdana"/>
          <w:sz w:val="20"/>
          <w:szCs w:val="20"/>
        </w:rPr>
      </w:pPr>
      <w:r w:rsidRPr="007524F4">
        <w:rPr>
          <w:rFonts w:ascii="Verdana" w:hAnsi="Verdana"/>
          <w:sz w:val="20"/>
          <w:szCs w:val="20"/>
        </w:rPr>
        <w:t>En consumos iguales o mayores a 101 metros cúbicos se cobrará cada metro cúbico al precio siguiente y al importe que resulte se le sumará la cuota base para determinar el monto a pagar.</w:t>
      </w:r>
    </w:p>
    <w:tbl>
      <w:tblPr>
        <w:tblW w:w="5522"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21"/>
        <w:gridCol w:w="681"/>
        <w:gridCol w:w="745"/>
        <w:gridCol w:w="681"/>
        <w:gridCol w:w="681"/>
        <w:gridCol w:w="681"/>
        <w:gridCol w:w="681"/>
        <w:gridCol w:w="681"/>
        <w:gridCol w:w="716"/>
        <w:gridCol w:w="1055"/>
        <w:gridCol w:w="781"/>
        <w:gridCol w:w="1009"/>
        <w:gridCol w:w="955"/>
      </w:tblGrid>
      <w:tr w:rsidR="00052A45" w14:paraId="209CDD25" w14:textId="77777777" w:rsidTr="00DB2C2A">
        <w:trPr>
          <w:tblHeader/>
          <w:jc w:val="center"/>
        </w:trPr>
        <w:tc>
          <w:tcPr>
            <w:tcW w:w="492" w:type="pct"/>
            <w:tcBorders>
              <w:top w:val="single" w:sz="6" w:space="0" w:color="auto"/>
              <w:left w:val="single" w:sz="6" w:space="0" w:color="auto"/>
              <w:bottom w:val="single" w:sz="6" w:space="0" w:color="auto"/>
              <w:right w:val="single" w:sz="6" w:space="0" w:color="auto"/>
            </w:tcBorders>
            <w:vAlign w:val="center"/>
            <w:hideMark/>
          </w:tcPr>
          <w:p w14:paraId="30389CCA"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3AF34"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50BBF"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07E86"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28FE1"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6833B"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535C4"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C770C"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FCED7"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EF2E2"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8ADB4"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CB7EC"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890EF"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52A45" w14:paraId="2B1D2743" w14:textId="77777777" w:rsidTr="00DB2C2A">
        <w:trPr>
          <w:jc w:val="center"/>
        </w:trPr>
        <w:tc>
          <w:tcPr>
            <w:tcW w:w="492" w:type="pct"/>
            <w:tcBorders>
              <w:top w:val="single" w:sz="6" w:space="0" w:color="auto"/>
              <w:left w:val="single" w:sz="6" w:space="0" w:color="auto"/>
              <w:bottom w:val="single" w:sz="6" w:space="0" w:color="auto"/>
              <w:right w:val="single" w:sz="6" w:space="0" w:color="auto"/>
            </w:tcBorders>
            <w:vAlign w:val="center"/>
            <w:hideMark/>
          </w:tcPr>
          <w:p w14:paraId="3CDC9063"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Precio por metro cúbico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BFC6E"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$47.70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FF954"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$47.87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CDE9D"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$48.04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4F15E"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$48.21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C962B"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$48.37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99C21"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$48.54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773C8"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$48.71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198AD"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$48.88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AD03A"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$49.06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347CA"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$49.23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60101"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$49.40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13723"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$49.57</w:t>
            </w:r>
          </w:p>
        </w:tc>
      </w:tr>
    </w:tbl>
    <w:p w14:paraId="1877FE66" w14:textId="77777777" w:rsidR="00052A45" w:rsidRPr="00283AA3" w:rsidRDefault="00052A45" w:rsidP="000A0D06">
      <w:pPr>
        <w:pStyle w:val="NormalWeb"/>
        <w:ind w:firstLine="851"/>
        <w:jc w:val="both"/>
        <w:rPr>
          <w:rFonts w:ascii="Verdana" w:hAnsi="Verdana"/>
          <w:sz w:val="20"/>
          <w:szCs w:val="20"/>
        </w:rPr>
      </w:pPr>
      <w:r w:rsidRPr="00283AA3">
        <w:rPr>
          <w:rFonts w:ascii="Verdana" w:hAnsi="Verdana"/>
          <w:sz w:val="20"/>
          <w:szCs w:val="20"/>
        </w:rPr>
        <w:t>Se entenderá por uso comercial y de servicios a todos los establecimientos dedicados al comercio o prestación de servicios al público.</w:t>
      </w:r>
    </w:p>
    <w:p w14:paraId="4E67465A" w14:textId="77777777" w:rsidR="00052A45" w:rsidRDefault="00052A45" w:rsidP="00052A45">
      <w:pPr>
        <w:pStyle w:val="NormalWeb"/>
        <w:spacing w:line="435" w:lineRule="atLeast"/>
        <w:jc w:val="both"/>
        <w:rPr>
          <w:rFonts w:ascii="Verdana" w:hAnsi="Verdana"/>
          <w:b/>
          <w:bCs/>
          <w:sz w:val="20"/>
          <w:szCs w:val="20"/>
        </w:rPr>
      </w:pPr>
      <w:r w:rsidRPr="00283AA3">
        <w:rPr>
          <w:rFonts w:ascii="Verdana" w:hAnsi="Verdana"/>
          <w:b/>
          <w:bCs/>
          <w:sz w:val="20"/>
          <w:szCs w:val="20"/>
        </w:rPr>
        <w:t>c) Tarifa para usos industriales: </w:t>
      </w:r>
    </w:p>
    <w:tbl>
      <w:tblPr>
        <w:tblW w:w="5542"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82"/>
        <w:gridCol w:w="745"/>
        <w:gridCol w:w="745"/>
        <w:gridCol w:w="745"/>
        <w:gridCol w:w="745"/>
        <w:gridCol w:w="745"/>
        <w:gridCol w:w="745"/>
        <w:gridCol w:w="745"/>
        <w:gridCol w:w="745"/>
        <w:gridCol w:w="1017"/>
        <w:gridCol w:w="753"/>
        <w:gridCol w:w="973"/>
        <w:gridCol w:w="921"/>
      </w:tblGrid>
      <w:tr w:rsidR="00052A45" w14:paraId="2152B2B9" w14:textId="77777777" w:rsidTr="00DB2C2A">
        <w:trPr>
          <w:tblHeader/>
          <w:jc w:val="center"/>
        </w:trPr>
        <w:tc>
          <w:tcPr>
            <w:tcW w:w="88" w:type="pct"/>
            <w:tcBorders>
              <w:top w:val="single" w:sz="6" w:space="0" w:color="auto"/>
              <w:left w:val="single" w:sz="6" w:space="0" w:color="auto"/>
              <w:bottom w:val="single" w:sz="6" w:space="0" w:color="auto"/>
              <w:right w:val="single" w:sz="6" w:space="0" w:color="auto"/>
            </w:tcBorders>
            <w:vAlign w:val="center"/>
            <w:hideMark/>
          </w:tcPr>
          <w:p w14:paraId="6B02C67B"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54A14"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7C298"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13F8C"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FC123"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14F68"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00DA4"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823A5"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C4D53"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F67EF"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2FC2F"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19867"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06EAE"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52A45" w14:paraId="11911E42" w14:textId="77777777" w:rsidTr="00DB2C2A">
        <w:trPr>
          <w:jc w:val="center"/>
        </w:trPr>
        <w:tc>
          <w:tcPr>
            <w:tcW w:w="88" w:type="pct"/>
            <w:tcBorders>
              <w:top w:val="single" w:sz="6" w:space="0" w:color="auto"/>
              <w:left w:val="single" w:sz="6" w:space="0" w:color="auto"/>
              <w:bottom w:val="single" w:sz="6" w:space="0" w:color="auto"/>
              <w:right w:val="single" w:sz="6" w:space="0" w:color="auto"/>
            </w:tcBorders>
            <w:vAlign w:val="center"/>
            <w:hideMark/>
          </w:tcPr>
          <w:p w14:paraId="7C9F2ECE"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39F9B"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$282.19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EC012"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$282.19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B4650"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$282.19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53863"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$282.19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1192F"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$282.19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01D81"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$282.19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8BA66"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$282.19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3C168"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$282.19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F9144"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$282.19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4B969"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$282.19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9FDEF"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$282.19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F9F5A"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$282.19</w:t>
            </w:r>
          </w:p>
        </w:tc>
      </w:tr>
    </w:tbl>
    <w:p w14:paraId="0742864C" w14:textId="77777777" w:rsidR="00052A45" w:rsidRDefault="00052A45" w:rsidP="00DC4343">
      <w:pPr>
        <w:pStyle w:val="NormalWeb"/>
        <w:ind w:firstLine="851"/>
        <w:jc w:val="both"/>
        <w:rPr>
          <w:rFonts w:ascii="Verdana" w:hAnsi="Verdana"/>
          <w:sz w:val="20"/>
          <w:szCs w:val="20"/>
        </w:rPr>
      </w:pPr>
      <w:r w:rsidRPr="00283AA3">
        <w:rPr>
          <w:rFonts w:ascii="Verdana" w:hAnsi="Verdana"/>
          <w:sz w:val="20"/>
          <w:szCs w:val="20"/>
        </w:rPr>
        <w:lastRenderedPageBreak/>
        <w:t>A la cuota base se le sumará el importe que corresponda, de acuerdo al consumo de metros cúbicos de cada usuario conforme a la tabla siguiente:</w:t>
      </w:r>
    </w:p>
    <w:tbl>
      <w:tblPr>
        <w:tblW w:w="5706"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71"/>
        <w:gridCol w:w="772"/>
        <w:gridCol w:w="772"/>
        <w:gridCol w:w="772"/>
        <w:gridCol w:w="772"/>
        <w:gridCol w:w="772"/>
        <w:gridCol w:w="772"/>
        <w:gridCol w:w="772"/>
        <w:gridCol w:w="772"/>
        <w:gridCol w:w="911"/>
        <w:gridCol w:w="772"/>
        <w:gridCol w:w="867"/>
        <w:gridCol w:w="817"/>
      </w:tblGrid>
      <w:tr w:rsidR="00052A45" w:rsidRPr="00DC4343" w14:paraId="0F632586" w14:textId="77777777" w:rsidTr="00DC4343">
        <w:trPr>
          <w:tblHeade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1E26CD8E"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Consumo en metros cúbicos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8800D"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546CB"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9ABF2"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6205C"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41ACD"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4F8D9"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B8D85"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12EB7"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9DEA6"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F5AAD"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6668D"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928E8"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diciembre</w:t>
            </w:r>
          </w:p>
        </w:tc>
      </w:tr>
      <w:tr w:rsidR="00052A45" w:rsidRPr="00DC4343" w14:paraId="4199F3BE"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69A345F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w:t>
            </w:r>
          </w:p>
        </w:tc>
        <w:tc>
          <w:tcPr>
            <w:tcW w:w="0" w:type="auto"/>
            <w:tcBorders>
              <w:top w:val="single" w:sz="6" w:space="0" w:color="auto"/>
              <w:left w:val="single" w:sz="6" w:space="0" w:color="auto"/>
              <w:bottom w:val="single" w:sz="6" w:space="0" w:color="auto"/>
              <w:right w:val="single" w:sz="6" w:space="0" w:color="auto"/>
            </w:tcBorders>
            <w:hideMark/>
          </w:tcPr>
          <w:p w14:paraId="37C00F1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5E0FB09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1AF62C0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7104EC7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64EFF00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63D877A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0272976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01275FE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5E96E2B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5D8416A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2F66211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7C115FE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r>
      <w:tr w:rsidR="00052A45" w:rsidRPr="00DC4343" w14:paraId="5ED759A5"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4A28A88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6EB9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996F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14CA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6BB7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1EC4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1BD4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6244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AA47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3451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D51A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146A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08B9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$33.86</w:t>
            </w:r>
          </w:p>
        </w:tc>
      </w:tr>
      <w:tr w:rsidR="00052A45" w:rsidRPr="00DC4343" w14:paraId="766051D3"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0697079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A7D2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0FAF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8CAD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A96A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1C0B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AC34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19D3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8D91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E05B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E826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D1DA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77C1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$58.63</w:t>
            </w:r>
          </w:p>
        </w:tc>
      </w:tr>
      <w:tr w:rsidR="00052A45" w:rsidRPr="00DC4343" w14:paraId="78A17ADA"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682FF2D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38D8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8433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7550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66C7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B4F5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0AFF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ADF3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1DD9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F45A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EB51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5DC0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75DA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$83.90</w:t>
            </w:r>
          </w:p>
        </w:tc>
      </w:tr>
      <w:tr w:rsidR="00052A45" w:rsidRPr="00DC4343" w14:paraId="1117F096"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65F3088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C507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771A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08CC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692F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07C7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4F6A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7D29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5D35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9F2E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814C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31CF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B32C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$109.72</w:t>
            </w:r>
          </w:p>
        </w:tc>
      </w:tr>
      <w:tr w:rsidR="00052A45" w:rsidRPr="00DC4343" w14:paraId="0806503C"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5E755A5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8E1F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20A2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BC4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09AC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EAE3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F543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EBE1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E3DD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7F6C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3835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37AD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CBE8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$136.09</w:t>
            </w:r>
          </w:p>
        </w:tc>
      </w:tr>
      <w:tr w:rsidR="00052A45" w:rsidRPr="00DC4343" w14:paraId="4ED8555C"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7540C5B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D047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1627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B0DC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D4F8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0067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5E89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7BF8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B17A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810D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A6BB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2DEA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4E66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$162.96</w:t>
            </w:r>
          </w:p>
        </w:tc>
      </w:tr>
      <w:tr w:rsidR="00052A45" w:rsidRPr="00DC4343" w14:paraId="56C92ECF"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5C4F96F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06FA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9452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E7BA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B708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85B8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C599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66A0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F26E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5206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8BBC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889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2581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$190.31</w:t>
            </w:r>
          </w:p>
        </w:tc>
      </w:tr>
      <w:tr w:rsidR="00052A45" w:rsidRPr="00DC4343" w14:paraId="3E0A3616"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7F15A29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BBAE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DD20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E897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B916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64F6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1B9C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FDA9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16C2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009D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62A8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9C04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231B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$218.27</w:t>
            </w:r>
          </w:p>
        </w:tc>
      </w:tr>
      <w:tr w:rsidR="00052A45" w:rsidRPr="00DC4343" w14:paraId="39EBBBAE"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28C9C68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20F6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5742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6BE1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62BE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E15D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83D9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04A1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7F61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92CC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8506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20F8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BAFF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$245.63</w:t>
            </w:r>
          </w:p>
        </w:tc>
      </w:tr>
      <w:tr w:rsidR="00052A45" w:rsidRPr="00DC4343" w14:paraId="707BEB90"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238BC75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C541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2C24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337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3FE7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616D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7EAE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ACEB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8606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70BC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CED7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F1CA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B7A3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$273.29</w:t>
            </w:r>
          </w:p>
        </w:tc>
      </w:tr>
      <w:tr w:rsidR="00052A45" w:rsidRPr="00DC4343" w14:paraId="72EE66C6"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5D08E90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072C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12AB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FAAA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3C21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9768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5A75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0625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A230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EF24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157C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01EF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FD44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$301.71</w:t>
            </w:r>
          </w:p>
        </w:tc>
      </w:tr>
      <w:tr w:rsidR="00052A45" w:rsidRPr="00DC4343" w14:paraId="6B7CF8C7"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3EE9BDB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075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7863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3E1E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DA45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7AFB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E070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187D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42DB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9FE8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633F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584E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8151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$330.09</w:t>
            </w:r>
          </w:p>
        </w:tc>
      </w:tr>
      <w:tr w:rsidR="00052A45" w:rsidRPr="00DC4343" w14:paraId="0C258389"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3460CEB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66BC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1F82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9CCD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4C6F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2967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2239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C876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3B76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F2E8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9AC1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CCD0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215A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$415.02</w:t>
            </w:r>
          </w:p>
        </w:tc>
      </w:tr>
      <w:tr w:rsidR="00052A45" w:rsidRPr="00DC4343" w14:paraId="66646E83"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1633C66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F60F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8C89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50EC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560D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0923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507D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B8D9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4A23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F09D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9675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ED76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AD0A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$467.46</w:t>
            </w:r>
          </w:p>
        </w:tc>
      </w:tr>
      <w:tr w:rsidR="00052A45" w:rsidRPr="00DC4343" w14:paraId="3261AB89"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35F0867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416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80D8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B6BB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0923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5308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472D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7090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2713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E27B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778E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6A17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E3B9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$522.93</w:t>
            </w:r>
          </w:p>
        </w:tc>
      </w:tr>
      <w:tr w:rsidR="00052A45" w:rsidRPr="00DC4343" w14:paraId="1814CBB8"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67FE74C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286C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958A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A1E9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525C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64A4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C9EF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A8E3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FC2A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C651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F72C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24DE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4419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$581.54</w:t>
            </w:r>
          </w:p>
        </w:tc>
      </w:tr>
      <w:tr w:rsidR="00052A45" w:rsidRPr="00DC4343" w14:paraId="54E1BF4C"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70D81C7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9248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$618.97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A148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$621.14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314B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$623.31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F038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$625.49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82C3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$627.68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4F45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$629.88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EE74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$632.08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B6CA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$634.30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5199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$636.52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4840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$638.74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A2B9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$640.98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7A71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$643.22</w:t>
            </w:r>
          </w:p>
        </w:tc>
      </w:tr>
      <w:tr w:rsidR="00052A45" w:rsidRPr="00DC4343" w14:paraId="069D123C"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7374AB4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CFAB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$681.32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A686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$683.70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3831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$686.10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9F7F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$688.50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B349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$690.91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C9D7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$693.33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151D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$695.75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E8CA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$698.19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80A0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$700.63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4F94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$703.08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BA04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$705.55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0F0A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$708.01</w:t>
            </w:r>
          </w:p>
        </w:tc>
      </w:tr>
      <w:tr w:rsidR="00052A45" w:rsidRPr="00DC4343" w14:paraId="7FB45A41"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52D13A1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DC02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$746.63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2269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$749.24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F10B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$751.86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166F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$754.50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70E4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$757.14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CAF9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$759.79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9D56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$762.45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BBEA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$765.11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F0E4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$767.79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27C7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$770.48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D216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$773.18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6DC7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$775.88</w:t>
            </w:r>
          </w:p>
        </w:tc>
      </w:tr>
      <w:tr w:rsidR="00052A45" w:rsidRPr="00DC4343" w14:paraId="16F24E1D"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44F7631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0CCA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$814.36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8336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$817.21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9DA1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$820.07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0FAE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$822.94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53EA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$825.82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0D63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$828.71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6140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$831.61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C396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$834.52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2CF8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$837.44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F4C5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$840.37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0CD1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$843.31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8041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$846.27</w:t>
            </w:r>
          </w:p>
        </w:tc>
      </w:tr>
      <w:tr w:rsidR="00052A45" w:rsidRPr="00DC4343" w14:paraId="13AA3F22"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68AB5A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ACB0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$885.07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C6C9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$888.17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FBA6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$891.28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E9C1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$894.40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711A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$897.53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DBBD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$900.67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CF8F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$903.82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7A98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$906.98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F16F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$910.16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14F7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$913.34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319A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$916.54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BA15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$919.75</w:t>
            </w:r>
          </w:p>
        </w:tc>
      </w:tr>
      <w:tr w:rsidR="00052A45" w:rsidRPr="00DC4343" w14:paraId="0E143720"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0544C6B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8C36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$942.91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E487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$946.21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E366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$949.52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AB47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$952.84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ADE6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$956.18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3CC4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$959.52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14B2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$962.88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C5B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$966.25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1AE0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$969.63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EFC4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0AAD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$976.43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7214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$979.85</w:t>
            </w:r>
          </w:p>
        </w:tc>
      </w:tr>
      <w:tr w:rsidR="00052A45" w:rsidRPr="00DC4343" w14:paraId="468A9BB2"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38937F0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DC09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$1,002.24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1EA1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$1,005.75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D9B7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$1,009.27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2FA4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$1,012.80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856E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$1,016.35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A9EF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$1,019.90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1CC7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DBD6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$1,027.06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91AC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$1,030.65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3FFE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$1,034.26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D3E0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$1,037.88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2393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$1,041.51</w:t>
            </w:r>
          </w:p>
        </w:tc>
      </w:tr>
      <w:tr w:rsidR="00052A45" w:rsidRPr="00DC4343" w14:paraId="493D4EC7"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4E83E0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773E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$1,063.05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54B8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$1,066.77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FCDF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$1,070.50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C641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$1,074.25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9133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$1,078.01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2C95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$1,081.78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22C4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$1,085.57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A53D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$1,089.37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E950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$1,093.18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7088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$1,097.01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FE41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$1,100.85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EECB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$1,104.70</w:t>
            </w:r>
          </w:p>
        </w:tc>
      </w:tr>
      <w:tr w:rsidR="00052A45" w:rsidRPr="00DC4343" w14:paraId="7799E75A"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5003F7A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0362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$1,125.37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96AE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$1,129.30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5F9E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$1,133.26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FF2C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$1,137.22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24F9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$1,141.20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3C81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$1,145.20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006B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$1,149.21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DF3E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$1,153.23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25D2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$1,157.26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B72A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$1,161.32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A95A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$1,165.38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C4D3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$1,169.46</w:t>
            </w:r>
          </w:p>
        </w:tc>
      </w:tr>
      <w:tr w:rsidR="00052A45" w:rsidRPr="00DC4343" w14:paraId="0F9BD41E"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664D5B6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7A9D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$1,188.42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ADAB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$1,192.58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5A13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$1,196.75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72CD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$1,200.94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0678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$1,205.14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1B3F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$1,209.36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2BEF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$1,213.59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5ADB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$1,217.84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68CD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$1,222.10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6E16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$1,226.38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16A6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$1,230.67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BF0A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$1,234.98</w:t>
            </w:r>
          </w:p>
        </w:tc>
      </w:tr>
      <w:tr w:rsidR="00052A45" w:rsidRPr="00DC4343" w14:paraId="0C477626"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6825452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A191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$1,246.50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09AB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$1,250.87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C039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$1,255.24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1CE8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$1,259.64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C1C3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$1,264.05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3D67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$1,268.47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703D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$1,272.91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C52C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$1,277.36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0BB8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$1,281.83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6904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$1,286.32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96E5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$1,290.82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A360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$1,295.34</w:t>
            </w:r>
          </w:p>
        </w:tc>
      </w:tr>
      <w:tr w:rsidR="00052A45" w:rsidRPr="00DC4343" w14:paraId="4665F21A"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2C8C4DE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6207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$1,305.49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844E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$1,310.06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748C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$1,314.64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0AAE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$1,319.24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83B7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$1,323.86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D901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$1,328.49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D3F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$1,333.14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19C3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$1,337.81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231B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$1,342.49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9DD3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$1,347.19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89FD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$1,351.91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8B43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$1,356.64</w:t>
            </w:r>
          </w:p>
        </w:tc>
      </w:tr>
      <w:tr w:rsidR="00052A45" w:rsidRPr="00DC4343" w14:paraId="05DCED16"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5005A6A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78BB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$1,365.44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7E20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$1,370.22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69AE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$1,375.02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2707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103B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$1,384.66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904D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$1,389.51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C43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$1,394.37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E3FC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$1,399.25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1A39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$1,404.15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D99B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$1,409.06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EF4C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$1,413.99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1FE7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$1,418.94</w:t>
            </w:r>
          </w:p>
        </w:tc>
      </w:tr>
      <w:tr w:rsidR="00052A45" w:rsidRPr="00DC4343" w14:paraId="74A0B663"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0780192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1641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$1,426.39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A141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$1,431.38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247C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$1,436.39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822F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$1,441.41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3164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$1,446.46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9AD5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$1,451.52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C4B8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$1,456.60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B7C1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$1,461.70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3B78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$1,466.82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55D1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$1,471.95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1E08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$1,477.10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051D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$1,482.27</w:t>
            </w:r>
          </w:p>
        </w:tc>
      </w:tr>
      <w:tr w:rsidR="00052A45" w:rsidRPr="00DC4343" w14:paraId="725CC57A"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5481FBE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8FA2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$1,488.26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05C1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$1,493.47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AB11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$1,498.69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93A3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$1,503.94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B45F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$1,509.20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8FE5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$1,514.49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1F3A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$1,519.79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CE8F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$1,525.10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143E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$1,530.44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6293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$1,535.80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8F7D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$1,541.17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864B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$1,546.57</w:t>
            </w:r>
          </w:p>
        </w:tc>
      </w:tr>
      <w:tr w:rsidR="00052A45" w:rsidRPr="00DC4343" w14:paraId="76A1C58B"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6C10C30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7623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$1,551.11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00DD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$1,556.54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F78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$1,561.99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1267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$1,567.46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E7DB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$1,572.94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9124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$1,578.45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EBD8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$1,583.97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9C36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$1,589.52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B0F4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$1,595.08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5F91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$1,600.66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219E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$1,606.27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8D3C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$1,611.89</w:t>
            </w:r>
          </w:p>
        </w:tc>
      </w:tr>
      <w:tr w:rsidR="00052A45" w:rsidRPr="00DC4343" w14:paraId="445FD270"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37246B8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E8BB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$1,614.89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1B0C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$1,620.54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6E9C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$1,626.21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449E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$1,631.91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3A9B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$1,637.62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37F7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$1,643.35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CEC5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$1,649.10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39AB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$1,654.87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3923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$1,660.66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DD84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$1,666.48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EAC0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$1,672.31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B588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$1,678.16</w:t>
            </w:r>
          </w:p>
        </w:tc>
      </w:tr>
      <w:tr w:rsidR="00052A45" w:rsidRPr="00DC4343" w14:paraId="2F0D2369"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2B18F0A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4E19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$1,679.68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FADD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$1,685.56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D8D6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$1,691.46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5FF3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$1,697.38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C71D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$1,703.32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819E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$1,709.28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7644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$1,715.26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DCC3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$1,721.27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FE8B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$1,727.29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0928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$1,733.34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2D05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$1,739.40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E638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$1,745.49</w:t>
            </w:r>
          </w:p>
        </w:tc>
      </w:tr>
      <w:tr w:rsidR="00052A45" w:rsidRPr="00DC4343" w14:paraId="4CE15700"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2614462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49CF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$1,741.21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766A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$1,747.31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B1A3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$1,753.42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9BD9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$1,759.56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B559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$1,765.72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F9F3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$1,771.90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B78C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$1,778.10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6A53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$1,784.32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C3CB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$1,790.57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2123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$1,796.83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2C59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$1,803.12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30F5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$1,809.43</w:t>
            </w:r>
          </w:p>
        </w:tc>
      </w:tr>
      <w:tr w:rsidR="00052A45" w:rsidRPr="00DC4343" w14:paraId="3A55B0F7"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7BD36A4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lastRenderedPageBreak/>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0E00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$1,803.45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EB22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$1,809.76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62F2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$1,816.09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BDDF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$1,822.45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EE45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$1,828.83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A730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$1,835.23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BF82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$1,841.65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C193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$1,848.10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FD7B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$1,854.57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2D8E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6E3F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$1,867.57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4455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$1,874.11</w:t>
            </w:r>
          </w:p>
        </w:tc>
      </w:tr>
      <w:tr w:rsidR="00052A45" w:rsidRPr="00DC4343" w14:paraId="3F97E20E"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0472C5B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759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$1,866.37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94FF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$1,872.91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E6A2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$1,879.46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B8B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$1,886.04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60BF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$1,892.64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6EB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$1,899.27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D2B7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$1,905.91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8FC7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$1,912.58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A870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$1,919.28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BB01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$1,925.99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EA52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$1,932.74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2209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$1,939.50</w:t>
            </w:r>
          </w:p>
        </w:tc>
      </w:tr>
      <w:tr w:rsidR="00052A45" w:rsidRPr="00DC4343" w14:paraId="1691C551"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40C804F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28F9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$1,930.09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B0E8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$1,936.84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97B9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$1,943.62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6C67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$1,950.43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98E9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$1,957.25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F0C6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$1,964.10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B4F9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$1,970.98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A1A7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$1,977.88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63EA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$1,984.80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EEE4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$1,991.74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7F0A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$1,998.72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764C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$2,005.71</w:t>
            </w:r>
          </w:p>
        </w:tc>
      </w:tr>
      <w:tr w:rsidR="00052A45" w:rsidRPr="00DC4343" w14:paraId="18A98515"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714B6F8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30D6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$1,994.48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5DD1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$2,001.46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FAFD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$2,008.46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AC2D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$2,015.49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2BC1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$2,022.55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627A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$2,029.62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C0A1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$2,036.73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BAE5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$2,043.86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CB40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311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$2,058.19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B05D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$2,065.39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B1D2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$2,072.62</w:t>
            </w:r>
          </w:p>
        </w:tc>
      </w:tr>
      <w:tr w:rsidR="00052A45" w:rsidRPr="00DC4343" w14:paraId="47B03F46"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3A63477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9ECC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$2,059.60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DB03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DF59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$2,074.04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4546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$2,081.30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6376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$2,088.58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8314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$2,095.89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82A5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$2,103.23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E385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$2,110.59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4DD9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5BE3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$2,125.39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F7EC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$2,132.83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F6B9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$2,140.30</w:t>
            </w:r>
          </w:p>
        </w:tc>
      </w:tr>
      <w:tr w:rsidR="00052A45" w:rsidRPr="00DC4343" w14:paraId="3C96FAA9"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4F78471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BC49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$2,125.46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2F95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$2,132.89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4D99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$2,140.36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D803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$2,147.85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C23C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$2,155.37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48D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$2,162.91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D121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$2,170.48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CF89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$2,178.08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A989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$2,185.70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BE45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$2,193.35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3CC8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$2,201.03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91DB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$2,208.73</w:t>
            </w:r>
          </w:p>
        </w:tc>
      </w:tr>
      <w:tr w:rsidR="00052A45" w:rsidRPr="00DC4343" w14:paraId="6641E414"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071AE9F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E173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$2,181.88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CC60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$2,189.52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61E3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$2,197.18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0E5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$2,204.87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0162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$2,212.59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D893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$2,220.33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6CB2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$2,228.11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CFA9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$2,235.90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5BDF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$2,243.73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530B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$2,251.58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A34E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$2,259.46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CF8C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$2,267.37</w:t>
            </w:r>
          </w:p>
        </w:tc>
      </w:tr>
      <w:tr w:rsidR="00052A45" w:rsidRPr="00DC4343" w14:paraId="53208400"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08D7CD0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13F6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$2,238.63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99B7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$2,246.47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F2B8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$2,254.33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4E1E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$2,262.22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C613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$2,270.14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A818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$2,278.08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8E0C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$2,286.06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3207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$2,294.06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1FCC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$2,302.09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A4B8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$2,310.14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F9A6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$2,318.23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476D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$2,326.34</w:t>
            </w:r>
          </w:p>
        </w:tc>
      </w:tr>
      <w:tr w:rsidR="00052A45" w:rsidRPr="00DC4343" w14:paraId="69A70F35"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2174E90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CF3D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$2,295.62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30BF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$2,303.65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FF26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$2,311.72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33F3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$2,319.81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E27F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$2,327.93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FB43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$2,336.08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0EC5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$2,344.25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7509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$2,352.46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CB23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$2,360.69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DA24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$2,368.95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73D6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$2,377.24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BA0D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$2,385.56</w:t>
            </w:r>
          </w:p>
        </w:tc>
      </w:tr>
      <w:tr w:rsidR="00052A45" w:rsidRPr="00DC4343" w14:paraId="7C75B73C"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48FF44B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AE50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$2,352.79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06C1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FC3E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$2,369.29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BB0C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$2,377.58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910F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$2,385.91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DA62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$2,394.26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D1E9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$2,402.64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C0FB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$2,411.05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4303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$2,419.48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B233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$2,427.95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308B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$2,436.45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31BF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$2,444.98</w:t>
            </w:r>
          </w:p>
        </w:tc>
      </w:tr>
      <w:tr w:rsidR="00052A45" w:rsidRPr="00DC4343" w14:paraId="52CE063B"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4B03827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FF67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$2,410.26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E8BF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$2,418.69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C7C0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$2,427.16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F686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$2,435.65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4BF9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$2,444.18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6AF9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$2,452.73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BF6E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$2,461.32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AA4D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$2,469.93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3F36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$2,478.58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C957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$2,487.25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F168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$2,495.96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F1AA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$2,504.69</w:t>
            </w:r>
          </w:p>
        </w:tc>
      </w:tr>
      <w:tr w:rsidR="00052A45" w:rsidRPr="00DC4343" w14:paraId="30C21605"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44D1DA8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A3A4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$2,467.95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979B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$2,476.58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F8B3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$2,485.25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BC09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$2,493.95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899B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$2,502.68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D6C5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$2,511.44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289F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$2,520.23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4B22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$2,529.05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497E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$2,537.90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4692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$2,546.78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3277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$2,555.70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E6E8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$2,564.64</w:t>
            </w:r>
          </w:p>
        </w:tc>
      </w:tr>
      <w:tr w:rsidR="00052A45" w:rsidRPr="00DC4343" w14:paraId="705B4006"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20D3786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F2FA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$2,525.89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32B6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$2,534.73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3CD5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$2,543.60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8E5F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$2,552.50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BBF8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$2,561.43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0573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$2,570.40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FC94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$2,579.40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8937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$2,588.42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DEF5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$2,597.48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3653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$2,606.57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F114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$2,615.70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694E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$2,624.85</w:t>
            </w:r>
          </w:p>
        </w:tc>
      </w:tr>
      <w:tr w:rsidR="00052A45" w:rsidRPr="00DC4343" w14:paraId="548E40E7"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77B42BC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0460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BB1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$2,593.11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463E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$2,602.18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85F5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$2,611.29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F6E9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$2,620.43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198A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$2,629.60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B033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$2,638.81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5EFD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$2,648.04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F468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$2,657.31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0814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$2,666.61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C666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$2,675.94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1163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$2,685.31</w:t>
            </w:r>
          </w:p>
        </w:tc>
      </w:tr>
      <w:tr w:rsidR="00052A45" w:rsidRPr="00DC4343" w14:paraId="5C3F1D46"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705CC09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58F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$2,642.46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DDD4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$2,651.71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F5A5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$2,660.99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8A79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$2,670.30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3629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$2,679.65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92C6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9D33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$2,698.44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9FD0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$2,707.88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D4AB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$2,717.36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81F7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$2,726.87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C72B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$2,736.41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9F02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$2,745.99</w:t>
            </w:r>
          </w:p>
        </w:tc>
      </w:tr>
      <w:tr w:rsidR="00052A45" w:rsidRPr="00DC4343" w14:paraId="4EFA3FD7"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7C52F21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EA9F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$2,701.08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B060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$2,710.53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3153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$2,720.02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163D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$2,729.54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0749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$2,739.10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6A3B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$2,748.68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4A1C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$2,758.30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EABB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$2,767.96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DE78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$2,777.64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7859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$2,787.37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D25D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$2,797.12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141E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$2,806.91</w:t>
            </w:r>
          </w:p>
        </w:tc>
      </w:tr>
      <w:tr w:rsidR="00052A45" w:rsidRPr="00DC4343" w14:paraId="3BE2654E"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716FFDE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DAA1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$2,759.97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22BE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$2,769.63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B6C7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$2,779.33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D4E3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$2,789.05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DD81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$2,798.82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8A55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$2,808.61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C5F3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$2,818.44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D7B9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$2,828.31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A91E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$2,838.20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BA95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$2,848.14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CAD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$2,858.11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B615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$2,868.11</w:t>
            </w:r>
          </w:p>
        </w:tc>
      </w:tr>
      <w:tr w:rsidR="00052A45" w:rsidRPr="00DC4343" w14:paraId="03B62946"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7755303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851E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$2,819.10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AD82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$2,828.97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3CDE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DE59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$2,848.81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CA15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$2,858.78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5C91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$2,868.78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04C5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$2,878.82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CE56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$2,888.90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9140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$2,899.01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3380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$2,909.16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A11D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$2,919.34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ADA5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$2,929.56</w:t>
            </w:r>
          </w:p>
        </w:tc>
      </w:tr>
      <w:tr w:rsidR="00052A45" w:rsidRPr="00DC4343" w14:paraId="47224A6C"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7E5A1FB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FC60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$2,878.45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C37C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$2,888.52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4D39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$2,898.63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5285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$2,908.78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929B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$2,918.96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2D78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$2,929.18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2514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$2,939.43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4A30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$2,949.72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E162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$2,960.04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4F09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$2,970.40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EDEE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AC63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$2,991.23</w:t>
            </w:r>
          </w:p>
        </w:tc>
      </w:tr>
      <w:tr w:rsidR="00052A45" w:rsidRPr="00DC4343" w14:paraId="6D7935F1"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098DFE6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5A83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$2,938.04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2DD9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$2,948.33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B7F4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$2,958.65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EEB6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A0E7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$2,979.39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98D4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$2,989.82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C95B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$3,000.29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8293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$3,010.79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191A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$3,021.32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E4EE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$3,031.90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5981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$3,042.51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939C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$3,053.16</w:t>
            </w:r>
          </w:p>
        </w:tc>
      </w:tr>
      <w:tr w:rsidR="00052A45" w:rsidRPr="00DC4343" w14:paraId="07E7464F"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5E174B6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5453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$2,997.91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D977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$3,008.40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972F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$3,018.93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B944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$3,029.50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3D33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$3,040.10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9B43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$3,050.74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3DC1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$3,061.42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FB2C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$3,072.13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A544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$3,082.89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F4B4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$3,093.68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6F04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$3,104.50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DA53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$3,115.37</w:t>
            </w:r>
          </w:p>
        </w:tc>
      </w:tr>
      <w:tr w:rsidR="00052A45" w:rsidRPr="00DC4343" w14:paraId="12797153"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4E8101B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AB79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$3,057.97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2295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$3,068.67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8063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$3,079.41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3DE6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$3,090.19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6D3B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$3,101.01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5720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$3,111.86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3EF6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$3,122.75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4F89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$3,133.68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2C54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$3,144.65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7F73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$3,155.66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39D1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$3,166.70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E9F1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$3,177.78</w:t>
            </w:r>
          </w:p>
        </w:tc>
      </w:tr>
      <w:tr w:rsidR="00052A45" w:rsidRPr="00DC4343" w14:paraId="61EA279D"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57FD335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6DD8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$3,118.32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C7C5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$3,129.23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B3E0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$3,140.19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8126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$3,151.18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79EC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$3,162.21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27D6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194B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$3,184.38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3D29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$3,195.53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343C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$3,206.71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BD70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$3,217.93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3ED5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$3,229.20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53AB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$3,240.50</w:t>
            </w:r>
          </w:p>
        </w:tc>
      </w:tr>
      <w:tr w:rsidR="00052A45" w:rsidRPr="00DC4343" w14:paraId="3DF4A3FC"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6EFEA78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D925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$3,178.88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3617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$3,190.00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F71A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$3,201.17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879A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$3,212.37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EB40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$3,223.62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E817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$3,234.90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A4A5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$3,246.22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1B80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$3,257.58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CC92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$3,268.98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D4E8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$3,280.43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B8DA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$3,291.91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71BD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$3,303.43</w:t>
            </w:r>
          </w:p>
        </w:tc>
      </w:tr>
      <w:tr w:rsidR="00052A45" w:rsidRPr="00DC4343" w14:paraId="7F5CB94E"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6D43C4F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7864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$3,239.67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7302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E2FC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$3,262.39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B3A8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$3,273.81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071E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$3,285.27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FA19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$3,296.77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5CC9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$3,308.31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63D9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$3,319.88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6361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$3,331.50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678A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EC77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$3,354.87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6768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$3,366.61</w:t>
            </w:r>
          </w:p>
        </w:tc>
      </w:tr>
      <w:tr w:rsidR="00052A45" w:rsidRPr="00DC4343" w14:paraId="3540D894"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233DD70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E09F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$3,300.69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1494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$3,312.24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629D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$3,323.83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054F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$3,335.47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8F16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$3,347.14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2F76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$3,358.86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A209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$3,370.61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0B8C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$3,382.41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CF95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$3,394.25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74D8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$3,406.13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6581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$3,418.05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D28B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$3,430.01</w:t>
            </w:r>
          </w:p>
        </w:tc>
      </w:tr>
      <w:tr w:rsidR="00052A45" w:rsidRPr="00DC4343" w14:paraId="11538916"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13C175F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65FA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0D0A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$3,373.77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2677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$3,385.58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852A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$3,397.43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7349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$3,409.32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89A7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$3,421.25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A570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$3,433.22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A00F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$3,445.24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4A22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$3,457.30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EA86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$3,469.40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08F7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$3,481.54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D1D8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$3,493.73</w:t>
            </w:r>
          </w:p>
        </w:tc>
      </w:tr>
      <w:tr w:rsidR="00052A45" w:rsidRPr="00DC4343" w14:paraId="353D992F"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4CBEC2D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4C41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$3,423.50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44D7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$3,435.48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DED7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$3,447.51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C7A8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$3,459.57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6382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$3,471.68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5349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$3,483.83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E8DF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$3,496.03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84CA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$3,508.26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0ED3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$3,520.54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A502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$3,532.86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269F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$3,545.23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9368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$3,557.64</w:t>
            </w:r>
          </w:p>
        </w:tc>
      </w:tr>
      <w:tr w:rsidR="00052A45" w:rsidRPr="00DC4343" w14:paraId="57DB222E"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172A662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CF9D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$3,485.27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8D47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$3,497.47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BB7A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$3,509.71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0E35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$3,521.99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DAB5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$3,534.32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2E77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$3,546.69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6CFA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$3,559.10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8B9B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$3,571.56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A8ED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64EE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$3,596.60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EDA3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$3,609.19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6ADE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$3,621.83</w:t>
            </w:r>
          </w:p>
        </w:tc>
      </w:tr>
      <w:tr w:rsidR="00052A45" w:rsidRPr="00DC4343" w14:paraId="25A97EDD"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0CBB2AB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14B9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$3,547.27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E061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$3,559.68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DAF6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$3,572.14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FAC1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$3,584.64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A7AE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$3,597.19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9A36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$3,609.78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E2B6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$3,622.41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5480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$3,635.09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9BE9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$3,647.81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2672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$3,660.58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CF08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$3,673.39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45A4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$3,686.25</w:t>
            </w:r>
          </w:p>
        </w:tc>
      </w:tr>
      <w:tr w:rsidR="00052A45" w:rsidRPr="00DC4343" w14:paraId="074157B0"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7274A8F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407C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$3,609.52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ACED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$3,622.15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D990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$3,634.83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5343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$3,647.55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1913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$3,660.32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D371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$3,673.13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718B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$3,685.99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CEB0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$3,698.89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0E8E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$3,711.83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471D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$3,724.83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10AB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$3,737.86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5A89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$3,750.95</w:t>
            </w:r>
          </w:p>
        </w:tc>
      </w:tr>
      <w:tr w:rsidR="00052A45" w:rsidRPr="00DC4343" w14:paraId="3E74CA42"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70CDC2A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1074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$3,671.99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06E9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$3,684.85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F0A6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$3,697.74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F7ED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$3,710.68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2D5F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$3,723.67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6BA2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$3,736.70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0FD3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$3,749.78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F92B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$3,762.91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BEE2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$3,776.08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C94E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$3,789.29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84A7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$3,802.56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E739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$3,815.87</w:t>
            </w:r>
          </w:p>
        </w:tc>
      </w:tr>
      <w:tr w:rsidR="00052A45" w:rsidRPr="00DC4343" w14:paraId="7EB990C0"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2180297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435E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$3,734.73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530D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$3,747.80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08CD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$3,760.91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7E5E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$3,774.08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C9C6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$3,787.29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9C79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$3,800.54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A6BA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$3,813.84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FEAC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$3,827.19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EFF0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$3,840.59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B945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$3,854.03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719A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$3,867.52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F4CF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$3,881.05</w:t>
            </w:r>
          </w:p>
        </w:tc>
      </w:tr>
      <w:tr w:rsidR="00052A45" w:rsidRPr="00DC4343" w14:paraId="5C7ED7C9"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2FF305D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3FF1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$3,797.66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EFEF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$3,810.96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7EDC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$3,824.29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986A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$3,837.68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F26F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$3,851.11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655A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$3,864.59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FC60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$3,878.12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D9BE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$3,891.69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34CE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$3,905.31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92AB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$3,918.98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91D5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$3,932.69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7E23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$3,946.46</w:t>
            </w:r>
          </w:p>
        </w:tc>
      </w:tr>
      <w:tr w:rsidR="00052A45" w:rsidRPr="00DC4343" w14:paraId="0F764A82"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0929188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DE89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$3,860.89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035D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$3,874.40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DEB7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$3,887.97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F322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$3,901.57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51BE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$3,915.23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B424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$3,928.93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B93B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$3,942.68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D894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$3,956.48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72C9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$3,970.33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5D27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$3,984.23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777E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$3,998.17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F582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$4,012.16</w:t>
            </w:r>
          </w:p>
        </w:tc>
      </w:tr>
      <w:tr w:rsidR="00052A45" w:rsidRPr="00DC4343" w14:paraId="677AEBA7"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48150B6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2843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$3,924.32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82FF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$3,938.05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4F0B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$3,951.83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3A27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$3,965.67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C0D4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$3,979.55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69EE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$3,993.47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C028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$4,007.45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8D3D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$4,021.48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4F70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$4,035.55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5289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$4,049.68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34EC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$4,063.85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0D51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$4,078.07</w:t>
            </w:r>
          </w:p>
        </w:tc>
      </w:tr>
      <w:tr w:rsidR="00052A45" w:rsidRPr="00DC4343" w14:paraId="15B4673D"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71AF56E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5078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$3,988.03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F71F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$4,001.99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4883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AA49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$4,030.05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9CD9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$4,044.16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1CAD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$4,058.31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E720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$4,072.52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9D9B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$4,086.77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2843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$4,101.07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7356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$4,115.43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8A12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$4,129.83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C701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$4,144.29</w:t>
            </w:r>
          </w:p>
        </w:tc>
      </w:tr>
      <w:tr w:rsidR="00052A45" w:rsidRPr="00DC4343" w14:paraId="4DC36B48"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44E95CF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F2B7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$4,051.94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4657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$4,066.12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5D7F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$4,080.36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A95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$4,094.64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E161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$4,108.97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17BD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$4,123.35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8D60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$4,137.78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6913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$4,152.26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EF02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$4,166.80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0194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798F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$4,196.01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3BDC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$4,210.70</w:t>
            </w:r>
          </w:p>
        </w:tc>
      </w:tr>
      <w:tr w:rsidR="00052A45" w:rsidRPr="00DC4343" w14:paraId="11E33A68"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5CF77EA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lastRenderedPageBreak/>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289D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$4,116.08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DAC6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$4,130.49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CD6D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$4,144.94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A0E7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$4,159.45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A568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$4,174.01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57A3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$4,188.62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D6FC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$4,203.28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63E8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$4,217.99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95F9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$4,232.75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5E81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$4,247.57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4D2C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$4,262.43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801A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$4,277.35</w:t>
            </w:r>
          </w:p>
        </w:tc>
      </w:tr>
      <w:tr w:rsidR="00052A45" w:rsidRPr="00DC4343" w14:paraId="1392DF38"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5544751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D780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$4,180.49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2A1F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$4,195.12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CA9D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$4,209.80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C9BE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$4,224.54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513D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$4,239.32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686F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$4,254.16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512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$4,269.05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B892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$4,283.99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AA3E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$4,298.99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F520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$4,314.03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AA05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$4,329.13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64CF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$4,344.28</w:t>
            </w:r>
          </w:p>
        </w:tc>
      </w:tr>
      <w:tr w:rsidR="00052A45" w:rsidRPr="00DC4343" w14:paraId="40AAC895"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048A322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1B3B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$4,245.12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949C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$4,259.98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F40C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$4,274.89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455F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$4,289.85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3293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$4,304.87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020A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$4,319.94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2920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$4,335.06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7B4D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$4,350.23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231D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$4,365.45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FD23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137A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$4,396.07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155F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$4,411.45</w:t>
            </w:r>
          </w:p>
        </w:tc>
      </w:tr>
      <w:tr w:rsidR="00052A45" w:rsidRPr="00DC4343" w14:paraId="4D765291"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72DDC14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D007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$4,306.33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77AE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$4,321.41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3713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$4,336.53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B681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$4,351.71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5A9D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$4,366.94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0F19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$4,382.23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059D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$4,397.56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4355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$4,412.95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05F4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$4,428.40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49BB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$4,443.90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74CD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$4,459.45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ADFB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$4,475.06</w:t>
            </w:r>
          </w:p>
        </w:tc>
      </w:tr>
      <w:tr w:rsidR="00052A45" w:rsidRPr="00DC4343" w14:paraId="74E31327"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4F4A56A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AED3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$4,367.65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AC7F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$4,382.94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74EE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$4,398.28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A3EB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$4,413.67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4F40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$4,429.12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2B2E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$4,444.62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6D46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$4,460.18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EACD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$4,475.79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963A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$4,491.45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2178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$4,507.17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D5F8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$4,522.95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75EF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$4,538.78</w:t>
            </w:r>
          </w:p>
        </w:tc>
      </w:tr>
      <w:tr w:rsidR="00052A45" w:rsidRPr="00DC4343" w14:paraId="68F066D7"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4662AED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92DE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$4,429.12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3475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$4,444.62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5C76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$4,460.17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0783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$4,475.79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FB03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$4,491.45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8F61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$4,507.17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5B9B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$4,522.95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2171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$4,538.78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BB78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$4,554.66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B788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$4,570.60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C84E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$4,586.60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3571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$4,602.65</w:t>
            </w:r>
          </w:p>
        </w:tc>
      </w:tr>
      <w:tr w:rsidR="00052A45" w:rsidRPr="00DC4343" w14:paraId="26DD6880"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69A6385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D6E6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$4,490.76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2243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$4,506.48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50D6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$4,522.25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103B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$4,538.08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833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$4,553.96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44D0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$4,569.90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B4F9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$4,585.90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95C7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$4,601.95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C922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$4,618.05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F2F8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$4,634.22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02CD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$4,650.44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5B85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$4,666.71</w:t>
            </w:r>
          </w:p>
        </w:tc>
      </w:tr>
      <w:tr w:rsidR="00052A45" w:rsidRPr="00DC4343" w14:paraId="7C4B04D7"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16FEC54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1FE6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$4,552.53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A245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$4,568.46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1E7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2E41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$4,600.50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60B6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$4,616.60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FFA0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$4,632.76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7E4A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$4,648.97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C2CD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$4,665.25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1213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$4,681.57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38D5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$4,697.96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277C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$4,714.40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A159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$4,730.90</w:t>
            </w:r>
          </w:p>
        </w:tc>
      </w:tr>
      <w:tr w:rsidR="00052A45" w:rsidRPr="00DC4343" w14:paraId="4E1A4354"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650594C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98D0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$4,614.41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5281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$4,630.56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05B5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$4,646.77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DEA8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$4,663.03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B44E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$4,679.35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E9E5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$4,695.73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E573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$4,712.17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39A9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$4,728.66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E57A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$4,745.21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4FEA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$4,761.82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B135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$4,778.48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2621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$4,795.21</w:t>
            </w:r>
          </w:p>
        </w:tc>
      </w:tr>
      <w:tr w:rsidR="00052A45" w:rsidRPr="00DC4343" w14:paraId="511E9992"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6095DD3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519F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$4,676.44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20A6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$4,692.81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5B3A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$4,709.23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A349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$4,725.72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112D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$4,742.26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BED8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$4,758.85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391A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$4,775.51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7B66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$4,792.22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DFF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$4,809.00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77A4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$4,825.83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99DD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$4,842.72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9924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$4,859.67</w:t>
            </w:r>
          </w:p>
        </w:tc>
      </w:tr>
      <w:tr w:rsidR="00052A45" w:rsidRPr="00DC4343" w14:paraId="2E755D4F"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1DF64AB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CE55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$4,738.65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6D71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$4,755.24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5F50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$4,771.88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5000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$4,788.58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DFBA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$4,805.34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B449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$4,822.16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39E1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$4,839.04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5940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$4,855.98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CB40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$4,872.97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4129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$4,890.03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A09B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$4,907.14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389A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$4,924.32</w:t>
            </w:r>
          </w:p>
        </w:tc>
      </w:tr>
      <w:tr w:rsidR="00052A45" w:rsidRPr="00DC4343" w14:paraId="519C0BE1"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678960A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E1FB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$4,800.97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4888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$4,817.78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667F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$4,834.64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FBFD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$4,851.56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00CD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$4,868.54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8D37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$4,885.58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4795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$4,902.68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F7F4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$4,919.84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2B8F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$4,937.06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F6E7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$4,954.34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EB48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$4,971.68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0C0A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$4,989.08</w:t>
            </w:r>
          </w:p>
        </w:tc>
      </w:tr>
      <w:tr w:rsidR="00052A45" w:rsidRPr="00DC4343" w14:paraId="6030DA1C"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6A80939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A4A4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$4,863.46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FE0B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$4,880.49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C369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$4,897.57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78A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$4,914.71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0F25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$4,931.91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E4CB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$4,949.17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3245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$4,966.50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6C99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$4,983.88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1975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$5,001.32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73EB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$5,018.83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CE99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$5,036.39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9FEC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$5,054.02</w:t>
            </w:r>
          </w:p>
        </w:tc>
      </w:tr>
      <w:tr w:rsidR="00052A45" w:rsidRPr="00DC4343" w14:paraId="6ECBCE40"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4D2C43A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B611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$4,926.10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77A0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$4,943.34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148D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$4,960.65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53CD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$4,978.01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B2BC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$4,995.43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AD21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$5,012.92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BD9E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$5,030.46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29F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$5,048.07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04BC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$5,065.74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8A68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$5,083.47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9659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$5,101.26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AC53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$5,119.11</w:t>
            </w:r>
          </w:p>
        </w:tc>
      </w:tr>
      <w:tr w:rsidR="00052A45" w:rsidRPr="00DC4343" w14:paraId="7A30BB94"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1BB46B3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190C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$4,988.87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B981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$5,006.33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702A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$5,023.85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E698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$5,041.43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3799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$5,059.08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BB6D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$5,076.78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2706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$5,094.55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E395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$5,112.38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B95D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$5,130.28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0A9B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$5,148.23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B529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$5,166.25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CD3A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$5,184.33</w:t>
            </w:r>
          </w:p>
        </w:tc>
      </w:tr>
      <w:tr w:rsidR="00052A45" w:rsidRPr="00DC4343" w14:paraId="360E8D94"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3A991E2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725C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0E1B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$5,069.49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FF99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$5,087.23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6834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$5,105.03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6EC7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$5,122.90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AA1D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$5,140.83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FA4A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$5,158.82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D462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$5,176.88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9470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75B0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$5,213.18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BA97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$5,231.43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1A54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$5,249.74</w:t>
            </w:r>
          </w:p>
        </w:tc>
      </w:tr>
      <w:tr w:rsidR="00052A45" w:rsidRPr="00DC4343" w14:paraId="01D3FD16"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675A391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DD8E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$5,114.86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7588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$5,132.76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B425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$5,150.72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D495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$5,168.75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375D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$5,186.84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D37F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$5,204.99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7C2C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$5,223.21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96A1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$5,241.49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908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$5,259.84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706A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$5,278.25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7A11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$5,296.72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AE5F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$5,315.26</w:t>
            </w:r>
          </w:p>
        </w:tc>
      </w:tr>
      <w:tr w:rsidR="00052A45" w:rsidRPr="00DC4343" w14:paraId="58EF4DE1"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3CA0E0C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B029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$5,178.03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F275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$5,196.16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5B95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$5,214.34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4CD1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$5,232.59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D074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$5,250.91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D2ED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$5,269.28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AFEA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$5,287.73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7C22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$5,306.23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1281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$5,324.81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AFE5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$5,343.44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C84E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$5,362.14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48E2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$5,380.91</w:t>
            </w:r>
          </w:p>
        </w:tc>
      </w:tr>
      <w:tr w:rsidR="00052A45" w:rsidRPr="00DC4343" w14:paraId="74555BE4"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6F8BA26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2384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$5,241.38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7284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$5,259.73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230F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$5,278.14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D84D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$5,296.61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F0C4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$5,315.15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681D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$5,333.75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F051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$5,352.42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33F3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$5,371.16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CDE1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$5,389.95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22D7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$5,408.82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819A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$5,427.75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C340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$5,446.75</w:t>
            </w:r>
          </w:p>
        </w:tc>
      </w:tr>
      <w:tr w:rsidR="00052A45" w:rsidRPr="00DC4343" w14:paraId="3219E3A3"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09B3282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7157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$5,304.86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0294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$5,323.43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CBD4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$5,342.06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6D60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$5,360.76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E17C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$5,379.52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2CE2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$5,398.35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CD75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$5,417.24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CE3A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$5,436.20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6D52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$5,455.23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C6F0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$5,474.32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BE69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$5,493.48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9E52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$5,512.71</w:t>
            </w:r>
          </w:p>
        </w:tc>
      </w:tr>
      <w:tr w:rsidR="00052A45" w:rsidRPr="00DC4343" w14:paraId="1EDAC705"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263EBA7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3F6F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$5,368.50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6411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$5,387.29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CD82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$5,406.15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CB86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$5,425.07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BA47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$5,444.06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0F05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$5,463.11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169F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$5,482.23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BE43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$5,501.42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EF73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$5,520.68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0054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7430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$5,559.39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2E29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$5,578.85</w:t>
            </w:r>
          </w:p>
        </w:tc>
      </w:tr>
      <w:tr w:rsidR="00052A45" w:rsidRPr="00DC4343" w14:paraId="5C1C4EE3"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4A11C55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C48C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$5,432.28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0367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$5,451.29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6FE2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$5,470.37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FEB9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$5,489.52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EC5A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$5,508.73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11C1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$5,528.01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F6D6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$5,547.36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4FA7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$5,566.78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945E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$5,586.26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A876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$5,605.81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8686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$5,625.43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950C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$5,645.12</w:t>
            </w:r>
          </w:p>
        </w:tc>
      </w:tr>
      <w:tr w:rsidR="00052A45" w:rsidRPr="00DC4343" w14:paraId="0A2D7D26"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450B329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048F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$5,496.22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CB0A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$5,515.46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0FC7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$5,534.76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20AF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$5,554.14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B863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$5,573.57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9AA3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$5,593.08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350C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$5,612.66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EAB7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$5,632.30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612B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$5,652.02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989D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$5,671.80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9EB5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$5,691.65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5B06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$5,711.57</w:t>
            </w:r>
          </w:p>
        </w:tc>
      </w:tr>
      <w:tr w:rsidR="00052A45" w:rsidRPr="00DC4343" w14:paraId="52197F98"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0E26C0F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4C8D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$5,560.24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A0AD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$5,579.70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FBEF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$5,599.23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ECFA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$5,618.82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1B23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$5,638.49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E61F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$5,658.23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1EC5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$5,678.03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5BA9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$5,697.90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4618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$5,717.84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DC7F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$5,737.86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C2AD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$5,757.94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530A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$5,778.09</w:t>
            </w:r>
          </w:p>
        </w:tc>
      </w:tr>
      <w:tr w:rsidR="00052A45" w:rsidRPr="00DC4343" w14:paraId="195681AE"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3740BD3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8B0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$5,624.50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6EB9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$5,644.19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9457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$5,663.94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9D95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$5,683.76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4B26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$5,703.66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D0FA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$5,723.62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E6BA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$5,743.65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40A4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$5,763.76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A48B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$5,783.93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54E6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$5,804.17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EAEA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$5,824.49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EE43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$5,844.87</w:t>
            </w:r>
          </w:p>
        </w:tc>
      </w:tr>
      <w:tr w:rsidR="00052A45" w:rsidRPr="00DC4343" w14:paraId="5A0F2C96"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26B9A65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E041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$5,688.84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F7C3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$5,708.75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DE52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$5,728.73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C336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$5,748.78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BC48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$5,768.90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FB3B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$5,789.09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EDF5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$5,809.35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B786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$5,829.68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6F92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$5,850.09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1698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$5,870.56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AD6A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$5,891.11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8D63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$5,911.73</w:t>
            </w:r>
          </w:p>
        </w:tc>
      </w:tr>
      <w:tr w:rsidR="00052A45" w:rsidRPr="00DC4343" w14:paraId="049AB099" w14:textId="77777777" w:rsidTr="00DC4343">
        <w:trPr>
          <w:jc w:val="center"/>
        </w:trPr>
        <w:tc>
          <w:tcPr>
            <w:tcW w:w="668" w:type="pct"/>
            <w:tcBorders>
              <w:top w:val="single" w:sz="6" w:space="0" w:color="auto"/>
              <w:left w:val="single" w:sz="6" w:space="0" w:color="auto"/>
              <w:bottom w:val="single" w:sz="6" w:space="0" w:color="auto"/>
              <w:right w:val="single" w:sz="6" w:space="0" w:color="auto"/>
            </w:tcBorders>
            <w:vAlign w:val="center"/>
            <w:hideMark/>
          </w:tcPr>
          <w:p w14:paraId="132E553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7762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$5,753.34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C438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$5,773.47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6929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$5,793.68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285D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$5,813.96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4908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$5,834.31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A1AB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$5,854.73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069E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$5,875.22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B810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$5,895.78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2001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$5,916.42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9AF8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$5,937.13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F5A4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$5,957.91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660C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$5,978.76</w:t>
            </w:r>
          </w:p>
        </w:tc>
      </w:tr>
    </w:tbl>
    <w:p w14:paraId="3D7580F3" w14:textId="77777777" w:rsidR="00052A45" w:rsidRDefault="00052A45" w:rsidP="00DC4343">
      <w:pPr>
        <w:pStyle w:val="NormalWeb"/>
        <w:ind w:firstLine="851"/>
        <w:jc w:val="both"/>
        <w:rPr>
          <w:rFonts w:ascii="Verdana" w:hAnsi="Verdana"/>
          <w:sz w:val="20"/>
          <w:szCs w:val="20"/>
        </w:rPr>
      </w:pPr>
      <w:r w:rsidRPr="00283AA3">
        <w:rPr>
          <w:rFonts w:ascii="Verdana" w:hAnsi="Verdana"/>
          <w:sz w:val="20"/>
          <w:szCs w:val="20"/>
        </w:rPr>
        <w:t>En consumos iguales o mayores a 101 metros cúbicos se cobrará cada metro cúbico al precio siguiente y al importe que resulte se le sumará la cuota base para determinar el monto a pagar.</w:t>
      </w:r>
    </w:p>
    <w:tbl>
      <w:tblPr>
        <w:tblW w:w="5522"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21"/>
        <w:gridCol w:w="681"/>
        <w:gridCol w:w="745"/>
        <w:gridCol w:w="681"/>
        <w:gridCol w:w="681"/>
        <w:gridCol w:w="681"/>
        <w:gridCol w:w="681"/>
        <w:gridCol w:w="681"/>
        <w:gridCol w:w="716"/>
        <w:gridCol w:w="1055"/>
        <w:gridCol w:w="781"/>
        <w:gridCol w:w="1009"/>
        <w:gridCol w:w="955"/>
      </w:tblGrid>
      <w:tr w:rsidR="00052A45" w14:paraId="4A5D53CE" w14:textId="77777777" w:rsidTr="00DB2C2A">
        <w:trPr>
          <w:tblHeader/>
          <w:jc w:val="center"/>
        </w:trPr>
        <w:tc>
          <w:tcPr>
            <w:tcW w:w="492" w:type="pct"/>
            <w:tcBorders>
              <w:top w:val="single" w:sz="6" w:space="0" w:color="auto"/>
              <w:left w:val="single" w:sz="6" w:space="0" w:color="auto"/>
              <w:bottom w:val="single" w:sz="6" w:space="0" w:color="auto"/>
              <w:right w:val="single" w:sz="6" w:space="0" w:color="auto"/>
            </w:tcBorders>
            <w:vAlign w:val="center"/>
            <w:hideMark/>
          </w:tcPr>
          <w:p w14:paraId="4B499629"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26D4C"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7E49D"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A1302"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80181"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E7A2C"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1A854"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356CA"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546AC"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4EC4F"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A5289"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D48AF"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A1F3E"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52A45" w14:paraId="5DA81302" w14:textId="77777777" w:rsidTr="00DB2C2A">
        <w:trPr>
          <w:jc w:val="center"/>
        </w:trPr>
        <w:tc>
          <w:tcPr>
            <w:tcW w:w="492" w:type="pct"/>
            <w:tcBorders>
              <w:top w:val="single" w:sz="6" w:space="0" w:color="auto"/>
              <w:left w:val="single" w:sz="6" w:space="0" w:color="auto"/>
              <w:bottom w:val="single" w:sz="6" w:space="0" w:color="auto"/>
              <w:right w:val="single" w:sz="6" w:space="0" w:color="auto"/>
            </w:tcBorders>
            <w:vAlign w:val="center"/>
            <w:hideMark/>
          </w:tcPr>
          <w:p w14:paraId="7964EE35"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Precio por metro cúbico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3686E"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$58.57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A237E"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$58.78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08950"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$58.98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0BBAB"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$59.19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C87D5"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$59.39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3C1C2"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$59.60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CFEFA"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$59.81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E8BF2"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$60.02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B9590"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$60.23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57633"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$60.44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467E9"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$60.65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30E4A"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$60.87</w:t>
            </w:r>
          </w:p>
        </w:tc>
      </w:tr>
    </w:tbl>
    <w:p w14:paraId="13EE23BF" w14:textId="77777777" w:rsidR="00052A45" w:rsidRPr="00283AA3" w:rsidRDefault="00052A45" w:rsidP="00DC4343">
      <w:pPr>
        <w:pStyle w:val="NormalWeb"/>
        <w:ind w:firstLine="851"/>
        <w:jc w:val="both"/>
        <w:rPr>
          <w:rFonts w:ascii="Verdana" w:hAnsi="Verdana"/>
          <w:sz w:val="20"/>
          <w:szCs w:val="20"/>
        </w:rPr>
      </w:pPr>
      <w:r w:rsidRPr="00283AA3">
        <w:rPr>
          <w:rFonts w:ascii="Verdana" w:hAnsi="Verdana"/>
          <w:sz w:val="20"/>
          <w:szCs w:val="20"/>
        </w:rPr>
        <w:t>Se entenderá por uso industrial a todos los establecimientos que requieran o desarrollen cualquier proceso de transformación de productos manufacturados o necesiten grandes cantidades de agua para la prestación de su servicio al público.</w:t>
      </w:r>
    </w:p>
    <w:p w14:paraId="31DE1F11" w14:textId="77777777" w:rsidR="00052A45" w:rsidRDefault="00052A45" w:rsidP="00DC4343">
      <w:pPr>
        <w:pStyle w:val="NormalWeb"/>
        <w:jc w:val="both"/>
        <w:rPr>
          <w:rFonts w:ascii="Verdana" w:hAnsi="Verdana"/>
          <w:b/>
          <w:bCs/>
          <w:sz w:val="20"/>
          <w:szCs w:val="20"/>
        </w:rPr>
      </w:pPr>
      <w:r w:rsidRPr="00283AA3">
        <w:rPr>
          <w:rFonts w:ascii="Verdana" w:hAnsi="Verdana"/>
          <w:b/>
          <w:bCs/>
          <w:sz w:val="20"/>
          <w:szCs w:val="20"/>
        </w:rPr>
        <w:lastRenderedPageBreak/>
        <w:t>d) Tarifa para usos mixtos</w:t>
      </w:r>
      <w:r>
        <w:rPr>
          <w:rFonts w:ascii="Verdana" w:hAnsi="Verdana"/>
          <w:b/>
          <w:bCs/>
          <w:sz w:val="20"/>
          <w:szCs w:val="20"/>
        </w:rPr>
        <w:t>:</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61"/>
        <w:gridCol w:w="790"/>
        <w:gridCol w:w="790"/>
        <w:gridCol w:w="790"/>
        <w:gridCol w:w="790"/>
        <w:gridCol w:w="790"/>
        <w:gridCol w:w="790"/>
        <w:gridCol w:w="790"/>
        <w:gridCol w:w="790"/>
        <w:gridCol w:w="1079"/>
        <w:gridCol w:w="798"/>
        <w:gridCol w:w="1032"/>
        <w:gridCol w:w="976"/>
      </w:tblGrid>
      <w:tr w:rsidR="00052A45" w14:paraId="6FF08C5F" w14:textId="77777777" w:rsidTr="00DB2C2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2C8373"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Mixto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BBE4C"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05C9F"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E38FE"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D646E"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2A90D"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C3070"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B14ED"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E9294"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A005F"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D16BA"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DABB9"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19CFF"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52A45" w14:paraId="20E571BA"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45F905"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F23EF"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$147.36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2700C"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$147.36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16F9A"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$147.36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3285C"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$147.36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01ADA"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$147.36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2F755"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$147.36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7656E"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$147.36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ACFA7"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$147.36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D1754"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$147.36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4CD4D"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$147.36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4F05D"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$147.36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6277A"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$147.36</w:t>
            </w:r>
          </w:p>
        </w:tc>
      </w:tr>
    </w:tbl>
    <w:p w14:paraId="08A641B6" w14:textId="77777777" w:rsidR="00052A45" w:rsidRPr="00772BB1" w:rsidRDefault="00052A45" w:rsidP="00DC4343">
      <w:pPr>
        <w:pStyle w:val="NormalWeb"/>
        <w:ind w:firstLine="851"/>
        <w:jc w:val="both"/>
        <w:rPr>
          <w:rFonts w:ascii="Verdana" w:hAnsi="Verdana"/>
          <w:sz w:val="20"/>
          <w:szCs w:val="20"/>
        </w:rPr>
      </w:pPr>
      <w:r w:rsidRPr="00772BB1">
        <w:rPr>
          <w:rFonts w:ascii="Verdana" w:hAnsi="Verdana"/>
          <w:sz w:val="20"/>
          <w:szCs w:val="20"/>
        </w:rPr>
        <w:t>A la cuota base se le sumará el importe que corresponda, de acuerdo al consumo de metros cúbicos de cada usuario conforme a la tabla siguiente:</w:t>
      </w:r>
    </w:p>
    <w:tbl>
      <w:tblPr>
        <w:tblW w:w="5631"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30"/>
        <w:gridCol w:w="772"/>
        <w:gridCol w:w="772"/>
        <w:gridCol w:w="772"/>
        <w:gridCol w:w="772"/>
        <w:gridCol w:w="772"/>
        <w:gridCol w:w="772"/>
        <w:gridCol w:w="772"/>
        <w:gridCol w:w="772"/>
        <w:gridCol w:w="911"/>
        <w:gridCol w:w="772"/>
        <w:gridCol w:w="867"/>
        <w:gridCol w:w="817"/>
      </w:tblGrid>
      <w:tr w:rsidR="00052A45" w:rsidRPr="00DC4343" w14:paraId="6A1F74EA" w14:textId="77777777" w:rsidTr="00DC4343">
        <w:trPr>
          <w:tblHeade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71CE583D"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Consumo en metros cúbicos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C0A62"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70C93"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A1500"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4AAA5"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34958"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180CC"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6E50F"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E26D8"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527B9"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1DCB2"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C4F22"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4CD93"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diciembre</w:t>
            </w:r>
          </w:p>
        </w:tc>
      </w:tr>
      <w:tr w:rsidR="00052A45" w:rsidRPr="00DC4343" w14:paraId="17CD10BB"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53D5202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w:t>
            </w:r>
          </w:p>
        </w:tc>
        <w:tc>
          <w:tcPr>
            <w:tcW w:w="0" w:type="auto"/>
            <w:tcBorders>
              <w:top w:val="single" w:sz="6" w:space="0" w:color="auto"/>
              <w:left w:val="single" w:sz="6" w:space="0" w:color="auto"/>
              <w:bottom w:val="single" w:sz="6" w:space="0" w:color="auto"/>
              <w:right w:val="single" w:sz="6" w:space="0" w:color="auto"/>
            </w:tcBorders>
            <w:hideMark/>
          </w:tcPr>
          <w:p w14:paraId="323F6EA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4683F6F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4FA76CA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6501131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75466F4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2A282F1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62A4657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57D48E3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105FEE7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4B4BAD4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3142A40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649A8AD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r>
      <w:tr w:rsidR="00052A45" w:rsidRPr="00DC4343" w14:paraId="6F152941"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3107995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3974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F100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6ADD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7EE0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2F24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5A47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39A8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B644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3366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B379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0160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9447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$17.92</w:t>
            </w:r>
          </w:p>
        </w:tc>
      </w:tr>
      <w:tr w:rsidR="00052A45" w:rsidRPr="00DC4343" w14:paraId="250A8AB6"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19DC85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CB0E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AC32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D0B4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67C6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F9BE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CE0B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5D55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6285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5472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74A7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0AEB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C7E0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$35.40</w:t>
            </w:r>
          </w:p>
        </w:tc>
      </w:tr>
      <w:tr w:rsidR="00052A45" w:rsidRPr="00DC4343" w14:paraId="410DBDC9"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2078314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6228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6F99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3102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01F6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2A8B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E26C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36F8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A347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C339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3163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751C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A3D4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$54.08</w:t>
            </w:r>
          </w:p>
        </w:tc>
      </w:tr>
      <w:tr w:rsidR="00052A45" w:rsidRPr="00DC4343" w14:paraId="1F745254"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47369E9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DCC4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2DB6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87BF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8F31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1DDC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68FE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C9FD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CB0A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2D82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C35C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8D23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457A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$74.03</w:t>
            </w:r>
          </w:p>
        </w:tc>
      </w:tr>
      <w:tr w:rsidR="00052A45" w:rsidRPr="00DC4343" w14:paraId="3F596428"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4C87291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1647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86A7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968D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6F11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AFC8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6C1B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1D72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6E46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628D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910D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7575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E01D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$95.25</w:t>
            </w:r>
          </w:p>
        </w:tc>
      </w:tr>
      <w:tr w:rsidR="00052A45" w:rsidRPr="00DC4343" w14:paraId="780D9152"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63641E3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7C2A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2592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21B2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7C08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167A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1B05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677B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C2C6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F713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6F4A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4111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1881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$117.87</w:t>
            </w:r>
          </w:p>
        </w:tc>
      </w:tr>
      <w:tr w:rsidR="00052A45" w:rsidRPr="00DC4343" w14:paraId="5179B42C"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3B8CE9E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5369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B9D7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3AB1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6EC7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B698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C2C0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19CB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5538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2F78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DDAF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5298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772B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$141.94</w:t>
            </w:r>
          </w:p>
        </w:tc>
      </w:tr>
      <w:tr w:rsidR="00052A45" w:rsidRPr="00DC4343" w14:paraId="6D7F03B4"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4501CAF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4041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D3C6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2D35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1C87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3F7E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A837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1E2D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91D6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B33C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DDD8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9C4B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C6D6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$156.41</w:t>
            </w:r>
          </w:p>
        </w:tc>
      </w:tr>
      <w:tr w:rsidR="00052A45" w:rsidRPr="00DC4343" w14:paraId="6C5C007B"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3CBDFC1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BCC6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D560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AE0E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2CF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E2CB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6BFA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41D1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D2C5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ABA6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EE9F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2D16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7E4A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$169.17</w:t>
            </w:r>
          </w:p>
        </w:tc>
      </w:tr>
      <w:tr w:rsidR="00052A45" w:rsidRPr="00DC4343" w14:paraId="39ACFF52"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208B6DC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EAE1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8FFC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80AF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A8C7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C659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10A2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0110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AFC4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C566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B92D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E4C9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D96B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$181.88</w:t>
            </w:r>
          </w:p>
        </w:tc>
      </w:tr>
      <w:tr w:rsidR="00052A45" w:rsidRPr="00DC4343" w14:paraId="4C052C90"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3CCBAFD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6077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99F8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9A72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F5ED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60A6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95F3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6A65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8E80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AD8E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090E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4CC7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4FD4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$202.42</w:t>
            </w:r>
          </w:p>
        </w:tc>
      </w:tr>
      <w:tr w:rsidR="00052A45" w:rsidRPr="00DC4343" w14:paraId="3B1CC5EF"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7D8B6AB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B2AC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5FFC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207B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F384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E96C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AC60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BD8C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91DA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30F5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16D7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1C37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4F73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$208.60</w:t>
            </w:r>
          </w:p>
        </w:tc>
      </w:tr>
      <w:tr w:rsidR="00052A45" w:rsidRPr="00DC4343" w14:paraId="2DB46739"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59E22A3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9F89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186D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E36A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4658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7245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9D79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0F90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F33D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4FAA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0A4F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4AE7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5907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$214.83</w:t>
            </w:r>
          </w:p>
        </w:tc>
      </w:tr>
      <w:tr w:rsidR="00052A45" w:rsidRPr="00DC4343" w14:paraId="19528666"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7CE8B38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BEFE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F2AB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57D7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C6FF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12AA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F331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8106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A6D2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B39C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5613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02CF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AB8D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$221.31</w:t>
            </w:r>
          </w:p>
        </w:tc>
      </w:tr>
      <w:tr w:rsidR="00052A45" w:rsidRPr="00DC4343" w14:paraId="3B2C4C32"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0DFAAC8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A919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004B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145B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CF6B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0C36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473C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A3F6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04A4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DA40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9DF6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D5EB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797E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$250.22</w:t>
            </w:r>
          </w:p>
        </w:tc>
      </w:tr>
      <w:tr w:rsidR="00052A45" w:rsidRPr="00DC4343" w14:paraId="099C5000"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2D73DFA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6D63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4D4B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08CE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A446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EC5A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1BE9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A34D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9478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943A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5609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6810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0C82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$279.58</w:t>
            </w:r>
          </w:p>
        </w:tc>
      </w:tr>
      <w:tr w:rsidR="00052A45" w:rsidRPr="00DC4343" w14:paraId="5992F2F4"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4CB5C7D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FA97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6175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988D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2A6A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FF75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1622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F7B4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988F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7754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AAB3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80E7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FB3D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$309.31</w:t>
            </w:r>
          </w:p>
        </w:tc>
      </w:tr>
      <w:tr w:rsidR="00052A45" w:rsidRPr="00DC4343" w14:paraId="240E3780"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757F6F2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8165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CF1A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041E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E174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F29F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A1DF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D0EF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2D51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6C81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8408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F566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36B0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$339.43</w:t>
            </w:r>
          </w:p>
        </w:tc>
      </w:tr>
      <w:tr w:rsidR="00052A45" w:rsidRPr="00DC4343" w14:paraId="0E56DE59"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5073ED7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9980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A9F1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6C91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D61F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49FD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5DEA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B0EF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B292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7635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AB8B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D935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AF78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$370.02</w:t>
            </w:r>
          </w:p>
        </w:tc>
      </w:tr>
      <w:tr w:rsidR="00052A45" w:rsidRPr="00DC4343" w14:paraId="6DB5279A"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359CA9D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B743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652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A526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8D22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3D31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7571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5709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E0DA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E989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1638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3F72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C729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$400.98</w:t>
            </w:r>
          </w:p>
        </w:tc>
      </w:tr>
      <w:tr w:rsidR="00052A45" w:rsidRPr="00DC4343" w14:paraId="4F6DF025"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59BD3ED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0E71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D680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C506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6197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B1EE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E555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C01D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00AF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0BE5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2833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1BC9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BAE6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$436.64</w:t>
            </w:r>
          </w:p>
        </w:tc>
      </w:tr>
      <w:tr w:rsidR="00052A45" w:rsidRPr="00DC4343" w14:paraId="12E97139"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47A28FA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E31F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0B0D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C301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CFCD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C262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FCD6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6D2B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E6D1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C683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7FEA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0E96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6F45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$466.75</w:t>
            </w:r>
          </w:p>
        </w:tc>
      </w:tr>
      <w:tr w:rsidR="00052A45" w:rsidRPr="00DC4343" w14:paraId="6CC09FDF"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20A95E9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E9A4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$478.24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0697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$479.92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A900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47DA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4C44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AF7D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2E35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8AB1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78DE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CCCB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72A0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33CC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$496.98</w:t>
            </w:r>
          </w:p>
        </w:tc>
      </w:tr>
      <w:tr w:rsidR="00052A45" w:rsidRPr="00DC4343" w14:paraId="0B8AA9E7"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34C2239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B981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6947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A07C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9046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AE80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4B4C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90F4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B61A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EBF4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CDED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D7BA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C98B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$527.54</w:t>
            </w:r>
          </w:p>
        </w:tc>
      </w:tr>
      <w:tr w:rsidR="00052A45" w:rsidRPr="00DC4343" w14:paraId="3E2EF6CD"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61A4B01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49D3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0945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8628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92F2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3085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4DB2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791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84AE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F442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5A4B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BFA1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5078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$558.34</w:t>
            </w:r>
          </w:p>
        </w:tc>
      </w:tr>
      <w:tr w:rsidR="00052A45" w:rsidRPr="00DC4343" w14:paraId="079746BB"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2ABEDCC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7C07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0563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8A83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B1CB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8F87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197B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7470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D1D8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1B3A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60D0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F571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D872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$588.91</w:t>
            </w:r>
          </w:p>
        </w:tc>
      </w:tr>
      <w:tr w:rsidR="00052A45" w:rsidRPr="00DC4343" w14:paraId="0F851D35"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518119B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3C77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$596.30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86D9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$598.39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1CEC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$600.49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7026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$602.59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4469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$604.70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5F86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$606.81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6B17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$608.94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3620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$611.07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5403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$613.21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CB63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$615.35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69BE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$617.51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854A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$619.67</w:t>
            </w:r>
          </w:p>
        </w:tc>
      </w:tr>
      <w:tr w:rsidR="00052A45" w:rsidRPr="00DC4343" w14:paraId="4E895ABF"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00BE421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B0D6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$626.15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F05F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$628.35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47AE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$630.55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BF1D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$632.75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9C3F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$634.97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F7BB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$637.19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958D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$639.42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32A7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$641.66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2088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$643.90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EEED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$646.16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CFA2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$648.42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6954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$650.69</w:t>
            </w:r>
          </w:p>
        </w:tc>
      </w:tr>
      <w:tr w:rsidR="00052A45" w:rsidRPr="00DC4343" w14:paraId="45FC2658"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066B33B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AF32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$656.09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E0D1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$658.38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7CAA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$660.69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5FFB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11A2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$665.32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4325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$667.65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CF37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$669.99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5530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$672.33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021B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$674.68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A5D5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$677.04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AE5B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$679.41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C3A1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$681.79</w:t>
            </w:r>
          </w:p>
        </w:tc>
      </w:tr>
      <w:tr w:rsidR="00052A45" w:rsidRPr="00DC4343" w14:paraId="7E469337"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7557D01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lastRenderedPageBreak/>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6DF3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$686.33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D36B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$688.73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9C5A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$691.14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F8A9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$693.56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43F7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$695.99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411C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$698.42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9B1D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$700.87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85CB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$703.32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8FF8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$705.78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03A0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$708.25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F2A2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$710.73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0436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$713.22</w:t>
            </w:r>
          </w:p>
        </w:tc>
      </w:tr>
      <w:tr w:rsidR="00052A45" w:rsidRPr="00DC4343" w14:paraId="020F4945"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748AAC3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E01A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$841.37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2B37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$844.32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AEA5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$847.27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CE1D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$850.24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11E5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$853.21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6E27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$856.20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C26F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$859.20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06D5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$862.20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F434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$865.22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4B5C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$868.25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DD1E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$871.29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98EF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$874.34</w:t>
            </w:r>
          </w:p>
        </w:tc>
      </w:tr>
      <w:tr w:rsidR="00052A45" w:rsidRPr="00DC4343" w14:paraId="1216C98E"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1F7A88E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1C4A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$876.76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326C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2379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$882.91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A88C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$886.00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DEF4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$889.10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0EDA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$892.21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9F35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$895.33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A0C8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$898.47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E82E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$901.61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0FA9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$904.77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A337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$907.93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465E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$911.11</w:t>
            </w:r>
          </w:p>
        </w:tc>
      </w:tr>
      <w:tr w:rsidR="00052A45" w:rsidRPr="00DC4343" w14:paraId="38168722"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0F3F169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3879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462D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$915.61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0056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$918.81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B4B1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$922.03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C2D3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$925.26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0310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$928.49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50E3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$931.74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0254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$935.00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417F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$938.28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78D5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$941.56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6D23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$944.86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B995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$948.16</w:t>
            </w:r>
          </w:p>
        </w:tc>
      </w:tr>
      <w:tr w:rsidR="00052A45" w:rsidRPr="00DC4343" w14:paraId="669A3796"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534AE5B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C5AF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$948.34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A0D9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$951.66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7661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4683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$958.33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E89C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$961.69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9616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$965.05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B784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$968.43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201E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$971.82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0BB8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$975.22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759D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$978.63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DD26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$982.06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EE3E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$985.50</w:t>
            </w:r>
          </w:p>
        </w:tc>
      </w:tr>
      <w:tr w:rsidR="00052A45" w:rsidRPr="00DC4343" w14:paraId="27C90300"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45535C7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E4AE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$984.42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CFA7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$987.87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203B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$991.32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67FA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$994.79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C9AC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$998.27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AFEC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$1,001.77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D693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$1,005.27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9668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$1,008.79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F07D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$1,012.32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C587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$1,015.87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A77C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$1,019.42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260D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$1,022.99</w:t>
            </w:r>
          </w:p>
        </w:tc>
      </w:tr>
      <w:tr w:rsidR="00052A45" w:rsidRPr="00DC4343" w14:paraId="2A635D3C"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6584DF0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C188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6EEB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$1,024.42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0578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$1,028.01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B356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$1,031.61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C9C5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$1,035.22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5987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$1,038.84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7846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$1,042.48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FDFA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$1,046.13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2E66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$1,049.79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DB8C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$1,053.46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5E5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$1,057.15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9F04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$1,060.85</w:t>
            </w:r>
          </w:p>
        </w:tc>
      </w:tr>
      <w:tr w:rsidR="00052A45" w:rsidRPr="00DC4343" w14:paraId="387AC42C"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40FC9C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4A66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$1,057.47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0063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$1,061.17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A8B0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$1,064.89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43D8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$1,068.61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8F71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$1,072.35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B72F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$1,076.11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7261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$1,079.87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DBD9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$1,083.65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007C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$1,087.44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72BA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318F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$1,095.07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1670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$1,098.90</w:t>
            </w:r>
          </w:p>
        </w:tc>
      </w:tr>
      <w:tr w:rsidR="00052A45" w:rsidRPr="00DC4343" w14:paraId="45A6FA02"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58C4A82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37D5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$1,094.30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B59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$1,098.13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8070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$1,101.97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1A96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$1,105.83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C877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$1,109.70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4EEB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$1,113.58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6B53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$1,117.48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26AC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$1,121.39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61FF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$1,125.31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4325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$1,129.25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D4DD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$1,133.20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FF71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$1,137.17</w:t>
            </w:r>
          </w:p>
        </w:tc>
      </w:tr>
      <w:tr w:rsidR="00052A45" w:rsidRPr="00DC4343" w14:paraId="6E2C7F0C"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31D1F19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E506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$1,131.42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E4B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$1,135.38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23B9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$1,139.35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456C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$1,143.34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140F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$1,147.34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5500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$1,151.36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C7E7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$1,155.39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BF46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$1,159.43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C836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$1,163.49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A4B7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$1,167.56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E7C9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$1,171.65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E443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$1,175.75</w:t>
            </w:r>
          </w:p>
        </w:tc>
      </w:tr>
      <w:tr w:rsidR="00052A45" w:rsidRPr="00DC4343" w14:paraId="605070C6"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3C12D39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D096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$1,168.75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D6B7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$1,172.84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0619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BA70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3AFF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$1,185.20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1F98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$1,189.35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DD03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$1,193.51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9753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$1,197.69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3AC4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$1,201.88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426A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$1,206.09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AF9B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$1,210.31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A5AF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$1,214.55</w:t>
            </w:r>
          </w:p>
        </w:tc>
      </w:tr>
      <w:tr w:rsidR="00052A45" w:rsidRPr="00DC4343" w14:paraId="250FBA26"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09033AD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60F7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$1,206.32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B561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$1,210.55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37E3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$1,214.78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EACA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$1,219.03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12E1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$1,223.30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242D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$1,227.58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BBA3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$1,231.88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427C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$1,236.19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6B59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$1,240.52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03EF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$1,244.86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C418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$1,249.22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BA46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$1,253.59</w:t>
            </w:r>
          </w:p>
        </w:tc>
      </w:tr>
      <w:tr w:rsidR="00052A45" w:rsidRPr="00DC4343" w14:paraId="30F680F8"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6765016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37C6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$1,244.14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72BF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$1,248.50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D97D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$1,252.87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5E98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$1,257.25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D515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$1,261.65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53F6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$1,266.07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E4E5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$1,270.50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096C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$1,274.95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63AF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$1,279.41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0352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$1,283.89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3C77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$1,288.38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8508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$1,292.89</w:t>
            </w:r>
          </w:p>
        </w:tc>
      </w:tr>
      <w:tr w:rsidR="00052A45" w:rsidRPr="00DC4343" w14:paraId="1C5A1B61"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7BBE84D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AB7F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$1,282.20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F8D5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$1,286.69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F097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$1,291.19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A1A2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$1,295.71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B204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$1,300.24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29EF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$1,304.80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9024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$1,309.36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A5A5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$1,313.95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91DB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$1,318.54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6BCF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$1,323.16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D343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$1,327.79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9EB7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$1,332.44</w:t>
            </w:r>
          </w:p>
        </w:tc>
      </w:tr>
      <w:tr w:rsidR="00052A45" w:rsidRPr="00DC4343" w14:paraId="75B64383"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47D91D1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E1F2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DD13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$1,325.11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F1D4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$1,329.74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38D9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$1,334.40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B3D9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$1,339.07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7512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$1,343.75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129F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$1,348.46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30E8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$1,353.18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0DA9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$1,357.91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D7C6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$1,362.67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AA78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$1,367.44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9C8B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$1,372.22</w:t>
            </w:r>
          </w:p>
        </w:tc>
      </w:tr>
      <w:tr w:rsidR="00052A45" w:rsidRPr="00DC4343" w14:paraId="098B267E"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6C48DE6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9830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$1,359.03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409B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$1,363.78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4B1F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$1,368.56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BB1A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A858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$1,378.15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107D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$1,382.98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6E31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2488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$1,392.68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59A8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$1,397.55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69A3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$1,402.44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61F9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$1,407.35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6E35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$1,412.28</w:t>
            </w:r>
          </w:p>
        </w:tc>
      </w:tr>
      <w:tr w:rsidR="00052A45" w:rsidRPr="00DC4343" w14:paraId="7E108396"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3A506C9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3AFC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$1,397.80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A6E7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$1,402.69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C553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$1,407.60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D3F1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$1,412.53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9828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$1,417.47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28CC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$1,422.43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0813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$1,427.41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924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$1,432.41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C764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$1,437.42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2960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$1,442.45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162C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$1,447.50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751F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$1,452.57</w:t>
            </w:r>
          </w:p>
        </w:tc>
      </w:tr>
      <w:tr w:rsidR="00052A45" w:rsidRPr="00DC4343" w14:paraId="1EE25A73"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5A95124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BAA6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$1,436.82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40AA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$1,441.85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88F9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$1,446.89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96A2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$1,451.96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AFD6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$1,457.04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8A6C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$1,462.14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2B68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$1,467.26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1F0A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$1,472.39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AF23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$1,477.55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A177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$1,482.72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23B7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$1,487.91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12AC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$1,493.11</w:t>
            </w:r>
          </w:p>
        </w:tc>
      </w:tr>
      <w:tr w:rsidR="00052A45" w:rsidRPr="00DC4343" w14:paraId="100693FC"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6CB4BEE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D591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$1,476.08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EF2C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$1,481.24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3F9F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$1,486.43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9F58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$1,491.63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D836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$1,496.85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7D3B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$1,502.09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1517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$1,507.35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F417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$1,512.62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F0FA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$1,517.92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9487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$1,523.23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D2D2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$1,528.56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9448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$1,533.91</w:t>
            </w:r>
          </w:p>
        </w:tc>
      </w:tr>
      <w:tr w:rsidR="00052A45" w:rsidRPr="00DC4343" w14:paraId="54B25521"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6767F31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5198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$1,515.58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088D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$1,520.89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F4AB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$1,526.21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1624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$1,531.55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4594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$1,536.91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1824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$1,542.29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0ED2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$1,547.69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71D4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$1,553.11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B0F6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$1,558.54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A976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$1,564.00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EC14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$1,569.47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9947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$1,574.96</w:t>
            </w:r>
          </w:p>
        </w:tc>
      </w:tr>
      <w:tr w:rsidR="00052A45" w:rsidRPr="00DC4343" w14:paraId="7AC4B5E3"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5878A50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0202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$1,555.29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DBEB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$1,560.74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9A6A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$1,566.20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B356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$1,571.68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C770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$1,577.18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E18E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$1,582.70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D86C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$1,588.24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8FAC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$1,593.80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986C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$1,599.38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341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$1,604.98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740F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$1,610.60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5499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$1,616.23</w:t>
            </w:r>
          </w:p>
        </w:tc>
      </w:tr>
      <w:tr w:rsidR="00052A45" w:rsidRPr="00DC4343" w14:paraId="7FACCA15"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6782C0B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84B6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1923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$1,600.85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36C7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$1,606.45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4462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$1,612.08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41FD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$1,617.72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6FEA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$1,623.38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454A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0CB3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$1,634.76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18F9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$1,640.48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E890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$1,646.23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C482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$1,651.99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811B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$1,657.77</w:t>
            </w:r>
          </w:p>
        </w:tc>
      </w:tr>
      <w:tr w:rsidR="00052A45" w:rsidRPr="00DC4343" w14:paraId="07D06A36"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22D18CB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F9FA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$1,635.48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C570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$1,641.20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2A7F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$1,646.94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1959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$1,652.71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41E1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$1,658.49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4261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$1,664.30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5F4E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$1,670.12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0423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$1,675.97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A0A9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$1,681.83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4C99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$1,687.72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6D9C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$1,693.63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CC5E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$1,699.56</w:t>
            </w:r>
          </w:p>
        </w:tc>
      </w:tr>
      <w:tr w:rsidR="00052A45" w:rsidRPr="00DC4343" w14:paraId="1867A487"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61875DC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6668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$1,675.98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90A5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$1,681.84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E5A4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$1,687.73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A829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$1,693.63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03C8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$1,699.56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E31C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$1,705.51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85E0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$1,711.48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B4DD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$1,717.47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606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$1,723.48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6BFD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$1,729.51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B55E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$1,735.57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A756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$1,741.64</w:t>
            </w:r>
          </w:p>
        </w:tc>
      </w:tr>
      <w:tr w:rsidR="00052A45" w:rsidRPr="00DC4343" w14:paraId="30C3FA10"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5B1F7EE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5003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$1,716.65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55D8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$1,722.66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2A67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$1,728.69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8FE9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$1,734.74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AEAB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$1,740.81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AAFC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5CAC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$1,753.02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0B5D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$1,759.15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DD87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$1,765.31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55C3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$1,771.49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06D4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$1,777.69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DCDF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$1,783.91</w:t>
            </w:r>
          </w:p>
        </w:tc>
      </w:tr>
      <w:tr w:rsidR="00052A45" w:rsidRPr="00DC4343" w14:paraId="2F5DF8DF"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695D168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5DCE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$1,757.57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996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$1,763.73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E690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$1,769.90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0980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$1,776.09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4ED8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$1,782.31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93BA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$1,788.55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2F0F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$1,794.81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3893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$1,801.09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3565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$1,807.39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37E1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$1,813.72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97E0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$1,820.07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43FB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$1,826.44</w:t>
            </w:r>
          </w:p>
        </w:tc>
      </w:tr>
      <w:tr w:rsidR="00052A45" w:rsidRPr="00DC4343" w14:paraId="38B6B5C7"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43215A3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F58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$1,798.76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2280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$1,805.05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7531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$1,811.37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A6C9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$1,817.71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3FC2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$1,824.07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C1E5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$1,830.46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574E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$1,836.86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1C43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$1,843.29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0473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$1,849.74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90AC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$1,856.22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E7F0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$1,862.71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C257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$1,869.23</w:t>
            </w:r>
          </w:p>
        </w:tc>
      </w:tr>
      <w:tr w:rsidR="00052A45" w:rsidRPr="00DC4343" w14:paraId="36846285"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546861D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D768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$1,840.12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9E11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$1,846.56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C9EA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$1,853.02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F0CB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$1,859.51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87E9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$1,866.01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DF93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$1,872.54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F9FC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$1,879.10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28B6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$1,885.68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B125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$1,892.27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C3DC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$1,898.90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9989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$1,905.54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E8D6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$1,912.21</w:t>
            </w:r>
          </w:p>
        </w:tc>
      </w:tr>
      <w:tr w:rsidR="00052A45" w:rsidRPr="00DC4343" w14:paraId="7617B322"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0FC44C9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A8F7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$1,881.76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E05C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$1,888.35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02C1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$1,894.96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71EF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$1,901.59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B58E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$1,908.25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D41D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$1,914.93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4E03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$1,921.63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9FCB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$1,928.35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0B97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$1,935.10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7106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$1,941.88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CE58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$1,948.67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F63E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$1,955.49</w:t>
            </w:r>
          </w:p>
        </w:tc>
      </w:tr>
      <w:tr w:rsidR="00052A45" w:rsidRPr="00DC4343" w14:paraId="7BB798C7"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06401DF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AFF1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$1,923.67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A396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$1,930.40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908E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$1,937.16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729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$1,943.94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7A52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$1,950.74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83FA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$1,957.57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FE6F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$1,964.42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CECD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$1,971.30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612A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$1,978.20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551E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$1,985.12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3D33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$1,992.07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B166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$1,999.04</w:t>
            </w:r>
          </w:p>
        </w:tc>
      </w:tr>
      <w:tr w:rsidR="00052A45" w:rsidRPr="00DC4343" w14:paraId="3C1BFEEE"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4D6CF40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A22A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$1,965.81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1564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$1,972.69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7152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$1,979.59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2E6E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$1,986.52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0600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$1,993.47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0534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$2,000.45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835E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$2,007.45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951C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$2,014.48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2742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$2,021.53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E5BC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$2,028.60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48F5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$2,035.70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B6AC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$2,042.83</w:t>
            </w:r>
          </w:p>
        </w:tc>
      </w:tr>
      <w:tr w:rsidR="00052A45" w:rsidRPr="00DC4343" w14:paraId="57AFC87C"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190FB18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9487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$2,002.14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D528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$2,009.14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3A3F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$2,016.17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6FB6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$2,023.23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8484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$2,030.31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8E6A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$2,037.42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4F32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$2,044.55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1D7C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$2,051.71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F72E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$2,058.89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8466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$2,066.09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1139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A4B1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$2,080.58</w:t>
            </w:r>
          </w:p>
        </w:tc>
      </w:tr>
      <w:tr w:rsidR="00052A45" w:rsidRPr="00DC4343" w14:paraId="294FFFEE"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0DAB250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91BB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$2,038.39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8497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$2,045.53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63C8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$2,052.68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C138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$2,059.87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5124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$2,067.08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A320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$2,074.31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D743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$2,081.57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0DEC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$2,088.86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FBFA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$2,096.17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936F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$2,103.51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DDFB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$2,110.87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C6EB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$2,118.26</w:t>
            </w:r>
          </w:p>
        </w:tc>
      </w:tr>
      <w:tr w:rsidR="00052A45" w:rsidRPr="00DC4343" w14:paraId="7996353C"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7D1A0FB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90F6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$2,074.73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FF5D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$2,081.99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7582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$2,089.28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EA81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$2,096.59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3555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$2,103.93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E61D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$2,111.29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D6B6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$2,118.68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D17A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$2,126.10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1781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$2,133.54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A334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DE19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$2,148.50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3490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$2,156.02</w:t>
            </w:r>
          </w:p>
        </w:tc>
      </w:tr>
      <w:tr w:rsidR="00052A45" w:rsidRPr="00DC4343" w14:paraId="287C7A65"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128543D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98C4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$2,111.20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6E6C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$2,118.59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FD3C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$2,126.01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C6CA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$2,133.45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244E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$2,140.92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AF94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$2,148.41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A406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$2,155.93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5BC4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$2,163.47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5029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$2,171.05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0BB3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$2,178.64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BD3F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$2,186.27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FD5D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$2,193.92</w:t>
            </w:r>
          </w:p>
        </w:tc>
      </w:tr>
      <w:tr w:rsidR="00052A45" w:rsidRPr="00DC4343" w14:paraId="16F4993D"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4A7038E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2CE7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$2,147.61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7134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$2,155.13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A79A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$2,162.67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A022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$2,170.24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1E0D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$2,177.84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AB0E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$2,185.46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26FC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$2,193.11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8076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$2,200.79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0E50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$2,208.49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F9CA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$2,216.22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A963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$2,223.98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11E5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$2,231.76</w:t>
            </w:r>
          </w:p>
        </w:tc>
      </w:tr>
      <w:tr w:rsidR="00052A45" w:rsidRPr="00DC4343" w14:paraId="1BDBAF06"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40A779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F854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9439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$2,191.74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304A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$2,199.41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6136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$2,207.11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2E14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$2,214.84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96DF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$2,222.59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C31F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$2,230.37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4872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$2,238.17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28BA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$2,246.01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4A2B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$2,253.87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33B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$2,261.76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D8BD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$2,269.67</w:t>
            </w:r>
          </w:p>
        </w:tc>
      </w:tr>
      <w:tr w:rsidR="00052A45" w:rsidRPr="00DC4343" w14:paraId="1FDE5280"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55D637D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8477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$2,220.61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9467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$2,228.39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2091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$2,236.18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3B5D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39D9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$2,251.87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1BBA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$2,259.75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954B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$2,267.66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459F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$2,275.59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BE58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$2,283.56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1E1A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$2,291.55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AD40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$2,299.57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5F7B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$2,307.62</w:t>
            </w:r>
          </w:p>
        </w:tc>
      </w:tr>
      <w:tr w:rsidR="00052A45" w:rsidRPr="00DC4343" w14:paraId="68E006BB"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2F0FB27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lastRenderedPageBreak/>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F7C3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$2,257.15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E22A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$2,265.05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4292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$2,272.98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A7CE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$2,280.93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6804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$2,288.92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5411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$2,296.93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F333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$2,304.97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CF51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23B1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$2,321.13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261E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$2,329.25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2FF1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$2,337.40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0C7D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$2,345.59</w:t>
            </w:r>
          </w:p>
        </w:tc>
      </w:tr>
      <w:tr w:rsidR="00052A45" w:rsidRPr="00DC4343" w14:paraId="07846BFE"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756F1C8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67D2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$2,293.78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B07E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$2,301.81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9C84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$2,309.86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55CE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$2,317.95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AEA1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$2,326.06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2F66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$2,334.20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2BD7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$2,342.37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BF42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$2,350.57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20ED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$2,358.80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F975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$2,367.05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D7A2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$2,375.34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542E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$2,383.65</w:t>
            </w:r>
          </w:p>
        </w:tc>
      </w:tr>
      <w:tr w:rsidR="00052A45" w:rsidRPr="00DC4343" w14:paraId="2838ECEB"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7E2F9B1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E3E9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$2,330.41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4E4C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$2,338.56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974A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$2,346.75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D9DC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$2,354.96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BF84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$2,363.20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15D3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$2,371.47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2E10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$2,379.77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E8FC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$2,388.10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F53F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$2,396.46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3D4F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$2,404.85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DB2B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$2,413.27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EE08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$2,421.71</w:t>
            </w:r>
          </w:p>
        </w:tc>
      </w:tr>
      <w:tr w:rsidR="00052A45" w:rsidRPr="00DC4343" w14:paraId="73995C8F"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2AE5C49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3D12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$2,367.11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BF8D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$2,375.39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6665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$2,383.71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0D25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$2,392.05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289C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$2,400.42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BA0D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$2,408.82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5DE8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$2,417.25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79E1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$2,425.71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7B9A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$2,434.20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A46C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$2,442.72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B58C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$2,451.27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A960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$2,459.85</w:t>
            </w:r>
          </w:p>
        </w:tc>
      </w:tr>
      <w:tr w:rsidR="00052A45" w:rsidRPr="00DC4343" w14:paraId="3922BDD6"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5D80BCA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14ED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$2,403.76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B877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$2,412.17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7F05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$2,420.61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CF25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A6D5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$2,437.59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18C1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$2,446.12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8B80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$2,454.68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9DF8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$2,463.27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1343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$2,471.89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C99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$2,480.54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881F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$2,489.23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FAFA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$2,497.94</w:t>
            </w:r>
          </w:p>
        </w:tc>
      </w:tr>
      <w:tr w:rsidR="00052A45" w:rsidRPr="00DC4343" w14:paraId="68ADC634"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04D993B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36B5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$2,440.58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A402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$2,449.12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CC81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$2,457.70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476E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$2,466.30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2CC1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$2,474.93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B98F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$2,483.59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73D8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$2,492.28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1288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$2,501.01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DC3B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$2,509.76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A7EE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$2,518.55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23C1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$2,527.36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7A9E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$2,536.21</w:t>
            </w:r>
          </w:p>
        </w:tc>
      </w:tr>
      <w:tr w:rsidR="00052A45" w:rsidRPr="00DC4343" w14:paraId="3629F6E5"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6D99971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59A1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$2,477.27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5CE5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$2,485.94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A5D0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$2,494.64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F21C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$2,503.38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F48B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$2,512.14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4D57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$2,520.93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E19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$2,529.75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CE44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$2,538.61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F558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$2,547.49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224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$2,556.41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E25D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$2,565.36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F130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$2,574.33</w:t>
            </w:r>
          </w:p>
        </w:tc>
      </w:tr>
      <w:tr w:rsidR="00052A45" w:rsidRPr="00DC4343" w14:paraId="581F087B"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02F172A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7504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$2,514.18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E5ED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$2,522.98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9932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$2,531.81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DF73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$2,540.67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2179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$2,549.56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EED5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$2,558.49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4106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$2,567.44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510A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$2,576.43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DF34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B8FD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$2,594.50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9EDC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$2,603.58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451B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$2,612.69</w:t>
            </w:r>
          </w:p>
        </w:tc>
      </w:tr>
      <w:tr w:rsidR="00052A45" w:rsidRPr="00DC4343" w14:paraId="53D015E5"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3995495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ACB8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F7DE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$2,559.97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D915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$2,568.93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D4D3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$2,577.92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8CB1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$2,586.94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4187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$2,595.99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B17F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$2,605.08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277C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$2,614.20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9F77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$2,623.35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778D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$2,632.53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34CB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$2,641.74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39B7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$2,650.99</w:t>
            </w:r>
          </w:p>
        </w:tc>
      </w:tr>
      <w:tr w:rsidR="00052A45" w:rsidRPr="00DC4343" w14:paraId="5E76C76C"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70E4E11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BDC3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$2,587.98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CE28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$2,597.03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A609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$2,606.12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8E9C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$2,615.25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E796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$2,624.40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417A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$2,633.58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CDE4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$2,642.80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7230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$2,652.05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6AA7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$2,661.33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66D8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$2,670.65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5774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$2,680.00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E2D2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$2,689.38</w:t>
            </w:r>
          </w:p>
        </w:tc>
      </w:tr>
      <w:tr w:rsidR="00052A45" w:rsidRPr="00DC4343" w14:paraId="4A094CFC"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0DCD520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1921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$2,624.98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D6BB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$2,634.16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B427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$2,643.38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2E04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$2,652.64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1B01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$2,661.92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E69E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$2,671.24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2B30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$2,680.59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B6FD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$2,689.97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E191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$2,699.38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6837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$2,708.83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E57E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$2,718.31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F136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$2,727.83</w:t>
            </w:r>
          </w:p>
        </w:tc>
      </w:tr>
      <w:tr w:rsidR="00052A45" w:rsidRPr="00DC4343" w14:paraId="1CA4ED74"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61DB3A3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4FB3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63F6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$2,671.32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B24C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$2,680.67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E3E9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$2,690.05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3B52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$2,699.46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890C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$2,708.91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65BE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$2,718.39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05AA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$2,727.91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17E7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$2,737.45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DB35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$2,747.04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5B9B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$2,756.65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37D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$2,766.30</w:t>
            </w:r>
          </w:p>
        </w:tc>
      </w:tr>
      <w:tr w:rsidR="00052A45" w:rsidRPr="00DC4343" w14:paraId="66C062DA"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7E363C0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9BDE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$2,698.94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7D76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$2,708.38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088D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$2,717.86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EFC1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$2,727.38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A09F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$2,736.92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C720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$2,746.50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FBD7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$2,756.11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4D4F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$2,765.76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B44A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$2,775.44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484B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$2,785.16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545F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$2,794.90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9DF8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$2,804.69</w:t>
            </w:r>
          </w:p>
        </w:tc>
      </w:tr>
      <w:tr w:rsidR="00052A45" w:rsidRPr="00DC4343" w14:paraId="1640134E"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7D9D433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8CF7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$2,736.04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C593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$2,745.62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7109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$2,755.23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4052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$2,764.87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6D85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$2,774.55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6C21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$2,784.26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104E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$2,794.01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6319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$2,803.78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94A9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$2,813.60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06FC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$2,823.45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C2F9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$2,833.33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A335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$2,843.24</w:t>
            </w:r>
          </w:p>
        </w:tc>
      </w:tr>
      <w:tr w:rsidR="00052A45" w:rsidRPr="00DC4343" w14:paraId="372F359F"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33315F7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93B8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$2,773.19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E040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$2,782.90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CA9A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$2,792.64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4445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$2,802.41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F19B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$2,812.22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B813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$2,822.06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7EF3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$2,831.94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2117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$2,841.85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3CF7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A5FD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$2,861.78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BBEF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$2,871.79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A710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$2,881.85</w:t>
            </w:r>
          </w:p>
        </w:tc>
      </w:tr>
      <w:tr w:rsidR="00052A45" w:rsidRPr="00DC4343" w14:paraId="2CBB5C62"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2928D5F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4A62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$2,810.34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77FC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$2,820.17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D21E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A480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$2,839.95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9F55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$2,849.89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6827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$2,859.86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80A5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$2,869.87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16FD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$2,879.92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D5D5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$2,890.00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25CD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$2,900.11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1AC8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$2,910.26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3B45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$2,920.45</w:t>
            </w:r>
          </w:p>
        </w:tc>
      </w:tr>
      <w:tr w:rsidR="00052A45" w:rsidRPr="00DC4343" w14:paraId="1D57CD53"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2AD3D41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C9B4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$2,847.51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D9E4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$2,857.48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CE49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$2,867.48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9C7B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$2,877.52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0DD4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$2,887.59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4CB8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$2,897.69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197E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$2,907.84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D047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$2,918.01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0D54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$2,928.23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3817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$2,938.48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A057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$2,948.76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1C88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$2,959.08</w:t>
            </w:r>
          </w:p>
        </w:tc>
      </w:tr>
      <w:tr w:rsidR="00052A45" w:rsidRPr="00DC4343" w14:paraId="7A793DB1"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4C6CA58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7AEC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$2,884.80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89D4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$2,894.90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65AD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$2,905.03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9120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$2,915.20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64BE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$2,925.40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B765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$2,935.64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8177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$2,945.92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8EF9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$2,956.23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D73D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$2,966.57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2BB9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$2,976.96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3E66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$2,987.38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9CC2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$2,997.83</w:t>
            </w:r>
          </w:p>
        </w:tc>
      </w:tr>
      <w:tr w:rsidR="00052A45" w:rsidRPr="00DC4343" w14:paraId="2AF5474F"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1840AD8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EFCF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$2,922.05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BB4D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$2,932.28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6B5B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$2,942.54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6EEA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$2,952.84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D373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$2,963.18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CBAB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$2,973.55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4922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$2,983.96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752B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$2,994.40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DC01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$3,004.88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F7C1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$3,015.40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74AC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$3,025.95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B98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$3,036.54</w:t>
            </w:r>
          </w:p>
        </w:tc>
      </w:tr>
      <w:tr w:rsidR="00052A45" w:rsidRPr="00DC4343" w14:paraId="15747994"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1EBD6B8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20A7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$2,959.38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8E9A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$2,969.73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769E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$2,980.13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6A76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$2,990.56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0BDC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$3,001.02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DA32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$3,011.53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9947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$3,022.07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09B8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$3,032.65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A5F6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$3,043.26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BE84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$3,053.91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C076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$3,064.60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3BE3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$3,075.33</w:t>
            </w:r>
          </w:p>
        </w:tc>
      </w:tr>
      <w:tr w:rsidR="00052A45" w:rsidRPr="00DC4343" w14:paraId="10C3E438"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3068EE7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0506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$2,996.76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A243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$3,007.25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D0C4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$3,017.77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DE59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$3,028.34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D1F0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$3,038.94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D301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$3,049.57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A60D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$3,060.24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2997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$3,070.96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7017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$3,081.70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0F14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4F49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$3,103.31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8A08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$3,114.18</w:t>
            </w:r>
          </w:p>
        </w:tc>
      </w:tr>
      <w:tr w:rsidR="00052A45" w:rsidRPr="00DC4343" w14:paraId="3E04DC06"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4616E52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1D47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$3,034.12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0EE7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$3,044.74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A04A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$3,055.40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1736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$3,066.09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41B9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$3,076.82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44BE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$3,087.59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085A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$3,098.40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536D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$3,109.24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656D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$3,120.13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D289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$3,131.05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A866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$3,142.01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26EE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$3,153.00</w:t>
            </w:r>
          </w:p>
        </w:tc>
      </w:tr>
      <w:tr w:rsidR="00052A45" w:rsidRPr="00DC4343" w14:paraId="3FBA7AC2"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5B7998B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36ED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$3,071.53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0960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$3,082.28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7AB6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$3,093.07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6B49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$3,103.89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A73C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$3,114.76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83CE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$3,125.66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48EA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$3,136.60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193B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$3,147.58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D387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$3,158.59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BE44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$3,169.65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24B4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$3,180.74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F569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$3,191.87</w:t>
            </w:r>
          </w:p>
        </w:tc>
      </w:tr>
      <w:tr w:rsidR="00052A45" w:rsidRPr="00DC4343" w14:paraId="75C7FC12"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7004476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34B7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$3,109.04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2545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$3,119.92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983A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$3,130.84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CDB3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$3,141.80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37BC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$3,152.79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FE86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$3,163.83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41F0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$3,174.90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6EDF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$3,186.01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3ECD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$3,197.16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1618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$3,208.35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729B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$3,219.58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8621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$3,230.85</w:t>
            </w:r>
          </w:p>
        </w:tc>
      </w:tr>
      <w:tr w:rsidR="00052A45" w:rsidRPr="00DC4343" w14:paraId="0462329B"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141E381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9FC5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$3,146.53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3058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$3,157.55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7D70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$3,168.60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1BA6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$3,179.69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7FEF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$3,190.82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D40F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$3,201.99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1371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$3,213.19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B499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$3,224.44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316B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$3,235.72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AA52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$3,247.05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F622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$3,258.41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52B7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$3,269.82</w:t>
            </w:r>
          </w:p>
        </w:tc>
      </w:tr>
      <w:tr w:rsidR="00052A45" w:rsidRPr="00DC4343" w14:paraId="1A3C0312"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463C0FD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8996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1C64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$3,195.24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0850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$3,206.42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C6BA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$3,217.64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BE20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A1A8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$3,240.21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78E0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$3,251.55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12B6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$3,262.93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B5F2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$3,274.35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ED06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$3,285.81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E134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$3,297.31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5668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$3,308.85</w:t>
            </w:r>
          </w:p>
        </w:tc>
      </w:tr>
      <w:tr w:rsidR="00052A45" w:rsidRPr="00DC4343" w14:paraId="25F2A897"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0B4E86E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A430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$3,221.76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B429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$3,233.03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6277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$3,244.35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407A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$3,255.71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7215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$3,267.10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7920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$3,278.54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9D49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$3,290.01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D414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$3,301.53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D2E6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$3,313.08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942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$3,324.68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0DEC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$3,336.31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0817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$3,347.99</w:t>
            </w:r>
          </w:p>
        </w:tc>
      </w:tr>
      <w:tr w:rsidR="00052A45" w:rsidRPr="00DC4343" w14:paraId="167FCAF4"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693A68D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504F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$3,259.31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BE05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$3,270.72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AC32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$3,282.16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C6D3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$3,293.65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6BD2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$3,305.18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4849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$3,316.75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0ABB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$3,328.36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8714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FB7C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$3,351.69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9D2C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$3,363.43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766A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$3,375.20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99FB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$3,387.01</w:t>
            </w:r>
          </w:p>
        </w:tc>
      </w:tr>
      <w:tr w:rsidR="00052A45" w:rsidRPr="00DC4343" w14:paraId="793DE6CF"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3F99A5F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0DED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$3,297.01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14CA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$3,308.55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649C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$3,320.13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9507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$3,331.75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040F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$3,343.41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920D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$3,355.12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EB60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$3,366.86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9C1D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$3,378.64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E681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$3,390.47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D08E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$3,402.34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BAD7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$3,414.24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A410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$3,426.19</w:t>
            </w:r>
          </w:p>
        </w:tc>
      </w:tr>
      <w:tr w:rsidR="00052A45" w:rsidRPr="00DC4343" w14:paraId="32AAD7E6"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56CC8CA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CF3C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$3,334.77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1F97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$3,346.44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BCC4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$3,358.15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7BE2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$3,369.91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7487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$3,381.70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3FD0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$3,393.54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FFDA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$3,405.42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26A9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$3,417.33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F55C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$3,429.30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9AA7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$3,441.30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DCA3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$3,453.34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4375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$3,465.43</w:t>
            </w:r>
          </w:p>
        </w:tc>
      </w:tr>
      <w:tr w:rsidR="00052A45" w:rsidRPr="00DC4343" w14:paraId="1618043E"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5F29523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4FD7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$3,372.54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DDD5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$3,384.34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0EAC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$3,396.19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CD46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$3,408.07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C442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FB83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$3,431.97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A7E8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$3,443.98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4EC0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$3,456.04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EB44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$3,468.13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6365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$3,480.27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FBD2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$3,492.45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8BD0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$3,504.68</w:t>
            </w:r>
          </w:p>
        </w:tc>
      </w:tr>
      <w:tr w:rsidR="00052A45" w:rsidRPr="00DC4343" w14:paraId="1B3BDF70"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3267849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61B9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$3,410.27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DA3C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$3,422.21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027E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$3,434.19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7043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$3,446.21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94FC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$3,458.27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7508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$3,470.37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A0C5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$3,482.52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814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$3,494.71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F149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$3,506.94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5465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$3,519.21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9140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$3,531.53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2643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$3,543.89</w:t>
            </w:r>
          </w:p>
        </w:tc>
      </w:tr>
      <w:tr w:rsidR="00052A45" w:rsidRPr="00DC4343" w14:paraId="6E0394F6" w14:textId="77777777" w:rsidTr="00DC4343">
        <w:trPr>
          <w:jc w:val="center"/>
        </w:trPr>
        <w:tc>
          <w:tcPr>
            <w:tcW w:w="610" w:type="pct"/>
            <w:tcBorders>
              <w:top w:val="single" w:sz="6" w:space="0" w:color="auto"/>
              <w:left w:val="single" w:sz="6" w:space="0" w:color="auto"/>
              <w:bottom w:val="single" w:sz="6" w:space="0" w:color="auto"/>
              <w:right w:val="single" w:sz="6" w:space="0" w:color="auto"/>
            </w:tcBorders>
            <w:vAlign w:val="center"/>
            <w:hideMark/>
          </w:tcPr>
          <w:p w14:paraId="62F7816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C7C0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$3,448.12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FCF9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$3,460.19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AED8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$3,472.30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6430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$3,484.46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75E1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$3,496.65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117F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$3,508.89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1D58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$3,521.17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A1BC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$3,533.49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8528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$3,545.86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29F1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$3,558.27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F23D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$3,570.73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E655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$3,583.22</w:t>
            </w:r>
          </w:p>
        </w:tc>
      </w:tr>
    </w:tbl>
    <w:p w14:paraId="1A768061" w14:textId="77777777" w:rsidR="00052A45" w:rsidRDefault="00052A45" w:rsidP="00DC4343">
      <w:pPr>
        <w:pStyle w:val="NormalWeb"/>
        <w:ind w:firstLine="851"/>
        <w:jc w:val="both"/>
        <w:rPr>
          <w:rFonts w:ascii="Verdana" w:hAnsi="Verdana"/>
          <w:sz w:val="20"/>
          <w:szCs w:val="20"/>
        </w:rPr>
      </w:pPr>
      <w:r w:rsidRPr="00772BB1">
        <w:rPr>
          <w:rFonts w:ascii="Verdana" w:hAnsi="Verdana"/>
          <w:sz w:val="20"/>
          <w:szCs w:val="20"/>
        </w:rPr>
        <w:t>En consumos iguales o mayores a 101 metros cúbicos se cobrará cada metro cúbico al precio siguiente y al importe que resulte se le sumará la cuota base para determinar el monto a pagar.</w:t>
      </w:r>
    </w:p>
    <w:tbl>
      <w:tblPr>
        <w:tblW w:w="5683"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22"/>
        <w:gridCol w:w="682"/>
        <w:gridCol w:w="745"/>
        <w:gridCol w:w="681"/>
        <w:gridCol w:w="681"/>
        <w:gridCol w:w="681"/>
        <w:gridCol w:w="681"/>
        <w:gridCol w:w="681"/>
        <w:gridCol w:w="716"/>
        <w:gridCol w:w="1055"/>
        <w:gridCol w:w="781"/>
        <w:gridCol w:w="1009"/>
        <w:gridCol w:w="955"/>
      </w:tblGrid>
      <w:tr w:rsidR="00052A45" w14:paraId="134E7A85" w14:textId="77777777" w:rsidTr="00DB2C2A">
        <w:trPr>
          <w:tblHeader/>
          <w:jc w:val="center"/>
        </w:trPr>
        <w:tc>
          <w:tcPr>
            <w:tcW w:w="619" w:type="pct"/>
            <w:tcBorders>
              <w:top w:val="single" w:sz="6" w:space="0" w:color="auto"/>
              <w:left w:val="single" w:sz="6" w:space="0" w:color="auto"/>
              <w:bottom w:val="single" w:sz="6" w:space="0" w:color="auto"/>
              <w:right w:val="single" w:sz="6" w:space="0" w:color="auto"/>
            </w:tcBorders>
            <w:vAlign w:val="center"/>
            <w:hideMark/>
          </w:tcPr>
          <w:p w14:paraId="4456F4F1"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lastRenderedPageBreak/>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FA9A0"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B446E"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CF99E"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0EB14"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73F72"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9E8E1"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7F23B"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489E4"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ABC1C"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F2E34"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C44ED"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D0F3D"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52A45" w14:paraId="479809F4" w14:textId="77777777" w:rsidTr="00DB2C2A">
        <w:trPr>
          <w:jc w:val="center"/>
        </w:trPr>
        <w:tc>
          <w:tcPr>
            <w:tcW w:w="619" w:type="pct"/>
            <w:tcBorders>
              <w:top w:val="single" w:sz="6" w:space="0" w:color="auto"/>
              <w:left w:val="single" w:sz="6" w:space="0" w:color="auto"/>
              <w:bottom w:val="single" w:sz="6" w:space="0" w:color="auto"/>
              <w:right w:val="single" w:sz="6" w:space="0" w:color="auto"/>
            </w:tcBorders>
            <w:vAlign w:val="center"/>
            <w:hideMark/>
          </w:tcPr>
          <w:p w14:paraId="44BEEE3F"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Precio por metro cúbico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6CDFC"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$34.60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93A5A"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$34.72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067A2"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$34.84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4A2FF"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$34.96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DCEC0"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$35.09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18BD7"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$35.21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EAD1F"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$35.33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434F5"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$35.46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08BC5"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$35.58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EEC92"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$35.71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65502"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$35.83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821DD"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$35.96</w:t>
            </w:r>
          </w:p>
        </w:tc>
      </w:tr>
    </w:tbl>
    <w:p w14:paraId="2EC2BA58" w14:textId="77777777" w:rsidR="00052A45" w:rsidRPr="00772BB1" w:rsidRDefault="00052A45" w:rsidP="00DC4343">
      <w:pPr>
        <w:pStyle w:val="NormalWeb"/>
        <w:ind w:firstLine="851"/>
        <w:jc w:val="both"/>
        <w:rPr>
          <w:rFonts w:ascii="Verdana" w:hAnsi="Verdana"/>
          <w:sz w:val="20"/>
          <w:szCs w:val="20"/>
        </w:rPr>
      </w:pPr>
      <w:r w:rsidRPr="00772BB1">
        <w:rPr>
          <w:rFonts w:ascii="Verdana" w:hAnsi="Verdana"/>
          <w:sz w:val="20"/>
          <w:szCs w:val="20"/>
        </w:rPr>
        <w:t>Se entenderá por uso mixto a toda casa habitación que tenga un comercio pequeño anexo y cuya demanda de agua sea solamente para fines de limpieza.</w:t>
      </w:r>
    </w:p>
    <w:p w14:paraId="7F73A09A" w14:textId="77777777" w:rsidR="00052A45" w:rsidRDefault="00052A45" w:rsidP="00DC4343">
      <w:pPr>
        <w:pStyle w:val="NormalWeb"/>
        <w:jc w:val="both"/>
        <w:rPr>
          <w:rFonts w:ascii="Verdana" w:hAnsi="Verdana"/>
          <w:b/>
          <w:bCs/>
          <w:sz w:val="20"/>
          <w:szCs w:val="20"/>
        </w:rPr>
      </w:pPr>
      <w:r w:rsidRPr="00772BB1">
        <w:rPr>
          <w:rFonts w:ascii="Verdana" w:hAnsi="Verdana"/>
          <w:b/>
          <w:bCs/>
          <w:sz w:val="20"/>
          <w:szCs w:val="20"/>
        </w:rPr>
        <w:t>e) Tarifa para servicio público: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45"/>
        <w:gridCol w:w="792"/>
        <w:gridCol w:w="792"/>
        <w:gridCol w:w="791"/>
        <w:gridCol w:w="791"/>
        <w:gridCol w:w="791"/>
        <w:gridCol w:w="791"/>
        <w:gridCol w:w="791"/>
        <w:gridCol w:w="791"/>
        <w:gridCol w:w="1080"/>
        <w:gridCol w:w="800"/>
        <w:gridCol w:w="1033"/>
        <w:gridCol w:w="978"/>
      </w:tblGrid>
      <w:tr w:rsidR="00052A45" w14:paraId="62CCD906" w14:textId="77777777" w:rsidTr="00DB2C2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E51D99"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D2E8E"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FCB5D"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97716"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A920F"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22815"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89747"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05CFA"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BC906"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BBBBA"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DB287"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6A45B"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C238E"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52A45" w14:paraId="01CF1A95" w14:textId="77777777" w:rsidTr="00DB2C2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AE9E3C"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94295"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$156.52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C1F59"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$156.52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B95A3"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$156.52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8752A"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$156.52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3BC20"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$156.52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4F8BC"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$156.52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7075C"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$156.52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21DB4"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$156.52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A4E97"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$156.52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5ECA4"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$156.52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43E19"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$156.52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F1BED"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$156.52</w:t>
            </w:r>
          </w:p>
        </w:tc>
      </w:tr>
    </w:tbl>
    <w:p w14:paraId="013B848C" w14:textId="77777777" w:rsidR="00052A45" w:rsidRDefault="00052A45" w:rsidP="00DC4343">
      <w:pPr>
        <w:pStyle w:val="NormalWeb"/>
        <w:ind w:firstLine="851"/>
        <w:jc w:val="both"/>
        <w:rPr>
          <w:rFonts w:ascii="Verdana" w:hAnsi="Verdana"/>
          <w:sz w:val="20"/>
          <w:szCs w:val="20"/>
        </w:rPr>
      </w:pPr>
      <w:r w:rsidRPr="00772BB1">
        <w:rPr>
          <w:rFonts w:ascii="Verdana" w:hAnsi="Verdana"/>
          <w:sz w:val="20"/>
          <w:szCs w:val="20"/>
        </w:rPr>
        <w:t>A la cuota base se le sumará el importe que corresponda, de acuerdo al consumo de metros cúbicos de cada usuario conforme a la tabla siguiente:</w:t>
      </w:r>
    </w:p>
    <w:tbl>
      <w:tblPr>
        <w:tblW w:w="5702"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63"/>
        <w:gridCol w:w="772"/>
        <w:gridCol w:w="772"/>
        <w:gridCol w:w="772"/>
        <w:gridCol w:w="772"/>
        <w:gridCol w:w="772"/>
        <w:gridCol w:w="772"/>
        <w:gridCol w:w="772"/>
        <w:gridCol w:w="772"/>
        <w:gridCol w:w="911"/>
        <w:gridCol w:w="772"/>
        <w:gridCol w:w="867"/>
        <w:gridCol w:w="817"/>
      </w:tblGrid>
      <w:tr w:rsidR="00052A45" w:rsidRPr="00DC4343" w14:paraId="0ADFFE48" w14:textId="77777777" w:rsidTr="00DC4343">
        <w:trPr>
          <w:tblHeade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6358AE19"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Consumo en metros cúbicos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BF19B"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0B00F"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F06BE"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271F5"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A69B2"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59327"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B0F92"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103B2"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78B3A"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4CF18"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986D8"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6BCA7" w14:textId="77777777" w:rsidR="00052A45" w:rsidRPr="00DC4343" w:rsidRDefault="00052A45" w:rsidP="00DB2C2A">
            <w:pPr>
              <w:spacing w:after="0" w:line="240" w:lineRule="auto"/>
              <w:jc w:val="center"/>
              <w:rPr>
                <w:rFonts w:ascii="Verdana" w:eastAsia="Times New Roman" w:hAnsi="Verdana" w:cs="Arial"/>
                <w:b/>
                <w:bCs/>
                <w:sz w:val="12"/>
                <w:szCs w:val="12"/>
              </w:rPr>
            </w:pPr>
            <w:r w:rsidRPr="00DC4343">
              <w:rPr>
                <w:rFonts w:ascii="Verdana" w:eastAsia="Times New Roman" w:hAnsi="Verdana" w:cs="Arial"/>
                <w:b/>
                <w:bCs/>
                <w:sz w:val="12"/>
                <w:szCs w:val="12"/>
              </w:rPr>
              <w:t>diciembre</w:t>
            </w:r>
          </w:p>
        </w:tc>
      </w:tr>
      <w:tr w:rsidR="00052A45" w:rsidRPr="00DC4343" w14:paraId="7C3E5755"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4E2AB8B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w:t>
            </w:r>
          </w:p>
        </w:tc>
        <w:tc>
          <w:tcPr>
            <w:tcW w:w="0" w:type="auto"/>
            <w:tcBorders>
              <w:top w:val="single" w:sz="6" w:space="0" w:color="auto"/>
              <w:left w:val="single" w:sz="6" w:space="0" w:color="auto"/>
              <w:bottom w:val="single" w:sz="6" w:space="0" w:color="auto"/>
              <w:right w:val="single" w:sz="6" w:space="0" w:color="auto"/>
            </w:tcBorders>
            <w:hideMark/>
          </w:tcPr>
          <w:p w14:paraId="57FC426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038C5D0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3AD9E02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5379601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7267E1A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16482C8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69E098F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685A4EB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9D74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2213DB9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6EDBF6C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c>
          <w:tcPr>
            <w:tcW w:w="0" w:type="auto"/>
            <w:tcBorders>
              <w:top w:val="single" w:sz="6" w:space="0" w:color="auto"/>
              <w:left w:val="single" w:sz="6" w:space="0" w:color="auto"/>
              <w:bottom w:val="single" w:sz="6" w:space="0" w:color="auto"/>
              <w:right w:val="single" w:sz="6" w:space="0" w:color="auto"/>
            </w:tcBorders>
            <w:hideMark/>
          </w:tcPr>
          <w:p w14:paraId="079863E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$0.00</w:t>
            </w:r>
          </w:p>
        </w:tc>
      </w:tr>
      <w:tr w:rsidR="00052A45" w:rsidRPr="00DC4343" w14:paraId="0A7A8301"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7EA948B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7A9F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02A9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ED61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83E7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2579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62FD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52C1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9F71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889F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292F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BEDD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FECC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$14.71</w:t>
            </w:r>
          </w:p>
        </w:tc>
      </w:tr>
      <w:tr w:rsidR="00052A45" w:rsidRPr="00DC4343" w14:paraId="4C26149D"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19007D9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E63C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7321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9AA4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5F3F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CBE3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A375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B06D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30D7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8B5D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5060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5C76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EF05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$30.10</w:t>
            </w:r>
          </w:p>
        </w:tc>
      </w:tr>
      <w:tr w:rsidR="00052A45" w:rsidRPr="00DC4343" w14:paraId="66F8A2D9"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6BF1A5E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7353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22B3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0D6D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DD0B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DC11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4A44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F48B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5069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BC47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C3CB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29A6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9BA9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$46.28</w:t>
            </w:r>
          </w:p>
        </w:tc>
      </w:tr>
      <w:tr w:rsidR="00052A45" w:rsidRPr="00DC4343" w14:paraId="3497211A"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6B8C572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8DB8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A617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B195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8AF3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5E3A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BB21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C2B8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F51C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0464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52AF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D6A3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1AEA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$63.22</w:t>
            </w:r>
          </w:p>
        </w:tc>
      </w:tr>
      <w:tr w:rsidR="00052A45" w:rsidRPr="00DC4343" w14:paraId="095E287E"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24DDBEC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BE9E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9ED9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C47B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8287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5808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F807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070D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665A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6F80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548F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DA05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E389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$80.89</w:t>
            </w:r>
          </w:p>
        </w:tc>
      </w:tr>
      <w:tr w:rsidR="00052A45" w:rsidRPr="00DC4343" w14:paraId="108FAA03"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7C44144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A017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6216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BF54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CCF7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F4C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57FB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0CAB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CF23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61DB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F1CF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6487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7652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$99.52</w:t>
            </w:r>
          </w:p>
        </w:tc>
      </w:tr>
      <w:tr w:rsidR="00052A45" w:rsidRPr="00DC4343" w14:paraId="68A5452F"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7279F4B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D7F6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D360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DCF4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5CDD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7161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7276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06DD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2CAD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D607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BA44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B18B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F9F7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$118.91</w:t>
            </w:r>
          </w:p>
        </w:tc>
      </w:tr>
      <w:tr w:rsidR="00052A45" w:rsidRPr="00DC4343" w14:paraId="1A3AB262"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275C1BA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EA28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CDC7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3BF5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13AB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62F7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87A1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0C0A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BFA5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FF1D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D7FE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1712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DC4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$128.10</w:t>
            </w:r>
          </w:p>
        </w:tc>
      </w:tr>
      <w:tr w:rsidR="00052A45" w:rsidRPr="00DC4343" w14:paraId="3CB2BA00"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58DA258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D9FC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76DE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13F1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E4A5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5F40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F418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2A0F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6803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2BA2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CCFD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DA11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9446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$135.27</w:t>
            </w:r>
          </w:p>
        </w:tc>
      </w:tr>
      <w:tr w:rsidR="00052A45" w:rsidRPr="00DC4343" w14:paraId="4C0D8661"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2F9678E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8124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1ECA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0D21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83C6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328D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2BAF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C518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17FA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B76E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D1CB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4479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A6C6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$142.52</w:t>
            </w:r>
          </w:p>
        </w:tc>
      </w:tr>
      <w:tr w:rsidR="00052A45" w:rsidRPr="00DC4343" w14:paraId="4D06B91D"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3DE924B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21C0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B18E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8461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6B6B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BF98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FA9D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3B77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1E43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DBEB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B73E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A994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6CDE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$179.05</w:t>
            </w:r>
          </w:p>
        </w:tc>
      </w:tr>
      <w:tr w:rsidR="00052A45" w:rsidRPr="00DC4343" w14:paraId="21EF108E"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15F87A5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9DED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63D9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583E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2EC3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DFBD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411F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32CC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93FD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2A60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8E1C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9FA1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C0EC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$208.32</w:t>
            </w:r>
          </w:p>
        </w:tc>
      </w:tr>
      <w:tr w:rsidR="00052A45" w:rsidRPr="00DC4343" w14:paraId="31778A83"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6B5AD69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7A29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47F9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FF22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9159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DF27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C547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135C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8868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ED41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A924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987A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6DD6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$240.45</w:t>
            </w:r>
          </w:p>
        </w:tc>
      </w:tr>
      <w:tr w:rsidR="00052A45" w:rsidRPr="00DC4343" w14:paraId="2EB1D37E"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520986E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81D8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2DD2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AF1B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7DD6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6D12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2993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D8B5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805D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5C70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125E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8821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2638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$275.46</w:t>
            </w:r>
          </w:p>
        </w:tc>
      </w:tr>
      <w:tr w:rsidR="00052A45" w:rsidRPr="00DC4343" w14:paraId="29A3E0F9"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770B563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8A80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3A34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AFF1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895E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ABCF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1377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985E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1E4A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E95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92BF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857E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21DF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$313.34</w:t>
            </w:r>
          </w:p>
        </w:tc>
      </w:tr>
      <w:tr w:rsidR="00052A45" w:rsidRPr="00DC4343" w14:paraId="20D24522"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0EFA874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55C7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8B2E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4C6F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223F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B677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E2AA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75FB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01D3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E8F9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86DC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91D4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5E5E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$354.14</w:t>
            </w:r>
          </w:p>
        </w:tc>
      </w:tr>
      <w:tr w:rsidR="00052A45" w:rsidRPr="00DC4343" w14:paraId="426D07D7"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3DB2FE6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648C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1C25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9869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CC91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B2B6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DFE1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99E2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6452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76EA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C470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D628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AD65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$389.96</w:t>
            </w:r>
          </w:p>
        </w:tc>
      </w:tr>
      <w:tr w:rsidR="00052A45" w:rsidRPr="00DC4343" w14:paraId="43848401"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6BD2AD4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E656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49D0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9A88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334B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9F2B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17D6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5666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5A8C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79DD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F6E5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8D7A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5BF3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$427.74</w:t>
            </w:r>
          </w:p>
        </w:tc>
      </w:tr>
      <w:tr w:rsidR="00052A45" w:rsidRPr="00DC4343" w14:paraId="60E8531F"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4DC905F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681E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2B5C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4E0A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BFB9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029F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705E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B587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CF73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4BEB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6369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A431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B737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$467.46</w:t>
            </w:r>
          </w:p>
        </w:tc>
      </w:tr>
      <w:tr w:rsidR="00052A45" w:rsidRPr="00DC4343" w14:paraId="2C4C12D2"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4BC9B86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3659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C169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C3B9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6A5F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9984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2867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DA4C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7317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0C36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3EEF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4A48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8742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$508.81</w:t>
            </w:r>
          </w:p>
        </w:tc>
      </w:tr>
      <w:tr w:rsidR="00052A45" w:rsidRPr="00DC4343" w14:paraId="49440A87"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7D7ACD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2894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8D96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A482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F997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EA5F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2091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383B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0941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F02D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BBD2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467F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5770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$551.64</w:t>
            </w:r>
          </w:p>
        </w:tc>
      </w:tr>
      <w:tr w:rsidR="00052A45" w:rsidRPr="00DC4343" w14:paraId="25B3E47D"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5254C5B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1F42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0E4A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1662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91E4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AFBB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739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4C72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90F8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5079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1982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7F28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F17E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$591.19</w:t>
            </w:r>
          </w:p>
        </w:tc>
      </w:tr>
      <w:tr w:rsidR="00052A45" w:rsidRPr="00DC4343" w14:paraId="1F846D42"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0151496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9E4E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$608.24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EA49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$610.37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D2F2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$612.50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7AC4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$614.65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8D03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$616.80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7F50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$618.96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0698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$621.12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D6BA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$623.30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70EE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$625.48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380D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$627.67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3B36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$629.87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5EF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$632.07</w:t>
            </w:r>
          </w:p>
        </w:tc>
      </w:tr>
      <w:tr w:rsidR="00052A45" w:rsidRPr="00DC4343" w14:paraId="673FB529"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3660388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lastRenderedPageBreak/>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615D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0E82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$651.27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6A3C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$653.55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5654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$655.84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A3A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$658.13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B144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$660.43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4E69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$662.75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00F8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$665.07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120B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$667.39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1B30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$669.73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DC8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$672.07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3FA8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$674.43</w:t>
            </w:r>
          </w:p>
        </w:tc>
      </w:tr>
      <w:tr w:rsidR="00052A45" w:rsidRPr="00DC4343" w14:paraId="74C199F5"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1215C82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B527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$691.07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8373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$693.49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BF0F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$695.92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8B48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$698.35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1CBA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$700.80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E72C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$703.25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60AB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$705.71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6FBA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$708.18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2283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$710.66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C9B7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$713.15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42E5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$715.64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3B0C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$718.15</w:t>
            </w:r>
          </w:p>
        </w:tc>
      </w:tr>
      <w:tr w:rsidR="00052A45" w:rsidRPr="00DC4343" w14:paraId="4A499257"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423C39E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6FE8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$734.52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0760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$737.09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D190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$739.67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6E32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$742.26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4804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$744.86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9A6A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$747.46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AB7A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$750.08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5101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$752.70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6E44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$755.34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11C6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$757.98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AE7A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$760.64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56B1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$763.30</w:t>
            </w:r>
          </w:p>
        </w:tc>
      </w:tr>
      <w:tr w:rsidR="00052A45" w:rsidRPr="00DC4343" w14:paraId="50F218D7"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037FF6A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6902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$767.14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605E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$769.83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E77C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$772.52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5812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$775.23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8A53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$777.94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5EB1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$780.66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9BF1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$783.39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452A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$786.14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3E28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$788.89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72E2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$791.65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2CD2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$794.42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577C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$797.20</w:t>
            </w:r>
          </w:p>
        </w:tc>
      </w:tr>
      <w:tr w:rsidR="00052A45" w:rsidRPr="00DC4343" w14:paraId="292A1A15"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72AFC57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6A25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$800.22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EF49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$803.02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A30E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$805.83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2E4E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$808.65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4942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$811.48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3E63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$814.32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3D49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$817.17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EEA4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$820.03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DE48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$822.90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5073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$825.78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3236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$828.67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1C61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$831.57</w:t>
            </w:r>
          </w:p>
        </w:tc>
      </w:tr>
      <w:tr w:rsidR="00052A45" w:rsidRPr="00DC4343" w14:paraId="22D0896F"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4F375F6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4197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08C7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$836.68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8B21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$839.61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479B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$842.55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F24A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$845.50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DB7B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$848.46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EB9C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$851.43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A0B9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$854.41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C7DB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$857.40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EF29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$860.40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CD43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$863.41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6CBA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$866.43</w:t>
            </w:r>
          </w:p>
        </w:tc>
      </w:tr>
      <w:tr w:rsidR="00052A45" w:rsidRPr="00DC4343" w14:paraId="480A4D78"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35353C2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1229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$867.74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9022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$870.78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553D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$873.83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E0A4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$876.89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CA99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$879.96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4073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5834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$886.13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9FA6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$889.23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849C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$892.34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3945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$895.46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E8BC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$898.60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5E1F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$901.74</w:t>
            </w:r>
          </w:p>
        </w:tc>
      </w:tr>
      <w:tr w:rsidR="00052A45" w:rsidRPr="00DC4343" w14:paraId="02C6A8F9"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4E4AC9C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C120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$902.18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BEFC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$905.34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B8F3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$908.50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1577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$911.68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4619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$914.88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FD78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$918.08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B7C4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$921.29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B98E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$924.52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6432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$927.75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A98C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$931.00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3652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$934.26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B793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$937.53</w:t>
            </w:r>
          </w:p>
        </w:tc>
      </w:tr>
      <w:tr w:rsidR="00052A45" w:rsidRPr="00DC4343" w14:paraId="6898C1BE"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1A4D187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FABE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$937.08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2894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$940.36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8F96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$943.65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5B0E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$946.95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F58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$950.27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202A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$953.59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CF37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$956.93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4456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$960.28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6D32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$963.64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FB0D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$967.01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F5BD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$970.40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2B14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$973.79</w:t>
            </w:r>
          </w:p>
        </w:tc>
      </w:tr>
      <w:tr w:rsidR="00052A45" w:rsidRPr="00DC4343" w14:paraId="5BE67C83"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474D900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A6B7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$972.38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9FD7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$975.79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E79E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$979.20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7766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$982.63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6EF7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$986.07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D871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$989.52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4558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$992.98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2ADA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$996.46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DD38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$999.95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91B1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$1,003.44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21A8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$1,006.96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1661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$1,010.48</w:t>
            </w:r>
          </w:p>
        </w:tc>
      </w:tr>
      <w:tr w:rsidR="00052A45" w:rsidRPr="00DC4343" w14:paraId="2FB83335"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3443869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FBA0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$1,008.18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18B7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$1,011.71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F5E8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$1,015.25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9E07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$1,018.81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43DD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$1,022.37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660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$1,025.95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8CD4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$1,029.54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7E0D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$1,033.14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8FC2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$1,036.76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E6DE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$1,040.39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A71C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$1,044.03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B069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$1,047.68</w:t>
            </w:r>
          </w:p>
        </w:tc>
      </w:tr>
      <w:tr w:rsidR="00052A45" w:rsidRPr="00DC4343" w14:paraId="017069BF"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4891511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1D61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$1,044.43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E592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$1,048.08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E836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$1,051.75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50C7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$1,055.43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D2F7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$1,059.13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1CA9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$1,062.83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5896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$1,066.55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3FA2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$1,070.29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0483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$1,074.03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F399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$1,077.79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197B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$1,081.57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55DE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$1,085.35</w:t>
            </w:r>
          </w:p>
        </w:tc>
      </w:tr>
      <w:tr w:rsidR="00052A45" w:rsidRPr="00DC4343" w14:paraId="4D6F8D07"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50957D8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EA12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$1,081.11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84D8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$1,084.89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3D68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$1,088.69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A4E8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$1,092.50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2E46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$1,096.32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079E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$1,100.16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1D89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$1,104.01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E860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$1,107.88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963E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$1,111.75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B9F1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$1,115.64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40CD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$1,119.55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CED1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$1,123.47</w:t>
            </w:r>
          </w:p>
        </w:tc>
      </w:tr>
      <w:tr w:rsidR="00052A45" w:rsidRPr="00DC4343" w14:paraId="246D4B75"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4B8215F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0949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$1,118.23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06C9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$1,122.15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2EEF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$1,126.08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65B3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$1,130.02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60C8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$1,133.97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B255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$1,137.94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4E22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$1,141.92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4168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$1,145.92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133A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$1,149.93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6614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$1,153.96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DFC8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$1,158.00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E129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$1,162.05</w:t>
            </w:r>
          </w:p>
        </w:tc>
      </w:tr>
      <w:tr w:rsidR="00052A45" w:rsidRPr="00DC4343" w14:paraId="225243B7"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0FF49E5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B83D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$1,155.84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CA75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$1,159.88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C9A3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$1,163.94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4C8C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$1,168.02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77F3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$1,172.10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843A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$1,176.21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88CC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$1,180.32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D74B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3D38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$1,188.60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667E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$1,192.76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C4FB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$1,196.93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C3BE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$1,201.12</w:t>
            </w:r>
          </w:p>
        </w:tc>
      </w:tr>
      <w:tr w:rsidR="00052A45" w:rsidRPr="00DC4343" w14:paraId="53D62086"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48FC8BA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5C2F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$1,193.85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5FE0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$1,198.03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06E5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$1,202.22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6318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$1,206.43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823F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$1,210.65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9E0C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$1,214.89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1F95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$1,219.14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7EC9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$1,223.41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BBF6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$1,227.69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AEA3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$1,231.99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866B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$1,236.30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89A5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$1,240.63</w:t>
            </w:r>
          </w:p>
        </w:tc>
      </w:tr>
      <w:tr w:rsidR="00052A45" w:rsidRPr="00DC4343" w14:paraId="710E1A33"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58AA868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6C3D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$1,232.33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3620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$1,236.65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3668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$1,240.97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027C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$1,245.32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39B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$1,249.68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3B2B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$1,254.05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BA28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$1,258.44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791C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$1,262.84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04CB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$1,267.26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B147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$1,271.70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DF8B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$1,276.15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B879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$1,280.62</w:t>
            </w:r>
          </w:p>
        </w:tc>
      </w:tr>
      <w:tr w:rsidR="00052A45" w:rsidRPr="00DC4343" w14:paraId="3249BC7B"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45100F1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FA2E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$1,271.28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823B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$1,275.73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F3A7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$1,280.19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29AE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$1,284.68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E830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$1,289.17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5E3A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$1,293.68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B99B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$1,298.21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5F59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$1,302.76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AE3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$1,307.32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E746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$1,311.89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3C00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$1,316.48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A79A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$1,321.09</w:t>
            </w:r>
          </w:p>
        </w:tc>
      </w:tr>
      <w:tr w:rsidR="00052A45" w:rsidRPr="00DC4343" w14:paraId="33EF688B"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51D0991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E027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$1,310.65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1536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$1,315.24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9EE9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$1,319.84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2CB9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$1,324.46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9CE5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$1,329.10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E32C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$1,333.75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DEAB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$1,338.42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2155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A9B6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$1,347.80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8999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$1,352.52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9AB5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$1,357.25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E44B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$1,362.00</w:t>
            </w:r>
          </w:p>
        </w:tc>
      </w:tr>
      <w:tr w:rsidR="00052A45" w:rsidRPr="00DC4343" w14:paraId="7CA73A6D"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028A664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36E9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$1,350.49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66FC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$1,355.22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BC6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$1,359.96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9F43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$1,364.72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BB91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803D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$1,374.29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8253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$1,379.10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7E42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$1,383.93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78E4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$1,388.77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AB7F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$1,393.63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FC3E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$1,398.51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BAB4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$1,403.40</w:t>
            </w:r>
          </w:p>
        </w:tc>
      </w:tr>
      <w:tr w:rsidR="00052A45" w:rsidRPr="00DC4343" w14:paraId="0F873CCF"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3679742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A3FC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$1,390.79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EA5C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$1,395.66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B1C3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$1,400.54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617B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$1,405.45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78D2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$1,410.37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E352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$1,415.30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A174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BA6C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$1,425.23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B06A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$1,430.21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BEC8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$1,435.22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D83B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$1,440.24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2850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$1,445.28</w:t>
            </w:r>
          </w:p>
        </w:tc>
      </w:tr>
      <w:tr w:rsidR="00052A45" w:rsidRPr="00DC4343" w14:paraId="7888F788"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5234990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08F5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$1,431.52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7F3F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$1,436.53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7322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$1,441.56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B0F4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$1,446.60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6EBC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$1,451.67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0970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$1,456.75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E979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$1,461.85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9A68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$1,466.96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5CDB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$1,472.10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12B4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$1,477.25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57E0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$1,482.42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FF64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$1,487.61</w:t>
            </w:r>
          </w:p>
        </w:tc>
      </w:tr>
      <w:tr w:rsidR="00052A45" w:rsidRPr="00DC4343" w14:paraId="6C046EAF"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398D1D8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1DCD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$1,472.71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305E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$1,477.87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6D71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7966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$1,488.23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2CF7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$1,493.44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D78A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$1,498.67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A342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$1,503.91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05AD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$1,509.17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9E8C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$1,514.46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52CF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$1,519.76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A921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$1,525.08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3432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$1,530.41</w:t>
            </w:r>
          </w:p>
        </w:tc>
      </w:tr>
      <w:tr w:rsidR="00052A45" w:rsidRPr="00DC4343" w14:paraId="00DB3E50"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011713E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367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$1,514.33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8FBA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$1,519.63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B8C7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$1,524.95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9682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$1,530.29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EA59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$1,535.64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2AB5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4895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$1,546.41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4B86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$1,551.82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20D7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$1,557.25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AAEB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$1,562.70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CCC2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$1,568.17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1378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$1,573.66</w:t>
            </w:r>
          </w:p>
        </w:tc>
      </w:tr>
      <w:tr w:rsidR="00052A45" w:rsidRPr="00DC4343" w14:paraId="7B7F9DC5"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75F22C7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1EF2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$1,556.43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FDF6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$1,561.88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ACD3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$1,567.35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F531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$1,572.83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3048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$1,578.34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175D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$1,583.86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2F89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$1,589.41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8D01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$1,594.97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3E48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$1,600.55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24DA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$1,606.15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903D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$1,611.77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412B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$1,617.42</w:t>
            </w:r>
          </w:p>
        </w:tc>
      </w:tr>
      <w:tr w:rsidR="00052A45" w:rsidRPr="00DC4343" w14:paraId="664346B9"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69D488D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2D77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$1,598.96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0693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$1,604.56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02D6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$1,610.17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BAA6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$1,615.81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427C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$1,621.46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6BD4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$1,627.14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851A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$1,632.83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0DC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$1,638.55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FE95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$1,644.28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6612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$1,650.04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9ECC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$1,655.81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CB54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$1,661.61</w:t>
            </w:r>
          </w:p>
        </w:tc>
      </w:tr>
      <w:tr w:rsidR="00052A45" w:rsidRPr="00DC4343" w14:paraId="1523177B"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3DFD108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1004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$1,641.96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3DAA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$1,647.70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87AC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$1,653.47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C22F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$1,659.26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5B69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$1,665.06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BAC4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$1,670.89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D1AA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$1,676.74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5347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$1,682.61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B90D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$1,688.50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0D55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$1,694.41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50B8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$1,700.34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6FD5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$1,706.29</w:t>
            </w:r>
          </w:p>
        </w:tc>
      </w:tr>
      <w:tr w:rsidR="00052A45" w:rsidRPr="00DC4343" w14:paraId="0615F0EC"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7E4887B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BAD5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$1,685.38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569B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$1,691.28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5C1D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$1,697.20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B053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$1,703.14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4D9B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$1,709.10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1122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$1,715.09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33A3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$1,721.09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E139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$1,727.11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29B7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$1,733.16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2F7C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$1,739.22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8551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$1,745.31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4943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$1,751.42</w:t>
            </w:r>
          </w:p>
        </w:tc>
      </w:tr>
      <w:tr w:rsidR="00052A45" w:rsidRPr="00DC4343" w14:paraId="54A25457"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12C84E6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46F8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$1,695.24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76B0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$1,701.17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1D55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$1,707.12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256B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$1,713.10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5FB8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$1,719.10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F61B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$1,725.11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4134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$1,731.15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553C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$1,737.21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CCFB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$1,743.29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97D1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$1,749.39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FC9F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$1,755.51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506C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$1,761.66</w:t>
            </w:r>
          </w:p>
        </w:tc>
      </w:tr>
      <w:tr w:rsidR="00052A45" w:rsidRPr="00DC4343" w14:paraId="6D2FD3B0"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728A691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E8F3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$1,731.40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A08F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$1,737.46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7354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$1,743.54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422E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$1,749.64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B317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$1,755.77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645C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$1,761.91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FB41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$1,768.08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BC2D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$1,774.27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DD98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$1,780.48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F688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$1,786.71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93A3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$1,792.96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B148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$1,799.24</w:t>
            </w:r>
          </w:p>
        </w:tc>
      </w:tr>
      <w:tr w:rsidR="00052A45" w:rsidRPr="00DC4343" w14:paraId="798E939B"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5ED8F3C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E233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$1,767.71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8E43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$1,773.89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814E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$1,780.10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5E22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$1,786.33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24AC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$1,792.59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BDF9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$1,798.86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D137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$1,805.16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FDEB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$1,811.47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01EA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$1,817.81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5808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$1,824.18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199C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$1,830.56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5717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$1,836.97</w:t>
            </w:r>
          </w:p>
        </w:tc>
      </w:tr>
      <w:tr w:rsidR="00052A45" w:rsidRPr="00DC4343" w14:paraId="5C05E9D2"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6DC1960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6243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$1,804.16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78A4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$1,810.47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07FC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3327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$1,823.17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4B18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$1,829.55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BC39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$1,835.95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B442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$1,842.38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1B9B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$1,848.83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F59B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$1,855.30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14A9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$1,861.79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895C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$1,868.31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58E0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$1,874.85</w:t>
            </w:r>
          </w:p>
        </w:tc>
      </w:tr>
      <w:tr w:rsidR="00052A45" w:rsidRPr="00DC4343" w14:paraId="6310DC33"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69E80A3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D7DB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$1,840.76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B6CE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$1,847.20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DBAF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$1,853.67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9DEB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$1,860.15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29FB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$1,866.66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561D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7E18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$1,879.75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2EE9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$1,886.33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9450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$1,892.93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9A30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$1,899.56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F8DE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$1,906.21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361E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$1,912.88</w:t>
            </w:r>
          </w:p>
        </w:tc>
      </w:tr>
      <w:tr w:rsidR="00052A45" w:rsidRPr="00DC4343" w14:paraId="45C7ABC2"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18DC75C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E562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$1,877.47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C560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E5E4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$1,890.63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2D78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$1,897.25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32FC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$1,903.89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DE2E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$1,910.56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6956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$1,917.24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F6AC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$1,923.95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17CD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$1,930.69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EFE5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$1,937.44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F952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$1,944.23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A2C0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$1,951.03</w:t>
            </w:r>
          </w:p>
        </w:tc>
      </w:tr>
      <w:tr w:rsidR="00052A45" w:rsidRPr="00DC4343" w14:paraId="43B92764"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181519B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7DB4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$1,914.33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3A77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$1,921.03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CE33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$1,927.75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4898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$1,934.50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D99E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$1,941.27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6D94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$1,948.06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B9F1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$1,954.88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304B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$1,961.72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854F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$1,968.59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F7C7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$1,975.48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5BB3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$1,982.39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B0CD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$1,989.33</w:t>
            </w:r>
          </w:p>
        </w:tc>
      </w:tr>
      <w:tr w:rsidR="00052A45" w:rsidRPr="00DC4343" w14:paraId="39774CB8"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31290EA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4090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$1,951.34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AAAF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$1,958.17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D3DF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$1,965.02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DFE3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$1,971.90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EA8F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$1,978.80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5314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$1,985.73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F211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$1,992.68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55C1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$1,999.65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A343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$2,006.65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32B9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$2,013.67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BACA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$2,020.72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C2F8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$2,027.79</w:t>
            </w:r>
          </w:p>
        </w:tc>
      </w:tr>
      <w:tr w:rsidR="00052A45" w:rsidRPr="00DC4343" w14:paraId="06F60398"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30C6F50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3D52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$1,988.46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431E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$1,995.42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C09E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$2,002.41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463E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$2,009.41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9098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$2,016.45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F68D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$2,023.51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6EAF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$2,030.59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1935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$2,037.69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D9F7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$2,044.83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B303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53F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$2,059.17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0D13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$2,066.37</w:t>
            </w:r>
          </w:p>
        </w:tc>
      </w:tr>
      <w:tr w:rsidR="00052A45" w:rsidRPr="00DC4343" w14:paraId="101D0FEA"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26F499F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25D1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$2,025.73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ADB9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$2,032.82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79A6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$2,039.94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A699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$2,047.08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24E8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$2,054.24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A8AB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$2,061.43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7B4B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$2,068.65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CB97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$2,075.89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3835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$2,083.15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25F2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$2,090.44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9E83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$2,097.76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F2A0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$2,105.10</w:t>
            </w:r>
          </w:p>
        </w:tc>
      </w:tr>
      <w:tr w:rsidR="00052A45" w:rsidRPr="00DC4343" w14:paraId="612F0979"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45F839A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lastRenderedPageBreak/>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8BDF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$2,063.13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CA81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$2,070.35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846E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$2,077.59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4E4A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$2,084.87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3F71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$2,092.16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AF7D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$2,099.49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2955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$2,106.83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8518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$2,114.21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D360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$2,121.61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DD5F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$2,129.03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5A25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$2,136.49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1E65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$2,143.96</w:t>
            </w:r>
          </w:p>
        </w:tc>
      </w:tr>
      <w:tr w:rsidR="00052A45" w:rsidRPr="00DC4343" w14:paraId="06A29018"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648B4DA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00D8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$2,100.67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42E3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$2,108.02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EC27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$2,115.40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6FCB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$2,122.80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9C13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$2,130.23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702F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$2,137.69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8EA2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$2,145.17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CF8F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$2,152.68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8318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$2,160.21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04C4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$2,167.77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A0F0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$2,175.36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FB9A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$2,182.97</w:t>
            </w:r>
          </w:p>
        </w:tc>
      </w:tr>
      <w:tr w:rsidR="00052A45" w:rsidRPr="00DC4343" w14:paraId="7D5859C0"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257E9A5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31F1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$2,138.34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BC2D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$2,145.83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F838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$2,153.34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4E95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$2,160.87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99E8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$2,168.44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28F2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$2,176.02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AD8A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$2,183.64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5964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$2,191.28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3941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$2,198.95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5E05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$2,206.65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C78A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$2,214.37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D224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$2,222.12</w:t>
            </w:r>
          </w:p>
        </w:tc>
      </w:tr>
      <w:tr w:rsidR="00052A45" w:rsidRPr="00DC4343" w14:paraId="28DA6D9F"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41780CC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F8CE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$2,176.15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D6CD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$2,183.77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5FFD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$2,191.41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41B9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$2,199.08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2625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$2,206.78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292B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$2,214.50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2854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$2,222.25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F49E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$2,230.03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4338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$2,237.83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AD7C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$2,245.67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4DD8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$2,253.53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3AE8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$2,261.41</w:t>
            </w:r>
          </w:p>
        </w:tc>
      </w:tr>
      <w:tr w:rsidR="00052A45" w:rsidRPr="00DC4343" w14:paraId="24B79836"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5EAC2FA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DBB3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$2,214.11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31B3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$2,221.86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90E9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$2,229.64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0798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$2,237.44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2703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$2,245.27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75E0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$2,253.13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ECB9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46D2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$2,268.93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BD46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$2,276.87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00A1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$2,284.84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1228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$2,292.84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651A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$2,300.86</w:t>
            </w:r>
          </w:p>
        </w:tc>
      </w:tr>
      <w:tr w:rsidR="00052A45" w:rsidRPr="00DC4343" w14:paraId="751181AB"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325724F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1D55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$2,252.21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1907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$2,260.09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011B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$2,268.00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4E70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$2,275.94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F1AC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$2,283.91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354F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$2,291.90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E817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$2,299.92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9528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$2,307.97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FC38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$2,316.05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D252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$2,324.16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62BF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$2,332.29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19FE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$2,340.46</w:t>
            </w:r>
          </w:p>
        </w:tc>
      </w:tr>
      <w:tr w:rsidR="00052A45" w:rsidRPr="00DC4343" w14:paraId="13461EB7"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3BA8620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659F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$2,290.41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689B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$2,298.43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DE64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$2,306.47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91A5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$2,314.55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4A44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$2,322.65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EC00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$2,330.78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9F25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$2,338.94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38C3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6D6E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$2,355.34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F02E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$2,363.58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E5CF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$2,371.85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1206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$2,380.15</w:t>
            </w:r>
          </w:p>
        </w:tc>
      </w:tr>
      <w:tr w:rsidR="00052A45" w:rsidRPr="00DC4343" w14:paraId="04966781"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0415048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BBC2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$2,328.77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D3F5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$2,336.92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2CD8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$2,345.10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3C2B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$2,353.31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16D9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$2,361.55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66A3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$2,369.81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6701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$2,378.10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7ED1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$2,386.43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F5C0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$2,394.78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B509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$2,403.16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0747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$2,411.57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10CD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$2,420.01</w:t>
            </w:r>
          </w:p>
        </w:tc>
      </w:tr>
      <w:tr w:rsidR="00052A45" w:rsidRPr="00DC4343" w14:paraId="6CD52A90"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190D79B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2F74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$2,367.27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57FE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$2,375.56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8158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EFC1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$2,392.22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9D79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$2,400.59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0C8F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$2,408.99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9C6F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$2,417.42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24CB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$2,425.88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5ECA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$2,434.37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4E39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$2,442.89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CDE2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$2,451.44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3F32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$2,460.02</w:t>
            </w:r>
          </w:p>
        </w:tc>
      </w:tr>
      <w:tr w:rsidR="00052A45" w:rsidRPr="00DC4343" w14:paraId="67D69FEC"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48CEC41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5378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$2,405.93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F8D4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$2,414.35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BE43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$2,422.80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DE7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$2,431.28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6099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$2,439.79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AD80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$2,448.33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F174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$2,456.90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DE82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$2,465.50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0BBD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$2,474.13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341D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$2,482.79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1659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$2,491.48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32A3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$2,500.20</w:t>
            </w:r>
          </w:p>
        </w:tc>
      </w:tr>
      <w:tr w:rsidR="00052A45" w:rsidRPr="00DC4343" w14:paraId="1B59D935"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2FC1FFD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FE20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$2,444.65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EC5A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$2,453.21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0E6A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$2,461.79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DE98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$2,470.41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52E8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$2,479.05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77B6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$2,487.73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6612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$2,496.44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A18A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$2,505.18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1299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$2,513.94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48A8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$2,522.74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3114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$2,531.57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A4EB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$2,540.43</w:t>
            </w:r>
          </w:p>
        </w:tc>
      </w:tr>
      <w:tr w:rsidR="00052A45" w:rsidRPr="00DC4343" w14:paraId="72D2BD5B"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60EE983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2B7F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$2,483.57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8893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$2,492.26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436C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$2,500.98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6548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$2,509.73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65A0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$2,518.52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95A5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$2,527.33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CCA7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$2,536.18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F72B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$2,545.06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1E27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$2,553.96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A3B0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$2,562.90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7A48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$2,571.87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ED9B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$2,580.87</w:t>
            </w:r>
          </w:p>
        </w:tc>
      </w:tr>
      <w:tr w:rsidR="00052A45" w:rsidRPr="00DC4343" w14:paraId="68B48BB0"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19B74CA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3D75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$2,522.64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9F5E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$2,531.47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CA1E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$2,540.33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CBB3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$2,549.22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8119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$2,558.14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6ABA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$2,567.09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35C6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$2,576.08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C297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$2,585.09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EA7F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$2,594.14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EBFB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$2,603.22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DBB8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$2,612.33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0010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$2,621.48</w:t>
            </w:r>
          </w:p>
        </w:tc>
      </w:tr>
      <w:tr w:rsidR="00052A45" w:rsidRPr="00DC4343" w14:paraId="1F28D165"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715FBB7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7F75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$2,561.78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7705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$2,570.75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D568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$2,579.74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D62B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$2,588.77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FFEA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$2,597.83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880F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$2,606.93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958B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$2,616.05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DCA3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$2,625.21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3500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$2,634.39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1472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$2,643.62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26DC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$2,652.87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9DB8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$2,662.15</w:t>
            </w:r>
          </w:p>
        </w:tc>
      </w:tr>
      <w:tr w:rsidR="00052A45" w:rsidRPr="00DC4343" w14:paraId="40448627"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7BF5DE5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08B5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$2,601.10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EAF0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$2,610.20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D3CE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$2,619.34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6BEA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$2,628.51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C670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$2,637.71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A56E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$2,646.94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3EAE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$2,656.20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8633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$2,665.50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3C62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$2,674.83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6438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$2,684.19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8643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$2,693.59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935D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$2,703.01</w:t>
            </w:r>
          </w:p>
        </w:tc>
      </w:tr>
      <w:tr w:rsidR="00052A45" w:rsidRPr="00DC4343" w14:paraId="25CE0741"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1FDB4D5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33E9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$2,638.80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569A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$2,648.04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3A9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$2,657.31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D037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$2,666.61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A3B2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$2,675.94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C21F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$2,685.31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079B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$2,694.71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A520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$2,704.14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9836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$2,713.60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3BEF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$2,723.10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1154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$2,732.63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AADE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$2,742.20</w:t>
            </w:r>
          </w:p>
        </w:tc>
      </w:tr>
      <w:tr w:rsidR="00052A45" w:rsidRPr="00DC4343" w14:paraId="27E41420"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6BF9130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B687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$2,693.01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3087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$2,702.43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8FE1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$2,711.89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8CD6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$2,721.38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C33A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$2,730.91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705C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$2,740.47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4A6C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$2,750.06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E652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$2,759.68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C3D3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$2,769.34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49CE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$2,779.04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324E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$2,788.76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C72F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$2,798.52</w:t>
            </w:r>
          </w:p>
        </w:tc>
      </w:tr>
      <w:tr w:rsidR="00052A45" w:rsidRPr="00DC4343" w14:paraId="0E5E6FC2"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73E4DCB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4A1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$2,730.52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364E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$2,740.07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2807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$2,749.66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6C52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$2,759.29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50E1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$2,768.94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9EA9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$2,778.64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A383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$2,788.36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C66A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$2,798.12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A330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$2,807.91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4C67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$2,817.74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EE08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$2,827.60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798D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$2,837.50</w:t>
            </w:r>
          </w:p>
        </w:tc>
      </w:tr>
      <w:tr w:rsidR="00052A45" w:rsidRPr="00DC4343" w14:paraId="6AA8A014"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57F2132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6C44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$2,768.16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46ED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$2,777.85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E38C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$2,787.57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4127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$2,797.33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61F1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$2,807.12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3EC2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$2,816.94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8825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$2,826.80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D377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$2,836.70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4E33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$2,846.62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D5D7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$2,856.59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6953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$2,866.59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623D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$2,876.62</w:t>
            </w:r>
          </w:p>
        </w:tc>
      </w:tr>
      <w:tr w:rsidR="00052A45" w:rsidRPr="00DC4343" w14:paraId="5714730D"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6211FDF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92A1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$2,805.81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FF4F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$2,815.63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58E4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$2,825.49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139C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$2,835.38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343C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$2,845.30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C7FC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$2,855.26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029D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$2,865.25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166C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$2,875.28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0EC6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$2,885.34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A453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$2,895.44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F583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$2,905.58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7A65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$2,915.75</w:t>
            </w:r>
          </w:p>
        </w:tc>
      </w:tr>
      <w:tr w:rsidR="00052A45" w:rsidRPr="00DC4343" w14:paraId="63058694"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468E9CB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E7D3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$2,843.61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62F9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$2,853.56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CD62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$2,863.55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05A6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$2,873.57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9F3A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$2,883.63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4D81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$2,893.72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280F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$2,903.85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B17D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$2,914.02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E7A3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$2,924.21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31AB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$2,934.45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3F78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$2,944.72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BE03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$2,955.03</w:t>
            </w:r>
          </w:p>
        </w:tc>
      </w:tr>
      <w:tr w:rsidR="00052A45" w:rsidRPr="00DC4343" w14:paraId="49291082"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6608CB7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3273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$2,881.51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45AA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$2,891.60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65AE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$2,901.72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A76D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$2,911.87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EA41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$2,922.07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931A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$2,932.29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3FD0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$2,942.56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F22D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$2,952.86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8E43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$2,963.19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7850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$2,973.56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6DA6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$2,983.97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53CC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$2,994.41</w:t>
            </w:r>
          </w:p>
        </w:tc>
      </w:tr>
      <w:tr w:rsidR="00052A45" w:rsidRPr="00DC4343" w14:paraId="2F7726AA"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476B14E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CEAC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$2,919.46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7DBD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$2,929.67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9913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$2,939.93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490D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$2,950.22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497B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$2,960.54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D1B1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$2,970.90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5833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$2,981.30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6EB5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$2,991.74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EF15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$3,002.21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EAD0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$3,012.72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054A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$3,023.26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D9C7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$3,033.84</w:t>
            </w:r>
          </w:p>
        </w:tc>
      </w:tr>
      <w:tr w:rsidR="00052A45" w:rsidRPr="00DC4343" w14:paraId="7DD4828E"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0913278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FD20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$2,957.50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9905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$2,967.85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42B9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$2,978.24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9C1C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$2,988.66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B114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$2,999.13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1EC6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$3,009.62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682E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$3,020.16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7E7C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$3,030.73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28DE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$3,041.33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A0ED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8171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$3,062.66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A7DA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$3,073.38</w:t>
            </w:r>
          </w:p>
        </w:tc>
      </w:tr>
      <w:tr w:rsidR="00052A45" w:rsidRPr="00DC4343" w14:paraId="6AFDF015"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5CA175A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B491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$2,995.66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F740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$3,006.15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43D9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$3,016.67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B910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$3,027.23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7F58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$3,037.82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37ED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$3,048.45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67B9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$3,059.12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0162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$3,069.83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E251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$3,080.58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1BE2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$3,091.36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9572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$3,102.18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163C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$3,113.04</w:t>
            </w:r>
          </w:p>
        </w:tc>
      </w:tr>
      <w:tr w:rsidR="00052A45" w:rsidRPr="00DC4343" w14:paraId="42B6CEAE"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2AF03C3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28A5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$3,033.92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29B6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$3,044.53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F954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$3,055.19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FAC9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$3,065.88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D4C9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$3,076.61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F082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$3,087.38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7AF5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$3,098.19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E257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$3,109.03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F70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$3,119.91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A929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$3,130.83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5F0A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$3,141.79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D71E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$3,152.79</w:t>
            </w:r>
          </w:p>
        </w:tc>
      </w:tr>
      <w:tr w:rsidR="00052A45" w:rsidRPr="00DC4343" w14:paraId="28268CEC"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7A23D26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BE0E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F16B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84C4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$3,093.80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3A7D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$3,104.62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AF81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$3,115.49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B5B8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$3,126.39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3EC9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$3,137.34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92C7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$3,148.32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B74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$3,159.34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3A20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$3,170.39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AF6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$3,181.49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1FE5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$3,192.63</w:t>
            </w:r>
          </w:p>
        </w:tc>
      </w:tr>
      <w:tr w:rsidR="00052A45" w:rsidRPr="00DC4343" w14:paraId="3CC8A447"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69F8FA6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AEB8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$3,110.67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A770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$3,121.56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5315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$3,132.48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2C2B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$3,143.45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5378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$3,154.45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02DB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$3,165.49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62F6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$3,176.57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45FA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$3,187.69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7359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$3,198.85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0594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D7D8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$3,221.28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4F57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$3,232.55</w:t>
            </w:r>
          </w:p>
        </w:tc>
      </w:tr>
      <w:tr w:rsidR="00052A45" w:rsidRPr="00DC4343" w14:paraId="459E7483"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7853026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0BFC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A075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$3,160.15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86A7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$3,171.21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983F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$3,182.31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7992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$3,193.45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C516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$3,204.63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ABDC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$3,215.85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0007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$3,227.10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FC34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$3,238.40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27A8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$3,249.73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2F4F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D825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$3,272.52</w:t>
            </w:r>
          </w:p>
        </w:tc>
      </w:tr>
      <w:tr w:rsidR="00052A45" w:rsidRPr="00DC4343" w14:paraId="0025437E"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6AE899C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17A5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$3,187.75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EEA8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$3,198.91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7A97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$3,210.10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DEA9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$3,221.34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D75F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$3,232.61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2D60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$3,243.93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A845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$3,255.28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3F2B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$3,266.67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3530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$3,278.11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46F9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$3,289.58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98AA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$3,301.09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84B1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$3,312.65</w:t>
            </w:r>
          </w:p>
        </w:tc>
      </w:tr>
      <w:tr w:rsidR="00052A45" w:rsidRPr="00DC4343" w14:paraId="08516B73"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309AEAC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CA78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$3,226.43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313B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$3,237.72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77BF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$3,249.05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B869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$3,260.42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6990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$3,271.83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A9E6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$3,283.29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BB9F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$3,294.78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A562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$3,306.31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8082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$3,317.88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CE4C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$3,329.49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0A93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$3,341.15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973E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$3,352.84</w:t>
            </w:r>
          </w:p>
        </w:tc>
      </w:tr>
      <w:tr w:rsidR="00052A45" w:rsidRPr="00DC4343" w14:paraId="67762A8A"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3693C32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2F86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$3,265.20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1431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$3,276.63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7ACD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$3,288.09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F562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$3,299.60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8F50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$3,311.15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CE5B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$3,322.74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62F1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$3,334.37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A793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$3,346.04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96C0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$3,357.75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321B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2228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$3,381.30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3913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$3,393.13</w:t>
            </w:r>
          </w:p>
        </w:tc>
      </w:tr>
      <w:tr w:rsidR="00052A45" w:rsidRPr="00DC4343" w14:paraId="7C9DF994"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3B4AE83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C72E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$3,304.05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0123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$3,315.62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7476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$3,327.22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A430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B62B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$3,350.55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74FF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$3,362.28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37AD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$3,374.05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C683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$3,385.86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6E53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$3,397.71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443A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$3,409.60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41AE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$3,421.53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8396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$3,433.51</w:t>
            </w:r>
          </w:p>
        </w:tc>
      </w:tr>
      <w:tr w:rsidR="00052A45" w:rsidRPr="00DC4343" w14:paraId="4E0BE41B"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537C9D9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5DF2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EB15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$3,354.73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605E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$3,366.47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CA08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$3,378.25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7CE7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$3,390.08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94AA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$3,401.94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1E02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$3,413.85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213A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$3,425.80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A0BA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$3,437.79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DA87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$3,449.82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38EF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$3,461.90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FFE4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$3,474.01</w:t>
            </w:r>
          </w:p>
        </w:tc>
      </w:tr>
      <w:tr w:rsidR="00052A45" w:rsidRPr="00DC4343" w14:paraId="4F6923F0"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393ABD9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9402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$3,382.09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DCA6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$3,393.93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B269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$3,405.81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43FC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$3,417.73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F95B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$3,429.69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FD1B8"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$3,441.69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D4ED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$3,453.74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5930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$3,465.83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5302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$3,477.96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4469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$3,490.13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5F31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$3,502.35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A9A96"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$3,514.60</w:t>
            </w:r>
          </w:p>
        </w:tc>
      </w:tr>
      <w:tr w:rsidR="00052A45" w:rsidRPr="00DC4343" w14:paraId="5262C15F"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0F9497E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4AAC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$3,421.22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93631"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$3,433.20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0C6B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$3,445.21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487A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$3,457.27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46FA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$3,469.37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C21A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$3,481.52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4B2A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$3,493.70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785F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$3,505.93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B3CE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$3,518.20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B700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$3,530.51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4E8A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$3,542.87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D0B2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$3,555.27</w:t>
            </w:r>
          </w:p>
        </w:tc>
      </w:tr>
      <w:tr w:rsidR="00052A45" w:rsidRPr="00DC4343" w14:paraId="09DBAC99"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31A1354D"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6920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$3,460.46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C11B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$3,472.57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FB1A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$3,484.73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E50C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$3,496.92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D62E4"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$3,509.16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7B00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$3,521.44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9B9C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$3,533.77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956C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$3,546.14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29BF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$3,558.55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6D2E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60F9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$3,583.50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19AC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$3,596.04</w:t>
            </w:r>
          </w:p>
        </w:tc>
      </w:tr>
      <w:tr w:rsidR="00052A45" w:rsidRPr="00DC4343" w14:paraId="5F70C0CB"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4B79171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6A47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$3,499.75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0596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274C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$3,524.29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5A34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$3,536.63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6614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E52A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$3,561.42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4DE0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$3,573.89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68FD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$3,586.40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8976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$3,598.95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506A9"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$3,611.55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D5CBB"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$3,624.19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B5BE3"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$3,636.87</w:t>
            </w:r>
          </w:p>
        </w:tc>
      </w:tr>
      <w:tr w:rsidR="00052A45" w:rsidRPr="00DC4343" w14:paraId="0D99CDF5" w14:textId="77777777" w:rsidTr="00DC4343">
        <w:trPr>
          <w:jc w:val="center"/>
        </w:trPr>
        <w:tc>
          <w:tcPr>
            <w:tcW w:w="552" w:type="pct"/>
            <w:tcBorders>
              <w:top w:val="single" w:sz="6" w:space="0" w:color="auto"/>
              <w:left w:val="single" w:sz="6" w:space="0" w:color="auto"/>
              <w:bottom w:val="single" w:sz="6" w:space="0" w:color="auto"/>
              <w:right w:val="single" w:sz="6" w:space="0" w:color="auto"/>
            </w:tcBorders>
            <w:vAlign w:val="center"/>
            <w:hideMark/>
          </w:tcPr>
          <w:p w14:paraId="03A127D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lastRenderedPageBreak/>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1C210"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$3,539.17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EB5A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$3,551.56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CB43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$3,563.99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9AFCA"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$3,576.46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9B91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$3,588.98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F7A7C"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$3,601.54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A9E9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$3,614.15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2115F"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$3,626.80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13B2E"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$3,639.49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85377"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$3,652.23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6CA75"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$3,665.01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1B642" w14:textId="77777777" w:rsidR="00052A45" w:rsidRPr="00DC4343" w:rsidRDefault="00052A45" w:rsidP="00DB2C2A">
            <w:pPr>
              <w:spacing w:after="0" w:line="240" w:lineRule="auto"/>
              <w:jc w:val="center"/>
              <w:rPr>
                <w:rFonts w:ascii="Verdana" w:eastAsia="Times New Roman" w:hAnsi="Verdana" w:cs="Arial"/>
                <w:sz w:val="12"/>
                <w:szCs w:val="12"/>
              </w:rPr>
            </w:pPr>
            <w:r w:rsidRPr="00DC4343">
              <w:rPr>
                <w:rFonts w:ascii="Verdana" w:eastAsia="Times New Roman" w:hAnsi="Verdana" w:cs="Arial"/>
                <w:sz w:val="12"/>
                <w:szCs w:val="12"/>
              </w:rPr>
              <w:t>$3,677.84</w:t>
            </w:r>
          </w:p>
        </w:tc>
      </w:tr>
    </w:tbl>
    <w:p w14:paraId="607EEA85" w14:textId="77777777" w:rsidR="00052A45" w:rsidRDefault="00052A45" w:rsidP="00DC4343">
      <w:pPr>
        <w:pStyle w:val="NormalWeb"/>
        <w:ind w:firstLine="851"/>
        <w:jc w:val="both"/>
        <w:rPr>
          <w:rFonts w:ascii="Verdana" w:hAnsi="Verdana"/>
          <w:sz w:val="20"/>
          <w:szCs w:val="20"/>
        </w:rPr>
      </w:pPr>
      <w:r w:rsidRPr="00772BB1">
        <w:rPr>
          <w:rFonts w:ascii="Verdana" w:hAnsi="Verdana"/>
          <w:sz w:val="20"/>
          <w:szCs w:val="20"/>
        </w:rPr>
        <w:t>En consumos iguales o mayores a 101 metros cúbicos se cobrará cada metro cúbico al precio siguiente y al importe que resulte se le sumará la cuota base para determinar el monto a pagar.</w:t>
      </w:r>
    </w:p>
    <w:tbl>
      <w:tblPr>
        <w:tblW w:w="5602"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72"/>
        <w:gridCol w:w="681"/>
        <w:gridCol w:w="744"/>
        <w:gridCol w:w="681"/>
        <w:gridCol w:w="681"/>
        <w:gridCol w:w="681"/>
        <w:gridCol w:w="681"/>
        <w:gridCol w:w="681"/>
        <w:gridCol w:w="716"/>
        <w:gridCol w:w="1055"/>
        <w:gridCol w:w="781"/>
        <w:gridCol w:w="1009"/>
        <w:gridCol w:w="955"/>
      </w:tblGrid>
      <w:tr w:rsidR="00052A45" w14:paraId="1B6F2F7A" w14:textId="77777777" w:rsidTr="00DC4343">
        <w:trPr>
          <w:tblHeader/>
          <w:jc w:val="center"/>
        </w:trPr>
        <w:tc>
          <w:tcPr>
            <w:tcW w:w="557" w:type="pct"/>
            <w:tcBorders>
              <w:top w:val="single" w:sz="6" w:space="0" w:color="auto"/>
              <w:left w:val="single" w:sz="6" w:space="0" w:color="auto"/>
              <w:bottom w:val="single" w:sz="6" w:space="0" w:color="auto"/>
              <w:right w:val="single" w:sz="6" w:space="0" w:color="auto"/>
            </w:tcBorders>
            <w:vAlign w:val="center"/>
            <w:hideMark/>
          </w:tcPr>
          <w:p w14:paraId="6506D92B"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63823"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477AD"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FDCF9"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D0DFB"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E21A2"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D40AE"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744BB"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47488"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73A88"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D44EF"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A29E9"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6CC7A" w14:textId="77777777" w:rsidR="00052A45" w:rsidRDefault="00052A45" w:rsidP="00DB2C2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052A45" w14:paraId="33165401" w14:textId="77777777" w:rsidTr="00DC4343">
        <w:trPr>
          <w:jc w:val="center"/>
        </w:trPr>
        <w:tc>
          <w:tcPr>
            <w:tcW w:w="557" w:type="pct"/>
            <w:tcBorders>
              <w:top w:val="single" w:sz="6" w:space="0" w:color="auto"/>
              <w:left w:val="single" w:sz="6" w:space="0" w:color="auto"/>
              <w:bottom w:val="single" w:sz="6" w:space="0" w:color="auto"/>
              <w:right w:val="single" w:sz="6" w:space="0" w:color="auto"/>
            </w:tcBorders>
            <w:vAlign w:val="center"/>
            <w:hideMark/>
          </w:tcPr>
          <w:p w14:paraId="137D15EB"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Precio por metro cúbico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E8D7F"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$35.68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712A8"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$35.80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3A8D8"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$35.93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1634D"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$36.05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B4BF9"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$36.18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E88D8"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$36.31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483D5"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$36.43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27985"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$36.56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C8F99"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$36.69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DC7D5"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$36.82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81BC2"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$36.94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DB219" w14:textId="77777777" w:rsidR="00052A45" w:rsidRDefault="00052A45" w:rsidP="00DB2C2A">
            <w:pPr>
              <w:spacing w:after="0" w:line="240" w:lineRule="auto"/>
              <w:jc w:val="center"/>
              <w:rPr>
                <w:rFonts w:ascii="Arial" w:eastAsia="Times New Roman" w:hAnsi="Arial" w:cs="Arial"/>
                <w:sz w:val="14"/>
                <w:szCs w:val="14"/>
              </w:rPr>
            </w:pPr>
            <w:r>
              <w:rPr>
                <w:rFonts w:ascii="Arial" w:eastAsia="Times New Roman" w:hAnsi="Arial" w:cs="Arial"/>
                <w:sz w:val="14"/>
                <w:szCs w:val="14"/>
              </w:rPr>
              <w:t>$37.07</w:t>
            </w:r>
          </w:p>
        </w:tc>
      </w:tr>
    </w:tbl>
    <w:p w14:paraId="7AA18BEB" w14:textId="77777777" w:rsidR="00052A45" w:rsidRPr="00772BB1" w:rsidRDefault="00052A45" w:rsidP="00DC4343">
      <w:pPr>
        <w:pStyle w:val="NormalWeb"/>
        <w:ind w:firstLine="851"/>
        <w:jc w:val="both"/>
        <w:rPr>
          <w:rFonts w:ascii="Verdana" w:eastAsiaTheme="minorEastAsia" w:hAnsi="Verdana" w:cs="Arial"/>
          <w:sz w:val="20"/>
          <w:szCs w:val="20"/>
        </w:rPr>
      </w:pPr>
      <w:r w:rsidRPr="00772BB1">
        <w:rPr>
          <w:rFonts w:ascii="Verdana" w:hAnsi="Verdana"/>
          <w:sz w:val="20"/>
          <w:szCs w:val="20"/>
        </w:rPr>
        <w:t>Las escuelas públicas pagarán el 50% de las cuotas establecidas en esta fracción.</w:t>
      </w:r>
    </w:p>
    <w:p w14:paraId="62605883" w14:textId="77777777" w:rsidR="00052A45" w:rsidRPr="0049705B" w:rsidRDefault="00052A45" w:rsidP="00DC4343">
      <w:pPr>
        <w:pStyle w:val="NormalWeb"/>
        <w:tabs>
          <w:tab w:val="left" w:pos="709"/>
        </w:tabs>
        <w:ind w:right="321"/>
        <w:rPr>
          <w:rFonts w:ascii="Verdana" w:hAnsi="Verdana"/>
          <w:b/>
          <w:bCs/>
          <w:sz w:val="20"/>
          <w:szCs w:val="20"/>
        </w:rPr>
      </w:pPr>
      <w:r w:rsidRPr="0049705B">
        <w:rPr>
          <w:rFonts w:ascii="Verdana" w:hAnsi="Verdana"/>
          <w:b/>
          <w:bCs/>
          <w:sz w:val="20"/>
          <w:szCs w:val="20"/>
        </w:rPr>
        <w:t xml:space="preserve">II. </w:t>
      </w:r>
      <w:r w:rsidRPr="0049705B">
        <w:rPr>
          <w:rFonts w:ascii="Verdana" w:hAnsi="Verdana"/>
          <w:b/>
          <w:bCs/>
          <w:sz w:val="20"/>
          <w:szCs w:val="20"/>
        </w:rPr>
        <w:tab/>
        <w:t>Cuotas fijas para el servicio de agua potable sin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38"/>
        <w:gridCol w:w="1276"/>
        <w:gridCol w:w="2504"/>
      </w:tblGrid>
      <w:tr w:rsidR="00052A45" w14:paraId="0C01589B"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309560" w14:textId="77777777" w:rsidR="00052A45" w:rsidRPr="00C446B2" w:rsidRDefault="00052A45" w:rsidP="00DB2C2A">
            <w:pPr>
              <w:spacing w:line="240" w:lineRule="auto"/>
              <w:jc w:val="center"/>
              <w:rPr>
                <w:rFonts w:ascii="Verdana" w:eastAsia="Times New Roman" w:hAnsi="Verdana" w:cs="Arial"/>
                <w:b/>
                <w:bCs/>
                <w:sz w:val="20"/>
                <w:szCs w:val="20"/>
              </w:rPr>
            </w:pPr>
            <w:r w:rsidRPr="00C446B2">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F3A0C" w14:textId="77777777" w:rsidR="00052A45" w:rsidRPr="00C446B2" w:rsidRDefault="00052A45" w:rsidP="00DB2C2A">
            <w:pPr>
              <w:spacing w:line="240" w:lineRule="auto"/>
              <w:jc w:val="center"/>
              <w:rPr>
                <w:rFonts w:ascii="Verdana" w:eastAsia="Times New Roman" w:hAnsi="Verdana" w:cs="Arial"/>
                <w:b/>
                <w:bCs/>
                <w:sz w:val="20"/>
                <w:szCs w:val="20"/>
              </w:rPr>
            </w:pPr>
            <w:r w:rsidRPr="00C446B2">
              <w:rPr>
                <w:rFonts w:ascii="Verdana" w:eastAsia="Times New Roman" w:hAnsi="Verdana" w:cs="Arial"/>
                <w:b/>
                <w:bCs/>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2C4B6" w14:textId="77777777" w:rsidR="00052A45" w:rsidRPr="00C446B2" w:rsidRDefault="00052A45" w:rsidP="00DB2C2A">
            <w:pPr>
              <w:spacing w:line="240" w:lineRule="auto"/>
              <w:jc w:val="center"/>
              <w:rPr>
                <w:rFonts w:ascii="Verdana" w:eastAsia="Times New Roman" w:hAnsi="Verdana" w:cs="Arial"/>
                <w:b/>
                <w:bCs/>
                <w:sz w:val="20"/>
                <w:szCs w:val="20"/>
              </w:rPr>
            </w:pPr>
            <w:r w:rsidRPr="00C446B2">
              <w:rPr>
                <w:rFonts w:ascii="Verdana" w:eastAsia="Times New Roman" w:hAnsi="Verdana" w:cs="Arial"/>
                <w:b/>
                <w:bCs/>
                <w:sz w:val="20"/>
                <w:szCs w:val="20"/>
              </w:rPr>
              <w:t>Con comercio anexo</w:t>
            </w:r>
          </w:p>
        </w:tc>
      </w:tr>
      <w:tr w:rsidR="00052A45" w14:paraId="02459599"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B0E7A9" w14:textId="77777777" w:rsidR="00052A45" w:rsidRPr="00C446B2" w:rsidRDefault="00052A45" w:rsidP="00DB2C2A">
            <w:pPr>
              <w:spacing w:line="240" w:lineRule="auto"/>
              <w:rPr>
                <w:rFonts w:ascii="Verdana" w:eastAsia="Times New Roman" w:hAnsi="Verdana" w:cs="Arial"/>
                <w:sz w:val="20"/>
                <w:szCs w:val="20"/>
              </w:rPr>
            </w:pPr>
            <w:r w:rsidRPr="00C446B2">
              <w:rPr>
                <w:rFonts w:ascii="Verdana" w:eastAsia="Times New Roman" w:hAnsi="Verdana" w:cs="Arial"/>
                <w:b/>
                <w:bCs/>
                <w:sz w:val="20"/>
                <w:szCs w:val="20"/>
              </w:rPr>
              <w:t>a)</w:t>
            </w:r>
            <w:r w:rsidRPr="00C446B2">
              <w:rPr>
                <w:rFonts w:ascii="Verdana" w:eastAsia="Times New Roman" w:hAnsi="Verdana" w:cs="Arial"/>
                <w:sz w:val="20"/>
                <w:szCs w:val="20"/>
              </w:rPr>
              <w:t xml:space="preserve"> Lote baldío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3FE75" w14:textId="77777777" w:rsidR="00052A45" w:rsidRPr="00C93F44" w:rsidRDefault="00052A45" w:rsidP="00DB2C2A">
            <w:pPr>
              <w:spacing w:line="240" w:lineRule="auto"/>
              <w:jc w:val="right"/>
              <w:rPr>
                <w:rFonts w:ascii="Verdana" w:eastAsia="Times New Roman" w:hAnsi="Verdana" w:cs="Arial"/>
                <w:sz w:val="20"/>
                <w:szCs w:val="20"/>
              </w:rPr>
            </w:pPr>
            <w:r w:rsidRPr="00C93F44">
              <w:rPr>
                <w:rFonts w:ascii="Verdana" w:hAnsi="Verdana" w:cs="Arial"/>
                <w:sz w:val="20"/>
                <w:szCs w:val="20"/>
              </w:rPr>
              <w:t>$</w:t>
            </w:r>
            <w:r>
              <w:rPr>
                <w:rFonts w:ascii="Verdana" w:hAnsi="Verdana" w:cs="Arial"/>
                <w:sz w:val="20"/>
                <w:szCs w:val="20"/>
              </w:rPr>
              <w:t>116.22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5B3F6" w14:textId="77777777" w:rsidR="00052A45" w:rsidRPr="00C93F44" w:rsidRDefault="00052A45" w:rsidP="00DB2C2A">
            <w:pPr>
              <w:spacing w:line="240" w:lineRule="auto"/>
              <w:jc w:val="center"/>
              <w:rPr>
                <w:rFonts w:ascii="Verdana" w:eastAsia="Times New Roman" w:hAnsi="Verdana" w:cs="Arial"/>
                <w:sz w:val="20"/>
                <w:szCs w:val="20"/>
              </w:rPr>
            </w:pPr>
            <w:r w:rsidRPr="00C93F44">
              <w:rPr>
                <w:rFonts w:ascii="Verdana" w:eastAsia="Times New Roman" w:hAnsi="Verdana" w:cs="Arial"/>
                <w:sz w:val="20"/>
                <w:szCs w:val="20"/>
              </w:rPr>
              <w:t>$0.00</w:t>
            </w:r>
          </w:p>
        </w:tc>
      </w:tr>
      <w:tr w:rsidR="00052A45" w14:paraId="5ED66944"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88CF05" w14:textId="77777777" w:rsidR="00052A45" w:rsidRPr="00C446B2" w:rsidRDefault="00052A45" w:rsidP="00DB2C2A">
            <w:pPr>
              <w:spacing w:line="240" w:lineRule="auto"/>
              <w:rPr>
                <w:rFonts w:ascii="Verdana" w:eastAsia="Times New Roman" w:hAnsi="Verdana" w:cs="Arial"/>
                <w:sz w:val="20"/>
                <w:szCs w:val="20"/>
              </w:rPr>
            </w:pPr>
            <w:r w:rsidRPr="00C446B2">
              <w:rPr>
                <w:rFonts w:ascii="Verdana" w:eastAsia="Times New Roman" w:hAnsi="Verdana" w:cs="Arial"/>
                <w:b/>
                <w:bCs/>
                <w:sz w:val="20"/>
                <w:szCs w:val="20"/>
              </w:rPr>
              <w:t>b)</w:t>
            </w:r>
            <w:r w:rsidRPr="00C446B2">
              <w:rPr>
                <w:rFonts w:ascii="Verdana" w:eastAsia="Times New Roman" w:hAnsi="Verdana" w:cs="Arial"/>
                <w:sz w:val="20"/>
                <w:szCs w:val="20"/>
              </w:rPr>
              <w:t xml:space="preserve"> Pobreza extrema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AD4C1" w14:textId="77777777" w:rsidR="00052A45" w:rsidRPr="002D65EE" w:rsidRDefault="00052A45" w:rsidP="00DB2C2A">
            <w:pPr>
              <w:spacing w:line="240" w:lineRule="auto"/>
              <w:jc w:val="right"/>
              <w:rPr>
                <w:rFonts w:ascii="Verdana" w:hAnsi="Verdana" w:cs="Arial"/>
                <w:sz w:val="20"/>
                <w:szCs w:val="20"/>
              </w:rPr>
            </w:pPr>
            <w:r w:rsidRPr="002D65EE">
              <w:rPr>
                <w:rFonts w:ascii="Verdana" w:hAnsi="Verdana" w:cs="Arial"/>
                <w:sz w:val="20"/>
                <w:szCs w:val="20"/>
              </w:rPr>
              <w:t>$227.88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0A3BE" w14:textId="77777777" w:rsidR="00052A45" w:rsidRPr="00352CDB" w:rsidRDefault="00052A45" w:rsidP="00DB2C2A">
            <w:pPr>
              <w:spacing w:line="240" w:lineRule="auto"/>
              <w:jc w:val="center"/>
              <w:rPr>
                <w:rFonts w:ascii="Verdana" w:eastAsia="Times New Roman" w:hAnsi="Verdana" w:cs="Arial"/>
                <w:sz w:val="20"/>
                <w:szCs w:val="20"/>
              </w:rPr>
            </w:pPr>
            <w:r w:rsidRPr="00352CDB">
              <w:rPr>
                <w:rFonts w:ascii="Verdana" w:eastAsia="Times New Roman" w:hAnsi="Verdana" w:cs="Arial"/>
                <w:sz w:val="20"/>
                <w:szCs w:val="20"/>
              </w:rPr>
              <w:t>$250.67</w:t>
            </w:r>
          </w:p>
        </w:tc>
      </w:tr>
      <w:tr w:rsidR="00052A45" w14:paraId="7DC4D1AF"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14D36" w14:textId="77777777" w:rsidR="00052A45" w:rsidRPr="00C446B2" w:rsidRDefault="00052A45" w:rsidP="00DB2C2A">
            <w:pPr>
              <w:spacing w:line="240" w:lineRule="auto"/>
              <w:rPr>
                <w:rFonts w:ascii="Verdana" w:eastAsia="Times New Roman" w:hAnsi="Verdana" w:cs="Arial"/>
                <w:sz w:val="20"/>
                <w:szCs w:val="20"/>
              </w:rPr>
            </w:pPr>
            <w:r w:rsidRPr="00C446B2">
              <w:rPr>
                <w:rFonts w:ascii="Verdana" w:eastAsia="Times New Roman" w:hAnsi="Verdana" w:cs="Arial"/>
                <w:b/>
                <w:bCs/>
                <w:sz w:val="20"/>
                <w:szCs w:val="20"/>
              </w:rPr>
              <w:t>c)</w:t>
            </w:r>
            <w:r w:rsidRPr="00C446B2">
              <w:rPr>
                <w:rFonts w:ascii="Verdana" w:eastAsia="Times New Roman" w:hAnsi="Verdana" w:cs="Arial"/>
                <w:sz w:val="20"/>
                <w:szCs w:val="20"/>
              </w:rPr>
              <w:t xml:space="preserve">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C05F4" w14:textId="77777777" w:rsidR="00052A45" w:rsidRPr="002D65EE" w:rsidRDefault="00052A45" w:rsidP="00DB2C2A">
            <w:pPr>
              <w:spacing w:line="240" w:lineRule="auto"/>
              <w:jc w:val="right"/>
              <w:rPr>
                <w:rFonts w:ascii="Verdana" w:hAnsi="Verdana" w:cs="Arial"/>
                <w:sz w:val="20"/>
                <w:szCs w:val="20"/>
              </w:rPr>
            </w:pPr>
            <w:r w:rsidRPr="002D65EE">
              <w:rPr>
                <w:rFonts w:ascii="Verdana" w:hAnsi="Verdana" w:cs="Arial"/>
                <w:sz w:val="20"/>
                <w:szCs w:val="20"/>
              </w:rPr>
              <w:t>$275.01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D4CB7" w14:textId="77777777" w:rsidR="00052A45" w:rsidRPr="00352CDB" w:rsidRDefault="00052A45" w:rsidP="00DB2C2A">
            <w:pPr>
              <w:spacing w:line="240" w:lineRule="auto"/>
              <w:jc w:val="center"/>
              <w:rPr>
                <w:rFonts w:ascii="Verdana" w:eastAsia="Times New Roman" w:hAnsi="Verdana" w:cs="Arial"/>
                <w:sz w:val="20"/>
                <w:szCs w:val="20"/>
              </w:rPr>
            </w:pPr>
            <w:r w:rsidRPr="00352CDB">
              <w:rPr>
                <w:rFonts w:ascii="Verdana" w:eastAsia="Times New Roman" w:hAnsi="Verdana" w:cs="Arial"/>
                <w:sz w:val="20"/>
                <w:szCs w:val="20"/>
              </w:rPr>
              <w:t>$320.86</w:t>
            </w:r>
          </w:p>
        </w:tc>
      </w:tr>
      <w:tr w:rsidR="00052A45" w14:paraId="68E564BA"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AD122D" w14:textId="77777777" w:rsidR="00052A45" w:rsidRPr="00C446B2" w:rsidRDefault="00052A45" w:rsidP="00DB2C2A">
            <w:pPr>
              <w:spacing w:line="240" w:lineRule="auto"/>
              <w:rPr>
                <w:rFonts w:ascii="Verdana" w:eastAsia="Times New Roman" w:hAnsi="Verdana" w:cs="Arial"/>
                <w:sz w:val="20"/>
                <w:szCs w:val="20"/>
              </w:rPr>
            </w:pPr>
            <w:r w:rsidRPr="00C446B2">
              <w:rPr>
                <w:rFonts w:ascii="Verdana" w:eastAsia="Times New Roman" w:hAnsi="Verdana" w:cs="Arial"/>
                <w:b/>
                <w:bCs/>
                <w:sz w:val="20"/>
                <w:szCs w:val="20"/>
              </w:rPr>
              <w:t>d)</w:t>
            </w:r>
            <w:r w:rsidRPr="00C446B2">
              <w:rPr>
                <w:rFonts w:ascii="Verdana" w:eastAsia="Times New Roman" w:hAnsi="Verdana" w:cs="Arial"/>
                <w:sz w:val="20"/>
                <w:szCs w:val="20"/>
              </w:rPr>
              <w:t xml:space="preserve">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EF588" w14:textId="77777777" w:rsidR="00052A45" w:rsidRPr="002D65EE" w:rsidRDefault="00052A45" w:rsidP="00DB2C2A">
            <w:pPr>
              <w:spacing w:line="240" w:lineRule="auto"/>
              <w:jc w:val="right"/>
              <w:rPr>
                <w:rFonts w:ascii="Verdana" w:hAnsi="Verdana" w:cs="Arial"/>
                <w:sz w:val="20"/>
                <w:szCs w:val="20"/>
              </w:rPr>
            </w:pPr>
            <w:r w:rsidRPr="002D65EE">
              <w:rPr>
                <w:rFonts w:ascii="Verdana" w:hAnsi="Verdana" w:cs="Arial"/>
                <w:sz w:val="20"/>
                <w:szCs w:val="20"/>
              </w:rPr>
              <w:t>$352.48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E2A31" w14:textId="77777777" w:rsidR="00052A45" w:rsidRPr="00352CDB" w:rsidRDefault="00052A45" w:rsidP="00DB2C2A">
            <w:pPr>
              <w:spacing w:line="240" w:lineRule="auto"/>
              <w:jc w:val="center"/>
              <w:rPr>
                <w:rFonts w:ascii="Verdana" w:eastAsia="Times New Roman" w:hAnsi="Verdana" w:cs="Arial"/>
                <w:sz w:val="20"/>
                <w:szCs w:val="20"/>
              </w:rPr>
            </w:pPr>
            <w:r w:rsidRPr="00352CDB">
              <w:rPr>
                <w:rFonts w:ascii="Verdana" w:eastAsia="Times New Roman" w:hAnsi="Verdana" w:cs="Arial"/>
                <w:sz w:val="20"/>
                <w:szCs w:val="20"/>
              </w:rPr>
              <w:t>$387.85</w:t>
            </w:r>
          </w:p>
        </w:tc>
      </w:tr>
      <w:tr w:rsidR="00052A45" w14:paraId="14A74929"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5625FC" w14:textId="77777777" w:rsidR="00052A45" w:rsidRPr="00C446B2" w:rsidRDefault="00052A45" w:rsidP="00DB2C2A">
            <w:pPr>
              <w:spacing w:line="240" w:lineRule="auto"/>
              <w:rPr>
                <w:rFonts w:ascii="Verdana" w:eastAsia="Times New Roman" w:hAnsi="Verdana" w:cs="Arial"/>
                <w:sz w:val="20"/>
                <w:szCs w:val="20"/>
              </w:rPr>
            </w:pPr>
            <w:r w:rsidRPr="00C446B2">
              <w:rPr>
                <w:rFonts w:ascii="Verdana" w:eastAsia="Times New Roman" w:hAnsi="Verdana" w:cs="Arial"/>
                <w:b/>
                <w:bCs/>
                <w:sz w:val="20"/>
                <w:szCs w:val="20"/>
              </w:rPr>
              <w:t>e)</w:t>
            </w:r>
            <w:r w:rsidRPr="00C446B2">
              <w:rPr>
                <w:rFonts w:ascii="Verdana" w:eastAsia="Times New Roman" w:hAnsi="Verdana" w:cs="Arial"/>
                <w:sz w:val="20"/>
                <w:szCs w:val="20"/>
              </w:rPr>
              <w:t xml:space="preserv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C1C65" w14:textId="77777777" w:rsidR="00052A45" w:rsidRPr="002D65EE" w:rsidRDefault="00052A45" w:rsidP="00DB2C2A">
            <w:pPr>
              <w:spacing w:line="240" w:lineRule="auto"/>
              <w:jc w:val="right"/>
              <w:rPr>
                <w:rFonts w:ascii="Verdana" w:hAnsi="Verdana" w:cs="Arial"/>
                <w:sz w:val="20"/>
                <w:szCs w:val="20"/>
              </w:rPr>
            </w:pPr>
            <w:r w:rsidRPr="002D65EE">
              <w:rPr>
                <w:rFonts w:ascii="Verdana" w:hAnsi="Verdana" w:cs="Arial"/>
                <w:sz w:val="20"/>
                <w:szCs w:val="20"/>
              </w:rPr>
              <w:t>$413.87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A4575" w14:textId="77777777" w:rsidR="00052A45" w:rsidRPr="00352CDB" w:rsidRDefault="00052A45" w:rsidP="00DB2C2A">
            <w:pPr>
              <w:spacing w:line="240" w:lineRule="auto"/>
              <w:jc w:val="center"/>
              <w:rPr>
                <w:rFonts w:ascii="Verdana" w:eastAsia="Times New Roman" w:hAnsi="Verdana" w:cs="Arial"/>
                <w:sz w:val="20"/>
                <w:szCs w:val="20"/>
              </w:rPr>
            </w:pPr>
            <w:r w:rsidRPr="00352CDB">
              <w:rPr>
                <w:rFonts w:ascii="Verdana" w:eastAsia="Times New Roman" w:hAnsi="Verdana" w:cs="Arial"/>
                <w:sz w:val="20"/>
                <w:szCs w:val="20"/>
              </w:rPr>
              <w:t>$455.18</w:t>
            </w:r>
          </w:p>
        </w:tc>
      </w:tr>
      <w:tr w:rsidR="00052A45" w14:paraId="1FBDFC9E"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E7173" w14:textId="77777777" w:rsidR="00052A45" w:rsidRPr="00C446B2" w:rsidRDefault="00052A45" w:rsidP="00DB2C2A">
            <w:pPr>
              <w:spacing w:line="240" w:lineRule="auto"/>
              <w:rPr>
                <w:rFonts w:ascii="Verdana" w:eastAsia="Times New Roman" w:hAnsi="Verdana" w:cs="Arial"/>
                <w:sz w:val="20"/>
                <w:szCs w:val="20"/>
              </w:rPr>
            </w:pPr>
            <w:r w:rsidRPr="00C446B2">
              <w:rPr>
                <w:rFonts w:ascii="Verdana" w:eastAsia="Times New Roman" w:hAnsi="Verdana" w:cs="Arial"/>
                <w:b/>
                <w:bCs/>
                <w:sz w:val="20"/>
                <w:szCs w:val="20"/>
              </w:rPr>
              <w:t>f)</w:t>
            </w:r>
            <w:r w:rsidRPr="00C446B2">
              <w:rPr>
                <w:rFonts w:ascii="Verdana" w:eastAsia="Times New Roman" w:hAnsi="Verdana" w:cs="Arial"/>
                <w:sz w:val="20"/>
                <w:szCs w:val="20"/>
              </w:rPr>
              <w:t xml:space="preserve">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33486" w14:textId="77777777" w:rsidR="00052A45" w:rsidRPr="002D65EE" w:rsidRDefault="00052A45" w:rsidP="00DB2C2A">
            <w:pPr>
              <w:spacing w:line="240" w:lineRule="auto"/>
              <w:jc w:val="right"/>
              <w:rPr>
                <w:rFonts w:ascii="Verdana" w:hAnsi="Verdana" w:cs="Arial"/>
                <w:sz w:val="20"/>
                <w:szCs w:val="20"/>
              </w:rPr>
            </w:pPr>
            <w:r w:rsidRPr="002D65EE">
              <w:rPr>
                <w:rFonts w:ascii="Verdana" w:hAnsi="Verdana" w:cs="Arial"/>
                <w:sz w:val="20"/>
                <w:szCs w:val="20"/>
              </w:rPr>
              <w:t>$849.90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2DA51" w14:textId="77777777" w:rsidR="00052A45" w:rsidRPr="00C93F44" w:rsidRDefault="00052A45" w:rsidP="00DB2C2A">
            <w:pPr>
              <w:spacing w:line="240" w:lineRule="auto"/>
              <w:jc w:val="center"/>
              <w:rPr>
                <w:rFonts w:ascii="Verdana" w:eastAsia="Times New Roman" w:hAnsi="Verdana" w:cs="Arial"/>
                <w:sz w:val="20"/>
                <w:szCs w:val="20"/>
              </w:rPr>
            </w:pPr>
            <w:r w:rsidRPr="00C93F44">
              <w:rPr>
                <w:rFonts w:ascii="Verdana" w:eastAsia="Times New Roman" w:hAnsi="Verdana" w:cs="Arial"/>
                <w:sz w:val="20"/>
                <w:szCs w:val="20"/>
              </w:rPr>
              <w:t>$0.00</w:t>
            </w:r>
          </w:p>
        </w:tc>
      </w:tr>
      <w:tr w:rsidR="00052A45" w14:paraId="2E33F6C8"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90ECCD" w14:textId="77777777" w:rsidR="00052A45" w:rsidRPr="00C446B2" w:rsidRDefault="00052A45" w:rsidP="00DB2C2A">
            <w:pPr>
              <w:spacing w:line="240" w:lineRule="auto"/>
              <w:rPr>
                <w:rFonts w:ascii="Verdana" w:eastAsia="Times New Roman" w:hAnsi="Verdana" w:cs="Arial"/>
                <w:sz w:val="20"/>
                <w:szCs w:val="20"/>
              </w:rPr>
            </w:pPr>
            <w:r w:rsidRPr="00C446B2">
              <w:rPr>
                <w:rFonts w:ascii="Verdana" w:eastAsia="Times New Roman" w:hAnsi="Verdana" w:cs="Arial"/>
                <w:b/>
                <w:bCs/>
                <w:sz w:val="20"/>
                <w:szCs w:val="20"/>
              </w:rPr>
              <w:t>g)</w:t>
            </w:r>
            <w:r w:rsidRPr="00C446B2">
              <w:rPr>
                <w:rFonts w:ascii="Verdana" w:eastAsia="Times New Roman" w:hAnsi="Verdana" w:cs="Arial"/>
                <w:sz w:val="20"/>
                <w:szCs w:val="20"/>
              </w:rPr>
              <w:t xml:space="preserve">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94D91" w14:textId="77777777" w:rsidR="00052A45" w:rsidRPr="002D65EE" w:rsidRDefault="00052A45" w:rsidP="00DB2C2A">
            <w:pPr>
              <w:spacing w:line="240" w:lineRule="auto"/>
              <w:jc w:val="right"/>
              <w:rPr>
                <w:rFonts w:ascii="Verdana" w:hAnsi="Verdana" w:cs="Arial"/>
                <w:sz w:val="20"/>
                <w:szCs w:val="20"/>
              </w:rPr>
            </w:pPr>
            <w:r w:rsidRPr="002D65EE">
              <w:rPr>
                <w:rFonts w:ascii="Verdana" w:hAnsi="Verdana" w:cs="Arial"/>
                <w:sz w:val="20"/>
                <w:szCs w:val="20"/>
              </w:rPr>
              <w:t>$1,289.41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16606" w14:textId="77777777" w:rsidR="00052A45" w:rsidRPr="00C93F44" w:rsidRDefault="00052A45" w:rsidP="00DB2C2A">
            <w:pPr>
              <w:spacing w:line="240" w:lineRule="auto"/>
              <w:jc w:val="center"/>
              <w:rPr>
                <w:rFonts w:ascii="Verdana" w:eastAsia="Times New Roman" w:hAnsi="Verdana" w:cs="Arial"/>
                <w:sz w:val="20"/>
                <w:szCs w:val="20"/>
              </w:rPr>
            </w:pPr>
            <w:r w:rsidRPr="00C93F44">
              <w:rPr>
                <w:rFonts w:ascii="Verdana" w:eastAsia="Times New Roman" w:hAnsi="Verdana" w:cs="Arial"/>
                <w:sz w:val="20"/>
                <w:szCs w:val="20"/>
              </w:rPr>
              <w:t>$0.00</w:t>
            </w:r>
          </w:p>
        </w:tc>
      </w:tr>
    </w:tbl>
    <w:p w14:paraId="30B401E5" w14:textId="77777777" w:rsidR="00052A45" w:rsidRDefault="00052A45" w:rsidP="00052A45">
      <w:pPr>
        <w:pStyle w:val="Sangradetextonormal"/>
        <w:spacing w:after="0" w:line="360" w:lineRule="auto"/>
        <w:ind w:left="0" w:right="50" w:firstLine="851"/>
        <w:jc w:val="both"/>
        <w:rPr>
          <w:rFonts w:ascii="Verdana" w:hAnsi="Verdana" w:cs="Arial"/>
          <w:sz w:val="20"/>
          <w:szCs w:val="20"/>
        </w:rPr>
      </w:pPr>
    </w:p>
    <w:p w14:paraId="04B97CCC" w14:textId="77777777" w:rsidR="00052A45" w:rsidRDefault="00052A45" w:rsidP="00DC4343">
      <w:pPr>
        <w:pStyle w:val="Sangradetextonormal"/>
        <w:spacing w:after="0"/>
        <w:ind w:left="0" w:right="50" w:firstLine="851"/>
        <w:jc w:val="both"/>
        <w:rPr>
          <w:rFonts w:ascii="Verdana" w:hAnsi="Verdana" w:cs="Arial"/>
          <w:sz w:val="20"/>
          <w:szCs w:val="20"/>
        </w:rPr>
      </w:pPr>
      <w:r w:rsidRPr="0049705B">
        <w:rPr>
          <w:rFonts w:ascii="Verdana" w:hAnsi="Verdana" w:cs="Arial"/>
          <w:sz w:val="20"/>
          <w:szCs w:val="20"/>
        </w:rPr>
        <w:t>Para el cobro de servicios a tomas de instituciones públi</w:t>
      </w:r>
      <w:r>
        <w:rPr>
          <w:rFonts w:ascii="Verdana" w:hAnsi="Verdana" w:cs="Arial"/>
          <w:sz w:val="20"/>
          <w:szCs w:val="20"/>
        </w:rPr>
        <w:t xml:space="preserve">cas se les aplicarán las cuotas </w:t>
      </w:r>
      <w:r w:rsidRPr="0049705B">
        <w:rPr>
          <w:rFonts w:ascii="Verdana" w:hAnsi="Verdana" w:cs="Arial"/>
          <w:sz w:val="20"/>
          <w:szCs w:val="20"/>
        </w:rPr>
        <w:t>contenidas en esta fracción de acuerdo al uso que corresponda a la actividad ahí</w:t>
      </w:r>
      <w:r>
        <w:rPr>
          <w:rFonts w:ascii="Verdana" w:hAnsi="Verdana" w:cs="Arial"/>
          <w:sz w:val="20"/>
          <w:szCs w:val="20"/>
        </w:rPr>
        <w:t xml:space="preserve"> </w:t>
      </w:r>
      <w:r w:rsidRPr="0049705B">
        <w:rPr>
          <w:rFonts w:ascii="Verdana" w:hAnsi="Verdana" w:cs="Arial"/>
          <w:sz w:val="20"/>
          <w:szCs w:val="20"/>
        </w:rPr>
        <w:t>realizada.</w:t>
      </w:r>
    </w:p>
    <w:p w14:paraId="5AF53FFA" w14:textId="77777777" w:rsidR="00052A45" w:rsidRPr="0049705B" w:rsidRDefault="00052A45" w:rsidP="00DC4343">
      <w:pPr>
        <w:pStyle w:val="Sangradetextonormal"/>
        <w:spacing w:after="0"/>
        <w:ind w:right="-141"/>
        <w:jc w:val="both"/>
        <w:rPr>
          <w:rFonts w:ascii="Verdana" w:hAnsi="Verdana" w:cs="Arial"/>
          <w:sz w:val="20"/>
          <w:szCs w:val="20"/>
        </w:rPr>
      </w:pPr>
    </w:p>
    <w:p w14:paraId="0DA4378F" w14:textId="77777777" w:rsidR="00052A45" w:rsidRPr="0049705B" w:rsidRDefault="00052A45" w:rsidP="00DC4343">
      <w:pPr>
        <w:pStyle w:val="Sangradetextonormal"/>
        <w:spacing w:after="0"/>
        <w:ind w:left="0" w:right="-141" w:firstLine="851"/>
        <w:jc w:val="both"/>
        <w:rPr>
          <w:rFonts w:ascii="Verdana" w:hAnsi="Verdana" w:cs="Arial"/>
          <w:sz w:val="20"/>
          <w:szCs w:val="20"/>
        </w:rPr>
      </w:pPr>
      <w:r w:rsidRPr="0049705B">
        <w:rPr>
          <w:rFonts w:ascii="Verdana" w:hAnsi="Verdana" w:cs="Arial"/>
          <w:sz w:val="20"/>
          <w:szCs w:val="20"/>
        </w:rPr>
        <w:t>Las escuelas públicas pagarán el 50% de las cuotas establecidas en esta</w:t>
      </w:r>
      <w:r>
        <w:rPr>
          <w:rFonts w:ascii="Verdana" w:hAnsi="Verdana" w:cs="Arial"/>
          <w:sz w:val="20"/>
          <w:szCs w:val="20"/>
        </w:rPr>
        <w:t xml:space="preserve"> </w:t>
      </w:r>
      <w:r w:rsidRPr="0049705B">
        <w:rPr>
          <w:rFonts w:ascii="Verdana" w:hAnsi="Verdana" w:cs="Arial"/>
          <w:sz w:val="20"/>
          <w:szCs w:val="20"/>
        </w:rPr>
        <w:t>fracción.</w:t>
      </w:r>
    </w:p>
    <w:p w14:paraId="48A867D6" w14:textId="77777777" w:rsidR="008343A2" w:rsidRDefault="008343A2" w:rsidP="00DC4343">
      <w:pPr>
        <w:pStyle w:val="NormalWeb"/>
        <w:spacing w:after="0"/>
        <w:jc w:val="both"/>
        <w:rPr>
          <w:rFonts w:ascii="Verdana" w:hAnsi="Verdana"/>
          <w:b/>
          <w:sz w:val="20"/>
          <w:szCs w:val="20"/>
          <w:lang w:val="es-ES"/>
        </w:rPr>
      </w:pPr>
      <w:bookmarkStart w:id="0" w:name="_Hlk151319088"/>
    </w:p>
    <w:p w14:paraId="5F6C3A5C" w14:textId="77777777" w:rsidR="008343A2" w:rsidRDefault="008343A2" w:rsidP="00DC4343">
      <w:pPr>
        <w:pStyle w:val="NormalWeb"/>
        <w:spacing w:after="0"/>
        <w:jc w:val="both"/>
        <w:rPr>
          <w:rFonts w:ascii="Verdana" w:hAnsi="Verdana"/>
          <w:b/>
          <w:sz w:val="20"/>
          <w:szCs w:val="20"/>
          <w:lang w:val="es-ES"/>
        </w:rPr>
      </w:pPr>
    </w:p>
    <w:p w14:paraId="6FF42557" w14:textId="7FA45C0C" w:rsidR="00052A45" w:rsidRDefault="00052A45" w:rsidP="00DC4343">
      <w:pPr>
        <w:pStyle w:val="NormalWeb"/>
        <w:spacing w:after="0"/>
        <w:jc w:val="both"/>
        <w:rPr>
          <w:rFonts w:ascii="Verdana" w:hAnsi="Verdana"/>
          <w:b/>
          <w:sz w:val="20"/>
          <w:szCs w:val="20"/>
          <w:lang w:val="es-ES"/>
        </w:rPr>
      </w:pPr>
      <w:r w:rsidRPr="00491F4D">
        <w:rPr>
          <w:rFonts w:ascii="Verdana" w:hAnsi="Verdana"/>
          <w:b/>
          <w:sz w:val="20"/>
          <w:szCs w:val="20"/>
          <w:lang w:val="es-ES"/>
        </w:rPr>
        <w:lastRenderedPageBreak/>
        <w:t xml:space="preserve">III. </w:t>
      </w:r>
      <w:r w:rsidRPr="00491F4D">
        <w:rPr>
          <w:rFonts w:ascii="Verdana" w:hAnsi="Verdana"/>
          <w:b/>
          <w:sz w:val="20"/>
          <w:szCs w:val="20"/>
          <w:lang w:val="es-ES"/>
        </w:rPr>
        <w:tab/>
      </w:r>
      <w:r>
        <w:rPr>
          <w:rFonts w:ascii="Verdana" w:hAnsi="Verdana"/>
          <w:b/>
          <w:sz w:val="20"/>
          <w:szCs w:val="20"/>
          <w:lang w:val="es-ES"/>
        </w:rPr>
        <w:t xml:space="preserve"> </w:t>
      </w:r>
      <w:r w:rsidRPr="00491F4D">
        <w:rPr>
          <w:rFonts w:ascii="Verdana" w:hAnsi="Verdana"/>
          <w:b/>
          <w:sz w:val="20"/>
          <w:szCs w:val="20"/>
          <w:lang w:val="es-ES"/>
        </w:rPr>
        <w:t>Servicio de alcantarillado</w:t>
      </w:r>
    </w:p>
    <w:p w14:paraId="0E899086" w14:textId="77777777" w:rsidR="00052A45" w:rsidRDefault="00052A45">
      <w:pPr>
        <w:numPr>
          <w:ilvl w:val="0"/>
          <w:numId w:val="36"/>
        </w:numPr>
        <w:tabs>
          <w:tab w:val="clear" w:pos="720"/>
          <w:tab w:val="num" w:pos="1134"/>
          <w:tab w:val="left" w:pos="7938"/>
        </w:tabs>
        <w:spacing w:after="0" w:line="240" w:lineRule="auto"/>
        <w:ind w:left="851" w:right="50" w:hanging="851"/>
        <w:jc w:val="both"/>
        <w:rPr>
          <w:rFonts w:ascii="Verdana" w:hAnsi="Verdana"/>
          <w:sz w:val="20"/>
        </w:rPr>
      </w:pPr>
      <w:r w:rsidRPr="0049705B">
        <w:rPr>
          <w:rFonts w:ascii="Verdana" w:hAnsi="Verdana"/>
          <w:sz w:val="20"/>
        </w:rPr>
        <w:t xml:space="preserve">El </w:t>
      </w:r>
      <w:r w:rsidRPr="00ED132F">
        <w:rPr>
          <w:rFonts w:ascii="Verdana" w:hAnsi="Verdana"/>
          <w:sz w:val="20"/>
        </w:rPr>
        <w:t xml:space="preserve">servicio de drenaje será pagado por aquellos usuarios que reciban este servicio a través de las redes generales administradas por el organismo operador y se cubrirá a una tasa del 20% sobre el importe total facturado, incluida la cuota base del servicio de agua potable, de acuerdo a las tarifas </w:t>
      </w:r>
      <w:r>
        <w:rPr>
          <w:rFonts w:ascii="Verdana" w:hAnsi="Verdana"/>
          <w:sz w:val="20"/>
        </w:rPr>
        <w:t>establecidas</w:t>
      </w:r>
      <w:r w:rsidRPr="00ED132F">
        <w:rPr>
          <w:rFonts w:ascii="Verdana" w:hAnsi="Verdana"/>
          <w:sz w:val="20"/>
        </w:rPr>
        <w:t xml:space="preserve"> en las fracciones I y II del presente artículo.</w:t>
      </w:r>
    </w:p>
    <w:p w14:paraId="4E7A19BA" w14:textId="77777777" w:rsidR="00052A45" w:rsidRDefault="00052A45" w:rsidP="00DC4343">
      <w:pPr>
        <w:tabs>
          <w:tab w:val="left" w:pos="7938"/>
        </w:tabs>
        <w:spacing w:after="0" w:line="240" w:lineRule="auto"/>
        <w:ind w:left="851" w:right="50"/>
        <w:jc w:val="both"/>
        <w:rPr>
          <w:rFonts w:ascii="Verdana" w:hAnsi="Verdana"/>
          <w:sz w:val="20"/>
        </w:rPr>
      </w:pPr>
    </w:p>
    <w:p w14:paraId="3D39E57D" w14:textId="77777777" w:rsidR="00052A45" w:rsidRPr="00CA236C" w:rsidRDefault="00052A45">
      <w:pPr>
        <w:numPr>
          <w:ilvl w:val="0"/>
          <w:numId w:val="36"/>
        </w:numPr>
        <w:tabs>
          <w:tab w:val="clear" w:pos="720"/>
          <w:tab w:val="num" w:pos="1134"/>
          <w:tab w:val="left" w:pos="7938"/>
        </w:tabs>
        <w:spacing w:after="0" w:line="240" w:lineRule="auto"/>
        <w:ind w:left="851" w:right="50" w:hanging="851"/>
        <w:jc w:val="both"/>
        <w:rPr>
          <w:rFonts w:ascii="Verdana" w:hAnsi="Verdana"/>
          <w:sz w:val="20"/>
        </w:rPr>
      </w:pPr>
      <w:r w:rsidRPr="00CA236C">
        <w:rPr>
          <w:rFonts w:ascii="Verdana" w:hAnsi="Verdana"/>
          <w:sz w:val="20"/>
        </w:rPr>
        <w:t xml:space="preserve">Los usuarios </w:t>
      </w:r>
      <w:r w:rsidRPr="00E16A95">
        <w:rPr>
          <w:rFonts w:ascii="Verdana" w:hAnsi="Verdana"/>
          <w:sz w:val="20"/>
        </w:rPr>
        <w:t>domésticos</w:t>
      </w:r>
      <w:r>
        <w:rPr>
          <w:rFonts w:ascii="Verdana" w:hAnsi="Verdana"/>
          <w:sz w:val="20"/>
        </w:rPr>
        <w:t xml:space="preserve"> </w:t>
      </w:r>
      <w:r w:rsidRPr="00CA236C">
        <w:rPr>
          <w:rFonts w:ascii="Verdana" w:hAnsi="Verdana"/>
          <w:sz w:val="20"/>
        </w:rPr>
        <w:t xml:space="preserve">que se abastezcan de agua potable por una fuente distinta a las redes municipales administradas por el organismo operador, pero que tengan conexión a la red de drenaje municipal, </w:t>
      </w:r>
      <w:r w:rsidRPr="00E16A95">
        <w:rPr>
          <w:rFonts w:ascii="Verdana" w:hAnsi="Verdana"/>
          <w:sz w:val="20"/>
        </w:rPr>
        <w:t>pagarán por concepto de descarga residual el equivalente al 20% de la tarifa de agua potable que corresponda a 12 metros cúbicos de consumo mensual</w:t>
      </w:r>
      <w:r w:rsidRPr="00CA236C">
        <w:rPr>
          <w:rFonts w:ascii="Verdana" w:hAnsi="Verdana"/>
          <w:sz w:val="20"/>
        </w:rPr>
        <w:t>.</w:t>
      </w:r>
    </w:p>
    <w:p w14:paraId="7125BBFB" w14:textId="77777777" w:rsidR="00052A45" w:rsidRPr="00E05BDB" w:rsidRDefault="00052A45" w:rsidP="00DC4343">
      <w:pPr>
        <w:pStyle w:val="Prrafodelista"/>
        <w:rPr>
          <w:rFonts w:ascii="Verdana" w:hAnsi="Verdana"/>
          <w:b/>
          <w:bCs/>
          <w:sz w:val="20"/>
        </w:rPr>
      </w:pPr>
    </w:p>
    <w:p w14:paraId="4FA988A4" w14:textId="77777777" w:rsidR="00052A45" w:rsidRPr="00E16A95" w:rsidRDefault="00052A45">
      <w:pPr>
        <w:numPr>
          <w:ilvl w:val="0"/>
          <w:numId w:val="36"/>
        </w:numPr>
        <w:tabs>
          <w:tab w:val="clear" w:pos="720"/>
          <w:tab w:val="num" w:pos="1134"/>
          <w:tab w:val="left" w:pos="7938"/>
        </w:tabs>
        <w:spacing w:after="0" w:line="240" w:lineRule="auto"/>
        <w:ind w:left="851" w:right="50" w:hanging="851"/>
        <w:jc w:val="both"/>
        <w:rPr>
          <w:rFonts w:ascii="Verdana" w:hAnsi="Verdana"/>
          <w:sz w:val="20"/>
        </w:rPr>
      </w:pPr>
      <w:r w:rsidRPr="00E16A95">
        <w:rPr>
          <w:rFonts w:ascii="Verdana" w:hAnsi="Verdana"/>
          <w:sz w:val="20"/>
        </w:rPr>
        <w:t>Para usuarios de giros diferentes al doméstico, deberán instalar bajo su costo un medidor totalizador para determinar el volumen descargado y, de no hacerlo, el organismo operador podrá hacer la valoración de los volúmenes de descarga mediante los elementos directos e indirectos a su alcance y pagarán los usuarios el 20% del importe que resulte de los consumos estimados, tomando como base los precios contenidos en la fracción I de este artículo, conforme al giro que corresponda.</w:t>
      </w:r>
    </w:p>
    <w:p w14:paraId="115D66DB" w14:textId="77777777" w:rsidR="00052A45" w:rsidRPr="00E05BDB" w:rsidRDefault="00052A45" w:rsidP="00DC4343">
      <w:pPr>
        <w:spacing w:after="0" w:line="240" w:lineRule="auto"/>
        <w:ind w:left="720"/>
        <w:jc w:val="both"/>
        <w:rPr>
          <w:rFonts w:ascii="Verdana" w:hAnsi="Verdana"/>
          <w:b/>
          <w:bCs/>
          <w:sz w:val="20"/>
        </w:rPr>
      </w:pPr>
    </w:p>
    <w:p w14:paraId="473FA8D7" w14:textId="77777777" w:rsidR="00052A45" w:rsidRPr="007F4A25" w:rsidRDefault="00052A45">
      <w:pPr>
        <w:numPr>
          <w:ilvl w:val="0"/>
          <w:numId w:val="36"/>
        </w:numPr>
        <w:tabs>
          <w:tab w:val="clear" w:pos="720"/>
          <w:tab w:val="num" w:pos="993"/>
        </w:tabs>
        <w:spacing w:after="0" w:line="240" w:lineRule="auto"/>
        <w:ind w:left="851" w:hanging="851"/>
        <w:jc w:val="both"/>
        <w:rPr>
          <w:rFonts w:ascii="Verdana" w:hAnsi="Verdana"/>
          <w:sz w:val="20"/>
        </w:rPr>
      </w:pPr>
      <w:r w:rsidRPr="007F4A25">
        <w:rPr>
          <w:rFonts w:ascii="Verdana" w:hAnsi="Verdana" w:cs="Arial"/>
          <w:sz w:val="20"/>
        </w:rPr>
        <w:t xml:space="preserve">Tratándose de usuarios </w:t>
      </w:r>
      <w:r w:rsidRPr="00E16A95">
        <w:rPr>
          <w:rFonts w:ascii="Verdana" w:hAnsi="Verdana" w:cs="Arial"/>
          <w:sz w:val="20"/>
        </w:rPr>
        <w:t>no domésticos</w:t>
      </w:r>
      <w:r>
        <w:rPr>
          <w:rFonts w:ascii="Verdana" w:hAnsi="Verdana" w:cs="Arial"/>
          <w:sz w:val="20"/>
        </w:rPr>
        <w:t xml:space="preserve"> </w:t>
      </w:r>
      <w:r w:rsidRPr="007F4A25">
        <w:rPr>
          <w:rFonts w:ascii="Verdana" w:hAnsi="Verdana" w:cs="Arial"/>
          <w:sz w:val="20"/>
        </w:rPr>
        <w:t xml:space="preserve">que cuenten con servicio de agua potable suministrado por el organismo operador y además cuenten con fuente distinta a las redes municipales, pagarán la tarifa que corresponda con base en el importe total de su consumo mensual de la red municipal con una tasa del 20% y </w:t>
      </w:r>
      <w:r>
        <w:rPr>
          <w:rFonts w:ascii="Verdana" w:hAnsi="Verdana" w:cs="Arial"/>
          <w:sz w:val="20"/>
        </w:rPr>
        <w:t xml:space="preserve">para descargas residuales </w:t>
      </w:r>
      <w:r w:rsidRPr="00E16A95">
        <w:rPr>
          <w:rFonts w:ascii="Verdana" w:hAnsi="Verdana" w:cs="Arial"/>
          <w:sz w:val="20"/>
        </w:rPr>
        <w:t>de volúmenes no suministrados por el organismo operador, pagarán lo calculado de acuerdo con el inciso c de esta fracción.</w:t>
      </w:r>
    </w:p>
    <w:p w14:paraId="703D0C4E" w14:textId="77777777" w:rsidR="00052A45" w:rsidRPr="00077309" w:rsidRDefault="00052A45" w:rsidP="00DC4343">
      <w:pPr>
        <w:spacing w:after="0" w:line="240" w:lineRule="auto"/>
        <w:ind w:left="851"/>
        <w:jc w:val="both"/>
        <w:rPr>
          <w:rFonts w:ascii="Verdana" w:hAnsi="Verdana"/>
          <w:b/>
          <w:bCs/>
          <w:sz w:val="20"/>
        </w:rPr>
      </w:pPr>
    </w:p>
    <w:p w14:paraId="710E021F" w14:textId="77777777" w:rsidR="00052A45" w:rsidRDefault="00052A45">
      <w:pPr>
        <w:pStyle w:val="Textoindependiente21"/>
        <w:numPr>
          <w:ilvl w:val="0"/>
          <w:numId w:val="36"/>
        </w:numPr>
        <w:tabs>
          <w:tab w:val="clear" w:pos="720"/>
          <w:tab w:val="num" w:pos="851"/>
        </w:tabs>
        <w:ind w:left="851" w:right="0" w:hanging="851"/>
        <w:rPr>
          <w:rFonts w:ascii="Verdana" w:hAnsi="Verdana" w:cs="Arial"/>
          <w:sz w:val="20"/>
        </w:rPr>
      </w:pPr>
      <w:r w:rsidRPr="0049705B">
        <w:rPr>
          <w:rFonts w:ascii="Verdana" w:hAnsi="Verdana" w:cs="Arial"/>
          <w:sz w:val="20"/>
        </w:rPr>
        <w:t xml:space="preserve">Las empresas prestadoras de los servicios de sanitarios móviles, recolección y limpieza de fosas sépticas que requieran descargar sus residuos </w:t>
      </w:r>
      <w:r>
        <w:rPr>
          <w:rFonts w:ascii="Verdana" w:hAnsi="Verdana" w:cs="Arial"/>
          <w:sz w:val="20"/>
        </w:rPr>
        <w:t>a las redes municipales</w:t>
      </w:r>
      <w:r w:rsidRPr="0049705B">
        <w:rPr>
          <w:rFonts w:ascii="Verdana" w:hAnsi="Verdana" w:cs="Arial"/>
          <w:sz w:val="20"/>
        </w:rPr>
        <w:t xml:space="preserve"> pagarán una cuota de $</w:t>
      </w:r>
      <w:r>
        <w:rPr>
          <w:rFonts w:ascii="Verdana" w:hAnsi="Verdana" w:cs="Arial"/>
          <w:sz w:val="20"/>
        </w:rPr>
        <w:t>110.29</w:t>
      </w:r>
      <w:r w:rsidRPr="0049705B">
        <w:rPr>
          <w:rFonts w:ascii="Verdana" w:hAnsi="Verdana" w:cs="Arial"/>
          <w:sz w:val="20"/>
        </w:rPr>
        <w:t xml:space="preserve"> por cada metro cúbico descargado</w:t>
      </w:r>
      <w:r>
        <w:rPr>
          <w:rFonts w:ascii="Verdana" w:hAnsi="Verdana" w:cs="Arial"/>
          <w:sz w:val="20"/>
        </w:rPr>
        <w:t>.</w:t>
      </w:r>
    </w:p>
    <w:p w14:paraId="41744DC8" w14:textId="77777777" w:rsidR="00052A45" w:rsidRDefault="00052A45" w:rsidP="00DC4343">
      <w:pPr>
        <w:pStyle w:val="Prrafodelista"/>
        <w:rPr>
          <w:rFonts w:ascii="Verdana" w:hAnsi="Verdana" w:cs="Arial"/>
          <w:sz w:val="20"/>
        </w:rPr>
      </w:pPr>
    </w:p>
    <w:p w14:paraId="25D8C880" w14:textId="77777777" w:rsidR="00052A45" w:rsidRPr="0049705B" w:rsidRDefault="00052A45" w:rsidP="00DC4343">
      <w:pPr>
        <w:numPr>
          <w:ilvl w:val="0"/>
          <w:numId w:val="14"/>
        </w:numPr>
        <w:tabs>
          <w:tab w:val="clear" w:pos="540"/>
          <w:tab w:val="num" w:pos="709"/>
        </w:tabs>
        <w:spacing w:after="0" w:line="240" w:lineRule="auto"/>
        <w:ind w:left="709" w:hanging="349"/>
        <w:rPr>
          <w:rFonts w:ascii="Verdana" w:hAnsi="Verdana"/>
          <w:b/>
          <w:bCs/>
          <w:sz w:val="20"/>
        </w:rPr>
      </w:pPr>
      <w:r w:rsidRPr="0049705B">
        <w:rPr>
          <w:rFonts w:ascii="Verdana" w:hAnsi="Verdana"/>
          <w:b/>
          <w:bCs/>
          <w:sz w:val="20"/>
        </w:rPr>
        <w:t>Tratamiento de aguas residuales</w:t>
      </w:r>
    </w:p>
    <w:p w14:paraId="08909DFC" w14:textId="77777777" w:rsidR="00052A45" w:rsidRDefault="00052A45" w:rsidP="00DC4343">
      <w:pPr>
        <w:pStyle w:val="Textoindependiente21"/>
        <w:tabs>
          <w:tab w:val="left" w:pos="851"/>
        </w:tabs>
        <w:ind w:left="851" w:right="-34"/>
        <w:rPr>
          <w:rFonts w:ascii="Verdana" w:hAnsi="Verdana" w:cs="Arial"/>
          <w:sz w:val="20"/>
        </w:rPr>
      </w:pPr>
    </w:p>
    <w:p w14:paraId="2F098AF7" w14:textId="77777777" w:rsidR="00052A45" w:rsidRDefault="00052A45" w:rsidP="00DC4343">
      <w:pPr>
        <w:pStyle w:val="Textoindependiente21"/>
        <w:numPr>
          <w:ilvl w:val="0"/>
          <w:numId w:val="15"/>
        </w:numPr>
        <w:tabs>
          <w:tab w:val="left" w:pos="851"/>
        </w:tabs>
        <w:ind w:left="851" w:right="-34" w:hanging="851"/>
        <w:rPr>
          <w:rFonts w:ascii="Verdana" w:hAnsi="Verdana" w:cs="Arial"/>
          <w:sz w:val="20"/>
        </w:rPr>
      </w:pPr>
      <w:r w:rsidRPr="0049705B">
        <w:rPr>
          <w:rFonts w:ascii="Verdana" w:hAnsi="Verdana" w:cs="Arial"/>
          <w:sz w:val="20"/>
        </w:rPr>
        <w:t xml:space="preserve">El tratamiento de aguas residuales se cubrirá a una tasa </w:t>
      </w:r>
      <w:r w:rsidRPr="00A2663C">
        <w:rPr>
          <w:rFonts w:ascii="Verdana" w:hAnsi="Verdana" w:cs="Arial"/>
          <w:sz w:val="20"/>
        </w:rPr>
        <w:t xml:space="preserve">del </w:t>
      </w:r>
      <w:r w:rsidRPr="00AF2AA5">
        <w:rPr>
          <w:rFonts w:ascii="Verdana" w:hAnsi="Verdana" w:cs="Arial"/>
          <w:sz w:val="20"/>
        </w:rPr>
        <w:t>15%</w:t>
      </w:r>
      <w:r w:rsidRPr="0049705B">
        <w:rPr>
          <w:rFonts w:ascii="Verdana" w:hAnsi="Verdana" w:cs="Arial"/>
          <w:sz w:val="20"/>
        </w:rPr>
        <w:t xml:space="preserve"> sobre el importe total facturado del servicio de agua potable, incluida la cuota base, de acuerdo a las tarifas descritas en las fracciones I y II del presente artículo. </w:t>
      </w:r>
    </w:p>
    <w:p w14:paraId="1C24E4F9" w14:textId="77777777" w:rsidR="00052A45" w:rsidRDefault="00052A45" w:rsidP="00DC4343">
      <w:pPr>
        <w:pStyle w:val="Textoindependiente21"/>
        <w:tabs>
          <w:tab w:val="left" w:pos="720"/>
        </w:tabs>
        <w:ind w:left="720" w:right="-34"/>
        <w:rPr>
          <w:rFonts w:ascii="Verdana" w:hAnsi="Verdana" w:cs="Arial"/>
          <w:sz w:val="20"/>
        </w:rPr>
      </w:pPr>
    </w:p>
    <w:p w14:paraId="4E70E39F" w14:textId="77777777" w:rsidR="00052A45" w:rsidRPr="00006BF0" w:rsidRDefault="00052A45" w:rsidP="00DC4343">
      <w:pPr>
        <w:numPr>
          <w:ilvl w:val="0"/>
          <w:numId w:val="15"/>
        </w:numPr>
        <w:spacing w:after="0" w:line="240" w:lineRule="auto"/>
        <w:ind w:left="851" w:right="-34" w:hanging="851"/>
        <w:jc w:val="both"/>
        <w:rPr>
          <w:rFonts w:ascii="Verdana" w:hAnsi="Verdana"/>
          <w:sz w:val="20"/>
        </w:rPr>
      </w:pPr>
      <w:r w:rsidRPr="0078412D">
        <w:rPr>
          <w:rFonts w:ascii="Verdana" w:hAnsi="Verdana"/>
          <w:sz w:val="20"/>
        </w:rPr>
        <w:t>Los usuarios a los que se les suministra agua potable por una fuente de abastecimiento no operada por el organismo operador, pero que descarguen aguas residuales para su tratamiento en un sistema público a cargo del organismo</w:t>
      </w:r>
      <w:r>
        <w:rPr>
          <w:rFonts w:ascii="Verdana" w:hAnsi="Verdana"/>
          <w:sz w:val="20"/>
        </w:rPr>
        <w:t xml:space="preserve"> operador</w:t>
      </w:r>
      <w:r w:rsidRPr="0078412D">
        <w:rPr>
          <w:rFonts w:ascii="Verdana" w:hAnsi="Verdana"/>
          <w:sz w:val="20"/>
        </w:rPr>
        <w:t>, pagarán $5.</w:t>
      </w:r>
      <w:r>
        <w:rPr>
          <w:rFonts w:ascii="Verdana" w:hAnsi="Verdana"/>
          <w:sz w:val="20"/>
        </w:rPr>
        <w:t>37</w:t>
      </w:r>
      <w:r w:rsidRPr="0078412D">
        <w:rPr>
          <w:rFonts w:ascii="Verdana" w:hAnsi="Verdana"/>
          <w:sz w:val="20"/>
        </w:rPr>
        <w:t xml:space="preserve"> por cada metro cúbico descargado, que será calculado mediante el procedimiento establecido en los incisos b y c de la fracción III de este artículo.</w:t>
      </w:r>
      <w:r w:rsidRPr="00F95553">
        <w:rPr>
          <w:rFonts w:ascii="Verdana" w:hAnsi="Verdana"/>
          <w:b/>
          <w:bCs/>
          <w:sz w:val="20"/>
          <w:szCs w:val="20"/>
        </w:rPr>
        <w:t xml:space="preserve"> </w:t>
      </w:r>
    </w:p>
    <w:p w14:paraId="5BD92952" w14:textId="77777777" w:rsidR="00052A45" w:rsidRPr="0078412D" w:rsidRDefault="00052A45" w:rsidP="00DC4343">
      <w:pPr>
        <w:spacing w:after="0" w:line="240" w:lineRule="auto"/>
        <w:ind w:left="851" w:right="-34"/>
        <w:jc w:val="both"/>
        <w:rPr>
          <w:rFonts w:ascii="Verdana" w:hAnsi="Verdana"/>
          <w:sz w:val="20"/>
        </w:rPr>
      </w:pPr>
    </w:p>
    <w:p w14:paraId="35131178" w14:textId="77777777" w:rsidR="00052A45" w:rsidRDefault="00052A45" w:rsidP="00DC4343">
      <w:pPr>
        <w:numPr>
          <w:ilvl w:val="0"/>
          <w:numId w:val="15"/>
        </w:numPr>
        <w:spacing w:after="160" w:line="240" w:lineRule="auto"/>
        <w:ind w:left="851" w:right="-34" w:hanging="851"/>
        <w:jc w:val="both"/>
        <w:rPr>
          <w:rFonts w:ascii="Verdana" w:hAnsi="Verdana"/>
          <w:sz w:val="20"/>
        </w:rPr>
      </w:pPr>
      <w:r w:rsidRPr="0078412D">
        <w:rPr>
          <w:rFonts w:ascii="Verdana" w:hAnsi="Verdana"/>
          <w:sz w:val="20"/>
        </w:rPr>
        <w:t xml:space="preserve">Tratándose de usuarios que cuenten con servicio de agua potable suministrado por el organismo operador y además cuenten con fuente propia pagarán un </w:t>
      </w:r>
      <w:r w:rsidRPr="00BF47B6">
        <w:rPr>
          <w:rFonts w:ascii="Verdana" w:hAnsi="Verdana"/>
          <w:sz w:val="20"/>
        </w:rPr>
        <w:t>15%</w:t>
      </w:r>
      <w:r w:rsidRPr="0078412D">
        <w:rPr>
          <w:rFonts w:ascii="Verdana" w:hAnsi="Verdana"/>
          <w:sz w:val="20"/>
        </w:rPr>
        <w:t xml:space="preserve"> sobre los importes facturados, incluida la cuota base, respecto al agua dotada por el organismo operador y $5.</w:t>
      </w:r>
      <w:r>
        <w:rPr>
          <w:rFonts w:ascii="Verdana" w:hAnsi="Verdana"/>
          <w:sz w:val="20"/>
        </w:rPr>
        <w:t>37</w:t>
      </w:r>
      <w:r w:rsidRPr="0078412D">
        <w:rPr>
          <w:rFonts w:ascii="Verdana" w:hAnsi="Verdana"/>
          <w:sz w:val="20"/>
        </w:rPr>
        <w:t xml:space="preserve"> por cada metro cúbico </w:t>
      </w:r>
      <w:r w:rsidRPr="00F92010">
        <w:rPr>
          <w:rFonts w:ascii="Verdana" w:hAnsi="Verdana"/>
          <w:sz w:val="20"/>
        </w:rPr>
        <w:t>descargado</w:t>
      </w:r>
      <w:r>
        <w:rPr>
          <w:rFonts w:ascii="Verdana" w:hAnsi="Verdana"/>
          <w:sz w:val="20"/>
        </w:rPr>
        <w:t xml:space="preserve"> del agua no suministrada por el propio organismo operador</w:t>
      </w:r>
      <w:r w:rsidRPr="00F92010">
        <w:rPr>
          <w:rFonts w:ascii="Verdana" w:hAnsi="Verdana"/>
          <w:sz w:val="20"/>
        </w:rPr>
        <w:t>,</w:t>
      </w:r>
      <w:r>
        <w:rPr>
          <w:rFonts w:ascii="Verdana" w:hAnsi="Verdana"/>
          <w:sz w:val="20"/>
        </w:rPr>
        <w:t xml:space="preserve"> </w:t>
      </w:r>
      <w:r w:rsidRPr="0078412D">
        <w:rPr>
          <w:rFonts w:ascii="Verdana" w:hAnsi="Verdana"/>
          <w:sz w:val="20"/>
        </w:rPr>
        <w:t>que será calculado mediante el procedimiento establecido en los incisos b y c de la fracción III de este artículo.</w:t>
      </w:r>
    </w:p>
    <w:bookmarkEnd w:id="0"/>
    <w:p w14:paraId="37920AE7" w14:textId="77777777" w:rsidR="00052A45" w:rsidRDefault="00052A45" w:rsidP="00052A45">
      <w:pPr>
        <w:pStyle w:val="Prrafodelista"/>
        <w:numPr>
          <w:ilvl w:val="0"/>
          <w:numId w:val="32"/>
        </w:numPr>
        <w:tabs>
          <w:tab w:val="clear" w:pos="540"/>
          <w:tab w:val="num" w:pos="851"/>
        </w:tabs>
        <w:spacing w:line="360" w:lineRule="auto"/>
        <w:ind w:left="851" w:hanging="491"/>
        <w:rPr>
          <w:rFonts w:ascii="Verdana" w:hAnsi="Verdana"/>
          <w:b/>
          <w:bCs/>
          <w:sz w:val="20"/>
        </w:rPr>
      </w:pPr>
      <w:r w:rsidRPr="00531C6F">
        <w:rPr>
          <w:rFonts w:ascii="Verdana" w:hAnsi="Verdana"/>
          <w:b/>
          <w:bCs/>
          <w:sz w:val="20"/>
        </w:rPr>
        <w:lastRenderedPageBreak/>
        <w:t>Contratos para todos los usos</w:t>
      </w:r>
    </w:p>
    <w:p w14:paraId="78B8FF61" w14:textId="77777777" w:rsidR="00052A45" w:rsidRDefault="00052A45" w:rsidP="00052A45">
      <w:pPr>
        <w:pStyle w:val="Prrafodelista"/>
        <w:spacing w:line="360" w:lineRule="auto"/>
        <w:ind w:left="540"/>
        <w:rPr>
          <w:rFonts w:ascii="Verdana" w:hAnsi="Verdana"/>
          <w:b/>
          <w:bCs/>
          <w:sz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54"/>
        <w:gridCol w:w="1162"/>
      </w:tblGrid>
      <w:tr w:rsidR="00052A45" w:rsidRPr="008F4022" w14:paraId="17E7C4D6"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2A26AB" w14:textId="77777777" w:rsidR="00052A45" w:rsidRPr="008F4022" w:rsidRDefault="00052A45" w:rsidP="00DB2C2A">
            <w:pPr>
              <w:jc w:val="center"/>
              <w:rPr>
                <w:rFonts w:ascii="Verdana" w:eastAsia="Times New Roman" w:hAnsi="Verdana" w:cs="Arial"/>
                <w:b/>
                <w:bCs/>
                <w:sz w:val="20"/>
                <w:szCs w:val="20"/>
              </w:rPr>
            </w:pPr>
            <w:r w:rsidRPr="008F4022">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A66D5" w14:textId="77777777" w:rsidR="00052A45" w:rsidRPr="008F4022" w:rsidRDefault="00052A45" w:rsidP="00DB2C2A">
            <w:pPr>
              <w:jc w:val="center"/>
              <w:rPr>
                <w:rFonts w:ascii="Verdana" w:eastAsia="Times New Roman" w:hAnsi="Verdana" w:cs="Arial"/>
                <w:b/>
                <w:bCs/>
                <w:sz w:val="20"/>
                <w:szCs w:val="20"/>
              </w:rPr>
            </w:pPr>
            <w:r w:rsidRPr="008F4022">
              <w:rPr>
                <w:rFonts w:ascii="Verdana" w:eastAsia="Times New Roman" w:hAnsi="Verdana" w:cs="Arial"/>
                <w:b/>
                <w:bCs/>
                <w:sz w:val="20"/>
                <w:szCs w:val="20"/>
              </w:rPr>
              <w:t>Importe</w:t>
            </w:r>
          </w:p>
        </w:tc>
      </w:tr>
      <w:tr w:rsidR="00052A45" w:rsidRPr="008F4022" w14:paraId="28A3F4C4"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76F5D9" w14:textId="77777777" w:rsidR="00052A45" w:rsidRPr="008F4022" w:rsidRDefault="00052A45" w:rsidP="00DB2C2A">
            <w:pPr>
              <w:rPr>
                <w:rFonts w:ascii="Verdana" w:eastAsia="Times New Roman" w:hAnsi="Verdana" w:cs="Arial"/>
                <w:sz w:val="20"/>
                <w:szCs w:val="20"/>
              </w:rPr>
            </w:pPr>
            <w:r w:rsidRPr="008F4022">
              <w:rPr>
                <w:rFonts w:ascii="Verdana" w:eastAsia="Times New Roman" w:hAnsi="Verdana" w:cs="Arial"/>
                <w:b/>
                <w:bCs/>
                <w:sz w:val="20"/>
                <w:szCs w:val="20"/>
              </w:rPr>
              <w:t>a)</w:t>
            </w:r>
            <w:r w:rsidRPr="008F4022">
              <w:rPr>
                <w:rFonts w:ascii="Verdana" w:eastAsia="Times New Roman" w:hAnsi="Verdana" w:cs="Arial"/>
                <w:sz w:val="20"/>
                <w:szCs w:val="20"/>
              </w:rPr>
              <w:t xml:space="preserve">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250D6" w14:textId="77777777" w:rsidR="00052A45" w:rsidRPr="00674F16" w:rsidRDefault="00052A45" w:rsidP="00DB2C2A">
            <w:pPr>
              <w:jc w:val="right"/>
              <w:rPr>
                <w:rFonts w:ascii="Verdana" w:eastAsia="Times New Roman" w:hAnsi="Verdana" w:cs="Arial"/>
                <w:sz w:val="20"/>
                <w:szCs w:val="20"/>
              </w:rPr>
            </w:pPr>
            <w:r w:rsidRPr="00674F16">
              <w:rPr>
                <w:rFonts w:ascii="Verdana" w:eastAsia="Times New Roman" w:hAnsi="Verdana" w:cs="Arial"/>
                <w:sz w:val="20"/>
                <w:szCs w:val="20"/>
              </w:rPr>
              <w:t>$189.71</w:t>
            </w:r>
          </w:p>
        </w:tc>
      </w:tr>
      <w:tr w:rsidR="00052A45" w:rsidRPr="008F4022" w14:paraId="699C0B0E"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F1C092" w14:textId="77777777" w:rsidR="00052A45" w:rsidRPr="008F4022" w:rsidRDefault="00052A45" w:rsidP="00DB2C2A">
            <w:pPr>
              <w:rPr>
                <w:rFonts w:ascii="Verdana" w:eastAsia="Times New Roman" w:hAnsi="Verdana" w:cs="Arial"/>
                <w:sz w:val="20"/>
                <w:szCs w:val="20"/>
              </w:rPr>
            </w:pPr>
            <w:r w:rsidRPr="008F4022">
              <w:rPr>
                <w:rFonts w:ascii="Verdana" w:eastAsia="Times New Roman" w:hAnsi="Verdana" w:cs="Arial"/>
                <w:b/>
                <w:bCs/>
                <w:sz w:val="20"/>
                <w:szCs w:val="20"/>
              </w:rPr>
              <w:t>b)</w:t>
            </w:r>
            <w:r w:rsidRPr="008F4022">
              <w:rPr>
                <w:rFonts w:ascii="Verdana" w:eastAsia="Times New Roman" w:hAnsi="Verdana" w:cs="Arial"/>
                <w:sz w:val="20"/>
                <w:szCs w:val="20"/>
              </w:rPr>
              <w:t xml:space="preserve">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571D0" w14:textId="77777777" w:rsidR="00052A45" w:rsidRPr="00674F16" w:rsidRDefault="00052A45" w:rsidP="00DB2C2A">
            <w:pPr>
              <w:jc w:val="right"/>
              <w:rPr>
                <w:rFonts w:ascii="Verdana" w:eastAsia="Times New Roman" w:hAnsi="Verdana" w:cs="Arial"/>
                <w:sz w:val="20"/>
                <w:szCs w:val="20"/>
              </w:rPr>
            </w:pPr>
            <w:r w:rsidRPr="00674F16">
              <w:rPr>
                <w:rFonts w:ascii="Verdana" w:eastAsia="Times New Roman" w:hAnsi="Verdana" w:cs="Arial"/>
                <w:sz w:val="20"/>
                <w:szCs w:val="20"/>
              </w:rPr>
              <w:t>$189.71</w:t>
            </w:r>
          </w:p>
        </w:tc>
      </w:tr>
    </w:tbl>
    <w:p w14:paraId="226117C4" w14:textId="77777777" w:rsidR="00052A45" w:rsidRDefault="00052A45" w:rsidP="00052A45">
      <w:pPr>
        <w:spacing w:line="360" w:lineRule="auto"/>
        <w:ind w:left="567"/>
        <w:jc w:val="both"/>
        <w:rPr>
          <w:rFonts w:ascii="Verdana" w:hAnsi="Verdana"/>
          <w:b/>
          <w:bCs/>
          <w:sz w:val="20"/>
        </w:rPr>
      </w:pPr>
    </w:p>
    <w:p w14:paraId="01D98177" w14:textId="77777777" w:rsidR="00052A45" w:rsidRDefault="00052A45" w:rsidP="00052A45">
      <w:pPr>
        <w:numPr>
          <w:ilvl w:val="0"/>
          <w:numId w:val="9"/>
        </w:numPr>
        <w:spacing w:after="160" w:line="360" w:lineRule="auto"/>
        <w:ind w:left="567" w:hanging="425"/>
        <w:jc w:val="both"/>
        <w:rPr>
          <w:rFonts w:ascii="Verdana" w:hAnsi="Verdana"/>
          <w:b/>
          <w:bCs/>
          <w:sz w:val="20"/>
        </w:rPr>
      </w:pPr>
      <w:r w:rsidRPr="00531C6F">
        <w:rPr>
          <w:rFonts w:ascii="Verdana" w:hAnsi="Verdana"/>
          <w:b/>
          <w:bCs/>
          <w:sz w:val="20"/>
        </w:rPr>
        <w:t>Materiales e instalación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629"/>
        <w:gridCol w:w="1172"/>
        <w:gridCol w:w="1172"/>
        <w:gridCol w:w="1172"/>
        <w:gridCol w:w="1172"/>
        <w:gridCol w:w="1287"/>
      </w:tblGrid>
      <w:tr w:rsidR="00052A45" w:rsidRPr="00DC4343" w14:paraId="29AB78A9" w14:textId="77777777" w:rsidTr="00DB2C2A">
        <w:trPr>
          <w:tblHeader/>
          <w:jc w:val="center"/>
        </w:trPr>
        <w:tc>
          <w:tcPr>
            <w:tcW w:w="0" w:type="auto"/>
            <w:tcBorders>
              <w:top w:val="single" w:sz="6" w:space="0" w:color="000000"/>
              <w:bottom w:val="single" w:sz="6" w:space="0" w:color="000000"/>
              <w:right w:val="single" w:sz="6" w:space="0" w:color="000000"/>
            </w:tcBorders>
            <w:vAlign w:val="center"/>
            <w:hideMark/>
          </w:tcPr>
          <w:p w14:paraId="10485BBE" w14:textId="77777777" w:rsidR="00052A45" w:rsidRPr="00DC4343" w:rsidRDefault="00052A45" w:rsidP="00DB2C2A">
            <w:pPr>
              <w:spacing w:line="240" w:lineRule="auto"/>
              <w:jc w:val="center"/>
              <w:rPr>
                <w:rFonts w:ascii="Verdana" w:hAnsi="Verdana" w:cs="Arial"/>
                <w:b/>
                <w:bCs/>
                <w:sz w:val="18"/>
                <w:szCs w:val="18"/>
              </w:rPr>
            </w:pPr>
            <w:r w:rsidRPr="00DC4343">
              <w:rPr>
                <w:rFonts w:ascii="Verdana" w:hAnsi="Verdana" w:cs="Arial"/>
                <w:b/>
                <w:bCs/>
                <w:sz w:val="18"/>
                <w:szCs w:val="18"/>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453A1" w14:textId="77777777" w:rsidR="00052A45" w:rsidRPr="00DC4343" w:rsidRDefault="00052A45" w:rsidP="00DB2C2A">
            <w:pPr>
              <w:spacing w:line="240" w:lineRule="auto"/>
              <w:jc w:val="center"/>
              <w:rPr>
                <w:rFonts w:ascii="Verdana" w:hAnsi="Verdana" w:cs="Arial"/>
                <w:b/>
                <w:bCs/>
                <w:sz w:val="18"/>
                <w:szCs w:val="18"/>
              </w:rPr>
            </w:pPr>
            <w:r w:rsidRPr="00DC4343">
              <w:rPr>
                <w:rFonts w:ascii="Verdana" w:hAnsi="Verdana" w:cs="Arial"/>
                <w:b/>
                <w:bCs/>
                <w:sz w:val="18"/>
                <w:szCs w:val="18"/>
              </w:rPr>
              <w:t>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91C88" w14:textId="77777777" w:rsidR="00052A45" w:rsidRPr="00DC4343" w:rsidRDefault="00052A45" w:rsidP="00DB2C2A">
            <w:pPr>
              <w:spacing w:line="240" w:lineRule="auto"/>
              <w:jc w:val="center"/>
              <w:rPr>
                <w:rFonts w:ascii="Verdana" w:hAnsi="Verdana" w:cs="Arial"/>
                <w:b/>
                <w:bCs/>
                <w:sz w:val="18"/>
                <w:szCs w:val="18"/>
              </w:rPr>
            </w:pPr>
            <w:r w:rsidRPr="00DC4343">
              <w:rPr>
                <w:rFonts w:ascii="Verdana" w:hAnsi="Verdana" w:cs="Arial"/>
                <w:b/>
                <w:bCs/>
                <w:sz w:val="18"/>
                <w:szCs w:val="18"/>
              </w:rPr>
              <w:t>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86D77" w14:textId="77777777" w:rsidR="00052A45" w:rsidRPr="00DC4343" w:rsidRDefault="00052A45" w:rsidP="00DB2C2A">
            <w:pPr>
              <w:spacing w:line="240" w:lineRule="auto"/>
              <w:jc w:val="center"/>
              <w:rPr>
                <w:rFonts w:ascii="Verdana" w:hAnsi="Verdana" w:cs="Arial"/>
                <w:b/>
                <w:bCs/>
                <w:sz w:val="18"/>
                <w:szCs w:val="18"/>
              </w:rPr>
            </w:pPr>
            <w:r w:rsidRPr="00DC4343">
              <w:rPr>
                <w:rFonts w:ascii="Verdana" w:hAnsi="Verdana" w:cs="Arial"/>
                <w:b/>
                <w:bCs/>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C42D3" w14:textId="77777777" w:rsidR="00052A45" w:rsidRPr="00DC4343" w:rsidRDefault="00052A45" w:rsidP="00DB2C2A">
            <w:pPr>
              <w:spacing w:line="240" w:lineRule="auto"/>
              <w:jc w:val="center"/>
              <w:rPr>
                <w:rFonts w:ascii="Verdana" w:hAnsi="Verdana" w:cs="Arial"/>
                <w:b/>
                <w:bCs/>
                <w:sz w:val="18"/>
                <w:szCs w:val="18"/>
              </w:rPr>
            </w:pPr>
            <w:r w:rsidRPr="00DC4343">
              <w:rPr>
                <w:rFonts w:ascii="Verdana" w:hAnsi="Verdana" w:cs="Arial"/>
                <w:b/>
                <w:bCs/>
                <w:sz w:val="18"/>
                <w:szCs w:val="18"/>
              </w:rPr>
              <w:t>1½”</w:t>
            </w:r>
          </w:p>
        </w:tc>
        <w:tc>
          <w:tcPr>
            <w:tcW w:w="0" w:type="auto"/>
            <w:tcBorders>
              <w:top w:val="single" w:sz="6" w:space="0" w:color="000000"/>
              <w:left w:val="single" w:sz="6" w:space="0" w:color="000000"/>
              <w:bottom w:val="single" w:sz="6" w:space="0" w:color="000000"/>
            </w:tcBorders>
            <w:vAlign w:val="center"/>
            <w:hideMark/>
          </w:tcPr>
          <w:p w14:paraId="087C7544" w14:textId="77777777" w:rsidR="00052A45" w:rsidRPr="00DC4343" w:rsidRDefault="00052A45" w:rsidP="00DB2C2A">
            <w:pPr>
              <w:spacing w:line="240" w:lineRule="auto"/>
              <w:jc w:val="center"/>
              <w:rPr>
                <w:rFonts w:ascii="Verdana" w:hAnsi="Verdana" w:cs="Arial"/>
                <w:b/>
                <w:bCs/>
                <w:sz w:val="18"/>
                <w:szCs w:val="18"/>
              </w:rPr>
            </w:pPr>
            <w:r w:rsidRPr="00DC4343">
              <w:rPr>
                <w:rFonts w:ascii="Verdana" w:hAnsi="Verdana" w:cs="Arial"/>
                <w:b/>
                <w:bCs/>
                <w:sz w:val="18"/>
                <w:szCs w:val="18"/>
              </w:rPr>
              <w:t>2''</w:t>
            </w:r>
          </w:p>
        </w:tc>
      </w:tr>
      <w:tr w:rsidR="00052A45" w:rsidRPr="00DC4343" w14:paraId="486AB614"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240C5C2" w14:textId="77777777" w:rsidR="00052A45" w:rsidRPr="00DC4343" w:rsidRDefault="00052A45" w:rsidP="00DB2C2A">
            <w:pPr>
              <w:spacing w:after="0" w:line="240" w:lineRule="auto"/>
              <w:rPr>
                <w:rFonts w:ascii="Verdana" w:hAnsi="Verdana" w:cs="Arial"/>
                <w:sz w:val="18"/>
                <w:szCs w:val="18"/>
              </w:rPr>
            </w:pPr>
            <w:r w:rsidRPr="00DC4343">
              <w:rPr>
                <w:rFonts w:ascii="Verdana" w:hAnsi="Verdana" w:cs="Arial"/>
                <w:sz w:val="18"/>
                <w:szCs w:val="18"/>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F7F8F"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$1,073.79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D9A37"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$1,486.38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22731"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$2,475.24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65C57"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$3,059.35</w:t>
            </w:r>
          </w:p>
        </w:tc>
        <w:tc>
          <w:tcPr>
            <w:tcW w:w="0" w:type="auto"/>
            <w:tcBorders>
              <w:top w:val="single" w:sz="6" w:space="0" w:color="000000"/>
              <w:left w:val="single" w:sz="6" w:space="0" w:color="000000"/>
              <w:bottom w:val="single" w:sz="6" w:space="0" w:color="000000"/>
            </w:tcBorders>
            <w:vAlign w:val="center"/>
            <w:hideMark/>
          </w:tcPr>
          <w:p w14:paraId="39C151C5"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$4,932.28</w:t>
            </w:r>
          </w:p>
        </w:tc>
      </w:tr>
      <w:tr w:rsidR="00052A45" w:rsidRPr="00DC4343" w14:paraId="3B87CA51"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0D7E9FE" w14:textId="77777777" w:rsidR="00052A45" w:rsidRPr="00DC4343" w:rsidRDefault="00052A45" w:rsidP="00DB2C2A">
            <w:pPr>
              <w:spacing w:after="0" w:line="240" w:lineRule="auto"/>
              <w:rPr>
                <w:rFonts w:ascii="Verdana" w:hAnsi="Verdana" w:cs="Arial"/>
                <w:sz w:val="18"/>
                <w:szCs w:val="18"/>
              </w:rPr>
            </w:pPr>
            <w:r w:rsidRPr="00DC4343">
              <w:rPr>
                <w:rFonts w:ascii="Verdana" w:hAnsi="Verdana" w:cs="Arial"/>
                <w:sz w:val="18"/>
                <w:szCs w:val="18"/>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88F1D"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$1,278.14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71D35"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$1,692.00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853A6"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$2,680.75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DAF2A"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$3,265.06</w:t>
            </w:r>
          </w:p>
        </w:tc>
        <w:tc>
          <w:tcPr>
            <w:tcW w:w="0" w:type="auto"/>
            <w:tcBorders>
              <w:top w:val="single" w:sz="6" w:space="0" w:color="000000"/>
              <w:left w:val="single" w:sz="6" w:space="0" w:color="000000"/>
              <w:bottom w:val="single" w:sz="6" w:space="0" w:color="000000"/>
            </w:tcBorders>
            <w:vAlign w:val="center"/>
            <w:hideMark/>
          </w:tcPr>
          <w:p w14:paraId="5035D060"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$5,136.63</w:t>
            </w:r>
          </w:p>
        </w:tc>
      </w:tr>
      <w:tr w:rsidR="00052A45" w:rsidRPr="00DC4343" w14:paraId="5B113DC5"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3695E4A" w14:textId="77777777" w:rsidR="00052A45" w:rsidRPr="00DC4343" w:rsidRDefault="00052A45" w:rsidP="00DB2C2A">
            <w:pPr>
              <w:spacing w:after="0" w:line="240" w:lineRule="auto"/>
              <w:rPr>
                <w:rFonts w:ascii="Verdana" w:hAnsi="Verdana" w:cs="Arial"/>
                <w:sz w:val="18"/>
                <w:szCs w:val="18"/>
              </w:rPr>
            </w:pPr>
            <w:r w:rsidRPr="00DC4343">
              <w:rPr>
                <w:rFonts w:ascii="Verdana" w:hAnsi="Verdana" w:cs="Arial"/>
                <w:sz w:val="18"/>
                <w:szCs w:val="18"/>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3270E"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$2,109.79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E2CAF"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$2,946.86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5254B"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$4,001.18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4817E"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$4,991.31</w:t>
            </w:r>
          </w:p>
        </w:tc>
        <w:tc>
          <w:tcPr>
            <w:tcW w:w="0" w:type="auto"/>
            <w:tcBorders>
              <w:top w:val="single" w:sz="6" w:space="0" w:color="000000"/>
              <w:left w:val="single" w:sz="6" w:space="0" w:color="000000"/>
              <w:bottom w:val="single" w:sz="6" w:space="0" w:color="000000"/>
            </w:tcBorders>
            <w:vAlign w:val="center"/>
            <w:hideMark/>
          </w:tcPr>
          <w:p w14:paraId="1EE8910C"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$7,469.32</w:t>
            </w:r>
          </w:p>
        </w:tc>
      </w:tr>
      <w:tr w:rsidR="00052A45" w:rsidRPr="00DC4343" w14:paraId="371B627C"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F7B8230" w14:textId="77777777" w:rsidR="00052A45" w:rsidRPr="00DC4343" w:rsidRDefault="00052A45" w:rsidP="00DB2C2A">
            <w:pPr>
              <w:spacing w:after="0" w:line="240" w:lineRule="auto"/>
              <w:rPr>
                <w:rFonts w:ascii="Verdana" w:hAnsi="Verdana" w:cs="Arial"/>
                <w:sz w:val="18"/>
                <w:szCs w:val="18"/>
              </w:rPr>
            </w:pPr>
            <w:r w:rsidRPr="00DC4343">
              <w:rPr>
                <w:rFonts w:ascii="Verdana" w:hAnsi="Verdana" w:cs="Arial"/>
                <w:sz w:val="18"/>
                <w:szCs w:val="18"/>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E3A31"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$2,946.86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B199A"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$3,783.69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224CD"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$4,838.01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ABE71"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$5,828.26</w:t>
            </w:r>
          </w:p>
        </w:tc>
        <w:tc>
          <w:tcPr>
            <w:tcW w:w="0" w:type="auto"/>
            <w:tcBorders>
              <w:top w:val="single" w:sz="6" w:space="0" w:color="000000"/>
              <w:left w:val="single" w:sz="6" w:space="0" w:color="000000"/>
              <w:bottom w:val="single" w:sz="6" w:space="0" w:color="000000"/>
            </w:tcBorders>
            <w:vAlign w:val="center"/>
            <w:hideMark/>
          </w:tcPr>
          <w:p w14:paraId="0298B318"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$8,306.27</w:t>
            </w:r>
          </w:p>
        </w:tc>
      </w:tr>
      <w:tr w:rsidR="00052A45" w:rsidRPr="00DC4343" w14:paraId="2DF631D6"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09DF374" w14:textId="77777777" w:rsidR="00052A45" w:rsidRPr="00DC4343" w:rsidRDefault="00052A45" w:rsidP="00DB2C2A">
            <w:pPr>
              <w:spacing w:after="0" w:line="240" w:lineRule="auto"/>
              <w:rPr>
                <w:rFonts w:ascii="Verdana" w:hAnsi="Verdana" w:cs="Arial"/>
                <w:sz w:val="18"/>
                <w:szCs w:val="18"/>
              </w:rPr>
            </w:pPr>
            <w:r w:rsidRPr="00DC4343">
              <w:rPr>
                <w:rFonts w:ascii="Verdana" w:hAnsi="Verdana" w:cs="Arial"/>
                <w:sz w:val="18"/>
                <w:szCs w:val="18"/>
              </w:rPr>
              <w:t>Tipo 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1751E"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$2,528.95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6E0C9"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$3,365.80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A2D2E"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$4,420.35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3ECFD"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$5,409.20</w:t>
            </w:r>
          </w:p>
        </w:tc>
        <w:tc>
          <w:tcPr>
            <w:tcW w:w="0" w:type="auto"/>
            <w:tcBorders>
              <w:top w:val="single" w:sz="6" w:space="0" w:color="000000"/>
              <w:left w:val="single" w:sz="6" w:space="0" w:color="000000"/>
              <w:bottom w:val="single" w:sz="6" w:space="0" w:color="000000"/>
            </w:tcBorders>
            <w:vAlign w:val="center"/>
            <w:hideMark/>
          </w:tcPr>
          <w:p w14:paraId="5377975A"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$7,888.48</w:t>
            </w:r>
          </w:p>
        </w:tc>
      </w:tr>
      <w:tr w:rsidR="00052A45" w:rsidRPr="00DC4343" w14:paraId="7A2A3855"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8E2A5EC" w14:textId="77777777" w:rsidR="00052A45" w:rsidRPr="00DC4343" w:rsidRDefault="00052A45" w:rsidP="00DB2C2A">
            <w:pPr>
              <w:spacing w:after="0" w:line="240" w:lineRule="auto"/>
              <w:rPr>
                <w:rFonts w:ascii="Verdana" w:hAnsi="Verdana" w:cs="Arial"/>
                <w:sz w:val="18"/>
                <w:szCs w:val="18"/>
              </w:rPr>
            </w:pPr>
            <w:r w:rsidRPr="00DC4343">
              <w:rPr>
                <w:rFonts w:ascii="Verdana" w:hAnsi="Verdana" w:cs="Arial"/>
                <w:sz w:val="18"/>
                <w:szCs w:val="18"/>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43E02"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$3,023.96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B7C16"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$4,284.01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43C06"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$5,467.97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F7876"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$6,594.44</w:t>
            </w:r>
          </w:p>
        </w:tc>
        <w:tc>
          <w:tcPr>
            <w:tcW w:w="0" w:type="auto"/>
            <w:tcBorders>
              <w:top w:val="single" w:sz="6" w:space="0" w:color="000000"/>
              <w:left w:val="single" w:sz="6" w:space="0" w:color="000000"/>
              <w:bottom w:val="single" w:sz="6" w:space="0" w:color="000000"/>
            </w:tcBorders>
            <w:vAlign w:val="center"/>
            <w:hideMark/>
          </w:tcPr>
          <w:p w14:paraId="059D2F3F"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$9,947.33</w:t>
            </w:r>
          </w:p>
        </w:tc>
      </w:tr>
      <w:tr w:rsidR="00052A45" w:rsidRPr="00DC4343" w14:paraId="122E75F2"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0C01AC7" w14:textId="77777777" w:rsidR="00052A45" w:rsidRPr="00DC4343" w:rsidRDefault="00052A45" w:rsidP="00DB2C2A">
            <w:pPr>
              <w:spacing w:after="0" w:line="240" w:lineRule="auto"/>
              <w:rPr>
                <w:rFonts w:ascii="Verdana" w:hAnsi="Verdana" w:cs="Arial"/>
                <w:sz w:val="18"/>
                <w:szCs w:val="18"/>
              </w:rPr>
            </w:pPr>
            <w:r w:rsidRPr="00DC4343">
              <w:rPr>
                <w:rFonts w:ascii="Verdana" w:hAnsi="Verdana" w:cs="Arial"/>
                <w:sz w:val="18"/>
                <w:szCs w:val="18"/>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00E8D"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$4,431.99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AEAEC"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$5,681.53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3464F"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$6,844.54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D3816"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$7,955.22</w:t>
            </w:r>
          </w:p>
        </w:tc>
        <w:tc>
          <w:tcPr>
            <w:tcW w:w="0" w:type="auto"/>
            <w:tcBorders>
              <w:top w:val="single" w:sz="6" w:space="0" w:color="000000"/>
              <w:left w:val="single" w:sz="6" w:space="0" w:color="000000"/>
              <w:bottom w:val="single" w:sz="6" w:space="0" w:color="000000"/>
            </w:tcBorders>
            <w:vAlign w:val="center"/>
            <w:hideMark/>
          </w:tcPr>
          <w:p w14:paraId="0CED99B5"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$11,276.75</w:t>
            </w:r>
          </w:p>
        </w:tc>
      </w:tr>
      <w:tr w:rsidR="00052A45" w:rsidRPr="00DC4343" w14:paraId="3F2A5FF5"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B6F7971" w14:textId="77777777" w:rsidR="00052A45" w:rsidRPr="00DC4343" w:rsidRDefault="00052A45" w:rsidP="00DB2C2A">
            <w:pPr>
              <w:spacing w:after="0" w:line="240" w:lineRule="auto"/>
              <w:rPr>
                <w:rFonts w:ascii="Verdana" w:hAnsi="Verdana" w:cs="Arial"/>
                <w:sz w:val="18"/>
                <w:szCs w:val="18"/>
              </w:rPr>
            </w:pPr>
            <w:r w:rsidRPr="00DC4343">
              <w:rPr>
                <w:rFonts w:ascii="Verdana" w:hAnsi="Verdana" w:cs="Arial"/>
                <w:sz w:val="18"/>
                <w:szCs w:val="18"/>
              </w:rPr>
              <w:t>Tipo 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2A431"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$3,728.60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1B1DB"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$4,983.46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11865"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$6,155.67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19BA7"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$7,275.58</w:t>
            </w:r>
          </w:p>
        </w:tc>
        <w:tc>
          <w:tcPr>
            <w:tcW w:w="0" w:type="auto"/>
            <w:tcBorders>
              <w:top w:val="single" w:sz="6" w:space="0" w:color="000000"/>
              <w:left w:val="single" w:sz="6" w:space="0" w:color="000000"/>
              <w:bottom w:val="single" w:sz="6" w:space="0" w:color="000000"/>
            </w:tcBorders>
            <w:vAlign w:val="center"/>
            <w:hideMark/>
          </w:tcPr>
          <w:p w14:paraId="4D8D4204"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$10,611.30</w:t>
            </w:r>
          </w:p>
        </w:tc>
      </w:tr>
      <w:tr w:rsidR="00052A45" w:rsidRPr="00DC4343" w14:paraId="17BF0D53"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7AFFEF0" w14:textId="77777777" w:rsidR="00052A45" w:rsidRPr="00DC4343" w:rsidRDefault="00052A45" w:rsidP="00DB2C2A">
            <w:pPr>
              <w:spacing w:after="0" w:line="240" w:lineRule="auto"/>
              <w:jc w:val="both"/>
              <w:rPr>
                <w:rFonts w:ascii="Verdana" w:hAnsi="Verdana" w:cs="Arial"/>
                <w:sz w:val="18"/>
                <w:szCs w:val="18"/>
              </w:rPr>
            </w:pPr>
            <w:r w:rsidRPr="00DC4343">
              <w:rPr>
                <w:rFonts w:ascii="Verdana" w:hAnsi="Verdana" w:cs="Arial"/>
                <w:sz w:val="18"/>
                <w:szCs w:val="18"/>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41B3A"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$208.04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531FA"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$314.18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AF63E"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$374.34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5B217"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$447.64</w:t>
            </w:r>
          </w:p>
        </w:tc>
        <w:tc>
          <w:tcPr>
            <w:tcW w:w="0" w:type="auto"/>
            <w:tcBorders>
              <w:top w:val="single" w:sz="6" w:space="0" w:color="000000"/>
              <w:left w:val="single" w:sz="6" w:space="0" w:color="000000"/>
              <w:bottom w:val="single" w:sz="6" w:space="0" w:color="000000"/>
            </w:tcBorders>
            <w:vAlign w:val="center"/>
            <w:hideMark/>
          </w:tcPr>
          <w:p w14:paraId="474E0914"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$599.65</w:t>
            </w:r>
          </w:p>
        </w:tc>
      </w:tr>
      <w:tr w:rsidR="00052A45" w:rsidRPr="00DC4343" w14:paraId="79B66B95"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76EE074" w14:textId="77777777" w:rsidR="00052A45" w:rsidRPr="00DC4343" w:rsidRDefault="00052A45" w:rsidP="00DB2C2A">
            <w:pPr>
              <w:spacing w:after="0" w:line="240" w:lineRule="auto"/>
              <w:jc w:val="both"/>
              <w:rPr>
                <w:rFonts w:ascii="Verdana" w:hAnsi="Verdana" w:cs="Arial"/>
                <w:sz w:val="18"/>
                <w:szCs w:val="18"/>
              </w:rPr>
            </w:pPr>
            <w:r w:rsidRPr="00DC4343">
              <w:rPr>
                <w:rFonts w:ascii="Verdana" w:hAnsi="Verdana" w:cs="Arial"/>
                <w:sz w:val="18"/>
                <w:szCs w:val="18"/>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57791"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$357.40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8BCB5"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$463.42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C4D15"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$522.44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61CF6"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$597.01</w:t>
            </w:r>
          </w:p>
        </w:tc>
        <w:tc>
          <w:tcPr>
            <w:tcW w:w="0" w:type="auto"/>
            <w:tcBorders>
              <w:top w:val="single" w:sz="6" w:space="0" w:color="000000"/>
              <w:left w:val="single" w:sz="6" w:space="0" w:color="000000"/>
              <w:bottom w:val="single" w:sz="6" w:space="0" w:color="000000"/>
            </w:tcBorders>
            <w:vAlign w:val="center"/>
            <w:hideMark/>
          </w:tcPr>
          <w:p w14:paraId="3BD1C66F"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$746.37</w:t>
            </w:r>
          </w:p>
        </w:tc>
      </w:tr>
      <w:tr w:rsidR="00052A45" w:rsidRPr="00DC4343" w14:paraId="38805B30"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64A3C78" w14:textId="77777777" w:rsidR="00052A45" w:rsidRPr="00DC4343" w:rsidRDefault="00052A45" w:rsidP="00DB2C2A">
            <w:pPr>
              <w:spacing w:after="0" w:line="240" w:lineRule="auto"/>
              <w:jc w:val="both"/>
              <w:rPr>
                <w:rFonts w:ascii="Verdana" w:hAnsi="Verdana" w:cs="Arial"/>
                <w:sz w:val="18"/>
                <w:szCs w:val="18"/>
              </w:rPr>
            </w:pPr>
            <w:r w:rsidRPr="00DC4343">
              <w:rPr>
                <w:rFonts w:ascii="Verdana" w:hAnsi="Verdana" w:cs="Arial"/>
                <w:sz w:val="18"/>
                <w:szCs w:val="18"/>
              </w:rPr>
              <w:t>Metro adicional asfalto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EC5D9"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$282.71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8F224"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$388.74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E46E4"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$449.13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25D63"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$522.44</w:t>
            </w:r>
          </w:p>
        </w:tc>
        <w:tc>
          <w:tcPr>
            <w:tcW w:w="0" w:type="auto"/>
            <w:tcBorders>
              <w:top w:val="single" w:sz="6" w:space="0" w:color="000000"/>
              <w:left w:val="single" w:sz="6" w:space="0" w:color="000000"/>
              <w:bottom w:val="single" w:sz="6" w:space="0" w:color="000000"/>
            </w:tcBorders>
            <w:vAlign w:val="center"/>
            <w:hideMark/>
          </w:tcPr>
          <w:p w14:paraId="0DE58086" w14:textId="77777777" w:rsidR="00052A45" w:rsidRPr="00DC4343" w:rsidRDefault="00052A45" w:rsidP="00DB2C2A">
            <w:pPr>
              <w:spacing w:after="0" w:line="240" w:lineRule="auto"/>
              <w:jc w:val="center"/>
              <w:rPr>
                <w:rFonts w:ascii="Verdana" w:hAnsi="Verdana" w:cs="Arial"/>
                <w:sz w:val="18"/>
                <w:szCs w:val="18"/>
              </w:rPr>
            </w:pPr>
            <w:r w:rsidRPr="00DC4343">
              <w:rPr>
                <w:rFonts w:ascii="Verdana" w:eastAsia="Times New Roman" w:hAnsi="Verdana" w:cs="Arial"/>
                <w:sz w:val="18"/>
                <w:szCs w:val="18"/>
              </w:rPr>
              <w:t>$673.07</w:t>
            </w:r>
          </w:p>
        </w:tc>
      </w:tr>
    </w:tbl>
    <w:p w14:paraId="6F87CC82" w14:textId="77777777" w:rsidR="00052A45" w:rsidRPr="007041D3" w:rsidRDefault="00052A45" w:rsidP="00052A45">
      <w:pPr>
        <w:pStyle w:val="NormalWeb"/>
        <w:jc w:val="both"/>
        <w:rPr>
          <w:rFonts w:ascii="Verdana" w:hAnsi="Verdana"/>
          <w:sz w:val="20"/>
          <w:szCs w:val="20"/>
        </w:rPr>
      </w:pPr>
      <w:r w:rsidRPr="007041D3">
        <w:rPr>
          <w:rFonts w:ascii="Verdana" w:hAnsi="Verdana"/>
          <w:sz w:val="20"/>
          <w:szCs w:val="20"/>
        </w:rPr>
        <w:t>Correspondencias para el cuadro anterior</w:t>
      </w:r>
      <w:r>
        <w:rPr>
          <w:rFonts w:ascii="Verdana" w:hAnsi="Verdana"/>
          <w:sz w:val="20"/>
          <w:szCs w:val="20"/>
        </w:rPr>
        <w:t>:</w:t>
      </w:r>
    </w:p>
    <w:p w14:paraId="47BD77E2" w14:textId="77777777" w:rsidR="00052A45" w:rsidRPr="007F67B8" w:rsidRDefault="00052A45" w:rsidP="00052A45">
      <w:pPr>
        <w:pStyle w:val="NormalWeb"/>
        <w:jc w:val="both"/>
        <w:rPr>
          <w:rFonts w:ascii="Verdana" w:hAnsi="Verdana"/>
          <w:b/>
          <w:bCs/>
          <w:sz w:val="20"/>
          <w:szCs w:val="20"/>
        </w:rPr>
      </w:pPr>
      <w:r w:rsidRPr="007F67B8">
        <w:rPr>
          <w:rFonts w:ascii="Verdana" w:hAnsi="Verdana"/>
          <w:b/>
          <w:bCs/>
          <w:sz w:val="20"/>
          <w:szCs w:val="20"/>
        </w:rPr>
        <w:t>En relación a la ubicación de la toma</w:t>
      </w:r>
    </w:p>
    <w:tbl>
      <w:tblPr>
        <w:tblW w:w="6088"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00"/>
        <w:gridCol w:w="4888"/>
      </w:tblGrid>
      <w:tr w:rsidR="00052A45" w:rsidRPr="007041D3" w14:paraId="42E60F2A" w14:textId="77777777" w:rsidTr="00DB2C2A">
        <w:trPr>
          <w:trHeight w:val="300"/>
        </w:trPr>
        <w:tc>
          <w:tcPr>
            <w:tcW w:w="1200" w:type="dxa"/>
            <w:tcBorders>
              <w:top w:val="single" w:sz="6" w:space="0" w:color="000000"/>
              <w:bottom w:val="single" w:sz="6" w:space="0" w:color="000000"/>
              <w:right w:val="single" w:sz="6" w:space="0" w:color="000000"/>
            </w:tcBorders>
            <w:vAlign w:val="center"/>
            <w:hideMark/>
          </w:tcPr>
          <w:p w14:paraId="4AACFF3A" w14:textId="77777777" w:rsidR="00052A45" w:rsidRPr="007041D3" w:rsidRDefault="00052A45" w:rsidP="00DB2C2A">
            <w:pPr>
              <w:spacing w:after="0" w:line="240" w:lineRule="auto"/>
              <w:jc w:val="both"/>
              <w:rPr>
                <w:rFonts w:ascii="Verdana" w:hAnsi="Verdana" w:cs="Arial"/>
                <w:sz w:val="20"/>
                <w:szCs w:val="20"/>
              </w:rPr>
            </w:pPr>
            <w:r w:rsidRPr="007041D3">
              <w:rPr>
                <w:rFonts w:ascii="Verdana" w:hAnsi="Verdana" w:cs="Arial"/>
                <w:sz w:val="20"/>
                <w:szCs w:val="20"/>
              </w:rPr>
              <w:t>B</w:t>
            </w:r>
          </w:p>
        </w:tc>
        <w:tc>
          <w:tcPr>
            <w:tcW w:w="4888"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69C84403" w14:textId="77777777" w:rsidR="00052A45" w:rsidRPr="007041D3" w:rsidRDefault="00052A45" w:rsidP="00DB2C2A">
            <w:pPr>
              <w:spacing w:after="0" w:line="240" w:lineRule="auto"/>
              <w:jc w:val="both"/>
              <w:rPr>
                <w:rFonts w:ascii="Verdana" w:hAnsi="Verdana" w:cs="Arial"/>
                <w:sz w:val="20"/>
                <w:szCs w:val="20"/>
              </w:rPr>
            </w:pPr>
            <w:r w:rsidRPr="007041D3">
              <w:rPr>
                <w:rFonts w:ascii="Verdana" w:hAnsi="Verdana" w:cs="Arial"/>
                <w:sz w:val="20"/>
                <w:szCs w:val="20"/>
              </w:rPr>
              <w:t>Toma en banqueta.</w:t>
            </w:r>
          </w:p>
        </w:tc>
      </w:tr>
      <w:tr w:rsidR="00052A45" w:rsidRPr="007041D3" w14:paraId="3432B6C6" w14:textId="77777777" w:rsidTr="00DB2C2A">
        <w:trPr>
          <w:cantSplit/>
          <w:trHeight w:val="510"/>
        </w:trPr>
        <w:tc>
          <w:tcPr>
            <w:tcW w:w="1200" w:type="dxa"/>
            <w:tcBorders>
              <w:top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EE0A390" w14:textId="77777777" w:rsidR="00052A45" w:rsidRPr="007041D3" w:rsidRDefault="00052A45" w:rsidP="00DB2C2A">
            <w:pPr>
              <w:spacing w:after="0" w:line="240" w:lineRule="auto"/>
              <w:jc w:val="both"/>
              <w:rPr>
                <w:rFonts w:ascii="Verdana" w:hAnsi="Verdana" w:cs="Arial"/>
                <w:sz w:val="20"/>
                <w:szCs w:val="20"/>
              </w:rPr>
            </w:pPr>
            <w:r w:rsidRPr="007041D3">
              <w:rPr>
                <w:rFonts w:ascii="Verdana" w:hAnsi="Verdana" w:cs="Arial"/>
                <w:sz w:val="20"/>
                <w:szCs w:val="20"/>
              </w:rPr>
              <w:t>C</w:t>
            </w:r>
          </w:p>
        </w:tc>
        <w:tc>
          <w:tcPr>
            <w:tcW w:w="4888"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5AEF94F7" w14:textId="77777777" w:rsidR="00052A45" w:rsidRPr="007041D3" w:rsidRDefault="00052A45" w:rsidP="00DB2C2A">
            <w:pPr>
              <w:spacing w:after="0" w:line="240" w:lineRule="auto"/>
              <w:jc w:val="both"/>
              <w:rPr>
                <w:rFonts w:ascii="Verdana" w:hAnsi="Verdana" w:cs="Arial"/>
                <w:sz w:val="20"/>
                <w:szCs w:val="20"/>
              </w:rPr>
            </w:pPr>
            <w:r w:rsidRPr="007041D3">
              <w:rPr>
                <w:rFonts w:ascii="Verdana" w:hAnsi="Verdana" w:cs="Arial"/>
                <w:sz w:val="20"/>
                <w:szCs w:val="20"/>
              </w:rPr>
              <w:t>Toma corta de hasta 6 metros de longitud.</w:t>
            </w:r>
          </w:p>
        </w:tc>
      </w:tr>
      <w:tr w:rsidR="00052A45" w:rsidRPr="007041D3" w14:paraId="12171CD6" w14:textId="77777777" w:rsidTr="00DB2C2A">
        <w:trPr>
          <w:cantSplit/>
          <w:trHeight w:val="510"/>
        </w:trPr>
        <w:tc>
          <w:tcPr>
            <w:tcW w:w="1200" w:type="dxa"/>
            <w:tcBorders>
              <w:top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89AAB1D" w14:textId="77777777" w:rsidR="00052A45" w:rsidRPr="007041D3" w:rsidRDefault="00052A45" w:rsidP="00DB2C2A">
            <w:pPr>
              <w:spacing w:after="0" w:line="240" w:lineRule="auto"/>
              <w:jc w:val="both"/>
              <w:rPr>
                <w:rFonts w:ascii="Verdana" w:hAnsi="Verdana" w:cs="Arial"/>
                <w:sz w:val="20"/>
                <w:szCs w:val="20"/>
              </w:rPr>
            </w:pPr>
            <w:r w:rsidRPr="007041D3">
              <w:rPr>
                <w:rFonts w:ascii="Verdana" w:hAnsi="Verdana" w:cs="Arial"/>
                <w:sz w:val="20"/>
                <w:szCs w:val="20"/>
              </w:rPr>
              <w:lastRenderedPageBreak/>
              <w:t>L</w:t>
            </w:r>
          </w:p>
        </w:tc>
        <w:tc>
          <w:tcPr>
            <w:tcW w:w="4888"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00A34192" w14:textId="77777777" w:rsidR="00052A45" w:rsidRPr="007041D3" w:rsidRDefault="00052A45" w:rsidP="00DB2C2A">
            <w:pPr>
              <w:spacing w:after="0" w:line="240" w:lineRule="auto"/>
              <w:jc w:val="both"/>
              <w:rPr>
                <w:rFonts w:ascii="Verdana" w:hAnsi="Verdana" w:cs="Arial"/>
                <w:sz w:val="20"/>
                <w:szCs w:val="20"/>
              </w:rPr>
            </w:pPr>
            <w:r w:rsidRPr="007041D3">
              <w:rPr>
                <w:rFonts w:ascii="Verdana" w:hAnsi="Verdana" w:cs="Arial"/>
                <w:sz w:val="20"/>
                <w:szCs w:val="20"/>
              </w:rPr>
              <w:t>Toma larga de hasta 10 metros de longitud.</w:t>
            </w:r>
          </w:p>
        </w:tc>
      </w:tr>
    </w:tbl>
    <w:p w14:paraId="4B2AC331" w14:textId="77777777" w:rsidR="00052A45" w:rsidRPr="007F67B8" w:rsidRDefault="00052A45" w:rsidP="00052A45">
      <w:pPr>
        <w:pStyle w:val="NormalWeb"/>
        <w:jc w:val="both"/>
        <w:rPr>
          <w:rFonts w:ascii="Verdana" w:hAnsi="Verdana"/>
          <w:b/>
          <w:bCs/>
          <w:sz w:val="20"/>
          <w:szCs w:val="20"/>
        </w:rPr>
      </w:pPr>
      <w:r w:rsidRPr="007F67B8">
        <w:rPr>
          <w:rFonts w:ascii="Verdana" w:hAnsi="Verdana"/>
          <w:b/>
          <w:bCs/>
          <w:sz w:val="20"/>
          <w:szCs w:val="20"/>
        </w:rPr>
        <w:t>En relación a la superficie</w:t>
      </w:r>
    </w:p>
    <w:tbl>
      <w:tblPr>
        <w:tblW w:w="4500"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00"/>
        <w:gridCol w:w="3300"/>
      </w:tblGrid>
      <w:tr w:rsidR="00052A45" w:rsidRPr="007041D3" w14:paraId="7CEA4137" w14:textId="77777777" w:rsidTr="00DB2C2A">
        <w:trPr>
          <w:trHeight w:val="300"/>
        </w:trPr>
        <w:tc>
          <w:tcPr>
            <w:tcW w:w="1200" w:type="dxa"/>
            <w:tcBorders>
              <w:top w:val="single" w:sz="6" w:space="0" w:color="000000"/>
              <w:bottom w:val="single" w:sz="6" w:space="0" w:color="000000"/>
              <w:right w:val="single" w:sz="6" w:space="0" w:color="000000"/>
            </w:tcBorders>
            <w:vAlign w:val="center"/>
            <w:hideMark/>
          </w:tcPr>
          <w:p w14:paraId="428F175D" w14:textId="77777777" w:rsidR="00052A45" w:rsidRPr="007041D3" w:rsidRDefault="00052A45" w:rsidP="00DB2C2A">
            <w:pPr>
              <w:spacing w:after="0" w:line="240" w:lineRule="auto"/>
              <w:jc w:val="both"/>
              <w:rPr>
                <w:rFonts w:ascii="Verdana" w:hAnsi="Verdana" w:cs="Arial"/>
                <w:sz w:val="20"/>
                <w:szCs w:val="20"/>
              </w:rPr>
            </w:pPr>
            <w:r w:rsidRPr="007041D3">
              <w:rPr>
                <w:rFonts w:ascii="Verdana" w:hAnsi="Verdana" w:cs="Arial"/>
                <w:sz w:val="20"/>
                <w:szCs w:val="20"/>
              </w:rPr>
              <w:t>T</w:t>
            </w:r>
          </w:p>
        </w:tc>
        <w:tc>
          <w:tcPr>
            <w:tcW w:w="3300"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068023CE" w14:textId="77777777" w:rsidR="00052A45" w:rsidRPr="007041D3" w:rsidRDefault="00052A45" w:rsidP="00DB2C2A">
            <w:pPr>
              <w:spacing w:after="0" w:line="240" w:lineRule="auto"/>
              <w:jc w:val="both"/>
              <w:rPr>
                <w:rFonts w:ascii="Verdana" w:hAnsi="Verdana" w:cs="Arial"/>
                <w:sz w:val="20"/>
                <w:szCs w:val="20"/>
              </w:rPr>
            </w:pPr>
            <w:r w:rsidRPr="007041D3">
              <w:rPr>
                <w:rFonts w:ascii="Verdana" w:hAnsi="Verdana" w:cs="Arial"/>
                <w:sz w:val="20"/>
                <w:szCs w:val="20"/>
              </w:rPr>
              <w:t>Terracería.</w:t>
            </w:r>
          </w:p>
        </w:tc>
      </w:tr>
      <w:tr w:rsidR="00052A45" w:rsidRPr="007041D3" w14:paraId="18CB1402" w14:textId="77777777" w:rsidTr="00DB2C2A">
        <w:trPr>
          <w:cantSplit/>
          <w:trHeight w:val="300"/>
        </w:trPr>
        <w:tc>
          <w:tcPr>
            <w:tcW w:w="1200" w:type="dxa"/>
            <w:tcBorders>
              <w:top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1D4E1B4" w14:textId="77777777" w:rsidR="00052A45" w:rsidRPr="007041D3" w:rsidRDefault="00052A45" w:rsidP="00DB2C2A">
            <w:pPr>
              <w:spacing w:after="0" w:line="240" w:lineRule="auto"/>
              <w:jc w:val="both"/>
              <w:rPr>
                <w:rFonts w:ascii="Verdana" w:hAnsi="Verdana" w:cs="Arial"/>
                <w:sz w:val="20"/>
                <w:szCs w:val="20"/>
              </w:rPr>
            </w:pPr>
            <w:r w:rsidRPr="007041D3">
              <w:rPr>
                <w:rFonts w:ascii="Verdana" w:hAnsi="Verdana" w:cs="Arial"/>
                <w:sz w:val="20"/>
                <w:szCs w:val="20"/>
              </w:rPr>
              <w:t>P</w:t>
            </w:r>
          </w:p>
        </w:tc>
        <w:tc>
          <w:tcPr>
            <w:tcW w:w="3300"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1EE380A6" w14:textId="77777777" w:rsidR="00052A45" w:rsidRPr="007041D3" w:rsidRDefault="00052A45" w:rsidP="00DB2C2A">
            <w:pPr>
              <w:spacing w:after="0" w:line="240" w:lineRule="auto"/>
              <w:jc w:val="both"/>
              <w:rPr>
                <w:rFonts w:ascii="Verdana" w:hAnsi="Verdana" w:cs="Arial"/>
                <w:sz w:val="20"/>
                <w:szCs w:val="20"/>
              </w:rPr>
            </w:pPr>
            <w:r w:rsidRPr="007041D3">
              <w:rPr>
                <w:rFonts w:ascii="Verdana" w:hAnsi="Verdana" w:cs="Arial"/>
                <w:sz w:val="20"/>
                <w:szCs w:val="20"/>
              </w:rPr>
              <w:t>Pavimento.</w:t>
            </w:r>
          </w:p>
        </w:tc>
      </w:tr>
      <w:tr w:rsidR="00052A45" w:rsidRPr="007041D3" w14:paraId="3155CF1E" w14:textId="77777777" w:rsidTr="00DB2C2A">
        <w:trPr>
          <w:cantSplit/>
          <w:trHeight w:val="300"/>
        </w:trPr>
        <w:tc>
          <w:tcPr>
            <w:tcW w:w="1200" w:type="dxa"/>
            <w:tcBorders>
              <w:top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1CB50F1" w14:textId="77777777" w:rsidR="00052A45" w:rsidRPr="007041D3" w:rsidRDefault="00052A45" w:rsidP="00DB2C2A">
            <w:pPr>
              <w:spacing w:after="0" w:line="240" w:lineRule="auto"/>
              <w:jc w:val="both"/>
              <w:rPr>
                <w:rFonts w:ascii="Verdana" w:hAnsi="Verdana" w:cs="Arial"/>
                <w:sz w:val="20"/>
                <w:szCs w:val="20"/>
              </w:rPr>
            </w:pPr>
            <w:r w:rsidRPr="007041D3">
              <w:rPr>
                <w:rFonts w:ascii="Verdana" w:hAnsi="Verdana" w:cs="Arial"/>
                <w:sz w:val="20"/>
                <w:szCs w:val="20"/>
              </w:rPr>
              <w:t>A</w:t>
            </w:r>
          </w:p>
        </w:tc>
        <w:tc>
          <w:tcPr>
            <w:tcW w:w="3300"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2FECFA94" w14:textId="77777777" w:rsidR="00052A45" w:rsidRPr="007041D3" w:rsidRDefault="00052A45" w:rsidP="00DB2C2A">
            <w:pPr>
              <w:pStyle w:val="NormalWeb"/>
              <w:spacing w:after="0"/>
              <w:jc w:val="both"/>
              <w:rPr>
                <w:rFonts w:ascii="Verdana" w:hAnsi="Verdana"/>
                <w:sz w:val="20"/>
                <w:szCs w:val="20"/>
              </w:rPr>
            </w:pPr>
            <w:r w:rsidRPr="007041D3">
              <w:rPr>
                <w:rFonts w:ascii="Verdana" w:hAnsi="Verdana"/>
                <w:sz w:val="20"/>
                <w:szCs w:val="20"/>
              </w:rPr>
              <w:t>Asfalto.</w:t>
            </w:r>
          </w:p>
        </w:tc>
      </w:tr>
    </w:tbl>
    <w:p w14:paraId="43F77316" w14:textId="77777777" w:rsidR="00052A45" w:rsidRDefault="00052A45" w:rsidP="00052A45">
      <w:pPr>
        <w:pStyle w:val="Sangradetextonormal"/>
        <w:spacing w:after="0" w:line="360" w:lineRule="auto"/>
        <w:ind w:left="709"/>
        <w:rPr>
          <w:rFonts w:ascii="Verdana" w:hAnsi="Verdana" w:cs="Arial"/>
          <w:b/>
          <w:bCs/>
          <w:sz w:val="20"/>
          <w:szCs w:val="20"/>
        </w:rPr>
      </w:pPr>
    </w:p>
    <w:p w14:paraId="0706EDE2" w14:textId="77777777" w:rsidR="00052A45" w:rsidRDefault="00052A45" w:rsidP="00052A45">
      <w:pPr>
        <w:pStyle w:val="Sangradetextonormal"/>
        <w:numPr>
          <w:ilvl w:val="0"/>
          <w:numId w:val="9"/>
        </w:numPr>
        <w:spacing w:after="0" w:line="360" w:lineRule="auto"/>
        <w:ind w:left="709" w:hanging="709"/>
        <w:rPr>
          <w:rFonts w:ascii="Verdana" w:hAnsi="Verdana" w:cs="Arial"/>
          <w:b/>
          <w:bCs/>
          <w:sz w:val="20"/>
          <w:szCs w:val="20"/>
        </w:rPr>
      </w:pPr>
      <w:r w:rsidRPr="0049705B">
        <w:rPr>
          <w:rFonts w:ascii="Verdana" w:hAnsi="Verdana" w:cs="Arial"/>
          <w:b/>
          <w:bCs/>
          <w:sz w:val="20"/>
          <w:szCs w:val="20"/>
        </w:rPr>
        <w:t>Materiales e instalación de cuadro de medición</w:t>
      </w:r>
    </w:p>
    <w:p w14:paraId="2FE0B73E" w14:textId="77777777" w:rsidR="00052A45" w:rsidRPr="0049705B" w:rsidRDefault="00052A45" w:rsidP="00052A45">
      <w:pPr>
        <w:pStyle w:val="Sangradetextonormal"/>
        <w:spacing w:after="0" w:line="360" w:lineRule="auto"/>
        <w:ind w:left="709" w:hanging="709"/>
        <w:rPr>
          <w:rFonts w:ascii="Verdana" w:hAnsi="Verdana" w:cs="Arial"/>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47"/>
        <w:gridCol w:w="1276"/>
      </w:tblGrid>
      <w:tr w:rsidR="00052A45" w14:paraId="003122C3"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28B94" w14:textId="77777777" w:rsidR="00052A45" w:rsidRPr="00293F74" w:rsidRDefault="00052A45" w:rsidP="00DB2C2A">
            <w:pPr>
              <w:jc w:val="center"/>
              <w:rPr>
                <w:rFonts w:ascii="Verdana" w:eastAsia="Times New Roman" w:hAnsi="Verdana" w:cs="Arial"/>
                <w:b/>
                <w:bCs/>
                <w:sz w:val="20"/>
                <w:szCs w:val="20"/>
              </w:rPr>
            </w:pPr>
            <w:r w:rsidRPr="00293F74">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1A699" w14:textId="77777777" w:rsidR="00052A45" w:rsidRPr="00293F74" w:rsidRDefault="00052A45" w:rsidP="00DB2C2A">
            <w:pPr>
              <w:jc w:val="center"/>
              <w:rPr>
                <w:rFonts w:ascii="Verdana" w:eastAsia="Times New Roman" w:hAnsi="Verdana" w:cs="Arial"/>
                <w:b/>
                <w:bCs/>
                <w:sz w:val="20"/>
                <w:szCs w:val="20"/>
              </w:rPr>
            </w:pPr>
            <w:r w:rsidRPr="00293F74">
              <w:rPr>
                <w:rFonts w:ascii="Verdana" w:eastAsia="Times New Roman" w:hAnsi="Verdana" w:cs="Arial"/>
                <w:b/>
                <w:bCs/>
                <w:sz w:val="20"/>
                <w:szCs w:val="20"/>
              </w:rPr>
              <w:t>Importe</w:t>
            </w:r>
          </w:p>
        </w:tc>
      </w:tr>
      <w:tr w:rsidR="00052A45" w14:paraId="32F2D944"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0F4AE2" w14:textId="77777777" w:rsidR="00052A45" w:rsidRPr="00293F74" w:rsidRDefault="00052A45" w:rsidP="00DB2C2A">
            <w:pPr>
              <w:rPr>
                <w:rFonts w:ascii="Verdana" w:eastAsia="Times New Roman" w:hAnsi="Verdana" w:cs="Arial"/>
                <w:sz w:val="20"/>
                <w:szCs w:val="20"/>
              </w:rPr>
            </w:pPr>
            <w:r w:rsidRPr="00C968CA">
              <w:rPr>
                <w:rFonts w:ascii="Verdana" w:eastAsia="Times New Roman" w:hAnsi="Verdana" w:cs="Arial"/>
                <w:b/>
                <w:bCs/>
                <w:sz w:val="20"/>
                <w:szCs w:val="20"/>
              </w:rPr>
              <w:t>a)</w:t>
            </w:r>
            <w:r w:rsidRPr="00293F74">
              <w:rPr>
                <w:rFonts w:ascii="Verdana" w:eastAsia="Times New Roman" w:hAnsi="Verdana" w:cs="Arial"/>
                <w:sz w:val="20"/>
                <w:szCs w:val="20"/>
              </w:rPr>
              <w:t xml:space="preserve">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tcPr>
          <w:p w14:paraId="7DB8BB35" w14:textId="77777777" w:rsidR="00052A45" w:rsidRPr="00047FE6" w:rsidRDefault="00052A45" w:rsidP="00DB2C2A">
            <w:pPr>
              <w:jc w:val="right"/>
              <w:rPr>
                <w:rFonts w:ascii="Verdana" w:eastAsia="Times New Roman" w:hAnsi="Verdana" w:cs="Arial"/>
                <w:sz w:val="20"/>
                <w:szCs w:val="20"/>
              </w:rPr>
            </w:pPr>
            <w:r w:rsidRPr="00166F1E">
              <w:rPr>
                <w:rFonts w:ascii="Verdana" w:eastAsia="Times New Roman" w:hAnsi="Verdana" w:cs="Arial"/>
                <w:sz w:val="20"/>
                <w:szCs w:val="20"/>
              </w:rPr>
              <w:t>$461.24</w:t>
            </w:r>
          </w:p>
        </w:tc>
      </w:tr>
      <w:tr w:rsidR="00052A45" w14:paraId="425E5C50"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85C6AB" w14:textId="77777777" w:rsidR="00052A45" w:rsidRPr="00293F74" w:rsidRDefault="00052A45" w:rsidP="00DB2C2A">
            <w:pPr>
              <w:rPr>
                <w:rFonts w:ascii="Verdana" w:eastAsia="Times New Roman" w:hAnsi="Verdana" w:cs="Arial"/>
                <w:sz w:val="20"/>
                <w:szCs w:val="20"/>
              </w:rPr>
            </w:pPr>
            <w:r w:rsidRPr="00C968CA">
              <w:rPr>
                <w:rFonts w:ascii="Verdana" w:eastAsia="Times New Roman" w:hAnsi="Verdana" w:cs="Arial"/>
                <w:b/>
                <w:bCs/>
                <w:sz w:val="20"/>
                <w:szCs w:val="20"/>
              </w:rPr>
              <w:t>b)</w:t>
            </w:r>
            <w:r w:rsidRPr="00293F74">
              <w:rPr>
                <w:rFonts w:ascii="Verdana" w:eastAsia="Times New Roman" w:hAnsi="Verdana" w:cs="Arial"/>
                <w:sz w:val="20"/>
                <w:szCs w:val="20"/>
              </w:rPr>
              <w:t xml:space="preserve">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tcPr>
          <w:p w14:paraId="0C23541C" w14:textId="77777777" w:rsidR="00052A45" w:rsidRPr="00047FE6" w:rsidRDefault="00052A45" w:rsidP="00DB2C2A">
            <w:pPr>
              <w:jc w:val="right"/>
              <w:rPr>
                <w:rFonts w:ascii="Verdana" w:eastAsia="Times New Roman" w:hAnsi="Verdana" w:cs="Arial"/>
                <w:sz w:val="20"/>
                <w:szCs w:val="20"/>
              </w:rPr>
            </w:pPr>
            <w:r w:rsidRPr="00166F1E">
              <w:rPr>
                <w:rFonts w:ascii="Verdana" w:eastAsia="Times New Roman" w:hAnsi="Verdana" w:cs="Arial"/>
                <w:sz w:val="20"/>
                <w:szCs w:val="20"/>
              </w:rPr>
              <w:t>$564.16</w:t>
            </w:r>
          </w:p>
        </w:tc>
      </w:tr>
      <w:tr w:rsidR="00052A45" w14:paraId="755137BF"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82DFF" w14:textId="77777777" w:rsidR="00052A45" w:rsidRPr="00293F74" w:rsidRDefault="00052A45" w:rsidP="00DB2C2A">
            <w:pPr>
              <w:rPr>
                <w:rFonts w:ascii="Verdana" w:eastAsia="Times New Roman" w:hAnsi="Verdana" w:cs="Arial"/>
                <w:sz w:val="20"/>
                <w:szCs w:val="20"/>
              </w:rPr>
            </w:pPr>
            <w:r w:rsidRPr="00C968CA">
              <w:rPr>
                <w:rFonts w:ascii="Verdana" w:eastAsia="Times New Roman" w:hAnsi="Verdana" w:cs="Arial"/>
                <w:b/>
                <w:bCs/>
                <w:sz w:val="20"/>
                <w:szCs w:val="20"/>
              </w:rPr>
              <w:t>c)</w:t>
            </w:r>
            <w:r w:rsidRPr="00293F74">
              <w:rPr>
                <w:rFonts w:ascii="Verdana" w:eastAsia="Times New Roman" w:hAnsi="Verdana" w:cs="Arial"/>
                <w:sz w:val="20"/>
                <w:szCs w:val="20"/>
              </w:rPr>
              <w:t xml:space="preserve">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tcPr>
          <w:p w14:paraId="09D96DAD" w14:textId="77777777" w:rsidR="00052A45" w:rsidRPr="00047FE6" w:rsidRDefault="00052A45" w:rsidP="00DB2C2A">
            <w:pPr>
              <w:jc w:val="right"/>
              <w:rPr>
                <w:rFonts w:ascii="Verdana" w:eastAsia="Times New Roman" w:hAnsi="Verdana" w:cs="Arial"/>
                <w:sz w:val="20"/>
                <w:szCs w:val="20"/>
              </w:rPr>
            </w:pPr>
            <w:r w:rsidRPr="00166F1E">
              <w:rPr>
                <w:rFonts w:ascii="Verdana" w:eastAsia="Times New Roman" w:hAnsi="Verdana" w:cs="Arial"/>
                <w:sz w:val="20"/>
                <w:szCs w:val="20"/>
              </w:rPr>
              <w:t>$768.94</w:t>
            </w:r>
          </w:p>
        </w:tc>
      </w:tr>
      <w:tr w:rsidR="00052A45" w14:paraId="73B57DD5"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4998A" w14:textId="77777777" w:rsidR="00052A45" w:rsidRPr="00293F74" w:rsidRDefault="00052A45" w:rsidP="00DB2C2A">
            <w:pPr>
              <w:rPr>
                <w:rFonts w:ascii="Verdana" w:eastAsia="Times New Roman" w:hAnsi="Verdana" w:cs="Arial"/>
                <w:sz w:val="20"/>
                <w:szCs w:val="20"/>
              </w:rPr>
            </w:pPr>
            <w:r w:rsidRPr="00C968CA">
              <w:rPr>
                <w:rFonts w:ascii="Verdana" w:eastAsia="Times New Roman" w:hAnsi="Verdana" w:cs="Arial"/>
                <w:b/>
                <w:bCs/>
                <w:sz w:val="20"/>
                <w:szCs w:val="20"/>
              </w:rPr>
              <w:t>d)</w:t>
            </w:r>
            <w:r w:rsidRPr="00293F74">
              <w:rPr>
                <w:rFonts w:ascii="Verdana" w:eastAsia="Times New Roman" w:hAnsi="Verdana" w:cs="Arial"/>
                <w:sz w:val="20"/>
                <w:szCs w:val="20"/>
              </w:rPr>
              <w:t xml:space="preserve"> Para tomas de 1 ½ pulgadas</w:t>
            </w:r>
          </w:p>
        </w:tc>
        <w:tc>
          <w:tcPr>
            <w:tcW w:w="0" w:type="auto"/>
            <w:tcBorders>
              <w:top w:val="single" w:sz="6" w:space="0" w:color="000000"/>
              <w:left w:val="single" w:sz="6" w:space="0" w:color="000000"/>
              <w:bottom w:val="single" w:sz="6" w:space="0" w:color="000000"/>
              <w:right w:val="single" w:sz="6" w:space="0" w:color="000000"/>
            </w:tcBorders>
            <w:vAlign w:val="center"/>
          </w:tcPr>
          <w:p w14:paraId="4213266A" w14:textId="77777777" w:rsidR="00052A45" w:rsidRPr="00047FE6" w:rsidRDefault="00052A45" w:rsidP="00DB2C2A">
            <w:pPr>
              <w:jc w:val="right"/>
              <w:rPr>
                <w:rFonts w:ascii="Verdana" w:eastAsia="Times New Roman" w:hAnsi="Verdana" w:cs="Arial"/>
                <w:sz w:val="20"/>
                <w:szCs w:val="20"/>
              </w:rPr>
            </w:pPr>
            <w:r w:rsidRPr="00166F1E">
              <w:rPr>
                <w:rFonts w:ascii="Verdana" w:eastAsia="Times New Roman" w:hAnsi="Verdana" w:cs="Arial"/>
                <w:sz w:val="20"/>
                <w:szCs w:val="20"/>
              </w:rPr>
              <w:t>$1,229.27</w:t>
            </w:r>
          </w:p>
        </w:tc>
      </w:tr>
      <w:tr w:rsidR="00052A45" w14:paraId="79640558"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A93F9B" w14:textId="77777777" w:rsidR="00052A45" w:rsidRPr="00293F74" w:rsidRDefault="00052A45" w:rsidP="00DB2C2A">
            <w:pPr>
              <w:rPr>
                <w:rFonts w:ascii="Verdana" w:eastAsia="Times New Roman" w:hAnsi="Verdana" w:cs="Arial"/>
                <w:sz w:val="20"/>
                <w:szCs w:val="20"/>
              </w:rPr>
            </w:pPr>
            <w:r w:rsidRPr="00C968CA">
              <w:rPr>
                <w:rFonts w:ascii="Verdana" w:eastAsia="Times New Roman" w:hAnsi="Verdana" w:cs="Arial"/>
                <w:b/>
                <w:bCs/>
                <w:sz w:val="20"/>
                <w:szCs w:val="20"/>
              </w:rPr>
              <w:t>e)</w:t>
            </w:r>
            <w:r w:rsidRPr="00293F74">
              <w:rPr>
                <w:rFonts w:ascii="Verdana" w:eastAsia="Times New Roman" w:hAnsi="Verdana" w:cs="Arial"/>
                <w:sz w:val="20"/>
                <w:szCs w:val="20"/>
              </w:rPr>
              <w:t xml:space="preserv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tcPr>
          <w:p w14:paraId="3BF9CE16" w14:textId="77777777" w:rsidR="00052A45" w:rsidRPr="00047FE6" w:rsidRDefault="00052A45" w:rsidP="00DB2C2A">
            <w:pPr>
              <w:jc w:val="right"/>
              <w:rPr>
                <w:rFonts w:ascii="Verdana" w:eastAsia="Times New Roman" w:hAnsi="Verdana" w:cs="Arial"/>
                <w:sz w:val="20"/>
                <w:szCs w:val="20"/>
              </w:rPr>
            </w:pPr>
            <w:r w:rsidRPr="00166F1E">
              <w:rPr>
                <w:rFonts w:ascii="Verdana" w:eastAsia="Times New Roman" w:hAnsi="Verdana" w:cs="Arial"/>
                <w:sz w:val="20"/>
                <w:szCs w:val="20"/>
              </w:rPr>
              <w:t>$1,742.60</w:t>
            </w:r>
          </w:p>
        </w:tc>
      </w:tr>
    </w:tbl>
    <w:p w14:paraId="0D2DFBA1" w14:textId="77777777" w:rsidR="00052A45" w:rsidRDefault="00052A45" w:rsidP="00052A45">
      <w:pPr>
        <w:ind w:left="709" w:hanging="709"/>
        <w:rPr>
          <w:rFonts w:ascii="Verdana" w:hAnsi="Verdana"/>
          <w:b/>
          <w:bCs/>
          <w:sz w:val="20"/>
        </w:rPr>
      </w:pPr>
    </w:p>
    <w:p w14:paraId="6AC8E688" w14:textId="0B5B39F2" w:rsidR="00052A45" w:rsidRPr="00DC4343" w:rsidRDefault="00052A45" w:rsidP="00DC4343">
      <w:pPr>
        <w:pStyle w:val="Prrafodelista"/>
        <w:numPr>
          <w:ilvl w:val="0"/>
          <w:numId w:val="9"/>
        </w:numPr>
        <w:rPr>
          <w:rFonts w:ascii="Verdana" w:hAnsi="Verdana"/>
          <w:b/>
          <w:bCs/>
          <w:sz w:val="20"/>
        </w:rPr>
      </w:pPr>
      <w:r w:rsidRPr="00DC4343">
        <w:rPr>
          <w:rFonts w:ascii="Verdana" w:hAnsi="Verdana"/>
          <w:b/>
          <w:bCs/>
          <w:sz w:val="20"/>
        </w:rPr>
        <w:t>Suministro e instalación de medidores de agua potable</w:t>
      </w:r>
    </w:p>
    <w:p w14:paraId="575FA574" w14:textId="77777777" w:rsidR="00DC4343" w:rsidRPr="00DC4343" w:rsidRDefault="00DC4343" w:rsidP="00DC4343">
      <w:pPr>
        <w:pStyle w:val="Prrafodelista"/>
        <w:ind w:left="1364"/>
        <w:rPr>
          <w:rFonts w:ascii="Verdana" w:hAnsi="Verdana"/>
          <w:sz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67"/>
        <w:gridCol w:w="1819"/>
        <w:gridCol w:w="1736"/>
      </w:tblGrid>
      <w:tr w:rsidR="00052A45" w:rsidRPr="00936F76" w14:paraId="516425CD"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98C04" w14:textId="77777777" w:rsidR="00052A45" w:rsidRPr="00936F76" w:rsidRDefault="00052A45" w:rsidP="00DB2C2A">
            <w:pPr>
              <w:jc w:val="center"/>
              <w:rPr>
                <w:rFonts w:ascii="Verdana" w:eastAsia="Times New Roman" w:hAnsi="Verdana" w:cs="Arial"/>
                <w:b/>
                <w:bCs/>
              </w:rPr>
            </w:pPr>
            <w:r w:rsidRPr="00936F76">
              <w:rPr>
                <w:rFonts w:ascii="Verdana" w:eastAsia="Times New Roman" w:hAnsi="Verdana" w:cs="Arial"/>
                <w:b/>
                <w:bCs/>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D2D0C" w14:textId="77777777" w:rsidR="00052A45" w:rsidRPr="00936F76" w:rsidRDefault="00052A45" w:rsidP="00DB2C2A">
            <w:pPr>
              <w:jc w:val="center"/>
              <w:rPr>
                <w:rFonts w:ascii="Verdana" w:eastAsia="Times New Roman" w:hAnsi="Verdana" w:cs="Arial"/>
                <w:b/>
                <w:bCs/>
              </w:rPr>
            </w:pPr>
            <w:r w:rsidRPr="00936F76">
              <w:rPr>
                <w:rFonts w:ascii="Verdana" w:eastAsia="Times New Roman" w:hAnsi="Verdana" w:cs="Arial"/>
                <w:b/>
                <w:bCs/>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61D06" w14:textId="77777777" w:rsidR="00052A45" w:rsidRPr="00936F76" w:rsidRDefault="00052A45" w:rsidP="00DB2C2A">
            <w:pPr>
              <w:jc w:val="center"/>
              <w:rPr>
                <w:rFonts w:ascii="Verdana" w:eastAsia="Times New Roman" w:hAnsi="Verdana" w:cs="Arial"/>
                <w:b/>
                <w:bCs/>
              </w:rPr>
            </w:pPr>
            <w:r w:rsidRPr="00936F76">
              <w:rPr>
                <w:rFonts w:ascii="Verdana" w:eastAsia="Times New Roman" w:hAnsi="Verdana" w:cs="Arial"/>
                <w:b/>
                <w:bCs/>
              </w:rPr>
              <w:t>Volumétrico</w:t>
            </w:r>
          </w:p>
        </w:tc>
      </w:tr>
      <w:tr w:rsidR="00052A45" w:rsidRPr="00936F76" w14:paraId="5C69875A"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0B1346" w14:textId="77777777" w:rsidR="00052A45" w:rsidRPr="00936F76" w:rsidRDefault="00052A45" w:rsidP="00DB2C2A">
            <w:pPr>
              <w:rPr>
                <w:rFonts w:ascii="Verdana" w:eastAsia="Times New Roman" w:hAnsi="Verdana" w:cs="Arial"/>
              </w:rPr>
            </w:pPr>
            <w:r w:rsidRPr="00936F76">
              <w:rPr>
                <w:rFonts w:ascii="Verdana" w:eastAsia="Times New Roman" w:hAnsi="Verdana" w:cs="Arial"/>
                <w:b/>
                <w:bCs/>
              </w:rPr>
              <w:t>a)</w:t>
            </w:r>
            <w:r w:rsidRPr="00936F76">
              <w:rPr>
                <w:rFonts w:ascii="Verdana" w:eastAsia="Times New Roman" w:hAnsi="Verdana" w:cs="Arial"/>
              </w:rPr>
              <w:t xml:space="preserve">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tcPr>
          <w:p w14:paraId="65EF2A30" w14:textId="77777777" w:rsidR="00052A45" w:rsidRPr="00007B71" w:rsidRDefault="00052A45" w:rsidP="00DB2C2A">
            <w:pPr>
              <w:jc w:val="center"/>
              <w:rPr>
                <w:rFonts w:ascii="Verdana" w:eastAsia="Times New Roman" w:hAnsi="Verdana" w:cs="Arial"/>
                <w:sz w:val="20"/>
                <w:szCs w:val="20"/>
              </w:rPr>
            </w:pPr>
            <w:r w:rsidRPr="00007B71">
              <w:rPr>
                <w:rFonts w:ascii="Verdana" w:eastAsia="Times New Roman" w:hAnsi="Verdana" w:cs="Arial"/>
                <w:sz w:val="20"/>
                <w:szCs w:val="20"/>
              </w:rPr>
              <w:t>$614.06</w:t>
            </w:r>
          </w:p>
        </w:tc>
        <w:tc>
          <w:tcPr>
            <w:tcW w:w="0" w:type="auto"/>
            <w:tcBorders>
              <w:top w:val="single" w:sz="6" w:space="0" w:color="000000"/>
              <w:left w:val="single" w:sz="6" w:space="0" w:color="000000"/>
              <w:bottom w:val="single" w:sz="6" w:space="0" w:color="000000"/>
              <w:right w:val="single" w:sz="6" w:space="0" w:color="000000"/>
            </w:tcBorders>
            <w:vAlign w:val="center"/>
          </w:tcPr>
          <w:p w14:paraId="23325166" w14:textId="77777777" w:rsidR="00052A45" w:rsidRPr="00007B71" w:rsidRDefault="00052A45" w:rsidP="00DB2C2A">
            <w:pPr>
              <w:jc w:val="center"/>
              <w:rPr>
                <w:rFonts w:ascii="Verdana" w:eastAsia="Times New Roman" w:hAnsi="Verdana" w:cs="Arial"/>
                <w:sz w:val="20"/>
                <w:szCs w:val="20"/>
              </w:rPr>
            </w:pPr>
            <w:r w:rsidRPr="00007B71">
              <w:rPr>
                <w:rFonts w:ascii="Verdana" w:eastAsia="Times New Roman" w:hAnsi="Verdana" w:cs="Arial"/>
                <w:sz w:val="20"/>
                <w:szCs w:val="20"/>
              </w:rPr>
              <w:t>$1,282.05</w:t>
            </w:r>
          </w:p>
        </w:tc>
      </w:tr>
      <w:tr w:rsidR="00052A45" w:rsidRPr="00936F76" w14:paraId="7EE80396"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A649B" w14:textId="77777777" w:rsidR="00052A45" w:rsidRPr="00936F76" w:rsidRDefault="00052A45" w:rsidP="00DB2C2A">
            <w:pPr>
              <w:rPr>
                <w:rFonts w:ascii="Verdana" w:eastAsia="Times New Roman" w:hAnsi="Verdana" w:cs="Arial"/>
              </w:rPr>
            </w:pPr>
            <w:r w:rsidRPr="00936F76">
              <w:rPr>
                <w:rFonts w:ascii="Verdana" w:eastAsia="Times New Roman" w:hAnsi="Verdana" w:cs="Arial"/>
                <w:b/>
                <w:bCs/>
              </w:rPr>
              <w:t>b)</w:t>
            </w:r>
            <w:r w:rsidRPr="00936F76">
              <w:rPr>
                <w:rFonts w:ascii="Verdana" w:eastAsia="Times New Roman" w:hAnsi="Verdana" w:cs="Arial"/>
              </w:rPr>
              <w:t xml:space="preserve">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tcPr>
          <w:p w14:paraId="0D727124" w14:textId="77777777" w:rsidR="00052A45" w:rsidRPr="00007B71" w:rsidRDefault="00052A45" w:rsidP="00DB2C2A">
            <w:pPr>
              <w:jc w:val="center"/>
              <w:rPr>
                <w:rFonts w:ascii="Verdana" w:eastAsia="Times New Roman" w:hAnsi="Verdana" w:cs="Arial"/>
                <w:sz w:val="20"/>
                <w:szCs w:val="20"/>
              </w:rPr>
            </w:pPr>
            <w:r w:rsidRPr="00007B71">
              <w:rPr>
                <w:rFonts w:ascii="Verdana" w:eastAsia="Times New Roman" w:hAnsi="Verdana" w:cs="Arial"/>
                <w:sz w:val="20"/>
                <w:szCs w:val="20"/>
              </w:rPr>
              <w:t>$748.91</w:t>
            </w:r>
          </w:p>
        </w:tc>
        <w:tc>
          <w:tcPr>
            <w:tcW w:w="0" w:type="auto"/>
            <w:tcBorders>
              <w:top w:val="single" w:sz="6" w:space="0" w:color="000000"/>
              <w:left w:val="single" w:sz="6" w:space="0" w:color="000000"/>
              <w:bottom w:val="single" w:sz="6" w:space="0" w:color="000000"/>
              <w:right w:val="single" w:sz="6" w:space="0" w:color="000000"/>
            </w:tcBorders>
            <w:vAlign w:val="center"/>
          </w:tcPr>
          <w:p w14:paraId="7A6B3BF4" w14:textId="77777777" w:rsidR="00052A45" w:rsidRPr="00007B71" w:rsidRDefault="00052A45" w:rsidP="00DB2C2A">
            <w:pPr>
              <w:jc w:val="center"/>
              <w:rPr>
                <w:rFonts w:ascii="Verdana" w:eastAsia="Times New Roman" w:hAnsi="Verdana" w:cs="Arial"/>
                <w:sz w:val="20"/>
                <w:szCs w:val="20"/>
              </w:rPr>
            </w:pPr>
            <w:r w:rsidRPr="00007B71">
              <w:rPr>
                <w:rFonts w:ascii="Verdana" w:eastAsia="Times New Roman" w:hAnsi="Verdana" w:cs="Arial"/>
                <w:sz w:val="20"/>
                <w:szCs w:val="20"/>
              </w:rPr>
              <w:t>$2,032.46</w:t>
            </w:r>
          </w:p>
        </w:tc>
      </w:tr>
      <w:tr w:rsidR="00052A45" w:rsidRPr="00936F76" w14:paraId="77A8E095"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E8CC0" w14:textId="77777777" w:rsidR="00052A45" w:rsidRPr="00936F76" w:rsidRDefault="00052A45" w:rsidP="00DB2C2A">
            <w:pPr>
              <w:rPr>
                <w:rFonts w:ascii="Verdana" w:eastAsia="Times New Roman" w:hAnsi="Verdana" w:cs="Arial"/>
              </w:rPr>
            </w:pPr>
            <w:r w:rsidRPr="00936F76">
              <w:rPr>
                <w:rFonts w:ascii="Verdana" w:eastAsia="Times New Roman" w:hAnsi="Verdana" w:cs="Arial"/>
                <w:b/>
                <w:bCs/>
              </w:rPr>
              <w:t>c)</w:t>
            </w:r>
            <w:r w:rsidRPr="00936F76">
              <w:rPr>
                <w:rFonts w:ascii="Verdana" w:eastAsia="Times New Roman" w:hAnsi="Verdana" w:cs="Arial"/>
              </w:rPr>
              <w:t xml:space="preserve">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tcPr>
          <w:p w14:paraId="65CA73F2" w14:textId="77777777" w:rsidR="00052A45" w:rsidRPr="00007B71" w:rsidRDefault="00052A45" w:rsidP="00DB2C2A">
            <w:pPr>
              <w:jc w:val="center"/>
              <w:rPr>
                <w:rFonts w:ascii="Verdana" w:eastAsia="Times New Roman" w:hAnsi="Verdana" w:cs="Arial"/>
                <w:sz w:val="20"/>
                <w:szCs w:val="20"/>
              </w:rPr>
            </w:pPr>
            <w:r w:rsidRPr="00007B71">
              <w:rPr>
                <w:rFonts w:ascii="Verdana" w:eastAsia="Times New Roman" w:hAnsi="Verdana" w:cs="Arial"/>
                <w:sz w:val="20"/>
                <w:szCs w:val="20"/>
              </w:rPr>
              <w:t>$3,593.77</w:t>
            </w:r>
          </w:p>
        </w:tc>
        <w:tc>
          <w:tcPr>
            <w:tcW w:w="0" w:type="auto"/>
            <w:tcBorders>
              <w:top w:val="single" w:sz="6" w:space="0" w:color="000000"/>
              <w:left w:val="single" w:sz="6" w:space="0" w:color="000000"/>
              <w:bottom w:val="single" w:sz="6" w:space="0" w:color="000000"/>
              <w:right w:val="single" w:sz="6" w:space="0" w:color="000000"/>
            </w:tcBorders>
            <w:vAlign w:val="center"/>
          </w:tcPr>
          <w:p w14:paraId="22CEEEB8" w14:textId="77777777" w:rsidR="00052A45" w:rsidRPr="00007B71" w:rsidRDefault="00052A45" w:rsidP="00DB2C2A">
            <w:pPr>
              <w:jc w:val="center"/>
              <w:rPr>
                <w:rFonts w:ascii="Verdana" w:eastAsia="Times New Roman" w:hAnsi="Verdana" w:cs="Arial"/>
                <w:sz w:val="20"/>
                <w:szCs w:val="20"/>
              </w:rPr>
            </w:pPr>
            <w:r w:rsidRPr="00007B71">
              <w:rPr>
                <w:rFonts w:ascii="Verdana" w:eastAsia="Times New Roman" w:hAnsi="Verdana" w:cs="Arial"/>
                <w:sz w:val="20"/>
                <w:szCs w:val="20"/>
              </w:rPr>
              <w:t>$5,952.73</w:t>
            </w:r>
          </w:p>
        </w:tc>
      </w:tr>
      <w:tr w:rsidR="00052A45" w:rsidRPr="00936F76" w14:paraId="7CBF0E2A"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BCA8DF" w14:textId="77777777" w:rsidR="00052A45" w:rsidRPr="00936F76" w:rsidRDefault="00052A45" w:rsidP="00DB2C2A">
            <w:pPr>
              <w:rPr>
                <w:rFonts w:ascii="Verdana" w:eastAsia="Times New Roman" w:hAnsi="Verdana" w:cs="Arial"/>
              </w:rPr>
            </w:pPr>
            <w:r w:rsidRPr="00936F76">
              <w:rPr>
                <w:rFonts w:ascii="Verdana" w:eastAsia="Times New Roman" w:hAnsi="Verdana" w:cs="Arial"/>
                <w:b/>
                <w:bCs/>
              </w:rPr>
              <w:lastRenderedPageBreak/>
              <w:t>d)</w:t>
            </w:r>
            <w:r w:rsidRPr="00936F76">
              <w:rPr>
                <w:rFonts w:ascii="Verdana" w:eastAsia="Times New Roman" w:hAnsi="Verdana" w:cs="Arial"/>
              </w:rPr>
              <w:t xml:space="preserve"> Para tomas de 1 ½ pulgadas</w:t>
            </w:r>
          </w:p>
        </w:tc>
        <w:tc>
          <w:tcPr>
            <w:tcW w:w="0" w:type="auto"/>
            <w:tcBorders>
              <w:top w:val="single" w:sz="6" w:space="0" w:color="000000"/>
              <w:left w:val="single" w:sz="6" w:space="0" w:color="000000"/>
              <w:bottom w:val="single" w:sz="6" w:space="0" w:color="000000"/>
              <w:right w:val="single" w:sz="6" w:space="0" w:color="000000"/>
            </w:tcBorders>
            <w:vAlign w:val="center"/>
          </w:tcPr>
          <w:p w14:paraId="74A7267C" w14:textId="77777777" w:rsidR="00052A45" w:rsidRPr="00007B71" w:rsidRDefault="00052A45" w:rsidP="00DB2C2A">
            <w:pPr>
              <w:jc w:val="center"/>
              <w:rPr>
                <w:rFonts w:ascii="Verdana" w:eastAsia="Times New Roman" w:hAnsi="Verdana" w:cs="Arial"/>
                <w:sz w:val="20"/>
                <w:szCs w:val="20"/>
              </w:rPr>
            </w:pPr>
            <w:r w:rsidRPr="00007B71">
              <w:rPr>
                <w:rFonts w:ascii="Verdana" w:eastAsia="Times New Roman" w:hAnsi="Verdana" w:cs="Arial"/>
                <w:sz w:val="20"/>
                <w:szCs w:val="20"/>
              </w:rPr>
              <w:t>$9,077.77</w:t>
            </w:r>
          </w:p>
        </w:tc>
        <w:tc>
          <w:tcPr>
            <w:tcW w:w="0" w:type="auto"/>
            <w:tcBorders>
              <w:top w:val="single" w:sz="6" w:space="0" w:color="000000"/>
              <w:left w:val="single" w:sz="6" w:space="0" w:color="000000"/>
              <w:bottom w:val="single" w:sz="6" w:space="0" w:color="000000"/>
              <w:right w:val="single" w:sz="6" w:space="0" w:color="000000"/>
            </w:tcBorders>
            <w:vAlign w:val="center"/>
          </w:tcPr>
          <w:p w14:paraId="4B7C5B15" w14:textId="77777777" w:rsidR="00052A45" w:rsidRPr="00007B71" w:rsidRDefault="00052A45" w:rsidP="00DB2C2A">
            <w:pPr>
              <w:jc w:val="center"/>
              <w:rPr>
                <w:rFonts w:ascii="Verdana" w:eastAsia="Times New Roman" w:hAnsi="Verdana" w:cs="Arial"/>
                <w:sz w:val="20"/>
                <w:szCs w:val="20"/>
              </w:rPr>
            </w:pPr>
            <w:r w:rsidRPr="00007B71">
              <w:rPr>
                <w:rFonts w:ascii="Verdana" w:eastAsia="Times New Roman" w:hAnsi="Verdana" w:cs="Arial"/>
                <w:sz w:val="20"/>
                <w:szCs w:val="20"/>
              </w:rPr>
              <w:t>$13,302.88</w:t>
            </w:r>
          </w:p>
        </w:tc>
      </w:tr>
      <w:tr w:rsidR="00052A45" w:rsidRPr="00936F76" w14:paraId="642ADCF8"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8F63C8" w14:textId="77777777" w:rsidR="00052A45" w:rsidRPr="00936F76" w:rsidRDefault="00052A45" w:rsidP="00DB2C2A">
            <w:pPr>
              <w:rPr>
                <w:rFonts w:ascii="Verdana" w:eastAsia="Times New Roman" w:hAnsi="Verdana" w:cs="Arial"/>
              </w:rPr>
            </w:pPr>
            <w:r w:rsidRPr="00936F76">
              <w:rPr>
                <w:rFonts w:ascii="Verdana" w:eastAsia="Times New Roman" w:hAnsi="Verdana" w:cs="Arial"/>
                <w:b/>
                <w:bCs/>
              </w:rPr>
              <w:t>e)</w:t>
            </w:r>
            <w:r w:rsidRPr="00936F76">
              <w:rPr>
                <w:rFonts w:ascii="Verdana" w:eastAsia="Times New Roman" w:hAnsi="Verdana" w:cs="Arial"/>
              </w:rPr>
              <w:t xml:space="preserv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tcPr>
          <w:p w14:paraId="3FF3D9AE" w14:textId="77777777" w:rsidR="00052A45" w:rsidRPr="00007B71" w:rsidRDefault="00052A45" w:rsidP="00DB2C2A">
            <w:pPr>
              <w:jc w:val="center"/>
              <w:rPr>
                <w:rFonts w:ascii="Verdana" w:eastAsia="Times New Roman" w:hAnsi="Verdana" w:cs="Arial"/>
                <w:sz w:val="20"/>
                <w:szCs w:val="20"/>
              </w:rPr>
            </w:pPr>
            <w:r w:rsidRPr="00007B71">
              <w:rPr>
                <w:rFonts w:ascii="Verdana" w:eastAsia="Times New Roman" w:hAnsi="Verdana" w:cs="Arial"/>
                <w:sz w:val="20"/>
                <w:szCs w:val="20"/>
              </w:rPr>
              <w:t>$12,287.85</w:t>
            </w:r>
          </w:p>
        </w:tc>
        <w:tc>
          <w:tcPr>
            <w:tcW w:w="0" w:type="auto"/>
            <w:tcBorders>
              <w:top w:val="single" w:sz="6" w:space="0" w:color="000000"/>
              <w:left w:val="single" w:sz="6" w:space="0" w:color="000000"/>
              <w:bottom w:val="single" w:sz="6" w:space="0" w:color="000000"/>
              <w:right w:val="single" w:sz="6" w:space="0" w:color="000000"/>
            </w:tcBorders>
            <w:vAlign w:val="center"/>
          </w:tcPr>
          <w:p w14:paraId="08F2C2E1" w14:textId="77777777" w:rsidR="00052A45" w:rsidRPr="00007B71" w:rsidRDefault="00052A45" w:rsidP="00DB2C2A">
            <w:pPr>
              <w:jc w:val="center"/>
              <w:rPr>
                <w:rFonts w:ascii="Verdana" w:eastAsia="Times New Roman" w:hAnsi="Verdana" w:cs="Arial"/>
                <w:sz w:val="20"/>
                <w:szCs w:val="20"/>
              </w:rPr>
            </w:pPr>
            <w:r w:rsidRPr="00007B71">
              <w:rPr>
                <w:rFonts w:ascii="Verdana" w:eastAsia="Times New Roman" w:hAnsi="Verdana" w:cs="Arial"/>
                <w:sz w:val="20"/>
                <w:szCs w:val="20"/>
              </w:rPr>
              <w:t>$16,012.77</w:t>
            </w:r>
          </w:p>
        </w:tc>
      </w:tr>
    </w:tbl>
    <w:p w14:paraId="5B6C0EE0" w14:textId="77777777" w:rsidR="00052A45" w:rsidRDefault="00052A45" w:rsidP="00052A45">
      <w:pPr>
        <w:rPr>
          <w:rFonts w:ascii="Verdana" w:hAnsi="Verdana"/>
          <w:b/>
          <w:sz w:val="20"/>
        </w:rPr>
      </w:pPr>
    </w:p>
    <w:p w14:paraId="5B83A015" w14:textId="77777777" w:rsidR="00052A45" w:rsidRPr="00531C6F" w:rsidRDefault="00052A45" w:rsidP="00052A45">
      <w:pPr>
        <w:rPr>
          <w:rFonts w:ascii="Verdana" w:hAnsi="Verdana"/>
          <w:b/>
          <w:bCs/>
          <w:sz w:val="20"/>
        </w:rPr>
      </w:pPr>
      <w:r w:rsidRPr="00531C6F">
        <w:rPr>
          <w:rFonts w:ascii="Verdana" w:hAnsi="Verdana"/>
          <w:b/>
          <w:sz w:val="20"/>
        </w:rPr>
        <w:t>IX.</w:t>
      </w:r>
      <w:r w:rsidRPr="00531C6F">
        <w:rPr>
          <w:rFonts w:ascii="Verdana" w:hAnsi="Verdana"/>
          <w:b/>
          <w:sz w:val="20"/>
        </w:rPr>
        <w:tab/>
      </w:r>
      <w:r w:rsidRPr="00531C6F">
        <w:rPr>
          <w:rFonts w:ascii="Verdana" w:hAnsi="Verdana"/>
          <w:b/>
          <w:bCs/>
          <w:sz w:val="20"/>
        </w:rPr>
        <w:t>Materiales e instalación para descarga de agua residual</w:t>
      </w:r>
    </w:p>
    <w:p w14:paraId="63A1375E" w14:textId="77777777" w:rsidR="00052A45" w:rsidRPr="00122F0C" w:rsidRDefault="00052A45" w:rsidP="00DC4343">
      <w:pPr>
        <w:pStyle w:val="NormalWeb"/>
        <w:jc w:val="both"/>
        <w:rPr>
          <w:rFonts w:ascii="Verdana" w:hAnsi="Verdana"/>
          <w:iCs/>
          <w:sz w:val="20"/>
          <w:szCs w:val="20"/>
        </w:rPr>
      </w:pPr>
      <w:r w:rsidRPr="00122F0C">
        <w:rPr>
          <w:rFonts w:ascii="Verdana" w:hAnsi="Verdana"/>
          <w:b/>
          <w:bCs/>
          <w:iCs/>
          <w:sz w:val="20"/>
          <w:szCs w:val="20"/>
        </w:rPr>
        <w:t>Tubería de PAD</w:t>
      </w:r>
    </w:p>
    <w:tbl>
      <w:tblPr>
        <w:tblW w:w="9631" w:type="dxa"/>
        <w:jc w:val="center"/>
        <w:tblBorders>
          <w:top w:val="single" w:sz="6" w:space="0" w:color="000000"/>
          <w:left w:val="single" w:sz="6" w:space="0" w:color="000000"/>
          <w:bottom w:val="single" w:sz="6" w:space="0" w:color="000000"/>
          <w:right w:val="single" w:sz="6" w:space="0" w:color="000000"/>
        </w:tblBorders>
        <w:tblLayout w:type="fixed"/>
        <w:tblCellMar>
          <w:top w:w="120" w:type="dxa"/>
          <w:left w:w="120" w:type="dxa"/>
          <w:bottom w:w="120" w:type="dxa"/>
          <w:right w:w="120" w:type="dxa"/>
        </w:tblCellMar>
        <w:tblLook w:val="04A0" w:firstRow="1" w:lastRow="0" w:firstColumn="1" w:lastColumn="0" w:noHBand="0" w:noVBand="1"/>
      </w:tblPr>
      <w:tblGrid>
        <w:gridCol w:w="1410"/>
        <w:gridCol w:w="1417"/>
        <w:gridCol w:w="1324"/>
        <w:gridCol w:w="1336"/>
        <w:gridCol w:w="1375"/>
        <w:gridCol w:w="1352"/>
        <w:gridCol w:w="1417"/>
      </w:tblGrid>
      <w:tr w:rsidR="00052A45" w:rsidRPr="00A31ED3" w14:paraId="4BB07229" w14:textId="77777777" w:rsidTr="00DB2C2A">
        <w:trPr>
          <w:tblHeader/>
          <w:jc w:val="center"/>
        </w:trPr>
        <w:tc>
          <w:tcPr>
            <w:tcW w:w="1410" w:type="dxa"/>
            <w:tcBorders>
              <w:top w:val="single" w:sz="6" w:space="0" w:color="000000"/>
              <w:left w:val="single" w:sz="6" w:space="0" w:color="000000"/>
              <w:bottom w:val="single" w:sz="6" w:space="0" w:color="000000"/>
              <w:right w:val="single" w:sz="6" w:space="0" w:color="000000"/>
            </w:tcBorders>
            <w:vAlign w:val="center"/>
            <w:hideMark/>
          </w:tcPr>
          <w:p w14:paraId="3AD60703" w14:textId="77777777" w:rsidR="00052A45" w:rsidRPr="00A31ED3" w:rsidRDefault="00052A45" w:rsidP="00DB2C2A">
            <w:pPr>
              <w:jc w:val="center"/>
              <w:rPr>
                <w:rFonts w:ascii="Verdana" w:eastAsia="Times New Roman" w:hAnsi="Verdana" w:cs="Arial"/>
                <w:b/>
                <w:bCs/>
                <w:sz w:val="19"/>
                <w:szCs w:val="19"/>
              </w:rPr>
            </w:pPr>
            <w:r w:rsidRPr="00A31ED3">
              <w:rPr>
                <w:rFonts w:ascii="Verdana" w:eastAsia="Times New Roman" w:hAnsi="Verdana" w:cs="Arial"/>
                <w:b/>
                <w:bCs/>
                <w:sz w:val="19"/>
                <w:szCs w:val="19"/>
              </w:rPr>
              <w:t>Medida</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3FD7CD37" w14:textId="77777777" w:rsidR="00052A45" w:rsidRPr="00A31ED3" w:rsidRDefault="00052A45" w:rsidP="00DB2C2A">
            <w:pPr>
              <w:jc w:val="center"/>
              <w:rPr>
                <w:rFonts w:ascii="Verdana" w:eastAsia="Times New Roman" w:hAnsi="Verdana" w:cs="Arial"/>
                <w:b/>
                <w:bCs/>
                <w:sz w:val="19"/>
                <w:szCs w:val="19"/>
              </w:rPr>
            </w:pPr>
            <w:r w:rsidRPr="00A31ED3">
              <w:rPr>
                <w:rFonts w:ascii="Verdana" w:eastAsia="Times New Roman" w:hAnsi="Verdana" w:cs="Arial"/>
                <w:b/>
                <w:bCs/>
                <w:sz w:val="19"/>
                <w:szCs w:val="19"/>
              </w:rPr>
              <w:t>Descarga normal Pavimento</w:t>
            </w:r>
          </w:p>
        </w:tc>
        <w:tc>
          <w:tcPr>
            <w:tcW w:w="1324" w:type="dxa"/>
            <w:tcBorders>
              <w:top w:val="single" w:sz="6" w:space="0" w:color="000000"/>
              <w:left w:val="single" w:sz="6" w:space="0" w:color="000000"/>
              <w:bottom w:val="single" w:sz="6" w:space="0" w:color="000000"/>
              <w:right w:val="single" w:sz="6" w:space="0" w:color="000000"/>
            </w:tcBorders>
            <w:vAlign w:val="center"/>
            <w:hideMark/>
          </w:tcPr>
          <w:p w14:paraId="54E889A0" w14:textId="77777777" w:rsidR="00052A45" w:rsidRPr="00A31ED3" w:rsidRDefault="00052A45" w:rsidP="00DB2C2A">
            <w:pPr>
              <w:jc w:val="center"/>
              <w:rPr>
                <w:rFonts w:ascii="Verdana" w:eastAsia="Times New Roman" w:hAnsi="Verdana" w:cs="Arial"/>
                <w:b/>
                <w:bCs/>
                <w:sz w:val="19"/>
                <w:szCs w:val="19"/>
              </w:rPr>
            </w:pPr>
            <w:r w:rsidRPr="00A31ED3">
              <w:rPr>
                <w:rFonts w:ascii="Verdana" w:eastAsia="Times New Roman" w:hAnsi="Verdana" w:cs="Arial"/>
                <w:b/>
                <w:bCs/>
                <w:sz w:val="19"/>
                <w:szCs w:val="19"/>
              </w:rPr>
              <w:t>Descarga normal Asfalto</w:t>
            </w:r>
          </w:p>
        </w:tc>
        <w:tc>
          <w:tcPr>
            <w:tcW w:w="1336" w:type="dxa"/>
            <w:tcBorders>
              <w:top w:val="single" w:sz="6" w:space="0" w:color="000000"/>
              <w:left w:val="single" w:sz="6" w:space="0" w:color="000000"/>
              <w:bottom w:val="single" w:sz="6" w:space="0" w:color="000000"/>
              <w:right w:val="single" w:sz="6" w:space="0" w:color="000000"/>
            </w:tcBorders>
            <w:vAlign w:val="center"/>
            <w:hideMark/>
          </w:tcPr>
          <w:p w14:paraId="77F4A660" w14:textId="77777777" w:rsidR="00052A45" w:rsidRPr="00A31ED3" w:rsidRDefault="00052A45" w:rsidP="00DB2C2A">
            <w:pPr>
              <w:jc w:val="center"/>
              <w:rPr>
                <w:rFonts w:ascii="Verdana" w:eastAsia="Times New Roman" w:hAnsi="Verdana" w:cs="Arial"/>
                <w:b/>
                <w:bCs/>
                <w:sz w:val="19"/>
                <w:szCs w:val="19"/>
              </w:rPr>
            </w:pPr>
            <w:r w:rsidRPr="00A31ED3">
              <w:rPr>
                <w:rFonts w:ascii="Verdana" w:eastAsia="Times New Roman" w:hAnsi="Verdana" w:cs="Arial"/>
                <w:b/>
                <w:bCs/>
                <w:sz w:val="19"/>
                <w:szCs w:val="19"/>
              </w:rPr>
              <w:t>Descarga normal Terracería</w:t>
            </w:r>
          </w:p>
        </w:tc>
        <w:tc>
          <w:tcPr>
            <w:tcW w:w="1375" w:type="dxa"/>
            <w:tcBorders>
              <w:top w:val="single" w:sz="6" w:space="0" w:color="000000"/>
              <w:left w:val="single" w:sz="6" w:space="0" w:color="000000"/>
              <w:bottom w:val="single" w:sz="6" w:space="0" w:color="000000"/>
              <w:right w:val="single" w:sz="6" w:space="0" w:color="000000"/>
            </w:tcBorders>
            <w:vAlign w:val="center"/>
            <w:hideMark/>
          </w:tcPr>
          <w:p w14:paraId="7F9F9640" w14:textId="77777777" w:rsidR="00052A45" w:rsidRPr="00A31ED3" w:rsidRDefault="00052A45" w:rsidP="00DB2C2A">
            <w:pPr>
              <w:jc w:val="center"/>
              <w:rPr>
                <w:rFonts w:ascii="Verdana" w:eastAsia="Times New Roman" w:hAnsi="Verdana" w:cs="Arial"/>
                <w:b/>
                <w:bCs/>
                <w:sz w:val="19"/>
                <w:szCs w:val="19"/>
              </w:rPr>
            </w:pPr>
            <w:r w:rsidRPr="00A31ED3">
              <w:rPr>
                <w:rFonts w:ascii="Verdana" w:eastAsia="Times New Roman" w:hAnsi="Verdana" w:cs="Arial"/>
                <w:b/>
                <w:bCs/>
                <w:sz w:val="19"/>
                <w:szCs w:val="19"/>
              </w:rPr>
              <w:t>Metro adicional Pavimento</w:t>
            </w:r>
          </w:p>
        </w:tc>
        <w:tc>
          <w:tcPr>
            <w:tcW w:w="1352" w:type="dxa"/>
            <w:tcBorders>
              <w:top w:val="single" w:sz="6" w:space="0" w:color="000000"/>
              <w:left w:val="single" w:sz="6" w:space="0" w:color="000000"/>
              <w:bottom w:val="single" w:sz="6" w:space="0" w:color="000000"/>
              <w:right w:val="single" w:sz="6" w:space="0" w:color="000000"/>
            </w:tcBorders>
            <w:vAlign w:val="center"/>
            <w:hideMark/>
          </w:tcPr>
          <w:p w14:paraId="28540C50" w14:textId="77777777" w:rsidR="00052A45" w:rsidRPr="00A31ED3" w:rsidRDefault="00052A45" w:rsidP="00DB2C2A">
            <w:pPr>
              <w:jc w:val="center"/>
              <w:rPr>
                <w:rFonts w:ascii="Verdana" w:eastAsia="Times New Roman" w:hAnsi="Verdana" w:cs="Arial"/>
                <w:b/>
                <w:bCs/>
                <w:sz w:val="19"/>
                <w:szCs w:val="19"/>
              </w:rPr>
            </w:pPr>
            <w:r w:rsidRPr="00A31ED3">
              <w:rPr>
                <w:rFonts w:ascii="Verdana" w:eastAsia="Times New Roman" w:hAnsi="Verdana" w:cs="Arial"/>
                <w:b/>
                <w:bCs/>
                <w:sz w:val="19"/>
                <w:szCs w:val="19"/>
              </w:rPr>
              <w:t>Metro adicional Asfalto</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3B6924AA" w14:textId="77777777" w:rsidR="00052A45" w:rsidRPr="00A31ED3" w:rsidRDefault="00052A45" w:rsidP="00DB2C2A">
            <w:pPr>
              <w:jc w:val="center"/>
              <w:rPr>
                <w:rFonts w:ascii="Verdana" w:eastAsia="Times New Roman" w:hAnsi="Verdana" w:cs="Arial"/>
                <w:b/>
                <w:bCs/>
                <w:sz w:val="19"/>
                <w:szCs w:val="19"/>
              </w:rPr>
            </w:pPr>
            <w:r w:rsidRPr="00A31ED3">
              <w:rPr>
                <w:rFonts w:ascii="Verdana" w:eastAsia="Times New Roman" w:hAnsi="Verdana" w:cs="Arial"/>
                <w:b/>
                <w:bCs/>
                <w:sz w:val="19"/>
                <w:szCs w:val="19"/>
              </w:rPr>
              <w:t>Metro adicional Terracería</w:t>
            </w:r>
          </w:p>
        </w:tc>
      </w:tr>
      <w:tr w:rsidR="00052A45" w:rsidRPr="00A31ED3" w14:paraId="14319194" w14:textId="77777777" w:rsidTr="00DB2C2A">
        <w:trPr>
          <w:jc w:val="center"/>
        </w:trPr>
        <w:tc>
          <w:tcPr>
            <w:tcW w:w="1410" w:type="dxa"/>
            <w:tcBorders>
              <w:top w:val="single" w:sz="6" w:space="0" w:color="000000"/>
              <w:left w:val="single" w:sz="6" w:space="0" w:color="000000"/>
              <w:bottom w:val="single" w:sz="6" w:space="0" w:color="000000"/>
              <w:right w:val="single" w:sz="6" w:space="0" w:color="000000"/>
            </w:tcBorders>
            <w:vAlign w:val="center"/>
            <w:hideMark/>
          </w:tcPr>
          <w:p w14:paraId="4B187805" w14:textId="77777777" w:rsidR="00052A45" w:rsidRPr="00A31ED3" w:rsidRDefault="00052A45" w:rsidP="00DB2C2A">
            <w:pPr>
              <w:rPr>
                <w:rFonts w:ascii="Verdana" w:eastAsia="Times New Roman" w:hAnsi="Verdana" w:cs="Arial"/>
                <w:sz w:val="19"/>
                <w:szCs w:val="19"/>
              </w:rPr>
            </w:pPr>
            <w:r w:rsidRPr="00A31ED3">
              <w:rPr>
                <w:rFonts w:ascii="Verdana" w:eastAsia="Times New Roman" w:hAnsi="Verdana" w:cs="Arial"/>
                <w:sz w:val="19"/>
                <w:szCs w:val="19"/>
              </w:rPr>
              <w:t>Descarga 6”</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04C12B97" w14:textId="77777777" w:rsidR="00052A45" w:rsidRPr="00217EED" w:rsidRDefault="00052A45" w:rsidP="00DB2C2A">
            <w:pPr>
              <w:jc w:val="center"/>
              <w:rPr>
                <w:rFonts w:ascii="Verdana" w:eastAsia="Times New Roman" w:hAnsi="Verdana" w:cs="Arial"/>
                <w:sz w:val="20"/>
                <w:szCs w:val="20"/>
              </w:rPr>
            </w:pPr>
            <w:r w:rsidRPr="00217EED">
              <w:rPr>
                <w:rFonts w:ascii="Verdana" w:eastAsia="Times New Roman" w:hAnsi="Verdana" w:cs="Arial"/>
                <w:sz w:val="20"/>
                <w:szCs w:val="20"/>
              </w:rPr>
              <w:t>$3,868.99</w:t>
            </w:r>
          </w:p>
        </w:tc>
        <w:tc>
          <w:tcPr>
            <w:tcW w:w="1324" w:type="dxa"/>
            <w:tcBorders>
              <w:top w:val="single" w:sz="6" w:space="0" w:color="000000"/>
              <w:left w:val="single" w:sz="6" w:space="0" w:color="000000"/>
              <w:bottom w:val="single" w:sz="6" w:space="0" w:color="000000"/>
              <w:right w:val="single" w:sz="6" w:space="0" w:color="000000"/>
            </w:tcBorders>
            <w:vAlign w:val="center"/>
            <w:hideMark/>
          </w:tcPr>
          <w:p w14:paraId="01B1F62F" w14:textId="77777777" w:rsidR="00052A45" w:rsidRPr="00217EED" w:rsidRDefault="00052A45" w:rsidP="00DB2C2A">
            <w:pPr>
              <w:jc w:val="center"/>
              <w:rPr>
                <w:rFonts w:ascii="Verdana" w:eastAsia="Times New Roman" w:hAnsi="Verdana" w:cs="Arial"/>
                <w:sz w:val="20"/>
                <w:szCs w:val="20"/>
              </w:rPr>
            </w:pPr>
            <w:r w:rsidRPr="00217EED">
              <w:rPr>
                <w:rFonts w:ascii="Verdana" w:eastAsia="Times New Roman" w:hAnsi="Verdana" w:cs="Arial"/>
                <w:sz w:val="20"/>
                <w:szCs w:val="20"/>
              </w:rPr>
              <w:t>$3,302.30</w:t>
            </w:r>
          </w:p>
        </w:tc>
        <w:tc>
          <w:tcPr>
            <w:tcW w:w="1336" w:type="dxa"/>
            <w:tcBorders>
              <w:top w:val="single" w:sz="6" w:space="0" w:color="000000"/>
              <w:left w:val="single" w:sz="6" w:space="0" w:color="000000"/>
              <w:bottom w:val="single" w:sz="6" w:space="0" w:color="000000"/>
              <w:right w:val="single" w:sz="6" w:space="0" w:color="000000"/>
            </w:tcBorders>
            <w:vAlign w:val="center"/>
            <w:hideMark/>
          </w:tcPr>
          <w:p w14:paraId="233E10A3" w14:textId="77777777" w:rsidR="00052A45" w:rsidRPr="00217EED" w:rsidRDefault="00052A45" w:rsidP="00DB2C2A">
            <w:pPr>
              <w:jc w:val="center"/>
              <w:rPr>
                <w:rFonts w:ascii="Verdana" w:eastAsia="Times New Roman" w:hAnsi="Verdana" w:cs="Arial"/>
                <w:sz w:val="20"/>
                <w:szCs w:val="20"/>
              </w:rPr>
            </w:pPr>
            <w:r w:rsidRPr="00217EED">
              <w:rPr>
                <w:rFonts w:ascii="Verdana" w:eastAsia="Times New Roman" w:hAnsi="Verdana" w:cs="Arial"/>
                <w:sz w:val="20"/>
                <w:szCs w:val="20"/>
              </w:rPr>
              <w:t>$2,735.48</w:t>
            </w:r>
          </w:p>
        </w:tc>
        <w:tc>
          <w:tcPr>
            <w:tcW w:w="1375" w:type="dxa"/>
            <w:tcBorders>
              <w:top w:val="single" w:sz="6" w:space="0" w:color="000000"/>
              <w:left w:val="single" w:sz="6" w:space="0" w:color="000000"/>
              <w:bottom w:val="single" w:sz="6" w:space="0" w:color="000000"/>
              <w:right w:val="single" w:sz="6" w:space="0" w:color="000000"/>
            </w:tcBorders>
            <w:vAlign w:val="center"/>
            <w:hideMark/>
          </w:tcPr>
          <w:p w14:paraId="1F111376" w14:textId="77777777" w:rsidR="00052A45" w:rsidRPr="00217EED" w:rsidRDefault="00052A45" w:rsidP="00DB2C2A">
            <w:pPr>
              <w:jc w:val="center"/>
              <w:rPr>
                <w:rFonts w:ascii="Verdana" w:eastAsia="Times New Roman" w:hAnsi="Verdana" w:cs="Arial"/>
                <w:sz w:val="20"/>
                <w:szCs w:val="20"/>
              </w:rPr>
            </w:pPr>
            <w:r w:rsidRPr="00217EED">
              <w:rPr>
                <w:rFonts w:ascii="Verdana" w:eastAsia="Times New Roman" w:hAnsi="Verdana" w:cs="Arial"/>
                <w:sz w:val="20"/>
                <w:szCs w:val="20"/>
              </w:rPr>
              <w:t>$771.26</w:t>
            </w:r>
          </w:p>
        </w:tc>
        <w:tc>
          <w:tcPr>
            <w:tcW w:w="1352" w:type="dxa"/>
            <w:tcBorders>
              <w:top w:val="single" w:sz="6" w:space="0" w:color="000000"/>
              <w:left w:val="single" w:sz="6" w:space="0" w:color="000000"/>
              <w:bottom w:val="single" w:sz="6" w:space="0" w:color="000000"/>
              <w:right w:val="single" w:sz="6" w:space="0" w:color="000000"/>
            </w:tcBorders>
            <w:vAlign w:val="center"/>
            <w:hideMark/>
          </w:tcPr>
          <w:p w14:paraId="6D2462F7" w14:textId="77777777" w:rsidR="00052A45" w:rsidRPr="00217EED" w:rsidRDefault="00052A45" w:rsidP="00DB2C2A">
            <w:pPr>
              <w:jc w:val="center"/>
              <w:rPr>
                <w:rFonts w:ascii="Verdana" w:eastAsia="Times New Roman" w:hAnsi="Verdana" w:cs="Arial"/>
                <w:sz w:val="20"/>
                <w:szCs w:val="20"/>
              </w:rPr>
            </w:pPr>
            <w:r w:rsidRPr="00217EED">
              <w:rPr>
                <w:rFonts w:ascii="Verdana" w:eastAsia="Times New Roman" w:hAnsi="Verdana" w:cs="Arial"/>
                <w:sz w:val="20"/>
                <w:szCs w:val="20"/>
              </w:rPr>
              <w:t>$668.80</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27F59A6A" w14:textId="77777777" w:rsidR="00052A45" w:rsidRPr="00217EED" w:rsidRDefault="00052A45" w:rsidP="00DB2C2A">
            <w:pPr>
              <w:jc w:val="center"/>
              <w:rPr>
                <w:rFonts w:ascii="Verdana" w:eastAsia="Times New Roman" w:hAnsi="Verdana" w:cs="Arial"/>
                <w:sz w:val="20"/>
                <w:szCs w:val="20"/>
              </w:rPr>
            </w:pPr>
            <w:r w:rsidRPr="00217EED">
              <w:rPr>
                <w:rFonts w:ascii="Verdana" w:eastAsia="Times New Roman" w:hAnsi="Verdana" w:cs="Arial"/>
                <w:sz w:val="20"/>
                <w:szCs w:val="20"/>
              </w:rPr>
              <w:t>$566.00</w:t>
            </w:r>
          </w:p>
        </w:tc>
      </w:tr>
      <w:tr w:rsidR="00052A45" w:rsidRPr="00A31ED3" w14:paraId="568F8A20" w14:textId="77777777" w:rsidTr="00DB2C2A">
        <w:trPr>
          <w:jc w:val="center"/>
        </w:trPr>
        <w:tc>
          <w:tcPr>
            <w:tcW w:w="1410" w:type="dxa"/>
            <w:tcBorders>
              <w:top w:val="single" w:sz="6" w:space="0" w:color="000000"/>
              <w:left w:val="single" w:sz="6" w:space="0" w:color="000000"/>
              <w:bottom w:val="single" w:sz="6" w:space="0" w:color="000000"/>
              <w:right w:val="single" w:sz="6" w:space="0" w:color="000000"/>
            </w:tcBorders>
            <w:vAlign w:val="center"/>
            <w:hideMark/>
          </w:tcPr>
          <w:p w14:paraId="4CAA8FAA" w14:textId="77777777" w:rsidR="00052A45" w:rsidRPr="00A31ED3" w:rsidRDefault="00052A45" w:rsidP="00DB2C2A">
            <w:pPr>
              <w:rPr>
                <w:rFonts w:ascii="Verdana" w:eastAsia="Times New Roman" w:hAnsi="Verdana" w:cs="Arial"/>
                <w:sz w:val="19"/>
                <w:szCs w:val="19"/>
              </w:rPr>
            </w:pPr>
            <w:r w:rsidRPr="00A31ED3">
              <w:rPr>
                <w:rFonts w:ascii="Verdana" w:eastAsia="Times New Roman" w:hAnsi="Verdana" w:cs="Arial"/>
                <w:sz w:val="19"/>
                <w:szCs w:val="19"/>
              </w:rPr>
              <w:t>Descarga 8”</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46564FBD" w14:textId="77777777" w:rsidR="00052A45" w:rsidRPr="00217EED" w:rsidRDefault="00052A45" w:rsidP="00DB2C2A">
            <w:pPr>
              <w:jc w:val="center"/>
              <w:rPr>
                <w:rFonts w:ascii="Verdana" w:eastAsia="Times New Roman" w:hAnsi="Verdana" w:cs="Arial"/>
                <w:sz w:val="20"/>
                <w:szCs w:val="20"/>
              </w:rPr>
            </w:pPr>
            <w:r w:rsidRPr="00217EED">
              <w:rPr>
                <w:rFonts w:ascii="Verdana" w:eastAsia="Times New Roman" w:hAnsi="Verdana" w:cs="Arial"/>
                <w:sz w:val="20"/>
                <w:szCs w:val="20"/>
              </w:rPr>
              <w:t>$4,023.65</w:t>
            </w:r>
          </w:p>
        </w:tc>
        <w:tc>
          <w:tcPr>
            <w:tcW w:w="1324" w:type="dxa"/>
            <w:tcBorders>
              <w:top w:val="single" w:sz="6" w:space="0" w:color="000000"/>
              <w:left w:val="single" w:sz="6" w:space="0" w:color="000000"/>
              <w:bottom w:val="single" w:sz="6" w:space="0" w:color="000000"/>
              <w:right w:val="single" w:sz="6" w:space="0" w:color="000000"/>
            </w:tcBorders>
            <w:vAlign w:val="center"/>
            <w:hideMark/>
          </w:tcPr>
          <w:p w14:paraId="783DDD79" w14:textId="77777777" w:rsidR="00052A45" w:rsidRPr="00217EED" w:rsidRDefault="00052A45" w:rsidP="00DB2C2A">
            <w:pPr>
              <w:jc w:val="center"/>
              <w:rPr>
                <w:rFonts w:ascii="Verdana" w:eastAsia="Times New Roman" w:hAnsi="Verdana" w:cs="Arial"/>
                <w:sz w:val="20"/>
                <w:szCs w:val="20"/>
              </w:rPr>
            </w:pPr>
            <w:r w:rsidRPr="00217EED">
              <w:rPr>
                <w:rFonts w:ascii="Verdana" w:eastAsia="Times New Roman" w:hAnsi="Verdana" w:cs="Arial"/>
                <w:sz w:val="20"/>
                <w:szCs w:val="20"/>
              </w:rPr>
              <w:t>$3,662.92</w:t>
            </w:r>
          </w:p>
        </w:tc>
        <w:tc>
          <w:tcPr>
            <w:tcW w:w="1336" w:type="dxa"/>
            <w:tcBorders>
              <w:top w:val="single" w:sz="6" w:space="0" w:color="000000"/>
              <w:left w:val="single" w:sz="6" w:space="0" w:color="000000"/>
              <w:bottom w:val="single" w:sz="6" w:space="0" w:color="000000"/>
              <w:right w:val="single" w:sz="6" w:space="0" w:color="000000"/>
            </w:tcBorders>
            <w:vAlign w:val="center"/>
            <w:hideMark/>
          </w:tcPr>
          <w:p w14:paraId="786666A9" w14:textId="77777777" w:rsidR="00052A45" w:rsidRPr="00217EED" w:rsidRDefault="00052A45" w:rsidP="00DB2C2A">
            <w:pPr>
              <w:jc w:val="center"/>
              <w:rPr>
                <w:rFonts w:ascii="Verdana" w:eastAsia="Times New Roman" w:hAnsi="Verdana" w:cs="Arial"/>
                <w:sz w:val="20"/>
                <w:szCs w:val="20"/>
              </w:rPr>
            </w:pPr>
            <w:r w:rsidRPr="00217EED">
              <w:rPr>
                <w:rFonts w:ascii="Verdana" w:eastAsia="Times New Roman" w:hAnsi="Verdana" w:cs="Arial"/>
                <w:sz w:val="20"/>
                <w:szCs w:val="20"/>
              </w:rPr>
              <w:t>$3,302.30</w:t>
            </w:r>
          </w:p>
        </w:tc>
        <w:tc>
          <w:tcPr>
            <w:tcW w:w="1375" w:type="dxa"/>
            <w:tcBorders>
              <w:top w:val="single" w:sz="6" w:space="0" w:color="000000"/>
              <w:left w:val="single" w:sz="6" w:space="0" w:color="000000"/>
              <w:bottom w:val="single" w:sz="6" w:space="0" w:color="000000"/>
              <w:right w:val="single" w:sz="6" w:space="0" w:color="000000"/>
            </w:tcBorders>
            <w:vAlign w:val="center"/>
            <w:hideMark/>
          </w:tcPr>
          <w:p w14:paraId="0B7D5D68" w14:textId="77777777" w:rsidR="00052A45" w:rsidRPr="00217EED" w:rsidRDefault="00052A45" w:rsidP="00DB2C2A">
            <w:pPr>
              <w:jc w:val="center"/>
              <w:rPr>
                <w:rFonts w:ascii="Verdana" w:eastAsia="Times New Roman" w:hAnsi="Verdana" w:cs="Arial"/>
                <w:sz w:val="20"/>
                <w:szCs w:val="20"/>
              </w:rPr>
            </w:pPr>
            <w:r w:rsidRPr="00217EED">
              <w:rPr>
                <w:rFonts w:ascii="Verdana" w:eastAsia="Times New Roman" w:hAnsi="Verdana" w:cs="Arial"/>
                <w:sz w:val="20"/>
                <w:szCs w:val="20"/>
              </w:rPr>
              <w:t>$810.45</w:t>
            </w:r>
          </w:p>
        </w:tc>
        <w:tc>
          <w:tcPr>
            <w:tcW w:w="1352" w:type="dxa"/>
            <w:tcBorders>
              <w:top w:val="single" w:sz="6" w:space="0" w:color="000000"/>
              <w:left w:val="single" w:sz="6" w:space="0" w:color="000000"/>
              <w:bottom w:val="single" w:sz="6" w:space="0" w:color="000000"/>
              <w:right w:val="single" w:sz="6" w:space="0" w:color="000000"/>
            </w:tcBorders>
            <w:vAlign w:val="center"/>
            <w:hideMark/>
          </w:tcPr>
          <w:p w14:paraId="63750392" w14:textId="77777777" w:rsidR="00052A45" w:rsidRPr="00217EED" w:rsidRDefault="00052A45" w:rsidP="00DB2C2A">
            <w:pPr>
              <w:jc w:val="center"/>
              <w:rPr>
                <w:rFonts w:ascii="Verdana" w:eastAsia="Times New Roman" w:hAnsi="Verdana" w:cs="Arial"/>
                <w:sz w:val="20"/>
                <w:szCs w:val="20"/>
              </w:rPr>
            </w:pPr>
            <w:r w:rsidRPr="00217EED">
              <w:rPr>
                <w:rFonts w:ascii="Verdana" w:eastAsia="Times New Roman" w:hAnsi="Verdana" w:cs="Arial"/>
                <w:sz w:val="20"/>
                <w:szCs w:val="20"/>
              </w:rPr>
              <w:t>$707.75</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1B16D900" w14:textId="77777777" w:rsidR="00052A45" w:rsidRPr="00217EED" w:rsidRDefault="00052A45" w:rsidP="00DB2C2A">
            <w:pPr>
              <w:jc w:val="center"/>
              <w:rPr>
                <w:rFonts w:ascii="Verdana" w:eastAsia="Times New Roman" w:hAnsi="Verdana" w:cs="Arial"/>
                <w:sz w:val="20"/>
                <w:szCs w:val="20"/>
              </w:rPr>
            </w:pPr>
            <w:r w:rsidRPr="00217EED">
              <w:rPr>
                <w:rFonts w:ascii="Verdana" w:eastAsia="Times New Roman" w:hAnsi="Verdana" w:cs="Arial"/>
                <w:sz w:val="20"/>
                <w:szCs w:val="20"/>
              </w:rPr>
              <w:t>$605.41</w:t>
            </w:r>
          </w:p>
        </w:tc>
      </w:tr>
      <w:tr w:rsidR="00052A45" w:rsidRPr="00A31ED3" w14:paraId="571DF771" w14:textId="77777777" w:rsidTr="00DB2C2A">
        <w:trPr>
          <w:jc w:val="center"/>
        </w:trPr>
        <w:tc>
          <w:tcPr>
            <w:tcW w:w="1410" w:type="dxa"/>
            <w:tcBorders>
              <w:top w:val="single" w:sz="6" w:space="0" w:color="000000"/>
              <w:left w:val="single" w:sz="6" w:space="0" w:color="000000"/>
              <w:bottom w:val="single" w:sz="6" w:space="0" w:color="000000"/>
              <w:right w:val="single" w:sz="6" w:space="0" w:color="000000"/>
            </w:tcBorders>
            <w:vAlign w:val="center"/>
            <w:hideMark/>
          </w:tcPr>
          <w:p w14:paraId="5BB2BF25" w14:textId="77777777" w:rsidR="00052A45" w:rsidRPr="00A31ED3" w:rsidRDefault="00052A45" w:rsidP="00DB2C2A">
            <w:pPr>
              <w:rPr>
                <w:rFonts w:ascii="Verdana" w:eastAsia="Times New Roman" w:hAnsi="Verdana" w:cs="Arial"/>
                <w:sz w:val="19"/>
                <w:szCs w:val="19"/>
              </w:rPr>
            </w:pPr>
            <w:r w:rsidRPr="00A31ED3">
              <w:rPr>
                <w:rFonts w:ascii="Verdana" w:eastAsia="Times New Roman" w:hAnsi="Verdana" w:cs="Arial"/>
                <w:sz w:val="19"/>
                <w:szCs w:val="19"/>
              </w:rPr>
              <w:t>Descarga 10”</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735BE041" w14:textId="77777777" w:rsidR="00052A45" w:rsidRPr="00217EED" w:rsidRDefault="00052A45" w:rsidP="00DB2C2A">
            <w:pPr>
              <w:jc w:val="center"/>
              <w:rPr>
                <w:rFonts w:ascii="Verdana" w:eastAsia="Times New Roman" w:hAnsi="Verdana" w:cs="Arial"/>
                <w:sz w:val="20"/>
                <w:szCs w:val="20"/>
              </w:rPr>
            </w:pPr>
            <w:r w:rsidRPr="00217EED">
              <w:rPr>
                <w:rFonts w:ascii="Verdana" w:eastAsia="Times New Roman" w:hAnsi="Verdana" w:cs="Arial"/>
                <w:sz w:val="20"/>
                <w:szCs w:val="20"/>
              </w:rPr>
              <w:t>$5,452.07</w:t>
            </w:r>
          </w:p>
        </w:tc>
        <w:tc>
          <w:tcPr>
            <w:tcW w:w="1324" w:type="dxa"/>
            <w:tcBorders>
              <w:top w:val="single" w:sz="6" w:space="0" w:color="000000"/>
              <w:left w:val="single" w:sz="6" w:space="0" w:color="000000"/>
              <w:bottom w:val="single" w:sz="6" w:space="0" w:color="000000"/>
              <w:right w:val="single" w:sz="6" w:space="0" w:color="000000"/>
            </w:tcBorders>
            <w:vAlign w:val="center"/>
            <w:hideMark/>
          </w:tcPr>
          <w:p w14:paraId="26B71A72" w14:textId="77777777" w:rsidR="00052A45" w:rsidRPr="00217EED" w:rsidRDefault="00052A45" w:rsidP="00DB2C2A">
            <w:pPr>
              <w:jc w:val="center"/>
              <w:rPr>
                <w:rFonts w:ascii="Verdana" w:eastAsia="Times New Roman" w:hAnsi="Verdana" w:cs="Arial"/>
                <w:sz w:val="20"/>
                <w:szCs w:val="20"/>
              </w:rPr>
            </w:pPr>
            <w:r w:rsidRPr="00217EED">
              <w:rPr>
                <w:rFonts w:ascii="Verdana" w:eastAsia="Times New Roman" w:hAnsi="Verdana" w:cs="Arial"/>
                <w:sz w:val="20"/>
                <w:szCs w:val="20"/>
              </w:rPr>
              <w:t>$4,875.58</w:t>
            </w:r>
          </w:p>
        </w:tc>
        <w:tc>
          <w:tcPr>
            <w:tcW w:w="1336" w:type="dxa"/>
            <w:tcBorders>
              <w:top w:val="single" w:sz="6" w:space="0" w:color="000000"/>
              <w:left w:val="single" w:sz="6" w:space="0" w:color="000000"/>
              <w:bottom w:val="single" w:sz="6" w:space="0" w:color="000000"/>
              <w:right w:val="single" w:sz="6" w:space="0" w:color="000000"/>
            </w:tcBorders>
            <w:vAlign w:val="center"/>
            <w:hideMark/>
          </w:tcPr>
          <w:p w14:paraId="597E5291" w14:textId="77777777" w:rsidR="00052A45" w:rsidRPr="00217EED" w:rsidRDefault="00052A45" w:rsidP="00DB2C2A">
            <w:pPr>
              <w:jc w:val="center"/>
              <w:rPr>
                <w:rFonts w:ascii="Verdana" w:eastAsia="Times New Roman" w:hAnsi="Verdana" w:cs="Arial"/>
                <w:sz w:val="20"/>
                <w:szCs w:val="20"/>
              </w:rPr>
            </w:pPr>
            <w:r w:rsidRPr="00217EED">
              <w:rPr>
                <w:rFonts w:ascii="Verdana" w:eastAsia="Times New Roman" w:hAnsi="Verdana" w:cs="Arial"/>
                <w:sz w:val="20"/>
                <w:szCs w:val="20"/>
              </w:rPr>
              <w:t>$4,299.22</w:t>
            </w:r>
          </w:p>
        </w:tc>
        <w:tc>
          <w:tcPr>
            <w:tcW w:w="1375" w:type="dxa"/>
            <w:tcBorders>
              <w:top w:val="single" w:sz="6" w:space="0" w:color="000000"/>
              <w:left w:val="single" w:sz="6" w:space="0" w:color="000000"/>
              <w:bottom w:val="single" w:sz="6" w:space="0" w:color="000000"/>
              <w:right w:val="single" w:sz="6" w:space="0" w:color="000000"/>
            </w:tcBorders>
            <w:vAlign w:val="center"/>
            <w:hideMark/>
          </w:tcPr>
          <w:p w14:paraId="5E3265A2" w14:textId="77777777" w:rsidR="00052A45" w:rsidRPr="00217EED" w:rsidRDefault="00052A45" w:rsidP="00DB2C2A">
            <w:pPr>
              <w:jc w:val="center"/>
              <w:rPr>
                <w:rFonts w:ascii="Verdana" w:eastAsia="Times New Roman" w:hAnsi="Verdana" w:cs="Arial"/>
                <w:sz w:val="20"/>
                <w:szCs w:val="20"/>
              </w:rPr>
            </w:pPr>
            <w:r w:rsidRPr="00217EED">
              <w:rPr>
                <w:rFonts w:ascii="Verdana" w:eastAsia="Times New Roman" w:hAnsi="Verdana" w:cs="Arial"/>
                <w:sz w:val="20"/>
                <w:szCs w:val="20"/>
              </w:rPr>
              <w:t>$937.35</w:t>
            </w:r>
          </w:p>
        </w:tc>
        <w:tc>
          <w:tcPr>
            <w:tcW w:w="1352" w:type="dxa"/>
            <w:tcBorders>
              <w:top w:val="single" w:sz="6" w:space="0" w:color="000000"/>
              <w:left w:val="single" w:sz="6" w:space="0" w:color="000000"/>
              <w:bottom w:val="single" w:sz="6" w:space="0" w:color="000000"/>
              <w:right w:val="single" w:sz="6" w:space="0" w:color="000000"/>
            </w:tcBorders>
            <w:vAlign w:val="center"/>
            <w:hideMark/>
          </w:tcPr>
          <w:p w14:paraId="4E71D357" w14:textId="77777777" w:rsidR="00052A45" w:rsidRPr="00217EED" w:rsidRDefault="00052A45" w:rsidP="00DB2C2A">
            <w:pPr>
              <w:jc w:val="center"/>
              <w:rPr>
                <w:rFonts w:ascii="Verdana" w:eastAsia="Times New Roman" w:hAnsi="Verdana" w:cs="Arial"/>
                <w:sz w:val="20"/>
                <w:szCs w:val="20"/>
              </w:rPr>
            </w:pPr>
            <w:r w:rsidRPr="00217EED">
              <w:rPr>
                <w:rFonts w:ascii="Verdana" w:eastAsia="Times New Roman" w:hAnsi="Verdana" w:cs="Arial"/>
                <w:sz w:val="20"/>
                <w:szCs w:val="20"/>
              </w:rPr>
              <w:t>$829.93</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7FC58220" w14:textId="77777777" w:rsidR="00052A45" w:rsidRPr="00217EED" w:rsidRDefault="00052A45" w:rsidP="00DB2C2A">
            <w:pPr>
              <w:jc w:val="center"/>
              <w:rPr>
                <w:rFonts w:ascii="Verdana" w:eastAsia="Times New Roman" w:hAnsi="Verdana" w:cs="Arial"/>
                <w:sz w:val="20"/>
                <w:szCs w:val="20"/>
              </w:rPr>
            </w:pPr>
            <w:r w:rsidRPr="00217EED">
              <w:rPr>
                <w:rFonts w:ascii="Verdana" w:eastAsia="Times New Roman" w:hAnsi="Verdana" w:cs="Arial"/>
                <w:sz w:val="20"/>
                <w:szCs w:val="20"/>
              </w:rPr>
              <w:t>$722.51</w:t>
            </w:r>
          </w:p>
        </w:tc>
      </w:tr>
      <w:tr w:rsidR="00052A45" w:rsidRPr="00A31ED3" w14:paraId="44EEA27F" w14:textId="77777777" w:rsidTr="00DB2C2A">
        <w:trPr>
          <w:jc w:val="center"/>
        </w:trPr>
        <w:tc>
          <w:tcPr>
            <w:tcW w:w="1410" w:type="dxa"/>
            <w:tcBorders>
              <w:top w:val="single" w:sz="6" w:space="0" w:color="000000"/>
              <w:left w:val="single" w:sz="6" w:space="0" w:color="000000"/>
              <w:bottom w:val="single" w:sz="6" w:space="0" w:color="000000"/>
              <w:right w:val="single" w:sz="6" w:space="0" w:color="000000"/>
            </w:tcBorders>
            <w:vAlign w:val="center"/>
            <w:hideMark/>
          </w:tcPr>
          <w:p w14:paraId="33AA8098" w14:textId="77777777" w:rsidR="00052A45" w:rsidRPr="00A31ED3" w:rsidRDefault="00052A45" w:rsidP="00DB2C2A">
            <w:pPr>
              <w:rPr>
                <w:rFonts w:ascii="Verdana" w:eastAsia="Times New Roman" w:hAnsi="Verdana" w:cs="Arial"/>
                <w:sz w:val="19"/>
                <w:szCs w:val="19"/>
              </w:rPr>
            </w:pPr>
            <w:r w:rsidRPr="00A31ED3">
              <w:rPr>
                <w:rFonts w:ascii="Verdana" w:eastAsia="Times New Roman" w:hAnsi="Verdana" w:cs="Arial"/>
                <w:sz w:val="19"/>
                <w:szCs w:val="19"/>
              </w:rPr>
              <w:t>Descarga 12”</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2F141931" w14:textId="77777777" w:rsidR="00052A45" w:rsidRPr="00217EED" w:rsidRDefault="00052A45" w:rsidP="00DB2C2A">
            <w:pPr>
              <w:rPr>
                <w:rFonts w:ascii="Verdana" w:eastAsia="Times New Roman" w:hAnsi="Verdana" w:cs="Arial"/>
                <w:sz w:val="20"/>
                <w:szCs w:val="20"/>
              </w:rPr>
            </w:pPr>
            <w:r w:rsidRPr="00217EED">
              <w:rPr>
                <w:rFonts w:ascii="Verdana" w:eastAsia="Times New Roman" w:hAnsi="Verdana" w:cs="Arial"/>
                <w:sz w:val="20"/>
                <w:szCs w:val="20"/>
              </w:rPr>
              <w:t>$6,683.53</w:t>
            </w:r>
          </w:p>
        </w:tc>
        <w:tc>
          <w:tcPr>
            <w:tcW w:w="1324" w:type="dxa"/>
            <w:tcBorders>
              <w:top w:val="single" w:sz="6" w:space="0" w:color="000000"/>
              <w:left w:val="single" w:sz="6" w:space="0" w:color="000000"/>
              <w:bottom w:val="single" w:sz="6" w:space="0" w:color="000000"/>
              <w:right w:val="single" w:sz="6" w:space="0" w:color="000000"/>
            </w:tcBorders>
            <w:vAlign w:val="center"/>
            <w:hideMark/>
          </w:tcPr>
          <w:p w14:paraId="31173BB4" w14:textId="77777777" w:rsidR="00052A45" w:rsidRPr="00217EED" w:rsidRDefault="00052A45" w:rsidP="00DB2C2A">
            <w:pPr>
              <w:rPr>
                <w:rFonts w:ascii="Verdana" w:eastAsia="Times New Roman" w:hAnsi="Verdana" w:cs="Arial"/>
                <w:sz w:val="20"/>
                <w:szCs w:val="20"/>
              </w:rPr>
            </w:pPr>
            <w:r w:rsidRPr="00217EED">
              <w:rPr>
                <w:rFonts w:ascii="Verdana" w:eastAsia="Times New Roman" w:hAnsi="Verdana" w:cs="Arial"/>
                <w:sz w:val="20"/>
                <w:szCs w:val="20"/>
              </w:rPr>
              <w:t>$6,126.75</w:t>
            </w:r>
          </w:p>
        </w:tc>
        <w:tc>
          <w:tcPr>
            <w:tcW w:w="1336" w:type="dxa"/>
            <w:tcBorders>
              <w:top w:val="single" w:sz="6" w:space="0" w:color="000000"/>
              <w:left w:val="single" w:sz="6" w:space="0" w:color="000000"/>
              <w:bottom w:val="single" w:sz="6" w:space="0" w:color="000000"/>
              <w:right w:val="single" w:sz="6" w:space="0" w:color="000000"/>
            </w:tcBorders>
            <w:vAlign w:val="center"/>
            <w:hideMark/>
          </w:tcPr>
          <w:p w14:paraId="635A2621" w14:textId="77777777" w:rsidR="00052A45" w:rsidRPr="00217EED" w:rsidRDefault="00052A45" w:rsidP="00DB2C2A">
            <w:pPr>
              <w:rPr>
                <w:rFonts w:ascii="Verdana" w:eastAsia="Times New Roman" w:hAnsi="Verdana" w:cs="Arial"/>
                <w:sz w:val="20"/>
                <w:szCs w:val="20"/>
              </w:rPr>
            </w:pPr>
            <w:r w:rsidRPr="00217EED">
              <w:rPr>
                <w:rFonts w:ascii="Verdana" w:eastAsia="Times New Roman" w:hAnsi="Verdana" w:cs="Arial"/>
                <w:sz w:val="20"/>
                <w:szCs w:val="20"/>
              </w:rPr>
              <w:t>$5,569.51</w:t>
            </w:r>
          </w:p>
        </w:tc>
        <w:tc>
          <w:tcPr>
            <w:tcW w:w="1375" w:type="dxa"/>
            <w:tcBorders>
              <w:top w:val="single" w:sz="6" w:space="0" w:color="000000"/>
              <w:left w:val="single" w:sz="6" w:space="0" w:color="000000"/>
              <w:bottom w:val="single" w:sz="6" w:space="0" w:color="000000"/>
              <w:right w:val="single" w:sz="6" w:space="0" w:color="000000"/>
            </w:tcBorders>
            <w:vAlign w:val="center"/>
            <w:hideMark/>
          </w:tcPr>
          <w:p w14:paraId="1475B39B" w14:textId="77777777" w:rsidR="00052A45" w:rsidRPr="00217EED" w:rsidRDefault="00052A45" w:rsidP="00DB2C2A">
            <w:pPr>
              <w:rPr>
                <w:rFonts w:ascii="Verdana" w:eastAsia="Times New Roman" w:hAnsi="Verdana" w:cs="Arial"/>
                <w:sz w:val="20"/>
                <w:szCs w:val="20"/>
              </w:rPr>
            </w:pPr>
            <w:r w:rsidRPr="00217EED">
              <w:rPr>
                <w:rFonts w:ascii="Verdana" w:eastAsia="Times New Roman" w:hAnsi="Verdana" w:cs="Arial"/>
                <w:sz w:val="20"/>
                <w:szCs w:val="20"/>
              </w:rPr>
              <w:t>$1,152.63</w:t>
            </w:r>
          </w:p>
        </w:tc>
        <w:tc>
          <w:tcPr>
            <w:tcW w:w="1352" w:type="dxa"/>
            <w:tcBorders>
              <w:top w:val="single" w:sz="6" w:space="0" w:color="000000"/>
              <w:left w:val="single" w:sz="6" w:space="0" w:color="000000"/>
              <w:bottom w:val="single" w:sz="6" w:space="0" w:color="000000"/>
              <w:right w:val="single" w:sz="6" w:space="0" w:color="000000"/>
            </w:tcBorders>
            <w:vAlign w:val="center"/>
            <w:hideMark/>
          </w:tcPr>
          <w:p w14:paraId="0277FF34" w14:textId="77777777" w:rsidR="00052A45" w:rsidRPr="00217EED" w:rsidRDefault="00052A45" w:rsidP="00DB2C2A">
            <w:pPr>
              <w:rPr>
                <w:rFonts w:ascii="Verdana" w:eastAsia="Times New Roman" w:hAnsi="Verdana" w:cs="Arial"/>
                <w:sz w:val="20"/>
                <w:szCs w:val="20"/>
              </w:rPr>
            </w:pPr>
            <w:r w:rsidRPr="00217EED">
              <w:rPr>
                <w:rFonts w:ascii="Verdana" w:eastAsia="Times New Roman" w:hAnsi="Verdana" w:cs="Arial"/>
                <w:sz w:val="20"/>
                <w:szCs w:val="20"/>
              </w:rPr>
              <w:t>$1,040.02</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508622B7" w14:textId="77777777" w:rsidR="00052A45" w:rsidRPr="00217EED" w:rsidRDefault="00052A45" w:rsidP="00DB2C2A">
            <w:pPr>
              <w:jc w:val="center"/>
              <w:rPr>
                <w:rFonts w:ascii="Verdana" w:eastAsia="Times New Roman" w:hAnsi="Verdana" w:cs="Arial"/>
                <w:sz w:val="20"/>
                <w:szCs w:val="20"/>
              </w:rPr>
            </w:pPr>
            <w:r w:rsidRPr="00217EED">
              <w:rPr>
                <w:rFonts w:ascii="Verdana" w:eastAsia="Times New Roman" w:hAnsi="Verdana" w:cs="Arial"/>
                <w:sz w:val="20"/>
                <w:szCs w:val="20"/>
              </w:rPr>
              <w:t>$927.65</w:t>
            </w:r>
          </w:p>
        </w:tc>
      </w:tr>
    </w:tbl>
    <w:p w14:paraId="11DCAEB7" w14:textId="77777777" w:rsidR="00052A45" w:rsidRPr="00A31ED3" w:rsidRDefault="00052A45" w:rsidP="00052A45">
      <w:pPr>
        <w:jc w:val="center"/>
        <w:rPr>
          <w:rFonts w:ascii="Verdana" w:eastAsia="Times New Roman" w:hAnsi="Verdana" w:cs="Arial"/>
          <w:b/>
          <w:bCs/>
          <w:sz w:val="19"/>
          <w:szCs w:val="19"/>
        </w:rPr>
      </w:pPr>
    </w:p>
    <w:p w14:paraId="5A276E62" w14:textId="77777777" w:rsidR="00052A45" w:rsidRDefault="00052A45" w:rsidP="00DC4343">
      <w:pPr>
        <w:spacing w:line="240" w:lineRule="auto"/>
        <w:ind w:firstLine="851"/>
        <w:jc w:val="both"/>
        <w:rPr>
          <w:rFonts w:ascii="Verdana" w:hAnsi="Verdana"/>
          <w:sz w:val="20"/>
        </w:rPr>
      </w:pPr>
      <w:r w:rsidRPr="00531C6F">
        <w:rPr>
          <w:rFonts w:ascii="Verdana" w:hAnsi="Verdana"/>
          <w:sz w:val="20"/>
        </w:rPr>
        <w:t>Las descargas serán consideradas para una longitud de h</w:t>
      </w:r>
      <w:r>
        <w:rPr>
          <w:rFonts w:ascii="Verdana" w:hAnsi="Verdana"/>
          <w:sz w:val="20"/>
        </w:rPr>
        <w:t>asta 6 metros y en caso de que e</w:t>
      </w:r>
      <w:r w:rsidRPr="00531C6F">
        <w:rPr>
          <w:rFonts w:ascii="Verdana" w:hAnsi="Verdana"/>
          <w:sz w:val="20"/>
        </w:rPr>
        <w:t>sta fuera mayor, se agregarán al importe base los metros excedentes al costo unitario que corresponda a cada diámetro y tipo de superficie.</w:t>
      </w:r>
    </w:p>
    <w:p w14:paraId="35C27F84" w14:textId="77777777" w:rsidR="00052A45" w:rsidRDefault="00052A45" w:rsidP="00052A45">
      <w:pPr>
        <w:spacing w:line="360" w:lineRule="auto"/>
        <w:jc w:val="both"/>
        <w:rPr>
          <w:rFonts w:ascii="Verdana" w:hAnsi="Verdana"/>
          <w:b/>
          <w:bCs/>
          <w:sz w:val="20"/>
        </w:rPr>
      </w:pPr>
      <w:r w:rsidRPr="00122F0C">
        <w:rPr>
          <w:rFonts w:ascii="Verdana" w:hAnsi="Verdana"/>
          <w:b/>
          <w:bCs/>
          <w:sz w:val="20"/>
        </w:rPr>
        <w:t>X.</w:t>
      </w:r>
      <w:r>
        <w:rPr>
          <w:rFonts w:ascii="Verdana" w:hAnsi="Verdana"/>
          <w:sz w:val="20"/>
        </w:rPr>
        <w:t xml:space="preserve">         </w:t>
      </w:r>
      <w:r w:rsidRPr="00531C6F">
        <w:rPr>
          <w:rFonts w:ascii="Verdana" w:hAnsi="Verdana"/>
          <w:b/>
          <w:bCs/>
          <w:sz w:val="20"/>
        </w:rPr>
        <w:t>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060"/>
        <w:gridCol w:w="1302"/>
        <w:gridCol w:w="1162"/>
      </w:tblGrid>
      <w:tr w:rsidR="00052A45" w:rsidRPr="00122F0C" w14:paraId="0AA5B3CA"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A2C399" w14:textId="77777777" w:rsidR="00052A45" w:rsidRPr="00122F0C" w:rsidRDefault="00052A45" w:rsidP="00DB2C2A">
            <w:pPr>
              <w:jc w:val="center"/>
              <w:rPr>
                <w:rFonts w:ascii="Verdana" w:eastAsia="Times New Roman" w:hAnsi="Verdana" w:cs="Arial"/>
                <w:b/>
                <w:bCs/>
                <w:sz w:val="20"/>
                <w:szCs w:val="20"/>
              </w:rPr>
            </w:pPr>
            <w:r w:rsidRPr="00122F0C">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6737C" w14:textId="77777777" w:rsidR="00052A45" w:rsidRPr="00122F0C" w:rsidRDefault="00052A45" w:rsidP="00DB2C2A">
            <w:pPr>
              <w:jc w:val="center"/>
              <w:rPr>
                <w:rFonts w:ascii="Verdana" w:eastAsia="Times New Roman" w:hAnsi="Verdana" w:cs="Arial"/>
                <w:b/>
                <w:bCs/>
                <w:sz w:val="20"/>
                <w:szCs w:val="20"/>
              </w:rPr>
            </w:pPr>
            <w:r w:rsidRPr="00122F0C">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95103" w14:textId="77777777" w:rsidR="00052A45" w:rsidRPr="00122F0C" w:rsidRDefault="00052A45" w:rsidP="00DB2C2A">
            <w:pPr>
              <w:jc w:val="center"/>
              <w:rPr>
                <w:rFonts w:ascii="Verdana" w:eastAsia="Times New Roman" w:hAnsi="Verdana" w:cs="Arial"/>
                <w:b/>
                <w:bCs/>
                <w:sz w:val="20"/>
                <w:szCs w:val="20"/>
              </w:rPr>
            </w:pPr>
            <w:r w:rsidRPr="00122F0C">
              <w:rPr>
                <w:rFonts w:ascii="Verdana" w:eastAsia="Times New Roman" w:hAnsi="Verdana" w:cs="Arial"/>
                <w:b/>
                <w:bCs/>
                <w:sz w:val="20"/>
                <w:szCs w:val="20"/>
              </w:rPr>
              <w:t>Importe</w:t>
            </w:r>
          </w:p>
        </w:tc>
      </w:tr>
      <w:tr w:rsidR="00052A45" w:rsidRPr="00122F0C" w14:paraId="64AADFBE"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EFBBE" w14:textId="77777777" w:rsidR="00052A45" w:rsidRPr="00122F0C" w:rsidRDefault="00052A45" w:rsidP="00DB2C2A">
            <w:pPr>
              <w:rPr>
                <w:rFonts w:ascii="Verdana" w:eastAsia="Times New Roman" w:hAnsi="Verdana" w:cs="Arial"/>
                <w:sz w:val="20"/>
                <w:szCs w:val="20"/>
              </w:rPr>
            </w:pPr>
            <w:r w:rsidRPr="00122F0C">
              <w:rPr>
                <w:rFonts w:ascii="Verdana" w:eastAsia="Times New Roman" w:hAnsi="Verdana" w:cs="Arial"/>
                <w:b/>
                <w:bCs/>
                <w:sz w:val="20"/>
                <w:szCs w:val="20"/>
              </w:rPr>
              <w:t>a)</w:t>
            </w:r>
            <w:r w:rsidRPr="00122F0C">
              <w:rPr>
                <w:rFonts w:ascii="Verdana" w:eastAsia="Times New Roman" w:hAnsi="Verdana" w:cs="Arial"/>
                <w:sz w:val="20"/>
                <w:szCs w:val="20"/>
              </w:rPr>
              <w:t xml:space="preserve"> Constancias </w:t>
            </w:r>
            <w:r w:rsidRPr="00FC1E84">
              <w:rPr>
                <w:rFonts w:ascii="Verdana" w:eastAsia="Times New Roman" w:hAnsi="Verdana" w:cs="Arial"/>
                <w:sz w:val="20"/>
                <w:szCs w:val="20"/>
              </w:rPr>
              <w:t>diversas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C53B6" w14:textId="77777777" w:rsidR="00052A45" w:rsidRPr="00122F0C" w:rsidRDefault="00052A45" w:rsidP="00DB2C2A">
            <w:pPr>
              <w:jc w:val="center"/>
              <w:rPr>
                <w:rFonts w:ascii="Verdana" w:eastAsia="Times New Roman" w:hAnsi="Verdana" w:cs="Arial"/>
                <w:sz w:val="20"/>
                <w:szCs w:val="20"/>
              </w:rPr>
            </w:pPr>
            <w:r w:rsidRPr="00122F0C">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41C9F" w14:textId="77777777" w:rsidR="00052A45" w:rsidRPr="00122F0C" w:rsidRDefault="00052A45" w:rsidP="00DB2C2A">
            <w:pPr>
              <w:jc w:val="center"/>
              <w:rPr>
                <w:rFonts w:ascii="Verdana" w:eastAsia="Times New Roman" w:hAnsi="Verdana" w:cs="Arial"/>
                <w:sz w:val="20"/>
                <w:szCs w:val="20"/>
              </w:rPr>
            </w:pPr>
            <w:r w:rsidRPr="006B6F62">
              <w:rPr>
                <w:rFonts w:ascii="Verdana" w:eastAsia="Times New Roman" w:hAnsi="Verdana" w:cs="Arial"/>
                <w:sz w:val="20"/>
                <w:szCs w:val="20"/>
              </w:rPr>
              <w:t>$4</w:t>
            </w:r>
            <w:r>
              <w:rPr>
                <w:rFonts w:ascii="Verdana" w:eastAsia="Times New Roman" w:hAnsi="Verdana" w:cs="Arial"/>
                <w:sz w:val="20"/>
                <w:szCs w:val="20"/>
              </w:rPr>
              <w:t>5.21</w:t>
            </w:r>
          </w:p>
        </w:tc>
      </w:tr>
      <w:tr w:rsidR="00052A45" w:rsidRPr="00122F0C" w14:paraId="1D21E7AF"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567004" w14:textId="77777777" w:rsidR="00052A45" w:rsidRPr="00122F0C" w:rsidRDefault="00052A45" w:rsidP="00DB2C2A">
            <w:pPr>
              <w:rPr>
                <w:rFonts w:ascii="Verdana" w:eastAsia="Times New Roman" w:hAnsi="Verdana" w:cs="Arial"/>
                <w:sz w:val="20"/>
                <w:szCs w:val="20"/>
              </w:rPr>
            </w:pPr>
            <w:r w:rsidRPr="00122F0C">
              <w:rPr>
                <w:rFonts w:ascii="Verdana" w:eastAsia="Times New Roman" w:hAnsi="Verdana" w:cs="Arial"/>
                <w:b/>
                <w:bCs/>
                <w:sz w:val="20"/>
                <w:szCs w:val="20"/>
              </w:rPr>
              <w:lastRenderedPageBreak/>
              <w:t>b)</w:t>
            </w:r>
            <w:r w:rsidRPr="00122F0C">
              <w:rPr>
                <w:rFonts w:ascii="Verdana" w:eastAsia="Times New Roman" w:hAnsi="Verdana" w:cs="Arial"/>
                <w:sz w:val="20"/>
                <w:szCs w:val="20"/>
              </w:rPr>
              <w:t xml:space="preserve"> Suspensión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403D3" w14:textId="77777777" w:rsidR="00052A45" w:rsidRPr="00122F0C" w:rsidRDefault="00052A45" w:rsidP="00DB2C2A">
            <w:pPr>
              <w:jc w:val="center"/>
              <w:rPr>
                <w:rFonts w:ascii="Verdana" w:eastAsia="Times New Roman" w:hAnsi="Verdana" w:cs="Arial"/>
                <w:sz w:val="20"/>
                <w:szCs w:val="20"/>
              </w:rPr>
            </w:pPr>
            <w:r w:rsidRPr="00122F0C">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37C3C" w14:textId="77777777" w:rsidR="00052A45" w:rsidRPr="00122F0C" w:rsidRDefault="00052A45" w:rsidP="00DB2C2A">
            <w:pPr>
              <w:jc w:val="center"/>
              <w:rPr>
                <w:rFonts w:ascii="Verdana" w:eastAsia="Times New Roman" w:hAnsi="Verdana" w:cs="Arial"/>
                <w:sz w:val="20"/>
                <w:szCs w:val="20"/>
              </w:rPr>
            </w:pPr>
            <w:r w:rsidRPr="006B6F62">
              <w:rPr>
                <w:rFonts w:ascii="Verdana" w:eastAsia="Times New Roman" w:hAnsi="Verdana" w:cs="Arial"/>
                <w:sz w:val="20"/>
                <w:szCs w:val="20"/>
              </w:rPr>
              <w:t>$</w:t>
            </w:r>
            <w:r>
              <w:rPr>
                <w:rFonts w:ascii="Verdana" w:eastAsia="Times New Roman" w:hAnsi="Verdana" w:cs="Arial"/>
                <w:sz w:val="20"/>
                <w:szCs w:val="20"/>
              </w:rPr>
              <w:t>205.82</w:t>
            </w:r>
          </w:p>
        </w:tc>
      </w:tr>
      <w:tr w:rsidR="00052A45" w:rsidRPr="00122F0C" w14:paraId="7F6329B2"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C1EEE7" w14:textId="77777777" w:rsidR="00052A45" w:rsidRPr="00122F0C" w:rsidRDefault="00052A45" w:rsidP="00DB2C2A">
            <w:pPr>
              <w:rPr>
                <w:rFonts w:ascii="Verdana" w:eastAsia="Times New Roman" w:hAnsi="Verdana" w:cs="Arial"/>
                <w:sz w:val="20"/>
                <w:szCs w:val="20"/>
              </w:rPr>
            </w:pPr>
            <w:r w:rsidRPr="00122F0C">
              <w:rPr>
                <w:rFonts w:ascii="Verdana" w:eastAsia="Times New Roman" w:hAnsi="Verdana" w:cs="Arial"/>
                <w:b/>
                <w:bCs/>
                <w:sz w:val="20"/>
                <w:szCs w:val="20"/>
              </w:rPr>
              <w:t>c)</w:t>
            </w:r>
            <w:r w:rsidRPr="00122F0C">
              <w:rPr>
                <w:rFonts w:ascii="Verdana" w:eastAsia="Times New Roman" w:hAnsi="Verdana" w:cs="Arial"/>
                <w:sz w:val="20"/>
                <w:szCs w:val="20"/>
              </w:rPr>
              <w:t xml:space="preserve"> Reactivación de 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6F4F4" w14:textId="77777777" w:rsidR="00052A45" w:rsidRPr="00122F0C" w:rsidRDefault="00052A45" w:rsidP="00DB2C2A">
            <w:pPr>
              <w:jc w:val="center"/>
              <w:rPr>
                <w:rFonts w:ascii="Verdana" w:eastAsia="Times New Roman" w:hAnsi="Verdana" w:cs="Arial"/>
                <w:sz w:val="20"/>
                <w:szCs w:val="20"/>
              </w:rPr>
            </w:pPr>
            <w:r w:rsidRPr="00122F0C">
              <w:rPr>
                <w:rFonts w:ascii="Verdana" w:eastAsia="Times New Roman" w:hAnsi="Verdana" w:cs="Arial"/>
                <w:sz w:val="20"/>
                <w:szCs w:val="20"/>
              </w:rPr>
              <w:t>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FF0BB" w14:textId="77777777" w:rsidR="00052A45" w:rsidRPr="00122F0C" w:rsidRDefault="00052A45" w:rsidP="00DB2C2A">
            <w:pPr>
              <w:jc w:val="center"/>
              <w:rPr>
                <w:rFonts w:ascii="Verdana" w:eastAsia="Times New Roman" w:hAnsi="Verdana" w:cs="Arial"/>
                <w:sz w:val="20"/>
                <w:szCs w:val="20"/>
              </w:rPr>
            </w:pPr>
            <w:r w:rsidRPr="006B6F62">
              <w:rPr>
                <w:rFonts w:ascii="Verdana" w:eastAsia="Times New Roman" w:hAnsi="Verdana" w:cs="Arial"/>
                <w:sz w:val="20"/>
                <w:szCs w:val="20"/>
              </w:rPr>
              <w:t>$</w:t>
            </w:r>
            <w:r>
              <w:rPr>
                <w:rFonts w:ascii="Verdana" w:eastAsia="Times New Roman" w:hAnsi="Verdana" w:cs="Arial"/>
                <w:sz w:val="20"/>
                <w:szCs w:val="20"/>
              </w:rPr>
              <w:t>205.82</w:t>
            </w:r>
          </w:p>
        </w:tc>
      </w:tr>
      <w:tr w:rsidR="00052A45" w:rsidRPr="00122F0C" w14:paraId="3F7A8729"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A439ADC" w14:textId="77777777" w:rsidR="00052A45" w:rsidRPr="00122F0C" w:rsidRDefault="00052A45" w:rsidP="00DB2C2A">
            <w:pPr>
              <w:rPr>
                <w:rFonts w:ascii="Verdana" w:eastAsia="Times New Roman" w:hAnsi="Verdana" w:cs="Arial"/>
                <w:b/>
                <w:bCs/>
                <w:sz w:val="20"/>
                <w:szCs w:val="20"/>
              </w:rPr>
            </w:pPr>
            <w:r>
              <w:rPr>
                <w:rFonts w:ascii="Verdana" w:eastAsia="Times New Roman" w:hAnsi="Verdana" w:cs="Arial"/>
                <w:b/>
                <w:bCs/>
                <w:sz w:val="20"/>
                <w:szCs w:val="20"/>
              </w:rPr>
              <w:t xml:space="preserve">d) </w:t>
            </w:r>
            <w:r w:rsidRPr="00FC1E84">
              <w:rPr>
                <w:rFonts w:ascii="Verdana" w:eastAsia="Times New Roman" w:hAnsi="Verdana" w:cs="Arial"/>
                <w:sz w:val="20"/>
                <w:szCs w:val="20"/>
              </w:rPr>
              <w:t>Expedición de reporte histórico de consumos</w:t>
            </w:r>
          </w:p>
        </w:tc>
        <w:tc>
          <w:tcPr>
            <w:tcW w:w="0" w:type="auto"/>
            <w:tcBorders>
              <w:top w:val="single" w:sz="6" w:space="0" w:color="000000"/>
              <w:left w:val="single" w:sz="6" w:space="0" w:color="000000"/>
              <w:bottom w:val="single" w:sz="6" w:space="0" w:color="000000"/>
              <w:right w:val="single" w:sz="6" w:space="0" w:color="000000"/>
            </w:tcBorders>
            <w:vAlign w:val="center"/>
          </w:tcPr>
          <w:p w14:paraId="2E98B3E1" w14:textId="77777777" w:rsidR="00052A45" w:rsidRPr="00122F0C" w:rsidRDefault="00052A45" w:rsidP="00DB2C2A">
            <w:pPr>
              <w:jc w:val="center"/>
              <w:rPr>
                <w:rFonts w:ascii="Verdana" w:eastAsia="Times New Roman" w:hAnsi="Verdana" w:cs="Arial"/>
                <w:sz w:val="20"/>
                <w:szCs w:val="20"/>
              </w:rPr>
            </w:pPr>
            <w:r>
              <w:rPr>
                <w:rFonts w:ascii="Verdana" w:eastAsia="Times New Roman" w:hAnsi="Verdana" w:cs="Arial"/>
                <w:sz w:val="20"/>
                <w:szCs w:val="20"/>
              </w:rPr>
              <w:t>reporte</w:t>
            </w:r>
          </w:p>
        </w:tc>
        <w:tc>
          <w:tcPr>
            <w:tcW w:w="0" w:type="auto"/>
            <w:tcBorders>
              <w:top w:val="single" w:sz="6" w:space="0" w:color="000000"/>
              <w:left w:val="single" w:sz="6" w:space="0" w:color="000000"/>
              <w:bottom w:val="single" w:sz="6" w:space="0" w:color="000000"/>
              <w:right w:val="single" w:sz="6" w:space="0" w:color="000000"/>
            </w:tcBorders>
            <w:vAlign w:val="center"/>
          </w:tcPr>
          <w:p w14:paraId="33397CEE" w14:textId="77777777" w:rsidR="00052A45" w:rsidRPr="006B6F62" w:rsidRDefault="00052A45" w:rsidP="00DB2C2A">
            <w:pPr>
              <w:jc w:val="center"/>
              <w:rPr>
                <w:rFonts w:ascii="Verdana" w:eastAsia="Times New Roman" w:hAnsi="Verdana" w:cs="Arial"/>
                <w:sz w:val="20"/>
                <w:szCs w:val="20"/>
              </w:rPr>
            </w:pPr>
            <w:r>
              <w:rPr>
                <w:rFonts w:ascii="Verdana" w:eastAsia="Times New Roman" w:hAnsi="Verdana" w:cs="Arial"/>
                <w:sz w:val="20"/>
                <w:szCs w:val="20"/>
              </w:rPr>
              <w:t>$30.00</w:t>
            </w:r>
          </w:p>
        </w:tc>
      </w:tr>
      <w:tr w:rsidR="00052A45" w:rsidRPr="00122F0C" w14:paraId="02EC758C"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A9FFB6C" w14:textId="77777777" w:rsidR="00052A45" w:rsidRDefault="00052A45" w:rsidP="00DB2C2A">
            <w:pPr>
              <w:rPr>
                <w:rFonts w:ascii="Verdana" w:eastAsia="Times New Roman" w:hAnsi="Verdana" w:cs="Arial"/>
                <w:b/>
                <w:bCs/>
                <w:sz w:val="20"/>
                <w:szCs w:val="20"/>
              </w:rPr>
            </w:pPr>
            <w:r>
              <w:rPr>
                <w:rFonts w:ascii="Verdana" w:eastAsia="Times New Roman" w:hAnsi="Verdana" w:cs="Arial"/>
                <w:b/>
                <w:bCs/>
                <w:sz w:val="20"/>
                <w:szCs w:val="20"/>
              </w:rPr>
              <w:t xml:space="preserve">e) </w:t>
            </w:r>
            <w:r w:rsidRPr="00FC1E84">
              <w:rPr>
                <w:rFonts w:ascii="Verdana" w:eastAsia="Times New Roman" w:hAnsi="Verdana" w:cs="Arial"/>
                <w:sz w:val="20"/>
                <w:szCs w:val="20"/>
              </w:rPr>
              <w:t>Duplicado de recibo</w:t>
            </w:r>
          </w:p>
        </w:tc>
        <w:tc>
          <w:tcPr>
            <w:tcW w:w="0" w:type="auto"/>
            <w:tcBorders>
              <w:top w:val="single" w:sz="6" w:space="0" w:color="000000"/>
              <w:left w:val="single" w:sz="6" w:space="0" w:color="000000"/>
              <w:bottom w:val="single" w:sz="6" w:space="0" w:color="000000"/>
              <w:right w:val="single" w:sz="6" w:space="0" w:color="000000"/>
            </w:tcBorders>
            <w:vAlign w:val="center"/>
          </w:tcPr>
          <w:p w14:paraId="467D3BAB" w14:textId="77777777" w:rsidR="00052A45" w:rsidRDefault="00052A45" w:rsidP="00DB2C2A">
            <w:pPr>
              <w:jc w:val="center"/>
              <w:rPr>
                <w:rFonts w:ascii="Verdana" w:eastAsia="Times New Roman" w:hAnsi="Verdana" w:cs="Arial"/>
                <w:sz w:val="20"/>
                <w:szCs w:val="20"/>
              </w:rPr>
            </w:pPr>
            <w:r>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tcPr>
          <w:p w14:paraId="4D66FC5E" w14:textId="77777777" w:rsidR="00052A45" w:rsidRDefault="00052A45" w:rsidP="00DB2C2A">
            <w:pPr>
              <w:jc w:val="center"/>
              <w:rPr>
                <w:rFonts w:ascii="Verdana" w:eastAsia="Times New Roman" w:hAnsi="Verdana" w:cs="Arial"/>
                <w:sz w:val="20"/>
                <w:szCs w:val="20"/>
              </w:rPr>
            </w:pPr>
            <w:r>
              <w:rPr>
                <w:rFonts w:ascii="Verdana" w:eastAsia="Times New Roman" w:hAnsi="Verdana" w:cs="Arial"/>
                <w:sz w:val="20"/>
                <w:szCs w:val="20"/>
              </w:rPr>
              <w:t>$5.00</w:t>
            </w:r>
          </w:p>
        </w:tc>
      </w:tr>
    </w:tbl>
    <w:p w14:paraId="0B1B6B12" w14:textId="77777777" w:rsidR="00DC4343" w:rsidRDefault="00DC4343" w:rsidP="00DC4343">
      <w:pPr>
        <w:pStyle w:val="Sinespaciado"/>
      </w:pPr>
    </w:p>
    <w:p w14:paraId="20271CED" w14:textId="365C399F" w:rsidR="00052A45" w:rsidRDefault="00052A45" w:rsidP="00DC4343">
      <w:pPr>
        <w:spacing w:line="240" w:lineRule="auto"/>
        <w:ind w:firstLine="851"/>
        <w:jc w:val="both"/>
        <w:rPr>
          <w:rFonts w:ascii="Verdana" w:hAnsi="Verdana"/>
          <w:sz w:val="20"/>
        </w:rPr>
      </w:pPr>
      <w:r w:rsidRPr="00531C6F">
        <w:rPr>
          <w:rFonts w:ascii="Verdana" w:hAnsi="Verdana"/>
          <w:sz w:val="20"/>
        </w:rPr>
        <w:t>La suspensión estará vigente por un periodo máximo de tres años</w:t>
      </w:r>
      <w:r>
        <w:rPr>
          <w:rFonts w:ascii="Verdana" w:hAnsi="Verdana"/>
          <w:sz w:val="20"/>
        </w:rPr>
        <w:t>.</w:t>
      </w:r>
    </w:p>
    <w:p w14:paraId="178D751C" w14:textId="77777777" w:rsidR="00052A45" w:rsidRDefault="00052A45" w:rsidP="00DC4343">
      <w:pPr>
        <w:spacing w:line="240" w:lineRule="auto"/>
        <w:rPr>
          <w:rFonts w:ascii="Verdana" w:hAnsi="Verdana"/>
          <w:b/>
          <w:bCs/>
          <w:sz w:val="20"/>
        </w:rPr>
      </w:pPr>
      <w:bookmarkStart w:id="1" w:name="_Hlk151319146"/>
      <w:r>
        <w:rPr>
          <w:rFonts w:ascii="Verdana" w:hAnsi="Verdana"/>
          <w:b/>
          <w:bCs/>
          <w:sz w:val="20"/>
        </w:rPr>
        <w:t xml:space="preserve">XI.       </w:t>
      </w:r>
      <w:r w:rsidRPr="0049705B">
        <w:rPr>
          <w:rFonts w:ascii="Verdana" w:hAnsi="Verdana"/>
          <w:b/>
          <w:bCs/>
          <w:sz w:val="20"/>
        </w:rPr>
        <w:t>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311"/>
        <w:gridCol w:w="1801"/>
        <w:gridCol w:w="1276"/>
      </w:tblGrid>
      <w:tr w:rsidR="00052A45" w14:paraId="2EC44034"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650CB5" w14:textId="77777777" w:rsidR="00052A45" w:rsidRPr="00122F0C" w:rsidRDefault="00052A45" w:rsidP="00DB2C2A">
            <w:pPr>
              <w:jc w:val="center"/>
              <w:rPr>
                <w:rFonts w:ascii="Verdana" w:eastAsia="Times New Roman" w:hAnsi="Verdana" w:cs="Arial"/>
                <w:b/>
                <w:bCs/>
                <w:sz w:val="20"/>
                <w:szCs w:val="20"/>
              </w:rPr>
            </w:pPr>
            <w:r w:rsidRPr="00122F0C">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554EB" w14:textId="77777777" w:rsidR="00052A45" w:rsidRPr="00122F0C" w:rsidRDefault="00052A45" w:rsidP="00DB2C2A">
            <w:pPr>
              <w:jc w:val="center"/>
              <w:rPr>
                <w:rFonts w:ascii="Verdana" w:eastAsia="Times New Roman" w:hAnsi="Verdana" w:cs="Arial"/>
                <w:b/>
                <w:bCs/>
                <w:sz w:val="20"/>
                <w:szCs w:val="20"/>
              </w:rPr>
            </w:pPr>
            <w:r w:rsidRPr="00122F0C">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79B0E" w14:textId="77777777" w:rsidR="00052A45" w:rsidRPr="00122F0C" w:rsidRDefault="00052A45" w:rsidP="00DB2C2A">
            <w:pPr>
              <w:jc w:val="center"/>
              <w:rPr>
                <w:rFonts w:ascii="Verdana" w:eastAsia="Times New Roman" w:hAnsi="Verdana" w:cs="Arial"/>
                <w:b/>
                <w:bCs/>
                <w:sz w:val="20"/>
                <w:szCs w:val="20"/>
              </w:rPr>
            </w:pPr>
            <w:r w:rsidRPr="00122F0C">
              <w:rPr>
                <w:rFonts w:ascii="Verdana" w:eastAsia="Times New Roman" w:hAnsi="Verdana" w:cs="Arial"/>
                <w:b/>
                <w:bCs/>
                <w:sz w:val="20"/>
                <w:szCs w:val="20"/>
              </w:rPr>
              <w:t>Importe</w:t>
            </w:r>
          </w:p>
        </w:tc>
      </w:tr>
      <w:tr w:rsidR="00052A45" w14:paraId="18C122B4"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DFD5BF" w14:textId="77777777" w:rsidR="00052A45" w:rsidRPr="004945B7" w:rsidRDefault="00052A45">
            <w:pPr>
              <w:pStyle w:val="Prrafodelista"/>
              <w:numPr>
                <w:ilvl w:val="0"/>
                <w:numId w:val="37"/>
              </w:numPr>
              <w:spacing w:after="160" w:line="259" w:lineRule="auto"/>
              <w:ind w:left="438" w:hanging="438"/>
              <w:jc w:val="both"/>
              <w:rPr>
                <w:rFonts w:ascii="Verdana" w:hAnsi="Verdana" w:cs="Arial"/>
                <w:sz w:val="20"/>
                <w:szCs w:val="20"/>
              </w:rPr>
            </w:pPr>
            <w:r w:rsidRPr="004945B7">
              <w:rPr>
                <w:rFonts w:ascii="Verdana" w:hAnsi="Verdana" w:cs="Arial"/>
                <w:sz w:val="20"/>
                <w:szCs w:val="20"/>
              </w:rPr>
              <w:t>Limpieza de descarga sanitaria con camión hidroneumático: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7C578" w14:textId="77777777" w:rsidR="00052A45" w:rsidRPr="00122F0C" w:rsidRDefault="00052A45" w:rsidP="00DB2C2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F7891" w14:textId="77777777" w:rsidR="00052A45" w:rsidRPr="00122F0C" w:rsidRDefault="00052A45" w:rsidP="00DB2C2A">
            <w:pPr>
              <w:rPr>
                <w:rFonts w:ascii="Verdana" w:eastAsia="Times New Roman" w:hAnsi="Verdana"/>
                <w:sz w:val="20"/>
                <w:szCs w:val="20"/>
              </w:rPr>
            </w:pPr>
          </w:p>
        </w:tc>
      </w:tr>
      <w:tr w:rsidR="00052A45" w14:paraId="5D248D20"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5D0691" w14:textId="77777777" w:rsidR="00052A45" w:rsidRPr="00906188" w:rsidRDefault="00052A45">
            <w:pPr>
              <w:pStyle w:val="Prrafodelista"/>
              <w:numPr>
                <w:ilvl w:val="0"/>
                <w:numId w:val="95"/>
              </w:numPr>
              <w:spacing w:after="160" w:line="259" w:lineRule="auto"/>
              <w:jc w:val="both"/>
              <w:rPr>
                <w:rFonts w:ascii="Verdana" w:hAnsi="Verdana" w:cs="Arial"/>
                <w:sz w:val="20"/>
                <w:szCs w:val="20"/>
              </w:rPr>
            </w:pPr>
            <w:r w:rsidRPr="00906188">
              <w:rPr>
                <w:rFonts w:ascii="Verdana" w:hAnsi="Verdana" w:cs="Arial"/>
                <w:sz w:val="20"/>
                <w:szCs w:val="20"/>
              </w:rPr>
              <w:t>Todos los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1C4D7" w14:textId="77777777" w:rsidR="00052A45" w:rsidRPr="0012119D" w:rsidRDefault="00052A45" w:rsidP="00DB2C2A">
            <w:pPr>
              <w:jc w:val="center"/>
              <w:rPr>
                <w:rFonts w:ascii="Verdana" w:eastAsia="Times New Roman" w:hAnsi="Verdana" w:cs="Arial"/>
                <w:sz w:val="20"/>
                <w:szCs w:val="20"/>
              </w:rPr>
            </w:pPr>
            <w:r w:rsidRPr="0012119D">
              <w:rPr>
                <w:rFonts w:ascii="Verdana" w:eastAsia="Times New Roman" w:hAnsi="Verdana" w:cs="Arial"/>
                <w:sz w:val="20"/>
                <w:szCs w:val="20"/>
              </w:rPr>
              <w:t>media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92F9D" w14:textId="77777777" w:rsidR="00052A45" w:rsidRPr="004945B7" w:rsidRDefault="00052A45" w:rsidP="00DB2C2A">
            <w:pPr>
              <w:jc w:val="right"/>
              <w:rPr>
                <w:rFonts w:ascii="Verdana" w:eastAsia="Times New Roman" w:hAnsi="Verdana" w:cs="Arial"/>
                <w:sz w:val="20"/>
                <w:szCs w:val="20"/>
              </w:rPr>
            </w:pPr>
            <w:r w:rsidRPr="004945B7">
              <w:rPr>
                <w:rFonts w:ascii="Verdana" w:eastAsia="Times New Roman" w:hAnsi="Verdana" w:cs="Arial"/>
                <w:sz w:val="20"/>
                <w:szCs w:val="20"/>
              </w:rPr>
              <w:t>$1,0</w:t>
            </w:r>
            <w:r>
              <w:rPr>
                <w:rFonts w:ascii="Verdana" w:eastAsia="Times New Roman" w:hAnsi="Verdana" w:cs="Arial"/>
                <w:sz w:val="20"/>
                <w:szCs w:val="20"/>
              </w:rPr>
              <w:t>89.70</w:t>
            </w:r>
          </w:p>
        </w:tc>
      </w:tr>
      <w:tr w:rsidR="00052A45" w14:paraId="7B718BEC"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5E46DE76" w14:textId="77777777" w:rsidR="00052A45" w:rsidRPr="00D82D2A" w:rsidRDefault="00052A45">
            <w:pPr>
              <w:pStyle w:val="Prrafodelista"/>
              <w:numPr>
                <w:ilvl w:val="0"/>
                <w:numId w:val="95"/>
              </w:numPr>
              <w:spacing w:after="160" w:line="259" w:lineRule="auto"/>
              <w:jc w:val="both"/>
              <w:rPr>
                <w:rFonts w:ascii="Verdana" w:hAnsi="Verdana" w:cs="Arial"/>
                <w:sz w:val="20"/>
                <w:szCs w:val="20"/>
              </w:rPr>
            </w:pPr>
            <w:r w:rsidRPr="00D82D2A">
              <w:rPr>
                <w:rFonts w:ascii="Verdana" w:hAnsi="Verdana" w:cs="Arial"/>
                <w:sz w:val="20"/>
                <w:szCs w:val="20"/>
              </w:rPr>
              <w:t>Para usuarios no domésticos y sin contrato con el Comité Municipal de Agua Potable y Alcantarillado de Salamanca</w:t>
            </w:r>
          </w:p>
        </w:tc>
        <w:tc>
          <w:tcPr>
            <w:tcW w:w="0" w:type="auto"/>
            <w:tcBorders>
              <w:top w:val="single" w:sz="6" w:space="0" w:color="000000"/>
              <w:left w:val="single" w:sz="6" w:space="0" w:color="000000"/>
              <w:bottom w:val="single" w:sz="6" w:space="0" w:color="000000"/>
              <w:right w:val="single" w:sz="6" w:space="0" w:color="000000"/>
            </w:tcBorders>
            <w:vAlign w:val="center"/>
          </w:tcPr>
          <w:p w14:paraId="5FD14CE7" w14:textId="77777777" w:rsidR="00052A45" w:rsidRPr="007642AE" w:rsidRDefault="00052A45" w:rsidP="00DB2C2A">
            <w:pPr>
              <w:jc w:val="center"/>
              <w:rPr>
                <w:rFonts w:ascii="Verdana" w:eastAsia="Times New Roman" w:hAnsi="Verdana" w:cs="Arial"/>
                <w:b/>
                <w:bCs/>
                <w:sz w:val="20"/>
                <w:szCs w:val="20"/>
                <w:highlight w:val="yellow"/>
              </w:rPr>
            </w:pPr>
            <w:r w:rsidRPr="00D82D2A">
              <w:rPr>
                <w:rFonts w:ascii="Verdana" w:eastAsia="Times New Roman" w:hAnsi="Verdana" w:cs="Arial"/>
                <w:sz w:val="20"/>
                <w:szCs w:val="20"/>
              </w:rPr>
              <w:t>media hora</w:t>
            </w:r>
          </w:p>
        </w:tc>
        <w:tc>
          <w:tcPr>
            <w:tcW w:w="0" w:type="auto"/>
            <w:tcBorders>
              <w:top w:val="single" w:sz="6" w:space="0" w:color="000000"/>
              <w:left w:val="single" w:sz="6" w:space="0" w:color="000000"/>
              <w:bottom w:val="single" w:sz="6" w:space="0" w:color="000000"/>
              <w:right w:val="single" w:sz="6" w:space="0" w:color="000000"/>
            </w:tcBorders>
            <w:vAlign w:val="center"/>
          </w:tcPr>
          <w:p w14:paraId="7B80134E" w14:textId="77777777" w:rsidR="00052A45" w:rsidRPr="007642AE" w:rsidRDefault="00052A45" w:rsidP="00DB2C2A">
            <w:pPr>
              <w:jc w:val="right"/>
              <w:rPr>
                <w:rFonts w:ascii="Verdana" w:eastAsia="Times New Roman" w:hAnsi="Verdana" w:cs="Arial"/>
                <w:b/>
                <w:bCs/>
                <w:sz w:val="20"/>
                <w:szCs w:val="20"/>
                <w:highlight w:val="yellow"/>
              </w:rPr>
            </w:pPr>
            <w:r w:rsidRPr="00D82D2A">
              <w:rPr>
                <w:rFonts w:ascii="Verdana" w:eastAsia="Times New Roman" w:hAnsi="Verdana" w:cs="Arial"/>
                <w:sz w:val="20"/>
                <w:szCs w:val="20"/>
              </w:rPr>
              <w:t>$1,950.00</w:t>
            </w:r>
          </w:p>
        </w:tc>
      </w:tr>
      <w:tr w:rsidR="00052A45" w14:paraId="2D2D900F"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1CEDA" w14:textId="77777777" w:rsidR="00052A45" w:rsidRPr="007206D3" w:rsidRDefault="00052A45">
            <w:pPr>
              <w:pStyle w:val="Prrafodelista"/>
              <w:numPr>
                <w:ilvl w:val="0"/>
                <w:numId w:val="37"/>
              </w:numPr>
              <w:spacing w:after="160" w:line="259" w:lineRule="auto"/>
              <w:rPr>
                <w:rFonts w:ascii="Verdana" w:hAnsi="Verdana" w:cs="Arial"/>
                <w:sz w:val="20"/>
                <w:szCs w:val="20"/>
              </w:rPr>
            </w:pPr>
            <w:r w:rsidRPr="007206D3">
              <w:rPr>
                <w:rFonts w:ascii="Verdana" w:hAnsi="Verdana" w:cs="Arial"/>
                <w:sz w:val="20"/>
                <w:szCs w:val="20"/>
              </w:rPr>
              <w:t>Otros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94D40" w14:textId="77777777" w:rsidR="00052A45" w:rsidRPr="00122F0C" w:rsidRDefault="00052A45" w:rsidP="00DB2C2A">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551BC" w14:textId="77777777" w:rsidR="00052A45" w:rsidRPr="00122F0C" w:rsidRDefault="00052A45" w:rsidP="00DB2C2A">
            <w:pPr>
              <w:rPr>
                <w:rFonts w:ascii="Verdana" w:eastAsia="Times New Roman" w:hAnsi="Verdana"/>
                <w:sz w:val="20"/>
                <w:szCs w:val="20"/>
              </w:rPr>
            </w:pPr>
          </w:p>
        </w:tc>
      </w:tr>
      <w:tr w:rsidR="00052A45" w14:paraId="08271FB5"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C6577" w14:textId="77777777" w:rsidR="00052A45" w:rsidRPr="001A188C" w:rsidRDefault="00052A45">
            <w:pPr>
              <w:pStyle w:val="Prrafodelista"/>
              <w:numPr>
                <w:ilvl w:val="0"/>
                <w:numId w:val="38"/>
              </w:numPr>
              <w:spacing w:after="160" w:line="259" w:lineRule="auto"/>
              <w:rPr>
                <w:rFonts w:ascii="Verdana" w:hAnsi="Verdana" w:cs="Arial"/>
                <w:sz w:val="20"/>
                <w:szCs w:val="20"/>
              </w:rPr>
            </w:pPr>
            <w:r w:rsidRPr="001A188C">
              <w:rPr>
                <w:rFonts w:ascii="Verdana" w:hAnsi="Verdana" w:cs="Arial"/>
                <w:sz w:val="20"/>
                <w:szCs w:val="20"/>
              </w:rPr>
              <w:t>Reconexión de toma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D7427" w14:textId="77777777" w:rsidR="00052A45" w:rsidRPr="00122F0C" w:rsidRDefault="00052A45" w:rsidP="00DB2C2A">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DC18D" w14:textId="77777777" w:rsidR="00052A45" w:rsidRPr="00122F0C" w:rsidRDefault="00052A45" w:rsidP="00DB2C2A">
            <w:pPr>
              <w:rPr>
                <w:rFonts w:ascii="Verdana" w:eastAsia="Times New Roman" w:hAnsi="Verdana"/>
                <w:sz w:val="20"/>
                <w:szCs w:val="20"/>
              </w:rPr>
            </w:pPr>
          </w:p>
        </w:tc>
      </w:tr>
      <w:tr w:rsidR="00052A45" w14:paraId="31033366"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F8224B" w14:textId="77777777" w:rsidR="00052A45" w:rsidRPr="00122F0C" w:rsidRDefault="00052A45" w:rsidP="00DB2C2A">
            <w:pPr>
              <w:rPr>
                <w:rFonts w:ascii="Verdana" w:eastAsia="Times New Roman" w:hAnsi="Verdana" w:cs="Arial"/>
                <w:sz w:val="20"/>
                <w:szCs w:val="20"/>
              </w:rPr>
            </w:pPr>
            <w:r>
              <w:rPr>
                <w:rFonts w:ascii="Verdana" w:eastAsia="Times New Roman" w:hAnsi="Verdana" w:cs="Arial"/>
                <w:b/>
                <w:bCs/>
                <w:sz w:val="20"/>
                <w:szCs w:val="20"/>
              </w:rPr>
              <w:t xml:space="preserve">    </w:t>
            </w:r>
            <w:r w:rsidRPr="00122F0C">
              <w:rPr>
                <w:rFonts w:ascii="Verdana" w:eastAsia="Times New Roman" w:hAnsi="Verdana" w:cs="Arial"/>
                <w:b/>
                <w:bCs/>
                <w:sz w:val="20"/>
                <w:szCs w:val="20"/>
              </w:rPr>
              <w:t>1.</w:t>
            </w:r>
            <w:r>
              <w:rPr>
                <w:rFonts w:ascii="Verdana" w:eastAsia="Times New Roman" w:hAnsi="Verdana" w:cs="Arial"/>
                <w:b/>
                <w:bCs/>
                <w:sz w:val="20"/>
                <w:szCs w:val="20"/>
              </w:rPr>
              <w:t>1.</w:t>
            </w:r>
            <w:r w:rsidRPr="00122F0C">
              <w:rPr>
                <w:rFonts w:ascii="Verdana" w:eastAsia="Times New Roman" w:hAnsi="Verdana" w:cs="Arial"/>
                <w:sz w:val="20"/>
                <w:szCs w:val="20"/>
              </w:rPr>
              <w:t xml:space="preserve"> En la válvula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87249" w14:textId="77777777" w:rsidR="00052A45" w:rsidRPr="00122F0C" w:rsidRDefault="00052A45" w:rsidP="00DB2C2A">
            <w:pPr>
              <w:jc w:val="center"/>
              <w:rPr>
                <w:rFonts w:ascii="Verdana" w:eastAsia="Times New Roman" w:hAnsi="Verdana" w:cs="Arial"/>
                <w:sz w:val="20"/>
                <w:szCs w:val="20"/>
              </w:rPr>
            </w:pPr>
            <w:r w:rsidRPr="00122F0C">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52898" w14:textId="77777777" w:rsidR="00052A45" w:rsidRPr="008509A1" w:rsidRDefault="00052A45" w:rsidP="00DB2C2A">
            <w:pPr>
              <w:jc w:val="center"/>
              <w:rPr>
                <w:rFonts w:ascii="Verdana" w:eastAsia="Times New Roman" w:hAnsi="Verdana" w:cs="Arial"/>
                <w:sz w:val="20"/>
                <w:szCs w:val="20"/>
              </w:rPr>
            </w:pPr>
            <w:r w:rsidRPr="008509A1">
              <w:rPr>
                <w:rFonts w:ascii="Verdana" w:eastAsia="Times New Roman" w:hAnsi="Verdana" w:cs="Arial"/>
                <w:sz w:val="20"/>
                <w:szCs w:val="20"/>
              </w:rPr>
              <w:t>$320.75</w:t>
            </w:r>
          </w:p>
        </w:tc>
      </w:tr>
      <w:tr w:rsidR="00052A45" w14:paraId="10CE4612"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7A459" w14:textId="77777777" w:rsidR="00052A45" w:rsidRPr="00122F0C" w:rsidRDefault="00052A45" w:rsidP="00DB2C2A">
            <w:pPr>
              <w:rPr>
                <w:rFonts w:ascii="Verdana" w:eastAsia="Times New Roman" w:hAnsi="Verdana" w:cs="Arial"/>
                <w:sz w:val="20"/>
                <w:szCs w:val="20"/>
              </w:rPr>
            </w:pPr>
            <w:r>
              <w:rPr>
                <w:rFonts w:ascii="Verdana" w:eastAsia="Times New Roman" w:hAnsi="Verdana" w:cs="Arial"/>
                <w:b/>
                <w:bCs/>
                <w:sz w:val="20"/>
                <w:szCs w:val="20"/>
              </w:rPr>
              <w:t xml:space="preserve">    1.2</w:t>
            </w:r>
            <w:r w:rsidRPr="00122F0C">
              <w:rPr>
                <w:rFonts w:ascii="Verdana" w:eastAsia="Times New Roman" w:hAnsi="Verdana" w:cs="Arial"/>
                <w:b/>
                <w:bCs/>
                <w:sz w:val="20"/>
                <w:szCs w:val="20"/>
              </w:rPr>
              <w:t>.</w:t>
            </w:r>
            <w:r w:rsidRPr="00122F0C">
              <w:rPr>
                <w:rFonts w:ascii="Verdana" w:eastAsia="Times New Roman" w:hAnsi="Verdana" w:cs="Arial"/>
                <w:sz w:val="20"/>
                <w:szCs w:val="20"/>
              </w:rPr>
              <w:t xml:space="preserve"> En la 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8D170" w14:textId="77777777" w:rsidR="00052A45" w:rsidRPr="00122F0C" w:rsidRDefault="00052A45" w:rsidP="00DB2C2A">
            <w:pPr>
              <w:jc w:val="center"/>
              <w:rPr>
                <w:rFonts w:ascii="Verdana" w:eastAsia="Times New Roman" w:hAnsi="Verdana" w:cs="Arial"/>
                <w:sz w:val="20"/>
                <w:szCs w:val="20"/>
              </w:rPr>
            </w:pPr>
            <w:r w:rsidRPr="00122F0C">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766C5" w14:textId="77777777" w:rsidR="00052A45" w:rsidRPr="008509A1" w:rsidRDefault="00052A45" w:rsidP="00DB2C2A">
            <w:pPr>
              <w:jc w:val="center"/>
              <w:rPr>
                <w:rFonts w:ascii="Verdana" w:eastAsia="Times New Roman" w:hAnsi="Verdana" w:cs="Arial"/>
                <w:sz w:val="20"/>
                <w:szCs w:val="20"/>
              </w:rPr>
            </w:pPr>
            <w:r w:rsidRPr="008509A1">
              <w:rPr>
                <w:rFonts w:ascii="Verdana" w:eastAsia="Times New Roman" w:hAnsi="Verdana" w:cs="Arial"/>
                <w:sz w:val="20"/>
                <w:szCs w:val="20"/>
              </w:rPr>
              <w:t>$507.11</w:t>
            </w:r>
          </w:p>
        </w:tc>
      </w:tr>
      <w:tr w:rsidR="00052A45" w14:paraId="7006CBF4"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62E459" w14:textId="77777777" w:rsidR="00052A45" w:rsidRPr="00884A3D" w:rsidRDefault="00052A45">
            <w:pPr>
              <w:pStyle w:val="Prrafodelista"/>
              <w:numPr>
                <w:ilvl w:val="0"/>
                <w:numId w:val="38"/>
              </w:numPr>
              <w:spacing w:after="160" w:line="259" w:lineRule="auto"/>
              <w:rPr>
                <w:rFonts w:ascii="Verdana" w:hAnsi="Verdana" w:cs="Arial"/>
                <w:sz w:val="20"/>
                <w:szCs w:val="20"/>
              </w:rPr>
            </w:pPr>
            <w:r w:rsidRPr="00884A3D">
              <w:rPr>
                <w:rFonts w:ascii="Verdana" w:hAnsi="Verdana" w:cs="Arial"/>
                <w:sz w:val="20"/>
                <w:szCs w:val="20"/>
              </w:rPr>
              <w:t xml:space="preserve"> Reconexión de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F12EE" w14:textId="77777777" w:rsidR="00052A45" w:rsidRPr="00122F0C" w:rsidRDefault="00052A45" w:rsidP="00DB2C2A">
            <w:pPr>
              <w:jc w:val="center"/>
              <w:rPr>
                <w:rFonts w:ascii="Verdana" w:eastAsia="Times New Roman" w:hAnsi="Verdana" w:cs="Arial"/>
                <w:sz w:val="20"/>
                <w:szCs w:val="20"/>
              </w:rPr>
            </w:pPr>
            <w:r w:rsidRPr="00122F0C">
              <w:rPr>
                <w:rFonts w:ascii="Verdana" w:eastAsia="Times New Roman" w:hAnsi="Verdana" w:cs="Arial"/>
                <w:sz w:val="20"/>
                <w:szCs w:val="20"/>
              </w:rPr>
              <w:t>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6242E" w14:textId="77777777" w:rsidR="00052A45" w:rsidRPr="008509A1" w:rsidRDefault="00052A45" w:rsidP="00DB2C2A">
            <w:pPr>
              <w:jc w:val="center"/>
              <w:rPr>
                <w:rFonts w:ascii="Verdana" w:eastAsia="Times New Roman" w:hAnsi="Verdana" w:cs="Arial"/>
                <w:sz w:val="20"/>
                <w:szCs w:val="20"/>
              </w:rPr>
            </w:pPr>
            <w:r w:rsidRPr="008509A1">
              <w:rPr>
                <w:rFonts w:ascii="Verdana" w:eastAsia="Times New Roman" w:hAnsi="Verdana" w:cs="Arial"/>
                <w:sz w:val="20"/>
                <w:szCs w:val="20"/>
              </w:rPr>
              <w:t>$594.35</w:t>
            </w:r>
          </w:p>
        </w:tc>
      </w:tr>
      <w:tr w:rsidR="00052A45" w14:paraId="39FFBA1F"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B4846" w14:textId="77777777" w:rsidR="00052A45" w:rsidRPr="003D1E4F" w:rsidRDefault="00052A45">
            <w:pPr>
              <w:pStyle w:val="Prrafodelista"/>
              <w:numPr>
                <w:ilvl w:val="0"/>
                <w:numId w:val="38"/>
              </w:numPr>
              <w:spacing w:after="160" w:line="259" w:lineRule="auto"/>
              <w:rPr>
                <w:rFonts w:ascii="Verdana" w:hAnsi="Verdana" w:cs="Arial"/>
                <w:sz w:val="20"/>
                <w:szCs w:val="20"/>
              </w:rPr>
            </w:pPr>
            <w:r w:rsidRPr="003D1E4F">
              <w:rPr>
                <w:rFonts w:ascii="Verdana" w:hAnsi="Verdana" w:cs="Arial"/>
                <w:sz w:val="20"/>
                <w:szCs w:val="20"/>
              </w:rPr>
              <w:lastRenderedPageBreak/>
              <w:t>Agua para pipas (sin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0905A" w14:textId="77777777" w:rsidR="00052A45" w:rsidRPr="00122F0C" w:rsidRDefault="00052A45" w:rsidP="00DB2C2A">
            <w:pPr>
              <w:jc w:val="center"/>
              <w:rPr>
                <w:rFonts w:ascii="Verdana" w:eastAsia="Times New Roman" w:hAnsi="Verdana" w:cs="Arial"/>
                <w:sz w:val="20"/>
                <w:szCs w:val="20"/>
              </w:rPr>
            </w:pPr>
            <w:r>
              <w:rPr>
                <w:rFonts w:ascii="Verdana" w:eastAsia="Times New Roman" w:hAnsi="Verdana" w:cs="Arial"/>
                <w:sz w:val="20"/>
                <w:szCs w:val="20"/>
              </w:rPr>
              <w:t>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EAE40" w14:textId="77777777" w:rsidR="00052A45" w:rsidRPr="008509A1" w:rsidRDefault="00052A45" w:rsidP="00DB2C2A">
            <w:pPr>
              <w:jc w:val="center"/>
              <w:rPr>
                <w:rFonts w:ascii="Verdana" w:eastAsia="Times New Roman" w:hAnsi="Verdana" w:cs="Arial"/>
                <w:sz w:val="20"/>
                <w:szCs w:val="20"/>
              </w:rPr>
            </w:pPr>
            <w:r w:rsidRPr="008509A1">
              <w:rPr>
                <w:rFonts w:ascii="Verdana" w:eastAsia="Times New Roman" w:hAnsi="Verdana" w:cs="Arial"/>
                <w:sz w:val="20"/>
                <w:szCs w:val="20"/>
              </w:rPr>
              <w:t>$20.93</w:t>
            </w:r>
          </w:p>
        </w:tc>
      </w:tr>
      <w:tr w:rsidR="00052A45" w14:paraId="003BA934"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940E2E" w14:textId="77777777" w:rsidR="00052A45" w:rsidRPr="003D1E4F" w:rsidRDefault="00052A45">
            <w:pPr>
              <w:pStyle w:val="Prrafodelista"/>
              <w:numPr>
                <w:ilvl w:val="0"/>
                <w:numId w:val="38"/>
              </w:numPr>
              <w:spacing w:after="160" w:line="259" w:lineRule="auto"/>
              <w:rPr>
                <w:rFonts w:ascii="Verdana" w:hAnsi="Verdana" w:cs="Arial"/>
                <w:sz w:val="20"/>
                <w:szCs w:val="20"/>
              </w:rPr>
            </w:pPr>
            <w:r w:rsidRPr="003D1E4F">
              <w:rPr>
                <w:rFonts w:ascii="Verdana" w:hAnsi="Verdana" w:cs="Arial"/>
                <w:sz w:val="20"/>
                <w:szCs w:val="20"/>
              </w:rPr>
              <w:t>Agua y transporte en pipas uso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0C92A" w14:textId="77777777" w:rsidR="00052A45" w:rsidRPr="00122F0C" w:rsidRDefault="00052A45" w:rsidP="00DB2C2A">
            <w:pPr>
              <w:jc w:val="center"/>
              <w:rPr>
                <w:rFonts w:ascii="Verdana" w:eastAsia="Times New Roman" w:hAnsi="Verdana" w:cs="Arial"/>
                <w:sz w:val="20"/>
                <w:szCs w:val="20"/>
              </w:rPr>
            </w:pPr>
            <w:r w:rsidRPr="00122F0C">
              <w:rPr>
                <w:rFonts w:ascii="Verdana" w:eastAsia="Times New Roman" w:hAnsi="Verdana" w:cs="Arial"/>
                <w:sz w:val="20"/>
                <w:szCs w:val="20"/>
              </w:rPr>
              <w:t>viaje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20A8D" w14:textId="77777777" w:rsidR="00052A45" w:rsidRPr="008509A1" w:rsidRDefault="00052A45" w:rsidP="00DB2C2A">
            <w:pPr>
              <w:jc w:val="center"/>
              <w:rPr>
                <w:rFonts w:ascii="Verdana" w:eastAsia="Times New Roman" w:hAnsi="Verdana" w:cs="Arial"/>
                <w:sz w:val="20"/>
                <w:szCs w:val="20"/>
              </w:rPr>
            </w:pPr>
            <w:r w:rsidRPr="008509A1">
              <w:rPr>
                <w:rFonts w:ascii="Verdana" w:eastAsia="Times New Roman" w:hAnsi="Verdana" w:cs="Arial"/>
                <w:sz w:val="20"/>
                <w:szCs w:val="20"/>
              </w:rPr>
              <w:t>$386.09</w:t>
            </w:r>
          </w:p>
        </w:tc>
      </w:tr>
      <w:tr w:rsidR="00052A45" w14:paraId="2B20CDB2"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6EB89" w14:textId="77777777" w:rsidR="00052A45" w:rsidRPr="003D1E4F" w:rsidRDefault="00052A45">
            <w:pPr>
              <w:pStyle w:val="Prrafodelista"/>
              <w:numPr>
                <w:ilvl w:val="0"/>
                <w:numId w:val="38"/>
              </w:numPr>
              <w:spacing w:after="160" w:line="259" w:lineRule="auto"/>
              <w:rPr>
                <w:rFonts w:ascii="Verdana" w:hAnsi="Verdana" w:cs="Arial"/>
                <w:sz w:val="20"/>
                <w:szCs w:val="20"/>
              </w:rPr>
            </w:pPr>
            <w:r w:rsidRPr="003D1E4F">
              <w:rPr>
                <w:rFonts w:ascii="Verdana" w:hAnsi="Verdana" w:cs="Arial"/>
                <w:sz w:val="20"/>
                <w:szCs w:val="20"/>
              </w:rPr>
              <w:t>Agua y transporte en pipas uso no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6B0BA" w14:textId="77777777" w:rsidR="00052A45" w:rsidRPr="00122F0C" w:rsidRDefault="00052A45" w:rsidP="00DB2C2A">
            <w:pPr>
              <w:jc w:val="center"/>
              <w:rPr>
                <w:rFonts w:ascii="Verdana" w:eastAsia="Times New Roman" w:hAnsi="Verdana" w:cs="Arial"/>
                <w:sz w:val="20"/>
                <w:szCs w:val="20"/>
              </w:rPr>
            </w:pPr>
            <w:r w:rsidRPr="00122F0C">
              <w:rPr>
                <w:rFonts w:ascii="Verdana" w:eastAsia="Times New Roman" w:hAnsi="Verdana" w:cs="Arial"/>
                <w:sz w:val="20"/>
                <w:szCs w:val="20"/>
              </w:rPr>
              <w:t>viaje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69C24" w14:textId="77777777" w:rsidR="00052A45" w:rsidRPr="008509A1" w:rsidRDefault="00052A45" w:rsidP="00DB2C2A">
            <w:pPr>
              <w:jc w:val="center"/>
              <w:rPr>
                <w:rFonts w:ascii="Verdana" w:eastAsia="Times New Roman" w:hAnsi="Verdana" w:cs="Arial"/>
                <w:sz w:val="20"/>
                <w:szCs w:val="20"/>
              </w:rPr>
            </w:pPr>
            <w:r w:rsidRPr="008509A1">
              <w:rPr>
                <w:rFonts w:ascii="Verdana" w:eastAsia="Times New Roman" w:hAnsi="Verdana" w:cs="Arial"/>
                <w:sz w:val="20"/>
                <w:szCs w:val="20"/>
              </w:rPr>
              <w:t>$709.71</w:t>
            </w:r>
          </w:p>
        </w:tc>
      </w:tr>
      <w:tr w:rsidR="00052A45" w14:paraId="56908BA5"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FFD7B" w14:textId="77777777" w:rsidR="00052A45" w:rsidRPr="0009641C" w:rsidRDefault="00052A45">
            <w:pPr>
              <w:pStyle w:val="Prrafodelista"/>
              <w:numPr>
                <w:ilvl w:val="0"/>
                <w:numId w:val="38"/>
              </w:numPr>
              <w:spacing w:after="160" w:line="259" w:lineRule="auto"/>
              <w:rPr>
                <w:rFonts w:ascii="Verdana" w:hAnsi="Verdana" w:cs="Arial"/>
                <w:sz w:val="20"/>
                <w:szCs w:val="20"/>
              </w:rPr>
            </w:pPr>
            <w:r w:rsidRPr="0009641C">
              <w:rPr>
                <w:rFonts w:ascii="Verdana" w:hAnsi="Verdana" w:cs="Arial"/>
                <w:sz w:val="20"/>
                <w:szCs w:val="20"/>
              </w:rPr>
              <w:t>Venta de agua tratada sin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C2D07" w14:textId="77777777" w:rsidR="00052A45" w:rsidRPr="00122F0C" w:rsidRDefault="00052A45" w:rsidP="00DB2C2A">
            <w:pPr>
              <w:jc w:val="center"/>
              <w:rPr>
                <w:rFonts w:ascii="Verdana" w:eastAsia="Times New Roman" w:hAnsi="Verdana" w:cs="Arial"/>
                <w:sz w:val="20"/>
                <w:szCs w:val="20"/>
              </w:rPr>
            </w:pPr>
            <w:r>
              <w:rPr>
                <w:rFonts w:ascii="Verdana" w:eastAsia="Times New Roman" w:hAnsi="Verdana" w:cs="Arial"/>
                <w:sz w:val="20"/>
                <w:szCs w:val="20"/>
              </w:rPr>
              <w:t>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83B1D" w14:textId="77777777" w:rsidR="00052A45" w:rsidRPr="008509A1" w:rsidRDefault="00052A45" w:rsidP="00DB2C2A">
            <w:pPr>
              <w:jc w:val="center"/>
              <w:rPr>
                <w:rFonts w:ascii="Verdana" w:eastAsia="Times New Roman" w:hAnsi="Verdana" w:cs="Arial"/>
                <w:sz w:val="20"/>
                <w:szCs w:val="20"/>
              </w:rPr>
            </w:pPr>
            <w:r w:rsidRPr="008509A1">
              <w:rPr>
                <w:rFonts w:ascii="Verdana" w:eastAsia="Times New Roman" w:hAnsi="Verdana" w:cs="Arial"/>
                <w:sz w:val="20"/>
                <w:szCs w:val="20"/>
              </w:rPr>
              <w:t>$3.13</w:t>
            </w:r>
          </w:p>
        </w:tc>
      </w:tr>
      <w:tr w:rsidR="00052A45" w14:paraId="1592C881"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A170F" w14:textId="77777777" w:rsidR="00052A45" w:rsidRPr="0009641C" w:rsidRDefault="00052A45">
            <w:pPr>
              <w:pStyle w:val="Prrafodelista"/>
              <w:numPr>
                <w:ilvl w:val="0"/>
                <w:numId w:val="38"/>
              </w:numPr>
              <w:spacing w:after="160" w:line="259" w:lineRule="auto"/>
              <w:jc w:val="both"/>
              <w:rPr>
                <w:rFonts w:ascii="Verdana" w:hAnsi="Verdana" w:cs="Arial"/>
                <w:sz w:val="20"/>
                <w:szCs w:val="20"/>
              </w:rPr>
            </w:pPr>
            <w:r w:rsidRPr="0009641C">
              <w:rPr>
                <w:rFonts w:ascii="Verdana" w:hAnsi="Verdana" w:cs="Arial"/>
                <w:sz w:val="20"/>
                <w:szCs w:val="20"/>
              </w:rPr>
              <w:t>Kilómetro excedente fuera de zona urbana para pipa y camión hidroneumático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343F5" w14:textId="77777777" w:rsidR="00052A45" w:rsidRPr="00122F0C" w:rsidRDefault="00052A45" w:rsidP="00DB2C2A">
            <w:pPr>
              <w:jc w:val="center"/>
              <w:rPr>
                <w:rFonts w:ascii="Verdana" w:eastAsia="Times New Roman" w:hAnsi="Verdana" w:cs="Arial"/>
                <w:sz w:val="20"/>
                <w:szCs w:val="20"/>
              </w:rPr>
            </w:pPr>
            <w:r>
              <w:rPr>
                <w:rFonts w:ascii="Verdana" w:eastAsia="Times New Roman" w:hAnsi="Verdana" w:cs="Arial"/>
                <w:sz w:val="20"/>
                <w:szCs w:val="20"/>
              </w:rPr>
              <w:t>metro cúbico</w:t>
            </w:r>
            <w:r w:rsidRPr="00122F0C">
              <w:rPr>
                <w:rFonts w:ascii="Verdana" w:eastAsia="Times New Roman" w:hAnsi="Verdana" w:cs="Arial"/>
                <w:sz w:val="20"/>
                <w:szCs w:val="20"/>
              </w:rPr>
              <w:t xml:space="preserve"> /k</w:t>
            </w:r>
            <w:r>
              <w:rPr>
                <w:rFonts w:ascii="Verdana" w:eastAsia="Times New Roman" w:hAnsi="Verdana" w:cs="Arial"/>
                <w:sz w:val="20"/>
                <w:szCs w:val="20"/>
              </w:rPr>
              <w:t>ilómetro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2FFF9" w14:textId="77777777" w:rsidR="00052A45" w:rsidRPr="00122F0C" w:rsidRDefault="00052A45" w:rsidP="00DB2C2A">
            <w:pPr>
              <w:jc w:val="center"/>
              <w:rPr>
                <w:rFonts w:ascii="Verdana" w:eastAsia="Times New Roman" w:hAnsi="Verdana" w:cs="Arial"/>
                <w:sz w:val="20"/>
                <w:szCs w:val="20"/>
              </w:rPr>
            </w:pPr>
            <w:r w:rsidRPr="00122F0C">
              <w:rPr>
                <w:rFonts w:ascii="Verdana" w:eastAsia="Times New Roman" w:hAnsi="Verdana" w:cs="Arial"/>
                <w:sz w:val="20"/>
                <w:szCs w:val="20"/>
              </w:rPr>
              <w:t>$</w:t>
            </w:r>
            <w:r>
              <w:rPr>
                <w:rFonts w:ascii="Verdana" w:eastAsia="Times New Roman" w:hAnsi="Verdana" w:cs="Arial"/>
                <w:sz w:val="20"/>
                <w:szCs w:val="20"/>
              </w:rPr>
              <w:t>6.47</w:t>
            </w:r>
          </w:p>
        </w:tc>
      </w:tr>
      <w:tr w:rsidR="00052A45" w14:paraId="1511A622"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22B68F" w14:textId="77777777" w:rsidR="00052A45" w:rsidRPr="0009641C" w:rsidRDefault="00052A45">
            <w:pPr>
              <w:pStyle w:val="Prrafodelista"/>
              <w:numPr>
                <w:ilvl w:val="0"/>
                <w:numId w:val="38"/>
              </w:numPr>
              <w:spacing w:after="160" w:line="435" w:lineRule="atLeast"/>
              <w:rPr>
                <w:rFonts w:ascii="Arial" w:hAnsi="Arial" w:cs="Arial"/>
              </w:rPr>
            </w:pPr>
            <w:r w:rsidRPr="0009641C">
              <w:rPr>
                <w:rFonts w:ascii="Verdana" w:hAnsi="Verdana" w:cs="Arial"/>
                <w:sz w:val="20"/>
                <w:szCs w:val="20"/>
              </w:rPr>
              <w:t>Venta de agua cruda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2608B" w14:textId="77777777" w:rsidR="00052A45" w:rsidRDefault="00052A45" w:rsidP="00DB2C2A">
            <w:pPr>
              <w:spacing w:line="435" w:lineRule="atLeast"/>
              <w:jc w:val="center"/>
              <w:rPr>
                <w:rFonts w:ascii="Arial" w:eastAsia="Times New Roman" w:hAnsi="Arial" w:cs="Arial"/>
              </w:rPr>
            </w:pPr>
            <w:r>
              <w:rPr>
                <w:rFonts w:ascii="Verdana" w:eastAsia="Times New Roman" w:hAnsi="Verdana" w:cs="Arial"/>
                <w:sz w:val="20"/>
                <w:szCs w:val="20"/>
              </w:rPr>
              <w:t>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E911B" w14:textId="77777777" w:rsidR="00052A45" w:rsidRDefault="00052A45" w:rsidP="00DB2C2A">
            <w:pPr>
              <w:spacing w:line="435" w:lineRule="atLeast"/>
              <w:jc w:val="center"/>
              <w:rPr>
                <w:rFonts w:ascii="Arial" w:eastAsia="Times New Roman" w:hAnsi="Arial" w:cs="Arial"/>
              </w:rPr>
            </w:pPr>
            <w:r>
              <w:rPr>
                <w:rFonts w:ascii="Arial" w:eastAsia="Times New Roman" w:hAnsi="Arial" w:cs="Arial"/>
              </w:rPr>
              <w:t>$1.26</w:t>
            </w:r>
          </w:p>
        </w:tc>
      </w:tr>
      <w:bookmarkEnd w:id="1"/>
    </w:tbl>
    <w:p w14:paraId="611F1A5A" w14:textId="77777777" w:rsidR="00052A45" w:rsidRDefault="00052A45" w:rsidP="00DC4343">
      <w:pPr>
        <w:spacing w:line="240" w:lineRule="auto"/>
        <w:rPr>
          <w:rFonts w:ascii="Verdana" w:eastAsia="Times New Roman" w:hAnsi="Verdana" w:cs="Arial"/>
          <w:b/>
          <w:bCs/>
          <w:sz w:val="20"/>
          <w:szCs w:val="20"/>
        </w:rPr>
      </w:pPr>
    </w:p>
    <w:p w14:paraId="0142CAC9" w14:textId="77777777" w:rsidR="00052A45" w:rsidRPr="00531C6F" w:rsidRDefault="00052A45" w:rsidP="00DC4343">
      <w:pPr>
        <w:numPr>
          <w:ilvl w:val="0"/>
          <w:numId w:val="10"/>
        </w:numPr>
        <w:spacing w:after="0" w:line="240" w:lineRule="auto"/>
        <w:ind w:left="709" w:hanging="709"/>
        <w:jc w:val="both"/>
        <w:rPr>
          <w:rFonts w:ascii="Verdana" w:hAnsi="Verdana"/>
          <w:b/>
          <w:bCs/>
          <w:sz w:val="20"/>
        </w:rPr>
      </w:pPr>
      <w:bookmarkStart w:id="2" w:name="_Hlk151319177"/>
      <w:r w:rsidRPr="00531C6F">
        <w:rPr>
          <w:rFonts w:ascii="Verdana" w:hAnsi="Verdana"/>
          <w:b/>
          <w:bCs/>
          <w:sz w:val="20"/>
        </w:rPr>
        <w:t xml:space="preserve">Incorporación </w:t>
      </w:r>
      <w:r w:rsidRPr="00B953E4">
        <w:rPr>
          <w:rFonts w:ascii="Verdana" w:hAnsi="Verdana"/>
          <w:b/>
          <w:bCs/>
          <w:sz w:val="20"/>
        </w:rPr>
        <w:t>a la red hidráulica</w:t>
      </w:r>
      <w:r>
        <w:rPr>
          <w:rFonts w:ascii="Verdana" w:hAnsi="Verdana"/>
          <w:b/>
          <w:bCs/>
          <w:sz w:val="20"/>
        </w:rPr>
        <w:t xml:space="preserve">, </w:t>
      </w:r>
      <w:r w:rsidRPr="00B953E4">
        <w:rPr>
          <w:rFonts w:ascii="Verdana" w:hAnsi="Verdana"/>
          <w:b/>
          <w:bCs/>
          <w:sz w:val="20"/>
        </w:rPr>
        <w:t xml:space="preserve">sanitaria </w:t>
      </w:r>
      <w:r>
        <w:rPr>
          <w:rFonts w:ascii="Verdana" w:hAnsi="Verdana"/>
          <w:b/>
          <w:bCs/>
          <w:sz w:val="20"/>
        </w:rPr>
        <w:t>y tratamiento para fraccionamientos habitacionales y casas habitación</w:t>
      </w:r>
    </w:p>
    <w:bookmarkEnd w:id="2"/>
    <w:p w14:paraId="5EFC22D2" w14:textId="77777777" w:rsidR="003857E6" w:rsidRDefault="003857E6" w:rsidP="003857E6">
      <w:pPr>
        <w:pStyle w:val="Textoindependiente"/>
        <w:ind w:left="851"/>
        <w:rPr>
          <w:rFonts w:ascii="Verdana" w:hAnsi="Verdana"/>
          <w:sz w:val="20"/>
          <w:szCs w:val="20"/>
        </w:rPr>
      </w:pPr>
    </w:p>
    <w:p w14:paraId="58C88E29" w14:textId="67450C77" w:rsidR="00052A45" w:rsidRPr="00EA3697" w:rsidRDefault="00052A45" w:rsidP="00DC4343">
      <w:pPr>
        <w:pStyle w:val="Textoindependiente"/>
        <w:numPr>
          <w:ilvl w:val="0"/>
          <w:numId w:val="13"/>
        </w:numPr>
        <w:ind w:left="851" w:hanging="851"/>
        <w:rPr>
          <w:rFonts w:ascii="Verdana" w:hAnsi="Verdana"/>
          <w:sz w:val="20"/>
          <w:szCs w:val="20"/>
        </w:rPr>
      </w:pPr>
      <w:r w:rsidRPr="00EA3697">
        <w:rPr>
          <w:rFonts w:ascii="Verdana" w:hAnsi="Verdana"/>
          <w:sz w:val="20"/>
          <w:szCs w:val="20"/>
        </w:rPr>
        <w:t>Los derechos de incorporación de lotes o viviendas a la infraestructura hidráulica y sanitaria del organismo operador y por división de predios para construcción de nuevas viviendas los pagará el fraccionador conforme a la siguiente tabla y de acuerdo con la programación que el convenio respectivo establezca.</w:t>
      </w:r>
    </w:p>
    <w:p w14:paraId="21029FFA" w14:textId="77777777" w:rsidR="00052A45" w:rsidRPr="004741E6" w:rsidRDefault="00052A45" w:rsidP="00DC4343">
      <w:pPr>
        <w:pStyle w:val="Textoindependiente"/>
        <w:ind w:left="709"/>
        <w:rPr>
          <w:rFonts w:ascii="Verdana" w:hAnsi="Verdana"/>
          <w:sz w:val="20"/>
          <w:szCs w:val="20"/>
          <w:highlight w:val="yellow"/>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23"/>
        <w:gridCol w:w="1276"/>
        <w:gridCol w:w="1618"/>
        <w:gridCol w:w="1752"/>
      </w:tblGrid>
      <w:tr w:rsidR="00052A45" w:rsidRPr="004741E6" w14:paraId="350D35FA" w14:textId="77777777" w:rsidTr="00DB2C2A">
        <w:trPr>
          <w:tblHeader/>
          <w:jc w:val="center"/>
        </w:trPr>
        <w:tc>
          <w:tcPr>
            <w:tcW w:w="0" w:type="auto"/>
            <w:tcBorders>
              <w:top w:val="single" w:sz="6" w:space="0" w:color="000000"/>
              <w:bottom w:val="single" w:sz="6" w:space="0" w:color="000000"/>
              <w:right w:val="single" w:sz="6" w:space="0" w:color="000000"/>
            </w:tcBorders>
            <w:vAlign w:val="center"/>
            <w:hideMark/>
          </w:tcPr>
          <w:p w14:paraId="7CBFEE91" w14:textId="77777777" w:rsidR="00052A45" w:rsidRPr="00452E9E" w:rsidRDefault="00052A45" w:rsidP="00DB2C2A">
            <w:pPr>
              <w:spacing w:line="240" w:lineRule="auto"/>
              <w:jc w:val="center"/>
              <w:rPr>
                <w:rFonts w:ascii="Verdana" w:hAnsi="Verdana" w:cs="Arial"/>
                <w:b/>
                <w:bCs/>
                <w:sz w:val="20"/>
                <w:szCs w:val="20"/>
              </w:rPr>
            </w:pPr>
            <w:r w:rsidRPr="00452E9E">
              <w:rPr>
                <w:rFonts w:ascii="Verdana"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02C15" w14:textId="77777777" w:rsidR="00052A45" w:rsidRPr="00452E9E" w:rsidRDefault="00052A45" w:rsidP="00DB2C2A">
            <w:pPr>
              <w:spacing w:line="240" w:lineRule="auto"/>
              <w:jc w:val="center"/>
              <w:rPr>
                <w:rFonts w:ascii="Verdana" w:hAnsi="Verdana" w:cs="Arial"/>
                <w:b/>
                <w:bCs/>
                <w:sz w:val="20"/>
                <w:szCs w:val="20"/>
              </w:rPr>
            </w:pPr>
            <w:r w:rsidRPr="00452E9E">
              <w:rPr>
                <w:rFonts w:ascii="Verdana"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801C3" w14:textId="77777777" w:rsidR="00052A45" w:rsidRPr="00452E9E" w:rsidRDefault="00052A45" w:rsidP="00DB2C2A">
            <w:pPr>
              <w:spacing w:line="240" w:lineRule="auto"/>
              <w:jc w:val="center"/>
              <w:rPr>
                <w:rFonts w:ascii="Verdana" w:hAnsi="Verdana" w:cs="Arial"/>
                <w:b/>
                <w:bCs/>
                <w:sz w:val="20"/>
                <w:szCs w:val="20"/>
              </w:rPr>
            </w:pPr>
            <w:r w:rsidRPr="00452E9E">
              <w:rPr>
                <w:rFonts w:ascii="Verdana"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87168" w14:textId="77777777" w:rsidR="00052A45" w:rsidRPr="00452E9E" w:rsidRDefault="00052A45" w:rsidP="00DB2C2A">
            <w:pPr>
              <w:spacing w:line="240" w:lineRule="auto"/>
              <w:jc w:val="center"/>
              <w:rPr>
                <w:rFonts w:ascii="Verdana" w:hAnsi="Verdana" w:cs="Arial"/>
                <w:b/>
                <w:bCs/>
                <w:sz w:val="20"/>
                <w:szCs w:val="20"/>
              </w:rPr>
            </w:pPr>
            <w:r w:rsidRPr="00452E9E">
              <w:rPr>
                <w:rFonts w:ascii="Verdana" w:hAnsi="Verdana" w:cs="Arial"/>
                <w:b/>
                <w:bCs/>
                <w:sz w:val="20"/>
                <w:szCs w:val="20"/>
              </w:rPr>
              <w:t>Tratamiento</w:t>
            </w:r>
          </w:p>
        </w:tc>
        <w:tc>
          <w:tcPr>
            <w:tcW w:w="0" w:type="auto"/>
            <w:tcBorders>
              <w:top w:val="single" w:sz="6" w:space="0" w:color="000000"/>
              <w:left w:val="single" w:sz="6" w:space="0" w:color="000000"/>
              <w:bottom w:val="single" w:sz="6" w:space="0" w:color="000000"/>
            </w:tcBorders>
            <w:vAlign w:val="center"/>
            <w:hideMark/>
          </w:tcPr>
          <w:p w14:paraId="7FF354E8" w14:textId="77777777" w:rsidR="00052A45" w:rsidRPr="00452E9E" w:rsidRDefault="00052A45" w:rsidP="00DB2C2A">
            <w:pPr>
              <w:spacing w:line="240" w:lineRule="auto"/>
              <w:jc w:val="center"/>
              <w:rPr>
                <w:rFonts w:ascii="Verdana" w:hAnsi="Verdana" w:cs="Arial"/>
                <w:b/>
                <w:bCs/>
                <w:sz w:val="20"/>
                <w:szCs w:val="20"/>
              </w:rPr>
            </w:pPr>
            <w:r w:rsidRPr="00452E9E">
              <w:rPr>
                <w:rFonts w:ascii="Verdana" w:hAnsi="Verdana" w:cs="Arial"/>
                <w:b/>
                <w:bCs/>
                <w:sz w:val="20"/>
                <w:szCs w:val="20"/>
              </w:rPr>
              <w:t>Importe total</w:t>
            </w:r>
          </w:p>
        </w:tc>
      </w:tr>
      <w:tr w:rsidR="00052A45" w:rsidRPr="004741E6" w14:paraId="5C6A7634"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6DC8EA9" w14:textId="77777777" w:rsidR="00052A45" w:rsidRPr="00452E9E" w:rsidRDefault="00052A45" w:rsidP="00DB2C2A">
            <w:pPr>
              <w:spacing w:line="240" w:lineRule="auto"/>
              <w:rPr>
                <w:rFonts w:ascii="Verdana" w:hAnsi="Verdana" w:cs="Arial"/>
                <w:sz w:val="20"/>
                <w:szCs w:val="20"/>
              </w:rPr>
            </w:pPr>
            <w:r w:rsidRPr="00452E9E">
              <w:rPr>
                <w:rFonts w:ascii="Verdana" w:hAnsi="Verdana" w:cs="Arial"/>
                <w:b/>
                <w:bCs/>
                <w:sz w:val="20"/>
                <w:szCs w:val="20"/>
              </w:rPr>
              <w:t>1.</w:t>
            </w:r>
            <w:r w:rsidRPr="00452E9E">
              <w:rPr>
                <w:rFonts w:ascii="Verdana" w:hAnsi="Verdana" w:cs="Arial"/>
                <w:sz w:val="20"/>
                <w:szCs w:val="20"/>
              </w:rPr>
              <w:t xml:space="preserve">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9D73D" w14:textId="77777777" w:rsidR="00052A45" w:rsidRPr="00940A07" w:rsidRDefault="00052A45" w:rsidP="00DB2C2A">
            <w:pPr>
              <w:spacing w:line="240" w:lineRule="auto"/>
              <w:jc w:val="center"/>
              <w:rPr>
                <w:rFonts w:ascii="Verdana" w:hAnsi="Verdana" w:cs="Arial"/>
                <w:sz w:val="20"/>
                <w:szCs w:val="20"/>
              </w:rPr>
            </w:pPr>
            <w:r w:rsidRPr="00940A07">
              <w:rPr>
                <w:rFonts w:ascii="Verdana" w:eastAsia="Times New Roman" w:hAnsi="Verdana" w:cs="Arial"/>
                <w:sz w:val="20"/>
                <w:szCs w:val="20"/>
              </w:rPr>
              <w:t>$6,500.33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323F1" w14:textId="77777777" w:rsidR="00052A45" w:rsidRPr="00940A07" w:rsidRDefault="00052A45" w:rsidP="00DB2C2A">
            <w:pPr>
              <w:spacing w:line="240" w:lineRule="auto"/>
              <w:jc w:val="center"/>
              <w:rPr>
                <w:rFonts w:ascii="Verdana" w:hAnsi="Verdana" w:cs="Arial"/>
                <w:sz w:val="20"/>
                <w:szCs w:val="20"/>
              </w:rPr>
            </w:pPr>
            <w:r w:rsidRPr="00940A07">
              <w:rPr>
                <w:rFonts w:ascii="Verdana" w:eastAsia="Times New Roman" w:hAnsi="Verdana" w:cs="Arial"/>
                <w:sz w:val="20"/>
                <w:szCs w:val="20"/>
              </w:rPr>
              <w:t>$2,733.16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693CA" w14:textId="77777777" w:rsidR="00052A45" w:rsidRPr="00940A07" w:rsidRDefault="00052A45" w:rsidP="00DB2C2A">
            <w:pPr>
              <w:spacing w:line="240" w:lineRule="auto"/>
              <w:jc w:val="center"/>
              <w:rPr>
                <w:rFonts w:ascii="Verdana" w:hAnsi="Verdana" w:cs="Arial"/>
                <w:sz w:val="20"/>
                <w:szCs w:val="20"/>
              </w:rPr>
            </w:pPr>
            <w:r w:rsidRPr="00940A07">
              <w:rPr>
                <w:rFonts w:ascii="Verdana" w:eastAsia="Times New Roman" w:hAnsi="Verdana" w:cs="Arial"/>
                <w:sz w:val="20"/>
                <w:szCs w:val="20"/>
              </w:rPr>
              <w:t>$3,986.14</w:t>
            </w:r>
          </w:p>
        </w:tc>
        <w:tc>
          <w:tcPr>
            <w:tcW w:w="0" w:type="auto"/>
            <w:tcBorders>
              <w:top w:val="single" w:sz="6" w:space="0" w:color="000000"/>
              <w:left w:val="single" w:sz="6" w:space="0" w:color="000000"/>
              <w:bottom w:val="single" w:sz="6" w:space="0" w:color="000000"/>
            </w:tcBorders>
            <w:vAlign w:val="center"/>
            <w:hideMark/>
          </w:tcPr>
          <w:p w14:paraId="218091EA" w14:textId="77777777" w:rsidR="00052A45" w:rsidRPr="00940A07" w:rsidRDefault="00052A45" w:rsidP="00DB2C2A">
            <w:pPr>
              <w:spacing w:line="240" w:lineRule="auto"/>
              <w:jc w:val="center"/>
              <w:rPr>
                <w:rFonts w:ascii="Verdana" w:hAnsi="Verdana" w:cs="Arial"/>
                <w:sz w:val="20"/>
                <w:szCs w:val="20"/>
              </w:rPr>
            </w:pPr>
            <w:r w:rsidRPr="00940A07">
              <w:rPr>
                <w:rFonts w:ascii="Verdana" w:eastAsia="Times New Roman" w:hAnsi="Verdana" w:cs="Arial"/>
                <w:sz w:val="20"/>
                <w:szCs w:val="20"/>
              </w:rPr>
              <w:t>$13,219.6</w:t>
            </w:r>
            <w:r>
              <w:rPr>
                <w:rFonts w:ascii="Verdana" w:eastAsia="Times New Roman" w:hAnsi="Verdana" w:cs="Arial"/>
                <w:sz w:val="20"/>
                <w:szCs w:val="20"/>
              </w:rPr>
              <w:t>3</w:t>
            </w:r>
          </w:p>
        </w:tc>
      </w:tr>
      <w:tr w:rsidR="00052A45" w:rsidRPr="004741E6" w14:paraId="3DF9E6D4"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B458B91" w14:textId="77777777" w:rsidR="00052A45" w:rsidRPr="00452E9E" w:rsidRDefault="00052A45" w:rsidP="00DB2C2A">
            <w:pPr>
              <w:spacing w:line="240" w:lineRule="auto"/>
              <w:rPr>
                <w:rFonts w:ascii="Verdana" w:hAnsi="Verdana" w:cs="Arial"/>
                <w:sz w:val="20"/>
                <w:szCs w:val="20"/>
              </w:rPr>
            </w:pPr>
            <w:r w:rsidRPr="00452E9E">
              <w:rPr>
                <w:rFonts w:ascii="Verdana" w:hAnsi="Verdana" w:cs="Arial"/>
                <w:b/>
                <w:bCs/>
                <w:sz w:val="20"/>
                <w:szCs w:val="20"/>
              </w:rPr>
              <w:t>2.</w:t>
            </w:r>
            <w:r w:rsidRPr="00452E9E">
              <w:rPr>
                <w:rFonts w:ascii="Verdana" w:hAnsi="Verdana" w:cs="Arial"/>
                <w:sz w:val="20"/>
                <w:szCs w:val="20"/>
              </w:rPr>
              <w:t xml:space="preserv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84259" w14:textId="77777777" w:rsidR="00052A45" w:rsidRPr="00940A07" w:rsidRDefault="00052A45" w:rsidP="00DB2C2A">
            <w:pPr>
              <w:spacing w:line="240" w:lineRule="auto"/>
              <w:jc w:val="center"/>
              <w:rPr>
                <w:rFonts w:ascii="Verdana" w:hAnsi="Verdana" w:cs="Arial"/>
                <w:sz w:val="20"/>
                <w:szCs w:val="20"/>
              </w:rPr>
            </w:pPr>
            <w:r w:rsidRPr="00940A07">
              <w:rPr>
                <w:rFonts w:ascii="Verdana" w:eastAsia="Times New Roman" w:hAnsi="Verdana" w:cs="Arial"/>
                <w:sz w:val="20"/>
                <w:szCs w:val="20"/>
              </w:rPr>
              <w:t>$7,222.59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60FCB" w14:textId="77777777" w:rsidR="00052A45" w:rsidRPr="00940A07" w:rsidRDefault="00052A45" w:rsidP="00DB2C2A">
            <w:pPr>
              <w:spacing w:line="240" w:lineRule="auto"/>
              <w:jc w:val="center"/>
              <w:rPr>
                <w:rFonts w:ascii="Verdana" w:hAnsi="Verdana" w:cs="Arial"/>
                <w:sz w:val="20"/>
                <w:szCs w:val="20"/>
              </w:rPr>
            </w:pPr>
            <w:r w:rsidRPr="00940A07">
              <w:rPr>
                <w:rFonts w:ascii="Verdana" w:eastAsia="Times New Roman" w:hAnsi="Verdana" w:cs="Arial"/>
                <w:sz w:val="20"/>
                <w:szCs w:val="20"/>
              </w:rPr>
              <w:t>$3,036.83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8D92F" w14:textId="77777777" w:rsidR="00052A45" w:rsidRPr="00940A07" w:rsidRDefault="00052A45" w:rsidP="00DB2C2A">
            <w:pPr>
              <w:spacing w:line="240" w:lineRule="auto"/>
              <w:jc w:val="center"/>
              <w:rPr>
                <w:rFonts w:ascii="Verdana" w:hAnsi="Verdana" w:cs="Arial"/>
                <w:sz w:val="20"/>
                <w:szCs w:val="20"/>
              </w:rPr>
            </w:pPr>
            <w:r w:rsidRPr="00940A07">
              <w:rPr>
                <w:rFonts w:ascii="Verdana" w:eastAsia="Times New Roman" w:hAnsi="Verdana" w:cs="Arial"/>
                <w:sz w:val="20"/>
                <w:szCs w:val="20"/>
              </w:rPr>
              <w:t>$4,429.03</w:t>
            </w:r>
          </w:p>
        </w:tc>
        <w:tc>
          <w:tcPr>
            <w:tcW w:w="0" w:type="auto"/>
            <w:tcBorders>
              <w:top w:val="single" w:sz="6" w:space="0" w:color="000000"/>
              <w:left w:val="single" w:sz="6" w:space="0" w:color="000000"/>
              <w:bottom w:val="single" w:sz="6" w:space="0" w:color="000000"/>
            </w:tcBorders>
            <w:vAlign w:val="center"/>
            <w:hideMark/>
          </w:tcPr>
          <w:p w14:paraId="06B08C10" w14:textId="77777777" w:rsidR="00052A45" w:rsidRPr="00940A07" w:rsidRDefault="00052A45" w:rsidP="00DB2C2A">
            <w:pPr>
              <w:spacing w:line="240" w:lineRule="auto"/>
              <w:jc w:val="center"/>
              <w:rPr>
                <w:rFonts w:ascii="Verdana" w:hAnsi="Verdana" w:cs="Arial"/>
                <w:sz w:val="20"/>
                <w:szCs w:val="20"/>
              </w:rPr>
            </w:pPr>
            <w:r w:rsidRPr="00940A07">
              <w:rPr>
                <w:rFonts w:ascii="Verdana" w:eastAsia="Times New Roman" w:hAnsi="Verdana" w:cs="Arial"/>
                <w:sz w:val="20"/>
                <w:szCs w:val="20"/>
              </w:rPr>
              <w:t>$14,688.4</w:t>
            </w:r>
            <w:r>
              <w:rPr>
                <w:rFonts w:ascii="Verdana" w:eastAsia="Times New Roman" w:hAnsi="Verdana" w:cs="Arial"/>
                <w:sz w:val="20"/>
                <w:szCs w:val="20"/>
              </w:rPr>
              <w:t>5</w:t>
            </w:r>
          </w:p>
        </w:tc>
      </w:tr>
      <w:tr w:rsidR="00052A45" w:rsidRPr="004741E6" w14:paraId="6D5AFE67"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7192284" w14:textId="77777777" w:rsidR="00052A45" w:rsidRPr="00452E9E" w:rsidRDefault="00052A45" w:rsidP="00DB2C2A">
            <w:pPr>
              <w:spacing w:line="240" w:lineRule="auto"/>
              <w:jc w:val="both"/>
              <w:rPr>
                <w:rFonts w:ascii="Verdana" w:hAnsi="Verdana" w:cs="Arial"/>
                <w:sz w:val="20"/>
                <w:szCs w:val="20"/>
              </w:rPr>
            </w:pPr>
            <w:r w:rsidRPr="00452E9E">
              <w:rPr>
                <w:rFonts w:ascii="Verdana" w:hAnsi="Verdana" w:cs="Arial"/>
                <w:b/>
                <w:bCs/>
                <w:sz w:val="20"/>
                <w:szCs w:val="20"/>
              </w:rPr>
              <w:t>3.</w:t>
            </w:r>
            <w:r w:rsidRPr="00452E9E">
              <w:rPr>
                <w:rFonts w:ascii="Verdana" w:hAnsi="Verdana" w:cs="Arial"/>
                <w:sz w:val="20"/>
                <w:szCs w:val="20"/>
              </w:rPr>
              <w:t xml:space="preserve"> Residencial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DF113" w14:textId="77777777" w:rsidR="00052A45" w:rsidRPr="00940A07" w:rsidRDefault="00052A45" w:rsidP="00DB2C2A">
            <w:pPr>
              <w:spacing w:line="240" w:lineRule="auto"/>
              <w:jc w:val="center"/>
              <w:rPr>
                <w:rFonts w:ascii="Verdana" w:hAnsi="Verdana" w:cs="Arial"/>
                <w:sz w:val="20"/>
                <w:szCs w:val="20"/>
              </w:rPr>
            </w:pPr>
            <w:r w:rsidRPr="00940A07">
              <w:rPr>
                <w:rFonts w:ascii="Verdana" w:eastAsia="Times New Roman" w:hAnsi="Verdana" w:cs="Arial"/>
                <w:sz w:val="20"/>
                <w:szCs w:val="20"/>
              </w:rPr>
              <w:t>$12,037.65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65EE9" w14:textId="77777777" w:rsidR="00052A45" w:rsidRPr="00940A07" w:rsidRDefault="00052A45" w:rsidP="00DB2C2A">
            <w:pPr>
              <w:spacing w:line="240" w:lineRule="auto"/>
              <w:jc w:val="center"/>
              <w:rPr>
                <w:rFonts w:ascii="Verdana" w:hAnsi="Verdana" w:cs="Arial"/>
                <w:sz w:val="20"/>
                <w:szCs w:val="20"/>
              </w:rPr>
            </w:pPr>
            <w:r w:rsidRPr="00940A07">
              <w:rPr>
                <w:rFonts w:ascii="Verdana" w:eastAsia="Times New Roman" w:hAnsi="Verdana" w:cs="Arial"/>
                <w:sz w:val="20"/>
                <w:szCs w:val="20"/>
              </w:rPr>
              <w:t>$5,061.40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3F7E6" w14:textId="77777777" w:rsidR="00052A45" w:rsidRPr="00940A07" w:rsidRDefault="00052A45" w:rsidP="00DB2C2A">
            <w:pPr>
              <w:spacing w:line="240" w:lineRule="auto"/>
              <w:jc w:val="center"/>
              <w:rPr>
                <w:rFonts w:ascii="Verdana" w:hAnsi="Verdana" w:cs="Arial"/>
                <w:sz w:val="20"/>
                <w:szCs w:val="20"/>
              </w:rPr>
            </w:pPr>
            <w:r w:rsidRPr="00940A07">
              <w:rPr>
                <w:rFonts w:ascii="Verdana" w:eastAsia="Times New Roman" w:hAnsi="Verdana" w:cs="Arial"/>
                <w:sz w:val="20"/>
                <w:szCs w:val="20"/>
              </w:rPr>
              <w:t>$7,381.72</w:t>
            </w:r>
          </w:p>
        </w:tc>
        <w:tc>
          <w:tcPr>
            <w:tcW w:w="0" w:type="auto"/>
            <w:tcBorders>
              <w:top w:val="single" w:sz="6" w:space="0" w:color="000000"/>
              <w:left w:val="single" w:sz="6" w:space="0" w:color="000000"/>
              <w:bottom w:val="single" w:sz="6" w:space="0" w:color="000000"/>
            </w:tcBorders>
            <w:vAlign w:val="center"/>
            <w:hideMark/>
          </w:tcPr>
          <w:p w14:paraId="3B19F1B8" w14:textId="77777777" w:rsidR="00052A45" w:rsidRPr="00940A07" w:rsidRDefault="00052A45" w:rsidP="00DB2C2A">
            <w:pPr>
              <w:spacing w:line="240" w:lineRule="auto"/>
              <w:jc w:val="center"/>
              <w:rPr>
                <w:rFonts w:ascii="Verdana" w:hAnsi="Verdana" w:cs="Arial"/>
                <w:sz w:val="20"/>
                <w:szCs w:val="20"/>
              </w:rPr>
            </w:pPr>
            <w:r w:rsidRPr="00940A07">
              <w:rPr>
                <w:rFonts w:ascii="Verdana" w:eastAsia="Times New Roman" w:hAnsi="Verdana" w:cs="Arial"/>
                <w:sz w:val="20"/>
                <w:szCs w:val="20"/>
              </w:rPr>
              <w:t>$24,480.77</w:t>
            </w:r>
          </w:p>
        </w:tc>
      </w:tr>
      <w:tr w:rsidR="00052A45" w:rsidRPr="004741E6" w14:paraId="413ABB6F"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6DE9819" w14:textId="77777777" w:rsidR="00052A45" w:rsidRPr="00452E9E" w:rsidRDefault="00052A45" w:rsidP="00DB2C2A">
            <w:pPr>
              <w:spacing w:line="240" w:lineRule="auto"/>
              <w:jc w:val="both"/>
              <w:rPr>
                <w:rFonts w:ascii="Verdana" w:hAnsi="Verdana" w:cs="Arial"/>
                <w:sz w:val="20"/>
                <w:szCs w:val="20"/>
              </w:rPr>
            </w:pPr>
            <w:r w:rsidRPr="00452E9E">
              <w:rPr>
                <w:rFonts w:ascii="Verdana" w:hAnsi="Verdana" w:cs="Arial"/>
                <w:b/>
                <w:bCs/>
                <w:sz w:val="20"/>
                <w:szCs w:val="20"/>
              </w:rPr>
              <w:t>4.</w:t>
            </w:r>
            <w:r w:rsidRPr="00452E9E">
              <w:rPr>
                <w:rFonts w:ascii="Verdana" w:hAnsi="Verdana" w:cs="Arial"/>
                <w:sz w:val="20"/>
                <w:szCs w:val="20"/>
              </w:rPr>
              <w:t xml:space="preserve">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DD977" w14:textId="77777777" w:rsidR="00052A45" w:rsidRPr="00940A07" w:rsidRDefault="00052A45" w:rsidP="00DB2C2A">
            <w:pPr>
              <w:spacing w:line="240" w:lineRule="auto"/>
              <w:jc w:val="center"/>
              <w:rPr>
                <w:rFonts w:ascii="Verdana" w:hAnsi="Verdana" w:cs="Arial"/>
                <w:sz w:val="20"/>
                <w:szCs w:val="20"/>
              </w:rPr>
            </w:pPr>
            <w:r w:rsidRPr="00940A07">
              <w:rPr>
                <w:rFonts w:ascii="Verdana" w:eastAsia="Times New Roman" w:hAnsi="Verdana" w:cs="Arial"/>
                <w:sz w:val="20"/>
                <w:szCs w:val="20"/>
              </w:rPr>
              <w:t>$19,260.25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C70A9" w14:textId="77777777" w:rsidR="00052A45" w:rsidRPr="00940A07" w:rsidRDefault="00052A45" w:rsidP="00DB2C2A">
            <w:pPr>
              <w:spacing w:line="240" w:lineRule="auto"/>
              <w:jc w:val="cente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AF9B6" w14:textId="77777777" w:rsidR="00052A45" w:rsidRPr="00940A07" w:rsidRDefault="00052A45" w:rsidP="00DB2C2A">
            <w:pPr>
              <w:spacing w:line="240" w:lineRule="auto"/>
              <w:jc w:val="center"/>
              <w:rPr>
                <w:rFonts w:ascii="Verdana" w:hAnsi="Verdana" w:cs="Arial"/>
                <w:sz w:val="20"/>
                <w:szCs w:val="20"/>
              </w:rPr>
            </w:pPr>
          </w:p>
        </w:tc>
        <w:tc>
          <w:tcPr>
            <w:tcW w:w="0" w:type="auto"/>
            <w:tcBorders>
              <w:top w:val="single" w:sz="6" w:space="0" w:color="000000"/>
              <w:left w:val="single" w:sz="6" w:space="0" w:color="000000"/>
              <w:bottom w:val="single" w:sz="6" w:space="0" w:color="000000"/>
            </w:tcBorders>
            <w:vAlign w:val="center"/>
            <w:hideMark/>
          </w:tcPr>
          <w:p w14:paraId="625A6753" w14:textId="77777777" w:rsidR="00052A45" w:rsidRPr="00940A07" w:rsidRDefault="00052A45" w:rsidP="00DB2C2A">
            <w:pPr>
              <w:spacing w:line="240" w:lineRule="auto"/>
              <w:jc w:val="center"/>
              <w:rPr>
                <w:rFonts w:ascii="Verdana" w:hAnsi="Verdana" w:cs="Arial"/>
                <w:sz w:val="20"/>
                <w:szCs w:val="20"/>
              </w:rPr>
            </w:pPr>
            <w:r w:rsidRPr="00940A07">
              <w:rPr>
                <w:rFonts w:ascii="Verdana" w:eastAsia="Times New Roman" w:hAnsi="Verdana" w:cs="Arial"/>
                <w:sz w:val="20"/>
                <w:szCs w:val="20"/>
              </w:rPr>
              <w:t>$19,260.25</w:t>
            </w:r>
          </w:p>
        </w:tc>
      </w:tr>
    </w:tbl>
    <w:p w14:paraId="05357AD4" w14:textId="77777777" w:rsidR="00052A45" w:rsidRDefault="00052A45" w:rsidP="00DC4343">
      <w:pPr>
        <w:pStyle w:val="Textoindependiente"/>
        <w:ind w:left="709"/>
        <w:rPr>
          <w:rFonts w:ascii="Verdana" w:hAnsi="Verdana"/>
          <w:sz w:val="20"/>
          <w:szCs w:val="20"/>
          <w:highlight w:val="yellow"/>
        </w:rPr>
      </w:pPr>
    </w:p>
    <w:p w14:paraId="6FB5C0E6" w14:textId="77777777" w:rsidR="00052A45" w:rsidRPr="00CE2D2D" w:rsidRDefault="00052A45" w:rsidP="00DC4343">
      <w:pPr>
        <w:pStyle w:val="Textoindependiente"/>
        <w:numPr>
          <w:ilvl w:val="0"/>
          <w:numId w:val="13"/>
        </w:numPr>
        <w:ind w:left="851" w:hanging="851"/>
        <w:rPr>
          <w:rFonts w:ascii="Verdana" w:hAnsi="Verdana"/>
          <w:b/>
          <w:sz w:val="20"/>
          <w:szCs w:val="20"/>
        </w:rPr>
      </w:pPr>
      <w:r w:rsidRPr="00CE2D2D">
        <w:rPr>
          <w:rFonts w:ascii="Verdana" w:hAnsi="Verdana"/>
          <w:sz w:val="20"/>
          <w:szCs w:val="20"/>
        </w:rPr>
        <w:lastRenderedPageBreak/>
        <w:t xml:space="preserve">Para determinar el importe a pagar se multiplicará el importe total del tipo de vivienda de la tabla establecida en el inciso a de esta fracción, por el número de viviendas o lotes a fraccionar. </w:t>
      </w:r>
    </w:p>
    <w:p w14:paraId="2AB62600" w14:textId="77777777" w:rsidR="00052A45" w:rsidRPr="00D4558B" w:rsidRDefault="00052A45" w:rsidP="00DC4343">
      <w:pPr>
        <w:pStyle w:val="Textoindependiente"/>
        <w:tabs>
          <w:tab w:val="left" w:pos="7513"/>
        </w:tabs>
        <w:ind w:left="709"/>
        <w:rPr>
          <w:rFonts w:ascii="Verdana" w:hAnsi="Verdana"/>
          <w:b/>
          <w:sz w:val="20"/>
          <w:szCs w:val="20"/>
        </w:rPr>
      </w:pPr>
    </w:p>
    <w:p w14:paraId="28DC9DF3" w14:textId="77777777" w:rsidR="00052A45" w:rsidRPr="00CE2D2D" w:rsidRDefault="00052A45" w:rsidP="00DC4343">
      <w:pPr>
        <w:pStyle w:val="Textoindependiente"/>
        <w:numPr>
          <w:ilvl w:val="0"/>
          <w:numId w:val="13"/>
        </w:numPr>
        <w:tabs>
          <w:tab w:val="left" w:pos="7513"/>
        </w:tabs>
        <w:ind w:left="851" w:hanging="851"/>
        <w:rPr>
          <w:rFonts w:ascii="Verdana" w:hAnsi="Verdana"/>
          <w:sz w:val="20"/>
          <w:szCs w:val="20"/>
        </w:rPr>
      </w:pPr>
      <w:r w:rsidRPr="00CE2D2D">
        <w:rPr>
          <w:rFonts w:ascii="Verdana" w:hAnsi="Verdana"/>
          <w:sz w:val="20"/>
          <w:szCs w:val="20"/>
        </w:rPr>
        <w:t xml:space="preserve">Si el fraccionamiento tiene además predios destinados a uso diferente al doméstico, los derechos de incorporación se calcularán conforme lo establece la fracción XIV de este artículo. </w:t>
      </w:r>
    </w:p>
    <w:p w14:paraId="32A445D9" w14:textId="77777777" w:rsidR="00052A45" w:rsidRPr="00D4558B" w:rsidRDefault="00052A45" w:rsidP="00DC4343">
      <w:pPr>
        <w:pStyle w:val="Textoindependiente"/>
        <w:tabs>
          <w:tab w:val="left" w:pos="7513"/>
        </w:tabs>
        <w:ind w:left="709"/>
        <w:rPr>
          <w:rFonts w:ascii="Verdana" w:hAnsi="Verdana"/>
          <w:b/>
          <w:sz w:val="20"/>
          <w:szCs w:val="20"/>
        </w:rPr>
      </w:pPr>
    </w:p>
    <w:p w14:paraId="6318761D" w14:textId="77777777" w:rsidR="00052A45" w:rsidRPr="00F65B9D" w:rsidRDefault="00052A45" w:rsidP="00DC4343">
      <w:pPr>
        <w:pStyle w:val="Textoindependiente"/>
        <w:numPr>
          <w:ilvl w:val="0"/>
          <w:numId w:val="13"/>
        </w:numPr>
        <w:tabs>
          <w:tab w:val="left" w:pos="7513"/>
        </w:tabs>
        <w:ind w:left="851" w:hanging="851"/>
        <w:rPr>
          <w:rFonts w:ascii="Verdana" w:hAnsi="Verdana"/>
          <w:sz w:val="20"/>
          <w:szCs w:val="20"/>
        </w:rPr>
      </w:pPr>
      <w:r w:rsidRPr="00630BC5">
        <w:rPr>
          <w:rFonts w:ascii="Verdana" w:hAnsi="Verdana"/>
          <w:sz w:val="20"/>
          <w:szCs w:val="20"/>
        </w:rPr>
        <w:t xml:space="preserve">Si a petición del </w:t>
      </w:r>
      <w:r w:rsidRPr="00630BC5">
        <w:rPr>
          <w:rFonts w:ascii="Verdana" w:hAnsi="Verdana" w:cs="Arial"/>
          <w:sz w:val="20"/>
          <w:szCs w:val="20"/>
        </w:rPr>
        <w:t>Comité Municipal de Agua Potable y Alcantarillado de Salamanca</w:t>
      </w:r>
      <w:r w:rsidRPr="00630BC5">
        <w:rPr>
          <w:rFonts w:ascii="Verdana" w:hAnsi="Verdana"/>
          <w:sz w:val="20"/>
          <w:szCs w:val="20"/>
        </w:rPr>
        <w:t xml:space="preserve"> el fraccionador o desarrollador entrega títulos de explotación, estos se le reconocerán a razón de $5.</w:t>
      </w:r>
      <w:r>
        <w:rPr>
          <w:rFonts w:ascii="Verdana" w:hAnsi="Verdana"/>
          <w:sz w:val="20"/>
          <w:szCs w:val="20"/>
        </w:rPr>
        <w:t>43</w:t>
      </w:r>
      <w:r w:rsidRPr="00630BC5">
        <w:rPr>
          <w:rFonts w:ascii="Verdana" w:hAnsi="Verdana"/>
          <w:sz w:val="20"/>
          <w:szCs w:val="20"/>
        </w:rPr>
        <w:t xml:space="preserve"> por metro cúbico</w:t>
      </w:r>
      <w:r w:rsidRPr="00F65B9D">
        <w:rPr>
          <w:rFonts w:ascii="Verdana" w:hAnsi="Verdana"/>
          <w:sz w:val="20"/>
          <w:szCs w:val="20"/>
        </w:rPr>
        <w:t xml:space="preserve"> y el importe que resulte se tomará a cuenta del total de derechos de incorporación que deberá pagar conforme a lo establecido en el inciso a de esta fracción.</w:t>
      </w:r>
    </w:p>
    <w:p w14:paraId="3C782009" w14:textId="77777777" w:rsidR="00052A45" w:rsidRPr="00D4558B" w:rsidRDefault="00052A45" w:rsidP="00DC4343">
      <w:pPr>
        <w:pStyle w:val="Textoindependiente"/>
        <w:tabs>
          <w:tab w:val="left" w:pos="7513"/>
        </w:tabs>
        <w:ind w:left="709"/>
        <w:rPr>
          <w:rFonts w:ascii="Verdana" w:hAnsi="Verdana"/>
          <w:b/>
          <w:bCs/>
          <w:sz w:val="20"/>
          <w:szCs w:val="20"/>
        </w:rPr>
      </w:pPr>
    </w:p>
    <w:p w14:paraId="6771C984" w14:textId="77777777" w:rsidR="00052A45" w:rsidRPr="00D4558B" w:rsidRDefault="00052A45" w:rsidP="00DC4343">
      <w:pPr>
        <w:pStyle w:val="Textoindependiente"/>
        <w:numPr>
          <w:ilvl w:val="0"/>
          <w:numId w:val="13"/>
        </w:numPr>
        <w:tabs>
          <w:tab w:val="left" w:pos="7513"/>
        </w:tabs>
        <w:ind w:left="851" w:hanging="851"/>
        <w:rPr>
          <w:rFonts w:ascii="Verdana" w:hAnsi="Verdana"/>
          <w:b/>
          <w:bCs/>
          <w:sz w:val="20"/>
          <w:szCs w:val="20"/>
        </w:rPr>
      </w:pPr>
      <w:r w:rsidRPr="00D4558B">
        <w:rPr>
          <w:rFonts w:ascii="Verdana" w:hAnsi="Verdana"/>
          <w:sz w:val="20"/>
          <w:szCs w:val="20"/>
        </w:rPr>
        <w:t>Para desarrollos que cuenten con fuente de abastecimiento propia, el organismo operador podrá recibirla en el acto de la firma del convenio de incorporación, una vez realizada la evaluación técnica y documental, aplicando la bonificación a los derechos de incorporación a un valor de $</w:t>
      </w:r>
      <w:r w:rsidRPr="007E3275">
        <w:rPr>
          <w:rFonts w:ascii="Verdana" w:hAnsi="Verdana"/>
          <w:sz w:val="20"/>
          <w:szCs w:val="20"/>
        </w:rPr>
        <w:t xml:space="preserve">131,923.47 </w:t>
      </w:r>
      <w:r w:rsidRPr="00D4558B">
        <w:rPr>
          <w:rFonts w:ascii="Verdana" w:hAnsi="Verdana"/>
          <w:sz w:val="20"/>
          <w:szCs w:val="20"/>
        </w:rPr>
        <w:t>el litro por segundo. Los litros por segundo a bonificar serán los que resulten de la conversión de los títulos entregados por el fraccionador o el gasto medio de las demandas del desarrollo, tomándose el que resulte mayor de los dos.</w:t>
      </w:r>
    </w:p>
    <w:p w14:paraId="134CBB67" w14:textId="77777777" w:rsidR="00052A45" w:rsidRPr="00AC63DC" w:rsidRDefault="00052A45" w:rsidP="00DC4343">
      <w:pPr>
        <w:pStyle w:val="Textoindependiente"/>
        <w:ind w:left="709"/>
        <w:rPr>
          <w:rFonts w:ascii="Verdana" w:hAnsi="Verdana"/>
          <w:b/>
          <w:bCs/>
          <w:sz w:val="20"/>
          <w:szCs w:val="20"/>
        </w:rPr>
      </w:pPr>
    </w:p>
    <w:p w14:paraId="01BE07DC" w14:textId="77777777" w:rsidR="00052A45" w:rsidRPr="00D4558B" w:rsidRDefault="00052A45" w:rsidP="00DC4343">
      <w:pPr>
        <w:pStyle w:val="Textoindependiente"/>
        <w:numPr>
          <w:ilvl w:val="0"/>
          <w:numId w:val="13"/>
        </w:numPr>
        <w:ind w:left="851" w:hanging="851"/>
        <w:rPr>
          <w:rFonts w:ascii="Verdana" w:hAnsi="Verdana"/>
          <w:b/>
          <w:bCs/>
          <w:sz w:val="20"/>
          <w:szCs w:val="20"/>
        </w:rPr>
      </w:pPr>
      <w:r w:rsidRPr="00D4558B">
        <w:rPr>
          <w:rFonts w:ascii="Verdana" w:hAnsi="Verdana"/>
          <w:sz w:val="20"/>
          <w:szCs w:val="20"/>
        </w:rPr>
        <w:t>Cuando el organismo operador no cuente con la infraestructura</w:t>
      </w:r>
      <w:r>
        <w:rPr>
          <w:rFonts w:ascii="Verdana" w:hAnsi="Verdana"/>
          <w:sz w:val="20"/>
          <w:szCs w:val="20"/>
        </w:rPr>
        <w:t xml:space="preserve"> </w:t>
      </w:r>
      <w:r w:rsidRPr="00D4558B">
        <w:rPr>
          <w:rFonts w:ascii="Verdana" w:hAnsi="Verdana"/>
          <w:sz w:val="20"/>
          <w:szCs w:val="20"/>
        </w:rPr>
        <w:t>general necesaria para la dotación de los servicios de agua potable y drenaje del nuevo fraccionamiento o desarrollo a incorporar a las redes, tomará a cuenta del pago por los derechos de incorporación el costo de las obras de cabecera, cuando estas fueran realizadas por el fraccionador, debiendo ser autorizadas, supervisadas y recibidas de conformidad</w:t>
      </w:r>
      <w:r>
        <w:rPr>
          <w:rFonts w:ascii="Verdana" w:hAnsi="Verdana"/>
          <w:sz w:val="20"/>
          <w:szCs w:val="20"/>
        </w:rPr>
        <w:t>,</w:t>
      </w:r>
      <w:r w:rsidRPr="00D4558B">
        <w:rPr>
          <w:rFonts w:ascii="Verdana" w:hAnsi="Verdana"/>
          <w:sz w:val="20"/>
          <w:szCs w:val="20"/>
        </w:rPr>
        <w:t xml:space="preserve"> mediante acta de entrega-recepción por el organismo operador y que así lo determine en el convenio respectivo. También se tomarán en cuenta para bonificación, los importes del cambio de diámetros de las líneas de agua y alcantarillado resultantes entre los requerimientos para atender al fraccionamiento o desarrollo y las que el organismo requiera como prevención de otras alternativas de factibilidad para la zona. En caso de que el costo de las obras de infraestructura descritas en el inciso anterior, que realice el fraccionador o desarrollador, exceda el monto de los derechos de incorporación, el fraccionador o desarrollador absorberá esta diferencia sin tener derecho a devolución en efectivo o especie, ni a reconocimiento de la diferencia para tomarse en cuenta en otros desarrollos.</w:t>
      </w:r>
    </w:p>
    <w:p w14:paraId="72402131" w14:textId="77777777" w:rsidR="00052A45" w:rsidRPr="00D4558B" w:rsidRDefault="00052A45" w:rsidP="00DC4343">
      <w:pPr>
        <w:pStyle w:val="Textoindependiente"/>
        <w:ind w:left="709"/>
        <w:rPr>
          <w:rFonts w:ascii="Verdana" w:hAnsi="Verdana"/>
          <w:bCs/>
          <w:sz w:val="20"/>
          <w:szCs w:val="20"/>
        </w:rPr>
      </w:pPr>
    </w:p>
    <w:p w14:paraId="21463D55" w14:textId="77777777" w:rsidR="00052A45" w:rsidRDefault="00052A45" w:rsidP="00DC4343">
      <w:pPr>
        <w:pStyle w:val="Textoindependiente"/>
        <w:numPr>
          <w:ilvl w:val="0"/>
          <w:numId w:val="13"/>
        </w:numPr>
        <w:ind w:left="851" w:hanging="851"/>
        <w:rPr>
          <w:rFonts w:ascii="Verdana" w:hAnsi="Verdana"/>
          <w:sz w:val="20"/>
          <w:szCs w:val="20"/>
        </w:rPr>
      </w:pPr>
      <w:r w:rsidRPr="00C25DAB">
        <w:rPr>
          <w:rFonts w:ascii="Verdana" w:hAnsi="Verdana"/>
          <w:sz w:val="20"/>
          <w:szCs w:val="20"/>
        </w:rPr>
        <w:t>Si el fraccionador entrega planta de tratamiento que trate suficientemente las aguas residuales generadas por el fraccionamiento que pretenda incorporar, se le bonificarán los importes a pagar respecto al cobro por tratamiento contenidos en la tabla del inciso a de esta fracción.</w:t>
      </w:r>
    </w:p>
    <w:p w14:paraId="1EAB98E8" w14:textId="77777777" w:rsidR="00052A45" w:rsidRDefault="00052A45" w:rsidP="00DC4343">
      <w:pPr>
        <w:pStyle w:val="Prrafodelista"/>
        <w:rPr>
          <w:rFonts w:ascii="Verdana" w:hAnsi="Verdana"/>
          <w:sz w:val="20"/>
          <w:szCs w:val="20"/>
        </w:rPr>
      </w:pPr>
    </w:p>
    <w:p w14:paraId="3815CA82" w14:textId="77777777" w:rsidR="00052A45" w:rsidRPr="00E44E98" w:rsidRDefault="00052A45" w:rsidP="00DC4343">
      <w:pPr>
        <w:pStyle w:val="Textoindependiente"/>
        <w:numPr>
          <w:ilvl w:val="0"/>
          <w:numId w:val="10"/>
        </w:numPr>
        <w:ind w:left="851" w:right="50" w:hanging="851"/>
        <w:rPr>
          <w:rFonts w:ascii="Verdana" w:hAnsi="Verdana"/>
          <w:b/>
          <w:bCs/>
          <w:sz w:val="20"/>
          <w:szCs w:val="20"/>
        </w:rPr>
      </w:pPr>
      <w:r w:rsidRPr="00E44E98">
        <w:rPr>
          <w:rFonts w:ascii="Verdana" w:hAnsi="Verdana"/>
          <w:b/>
          <w:sz w:val="20"/>
          <w:szCs w:val="20"/>
        </w:rPr>
        <w:t>Servicios operativos y administrativos para desarrollos inmobiliarios de todos los giros</w:t>
      </w:r>
    </w:p>
    <w:p w14:paraId="3706A8FB" w14:textId="77777777" w:rsidR="00052A45" w:rsidRDefault="00052A45" w:rsidP="00DC4343">
      <w:pPr>
        <w:spacing w:after="0" w:line="240" w:lineRule="auto"/>
        <w:ind w:left="851" w:right="50" w:hanging="850"/>
        <w:rPr>
          <w:rFonts w:ascii="Verdana" w:hAnsi="Verdana"/>
          <w:b/>
          <w:bCs/>
          <w:sz w:val="20"/>
          <w:szCs w:val="20"/>
        </w:rPr>
      </w:pPr>
    </w:p>
    <w:p w14:paraId="158D712A" w14:textId="77777777" w:rsidR="00052A45" w:rsidRPr="00E44E98" w:rsidRDefault="00052A45" w:rsidP="00DC4343">
      <w:pPr>
        <w:pStyle w:val="Textoindependiente"/>
        <w:ind w:right="50" w:firstLine="851"/>
        <w:rPr>
          <w:rFonts w:ascii="Verdana" w:hAnsi="Verdana"/>
          <w:b/>
          <w:bCs/>
          <w:sz w:val="20"/>
          <w:szCs w:val="20"/>
        </w:rPr>
      </w:pPr>
      <w:r w:rsidRPr="00E44E98">
        <w:rPr>
          <w:rFonts w:ascii="Verdana" w:hAnsi="Verdana"/>
          <w:b/>
          <w:sz w:val="20"/>
          <w:szCs w:val="20"/>
        </w:rPr>
        <w:t>Carta de factibilidad, revisión de proyectos y recepción de obras:</w:t>
      </w:r>
    </w:p>
    <w:p w14:paraId="6E3B12C6" w14:textId="77777777" w:rsidR="00052A45" w:rsidRPr="00E44E98" w:rsidRDefault="00052A45" w:rsidP="00DC4343">
      <w:pPr>
        <w:pStyle w:val="Textoindependiente"/>
        <w:numPr>
          <w:ilvl w:val="0"/>
          <w:numId w:val="11"/>
        </w:numPr>
        <w:ind w:left="851" w:right="50" w:hanging="851"/>
        <w:rPr>
          <w:rFonts w:ascii="Verdana" w:hAnsi="Verdana"/>
          <w:b/>
          <w:bCs/>
          <w:sz w:val="20"/>
          <w:szCs w:val="20"/>
        </w:rPr>
      </w:pPr>
      <w:r w:rsidRPr="00E44E98">
        <w:rPr>
          <w:rFonts w:ascii="Verdana" w:hAnsi="Verdana"/>
          <w:sz w:val="20"/>
          <w:szCs w:val="20"/>
        </w:rPr>
        <w:t>Para predios destinados a fines habitacionales, el costo por la expedición de la carta de factibilidad será de $</w:t>
      </w:r>
      <w:r>
        <w:rPr>
          <w:rFonts w:ascii="Verdana" w:hAnsi="Verdana"/>
          <w:sz w:val="20"/>
          <w:szCs w:val="20"/>
        </w:rPr>
        <w:t>209.30</w:t>
      </w:r>
      <w:r w:rsidRPr="00E44E98">
        <w:rPr>
          <w:rFonts w:ascii="Verdana" w:hAnsi="Verdana"/>
          <w:sz w:val="20"/>
          <w:szCs w:val="20"/>
        </w:rPr>
        <w:t xml:space="preserve"> por vivienda o lote unifamiliar, donde el importe total a pagar, independientemente del número de lotes o viviendas, no deberá ser mayor a $</w:t>
      </w:r>
      <w:r>
        <w:rPr>
          <w:rFonts w:ascii="Verdana" w:hAnsi="Verdana"/>
          <w:sz w:val="20"/>
          <w:szCs w:val="20"/>
        </w:rPr>
        <w:t>31,433.27</w:t>
      </w:r>
      <w:r w:rsidRPr="00E44E98">
        <w:rPr>
          <w:rFonts w:ascii="Verdana" w:hAnsi="Verdana"/>
          <w:sz w:val="20"/>
          <w:szCs w:val="20"/>
        </w:rPr>
        <w:t>.</w:t>
      </w:r>
    </w:p>
    <w:p w14:paraId="64F97134" w14:textId="77777777" w:rsidR="00052A45" w:rsidRPr="008448DD" w:rsidRDefault="00052A45" w:rsidP="00DC4343">
      <w:pPr>
        <w:pStyle w:val="Textoindependiente"/>
        <w:numPr>
          <w:ilvl w:val="0"/>
          <w:numId w:val="11"/>
        </w:numPr>
        <w:ind w:left="851" w:right="50" w:hanging="851"/>
        <w:rPr>
          <w:rFonts w:ascii="Verdana" w:hAnsi="Verdana"/>
          <w:b/>
          <w:bCs/>
          <w:sz w:val="20"/>
          <w:szCs w:val="20"/>
        </w:rPr>
      </w:pPr>
      <w:r w:rsidRPr="00E44E98">
        <w:rPr>
          <w:rFonts w:ascii="Verdana" w:hAnsi="Verdana"/>
          <w:sz w:val="20"/>
          <w:szCs w:val="20"/>
        </w:rPr>
        <w:lastRenderedPageBreak/>
        <w:t>Por factibilidad para usos no habitacionales deberán pagar un importe de $</w:t>
      </w:r>
      <w:r>
        <w:rPr>
          <w:rFonts w:ascii="Verdana" w:hAnsi="Verdana"/>
          <w:sz w:val="20"/>
          <w:szCs w:val="20"/>
        </w:rPr>
        <w:t>469.77</w:t>
      </w:r>
      <w:r w:rsidRPr="00E44E98">
        <w:rPr>
          <w:rFonts w:ascii="Verdana" w:hAnsi="Verdana"/>
          <w:sz w:val="20"/>
          <w:szCs w:val="20"/>
        </w:rPr>
        <w:t xml:space="preserve"> por cada predio igual o menor a los doscientos metros cuadrados y un costo adicional de $1.</w:t>
      </w:r>
      <w:r>
        <w:rPr>
          <w:rFonts w:ascii="Verdana" w:hAnsi="Verdana"/>
          <w:sz w:val="20"/>
          <w:szCs w:val="20"/>
        </w:rPr>
        <w:t>81</w:t>
      </w:r>
      <w:r w:rsidRPr="00E44E98">
        <w:rPr>
          <w:rFonts w:ascii="Verdana" w:hAnsi="Verdana"/>
          <w:sz w:val="20"/>
          <w:szCs w:val="20"/>
        </w:rPr>
        <w:t xml:space="preserve"> por cada metro cuadrado excedente hasta un pago máximo de $</w:t>
      </w:r>
      <w:r>
        <w:rPr>
          <w:rFonts w:ascii="Verdana" w:hAnsi="Verdana"/>
          <w:sz w:val="20"/>
          <w:szCs w:val="20"/>
        </w:rPr>
        <w:t>31,433.27</w:t>
      </w:r>
      <w:r w:rsidRPr="00E44E98">
        <w:rPr>
          <w:rFonts w:ascii="Verdana" w:hAnsi="Verdana"/>
          <w:sz w:val="20"/>
          <w:szCs w:val="20"/>
        </w:rPr>
        <w:t>, independientemente del área total del predio.</w:t>
      </w:r>
    </w:p>
    <w:p w14:paraId="5078C968" w14:textId="77777777" w:rsidR="00052A45" w:rsidRDefault="00052A45" w:rsidP="00DC4343">
      <w:pPr>
        <w:pStyle w:val="Prrafodelista"/>
        <w:rPr>
          <w:rFonts w:ascii="Verdana" w:hAnsi="Verdana"/>
          <w:b/>
          <w:bCs/>
          <w:sz w:val="20"/>
          <w:szCs w:val="20"/>
        </w:rPr>
      </w:pPr>
    </w:p>
    <w:p w14:paraId="44D37BBD" w14:textId="77777777" w:rsidR="00052A45" w:rsidRPr="00E44E98" w:rsidRDefault="00052A45" w:rsidP="00DC4343">
      <w:pPr>
        <w:pStyle w:val="Textoindependiente"/>
        <w:numPr>
          <w:ilvl w:val="0"/>
          <w:numId w:val="11"/>
        </w:numPr>
        <w:ind w:left="851" w:hanging="851"/>
        <w:rPr>
          <w:rFonts w:ascii="Verdana" w:hAnsi="Verdana"/>
          <w:b/>
          <w:bCs/>
          <w:sz w:val="20"/>
          <w:szCs w:val="20"/>
        </w:rPr>
      </w:pPr>
      <w:r w:rsidRPr="00E44E98">
        <w:rPr>
          <w:rFonts w:ascii="Verdana" w:hAnsi="Verdana"/>
          <w:sz w:val="20"/>
          <w:szCs w:val="20"/>
        </w:rPr>
        <w:t xml:space="preserve">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 </w:t>
      </w:r>
    </w:p>
    <w:p w14:paraId="003EDD27" w14:textId="77777777" w:rsidR="00052A45" w:rsidRPr="002B5B76" w:rsidRDefault="00052A45" w:rsidP="00DC4343">
      <w:pPr>
        <w:pStyle w:val="Textoindependiente"/>
        <w:ind w:left="709"/>
        <w:rPr>
          <w:rFonts w:ascii="Verdana" w:hAnsi="Verdana"/>
          <w:b/>
          <w:bCs/>
          <w:sz w:val="20"/>
          <w:szCs w:val="20"/>
        </w:rPr>
      </w:pPr>
    </w:p>
    <w:p w14:paraId="06B6CC55" w14:textId="77777777" w:rsidR="00052A45" w:rsidRPr="00E44E98" w:rsidRDefault="00052A45" w:rsidP="00DC4343">
      <w:pPr>
        <w:pStyle w:val="Textoindependiente"/>
        <w:numPr>
          <w:ilvl w:val="0"/>
          <w:numId w:val="11"/>
        </w:numPr>
        <w:ind w:left="851" w:hanging="851"/>
        <w:rPr>
          <w:rFonts w:ascii="Verdana" w:hAnsi="Verdana"/>
          <w:b/>
          <w:bCs/>
          <w:sz w:val="20"/>
          <w:szCs w:val="20"/>
        </w:rPr>
      </w:pPr>
      <w:r w:rsidRPr="00E44E98">
        <w:rPr>
          <w:rFonts w:ascii="Verdana" w:hAnsi="Verdana"/>
          <w:sz w:val="20"/>
          <w:szCs w:val="20"/>
        </w:rPr>
        <w:t>En la revisión de proyectos para inmuebles domésticos, se cobrará por proyecto de 1 a 50 lotes unifamiliares o viviendas, un importe de $</w:t>
      </w:r>
      <w:r>
        <w:rPr>
          <w:rFonts w:ascii="Verdana" w:hAnsi="Verdana"/>
          <w:sz w:val="20"/>
          <w:szCs w:val="20"/>
        </w:rPr>
        <w:t>3,652.08</w:t>
      </w:r>
      <w:r w:rsidRPr="00E44E98">
        <w:rPr>
          <w:rFonts w:ascii="Verdana" w:hAnsi="Verdana"/>
          <w:sz w:val="20"/>
          <w:szCs w:val="20"/>
        </w:rPr>
        <w:t>; y por cada lote o vivienda excedente, la cantidad de $</w:t>
      </w:r>
      <w:r>
        <w:rPr>
          <w:rFonts w:ascii="Verdana" w:hAnsi="Verdana"/>
          <w:sz w:val="20"/>
          <w:szCs w:val="20"/>
        </w:rPr>
        <w:t>24.47</w:t>
      </w:r>
      <w:r w:rsidRPr="00E44E98">
        <w:rPr>
          <w:rFonts w:ascii="Verdana" w:hAnsi="Verdana"/>
          <w:sz w:val="20"/>
          <w:szCs w:val="20"/>
        </w:rPr>
        <w:t>.</w:t>
      </w:r>
    </w:p>
    <w:p w14:paraId="2DC97DF9" w14:textId="77777777" w:rsidR="00052A45" w:rsidRPr="00E44E98" w:rsidRDefault="00052A45" w:rsidP="00DC4343">
      <w:pPr>
        <w:pStyle w:val="Textoindependiente"/>
        <w:ind w:left="709"/>
        <w:rPr>
          <w:rFonts w:ascii="Verdana" w:hAnsi="Verdana"/>
          <w:b/>
          <w:bCs/>
          <w:sz w:val="20"/>
          <w:szCs w:val="20"/>
        </w:rPr>
      </w:pPr>
    </w:p>
    <w:p w14:paraId="25F277F1" w14:textId="77777777" w:rsidR="00052A45" w:rsidRPr="00E44E98" w:rsidRDefault="00052A45" w:rsidP="00DC4343">
      <w:pPr>
        <w:pStyle w:val="Textoindependiente"/>
        <w:ind w:left="851"/>
        <w:rPr>
          <w:rFonts w:ascii="Verdana" w:hAnsi="Verdana"/>
          <w:b/>
          <w:sz w:val="20"/>
          <w:szCs w:val="20"/>
        </w:rPr>
      </w:pPr>
      <w:r w:rsidRPr="00E44E98">
        <w:rPr>
          <w:rFonts w:ascii="Verdana" w:hAnsi="Verdana"/>
          <w:sz w:val="20"/>
          <w:szCs w:val="20"/>
        </w:rPr>
        <w:t>Tratándose de inmuebles no domésticos, cuya infraestructura hidráulica, sanitaria, pluvial o saneamiento sea entregada para su operación al organismo operador, se cobrará un cargo base de $1,</w:t>
      </w:r>
      <w:r>
        <w:rPr>
          <w:rFonts w:ascii="Verdana" w:hAnsi="Verdana"/>
          <w:sz w:val="20"/>
          <w:szCs w:val="20"/>
        </w:rPr>
        <w:t>571.56</w:t>
      </w:r>
      <w:r w:rsidRPr="00E44E98">
        <w:rPr>
          <w:rFonts w:ascii="Verdana" w:hAnsi="Verdana"/>
          <w:sz w:val="20"/>
          <w:szCs w:val="20"/>
        </w:rPr>
        <w:t xml:space="preserve"> por los primeros cien metros de longitud y un cargo variable a razón de $</w:t>
      </w:r>
      <w:r>
        <w:rPr>
          <w:rFonts w:ascii="Verdana" w:hAnsi="Verdana"/>
          <w:sz w:val="20"/>
          <w:szCs w:val="20"/>
        </w:rPr>
        <w:t>15.70</w:t>
      </w:r>
      <w:r w:rsidRPr="00E44E98">
        <w:rPr>
          <w:rFonts w:ascii="Verdana" w:hAnsi="Verdana"/>
          <w:sz w:val="20"/>
          <w:szCs w:val="20"/>
        </w:rPr>
        <w:t xml:space="preserve"> por metro lineal adicional del proyecto respectivo.</w:t>
      </w:r>
    </w:p>
    <w:p w14:paraId="61F00F82" w14:textId="77777777" w:rsidR="00052A45" w:rsidRDefault="00052A45" w:rsidP="00DC4343">
      <w:pPr>
        <w:pStyle w:val="Textoindependiente"/>
        <w:ind w:left="709"/>
        <w:rPr>
          <w:rFonts w:ascii="Verdana" w:hAnsi="Verdana"/>
          <w:sz w:val="20"/>
          <w:szCs w:val="20"/>
        </w:rPr>
      </w:pPr>
    </w:p>
    <w:p w14:paraId="518FE433" w14:textId="77777777" w:rsidR="00052A45" w:rsidRDefault="00052A45" w:rsidP="00DC4343">
      <w:pPr>
        <w:pStyle w:val="Textoindependiente"/>
        <w:ind w:left="851"/>
        <w:rPr>
          <w:rFonts w:ascii="Verdana" w:hAnsi="Verdana"/>
          <w:sz w:val="20"/>
          <w:szCs w:val="20"/>
        </w:rPr>
      </w:pPr>
      <w:r w:rsidRPr="00E44E98">
        <w:rPr>
          <w:rFonts w:ascii="Verdana" w:hAnsi="Verdana"/>
          <w:sz w:val="20"/>
          <w:szCs w:val="20"/>
        </w:rPr>
        <w:t xml:space="preserve">Se cobrarán previo a la revisión por separado los proyectos de agua potable, drenaje sanitario, pluvial, saneamiento y obras especiales aplicables a todos los giros. En caso de que una vez revisado y autorizado el proyecto hubiera modificación de traza, se cobrará nuevamente el servicio de revisión en los términos expuestos en esta fracción. </w:t>
      </w:r>
    </w:p>
    <w:p w14:paraId="18326553" w14:textId="77777777" w:rsidR="00052A45" w:rsidRPr="005F23D9" w:rsidRDefault="00052A45" w:rsidP="00DC4343">
      <w:pPr>
        <w:pStyle w:val="Textoindependiente"/>
        <w:ind w:left="709"/>
        <w:rPr>
          <w:rFonts w:ascii="Verdana" w:hAnsi="Verdana"/>
          <w:b/>
          <w:bCs/>
          <w:sz w:val="20"/>
          <w:szCs w:val="20"/>
        </w:rPr>
      </w:pPr>
    </w:p>
    <w:p w14:paraId="6065F119" w14:textId="77777777" w:rsidR="00052A45" w:rsidRPr="00E44E98" w:rsidRDefault="00052A45" w:rsidP="00DC4343">
      <w:pPr>
        <w:pStyle w:val="Textoindependiente"/>
        <w:numPr>
          <w:ilvl w:val="0"/>
          <w:numId w:val="11"/>
        </w:numPr>
        <w:ind w:left="851" w:hanging="851"/>
        <w:rPr>
          <w:rFonts w:ascii="Verdana" w:hAnsi="Verdana"/>
          <w:b/>
          <w:bCs/>
          <w:sz w:val="20"/>
          <w:szCs w:val="20"/>
        </w:rPr>
      </w:pPr>
      <w:r w:rsidRPr="00E44E98">
        <w:rPr>
          <w:rFonts w:ascii="Verdana" w:hAnsi="Verdana"/>
          <w:sz w:val="20"/>
          <w:szCs w:val="20"/>
        </w:rPr>
        <w:t>Para supervisión de obras se cobrará a razón del 7% sobre el importe total de los derechos de incorporación que resulten del total de lotes unifamiliares o viviendas a incorporar, tanto para usos habitacionales como para otros giros.</w:t>
      </w:r>
    </w:p>
    <w:p w14:paraId="41DF4504" w14:textId="77777777" w:rsidR="00052A45" w:rsidRPr="00451FCB" w:rsidRDefault="00052A45" w:rsidP="00DC4343">
      <w:pPr>
        <w:pStyle w:val="Textoindependiente"/>
        <w:ind w:left="709"/>
        <w:rPr>
          <w:rFonts w:ascii="Verdana" w:hAnsi="Verdana"/>
          <w:b/>
          <w:bCs/>
          <w:sz w:val="20"/>
          <w:szCs w:val="20"/>
        </w:rPr>
      </w:pPr>
    </w:p>
    <w:p w14:paraId="2D678ABD" w14:textId="77777777" w:rsidR="00052A45" w:rsidRPr="0053029F" w:rsidRDefault="00052A45" w:rsidP="00DC4343">
      <w:pPr>
        <w:pStyle w:val="Textoindependiente"/>
        <w:numPr>
          <w:ilvl w:val="0"/>
          <w:numId w:val="11"/>
        </w:numPr>
        <w:ind w:left="851" w:hanging="851"/>
        <w:rPr>
          <w:rFonts w:ascii="Verdana" w:hAnsi="Verdana"/>
          <w:b/>
          <w:bCs/>
          <w:sz w:val="20"/>
          <w:szCs w:val="20"/>
        </w:rPr>
      </w:pPr>
      <w:r w:rsidRPr="00E44E98">
        <w:rPr>
          <w:rFonts w:ascii="Verdana" w:hAnsi="Verdana"/>
          <w:sz w:val="20"/>
          <w:szCs w:val="20"/>
        </w:rPr>
        <w:t>Por recepción de obras se cobrará un importe de $</w:t>
      </w:r>
      <w:r>
        <w:rPr>
          <w:rFonts w:ascii="Verdana" w:hAnsi="Verdana"/>
          <w:sz w:val="20"/>
          <w:szCs w:val="20"/>
        </w:rPr>
        <w:t>230.50</w:t>
      </w:r>
      <w:r w:rsidRPr="00E44E98">
        <w:rPr>
          <w:rFonts w:ascii="Verdana" w:hAnsi="Verdana"/>
          <w:sz w:val="20"/>
          <w:szCs w:val="20"/>
        </w:rPr>
        <w:t xml:space="preserve"> por lote unifamiliar o vivienda y de $</w:t>
      </w:r>
      <w:r>
        <w:rPr>
          <w:rFonts w:ascii="Verdana" w:hAnsi="Verdana"/>
          <w:sz w:val="20"/>
          <w:szCs w:val="20"/>
        </w:rPr>
        <w:t>10.45</w:t>
      </w:r>
      <w:r w:rsidRPr="00E44E98">
        <w:rPr>
          <w:rFonts w:ascii="Verdana" w:hAnsi="Verdana"/>
          <w:sz w:val="20"/>
          <w:szCs w:val="20"/>
        </w:rPr>
        <w:t xml:space="preserve"> por metro lineal para lotes, inmuebles o desarrollos no habitacionales.</w:t>
      </w:r>
    </w:p>
    <w:p w14:paraId="784237CB" w14:textId="77777777" w:rsidR="00052A45" w:rsidRDefault="00052A45" w:rsidP="00DC4343">
      <w:pPr>
        <w:pStyle w:val="Prrafodelista"/>
        <w:rPr>
          <w:rFonts w:ascii="Verdana" w:hAnsi="Verdana"/>
          <w:b/>
          <w:bCs/>
          <w:sz w:val="20"/>
          <w:szCs w:val="20"/>
        </w:rPr>
      </w:pPr>
    </w:p>
    <w:p w14:paraId="1F635D5C" w14:textId="77777777" w:rsidR="00052A45" w:rsidRPr="0070000D" w:rsidRDefault="00052A45" w:rsidP="00DC4343">
      <w:pPr>
        <w:pStyle w:val="Textoindependiente"/>
        <w:numPr>
          <w:ilvl w:val="0"/>
          <w:numId w:val="10"/>
        </w:numPr>
        <w:ind w:left="851" w:hanging="851"/>
        <w:rPr>
          <w:rFonts w:ascii="Verdana" w:hAnsi="Verdana"/>
          <w:b/>
          <w:sz w:val="20"/>
          <w:szCs w:val="20"/>
        </w:rPr>
      </w:pPr>
      <w:bookmarkStart w:id="3" w:name="_Hlk152263083"/>
      <w:r w:rsidRPr="00E44E98">
        <w:rPr>
          <w:rFonts w:ascii="Verdana" w:hAnsi="Verdana"/>
          <w:b/>
          <w:sz w:val="20"/>
          <w:szCs w:val="20"/>
        </w:rPr>
        <w:t xml:space="preserve">Incorporación de desarrollos o unidades inmobiliarias de giros no habitacionales, a las redes </w:t>
      </w:r>
      <w:r w:rsidRPr="0070000D">
        <w:rPr>
          <w:rFonts w:ascii="Verdana" w:hAnsi="Verdana"/>
          <w:b/>
          <w:sz w:val="20"/>
          <w:szCs w:val="20"/>
        </w:rPr>
        <w:t>de agua potable</w:t>
      </w:r>
      <w:r>
        <w:rPr>
          <w:rFonts w:ascii="Verdana" w:hAnsi="Verdana"/>
          <w:b/>
          <w:sz w:val="20"/>
          <w:szCs w:val="20"/>
        </w:rPr>
        <w:t xml:space="preserve"> y</w:t>
      </w:r>
      <w:r w:rsidRPr="0070000D">
        <w:rPr>
          <w:rFonts w:ascii="Verdana" w:hAnsi="Verdana"/>
          <w:b/>
          <w:sz w:val="20"/>
          <w:szCs w:val="20"/>
        </w:rPr>
        <w:t xml:space="preserve"> de drenaje y para el tratamiento de sus aguas residuales</w:t>
      </w:r>
    </w:p>
    <w:bookmarkEnd w:id="3"/>
    <w:p w14:paraId="42015A94" w14:textId="77777777" w:rsidR="00052A45" w:rsidRPr="00E44E98" w:rsidRDefault="00052A45" w:rsidP="00DC4343">
      <w:pPr>
        <w:pStyle w:val="Textoindependiente"/>
        <w:ind w:left="709"/>
        <w:rPr>
          <w:rFonts w:ascii="Verdana" w:hAnsi="Verdana"/>
          <w:bCs/>
          <w:sz w:val="20"/>
          <w:szCs w:val="20"/>
        </w:rPr>
      </w:pPr>
    </w:p>
    <w:p w14:paraId="48FCB688" w14:textId="77777777" w:rsidR="00052A45" w:rsidRPr="009145E8" w:rsidRDefault="00052A45" w:rsidP="00DC4343">
      <w:pPr>
        <w:pStyle w:val="Textoindependiente"/>
        <w:numPr>
          <w:ilvl w:val="0"/>
          <w:numId w:val="12"/>
        </w:numPr>
        <w:tabs>
          <w:tab w:val="clear" w:pos="720"/>
        </w:tabs>
        <w:ind w:left="851" w:hanging="851"/>
        <w:rPr>
          <w:rFonts w:ascii="Verdana" w:hAnsi="Verdana"/>
          <w:sz w:val="20"/>
          <w:szCs w:val="20"/>
        </w:rPr>
      </w:pPr>
      <w:r w:rsidRPr="00E44E98">
        <w:rPr>
          <w:rFonts w:ascii="Verdana" w:hAnsi="Verdana"/>
          <w:sz w:val="20"/>
          <w:szCs w:val="20"/>
        </w:rPr>
        <w:t xml:space="preserve">Para desarrollos o unidades inmobiliarias de giros comerciales y de servicios e industriales se cobrará por incorporación el importe que resulte de multiplicar el gasto medio del proyecto expresado en litros por segundo, multiplicado por el precio que corresponda en agua potable a un precio de </w:t>
      </w:r>
      <w:r w:rsidRPr="009145E8">
        <w:rPr>
          <w:rFonts w:ascii="Verdana" w:hAnsi="Verdana"/>
          <w:sz w:val="20"/>
          <w:szCs w:val="20"/>
        </w:rPr>
        <w:t>$1’</w:t>
      </w:r>
      <w:r>
        <w:rPr>
          <w:rFonts w:ascii="Verdana" w:hAnsi="Verdana"/>
          <w:sz w:val="20"/>
          <w:szCs w:val="20"/>
        </w:rPr>
        <w:t>155,615.10</w:t>
      </w:r>
      <w:r w:rsidRPr="009145E8">
        <w:rPr>
          <w:rFonts w:ascii="Verdana" w:hAnsi="Verdana"/>
          <w:sz w:val="20"/>
          <w:szCs w:val="20"/>
        </w:rPr>
        <w:t xml:space="preserve"> el litro por segundo y en drenaje a un precio de $</w:t>
      </w:r>
      <w:r>
        <w:rPr>
          <w:rFonts w:ascii="Verdana" w:hAnsi="Verdana"/>
          <w:sz w:val="20"/>
          <w:szCs w:val="20"/>
        </w:rPr>
        <w:t xml:space="preserve">607,368.07 </w:t>
      </w:r>
      <w:r w:rsidRPr="009145E8">
        <w:rPr>
          <w:rFonts w:ascii="Verdana" w:hAnsi="Verdana"/>
          <w:sz w:val="20"/>
          <w:szCs w:val="20"/>
        </w:rPr>
        <w:t>y en tratamiento a $</w:t>
      </w:r>
      <w:r>
        <w:rPr>
          <w:rFonts w:ascii="Verdana" w:hAnsi="Verdana"/>
          <w:sz w:val="20"/>
          <w:szCs w:val="20"/>
        </w:rPr>
        <w:t>1’012,351.31</w:t>
      </w:r>
      <w:r w:rsidRPr="009145E8">
        <w:rPr>
          <w:rFonts w:ascii="Verdana" w:hAnsi="Verdana"/>
          <w:sz w:val="20"/>
          <w:szCs w:val="20"/>
        </w:rPr>
        <w:t xml:space="preserve"> cada litro por segundo.</w:t>
      </w:r>
    </w:p>
    <w:p w14:paraId="21F36649" w14:textId="77777777" w:rsidR="00052A45" w:rsidRPr="007C348D" w:rsidRDefault="00052A45" w:rsidP="00DC4343">
      <w:pPr>
        <w:pStyle w:val="Textoindependiente"/>
        <w:ind w:left="709"/>
        <w:rPr>
          <w:rFonts w:ascii="Verdana" w:hAnsi="Verdana"/>
          <w:b/>
          <w:sz w:val="20"/>
          <w:szCs w:val="20"/>
        </w:rPr>
      </w:pPr>
    </w:p>
    <w:p w14:paraId="11A7C10F" w14:textId="77777777" w:rsidR="00052A45" w:rsidRPr="009145E8" w:rsidRDefault="00052A45" w:rsidP="00DC4343">
      <w:pPr>
        <w:pStyle w:val="Textoindependiente"/>
        <w:numPr>
          <w:ilvl w:val="0"/>
          <w:numId w:val="12"/>
        </w:numPr>
        <w:tabs>
          <w:tab w:val="clear" w:pos="720"/>
        </w:tabs>
        <w:ind w:left="851" w:hanging="851"/>
        <w:rPr>
          <w:rFonts w:ascii="Verdana" w:hAnsi="Verdana"/>
          <w:sz w:val="20"/>
          <w:szCs w:val="20"/>
        </w:rPr>
      </w:pPr>
      <w:r w:rsidRPr="00E44E98">
        <w:rPr>
          <w:rFonts w:ascii="Verdana" w:hAnsi="Verdana"/>
          <w:sz w:val="20"/>
          <w:szCs w:val="20"/>
        </w:rPr>
        <w:t>Para calcular el importe a pagar por conexión de drenaje se considerará el 80% del gasto medio que resulte de la demanda de agua potable</w:t>
      </w:r>
      <w:r>
        <w:rPr>
          <w:rFonts w:ascii="Verdana" w:hAnsi="Verdana"/>
          <w:sz w:val="20"/>
          <w:szCs w:val="20"/>
        </w:rPr>
        <w:t xml:space="preserve"> </w:t>
      </w:r>
      <w:r w:rsidRPr="009145E8">
        <w:rPr>
          <w:rFonts w:ascii="Verdana" w:hAnsi="Verdana"/>
          <w:sz w:val="20"/>
          <w:szCs w:val="20"/>
        </w:rPr>
        <w:t>y para tratamiento el 70% del gasto calculado en agua potable.</w:t>
      </w:r>
    </w:p>
    <w:p w14:paraId="6BA61B50" w14:textId="77777777" w:rsidR="00052A45" w:rsidRDefault="00052A45" w:rsidP="00DC4343">
      <w:pPr>
        <w:pStyle w:val="Prrafodelista"/>
        <w:rPr>
          <w:rFonts w:ascii="Verdana" w:hAnsi="Verdana"/>
          <w:b/>
          <w:sz w:val="20"/>
          <w:szCs w:val="20"/>
        </w:rPr>
      </w:pPr>
    </w:p>
    <w:p w14:paraId="5E72B51C" w14:textId="77777777" w:rsidR="00052A45" w:rsidRPr="00E44E98" w:rsidRDefault="00052A45" w:rsidP="00DC4343">
      <w:pPr>
        <w:pStyle w:val="Textoindependiente"/>
        <w:numPr>
          <w:ilvl w:val="0"/>
          <w:numId w:val="12"/>
        </w:numPr>
        <w:tabs>
          <w:tab w:val="clear" w:pos="720"/>
        </w:tabs>
        <w:ind w:left="851" w:hanging="851"/>
        <w:rPr>
          <w:rFonts w:ascii="Verdana" w:hAnsi="Verdana"/>
          <w:b/>
          <w:sz w:val="20"/>
          <w:szCs w:val="20"/>
        </w:rPr>
      </w:pPr>
      <w:r w:rsidRPr="00E44E98">
        <w:rPr>
          <w:rFonts w:ascii="Verdana" w:hAnsi="Verdana"/>
          <w:sz w:val="20"/>
          <w:szCs w:val="20"/>
        </w:rPr>
        <w:lastRenderedPageBreak/>
        <w:t xml:space="preserve">Cuando una toma cambie de giro se le cobrará en proporción al incremento de sus demandas y el importe a pagar será la diferencia entre el gasto asignado y el que requieran sus nuevas demandas.  </w:t>
      </w:r>
    </w:p>
    <w:p w14:paraId="719AE67C" w14:textId="77777777" w:rsidR="00052A45" w:rsidRPr="00E44E98" w:rsidRDefault="00052A45" w:rsidP="00DC4343">
      <w:pPr>
        <w:pStyle w:val="Textoindependiente"/>
        <w:ind w:left="709"/>
        <w:rPr>
          <w:rFonts w:ascii="Verdana" w:hAnsi="Verdana"/>
          <w:b/>
          <w:sz w:val="20"/>
          <w:szCs w:val="20"/>
        </w:rPr>
      </w:pPr>
    </w:p>
    <w:p w14:paraId="5E8911CA" w14:textId="77777777" w:rsidR="00052A45" w:rsidRPr="00E44E98" w:rsidRDefault="00052A45" w:rsidP="00DC4343">
      <w:pPr>
        <w:pStyle w:val="Textoindependiente"/>
        <w:numPr>
          <w:ilvl w:val="0"/>
          <w:numId w:val="12"/>
        </w:numPr>
        <w:tabs>
          <w:tab w:val="clear" w:pos="720"/>
        </w:tabs>
        <w:ind w:left="851" w:hanging="851"/>
        <w:rPr>
          <w:rFonts w:ascii="Verdana" w:hAnsi="Verdana"/>
          <w:b/>
          <w:bCs/>
          <w:sz w:val="20"/>
          <w:szCs w:val="20"/>
        </w:rPr>
      </w:pPr>
      <w:r w:rsidRPr="00E44E98">
        <w:rPr>
          <w:rFonts w:ascii="Verdana" w:hAnsi="Verdana"/>
          <w:sz w:val="20"/>
          <w:szCs w:val="20"/>
        </w:rPr>
        <w:t>La base de demanda reconocida para una toma doméstica será de 0.011574 litros por segundo, gasto que se comparará con la demanda del nuevo giro y la diferencia se multiplicará por los precios contenidos en el inciso a de esta fracción para determinar el importe a pagar.</w:t>
      </w:r>
    </w:p>
    <w:p w14:paraId="4B7C5E34" w14:textId="77777777" w:rsidR="00052A45" w:rsidRPr="00E44E98" w:rsidRDefault="00052A45" w:rsidP="00DC4343">
      <w:pPr>
        <w:pStyle w:val="Textoindependiente"/>
        <w:rPr>
          <w:rFonts w:ascii="Verdana" w:hAnsi="Verdana"/>
          <w:b/>
          <w:bCs/>
          <w:sz w:val="20"/>
          <w:szCs w:val="20"/>
        </w:rPr>
      </w:pPr>
    </w:p>
    <w:p w14:paraId="7D36D956" w14:textId="77777777" w:rsidR="00052A45" w:rsidRPr="00C63250" w:rsidRDefault="00052A45" w:rsidP="00DC4343">
      <w:pPr>
        <w:pStyle w:val="Textoindependiente"/>
        <w:numPr>
          <w:ilvl w:val="0"/>
          <w:numId w:val="12"/>
        </w:numPr>
        <w:tabs>
          <w:tab w:val="clear" w:pos="720"/>
        </w:tabs>
        <w:ind w:left="851" w:hanging="851"/>
        <w:rPr>
          <w:rFonts w:ascii="Verdana" w:hAnsi="Verdana"/>
          <w:b/>
          <w:bCs/>
          <w:sz w:val="20"/>
          <w:szCs w:val="20"/>
        </w:rPr>
      </w:pPr>
      <w:r w:rsidRPr="00E44E98">
        <w:rPr>
          <w:rFonts w:ascii="Verdana" w:hAnsi="Verdana"/>
          <w:sz w:val="20"/>
          <w:szCs w:val="20"/>
        </w:rPr>
        <w:t xml:space="preserve">Los títulos de extracción se cobrarán en base al volumen que se determinará multiplicando el gasto medio diario del proyecto por 86,400 para convertirlo a litros, se dividirá posteriormente entre mil para convertirlo a metros cúbicos por día y se multiplicará por 365 para anualizarlo. El volumen resultante se cobrará a razón de </w:t>
      </w:r>
      <w:r>
        <w:rPr>
          <w:rFonts w:ascii="Verdana" w:hAnsi="Verdana"/>
          <w:sz w:val="20"/>
          <w:szCs w:val="20"/>
        </w:rPr>
        <w:t>$</w:t>
      </w:r>
      <w:r w:rsidRPr="00C63250">
        <w:rPr>
          <w:rFonts w:ascii="Verdana" w:hAnsi="Verdana"/>
          <w:sz w:val="20"/>
          <w:szCs w:val="20"/>
        </w:rPr>
        <w:t>5.</w:t>
      </w:r>
      <w:r>
        <w:rPr>
          <w:rFonts w:ascii="Verdana" w:hAnsi="Verdana"/>
          <w:sz w:val="20"/>
          <w:szCs w:val="20"/>
        </w:rPr>
        <w:t>43</w:t>
      </w:r>
      <w:r w:rsidRPr="00C63250">
        <w:rPr>
          <w:rFonts w:ascii="Verdana" w:hAnsi="Verdana"/>
          <w:sz w:val="20"/>
          <w:szCs w:val="20"/>
        </w:rPr>
        <w:t xml:space="preserve"> por cada metro cúbico.</w:t>
      </w:r>
    </w:p>
    <w:p w14:paraId="3C3CC063" w14:textId="77777777" w:rsidR="00052A45" w:rsidRPr="00C63250" w:rsidRDefault="00052A45" w:rsidP="00DC4343">
      <w:pPr>
        <w:pStyle w:val="Textoindependiente"/>
        <w:ind w:left="709"/>
        <w:rPr>
          <w:rFonts w:ascii="Verdana" w:hAnsi="Verdana"/>
          <w:b/>
          <w:bCs/>
          <w:sz w:val="20"/>
          <w:szCs w:val="20"/>
        </w:rPr>
      </w:pPr>
    </w:p>
    <w:p w14:paraId="01AD7175" w14:textId="77777777" w:rsidR="00052A45" w:rsidRPr="004C62BF" w:rsidRDefault="00052A45" w:rsidP="00DC4343">
      <w:pPr>
        <w:pStyle w:val="Textoindependiente"/>
        <w:numPr>
          <w:ilvl w:val="0"/>
          <w:numId w:val="12"/>
        </w:numPr>
        <w:tabs>
          <w:tab w:val="clear" w:pos="720"/>
        </w:tabs>
        <w:ind w:left="851" w:hanging="851"/>
        <w:rPr>
          <w:rFonts w:ascii="Verdana" w:hAnsi="Verdana"/>
          <w:sz w:val="20"/>
          <w:szCs w:val="20"/>
        </w:rPr>
      </w:pPr>
      <w:r w:rsidRPr="004C62BF">
        <w:rPr>
          <w:rFonts w:ascii="Verdana" w:hAnsi="Verdana"/>
          <w:sz w:val="20"/>
          <w:szCs w:val="20"/>
        </w:rPr>
        <w:t>Si el usuario entrega títulos que amparen su demanda anual se le tomarán a cuenta del cobro expresado en la fracción anterior; si los títulos entregados no cubrieran en forma suficiente su demanda, la diferencia la pagará al precio de $5.</w:t>
      </w:r>
      <w:r>
        <w:rPr>
          <w:rFonts w:ascii="Verdana" w:hAnsi="Verdana"/>
          <w:sz w:val="20"/>
          <w:szCs w:val="20"/>
        </w:rPr>
        <w:t>43</w:t>
      </w:r>
      <w:r w:rsidRPr="004C62BF">
        <w:rPr>
          <w:rFonts w:ascii="Verdana" w:hAnsi="Verdana"/>
          <w:sz w:val="20"/>
          <w:szCs w:val="20"/>
        </w:rPr>
        <w:t xml:space="preserve"> por metro cúbico anual y si los títulos entregados fueran mayores a la demanda, se le bonificará cada metro cúbico excedente al mismo valor de $5.</w:t>
      </w:r>
      <w:r>
        <w:rPr>
          <w:rFonts w:ascii="Verdana" w:hAnsi="Verdana"/>
          <w:sz w:val="20"/>
          <w:szCs w:val="20"/>
        </w:rPr>
        <w:t>43</w:t>
      </w:r>
      <w:r w:rsidRPr="004C62BF">
        <w:rPr>
          <w:rFonts w:ascii="Verdana" w:hAnsi="Verdana"/>
          <w:sz w:val="20"/>
          <w:szCs w:val="20"/>
        </w:rPr>
        <w:t xml:space="preserve"> cada uno.</w:t>
      </w:r>
    </w:p>
    <w:p w14:paraId="75E640A9" w14:textId="77777777" w:rsidR="00052A45" w:rsidRDefault="00052A45" w:rsidP="00052A45">
      <w:pPr>
        <w:pStyle w:val="Textoindependiente"/>
        <w:ind w:left="709"/>
        <w:rPr>
          <w:rFonts w:ascii="Verdana" w:hAnsi="Verdana"/>
          <w:b/>
          <w:bCs/>
          <w:sz w:val="20"/>
          <w:szCs w:val="20"/>
        </w:rPr>
      </w:pPr>
    </w:p>
    <w:p w14:paraId="1D4B8537" w14:textId="77777777" w:rsidR="00052A45" w:rsidRPr="0079032F" w:rsidRDefault="00052A45" w:rsidP="00052A45">
      <w:pPr>
        <w:pStyle w:val="Textoindependiente"/>
        <w:numPr>
          <w:ilvl w:val="0"/>
          <w:numId w:val="10"/>
        </w:numPr>
        <w:ind w:left="851" w:hanging="851"/>
        <w:rPr>
          <w:rFonts w:ascii="Verdana" w:hAnsi="Verdana"/>
          <w:b/>
          <w:bCs/>
          <w:sz w:val="20"/>
          <w:szCs w:val="20"/>
        </w:rPr>
      </w:pPr>
      <w:r w:rsidRPr="00E44E98">
        <w:rPr>
          <w:rFonts w:ascii="Verdana" w:hAnsi="Verdana"/>
          <w:b/>
          <w:sz w:val="20"/>
          <w:szCs w:val="20"/>
        </w:rPr>
        <w:t>Por descargas de aguas residuales procedentes de usuarios no domésticos que excedan los límites establecidos en la NOM-002-SEMARNAT-1996</w:t>
      </w:r>
    </w:p>
    <w:p w14:paraId="75425616" w14:textId="77777777" w:rsidR="00052A45" w:rsidRDefault="00052A45" w:rsidP="00052A45">
      <w:pPr>
        <w:pStyle w:val="Textoindependiente"/>
        <w:rPr>
          <w:rFonts w:ascii="Verdana" w:hAnsi="Verdana"/>
          <w:b/>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226"/>
        <w:gridCol w:w="1162"/>
      </w:tblGrid>
      <w:tr w:rsidR="00052A45" w:rsidRPr="0079032F" w14:paraId="06ED0504"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D724C" w14:textId="77777777" w:rsidR="00052A45" w:rsidRPr="0079032F" w:rsidRDefault="00052A45" w:rsidP="00DB2C2A">
            <w:pPr>
              <w:jc w:val="center"/>
              <w:rPr>
                <w:rFonts w:ascii="Verdana" w:eastAsia="Times New Roman" w:hAnsi="Verdana" w:cs="Arial"/>
                <w:b/>
                <w:bCs/>
                <w:sz w:val="20"/>
                <w:szCs w:val="20"/>
              </w:rPr>
            </w:pPr>
            <w:r w:rsidRPr="0079032F">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67B18" w14:textId="77777777" w:rsidR="00052A45" w:rsidRPr="0079032F" w:rsidRDefault="00052A45" w:rsidP="00DB2C2A">
            <w:pPr>
              <w:jc w:val="center"/>
              <w:rPr>
                <w:rFonts w:ascii="Verdana" w:eastAsia="Times New Roman" w:hAnsi="Verdana" w:cs="Arial"/>
                <w:b/>
                <w:bCs/>
                <w:sz w:val="20"/>
                <w:szCs w:val="20"/>
              </w:rPr>
            </w:pPr>
            <w:r w:rsidRPr="0079032F">
              <w:rPr>
                <w:rFonts w:ascii="Verdana" w:eastAsia="Times New Roman" w:hAnsi="Verdana" w:cs="Arial"/>
                <w:b/>
                <w:bCs/>
                <w:sz w:val="20"/>
                <w:szCs w:val="20"/>
              </w:rPr>
              <w:t>Importe</w:t>
            </w:r>
          </w:p>
        </w:tc>
      </w:tr>
      <w:tr w:rsidR="00052A45" w:rsidRPr="0079032F" w14:paraId="346CB5DC"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E60DE5" w14:textId="77777777" w:rsidR="00052A45" w:rsidRPr="0079032F" w:rsidRDefault="00052A45" w:rsidP="00DB2C2A">
            <w:pPr>
              <w:ind w:left="298" w:hanging="298"/>
              <w:jc w:val="both"/>
              <w:rPr>
                <w:rFonts w:ascii="Verdana" w:eastAsia="Times New Roman" w:hAnsi="Verdana" w:cs="Arial"/>
                <w:sz w:val="20"/>
                <w:szCs w:val="20"/>
              </w:rPr>
            </w:pPr>
            <w:r w:rsidRPr="0079032F">
              <w:rPr>
                <w:rFonts w:ascii="Verdana" w:eastAsia="Times New Roman" w:hAnsi="Verdana" w:cs="Arial"/>
                <w:b/>
                <w:bCs/>
                <w:sz w:val="20"/>
                <w:szCs w:val="20"/>
              </w:rPr>
              <w:t>a)</w:t>
            </w:r>
            <w:r w:rsidRPr="0079032F">
              <w:rPr>
                <w:rFonts w:ascii="Verdana" w:eastAsia="Times New Roman" w:hAnsi="Verdana" w:cs="Arial"/>
                <w:sz w:val="20"/>
                <w:szCs w:val="20"/>
              </w:rPr>
              <w:t xml:space="preserve"> Por metro cúbico descargado con PH (potencial de hidrógeno) fuera del rango permisible de 5.5 a 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FE0D0" w14:textId="77777777" w:rsidR="00052A45" w:rsidRDefault="00052A45" w:rsidP="00DB2C2A">
            <w:pPr>
              <w:jc w:val="center"/>
              <w:rPr>
                <w:rFonts w:ascii="Verdana" w:eastAsia="Times New Roman" w:hAnsi="Verdana" w:cs="Arial"/>
                <w:sz w:val="20"/>
                <w:szCs w:val="20"/>
              </w:rPr>
            </w:pPr>
          </w:p>
          <w:p w14:paraId="2F503E24" w14:textId="77777777" w:rsidR="00052A45" w:rsidRPr="0079032F" w:rsidRDefault="00052A45" w:rsidP="00DB2C2A">
            <w:pPr>
              <w:jc w:val="center"/>
              <w:rPr>
                <w:rFonts w:ascii="Verdana" w:eastAsia="Times New Roman" w:hAnsi="Verdana" w:cs="Arial"/>
                <w:sz w:val="20"/>
                <w:szCs w:val="20"/>
              </w:rPr>
            </w:pPr>
            <w:r w:rsidRPr="0079032F">
              <w:rPr>
                <w:rFonts w:ascii="Verdana" w:eastAsia="Times New Roman" w:hAnsi="Verdana" w:cs="Arial"/>
                <w:sz w:val="20"/>
                <w:szCs w:val="20"/>
              </w:rPr>
              <w:t>$0.3</w:t>
            </w:r>
            <w:r>
              <w:rPr>
                <w:rFonts w:ascii="Verdana" w:eastAsia="Times New Roman" w:hAnsi="Verdana" w:cs="Arial"/>
                <w:sz w:val="20"/>
                <w:szCs w:val="20"/>
              </w:rPr>
              <w:t>4</w:t>
            </w:r>
          </w:p>
        </w:tc>
      </w:tr>
      <w:tr w:rsidR="00052A45" w:rsidRPr="0079032F" w14:paraId="16F28663"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89770A" w14:textId="77777777" w:rsidR="00052A45" w:rsidRPr="0079032F" w:rsidRDefault="00052A45" w:rsidP="00DB2C2A">
            <w:pPr>
              <w:ind w:left="298" w:hanging="298"/>
              <w:jc w:val="both"/>
              <w:rPr>
                <w:rFonts w:ascii="Verdana" w:eastAsia="Times New Roman" w:hAnsi="Verdana" w:cs="Arial"/>
                <w:sz w:val="20"/>
                <w:szCs w:val="20"/>
              </w:rPr>
            </w:pPr>
            <w:r w:rsidRPr="0079032F">
              <w:rPr>
                <w:rFonts w:ascii="Verdana" w:eastAsia="Times New Roman" w:hAnsi="Verdana" w:cs="Arial"/>
                <w:b/>
                <w:bCs/>
                <w:sz w:val="20"/>
                <w:szCs w:val="20"/>
              </w:rPr>
              <w:t>b)</w:t>
            </w:r>
            <w:r w:rsidRPr="0079032F">
              <w:rPr>
                <w:rFonts w:ascii="Verdana" w:eastAsia="Times New Roman" w:hAnsi="Verdana" w:cs="Arial"/>
                <w:sz w:val="20"/>
                <w:szCs w:val="20"/>
              </w:rPr>
              <w:t xml:space="preserve"> Por kilogramo de Demanda Química de Oxígeno (DQO), que exceda los límites de 825 miligramos por litro de concentración en el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8845D" w14:textId="77777777" w:rsidR="00052A45" w:rsidRDefault="00052A45" w:rsidP="00DB2C2A">
            <w:pPr>
              <w:jc w:val="center"/>
              <w:rPr>
                <w:rFonts w:ascii="Verdana" w:eastAsia="Times New Roman" w:hAnsi="Verdana" w:cs="Arial"/>
                <w:sz w:val="20"/>
                <w:szCs w:val="20"/>
              </w:rPr>
            </w:pPr>
          </w:p>
          <w:p w14:paraId="10EAB370" w14:textId="77777777" w:rsidR="00052A45" w:rsidRPr="0079032F" w:rsidRDefault="00052A45" w:rsidP="00DB2C2A">
            <w:pPr>
              <w:jc w:val="center"/>
              <w:rPr>
                <w:rFonts w:ascii="Verdana" w:eastAsia="Times New Roman" w:hAnsi="Verdana" w:cs="Arial"/>
                <w:sz w:val="20"/>
                <w:szCs w:val="20"/>
              </w:rPr>
            </w:pPr>
            <w:r w:rsidRPr="0079032F">
              <w:rPr>
                <w:rFonts w:ascii="Verdana" w:eastAsia="Times New Roman" w:hAnsi="Verdana" w:cs="Arial"/>
                <w:sz w:val="20"/>
                <w:szCs w:val="20"/>
              </w:rPr>
              <w:t>$2.</w:t>
            </w:r>
            <w:r>
              <w:rPr>
                <w:rFonts w:ascii="Verdana" w:eastAsia="Times New Roman" w:hAnsi="Verdana" w:cs="Arial"/>
                <w:sz w:val="20"/>
                <w:szCs w:val="20"/>
              </w:rPr>
              <w:t>56</w:t>
            </w:r>
          </w:p>
        </w:tc>
      </w:tr>
      <w:tr w:rsidR="00052A45" w:rsidRPr="0079032F" w14:paraId="765B76DA"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1A4E5E" w14:textId="77777777" w:rsidR="00052A45" w:rsidRPr="0079032F" w:rsidRDefault="00052A45" w:rsidP="00DB2C2A">
            <w:pPr>
              <w:ind w:left="439" w:hanging="425"/>
              <w:jc w:val="both"/>
              <w:rPr>
                <w:rFonts w:ascii="Verdana" w:eastAsia="Times New Roman" w:hAnsi="Verdana" w:cs="Arial"/>
                <w:sz w:val="20"/>
                <w:szCs w:val="20"/>
              </w:rPr>
            </w:pPr>
            <w:r w:rsidRPr="0079032F">
              <w:rPr>
                <w:rFonts w:ascii="Verdana" w:eastAsia="Times New Roman" w:hAnsi="Verdana" w:cs="Arial"/>
                <w:b/>
                <w:bCs/>
                <w:sz w:val="20"/>
                <w:szCs w:val="20"/>
              </w:rPr>
              <w:t>c)</w:t>
            </w:r>
            <w:r w:rsidRPr="0079032F">
              <w:rPr>
                <w:rFonts w:ascii="Verdana" w:eastAsia="Times New Roman" w:hAnsi="Verdana" w:cs="Arial"/>
                <w:sz w:val="20"/>
                <w:szCs w:val="20"/>
              </w:rPr>
              <w:t xml:space="preserve"> </w:t>
            </w:r>
            <w:r>
              <w:rPr>
                <w:rFonts w:ascii="Verdana" w:eastAsia="Times New Roman" w:hAnsi="Verdana" w:cs="Arial"/>
                <w:sz w:val="20"/>
                <w:szCs w:val="20"/>
              </w:rPr>
              <w:t xml:space="preserve"> </w:t>
            </w:r>
            <w:r w:rsidRPr="0079032F">
              <w:rPr>
                <w:rFonts w:ascii="Verdana" w:eastAsia="Times New Roman" w:hAnsi="Verdana" w:cs="Arial"/>
                <w:sz w:val="20"/>
                <w:szCs w:val="20"/>
              </w:rPr>
              <w:t>Por kilogramo de Sólidos Suspendidos Totales (SST), que exceda los límites de 150 miligramos por litro de concentración en el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D5427" w14:textId="77777777" w:rsidR="00052A45" w:rsidRDefault="00052A45" w:rsidP="00DB2C2A">
            <w:pPr>
              <w:jc w:val="center"/>
              <w:rPr>
                <w:rFonts w:ascii="Verdana" w:eastAsia="Times New Roman" w:hAnsi="Verdana" w:cs="Arial"/>
                <w:sz w:val="20"/>
                <w:szCs w:val="20"/>
              </w:rPr>
            </w:pPr>
          </w:p>
          <w:p w14:paraId="60D21423" w14:textId="77777777" w:rsidR="00052A45" w:rsidRPr="0079032F" w:rsidRDefault="00052A45" w:rsidP="00DB2C2A">
            <w:pPr>
              <w:jc w:val="center"/>
              <w:rPr>
                <w:rFonts w:ascii="Verdana" w:eastAsia="Times New Roman" w:hAnsi="Verdana" w:cs="Arial"/>
                <w:sz w:val="20"/>
                <w:szCs w:val="20"/>
              </w:rPr>
            </w:pPr>
            <w:r w:rsidRPr="0079032F">
              <w:rPr>
                <w:rFonts w:ascii="Verdana" w:eastAsia="Times New Roman" w:hAnsi="Verdana" w:cs="Arial"/>
                <w:sz w:val="20"/>
                <w:szCs w:val="20"/>
              </w:rPr>
              <w:t>$2.</w:t>
            </w:r>
            <w:r>
              <w:rPr>
                <w:rFonts w:ascii="Verdana" w:eastAsia="Times New Roman" w:hAnsi="Verdana" w:cs="Arial"/>
                <w:sz w:val="20"/>
                <w:szCs w:val="20"/>
              </w:rPr>
              <w:t>80</w:t>
            </w:r>
          </w:p>
        </w:tc>
      </w:tr>
      <w:tr w:rsidR="00052A45" w:rsidRPr="0079032F" w14:paraId="30B5B509"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EB77DE" w14:textId="77777777" w:rsidR="00052A45" w:rsidRPr="0079032F" w:rsidRDefault="00052A45" w:rsidP="00DB2C2A">
            <w:pPr>
              <w:ind w:left="298" w:hanging="298"/>
              <w:jc w:val="both"/>
              <w:rPr>
                <w:rFonts w:ascii="Verdana" w:eastAsia="Times New Roman" w:hAnsi="Verdana" w:cs="Arial"/>
                <w:sz w:val="20"/>
                <w:szCs w:val="20"/>
              </w:rPr>
            </w:pPr>
            <w:r w:rsidRPr="0079032F">
              <w:rPr>
                <w:rFonts w:ascii="Verdana" w:eastAsia="Times New Roman" w:hAnsi="Verdana" w:cs="Arial"/>
                <w:b/>
                <w:bCs/>
                <w:sz w:val="20"/>
                <w:szCs w:val="20"/>
              </w:rPr>
              <w:t>d)</w:t>
            </w:r>
            <w:r w:rsidRPr="0079032F">
              <w:rPr>
                <w:rFonts w:ascii="Verdana" w:eastAsia="Times New Roman" w:hAnsi="Verdana" w:cs="Arial"/>
                <w:sz w:val="20"/>
                <w:szCs w:val="20"/>
              </w:rPr>
              <w:t xml:space="preserve"> Por kilogramo de Grasas y Aceites (G y A) que exceda los 150 miligramos de concentración en el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23E10" w14:textId="77777777" w:rsidR="00052A45" w:rsidRDefault="00052A45" w:rsidP="00DB2C2A">
            <w:pPr>
              <w:jc w:val="center"/>
              <w:rPr>
                <w:rFonts w:ascii="Verdana" w:eastAsia="Times New Roman" w:hAnsi="Verdana" w:cs="Arial"/>
                <w:sz w:val="20"/>
                <w:szCs w:val="20"/>
              </w:rPr>
            </w:pPr>
          </w:p>
          <w:p w14:paraId="7CF3D169" w14:textId="77777777" w:rsidR="00052A45" w:rsidRPr="0079032F" w:rsidRDefault="00052A45" w:rsidP="00DB2C2A">
            <w:pPr>
              <w:jc w:val="center"/>
              <w:rPr>
                <w:rFonts w:ascii="Verdana" w:eastAsia="Times New Roman" w:hAnsi="Verdana" w:cs="Arial"/>
                <w:sz w:val="20"/>
                <w:szCs w:val="20"/>
              </w:rPr>
            </w:pPr>
            <w:r w:rsidRPr="0079032F">
              <w:rPr>
                <w:rFonts w:ascii="Verdana" w:eastAsia="Times New Roman" w:hAnsi="Verdana" w:cs="Arial"/>
                <w:sz w:val="20"/>
                <w:szCs w:val="20"/>
              </w:rPr>
              <w:t>$0.4</w:t>
            </w:r>
            <w:r>
              <w:rPr>
                <w:rFonts w:ascii="Verdana" w:eastAsia="Times New Roman" w:hAnsi="Verdana" w:cs="Arial"/>
                <w:sz w:val="20"/>
                <w:szCs w:val="20"/>
              </w:rPr>
              <w:t>9</w:t>
            </w:r>
          </w:p>
        </w:tc>
      </w:tr>
    </w:tbl>
    <w:p w14:paraId="45EEF8E7" w14:textId="77777777" w:rsidR="00052A45" w:rsidRPr="0079032F" w:rsidRDefault="00052A45" w:rsidP="00052A45">
      <w:pPr>
        <w:pStyle w:val="Textoindependiente"/>
        <w:rPr>
          <w:rFonts w:ascii="Verdana" w:hAnsi="Verdana"/>
          <w:b/>
          <w:bCs/>
          <w:sz w:val="20"/>
          <w:szCs w:val="20"/>
        </w:rPr>
      </w:pPr>
    </w:p>
    <w:p w14:paraId="2784A759" w14:textId="77777777" w:rsidR="003857E6" w:rsidRPr="003857E6" w:rsidRDefault="003857E6" w:rsidP="003857E6">
      <w:pPr>
        <w:pStyle w:val="Textoindependiente"/>
        <w:ind w:left="851" w:right="179"/>
        <w:rPr>
          <w:rFonts w:ascii="Verdana" w:hAnsi="Verdana"/>
          <w:b/>
          <w:bCs/>
          <w:sz w:val="20"/>
          <w:szCs w:val="20"/>
        </w:rPr>
      </w:pPr>
    </w:p>
    <w:p w14:paraId="64F8465D" w14:textId="77777777" w:rsidR="003857E6" w:rsidRPr="003857E6" w:rsidRDefault="003857E6" w:rsidP="003857E6">
      <w:pPr>
        <w:pStyle w:val="Textoindependiente"/>
        <w:ind w:left="851" w:right="179"/>
        <w:rPr>
          <w:rFonts w:ascii="Verdana" w:hAnsi="Verdana"/>
          <w:b/>
          <w:bCs/>
          <w:sz w:val="20"/>
          <w:szCs w:val="20"/>
        </w:rPr>
      </w:pPr>
    </w:p>
    <w:p w14:paraId="3C7AADF8" w14:textId="77777777" w:rsidR="003857E6" w:rsidRPr="003857E6" w:rsidRDefault="003857E6" w:rsidP="003857E6">
      <w:pPr>
        <w:pStyle w:val="Textoindependiente"/>
        <w:ind w:left="851" w:right="179"/>
        <w:rPr>
          <w:rFonts w:ascii="Verdana" w:hAnsi="Verdana"/>
          <w:b/>
          <w:bCs/>
          <w:sz w:val="20"/>
          <w:szCs w:val="20"/>
        </w:rPr>
      </w:pPr>
    </w:p>
    <w:p w14:paraId="7BCF9F90" w14:textId="23B04603" w:rsidR="00052A45" w:rsidRPr="00E44E98" w:rsidRDefault="00052A45" w:rsidP="00052A45">
      <w:pPr>
        <w:pStyle w:val="Textoindependiente"/>
        <w:numPr>
          <w:ilvl w:val="0"/>
          <w:numId w:val="10"/>
        </w:numPr>
        <w:ind w:left="851" w:right="179" w:hanging="851"/>
        <w:rPr>
          <w:rFonts w:ascii="Verdana" w:hAnsi="Verdana"/>
          <w:b/>
          <w:bCs/>
          <w:sz w:val="20"/>
          <w:szCs w:val="20"/>
        </w:rPr>
      </w:pPr>
      <w:r w:rsidRPr="00E44E98">
        <w:rPr>
          <w:rFonts w:ascii="Verdana" w:hAnsi="Verdana"/>
          <w:b/>
          <w:sz w:val="20"/>
          <w:szCs w:val="20"/>
        </w:rPr>
        <w:lastRenderedPageBreak/>
        <w:t>Incorporación individual</w:t>
      </w:r>
    </w:p>
    <w:p w14:paraId="67295BDC" w14:textId="77777777" w:rsidR="00052A45" w:rsidRPr="00E44E98" w:rsidRDefault="00052A45" w:rsidP="00DC4343">
      <w:pPr>
        <w:pStyle w:val="Textoindependiente"/>
        <w:ind w:right="179" w:firstLine="708"/>
        <w:rPr>
          <w:rFonts w:ascii="Verdana" w:hAnsi="Verdana"/>
          <w:b/>
          <w:sz w:val="20"/>
          <w:szCs w:val="20"/>
        </w:rPr>
      </w:pPr>
    </w:p>
    <w:p w14:paraId="38B5ED33" w14:textId="77777777" w:rsidR="00052A45" w:rsidRDefault="00052A45" w:rsidP="00DC4343">
      <w:pPr>
        <w:pStyle w:val="Textoindependiente"/>
        <w:ind w:firstLine="851"/>
        <w:rPr>
          <w:rFonts w:ascii="Verdana" w:hAnsi="Verdana"/>
          <w:sz w:val="20"/>
          <w:szCs w:val="20"/>
        </w:rPr>
      </w:pPr>
      <w:r w:rsidRPr="00E44E98">
        <w:rPr>
          <w:rFonts w:ascii="Verdana" w:hAnsi="Verdana"/>
          <w:sz w:val="20"/>
          <w:szCs w:val="20"/>
        </w:rPr>
        <w:t>Tratándose de división de lotes para construcción de vivienda unifamiliar, así como la incorporación de una vivienda que pretenda incorporar un particular, se cobrará un importe por incorporación a las redes de agua potable y drenaje de acuerdo a la siguiente tabla:</w:t>
      </w:r>
    </w:p>
    <w:p w14:paraId="299149DE" w14:textId="77777777" w:rsidR="00DC4343" w:rsidRDefault="00DC4343" w:rsidP="00DC4343">
      <w:pPr>
        <w:pStyle w:val="Textoindependiente"/>
        <w:ind w:firstLine="851"/>
        <w:rPr>
          <w:rFonts w:ascii="Verdana" w:hAnsi="Verdana"/>
          <w:b/>
          <w:sz w:val="20"/>
          <w:szCs w:val="20"/>
        </w:rPr>
      </w:pPr>
    </w:p>
    <w:p w14:paraId="062F78A9" w14:textId="77777777" w:rsidR="003857E6" w:rsidRPr="00E44E98" w:rsidRDefault="003857E6" w:rsidP="00DC4343">
      <w:pPr>
        <w:pStyle w:val="Textoindependiente"/>
        <w:ind w:firstLine="851"/>
        <w:rPr>
          <w:rFonts w:ascii="Verdana" w:hAnsi="Verdana"/>
          <w:b/>
          <w:sz w:val="20"/>
          <w:szCs w:val="20"/>
        </w:rPr>
      </w:pPr>
    </w:p>
    <w:tbl>
      <w:tblPr>
        <w:tblW w:w="6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2"/>
        <w:gridCol w:w="1489"/>
        <w:gridCol w:w="1355"/>
        <w:gridCol w:w="1389"/>
      </w:tblGrid>
      <w:tr w:rsidR="00052A45" w:rsidRPr="00E44E98" w14:paraId="28A5A001" w14:textId="77777777" w:rsidTr="00DB2C2A">
        <w:trPr>
          <w:trHeight w:val="525"/>
          <w:tblHeader/>
          <w:jc w:val="center"/>
        </w:trPr>
        <w:tc>
          <w:tcPr>
            <w:tcW w:w="2582" w:type="dxa"/>
            <w:vAlign w:val="bottom"/>
            <w:hideMark/>
          </w:tcPr>
          <w:p w14:paraId="3659950B" w14:textId="77777777" w:rsidR="00052A45" w:rsidRPr="00E44E98" w:rsidRDefault="00052A45" w:rsidP="00DB2C2A">
            <w:pPr>
              <w:ind w:right="179"/>
              <w:jc w:val="center"/>
              <w:rPr>
                <w:rFonts w:ascii="Verdana" w:hAnsi="Verdana"/>
                <w:b/>
                <w:bCs/>
                <w:sz w:val="20"/>
                <w:szCs w:val="20"/>
              </w:rPr>
            </w:pPr>
            <w:r w:rsidRPr="00E44E98">
              <w:rPr>
                <w:rFonts w:ascii="Verdana" w:hAnsi="Verdana"/>
                <w:b/>
                <w:bCs/>
                <w:sz w:val="20"/>
                <w:szCs w:val="20"/>
              </w:rPr>
              <w:t>Tipo de vivienda</w:t>
            </w:r>
          </w:p>
        </w:tc>
        <w:tc>
          <w:tcPr>
            <w:tcW w:w="1489" w:type="dxa"/>
            <w:vAlign w:val="bottom"/>
            <w:hideMark/>
          </w:tcPr>
          <w:p w14:paraId="25B7A6D5" w14:textId="77777777" w:rsidR="00052A45" w:rsidRPr="00E44E98" w:rsidRDefault="00052A45" w:rsidP="00DB2C2A">
            <w:pPr>
              <w:ind w:right="179"/>
              <w:jc w:val="center"/>
              <w:rPr>
                <w:rFonts w:ascii="Verdana" w:hAnsi="Verdana"/>
                <w:b/>
                <w:bCs/>
                <w:sz w:val="20"/>
                <w:szCs w:val="20"/>
              </w:rPr>
            </w:pPr>
            <w:r w:rsidRPr="00E44E98">
              <w:rPr>
                <w:rFonts w:ascii="Verdana" w:hAnsi="Verdana"/>
                <w:b/>
                <w:bCs/>
                <w:sz w:val="20"/>
                <w:szCs w:val="20"/>
              </w:rPr>
              <w:t>Agua potable</w:t>
            </w:r>
          </w:p>
        </w:tc>
        <w:tc>
          <w:tcPr>
            <w:tcW w:w="1315" w:type="dxa"/>
            <w:vAlign w:val="bottom"/>
            <w:hideMark/>
          </w:tcPr>
          <w:p w14:paraId="1187F912" w14:textId="77777777" w:rsidR="00052A45" w:rsidRPr="00E44E98" w:rsidRDefault="00052A45" w:rsidP="00DB2C2A">
            <w:pPr>
              <w:ind w:right="179"/>
              <w:jc w:val="center"/>
              <w:rPr>
                <w:rFonts w:ascii="Verdana" w:hAnsi="Verdana"/>
                <w:b/>
                <w:bCs/>
                <w:sz w:val="20"/>
                <w:szCs w:val="20"/>
              </w:rPr>
            </w:pPr>
            <w:r w:rsidRPr="00E44E98">
              <w:rPr>
                <w:rFonts w:ascii="Verdana" w:hAnsi="Verdana"/>
                <w:b/>
                <w:bCs/>
                <w:sz w:val="20"/>
                <w:szCs w:val="20"/>
              </w:rPr>
              <w:t>Drenaje</w:t>
            </w:r>
          </w:p>
        </w:tc>
        <w:tc>
          <w:tcPr>
            <w:tcW w:w="1389" w:type="dxa"/>
            <w:vAlign w:val="bottom"/>
            <w:hideMark/>
          </w:tcPr>
          <w:p w14:paraId="286AEA27" w14:textId="77777777" w:rsidR="00052A45" w:rsidRPr="00E44E98" w:rsidRDefault="00052A45" w:rsidP="00DB2C2A">
            <w:pPr>
              <w:ind w:right="179"/>
              <w:jc w:val="center"/>
              <w:rPr>
                <w:rFonts w:ascii="Verdana" w:hAnsi="Verdana"/>
                <w:b/>
                <w:bCs/>
                <w:sz w:val="20"/>
                <w:szCs w:val="20"/>
              </w:rPr>
            </w:pPr>
            <w:r w:rsidRPr="00E44E98">
              <w:rPr>
                <w:rFonts w:ascii="Verdana" w:hAnsi="Verdana"/>
                <w:b/>
                <w:bCs/>
                <w:sz w:val="20"/>
                <w:szCs w:val="20"/>
              </w:rPr>
              <w:t>Importe total</w:t>
            </w:r>
          </w:p>
        </w:tc>
      </w:tr>
      <w:tr w:rsidR="00052A45" w:rsidRPr="00E44E98" w14:paraId="64361E9E" w14:textId="77777777" w:rsidTr="00DB2C2A">
        <w:trPr>
          <w:trHeight w:val="307"/>
          <w:jc w:val="center"/>
        </w:trPr>
        <w:tc>
          <w:tcPr>
            <w:tcW w:w="2582" w:type="dxa"/>
            <w:hideMark/>
          </w:tcPr>
          <w:p w14:paraId="74F804ED" w14:textId="77777777" w:rsidR="00052A45" w:rsidRPr="00E44E98" w:rsidRDefault="00052A45" w:rsidP="00052A45">
            <w:pPr>
              <w:pStyle w:val="Prrafodelista"/>
              <w:numPr>
                <w:ilvl w:val="0"/>
                <w:numId w:val="16"/>
              </w:numPr>
              <w:ind w:right="179"/>
              <w:rPr>
                <w:rFonts w:ascii="Verdana" w:hAnsi="Verdana"/>
                <w:b/>
                <w:bCs/>
                <w:sz w:val="20"/>
                <w:szCs w:val="20"/>
              </w:rPr>
            </w:pPr>
            <w:r w:rsidRPr="00E44E98">
              <w:rPr>
                <w:rFonts w:ascii="Verdana" w:hAnsi="Verdana"/>
                <w:sz w:val="20"/>
                <w:szCs w:val="20"/>
              </w:rPr>
              <w:t>Popular</w:t>
            </w:r>
          </w:p>
        </w:tc>
        <w:tc>
          <w:tcPr>
            <w:tcW w:w="1489" w:type="dxa"/>
            <w:noWrap/>
            <w:vAlign w:val="center"/>
            <w:hideMark/>
          </w:tcPr>
          <w:p w14:paraId="69E1EBA3" w14:textId="77777777" w:rsidR="00052A45" w:rsidRPr="00A473DE" w:rsidRDefault="00052A45" w:rsidP="00DB2C2A">
            <w:pPr>
              <w:ind w:right="179"/>
              <w:jc w:val="center"/>
              <w:rPr>
                <w:rFonts w:ascii="Verdana" w:hAnsi="Verdana"/>
                <w:sz w:val="20"/>
                <w:szCs w:val="20"/>
              </w:rPr>
            </w:pPr>
            <w:r w:rsidRPr="00A473DE">
              <w:rPr>
                <w:rFonts w:ascii="Verdana" w:eastAsia="Times New Roman" w:hAnsi="Verdana" w:cs="Arial"/>
                <w:sz w:val="20"/>
                <w:szCs w:val="20"/>
              </w:rPr>
              <w:t>$2,107.93</w:t>
            </w:r>
          </w:p>
        </w:tc>
        <w:tc>
          <w:tcPr>
            <w:tcW w:w="1315" w:type="dxa"/>
            <w:noWrap/>
            <w:vAlign w:val="center"/>
            <w:hideMark/>
          </w:tcPr>
          <w:p w14:paraId="1B19A9A7" w14:textId="77777777" w:rsidR="00052A45" w:rsidRPr="00A473DE" w:rsidRDefault="00052A45" w:rsidP="00DB2C2A">
            <w:pPr>
              <w:ind w:right="179"/>
              <w:jc w:val="center"/>
              <w:rPr>
                <w:rFonts w:ascii="Verdana" w:hAnsi="Verdana"/>
                <w:sz w:val="20"/>
                <w:szCs w:val="20"/>
              </w:rPr>
            </w:pPr>
            <w:r w:rsidRPr="00A473DE">
              <w:rPr>
                <w:rFonts w:ascii="Verdana" w:eastAsia="Times New Roman" w:hAnsi="Verdana" w:cs="Arial"/>
                <w:sz w:val="20"/>
                <w:szCs w:val="20"/>
              </w:rPr>
              <w:t>$510.14</w:t>
            </w:r>
          </w:p>
        </w:tc>
        <w:tc>
          <w:tcPr>
            <w:tcW w:w="1389" w:type="dxa"/>
            <w:noWrap/>
            <w:vAlign w:val="center"/>
            <w:hideMark/>
          </w:tcPr>
          <w:p w14:paraId="428E328D" w14:textId="77777777" w:rsidR="00052A45" w:rsidRPr="00A473DE" w:rsidRDefault="00052A45" w:rsidP="00DB2C2A">
            <w:pPr>
              <w:ind w:right="179"/>
              <w:jc w:val="center"/>
              <w:rPr>
                <w:rFonts w:ascii="Verdana" w:hAnsi="Verdana"/>
                <w:sz w:val="20"/>
                <w:szCs w:val="20"/>
              </w:rPr>
            </w:pPr>
            <w:r w:rsidRPr="00A473DE">
              <w:rPr>
                <w:rFonts w:ascii="Verdana" w:eastAsia="Times New Roman" w:hAnsi="Verdana" w:cs="Arial"/>
                <w:sz w:val="20"/>
                <w:szCs w:val="20"/>
              </w:rPr>
              <w:t>$2,618.07</w:t>
            </w:r>
          </w:p>
        </w:tc>
      </w:tr>
      <w:tr w:rsidR="00052A45" w:rsidRPr="00E44E98" w14:paraId="55398ADD" w14:textId="77777777" w:rsidTr="00DB2C2A">
        <w:trPr>
          <w:trHeight w:val="307"/>
          <w:jc w:val="center"/>
        </w:trPr>
        <w:tc>
          <w:tcPr>
            <w:tcW w:w="2582" w:type="dxa"/>
            <w:hideMark/>
          </w:tcPr>
          <w:p w14:paraId="0B41739C" w14:textId="77777777" w:rsidR="00052A45" w:rsidRPr="00E44E98" w:rsidRDefault="00052A45" w:rsidP="00052A45">
            <w:pPr>
              <w:pStyle w:val="Prrafodelista"/>
              <w:numPr>
                <w:ilvl w:val="0"/>
                <w:numId w:val="16"/>
              </w:numPr>
              <w:rPr>
                <w:rFonts w:ascii="Verdana" w:hAnsi="Verdana"/>
                <w:b/>
                <w:bCs/>
                <w:sz w:val="20"/>
                <w:szCs w:val="20"/>
              </w:rPr>
            </w:pPr>
            <w:r w:rsidRPr="00E44E98">
              <w:rPr>
                <w:rFonts w:ascii="Verdana" w:hAnsi="Verdana"/>
                <w:sz w:val="20"/>
                <w:szCs w:val="20"/>
              </w:rPr>
              <w:t>Interés social</w:t>
            </w:r>
          </w:p>
        </w:tc>
        <w:tc>
          <w:tcPr>
            <w:tcW w:w="1489" w:type="dxa"/>
            <w:noWrap/>
            <w:vAlign w:val="center"/>
            <w:hideMark/>
          </w:tcPr>
          <w:p w14:paraId="68FCE3D6" w14:textId="77777777" w:rsidR="00052A45" w:rsidRPr="00F9199B" w:rsidRDefault="00052A45" w:rsidP="00DB2C2A">
            <w:pPr>
              <w:ind w:right="179"/>
              <w:jc w:val="center"/>
              <w:rPr>
                <w:rFonts w:ascii="Verdana" w:eastAsia="Times New Roman" w:hAnsi="Verdana" w:cs="Arial"/>
                <w:sz w:val="20"/>
                <w:szCs w:val="20"/>
              </w:rPr>
            </w:pPr>
            <w:r w:rsidRPr="00A473DE">
              <w:rPr>
                <w:rFonts w:ascii="Verdana" w:eastAsia="Times New Roman" w:hAnsi="Verdana" w:cs="Arial"/>
                <w:sz w:val="20"/>
                <w:szCs w:val="20"/>
              </w:rPr>
              <w:t>$2,924.39</w:t>
            </w:r>
          </w:p>
        </w:tc>
        <w:tc>
          <w:tcPr>
            <w:tcW w:w="1315" w:type="dxa"/>
            <w:noWrap/>
            <w:vAlign w:val="center"/>
            <w:hideMark/>
          </w:tcPr>
          <w:p w14:paraId="48BD8379" w14:textId="77777777" w:rsidR="00052A45" w:rsidRPr="00F9199B" w:rsidRDefault="00052A45" w:rsidP="00DB2C2A">
            <w:pPr>
              <w:ind w:right="179"/>
              <w:jc w:val="center"/>
              <w:rPr>
                <w:rFonts w:ascii="Verdana" w:eastAsia="Times New Roman" w:hAnsi="Verdana" w:cs="Arial"/>
                <w:sz w:val="20"/>
                <w:szCs w:val="20"/>
              </w:rPr>
            </w:pPr>
            <w:r w:rsidRPr="00A473DE">
              <w:rPr>
                <w:rFonts w:ascii="Verdana" w:eastAsia="Times New Roman" w:hAnsi="Verdana" w:cs="Arial"/>
                <w:sz w:val="20"/>
                <w:szCs w:val="20"/>
              </w:rPr>
              <w:t>$757.27</w:t>
            </w:r>
          </w:p>
        </w:tc>
        <w:tc>
          <w:tcPr>
            <w:tcW w:w="1389" w:type="dxa"/>
            <w:noWrap/>
            <w:vAlign w:val="center"/>
            <w:hideMark/>
          </w:tcPr>
          <w:p w14:paraId="2969A707" w14:textId="77777777" w:rsidR="00052A45" w:rsidRPr="00F9199B" w:rsidRDefault="00052A45" w:rsidP="00DB2C2A">
            <w:pPr>
              <w:ind w:right="179"/>
              <w:jc w:val="center"/>
              <w:rPr>
                <w:rFonts w:ascii="Verdana" w:eastAsia="Times New Roman" w:hAnsi="Verdana" w:cs="Arial"/>
                <w:sz w:val="20"/>
                <w:szCs w:val="20"/>
              </w:rPr>
            </w:pPr>
            <w:r w:rsidRPr="00A473DE">
              <w:rPr>
                <w:rFonts w:ascii="Verdana" w:eastAsia="Times New Roman" w:hAnsi="Verdana" w:cs="Arial"/>
                <w:sz w:val="20"/>
                <w:szCs w:val="20"/>
              </w:rPr>
              <w:t>$3,681.66</w:t>
            </w:r>
          </w:p>
        </w:tc>
      </w:tr>
      <w:tr w:rsidR="00052A45" w:rsidRPr="00E44E98" w14:paraId="2246C7DF" w14:textId="77777777" w:rsidTr="00DB2C2A">
        <w:trPr>
          <w:trHeight w:val="307"/>
          <w:jc w:val="center"/>
        </w:trPr>
        <w:tc>
          <w:tcPr>
            <w:tcW w:w="2582" w:type="dxa"/>
            <w:hideMark/>
          </w:tcPr>
          <w:p w14:paraId="1B911987" w14:textId="77777777" w:rsidR="00052A45" w:rsidRPr="00E44E98" w:rsidRDefault="00052A45" w:rsidP="00052A45">
            <w:pPr>
              <w:pStyle w:val="Prrafodelista"/>
              <w:numPr>
                <w:ilvl w:val="0"/>
                <w:numId w:val="16"/>
              </w:numPr>
              <w:rPr>
                <w:rFonts w:ascii="Verdana" w:hAnsi="Verdana"/>
                <w:b/>
                <w:bCs/>
                <w:sz w:val="20"/>
                <w:szCs w:val="20"/>
              </w:rPr>
            </w:pPr>
            <w:r w:rsidRPr="00E44E98">
              <w:rPr>
                <w:rFonts w:ascii="Verdana" w:hAnsi="Verdana"/>
                <w:sz w:val="20"/>
                <w:szCs w:val="20"/>
              </w:rPr>
              <w:t xml:space="preserve">Residencial </w:t>
            </w:r>
          </w:p>
        </w:tc>
        <w:tc>
          <w:tcPr>
            <w:tcW w:w="1489" w:type="dxa"/>
            <w:noWrap/>
            <w:vAlign w:val="center"/>
            <w:hideMark/>
          </w:tcPr>
          <w:p w14:paraId="288D1055" w14:textId="77777777" w:rsidR="00052A45" w:rsidRPr="00F9199B" w:rsidRDefault="00052A45" w:rsidP="00DB2C2A">
            <w:pPr>
              <w:ind w:right="179"/>
              <w:jc w:val="center"/>
              <w:rPr>
                <w:rFonts w:ascii="Verdana" w:eastAsia="Times New Roman" w:hAnsi="Verdana" w:cs="Arial"/>
                <w:sz w:val="20"/>
                <w:szCs w:val="20"/>
              </w:rPr>
            </w:pPr>
            <w:r w:rsidRPr="00A473DE">
              <w:rPr>
                <w:rFonts w:ascii="Verdana" w:eastAsia="Times New Roman" w:hAnsi="Verdana" w:cs="Arial"/>
                <w:sz w:val="20"/>
                <w:szCs w:val="20"/>
              </w:rPr>
              <w:t>$5,424.91</w:t>
            </w:r>
          </w:p>
        </w:tc>
        <w:tc>
          <w:tcPr>
            <w:tcW w:w="1315" w:type="dxa"/>
            <w:noWrap/>
            <w:vAlign w:val="center"/>
            <w:hideMark/>
          </w:tcPr>
          <w:p w14:paraId="46B860E0" w14:textId="77777777" w:rsidR="00052A45" w:rsidRPr="00F9199B" w:rsidRDefault="00052A45" w:rsidP="00DB2C2A">
            <w:pPr>
              <w:ind w:right="179"/>
              <w:jc w:val="center"/>
              <w:rPr>
                <w:rFonts w:ascii="Verdana" w:eastAsia="Times New Roman" w:hAnsi="Verdana" w:cs="Arial"/>
                <w:sz w:val="20"/>
                <w:szCs w:val="20"/>
              </w:rPr>
            </w:pPr>
            <w:r w:rsidRPr="00A473DE">
              <w:rPr>
                <w:rFonts w:ascii="Verdana" w:eastAsia="Times New Roman" w:hAnsi="Verdana" w:cs="Arial"/>
                <w:sz w:val="20"/>
                <w:szCs w:val="20"/>
              </w:rPr>
              <w:t>$1,492.30</w:t>
            </w:r>
          </w:p>
        </w:tc>
        <w:tc>
          <w:tcPr>
            <w:tcW w:w="1389" w:type="dxa"/>
            <w:noWrap/>
            <w:vAlign w:val="center"/>
            <w:hideMark/>
          </w:tcPr>
          <w:p w14:paraId="2A693C9B" w14:textId="77777777" w:rsidR="00052A45" w:rsidRPr="00F9199B" w:rsidRDefault="00052A45" w:rsidP="00DB2C2A">
            <w:pPr>
              <w:ind w:right="179"/>
              <w:jc w:val="center"/>
              <w:rPr>
                <w:rFonts w:ascii="Verdana" w:eastAsia="Times New Roman" w:hAnsi="Verdana" w:cs="Arial"/>
                <w:sz w:val="20"/>
                <w:szCs w:val="20"/>
              </w:rPr>
            </w:pPr>
            <w:r w:rsidRPr="00A473DE">
              <w:rPr>
                <w:rFonts w:ascii="Verdana" w:eastAsia="Times New Roman" w:hAnsi="Verdana" w:cs="Arial"/>
                <w:sz w:val="20"/>
                <w:szCs w:val="20"/>
              </w:rPr>
              <w:t>$6,917.</w:t>
            </w:r>
            <w:r w:rsidRPr="00E26ED3">
              <w:rPr>
                <w:rFonts w:ascii="Verdana" w:eastAsia="Times New Roman" w:hAnsi="Verdana" w:cs="Arial"/>
                <w:sz w:val="20"/>
                <w:szCs w:val="20"/>
              </w:rPr>
              <w:t>21</w:t>
            </w:r>
          </w:p>
        </w:tc>
      </w:tr>
      <w:tr w:rsidR="00052A45" w:rsidRPr="00E44E98" w14:paraId="03FCB280" w14:textId="77777777" w:rsidTr="00DB2C2A">
        <w:trPr>
          <w:trHeight w:val="307"/>
          <w:jc w:val="center"/>
        </w:trPr>
        <w:tc>
          <w:tcPr>
            <w:tcW w:w="2582" w:type="dxa"/>
            <w:hideMark/>
          </w:tcPr>
          <w:p w14:paraId="106E8D62" w14:textId="77777777" w:rsidR="00052A45" w:rsidRPr="00E44E98" w:rsidRDefault="00052A45" w:rsidP="00052A45">
            <w:pPr>
              <w:pStyle w:val="Prrafodelista"/>
              <w:numPr>
                <w:ilvl w:val="0"/>
                <w:numId w:val="16"/>
              </w:numPr>
              <w:rPr>
                <w:rFonts w:ascii="Verdana" w:hAnsi="Verdana"/>
                <w:b/>
                <w:bCs/>
                <w:sz w:val="20"/>
                <w:szCs w:val="20"/>
              </w:rPr>
            </w:pPr>
            <w:r w:rsidRPr="00E44E98">
              <w:rPr>
                <w:rFonts w:ascii="Verdana" w:hAnsi="Verdana"/>
                <w:sz w:val="20"/>
                <w:szCs w:val="20"/>
              </w:rPr>
              <w:t>Campestre</w:t>
            </w:r>
          </w:p>
        </w:tc>
        <w:tc>
          <w:tcPr>
            <w:tcW w:w="1489" w:type="dxa"/>
            <w:noWrap/>
            <w:vAlign w:val="center"/>
            <w:hideMark/>
          </w:tcPr>
          <w:p w14:paraId="7C329422" w14:textId="77777777" w:rsidR="00052A45" w:rsidRPr="00F9199B" w:rsidRDefault="00052A45" w:rsidP="00DB2C2A">
            <w:pPr>
              <w:ind w:right="179"/>
              <w:jc w:val="center"/>
              <w:rPr>
                <w:rFonts w:ascii="Verdana" w:eastAsia="Times New Roman" w:hAnsi="Verdana" w:cs="Arial"/>
                <w:sz w:val="20"/>
                <w:szCs w:val="20"/>
              </w:rPr>
            </w:pPr>
            <w:r w:rsidRPr="00A473DE">
              <w:rPr>
                <w:rFonts w:ascii="Verdana" w:eastAsia="Times New Roman" w:hAnsi="Verdana" w:cs="Arial"/>
                <w:sz w:val="20"/>
                <w:szCs w:val="20"/>
              </w:rPr>
              <w:t>$8,748.83</w:t>
            </w:r>
          </w:p>
        </w:tc>
        <w:tc>
          <w:tcPr>
            <w:tcW w:w="1315" w:type="dxa"/>
            <w:noWrap/>
            <w:vAlign w:val="center"/>
            <w:hideMark/>
          </w:tcPr>
          <w:p w14:paraId="3B69CAA6" w14:textId="77777777" w:rsidR="00052A45" w:rsidRPr="00A473DE" w:rsidRDefault="00052A45" w:rsidP="00DB2C2A">
            <w:pPr>
              <w:ind w:right="179"/>
              <w:jc w:val="center"/>
              <w:rPr>
                <w:rFonts w:ascii="Verdana" w:eastAsia="Times New Roman" w:hAnsi="Verdana" w:cs="Arial"/>
                <w:sz w:val="20"/>
                <w:szCs w:val="20"/>
              </w:rPr>
            </w:pPr>
          </w:p>
        </w:tc>
        <w:tc>
          <w:tcPr>
            <w:tcW w:w="1389" w:type="dxa"/>
            <w:noWrap/>
            <w:vAlign w:val="center"/>
            <w:hideMark/>
          </w:tcPr>
          <w:p w14:paraId="6490042A" w14:textId="77777777" w:rsidR="00052A45" w:rsidRPr="00F9199B" w:rsidRDefault="00052A45" w:rsidP="00DB2C2A">
            <w:pPr>
              <w:ind w:right="179"/>
              <w:jc w:val="center"/>
              <w:rPr>
                <w:rFonts w:ascii="Verdana" w:eastAsia="Times New Roman" w:hAnsi="Verdana" w:cs="Arial"/>
                <w:sz w:val="20"/>
                <w:szCs w:val="20"/>
              </w:rPr>
            </w:pPr>
            <w:r w:rsidRPr="00A473DE">
              <w:rPr>
                <w:rFonts w:ascii="Verdana" w:eastAsia="Times New Roman" w:hAnsi="Verdana" w:cs="Arial"/>
                <w:sz w:val="20"/>
                <w:szCs w:val="20"/>
              </w:rPr>
              <w:t>$8,748.83</w:t>
            </w:r>
          </w:p>
        </w:tc>
      </w:tr>
    </w:tbl>
    <w:p w14:paraId="105899EA" w14:textId="77777777" w:rsidR="00052A45" w:rsidRDefault="00052A45" w:rsidP="00052A45">
      <w:pPr>
        <w:tabs>
          <w:tab w:val="left" w:pos="6096"/>
        </w:tabs>
        <w:spacing w:line="241" w:lineRule="auto"/>
        <w:jc w:val="center"/>
        <w:rPr>
          <w:rFonts w:ascii="Verdana" w:eastAsia="Verdana" w:hAnsi="Verdana" w:cs="Verdana"/>
          <w:b/>
          <w:bCs/>
          <w:sz w:val="20"/>
          <w:szCs w:val="20"/>
        </w:rPr>
      </w:pPr>
    </w:p>
    <w:p w14:paraId="32156F70" w14:textId="77777777" w:rsidR="00052A45" w:rsidRDefault="00052A45" w:rsidP="00052A45">
      <w:pPr>
        <w:tabs>
          <w:tab w:val="left" w:pos="6096"/>
        </w:tabs>
        <w:spacing w:after="0" w:line="241" w:lineRule="auto"/>
        <w:jc w:val="center"/>
        <w:rPr>
          <w:rFonts w:ascii="Verdana" w:eastAsia="Verdana" w:hAnsi="Verdana" w:cs="Verdana"/>
          <w:b/>
          <w:bCs/>
          <w:sz w:val="20"/>
          <w:szCs w:val="20"/>
        </w:rPr>
      </w:pPr>
      <w:r w:rsidRPr="00DF619B">
        <w:rPr>
          <w:rFonts w:ascii="Verdana" w:eastAsia="Verdana" w:hAnsi="Verdana" w:cs="Verdana"/>
          <w:b/>
          <w:bCs/>
          <w:sz w:val="20"/>
          <w:szCs w:val="20"/>
        </w:rPr>
        <w:t>SECCIÓN SEGUNDA</w:t>
      </w:r>
      <w:bookmarkStart w:id="4" w:name="_Hlk88235434"/>
    </w:p>
    <w:p w14:paraId="7B60F5D3" w14:textId="77777777" w:rsidR="00052A45" w:rsidRPr="00531C6F" w:rsidRDefault="00052A45" w:rsidP="00052A45">
      <w:pPr>
        <w:tabs>
          <w:tab w:val="left" w:pos="6096"/>
        </w:tabs>
        <w:spacing w:after="0" w:line="241" w:lineRule="auto"/>
        <w:jc w:val="center"/>
        <w:rPr>
          <w:rFonts w:ascii="Verdana" w:eastAsia="Verdana" w:hAnsi="Verdana" w:cs="Verdana"/>
          <w:sz w:val="20"/>
          <w:szCs w:val="20"/>
        </w:rPr>
      </w:pPr>
      <w:r w:rsidRPr="00531C6F">
        <w:rPr>
          <w:rFonts w:ascii="Verdana" w:eastAsia="Verdana" w:hAnsi="Verdana" w:cs="Verdana"/>
          <w:b/>
          <w:bCs/>
          <w:sz w:val="20"/>
          <w:szCs w:val="20"/>
        </w:rPr>
        <w:t>S</w:t>
      </w:r>
      <w:r w:rsidRPr="00531C6F">
        <w:rPr>
          <w:rFonts w:ascii="Verdana" w:eastAsia="Verdana" w:hAnsi="Verdana" w:cs="Verdana"/>
          <w:b/>
          <w:bCs/>
          <w:spacing w:val="-4"/>
          <w:sz w:val="20"/>
          <w:szCs w:val="20"/>
        </w:rPr>
        <w:t>E</w:t>
      </w:r>
      <w:r w:rsidRPr="00531C6F">
        <w:rPr>
          <w:rFonts w:ascii="Verdana" w:eastAsia="Verdana" w:hAnsi="Verdana" w:cs="Verdana"/>
          <w:b/>
          <w:bCs/>
          <w:sz w:val="20"/>
          <w:szCs w:val="20"/>
        </w:rPr>
        <w:t>RVI</w:t>
      </w:r>
      <w:r w:rsidRPr="00531C6F">
        <w:rPr>
          <w:rFonts w:ascii="Verdana" w:eastAsia="Verdana" w:hAnsi="Verdana" w:cs="Verdana"/>
          <w:b/>
          <w:bCs/>
          <w:spacing w:val="-2"/>
          <w:sz w:val="20"/>
          <w:szCs w:val="20"/>
        </w:rPr>
        <w:t>C</w:t>
      </w:r>
      <w:r w:rsidRPr="00531C6F">
        <w:rPr>
          <w:rFonts w:ascii="Verdana" w:eastAsia="Verdana" w:hAnsi="Verdana" w:cs="Verdana"/>
          <w:b/>
          <w:bCs/>
          <w:spacing w:val="-5"/>
          <w:sz w:val="20"/>
          <w:szCs w:val="20"/>
        </w:rPr>
        <w:t>I</w:t>
      </w:r>
      <w:r w:rsidRPr="00531C6F">
        <w:rPr>
          <w:rFonts w:ascii="Verdana" w:eastAsia="Verdana" w:hAnsi="Verdana" w:cs="Verdana"/>
          <w:b/>
          <w:bCs/>
          <w:spacing w:val="1"/>
          <w:sz w:val="20"/>
          <w:szCs w:val="20"/>
        </w:rPr>
        <w:t>O</w:t>
      </w:r>
      <w:r w:rsidRPr="00531C6F">
        <w:rPr>
          <w:rFonts w:ascii="Verdana" w:eastAsia="Verdana" w:hAnsi="Verdana" w:cs="Verdana"/>
          <w:b/>
          <w:bCs/>
          <w:sz w:val="20"/>
          <w:szCs w:val="20"/>
        </w:rPr>
        <w:t>S</w:t>
      </w:r>
      <w:r w:rsidRPr="00531C6F">
        <w:rPr>
          <w:rFonts w:ascii="Verdana" w:eastAsia="Verdana" w:hAnsi="Verdana" w:cs="Verdana"/>
          <w:b/>
          <w:bCs/>
          <w:spacing w:val="-1"/>
          <w:sz w:val="20"/>
          <w:szCs w:val="20"/>
        </w:rPr>
        <w:t xml:space="preserve"> </w:t>
      </w:r>
      <w:r w:rsidRPr="00531C6F">
        <w:rPr>
          <w:rFonts w:ascii="Verdana" w:eastAsia="Verdana" w:hAnsi="Verdana" w:cs="Verdana"/>
          <w:b/>
          <w:bCs/>
          <w:spacing w:val="-5"/>
          <w:sz w:val="20"/>
          <w:szCs w:val="20"/>
        </w:rPr>
        <w:t>D</w:t>
      </w:r>
      <w:r w:rsidRPr="00531C6F">
        <w:rPr>
          <w:rFonts w:ascii="Verdana" w:eastAsia="Verdana" w:hAnsi="Verdana" w:cs="Verdana"/>
          <w:b/>
          <w:bCs/>
          <w:sz w:val="20"/>
          <w:szCs w:val="20"/>
        </w:rPr>
        <w:t>E</w:t>
      </w:r>
      <w:r w:rsidRPr="00531C6F">
        <w:rPr>
          <w:rFonts w:ascii="Verdana" w:eastAsia="Verdana" w:hAnsi="Verdana" w:cs="Verdana"/>
          <w:b/>
          <w:bCs/>
          <w:spacing w:val="-1"/>
          <w:sz w:val="20"/>
          <w:szCs w:val="20"/>
        </w:rPr>
        <w:t xml:space="preserve"> </w:t>
      </w:r>
      <w:r w:rsidRPr="00531C6F">
        <w:rPr>
          <w:rFonts w:ascii="Verdana" w:eastAsia="Verdana" w:hAnsi="Verdana" w:cs="Verdana"/>
          <w:b/>
          <w:bCs/>
          <w:spacing w:val="1"/>
          <w:sz w:val="20"/>
          <w:szCs w:val="20"/>
        </w:rPr>
        <w:t>A</w:t>
      </w:r>
      <w:r w:rsidRPr="00531C6F">
        <w:rPr>
          <w:rFonts w:ascii="Verdana" w:eastAsia="Verdana" w:hAnsi="Verdana" w:cs="Verdana"/>
          <w:b/>
          <w:bCs/>
          <w:spacing w:val="-6"/>
          <w:sz w:val="20"/>
          <w:szCs w:val="20"/>
        </w:rPr>
        <w:t>G</w:t>
      </w:r>
      <w:r w:rsidRPr="00531C6F">
        <w:rPr>
          <w:rFonts w:ascii="Verdana" w:eastAsia="Verdana" w:hAnsi="Verdana" w:cs="Verdana"/>
          <w:b/>
          <w:bCs/>
          <w:sz w:val="20"/>
          <w:szCs w:val="20"/>
        </w:rPr>
        <w:t>UA</w:t>
      </w:r>
      <w:r w:rsidRPr="00531C6F">
        <w:rPr>
          <w:rFonts w:ascii="Verdana" w:eastAsia="Verdana" w:hAnsi="Verdana" w:cs="Verdana"/>
          <w:b/>
          <w:bCs/>
          <w:spacing w:val="-5"/>
          <w:sz w:val="20"/>
          <w:szCs w:val="20"/>
        </w:rPr>
        <w:t xml:space="preserve"> </w:t>
      </w:r>
      <w:r w:rsidRPr="00531C6F">
        <w:rPr>
          <w:rFonts w:ascii="Verdana" w:eastAsia="Verdana" w:hAnsi="Verdana" w:cs="Verdana"/>
          <w:b/>
          <w:bCs/>
          <w:sz w:val="20"/>
          <w:szCs w:val="20"/>
        </w:rPr>
        <w:t>P</w:t>
      </w:r>
      <w:r w:rsidRPr="00531C6F">
        <w:rPr>
          <w:rFonts w:ascii="Verdana" w:eastAsia="Verdana" w:hAnsi="Verdana" w:cs="Verdana"/>
          <w:b/>
          <w:bCs/>
          <w:spacing w:val="-4"/>
          <w:sz w:val="20"/>
          <w:szCs w:val="20"/>
        </w:rPr>
        <w:t>O</w:t>
      </w:r>
      <w:r w:rsidRPr="00531C6F">
        <w:rPr>
          <w:rFonts w:ascii="Verdana" w:eastAsia="Verdana" w:hAnsi="Verdana" w:cs="Verdana"/>
          <w:b/>
          <w:bCs/>
          <w:spacing w:val="1"/>
          <w:sz w:val="20"/>
          <w:szCs w:val="20"/>
        </w:rPr>
        <w:t>T</w:t>
      </w:r>
      <w:r w:rsidRPr="00531C6F">
        <w:rPr>
          <w:rFonts w:ascii="Verdana" w:eastAsia="Verdana" w:hAnsi="Verdana" w:cs="Verdana"/>
          <w:b/>
          <w:bCs/>
          <w:spacing w:val="-3"/>
          <w:sz w:val="20"/>
          <w:szCs w:val="20"/>
        </w:rPr>
        <w:t>A</w:t>
      </w:r>
      <w:r w:rsidRPr="00531C6F">
        <w:rPr>
          <w:rFonts w:ascii="Verdana" w:eastAsia="Verdana" w:hAnsi="Verdana" w:cs="Verdana"/>
          <w:b/>
          <w:bCs/>
          <w:sz w:val="20"/>
          <w:szCs w:val="20"/>
        </w:rPr>
        <w:t>B</w:t>
      </w:r>
      <w:r w:rsidRPr="00531C6F">
        <w:rPr>
          <w:rFonts w:ascii="Verdana" w:eastAsia="Verdana" w:hAnsi="Verdana" w:cs="Verdana"/>
          <w:b/>
          <w:bCs/>
          <w:spacing w:val="-4"/>
          <w:sz w:val="20"/>
          <w:szCs w:val="20"/>
        </w:rPr>
        <w:t>L</w:t>
      </w:r>
      <w:r w:rsidRPr="00531C6F">
        <w:rPr>
          <w:rFonts w:ascii="Verdana" w:eastAsia="Verdana" w:hAnsi="Verdana" w:cs="Verdana"/>
          <w:b/>
          <w:bCs/>
          <w:spacing w:val="1"/>
          <w:sz w:val="20"/>
          <w:szCs w:val="20"/>
        </w:rPr>
        <w:t>E</w:t>
      </w:r>
      <w:r w:rsidRPr="00531C6F">
        <w:rPr>
          <w:rFonts w:ascii="Verdana" w:eastAsia="Verdana" w:hAnsi="Verdana" w:cs="Verdana"/>
          <w:b/>
          <w:bCs/>
          <w:sz w:val="20"/>
          <w:szCs w:val="20"/>
        </w:rPr>
        <w:t>,</w:t>
      </w:r>
      <w:r w:rsidRPr="00531C6F">
        <w:rPr>
          <w:rFonts w:ascii="Verdana" w:eastAsia="Verdana" w:hAnsi="Verdana" w:cs="Verdana"/>
          <w:b/>
          <w:bCs/>
          <w:spacing w:val="-3"/>
          <w:sz w:val="20"/>
          <w:szCs w:val="20"/>
        </w:rPr>
        <w:t xml:space="preserve"> </w:t>
      </w:r>
      <w:r w:rsidRPr="00531C6F">
        <w:rPr>
          <w:rFonts w:ascii="Verdana" w:eastAsia="Verdana" w:hAnsi="Verdana" w:cs="Verdana"/>
          <w:b/>
          <w:bCs/>
          <w:sz w:val="20"/>
          <w:szCs w:val="20"/>
        </w:rPr>
        <w:t>D</w:t>
      </w:r>
      <w:r w:rsidRPr="00531C6F">
        <w:rPr>
          <w:rFonts w:ascii="Verdana" w:eastAsia="Verdana" w:hAnsi="Verdana" w:cs="Verdana"/>
          <w:b/>
          <w:bCs/>
          <w:spacing w:val="-5"/>
          <w:sz w:val="20"/>
          <w:szCs w:val="20"/>
        </w:rPr>
        <w:t>R</w:t>
      </w:r>
      <w:r w:rsidRPr="00531C6F">
        <w:rPr>
          <w:rFonts w:ascii="Verdana" w:eastAsia="Verdana" w:hAnsi="Verdana" w:cs="Verdana"/>
          <w:b/>
          <w:bCs/>
          <w:spacing w:val="1"/>
          <w:sz w:val="20"/>
          <w:szCs w:val="20"/>
        </w:rPr>
        <w:t>E</w:t>
      </w:r>
      <w:r w:rsidRPr="00531C6F">
        <w:rPr>
          <w:rFonts w:ascii="Verdana" w:eastAsia="Verdana" w:hAnsi="Verdana" w:cs="Verdana"/>
          <w:b/>
          <w:bCs/>
          <w:spacing w:val="-3"/>
          <w:sz w:val="20"/>
          <w:szCs w:val="20"/>
        </w:rPr>
        <w:t>NA</w:t>
      </w:r>
      <w:r w:rsidRPr="00531C6F">
        <w:rPr>
          <w:rFonts w:ascii="Verdana" w:eastAsia="Verdana" w:hAnsi="Verdana" w:cs="Verdana"/>
          <w:b/>
          <w:bCs/>
          <w:spacing w:val="-2"/>
          <w:sz w:val="20"/>
          <w:szCs w:val="20"/>
        </w:rPr>
        <w:t>J</w:t>
      </w:r>
      <w:r w:rsidRPr="00531C6F">
        <w:rPr>
          <w:rFonts w:ascii="Verdana" w:eastAsia="Verdana" w:hAnsi="Verdana" w:cs="Verdana"/>
          <w:b/>
          <w:bCs/>
          <w:spacing w:val="1"/>
          <w:sz w:val="20"/>
          <w:szCs w:val="20"/>
        </w:rPr>
        <w:t>E</w:t>
      </w:r>
      <w:r w:rsidRPr="00531C6F">
        <w:rPr>
          <w:rFonts w:ascii="Verdana" w:eastAsia="Verdana" w:hAnsi="Verdana" w:cs="Verdana"/>
          <w:b/>
          <w:bCs/>
          <w:sz w:val="20"/>
          <w:szCs w:val="20"/>
        </w:rPr>
        <w:t>,</w:t>
      </w:r>
      <w:r w:rsidRPr="00531C6F">
        <w:rPr>
          <w:rFonts w:ascii="Verdana" w:eastAsia="Verdana" w:hAnsi="Verdana" w:cs="Verdana"/>
          <w:b/>
          <w:bCs/>
          <w:spacing w:val="3"/>
          <w:sz w:val="20"/>
          <w:szCs w:val="20"/>
        </w:rPr>
        <w:t xml:space="preserve"> </w:t>
      </w:r>
      <w:r w:rsidRPr="00531C6F">
        <w:rPr>
          <w:rFonts w:ascii="Verdana" w:eastAsia="Verdana" w:hAnsi="Verdana" w:cs="Verdana"/>
          <w:b/>
          <w:bCs/>
          <w:spacing w:val="1"/>
          <w:sz w:val="20"/>
          <w:szCs w:val="20"/>
        </w:rPr>
        <w:t>A</w:t>
      </w:r>
      <w:r w:rsidRPr="00531C6F">
        <w:rPr>
          <w:rFonts w:ascii="Verdana" w:eastAsia="Verdana" w:hAnsi="Verdana" w:cs="Verdana"/>
          <w:b/>
          <w:bCs/>
          <w:sz w:val="20"/>
          <w:szCs w:val="20"/>
        </w:rPr>
        <w:t>L</w:t>
      </w:r>
      <w:r w:rsidRPr="00531C6F">
        <w:rPr>
          <w:rFonts w:ascii="Verdana" w:eastAsia="Verdana" w:hAnsi="Verdana" w:cs="Verdana"/>
          <w:b/>
          <w:bCs/>
          <w:spacing w:val="-7"/>
          <w:sz w:val="20"/>
          <w:szCs w:val="20"/>
        </w:rPr>
        <w:t>C</w:t>
      </w:r>
      <w:r w:rsidRPr="00531C6F">
        <w:rPr>
          <w:rFonts w:ascii="Verdana" w:eastAsia="Verdana" w:hAnsi="Verdana" w:cs="Verdana"/>
          <w:b/>
          <w:bCs/>
          <w:spacing w:val="1"/>
          <w:sz w:val="20"/>
          <w:szCs w:val="20"/>
        </w:rPr>
        <w:t>A</w:t>
      </w:r>
      <w:r w:rsidRPr="00531C6F">
        <w:rPr>
          <w:rFonts w:ascii="Verdana" w:eastAsia="Verdana" w:hAnsi="Verdana" w:cs="Verdana"/>
          <w:b/>
          <w:bCs/>
          <w:spacing w:val="-3"/>
          <w:sz w:val="20"/>
          <w:szCs w:val="20"/>
        </w:rPr>
        <w:t>NT</w:t>
      </w:r>
      <w:r w:rsidRPr="00531C6F">
        <w:rPr>
          <w:rFonts w:ascii="Verdana" w:eastAsia="Verdana" w:hAnsi="Verdana" w:cs="Verdana"/>
          <w:b/>
          <w:bCs/>
          <w:spacing w:val="1"/>
          <w:sz w:val="20"/>
          <w:szCs w:val="20"/>
        </w:rPr>
        <w:t>A</w:t>
      </w:r>
      <w:r w:rsidRPr="00531C6F">
        <w:rPr>
          <w:rFonts w:ascii="Verdana" w:eastAsia="Verdana" w:hAnsi="Verdana" w:cs="Verdana"/>
          <w:b/>
          <w:bCs/>
          <w:sz w:val="20"/>
          <w:szCs w:val="20"/>
        </w:rPr>
        <w:t>R</w:t>
      </w:r>
      <w:r w:rsidRPr="00531C6F">
        <w:rPr>
          <w:rFonts w:ascii="Verdana" w:eastAsia="Verdana" w:hAnsi="Verdana" w:cs="Verdana"/>
          <w:b/>
          <w:bCs/>
          <w:spacing w:val="-5"/>
          <w:sz w:val="20"/>
          <w:szCs w:val="20"/>
        </w:rPr>
        <w:t>I</w:t>
      </w:r>
      <w:r w:rsidRPr="00531C6F">
        <w:rPr>
          <w:rFonts w:ascii="Verdana" w:eastAsia="Verdana" w:hAnsi="Verdana" w:cs="Verdana"/>
          <w:b/>
          <w:bCs/>
          <w:sz w:val="20"/>
          <w:szCs w:val="20"/>
        </w:rPr>
        <w:t>L</w:t>
      </w:r>
      <w:r w:rsidRPr="00531C6F">
        <w:rPr>
          <w:rFonts w:ascii="Verdana" w:eastAsia="Verdana" w:hAnsi="Verdana" w:cs="Verdana"/>
          <w:b/>
          <w:bCs/>
          <w:spacing w:val="-4"/>
          <w:sz w:val="20"/>
          <w:szCs w:val="20"/>
        </w:rPr>
        <w:t>L</w:t>
      </w:r>
      <w:r w:rsidRPr="00531C6F">
        <w:rPr>
          <w:rFonts w:ascii="Verdana" w:eastAsia="Verdana" w:hAnsi="Verdana" w:cs="Verdana"/>
          <w:b/>
          <w:bCs/>
          <w:spacing w:val="1"/>
          <w:sz w:val="20"/>
          <w:szCs w:val="20"/>
        </w:rPr>
        <w:t>A</w:t>
      </w:r>
      <w:r w:rsidRPr="00531C6F">
        <w:rPr>
          <w:rFonts w:ascii="Verdana" w:eastAsia="Verdana" w:hAnsi="Verdana" w:cs="Verdana"/>
          <w:b/>
          <w:bCs/>
          <w:spacing w:val="-5"/>
          <w:sz w:val="20"/>
          <w:szCs w:val="20"/>
        </w:rPr>
        <w:t>D</w:t>
      </w:r>
      <w:r w:rsidRPr="00531C6F">
        <w:rPr>
          <w:rFonts w:ascii="Verdana" w:eastAsia="Verdana" w:hAnsi="Verdana" w:cs="Verdana"/>
          <w:b/>
          <w:bCs/>
          <w:spacing w:val="1"/>
          <w:sz w:val="20"/>
          <w:szCs w:val="20"/>
        </w:rPr>
        <w:t>O</w:t>
      </w:r>
      <w:r w:rsidRPr="00531C6F">
        <w:rPr>
          <w:rFonts w:ascii="Verdana" w:eastAsia="Verdana" w:hAnsi="Verdana" w:cs="Verdana"/>
          <w:b/>
          <w:bCs/>
          <w:sz w:val="20"/>
          <w:szCs w:val="20"/>
        </w:rPr>
        <w:t xml:space="preserve">, </w:t>
      </w:r>
      <w:r w:rsidRPr="00531C6F">
        <w:rPr>
          <w:rFonts w:ascii="Verdana" w:eastAsia="Verdana" w:hAnsi="Verdana" w:cs="Verdana"/>
          <w:b/>
          <w:bCs/>
          <w:spacing w:val="1"/>
          <w:sz w:val="20"/>
          <w:szCs w:val="20"/>
        </w:rPr>
        <w:t>T</w:t>
      </w:r>
      <w:r w:rsidRPr="00531C6F">
        <w:rPr>
          <w:rFonts w:ascii="Verdana" w:eastAsia="Verdana" w:hAnsi="Verdana" w:cs="Verdana"/>
          <w:b/>
          <w:bCs/>
          <w:spacing w:val="-5"/>
          <w:sz w:val="20"/>
          <w:szCs w:val="20"/>
        </w:rPr>
        <w:t>R</w:t>
      </w:r>
      <w:r w:rsidRPr="00531C6F">
        <w:rPr>
          <w:rFonts w:ascii="Verdana" w:eastAsia="Verdana" w:hAnsi="Verdana" w:cs="Verdana"/>
          <w:b/>
          <w:bCs/>
          <w:spacing w:val="1"/>
          <w:sz w:val="20"/>
          <w:szCs w:val="20"/>
        </w:rPr>
        <w:t>A</w:t>
      </w:r>
      <w:r w:rsidRPr="00531C6F">
        <w:rPr>
          <w:rFonts w:ascii="Verdana" w:eastAsia="Verdana" w:hAnsi="Verdana" w:cs="Verdana"/>
          <w:b/>
          <w:bCs/>
          <w:spacing w:val="-3"/>
          <w:sz w:val="20"/>
          <w:szCs w:val="20"/>
        </w:rPr>
        <w:t>T</w:t>
      </w:r>
      <w:r w:rsidRPr="00531C6F">
        <w:rPr>
          <w:rFonts w:ascii="Verdana" w:eastAsia="Verdana" w:hAnsi="Verdana" w:cs="Verdana"/>
          <w:b/>
          <w:bCs/>
          <w:spacing w:val="1"/>
          <w:sz w:val="20"/>
          <w:szCs w:val="20"/>
        </w:rPr>
        <w:t>A</w:t>
      </w:r>
      <w:r w:rsidRPr="00531C6F">
        <w:rPr>
          <w:rFonts w:ascii="Verdana" w:eastAsia="Verdana" w:hAnsi="Verdana" w:cs="Verdana"/>
          <w:b/>
          <w:bCs/>
          <w:spacing w:val="-4"/>
          <w:sz w:val="20"/>
          <w:szCs w:val="20"/>
        </w:rPr>
        <w:t>M</w:t>
      </w:r>
      <w:r w:rsidRPr="00531C6F">
        <w:rPr>
          <w:rFonts w:ascii="Verdana" w:eastAsia="Verdana" w:hAnsi="Verdana" w:cs="Verdana"/>
          <w:b/>
          <w:bCs/>
          <w:sz w:val="20"/>
          <w:szCs w:val="20"/>
        </w:rPr>
        <w:t>I</w:t>
      </w:r>
      <w:r w:rsidRPr="00531C6F">
        <w:rPr>
          <w:rFonts w:ascii="Verdana" w:eastAsia="Verdana" w:hAnsi="Verdana" w:cs="Verdana"/>
          <w:b/>
          <w:bCs/>
          <w:spacing w:val="-4"/>
          <w:sz w:val="20"/>
          <w:szCs w:val="20"/>
        </w:rPr>
        <w:t>E</w:t>
      </w:r>
      <w:r w:rsidRPr="00531C6F">
        <w:rPr>
          <w:rFonts w:ascii="Verdana" w:eastAsia="Verdana" w:hAnsi="Verdana" w:cs="Verdana"/>
          <w:b/>
          <w:bCs/>
          <w:spacing w:val="-3"/>
          <w:sz w:val="20"/>
          <w:szCs w:val="20"/>
        </w:rPr>
        <w:t>N</w:t>
      </w:r>
      <w:r w:rsidRPr="00531C6F">
        <w:rPr>
          <w:rFonts w:ascii="Verdana" w:eastAsia="Verdana" w:hAnsi="Verdana" w:cs="Verdana"/>
          <w:b/>
          <w:bCs/>
          <w:spacing w:val="1"/>
          <w:sz w:val="20"/>
          <w:szCs w:val="20"/>
        </w:rPr>
        <w:t>T</w:t>
      </w:r>
      <w:r w:rsidRPr="00531C6F">
        <w:rPr>
          <w:rFonts w:ascii="Verdana" w:eastAsia="Verdana" w:hAnsi="Verdana" w:cs="Verdana"/>
          <w:b/>
          <w:bCs/>
          <w:sz w:val="20"/>
          <w:szCs w:val="20"/>
        </w:rPr>
        <w:t>O</w:t>
      </w:r>
      <w:r w:rsidRPr="00531C6F">
        <w:rPr>
          <w:rFonts w:ascii="Verdana" w:eastAsia="Verdana" w:hAnsi="Verdana" w:cs="Verdana"/>
          <w:b/>
          <w:bCs/>
          <w:spacing w:val="-1"/>
          <w:sz w:val="20"/>
          <w:szCs w:val="20"/>
        </w:rPr>
        <w:t xml:space="preserve"> </w:t>
      </w:r>
      <w:r w:rsidRPr="00531C6F">
        <w:rPr>
          <w:rFonts w:ascii="Verdana" w:eastAsia="Verdana" w:hAnsi="Verdana" w:cs="Verdana"/>
          <w:b/>
          <w:bCs/>
          <w:sz w:val="20"/>
          <w:szCs w:val="20"/>
        </w:rPr>
        <w:t>Y</w:t>
      </w:r>
      <w:r w:rsidRPr="00531C6F">
        <w:rPr>
          <w:rFonts w:ascii="Verdana" w:eastAsia="Verdana" w:hAnsi="Verdana" w:cs="Verdana"/>
          <w:b/>
          <w:bCs/>
          <w:spacing w:val="-2"/>
          <w:sz w:val="20"/>
          <w:szCs w:val="20"/>
        </w:rPr>
        <w:t xml:space="preserve"> </w:t>
      </w:r>
      <w:r w:rsidRPr="00531C6F">
        <w:rPr>
          <w:rFonts w:ascii="Verdana" w:eastAsia="Verdana" w:hAnsi="Verdana" w:cs="Verdana"/>
          <w:b/>
          <w:bCs/>
          <w:spacing w:val="-5"/>
          <w:sz w:val="20"/>
          <w:szCs w:val="20"/>
        </w:rPr>
        <w:t>D</w:t>
      </w:r>
      <w:r w:rsidRPr="00531C6F">
        <w:rPr>
          <w:rFonts w:ascii="Verdana" w:eastAsia="Verdana" w:hAnsi="Verdana" w:cs="Verdana"/>
          <w:b/>
          <w:bCs/>
          <w:sz w:val="20"/>
          <w:szCs w:val="20"/>
        </w:rPr>
        <w:t>I</w:t>
      </w:r>
      <w:r w:rsidRPr="00531C6F">
        <w:rPr>
          <w:rFonts w:ascii="Verdana" w:eastAsia="Verdana" w:hAnsi="Verdana" w:cs="Verdana"/>
          <w:b/>
          <w:bCs/>
          <w:spacing w:val="-4"/>
          <w:sz w:val="20"/>
          <w:szCs w:val="20"/>
        </w:rPr>
        <w:t>S</w:t>
      </w:r>
      <w:r w:rsidRPr="00531C6F">
        <w:rPr>
          <w:rFonts w:ascii="Verdana" w:eastAsia="Verdana" w:hAnsi="Verdana" w:cs="Verdana"/>
          <w:b/>
          <w:bCs/>
          <w:sz w:val="20"/>
          <w:szCs w:val="20"/>
        </w:rPr>
        <w:t>P</w:t>
      </w:r>
      <w:r w:rsidRPr="00531C6F">
        <w:rPr>
          <w:rFonts w:ascii="Verdana" w:eastAsia="Verdana" w:hAnsi="Verdana" w:cs="Verdana"/>
          <w:b/>
          <w:bCs/>
          <w:spacing w:val="-4"/>
          <w:sz w:val="20"/>
          <w:szCs w:val="20"/>
        </w:rPr>
        <w:t>O</w:t>
      </w:r>
      <w:r w:rsidRPr="00531C6F">
        <w:rPr>
          <w:rFonts w:ascii="Verdana" w:eastAsia="Verdana" w:hAnsi="Verdana" w:cs="Verdana"/>
          <w:b/>
          <w:bCs/>
          <w:sz w:val="20"/>
          <w:szCs w:val="20"/>
        </w:rPr>
        <w:t>SI</w:t>
      </w:r>
      <w:r w:rsidRPr="00531C6F">
        <w:rPr>
          <w:rFonts w:ascii="Verdana" w:eastAsia="Verdana" w:hAnsi="Verdana" w:cs="Verdana"/>
          <w:b/>
          <w:bCs/>
          <w:spacing w:val="-2"/>
          <w:sz w:val="20"/>
          <w:szCs w:val="20"/>
        </w:rPr>
        <w:t>C</w:t>
      </w:r>
      <w:r w:rsidRPr="00531C6F">
        <w:rPr>
          <w:rFonts w:ascii="Verdana" w:eastAsia="Verdana" w:hAnsi="Verdana" w:cs="Verdana"/>
          <w:b/>
          <w:bCs/>
          <w:sz w:val="20"/>
          <w:szCs w:val="20"/>
        </w:rPr>
        <w:t>I</w:t>
      </w:r>
      <w:r w:rsidRPr="00531C6F">
        <w:rPr>
          <w:rFonts w:ascii="Verdana" w:eastAsia="Verdana" w:hAnsi="Verdana" w:cs="Verdana"/>
          <w:b/>
          <w:bCs/>
          <w:spacing w:val="-4"/>
          <w:sz w:val="20"/>
          <w:szCs w:val="20"/>
        </w:rPr>
        <w:t>Ó</w:t>
      </w:r>
      <w:r w:rsidRPr="00531C6F">
        <w:rPr>
          <w:rFonts w:ascii="Verdana" w:eastAsia="Verdana" w:hAnsi="Verdana" w:cs="Verdana"/>
          <w:b/>
          <w:bCs/>
          <w:sz w:val="20"/>
          <w:szCs w:val="20"/>
        </w:rPr>
        <w:t xml:space="preserve">N </w:t>
      </w:r>
      <w:r w:rsidRPr="00531C6F">
        <w:rPr>
          <w:rFonts w:ascii="Verdana" w:eastAsia="Verdana" w:hAnsi="Verdana" w:cs="Verdana"/>
          <w:b/>
          <w:bCs/>
          <w:spacing w:val="-5"/>
          <w:sz w:val="20"/>
          <w:szCs w:val="20"/>
        </w:rPr>
        <w:t>D</w:t>
      </w:r>
      <w:r w:rsidRPr="00531C6F">
        <w:rPr>
          <w:rFonts w:ascii="Verdana" w:eastAsia="Verdana" w:hAnsi="Verdana" w:cs="Verdana"/>
          <w:b/>
          <w:bCs/>
          <w:sz w:val="20"/>
          <w:szCs w:val="20"/>
        </w:rPr>
        <w:t>E</w:t>
      </w:r>
      <w:r w:rsidRPr="00531C6F">
        <w:rPr>
          <w:rFonts w:ascii="Verdana" w:eastAsia="Verdana" w:hAnsi="Verdana" w:cs="Verdana"/>
          <w:b/>
          <w:bCs/>
          <w:spacing w:val="-1"/>
          <w:sz w:val="20"/>
          <w:szCs w:val="20"/>
        </w:rPr>
        <w:t xml:space="preserve"> </w:t>
      </w:r>
      <w:r w:rsidRPr="00531C6F">
        <w:rPr>
          <w:rFonts w:ascii="Verdana" w:eastAsia="Verdana" w:hAnsi="Verdana" w:cs="Verdana"/>
          <w:b/>
          <w:bCs/>
          <w:sz w:val="20"/>
          <w:szCs w:val="20"/>
        </w:rPr>
        <w:t>S</w:t>
      </w:r>
      <w:r w:rsidRPr="00531C6F">
        <w:rPr>
          <w:rFonts w:ascii="Verdana" w:eastAsia="Verdana" w:hAnsi="Verdana" w:cs="Verdana"/>
          <w:b/>
          <w:bCs/>
          <w:spacing w:val="-6"/>
          <w:sz w:val="20"/>
          <w:szCs w:val="20"/>
        </w:rPr>
        <w:t>U</w:t>
      </w:r>
      <w:r w:rsidRPr="00531C6F">
        <w:rPr>
          <w:rFonts w:ascii="Verdana" w:eastAsia="Verdana" w:hAnsi="Verdana" w:cs="Verdana"/>
          <w:b/>
          <w:bCs/>
          <w:sz w:val="20"/>
          <w:szCs w:val="20"/>
        </w:rPr>
        <w:t>S</w:t>
      </w:r>
      <w:r w:rsidRPr="00531C6F">
        <w:rPr>
          <w:rFonts w:ascii="Verdana" w:eastAsia="Verdana" w:hAnsi="Verdana" w:cs="Verdana"/>
          <w:b/>
          <w:bCs/>
          <w:spacing w:val="-1"/>
          <w:sz w:val="20"/>
          <w:szCs w:val="20"/>
        </w:rPr>
        <w:t xml:space="preserve"> </w:t>
      </w:r>
      <w:r w:rsidRPr="00531C6F">
        <w:rPr>
          <w:rFonts w:ascii="Verdana" w:eastAsia="Verdana" w:hAnsi="Verdana" w:cs="Verdana"/>
          <w:b/>
          <w:bCs/>
          <w:spacing w:val="1"/>
          <w:sz w:val="20"/>
          <w:szCs w:val="20"/>
        </w:rPr>
        <w:t>A</w:t>
      </w:r>
      <w:r w:rsidRPr="00531C6F">
        <w:rPr>
          <w:rFonts w:ascii="Verdana" w:eastAsia="Verdana" w:hAnsi="Verdana" w:cs="Verdana"/>
          <w:b/>
          <w:bCs/>
          <w:spacing w:val="-6"/>
          <w:sz w:val="20"/>
          <w:szCs w:val="20"/>
        </w:rPr>
        <w:t>G</w:t>
      </w:r>
      <w:r w:rsidRPr="00531C6F">
        <w:rPr>
          <w:rFonts w:ascii="Verdana" w:eastAsia="Verdana" w:hAnsi="Verdana" w:cs="Verdana"/>
          <w:b/>
          <w:bCs/>
          <w:sz w:val="20"/>
          <w:szCs w:val="20"/>
        </w:rPr>
        <w:t>U</w:t>
      </w:r>
      <w:r w:rsidRPr="00531C6F">
        <w:rPr>
          <w:rFonts w:ascii="Verdana" w:eastAsia="Verdana" w:hAnsi="Verdana" w:cs="Verdana"/>
          <w:b/>
          <w:bCs/>
          <w:spacing w:val="1"/>
          <w:sz w:val="20"/>
          <w:szCs w:val="20"/>
        </w:rPr>
        <w:t>A</w:t>
      </w:r>
      <w:r w:rsidRPr="00531C6F">
        <w:rPr>
          <w:rFonts w:ascii="Verdana" w:eastAsia="Verdana" w:hAnsi="Verdana" w:cs="Verdana"/>
          <w:b/>
          <w:bCs/>
          <w:sz w:val="20"/>
          <w:szCs w:val="20"/>
        </w:rPr>
        <w:t>S</w:t>
      </w:r>
      <w:r w:rsidRPr="00531C6F">
        <w:rPr>
          <w:rFonts w:ascii="Verdana" w:eastAsia="Verdana" w:hAnsi="Verdana" w:cs="Verdana"/>
          <w:b/>
          <w:bCs/>
          <w:spacing w:val="-1"/>
          <w:sz w:val="20"/>
          <w:szCs w:val="20"/>
        </w:rPr>
        <w:t xml:space="preserve"> </w:t>
      </w:r>
      <w:r w:rsidRPr="00531C6F">
        <w:rPr>
          <w:rFonts w:ascii="Verdana" w:eastAsia="Verdana" w:hAnsi="Verdana" w:cs="Verdana"/>
          <w:b/>
          <w:bCs/>
          <w:spacing w:val="-5"/>
          <w:sz w:val="20"/>
          <w:szCs w:val="20"/>
        </w:rPr>
        <w:t>R</w:t>
      </w:r>
      <w:r w:rsidRPr="00531C6F">
        <w:rPr>
          <w:rFonts w:ascii="Verdana" w:eastAsia="Verdana" w:hAnsi="Verdana" w:cs="Verdana"/>
          <w:b/>
          <w:bCs/>
          <w:spacing w:val="1"/>
          <w:sz w:val="20"/>
          <w:szCs w:val="20"/>
        </w:rPr>
        <w:t>E</w:t>
      </w:r>
      <w:r w:rsidRPr="00531C6F">
        <w:rPr>
          <w:rFonts w:ascii="Verdana" w:eastAsia="Verdana" w:hAnsi="Verdana" w:cs="Verdana"/>
          <w:b/>
          <w:bCs/>
          <w:spacing w:val="-5"/>
          <w:sz w:val="20"/>
          <w:szCs w:val="20"/>
        </w:rPr>
        <w:t>S</w:t>
      </w:r>
      <w:r w:rsidRPr="00531C6F">
        <w:rPr>
          <w:rFonts w:ascii="Verdana" w:eastAsia="Verdana" w:hAnsi="Verdana" w:cs="Verdana"/>
          <w:b/>
          <w:bCs/>
          <w:sz w:val="20"/>
          <w:szCs w:val="20"/>
        </w:rPr>
        <w:t>ID</w:t>
      </w:r>
      <w:r w:rsidRPr="00531C6F">
        <w:rPr>
          <w:rFonts w:ascii="Verdana" w:eastAsia="Verdana" w:hAnsi="Verdana" w:cs="Verdana"/>
          <w:b/>
          <w:bCs/>
          <w:spacing w:val="-6"/>
          <w:sz w:val="20"/>
          <w:szCs w:val="20"/>
        </w:rPr>
        <w:t>U</w:t>
      </w:r>
      <w:r w:rsidRPr="00531C6F">
        <w:rPr>
          <w:rFonts w:ascii="Verdana" w:eastAsia="Verdana" w:hAnsi="Verdana" w:cs="Verdana"/>
          <w:b/>
          <w:bCs/>
          <w:spacing w:val="1"/>
          <w:sz w:val="20"/>
          <w:szCs w:val="20"/>
        </w:rPr>
        <w:t>A</w:t>
      </w:r>
      <w:r w:rsidRPr="00531C6F">
        <w:rPr>
          <w:rFonts w:ascii="Verdana" w:eastAsia="Verdana" w:hAnsi="Verdana" w:cs="Verdana"/>
          <w:b/>
          <w:bCs/>
          <w:spacing w:val="-4"/>
          <w:sz w:val="20"/>
          <w:szCs w:val="20"/>
        </w:rPr>
        <w:t>L</w:t>
      </w:r>
      <w:r w:rsidRPr="00531C6F">
        <w:rPr>
          <w:rFonts w:ascii="Verdana" w:eastAsia="Verdana" w:hAnsi="Verdana" w:cs="Verdana"/>
          <w:b/>
          <w:bCs/>
          <w:spacing w:val="1"/>
          <w:sz w:val="20"/>
          <w:szCs w:val="20"/>
        </w:rPr>
        <w:t>E</w:t>
      </w:r>
      <w:r w:rsidRPr="00531C6F">
        <w:rPr>
          <w:rFonts w:ascii="Verdana" w:eastAsia="Verdana" w:hAnsi="Verdana" w:cs="Verdana"/>
          <w:b/>
          <w:bCs/>
          <w:sz w:val="20"/>
          <w:szCs w:val="20"/>
        </w:rPr>
        <w:t>S</w:t>
      </w:r>
      <w:r w:rsidRPr="00531C6F">
        <w:rPr>
          <w:rFonts w:ascii="Verdana" w:eastAsia="Verdana" w:hAnsi="Verdana" w:cs="Verdana"/>
          <w:b/>
          <w:bCs/>
          <w:spacing w:val="-1"/>
          <w:sz w:val="20"/>
          <w:szCs w:val="20"/>
        </w:rPr>
        <w:t xml:space="preserve"> </w:t>
      </w:r>
      <w:r w:rsidRPr="00531C6F">
        <w:rPr>
          <w:rFonts w:ascii="Verdana" w:eastAsia="Verdana" w:hAnsi="Verdana" w:cs="Verdana"/>
          <w:b/>
          <w:bCs/>
          <w:spacing w:val="-4"/>
          <w:sz w:val="20"/>
          <w:szCs w:val="20"/>
        </w:rPr>
        <w:t>P</w:t>
      </w:r>
      <w:r w:rsidRPr="00531C6F">
        <w:rPr>
          <w:rFonts w:ascii="Verdana" w:eastAsia="Verdana" w:hAnsi="Verdana" w:cs="Verdana"/>
          <w:b/>
          <w:bCs/>
          <w:sz w:val="20"/>
          <w:szCs w:val="20"/>
        </w:rPr>
        <w:t>R</w:t>
      </w:r>
      <w:r w:rsidRPr="00531C6F">
        <w:rPr>
          <w:rFonts w:ascii="Verdana" w:eastAsia="Verdana" w:hAnsi="Verdana" w:cs="Verdana"/>
          <w:b/>
          <w:bCs/>
          <w:spacing w:val="-4"/>
          <w:sz w:val="20"/>
          <w:szCs w:val="20"/>
        </w:rPr>
        <w:t>E</w:t>
      </w:r>
      <w:r w:rsidRPr="00531C6F">
        <w:rPr>
          <w:rFonts w:ascii="Verdana" w:eastAsia="Verdana" w:hAnsi="Verdana" w:cs="Verdana"/>
          <w:b/>
          <w:bCs/>
          <w:sz w:val="20"/>
          <w:szCs w:val="20"/>
        </w:rPr>
        <w:t>S</w:t>
      </w:r>
      <w:r w:rsidRPr="00531C6F">
        <w:rPr>
          <w:rFonts w:ascii="Verdana" w:eastAsia="Verdana" w:hAnsi="Verdana" w:cs="Verdana"/>
          <w:b/>
          <w:bCs/>
          <w:spacing w:val="-3"/>
          <w:sz w:val="20"/>
          <w:szCs w:val="20"/>
        </w:rPr>
        <w:t>TA</w:t>
      </w:r>
      <w:r w:rsidRPr="00531C6F">
        <w:rPr>
          <w:rFonts w:ascii="Verdana" w:eastAsia="Verdana" w:hAnsi="Verdana" w:cs="Verdana"/>
          <w:b/>
          <w:bCs/>
          <w:sz w:val="20"/>
          <w:szCs w:val="20"/>
        </w:rPr>
        <w:t>D</w:t>
      </w:r>
      <w:r w:rsidRPr="00531C6F">
        <w:rPr>
          <w:rFonts w:ascii="Verdana" w:eastAsia="Verdana" w:hAnsi="Verdana" w:cs="Verdana"/>
          <w:b/>
          <w:bCs/>
          <w:spacing w:val="1"/>
          <w:sz w:val="20"/>
          <w:szCs w:val="20"/>
        </w:rPr>
        <w:t>O</w:t>
      </w:r>
      <w:r w:rsidRPr="00531C6F">
        <w:rPr>
          <w:rFonts w:ascii="Verdana" w:eastAsia="Verdana" w:hAnsi="Verdana" w:cs="Verdana"/>
          <w:b/>
          <w:bCs/>
          <w:sz w:val="20"/>
          <w:szCs w:val="20"/>
        </w:rPr>
        <w:t>S</w:t>
      </w:r>
      <w:r w:rsidRPr="00531C6F">
        <w:rPr>
          <w:rFonts w:ascii="Verdana" w:eastAsia="Verdana" w:hAnsi="Verdana" w:cs="Verdana"/>
          <w:b/>
          <w:bCs/>
          <w:spacing w:val="-6"/>
          <w:sz w:val="20"/>
          <w:szCs w:val="20"/>
        </w:rPr>
        <w:t xml:space="preserve"> </w:t>
      </w:r>
      <w:r w:rsidRPr="00531C6F">
        <w:rPr>
          <w:rFonts w:ascii="Verdana" w:eastAsia="Verdana" w:hAnsi="Verdana" w:cs="Verdana"/>
          <w:b/>
          <w:bCs/>
          <w:sz w:val="20"/>
          <w:szCs w:val="20"/>
        </w:rPr>
        <w:t>P</w:t>
      </w:r>
      <w:r w:rsidRPr="00531C6F">
        <w:rPr>
          <w:rFonts w:ascii="Verdana" w:eastAsia="Verdana" w:hAnsi="Verdana" w:cs="Verdana"/>
          <w:b/>
          <w:bCs/>
          <w:spacing w:val="-4"/>
          <w:sz w:val="20"/>
          <w:szCs w:val="20"/>
        </w:rPr>
        <w:t>O</w:t>
      </w:r>
      <w:r w:rsidRPr="00531C6F">
        <w:rPr>
          <w:rFonts w:ascii="Verdana" w:eastAsia="Verdana" w:hAnsi="Verdana" w:cs="Verdana"/>
          <w:b/>
          <w:bCs/>
          <w:sz w:val="20"/>
          <w:szCs w:val="20"/>
        </w:rPr>
        <w:t xml:space="preserve">R </w:t>
      </w:r>
      <w:r w:rsidRPr="00531C6F">
        <w:rPr>
          <w:rFonts w:ascii="Verdana" w:eastAsia="Verdana" w:hAnsi="Verdana" w:cs="Verdana"/>
          <w:b/>
          <w:bCs/>
          <w:spacing w:val="1"/>
          <w:sz w:val="20"/>
          <w:szCs w:val="20"/>
        </w:rPr>
        <w:t>E</w:t>
      </w:r>
      <w:r w:rsidRPr="00531C6F">
        <w:rPr>
          <w:rFonts w:ascii="Verdana" w:eastAsia="Verdana" w:hAnsi="Verdana" w:cs="Verdana"/>
          <w:b/>
          <w:bCs/>
          <w:sz w:val="20"/>
          <w:szCs w:val="20"/>
        </w:rPr>
        <w:t>L</w:t>
      </w:r>
      <w:r w:rsidRPr="00531C6F">
        <w:rPr>
          <w:rFonts w:ascii="Verdana" w:eastAsia="Verdana" w:hAnsi="Verdana" w:cs="Verdana"/>
          <w:b/>
          <w:bCs/>
          <w:spacing w:val="-1"/>
          <w:sz w:val="20"/>
          <w:szCs w:val="20"/>
        </w:rPr>
        <w:t xml:space="preserve"> </w:t>
      </w:r>
      <w:r w:rsidRPr="00531C6F">
        <w:rPr>
          <w:rFonts w:ascii="Verdana" w:eastAsia="Verdana" w:hAnsi="Verdana" w:cs="Verdana"/>
          <w:b/>
          <w:bCs/>
          <w:sz w:val="20"/>
          <w:szCs w:val="20"/>
        </w:rPr>
        <w:t>S</w:t>
      </w:r>
      <w:r w:rsidRPr="00531C6F">
        <w:rPr>
          <w:rFonts w:ascii="Verdana" w:eastAsia="Verdana" w:hAnsi="Verdana" w:cs="Verdana"/>
          <w:b/>
          <w:bCs/>
          <w:spacing w:val="-5"/>
          <w:sz w:val="20"/>
          <w:szCs w:val="20"/>
        </w:rPr>
        <w:t>I</w:t>
      </w:r>
      <w:r w:rsidRPr="00531C6F">
        <w:rPr>
          <w:rFonts w:ascii="Verdana" w:eastAsia="Verdana" w:hAnsi="Verdana" w:cs="Verdana"/>
          <w:b/>
          <w:bCs/>
          <w:sz w:val="20"/>
          <w:szCs w:val="20"/>
        </w:rPr>
        <w:t>S</w:t>
      </w:r>
      <w:r w:rsidRPr="00531C6F">
        <w:rPr>
          <w:rFonts w:ascii="Verdana" w:eastAsia="Verdana" w:hAnsi="Verdana" w:cs="Verdana"/>
          <w:b/>
          <w:bCs/>
          <w:spacing w:val="-3"/>
          <w:sz w:val="20"/>
          <w:szCs w:val="20"/>
        </w:rPr>
        <w:t>T</w:t>
      </w:r>
      <w:r w:rsidRPr="00531C6F">
        <w:rPr>
          <w:rFonts w:ascii="Verdana" w:eastAsia="Verdana" w:hAnsi="Verdana" w:cs="Verdana"/>
          <w:b/>
          <w:bCs/>
          <w:spacing w:val="1"/>
          <w:sz w:val="20"/>
          <w:szCs w:val="20"/>
        </w:rPr>
        <w:t>E</w:t>
      </w:r>
      <w:r w:rsidRPr="00531C6F">
        <w:rPr>
          <w:rFonts w:ascii="Verdana" w:eastAsia="Verdana" w:hAnsi="Verdana" w:cs="Verdana"/>
          <w:b/>
          <w:bCs/>
          <w:spacing w:val="-4"/>
          <w:sz w:val="20"/>
          <w:szCs w:val="20"/>
        </w:rPr>
        <w:t>M</w:t>
      </w:r>
      <w:r w:rsidRPr="00531C6F">
        <w:rPr>
          <w:rFonts w:ascii="Verdana" w:eastAsia="Verdana" w:hAnsi="Verdana" w:cs="Verdana"/>
          <w:b/>
          <w:bCs/>
          <w:sz w:val="20"/>
          <w:szCs w:val="20"/>
        </w:rPr>
        <w:t xml:space="preserve">A </w:t>
      </w:r>
      <w:r w:rsidRPr="00531C6F">
        <w:rPr>
          <w:rFonts w:ascii="Verdana" w:eastAsia="Verdana" w:hAnsi="Verdana" w:cs="Verdana"/>
          <w:b/>
          <w:bCs/>
          <w:spacing w:val="-5"/>
          <w:sz w:val="20"/>
          <w:szCs w:val="20"/>
        </w:rPr>
        <w:t>D</w:t>
      </w:r>
      <w:r w:rsidRPr="00531C6F">
        <w:rPr>
          <w:rFonts w:ascii="Verdana" w:eastAsia="Verdana" w:hAnsi="Verdana" w:cs="Verdana"/>
          <w:b/>
          <w:bCs/>
          <w:sz w:val="20"/>
          <w:szCs w:val="20"/>
        </w:rPr>
        <w:t>E</w:t>
      </w:r>
      <w:r w:rsidRPr="00531C6F">
        <w:rPr>
          <w:rFonts w:ascii="Verdana" w:eastAsia="Verdana" w:hAnsi="Verdana" w:cs="Verdana"/>
          <w:b/>
          <w:bCs/>
          <w:spacing w:val="-1"/>
          <w:sz w:val="20"/>
          <w:szCs w:val="20"/>
        </w:rPr>
        <w:t xml:space="preserve"> </w:t>
      </w:r>
      <w:r w:rsidRPr="00531C6F">
        <w:rPr>
          <w:rFonts w:ascii="Verdana" w:eastAsia="Verdana" w:hAnsi="Verdana" w:cs="Verdana"/>
          <w:b/>
          <w:bCs/>
          <w:spacing w:val="1"/>
          <w:sz w:val="20"/>
          <w:szCs w:val="20"/>
        </w:rPr>
        <w:t>A</w:t>
      </w:r>
      <w:r w:rsidRPr="00531C6F">
        <w:rPr>
          <w:rFonts w:ascii="Verdana" w:eastAsia="Verdana" w:hAnsi="Verdana" w:cs="Verdana"/>
          <w:b/>
          <w:bCs/>
          <w:spacing w:val="-6"/>
          <w:sz w:val="20"/>
          <w:szCs w:val="20"/>
        </w:rPr>
        <w:t>G</w:t>
      </w:r>
      <w:r w:rsidRPr="00531C6F">
        <w:rPr>
          <w:rFonts w:ascii="Verdana" w:eastAsia="Verdana" w:hAnsi="Verdana" w:cs="Verdana"/>
          <w:b/>
          <w:bCs/>
          <w:sz w:val="20"/>
          <w:szCs w:val="20"/>
        </w:rPr>
        <w:t>UA</w:t>
      </w:r>
      <w:r w:rsidRPr="00531C6F">
        <w:rPr>
          <w:rFonts w:ascii="Verdana" w:eastAsia="Verdana" w:hAnsi="Verdana" w:cs="Verdana"/>
          <w:b/>
          <w:bCs/>
          <w:spacing w:val="-5"/>
          <w:sz w:val="20"/>
          <w:szCs w:val="20"/>
        </w:rPr>
        <w:t xml:space="preserve"> </w:t>
      </w:r>
      <w:r w:rsidRPr="00531C6F">
        <w:rPr>
          <w:rFonts w:ascii="Verdana" w:eastAsia="Verdana" w:hAnsi="Verdana" w:cs="Verdana"/>
          <w:b/>
          <w:bCs/>
          <w:sz w:val="20"/>
          <w:szCs w:val="20"/>
        </w:rPr>
        <w:t>P</w:t>
      </w:r>
      <w:r w:rsidRPr="00531C6F">
        <w:rPr>
          <w:rFonts w:ascii="Verdana" w:eastAsia="Verdana" w:hAnsi="Verdana" w:cs="Verdana"/>
          <w:b/>
          <w:bCs/>
          <w:spacing w:val="-4"/>
          <w:sz w:val="20"/>
          <w:szCs w:val="20"/>
        </w:rPr>
        <w:t>O</w:t>
      </w:r>
      <w:r w:rsidRPr="00531C6F">
        <w:rPr>
          <w:rFonts w:ascii="Verdana" w:eastAsia="Verdana" w:hAnsi="Verdana" w:cs="Verdana"/>
          <w:b/>
          <w:bCs/>
          <w:spacing w:val="1"/>
          <w:sz w:val="20"/>
          <w:szCs w:val="20"/>
        </w:rPr>
        <w:t>T</w:t>
      </w:r>
      <w:r w:rsidRPr="00531C6F">
        <w:rPr>
          <w:rFonts w:ascii="Verdana" w:eastAsia="Verdana" w:hAnsi="Verdana" w:cs="Verdana"/>
          <w:b/>
          <w:bCs/>
          <w:spacing w:val="-3"/>
          <w:sz w:val="20"/>
          <w:szCs w:val="20"/>
        </w:rPr>
        <w:t>A</w:t>
      </w:r>
      <w:r w:rsidRPr="00531C6F">
        <w:rPr>
          <w:rFonts w:ascii="Verdana" w:eastAsia="Verdana" w:hAnsi="Verdana" w:cs="Verdana"/>
          <w:b/>
          <w:bCs/>
          <w:sz w:val="20"/>
          <w:szCs w:val="20"/>
        </w:rPr>
        <w:t>B</w:t>
      </w:r>
      <w:r w:rsidRPr="00531C6F">
        <w:rPr>
          <w:rFonts w:ascii="Verdana" w:eastAsia="Verdana" w:hAnsi="Verdana" w:cs="Verdana"/>
          <w:b/>
          <w:bCs/>
          <w:spacing w:val="-4"/>
          <w:sz w:val="20"/>
          <w:szCs w:val="20"/>
        </w:rPr>
        <w:t>L</w:t>
      </w:r>
      <w:r w:rsidRPr="00531C6F">
        <w:rPr>
          <w:rFonts w:ascii="Verdana" w:eastAsia="Verdana" w:hAnsi="Verdana" w:cs="Verdana"/>
          <w:b/>
          <w:bCs/>
          <w:spacing w:val="1"/>
          <w:sz w:val="20"/>
          <w:szCs w:val="20"/>
        </w:rPr>
        <w:t>E</w:t>
      </w:r>
      <w:r w:rsidRPr="00531C6F">
        <w:rPr>
          <w:rFonts w:ascii="Verdana" w:eastAsia="Verdana" w:hAnsi="Verdana" w:cs="Verdana"/>
          <w:b/>
          <w:bCs/>
          <w:sz w:val="20"/>
          <w:szCs w:val="20"/>
        </w:rPr>
        <w:t>,</w:t>
      </w:r>
      <w:r w:rsidRPr="00531C6F">
        <w:rPr>
          <w:rFonts w:ascii="Verdana" w:eastAsia="Verdana" w:hAnsi="Verdana" w:cs="Verdana"/>
          <w:b/>
          <w:bCs/>
          <w:spacing w:val="-3"/>
          <w:sz w:val="20"/>
          <w:szCs w:val="20"/>
        </w:rPr>
        <w:t xml:space="preserve"> </w:t>
      </w:r>
      <w:r w:rsidRPr="00531C6F">
        <w:rPr>
          <w:rFonts w:ascii="Verdana" w:eastAsia="Verdana" w:hAnsi="Verdana" w:cs="Verdana"/>
          <w:b/>
          <w:bCs/>
          <w:spacing w:val="1"/>
          <w:sz w:val="20"/>
          <w:szCs w:val="20"/>
        </w:rPr>
        <w:t>A</w:t>
      </w:r>
      <w:r w:rsidRPr="00531C6F">
        <w:rPr>
          <w:rFonts w:ascii="Verdana" w:eastAsia="Verdana" w:hAnsi="Verdana" w:cs="Verdana"/>
          <w:b/>
          <w:bCs/>
          <w:sz w:val="20"/>
          <w:szCs w:val="20"/>
        </w:rPr>
        <w:t>L</w:t>
      </w:r>
      <w:r w:rsidRPr="00531C6F">
        <w:rPr>
          <w:rFonts w:ascii="Verdana" w:eastAsia="Verdana" w:hAnsi="Verdana" w:cs="Verdana"/>
          <w:b/>
          <w:bCs/>
          <w:spacing w:val="-7"/>
          <w:sz w:val="20"/>
          <w:szCs w:val="20"/>
        </w:rPr>
        <w:t>C</w:t>
      </w:r>
      <w:r w:rsidRPr="00531C6F">
        <w:rPr>
          <w:rFonts w:ascii="Verdana" w:eastAsia="Verdana" w:hAnsi="Verdana" w:cs="Verdana"/>
          <w:b/>
          <w:bCs/>
          <w:spacing w:val="-3"/>
          <w:sz w:val="20"/>
          <w:szCs w:val="20"/>
        </w:rPr>
        <w:t>A</w:t>
      </w:r>
      <w:r w:rsidRPr="00531C6F">
        <w:rPr>
          <w:rFonts w:ascii="Verdana" w:eastAsia="Verdana" w:hAnsi="Verdana" w:cs="Verdana"/>
          <w:b/>
          <w:bCs/>
          <w:spacing w:val="1"/>
          <w:sz w:val="20"/>
          <w:szCs w:val="20"/>
        </w:rPr>
        <w:t>N</w:t>
      </w:r>
      <w:r w:rsidRPr="00531C6F">
        <w:rPr>
          <w:rFonts w:ascii="Verdana" w:eastAsia="Verdana" w:hAnsi="Verdana" w:cs="Verdana"/>
          <w:b/>
          <w:bCs/>
          <w:spacing w:val="-3"/>
          <w:sz w:val="20"/>
          <w:szCs w:val="20"/>
        </w:rPr>
        <w:t>T</w:t>
      </w:r>
      <w:r w:rsidRPr="00531C6F">
        <w:rPr>
          <w:rFonts w:ascii="Verdana" w:eastAsia="Verdana" w:hAnsi="Verdana" w:cs="Verdana"/>
          <w:b/>
          <w:bCs/>
          <w:spacing w:val="1"/>
          <w:sz w:val="20"/>
          <w:szCs w:val="20"/>
        </w:rPr>
        <w:t>A</w:t>
      </w:r>
      <w:r w:rsidRPr="00531C6F">
        <w:rPr>
          <w:rFonts w:ascii="Verdana" w:eastAsia="Verdana" w:hAnsi="Verdana" w:cs="Verdana"/>
          <w:b/>
          <w:bCs/>
          <w:spacing w:val="-5"/>
          <w:sz w:val="20"/>
          <w:szCs w:val="20"/>
        </w:rPr>
        <w:t>R</w:t>
      </w:r>
      <w:r w:rsidRPr="00531C6F">
        <w:rPr>
          <w:rFonts w:ascii="Verdana" w:eastAsia="Verdana" w:hAnsi="Verdana" w:cs="Verdana"/>
          <w:b/>
          <w:bCs/>
          <w:sz w:val="20"/>
          <w:szCs w:val="20"/>
        </w:rPr>
        <w:t>I</w:t>
      </w:r>
      <w:r w:rsidRPr="00531C6F">
        <w:rPr>
          <w:rFonts w:ascii="Verdana" w:eastAsia="Verdana" w:hAnsi="Verdana" w:cs="Verdana"/>
          <w:b/>
          <w:bCs/>
          <w:spacing w:val="1"/>
          <w:sz w:val="20"/>
          <w:szCs w:val="20"/>
        </w:rPr>
        <w:t>L</w:t>
      </w:r>
      <w:r w:rsidRPr="00531C6F">
        <w:rPr>
          <w:rFonts w:ascii="Verdana" w:eastAsia="Verdana" w:hAnsi="Verdana" w:cs="Verdana"/>
          <w:b/>
          <w:bCs/>
          <w:spacing w:val="-4"/>
          <w:sz w:val="20"/>
          <w:szCs w:val="20"/>
        </w:rPr>
        <w:t>L</w:t>
      </w:r>
      <w:r w:rsidRPr="00531C6F">
        <w:rPr>
          <w:rFonts w:ascii="Verdana" w:eastAsia="Verdana" w:hAnsi="Verdana" w:cs="Verdana"/>
          <w:b/>
          <w:bCs/>
          <w:spacing w:val="1"/>
          <w:sz w:val="20"/>
          <w:szCs w:val="20"/>
        </w:rPr>
        <w:t>A</w:t>
      </w:r>
      <w:r w:rsidRPr="00531C6F">
        <w:rPr>
          <w:rFonts w:ascii="Verdana" w:eastAsia="Verdana" w:hAnsi="Verdana" w:cs="Verdana"/>
          <w:b/>
          <w:bCs/>
          <w:spacing w:val="-5"/>
          <w:sz w:val="20"/>
          <w:szCs w:val="20"/>
        </w:rPr>
        <w:t>D</w:t>
      </w:r>
      <w:r w:rsidRPr="00531C6F">
        <w:rPr>
          <w:rFonts w:ascii="Verdana" w:eastAsia="Verdana" w:hAnsi="Verdana" w:cs="Verdana"/>
          <w:b/>
          <w:bCs/>
          <w:sz w:val="20"/>
          <w:szCs w:val="20"/>
        </w:rPr>
        <w:t>O</w:t>
      </w:r>
      <w:r w:rsidRPr="00531C6F">
        <w:rPr>
          <w:rFonts w:ascii="Verdana" w:eastAsia="Verdana" w:hAnsi="Verdana" w:cs="Verdana"/>
          <w:b/>
          <w:bCs/>
          <w:spacing w:val="-1"/>
          <w:sz w:val="20"/>
          <w:szCs w:val="20"/>
        </w:rPr>
        <w:t xml:space="preserve"> </w:t>
      </w:r>
      <w:r w:rsidRPr="00531C6F">
        <w:rPr>
          <w:rFonts w:ascii="Verdana" w:eastAsia="Verdana" w:hAnsi="Verdana" w:cs="Verdana"/>
          <w:b/>
          <w:bCs/>
          <w:sz w:val="20"/>
          <w:szCs w:val="20"/>
        </w:rPr>
        <w:t>Y</w:t>
      </w:r>
      <w:r w:rsidRPr="00531C6F">
        <w:rPr>
          <w:rFonts w:ascii="Verdana" w:eastAsia="Verdana" w:hAnsi="Verdana" w:cs="Verdana"/>
          <w:b/>
          <w:bCs/>
          <w:spacing w:val="-2"/>
          <w:sz w:val="20"/>
          <w:szCs w:val="20"/>
        </w:rPr>
        <w:t xml:space="preserve"> </w:t>
      </w:r>
      <w:r w:rsidRPr="00531C6F">
        <w:rPr>
          <w:rFonts w:ascii="Verdana" w:eastAsia="Verdana" w:hAnsi="Verdana" w:cs="Verdana"/>
          <w:b/>
          <w:bCs/>
          <w:spacing w:val="-5"/>
          <w:sz w:val="20"/>
          <w:szCs w:val="20"/>
        </w:rPr>
        <w:t>S</w:t>
      </w:r>
      <w:r w:rsidRPr="00531C6F">
        <w:rPr>
          <w:rFonts w:ascii="Verdana" w:eastAsia="Verdana" w:hAnsi="Verdana" w:cs="Verdana"/>
          <w:b/>
          <w:bCs/>
          <w:spacing w:val="1"/>
          <w:sz w:val="20"/>
          <w:szCs w:val="20"/>
        </w:rPr>
        <w:t>A</w:t>
      </w:r>
      <w:r w:rsidRPr="00531C6F">
        <w:rPr>
          <w:rFonts w:ascii="Verdana" w:eastAsia="Verdana" w:hAnsi="Verdana" w:cs="Verdana"/>
          <w:b/>
          <w:bCs/>
          <w:spacing w:val="-3"/>
          <w:sz w:val="20"/>
          <w:szCs w:val="20"/>
        </w:rPr>
        <w:t>N</w:t>
      </w:r>
      <w:r w:rsidRPr="00531C6F">
        <w:rPr>
          <w:rFonts w:ascii="Verdana" w:eastAsia="Verdana" w:hAnsi="Verdana" w:cs="Verdana"/>
          <w:b/>
          <w:bCs/>
          <w:spacing w:val="-4"/>
          <w:sz w:val="20"/>
          <w:szCs w:val="20"/>
        </w:rPr>
        <w:t>E</w:t>
      </w:r>
      <w:r w:rsidRPr="00531C6F">
        <w:rPr>
          <w:rFonts w:ascii="Verdana" w:eastAsia="Verdana" w:hAnsi="Verdana" w:cs="Verdana"/>
          <w:b/>
          <w:bCs/>
          <w:spacing w:val="1"/>
          <w:sz w:val="20"/>
          <w:szCs w:val="20"/>
        </w:rPr>
        <w:t>A</w:t>
      </w:r>
      <w:r w:rsidRPr="00531C6F">
        <w:rPr>
          <w:rFonts w:ascii="Verdana" w:eastAsia="Verdana" w:hAnsi="Verdana" w:cs="Verdana"/>
          <w:b/>
          <w:bCs/>
          <w:sz w:val="20"/>
          <w:szCs w:val="20"/>
        </w:rPr>
        <w:t>M</w:t>
      </w:r>
      <w:r w:rsidRPr="00531C6F">
        <w:rPr>
          <w:rFonts w:ascii="Verdana" w:eastAsia="Verdana" w:hAnsi="Verdana" w:cs="Verdana"/>
          <w:b/>
          <w:bCs/>
          <w:spacing w:val="-5"/>
          <w:sz w:val="20"/>
          <w:szCs w:val="20"/>
        </w:rPr>
        <w:t>I</w:t>
      </w:r>
      <w:r w:rsidRPr="00531C6F">
        <w:rPr>
          <w:rFonts w:ascii="Verdana" w:eastAsia="Verdana" w:hAnsi="Verdana" w:cs="Verdana"/>
          <w:b/>
          <w:bCs/>
          <w:spacing w:val="-4"/>
          <w:sz w:val="20"/>
          <w:szCs w:val="20"/>
        </w:rPr>
        <w:t>E</w:t>
      </w:r>
      <w:r w:rsidRPr="00531C6F">
        <w:rPr>
          <w:rFonts w:ascii="Verdana" w:eastAsia="Verdana" w:hAnsi="Verdana" w:cs="Verdana"/>
          <w:b/>
          <w:bCs/>
          <w:spacing w:val="1"/>
          <w:sz w:val="20"/>
          <w:szCs w:val="20"/>
        </w:rPr>
        <w:t>N</w:t>
      </w:r>
      <w:r w:rsidRPr="00531C6F">
        <w:rPr>
          <w:rFonts w:ascii="Verdana" w:eastAsia="Verdana" w:hAnsi="Verdana" w:cs="Verdana"/>
          <w:b/>
          <w:bCs/>
          <w:spacing w:val="-3"/>
          <w:sz w:val="20"/>
          <w:szCs w:val="20"/>
        </w:rPr>
        <w:t>T</w:t>
      </w:r>
      <w:r w:rsidRPr="00531C6F">
        <w:rPr>
          <w:rFonts w:ascii="Verdana" w:eastAsia="Verdana" w:hAnsi="Verdana" w:cs="Verdana"/>
          <w:b/>
          <w:bCs/>
          <w:sz w:val="20"/>
          <w:szCs w:val="20"/>
        </w:rPr>
        <w:t>O</w:t>
      </w:r>
      <w:r w:rsidRPr="00531C6F">
        <w:rPr>
          <w:rFonts w:ascii="Verdana" w:eastAsia="Verdana" w:hAnsi="Verdana" w:cs="Verdana"/>
          <w:b/>
          <w:bCs/>
          <w:spacing w:val="-1"/>
          <w:sz w:val="20"/>
          <w:szCs w:val="20"/>
        </w:rPr>
        <w:t xml:space="preserve"> </w:t>
      </w:r>
      <w:r w:rsidRPr="00531C6F">
        <w:rPr>
          <w:rFonts w:ascii="Verdana" w:eastAsia="Verdana" w:hAnsi="Verdana" w:cs="Verdana"/>
          <w:b/>
          <w:bCs/>
          <w:spacing w:val="-5"/>
          <w:sz w:val="20"/>
          <w:szCs w:val="20"/>
        </w:rPr>
        <w:t>D</w:t>
      </w:r>
      <w:r w:rsidRPr="00531C6F">
        <w:rPr>
          <w:rFonts w:ascii="Verdana" w:eastAsia="Verdana" w:hAnsi="Verdana" w:cs="Verdana"/>
          <w:b/>
          <w:bCs/>
          <w:sz w:val="20"/>
          <w:szCs w:val="20"/>
        </w:rPr>
        <w:t>E</w:t>
      </w:r>
      <w:r w:rsidRPr="00531C6F">
        <w:rPr>
          <w:rFonts w:ascii="Verdana" w:eastAsia="Verdana" w:hAnsi="Verdana" w:cs="Verdana"/>
          <w:b/>
          <w:bCs/>
          <w:spacing w:val="-1"/>
          <w:sz w:val="20"/>
          <w:szCs w:val="20"/>
        </w:rPr>
        <w:t xml:space="preserve"> </w:t>
      </w:r>
      <w:r w:rsidRPr="00531C6F">
        <w:rPr>
          <w:rFonts w:ascii="Verdana" w:eastAsia="Verdana" w:hAnsi="Verdana" w:cs="Verdana"/>
          <w:b/>
          <w:bCs/>
          <w:sz w:val="20"/>
          <w:szCs w:val="20"/>
        </w:rPr>
        <w:t xml:space="preserve">LA </w:t>
      </w:r>
      <w:r w:rsidRPr="00531C6F">
        <w:rPr>
          <w:rFonts w:ascii="Verdana" w:eastAsia="Verdana" w:hAnsi="Verdana" w:cs="Verdana"/>
          <w:b/>
          <w:bCs/>
          <w:spacing w:val="-2"/>
          <w:sz w:val="20"/>
          <w:szCs w:val="20"/>
        </w:rPr>
        <w:t>C</w:t>
      </w:r>
      <w:r w:rsidRPr="00531C6F">
        <w:rPr>
          <w:rFonts w:ascii="Verdana" w:eastAsia="Verdana" w:hAnsi="Verdana" w:cs="Verdana"/>
          <w:b/>
          <w:bCs/>
          <w:spacing w:val="1"/>
          <w:sz w:val="20"/>
          <w:szCs w:val="20"/>
        </w:rPr>
        <w:t>O</w:t>
      </w:r>
      <w:r w:rsidRPr="00531C6F">
        <w:rPr>
          <w:rFonts w:ascii="Verdana" w:eastAsia="Verdana" w:hAnsi="Verdana" w:cs="Verdana"/>
          <w:b/>
          <w:bCs/>
          <w:sz w:val="20"/>
          <w:szCs w:val="20"/>
        </w:rPr>
        <w:t>M</w:t>
      </w:r>
      <w:r w:rsidRPr="00531C6F">
        <w:rPr>
          <w:rFonts w:ascii="Verdana" w:eastAsia="Verdana" w:hAnsi="Verdana" w:cs="Verdana"/>
          <w:b/>
          <w:bCs/>
          <w:spacing w:val="-6"/>
          <w:sz w:val="20"/>
          <w:szCs w:val="20"/>
        </w:rPr>
        <w:t>U</w:t>
      </w:r>
      <w:r w:rsidRPr="00531C6F">
        <w:rPr>
          <w:rFonts w:ascii="Verdana" w:eastAsia="Verdana" w:hAnsi="Verdana" w:cs="Verdana"/>
          <w:b/>
          <w:bCs/>
          <w:spacing w:val="3"/>
          <w:sz w:val="20"/>
          <w:szCs w:val="20"/>
        </w:rPr>
        <w:t>N</w:t>
      </w:r>
      <w:r w:rsidRPr="00531C6F">
        <w:rPr>
          <w:rFonts w:ascii="Verdana" w:eastAsia="Verdana" w:hAnsi="Verdana" w:cs="Verdana"/>
          <w:b/>
          <w:bCs/>
          <w:spacing w:val="-5"/>
          <w:sz w:val="20"/>
          <w:szCs w:val="20"/>
        </w:rPr>
        <w:t>I</w:t>
      </w:r>
      <w:r w:rsidRPr="00531C6F">
        <w:rPr>
          <w:rFonts w:ascii="Verdana" w:eastAsia="Verdana" w:hAnsi="Verdana" w:cs="Verdana"/>
          <w:b/>
          <w:bCs/>
          <w:sz w:val="20"/>
          <w:szCs w:val="20"/>
        </w:rPr>
        <w:t>D</w:t>
      </w:r>
      <w:r w:rsidRPr="00531C6F">
        <w:rPr>
          <w:rFonts w:ascii="Verdana" w:eastAsia="Verdana" w:hAnsi="Verdana" w:cs="Verdana"/>
          <w:b/>
          <w:bCs/>
          <w:spacing w:val="-3"/>
          <w:sz w:val="20"/>
          <w:szCs w:val="20"/>
        </w:rPr>
        <w:t>A</w:t>
      </w:r>
      <w:r w:rsidRPr="00531C6F">
        <w:rPr>
          <w:rFonts w:ascii="Verdana" w:eastAsia="Verdana" w:hAnsi="Verdana" w:cs="Verdana"/>
          <w:b/>
          <w:bCs/>
          <w:sz w:val="20"/>
          <w:szCs w:val="20"/>
        </w:rPr>
        <w:t>D</w:t>
      </w:r>
      <w:r w:rsidRPr="00531C6F">
        <w:rPr>
          <w:rFonts w:ascii="Verdana" w:eastAsia="Verdana" w:hAnsi="Verdana" w:cs="Verdana"/>
          <w:b/>
          <w:bCs/>
          <w:spacing w:val="-1"/>
          <w:sz w:val="20"/>
          <w:szCs w:val="20"/>
        </w:rPr>
        <w:t xml:space="preserve"> </w:t>
      </w:r>
      <w:r w:rsidRPr="00531C6F">
        <w:rPr>
          <w:rFonts w:ascii="Verdana" w:eastAsia="Verdana" w:hAnsi="Verdana" w:cs="Verdana"/>
          <w:b/>
          <w:bCs/>
          <w:sz w:val="20"/>
          <w:szCs w:val="20"/>
        </w:rPr>
        <w:t>DE</w:t>
      </w:r>
      <w:r w:rsidRPr="00531C6F">
        <w:rPr>
          <w:rFonts w:ascii="Verdana" w:eastAsia="Verdana" w:hAnsi="Verdana" w:cs="Verdana"/>
          <w:b/>
          <w:bCs/>
          <w:spacing w:val="-1"/>
          <w:sz w:val="20"/>
          <w:szCs w:val="20"/>
        </w:rPr>
        <w:t xml:space="preserve"> </w:t>
      </w:r>
      <w:r w:rsidRPr="00531C6F">
        <w:rPr>
          <w:rFonts w:ascii="Verdana" w:eastAsia="Verdana" w:hAnsi="Verdana" w:cs="Verdana"/>
          <w:b/>
          <w:bCs/>
          <w:spacing w:val="-6"/>
          <w:sz w:val="20"/>
          <w:szCs w:val="20"/>
        </w:rPr>
        <w:t>V</w:t>
      </w:r>
      <w:r w:rsidRPr="00531C6F">
        <w:rPr>
          <w:rFonts w:ascii="Verdana" w:eastAsia="Verdana" w:hAnsi="Verdana" w:cs="Verdana"/>
          <w:b/>
          <w:bCs/>
          <w:spacing w:val="1"/>
          <w:sz w:val="20"/>
          <w:szCs w:val="20"/>
        </w:rPr>
        <w:t>A</w:t>
      </w:r>
      <w:r w:rsidRPr="00531C6F">
        <w:rPr>
          <w:rFonts w:ascii="Verdana" w:eastAsia="Verdana" w:hAnsi="Verdana" w:cs="Verdana"/>
          <w:b/>
          <w:bCs/>
          <w:spacing w:val="-4"/>
          <w:sz w:val="20"/>
          <w:szCs w:val="20"/>
        </w:rPr>
        <w:t>L</w:t>
      </w:r>
      <w:r w:rsidRPr="00531C6F">
        <w:rPr>
          <w:rFonts w:ascii="Verdana" w:eastAsia="Verdana" w:hAnsi="Verdana" w:cs="Verdana"/>
          <w:b/>
          <w:bCs/>
          <w:spacing w:val="1"/>
          <w:sz w:val="20"/>
          <w:szCs w:val="20"/>
        </w:rPr>
        <w:t>T</w:t>
      </w:r>
      <w:r w:rsidRPr="00531C6F">
        <w:rPr>
          <w:rFonts w:ascii="Verdana" w:eastAsia="Verdana" w:hAnsi="Verdana" w:cs="Verdana"/>
          <w:b/>
          <w:bCs/>
          <w:spacing w:val="-5"/>
          <w:sz w:val="20"/>
          <w:szCs w:val="20"/>
        </w:rPr>
        <w:t>I</w:t>
      </w:r>
      <w:r w:rsidRPr="00531C6F">
        <w:rPr>
          <w:rFonts w:ascii="Verdana" w:eastAsia="Verdana" w:hAnsi="Verdana" w:cs="Verdana"/>
          <w:b/>
          <w:bCs/>
          <w:spacing w:val="1"/>
          <w:sz w:val="20"/>
          <w:szCs w:val="20"/>
        </w:rPr>
        <w:t>E</w:t>
      </w:r>
      <w:r w:rsidRPr="00531C6F">
        <w:rPr>
          <w:rFonts w:ascii="Verdana" w:eastAsia="Verdana" w:hAnsi="Verdana" w:cs="Verdana"/>
          <w:b/>
          <w:bCs/>
          <w:spacing w:val="-5"/>
          <w:sz w:val="20"/>
          <w:szCs w:val="20"/>
        </w:rPr>
        <w:t>R</w:t>
      </w:r>
      <w:r w:rsidRPr="00531C6F">
        <w:rPr>
          <w:rFonts w:ascii="Verdana" w:eastAsia="Verdana" w:hAnsi="Verdana" w:cs="Verdana"/>
          <w:b/>
          <w:bCs/>
          <w:sz w:val="20"/>
          <w:szCs w:val="20"/>
        </w:rPr>
        <w:t>RI</w:t>
      </w:r>
      <w:r w:rsidRPr="00531C6F">
        <w:rPr>
          <w:rFonts w:ascii="Verdana" w:eastAsia="Verdana" w:hAnsi="Verdana" w:cs="Verdana"/>
          <w:b/>
          <w:bCs/>
          <w:spacing w:val="-4"/>
          <w:sz w:val="20"/>
          <w:szCs w:val="20"/>
        </w:rPr>
        <w:t>L</w:t>
      </w:r>
      <w:r w:rsidRPr="00531C6F">
        <w:rPr>
          <w:rFonts w:ascii="Verdana" w:eastAsia="Verdana" w:hAnsi="Verdana" w:cs="Verdana"/>
          <w:b/>
          <w:bCs/>
          <w:sz w:val="20"/>
          <w:szCs w:val="20"/>
        </w:rPr>
        <w:t>L</w:t>
      </w:r>
      <w:r w:rsidRPr="00531C6F">
        <w:rPr>
          <w:rFonts w:ascii="Verdana" w:eastAsia="Verdana" w:hAnsi="Verdana" w:cs="Verdana"/>
          <w:b/>
          <w:bCs/>
          <w:spacing w:val="1"/>
          <w:sz w:val="20"/>
          <w:szCs w:val="20"/>
        </w:rPr>
        <w:t>A</w:t>
      </w:r>
      <w:r w:rsidRPr="00531C6F">
        <w:rPr>
          <w:rFonts w:ascii="Verdana" w:eastAsia="Verdana" w:hAnsi="Verdana" w:cs="Verdana"/>
          <w:b/>
          <w:bCs/>
          <w:sz w:val="20"/>
          <w:szCs w:val="20"/>
        </w:rPr>
        <w:t>,</w:t>
      </w:r>
      <w:r w:rsidRPr="00531C6F">
        <w:rPr>
          <w:rFonts w:ascii="Verdana" w:eastAsia="Verdana" w:hAnsi="Verdana" w:cs="Verdana"/>
          <w:b/>
          <w:bCs/>
          <w:spacing w:val="-7"/>
          <w:sz w:val="20"/>
          <w:szCs w:val="20"/>
        </w:rPr>
        <w:t xml:space="preserve"> </w:t>
      </w:r>
      <w:r w:rsidRPr="00531C6F">
        <w:rPr>
          <w:rFonts w:ascii="Verdana" w:eastAsia="Verdana" w:hAnsi="Verdana" w:cs="Verdana"/>
          <w:b/>
          <w:bCs/>
          <w:sz w:val="20"/>
          <w:szCs w:val="20"/>
        </w:rPr>
        <w:t>M</w:t>
      </w:r>
      <w:r w:rsidRPr="00531C6F">
        <w:rPr>
          <w:rFonts w:ascii="Verdana" w:eastAsia="Verdana" w:hAnsi="Verdana" w:cs="Verdana"/>
          <w:b/>
          <w:bCs/>
          <w:spacing w:val="-6"/>
          <w:sz w:val="20"/>
          <w:szCs w:val="20"/>
        </w:rPr>
        <w:t>U</w:t>
      </w:r>
      <w:r w:rsidRPr="00531C6F">
        <w:rPr>
          <w:rFonts w:ascii="Verdana" w:eastAsia="Verdana" w:hAnsi="Verdana" w:cs="Verdana"/>
          <w:b/>
          <w:bCs/>
          <w:spacing w:val="1"/>
          <w:sz w:val="20"/>
          <w:szCs w:val="20"/>
        </w:rPr>
        <w:t>N</w:t>
      </w:r>
      <w:r w:rsidRPr="00531C6F">
        <w:rPr>
          <w:rFonts w:ascii="Verdana" w:eastAsia="Verdana" w:hAnsi="Verdana" w:cs="Verdana"/>
          <w:b/>
          <w:bCs/>
          <w:sz w:val="20"/>
          <w:szCs w:val="20"/>
        </w:rPr>
        <w:t>I</w:t>
      </w:r>
      <w:r w:rsidRPr="00531C6F">
        <w:rPr>
          <w:rFonts w:ascii="Verdana" w:eastAsia="Verdana" w:hAnsi="Verdana" w:cs="Verdana"/>
          <w:b/>
          <w:bCs/>
          <w:spacing w:val="-2"/>
          <w:sz w:val="20"/>
          <w:szCs w:val="20"/>
        </w:rPr>
        <w:t>C</w:t>
      </w:r>
      <w:r w:rsidRPr="00531C6F">
        <w:rPr>
          <w:rFonts w:ascii="Verdana" w:eastAsia="Verdana" w:hAnsi="Verdana" w:cs="Verdana"/>
          <w:b/>
          <w:bCs/>
          <w:sz w:val="20"/>
          <w:szCs w:val="20"/>
        </w:rPr>
        <w:t>I</w:t>
      </w:r>
      <w:r w:rsidRPr="00531C6F">
        <w:rPr>
          <w:rFonts w:ascii="Verdana" w:eastAsia="Verdana" w:hAnsi="Verdana" w:cs="Verdana"/>
          <w:b/>
          <w:bCs/>
          <w:spacing w:val="-4"/>
          <w:sz w:val="20"/>
          <w:szCs w:val="20"/>
        </w:rPr>
        <w:t>P</w:t>
      </w:r>
      <w:r w:rsidRPr="00531C6F">
        <w:rPr>
          <w:rFonts w:ascii="Verdana" w:eastAsia="Verdana" w:hAnsi="Verdana" w:cs="Verdana"/>
          <w:b/>
          <w:bCs/>
          <w:spacing w:val="-5"/>
          <w:sz w:val="20"/>
          <w:szCs w:val="20"/>
        </w:rPr>
        <w:t>I</w:t>
      </w:r>
      <w:r w:rsidRPr="00531C6F">
        <w:rPr>
          <w:rFonts w:ascii="Verdana" w:eastAsia="Verdana" w:hAnsi="Verdana" w:cs="Verdana"/>
          <w:b/>
          <w:bCs/>
          <w:sz w:val="20"/>
          <w:szCs w:val="20"/>
        </w:rPr>
        <w:t>O</w:t>
      </w:r>
      <w:r w:rsidRPr="00531C6F">
        <w:rPr>
          <w:rFonts w:ascii="Verdana" w:eastAsia="Verdana" w:hAnsi="Verdana" w:cs="Verdana"/>
          <w:b/>
          <w:bCs/>
          <w:spacing w:val="4"/>
          <w:sz w:val="20"/>
          <w:szCs w:val="20"/>
        </w:rPr>
        <w:t xml:space="preserve"> </w:t>
      </w:r>
      <w:r w:rsidRPr="00531C6F">
        <w:rPr>
          <w:rFonts w:ascii="Verdana" w:eastAsia="Verdana" w:hAnsi="Verdana" w:cs="Verdana"/>
          <w:b/>
          <w:bCs/>
          <w:sz w:val="20"/>
          <w:szCs w:val="20"/>
        </w:rPr>
        <w:t>DE</w:t>
      </w:r>
      <w:r w:rsidRPr="00531C6F">
        <w:rPr>
          <w:rFonts w:ascii="Verdana" w:eastAsia="Verdana" w:hAnsi="Verdana" w:cs="Verdana"/>
          <w:b/>
          <w:bCs/>
          <w:spacing w:val="-1"/>
          <w:sz w:val="20"/>
          <w:szCs w:val="20"/>
        </w:rPr>
        <w:t xml:space="preserve"> </w:t>
      </w:r>
      <w:r w:rsidRPr="00531C6F">
        <w:rPr>
          <w:rFonts w:ascii="Verdana" w:eastAsia="Verdana" w:hAnsi="Verdana" w:cs="Verdana"/>
          <w:b/>
          <w:bCs/>
          <w:spacing w:val="-5"/>
          <w:sz w:val="20"/>
          <w:szCs w:val="20"/>
        </w:rPr>
        <w:t>S</w:t>
      </w:r>
      <w:r w:rsidRPr="00531C6F">
        <w:rPr>
          <w:rFonts w:ascii="Verdana" w:eastAsia="Verdana" w:hAnsi="Verdana" w:cs="Verdana"/>
          <w:b/>
          <w:bCs/>
          <w:spacing w:val="-3"/>
          <w:sz w:val="20"/>
          <w:szCs w:val="20"/>
        </w:rPr>
        <w:t>A</w:t>
      </w:r>
      <w:r w:rsidRPr="00531C6F">
        <w:rPr>
          <w:rFonts w:ascii="Verdana" w:eastAsia="Verdana" w:hAnsi="Verdana" w:cs="Verdana"/>
          <w:b/>
          <w:bCs/>
          <w:sz w:val="20"/>
          <w:szCs w:val="20"/>
        </w:rPr>
        <w:t>L</w:t>
      </w:r>
      <w:r w:rsidRPr="00531C6F">
        <w:rPr>
          <w:rFonts w:ascii="Verdana" w:eastAsia="Verdana" w:hAnsi="Verdana" w:cs="Verdana"/>
          <w:b/>
          <w:bCs/>
          <w:spacing w:val="-3"/>
          <w:sz w:val="20"/>
          <w:szCs w:val="20"/>
        </w:rPr>
        <w:t>A</w:t>
      </w:r>
      <w:r w:rsidRPr="00531C6F">
        <w:rPr>
          <w:rFonts w:ascii="Verdana" w:eastAsia="Verdana" w:hAnsi="Verdana" w:cs="Verdana"/>
          <w:b/>
          <w:bCs/>
          <w:sz w:val="20"/>
          <w:szCs w:val="20"/>
        </w:rPr>
        <w:t>M</w:t>
      </w:r>
      <w:r w:rsidRPr="00531C6F">
        <w:rPr>
          <w:rFonts w:ascii="Verdana" w:eastAsia="Verdana" w:hAnsi="Verdana" w:cs="Verdana"/>
          <w:b/>
          <w:bCs/>
          <w:spacing w:val="-3"/>
          <w:sz w:val="20"/>
          <w:szCs w:val="20"/>
        </w:rPr>
        <w:t>A</w:t>
      </w:r>
      <w:r w:rsidRPr="00531C6F">
        <w:rPr>
          <w:rFonts w:ascii="Verdana" w:eastAsia="Verdana" w:hAnsi="Verdana" w:cs="Verdana"/>
          <w:b/>
          <w:bCs/>
          <w:spacing w:val="1"/>
          <w:sz w:val="20"/>
          <w:szCs w:val="20"/>
        </w:rPr>
        <w:t>N</w:t>
      </w:r>
      <w:r w:rsidRPr="00531C6F">
        <w:rPr>
          <w:rFonts w:ascii="Verdana" w:eastAsia="Verdana" w:hAnsi="Verdana" w:cs="Verdana"/>
          <w:b/>
          <w:bCs/>
          <w:spacing w:val="-7"/>
          <w:sz w:val="20"/>
          <w:szCs w:val="20"/>
        </w:rPr>
        <w:t>C</w:t>
      </w:r>
      <w:r w:rsidRPr="00531C6F">
        <w:rPr>
          <w:rFonts w:ascii="Verdana" w:eastAsia="Verdana" w:hAnsi="Verdana" w:cs="Verdana"/>
          <w:b/>
          <w:bCs/>
          <w:spacing w:val="1"/>
          <w:sz w:val="20"/>
          <w:szCs w:val="20"/>
        </w:rPr>
        <w:t>A</w:t>
      </w:r>
      <w:r w:rsidRPr="00531C6F">
        <w:rPr>
          <w:rFonts w:ascii="Verdana" w:eastAsia="Verdana" w:hAnsi="Verdana" w:cs="Verdana"/>
          <w:b/>
          <w:bCs/>
          <w:sz w:val="20"/>
          <w:szCs w:val="20"/>
        </w:rPr>
        <w:t>,</w:t>
      </w:r>
      <w:r w:rsidRPr="00531C6F">
        <w:rPr>
          <w:rFonts w:ascii="Verdana" w:eastAsia="Verdana" w:hAnsi="Verdana" w:cs="Verdana"/>
          <w:b/>
          <w:bCs/>
          <w:spacing w:val="-3"/>
          <w:sz w:val="20"/>
          <w:szCs w:val="20"/>
        </w:rPr>
        <w:t xml:space="preserve"> </w:t>
      </w:r>
      <w:r w:rsidRPr="00531C6F">
        <w:rPr>
          <w:rFonts w:ascii="Verdana" w:eastAsia="Verdana" w:hAnsi="Verdana" w:cs="Verdana"/>
          <w:b/>
          <w:bCs/>
          <w:sz w:val="20"/>
          <w:szCs w:val="20"/>
        </w:rPr>
        <w:t>G</w:t>
      </w:r>
      <w:r w:rsidRPr="00531C6F">
        <w:rPr>
          <w:rFonts w:ascii="Verdana" w:eastAsia="Verdana" w:hAnsi="Verdana" w:cs="Verdana"/>
          <w:b/>
          <w:bCs/>
          <w:spacing w:val="-1"/>
          <w:sz w:val="20"/>
          <w:szCs w:val="20"/>
        </w:rPr>
        <w:t>U</w:t>
      </w:r>
      <w:r w:rsidRPr="00531C6F">
        <w:rPr>
          <w:rFonts w:ascii="Verdana" w:eastAsia="Verdana" w:hAnsi="Verdana" w:cs="Verdana"/>
          <w:b/>
          <w:bCs/>
          <w:spacing w:val="-3"/>
          <w:sz w:val="20"/>
          <w:szCs w:val="20"/>
        </w:rPr>
        <w:t>AN</w:t>
      </w:r>
      <w:r w:rsidRPr="00531C6F">
        <w:rPr>
          <w:rFonts w:ascii="Verdana" w:eastAsia="Verdana" w:hAnsi="Verdana" w:cs="Verdana"/>
          <w:b/>
          <w:bCs/>
          <w:spacing w:val="1"/>
          <w:sz w:val="20"/>
          <w:szCs w:val="20"/>
        </w:rPr>
        <w:t>A</w:t>
      </w:r>
      <w:r w:rsidRPr="00531C6F">
        <w:rPr>
          <w:rFonts w:ascii="Verdana" w:eastAsia="Verdana" w:hAnsi="Verdana" w:cs="Verdana"/>
          <w:b/>
          <w:bCs/>
          <w:spacing w:val="-2"/>
          <w:sz w:val="20"/>
          <w:szCs w:val="20"/>
        </w:rPr>
        <w:t>J</w:t>
      </w:r>
      <w:r w:rsidRPr="00531C6F">
        <w:rPr>
          <w:rFonts w:ascii="Verdana" w:eastAsia="Verdana" w:hAnsi="Verdana" w:cs="Verdana"/>
          <w:b/>
          <w:bCs/>
          <w:sz w:val="20"/>
          <w:szCs w:val="20"/>
        </w:rPr>
        <w:t>U</w:t>
      </w:r>
      <w:r w:rsidRPr="00531C6F">
        <w:rPr>
          <w:rFonts w:ascii="Verdana" w:eastAsia="Verdana" w:hAnsi="Verdana" w:cs="Verdana"/>
          <w:b/>
          <w:bCs/>
          <w:spacing w:val="-4"/>
          <w:sz w:val="20"/>
          <w:szCs w:val="20"/>
        </w:rPr>
        <w:t>A</w:t>
      </w:r>
      <w:r w:rsidRPr="00531C6F">
        <w:rPr>
          <w:rFonts w:ascii="Verdana" w:eastAsia="Verdana" w:hAnsi="Verdana" w:cs="Verdana"/>
          <w:b/>
          <w:bCs/>
          <w:spacing w:val="-3"/>
          <w:sz w:val="20"/>
          <w:szCs w:val="20"/>
        </w:rPr>
        <w:t>T</w:t>
      </w:r>
      <w:r w:rsidRPr="00531C6F">
        <w:rPr>
          <w:rFonts w:ascii="Verdana" w:eastAsia="Verdana" w:hAnsi="Verdana" w:cs="Verdana"/>
          <w:b/>
          <w:bCs/>
          <w:spacing w:val="4"/>
          <w:sz w:val="20"/>
          <w:szCs w:val="20"/>
        </w:rPr>
        <w:t>O</w:t>
      </w:r>
    </w:p>
    <w:bookmarkEnd w:id="4"/>
    <w:p w14:paraId="51C38D32" w14:textId="77777777" w:rsidR="00052A45" w:rsidRPr="00531C6F" w:rsidRDefault="00052A45" w:rsidP="00DC4343">
      <w:pPr>
        <w:spacing w:line="240" w:lineRule="auto"/>
        <w:rPr>
          <w:sz w:val="20"/>
          <w:szCs w:val="20"/>
        </w:rPr>
      </w:pPr>
    </w:p>
    <w:p w14:paraId="560CA695" w14:textId="77777777" w:rsidR="00052A45" w:rsidRDefault="00052A45" w:rsidP="00DC4343">
      <w:pPr>
        <w:pStyle w:val="Textoindependiente"/>
        <w:ind w:firstLine="851"/>
        <w:rPr>
          <w:rFonts w:ascii="Verdana" w:hAnsi="Verdana"/>
          <w:sz w:val="20"/>
          <w:szCs w:val="20"/>
        </w:rPr>
      </w:pPr>
      <w:r w:rsidRPr="0079032F">
        <w:rPr>
          <w:rFonts w:ascii="Verdana" w:hAnsi="Verdana" w:cs="Verdana"/>
          <w:b/>
          <w:bCs/>
          <w:spacing w:val="1"/>
          <w:sz w:val="20"/>
          <w:szCs w:val="20"/>
        </w:rPr>
        <w:t>A</w:t>
      </w:r>
      <w:r w:rsidRPr="0079032F">
        <w:rPr>
          <w:rFonts w:ascii="Verdana" w:hAnsi="Verdana" w:cs="Verdana"/>
          <w:b/>
          <w:bCs/>
          <w:sz w:val="20"/>
          <w:szCs w:val="20"/>
        </w:rPr>
        <w:t>rt</w:t>
      </w:r>
      <w:r w:rsidRPr="0079032F">
        <w:rPr>
          <w:rFonts w:ascii="Verdana" w:hAnsi="Verdana" w:cs="Verdana"/>
          <w:b/>
          <w:bCs/>
          <w:spacing w:val="-2"/>
          <w:sz w:val="20"/>
          <w:szCs w:val="20"/>
        </w:rPr>
        <w:t>í</w:t>
      </w:r>
      <w:r w:rsidRPr="0079032F">
        <w:rPr>
          <w:rFonts w:ascii="Verdana" w:hAnsi="Verdana" w:cs="Verdana"/>
          <w:b/>
          <w:bCs/>
          <w:spacing w:val="-4"/>
          <w:sz w:val="20"/>
          <w:szCs w:val="20"/>
        </w:rPr>
        <w:t>c</w:t>
      </w:r>
      <w:r w:rsidRPr="0079032F">
        <w:rPr>
          <w:rFonts w:ascii="Verdana" w:hAnsi="Verdana" w:cs="Verdana"/>
          <w:b/>
          <w:bCs/>
          <w:sz w:val="20"/>
          <w:szCs w:val="20"/>
        </w:rPr>
        <w:t>u</w:t>
      </w:r>
      <w:r w:rsidRPr="0079032F">
        <w:rPr>
          <w:rFonts w:ascii="Verdana" w:hAnsi="Verdana" w:cs="Verdana"/>
          <w:b/>
          <w:bCs/>
          <w:spacing w:val="-2"/>
          <w:sz w:val="20"/>
          <w:szCs w:val="20"/>
        </w:rPr>
        <w:t>l</w:t>
      </w:r>
      <w:r w:rsidRPr="0079032F">
        <w:rPr>
          <w:rFonts w:ascii="Verdana" w:hAnsi="Verdana" w:cs="Verdana"/>
          <w:b/>
          <w:bCs/>
          <w:sz w:val="20"/>
          <w:szCs w:val="20"/>
        </w:rPr>
        <w:t>o</w:t>
      </w:r>
      <w:r w:rsidRPr="0079032F">
        <w:rPr>
          <w:rFonts w:ascii="Verdana" w:hAnsi="Verdana" w:cs="Verdana"/>
          <w:b/>
          <w:bCs/>
          <w:spacing w:val="37"/>
          <w:sz w:val="20"/>
          <w:szCs w:val="20"/>
        </w:rPr>
        <w:t xml:space="preserve"> </w:t>
      </w:r>
      <w:r w:rsidRPr="0079032F">
        <w:rPr>
          <w:rFonts w:ascii="Verdana" w:hAnsi="Verdana" w:cs="Verdana"/>
          <w:b/>
          <w:bCs/>
          <w:spacing w:val="-5"/>
          <w:sz w:val="20"/>
          <w:szCs w:val="20"/>
        </w:rPr>
        <w:t>1</w:t>
      </w:r>
      <w:r w:rsidRPr="0079032F">
        <w:rPr>
          <w:rFonts w:ascii="Verdana" w:hAnsi="Verdana" w:cs="Verdana"/>
          <w:b/>
          <w:bCs/>
          <w:sz w:val="20"/>
          <w:szCs w:val="20"/>
        </w:rPr>
        <w:t>5.</w:t>
      </w:r>
      <w:r w:rsidRPr="0079032F">
        <w:rPr>
          <w:rFonts w:ascii="Verdana" w:hAnsi="Verdana" w:cs="Verdana"/>
          <w:b/>
          <w:bCs/>
          <w:spacing w:val="37"/>
          <w:sz w:val="20"/>
          <w:szCs w:val="20"/>
        </w:rPr>
        <w:t xml:space="preserve"> </w:t>
      </w:r>
      <w:r w:rsidRPr="0079032F">
        <w:rPr>
          <w:rFonts w:ascii="Verdana" w:hAnsi="Verdana"/>
          <w:spacing w:val="-2"/>
          <w:sz w:val="20"/>
          <w:szCs w:val="20"/>
        </w:rPr>
        <w:t>La</w:t>
      </w:r>
      <w:r w:rsidRPr="0079032F">
        <w:rPr>
          <w:rFonts w:ascii="Verdana" w:hAnsi="Verdana"/>
          <w:sz w:val="20"/>
          <w:szCs w:val="20"/>
        </w:rPr>
        <w:t>s</w:t>
      </w:r>
      <w:r w:rsidRPr="0079032F">
        <w:rPr>
          <w:rFonts w:ascii="Verdana" w:hAnsi="Verdana"/>
          <w:spacing w:val="36"/>
          <w:sz w:val="20"/>
          <w:szCs w:val="20"/>
        </w:rPr>
        <w:t xml:space="preserve"> </w:t>
      </w:r>
      <w:r w:rsidRPr="0079032F">
        <w:rPr>
          <w:rFonts w:ascii="Verdana" w:hAnsi="Verdana"/>
          <w:sz w:val="20"/>
          <w:szCs w:val="20"/>
        </w:rPr>
        <w:t>c</w:t>
      </w:r>
      <w:r w:rsidRPr="0079032F">
        <w:rPr>
          <w:rFonts w:ascii="Verdana" w:hAnsi="Verdana"/>
          <w:spacing w:val="-2"/>
          <w:sz w:val="20"/>
          <w:szCs w:val="20"/>
        </w:rPr>
        <w:t>o</w:t>
      </w:r>
      <w:r w:rsidRPr="0079032F">
        <w:rPr>
          <w:rFonts w:ascii="Verdana" w:hAnsi="Verdana"/>
          <w:spacing w:val="1"/>
          <w:sz w:val="20"/>
          <w:szCs w:val="20"/>
        </w:rPr>
        <w:t>n</w:t>
      </w:r>
      <w:r w:rsidRPr="0079032F">
        <w:rPr>
          <w:rFonts w:ascii="Verdana" w:hAnsi="Verdana"/>
          <w:spacing w:val="2"/>
          <w:sz w:val="20"/>
          <w:szCs w:val="20"/>
        </w:rPr>
        <w:t>t</w:t>
      </w:r>
      <w:r w:rsidRPr="0079032F">
        <w:rPr>
          <w:rFonts w:ascii="Verdana" w:hAnsi="Verdana"/>
          <w:sz w:val="20"/>
          <w:szCs w:val="20"/>
        </w:rPr>
        <w:t>r</w:t>
      </w:r>
      <w:r w:rsidRPr="0079032F">
        <w:rPr>
          <w:rFonts w:ascii="Verdana" w:hAnsi="Verdana"/>
          <w:spacing w:val="-1"/>
          <w:sz w:val="20"/>
          <w:szCs w:val="20"/>
        </w:rPr>
        <w:t>a</w:t>
      </w:r>
      <w:r w:rsidRPr="0079032F">
        <w:rPr>
          <w:rFonts w:ascii="Verdana" w:hAnsi="Verdana"/>
          <w:spacing w:val="-6"/>
          <w:sz w:val="20"/>
          <w:szCs w:val="20"/>
        </w:rPr>
        <w:t>p</w:t>
      </w:r>
      <w:r w:rsidRPr="0079032F">
        <w:rPr>
          <w:rFonts w:ascii="Verdana" w:hAnsi="Verdana"/>
          <w:sz w:val="20"/>
          <w:szCs w:val="20"/>
        </w:rPr>
        <w:t>re</w:t>
      </w:r>
      <w:r w:rsidRPr="0079032F">
        <w:rPr>
          <w:rFonts w:ascii="Verdana" w:hAnsi="Verdana"/>
          <w:spacing w:val="-4"/>
          <w:sz w:val="20"/>
          <w:szCs w:val="20"/>
        </w:rPr>
        <w:t>s</w:t>
      </w:r>
      <w:r w:rsidRPr="0079032F">
        <w:rPr>
          <w:rFonts w:ascii="Verdana" w:hAnsi="Verdana"/>
          <w:spacing w:val="2"/>
          <w:sz w:val="20"/>
          <w:szCs w:val="20"/>
        </w:rPr>
        <w:t>t</w:t>
      </w:r>
      <w:r w:rsidRPr="0079032F">
        <w:rPr>
          <w:rFonts w:ascii="Verdana" w:hAnsi="Verdana"/>
          <w:spacing w:val="-2"/>
          <w:sz w:val="20"/>
          <w:szCs w:val="20"/>
        </w:rPr>
        <w:t>a</w:t>
      </w:r>
      <w:r w:rsidRPr="0079032F">
        <w:rPr>
          <w:rFonts w:ascii="Verdana" w:hAnsi="Verdana"/>
          <w:sz w:val="20"/>
          <w:szCs w:val="20"/>
        </w:rPr>
        <w:t>c</w:t>
      </w:r>
      <w:r w:rsidRPr="0079032F">
        <w:rPr>
          <w:rFonts w:ascii="Verdana" w:hAnsi="Verdana"/>
          <w:spacing w:val="2"/>
          <w:sz w:val="20"/>
          <w:szCs w:val="20"/>
        </w:rPr>
        <w:t>i</w:t>
      </w:r>
      <w:r w:rsidRPr="0079032F">
        <w:rPr>
          <w:rFonts w:ascii="Verdana" w:hAnsi="Verdana"/>
          <w:spacing w:val="-8"/>
          <w:sz w:val="20"/>
          <w:szCs w:val="20"/>
        </w:rPr>
        <w:t>o</w:t>
      </w:r>
      <w:r w:rsidRPr="0079032F">
        <w:rPr>
          <w:rFonts w:ascii="Verdana" w:hAnsi="Verdana"/>
          <w:spacing w:val="1"/>
          <w:sz w:val="20"/>
          <w:szCs w:val="20"/>
        </w:rPr>
        <w:t>n</w:t>
      </w:r>
      <w:r w:rsidRPr="0079032F">
        <w:rPr>
          <w:rFonts w:ascii="Verdana" w:hAnsi="Verdana"/>
          <w:sz w:val="20"/>
          <w:szCs w:val="20"/>
        </w:rPr>
        <w:t>es</w:t>
      </w:r>
      <w:r w:rsidRPr="0079032F">
        <w:rPr>
          <w:rFonts w:ascii="Verdana" w:hAnsi="Verdana"/>
          <w:spacing w:val="35"/>
          <w:sz w:val="20"/>
          <w:szCs w:val="20"/>
        </w:rPr>
        <w:t xml:space="preserve"> </w:t>
      </w:r>
      <w:r w:rsidRPr="0079032F">
        <w:rPr>
          <w:rFonts w:ascii="Verdana" w:hAnsi="Verdana"/>
          <w:sz w:val="20"/>
          <w:szCs w:val="20"/>
        </w:rPr>
        <w:t>c</w:t>
      </w:r>
      <w:r w:rsidRPr="0079032F">
        <w:rPr>
          <w:rFonts w:ascii="Verdana" w:hAnsi="Verdana"/>
          <w:spacing w:val="-2"/>
          <w:sz w:val="20"/>
          <w:szCs w:val="20"/>
        </w:rPr>
        <w:t>o</w:t>
      </w:r>
      <w:r w:rsidRPr="0079032F">
        <w:rPr>
          <w:rFonts w:ascii="Verdana" w:hAnsi="Verdana"/>
          <w:sz w:val="20"/>
          <w:szCs w:val="20"/>
        </w:rPr>
        <w:t>r</w:t>
      </w:r>
      <w:r w:rsidRPr="0079032F">
        <w:rPr>
          <w:rFonts w:ascii="Verdana" w:hAnsi="Verdana"/>
          <w:spacing w:val="-5"/>
          <w:sz w:val="20"/>
          <w:szCs w:val="20"/>
        </w:rPr>
        <w:t>r</w:t>
      </w:r>
      <w:r w:rsidRPr="0079032F">
        <w:rPr>
          <w:rFonts w:ascii="Verdana" w:hAnsi="Verdana"/>
          <w:sz w:val="20"/>
          <w:szCs w:val="20"/>
        </w:rPr>
        <w:t>esp</w:t>
      </w:r>
      <w:r w:rsidRPr="0079032F">
        <w:rPr>
          <w:rFonts w:ascii="Verdana" w:hAnsi="Verdana"/>
          <w:spacing w:val="-3"/>
          <w:sz w:val="20"/>
          <w:szCs w:val="20"/>
        </w:rPr>
        <w:t>on</w:t>
      </w:r>
      <w:r w:rsidRPr="0079032F">
        <w:rPr>
          <w:rFonts w:ascii="Verdana" w:hAnsi="Verdana"/>
          <w:spacing w:val="-1"/>
          <w:sz w:val="20"/>
          <w:szCs w:val="20"/>
        </w:rPr>
        <w:t>d</w:t>
      </w:r>
      <w:r w:rsidRPr="0079032F">
        <w:rPr>
          <w:rFonts w:ascii="Verdana" w:hAnsi="Verdana"/>
          <w:spacing w:val="2"/>
          <w:sz w:val="20"/>
          <w:szCs w:val="20"/>
        </w:rPr>
        <w:t>i</w:t>
      </w:r>
      <w:r w:rsidRPr="0079032F">
        <w:rPr>
          <w:rFonts w:ascii="Verdana" w:hAnsi="Verdana"/>
          <w:sz w:val="20"/>
          <w:szCs w:val="20"/>
        </w:rPr>
        <w:t>e</w:t>
      </w:r>
      <w:r w:rsidRPr="0079032F">
        <w:rPr>
          <w:rFonts w:ascii="Verdana" w:hAnsi="Verdana"/>
          <w:spacing w:val="-3"/>
          <w:sz w:val="20"/>
          <w:szCs w:val="20"/>
        </w:rPr>
        <w:t>n</w:t>
      </w:r>
      <w:r w:rsidRPr="0079032F">
        <w:rPr>
          <w:rFonts w:ascii="Verdana" w:hAnsi="Verdana"/>
          <w:spacing w:val="2"/>
          <w:sz w:val="20"/>
          <w:szCs w:val="20"/>
        </w:rPr>
        <w:t>t</w:t>
      </w:r>
      <w:r w:rsidRPr="0079032F">
        <w:rPr>
          <w:rFonts w:ascii="Verdana" w:hAnsi="Verdana"/>
          <w:sz w:val="20"/>
          <w:szCs w:val="20"/>
        </w:rPr>
        <w:t>es</w:t>
      </w:r>
      <w:r w:rsidRPr="0079032F">
        <w:rPr>
          <w:rFonts w:ascii="Verdana" w:hAnsi="Verdana"/>
          <w:spacing w:val="36"/>
          <w:sz w:val="20"/>
          <w:szCs w:val="20"/>
        </w:rPr>
        <w:t xml:space="preserve"> </w:t>
      </w:r>
      <w:r w:rsidRPr="0079032F">
        <w:rPr>
          <w:rFonts w:ascii="Verdana" w:hAnsi="Verdana"/>
          <w:sz w:val="20"/>
          <w:szCs w:val="20"/>
        </w:rPr>
        <w:t>a</w:t>
      </w:r>
      <w:r w:rsidRPr="0079032F">
        <w:rPr>
          <w:rFonts w:ascii="Verdana" w:hAnsi="Verdana"/>
          <w:spacing w:val="33"/>
          <w:sz w:val="20"/>
          <w:szCs w:val="20"/>
        </w:rPr>
        <w:t xml:space="preserve"> </w:t>
      </w:r>
      <w:r w:rsidRPr="0079032F">
        <w:rPr>
          <w:rFonts w:ascii="Verdana" w:hAnsi="Verdana"/>
          <w:spacing w:val="2"/>
          <w:sz w:val="20"/>
          <w:szCs w:val="20"/>
        </w:rPr>
        <w:t>l</w:t>
      </w:r>
      <w:r w:rsidRPr="0079032F">
        <w:rPr>
          <w:rFonts w:ascii="Verdana" w:hAnsi="Verdana"/>
          <w:spacing w:val="-3"/>
          <w:sz w:val="20"/>
          <w:szCs w:val="20"/>
        </w:rPr>
        <w:t>o</w:t>
      </w:r>
      <w:r w:rsidRPr="0079032F">
        <w:rPr>
          <w:rFonts w:ascii="Verdana" w:hAnsi="Verdana"/>
          <w:sz w:val="20"/>
          <w:szCs w:val="20"/>
        </w:rPr>
        <w:t>s</w:t>
      </w:r>
      <w:r w:rsidRPr="0079032F">
        <w:rPr>
          <w:rFonts w:ascii="Verdana" w:hAnsi="Verdana"/>
          <w:spacing w:val="35"/>
          <w:sz w:val="20"/>
          <w:szCs w:val="20"/>
        </w:rPr>
        <w:t xml:space="preserve"> </w:t>
      </w:r>
      <w:r w:rsidRPr="0079032F">
        <w:rPr>
          <w:rFonts w:ascii="Verdana" w:hAnsi="Verdana"/>
          <w:sz w:val="20"/>
          <w:szCs w:val="20"/>
        </w:rPr>
        <w:t>s</w:t>
      </w:r>
      <w:r w:rsidRPr="0079032F">
        <w:rPr>
          <w:rFonts w:ascii="Verdana" w:hAnsi="Verdana"/>
          <w:spacing w:val="-5"/>
          <w:sz w:val="20"/>
          <w:szCs w:val="20"/>
        </w:rPr>
        <w:t>e</w:t>
      </w:r>
      <w:r w:rsidRPr="0079032F">
        <w:rPr>
          <w:rFonts w:ascii="Verdana" w:hAnsi="Verdana"/>
          <w:sz w:val="20"/>
          <w:szCs w:val="20"/>
        </w:rPr>
        <w:t>r</w:t>
      </w:r>
      <w:r w:rsidRPr="0079032F">
        <w:rPr>
          <w:rFonts w:ascii="Verdana" w:hAnsi="Verdana"/>
          <w:spacing w:val="-4"/>
          <w:sz w:val="20"/>
          <w:szCs w:val="20"/>
        </w:rPr>
        <w:t>v</w:t>
      </w:r>
      <w:r w:rsidRPr="0079032F">
        <w:rPr>
          <w:rFonts w:ascii="Verdana" w:hAnsi="Verdana"/>
          <w:spacing w:val="2"/>
          <w:sz w:val="20"/>
          <w:szCs w:val="20"/>
        </w:rPr>
        <w:t>i</w:t>
      </w:r>
      <w:r w:rsidRPr="0079032F">
        <w:rPr>
          <w:rFonts w:ascii="Verdana" w:hAnsi="Verdana"/>
          <w:sz w:val="20"/>
          <w:szCs w:val="20"/>
        </w:rPr>
        <w:t>c</w:t>
      </w:r>
      <w:r w:rsidRPr="0079032F">
        <w:rPr>
          <w:rFonts w:ascii="Verdana" w:hAnsi="Verdana"/>
          <w:spacing w:val="2"/>
          <w:sz w:val="20"/>
          <w:szCs w:val="20"/>
        </w:rPr>
        <w:t>i</w:t>
      </w:r>
      <w:r w:rsidRPr="0079032F">
        <w:rPr>
          <w:rFonts w:ascii="Verdana" w:hAnsi="Verdana"/>
          <w:spacing w:val="-3"/>
          <w:sz w:val="20"/>
          <w:szCs w:val="20"/>
        </w:rPr>
        <w:t>o</w:t>
      </w:r>
      <w:r w:rsidRPr="0079032F">
        <w:rPr>
          <w:rFonts w:ascii="Verdana" w:hAnsi="Verdana"/>
          <w:sz w:val="20"/>
          <w:szCs w:val="20"/>
        </w:rPr>
        <w:t>s</w:t>
      </w:r>
      <w:r w:rsidRPr="0079032F">
        <w:rPr>
          <w:rFonts w:ascii="Verdana" w:hAnsi="Verdana"/>
          <w:spacing w:val="35"/>
          <w:sz w:val="20"/>
          <w:szCs w:val="20"/>
        </w:rPr>
        <w:t xml:space="preserve"> </w:t>
      </w:r>
      <w:r w:rsidRPr="0079032F">
        <w:rPr>
          <w:rFonts w:ascii="Verdana" w:hAnsi="Verdana"/>
          <w:spacing w:val="-6"/>
          <w:sz w:val="20"/>
          <w:szCs w:val="20"/>
        </w:rPr>
        <w:t>p</w:t>
      </w:r>
      <w:r w:rsidRPr="0079032F">
        <w:rPr>
          <w:rFonts w:ascii="Verdana" w:hAnsi="Verdana"/>
          <w:spacing w:val="1"/>
          <w:sz w:val="20"/>
          <w:szCs w:val="20"/>
        </w:rPr>
        <w:t>ú</w:t>
      </w:r>
      <w:r w:rsidRPr="0079032F">
        <w:rPr>
          <w:rFonts w:ascii="Verdana" w:hAnsi="Verdana"/>
          <w:spacing w:val="-1"/>
          <w:sz w:val="20"/>
          <w:szCs w:val="20"/>
        </w:rPr>
        <w:t>b</w:t>
      </w:r>
      <w:r w:rsidRPr="0079032F">
        <w:rPr>
          <w:rFonts w:ascii="Verdana" w:hAnsi="Verdana"/>
          <w:spacing w:val="-3"/>
          <w:sz w:val="20"/>
          <w:szCs w:val="20"/>
        </w:rPr>
        <w:t>l</w:t>
      </w:r>
      <w:r w:rsidRPr="0079032F">
        <w:rPr>
          <w:rFonts w:ascii="Verdana" w:hAnsi="Verdana"/>
          <w:spacing w:val="2"/>
          <w:sz w:val="20"/>
          <w:szCs w:val="20"/>
        </w:rPr>
        <w:t>i</w:t>
      </w:r>
      <w:r w:rsidRPr="0079032F">
        <w:rPr>
          <w:rFonts w:ascii="Verdana" w:hAnsi="Verdana"/>
          <w:sz w:val="20"/>
          <w:szCs w:val="20"/>
        </w:rPr>
        <w:t>c</w:t>
      </w:r>
      <w:r w:rsidRPr="0079032F">
        <w:rPr>
          <w:rFonts w:ascii="Verdana" w:hAnsi="Verdana"/>
          <w:spacing w:val="-2"/>
          <w:sz w:val="20"/>
          <w:szCs w:val="20"/>
        </w:rPr>
        <w:t>o</w:t>
      </w:r>
      <w:r w:rsidRPr="0079032F">
        <w:rPr>
          <w:rFonts w:ascii="Verdana" w:hAnsi="Verdana"/>
          <w:sz w:val="20"/>
          <w:szCs w:val="20"/>
        </w:rPr>
        <w:t xml:space="preserve">s </w:t>
      </w:r>
      <w:r w:rsidRPr="0079032F">
        <w:rPr>
          <w:rFonts w:ascii="Verdana" w:hAnsi="Verdana"/>
          <w:spacing w:val="-1"/>
          <w:sz w:val="20"/>
          <w:szCs w:val="20"/>
        </w:rPr>
        <w:t>d</w:t>
      </w:r>
      <w:r w:rsidRPr="0079032F">
        <w:rPr>
          <w:rFonts w:ascii="Verdana" w:hAnsi="Verdana"/>
          <w:sz w:val="20"/>
          <w:szCs w:val="20"/>
        </w:rPr>
        <w:t>e</w:t>
      </w:r>
      <w:r w:rsidRPr="0079032F">
        <w:rPr>
          <w:rFonts w:ascii="Verdana" w:hAnsi="Verdana"/>
          <w:spacing w:val="48"/>
          <w:sz w:val="20"/>
          <w:szCs w:val="20"/>
        </w:rPr>
        <w:t xml:space="preserve"> </w:t>
      </w:r>
      <w:r w:rsidRPr="0079032F">
        <w:rPr>
          <w:rFonts w:ascii="Verdana" w:hAnsi="Verdana"/>
          <w:spacing w:val="-2"/>
          <w:sz w:val="20"/>
          <w:szCs w:val="20"/>
        </w:rPr>
        <w:t>a</w:t>
      </w:r>
      <w:r w:rsidRPr="0079032F">
        <w:rPr>
          <w:rFonts w:ascii="Verdana" w:hAnsi="Verdana"/>
          <w:spacing w:val="-1"/>
          <w:sz w:val="20"/>
          <w:szCs w:val="20"/>
        </w:rPr>
        <w:t>g</w:t>
      </w:r>
      <w:r w:rsidRPr="0079032F">
        <w:rPr>
          <w:rFonts w:ascii="Verdana" w:hAnsi="Verdana"/>
          <w:spacing w:val="1"/>
          <w:sz w:val="20"/>
          <w:szCs w:val="20"/>
        </w:rPr>
        <w:t>u</w:t>
      </w:r>
      <w:r w:rsidRPr="0079032F">
        <w:rPr>
          <w:rFonts w:ascii="Verdana" w:hAnsi="Verdana"/>
          <w:sz w:val="20"/>
          <w:szCs w:val="20"/>
        </w:rPr>
        <w:t>a</w:t>
      </w:r>
      <w:r w:rsidRPr="0079032F">
        <w:rPr>
          <w:rFonts w:ascii="Verdana" w:hAnsi="Verdana"/>
          <w:spacing w:val="47"/>
          <w:sz w:val="20"/>
          <w:szCs w:val="20"/>
        </w:rPr>
        <w:t xml:space="preserve"> </w:t>
      </w:r>
      <w:r w:rsidRPr="0079032F">
        <w:rPr>
          <w:rFonts w:ascii="Verdana" w:hAnsi="Verdana"/>
          <w:spacing w:val="-1"/>
          <w:sz w:val="20"/>
          <w:szCs w:val="20"/>
        </w:rPr>
        <w:t>p</w:t>
      </w:r>
      <w:r w:rsidRPr="0079032F">
        <w:rPr>
          <w:rFonts w:ascii="Verdana" w:hAnsi="Verdana"/>
          <w:spacing w:val="-3"/>
          <w:sz w:val="20"/>
          <w:szCs w:val="20"/>
        </w:rPr>
        <w:t>o</w:t>
      </w:r>
      <w:r w:rsidRPr="0079032F">
        <w:rPr>
          <w:rFonts w:ascii="Verdana" w:hAnsi="Verdana"/>
          <w:spacing w:val="2"/>
          <w:sz w:val="20"/>
          <w:szCs w:val="20"/>
        </w:rPr>
        <w:t>t</w:t>
      </w:r>
      <w:r w:rsidRPr="0079032F">
        <w:rPr>
          <w:rFonts w:ascii="Verdana" w:hAnsi="Verdana"/>
          <w:spacing w:val="-2"/>
          <w:sz w:val="20"/>
          <w:szCs w:val="20"/>
        </w:rPr>
        <w:t>a</w:t>
      </w:r>
      <w:r w:rsidRPr="0079032F">
        <w:rPr>
          <w:rFonts w:ascii="Verdana" w:hAnsi="Verdana"/>
          <w:spacing w:val="-6"/>
          <w:sz w:val="20"/>
          <w:szCs w:val="20"/>
        </w:rPr>
        <w:t>b</w:t>
      </w:r>
      <w:r w:rsidRPr="0079032F">
        <w:rPr>
          <w:rFonts w:ascii="Verdana" w:hAnsi="Verdana"/>
          <w:spacing w:val="2"/>
          <w:sz w:val="20"/>
          <w:szCs w:val="20"/>
        </w:rPr>
        <w:t>l</w:t>
      </w:r>
      <w:r w:rsidRPr="0079032F">
        <w:rPr>
          <w:rFonts w:ascii="Verdana" w:hAnsi="Verdana"/>
          <w:sz w:val="20"/>
          <w:szCs w:val="20"/>
        </w:rPr>
        <w:t>e,</w:t>
      </w:r>
      <w:r w:rsidRPr="0079032F">
        <w:rPr>
          <w:rFonts w:ascii="Verdana" w:hAnsi="Verdana"/>
          <w:spacing w:val="48"/>
          <w:sz w:val="20"/>
          <w:szCs w:val="20"/>
        </w:rPr>
        <w:t xml:space="preserve"> </w:t>
      </w:r>
      <w:r w:rsidRPr="0079032F">
        <w:rPr>
          <w:rFonts w:ascii="Verdana" w:hAnsi="Verdana"/>
          <w:spacing w:val="-1"/>
          <w:sz w:val="20"/>
          <w:szCs w:val="20"/>
        </w:rPr>
        <w:t>d</w:t>
      </w:r>
      <w:r w:rsidRPr="0079032F">
        <w:rPr>
          <w:rFonts w:ascii="Verdana" w:hAnsi="Verdana"/>
          <w:sz w:val="20"/>
          <w:szCs w:val="20"/>
        </w:rPr>
        <w:t>r</w:t>
      </w:r>
      <w:r w:rsidRPr="0079032F">
        <w:rPr>
          <w:rFonts w:ascii="Verdana" w:hAnsi="Verdana"/>
          <w:spacing w:val="-5"/>
          <w:sz w:val="20"/>
          <w:szCs w:val="20"/>
        </w:rPr>
        <w:t>e</w:t>
      </w:r>
      <w:r w:rsidRPr="0079032F">
        <w:rPr>
          <w:rFonts w:ascii="Verdana" w:hAnsi="Verdana"/>
          <w:spacing w:val="1"/>
          <w:sz w:val="20"/>
          <w:szCs w:val="20"/>
        </w:rPr>
        <w:t>n</w:t>
      </w:r>
      <w:r w:rsidRPr="0079032F">
        <w:rPr>
          <w:rFonts w:ascii="Verdana" w:hAnsi="Verdana"/>
          <w:spacing w:val="-2"/>
          <w:sz w:val="20"/>
          <w:szCs w:val="20"/>
        </w:rPr>
        <w:t>a</w:t>
      </w:r>
      <w:r w:rsidRPr="0079032F">
        <w:rPr>
          <w:rFonts w:ascii="Verdana" w:hAnsi="Verdana"/>
          <w:spacing w:val="-3"/>
          <w:sz w:val="20"/>
          <w:szCs w:val="20"/>
        </w:rPr>
        <w:t>j</w:t>
      </w:r>
      <w:r w:rsidRPr="0079032F">
        <w:rPr>
          <w:rFonts w:ascii="Verdana" w:hAnsi="Verdana"/>
          <w:sz w:val="20"/>
          <w:szCs w:val="20"/>
        </w:rPr>
        <w:t>e,</w:t>
      </w:r>
      <w:r w:rsidRPr="0079032F">
        <w:rPr>
          <w:rFonts w:ascii="Verdana" w:hAnsi="Verdana"/>
          <w:spacing w:val="47"/>
          <w:sz w:val="20"/>
          <w:szCs w:val="20"/>
        </w:rPr>
        <w:t xml:space="preserve"> </w:t>
      </w:r>
      <w:r w:rsidRPr="0079032F">
        <w:rPr>
          <w:rFonts w:ascii="Verdana" w:hAnsi="Verdana"/>
          <w:spacing w:val="-2"/>
          <w:sz w:val="20"/>
          <w:szCs w:val="20"/>
        </w:rPr>
        <w:t>a</w:t>
      </w:r>
      <w:r w:rsidRPr="0079032F">
        <w:rPr>
          <w:rFonts w:ascii="Verdana" w:hAnsi="Verdana"/>
          <w:spacing w:val="2"/>
          <w:sz w:val="20"/>
          <w:szCs w:val="20"/>
        </w:rPr>
        <w:t>l</w:t>
      </w:r>
      <w:r w:rsidRPr="0079032F">
        <w:rPr>
          <w:rFonts w:ascii="Verdana" w:hAnsi="Verdana"/>
          <w:sz w:val="20"/>
          <w:szCs w:val="20"/>
        </w:rPr>
        <w:t>c</w:t>
      </w:r>
      <w:r w:rsidRPr="0079032F">
        <w:rPr>
          <w:rFonts w:ascii="Verdana" w:hAnsi="Verdana"/>
          <w:spacing w:val="-6"/>
          <w:sz w:val="20"/>
          <w:szCs w:val="20"/>
        </w:rPr>
        <w:t>a</w:t>
      </w:r>
      <w:r w:rsidRPr="0079032F">
        <w:rPr>
          <w:rFonts w:ascii="Verdana" w:hAnsi="Verdana"/>
          <w:spacing w:val="1"/>
          <w:sz w:val="20"/>
          <w:szCs w:val="20"/>
        </w:rPr>
        <w:t>n</w:t>
      </w:r>
      <w:r w:rsidRPr="0079032F">
        <w:rPr>
          <w:rFonts w:ascii="Verdana" w:hAnsi="Verdana"/>
          <w:spacing w:val="2"/>
          <w:sz w:val="20"/>
          <w:szCs w:val="20"/>
        </w:rPr>
        <w:t>t</w:t>
      </w:r>
      <w:r w:rsidRPr="0079032F">
        <w:rPr>
          <w:rFonts w:ascii="Verdana" w:hAnsi="Verdana"/>
          <w:spacing w:val="-2"/>
          <w:sz w:val="20"/>
          <w:szCs w:val="20"/>
        </w:rPr>
        <w:t>a</w:t>
      </w:r>
      <w:r w:rsidRPr="0079032F">
        <w:rPr>
          <w:rFonts w:ascii="Verdana" w:hAnsi="Verdana"/>
          <w:spacing w:val="-5"/>
          <w:sz w:val="20"/>
          <w:szCs w:val="20"/>
        </w:rPr>
        <w:t>r</w:t>
      </w:r>
      <w:r w:rsidRPr="0079032F">
        <w:rPr>
          <w:rFonts w:ascii="Verdana" w:hAnsi="Verdana"/>
          <w:spacing w:val="2"/>
          <w:sz w:val="20"/>
          <w:szCs w:val="20"/>
        </w:rPr>
        <w:t>i</w:t>
      </w:r>
      <w:r w:rsidRPr="0079032F">
        <w:rPr>
          <w:rFonts w:ascii="Verdana" w:hAnsi="Verdana"/>
          <w:spacing w:val="-3"/>
          <w:sz w:val="20"/>
          <w:szCs w:val="20"/>
        </w:rPr>
        <w:t>l</w:t>
      </w:r>
      <w:r w:rsidRPr="0079032F">
        <w:rPr>
          <w:rFonts w:ascii="Verdana" w:hAnsi="Verdana"/>
          <w:spacing w:val="2"/>
          <w:sz w:val="20"/>
          <w:szCs w:val="20"/>
        </w:rPr>
        <w:t>l</w:t>
      </w:r>
      <w:r w:rsidRPr="0079032F">
        <w:rPr>
          <w:rFonts w:ascii="Verdana" w:hAnsi="Verdana"/>
          <w:spacing w:val="-2"/>
          <w:sz w:val="20"/>
          <w:szCs w:val="20"/>
        </w:rPr>
        <w:t>a</w:t>
      </w:r>
      <w:r w:rsidRPr="0079032F">
        <w:rPr>
          <w:rFonts w:ascii="Verdana" w:hAnsi="Verdana"/>
          <w:spacing w:val="-1"/>
          <w:sz w:val="20"/>
          <w:szCs w:val="20"/>
        </w:rPr>
        <w:t>d</w:t>
      </w:r>
      <w:r w:rsidRPr="0079032F">
        <w:rPr>
          <w:rFonts w:ascii="Verdana" w:hAnsi="Verdana"/>
          <w:spacing w:val="-3"/>
          <w:sz w:val="20"/>
          <w:szCs w:val="20"/>
        </w:rPr>
        <w:t>o</w:t>
      </w:r>
      <w:r w:rsidRPr="0079032F">
        <w:rPr>
          <w:rFonts w:ascii="Verdana" w:hAnsi="Verdana"/>
          <w:sz w:val="20"/>
          <w:szCs w:val="20"/>
        </w:rPr>
        <w:t>,</w:t>
      </w:r>
      <w:r w:rsidRPr="0079032F">
        <w:rPr>
          <w:rFonts w:ascii="Verdana" w:hAnsi="Verdana"/>
          <w:spacing w:val="48"/>
          <w:sz w:val="20"/>
          <w:szCs w:val="20"/>
        </w:rPr>
        <w:t xml:space="preserve"> </w:t>
      </w:r>
      <w:r w:rsidRPr="0079032F">
        <w:rPr>
          <w:rFonts w:ascii="Verdana" w:hAnsi="Verdana"/>
          <w:spacing w:val="2"/>
          <w:sz w:val="20"/>
          <w:szCs w:val="20"/>
        </w:rPr>
        <w:t>t</w:t>
      </w:r>
      <w:r w:rsidRPr="0079032F">
        <w:rPr>
          <w:rFonts w:ascii="Verdana" w:hAnsi="Verdana"/>
          <w:sz w:val="20"/>
          <w:szCs w:val="20"/>
        </w:rPr>
        <w:t>r</w:t>
      </w:r>
      <w:r w:rsidRPr="0079032F">
        <w:rPr>
          <w:rFonts w:ascii="Verdana" w:hAnsi="Verdana"/>
          <w:spacing w:val="-6"/>
          <w:sz w:val="20"/>
          <w:szCs w:val="20"/>
        </w:rPr>
        <w:t>a</w:t>
      </w:r>
      <w:r w:rsidRPr="0079032F">
        <w:rPr>
          <w:rFonts w:ascii="Verdana" w:hAnsi="Verdana"/>
          <w:spacing w:val="2"/>
          <w:sz w:val="20"/>
          <w:szCs w:val="20"/>
        </w:rPr>
        <w:t>t</w:t>
      </w:r>
      <w:r w:rsidRPr="0079032F">
        <w:rPr>
          <w:rFonts w:ascii="Verdana" w:hAnsi="Verdana"/>
          <w:spacing w:val="-6"/>
          <w:sz w:val="20"/>
          <w:szCs w:val="20"/>
        </w:rPr>
        <w:t>a</w:t>
      </w:r>
      <w:r w:rsidRPr="0079032F">
        <w:rPr>
          <w:rFonts w:ascii="Verdana" w:hAnsi="Verdana"/>
          <w:sz w:val="20"/>
          <w:szCs w:val="20"/>
        </w:rPr>
        <w:t>m</w:t>
      </w:r>
      <w:r w:rsidRPr="0079032F">
        <w:rPr>
          <w:rFonts w:ascii="Verdana" w:hAnsi="Verdana"/>
          <w:spacing w:val="2"/>
          <w:sz w:val="20"/>
          <w:szCs w:val="20"/>
        </w:rPr>
        <w:t>i</w:t>
      </w:r>
      <w:r w:rsidRPr="0079032F">
        <w:rPr>
          <w:rFonts w:ascii="Verdana" w:hAnsi="Verdana"/>
          <w:spacing w:val="-5"/>
          <w:sz w:val="20"/>
          <w:szCs w:val="20"/>
        </w:rPr>
        <w:t>e</w:t>
      </w:r>
      <w:r w:rsidRPr="0079032F">
        <w:rPr>
          <w:rFonts w:ascii="Verdana" w:hAnsi="Verdana"/>
          <w:spacing w:val="1"/>
          <w:sz w:val="20"/>
          <w:szCs w:val="20"/>
        </w:rPr>
        <w:t>n</w:t>
      </w:r>
      <w:r w:rsidRPr="0079032F">
        <w:rPr>
          <w:rFonts w:ascii="Verdana" w:hAnsi="Verdana"/>
          <w:spacing w:val="2"/>
          <w:sz w:val="20"/>
          <w:szCs w:val="20"/>
        </w:rPr>
        <w:t>t</w:t>
      </w:r>
      <w:r w:rsidRPr="0079032F">
        <w:rPr>
          <w:rFonts w:ascii="Verdana" w:hAnsi="Verdana"/>
          <w:sz w:val="20"/>
          <w:szCs w:val="20"/>
        </w:rPr>
        <w:t>o</w:t>
      </w:r>
      <w:r w:rsidRPr="0079032F">
        <w:rPr>
          <w:rFonts w:ascii="Verdana" w:hAnsi="Verdana"/>
          <w:spacing w:val="46"/>
          <w:sz w:val="20"/>
          <w:szCs w:val="20"/>
        </w:rPr>
        <w:t xml:space="preserve"> </w:t>
      </w:r>
      <w:r w:rsidRPr="0079032F">
        <w:rPr>
          <w:rFonts w:ascii="Verdana" w:hAnsi="Verdana"/>
          <w:sz w:val="20"/>
          <w:szCs w:val="20"/>
        </w:rPr>
        <w:t>y</w:t>
      </w:r>
      <w:r w:rsidRPr="0079032F">
        <w:rPr>
          <w:rFonts w:ascii="Verdana" w:hAnsi="Verdana"/>
          <w:spacing w:val="49"/>
          <w:sz w:val="20"/>
          <w:szCs w:val="20"/>
        </w:rPr>
        <w:t xml:space="preserve"> </w:t>
      </w:r>
      <w:r w:rsidRPr="0079032F">
        <w:rPr>
          <w:rFonts w:ascii="Verdana" w:hAnsi="Verdana"/>
          <w:spacing w:val="-6"/>
          <w:sz w:val="20"/>
          <w:szCs w:val="20"/>
        </w:rPr>
        <w:t>d</w:t>
      </w:r>
      <w:r w:rsidRPr="0079032F">
        <w:rPr>
          <w:rFonts w:ascii="Verdana" w:hAnsi="Verdana"/>
          <w:spacing w:val="2"/>
          <w:sz w:val="20"/>
          <w:szCs w:val="20"/>
        </w:rPr>
        <w:t>i</w:t>
      </w:r>
      <w:r w:rsidRPr="0079032F">
        <w:rPr>
          <w:rFonts w:ascii="Verdana" w:hAnsi="Verdana"/>
          <w:sz w:val="20"/>
          <w:szCs w:val="20"/>
        </w:rPr>
        <w:t>sp</w:t>
      </w:r>
      <w:r w:rsidRPr="0079032F">
        <w:rPr>
          <w:rFonts w:ascii="Verdana" w:hAnsi="Verdana"/>
          <w:spacing w:val="-3"/>
          <w:sz w:val="20"/>
          <w:szCs w:val="20"/>
        </w:rPr>
        <w:t>o</w:t>
      </w:r>
      <w:r w:rsidRPr="0079032F">
        <w:rPr>
          <w:rFonts w:ascii="Verdana" w:hAnsi="Verdana"/>
          <w:spacing w:val="-5"/>
          <w:sz w:val="20"/>
          <w:szCs w:val="20"/>
        </w:rPr>
        <w:t>s</w:t>
      </w:r>
      <w:r w:rsidRPr="0079032F">
        <w:rPr>
          <w:rFonts w:ascii="Verdana" w:hAnsi="Verdana"/>
          <w:spacing w:val="2"/>
          <w:sz w:val="20"/>
          <w:szCs w:val="20"/>
        </w:rPr>
        <w:t>i</w:t>
      </w:r>
      <w:r w:rsidRPr="0079032F">
        <w:rPr>
          <w:rFonts w:ascii="Verdana" w:hAnsi="Verdana"/>
          <w:spacing w:val="-5"/>
          <w:sz w:val="20"/>
          <w:szCs w:val="20"/>
        </w:rPr>
        <w:t>c</w:t>
      </w:r>
      <w:r w:rsidRPr="0079032F">
        <w:rPr>
          <w:rFonts w:ascii="Verdana" w:hAnsi="Verdana"/>
          <w:spacing w:val="2"/>
          <w:sz w:val="20"/>
          <w:szCs w:val="20"/>
        </w:rPr>
        <w:t>i</w:t>
      </w:r>
      <w:r w:rsidRPr="0079032F">
        <w:rPr>
          <w:rFonts w:ascii="Verdana" w:hAnsi="Verdana"/>
          <w:spacing w:val="-3"/>
          <w:sz w:val="20"/>
          <w:szCs w:val="20"/>
        </w:rPr>
        <w:t>ó</w:t>
      </w:r>
      <w:r w:rsidRPr="0079032F">
        <w:rPr>
          <w:rFonts w:ascii="Verdana" w:hAnsi="Verdana"/>
          <w:sz w:val="20"/>
          <w:szCs w:val="20"/>
        </w:rPr>
        <w:t>n</w:t>
      </w:r>
      <w:r w:rsidRPr="0079032F">
        <w:rPr>
          <w:rFonts w:ascii="Verdana" w:hAnsi="Verdana"/>
          <w:spacing w:val="51"/>
          <w:sz w:val="20"/>
          <w:szCs w:val="20"/>
        </w:rPr>
        <w:t xml:space="preserve"> </w:t>
      </w:r>
      <w:r w:rsidRPr="0079032F">
        <w:rPr>
          <w:rFonts w:ascii="Verdana" w:hAnsi="Verdana"/>
          <w:spacing w:val="-4"/>
          <w:sz w:val="20"/>
          <w:szCs w:val="20"/>
        </w:rPr>
        <w:t>f</w:t>
      </w:r>
      <w:r w:rsidRPr="0079032F">
        <w:rPr>
          <w:rFonts w:ascii="Verdana" w:hAnsi="Verdana"/>
          <w:spacing w:val="2"/>
          <w:sz w:val="20"/>
          <w:szCs w:val="20"/>
        </w:rPr>
        <w:t>i</w:t>
      </w:r>
      <w:r w:rsidRPr="0079032F">
        <w:rPr>
          <w:rFonts w:ascii="Verdana" w:hAnsi="Verdana"/>
          <w:spacing w:val="1"/>
          <w:sz w:val="20"/>
          <w:szCs w:val="20"/>
        </w:rPr>
        <w:t>n</w:t>
      </w:r>
      <w:r w:rsidRPr="0079032F">
        <w:rPr>
          <w:rFonts w:ascii="Verdana" w:hAnsi="Verdana"/>
          <w:spacing w:val="-6"/>
          <w:sz w:val="20"/>
          <w:szCs w:val="20"/>
        </w:rPr>
        <w:t>a</w:t>
      </w:r>
      <w:r w:rsidRPr="0079032F">
        <w:rPr>
          <w:rFonts w:ascii="Verdana" w:hAnsi="Verdana"/>
          <w:sz w:val="20"/>
          <w:szCs w:val="20"/>
        </w:rPr>
        <w:t>l</w:t>
      </w:r>
      <w:r w:rsidRPr="0079032F">
        <w:rPr>
          <w:rFonts w:ascii="Verdana" w:hAnsi="Verdana"/>
          <w:spacing w:val="51"/>
          <w:sz w:val="20"/>
          <w:szCs w:val="20"/>
        </w:rPr>
        <w:t xml:space="preserve"> </w:t>
      </w:r>
      <w:r w:rsidRPr="0079032F">
        <w:rPr>
          <w:rFonts w:ascii="Verdana" w:hAnsi="Verdana"/>
          <w:spacing w:val="-1"/>
          <w:sz w:val="20"/>
          <w:szCs w:val="20"/>
        </w:rPr>
        <w:t>d</w:t>
      </w:r>
      <w:r w:rsidRPr="0079032F">
        <w:rPr>
          <w:rFonts w:ascii="Verdana" w:hAnsi="Verdana"/>
          <w:sz w:val="20"/>
          <w:szCs w:val="20"/>
        </w:rPr>
        <w:t>e</w:t>
      </w:r>
      <w:r w:rsidRPr="0079032F">
        <w:rPr>
          <w:rFonts w:ascii="Verdana" w:hAnsi="Verdana"/>
          <w:spacing w:val="49"/>
          <w:sz w:val="20"/>
          <w:szCs w:val="20"/>
        </w:rPr>
        <w:t xml:space="preserve"> </w:t>
      </w:r>
      <w:r w:rsidRPr="0079032F">
        <w:rPr>
          <w:rFonts w:ascii="Verdana" w:hAnsi="Verdana"/>
          <w:spacing w:val="-5"/>
          <w:sz w:val="20"/>
          <w:szCs w:val="20"/>
        </w:rPr>
        <w:t>s</w:t>
      </w:r>
      <w:r w:rsidRPr="0079032F">
        <w:rPr>
          <w:rFonts w:ascii="Verdana" w:hAnsi="Verdana"/>
          <w:spacing w:val="1"/>
          <w:sz w:val="20"/>
          <w:szCs w:val="20"/>
        </w:rPr>
        <w:t>u</w:t>
      </w:r>
      <w:r w:rsidRPr="0079032F">
        <w:rPr>
          <w:rFonts w:ascii="Verdana" w:hAnsi="Verdana"/>
          <w:sz w:val="20"/>
          <w:szCs w:val="20"/>
        </w:rPr>
        <w:t>s</w:t>
      </w:r>
      <w:r w:rsidRPr="0079032F">
        <w:rPr>
          <w:rFonts w:ascii="Verdana" w:hAnsi="Verdana"/>
          <w:spacing w:val="49"/>
          <w:sz w:val="20"/>
          <w:szCs w:val="20"/>
        </w:rPr>
        <w:t xml:space="preserve"> </w:t>
      </w:r>
      <w:r w:rsidRPr="0079032F">
        <w:rPr>
          <w:rFonts w:ascii="Verdana" w:hAnsi="Verdana"/>
          <w:spacing w:val="-2"/>
          <w:sz w:val="20"/>
          <w:szCs w:val="20"/>
        </w:rPr>
        <w:t>a</w:t>
      </w:r>
      <w:r w:rsidRPr="0079032F">
        <w:rPr>
          <w:rFonts w:ascii="Verdana" w:hAnsi="Verdana"/>
          <w:spacing w:val="-6"/>
          <w:sz w:val="20"/>
          <w:szCs w:val="20"/>
        </w:rPr>
        <w:t>g</w:t>
      </w:r>
      <w:r w:rsidRPr="0079032F">
        <w:rPr>
          <w:rFonts w:ascii="Verdana" w:hAnsi="Verdana"/>
          <w:spacing w:val="1"/>
          <w:sz w:val="20"/>
          <w:szCs w:val="20"/>
        </w:rPr>
        <w:t>u</w:t>
      </w:r>
      <w:r w:rsidRPr="0079032F">
        <w:rPr>
          <w:rFonts w:ascii="Verdana" w:hAnsi="Verdana"/>
          <w:spacing w:val="-2"/>
          <w:sz w:val="20"/>
          <w:szCs w:val="20"/>
        </w:rPr>
        <w:t>a</w:t>
      </w:r>
      <w:r w:rsidRPr="0079032F">
        <w:rPr>
          <w:rFonts w:ascii="Verdana" w:hAnsi="Verdana"/>
          <w:sz w:val="20"/>
          <w:szCs w:val="20"/>
        </w:rPr>
        <w:t>s res</w:t>
      </w:r>
      <w:r w:rsidRPr="0079032F">
        <w:rPr>
          <w:rFonts w:ascii="Verdana" w:hAnsi="Verdana"/>
          <w:spacing w:val="2"/>
          <w:sz w:val="20"/>
          <w:szCs w:val="20"/>
        </w:rPr>
        <w:t>i</w:t>
      </w:r>
      <w:r w:rsidRPr="0079032F">
        <w:rPr>
          <w:rFonts w:ascii="Verdana" w:hAnsi="Verdana"/>
          <w:spacing w:val="-6"/>
          <w:sz w:val="20"/>
          <w:szCs w:val="20"/>
        </w:rPr>
        <w:t>d</w:t>
      </w:r>
      <w:r w:rsidRPr="0079032F">
        <w:rPr>
          <w:rFonts w:ascii="Verdana" w:hAnsi="Verdana"/>
          <w:spacing w:val="1"/>
          <w:sz w:val="20"/>
          <w:szCs w:val="20"/>
        </w:rPr>
        <w:t>u</w:t>
      </w:r>
      <w:r w:rsidRPr="0079032F">
        <w:rPr>
          <w:rFonts w:ascii="Verdana" w:hAnsi="Verdana"/>
          <w:spacing w:val="-2"/>
          <w:sz w:val="20"/>
          <w:szCs w:val="20"/>
        </w:rPr>
        <w:t>a</w:t>
      </w:r>
      <w:r w:rsidRPr="0079032F">
        <w:rPr>
          <w:rFonts w:ascii="Verdana" w:hAnsi="Verdana"/>
          <w:spacing w:val="-3"/>
          <w:sz w:val="20"/>
          <w:szCs w:val="20"/>
        </w:rPr>
        <w:t>l</w:t>
      </w:r>
      <w:r w:rsidRPr="0079032F">
        <w:rPr>
          <w:rFonts w:ascii="Verdana" w:hAnsi="Verdana"/>
          <w:sz w:val="20"/>
          <w:szCs w:val="20"/>
        </w:rPr>
        <w:t xml:space="preserve">es, </w:t>
      </w:r>
      <w:r w:rsidRPr="0079032F">
        <w:rPr>
          <w:rFonts w:ascii="Verdana" w:hAnsi="Verdana"/>
          <w:spacing w:val="-5"/>
          <w:sz w:val="20"/>
          <w:szCs w:val="20"/>
        </w:rPr>
        <w:t>s</w:t>
      </w:r>
      <w:r w:rsidRPr="0079032F">
        <w:rPr>
          <w:rFonts w:ascii="Verdana" w:hAnsi="Verdana"/>
          <w:sz w:val="20"/>
          <w:szCs w:val="20"/>
        </w:rPr>
        <w:t>e</w:t>
      </w:r>
      <w:r w:rsidRPr="0079032F">
        <w:rPr>
          <w:rFonts w:ascii="Verdana" w:hAnsi="Verdana"/>
          <w:spacing w:val="1"/>
          <w:sz w:val="20"/>
          <w:szCs w:val="20"/>
        </w:rPr>
        <w:t xml:space="preserve"> </w:t>
      </w:r>
      <w:r w:rsidRPr="0079032F">
        <w:rPr>
          <w:rFonts w:ascii="Verdana" w:hAnsi="Verdana"/>
          <w:spacing w:val="-1"/>
          <w:sz w:val="20"/>
          <w:szCs w:val="20"/>
        </w:rPr>
        <w:t>p</w:t>
      </w:r>
      <w:r w:rsidRPr="0079032F">
        <w:rPr>
          <w:rFonts w:ascii="Verdana" w:hAnsi="Verdana"/>
          <w:spacing w:val="-2"/>
          <w:sz w:val="20"/>
          <w:szCs w:val="20"/>
        </w:rPr>
        <w:t>a</w:t>
      </w:r>
      <w:r w:rsidRPr="0079032F">
        <w:rPr>
          <w:rFonts w:ascii="Verdana" w:hAnsi="Verdana"/>
          <w:spacing w:val="-1"/>
          <w:sz w:val="20"/>
          <w:szCs w:val="20"/>
        </w:rPr>
        <w:t>g</w:t>
      </w:r>
      <w:r w:rsidRPr="0079032F">
        <w:rPr>
          <w:rFonts w:ascii="Verdana" w:hAnsi="Verdana"/>
          <w:spacing w:val="-2"/>
          <w:sz w:val="20"/>
          <w:szCs w:val="20"/>
        </w:rPr>
        <w:t>a</w:t>
      </w:r>
      <w:r w:rsidRPr="0079032F">
        <w:rPr>
          <w:rFonts w:ascii="Verdana" w:hAnsi="Verdana"/>
          <w:sz w:val="20"/>
          <w:szCs w:val="20"/>
        </w:rPr>
        <w:t>r</w:t>
      </w:r>
      <w:r w:rsidRPr="0079032F">
        <w:rPr>
          <w:rFonts w:ascii="Verdana" w:hAnsi="Verdana"/>
          <w:spacing w:val="-6"/>
          <w:sz w:val="20"/>
          <w:szCs w:val="20"/>
        </w:rPr>
        <w:t>á</w:t>
      </w:r>
      <w:r w:rsidRPr="0079032F">
        <w:rPr>
          <w:rFonts w:ascii="Verdana" w:hAnsi="Verdana"/>
          <w:sz w:val="20"/>
          <w:szCs w:val="20"/>
        </w:rPr>
        <w:t>n</w:t>
      </w:r>
      <w:r w:rsidRPr="0079032F">
        <w:rPr>
          <w:rFonts w:ascii="Verdana" w:hAnsi="Verdana"/>
          <w:spacing w:val="-2"/>
          <w:sz w:val="20"/>
          <w:szCs w:val="20"/>
        </w:rPr>
        <w:t xml:space="preserve"> </w:t>
      </w:r>
      <w:r w:rsidRPr="0079032F">
        <w:rPr>
          <w:rFonts w:ascii="Verdana" w:hAnsi="Verdana"/>
          <w:sz w:val="20"/>
          <w:szCs w:val="20"/>
        </w:rPr>
        <w:t>m</w:t>
      </w:r>
      <w:r w:rsidRPr="0079032F">
        <w:rPr>
          <w:rFonts w:ascii="Verdana" w:hAnsi="Verdana"/>
          <w:spacing w:val="-5"/>
          <w:sz w:val="20"/>
          <w:szCs w:val="20"/>
        </w:rPr>
        <w:t>e</w:t>
      </w:r>
      <w:r w:rsidRPr="0079032F">
        <w:rPr>
          <w:rFonts w:ascii="Verdana" w:hAnsi="Verdana"/>
          <w:spacing w:val="1"/>
          <w:sz w:val="20"/>
          <w:szCs w:val="20"/>
        </w:rPr>
        <w:t>n</w:t>
      </w:r>
      <w:r w:rsidRPr="0079032F">
        <w:rPr>
          <w:rFonts w:ascii="Verdana" w:hAnsi="Verdana"/>
          <w:sz w:val="20"/>
          <w:szCs w:val="20"/>
        </w:rPr>
        <w:t>s</w:t>
      </w:r>
      <w:r w:rsidRPr="0079032F">
        <w:rPr>
          <w:rFonts w:ascii="Verdana" w:hAnsi="Verdana"/>
          <w:spacing w:val="2"/>
          <w:sz w:val="20"/>
          <w:szCs w:val="20"/>
        </w:rPr>
        <w:t>u</w:t>
      </w:r>
      <w:r w:rsidRPr="0079032F">
        <w:rPr>
          <w:rFonts w:ascii="Verdana" w:hAnsi="Verdana"/>
          <w:spacing w:val="-6"/>
          <w:sz w:val="20"/>
          <w:szCs w:val="20"/>
        </w:rPr>
        <w:t>a</w:t>
      </w:r>
      <w:r w:rsidRPr="0079032F">
        <w:rPr>
          <w:rFonts w:ascii="Verdana" w:hAnsi="Verdana"/>
          <w:spacing w:val="2"/>
          <w:sz w:val="20"/>
          <w:szCs w:val="20"/>
        </w:rPr>
        <w:t>l</w:t>
      </w:r>
      <w:r w:rsidRPr="0079032F">
        <w:rPr>
          <w:rFonts w:ascii="Verdana" w:hAnsi="Verdana"/>
          <w:spacing w:val="-5"/>
          <w:sz w:val="20"/>
          <w:szCs w:val="20"/>
        </w:rPr>
        <w:t>m</w:t>
      </w:r>
      <w:r w:rsidRPr="0079032F">
        <w:rPr>
          <w:rFonts w:ascii="Verdana" w:hAnsi="Verdana"/>
          <w:sz w:val="20"/>
          <w:szCs w:val="20"/>
        </w:rPr>
        <w:t>e</w:t>
      </w:r>
      <w:r w:rsidRPr="0079032F">
        <w:rPr>
          <w:rFonts w:ascii="Verdana" w:hAnsi="Verdana"/>
          <w:spacing w:val="-3"/>
          <w:sz w:val="20"/>
          <w:szCs w:val="20"/>
        </w:rPr>
        <w:t>n</w:t>
      </w:r>
      <w:r w:rsidRPr="0079032F">
        <w:rPr>
          <w:rFonts w:ascii="Verdana" w:hAnsi="Verdana"/>
          <w:spacing w:val="2"/>
          <w:sz w:val="20"/>
          <w:szCs w:val="20"/>
        </w:rPr>
        <w:t>t</w:t>
      </w:r>
      <w:r w:rsidRPr="0079032F">
        <w:rPr>
          <w:rFonts w:ascii="Verdana" w:hAnsi="Verdana"/>
          <w:sz w:val="20"/>
          <w:szCs w:val="20"/>
        </w:rPr>
        <w:t>e</w:t>
      </w:r>
      <w:r w:rsidRPr="0079032F">
        <w:rPr>
          <w:rFonts w:ascii="Verdana" w:hAnsi="Verdana"/>
          <w:spacing w:val="-4"/>
          <w:sz w:val="20"/>
          <w:szCs w:val="20"/>
        </w:rPr>
        <w:t xml:space="preserve"> </w:t>
      </w:r>
      <w:r w:rsidRPr="0079032F">
        <w:rPr>
          <w:rFonts w:ascii="Verdana" w:hAnsi="Verdana"/>
          <w:sz w:val="20"/>
          <w:szCs w:val="20"/>
        </w:rPr>
        <w:t>c</w:t>
      </w:r>
      <w:r w:rsidRPr="0079032F">
        <w:rPr>
          <w:rFonts w:ascii="Verdana" w:hAnsi="Verdana"/>
          <w:spacing w:val="-2"/>
          <w:sz w:val="20"/>
          <w:szCs w:val="20"/>
        </w:rPr>
        <w:t>o</w:t>
      </w:r>
      <w:r w:rsidRPr="0079032F">
        <w:rPr>
          <w:rFonts w:ascii="Verdana" w:hAnsi="Verdana"/>
          <w:spacing w:val="1"/>
          <w:sz w:val="20"/>
          <w:szCs w:val="20"/>
        </w:rPr>
        <w:t>n</w:t>
      </w:r>
      <w:r w:rsidRPr="0079032F">
        <w:rPr>
          <w:rFonts w:ascii="Verdana" w:hAnsi="Verdana"/>
          <w:sz w:val="20"/>
          <w:szCs w:val="20"/>
        </w:rPr>
        <w:t>f</w:t>
      </w:r>
      <w:r w:rsidRPr="0079032F">
        <w:rPr>
          <w:rFonts w:ascii="Verdana" w:hAnsi="Verdana"/>
          <w:spacing w:val="-3"/>
          <w:sz w:val="20"/>
          <w:szCs w:val="20"/>
        </w:rPr>
        <w:t>o</w:t>
      </w:r>
      <w:r w:rsidRPr="0079032F">
        <w:rPr>
          <w:rFonts w:ascii="Verdana" w:hAnsi="Verdana"/>
          <w:spacing w:val="-5"/>
          <w:sz w:val="20"/>
          <w:szCs w:val="20"/>
        </w:rPr>
        <w:t>r</w:t>
      </w:r>
      <w:r w:rsidRPr="0079032F">
        <w:rPr>
          <w:rFonts w:ascii="Verdana" w:hAnsi="Verdana"/>
          <w:sz w:val="20"/>
          <w:szCs w:val="20"/>
        </w:rPr>
        <w:t>me</w:t>
      </w:r>
      <w:r w:rsidRPr="0079032F">
        <w:rPr>
          <w:rFonts w:ascii="Verdana" w:hAnsi="Verdana"/>
          <w:spacing w:val="-4"/>
          <w:sz w:val="20"/>
          <w:szCs w:val="20"/>
        </w:rPr>
        <w:t xml:space="preserve"> </w:t>
      </w:r>
      <w:r w:rsidRPr="0079032F">
        <w:rPr>
          <w:rFonts w:ascii="Verdana" w:hAnsi="Verdana"/>
          <w:sz w:val="20"/>
          <w:szCs w:val="20"/>
        </w:rPr>
        <w:t xml:space="preserve">a </w:t>
      </w:r>
      <w:r w:rsidRPr="0079032F">
        <w:rPr>
          <w:rFonts w:ascii="Verdana" w:hAnsi="Verdana"/>
          <w:spacing w:val="2"/>
          <w:sz w:val="20"/>
          <w:szCs w:val="20"/>
        </w:rPr>
        <w:t>l</w:t>
      </w:r>
      <w:r w:rsidRPr="0079032F">
        <w:rPr>
          <w:rFonts w:ascii="Verdana" w:hAnsi="Verdana"/>
          <w:sz w:val="20"/>
          <w:szCs w:val="20"/>
        </w:rPr>
        <w:t>a</w:t>
      </w:r>
      <w:r w:rsidRPr="0079032F">
        <w:rPr>
          <w:rFonts w:ascii="Verdana" w:hAnsi="Verdana"/>
          <w:spacing w:val="-5"/>
          <w:sz w:val="20"/>
          <w:szCs w:val="20"/>
        </w:rPr>
        <w:t xml:space="preserve"> </w:t>
      </w:r>
      <w:r w:rsidRPr="0079032F">
        <w:rPr>
          <w:rFonts w:ascii="Verdana" w:hAnsi="Verdana"/>
          <w:sz w:val="20"/>
          <w:szCs w:val="20"/>
        </w:rPr>
        <w:t>s</w:t>
      </w:r>
      <w:r w:rsidRPr="0079032F">
        <w:rPr>
          <w:rFonts w:ascii="Verdana" w:hAnsi="Verdana"/>
          <w:spacing w:val="2"/>
          <w:sz w:val="20"/>
          <w:szCs w:val="20"/>
        </w:rPr>
        <w:t>i</w:t>
      </w:r>
      <w:r w:rsidRPr="0079032F">
        <w:rPr>
          <w:rFonts w:ascii="Verdana" w:hAnsi="Verdana"/>
          <w:spacing w:val="-6"/>
          <w:sz w:val="20"/>
          <w:szCs w:val="20"/>
        </w:rPr>
        <w:t>g</w:t>
      </w:r>
      <w:r w:rsidRPr="0079032F">
        <w:rPr>
          <w:rFonts w:ascii="Verdana" w:hAnsi="Verdana"/>
          <w:spacing w:val="1"/>
          <w:sz w:val="20"/>
          <w:szCs w:val="20"/>
        </w:rPr>
        <w:t>u</w:t>
      </w:r>
      <w:r w:rsidRPr="0079032F">
        <w:rPr>
          <w:rFonts w:ascii="Verdana" w:hAnsi="Verdana"/>
          <w:spacing w:val="-3"/>
          <w:sz w:val="20"/>
          <w:szCs w:val="20"/>
        </w:rPr>
        <w:t>i</w:t>
      </w:r>
      <w:r w:rsidRPr="0079032F">
        <w:rPr>
          <w:rFonts w:ascii="Verdana" w:hAnsi="Verdana"/>
          <w:sz w:val="20"/>
          <w:szCs w:val="20"/>
        </w:rPr>
        <w:t>e</w:t>
      </w:r>
      <w:r w:rsidRPr="0079032F">
        <w:rPr>
          <w:rFonts w:ascii="Verdana" w:hAnsi="Verdana"/>
          <w:spacing w:val="-3"/>
          <w:sz w:val="20"/>
          <w:szCs w:val="20"/>
        </w:rPr>
        <w:t>n</w:t>
      </w:r>
      <w:r w:rsidRPr="0079032F">
        <w:rPr>
          <w:rFonts w:ascii="Verdana" w:hAnsi="Verdana"/>
          <w:spacing w:val="2"/>
          <w:sz w:val="20"/>
          <w:szCs w:val="20"/>
        </w:rPr>
        <w:t>t</w:t>
      </w:r>
      <w:r w:rsidRPr="0079032F">
        <w:rPr>
          <w:rFonts w:ascii="Verdana" w:hAnsi="Verdana"/>
          <w:sz w:val="20"/>
          <w:szCs w:val="20"/>
        </w:rPr>
        <w:t>e:</w:t>
      </w:r>
    </w:p>
    <w:p w14:paraId="6169B1D8" w14:textId="77777777" w:rsidR="00DC4343" w:rsidRPr="0079032F" w:rsidRDefault="00DC4343" w:rsidP="00DC4343">
      <w:pPr>
        <w:pStyle w:val="Textoindependiente"/>
        <w:ind w:firstLine="851"/>
        <w:rPr>
          <w:rFonts w:ascii="Verdana" w:hAnsi="Verdana"/>
          <w:sz w:val="20"/>
          <w:szCs w:val="20"/>
        </w:rPr>
      </w:pPr>
    </w:p>
    <w:p w14:paraId="3E5F7FCA" w14:textId="77777777" w:rsidR="00052A45" w:rsidRPr="009C3C37" w:rsidRDefault="00052A45" w:rsidP="00052A45">
      <w:pPr>
        <w:rPr>
          <w:rFonts w:ascii="Verdana" w:hAnsi="Verdana"/>
          <w:b/>
          <w:bCs/>
          <w:sz w:val="20"/>
        </w:rPr>
      </w:pPr>
      <w:r w:rsidRPr="0075092B">
        <w:rPr>
          <w:rFonts w:ascii="Verdana" w:hAnsi="Verdana"/>
          <w:b/>
          <w:bCs/>
          <w:sz w:val="20"/>
        </w:rPr>
        <w:t>l.</w:t>
      </w:r>
      <w:r w:rsidRPr="009C3C37">
        <w:rPr>
          <w:rFonts w:ascii="Verdana" w:hAnsi="Verdana"/>
          <w:bCs/>
          <w:sz w:val="20"/>
        </w:rPr>
        <w:tab/>
      </w:r>
      <w:r w:rsidRPr="009C3C37">
        <w:rPr>
          <w:rFonts w:ascii="Verdana" w:hAnsi="Verdana"/>
          <w:b/>
          <w:bCs/>
          <w:sz w:val="20"/>
        </w:rPr>
        <w:t>Tarifa servicio medido de agua potable</w:t>
      </w:r>
    </w:p>
    <w:p w14:paraId="61BB2DD3" w14:textId="77777777" w:rsidR="00052A45" w:rsidRPr="00430FB1" w:rsidRDefault="00052A45" w:rsidP="00DC4343">
      <w:pPr>
        <w:pStyle w:val="Prrafodelista"/>
        <w:numPr>
          <w:ilvl w:val="0"/>
          <w:numId w:val="21"/>
        </w:numPr>
        <w:rPr>
          <w:rFonts w:ascii="Verdana" w:hAnsi="Verdana"/>
          <w:b/>
          <w:bCs/>
          <w:sz w:val="20"/>
        </w:rPr>
      </w:pPr>
      <w:r w:rsidRPr="00430FB1">
        <w:rPr>
          <w:rFonts w:ascii="Verdana" w:hAnsi="Verdana"/>
          <w:b/>
          <w:bCs/>
          <w:sz w:val="20"/>
        </w:rPr>
        <w:t>Tarifa doméstica:</w:t>
      </w:r>
    </w:p>
    <w:p w14:paraId="172653D5" w14:textId="77777777" w:rsidR="00052A45" w:rsidRDefault="00052A45" w:rsidP="00DC4343">
      <w:pPr>
        <w:pStyle w:val="NormalWeb"/>
        <w:spacing w:after="0" w:afterAutospacing="0"/>
        <w:ind w:firstLine="705"/>
        <w:jc w:val="both"/>
        <w:rPr>
          <w:rFonts w:ascii="Verdana" w:hAnsi="Verdana"/>
          <w:iCs/>
          <w:sz w:val="20"/>
          <w:szCs w:val="20"/>
        </w:rPr>
      </w:pPr>
      <w:r w:rsidRPr="00430FB1">
        <w:rPr>
          <w:rFonts w:ascii="Verdana" w:hAnsi="Verdana"/>
          <w:iCs/>
          <w:sz w:val="20"/>
          <w:szCs w:val="20"/>
        </w:rPr>
        <w:t xml:space="preserve">Se cobrará una cuota base de </w:t>
      </w:r>
      <w:r w:rsidRPr="00FA13F0">
        <w:rPr>
          <w:rFonts w:ascii="Verdana" w:hAnsi="Verdana"/>
          <w:iCs/>
          <w:sz w:val="20"/>
          <w:szCs w:val="20"/>
        </w:rPr>
        <w:t>$1</w:t>
      </w:r>
      <w:r>
        <w:rPr>
          <w:rFonts w:ascii="Verdana" w:hAnsi="Verdana"/>
          <w:iCs/>
          <w:sz w:val="20"/>
          <w:szCs w:val="20"/>
        </w:rPr>
        <w:t>11.02</w:t>
      </w:r>
      <w:r w:rsidRPr="00430FB1">
        <w:rPr>
          <w:rFonts w:ascii="Verdana" w:hAnsi="Verdana"/>
          <w:iCs/>
          <w:sz w:val="20"/>
          <w:szCs w:val="20"/>
        </w:rPr>
        <w:t>. La cuota base da derecho a consumir hasta 10 m³ mensuales. Para consumos mayores a 10 m³ se cobrará conforme a la tabla siguiente:</w:t>
      </w:r>
    </w:p>
    <w:p w14:paraId="24254059" w14:textId="77777777" w:rsidR="00DC4343" w:rsidRDefault="00DC4343" w:rsidP="00DC4343">
      <w:pPr>
        <w:pStyle w:val="Sinespaciado"/>
      </w:pPr>
    </w:p>
    <w:tbl>
      <w:tblPr>
        <w:tblW w:w="5218"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75"/>
        <w:gridCol w:w="1068"/>
        <w:gridCol w:w="1236"/>
        <w:gridCol w:w="1456"/>
        <w:gridCol w:w="1103"/>
        <w:gridCol w:w="1763"/>
        <w:gridCol w:w="1093"/>
        <w:gridCol w:w="1203"/>
      </w:tblGrid>
      <w:tr w:rsidR="00052A45" w:rsidRPr="00DC4343" w14:paraId="249F6B05" w14:textId="77777777" w:rsidTr="00DB2C2A">
        <w:trPr>
          <w:tblHeade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7ECAD903" w14:textId="77777777" w:rsidR="00052A45" w:rsidRPr="00DC4343" w:rsidRDefault="00052A45" w:rsidP="00DB2C2A">
            <w:pPr>
              <w:spacing w:after="0" w:line="240" w:lineRule="auto"/>
              <w:jc w:val="center"/>
              <w:rPr>
                <w:rFonts w:ascii="Verdana" w:eastAsia="Times New Roman" w:hAnsi="Verdana" w:cs="Arial"/>
                <w:b/>
                <w:bCs/>
                <w:sz w:val="14"/>
                <w:szCs w:val="14"/>
              </w:rPr>
            </w:pPr>
            <w:r w:rsidRPr="00DC4343">
              <w:rPr>
                <w:rFonts w:ascii="Verdana" w:eastAsia="Times New Roman" w:hAnsi="Verdana" w:cs="Arial"/>
                <w:b/>
                <w:bCs/>
                <w:sz w:val="14"/>
                <w:szCs w:val="14"/>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446DE" w14:textId="77777777" w:rsidR="00052A45" w:rsidRPr="00DC4343" w:rsidRDefault="00052A45" w:rsidP="00DB2C2A">
            <w:pPr>
              <w:spacing w:after="0" w:line="240" w:lineRule="auto"/>
              <w:jc w:val="center"/>
              <w:rPr>
                <w:rFonts w:ascii="Verdana" w:eastAsia="Times New Roman" w:hAnsi="Verdana" w:cs="Arial"/>
                <w:b/>
                <w:bCs/>
                <w:sz w:val="14"/>
                <w:szCs w:val="14"/>
              </w:rPr>
            </w:pPr>
            <w:r w:rsidRPr="00DC4343">
              <w:rPr>
                <w:rFonts w:ascii="Verdana" w:eastAsia="Times New Roman" w:hAnsi="Verdana" w:cs="Arial"/>
                <w:b/>
                <w:bCs/>
                <w:sz w:val="14"/>
                <w:szCs w:val="14"/>
              </w:rPr>
              <w:t>Importe</w:t>
            </w:r>
          </w:p>
        </w:tc>
        <w:tc>
          <w:tcPr>
            <w:tcW w:w="633" w:type="pct"/>
            <w:tcBorders>
              <w:top w:val="single" w:sz="6" w:space="0" w:color="auto"/>
              <w:left w:val="single" w:sz="6" w:space="0" w:color="auto"/>
              <w:bottom w:val="single" w:sz="6" w:space="0" w:color="auto"/>
              <w:right w:val="single" w:sz="6" w:space="0" w:color="auto"/>
            </w:tcBorders>
            <w:vAlign w:val="center"/>
            <w:hideMark/>
          </w:tcPr>
          <w:p w14:paraId="244F9961" w14:textId="77777777" w:rsidR="00052A45" w:rsidRPr="00DC4343" w:rsidRDefault="00052A45" w:rsidP="00DB2C2A">
            <w:pPr>
              <w:spacing w:after="0" w:line="240" w:lineRule="auto"/>
              <w:jc w:val="center"/>
              <w:rPr>
                <w:rFonts w:ascii="Verdana" w:eastAsia="Times New Roman" w:hAnsi="Verdana" w:cs="Arial"/>
                <w:b/>
                <w:bCs/>
                <w:sz w:val="14"/>
                <w:szCs w:val="14"/>
              </w:rPr>
            </w:pPr>
            <w:r w:rsidRPr="00DC4343">
              <w:rPr>
                <w:rFonts w:ascii="Verdana" w:eastAsia="Times New Roman" w:hAnsi="Verdana" w:cs="Arial"/>
                <w:b/>
                <w:bCs/>
                <w:sz w:val="14"/>
                <w:szCs w:val="14"/>
              </w:rPr>
              <w:t>Consumo m³</w:t>
            </w:r>
          </w:p>
        </w:tc>
        <w:tc>
          <w:tcPr>
            <w:tcW w:w="745" w:type="pct"/>
            <w:tcBorders>
              <w:top w:val="single" w:sz="6" w:space="0" w:color="auto"/>
              <w:left w:val="single" w:sz="6" w:space="0" w:color="auto"/>
              <w:bottom w:val="single" w:sz="6" w:space="0" w:color="auto"/>
              <w:right w:val="single" w:sz="6" w:space="0" w:color="auto"/>
            </w:tcBorders>
            <w:vAlign w:val="center"/>
            <w:hideMark/>
          </w:tcPr>
          <w:p w14:paraId="1CBBD2D7" w14:textId="77777777" w:rsidR="00052A45" w:rsidRPr="00DC4343" w:rsidRDefault="00052A45" w:rsidP="00DB2C2A">
            <w:pPr>
              <w:spacing w:after="0" w:line="240" w:lineRule="auto"/>
              <w:jc w:val="center"/>
              <w:rPr>
                <w:rFonts w:ascii="Verdana" w:eastAsia="Times New Roman" w:hAnsi="Verdana" w:cs="Arial"/>
                <w:b/>
                <w:bCs/>
                <w:sz w:val="14"/>
                <w:szCs w:val="14"/>
              </w:rPr>
            </w:pPr>
            <w:r w:rsidRPr="00DC4343">
              <w:rPr>
                <w:rFonts w:ascii="Verdana" w:eastAsia="Times New Roman" w:hAnsi="Verdana" w:cs="Arial"/>
                <w:b/>
                <w:bCs/>
                <w:sz w:val="14"/>
                <w:szCs w:val="14"/>
              </w:rPr>
              <w:t>Importe</w:t>
            </w:r>
          </w:p>
        </w:tc>
        <w:tc>
          <w:tcPr>
            <w:tcW w:w="565" w:type="pct"/>
            <w:tcBorders>
              <w:top w:val="single" w:sz="6" w:space="0" w:color="auto"/>
              <w:left w:val="single" w:sz="6" w:space="0" w:color="auto"/>
              <w:bottom w:val="single" w:sz="6" w:space="0" w:color="auto"/>
              <w:right w:val="single" w:sz="6" w:space="0" w:color="auto"/>
            </w:tcBorders>
            <w:vAlign w:val="center"/>
            <w:hideMark/>
          </w:tcPr>
          <w:p w14:paraId="6C944936" w14:textId="77777777" w:rsidR="00052A45" w:rsidRPr="00DC4343" w:rsidRDefault="00052A45" w:rsidP="00DB2C2A">
            <w:pPr>
              <w:spacing w:after="0" w:line="240" w:lineRule="auto"/>
              <w:jc w:val="center"/>
              <w:rPr>
                <w:rFonts w:ascii="Verdana" w:eastAsia="Times New Roman" w:hAnsi="Verdana" w:cs="Arial"/>
                <w:b/>
                <w:bCs/>
                <w:sz w:val="14"/>
                <w:szCs w:val="14"/>
              </w:rPr>
            </w:pPr>
            <w:r w:rsidRPr="00DC4343">
              <w:rPr>
                <w:rFonts w:ascii="Verdana" w:eastAsia="Times New Roman" w:hAnsi="Verdana" w:cs="Arial"/>
                <w:b/>
                <w:bCs/>
                <w:sz w:val="14"/>
                <w:szCs w:val="14"/>
              </w:rPr>
              <w:t>Consumo m³</w:t>
            </w:r>
          </w:p>
        </w:tc>
        <w:tc>
          <w:tcPr>
            <w:tcW w:w="902" w:type="pct"/>
            <w:tcBorders>
              <w:top w:val="single" w:sz="6" w:space="0" w:color="auto"/>
              <w:left w:val="single" w:sz="6" w:space="0" w:color="auto"/>
              <w:bottom w:val="single" w:sz="6" w:space="0" w:color="auto"/>
              <w:right w:val="single" w:sz="6" w:space="0" w:color="auto"/>
            </w:tcBorders>
            <w:vAlign w:val="center"/>
            <w:hideMark/>
          </w:tcPr>
          <w:p w14:paraId="0FC984EC" w14:textId="77777777" w:rsidR="00052A45" w:rsidRPr="00DC4343" w:rsidRDefault="00052A45" w:rsidP="00DB2C2A">
            <w:pPr>
              <w:spacing w:after="0" w:line="240" w:lineRule="auto"/>
              <w:jc w:val="center"/>
              <w:rPr>
                <w:rFonts w:ascii="Verdana" w:eastAsia="Times New Roman" w:hAnsi="Verdana" w:cs="Arial"/>
                <w:b/>
                <w:bCs/>
                <w:sz w:val="14"/>
                <w:szCs w:val="14"/>
              </w:rPr>
            </w:pPr>
            <w:r w:rsidRPr="00DC4343">
              <w:rPr>
                <w:rFonts w:ascii="Verdana" w:eastAsia="Times New Roman" w:hAnsi="Verdana" w:cs="Arial"/>
                <w:b/>
                <w:bCs/>
                <w:sz w:val="14"/>
                <w:szCs w:val="14"/>
              </w:rPr>
              <w:t>Importe</w:t>
            </w:r>
          </w:p>
        </w:tc>
        <w:tc>
          <w:tcPr>
            <w:tcW w:w="560" w:type="pct"/>
            <w:tcBorders>
              <w:top w:val="single" w:sz="6" w:space="0" w:color="auto"/>
              <w:left w:val="single" w:sz="6" w:space="0" w:color="auto"/>
              <w:bottom w:val="single" w:sz="6" w:space="0" w:color="auto"/>
              <w:right w:val="single" w:sz="6" w:space="0" w:color="auto"/>
            </w:tcBorders>
            <w:vAlign w:val="center"/>
            <w:hideMark/>
          </w:tcPr>
          <w:p w14:paraId="40FCFF37" w14:textId="77777777" w:rsidR="00052A45" w:rsidRPr="00DC4343" w:rsidRDefault="00052A45" w:rsidP="00DB2C2A">
            <w:pPr>
              <w:spacing w:after="0" w:line="240" w:lineRule="auto"/>
              <w:jc w:val="center"/>
              <w:rPr>
                <w:rFonts w:ascii="Verdana" w:eastAsia="Times New Roman" w:hAnsi="Verdana" w:cs="Arial"/>
                <w:b/>
                <w:bCs/>
                <w:sz w:val="14"/>
                <w:szCs w:val="14"/>
              </w:rPr>
            </w:pPr>
            <w:r w:rsidRPr="00DC4343">
              <w:rPr>
                <w:rFonts w:ascii="Verdana" w:eastAsia="Times New Roman" w:hAnsi="Verdana" w:cs="Arial"/>
                <w:b/>
                <w:bCs/>
                <w:sz w:val="14"/>
                <w:szCs w:val="14"/>
              </w:rPr>
              <w:t>Consumo m³</w:t>
            </w:r>
          </w:p>
        </w:tc>
        <w:tc>
          <w:tcPr>
            <w:tcW w:w="616" w:type="pct"/>
            <w:tcBorders>
              <w:top w:val="single" w:sz="6" w:space="0" w:color="auto"/>
              <w:left w:val="single" w:sz="6" w:space="0" w:color="auto"/>
              <w:bottom w:val="single" w:sz="6" w:space="0" w:color="auto"/>
              <w:right w:val="single" w:sz="6" w:space="0" w:color="auto"/>
            </w:tcBorders>
            <w:vAlign w:val="center"/>
            <w:hideMark/>
          </w:tcPr>
          <w:p w14:paraId="44D7C4A3" w14:textId="77777777" w:rsidR="00052A45" w:rsidRPr="00DC4343" w:rsidRDefault="00052A45" w:rsidP="00DB2C2A">
            <w:pPr>
              <w:spacing w:after="0" w:line="240" w:lineRule="auto"/>
              <w:jc w:val="center"/>
              <w:rPr>
                <w:rFonts w:ascii="Verdana" w:eastAsia="Times New Roman" w:hAnsi="Verdana" w:cs="Arial"/>
                <w:b/>
                <w:bCs/>
                <w:sz w:val="14"/>
                <w:szCs w:val="14"/>
              </w:rPr>
            </w:pPr>
            <w:r w:rsidRPr="00DC4343">
              <w:rPr>
                <w:rFonts w:ascii="Verdana" w:eastAsia="Times New Roman" w:hAnsi="Verdana" w:cs="Arial"/>
                <w:b/>
                <w:bCs/>
                <w:sz w:val="14"/>
                <w:szCs w:val="14"/>
              </w:rPr>
              <w:t>Importe</w:t>
            </w:r>
          </w:p>
        </w:tc>
      </w:tr>
      <w:tr w:rsidR="00052A45" w:rsidRPr="00DC4343" w14:paraId="000BA426"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12D97570"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AFC44"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$119.28</w:t>
            </w:r>
          </w:p>
        </w:tc>
        <w:tc>
          <w:tcPr>
            <w:tcW w:w="633" w:type="pct"/>
            <w:tcBorders>
              <w:top w:val="single" w:sz="6" w:space="0" w:color="auto"/>
              <w:left w:val="single" w:sz="6" w:space="0" w:color="auto"/>
              <w:bottom w:val="single" w:sz="6" w:space="0" w:color="auto"/>
              <w:right w:val="single" w:sz="6" w:space="0" w:color="auto"/>
            </w:tcBorders>
            <w:vAlign w:val="center"/>
            <w:hideMark/>
          </w:tcPr>
          <w:p w14:paraId="782C877A"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34</w:t>
            </w:r>
          </w:p>
        </w:tc>
        <w:tc>
          <w:tcPr>
            <w:tcW w:w="745" w:type="pct"/>
            <w:tcBorders>
              <w:top w:val="single" w:sz="6" w:space="0" w:color="auto"/>
              <w:left w:val="single" w:sz="6" w:space="0" w:color="auto"/>
              <w:bottom w:val="single" w:sz="6" w:space="0" w:color="auto"/>
              <w:right w:val="single" w:sz="6" w:space="0" w:color="auto"/>
            </w:tcBorders>
            <w:vAlign w:val="center"/>
            <w:hideMark/>
          </w:tcPr>
          <w:p w14:paraId="5F565E29"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$362.04</w:t>
            </w:r>
          </w:p>
        </w:tc>
        <w:tc>
          <w:tcPr>
            <w:tcW w:w="565" w:type="pct"/>
            <w:tcBorders>
              <w:top w:val="single" w:sz="6" w:space="0" w:color="auto"/>
              <w:left w:val="single" w:sz="6" w:space="0" w:color="auto"/>
              <w:bottom w:val="single" w:sz="6" w:space="0" w:color="auto"/>
              <w:right w:val="single" w:sz="6" w:space="0" w:color="auto"/>
            </w:tcBorders>
            <w:vAlign w:val="center"/>
            <w:hideMark/>
          </w:tcPr>
          <w:p w14:paraId="0F673B11"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57</w:t>
            </w:r>
          </w:p>
        </w:tc>
        <w:tc>
          <w:tcPr>
            <w:tcW w:w="902" w:type="pct"/>
            <w:tcBorders>
              <w:top w:val="single" w:sz="6" w:space="0" w:color="auto"/>
              <w:left w:val="single" w:sz="6" w:space="0" w:color="auto"/>
              <w:bottom w:val="single" w:sz="6" w:space="0" w:color="auto"/>
              <w:right w:val="single" w:sz="6" w:space="0" w:color="auto"/>
            </w:tcBorders>
            <w:vAlign w:val="center"/>
            <w:hideMark/>
          </w:tcPr>
          <w:p w14:paraId="0651AB6F"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$764.24</w:t>
            </w:r>
          </w:p>
        </w:tc>
        <w:tc>
          <w:tcPr>
            <w:tcW w:w="560" w:type="pct"/>
            <w:tcBorders>
              <w:top w:val="single" w:sz="6" w:space="0" w:color="auto"/>
              <w:left w:val="single" w:sz="6" w:space="0" w:color="auto"/>
              <w:bottom w:val="single" w:sz="6" w:space="0" w:color="auto"/>
              <w:right w:val="single" w:sz="6" w:space="0" w:color="auto"/>
            </w:tcBorders>
            <w:vAlign w:val="center"/>
            <w:hideMark/>
          </w:tcPr>
          <w:p w14:paraId="062A73E8"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80</w:t>
            </w:r>
          </w:p>
        </w:tc>
        <w:tc>
          <w:tcPr>
            <w:tcW w:w="616" w:type="pct"/>
            <w:tcBorders>
              <w:top w:val="single" w:sz="6" w:space="0" w:color="auto"/>
              <w:left w:val="single" w:sz="6" w:space="0" w:color="auto"/>
              <w:bottom w:val="single" w:sz="6" w:space="0" w:color="auto"/>
              <w:right w:val="single" w:sz="6" w:space="0" w:color="auto"/>
            </w:tcBorders>
            <w:vAlign w:val="center"/>
            <w:hideMark/>
          </w:tcPr>
          <w:p w14:paraId="25AD2FB3"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$1,082.17</w:t>
            </w:r>
          </w:p>
        </w:tc>
      </w:tr>
      <w:tr w:rsidR="00052A45" w:rsidRPr="00DC4343" w14:paraId="6DE3E848"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59A4E92B"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20CA3"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$121.83</w:t>
            </w:r>
          </w:p>
        </w:tc>
        <w:tc>
          <w:tcPr>
            <w:tcW w:w="633" w:type="pct"/>
            <w:tcBorders>
              <w:top w:val="single" w:sz="6" w:space="0" w:color="auto"/>
              <w:left w:val="single" w:sz="6" w:space="0" w:color="auto"/>
              <w:bottom w:val="single" w:sz="6" w:space="0" w:color="auto"/>
              <w:right w:val="single" w:sz="6" w:space="0" w:color="auto"/>
            </w:tcBorders>
            <w:vAlign w:val="center"/>
            <w:hideMark/>
          </w:tcPr>
          <w:p w14:paraId="4BFB8D8D"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35</w:t>
            </w:r>
          </w:p>
        </w:tc>
        <w:tc>
          <w:tcPr>
            <w:tcW w:w="745" w:type="pct"/>
            <w:tcBorders>
              <w:top w:val="single" w:sz="6" w:space="0" w:color="auto"/>
              <w:left w:val="single" w:sz="6" w:space="0" w:color="auto"/>
              <w:bottom w:val="single" w:sz="6" w:space="0" w:color="auto"/>
              <w:right w:val="single" w:sz="6" w:space="0" w:color="auto"/>
            </w:tcBorders>
            <w:vAlign w:val="center"/>
            <w:hideMark/>
          </w:tcPr>
          <w:p w14:paraId="0C7226E1"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$372.84</w:t>
            </w:r>
          </w:p>
        </w:tc>
        <w:tc>
          <w:tcPr>
            <w:tcW w:w="565" w:type="pct"/>
            <w:tcBorders>
              <w:top w:val="single" w:sz="6" w:space="0" w:color="auto"/>
              <w:left w:val="single" w:sz="6" w:space="0" w:color="auto"/>
              <w:bottom w:val="single" w:sz="6" w:space="0" w:color="auto"/>
              <w:right w:val="single" w:sz="6" w:space="0" w:color="auto"/>
            </w:tcBorders>
            <w:vAlign w:val="center"/>
            <w:hideMark/>
          </w:tcPr>
          <w:p w14:paraId="124A3240"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58</w:t>
            </w:r>
          </w:p>
        </w:tc>
        <w:tc>
          <w:tcPr>
            <w:tcW w:w="902" w:type="pct"/>
            <w:tcBorders>
              <w:top w:val="single" w:sz="6" w:space="0" w:color="auto"/>
              <w:left w:val="single" w:sz="6" w:space="0" w:color="auto"/>
              <w:bottom w:val="single" w:sz="6" w:space="0" w:color="auto"/>
              <w:right w:val="single" w:sz="6" w:space="0" w:color="auto"/>
            </w:tcBorders>
            <w:vAlign w:val="center"/>
            <w:hideMark/>
          </w:tcPr>
          <w:p w14:paraId="437670AE"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$777.93</w:t>
            </w:r>
          </w:p>
        </w:tc>
        <w:tc>
          <w:tcPr>
            <w:tcW w:w="560" w:type="pct"/>
            <w:tcBorders>
              <w:top w:val="single" w:sz="6" w:space="0" w:color="auto"/>
              <w:left w:val="single" w:sz="6" w:space="0" w:color="auto"/>
              <w:bottom w:val="single" w:sz="6" w:space="0" w:color="auto"/>
              <w:right w:val="single" w:sz="6" w:space="0" w:color="auto"/>
            </w:tcBorders>
            <w:vAlign w:val="center"/>
            <w:hideMark/>
          </w:tcPr>
          <w:p w14:paraId="31CD9C3A"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81</w:t>
            </w:r>
          </w:p>
        </w:tc>
        <w:tc>
          <w:tcPr>
            <w:tcW w:w="616" w:type="pct"/>
            <w:tcBorders>
              <w:top w:val="single" w:sz="6" w:space="0" w:color="auto"/>
              <w:left w:val="single" w:sz="6" w:space="0" w:color="auto"/>
              <w:bottom w:val="single" w:sz="6" w:space="0" w:color="auto"/>
              <w:right w:val="single" w:sz="6" w:space="0" w:color="auto"/>
            </w:tcBorders>
            <w:vAlign w:val="center"/>
            <w:hideMark/>
          </w:tcPr>
          <w:p w14:paraId="37EF2ED1"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$1,096.11</w:t>
            </w:r>
          </w:p>
        </w:tc>
      </w:tr>
      <w:tr w:rsidR="00052A45" w:rsidRPr="00DC4343" w14:paraId="499E1BAA"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5B53029F"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88054"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$124.69</w:t>
            </w:r>
          </w:p>
        </w:tc>
        <w:tc>
          <w:tcPr>
            <w:tcW w:w="633" w:type="pct"/>
            <w:tcBorders>
              <w:top w:val="single" w:sz="6" w:space="0" w:color="auto"/>
              <w:left w:val="single" w:sz="6" w:space="0" w:color="auto"/>
              <w:bottom w:val="single" w:sz="6" w:space="0" w:color="auto"/>
              <w:right w:val="single" w:sz="6" w:space="0" w:color="auto"/>
            </w:tcBorders>
            <w:vAlign w:val="center"/>
            <w:hideMark/>
          </w:tcPr>
          <w:p w14:paraId="677FE5F0"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36</w:t>
            </w:r>
          </w:p>
        </w:tc>
        <w:tc>
          <w:tcPr>
            <w:tcW w:w="745" w:type="pct"/>
            <w:tcBorders>
              <w:top w:val="single" w:sz="6" w:space="0" w:color="auto"/>
              <w:left w:val="single" w:sz="6" w:space="0" w:color="auto"/>
              <w:bottom w:val="single" w:sz="6" w:space="0" w:color="auto"/>
              <w:right w:val="single" w:sz="6" w:space="0" w:color="auto"/>
            </w:tcBorders>
            <w:vAlign w:val="center"/>
            <w:hideMark/>
          </w:tcPr>
          <w:p w14:paraId="30A516B5"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$383.66</w:t>
            </w:r>
          </w:p>
        </w:tc>
        <w:tc>
          <w:tcPr>
            <w:tcW w:w="565" w:type="pct"/>
            <w:tcBorders>
              <w:top w:val="single" w:sz="6" w:space="0" w:color="auto"/>
              <w:left w:val="single" w:sz="6" w:space="0" w:color="auto"/>
              <w:bottom w:val="single" w:sz="6" w:space="0" w:color="auto"/>
              <w:right w:val="single" w:sz="6" w:space="0" w:color="auto"/>
            </w:tcBorders>
            <w:vAlign w:val="center"/>
            <w:hideMark/>
          </w:tcPr>
          <w:p w14:paraId="4864F485"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59</w:t>
            </w:r>
          </w:p>
        </w:tc>
        <w:tc>
          <w:tcPr>
            <w:tcW w:w="902" w:type="pct"/>
            <w:tcBorders>
              <w:top w:val="single" w:sz="6" w:space="0" w:color="auto"/>
              <w:left w:val="single" w:sz="6" w:space="0" w:color="auto"/>
              <w:bottom w:val="single" w:sz="6" w:space="0" w:color="auto"/>
              <w:right w:val="single" w:sz="6" w:space="0" w:color="auto"/>
            </w:tcBorders>
            <w:vAlign w:val="center"/>
            <w:hideMark/>
          </w:tcPr>
          <w:p w14:paraId="64057931"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$791.66</w:t>
            </w:r>
          </w:p>
        </w:tc>
        <w:tc>
          <w:tcPr>
            <w:tcW w:w="560" w:type="pct"/>
            <w:tcBorders>
              <w:top w:val="single" w:sz="6" w:space="0" w:color="auto"/>
              <w:left w:val="single" w:sz="6" w:space="0" w:color="auto"/>
              <w:bottom w:val="single" w:sz="6" w:space="0" w:color="auto"/>
              <w:right w:val="single" w:sz="6" w:space="0" w:color="auto"/>
            </w:tcBorders>
            <w:vAlign w:val="center"/>
            <w:hideMark/>
          </w:tcPr>
          <w:p w14:paraId="410735B3"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82</w:t>
            </w:r>
          </w:p>
        </w:tc>
        <w:tc>
          <w:tcPr>
            <w:tcW w:w="616" w:type="pct"/>
            <w:tcBorders>
              <w:top w:val="single" w:sz="6" w:space="0" w:color="auto"/>
              <w:left w:val="single" w:sz="6" w:space="0" w:color="auto"/>
              <w:bottom w:val="single" w:sz="6" w:space="0" w:color="auto"/>
              <w:right w:val="single" w:sz="6" w:space="0" w:color="auto"/>
            </w:tcBorders>
            <w:vAlign w:val="center"/>
            <w:hideMark/>
          </w:tcPr>
          <w:p w14:paraId="4CA3F941"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$1,110.06</w:t>
            </w:r>
          </w:p>
        </w:tc>
      </w:tr>
      <w:tr w:rsidR="00052A45" w:rsidRPr="00DC4343" w14:paraId="1AF66DFA"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5198158F"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FEFC1"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$127.84</w:t>
            </w:r>
          </w:p>
        </w:tc>
        <w:tc>
          <w:tcPr>
            <w:tcW w:w="633" w:type="pct"/>
            <w:tcBorders>
              <w:top w:val="single" w:sz="6" w:space="0" w:color="auto"/>
              <w:left w:val="single" w:sz="6" w:space="0" w:color="auto"/>
              <w:bottom w:val="single" w:sz="6" w:space="0" w:color="auto"/>
              <w:right w:val="single" w:sz="6" w:space="0" w:color="auto"/>
            </w:tcBorders>
            <w:vAlign w:val="center"/>
            <w:hideMark/>
          </w:tcPr>
          <w:p w14:paraId="111DB308"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37</w:t>
            </w:r>
          </w:p>
        </w:tc>
        <w:tc>
          <w:tcPr>
            <w:tcW w:w="745" w:type="pct"/>
            <w:tcBorders>
              <w:top w:val="single" w:sz="6" w:space="0" w:color="auto"/>
              <w:left w:val="single" w:sz="6" w:space="0" w:color="auto"/>
              <w:bottom w:val="single" w:sz="6" w:space="0" w:color="auto"/>
              <w:right w:val="single" w:sz="6" w:space="0" w:color="auto"/>
            </w:tcBorders>
            <w:vAlign w:val="center"/>
            <w:hideMark/>
          </w:tcPr>
          <w:p w14:paraId="3B69ED4F"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$394.47</w:t>
            </w:r>
          </w:p>
        </w:tc>
        <w:tc>
          <w:tcPr>
            <w:tcW w:w="565" w:type="pct"/>
            <w:tcBorders>
              <w:top w:val="single" w:sz="6" w:space="0" w:color="auto"/>
              <w:left w:val="single" w:sz="6" w:space="0" w:color="auto"/>
              <w:bottom w:val="single" w:sz="6" w:space="0" w:color="auto"/>
              <w:right w:val="single" w:sz="6" w:space="0" w:color="auto"/>
            </w:tcBorders>
            <w:vAlign w:val="center"/>
            <w:hideMark/>
          </w:tcPr>
          <w:p w14:paraId="69C1BA67"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60</w:t>
            </w:r>
          </w:p>
        </w:tc>
        <w:tc>
          <w:tcPr>
            <w:tcW w:w="902" w:type="pct"/>
            <w:tcBorders>
              <w:top w:val="single" w:sz="6" w:space="0" w:color="auto"/>
              <w:left w:val="single" w:sz="6" w:space="0" w:color="auto"/>
              <w:bottom w:val="single" w:sz="6" w:space="0" w:color="auto"/>
              <w:right w:val="single" w:sz="6" w:space="0" w:color="auto"/>
            </w:tcBorders>
            <w:vAlign w:val="center"/>
            <w:hideMark/>
          </w:tcPr>
          <w:p w14:paraId="4818DEEE"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$805.39</w:t>
            </w:r>
          </w:p>
        </w:tc>
        <w:tc>
          <w:tcPr>
            <w:tcW w:w="560" w:type="pct"/>
            <w:tcBorders>
              <w:top w:val="single" w:sz="6" w:space="0" w:color="auto"/>
              <w:left w:val="single" w:sz="6" w:space="0" w:color="auto"/>
              <w:bottom w:val="single" w:sz="6" w:space="0" w:color="auto"/>
              <w:right w:val="single" w:sz="6" w:space="0" w:color="auto"/>
            </w:tcBorders>
            <w:vAlign w:val="center"/>
            <w:hideMark/>
          </w:tcPr>
          <w:p w14:paraId="7D2D1E4F"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83</w:t>
            </w:r>
          </w:p>
        </w:tc>
        <w:tc>
          <w:tcPr>
            <w:tcW w:w="616" w:type="pct"/>
            <w:tcBorders>
              <w:top w:val="single" w:sz="6" w:space="0" w:color="auto"/>
              <w:left w:val="single" w:sz="6" w:space="0" w:color="auto"/>
              <w:bottom w:val="single" w:sz="6" w:space="0" w:color="auto"/>
              <w:right w:val="single" w:sz="6" w:space="0" w:color="auto"/>
            </w:tcBorders>
            <w:vAlign w:val="center"/>
            <w:hideMark/>
          </w:tcPr>
          <w:p w14:paraId="46F0B256"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$1,124.02</w:t>
            </w:r>
          </w:p>
        </w:tc>
      </w:tr>
      <w:tr w:rsidR="00052A45" w:rsidRPr="00DC4343" w14:paraId="6E5C5DD2"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7AE5D666"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F0B4D"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$144.15</w:t>
            </w:r>
          </w:p>
        </w:tc>
        <w:tc>
          <w:tcPr>
            <w:tcW w:w="633" w:type="pct"/>
            <w:tcBorders>
              <w:top w:val="single" w:sz="6" w:space="0" w:color="auto"/>
              <w:left w:val="single" w:sz="6" w:space="0" w:color="auto"/>
              <w:bottom w:val="single" w:sz="6" w:space="0" w:color="auto"/>
              <w:right w:val="single" w:sz="6" w:space="0" w:color="auto"/>
            </w:tcBorders>
            <w:vAlign w:val="center"/>
            <w:hideMark/>
          </w:tcPr>
          <w:p w14:paraId="7F4179BC"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38</w:t>
            </w:r>
          </w:p>
        </w:tc>
        <w:tc>
          <w:tcPr>
            <w:tcW w:w="745" w:type="pct"/>
            <w:tcBorders>
              <w:top w:val="single" w:sz="6" w:space="0" w:color="auto"/>
              <w:left w:val="single" w:sz="6" w:space="0" w:color="auto"/>
              <w:bottom w:val="single" w:sz="6" w:space="0" w:color="auto"/>
              <w:right w:val="single" w:sz="6" w:space="0" w:color="auto"/>
            </w:tcBorders>
            <w:vAlign w:val="center"/>
            <w:hideMark/>
          </w:tcPr>
          <w:p w14:paraId="0DE82FAA"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$405.30</w:t>
            </w:r>
          </w:p>
        </w:tc>
        <w:tc>
          <w:tcPr>
            <w:tcW w:w="565" w:type="pct"/>
            <w:tcBorders>
              <w:top w:val="single" w:sz="6" w:space="0" w:color="auto"/>
              <w:left w:val="single" w:sz="6" w:space="0" w:color="auto"/>
              <w:bottom w:val="single" w:sz="6" w:space="0" w:color="auto"/>
              <w:right w:val="single" w:sz="6" w:space="0" w:color="auto"/>
            </w:tcBorders>
            <w:vAlign w:val="center"/>
            <w:hideMark/>
          </w:tcPr>
          <w:p w14:paraId="1F7944BB"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61</w:t>
            </w:r>
          </w:p>
        </w:tc>
        <w:tc>
          <w:tcPr>
            <w:tcW w:w="902" w:type="pct"/>
            <w:tcBorders>
              <w:top w:val="single" w:sz="6" w:space="0" w:color="auto"/>
              <w:left w:val="single" w:sz="6" w:space="0" w:color="auto"/>
              <w:bottom w:val="single" w:sz="6" w:space="0" w:color="auto"/>
              <w:right w:val="single" w:sz="6" w:space="0" w:color="auto"/>
            </w:tcBorders>
            <w:vAlign w:val="center"/>
            <w:hideMark/>
          </w:tcPr>
          <w:p w14:paraId="0A4E87B6"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$819.10</w:t>
            </w:r>
          </w:p>
        </w:tc>
        <w:tc>
          <w:tcPr>
            <w:tcW w:w="560" w:type="pct"/>
            <w:tcBorders>
              <w:top w:val="single" w:sz="6" w:space="0" w:color="auto"/>
              <w:left w:val="single" w:sz="6" w:space="0" w:color="auto"/>
              <w:bottom w:val="single" w:sz="6" w:space="0" w:color="auto"/>
              <w:right w:val="single" w:sz="6" w:space="0" w:color="auto"/>
            </w:tcBorders>
            <w:vAlign w:val="center"/>
            <w:hideMark/>
          </w:tcPr>
          <w:p w14:paraId="01B9196D"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84</w:t>
            </w:r>
          </w:p>
        </w:tc>
        <w:tc>
          <w:tcPr>
            <w:tcW w:w="616" w:type="pct"/>
            <w:tcBorders>
              <w:top w:val="single" w:sz="6" w:space="0" w:color="auto"/>
              <w:left w:val="single" w:sz="6" w:space="0" w:color="auto"/>
              <w:bottom w:val="single" w:sz="6" w:space="0" w:color="auto"/>
              <w:right w:val="single" w:sz="6" w:space="0" w:color="auto"/>
            </w:tcBorders>
            <w:vAlign w:val="center"/>
            <w:hideMark/>
          </w:tcPr>
          <w:p w14:paraId="351128F0"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$1,138.01</w:t>
            </w:r>
          </w:p>
        </w:tc>
      </w:tr>
      <w:tr w:rsidR="00052A45" w:rsidRPr="00DC4343" w14:paraId="07095461"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688841F0"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68FBE"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$153.81</w:t>
            </w:r>
          </w:p>
        </w:tc>
        <w:tc>
          <w:tcPr>
            <w:tcW w:w="633" w:type="pct"/>
            <w:tcBorders>
              <w:top w:val="single" w:sz="6" w:space="0" w:color="auto"/>
              <w:left w:val="single" w:sz="6" w:space="0" w:color="auto"/>
              <w:bottom w:val="single" w:sz="6" w:space="0" w:color="auto"/>
              <w:right w:val="single" w:sz="6" w:space="0" w:color="auto"/>
            </w:tcBorders>
            <w:vAlign w:val="center"/>
            <w:hideMark/>
          </w:tcPr>
          <w:p w14:paraId="69D55A04"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39</w:t>
            </w:r>
          </w:p>
        </w:tc>
        <w:tc>
          <w:tcPr>
            <w:tcW w:w="745" w:type="pct"/>
            <w:tcBorders>
              <w:top w:val="single" w:sz="6" w:space="0" w:color="auto"/>
              <w:left w:val="single" w:sz="6" w:space="0" w:color="auto"/>
              <w:bottom w:val="single" w:sz="6" w:space="0" w:color="auto"/>
              <w:right w:val="single" w:sz="6" w:space="0" w:color="auto"/>
            </w:tcBorders>
            <w:vAlign w:val="center"/>
            <w:hideMark/>
          </w:tcPr>
          <w:p w14:paraId="38EB3E2B"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$416.12</w:t>
            </w:r>
          </w:p>
        </w:tc>
        <w:tc>
          <w:tcPr>
            <w:tcW w:w="565" w:type="pct"/>
            <w:tcBorders>
              <w:top w:val="single" w:sz="6" w:space="0" w:color="auto"/>
              <w:left w:val="single" w:sz="6" w:space="0" w:color="auto"/>
              <w:bottom w:val="single" w:sz="6" w:space="0" w:color="auto"/>
              <w:right w:val="single" w:sz="6" w:space="0" w:color="auto"/>
            </w:tcBorders>
            <w:vAlign w:val="center"/>
            <w:hideMark/>
          </w:tcPr>
          <w:p w14:paraId="33BCD4FC"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62</w:t>
            </w:r>
          </w:p>
        </w:tc>
        <w:tc>
          <w:tcPr>
            <w:tcW w:w="902" w:type="pct"/>
            <w:tcBorders>
              <w:top w:val="single" w:sz="6" w:space="0" w:color="auto"/>
              <w:left w:val="single" w:sz="6" w:space="0" w:color="auto"/>
              <w:bottom w:val="single" w:sz="6" w:space="0" w:color="auto"/>
              <w:right w:val="single" w:sz="6" w:space="0" w:color="auto"/>
            </w:tcBorders>
            <w:vAlign w:val="center"/>
            <w:hideMark/>
          </w:tcPr>
          <w:p w14:paraId="6E438775"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$832.87</w:t>
            </w:r>
          </w:p>
        </w:tc>
        <w:tc>
          <w:tcPr>
            <w:tcW w:w="560" w:type="pct"/>
            <w:tcBorders>
              <w:top w:val="single" w:sz="6" w:space="0" w:color="auto"/>
              <w:left w:val="single" w:sz="6" w:space="0" w:color="auto"/>
              <w:bottom w:val="single" w:sz="6" w:space="0" w:color="auto"/>
              <w:right w:val="single" w:sz="6" w:space="0" w:color="auto"/>
            </w:tcBorders>
            <w:vAlign w:val="center"/>
            <w:hideMark/>
          </w:tcPr>
          <w:p w14:paraId="2FB09162"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85</w:t>
            </w:r>
          </w:p>
        </w:tc>
        <w:tc>
          <w:tcPr>
            <w:tcW w:w="616" w:type="pct"/>
            <w:tcBorders>
              <w:top w:val="single" w:sz="6" w:space="0" w:color="auto"/>
              <w:left w:val="single" w:sz="6" w:space="0" w:color="auto"/>
              <w:bottom w:val="single" w:sz="6" w:space="0" w:color="auto"/>
              <w:right w:val="single" w:sz="6" w:space="0" w:color="auto"/>
            </w:tcBorders>
            <w:vAlign w:val="center"/>
            <w:hideMark/>
          </w:tcPr>
          <w:p w14:paraId="23C63C70"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$1,152.00</w:t>
            </w:r>
          </w:p>
        </w:tc>
      </w:tr>
      <w:tr w:rsidR="00052A45" w:rsidRPr="00DC4343" w14:paraId="0A787EE4"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0BF6CFDA"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0A408"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$163.49</w:t>
            </w:r>
          </w:p>
        </w:tc>
        <w:tc>
          <w:tcPr>
            <w:tcW w:w="633" w:type="pct"/>
            <w:tcBorders>
              <w:top w:val="single" w:sz="6" w:space="0" w:color="auto"/>
              <w:left w:val="single" w:sz="6" w:space="0" w:color="auto"/>
              <w:bottom w:val="single" w:sz="6" w:space="0" w:color="auto"/>
              <w:right w:val="single" w:sz="6" w:space="0" w:color="auto"/>
            </w:tcBorders>
            <w:vAlign w:val="center"/>
            <w:hideMark/>
          </w:tcPr>
          <w:p w14:paraId="45F18579"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40</w:t>
            </w:r>
          </w:p>
        </w:tc>
        <w:tc>
          <w:tcPr>
            <w:tcW w:w="745" w:type="pct"/>
            <w:tcBorders>
              <w:top w:val="single" w:sz="6" w:space="0" w:color="auto"/>
              <w:left w:val="single" w:sz="6" w:space="0" w:color="auto"/>
              <w:bottom w:val="single" w:sz="6" w:space="0" w:color="auto"/>
              <w:right w:val="single" w:sz="6" w:space="0" w:color="auto"/>
            </w:tcBorders>
            <w:vAlign w:val="center"/>
            <w:hideMark/>
          </w:tcPr>
          <w:p w14:paraId="5D9A4022"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$426.94</w:t>
            </w:r>
          </w:p>
        </w:tc>
        <w:tc>
          <w:tcPr>
            <w:tcW w:w="565" w:type="pct"/>
            <w:tcBorders>
              <w:top w:val="single" w:sz="6" w:space="0" w:color="auto"/>
              <w:left w:val="single" w:sz="6" w:space="0" w:color="auto"/>
              <w:bottom w:val="single" w:sz="6" w:space="0" w:color="auto"/>
              <w:right w:val="single" w:sz="6" w:space="0" w:color="auto"/>
            </w:tcBorders>
            <w:vAlign w:val="center"/>
            <w:hideMark/>
          </w:tcPr>
          <w:p w14:paraId="019B35A4"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63</w:t>
            </w:r>
          </w:p>
        </w:tc>
        <w:tc>
          <w:tcPr>
            <w:tcW w:w="902" w:type="pct"/>
            <w:tcBorders>
              <w:top w:val="single" w:sz="6" w:space="0" w:color="auto"/>
              <w:left w:val="single" w:sz="6" w:space="0" w:color="auto"/>
              <w:bottom w:val="single" w:sz="6" w:space="0" w:color="auto"/>
              <w:right w:val="single" w:sz="6" w:space="0" w:color="auto"/>
            </w:tcBorders>
            <w:vAlign w:val="center"/>
            <w:hideMark/>
          </w:tcPr>
          <w:p w14:paraId="3A658D86"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$846.62</w:t>
            </w:r>
          </w:p>
        </w:tc>
        <w:tc>
          <w:tcPr>
            <w:tcW w:w="560" w:type="pct"/>
            <w:tcBorders>
              <w:top w:val="single" w:sz="6" w:space="0" w:color="auto"/>
              <w:left w:val="single" w:sz="6" w:space="0" w:color="auto"/>
              <w:bottom w:val="single" w:sz="6" w:space="0" w:color="auto"/>
              <w:right w:val="single" w:sz="6" w:space="0" w:color="auto"/>
            </w:tcBorders>
            <w:vAlign w:val="center"/>
            <w:hideMark/>
          </w:tcPr>
          <w:p w14:paraId="64F32951"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86</w:t>
            </w:r>
          </w:p>
        </w:tc>
        <w:tc>
          <w:tcPr>
            <w:tcW w:w="616" w:type="pct"/>
            <w:tcBorders>
              <w:top w:val="single" w:sz="6" w:space="0" w:color="auto"/>
              <w:left w:val="single" w:sz="6" w:space="0" w:color="auto"/>
              <w:bottom w:val="single" w:sz="6" w:space="0" w:color="auto"/>
              <w:right w:val="single" w:sz="6" w:space="0" w:color="auto"/>
            </w:tcBorders>
            <w:vAlign w:val="center"/>
            <w:hideMark/>
          </w:tcPr>
          <w:p w14:paraId="5F84F359"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$1,165.99</w:t>
            </w:r>
          </w:p>
        </w:tc>
      </w:tr>
      <w:tr w:rsidR="00052A45" w:rsidRPr="00DC4343" w14:paraId="0E523A55"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4BA8B756"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lastRenderedPageBreak/>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E3529"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$173.18</w:t>
            </w:r>
          </w:p>
        </w:tc>
        <w:tc>
          <w:tcPr>
            <w:tcW w:w="633" w:type="pct"/>
            <w:tcBorders>
              <w:top w:val="single" w:sz="6" w:space="0" w:color="auto"/>
              <w:left w:val="single" w:sz="6" w:space="0" w:color="auto"/>
              <w:bottom w:val="single" w:sz="6" w:space="0" w:color="auto"/>
              <w:right w:val="single" w:sz="6" w:space="0" w:color="auto"/>
            </w:tcBorders>
            <w:vAlign w:val="center"/>
            <w:hideMark/>
          </w:tcPr>
          <w:p w14:paraId="449A3458"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41</w:t>
            </w:r>
          </w:p>
        </w:tc>
        <w:tc>
          <w:tcPr>
            <w:tcW w:w="745" w:type="pct"/>
            <w:tcBorders>
              <w:top w:val="single" w:sz="6" w:space="0" w:color="auto"/>
              <w:left w:val="single" w:sz="6" w:space="0" w:color="auto"/>
              <w:bottom w:val="single" w:sz="6" w:space="0" w:color="auto"/>
              <w:right w:val="single" w:sz="6" w:space="0" w:color="auto"/>
            </w:tcBorders>
            <w:vAlign w:val="center"/>
            <w:hideMark/>
          </w:tcPr>
          <w:p w14:paraId="6AD6F4A0"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$546.29</w:t>
            </w:r>
          </w:p>
        </w:tc>
        <w:tc>
          <w:tcPr>
            <w:tcW w:w="565" w:type="pct"/>
            <w:tcBorders>
              <w:top w:val="single" w:sz="6" w:space="0" w:color="auto"/>
              <w:left w:val="single" w:sz="6" w:space="0" w:color="auto"/>
              <w:bottom w:val="single" w:sz="6" w:space="0" w:color="auto"/>
              <w:right w:val="single" w:sz="6" w:space="0" w:color="auto"/>
            </w:tcBorders>
            <w:vAlign w:val="center"/>
            <w:hideMark/>
          </w:tcPr>
          <w:p w14:paraId="5373841A"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64</w:t>
            </w:r>
          </w:p>
        </w:tc>
        <w:tc>
          <w:tcPr>
            <w:tcW w:w="902" w:type="pct"/>
            <w:tcBorders>
              <w:top w:val="single" w:sz="6" w:space="0" w:color="auto"/>
              <w:left w:val="single" w:sz="6" w:space="0" w:color="auto"/>
              <w:bottom w:val="single" w:sz="6" w:space="0" w:color="auto"/>
              <w:right w:val="single" w:sz="6" w:space="0" w:color="auto"/>
            </w:tcBorders>
            <w:vAlign w:val="center"/>
            <w:hideMark/>
          </w:tcPr>
          <w:p w14:paraId="119FBB88"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$860.42</w:t>
            </w:r>
          </w:p>
        </w:tc>
        <w:tc>
          <w:tcPr>
            <w:tcW w:w="560" w:type="pct"/>
            <w:tcBorders>
              <w:top w:val="single" w:sz="6" w:space="0" w:color="auto"/>
              <w:left w:val="single" w:sz="6" w:space="0" w:color="auto"/>
              <w:bottom w:val="single" w:sz="6" w:space="0" w:color="auto"/>
              <w:right w:val="single" w:sz="6" w:space="0" w:color="auto"/>
            </w:tcBorders>
            <w:vAlign w:val="center"/>
            <w:hideMark/>
          </w:tcPr>
          <w:p w14:paraId="37E9FAF7"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87</w:t>
            </w:r>
          </w:p>
        </w:tc>
        <w:tc>
          <w:tcPr>
            <w:tcW w:w="616" w:type="pct"/>
            <w:tcBorders>
              <w:top w:val="single" w:sz="6" w:space="0" w:color="auto"/>
              <w:left w:val="single" w:sz="6" w:space="0" w:color="auto"/>
              <w:bottom w:val="single" w:sz="6" w:space="0" w:color="auto"/>
              <w:right w:val="single" w:sz="6" w:space="0" w:color="auto"/>
            </w:tcBorders>
            <w:vAlign w:val="center"/>
            <w:hideMark/>
          </w:tcPr>
          <w:p w14:paraId="264DB62A"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$1,180.01</w:t>
            </w:r>
          </w:p>
        </w:tc>
      </w:tr>
      <w:tr w:rsidR="00052A45" w:rsidRPr="00DC4343" w14:paraId="2EE4BF2B"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039496E4"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D4B4B"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$182.87</w:t>
            </w:r>
          </w:p>
        </w:tc>
        <w:tc>
          <w:tcPr>
            <w:tcW w:w="633" w:type="pct"/>
            <w:tcBorders>
              <w:top w:val="single" w:sz="6" w:space="0" w:color="auto"/>
              <w:left w:val="single" w:sz="6" w:space="0" w:color="auto"/>
              <w:bottom w:val="single" w:sz="6" w:space="0" w:color="auto"/>
              <w:right w:val="single" w:sz="6" w:space="0" w:color="auto"/>
            </w:tcBorders>
            <w:vAlign w:val="center"/>
            <w:hideMark/>
          </w:tcPr>
          <w:p w14:paraId="59EE6B5D"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42</w:t>
            </w:r>
          </w:p>
        </w:tc>
        <w:tc>
          <w:tcPr>
            <w:tcW w:w="745" w:type="pct"/>
            <w:tcBorders>
              <w:top w:val="single" w:sz="6" w:space="0" w:color="auto"/>
              <w:left w:val="single" w:sz="6" w:space="0" w:color="auto"/>
              <w:bottom w:val="single" w:sz="6" w:space="0" w:color="auto"/>
              <w:right w:val="single" w:sz="6" w:space="0" w:color="auto"/>
            </w:tcBorders>
            <w:vAlign w:val="center"/>
            <w:hideMark/>
          </w:tcPr>
          <w:p w14:paraId="2A99B703"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$559.84</w:t>
            </w:r>
          </w:p>
        </w:tc>
        <w:tc>
          <w:tcPr>
            <w:tcW w:w="565" w:type="pct"/>
            <w:tcBorders>
              <w:top w:val="single" w:sz="6" w:space="0" w:color="auto"/>
              <w:left w:val="single" w:sz="6" w:space="0" w:color="auto"/>
              <w:bottom w:val="single" w:sz="6" w:space="0" w:color="auto"/>
              <w:right w:val="single" w:sz="6" w:space="0" w:color="auto"/>
            </w:tcBorders>
            <w:vAlign w:val="center"/>
            <w:hideMark/>
          </w:tcPr>
          <w:p w14:paraId="660EBAF7"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65</w:t>
            </w:r>
          </w:p>
        </w:tc>
        <w:tc>
          <w:tcPr>
            <w:tcW w:w="902" w:type="pct"/>
            <w:tcBorders>
              <w:top w:val="single" w:sz="6" w:space="0" w:color="auto"/>
              <w:left w:val="single" w:sz="6" w:space="0" w:color="auto"/>
              <w:bottom w:val="single" w:sz="6" w:space="0" w:color="auto"/>
              <w:right w:val="single" w:sz="6" w:space="0" w:color="auto"/>
            </w:tcBorders>
            <w:vAlign w:val="center"/>
            <w:hideMark/>
          </w:tcPr>
          <w:p w14:paraId="5E277D81"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$874.18</w:t>
            </w:r>
          </w:p>
        </w:tc>
        <w:tc>
          <w:tcPr>
            <w:tcW w:w="560" w:type="pct"/>
            <w:tcBorders>
              <w:top w:val="single" w:sz="6" w:space="0" w:color="auto"/>
              <w:left w:val="single" w:sz="6" w:space="0" w:color="auto"/>
              <w:bottom w:val="single" w:sz="6" w:space="0" w:color="auto"/>
              <w:right w:val="single" w:sz="6" w:space="0" w:color="auto"/>
            </w:tcBorders>
            <w:vAlign w:val="center"/>
            <w:hideMark/>
          </w:tcPr>
          <w:p w14:paraId="2C06ADA8"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88</w:t>
            </w:r>
          </w:p>
        </w:tc>
        <w:tc>
          <w:tcPr>
            <w:tcW w:w="616" w:type="pct"/>
            <w:tcBorders>
              <w:top w:val="single" w:sz="6" w:space="0" w:color="auto"/>
              <w:left w:val="single" w:sz="6" w:space="0" w:color="auto"/>
              <w:bottom w:val="single" w:sz="6" w:space="0" w:color="auto"/>
              <w:right w:val="single" w:sz="6" w:space="0" w:color="auto"/>
            </w:tcBorders>
            <w:vAlign w:val="center"/>
            <w:hideMark/>
          </w:tcPr>
          <w:p w14:paraId="1740E02C"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$1,194.00</w:t>
            </w:r>
          </w:p>
        </w:tc>
      </w:tr>
      <w:tr w:rsidR="00052A45" w:rsidRPr="00DC4343" w14:paraId="3BF411A3"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18869D87"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613C3"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$192.56</w:t>
            </w:r>
          </w:p>
        </w:tc>
        <w:tc>
          <w:tcPr>
            <w:tcW w:w="633" w:type="pct"/>
            <w:tcBorders>
              <w:top w:val="single" w:sz="6" w:space="0" w:color="auto"/>
              <w:left w:val="single" w:sz="6" w:space="0" w:color="auto"/>
              <w:bottom w:val="single" w:sz="6" w:space="0" w:color="auto"/>
              <w:right w:val="single" w:sz="6" w:space="0" w:color="auto"/>
            </w:tcBorders>
            <w:vAlign w:val="center"/>
            <w:hideMark/>
          </w:tcPr>
          <w:p w14:paraId="24412A3C"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43</w:t>
            </w:r>
          </w:p>
        </w:tc>
        <w:tc>
          <w:tcPr>
            <w:tcW w:w="745" w:type="pct"/>
            <w:tcBorders>
              <w:top w:val="single" w:sz="6" w:space="0" w:color="auto"/>
              <w:left w:val="single" w:sz="6" w:space="0" w:color="auto"/>
              <w:bottom w:val="single" w:sz="6" w:space="0" w:color="auto"/>
              <w:right w:val="single" w:sz="6" w:space="0" w:color="auto"/>
            </w:tcBorders>
            <w:vAlign w:val="center"/>
            <w:hideMark/>
          </w:tcPr>
          <w:p w14:paraId="72FE0627"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$573.39</w:t>
            </w:r>
          </w:p>
        </w:tc>
        <w:tc>
          <w:tcPr>
            <w:tcW w:w="565" w:type="pct"/>
            <w:tcBorders>
              <w:top w:val="single" w:sz="6" w:space="0" w:color="auto"/>
              <w:left w:val="single" w:sz="6" w:space="0" w:color="auto"/>
              <w:bottom w:val="single" w:sz="6" w:space="0" w:color="auto"/>
              <w:right w:val="single" w:sz="6" w:space="0" w:color="auto"/>
            </w:tcBorders>
            <w:vAlign w:val="center"/>
            <w:hideMark/>
          </w:tcPr>
          <w:p w14:paraId="163EF584"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66</w:t>
            </w:r>
          </w:p>
        </w:tc>
        <w:tc>
          <w:tcPr>
            <w:tcW w:w="902" w:type="pct"/>
            <w:tcBorders>
              <w:top w:val="single" w:sz="6" w:space="0" w:color="auto"/>
              <w:left w:val="single" w:sz="6" w:space="0" w:color="auto"/>
              <w:bottom w:val="single" w:sz="6" w:space="0" w:color="auto"/>
              <w:right w:val="single" w:sz="6" w:space="0" w:color="auto"/>
            </w:tcBorders>
            <w:vAlign w:val="center"/>
            <w:hideMark/>
          </w:tcPr>
          <w:p w14:paraId="085D796F"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$887.97</w:t>
            </w:r>
          </w:p>
        </w:tc>
        <w:tc>
          <w:tcPr>
            <w:tcW w:w="560" w:type="pct"/>
            <w:tcBorders>
              <w:top w:val="single" w:sz="6" w:space="0" w:color="auto"/>
              <w:left w:val="single" w:sz="6" w:space="0" w:color="auto"/>
              <w:bottom w:val="single" w:sz="6" w:space="0" w:color="auto"/>
              <w:right w:val="single" w:sz="6" w:space="0" w:color="auto"/>
            </w:tcBorders>
            <w:vAlign w:val="center"/>
            <w:hideMark/>
          </w:tcPr>
          <w:p w14:paraId="05085ECF"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89</w:t>
            </w:r>
          </w:p>
        </w:tc>
        <w:tc>
          <w:tcPr>
            <w:tcW w:w="616" w:type="pct"/>
            <w:tcBorders>
              <w:top w:val="single" w:sz="6" w:space="0" w:color="auto"/>
              <w:left w:val="single" w:sz="6" w:space="0" w:color="auto"/>
              <w:bottom w:val="single" w:sz="6" w:space="0" w:color="auto"/>
              <w:right w:val="single" w:sz="6" w:space="0" w:color="auto"/>
            </w:tcBorders>
            <w:vAlign w:val="center"/>
            <w:hideMark/>
          </w:tcPr>
          <w:p w14:paraId="2D29E99E"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$1,208.08</w:t>
            </w:r>
          </w:p>
        </w:tc>
      </w:tr>
      <w:tr w:rsidR="00052A45" w:rsidRPr="00DC4343" w14:paraId="2694DCAC"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1D557FBF"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27A95"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$222.49</w:t>
            </w:r>
          </w:p>
        </w:tc>
        <w:tc>
          <w:tcPr>
            <w:tcW w:w="633" w:type="pct"/>
            <w:tcBorders>
              <w:top w:val="single" w:sz="6" w:space="0" w:color="auto"/>
              <w:left w:val="single" w:sz="6" w:space="0" w:color="auto"/>
              <w:bottom w:val="single" w:sz="6" w:space="0" w:color="auto"/>
              <w:right w:val="single" w:sz="6" w:space="0" w:color="auto"/>
            </w:tcBorders>
            <w:vAlign w:val="center"/>
            <w:hideMark/>
          </w:tcPr>
          <w:p w14:paraId="03F588D0"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44</w:t>
            </w:r>
          </w:p>
        </w:tc>
        <w:tc>
          <w:tcPr>
            <w:tcW w:w="745" w:type="pct"/>
            <w:tcBorders>
              <w:top w:val="single" w:sz="6" w:space="0" w:color="auto"/>
              <w:left w:val="single" w:sz="6" w:space="0" w:color="auto"/>
              <w:bottom w:val="single" w:sz="6" w:space="0" w:color="auto"/>
              <w:right w:val="single" w:sz="6" w:space="0" w:color="auto"/>
            </w:tcBorders>
            <w:vAlign w:val="center"/>
            <w:hideMark/>
          </w:tcPr>
          <w:p w14:paraId="7D8E4F94"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$586.95</w:t>
            </w:r>
          </w:p>
        </w:tc>
        <w:tc>
          <w:tcPr>
            <w:tcW w:w="565" w:type="pct"/>
            <w:tcBorders>
              <w:top w:val="single" w:sz="6" w:space="0" w:color="auto"/>
              <w:left w:val="single" w:sz="6" w:space="0" w:color="auto"/>
              <w:bottom w:val="single" w:sz="6" w:space="0" w:color="auto"/>
              <w:right w:val="single" w:sz="6" w:space="0" w:color="auto"/>
            </w:tcBorders>
            <w:vAlign w:val="center"/>
            <w:hideMark/>
          </w:tcPr>
          <w:p w14:paraId="578FCD8F"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67</w:t>
            </w:r>
          </w:p>
        </w:tc>
        <w:tc>
          <w:tcPr>
            <w:tcW w:w="902" w:type="pct"/>
            <w:tcBorders>
              <w:top w:val="single" w:sz="6" w:space="0" w:color="auto"/>
              <w:left w:val="single" w:sz="6" w:space="0" w:color="auto"/>
              <w:bottom w:val="single" w:sz="6" w:space="0" w:color="auto"/>
              <w:right w:val="single" w:sz="6" w:space="0" w:color="auto"/>
            </w:tcBorders>
            <w:vAlign w:val="center"/>
            <w:hideMark/>
          </w:tcPr>
          <w:p w14:paraId="42CDDD43"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$901.80</w:t>
            </w:r>
          </w:p>
        </w:tc>
        <w:tc>
          <w:tcPr>
            <w:tcW w:w="560" w:type="pct"/>
            <w:tcBorders>
              <w:top w:val="single" w:sz="6" w:space="0" w:color="auto"/>
              <w:left w:val="single" w:sz="6" w:space="0" w:color="auto"/>
              <w:bottom w:val="single" w:sz="6" w:space="0" w:color="auto"/>
              <w:right w:val="single" w:sz="6" w:space="0" w:color="auto"/>
            </w:tcBorders>
            <w:vAlign w:val="center"/>
            <w:hideMark/>
          </w:tcPr>
          <w:p w14:paraId="6EAE25E9"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90</w:t>
            </w:r>
          </w:p>
        </w:tc>
        <w:tc>
          <w:tcPr>
            <w:tcW w:w="616" w:type="pct"/>
            <w:tcBorders>
              <w:top w:val="single" w:sz="6" w:space="0" w:color="auto"/>
              <w:left w:val="single" w:sz="6" w:space="0" w:color="auto"/>
              <w:bottom w:val="single" w:sz="6" w:space="0" w:color="auto"/>
              <w:right w:val="single" w:sz="6" w:space="0" w:color="auto"/>
            </w:tcBorders>
            <w:vAlign w:val="center"/>
            <w:hideMark/>
          </w:tcPr>
          <w:p w14:paraId="29F13BEE"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$1,222.10</w:t>
            </w:r>
          </w:p>
        </w:tc>
      </w:tr>
      <w:tr w:rsidR="00052A45" w:rsidRPr="00DC4343" w14:paraId="29590B98"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37E289B4"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9825B"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$233.17</w:t>
            </w:r>
          </w:p>
        </w:tc>
        <w:tc>
          <w:tcPr>
            <w:tcW w:w="633" w:type="pct"/>
            <w:tcBorders>
              <w:top w:val="single" w:sz="6" w:space="0" w:color="auto"/>
              <w:left w:val="single" w:sz="6" w:space="0" w:color="auto"/>
              <w:bottom w:val="single" w:sz="6" w:space="0" w:color="auto"/>
              <w:right w:val="single" w:sz="6" w:space="0" w:color="auto"/>
            </w:tcBorders>
            <w:vAlign w:val="center"/>
            <w:hideMark/>
          </w:tcPr>
          <w:p w14:paraId="359A86DF"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45</w:t>
            </w:r>
          </w:p>
        </w:tc>
        <w:tc>
          <w:tcPr>
            <w:tcW w:w="745" w:type="pct"/>
            <w:tcBorders>
              <w:top w:val="single" w:sz="6" w:space="0" w:color="auto"/>
              <w:left w:val="single" w:sz="6" w:space="0" w:color="auto"/>
              <w:bottom w:val="single" w:sz="6" w:space="0" w:color="auto"/>
              <w:right w:val="single" w:sz="6" w:space="0" w:color="auto"/>
            </w:tcBorders>
            <w:vAlign w:val="center"/>
            <w:hideMark/>
          </w:tcPr>
          <w:p w14:paraId="0434DA21"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$600.52</w:t>
            </w:r>
          </w:p>
        </w:tc>
        <w:tc>
          <w:tcPr>
            <w:tcW w:w="565" w:type="pct"/>
            <w:tcBorders>
              <w:top w:val="single" w:sz="6" w:space="0" w:color="auto"/>
              <w:left w:val="single" w:sz="6" w:space="0" w:color="auto"/>
              <w:bottom w:val="single" w:sz="6" w:space="0" w:color="auto"/>
              <w:right w:val="single" w:sz="6" w:space="0" w:color="auto"/>
            </w:tcBorders>
            <w:vAlign w:val="center"/>
            <w:hideMark/>
          </w:tcPr>
          <w:p w14:paraId="7AA0D18B"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68</w:t>
            </w:r>
          </w:p>
        </w:tc>
        <w:tc>
          <w:tcPr>
            <w:tcW w:w="902" w:type="pct"/>
            <w:tcBorders>
              <w:top w:val="single" w:sz="6" w:space="0" w:color="auto"/>
              <w:left w:val="single" w:sz="6" w:space="0" w:color="auto"/>
              <w:bottom w:val="single" w:sz="6" w:space="0" w:color="auto"/>
              <w:right w:val="single" w:sz="6" w:space="0" w:color="auto"/>
            </w:tcBorders>
            <w:vAlign w:val="center"/>
            <w:hideMark/>
          </w:tcPr>
          <w:p w14:paraId="0693AC1F"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$915.60</w:t>
            </w:r>
          </w:p>
        </w:tc>
        <w:tc>
          <w:tcPr>
            <w:tcW w:w="560" w:type="pct"/>
            <w:tcBorders>
              <w:top w:val="single" w:sz="6" w:space="0" w:color="auto"/>
              <w:left w:val="single" w:sz="6" w:space="0" w:color="auto"/>
              <w:bottom w:val="single" w:sz="6" w:space="0" w:color="auto"/>
              <w:right w:val="single" w:sz="6" w:space="0" w:color="auto"/>
            </w:tcBorders>
            <w:vAlign w:val="center"/>
            <w:hideMark/>
          </w:tcPr>
          <w:p w14:paraId="6A3EE705"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91</w:t>
            </w:r>
          </w:p>
        </w:tc>
        <w:tc>
          <w:tcPr>
            <w:tcW w:w="616" w:type="pct"/>
            <w:tcBorders>
              <w:top w:val="single" w:sz="6" w:space="0" w:color="auto"/>
              <w:left w:val="single" w:sz="6" w:space="0" w:color="auto"/>
              <w:bottom w:val="single" w:sz="6" w:space="0" w:color="auto"/>
              <w:right w:val="single" w:sz="6" w:space="0" w:color="auto"/>
            </w:tcBorders>
            <w:vAlign w:val="center"/>
            <w:hideMark/>
          </w:tcPr>
          <w:p w14:paraId="0A3188C8"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$1,236.15</w:t>
            </w:r>
          </w:p>
        </w:tc>
      </w:tr>
      <w:tr w:rsidR="00052A45" w:rsidRPr="00DC4343" w14:paraId="5A472273"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581E7CC4"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54E09"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$243.87</w:t>
            </w:r>
          </w:p>
        </w:tc>
        <w:tc>
          <w:tcPr>
            <w:tcW w:w="633" w:type="pct"/>
            <w:tcBorders>
              <w:top w:val="single" w:sz="6" w:space="0" w:color="auto"/>
              <w:left w:val="single" w:sz="6" w:space="0" w:color="auto"/>
              <w:bottom w:val="single" w:sz="6" w:space="0" w:color="auto"/>
              <w:right w:val="single" w:sz="6" w:space="0" w:color="auto"/>
            </w:tcBorders>
            <w:vAlign w:val="center"/>
            <w:hideMark/>
          </w:tcPr>
          <w:p w14:paraId="74AF7925"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46</w:t>
            </w:r>
          </w:p>
        </w:tc>
        <w:tc>
          <w:tcPr>
            <w:tcW w:w="745" w:type="pct"/>
            <w:tcBorders>
              <w:top w:val="single" w:sz="6" w:space="0" w:color="auto"/>
              <w:left w:val="single" w:sz="6" w:space="0" w:color="auto"/>
              <w:bottom w:val="single" w:sz="6" w:space="0" w:color="auto"/>
              <w:right w:val="single" w:sz="6" w:space="0" w:color="auto"/>
            </w:tcBorders>
            <w:vAlign w:val="center"/>
            <w:hideMark/>
          </w:tcPr>
          <w:p w14:paraId="0AC78465"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$614.13</w:t>
            </w:r>
          </w:p>
        </w:tc>
        <w:tc>
          <w:tcPr>
            <w:tcW w:w="565" w:type="pct"/>
            <w:tcBorders>
              <w:top w:val="single" w:sz="6" w:space="0" w:color="auto"/>
              <w:left w:val="single" w:sz="6" w:space="0" w:color="auto"/>
              <w:bottom w:val="single" w:sz="6" w:space="0" w:color="auto"/>
              <w:right w:val="single" w:sz="6" w:space="0" w:color="auto"/>
            </w:tcBorders>
            <w:vAlign w:val="center"/>
            <w:hideMark/>
          </w:tcPr>
          <w:p w14:paraId="232EC539"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69</w:t>
            </w:r>
          </w:p>
        </w:tc>
        <w:tc>
          <w:tcPr>
            <w:tcW w:w="902" w:type="pct"/>
            <w:tcBorders>
              <w:top w:val="single" w:sz="6" w:space="0" w:color="auto"/>
              <w:left w:val="single" w:sz="6" w:space="0" w:color="auto"/>
              <w:bottom w:val="single" w:sz="6" w:space="0" w:color="auto"/>
              <w:right w:val="single" w:sz="6" w:space="0" w:color="auto"/>
            </w:tcBorders>
            <w:vAlign w:val="center"/>
            <w:hideMark/>
          </w:tcPr>
          <w:p w14:paraId="5450EDD4"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$929.42</w:t>
            </w:r>
          </w:p>
        </w:tc>
        <w:tc>
          <w:tcPr>
            <w:tcW w:w="560" w:type="pct"/>
            <w:tcBorders>
              <w:top w:val="single" w:sz="6" w:space="0" w:color="auto"/>
              <w:left w:val="single" w:sz="6" w:space="0" w:color="auto"/>
              <w:bottom w:val="single" w:sz="6" w:space="0" w:color="auto"/>
              <w:right w:val="single" w:sz="6" w:space="0" w:color="auto"/>
            </w:tcBorders>
            <w:vAlign w:val="center"/>
            <w:hideMark/>
          </w:tcPr>
          <w:p w14:paraId="3FC0BADA"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92</w:t>
            </w:r>
          </w:p>
        </w:tc>
        <w:tc>
          <w:tcPr>
            <w:tcW w:w="616" w:type="pct"/>
            <w:tcBorders>
              <w:top w:val="single" w:sz="6" w:space="0" w:color="auto"/>
              <w:left w:val="single" w:sz="6" w:space="0" w:color="auto"/>
              <w:bottom w:val="single" w:sz="6" w:space="0" w:color="auto"/>
              <w:right w:val="single" w:sz="6" w:space="0" w:color="auto"/>
            </w:tcBorders>
            <w:vAlign w:val="center"/>
            <w:hideMark/>
          </w:tcPr>
          <w:p w14:paraId="5FCD190E"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$1,250.23</w:t>
            </w:r>
          </w:p>
        </w:tc>
      </w:tr>
      <w:tr w:rsidR="00052A45" w:rsidRPr="00DC4343" w14:paraId="0E766C00"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760172FC"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52C40"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$254.56</w:t>
            </w:r>
          </w:p>
        </w:tc>
        <w:tc>
          <w:tcPr>
            <w:tcW w:w="633" w:type="pct"/>
            <w:tcBorders>
              <w:top w:val="single" w:sz="6" w:space="0" w:color="auto"/>
              <w:left w:val="single" w:sz="6" w:space="0" w:color="auto"/>
              <w:bottom w:val="single" w:sz="6" w:space="0" w:color="auto"/>
              <w:right w:val="single" w:sz="6" w:space="0" w:color="auto"/>
            </w:tcBorders>
            <w:vAlign w:val="center"/>
            <w:hideMark/>
          </w:tcPr>
          <w:p w14:paraId="4B9F7315"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47</w:t>
            </w:r>
          </w:p>
        </w:tc>
        <w:tc>
          <w:tcPr>
            <w:tcW w:w="745" w:type="pct"/>
            <w:tcBorders>
              <w:top w:val="single" w:sz="6" w:space="0" w:color="auto"/>
              <w:left w:val="single" w:sz="6" w:space="0" w:color="auto"/>
              <w:bottom w:val="single" w:sz="6" w:space="0" w:color="auto"/>
              <w:right w:val="single" w:sz="6" w:space="0" w:color="auto"/>
            </w:tcBorders>
            <w:vAlign w:val="center"/>
            <w:hideMark/>
          </w:tcPr>
          <w:p w14:paraId="3F0ED2AE"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$627.72</w:t>
            </w:r>
          </w:p>
        </w:tc>
        <w:tc>
          <w:tcPr>
            <w:tcW w:w="565" w:type="pct"/>
            <w:tcBorders>
              <w:top w:val="single" w:sz="6" w:space="0" w:color="auto"/>
              <w:left w:val="single" w:sz="6" w:space="0" w:color="auto"/>
              <w:bottom w:val="single" w:sz="6" w:space="0" w:color="auto"/>
              <w:right w:val="single" w:sz="6" w:space="0" w:color="auto"/>
            </w:tcBorders>
            <w:vAlign w:val="center"/>
            <w:hideMark/>
          </w:tcPr>
          <w:p w14:paraId="36B54630"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70</w:t>
            </w:r>
          </w:p>
        </w:tc>
        <w:tc>
          <w:tcPr>
            <w:tcW w:w="902" w:type="pct"/>
            <w:tcBorders>
              <w:top w:val="single" w:sz="6" w:space="0" w:color="auto"/>
              <w:left w:val="single" w:sz="6" w:space="0" w:color="auto"/>
              <w:bottom w:val="single" w:sz="6" w:space="0" w:color="auto"/>
              <w:right w:val="single" w:sz="6" w:space="0" w:color="auto"/>
            </w:tcBorders>
            <w:vAlign w:val="center"/>
            <w:hideMark/>
          </w:tcPr>
          <w:p w14:paraId="63526545"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$943.27</w:t>
            </w:r>
          </w:p>
        </w:tc>
        <w:tc>
          <w:tcPr>
            <w:tcW w:w="560" w:type="pct"/>
            <w:tcBorders>
              <w:top w:val="single" w:sz="6" w:space="0" w:color="auto"/>
              <w:left w:val="single" w:sz="6" w:space="0" w:color="auto"/>
              <w:bottom w:val="single" w:sz="6" w:space="0" w:color="auto"/>
              <w:right w:val="single" w:sz="6" w:space="0" w:color="auto"/>
            </w:tcBorders>
            <w:vAlign w:val="center"/>
            <w:hideMark/>
          </w:tcPr>
          <w:p w14:paraId="6B03ECFE"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93</w:t>
            </w:r>
          </w:p>
        </w:tc>
        <w:tc>
          <w:tcPr>
            <w:tcW w:w="616" w:type="pct"/>
            <w:tcBorders>
              <w:top w:val="single" w:sz="6" w:space="0" w:color="auto"/>
              <w:left w:val="single" w:sz="6" w:space="0" w:color="auto"/>
              <w:bottom w:val="single" w:sz="6" w:space="0" w:color="auto"/>
              <w:right w:val="single" w:sz="6" w:space="0" w:color="auto"/>
            </w:tcBorders>
            <w:vAlign w:val="center"/>
            <w:hideMark/>
          </w:tcPr>
          <w:p w14:paraId="10A7BFD1"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$1,264.30</w:t>
            </w:r>
          </w:p>
        </w:tc>
      </w:tr>
      <w:tr w:rsidR="00052A45" w:rsidRPr="00DC4343" w14:paraId="78E48DF1"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701A02E1"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D6B7F"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$265.26</w:t>
            </w:r>
          </w:p>
        </w:tc>
        <w:tc>
          <w:tcPr>
            <w:tcW w:w="633" w:type="pct"/>
            <w:tcBorders>
              <w:top w:val="single" w:sz="6" w:space="0" w:color="auto"/>
              <w:left w:val="single" w:sz="6" w:space="0" w:color="auto"/>
              <w:bottom w:val="single" w:sz="6" w:space="0" w:color="auto"/>
              <w:right w:val="single" w:sz="6" w:space="0" w:color="auto"/>
            </w:tcBorders>
            <w:vAlign w:val="center"/>
            <w:hideMark/>
          </w:tcPr>
          <w:p w14:paraId="1F41C76C"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48</w:t>
            </w:r>
          </w:p>
        </w:tc>
        <w:tc>
          <w:tcPr>
            <w:tcW w:w="745" w:type="pct"/>
            <w:tcBorders>
              <w:top w:val="single" w:sz="6" w:space="0" w:color="auto"/>
              <w:left w:val="single" w:sz="6" w:space="0" w:color="auto"/>
              <w:bottom w:val="single" w:sz="6" w:space="0" w:color="auto"/>
              <w:right w:val="single" w:sz="6" w:space="0" w:color="auto"/>
            </w:tcBorders>
            <w:vAlign w:val="center"/>
            <w:hideMark/>
          </w:tcPr>
          <w:p w14:paraId="398C3D5F"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$641.30</w:t>
            </w:r>
          </w:p>
        </w:tc>
        <w:tc>
          <w:tcPr>
            <w:tcW w:w="565" w:type="pct"/>
            <w:tcBorders>
              <w:top w:val="single" w:sz="6" w:space="0" w:color="auto"/>
              <w:left w:val="single" w:sz="6" w:space="0" w:color="auto"/>
              <w:bottom w:val="single" w:sz="6" w:space="0" w:color="auto"/>
              <w:right w:val="single" w:sz="6" w:space="0" w:color="auto"/>
            </w:tcBorders>
            <w:vAlign w:val="center"/>
            <w:hideMark/>
          </w:tcPr>
          <w:p w14:paraId="541B35C2"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71</w:t>
            </w:r>
          </w:p>
        </w:tc>
        <w:tc>
          <w:tcPr>
            <w:tcW w:w="902" w:type="pct"/>
            <w:tcBorders>
              <w:top w:val="single" w:sz="6" w:space="0" w:color="auto"/>
              <w:left w:val="single" w:sz="6" w:space="0" w:color="auto"/>
              <w:bottom w:val="single" w:sz="6" w:space="0" w:color="auto"/>
              <w:right w:val="single" w:sz="6" w:space="0" w:color="auto"/>
            </w:tcBorders>
            <w:vAlign w:val="center"/>
            <w:hideMark/>
          </w:tcPr>
          <w:p w14:paraId="32EA41EC"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$957.10</w:t>
            </w:r>
          </w:p>
        </w:tc>
        <w:tc>
          <w:tcPr>
            <w:tcW w:w="560" w:type="pct"/>
            <w:tcBorders>
              <w:top w:val="single" w:sz="6" w:space="0" w:color="auto"/>
              <w:left w:val="single" w:sz="6" w:space="0" w:color="auto"/>
              <w:bottom w:val="single" w:sz="6" w:space="0" w:color="auto"/>
              <w:right w:val="single" w:sz="6" w:space="0" w:color="auto"/>
            </w:tcBorders>
            <w:vAlign w:val="center"/>
            <w:hideMark/>
          </w:tcPr>
          <w:p w14:paraId="5FEFCA88"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94</w:t>
            </w:r>
          </w:p>
        </w:tc>
        <w:tc>
          <w:tcPr>
            <w:tcW w:w="616" w:type="pct"/>
            <w:tcBorders>
              <w:top w:val="single" w:sz="6" w:space="0" w:color="auto"/>
              <w:left w:val="single" w:sz="6" w:space="0" w:color="auto"/>
              <w:bottom w:val="single" w:sz="6" w:space="0" w:color="auto"/>
              <w:right w:val="single" w:sz="6" w:space="0" w:color="auto"/>
            </w:tcBorders>
            <w:vAlign w:val="center"/>
            <w:hideMark/>
          </w:tcPr>
          <w:p w14:paraId="0D39AE68"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$1,278.37</w:t>
            </w:r>
          </w:p>
        </w:tc>
      </w:tr>
      <w:tr w:rsidR="00052A45" w:rsidRPr="00DC4343" w14:paraId="055E9F4A"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73263F4C"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7446B"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$276.01</w:t>
            </w:r>
          </w:p>
        </w:tc>
        <w:tc>
          <w:tcPr>
            <w:tcW w:w="633" w:type="pct"/>
            <w:tcBorders>
              <w:top w:val="single" w:sz="6" w:space="0" w:color="auto"/>
              <w:left w:val="single" w:sz="6" w:space="0" w:color="auto"/>
              <w:bottom w:val="single" w:sz="6" w:space="0" w:color="auto"/>
              <w:right w:val="single" w:sz="6" w:space="0" w:color="auto"/>
            </w:tcBorders>
            <w:vAlign w:val="center"/>
            <w:hideMark/>
          </w:tcPr>
          <w:p w14:paraId="37E86F73"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49</w:t>
            </w:r>
          </w:p>
        </w:tc>
        <w:tc>
          <w:tcPr>
            <w:tcW w:w="745" w:type="pct"/>
            <w:tcBorders>
              <w:top w:val="single" w:sz="6" w:space="0" w:color="auto"/>
              <w:left w:val="single" w:sz="6" w:space="0" w:color="auto"/>
              <w:bottom w:val="single" w:sz="6" w:space="0" w:color="auto"/>
              <w:right w:val="single" w:sz="6" w:space="0" w:color="auto"/>
            </w:tcBorders>
            <w:vAlign w:val="center"/>
            <w:hideMark/>
          </w:tcPr>
          <w:p w14:paraId="6B08598E"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$654.93</w:t>
            </w:r>
          </w:p>
        </w:tc>
        <w:tc>
          <w:tcPr>
            <w:tcW w:w="565" w:type="pct"/>
            <w:tcBorders>
              <w:top w:val="single" w:sz="6" w:space="0" w:color="auto"/>
              <w:left w:val="single" w:sz="6" w:space="0" w:color="auto"/>
              <w:bottom w:val="single" w:sz="6" w:space="0" w:color="auto"/>
              <w:right w:val="single" w:sz="6" w:space="0" w:color="auto"/>
            </w:tcBorders>
            <w:vAlign w:val="center"/>
            <w:hideMark/>
          </w:tcPr>
          <w:p w14:paraId="3A608111"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72</w:t>
            </w:r>
          </w:p>
        </w:tc>
        <w:tc>
          <w:tcPr>
            <w:tcW w:w="902" w:type="pct"/>
            <w:tcBorders>
              <w:top w:val="single" w:sz="6" w:space="0" w:color="auto"/>
              <w:left w:val="single" w:sz="6" w:space="0" w:color="auto"/>
              <w:bottom w:val="single" w:sz="6" w:space="0" w:color="auto"/>
              <w:right w:val="single" w:sz="6" w:space="0" w:color="auto"/>
            </w:tcBorders>
            <w:vAlign w:val="center"/>
            <w:hideMark/>
          </w:tcPr>
          <w:p w14:paraId="234432FB"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$970.95</w:t>
            </w:r>
          </w:p>
        </w:tc>
        <w:tc>
          <w:tcPr>
            <w:tcW w:w="560" w:type="pct"/>
            <w:tcBorders>
              <w:top w:val="single" w:sz="6" w:space="0" w:color="auto"/>
              <w:left w:val="single" w:sz="6" w:space="0" w:color="auto"/>
              <w:bottom w:val="single" w:sz="6" w:space="0" w:color="auto"/>
              <w:right w:val="single" w:sz="6" w:space="0" w:color="auto"/>
            </w:tcBorders>
            <w:vAlign w:val="center"/>
            <w:hideMark/>
          </w:tcPr>
          <w:p w14:paraId="0A649DCE"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95</w:t>
            </w:r>
          </w:p>
        </w:tc>
        <w:tc>
          <w:tcPr>
            <w:tcW w:w="616" w:type="pct"/>
            <w:tcBorders>
              <w:top w:val="single" w:sz="6" w:space="0" w:color="auto"/>
              <w:left w:val="single" w:sz="6" w:space="0" w:color="auto"/>
              <w:bottom w:val="single" w:sz="6" w:space="0" w:color="auto"/>
              <w:right w:val="single" w:sz="6" w:space="0" w:color="auto"/>
            </w:tcBorders>
            <w:vAlign w:val="center"/>
            <w:hideMark/>
          </w:tcPr>
          <w:p w14:paraId="51069A69"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$1,292.49</w:t>
            </w:r>
          </w:p>
        </w:tc>
      </w:tr>
      <w:tr w:rsidR="00052A45" w:rsidRPr="00DC4343" w14:paraId="6EE0A272"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1A119800"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101BB"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$286.73</w:t>
            </w:r>
          </w:p>
        </w:tc>
        <w:tc>
          <w:tcPr>
            <w:tcW w:w="633" w:type="pct"/>
            <w:tcBorders>
              <w:top w:val="single" w:sz="6" w:space="0" w:color="auto"/>
              <w:left w:val="single" w:sz="6" w:space="0" w:color="auto"/>
              <w:bottom w:val="single" w:sz="6" w:space="0" w:color="auto"/>
              <w:right w:val="single" w:sz="6" w:space="0" w:color="auto"/>
            </w:tcBorders>
            <w:vAlign w:val="center"/>
            <w:hideMark/>
          </w:tcPr>
          <w:p w14:paraId="31AC3295"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50</w:t>
            </w:r>
          </w:p>
        </w:tc>
        <w:tc>
          <w:tcPr>
            <w:tcW w:w="745" w:type="pct"/>
            <w:tcBorders>
              <w:top w:val="single" w:sz="6" w:space="0" w:color="auto"/>
              <w:left w:val="single" w:sz="6" w:space="0" w:color="auto"/>
              <w:bottom w:val="single" w:sz="6" w:space="0" w:color="auto"/>
              <w:right w:val="single" w:sz="6" w:space="0" w:color="auto"/>
            </w:tcBorders>
            <w:vAlign w:val="center"/>
            <w:hideMark/>
          </w:tcPr>
          <w:p w14:paraId="361D5B31"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$668.57</w:t>
            </w:r>
          </w:p>
        </w:tc>
        <w:tc>
          <w:tcPr>
            <w:tcW w:w="565" w:type="pct"/>
            <w:tcBorders>
              <w:top w:val="single" w:sz="6" w:space="0" w:color="auto"/>
              <w:left w:val="single" w:sz="6" w:space="0" w:color="auto"/>
              <w:bottom w:val="single" w:sz="6" w:space="0" w:color="auto"/>
              <w:right w:val="single" w:sz="6" w:space="0" w:color="auto"/>
            </w:tcBorders>
            <w:vAlign w:val="center"/>
            <w:hideMark/>
          </w:tcPr>
          <w:p w14:paraId="1F403135"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73</w:t>
            </w:r>
          </w:p>
        </w:tc>
        <w:tc>
          <w:tcPr>
            <w:tcW w:w="902" w:type="pct"/>
            <w:tcBorders>
              <w:top w:val="single" w:sz="6" w:space="0" w:color="auto"/>
              <w:left w:val="single" w:sz="6" w:space="0" w:color="auto"/>
              <w:bottom w:val="single" w:sz="6" w:space="0" w:color="auto"/>
              <w:right w:val="single" w:sz="6" w:space="0" w:color="auto"/>
            </w:tcBorders>
            <w:vAlign w:val="center"/>
            <w:hideMark/>
          </w:tcPr>
          <w:p w14:paraId="7CAC7FE3"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$984.82</w:t>
            </w:r>
          </w:p>
        </w:tc>
        <w:tc>
          <w:tcPr>
            <w:tcW w:w="560" w:type="pct"/>
            <w:tcBorders>
              <w:top w:val="single" w:sz="6" w:space="0" w:color="auto"/>
              <w:left w:val="single" w:sz="6" w:space="0" w:color="auto"/>
              <w:bottom w:val="single" w:sz="6" w:space="0" w:color="auto"/>
              <w:right w:val="single" w:sz="6" w:space="0" w:color="auto"/>
            </w:tcBorders>
            <w:vAlign w:val="center"/>
            <w:hideMark/>
          </w:tcPr>
          <w:p w14:paraId="00B32C2B"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96</w:t>
            </w:r>
          </w:p>
        </w:tc>
        <w:tc>
          <w:tcPr>
            <w:tcW w:w="616" w:type="pct"/>
            <w:tcBorders>
              <w:top w:val="single" w:sz="6" w:space="0" w:color="auto"/>
              <w:left w:val="single" w:sz="6" w:space="0" w:color="auto"/>
              <w:bottom w:val="single" w:sz="6" w:space="0" w:color="auto"/>
              <w:right w:val="single" w:sz="6" w:space="0" w:color="auto"/>
            </w:tcBorders>
            <w:vAlign w:val="center"/>
            <w:hideMark/>
          </w:tcPr>
          <w:p w14:paraId="74B2151B"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$1,306.56</w:t>
            </w:r>
          </w:p>
        </w:tc>
      </w:tr>
      <w:tr w:rsidR="00052A45" w:rsidRPr="00DC4343" w14:paraId="36164BCA"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3AC4DB89"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6F4CE"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$297.47</w:t>
            </w:r>
          </w:p>
        </w:tc>
        <w:tc>
          <w:tcPr>
            <w:tcW w:w="633" w:type="pct"/>
            <w:tcBorders>
              <w:top w:val="single" w:sz="6" w:space="0" w:color="auto"/>
              <w:left w:val="single" w:sz="6" w:space="0" w:color="auto"/>
              <w:bottom w:val="single" w:sz="6" w:space="0" w:color="auto"/>
              <w:right w:val="single" w:sz="6" w:space="0" w:color="auto"/>
            </w:tcBorders>
            <w:vAlign w:val="center"/>
            <w:hideMark/>
          </w:tcPr>
          <w:p w14:paraId="4A8A5B1A"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51</w:t>
            </w:r>
          </w:p>
        </w:tc>
        <w:tc>
          <w:tcPr>
            <w:tcW w:w="745" w:type="pct"/>
            <w:tcBorders>
              <w:top w:val="single" w:sz="6" w:space="0" w:color="auto"/>
              <w:left w:val="single" w:sz="6" w:space="0" w:color="auto"/>
              <w:bottom w:val="single" w:sz="6" w:space="0" w:color="auto"/>
              <w:right w:val="single" w:sz="6" w:space="0" w:color="auto"/>
            </w:tcBorders>
            <w:vAlign w:val="center"/>
            <w:hideMark/>
          </w:tcPr>
          <w:p w14:paraId="38D5CD3C"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$682.19</w:t>
            </w:r>
          </w:p>
        </w:tc>
        <w:tc>
          <w:tcPr>
            <w:tcW w:w="565" w:type="pct"/>
            <w:tcBorders>
              <w:top w:val="single" w:sz="6" w:space="0" w:color="auto"/>
              <w:left w:val="single" w:sz="6" w:space="0" w:color="auto"/>
              <w:bottom w:val="single" w:sz="6" w:space="0" w:color="auto"/>
              <w:right w:val="single" w:sz="6" w:space="0" w:color="auto"/>
            </w:tcBorders>
            <w:vAlign w:val="center"/>
            <w:hideMark/>
          </w:tcPr>
          <w:p w14:paraId="7D2F5A00"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74</w:t>
            </w:r>
          </w:p>
        </w:tc>
        <w:tc>
          <w:tcPr>
            <w:tcW w:w="902" w:type="pct"/>
            <w:tcBorders>
              <w:top w:val="single" w:sz="6" w:space="0" w:color="auto"/>
              <w:left w:val="single" w:sz="6" w:space="0" w:color="auto"/>
              <w:bottom w:val="single" w:sz="6" w:space="0" w:color="auto"/>
              <w:right w:val="single" w:sz="6" w:space="0" w:color="auto"/>
            </w:tcBorders>
            <w:vAlign w:val="center"/>
            <w:hideMark/>
          </w:tcPr>
          <w:p w14:paraId="1C9C9EB9"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$998.69</w:t>
            </w:r>
          </w:p>
        </w:tc>
        <w:tc>
          <w:tcPr>
            <w:tcW w:w="560" w:type="pct"/>
            <w:tcBorders>
              <w:top w:val="single" w:sz="6" w:space="0" w:color="auto"/>
              <w:left w:val="single" w:sz="6" w:space="0" w:color="auto"/>
              <w:bottom w:val="single" w:sz="6" w:space="0" w:color="auto"/>
              <w:right w:val="single" w:sz="6" w:space="0" w:color="auto"/>
            </w:tcBorders>
            <w:vAlign w:val="center"/>
            <w:hideMark/>
          </w:tcPr>
          <w:p w14:paraId="3F81E843"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97</w:t>
            </w:r>
          </w:p>
        </w:tc>
        <w:tc>
          <w:tcPr>
            <w:tcW w:w="616" w:type="pct"/>
            <w:tcBorders>
              <w:top w:val="single" w:sz="6" w:space="0" w:color="auto"/>
              <w:left w:val="single" w:sz="6" w:space="0" w:color="auto"/>
              <w:bottom w:val="single" w:sz="6" w:space="0" w:color="auto"/>
              <w:right w:val="single" w:sz="6" w:space="0" w:color="auto"/>
            </w:tcBorders>
            <w:vAlign w:val="center"/>
            <w:hideMark/>
          </w:tcPr>
          <w:p w14:paraId="75B82FFF"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$1,320.68</w:t>
            </w:r>
          </w:p>
        </w:tc>
      </w:tr>
      <w:tr w:rsidR="00052A45" w:rsidRPr="00DC4343" w14:paraId="5ECF4CF4"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10664B7E"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AE2B6"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$308.20</w:t>
            </w:r>
          </w:p>
        </w:tc>
        <w:tc>
          <w:tcPr>
            <w:tcW w:w="633" w:type="pct"/>
            <w:tcBorders>
              <w:top w:val="single" w:sz="6" w:space="0" w:color="auto"/>
              <w:left w:val="single" w:sz="6" w:space="0" w:color="auto"/>
              <w:bottom w:val="single" w:sz="6" w:space="0" w:color="auto"/>
              <w:right w:val="single" w:sz="6" w:space="0" w:color="auto"/>
            </w:tcBorders>
            <w:vAlign w:val="center"/>
            <w:hideMark/>
          </w:tcPr>
          <w:p w14:paraId="028833F7"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52</w:t>
            </w:r>
          </w:p>
        </w:tc>
        <w:tc>
          <w:tcPr>
            <w:tcW w:w="745" w:type="pct"/>
            <w:tcBorders>
              <w:top w:val="single" w:sz="6" w:space="0" w:color="auto"/>
              <w:left w:val="single" w:sz="6" w:space="0" w:color="auto"/>
              <w:bottom w:val="single" w:sz="6" w:space="0" w:color="auto"/>
              <w:right w:val="single" w:sz="6" w:space="0" w:color="auto"/>
            </w:tcBorders>
            <w:vAlign w:val="center"/>
            <w:hideMark/>
          </w:tcPr>
          <w:p w14:paraId="3E3E4806"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$695.82</w:t>
            </w:r>
          </w:p>
        </w:tc>
        <w:tc>
          <w:tcPr>
            <w:tcW w:w="565" w:type="pct"/>
            <w:tcBorders>
              <w:top w:val="single" w:sz="6" w:space="0" w:color="auto"/>
              <w:left w:val="single" w:sz="6" w:space="0" w:color="auto"/>
              <w:bottom w:val="single" w:sz="6" w:space="0" w:color="auto"/>
              <w:right w:val="single" w:sz="6" w:space="0" w:color="auto"/>
            </w:tcBorders>
            <w:vAlign w:val="center"/>
            <w:hideMark/>
          </w:tcPr>
          <w:p w14:paraId="765DD7FC"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75</w:t>
            </w:r>
          </w:p>
        </w:tc>
        <w:tc>
          <w:tcPr>
            <w:tcW w:w="902" w:type="pct"/>
            <w:tcBorders>
              <w:top w:val="single" w:sz="6" w:space="0" w:color="auto"/>
              <w:left w:val="single" w:sz="6" w:space="0" w:color="auto"/>
              <w:bottom w:val="single" w:sz="6" w:space="0" w:color="auto"/>
              <w:right w:val="single" w:sz="6" w:space="0" w:color="auto"/>
            </w:tcBorders>
            <w:vAlign w:val="center"/>
            <w:hideMark/>
          </w:tcPr>
          <w:p w14:paraId="0933CC2C"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$1,012.56</w:t>
            </w:r>
          </w:p>
        </w:tc>
        <w:tc>
          <w:tcPr>
            <w:tcW w:w="560" w:type="pct"/>
            <w:tcBorders>
              <w:top w:val="single" w:sz="6" w:space="0" w:color="auto"/>
              <w:left w:val="single" w:sz="6" w:space="0" w:color="auto"/>
              <w:bottom w:val="single" w:sz="6" w:space="0" w:color="auto"/>
              <w:right w:val="single" w:sz="6" w:space="0" w:color="auto"/>
            </w:tcBorders>
            <w:vAlign w:val="center"/>
            <w:hideMark/>
          </w:tcPr>
          <w:p w14:paraId="232C5D92"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98</w:t>
            </w:r>
          </w:p>
        </w:tc>
        <w:tc>
          <w:tcPr>
            <w:tcW w:w="616" w:type="pct"/>
            <w:tcBorders>
              <w:top w:val="single" w:sz="6" w:space="0" w:color="auto"/>
              <w:left w:val="single" w:sz="6" w:space="0" w:color="auto"/>
              <w:bottom w:val="single" w:sz="6" w:space="0" w:color="auto"/>
              <w:right w:val="single" w:sz="6" w:space="0" w:color="auto"/>
            </w:tcBorders>
            <w:vAlign w:val="center"/>
            <w:hideMark/>
          </w:tcPr>
          <w:p w14:paraId="780E7C9B"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$1,334.82</w:t>
            </w:r>
          </w:p>
        </w:tc>
      </w:tr>
      <w:tr w:rsidR="00052A45" w:rsidRPr="00DC4343" w14:paraId="518AAFEF"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51C81637"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91333"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$318.95</w:t>
            </w:r>
          </w:p>
        </w:tc>
        <w:tc>
          <w:tcPr>
            <w:tcW w:w="633" w:type="pct"/>
            <w:tcBorders>
              <w:top w:val="single" w:sz="6" w:space="0" w:color="auto"/>
              <w:left w:val="single" w:sz="6" w:space="0" w:color="auto"/>
              <w:bottom w:val="single" w:sz="6" w:space="0" w:color="auto"/>
              <w:right w:val="single" w:sz="6" w:space="0" w:color="auto"/>
            </w:tcBorders>
            <w:vAlign w:val="center"/>
            <w:hideMark/>
          </w:tcPr>
          <w:p w14:paraId="6B324F7C"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53</w:t>
            </w:r>
          </w:p>
        </w:tc>
        <w:tc>
          <w:tcPr>
            <w:tcW w:w="745" w:type="pct"/>
            <w:tcBorders>
              <w:top w:val="single" w:sz="6" w:space="0" w:color="auto"/>
              <w:left w:val="single" w:sz="6" w:space="0" w:color="auto"/>
              <w:bottom w:val="single" w:sz="6" w:space="0" w:color="auto"/>
              <w:right w:val="single" w:sz="6" w:space="0" w:color="auto"/>
            </w:tcBorders>
            <w:vAlign w:val="center"/>
            <w:hideMark/>
          </w:tcPr>
          <w:p w14:paraId="04203E96"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$709.50</w:t>
            </w:r>
          </w:p>
        </w:tc>
        <w:tc>
          <w:tcPr>
            <w:tcW w:w="565" w:type="pct"/>
            <w:tcBorders>
              <w:top w:val="single" w:sz="6" w:space="0" w:color="auto"/>
              <w:left w:val="single" w:sz="6" w:space="0" w:color="auto"/>
              <w:bottom w:val="single" w:sz="6" w:space="0" w:color="auto"/>
              <w:right w:val="single" w:sz="6" w:space="0" w:color="auto"/>
            </w:tcBorders>
            <w:vAlign w:val="center"/>
            <w:hideMark/>
          </w:tcPr>
          <w:p w14:paraId="640DC1C1"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76</w:t>
            </w:r>
          </w:p>
        </w:tc>
        <w:tc>
          <w:tcPr>
            <w:tcW w:w="902" w:type="pct"/>
            <w:tcBorders>
              <w:top w:val="single" w:sz="6" w:space="0" w:color="auto"/>
              <w:left w:val="single" w:sz="6" w:space="0" w:color="auto"/>
              <w:bottom w:val="single" w:sz="6" w:space="0" w:color="auto"/>
              <w:right w:val="single" w:sz="6" w:space="0" w:color="auto"/>
            </w:tcBorders>
            <w:vAlign w:val="center"/>
            <w:hideMark/>
          </w:tcPr>
          <w:p w14:paraId="7ECEEAF7"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$1,026.48</w:t>
            </w:r>
          </w:p>
        </w:tc>
        <w:tc>
          <w:tcPr>
            <w:tcW w:w="560" w:type="pct"/>
            <w:tcBorders>
              <w:top w:val="single" w:sz="6" w:space="0" w:color="auto"/>
              <w:left w:val="single" w:sz="6" w:space="0" w:color="auto"/>
              <w:bottom w:val="single" w:sz="6" w:space="0" w:color="auto"/>
              <w:right w:val="single" w:sz="6" w:space="0" w:color="auto"/>
            </w:tcBorders>
            <w:vAlign w:val="center"/>
            <w:hideMark/>
          </w:tcPr>
          <w:p w14:paraId="63190E79"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99</w:t>
            </w:r>
          </w:p>
        </w:tc>
        <w:tc>
          <w:tcPr>
            <w:tcW w:w="616" w:type="pct"/>
            <w:tcBorders>
              <w:top w:val="single" w:sz="6" w:space="0" w:color="auto"/>
              <w:left w:val="single" w:sz="6" w:space="0" w:color="auto"/>
              <w:bottom w:val="single" w:sz="6" w:space="0" w:color="auto"/>
              <w:right w:val="single" w:sz="6" w:space="0" w:color="auto"/>
            </w:tcBorders>
            <w:vAlign w:val="center"/>
            <w:hideMark/>
          </w:tcPr>
          <w:p w14:paraId="534D24D4"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$1,348.95</w:t>
            </w:r>
          </w:p>
        </w:tc>
      </w:tr>
      <w:tr w:rsidR="00052A45" w:rsidRPr="00DC4343" w14:paraId="7936A211"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508C3246"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18817"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$329.72</w:t>
            </w:r>
          </w:p>
        </w:tc>
        <w:tc>
          <w:tcPr>
            <w:tcW w:w="633" w:type="pct"/>
            <w:tcBorders>
              <w:top w:val="single" w:sz="6" w:space="0" w:color="auto"/>
              <w:left w:val="single" w:sz="6" w:space="0" w:color="auto"/>
              <w:bottom w:val="single" w:sz="6" w:space="0" w:color="auto"/>
              <w:right w:val="single" w:sz="6" w:space="0" w:color="auto"/>
            </w:tcBorders>
            <w:vAlign w:val="center"/>
            <w:hideMark/>
          </w:tcPr>
          <w:p w14:paraId="777E99F7"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54</w:t>
            </w:r>
          </w:p>
        </w:tc>
        <w:tc>
          <w:tcPr>
            <w:tcW w:w="745" w:type="pct"/>
            <w:tcBorders>
              <w:top w:val="single" w:sz="6" w:space="0" w:color="auto"/>
              <w:left w:val="single" w:sz="6" w:space="0" w:color="auto"/>
              <w:bottom w:val="single" w:sz="6" w:space="0" w:color="auto"/>
              <w:right w:val="single" w:sz="6" w:space="0" w:color="auto"/>
            </w:tcBorders>
            <w:vAlign w:val="center"/>
            <w:hideMark/>
          </w:tcPr>
          <w:p w14:paraId="4EE5A119"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$723.16</w:t>
            </w:r>
          </w:p>
        </w:tc>
        <w:tc>
          <w:tcPr>
            <w:tcW w:w="565" w:type="pct"/>
            <w:tcBorders>
              <w:top w:val="single" w:sz="6" w:space="0" w:color="auto"/>
              <w:left w:val="single" w:sz="6" w:space="0" w:color="auto"/>
              <w:bottom w:val="single" w:sz="6" w:space="0" w:color="auto"/>
              <w:right w:val="single" w:sz="6" w:space="0" w:color="auto"/>
            </w:tcBorders>
            <w:vAlign w:val="center"/>
            <w:hideMark/>
          </w:tcPr>
          <w:p w14:paraId="5A622C66"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77</w:t>
            </w:r>
          </w:p>
        </w:tc>
        <w:tc>
          <w:tcPr>
            <w:tcW w:w="902" w:type="pct"/>
            <w:tcBorders>
              <w:top w:val="single" w:sz="6" w:space="0" w:color="auto"/>
              <w:left w:val="single" w:sz="6" w:space="0" w:color="auto"/>
              <w:bottom w:val="single" w:sz="6" w:space="0" w:color="auto"/>
              <w:right w:val="single" w:sz="6" w:space="0" w:color="auto"/>
            </w:tcBorders>
            <w:vAlign w:val="center"/>
            <w:hideMark/>
          </w:tcPr>
          <w:p w14:paraId="034E299D"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$1,040.37</w:t>
            </w:r>
          </w:p>
        </w:tc>
        <w:tc>
          <w:tcPr>
            <w:tcW w:w="560" w:type="pct"/>
            <w:tcBorders>
              <w:top w:val="single" w:sz="6" w:space="0" w:color="auto"/>
              <w:left w:val="single" w:sz="6" w:space="0" w:color="auto"/>
              <w:bottom w:val="single" w:sz="6" w:space="0" w:color="auto"/>
              <w:right w:val="single" w:sz="6" w:space="0" w:color="auto"/>
            </w:tcBorders>
            <w:vAlign w:val="center"/>
            <w:hideMark/>
          </w:tcPr>
          <w:p w14:paraId="689F165E"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100</w:t>
            </w:r>
          </w:p>
        </w:tc>
        <w:tc>
          <w:tcPr>
            <w:tcW w:w="616" w:type="pct"/>
            <w:tcBorders>
              <w:top w:val="single" w:sz="6" w:space="0" w:color="auto"/>
              <w:left w:val="single" w:sz="6" w:space="0" w:color="auto"/>
              <w:bottom w:val="single" w:sz="6" w:space="0" w:color="auto"/>
              <w:right w:val="single" w:sz="6" w:space="0" w:color="auto"/>
            </w:tcBorders>
            <w:vAlign w:val="center"/>
            <w:hideMark/>
          </w:tcPr>
          <w:p w14:paraId="3A2A060B"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$1,363.10</w:t>
            </w:r>
          </w:p>
        </w:tc>
      </w:tr>
      <w:tr w:rsidR="00052A45" w:rsidRPr="00DC4343" w14:paraId="20FD8C74"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3FF470B8"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51724"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$340.49</w:t>
            </w:r>
          </w:p>
        </w:tc>
        <w:tc>
          <w:tcPr>
            <w:tcW w:w="633" w:type="pct"/>
            <w:tcBorders>
              <w:top w:val="single" w:sz="6" w:space="0" w:color="auto"/>
              <w:left w:val="single" w:sz="6" w:space="0" w:color="auto"/>
              <w:bottom w:val="single" w:sz="6" w:space="0" w:color="auto"/>
              <w:right w:val="single" w:sz="6" w:space="0" w:color="auto"/>
            </w:tcBorders>
            <w:vAlign w:val="center"/>
            <w:hideMark/>
          </w:tcPr>
          <w:p w14:paraId="35A580D1"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55</w:t>
            </w:r>
          </w:p>
        </w:tc>
        <w:tc>
          <w:tcPr>
            <w:tcW w:w="745" w:type="pct"/>
            <w:tcBorders>
              <w:top w:val="single" w:sz="6" w:space="0" w:color="auto"/>
              <w:left w:val="single" w:sz="6" w:space="0" w:color="auto"/>
              <w:bottom w:val="single" w:sz="6" w:space="0" w:color="auto"/>
              <w:right w:val="single" w:sz="6" w:space="0" w:color="auto"/>
            </w:tcBorders>
            <w:vAlign w:val="center"/>
            <w:hideMark/>
          </w:tcPr>
          <w:p w14:paraId="294BA95E"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$736.83</w:t>
            </w:r>
          </w:p>
        </w:tc>
        <w:tc>
          <w:tcPr>
            <w:tcW w:w="565" w:type="pct"/>
            <w:tcBorders>
              <w:top w:val="single" w:sz="6" w:space="0" w:color="auto"/>
              <w:left w:val="single" w:sz="6" w:space="0" w:color="auto"/>
              <w:bottom w:val="single" w:sz="6" w:space="0" w:color="auto"/>
              <w:right w:val="single" w:sz="6" w:space="0" w:color="auto"/>
            </w:tcBorders>
            <w:vAlign w:val="center"/>
            <w:hideMark/>
          </w:tcPr>
          <w:p w14:paraId="56AD5403"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78</w:t>
            </w:r>
          </w:p>
        </w:tc>
        <w:tc>
          <w:tcPr>
            <w:tcW w:w="902" w:type="pct"/>
            <w:tcBorders>
              <w:top w:val="single" w:sz="6" w:space="0" w:color="auto"/>
              <w:left w:val="single" w:sz="6" w:space="0" w:color="auto"/>
              <w:bottom w:val="single" w:sz="6" w:space="0" w:color="auto"/>
              <w:right w:val="single" w:sz="6" w:space="0" w:color="auto"/>
            </w:tcBorders>
            <w:vAlign w:val="center"/>
            <w:hideMark/>
          </w:tcPr>
          <w:p w14:paraId="527CE143"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$1,054.28</w:t>
            </w:r>
          </w:p>
        </w:tc>
        <w:tc>
          <w:tcPr>
            <w:tcW w:w="560" w:type="pct"/>
            <w:tcBorders>
              <w:top w:val="single" w:sz="6" w:space="0" w:color="auto"/>
              <w:left w:val="single" w:sz="6" w:space="0" w:color="auto"/>
              <w:bottom w:val="single" w:sz="6" w:space="0" w:color="auto"/>
              <w:right w:val="single" w:sz="6" w:space="0" w:color="auto"/>
            </w:tcBorders>
            <w:vAlign w:val="center"/>
            <w:hideMark/>
          </w:tcPr>
          <w:p w14:paraId="1BDAAFF1" w14:textId="77777777" w:rsidR="00052A45" w:rsidRPr="00DC4343" w:rsidRDefault="00052A45" w:rsidP="00DB2C2A">
            <w:pPr>
              <w:spacing w:after="0" w:line="240" w:lineRule="auto"/>
              <w:jc w:val="center"/>
              <w:rPr>
                <w:rFonts w:ascii="Verdana" w:eastAsia="Times New Roman" w:hAnsi="Verdana" w:cs="Arial"/>
                <w:sz w:val="14"/>
                <w:szCs w:val="14"/>
              </w:rPr>
            </w:pPr>
          </w:p>
        </w:tc>
        <w:tc>
          <w:tcPr>
            <w:tcW w:w="616" w:type="pct"/>
            <w:tcBorders>
              <w:top w:val="single" w:sz="6" w:space="0" w:color="auto"/>
              <w:left w:val="single" w:sz="6" w:space="0" w:color="auto"/>
              <w:bottom w:val="single" w:sz="6" w:space="0" w:color="auto"/>
              <w:right w:val="single" w:sz="6" w:space="0" w:color="auto"/>
            </w:tcBorders>
            <w:vAlign w:val="center"/>
            <w:hideMark/>
          </w:tcPr>
          <w:p w14:paraId="2F9C79E8" w14:textId="77777777" w:rsidR="00052A45" w:rsidRPr="00DC4343" w:rsidRDefault="00052A45" w:rsidP="00DB2C2A">
            <w:pPr>
              <w:spacing w:after="0" w:line="240" w:lineRule="auto"/>
              <w:jc w:val="center"/>
              <w:rPr>
                <w:rFonts w:ascii="Verdana" w:eastAsia="Times New Roman" w:hAnsi="Verdana"/>
                <w:sz w:val="20"/>
                <w:szCs w:val="20"/>
              </w:rPr>
            </w:pPr>
          </w:p>
        </w:tc>
      </w:tr>
      <w:tr w:rsidR="00052A45" w:rsidRPr="00DC4343" w14:paraId="3ADABF68"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3A020972"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122F1"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$351.25</w:t>
            </w:r>
          </w:p>
        </w:tc>
        <w:tc>
          <w:tcPr>
            <w:tcW w:w="633" w:type="pct"/>
            <w:tcBorders>
              <w:top w:val="single" w:sz="6" w:space="0" w:color="auto"/>
              <w:left w:val="single" w:sz="6" w:space="0" w:color="auto"/>
              <w:bottom w:val="single" w:sz="6" w:space="0" w:color="auto"/>
              <w:right w:val="single" w:sz="6" w:space="0" w:color="auto"/>
            </w:tcBorders>
            <w:vAlign w:val="center"/>
            <w:hideMark/>
          </w:tcPr>
          <w:p w14:paraId="27167129"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56</w:t>
            </w:r>
          </w:p>
        </w:tc>
        <w:tc>
          <w:tcPr>
            <w:tcW w:w="745" w:type="pct"/>
            <w:tcBorders>
              <w:top w:val="single" w:sz="6" w:space="0" w:color="auto"/>
              <w:left w:val="single" w:sz="6" w:space="0" w:color="auto"/>
              <w:bottom w:val="single" w:sz="6" w:space="0" w:color="auto"/>
              <w:right w:val="single" w:sz="6" w:space="0" w:color="auto"/>
            </w:tcBorders>
            <w:vAlign w:val="center"/>
            <w:hideMark/>
          </w:tcPr>
          <w:p w14:paraId="2300043E"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$750.54</w:t>
            </w:r>
          </w:p>
        </w:tc>
        <w:tc>
          <w:tcPr>
            <w:tcW w:w="565" w:type="pct"/>
            <w:tcBorders>
              <w:top w:val="single" w:sz="6" w:space="0" w:color="auto"/>
              <w:left w:val="single" w:sz="6" w:space="0" w:color="auto"/>
              <w:bottom w:val="single" w:sz="6" w:space="0" w:color="auto"/>
              <w:right w:val="single" w:sz="6" w:space="0" w:color="auto"/>
            </w:tcBorders>
            <w:vAlign w:val="center"/>
            <w:hideMark/>
          </w:tcPr>
          <w:p w14:paraId="52AF89E7"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79</w:t>
            </w:r>
          </w:p>
        </w:tc>
        <w:tc>
          <w:tcPr>
            <w:tcW w:w="902" w:type="pct"/>
            <w:tcBorders>
              <w:top w:val="single" w:sz="6" w:space="0" w:color="auto"/>
              <w:left w:val="single" w:sz="6" w:space="0" w:color="auto"/>
              <w:bottom w:val="single" w:sz="6" w:space="0" w:color="auto"/>
              <w:right w:val="single" w:sz="6" w:space="0" w:color="auto"/>
            </w:tcBorders>
            <w:vAlign w:val="center"/>
            <w:hideMark/>
          </w:tcPr>
          <w:p w14:paraId="334A326B" w14:textId="77777777" w:rsidR="00052A45" w:rsidRPr="00DC4343" w:rsidRDefault="00052A45" w:rsidP="00DB2C2A">
            <w:pPr>
              <w:spacing w:after="0" w:line="240" w:lineRule="auto"/>
              <w:jc w:val="center"/>
              <w:rPr>
                <w:rFonts w:ascii="Verdana" w:eastAsia="Times New Roman" w:hAnsi="Verdana" w:cs="Arial"/>
                <w:sz w:val="14"/>
                <w:szCs w:val="14"/>
              </w:rPr>
            </w:pPr>
            <w:r w:rsidRPr="00DC4343">
              <w:rPr>
                <w:rFonts w:ascii="Verdana" w:eastAsia="Times New Roman" w:hAnsi="Verdana" w:cs="Arial"/>
                <w:sz w:val="14"/>
                <w:szCs w:val="14"/>
              </w:rPr>
              <w:t>$1,068.23</w:t>
            </w:r>
          </w:p>
        </w:tc>
        <w:tc>
          <w:tcPr>
            <w:tcW w:w="560" w:type="pct"/>
            <w:tcBorders>
              <w:top w:val="single" w:sz="6" w:space="0" w:color="auto"/>
              <w:left w:val="single" w:sz="6" w:space="0" w:color="auto"/>
              <w:bottom w:val="single" w:sz="6" w:space="0" w:color="auto"/>
              <w:right w:val="single" w:sz="6" w:space="0" w:color="auto"/>
            </w:tcBorders>
            <w:vAlign w:val="center"/>
            <w:hideMark/>
          </w:tcPr>
          <w:p w14:paraId="407D01FF" w14:textId="77777777" w:rsidR="00052A45" w:rsidRPr="00DC4343" w:rsidRDefault="00052A45" w:rsidP="00DB2C2A">
            <w:pPr>
              <w:spacing w:after="0" w:line="240" w:lineRule="auto"/>
              <w:jc w:val="center"/>
              <w:rPr>
                <w:rFonts w:ascii="Verdana" w:eastAsia="Times New Roman" w:hAnsi="Verdana" w:cs="Arial"/>
                <w:sz w:val="14"/>
                <w:szCs w:val="14"/>
              </w:rPr>
            </w:pPr>
          </w:p>
        </w:tc>
        <w:tc>
          <w:tcPr>
            <w:tcW w:w="616" w:type="pct"/>
            <w:tcBorders>
              <w:top w:val="single" w:sz="6" w:space="0" w:color="auto"/>
              <w:left w:val="single" w:sz="6" w:space="0" w:color="auto"/>
              <w:bottom w:val="single" w:sz="6" w:space="0" w:color="auto"/>
              <w:right w:val="single" w:sz="6" w:space="0" w:color="auto"/>
            </w:tcBorders>
            <w:vAlign w:val="center"/>
            <w:hideMark/>
          </w:tcPr>
          <w:p w14:paraId="16C26649" w14:textId="77777777" w:rsidR="00052A45" w:rsidRPr="00DC4343" w:rsidRDefault="00052A45" w:rsidP="00DB2C2A">
            <w:pPr>
              <w:spacing w:after="0" w:line="240" w:lineRule="auto"/>
              <w:jc w:val="center"/>
              <w:rPr>
                <w:rFonts w:ascii="Verdana" w:eastAsia="Times New Roman" w:hAnsi="Verdana"/>
                <w:sz w:val="20"/>
                <w:szCs w:val="20"/>
              </w:rPr>
            </w:pPr>
          </w:p>
        </w:tc>
      </w:tr>
    </w:tbl>
    <w:p w14:paraId="74EDDE28" w14:textId="77777777" w:rsidR="00052A45" w:rsidRDefault="00052A45" w:rsidP="00052A45">
      <w:pPr>
        <w:pStyle w:val="Sinespaciado"/>
        <w:jc w:val="center"/>
      </w:pPr>
    </w:p>
    <w:p w14:paraId="64709B84" w14:textId="77777777" w:rsidR="00052A45" w:rsidRPr="00C63250" w:rsidRDefault="00052A45" w:rsidP="00DC4343">
      <w:pPr>
        <w:pStyle w:val="Sinespaciado"/>
        <w:jc w:val="both"/>
        <w:rPr>
          <w:rFonts w:ascii="Verdana" w:hAnsi="Verdana" w:cs="Arial"/>
          <w:sz w:val="20"/>
          <w:szCs w:val="20"/>
        </w:rPr>
      </w:pPr>
      <w:r>
        <w:rPr>
          <w:rFonts w:ascii="Arial" w:hAnsi="Arial" w:cs="Arial"/>
        </w:rPr>
        <w:t xml:space="preserve">    </w:t>
      </w:r>
      <w:r w:rsidRPr="00A004C8">
        <w:rPr>
          <w:rFonts w:ascii="Verdana" w:hAnsi="Verdana" w:cs="Arial"/>
          <w:sz w:val="20"/>
          <w:szCs w:val="20"/>
        </w:rPr>
        <w:t>En</w:t>
      </w:r>
      <w:r>
        <w:rPr>
          <w:rFonts w:ascii="Verdana" w:hAnsi="Verdana" w:cs="Arial"/>
          <w:sz w:val="20"/>
          <w:szCs w:val="20"/>
        </w:rPr>
        <w:t xml:space="preserve"> </w:t>
      </w:r>
      <w:r w:rsidRPr="00A004C8">
        <w:rPr>
          <w:rFonts w:ascii="Verdana" w:hAnsi="Verdana" w:cs="Arial"/>
          <w:sz w:val="20"/>
          <w:szCs w:val="20"/>
        </w:rPr>
        <w:t xml:space="preserve">consumos mayores a 100 m³ se cobrará cada metro cúbico a un </w:t>
      </w:r>
      <w:r w:rsidRPr="00C63250">
        <w:rPr>
          <w:rFonts w:ascii="Verdana" w:hAnsi="Verdana" w:cs="Arial"/>
          <w:sz w:val="20"/>
          <w:szCs w:val="20"/>
        </w:rPr>
        <w:t xml:space="preserve">precio de </w:t>
      </w:r>
      <w:r w:rsidRPr="00F32D3D">
        <w:rPr>
          <w:rFonts w:ascii="Verdana" w:hAnsi="Verdana" w:cs="Arial"/>
          <w:sz w:val="20"/>
          <w:szCs w:val="20"/>
        </w:rPr>
        <w:t>$1</w:t>
      </w:r>
      <w:r>
        <w:rPr>
          <w:rFonts w:ascii="Verdana" w:hAnsi="Verdana" w:cs="Arial"/>
          <w:sz w:val="20"/>
          <w:szCs w:val="20"/>
        </w:rPr>
        <w:t>6.22</w:t>
      </w:r>
      <w:r w:rsidRPr="00C63250">
        <w:rPr>
          <w:rFonts w:ascii="Verdana" w:hAnsi="Verdana" w:cs="Arial"/>
          <w:sz w:val="20"/>
          <w:szCs w:val="20"/>
        </w:rPr>
        <w:t>.</w:t>
      </w:r>
    </w:p>
    <w:p w14:paraId="4F0B01E0" w14:textId="77777777" w:rsidR="00052A45" w:rsidRPr="00A004C8" w:rsidRDefault="00052A45" w:rsidP="00DC4343">
      <w:pPr>
        <w:pStyle w:val="Sinespaciado"/>
        <w:ind w:firstLine="851"/>
        <w:rPr>
          <w:rFonts w:ascii="Verdana" w:hAnsi="Verdana" w:cs="Arial"/>
          <w:sz w:val="20"/>
          <w:szCs w:val="20"/>
        </w:rPr>
      </w:pPr>
      <w:r w:rsidRPr="00A004C8">
        <w:rPr>
          <w:rFonts w:ascii="Verdana" w:hAnsi="Verdana" w:cs="Arial"/>
          <w:b/>
          <w:bCs/>
          <w:sz w:val="20"/>
          <w:szCs w:val="20"/>
        </w:rPr>
        <w:t>b) Tarifa para usos comerciales y de servicios</w:t>
      </w:r>
      <w:r>
        <w:rPr>
          <w:rFonts w:ascii="Verdana" w:hAnsi="Verdana" w:cs="Arial"/>
          <w:b/>
          <w:bCs/>
          <w:sz w:val="20"/>
          <w:szCs w:val="20"/>
        </w:rPr>
        <w:t>:</w:t>
      </w:r>
    </w:p>
    <w:p w14:paraId="4E5CCA55" w14:textId="77777777" w:rsidR="00052A45" w:rsidRDefault="00052A45" w:rsidP="00DC4343">
      <w:pPr>
        <w:pStyle w:val="NormalWeb"/>
        <w:ind w:firstLine="851"/>
        <w:jc w:val="both"/>
        <w:rPr>
          <w:rFonts w:ascii="Verdana" w:hAnsi="Verdana"/>
          <w:iCs/>
          <w:sz w:val="20"/>
          <w:szCs w:val="20"/>
        </w:rPr>
      </w:pPr>
      <w:r w:rsidRPr="00A004C8">
        <w:rPr>
          <w:rFonts w:ascii="Verdana" w:hAnsi="Verdana"/>
          <w:iCs/>
          <w:sz w:val="20"/>
          <w:szCs w:val="20"/>
        </w:rPr>
        <w:t xml:space="preserve">Se cobrará una cuota base de </w:t>
      </w:r>
      <w:r w:rsidRPr="00F32D3D">
        <w:rPr>
          <w:rFonts w:ascii="Verdana" w:hAnsi="Verdana"/>
          <w:iCs/>
          <w:sz w:val="20"/>
          <w:szCs w:val="20"/>
        </w:rPr>
        <w:t>$14</w:t>
      </w:r>
      <w:r>
        <w:rPr>
          <w:rFonts w:ascii="Verdana" w:hAnsi="Verdana"/>
          <w:iCs/>
          <w:sz w:val="20"/>
          <w:szCs w:val="20"/>
        </w:rPr>
        <w:t>9.31</w:t>
      </w:r>
      <w:r w:rsidRPr="00A004C8">
        <w:rPr>
          <w:rFonts w:ascii="Verdana" w:hAnsi="Verdana"/>
          <w:iCs/>
          <w:sz w:val="20"/>
          <w:szCs w:val="20"/>
        </w:rPr>
        <w:t>. La cuota base da derecho a consumir hasta 10 m³ mensuales. Para consumos mayores a 10 m³ se cobrará conforme a la tabla siguiente:</w:t>
      </w:r>
    </w:p>
    <w:tbl>
      <w:tblPr>
        <w:tblW w:w="5218"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75"/>
        <w:gridCol w:w="1026"/>
        <w:gridCol w:w="1119"/>
        <w:gridCol w:w="1148"/>
        <w:gridCol w:w="1144"/>
        <w:gridCol w:w="1630"/>
        <w:gridCol w:w="1350"/>
        <w:gridCol w:w="1505"/>
      </w:tblGrid>
      <w:tr w:rsidR="00052A45" w:rsidRPr="00EB06DE" w14:paraId="6067009F" w14:textId="77777777" w:rsidTr="00DB2C2A">
        <w:trPr>
          <w:tblHeade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58CAF5DF"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7416D"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Importe</w:t>
            </w:r>
          </w:p>
        </w:tc>
        <w:tc>
          <w:tcPr>
            <w:tcW w:w="573" w:type="pct"/>
            <w:tcBorders>
              <w:top w:val="single" w:sz="6" w:space="0" w:color="auto"/>
              <w:left w:val="single" w:sz="6" w:space="0" w:color="auto"/>
              <w:bottom w:val="single" w:sz="6" w:space="0" w:color="auto"/>
              <w:right w:val="single" w:sz="6" w:space="0" w:color="auto"/>
            </w:tcBorders>
            <w:vAlign w:val="center"/>
            <w:hideMark/>
          </w:tcPr>
          <w:p w14:paraId="31A5F580"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Consumo m³</w:t>
            </w:r>
          </w:p>
        </w:tc>
        <w:tc>
          <w:tcPr>
            <w:tcW w:w="588" w:type="pct"/>
            <w:tcBorders>
              <w:top w:val="single" w:sz="6" w:space="0" w:color="auto"/>
              <w:left w:val="single" w:sz="6" w:space="0" w:color="auto"/>
              <w:bottom w:val="single" w:sz="6" w:space="0" w:color="auto"/>
              <w:right w:val="single" w:sz="6" w:space="0" w:color="auto"/>
            </w:tcBorders>
            <w:vAlign w:val="center"/>
            <w:hideMark/>
          </w:tcPr>
          <w:p w14:paraId="46C7EF90"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Importe</w:t>
            </w:r>
          </w:p>
        </w:tc>
        <w:tc>
          <w:tcPr>
            <w:tcW w:w="586" w:type="pct"/>
            <w:tcBorders>
              <w:top w:val="single" w:sz="6" w:space="0" w:color="auto"/>
              <w:left w:val="single" w:sz="6" w:space="0" w:color="auto"/>
              <w:bottom w:val="single" w:sz="6" w:space="0" w:color="auto"/>
              <w:right w:val="single" w:sz="6" w:space="0" w:color="auto"/>
            </w:tcBorders>
            <w:vAlign w:val="center"/>
            <w:hideMark/>
          </w:tcPr>
          <w:p w14:paraId="7F3E4CC3"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Consumo m³</w:t>
            </w:r>
          </w:p>
        </w:tc>
        <w:tc>
          <w:tcPr>
            <w:tcW w:w="834" w:type="pct"/>
            <w:tcBorders>
              <w:top w:val="single" w:sz="6" w:space="0" w:color="auto"/>
              <w:left w:val="single" w:sz="6" w:space="0" w:color="auto"/>
              <w:bottom w:val="single" w:sz="6" w:space="0" w:color="auto"/>
              <w:right w:val="single" w:sz="6" w:space="0" w:color="auto"/>
            </w:tcBorders>
            <w:vAlign w:val="center"/>
            <w:hideMark/>
          </w:tcPr>
          <w:p w14:paraId="1413D2CC"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Importe</w:t>
            </w:r>
          </w:p>
        </w:tc>
        <w:tc>
          <w:tcPr>
            <w:tcW w:w="691" w:type="pct"/>
            <w:tcBorders>
              <w:top w:val="single" w:sz="6" w:space="0" w:color="auto"/>
              <w:left w:val="single" w:sz="6" w:space="0" w:color="auto"/>
              <w:bottom w:val="single" w:sz="6" w:space="0" w:color="auto"/>
              <w:right w:val="single" w:sz="6" w:space="0" w:color="auto"/>
            </w:tcBorders>
            <w:vAlign w:val="center"/>
            <w:hideMark/>
          </w:tcPr>
          <w:p w14:paraId="578A9C9F"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Consumo m³</w:t>
            </w:r>
          </w:p>
        </w:tc>
        <w:tc>
          <w:tcPr>
            <w:tcW w:w="770" w:type="pct"/>
            <w:tcBorders>
              <w:top w:val="single" w:sz="6" w:space="0" w:color="auto"/>
              <w:left w:val="single" w:sz="6" w:space="0" w:color="auto"/>
              <w:bottom w:val="single" w:sz="6" w:space="0" w:color="auto"/>
              <w:right w:val="single" w:sz="6" w:space="0" w:color="auto"/>
            </w:tcBorders>
            <w:vAlign w:val="center"/>
            <w:hideMark/>
          </w:tcPr>
          <w:p w14:paraId="7BA768A8"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Importe</w:t>
            </w:r>
          </w:p>
        </w:tc>
      </w:tr>
      <w:tr w:rsidR="00052A45" w:rsidRPr="00EB06DE" w14:paraId="17720109"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6A8FBCE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E243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$162.50</w:t>
            </w:r>
          </w:p>
        </w:tc>
        <w:tc>
          <w:tcPr>
            <w:tcW w:w="573" w:type="pct"/>
            <w:tcBorders>
              <w:top w:val="single" w:sz="6" w:space="0" w:color="auto"/>
              <w:left w:val="single" w:sz="6" w:space="0" w:color="auto"/>
              <w:bottom w:val="single" w:sz="6" w:space="0" w:color="auto"/>
              <w:right w:val="single" w:sz="6" w:space="0" w:color="auto"/>
            </w:tcBorders>
            <w:vAlign w:val="center"/>
            <w:hideMark/>
          </w:tcPr>
          <w:p w14:paraId="7BD0EE7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34</w:t>
            </w:r>
          </w:p>
        </w:tc>
        <w:tc>
          <w:tcPr>
            <w:tcW w:w="588" w:type="pct"/>
            <w:tcBorders>
              <w:top w:val="single" w:sz="6" w:space="0" w:color="auto"/>
              <w:left w:val="single" w:sz="6" w:space="0" w:color="auto"/>
              <w:bottom w:val="single" w:sz="6" w:space="0" w:color="auto"/>
              <w:right w:val="single" w:sz="6" w:space="0" w:color="auto"/>
            </w:tcBorders>
            <w:vAlign w:val="center"/>
            <w:hideMark/>
          </w:tcPr>
          <w:p w14:paraId="1959D8F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$417.73</w:t>
            </w:r>
          </w:p>
        </w:tc>
        <w:tc>
          <w:tcPr>
            <w:tcW w:w="586" w:type="pct"/>
            <w:tcBorders>
              <w:top w:val="single" w:sz="6" w:space="0" w:color="auto"/>
              <w:left w:val="single" w:sz="6" w:space="0" w:color="auto"/>
              <w:bottom w:val="single" w:sz="6" w:space="0" w:color="auto"/>
              <w:right w:val="single" w:sz="6" w:space="0" w:color="auto"/>
            </w:tcBorders>
            <w:vAlign w:val="center"/>
            <w:hideMark/>
          </w:tcPr>
          <w:p w14:paraId="26E59EB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57</w:t>
            </w:r>
          </w:p>
        </w:tc>
        <w:tc>
          <w:tcPr>
            <w:tcW w:w="834" w:type="pct"/>
            <w:tcBorders>
              <w:top w:val="single" w:sz="6" w:space="0" w:color="auto"/>
              <w:left w:val="single" w:sz="6" w:space="0" w:color="auto"/>
              <w:bottom w:val="single" w:sz="6" w:space="0" w:color="auto"/>
              <w:right w:val="single" w:sz="6" w:space="0" w:color="auto"/>
            </w:tcBorders>
            <w:vAlign w:val="center"/>
            <w:hideMark/>
          </w:tcPr>
          <w:p w14:paraId="5206157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$823.15</w:t>
            </w:r>
          </w:p>
        </w:tc>
        <w:tc>
          <w:tcPr>
            <w:tcW w:w="691" w:type="pct"/>
            <w:tcBorders>
              <w:top w:val="single" w:sz="6" w:space="0" w:color="auto"/>
              <w:left w:val="single" w:sz="6" w:space="0" w:color="auto"/>
              <w:bottom w:val="single" w:sz="6" w:space="0" w:color="auto"/>
              <w:right w:val="single" w:sz="6" w:space="0" w:color="auto"/>
            </w:tcBorders>
            <w:vAlign w:val="center"/>
            <w:hideMark/>
          </w:tcPr>
          <w:p w14:paraId="4E733BC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80</w:t>
            </w:r>
          </w:p>
        </w:tc>
        <w:tc>
          <w:tcPr>
            <w:tcW w:w="770" w:type="pct"/>
            <w:tcBorders>
              <w:top w:val="single" w:sz="6" w:space="0" w:color="auto"/>
              <w:left w:val="single" w:sz="6" w:space="0" w:color="auto"/>
              <w:bottom w:val="single" w:sz="6" w:space="0" w:color="auto"/>
              <w:right w:val="single" w:sz="6" w:space="0" w:color="auto"/>
            </w:tcBorders>
            <w:vAlign w:val="center"/>
            <w:hideMark/>
          </w:tcPr>
          <w:p w14:paraId="35C9BD5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$1,169.79</w:t>
            </w:r>
          </w:p>
        </w:tc>
      </w:tr>
      <w:tr w:rsidR="00052A45" w:rsidRPr="00EB06DE" w14:paraId="40506C14"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0B9E79D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59A4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$167.30</w:t>
            </w:r>
          </w:p>
        </w:tc>
        <w:tc>
          <w:tcPr>
            <w:tcW w:w="573" w:type="pct"/>
            <w:tcBorders>
              <w:top w:val="single" w:sz="6" w:space="0" w:color="auto"/>
              <w:left w:val="single" w:sz="6" w:space="0" w:color="auto"/>
              <w:bottom w:val="single" w:sz="6" w:space="0" w:color="auto"/>
              <w:right w:val="single" w:sz="6" w:space="0" w:color="auto"/>
            </w:tcBorders>
            <w:vAlign w:val="center"/>
            <w:hideMark/>
          </w:tcPr>
          <w:p w14:paraId="26EB855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35</w:t>
            </w:r>
          </w:p>
        </w:tc>
        <w:tc>
          <w:tcPr>
            <w:tcW w:w="588" w:type="pct"/>
            <w:tcBorders>
              <w:top w:val="single" w:sz="6" w:space="0" w:color="auto"/>
              <w:left w:val="single" w:sz="6" w:space="0" w:color="auto"/>
              <w:bottom w:val="single" w:sz="6" w:space="0" w:color="auto"/>
              <w:right w:val="single" w:sz="6" w:space="0" w:color="auto"/>
            </w:tcBorders>
            <w:vAlign w:val="center"/>
            <w:hideMark/>
          </w:tcPr>
          <w:p w14:paraId="3466DFE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$429.60</w:t>
            </w:r>
          </w:p>
        </w:tc>
        <w:tc>
          <w:tcPr>
            <w:tcW w:w="586" w:type="pct"/>
            <w:tcBorders>
              <w:top w:val="single" w:sz="6" w:space="0" w:color="auto"/>
              <w:left w:val="single" w:sz="6" w:space="0" w:color="auto"/>
              <w:bottom w:val="single" w:sz="6" w:space="0" w:color="auto"/>
              <w:right w:val="single" w:sz="6" w:space="0" w:color="auto"/>
            </w:tcBorders>
            <w:vAlign w:val="center"/>
            <w:hideMark/>
          </w:tcPr>
          <w:p w14:paraId="69A95CF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58</w:t>
            </w:r>
          </w:p>
        </w:tc>
        <w:tc>
          <w:tcPr>
            <w:tcW w:w="834" w:type="pct"/>
            <w:tcBorders>
              <w:top w:val="single" w:sz="6" w:space="0" w:color="auto"/>
              <w:left w:val="single" w:sz="6" w:space="0" w:color="auto"/>
              <w:bottom w:val="single" w:sz="6" w:space="0" w:color="auto"/>
              <w:right w:val="single" w:sz="6" w:space="0" w:color="auto"/>
            </w:tcBorders>
            <w:vAlign w:val="center"/>
            <w:hideMark/>
          </w:tcPr>
          <w:p w14:paraId="21604FB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$838.12</w:t>
            </w:r>
          </w:p>
        </w:tc>
        <w:tc>
          <w:tcPr>
            <w:tcW w:w="691" w:type="pct"/>
            <w:tcBorders>
              <w:top w:val="single" w:sz="6" w:space="0" w:color="auto"/>
              <w:left w:val="single" w:sz="6" w:space="0" w:color="auto"/>
              <w:bottom w:val="single" w:sz="6" w:space="0" w:color="auto"/>
              <w:right w:val="single" w:sz="6" w:space="0" w:color="auto"/>
            </w:tcBorders>
            <w:vAlign w:val="center"/>
            <w:hideMark/>
          </w:tcPr>
          <w:p w14:paraId="06DEED1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81</w:t>
            </w:r>
          </w:p>
        </w:tc>
        <w:tc>
          <w:tcPr>
            <w:tcW w:w="770" w:type="pct"/>
            <w:tcBorders>
              <w:top w:val="single" w:sz="6" w:space="0" w:color="auto"/>
              <w:left w:val="single" w:sz="6" w:space="0" w:color="auto"/>
              <w:bottom w:val="single" w:sz="6" w:space="0" w:color="auto"/>
              <w:right w:val="single" w:sz="6" w:space="0" w:color="auto"/>
            </w:tcBorders>
            <w:vAlign w:val="center"/>
            <w:hideMark/>
          </w:tcPr>
          <w:p w14:paraId="313B058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$1,184.95</w:t>
            </w:r>
          </w:p>
        </w:tc>
      </w:tr>
      <w:tr w:rsidR="00052A45" w:rsidRPr="00EB06DE" w14:paraId="00942B5D"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684F192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4B77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$171.37</w:t>
            </w:r>
          </w:p>
        </w:tc>
        <w:tc>
          <w:tcPr>
            <w:tcW w:w="573" w:type="pct"/>
            <w:tcBorders>
              <w:top w:val="single" w:sz="6" w:space="0" w:color="auto"/>
              <w:left w:val="single" w:sz="6" w:space="0" w:color="auto"/>
              <w:bottom w:val="single" w:sz="6" w:space="0" w:color="auto"/>
              <w:right w:val="single" w:sz="6" w:space="0" w:color="auto"/>
            </w:tcBorders>
            <w:vAlign w:val="center"/>
            <w:hideMark/>
          </w:tcPr>
          <w:p w14:paraId="2780642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36</w:t>
            </w:r>
          </w:p>
        </w:tc>
        <w:tc>
          <w:tcPr>
            <w:tcW w:w="588" w:type="pct"/>
            <w:tcBorders>
              <w:top w:val="single" w:sz="6" w:space="0" w:color="auto"/>
              <w:left w:val="single" w:sz="6" w:space="0" w:color="auto"/>
              <w:bottom w:val="single" w:sz="6" w:space="0" w:color="auto"/>
              <w:right w:val="single" w:sz="6" w:space="0" w:color="auto"/>
            </w:tcBorders>
            <w:vAlign w:val="center"/>
            <w:hideMark/>
          </w:tcPr>
          <w:p w14:paraId="038FA81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$441.47</w:t>
            </w:r>
          </w:p>
        </w:tc>
        <w:tc>
          <w:tcPr>
            <w:tcW w:w="586" w:type="pct"/>
            <w:tcBorders>
              <w:top w:val="single" w:sz="6" w:space="0" w:color="auto"/>
              <w:left w:val="single" w:sz="6" w:space="0" w:color="auto"/>
              <w:bottom w:val="single" w:sz="6" w:space="0" w:color="auto"/>
              <w:right w:val="single" w:sz="6" w:space="0" w:color="auto"/>
            </w:tcBorders>
            <w:vAlign w:val="center"/>
            <w:hideMark/>
          </w:tcPr>
          <w:p w14:paraId="392FD4A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59</w:t>
            </w:r>
          </w:p>
        </w:tc>
        <w:tc>
          <w:tcPr>
            <w:tcW w:w="834" w:type="pct"/>
            <w:tcBorders>
              <w:top w:val="single" w:sz="6" w:space="0" w:color="auto"/>
              <w:left w:val="single" w:sz="6" w:space="0" w:color="auto"/>
              <w:bottom w:val="single" w:sz="6" w:space="0" w:color="auto"/>
              <w:right w:val="single" w:sz="6" w:space="0" w:color="auto"/>
            </w:tcBorders>
            <w:vAlign w:val="center"/>
            <w:hideMark/>
          </w:tcPr>
          <w:p w14:paraId="7AFE6FF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$853.11</w:t>
            </w:r>
          </w:p>
        </w:tc>
        <w:tc>
          <w:tcPr>
            <w:tcW w:w="691" w:type="pct"/>
            <w:tcBorders>
              <w:top w:val="single" w:sz="6" w:space="0" w:color="auto"/>
              <w:left w:val="single" w:sz="6" w:space="0" w:color="auto"/>
              <w:bottom w:val="single" w:sz="6" w:space="0" w:color="auto"/>
              <w:right w:val="single" w:sz="6" w:space="0" w:color="auto"/>
            </w:tcBorders>
            <w:vAlign w:val="center"/>
            <w:hideMark/>
          </w:tcPr>
          <w:p w14:paraId="0E19903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82</w:t>
            </w:r>
          </w:p>
        </w:tc>
        <w:tc>
          <w:tcPr>
            <w:tcW w:w="770" w:type="pct"/>
            <w:tcBorders>
              <w:top w:val="single" w:sz="6" w:space="0" w:color="auto"/>
              <w:left w:val="single" w:sz="6" w:space="0" w:color="auto"/>
              <w:bottom w:val="single" w:sz="6" w:space="0" w:color="auto"/>
              <w:right w:val="single" w:sz="6" w:space="0" w:color="auto"/>
            </w:tcBorders>
            <w:vAlign w:val="center"/>
            <w:hideMark/>
          </w:tcPr>
          <w:p w14:paraId="05BEB78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$1,200.13</w:t>
            </w:r>
          </w:p>
        </w:tc>
      </w:tr>
      <w:tr w:rsidR="00052A45" w:rsidRPr="00EB06DE" w14:paraId="33C8FC36"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4F50366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4AA7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$181.79</w:t>
            </w:r>
          </w:p>
        </w:tc>
        <w:tc>
          <w:tcPr>
            <w:tcW w:w="573" w:type="pct"/>
            <w:tcBorders>
              <w:top w:val="single" w:sz="6" w:space="0" w:color="auto"/>
              <w:left w:val="single" w:sz="6" w:space="0" w:color="auto"/>
              <w:bottom w:val="single" w:sz="6" w:space="0" w:color="auto"/>
              <w:right w:val="single" w:sz="6" w:space="0" w:color="auto"/>
            </w:tcBorders>
            <w:vAlign w:val="center"/>
            <w:hideMark/>
          </w:tcPr>
          <w:p w14:paraId="0C4BBB3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37</w:t>
            </w:r>
          </w:p>
        </w:tc>
        <w:tc>
          <w:tcPr>
            <w:tcW w:w="588" w:type="pct"/>
            <w:tcBorders>
              <w:top w:val="single" w:sz="6" w:space="0" w:color="auto"/>
              <w:left w:val="single" w:sz="6" w:space="0" w:color="auto"/>
              <w:bottom w:val="single" w:sz="6" w:space="0" w:color="auto"/>
              <w:right w:val="single" w:sz="6" w:space="0" w:color="auto"/>
            </w:tcBorders>
            <w:vAlign w:val="center"/>
            <w:hideMark/>
          </w:tcPr>
          <w:p w14:paraId="505A2B1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$453.35</w:t>
            </w:r>
          </w:p>
        </w:tc>
        <w:tc>
          <w:tcPr>
            <w:tcW w:w="586" w:type="pct"/>
            <w:tcBorders>
              <w:top w:val="single" w:sz="6" w:space="0" w:color="auto"/>
              <w:left w:val="single" w:sz="6" w:space="0" w:color="auto"/>
              <w:bottom w:val="single" w:sz="6" w:space="0" w:color="auto"/>
              <w:right w:val="single" w:sz="6" w:space="0" w:color="auto"/>
            </w:tcBorders>
            <w:vAlign w:val="center"/>
            <w:hideMark/>
          </w:tcPr>
          <w:p w14:paraId="2E33B95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60</w:t>
            </w:r>
          </w:p>
        </w:tc>
        <w:tc>
          <w:tcPr>
            <w:tcW w:w="834" w:type="pct"/>
            <w:tcBorders>
              <w:top w:val="single" w:sz="6" w:space="0" w:color="auto"/>
              <w:left w:val="single" w:sz="6" w:space="0" w:color="auto"/>
              <w:bottom w:val="single" w:sz="6" w:space="0" w:color="auto"/>
              <w:right w:val="single" w:sz="6" w:space="0" w:color="auto"/>
            </w:tcBorders>
            <w:vAlign w:val="center"/>
            <w:hideMark/>
          </w:tcPr>
          <w:p w14:paraId="115B24D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$868.10</w:t>
            </w:r>
          </w:p>
        </w:tc>
        <w:tc>
          <w:tcPr>
            <w:tcW w:w="691" w:type="pct"/>
            <w:tcBorders>
              <w:top w:val="single" w:sz="6" w:space="0" w:color="auto"/>
              <w:left w:val="single" w:sz="6" w:space="0" w:color="auto"/>
              <w:bottom w:val="single" w:sz="6" w:space="0" w:color="auto"/>
              <w:right w:val="single" w:sz="6" w:space="0" w:color="auto"/>
            </w:tcBorders>
            <w:vAlign w:val="center"/>
            <w:hideMark/>
          </w:tcPr>
          <w:p w14:paraId="70A10FD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83</w:t>
            </w:r>
          </w:p>
        </w:tc>
        <w:tc>
          <w:tcPr>
            <w:tcW w:w="770" w:type="pct"/>
            <w:tcBorders>
              <w:top w:val="single" w:sz="6" w:space="0" w:color="auto"/>
              <w:left w:val="single" w:sz="6" w:space="0" w:color="auto"/>
              <w:bottom w:val="single" w:sz="6" w:space="0" w:color="auto"/>
              <w:right w:val="single" w:sz="6" w:space="0" w:color="auto"/>
            </w:tcBorders>
            <w:vAlign w:val="center"/>
            <w:hideMark/>
          </w:tcPr>
          <w:p w14:paraId="6DE98CB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$1,215.30</w:t>
            </w:r>
          </w:p>
        </w:tc>
      </w:tr>
      <w:tr w:rsidR="00052A45" w:rsidRPr="00EB06DE" w14:paraId="316442E1"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40807D7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9C32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$192.25</w:t>
            </w:r>
          </w:p>
        </w:tc>
        <w:tc>
          <w:tcPr>
            <w:tcW w:w="573" w:type="pct"/>
            <w:tcBorders>
              <w:top w:val="single" w:sz="6" w:space="0" w:color="auto"/>
              <w:left w:val="single" w:sz="6" w:space="0" w:color="auto"/>
              <w:bottom w:val="single" w:sz="6" w:space="0" w:color="auto"/>
              <w:right w:val="single" w:sz="6" w:space="0" w:color="auto"/>
            </w:tcBorders>
            <w:vAlign w:val="center"/>
            <w:hideMark/>
          </w:tcPr>
          <w:p w14:paraId="3AA16EB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38</w:t>
            </w:r>
          </w:p>
        </w:tc>
        <w:tc>
          <w:tcPr>
            <w:tcW w:w="588" w:type="pct"/>
            <w:tcBorders>
              <w:top w:val="single" w:sz="6" w:space="0" w:color="auto"/>
              <w:left w:val="single" w:sz="6" w:space="0" w:color="auto"/>
              <w:bottom w:val="single" w:sz="6" w:space="0" w:color="auto"/>
              <w:right w:val="single" w:sz="6" w:space="0" w:color="auto"/>
            </w:tcBorders>
            <w:vAlign w:val="center"/>
            <w:hideMark/>
          </w:tcPr>
          <w:p w14:paraId="5E2216E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$465.25</w:t>
            </w:r>
          </w:p>
        </w:tc>
        <w:tc>
          <w:tcPr>
            <w:tcW w:w="586" w:type="pct"/>
            <w:tcBorders>
              <w:top w:val="single" w:sz="6" w:space="0" w:color="auto"/>
              <w:left w:val="single" w:sz="6" w:space="0" w:color="auto"/>
              <w:bottom w:val="single" w:sz="6" w:space="0" w:color="auto"/>
              <w:right w:val="single" w:sz="6" w:space="0" w:color="auto"/>
            </w:tcBorders>
            <w:vAlign w:val="center"/>
            <w:hideMark/>
          </w:tcPr>
          <w:p w14:paraId="5CD4CE3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61</w:t>
            </w:r>
          </w:p>
        </w:tc>
        <w:tc>
          <w:tcPr>
            <w:tcW w:w="834" w:type="pct"/>
            <w:tcBorders>
              <w:top w:val="single" w:sz="6" w:space="0" w:color="auto"/>
              <w:left w:val="single" w:sz="6" w:space="0" w:color="auto"/>
              <w:bottom w:val="single" w:sz="6" w:space="0" w:color="auto"/>
              <w:right w:val="single" w:sz="6" w:space="0" w:color="auto"/>
            </w:tcBorders>
            <w:vAlign w:val="center"/>
            <w:hideMark/>
          </w:tcPr>
          <w:p w14:paraId="6AF8065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$883.12</w:t>
            </w:r>
          </w:p>
        </w:tc>
        <w:tc>
          <w:tcPr>
            <w:tcW w:w="691" w:type="pct"/>
            <w:tcBorders>
              <w:top w:val="single" w:sz="6" w:space="0" w:color="auto"/>
              <w:left w:val="single" w:sz="6" w:space="0" w:color="auto"/>
              <w:bottom w:val="single" w:sz="6" w:space="0" w:color="auto"/>
              <w:right w:val="single" w:sz="6" w:space="0" w:color="auto"/>
            </w:tcBorders>
            <w:vAlign w:val="center"/>
            <w:hideMark/>
          </w:tcPr>
          <w:p w14:paraId="481758A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84</w:t>
            </w:r>
          </w:p>
        </w:tc>
        <w:tc>
          <w:tcPr>
            <w:tcW w:w="770" w:type="pct"/>
            <w:tcBorders>
              <w:top w:val="single" w:sz="6" w:space="0" w:color="auto"/>
              <w:left w:val="single" w:sz="6" w:space="0" w:color="auto"/>
              <w:bottom w:val="single" w:sz="6" w:space="0" w:color="auto"/>
              <w:right w:val="single" w:sz="6" w:space="0" w:color="auto"/>
            </w:tcBorders>
            <w:vAlign w:val="center"/>
            <w:hideMark/>
          </w:tcPr>
          <w:p w14:paraId="42B1931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$1,230.51</w:t>
            </w:r>
          </w:p>
        </w:tc>
      </w:tr>
      <w:tr w:rsidR="00052A45" w:rsidRPr="00EB06DE" w14:paraId="0625648F"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6E6678B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11F0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$202.67</w:t>
            </w:r>
          </w:p>
        </w:tc>
        <w:tc>
          <w:tcPr>
            <w:tcW w:w="573" w:type="pct"/>
            <w:tcBorders>
              <w:top w:val="single" w:sz="6" w:space="0" w:color="auto"/>
              <w:left w:val="single" w:sz="6" w:space="0" w:color="auto"/>
              <w:bottom w:val="single" w:sz="6" w:space="0" w:color="auto"/>
              <w:right w:val="single" w:sz="6" w:space="0" w:color="auto"/>
            </w:tcBorders>
            <w:vAlign w:val="center"/>
            <w:hideMark/>
          </w:tcPr>
          <w:p w14:paraId="33802BC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39</w:t>
            </w:r>
          </w:p>
        </w:tc>
        <w:tc>
          <w:tcPr>
            <w:tcW w:w="588" w:type="pct"/>
            <w:tcBorders>
              <w:top w:val="single" w:sz="6" w:space="0" w:color="auto"/>
              <w:left w:val="single" w:sz="6" w:space="0" w:color="auto"/>
              <w:bottom w:val="single" w:sz="6" w:space="0" w:color="auto"/>
              <w:right w:val="single" w:sz="6" w:space="0" w:color="auto"/>
            </w:tcBorders>
            <w:vAlign w:val="center"/>
            <w:hideMark/>
          </w:tcPr>
          <w:p w14:paraId="571C623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$477.14</w:t>
            </w:r>
          </w:p>
        </w:tc>
        <w:tc>
          <w:tcPr>
            <w:tcW w:w="586" w:type="pct"/>
            <w:tcBorders>
              <w:top w:val="single" w:sz="6" w:space="0" w:color="auto"/>
              <w:left w:val="single" w:sz="6" w:space="0" w:color="auto"/>
              <w:bottom w:val="single" w:sz="6" w:space="0" w:color="auto"/>
              <w:right w:val="single" w:sz="6" w:space="0" w:color="auto"/>
            </w:tcBorders>
            <w:vAlign w:val="center"/>
            <w:hideMark/>
          </w:tcPr>
          <w:p w14:paraId="76F0813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62</w:t>
            </w:r>
          </w:p>
        </w:tc>
        <w:tc>
          <w:tcPr>
            <w:tcW w:w="834" w:type="pct"/>
            <w:tcBorders>
              <w:top w:val="single" w:sz="6" w:space="0" w:color="auto"/>
              <w:left w:val="single" w:sz="6" w:space="0" w:color="auto"/>
              <w:bottom w:val="single" w:sz="6" w:space="0" w:color="auto"/>
              <w:right w:val="single" w:sz="6" w:space="0" w:color="auto"/>
            </w:tcBorders>
            <w:vAlign w:val="center"/>
            <w:hideMark/>
          </w:tcPr>
          <w:p w14:paraId="03990AE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$898.13</w:t>
            </w:r>
          </w:p>
        </w:tc>
        <w:tc>
          <w:tcPr>
            <w:tcW w:w="691" w:type="pct"/>
            <w:tcBorders>
              <w:top w:val="single" w:sz="6" w:space="0" w:color="auto"/>
              <w:left w:val="single" w:sz="6" w:space="0" w:color="auto"/>
              <w:bottom w:val="single" w:sz="6" w:space="0" w:color="auto"/>
              <w:right w:val="single" w:sz="6" w:space="0" w:color="auto"/>
            </w:tcBorders>
            <w:vAlign w:val="center"/>
            <w:hideMark/>
          </w:tcPr>
          <w:p w14:paraId="2143C1C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85</w:t>
            </w:r>
          </w:p>
        </w:tc>
        <w:tc>
          <w:tcPr>
            <w:tcW w:w="770" w:type="pct"/>
            <w:tcBorders>
              <w:top w:val="single" w:sz="6" w:space="0" w:color="auto"/>
              <w:left w:val="single" w:sz="6" w:space="0" w:color="auto"/>
              <w:bottom w:val="single" w:sz="6" w:space="0" w:color="auto"/>
              <w:right w:val="single" w:sz="6" w:space="0" w:color="auto"/>
            </w:tcBorders>
            <w:vAlign w:val="center"/>
            <w:hideMark/>
          </w:tcPr>
          <w:p w14:paraId="3F6E50F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$1,245.71</w:t>
            </w:r>
          </w:p>
        </w:tc>
      </w:tr>
      <w:tr w:rsidR="00052A45" w:rsidRPr="00EB06DE" w14:paraId="760C3F48"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638F7E5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EB8E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$213.13</w:t>
            </w:r>
          </w:p>
        </w:tc>
        <w:tc>
          <w:tcPr>
            <w:tcW w:w="573" w:type="pct"/>
            <w:tcBorders>
              <w:top w:val="single" w:sz="6" w:space="0" w:color="auto"/>
              <w:left w:val="single" w:sz="6" w:space="0" w:color="auto"/>
              <w:bottom w:val="single" w:sz="6" w:space="0" w:color="auto"/>
              <w:right w:val="single" w:sz="6" w:space="0" w:color="auto"/>
            </w:tcBorders>
            <w:vAlign w:val="center"/>
            <w:hideMark/>
          </w:tcPr>
          <w:p w14:paraId="6B37717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40</w:t>
            </w:r>
          </w:p>
        </w:tc>
        <w:tc>
          <w:tcPr>
            <w:tcW w:w="588" w:type="pct"/>
            <w:tcBorders>
              <w:top w:val="single" w:sz="6" w:space="0" w:color="auto"/>
              <w:left w:val="single" w:sz="6" w:space="0" w:color="auto"/>
              <w:bottom w:val="single" w:sz="6" w:space="0" w:color="auto"/>
              <w:right w:val="single" w:sz="6" w:space="0" w:color="auto"/>
            </w:tcBorders>
            <w:vAlign w:val="center"/>
            <w:hideMark/>
          </w:tcPr>
          <w:p w14:paraId="4907F6D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$489.05</w:t>
            </w:r>
          </w:p>
        </w:tc>
        <w:tc>
          <w:tcPr>
            <w:tcW w:w="586" w:type="pct"/>
            <w:tcBorders>
              <w:top w:val="single" w:sz="6" w:space="0" w:color="auto"/>
              <w:left w:val="single" w:sz="6" w:space="0" w:color="auto"/>
              <w:bottom w:val="single" w:sz="6" w:space="0" w:color="auto"/>
              <w:right w:val="single" w:sz="6" w:space="0" w:color="auto"/>
            </w:tcBorders>
            <w:vAlign w:val="center"/>
            <w:hideMark/>
          </w:tcPr>
          <w:p w14:paraId="519624A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63</w:t>
            </w:r>
          </w:p>
        </w:tc>
        <w:tc>
          <w:tcPr>
            <w:tcW w:w="834" w:type="pct"/>
            <w:tcBorders>
              <w:top w:val="single" w:sz="6" w:space="0" w:color="auto"/>
              <w:left w:val="single" w:sz="6" w:space="0" w:color="auto"/>
              <w:bottom w:val="single" w:sz="6" w:space="0" w:color="auto"/>
              <w:right w:val="single" w:sz="6" w:space="0" w:color="auto"/>
            </w:tcBorders>
            <w:vAlign w:val="center"/>
            <w:hideMark/>
          </w:tcPr>
          <w:p w14:paraId="0809B0A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$913.14</w:t>
            </w:r>
          </w:p>
        </w:tc>
        <w:tc>
          <w:tcPr>
            <w:tcW w:w="691" w:type="pct"/>
            <w:tcBorders>
              <w:top w:val="single" w:sz="6" w:space="0" w:color="auto"/>
              <w:left w:val="single" w:sz="6" w:space="0" w:color="auto"/>
              <w:bottom w:val="single" w:sz="6" w:space="0" w:color="auto"/>
              <w:right w:val="single" w:sz="6" w:space="0" w:color="auto"/>
            </w:tcBorders>
            <w:vAlign w:val="center"/>
            <w:hideMark/>
          </w:tcPr>
          <w:p w14:paraId="76CACC2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86</w:t>
            </w:r>
          </w:p>
        </w:tc>
        <w:tc>
          <w:tcPr>
            <w:tcW w:w="770" w:type="pct"/>
            <w:tcBorders>
              <w:top w:val="single" w:sz="6" w:space="0" w:color="auto"/>
              <w:left w:val="single" w:sz="6" w:space="0" w:color="auto"/>
              <w:bottom w:val="single" w:sz="6" w:space="0" w:color="auto"/>
              <w:right w:val="single" w:sz="6" w:space="0" w:color="auto"/>
            </w:tcBorders>
            <w:vAlign w:val="center"/>
            <w:hideMark/>
          </w:tcPr>
          <w:p w14:paraId="5D07246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$1,260.93</w:t>
            </w:r>
          </w:p>
        </w:tc>
      </w:tr>
      <w:tr w:rsidR="00052A45" w:rsidRPr="00EB06DE" w14:paraId="5D8CE995"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4EE4B26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C0B9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$223.59</w:t>
            </w:r>
          </w:p>
        </w:tc>
        <w:tc>
          <w:tcPr>
            <w:tcW w:w="573" w:type="pct"/>
            <w:tcBorders>
              <w:top w:val="single" w:sz="6" w:space="0" w:color="auto"/>
              <w:left w:val="single" w:sz="6" w:space="0" w:color="auto"/>
              <w:bottom w:val="single" w:sz="6" w:space="0" w:color="auto"/>
              <w:right w:val="single" w:sz="6" w:space="0" w:color="auto"/>
            </w:tcBorders>
            <w:vAlign w:val="center"/>
            <w:hideMark/>
          </w:tcPr>
          <w:p w14:paraId="1B750C8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41</w:t>
            </w:r>
          </w:p>
        </w:tc>
        <w:tc>
          <w:tcPr>
            <w:tcW w:w="588" w:type="pct"/>
            <w:tcBorders>
              <w:top w:val="single" w:sz="6" w:space="0" w:color="auto"/>
              <w:left w:val="single" w:sz="6" w:space="0" w:color="auto"/>
              <w:bottom w:val="single" w:sz="6" w:space="0" w:color="auto"/>
              <w:right w:val="single" w:sz="6" w:space="0" w:color="auto"/>
            </w:tcBorders>
            <w:vAlign w:val="center"/>
            <w:hideMark/>
          </w:tcPr>
          <w:p w14:paraId="746E4FC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$583.57</w:t>
            </w:r>
          </w:p>
        </w:tc>
        <w:tc>
          <w:tcPr>
            <w:tcW w:w="586" w:type="pct"/>
            <w:tcBorders>
              <w:top w:val="single" w:sz="6" w:space="0" w:color="auto"/>
              <w:left w:val="single" w:sz="6" w:space="0" w:color="auto"/>
              <w:bottom w:val="single" w:sz="6" w:space="0" w:color="auto"/>
              <w:right w:val="single" w:sz="6" w:space="0" w:color="auto"/>
            </w:tcBorders>
            <w:vAlign w:val="center"/>
            <w:hideMark/>
          </w:tcPr>
          <w:p w14:paraId="46F6D8E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64</w:t>
            </w:r>
          </w:p>
        </w:tc>
        <w:tc>
          <w:tcPr>
            <w:tcW w:w="834" w:type="pct"/>
            <w:tcBorders>
              <w:top w:val="single" w:sz="6" w:space="0" w:color="auto"/>
              <w:left w:val="single" w:sz="6" w:space="0" w:color="auto"/>
              <w:bottom w:val="single" w:sz="6" w:space="0" w:color="auto"/>
              <w:right w:val="single" w:sz="6" w:space="0" w:color="auto"/>
            </w:tcBorders>
            <w:vAlign w:val="center"/>
            <w:hideMark/>
          </w:tcPr>
          <w:p w14:paraId="06ED34A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$928.17</w:t>
            </w:r>
          </w:p>
        </w:tc>
        <w:tc>
          <w:tcPr>
            <w:tcW w:w="691" w:type="pct"/>
            <w:tcBorders>
              <w:top w:val="single" w:sz="6" w:space="0" w:color="auto"/>
              <w:left w:val="single" w:sz="6" w:space="0" w:color="auto"/>
              <w:bottom w:val="single" w:sz="6" w:space="0" w:color="auto"/>
              <w:right w:val="single" w:sz="6" w:space="0" w:color="auto"/>
            </w:tcBorders>
            <w:vAlign w:val="center"/>
            <w:hideMark/>
          </w:tcPr>
          <w:p w14:paraId="5509866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87</w:t>
            </w:r>
          </w:p>
        </w:tc>
        <w:tc>
          <w:tcPr>
            <w:tcW w:w="770" w:type="pct"/>
            <w:tcBorders>
              <w:top w:val="single" w:sz="6" w:space="0" w:color="auto"/>
              <w:left w:val="single" w:sz="6" w:space="0" w:color="auto"/>
              <w:bottom w:val="single" w:sz="6" w:space="0" w:color="auto"/>
              <w:right w:val="single" w:sz="6" w:space="0" w:color="auto"/>
            </w:tcBorders>
            <w:vAlign w:val="center"/>
            <w:hideMark/>
          </w:tcPr>
          <w:p w14:paraId="69758C1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$1,276.17</w:t>
            </w:r>
          </w:p>
        </w:tc>
      </w:tr>
      <w:tr w:rsidR="00052A45" w:rsidRPr="00EB06DE" w14:paraId="232F6648"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01E9EA0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49DF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$234.10</w:t>
            </w:r>
          </w:p>
        </w:tc>
        <w:tc>
          <w:tcPr>
            <w:tcW w:w="573" w:type="pct"/>
            <w:tcBorders>
              <w:top w:val="single" w:sz="6" w:space="0" w:color="auto"/>
              <w:left w:val="single" w:sz="6" w:space="0" w:color="auto"/>
              <w:bottom w:val="single" w:sz="6" w:space="0" w:color="auto"/>
              <w:right w:val="single" w:sz="6" w:space="0" w:color="auto"/>
            </w:tcBorders>
            <w:vAlign w:val="center"/>
            <w:hideMark/>
          </w:tcPr>
          <w:p w14:paraId="62EBAFE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42</w:t>
            </w:r>
          </w:p>
        </w:tc>
        <w:tc>
          <w:tcPr>
            <w:tcW w:w="588" w:type="pct"/>
            <w:tcBorders>
              <w:top w:val="single" w:sz="6" w:space="0" w:color="auto"/>
              <w:left w:val="single" w:sz="6" w:space="0" w:color="auto"/>
              <w:bottom w:val="single" w:sz="6" w:space="0" w:color="auto"/>
              <w:right w:val="single" w:sz="6" w:space="0" w:color="auto"/>
            </w:tcBorders>
            <w:vAlign w:val="center"/>
            <w:hideMark/>
          </w:tcPr>
          <w:p w14:paraId="06C8AFE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$598.49</w:t>
            </w:r>
          </w:p>
        </w:tc>
        <w:tc>
          <w:tcPr>
            <w:tcW w:w="586" w:type="pct"/>
            <w:tcBorders>
              <w:top w:val="single" w:sz="6" w:space="0" w:color="auto"/>
              <w:left w:val="single" w:sz="6" w:space="0" w:color="auto"/>
              <w:bottom w:val="single" w:sz="6" w:space="0" w:color="auto"/>
              <w:right w:val="single" w:sz="6" w:space="0" w:color="auto"/>
            </w:tcBorders>
            <w:vAlign w:val="center"/>
            <w:hideMark/>
          </w:tcPr>
          <w:p w14:paraId="5C108D1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65</w:t>
            </w:r>
          </w:p>
        </w:tc>
        <w:tc>
          <w:tcPr>
            <w:tcW w:w="834" w:type="pct"/>
            <w:tcBorders>
              <w:top w:val="single" w:sz="6" w:space="0" w:color="auto"/>
              <w:left w:val="single" w:sz="6" w:space="0" w:color="auto"/>
              <w:bottom w:val="single" w:sz="6" w:space="0" w:color="auto"/>
              <w:right w:val="single" w:sz="6" w:space="0" w:color="auto"/>
            </w:tcBorders>
            <w:vAlign w:val="center"/>
            <w:hideMark/>
          </w:tcPr>
          <w:p w14:paraId="0201FF0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$943.20</w:t>
            </w:r>
          </w:p>
        </w:tc>
        <w:tc>
          <w:tcPr>
            <w:tcW w:w="691" w:type="pct"/>
            <w:tcBorders>
              <w:top w:val="single" w:sz="6" w:space="0" w:color="auto"/>
              <w:left w:val="single" w:sz="6" w:space="0" w:color="auto"/>
              <w:bottom w:val="single" w:sz="6" w:space="0" w:color="auto"/>
              <w:right w:val="single" w:sz="6" w:space="0" w:color="auto"/>
            </w:tcBorders>
            <w:vAlign w:val="center"/>
            <w:hideMark/>
          </w:tcPr>
          <w:p w14:paraId="21A18E8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88</w:t>
            </w:r>
          </w:p>
        </w:tc>
        <w:tc>
          <w:tcPr>
            <w:tcW w:w="770" w:type="pct"/>
            <w:tcBorders>
              <w:top w:val="single" w:sz="6" w:space="0" w:color="auto"/>
              <w:left w:val="single" w:sz="6" w:space="0" w:color="auto"/>
              <w:bottom w:val="single" w:sz="6" w:space="0" w:color="auto"/>
              <w:right w:val="single" w:sz="6" w:space="0" w:color="auto"/>
            </w:tcBorders>
            <w:vAlign w:val="center"/>
            <w:hideMark/>
          </w:tcPr>
          <w:p w14:paraId="4DE69D5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$1,291.40</w:t>
            </w:r>
          </w:p>
        </w:tc>
      </w:tr>
      <w:tr w:rsidR="00052A45" w:rsidRPr="00EB06DE" w14:paraId="55F6F5A9"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6C7390C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6EE9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$244.59</w:t>
            </w:r>
          </w:p>
        </w:tc>
        <w:tc>
          <w:tcPr>
            <w:tcW w:w="573" w:type="pct"/>
            <w:tcBorders>
              <w:top w:val="single" w:sz="6" w:space="0" w:color="auto"/>
              <w:left w:val="single" w:sz="6" w:space="0" w:color="auto"/>
              <w:bottom w:val="single" w:sz="6" w:space="0" w:color="auto"/>
              <w:right w:val="single" w:sz="6" w:space="0" w:color="auto"/>
            </w:tcBorders>
            <w:vAlign w:val="center"/>
            <w:hideMark/>
          </w:tcPr>
          <w:p w14:paraId="5B7C539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43</w:t>
            </w:r>
          </w:p>
        </w:tc>
        <w:tc>
          <w:tcPr>
            <w:tcW w:w="588" w:type="pct"/>
            <w:tcBorders>
              <w:top w:val="single" w:sz="6" w:space="0" w:color="auto"/>
              <w:left w:val="single" w:sz="6" w:space="0" w:color="auto"/>
              <w:bottom w:val="single" w:sz="6" w:space="0" w:color="auto"/>
              <w:right w:val="single" w:sz="6" w:space="0" w:color="auto"/>
            </w:tcBorders>
            <w:vAlign w:val="center"/>
            <w:hideMark/>
          </w:tcPr>
          <w:p w14:paraId="4BA003A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$613.43</w:t>
            </w:r>
          </w:p>
        </w:tc>
        <w:tc>
          <w:tcPr>
            <w:tcW w:w="586" w:type="pct"/>
            <w:tcBorders>
              <w:top w:val="single" w:sz="6" w:space="0" w:color="auto"/>
              <w:left w:val="single" w:sz="6" w:space="0" w:color="auto"/>
              <w:bottom w:val="single" w:sz="6" w:space="0" w:color="auto"/>
              <w:right w:val="single" w:sz="6" w:space="0" w:color="auto"/>
            </w:tcBorders>
            <w:vAlign w:val="center"/>
            <w:hideMark/>
          </w:tcPr>
          <w:p w14:paraId="54B7F24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66</w:t>
            </w:r>
          </w:p>
        </w:tc>
        <w:tc>
          <w:tcPr>
            <w:tcW w:w="834" w:type="pct"/>
            <w:tcBorders>
              <w:top w:val="single" w:sz="6" w:space="0" w:color="auto"/>
              <w:left w:val="single" w:sz="6" w:space="0" w:color="auto"/>
              <w:bottom w:val="single" w:sz="6" w:space="0" w:color="auto"/>
              <w:right w:val="single" w:sz="6" w:space="0" w:color="auto"/>
            </w:tcBorders>
            <w:vAlign w:val="center"/>
            <w:hideMark/>
          </w:tcPr>
          <w:p w14:paraId="2FD78AB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$958.26</w:t>
            </w:r>
          </w:p>
        </w:tc>
        <w:tc>
          <w:tcPr>
            <w:tcW w:w="691" w:type="pct"/>
            <w:tcBorders>
              <w:top w:val="single" w:sz="6" w:space="0" w:color="auto"/>
              <w:left w:val="single" w:sz="6" w:space="0" w:color="auto"/>
              <w:bottom w:val="single" w:sz="6" w:space="0" w:color="auto"/>
              <w:right w:val="single" w:sz="6" w:space="0" w:color="auto"/>
            </w:tcBorders>
            <w:vAlign w:val="center"/>
            <w:hideMark/>
          </w:tcPr>
          <w:p w14:paraId="7AF1ED1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89</w:t>
            </w:r>
          </w:p>
        </w:tc>
        <w:tc>
          <w:tcPr>
            <w:tcW w:w="770" w:type="pct"/>
            <w:tcBorders>
              <w:top w:val="single" w:sz="6" w:space="0" w:color="auto"/>
              <w:left w:val="single" w:sz="6" w:space="0" w:color="auto"/>
              <w:bottom w:val="single" w:sz="6" w:space="0" w:color="auto"/>
              <w:right w:val="single" w:sz="6" w:space="0" w:color="auto"/>
            </w:tcBorders>
            <w:vAlign w:val="center"/>
            <w:hideMark/>
          </w:tcPr>
          <w:p w14:paraId="2E217E4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$1,306.66</w:t>
            </w:r>
          </w:p>
        </w:tc>
      </w:tr>
      <w:tr w:rsidR="00052A45" w:rsidRPr="00EB06DE" w14:paraId="5E121481"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7E3B3C3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30D4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$264.62</w:t>
            </w:r>
          </w:p>
        </w:tc>
        <w:tc>
          <w:tcPr>
            <w:tcW w:w="573" w:type="pct"/>
            <w:tcBorders>
              <w:top w:val="single" w:sz="6" w:space="0" w:color="auto"/>
              <w:left w:val="single" w:sz="6" w:space="0" w:color="auto"/>
              <w:bottom w:val="single" w:sz="6" w:space="0" w:color="auto"/>
              <w:right w:val="single" w:sz="6" w:space="0" w:color="auto"/>
            </w:tcBorders>
            <w:vAlign w:val="center"/>
            <w:hideMark/>
          </w:tcPr>
          <w:p w14:paraId="5BA17F9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44</w:t>
            </w:r>
          </w:p>
        </w:tc>
        <w:tc>
          <w:tcPr>
            <w:tcW w:w="588" w:type="pct"/>
            <w:tcBorders>
              <w:top w:val="single" w:sz="6" w:space="0" w:color="auto"/>
              <w:left w:val="single" w:sz="6" w:space="0" w:color="auto"/>
              <w:bottom w:val="single" w:sz="6" w:space="0" w:color="auto"/>
              <w:right w:val="single" w:sz="6" w:space="0" w:color="auto"/>
            </w:tcBorders>
            <w:vAlign w:val="center"/>
            <w:hideMark/>
          </w:tcPr>
          <w:p w14:paraId="5DA9788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$628.37</w:t>
            </w:r>
          </w:p>
        </w:tc>
        <w:tc>
          <w:tcPr>
            <w:tcW w:w="586" w:type="pct"/>
            <w:tcBorders>
              <w:top w:val="single" w:sz="6" w:space="0" w:color="auto"/>
              <w:left w:val="single" w:sz="6" w:space="0" w:color="auto"/>
              <w:bottom w:val="single" w:sz="6" w:space="0" w:color="auto"/>
              <w:right w:val="single" w:sz="6" w:space="0" w:color="auto"/>
            </w:tcBorders>
            <w:vAlign w:val="center"/>
            <w:hideMark/>
          </w:tcPr>
          <w:p w14:paraId="4982ED9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67</w:t>
            </w:r>
          </w:p>
        </w:tc>
        <w:tc>
          <w:tcPr>
            <w:tcW w:w="834" w:type="pct"/>
            <w:tcBorders>
              <w:top w:val="single" w:sz="6" w:space="0" w:color="auto"/>
              <w:left w:val="single" w:sz="6" w:space="0" w:color="auto"/>
              <w:bottom w:val="single" w:sz="6" w:space="0" w:color="auto"/>
              <w:right w:val="single" w:sz="6" w:space="0" w:color="auto"/>
            </w:tcBorders>
            <w:vAlign w:val="center"/>
            <w:hideMark/>
          </w:tcPr>
          <w:p w14:paraId="3EE1024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$973.30</w:t>
            </w:r>
          </w:p>
        </w:tc>
        <w:tc>
          <w:tcPr>
            <w:tcW w:w="691" w:type="pct"/>
            <w:tcBorders>
              <w:top w:val="single" w:sz="6" w:space="0" w:color="auto"/>
              <w:left w:val="single" w:sz="6" w:space="0" w:color="auto"/>
              <w:bottom w:val="single" w:sz="6" w:space="0" w:color="auto"/>
              <w:right w:val="single" w:sz="6" w:space="0" w:color="auto"/>
            </w:tcBorders>
            <w:vAlign w:val="center"/>
            <w:hideMark/>
          </w:tcPr>
          <w:p w14:paraId="5920805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90</w:t>
            </w:r>
          </w:p>
        </w:tc>
        <w:tc>
          <w:tcPr>
            <w:tcW w:w="770" w:type="pct"/>
            <w:tcBorders>
              <w:top w:val="single" w:sz="6" w:space="0" w:color="auto"/>
              <w:left w:val="single" w:sz="6" w:space="0" w:color="auto"/>
              <w:bottom w:val="single" w:sz="6" w:space="0" w:color="auto"/>
              <w:right w:val="single" w:sz="6" w:space="0" w:color="auto"/>
            </w:tcBorders>
            <w:vAlign w:val="center"/>
            <w:hideMark/>
          </w:tcPr>
          <w:p w14:paraId="4EE90FD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$1,321.88</w:t>
            </w:r>
          </w:p>
        </w:tc>
      </w:tr>
      <w:tr w:rsidR="00052A45" w:rsidRPr="00EB06DE" w14:paraId="0A31E1AA"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76A991C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B1F6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$276.32</w:t>
            </w:r>
          </w:p>
        </w:tc>
        <w:tc>
          <w:tcPr>
            <w:tcW w:w="573" w:type="pct"/>
            <w:tcBorders>
              <w:top w:val="single" w:sz="6" w:space="0" w:color="auto"/>
              <w:left w:val="single" w:sz="6" w:space="0" w:color="auto"/>
              <w:bottom w:val="single" w:sz="6" w:space="0" w:color="auto"/>
              <w:right w:val="single" w:sz="6" w:space="0" w:color="auto"/>
            </w:tcBorders>
            <w:vAlign w:val="center"/>
            <w:hideMark/>
          </w:tcPr>
          <w:p w14:paraId="770028E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45</w:t>
            </w:r>
          </w:p>
        </w:tc>
        <w:tc>
          <w:tcPr>
            <w:tcW w:w="588" w:type="pct"/>
            <w:tcBorders>
              <w:top w:val="single" w:sz="6" w:space="0" w:color="auto"/>
              <w:left w:val="single" w:sz="6" w:space="0" w:color="auto"/>
              <w:bottom w:val="single" w:sz="6" w:space="0" w:color="auto"/>
              <w:right w:val="single" w:sz="6" w:space="0" w:color="auto"/>
            </w:tcBorders>
            <w:vAlign w:val="center"/>
            <w:hideMark/>
          </w:tcPr>
          <w:p w14:paraId="5C2DFD2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$643.36</w:t>
            </w:r>
          </w:p>
        </w:tc>
        <w:tc>
          <w:tcPr>
            <w:tcW w:w="586" w:type="pct"/>
            <w:tcBorders>
              <w:top w:val="single" w:sz="6" w:space="0" w:color="auto"/>
              <w:left w:val="single" w:sz="6" w:space="0" w:color="auto"/>
              <w:bottom w:val="single" w:sz="6" w:space="0" w:color="auto"/>
              <w:right w:val="single" w:sz="6" w:space="0" w:color="auto"/>
            </w:tcBorders>
            <w:vAlign w:val="center"/>
            <w:hideMark/>
          </w:tcPr>
          <w:p w14:paraId="6B54EBA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68</w:t>
            </w:r>
          </w:p>
        </w:tc>
        <w:tc>
          <w:tcPr>
            <w:tcW w:w="834" w:type="pct"/>
            <w:tcBorders>
              <w:top w:val="single" w:sz="6" w:space="0" w:color="auto"/>
              <w:left w:val="single" w:sz="6" w:space="0" w:color="auto"/>
              <w:bottom w:val="single" w:sz="6" w:space="0" w:color="auto"/>
              <w:right w:val="single" w:sz="6" w:space="0" w:color="auto"/>
            </w:tcBorders>
            <w:vAlign w:val="center"/>
            <w:hideMark/>
          </w:tcPr>
          <w:p w14:paraId="33E21C0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$988.36</w:t>
            </w:r>
          </w:p>
        </w:tc>
        <w:tc>
          <w:tcPr>
            <w:tcW w:w="691" w:type="pct"/>
            <w:tcBorders>
              <w:top w:val="single" w:sz="6" w:space="0" w:color="auto"/>
              <w:left w:val="single" w:sz="6" w:space="0" w:color="auto"/>
              <w:bottom w:val="single" w:sz="6" w:space="0" w:color="auto"/>
              <w:right w:val="single" w:sz="6" w:space="0" w:color="auto"/>
            </w:tcBorders>
            <w:vAlign w:val="center"/>
            <w:hideMark/>
          </w:tcPr>
          <w:p w14:paraId="0459D37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91</w:t>
            </w:r>
          </w:p>
        </w:tc>
        <w:tc>
          <w:tcPr>
            <w:tcW w:w="770" w:type="pct"/>
            <w:tcBorders>
              <w:top w:val="single" w:sz="6" w:space="0" w:color="auto"/>
              <w:left w:val="single" w:sz="6" w:space="0" w:color="auto"/>
              <w:bottom w:val="single" w:sz="6" w:space="0" w:color="auto"/>
              <w:right w:val="single" w:sz="6" w:space="0" w:color="auto"/>
            </w:tcBorders>
            <w:vAlign w:val="center"/>
            <w:hideMark/>
          </w:tcPr>
          <w:p w14:paraId="051177E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$1,337.14</w:t>
            </w:r>
          </w:p>
        </w:tc>
      </w:tr>
      <w:tr w:rsidR="00052A45" w:rsidRPr="00EB06DE" w14:paraId="4BDB8EC0"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36AAFD3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lastRenderedPageBreak/>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010C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$288.03</w:t>
            </w:r>
          </w:p>
        </w:tc>
        <w:tc>
          <w:tcPr>
            <w:tcW w:w="573" w:type="pct"/>
            <w:tcBorders>
              <w:top w:val="single" w:sz="6" w:space="0" w:color="auto"/>
              <w:left w:val="single" w:sz="6" w:space="0" w:color="auto"/>
              <w:bottom w:val="single" w:sz="6" w:space="0" w:color="auto"/>
              <w:right w:val="single" w:sz="6" w:space="0" w:color="auto"/>
            </w:tcBorders>
            <w:vAlign w:val="center"/>
            <w:hideMark/>
          </w:tcPr>
          <w:p w14:paraId="5B4F685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46</w:t>
            </w:r>
          </w:p>
        </w:tc>
        <w:tc>
          <w:tcPr>
            <w:tcW w:w="588" w:type="pct"/>
            <w:tcBorders>
              <w:top w:val="single" w:sz="6" w:space="0" w:color="auto"/>
              <w:left w:val="single" w:sz="6" w:space="0" w:color="auto"/>
              <w:bottom w:val="single" w:sz="6" w:space="0" w:color="auto"/>
              <w:right w:val="single" w:sz="6" w:space="0" w:color="auto"/>
            </w:tcBorders>
            <w:vAlign w:val="center"/>
            <w:hideMark/>
          </w:tcPr>
          <w:p w14:paraId="1061F21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$658.34</w:t>
            </w:r>
          </w:p>
        </w:tc>
        <w:tc>
          <w:tcPr>
            <w:tcW w:w="586" w:type="pct"/>
            <w:tcBorders>
              <w:top w:val="single" w:sz="6" w:space="0" w:color="auto"/>
              <w:left w:val="single" w:sz="6" w:space="0" w:color="auto"/>
              <w:bottom w:val="single" w:sz="6" w:space="0" w:color="auto"/>
              <w:right w:val="single" w:sz="6" w:space="0" w:color="auto"/>
            </w:tcBorders>
            <w:vAlign w:val="center"/>
            <w:hideMark/>
          </w:tcPr>
          <w:p w14:paraId="1890860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69</w:t>
            </w:r>
          </w:p>
        </w:tc>
        <w:tc>
          <w:tcPr>
            <w:tcW w:w="834" w:type="pct"/>
            <w:tcBorders>
              <w:top w:val="single" w:sz="6" w:space="0" w:color="auto"/>
              <w:left w:val="single" w:sz="6" w:space="0" w:color="auto"/>
              <w:bottom w:val="single" w:sz="6" w:space="0" w:color="auto"/>
              <w:right w:val="single" w:sz="6" w:space="0" w:color="auto"/>
            </w:tcBorders>
            <w:vAlign w:val="center"/>
            <w:hideMark/>
          </w:tcPr>
          <w:p w14:paraId="7B72FDE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$1,003.43</w:t>
            </w:r>
          </w:p>
        </w:tc>
        <w:tc>
          <w:tcPr>
            <w:tcW w:w="691" w:type="pct"/>
            <w:tcBorders>
              <w:top w:val="single" w:sz="6" w:space="0" w:color="auto"/>
              <w:left w:val="single" w:sz="6" w:space="0" w:color="auto"/>
              <w:bottom w:val="single" w:sz="6" w:space="0" w:color="auto"/>
              <w:right w:val="single" w:sz="6" w:space="0" w:color="auto"/>
            </w:tcBorders>
            <w:vAlign w:val="center"/>
            <w:hideMark/>
          </w:tcPr>
          <w:p w14:paraId="05828F3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92</w:t>
            </w:r>
          </w:p>
        </w:tc>
        <w:tc>
          <w:tcPr>
            <w:tcW w:w="770" w:type="pct"/>
            <w:tcBorders>
              <w:top w:val="single" w:sz="6" w:space="0" w:color="auto"/>
              <w:left w:val="single" w:sz="6" w:space="0" w:color="auto"/>
              <w:bottom w:val="single" w:sz="6" w:space="0" w:color="auto"/>
              <w:right w:val="single" w:sz="6" w:space="0" w:color="auto"/>
            </w:tcBorders>
            <w:vAlign w:val="center"/>
            <w:hideMark/>
          </w:tcPr>
          <w:p w14:paraId="7CBBCE0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$1,352.41</w:t>
            </w:r>
          </w:p>
        </w:tc>
      </w:tr>
      <w:tr w:rsidR="00052A45" w:rsidRPr="00EB06DE" w14:paraId="46D1DE99"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41003C2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1A82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$299.78</w:t>
            </w:r>
          </w:p>
        </w:tc>
        <w:tc>
          <w:tcPr>
            <w:tcW w:w="573" w:type="pct"/>
            <w:tcBorders>
              <w:top w:val="single" w:sz="6" w:space="0" w:color="auto"/>
              <w:left w:val="single" w:sz="6" w:space="0" w:color="auto"/>
              <w:bottom w:val="single" w:sz="6" w:space="0" w:color="auto"/>
              <w:right w:val="single" w:sz="6" w:space="0" w:color="auto"/>
            </w:tcBorders>
            <w:vAlign w:val="center"/>
            <w:hideMark/>
          </w:tcPr>
          <w:p w14:paraId="5D6C81C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47</w:t>
            </w:r>
          </w:p>
        </w:tc>
        <w:tc>
          <w:tcPr>
            <w:tcW w:w="588" w:type="pct"/>
            <w:tcBorders>
              <w:top w:val="single" w:sz="6" w:space="0" w:color="auto"/>
              <w:left w:val="single" w:sz="6" w:space="0" w:color="auto"/>
              <w:bottom w:val="single" w:sz="6" w:space="0" w:color="auto"/>
              <w:right w:val="single" w:sz="6" w:space="0" w:color="auto"/>
            </w:tcBorders>
            <w:vAlign w:val="center"/>
            <w:hideMark/>
          </w:tcPr>
          <w:p w14:paraId="26BCD16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$673.33</w:t>
            </w:r>
          </w:p>
        </w:tc>
        <w:tc>
          <w:tcPr>
            <w:tcW w:w="586" w:type="pct"/>
            <w:tcBorders>
              <w:top w:val="single" w:sz="6" w:space="0" w:color="auto"/>
              <w:left w:val="single" w:sz="6" w:space="0" w:color="auto"/>
              <w:bottom w:val="single" w:sz="6" w:space="0" w:color="auto"/>
              <w:right w:val="single" w:sz="6" w:space="0" w:color="auto"/>
            </w:tcBorders>
            <w:vAlign w:val="center"/>
            <w:hideMark/>
          </w:tcPr>
          <w:p w14:paraId="34B9D87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70</w:t>
            </w:r>
          </w:p>
        </w:tc>
        <w:tc>
          <w:tcPr>
            <w:tcW w:w="834" w:type="pct"/>
            <w:tcBorders>
              <w:top w:val="single" w:sz="6" w:space="0" w:color="auto"/>
              <w:left w:val="single" w:sz="6" w:space="0" w:color="auto"/>
              <w:bottom w:val="single" w:sz="6" w:space="0" w:color="auto"/>
              <w:right w:val="single" w:sz="6" w:space="0" w:color="auto"/>
            </w:tcBorders>
            <w:vAlign w:val="center"/>
            <w:hideMark/>
          </w:tcPr>
          <w:p w14:paraId="58B1759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$1,018.51</w:t>
            </w:r>
          </w:p>
        </w:tc>
        <w:tc>
          <w:tcPr>
            <w:tcW w:w="691" w:type="pct"/>
            <w:tcBorders>
              <w:top w:val="single" w:sz="6" w:space="0" w:color="auto"/>
              <w:left w:val="single" w:sz="6" w:space="0" w:color="auto"/>
              <w:bottom w:val="single" w:sz="6" w:space="0" w:color="auto"/>
              <w:right w:val="single" w:sz="6" w:space="0" w:color="auto"/>
            </w:tcBorders>
            <w:vAlign w:val="center"/>
            <w:hideMark/>
          </w:tcPr>
          <w:p w14:paraId="2AF8019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93</w:t>
            </w:r>
          </w:p>
        </w:tc>
        <w:tc>
          <w:tcPr>
            <w:tcW w:w="770" w:type="pct"/>
            <w:tcBorders>
              <w:top w:val="single" w:sz="6" w:space="0" w:color="auto"/>
              <w:left w:val="single" w:sz="6" w:space="0" w:color="auto"/>
              <w:bottom w:val="single" w:sz="6" w:space="0" w:color="auto"/>
              <w:right w:val="single" w:sz="6" w:space="0" w:color="auto"/>
            </w:tcBorders>
            <w:vAlign w:val="center"/>
            <w:hideMark/>
          </w:tcPr>
          <w:p w14:paraId="07619D0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$1,367.69</w:t>
            </w:r>
          </w:p>
        </w:tc>
      </w:tr>
      <w:tr w:rsidR="00052A45" w:rsidRPr="00EB06DE" w14:paraId="70A08018"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7C55713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6334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$311.53</w:t>
            </w:r>
          </w:p>
        </w:tc>
        <w:tc>
          <w:tcPr>
            <w:tcW w:w="573" w:type="pct"/>
            <w:tcBorders>
              <w:top w:val="single" w:sz="6" w:space="0" w:color="auto"/>
              <w:left w:val="single" w:sz="6" w:space="0" w:color="auto"/>
              <w:bottom w:val="single" w:sz="6" w:space="0" w:color="auto"/>
              <w:right w:val="single" w:sz="6" w:space="0" w:color="auto"/>
            </w:tcBorders>
            <w:vAlign w:val="center"/>
            <w:hideMark/>
          </w:tcPr>
          <w:p w14:paraId="3E4B4B2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48</w:t>
            </w:r>
          </w:p>
        </w:tc>
        <w:tc>
          <w:tcPr>
            <w:tcW w:w="588" w:type="pct"/>
            <w:tcBorders>
              <w:top w:val="single" w:sz="6" w:space="0" w:color="auto"/>
              <w:left w:val="single" w:sz="6" w:space="0" w:color="auto"/>
              <w:bottom w:val="single" w:sz="6" w:space="0" w:color="auto"/>
              <w:right w:val="single" w:sz="6" w:space="0" w:color="auto"/>
            </w:tcBorders>
            <w:vAlign w:val="center"/>
            <w:hideMark/>
          </w:tcPr>
          <w:p w14:paraId="698F98F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$688.35</w:t>
            </w:r>
          </w:p>
        </w:tc>
        <w:tc>
          <w:tcPr>
            <w:tcW w:w="586" w:type="pct"/>
            <w:tcBorders>
              <w:top w:val="single" w:sz="6" w:space="0" w:color="auto"/>
              <w:left w:val="single" w:sz="6" w:space="0" w:color="auto"/>
              <w:bottom w:val="single" w:sz="6" w:space="0" w:color="auto"/>
              <w:right w:val="single" w:sz="6" w:space="0" w:color="auto"/>
            </w:tcBorders>
            <w:vAlign w:val="center"/>
            <w:hideMark/>
          </w:tcPr>
          <w:p w14:paraId="44ED497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71</w:t>
            </w:r>
          </w:p>
        </w:tc>
        <w:tc>
          <w:tcPr>
            <w:tcW w:w="834" w:type="pct"/>
            <w:tcBorders>
              <w:top w:val="single" w:sz="6" w:space="0" w:color="auto"/>
              <w:left w:val="single" w:sz="6" w:space="0" w:color="auto"/>
              <w:bottom w:val="single" w:sz="6" w:space="0" w:color="auto"/>
              <w:right w:val="single" w:sz="6" w:space="0" w:color="auto"/>
            </w:tcBorders>
            <w:vAlign w:val="center"/>
            <w:hideMark/>
          </w:tcPr>
          <w:p w14:paraId="5E27A04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$1,033.61</w:t>
            </w:r>
          </w:p>
        </w:tc>
        <w:tc>
          <w:tcPr>
            <w:tcW w:w="691" w:type="pct"/>
            <w:tcBorders>
              <w:top w:val="single" w:sz="6" w:space="0" w:color="auto"/>
              <w:left w:val="single" w:sz="6" w:space="0" w:color="auto"/>
              <w:bottom w:val="single" w:sz="6" w:space="0" w:color="auto"/>
              <w:right w:val="single" w:sz="6" w:space="0" w:color="auto"/>
            </w:tcBorders>
            <w:vAlign w:val="center"/>
            <w:hideMark/>
          </w:tcPr>
          <w:p w14:paraId="313DE73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94</w:t>
            </w:r>
          </w:p>
        </w:tc>
        <w:tc>
          <w:tcPr>
            <w:tcW w:w="770" w:type="pct"/>
            <w:tcBorders>
              <w:top w:val="single" w:sz="6" w:space="0" w:color="auto"/>
              <w:left w:val="single" w:sz="6" w:space="0" w:color="auto"/>
              <w:bottom w:val="single" w:sz="6" w:space="0" w:color="auto"/>
              <w:right w:val="single" w:sz="6" w:space="0" w:color="auto"/>
            </w:tcBorders>
            <w:vAlign w:val="center"/>
            <w:hideMark/>
          </w:tcPr>
          <w:p w14:paraId="2EDD089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$1,382.98</w:t>
            </w:r>
          </w:p>
        </w:tc>
      </w:tr>
      <w:tr w:rsidR="00052A45" w:rsidRPr="00EB06DE" w14:paraId="081E415B"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585F0BB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1FE3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$323.27</w:t>
            </w:r>
          </w:p>
        </w:tc>
        <w:tc>
          <w:tcPr>
            <w:tcW w:w="573" w:type="pct"/>
            <w:tcBorders>
              <w:top w:val="single" w:sz="6" w:space="0" w:color="auto"/>
              <w:left w:val="single" w:sz="6" w:space="0" w:color="auto"/>
              <w:bottom w:val="single" w:sz="6" w:space="0" w:color="auto"/>
              <w:right w:val="single" w:sz="6" w:space="0" w:color="auto"/>
            </w:tcBorders>
            <w:vAlign w:val="center"/>
            <w:hideMark/>
          </w:tcPr>
          <w:p w14:paraId="51936D4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49</w:t>
            </w:r>
          </w:p>
        </w:tc>
        <w:tc>
          <w:tcPr>
            <w:tcW w:w="588" w:type="pct"/>
            <w:tcBorders>
              <w:top w:val="single" w:sz="6" w:space="0" w:color="auto"/>
              <w:left w:val="single" w:sz="6" w:space="0" w:color="auto"/>
              <w:bottom w:val="single" w:sz="6" w:space="0" w:color="auto"/>
              <w:right w:val="single" w:sz="6" w:space="0" w:color="auto"/>
            </w:tcBorders>
            <w:vAlign w:val="center"/>
            <w:hideMark/>
          </w:tcPr>
          <w:p w14:paraId="1FD45E6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$703.36</w:t>
            </w:r>
          </w:p>
        </w:tc>
        <w:tc>
          <w:tcPr>
            <w:tcW w:w="586" w:type="pct"/>
            <w:tcBorders>
              <w:top w:val="single" w:sz="6" w:space="0" w:color="auto"/>
              <w:left w:val="single" w:sz="6" w:space="0" w:color="auto"/>
              <w:bottom w:val="single" w:sz="6" w:space="0" w:color="auto"/>
              <w:right w:val="single" w:sz="6" w:space="0" w:color="auto"/>
            </w:tcBorders>
            <w:vAlign w:val="center"/>
            <w:hideMark/>
          </w:tcPr>
          <w:p w14:paraId="3136DAA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72</w:t>
            </w:r>
          </w:p>
        </w:tc>
        <w:tc>
          <w:tcPr>
            <w:tcW w:w="834" w:type="pct"/>
            <w:tcBorders>
              <w:top w:val="single" w:sz="6" w:space="0" w:color="auto"/>
              <w:left w:val="single" w:sz="6" w:space="0" w:color="auto"/>
              <w:bottom w:val="single" w:sz="6" w:space="0" w:color="auto"/>
              <w:right w:val="single" w:sz="6" w:space="0" w:color="auto"/>
            </w:tcBorders>
            <w:vAlign w:val="center"/>
            <w:hideMark/>
          </w:tcPr>
          <w:p w14:paraId="206E2F5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$1,048.70</w:t>
            </w:r>
          </w:p>
        </w:tc>
        <w:tc>
          <w:tcPr>
            <w:tcW w:w="691" w:type="pct"/>
            <w:tcBorders>
              <w:top w:val="single" w:sz="6" w:space="0" w:color="auto"/>
              <w:left w:val="single" w:sz="6" w:space="0" w:color="auto"/>
              <w:bottom w:val="single" w:sz="6" w:space="0" w:color="auto"/>
              <w:right w:val="single" w:sz="6" w:space="0" w:color="auto"/>
            </w:tcBorders>
            <w:vAlign w:val="center"/>
            <w:hideMark/>
          </w:tcPr>
          <w:p w14:paraId="3E1A5F0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95</w:t>
            </w:r>
          </w:p>
        </w:tc>
        <w:tc>
          <w:tcPr>
            <w:tcW w:w="770" w:type="pct"/>
            <w:tcBorders>
              <w:top w:val="single" w:sz="6" w:space="0" w:color="auto"/>
              <w:left w:val="single" w:sz="6" w:space="0" w:color="auto"/>
              <w:bottom w:val="single" w:sz="6" w:space="0" w:color="auto"/>
              <w:right w:val="single" w:sz="6" w:space="0" w:color="auto"/>
            </w:tcBorders>
            <w:vAlign w:val="center"/>
            <w:hideMark/>
          </w:tcPr>
          <w:p w14:paraId="14BBEA7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$1,398.26</w:t>
            </w:r>
          </w:p>
        </w:tc>
      </w:tr>
      <w:tr w:rsidR="00052A45" w:rsidRPr="00EB06DE" w14:paraId="705B91A0"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0BBDF20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B230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$335.07</w:t>
            </w:r>
          </w:p>
        </w:tc>
        <w:tc>
          <w:tcPr>
            <w:tcW w:w="573" w:type="pct"/>
            <w:tcBorders>
              <w:top w:val="single" w:sz="6" w:space="0" w:color="auto"/>
              <w:left w:val="single" w:sz="6" w:space="0" w:color="auto"/>
              <w:bottom w:val="single" w:sz="6" w:space="0" w:color="auto"/>
              <w:right w:val="single" w:sz="6" w:space="0" w:color="auto"/>
            </w:tcBorders>
            <w:vAlign w:val="center"/>
            <w:hideMark/>
          </w:tcPr>
          <w:p w14:paraId="0D7BA2A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50</w:t>
            </w:r>
          </w:p>
        </w:tc>
        <w:tc>
          <w:tcPr>
            <w:tcW w:w="588" w:type="pct"/>
            <w:tcBorders>
              <w:top w:val="single" w:sz="6" w:space="0" w:color="auto"/>
              <w:left w:val="single" w:sz="6" w:space="0" w:color="auto"/>
              <w:bottom w:val="single" w:sz="6" w:space="0" w:color="auto"/>
              <w:right w:val="single" w:sz="6" w:space="0" w:color="auto"/>
            </w:tcBorders>
            <w:vAlign w:val="center"/>
            <w:hideMark/>
          </w:tcPr>
          <w:p w14:paraId="5B1AC13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$718.43</w:t>
            </w:r>
          </w:p>
        </w:tc>
        <w:tc>
          <w:tcPr>
            <w:tcW w:w="586" w:type="pct"/>
            <w:tcBorders>
              <w:top w:val="single" w:sz="6" w:space="0" w:color="auto"/>
              <w:left w:val="single" w:sz="6" w:space="0" w:color="auto"/>
              <w:bottom w:val="single" w:sz="6" w:space="0" w:color="auto"/>
              <w:right w:val="single" w:sz="6" w:space="0" w:color="auto"/>
            </w:tcBorders>
            <w:vAlign w:val="center"/>
            <w:hideMark/>
          </w:tcPr>
          <w:p w14:paraId="2C736D2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73</w:t>
            </w:r>
          </w:p>
        </w:tc>
        <w:tc>
          <w:tcPr>
            <w:tcW w:w="834" w:type="pct"/>
            <w:tcBorders>
              <w:top w:val="single" w:sz="6" w:space="0" w:color="auto"/>
              <w:left w:val="single" w:sz="6" w:space="0" w:color="auto"/>
              <w:bottom w:val="single" w:sz="6" w:space="0" w:color="auto"/>
              <w:right w:val="single" w:sz="6" w:space="0" w:color="auto"/>
            </w:tcBorders>
            <w:vAlign w:val="center"/>
            <w:hideMark/>
          </w:tcPr>
          <w:p w14:paraId="632FCCB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$1,063.80</w:t>
            </w:r>
          </w:p>
        </w:tc>
        <w:tc>
          <w:tcPr>
            <w:tcW w:w="691" w:type="pct"/>
            <w:tcBorders>
              <w:top w:val="single" w:sz="6" w:space="0" w:color="auto"/>
              <w:left w:val="single" w:sz="6" w:space="0" w:color="auto"/>
              <w:bottom w:val="single" w:sz="6" w:space="0" w:color="auto"/>
              <w:right w:val="single" w:sz="6" w:space="0" w:color="auto"/>
            </w:tcBorders>
            <w:vAlign w:val="center"/>
            <w:hideMark/>
          </w:tcPr>
          <w:p w14:paraId="3BCD1D8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96</w:t>
            </w:r>
          </w:p>
        </w:tc>
        <w:tc>
          <w:tcPr>
            <w:tcW w:w="770" w:type="pct"/>
            <w:tcBorders>
              <w:top w:val="single" w:sz="6" w:space="0" w:color="auto"/>
              <w:left w:val="single" w:sz="6" w:space="0" w:color="auto"/>
              <w:bottom w:val="single" w:sz="6" w:space="0" w:color="auto"/>
              <w:right w:val="single" w:sz="6" w:space="0" w:color="auto"/>
            </w:tcBorders>
            <w:vAlign w:val="center"/>
            <w:hideMark/>
          </w:tcPr>
          <w:p w14:paraId="46F2EC2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$1,413.56</w:t>
            </w:r>
          </w:p>
        </w:tc>
      </w:tr>
      <w:tr w:rsidR="00052A45" w:rsidRPr="00EB06DE" w14:paraId="39B9C59C"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03EE9D1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C450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$346.83</w:t>
            </w:r>
          </w:p>
        </w:tc>
        <w:tc>
          <w:tcPr>
            <w:tcW w:w="573" w:type="pct"/>
            <w:tcBorders>
              <w:top w:val="single" w:sz="6" w:space="0" w:color="auto"/>
              <w:left w:val="single" w:sz="6" w:space="0" w:color="auto"/>
              <w:bottom w:val="single" w:sz="6" w:space="0" w:color="auto"/>
              <w:right w:val="single" w:sz="6" w:space="0" w:color="auto"/>
            </w:tcBorders>
            <w:vAlign w:val="center"/>
            <w:hideMark/>
          </w:tcPr>
          <w:p w14:paraId="15C2068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51</w:t>
            </w:r>
          </w:p>
        </w:tc>
        <w:tc>
          <w:tcPr>
            <w:tcW w:w="588" w:type="pct"/>
            <w:tcBorders>
              <w:top w:val="single" w:sz="6" w:space="0" w:color="auto"/>
              <w:left w:val="single" w:sz="6" w:space="0" w:color="auto"/>
              <w:bottom w:val="single" w:sz="6" w:space="0" w:color="auto"/>
              <w:right w:val="single" w:sz="6" w:space="0" w:color="auto"/>
            </w:tcBorders>
            <w:vAlign w:val="center"/>
            <w:hideMark/>
          </w:tcPr>
          <w:p w14:paraId="4F82086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$733.48</w:t>
            </w:r>
          </w:p>
        </w:tc>
        <w:tc>
          <w:tcPr>
            <w:tcW w:w="586" w:type="pct"/>
            <w:tcBorders>
              <w:top w:val="single" w:sz="6" w:space="0" w:color="auto"/>
              <w:left w:val="single" w:sz="6" w:space="0" w:color="auto"/>
              <w:bottom w:val="single" w:sz="6" w:space="0" w:color="auto"/>
              <w:right w:val="single" w:sz="6" w:space="0" w:color="auto"/>
            </w:tcBorders>
            <w:vAlign w:val="center"/>
            <w:hideMark/>
          </w:tcPr>
          <w:p w14:paraId="4A88D4D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74</w:t>
            </w:r>
          </w:p>
        </w:tc>
        <w:tc>
          <w:tcPr>
            <w:tcW w:w="834" w:type="pct"/>
            <w:tcBorders>
              <w:top w:val="single" w:sz="6" w:space="0" w:color="auto"/>
              <w:left w:val="single" w:sz="6" w:space="0" w:color="auto"/>
              <w:bottom w:val="single" w:sz="6" w:space="0" w:color="auto"/>
              <w:right w:val="single" w:sz="6" w:space="0" w:color="auto"/>
            </w:tcBorders>
            <w:vAlign w:val="center"/>
            <w:hideMark/>
          </w:tcPr>
          <w:p w14:paraId="7E5B421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$1,078.90</w:t>
            </w:r>
          </w:p>
        </w:tc>
        <w:tc>
          <w:tcPr>
            <w:tcW w:w="691" w:type="pct"/>
            <w:tcBorders>
              <w:top w:val="single" w:sz="6" w:space="0" w:color="auto"/>
              <w:left w:val="single" w:sz="6" w:space="0" w:color="auto"/>
              <w:bottom w:val="single" w:sz="6" w:space="0" w:color="auto"/>
              <w:right w:val="single" w:sz="6" w:space="0" w:color="auto"/>
            </w:tcBorders>
            <w:vAlign w:val="center"/>
            <w:hideMark/>
          </w:tcPr>
          <w:p w14:paraId="0E03F08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97</w:t>
            </w:r>
          </w:p>
        </w:tc>
        <w:tc>
          <w:tcPr>
            <w:tcW w:w="770" w:type="pct"/>
            <w:tcBorders>
              <w:top w:val="single" w:sz="6" w:space="0" w:color="auto"/>
              <w:left w:val="single" w:sz="6" w:space="0" w:color="auto"/>
              <w:bottom w:val="single" w:sz="6" w:space="0" w:color="auto"/>
              <w:right w:val="single" w:sz="6" w:space="0" w:color="auto"/>
            </w:tcBorders>
            <w:vAlign w:val="center"/>
            <w:hideMark/>
          </w:tcPr>
          <w:p w14:paraId="482E77E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$1,428.86</w:t>
            </w:r>
          </w:p>
        </w:tc>
      </w:tr>
      <w:tr w:rsidR="00052A45" w:rsidRPr="00EB06DE" w14:paraId="63137F77"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26DEC77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6F93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$358.62</w:t>
            </w:r>
          </w:p>
        </w:tc>
        <w:tc>
          <w:tcPr>
            <w:tcW w:w="573" w:type="pct"/>
            <w:tcBorders>
              <w:top w:val="single" w:sz="6" w:space="0" w:color="auto"/>
              <w:left w:val="single" w:sz="6" w:space="0" w:color="auto"/>
              <w:bottom w:val="single" w:sz="6" w:space="0" w:color="auto"/>
              <w:right w:val="single" w:sz="6" w:space="0" w:color="auto"/>
            </w:tcBorders>
            <w:vAlign w:val="center"/>
            <w:hideMark/>
          </w:tcPr>
          <w:p w14:paraId="79E4B7A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52</w:t>
            </w:r>
          </w:p>
        </w:tc>
        <w:tc>
          <w:tcPr>
            <w:tcW w:w="588" w:type="pct"/>
            <w:tcBorders>
              <w:top w:val="single" w:sz="6" w:space="0" w:color="auto"/>
              <w:left w:val="single" w:sz="6" w:space="0" w:color="auto"/>
              <w:bottom w:val="single" w:sz="6" w:space="0" w:color="auto"/>
              <w:right w:val="single" w:sz="6" w:space="0" w:color="auto"/>
            </w:tcBorders>
            <w:vAlign w:val="center"/>
            <w:hideMark/>
          </w:tcPr>
          <w:p w14:paraId="5665A23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$748.40</w:t>
            </w:r>
          </w:p>
        </w:tc>
        <w:tc>
          <w:tcPr>
            <w:tcW w:w="586" w:type="pct"/>
            <w:tcBorders>
              <w:top w:val="single" w:sz="6" w:space="0" w:color="auto"/>
              <w:left w:val="single" w:sz="6" w:space="0" w:color="auto"/>
              <w:bottom w:val="single" w:sz="6" w:space="0" w:color="auto"/>
              <w:right w:val="single" w:sz="6" w:space="0" w:color="auto"/>
            </w:tcBorders>
            <w:vAlign w:val="center"/>
            <w:hideMark/>
          </w:tcPr>
          <w:p w14:paraId="140CBBE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75</w:t>
            </w:r>
          </w:p>
        </w:tc>
        <w:tc>
          <w:tcPr>
            <w:tcW w:w="834" w:type="pct"/>
            <w:tcBorders>
              <w:top w:val="single" w:sz="6" w:space="0" w:color="auto"/>
              <w:left w:val="single" w:sz="6" w:space="0" w:color="auto"/>
              <w:bottom w:val="single" w:sz="6" w:space="0" w:color="auto"/>
              <w:right w:val="single" w:sz="6" w:space="0" w:color="auto"/>
            </w:tcBorders>
            <w:vAlign w:val="center"/>
            <w:hideMark/>
          </w:tcPr>
          <w:p w14:paraId="4790341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$1,094.04</w:t>
            </w:r>
          </w:p>
        </w:tc>
        <w:tc>
          <w:tcPr>
            <w:tcW w:w="691" w:type="pct"/>
            <w:tcBorders>
              <w:top w:val="single" w:sz="6" w:space="0" w:color="auto"/>
              <w:left w:val="single" w:sz="6" w:space="0" w:color="auto"/>
              <w:bottom w:val="single" w:sz="6" w:space="0" w:color="auto"/>
              <w:right w:val="single" w:sz="6" w:space="0" w:color="auto"/>
            </w:tcBorders>
            <w:vAlign w:val="center"/>
            <w:hideMark/>
          </w:tcPr>
          <w:p w14:paraId="022AA37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98</w:t>
            </w:r>
          </w:p>
        </w:tc>
        <w:tc>
          <w:tcPr>
            <w:tcW w:w="770" w:type="pct"/>
            <w:tcBorders>
              <w:top w:val="single" w:sz="6" w:space="0" w:color="auto"/>
              <w:left w:val="single" w:sz="6" w:space="0" w:color="auto"/>
              <w:bottom w:val="single" w:sz="6" w:space="0" w:color="auto"/>
              <w:right w:val="single" w:sz="6" w:space="0" w:color="auto"/>
            </w:tcBorders>
            <w:vAlign w:val="center"/>
            <w:hideMark/>
          </w:tcPr>
          <w:p w14:paraId="38CE72B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$1,444.18</w:t>
            </w:r>
          </w:p>
        </w:tc>
      </w:tr>
      <w:tr w:rsidR="00052A45" w:rsidRPr="00EB06DE" w14:paraId="7E732D95"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7E0DF6C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14ED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$370.43</w:t>
            </w:r>
          </w:p>
        </w:tc>
        <w:tc>
          <w:tcPr>
            <w:tcW w:w="573" w:type="pct"/>
            <w:tcBorders>
              <w:top w:val="single" w:sz="6" w:space="0" w:color="auto"/>
              <w:left w:val="single" w:sz="6" w:space="0" w:color="auto"/>
              <w:bottom w:val="single" w:sz="6" w:space="0" w:color="auto"/>
              <w:right w:val="single" w:sz="6" w:space="0" w:color="auto"/>
            </w:tcBorders>
            <w:vAlign w:val="center"/>
            <w:hideMark/>
          </w:tcPr>
          <w:p w14:paraId="2AFA756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53</w:t>
            </w:r>
          </w:p>
        </w:tc>
        <w:tc>
          <w:tcPr>
            <w:tcW w:w="588" w:type="pct"/>
            <w:tcBorders>
              <w:top w:val="single" w:sz="6" w:space="0" w:color="auto"/>
              <w:left w:val="single" w:sz="6" w:space="0" w:color="auto"/>
              <w:bottom w:val="single" w:sz="6" w:space="0" w:color="auto"/>
              <w:right w:val="single" w:sz="6" w:space="0" w:color="auto"/>
            </w:tcBorders>
            <w:vAlign w:val="center"/>
            <w:hideMark/>
          </w:tcPr>
          <w:p w14:paraId="6577E96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$763.35</w:t>
            </w:r>
          </w:p>
        </w:tc>
        <w:tc>
          <w:tcPr>
            <w:tcW w:w="586" w:type="pct"/>
            <w:tcBorders>
              <w:top w:val="single" w:sz="6" w:space="0" w:color="auto"/>
              <w:left w:val="single" w:sz="6" w:space="0" w:color="auto"/>
              <w:bottom w:val="single" w:sz="6" w:space="0" w:color="auto"/>
              <w:right w:val="single" w:sz="6" w:space="0" w:color="auto"/>
            </w:tcBorders>
            <w:vAlign w:val="center"/>
            <w:hideMark/>
          </w:tcPr>
          <w:p w14:paraId="4441281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76</w:t>
            </w:r>
          </w:p>
        </w:tc>
        <w:tc>
          <w:tcPr>
            <w:tcW w:w="834" w:type="pct"/>
            <w:tcBorders>
              <w:top w:val="single" w:sz="6" w:space="0" w:color="auto"/>
              <w:left w:val="single" w:sz="6" w:space="0" w:color="auto"/>
              <w:bottom w:val="single" w:sz="6" w:space="0" w:color="auto"/>
              <w:right w:val="single" w:sz="6" w:space="0" w:color="auto"/>
            </w:tcBorders>
            <w:vAlign w:val="center"/>
            <w:hideMark/>
          </w:tcPr>
          <w:p w14:paraId="12AB21B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$1,109.15</w:t>
            </w:r>
          </w:p>
        </w:tc>
        <w:tc>
          <w:tcPr>
            <w:tcW w:w="691" w:type="pct"/>
            <w:tcBorders>
              <w:top w:val="single" w:sz="6" w:space="0" w:color="auto"/>
              <w:left w:val="single" w:sz="6" w:space="0" w:color="auto"/>
              <w:bottom w:val="single" w:sz="6" w:space="0" w:color="auto"/>
              <w:right w:val="single" w:sz="6" w:space="0" w:color="auto"/>
            </w:tcBorders>
            <w:vAlign w:val="center"/>
            <w:hideMark/>
          </w:tcPr>
          <w:p w14:paraId="4A3947E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99</w:t>
            </w:r>
          </w:p>
        </w:tc>
        <w:tc>
          <w:tcPr>
            <w:tcW w:w="770" w:type="pct"/>
            <w:tcBorders>
              <w:top w:val="single" w:sz="6" w:space="0" w:color="auto"/>
              <w:left w:val="single" w:sz="6" w:space="0" w:color="auto"/>
              <w:bottom w:val="single" w:sz="6" w:space="0" w:color="auto"/>
              <w:right w:val="single" w:sz="6" w:space="0" w:color="auto"/>
            </w:tcBorders>
            <w:vAlign w:val="center"/>
            <w:hideMark/>
          </w:tcPr>
          <w:p w14:paraId="1287CA9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$1,459.54</w:t>
            </w:r>
          </w:p>
        </w:tc>
      </w:tr>
      <w:tr w:rsidR="00052A45" w:rsidRPr="00EB06DE" w14:paraId="530BA8D9"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23A8B89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D943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$382.23</w:t>
            </w:r>
          </w:p>
        </w:tc>
        <w:tc>
          <w:tcPr>
            <w:tcW w:w="573" w:type="pct"/>
            <w:tcBorders>
              <w:top w:val="single" w:sz="6" w:space="0" w:color="auto"/>
              <w:left w:val="single" w:sz="6" w:space="0" w:color="auto"/>
              <w:bottom w:val="single" w:sz="6" w:space="0" w:color="auto"/>
              <w:right w:val="single" w:sz="6" w:space="0" w:color="auto"/>
            </w:tcBorders>
            <w:vAlign w:val="center"/>
            <w:hideMark/>
          </w:tcPr>
          <w:p w14:paraId="75EC511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54</w:t>
            </w:r>
          </w:p>
        </w:tc>
        <w:tc>
          <w:tcPr>
            <w:tcW w:w="588" w:type="pct"/>
            <w:tcBorders>
              <w:top w:val="single" w:sz="6" w:space="0" w:color="auto"/>
              <w:left w:val="single" w:sz="6" w:space="0" w:color="auto"/>
              <w:bottom w:val="single" w:sz="6" w:space="0" w:color="auto"/>
              <w:right w:val="single" w:sz="6" w:space="0" w:color="auto"/>
            </w:tcBorders>
            <w:vAlign w:val="center"/>
            <w:hideMark/>
          </w:tcPr>
          <w:p w14:paraId="05EF6E9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$778.27</w:t>
            </w:r>
          </w:p>
        </w:tc>
        <w:tc>
          <w:tcPr>
            <w:tcW w:w="586" w:type="pct"/>
            <w:tcBorders>
              <w:top w:val="single" w:sz="6" w:space="0" w:color="auto"/>
              <w:left w:val="single" w:sz="6" w:space="0" w:color="auto"/>
              <w:bottom w:val="single" w:sz="6" w:space="0" w:color="auto"/>
              <w:right w:val="single" w:sz="6" w:space="0" w:color="auto"/>
            </w:tcBorders>
            <w:vAlign w:val="center"/>
            <w:hideMark/>
          </w:tcPr>
          <w:p w14:paraId="4D7185B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77</w:t>
            </w:r>
          </w:p>
        </w:tc>
        <w:tc>
          <w:tcPr>
            <w:tcW w:w="834" w:type="pct"/>
            <w:tcBorders>
              <w:top w:val="single" w:sz="6" w:space="0" w:color="auto"/>
              <w:left w:val="single" w:sz="6" w:space="0" w:color="auto"/>
              <w:bottom w:val="single" w:sz="6" w:space="0" w:color="auto"/>
              <w:right w:val="single" w:sz="6" w:space="0" w:color="auto"/>
            </w:tcBorders>
            <w:vAlign w:val="center"/>
            <w:hideMark/>
          </w:tcPr>
          <w:p w14:paraId="1723C3E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$1,124.30</w:t>
            </w:r>
          </w:p>
        </w:tc>
        <w:tc>
          <w:tcPr>
            <w:tcW w:w="691" w:type="pct"/>
            <w:tcBorders>
              <w:top w:val="single" w:sz="6" w:space="0" w:color="auto"/>
              <w:left w:val="single" w:sz="6" w:space="0" w:color="auto"/>
              <w:bottom w:val="single" w:sz="6" w:space="0" w:color="auto"/>
              <w:right w:val="single" w:sz="6" w:space="0" w:color="auto"/>
            </w:tcBorders>
            <w:vAlign w:val="center"/>
            <w:hideMark/>
          </w:tcPr>
          <w:p w14:paraId="521F498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100</w:t>
            </w:r>
          </w:p>
        </w:tc>
        <w:tc>
          <w:tcPr>
            <w:tcW w:w="770" w:type="pct"/>
            <w:tcBorders>
              <w:top w:val="single" w:sz="6" w:space="0" w:color="auto"/>
              <w:left w:val="single" w:sz="6" w:space="0" w:color="auto"/>
              <w:bottom w:val="single" w:sz="6" w:space="0" w:color="auto"/>
              <w:right w:val="single" w:sz="6" w:space="0" w:color="auto"/>
            </w:tcBorders>
            <w:vAlign w:val="center"/>
            <w:hideMark/>
          </w:tcPr>
          <w:p w14:paraId="1554033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$1,474.87</w:t>
            </w:r>
          </w:p>
        </w:tc>
      </w:tr>
      <w:tr w:rsidR="00052A45" w:rsidRPr="00EB06DE" w14:paraId="2EA60C12"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0159673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8C54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$394.05</w:t>
            </w:r>
          </w:p>
        </w:tc>
        <w:tc>
          <w:tcPr>
            <w:tcW w:w="573" w:type="pct"/>
            <w:tcBorders>
              <w:top w:val="single" w:sz="6" w:space="0" w:color="auto"/>
              <w:left w:val="single" w:sz="6" w:space="0" w:color="auto"/>
              <w:bottom w:val="single" w:sz="6" w:space="0" w:color="auto"/>
              <w:right w:val="single" w:sz="6" w:space="0" w:color="auto"/>
            </w:tcBorders>
            <w:vAlign w:val="center"/>
            <w:hideMark/>
          </w:tcPr>
          <w:p w14:paraId="60140B2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55</w:t>
            </w:r>
          </w:p>
        </w:tc>
        <w:tc>
          <w:tcPr>
            <w:tcW w:w="588" w:type="pct"/>
            <w:tcBorders>
              <w:top w:val="single" w:sz="6" w:space="0" w:color="auto"/>
              <w:left w:val="single" w:sz="6" w:space="0" w:color="auto"/>
              <w:bottom w:val="single" w:sz="6" w:space="0" w:color="auto"/>
              <w:right w:val="single" w:sz="6" w:space="0" w:color="auto"/>
            </w:tcBorders>
            <w:vAlign w:val="center"/>
            <w:hideMark/>
          </w:tcPr>
          <w:p w14:paraId="7BFCD9D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$793.21</w:t>
            </w:r>
          </w:p>
        </w:tc>
        <w:tc>
          <w:tcPr>
            <w:tcW w:w="586" w:type="pct"/>
            <w:tcBorders>
              <w:top w:val="single" w:sz="6" w:space="0" w:color="auto"/>
              <w:left w:val="single" w:sz="6" w:space="0" w:color="auto"/>
              <w:bottom w:val="single" w:sz="6" w:space="0" w:color="auto"/>
              <w:right w:val="single" w:sz="6" w:space="0" w:color="auto"/>
            </w:tcBorders>
            <w:vAlign w:val="center"/>
            <w:hideMark/>
          </w:tcPr>
          <w:p w14:paraId="2E3E04E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78</w:t>
            </w:r>
          </w:p>
        </w:tc>
        <w:tc>
          <w:tcPr>
            <w:tcW w:w="834" w:type="pct"/>
            <w:tcBorders>
              <w:top w:val="single" w:sz="6" w:space="0" w:color="auto"/>
              <w:left w:val="single" w:sz="6" w:space="0" w:color="auto"/>
              <w:bottom w:val="single" w:sz="6" w:space="0" w:color="auto"/>
              <w:right w:val="single" w:sz="6" w:space="0" w:color="auto"/>
            </w:tcBorders>
            <w:vAlign w:val="center"/>
            <w:hideMark/>
          </w:tcPr>
          <w:p w14:paraId="1C4F6FE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$1,139.47</w:t>
            </w:r>
          </w:p>
        </w:tc>
        <w:tc>
          <w:tcPr>
            <w:tcW w:w="691" w:type="pct"/>
            <w:tcBorders>
              <w:top w:val="single" w:sz="6" w:space="0" w:color="auto"/>
              <w:left w:val="single" w:sz="6" w:space="0" w:color="auto"/>
              <w:bottom w:val="single" w:sz="6" w:space="0" w:color="auto"/>
              <w:right w:val="single" w:sz="6" w:space="0" w:color="auto"/>
            </w:tcBorders>
            <w:vAlign w:val="center"/>
            <w:hideMark/>
          </w:tcPr>
          <w:p w14:paraId="2E85DF05" w14:textId="77777777" w:rsidR="00052A45" w:rsidRPr="00EB06DE" w:rsidRDefault="00052A45" w:rsidP="00DB2C2A">
            <w:pPr>
              <w:spacing w:after="0" w:line="240" w:lineRule="auto"/>
              <w:jc w:val="center"/>
              <w:rPr>
                <w:rFonts w:ascii="Verdana" w:eastAsia="Times New Roman" w:hAnsi="Verdana" w:cs="Arial"/>
                <w:sz w:val="14"/>
                <w:szCs w:val="14"/>
              </w:rPr>
            </w:pPr>
          </w:p>
        </w:tc>
        <w:tc>
          <w:tcPr>
            <w:tcW w:w="770" w:type="pct"/>
            <w:tcBorders>
              <w:top w:val="single" w:sz="6" w:space="0" w:color="auto"/>
              <w:left w:val="single" w:sz="6" w:space="0" w:color="auto"/>
              <w:bottom w:val="single" w:sz="6" w:space="0" w:color="auto"/>
              <w:right w:val="single" w:sz="6" w:space="0" w:color="auto"/>
            </w:tcBorders>
            <w:vAlign w:val="center"/>
            <w:hideMark/>
          </w:tcPr>
          <w:p w14:paraId="60C98952" w14:textId="77777777" w:rsidR="00052A45" w:rsidRPr="00EB06DE" w:rsidRDefault="00052A45" w:rsidP="00DB2C2A">
            <w:pPr>
              <w:spacing w:after="0" w:line="240" w:lineRule="auto"/>
              <w:jc w:val="center"/>
              <w:rPr>
                <w:rFonts w:ascii="Verdana" w:eastAsia="Times New Roman" w:hAnsi="Verdana"/>
                <w:sz w:val="20"/>
                <w:szCs w:val="20"/>
              </w:rPr>
            </w:pPr>
          </w:p>
        </w:tc>
      </w:tr>
      <w:tr w:rsidR="00052A45" w:rsidRPr="00EB06DE" w14:paraId="09085029" w14:textId="77777777" w:rsidTr="00DB2C2A">
        <w:trPr>
          <w:jc w:val="center"/>
        </w:trPr>
        <w:tc>
          <w:tcPr>
            <w:tcW w:w="432" w:type="pct"/>
            <w:tcBorders>
              <w:top w:val="single" w:sz="6" w:space="0" w:color="auto"/>
              <w:left w:val="single" w:sz="6" w:space="0" w:color="auto"/>
              <w:bottom w:val="single" w:sz="6" w:space="0" w:color="auto"/>
              <w:right w:val="single" w:sz="6" w:space="0" w:color="auto"/>
            </w:tcBorders>
            <w:vAlign w:val="center"/>
            <w:hideMark/>
          </w:tcPr>
          <w:p w14:paraId="3329DCF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FB69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$405.90</w:t>
            </w:r>
          </w:p>
        </w:tc>
        <w:tc>
          <w:tcPr>
            <w:tcW w:w="573" w:type="pct"/>
            <w:tcBorders>
              <w:top w:val="single" w:sz="6" w:space="0" w:color="auto"/>
              <w:left w:val="single" w:sz="6" w:space="0" w:color="auto"/>
              <w:bottom w:val="single" w:sz="6" w:space="0" w:color="auto"/>
              <w:right w:val="single" w:sz="6" w:space="0" w:color="auto"/>
            </w:tcBorders>
            <w:vAlign w:val="center"/>
            <w:hideMark/>
          </w:tcPr>
          <w:p w14:paraId="3DDBBEA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56</w:t>
            </w:r>
          </w:p>
        </w:tc>
        <w:tc>
          <w:tcPr>
            <w:tcW w:w="588" w:type="pct"/>
            <w:tcBorders>
              <w:top w:val="single" w:sz="6" w:space="0" w:color="auto"/>
              <w:left w:val="single" w:sz="6" w:space="0" w:color="auto"/>
              <w:bottom w:val="single" w:sz="6" w:space="0" w:color="auto"/>
              <w:right w:val="single" w:sz="6" w:space="0" w:color="auto"/>
            </w:tcBorders>
            <w:vAlign w:val="center"/>
            <w:hideMark/>
          </w:tcPr>
          <w:p w14:paraId="322DEEA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$808.18</w:t>
            </w:r>
          </w:p>
        </w:tc>
        <w:tc>
          <w:tcPr>
            <w:tcW w:w="586" w:type="pct"/>
            <w:tcBorders>
              <w:top w:val="single" w:sz="6" w:space="0" w:color="auto"/>
              <w:left w:val="single" w:sz="6" w:space="0" w:color="auto"/>
              <w:bottom w:val="single" w:sz="6" w:space="0" w:color="auto"/>
              <w:right w:val="single" w:sz="6" w:space="0" w:color="auto"/>
            </w:tcBorders>
            <w:vAlign w:val="center"/>
            <w:hideMark/>
          </w:tcPr>
          <w:p w14:paraId="272A2CC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79</w:t>
            </w:r>
          </w:p>
        </w:tc>
        <w:tc>
          <w:tcPr>
            <w:tcW w:w="834" w:type="pct"/>
            <w:tcBorders>
              <w:top w:val="single" w:sz="6" w:space="0" w:color="auto"/>
              <w:left w:val="single" w:sz="6" w:space="0" w:color="auto"/>
              <w:bottom w:val="single" w:sz="6" w:space="0" w:color="auto"/>
              <w:right w:val="single" w:sz="6" w:space="0" w:color="auto"/>
            </w:tcBorders>
            <w:vAlign w:val="center"/>
            <w:hideMark/>
          </w:tcPr>
          <w:p w14:paraId="1805990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$1,154.63</w:t>
            </w:r>
          </w:p>
        </w:tc>
        <w:tc>
          <w:tcPr>
            <w:tcW w:w="691" w:type="pct"/>
            <w:tcBorders>
              <w:top w:val="single" w:sz="6" w:space="0" w:color="auto"/>
              <w:left w:val="single" w:sz="6" w:space="0" w:color="auto"/>
              <w:bottom w:val="single" w:sz="6" w:space="0" w:color="auto"/>
              <w:right w:val="single" w:sz="6" w:space="0" w:color="auto"/>
            </w:tcBorders>
            <w:vAlign w:val="center"/>
            <w:hideMark/>
          </w:tcPr>
          <w:p w14:paraId="29CC723E" w14:textId="77777777" w:rsidR="00052A45" w:rsidRPr="00EB06DE" w:rsidRDefault="00052A45" w:rsidP="00DB2C2A">
            <w:pPr>
              <w:spacing w:after="0" w:line="240" w:lineRule="auto"/>
              <w:jc w:val="center"/>
              <w:rPr>
                <w:rFonts w:ascii="Verdana" w:eastAsia="Times New Roman" w:hAnsi="Verdana" w:cs="Arial"/>
                <w:sz w:val="14"/>
                <w:szCs w:val="14"/>
              </w:rPr>
            </w:pPr>
          </w:p>
        </w:tc>
        <w:tc>
          <w:tcPr>
            <w:tcW w:w="770" w:type="pct"/>
            <w:tcBorders>
              <w:top w:val="single" w:sz="6" w:space="0" w:color="auto"/>
              <w:left w:val="single" w:sz="6" w:space="0" w:color="auto"/>
              <w:bottom w:val="single" w:sz="6" w:space="0" w:color="auto"/>
              <w:right w:val="single" w:sz="6" w:space="0" w:color="auto"/>
            </w:tcBorders>
            <w:vAlign w:val="center"/>
            <w:hideMark/>
          </w:tcPr>
          <w:p w14:paraId="2347800E" w14:textId="77777777" w:rsidR="00052A45" w:rsidRPr="00EB06DE" w:rsidRDefault="00052A45" w:rsidP="00DB2C2A">
            <w:pPr>
              <w:spacing w:after="0" w:line="240" w:lineRule="auto"/>
              <w:jc w:val="center"/>
              <w:rPr>
                <w:rFonts w:ascii="Verdana" w:eastAsia="Times New Roman" w:hAnsi="Verdana"/>
                <w:sz w:val="20"/>
                <w:szCs w:val="20"/>
              </w:rPr>
            </w:pPr>
          </w:p>
        </w:tc>
      </w:tr>
    </w:tbl>
    <w:p w14:paraId="2A82D4B1" w14:textId="77777777" w:rsidR="00052A45" w:rsidRPr="00A004C8" w:rsidRDefault="00052A45" w:rsidP="00EB06DE">
      <w:pPr>
        <w:pStyle w:val="NormalWeb"/>
        <w:ind w:firstLine="851"/>
        <w:jc w:val="both"/>
        <w:rPr>
          <w:rFonts w:ascii="Verdana" w:hAnsi="Verdana"/>
          <w:iCs/>
          <w:sz w:val="20"/>
          <w:szCs w:val="20"/>
        </w:rPr>
      </w:pPr>
      <w:r w:rsidRPr="00A004C8">
        <w:rPr>
          <w:rFonts w:ascii="Verdana" w:hAnsi="Verdana"/>
          <w:iCs/>
          <w:sz w:val="20"/>
          <w:szCs w:val="20"/>
        </w:rPr>
        <w:t xml:space="preserve">En consumos mayores a 100 m³ se cobrará cada metro cúbico a un precio de </w:t>
      </w:r>
      <w:r w:rsidRPr="00FA13F0">
        <w:rPr>
          <w:rFonts w:ascii="Verdana" w:hAnsi="Verdana"/>
          <w:iCs/>
          <w:sz w:val="20"/>
          <w:szCs w:val="20"/>
        </w:rPr>
        <w:t>$1</w:t>
      </w:r>
      <w:r>
        <w:rPr>
          <w:rFonts w:ascii="Verdana" w:hAnsi="Verdana"/>
          <w:iCs/>
          <w:sz w:val="20"/>
          <w:szCs w:val="20"/>
        </w:rPr>
        <w:t>7.11</w:t>
      </w:r>
      <w:r w:rsidRPr="00FA13F0">
        <w:rPr>
          <w:rFonts w:ascii="Verdana" w:hAnsi="Verdana"/>
          <w:iCs/>
          <w:sz w:val="20"/>
          <w:szCs w:val="20"/>
        </w:rPr>
        <w:t>.</w:t>
      </w:r>
    </w:p>
    <w:p w14:paraId="78264424" w14:textId="77777777" w:rsidR="00052A45" w:rsidRPr="00A004C8" w:rsidRDefault="00052A45" w:rsidP="00EB06DE">
      <w:pPr>
        <w:pStyle w:val="NormalWeb"/>
        <w:ind w:firstLine="851"/>
        <w:jc w:val="both"/>
        <w:rPr>
          <w:rFonts w:ascii="Verdana" w:hAnsi="Verdana"/>
          <w:iCs/>
          <w:sz w:val="20"/>
          <w:szCs w:val="20"/>
        </w:rPr>
      </w:pPr>
      <w:r w:rsidRPr="00A004C8">
        <w:rPr>
          <w:rFonts w:ascii="Verdana" w:hAnsi="Verdana"/>
          <w:iCs/>
          <w:sz w:val="20"/>
          <w:szCs w:val="20"/>
        </w:rPr>
        <w:t>Se entenderá por uso comercial y de servicios a todos los establecimientos dedicados al comercio o prestación de servicios al público</w:t>
      </w:r>
      <w:r>
        <w:rPr>
          <w:rFonts w:ascii="Verdana" w:hAnsi="Verdana"/>
          <w:iCs/>
          <w:sz w:val="20"/>
          <w:szCs w:val="20"/>
        </w:rPr>
        <w:t>.</w:t>
      </w:r>
    </w:p>
    <w:p w14:paraId="6F1121F8" w14:textId="77777777" w:rsidR="00052A45" w:rsidRPr="00A004C8" w:rsidRDefault="00052A45" w:rsidP="00EB06DE">
      <w:pPr>
        <w:pStyle w:val="NormalWeb"/>
        <w:ind w:firstLine="851"/>
        <w:jc w:val="both"/>
        <w:rPr>
          <w:rFonts w:ascii="Verdana" w:hAnsi="Verdana"/>
          <w:iCs/>
          <w:sz w:val="20"/>
          <w:szCs w:val="20"/>
        </w:rPr>
      </w:pPr>
      <w:r w:rsidRPr="00A004C8">
        <w:rPr>
          <w:rFonts w:ascii="Verdana" w:hAnsi="Verdana"/>
          <w:b/>
          <w:bCs/>
          <w:iCs/>
          <w:sz w:val="20"/>
          <w:szCs w:val="20"/>
        </w:rPr>
        <w:t>c) Tarifa para usos industriales</w:t>
      </w:r>
      <w:r>
        <w:rPr>
          <w:rFonts w:ascii="Verdana" w:hAnsi="Verdana"/>
          <w:b/>
          <w:bCs/>
          <w:iCs/>
          <w:sz w:val="20"/>
          <w:szCs w:val="20"/>
        </w:rPr>
        <w:t>:</w:t>
      </w:r>
    </w:p>
    <w:p w14:paraId="7F5121E6" w14:textId="77777777" w:rsidR="00052A45" w:rsidRDefault="00052A45" w:rsidP="00EB06DE">
      <w:pPr>
        <w:pStyle w:val="NormalWeb"/>
        <w:ind w:firstLine="851"/>
        <w:jc w:val="both"/>
        <w:rPr>
          <w:rFonts w:ascii="Verdana" w:hAnsi="Verdana"/>
          <w:iCs/>
          <w:sz w:val="20"/>
          <w:szCs w:val="20"/>
        </w:rPr>
      </w:pPr>
      <w:r w:rsidRPr="00A004C8">
        <w:rPr>
          <w:rFonts w:ascii="Verdana" w:hAnsi="Verdana"/>
          <w:iCs/>
          <w:sz w:val="20"/>
          <w:szCs w:val="20"/>
        </w:rPr>
        <w:t xml:space="preserve">Se cobrará una cuota base de </w:t>
      </w:r>
      <w:r w:rsidRPr="00F7715E">
        <w:rPr>
          <w:rFonts w:ascii="Verdana" w:hAnsi="Verdana"/>
          <w:iCs/>
          <w:sz w:val="20"/>
          <w:szCs w:val="20"/>
        </w:rPr>
        <w:t>$4</w:t>
      </w:r>
      <w:r>
        <w:rPr>
          <w:rFonts w:ascii="Verdana" w:hAnsi="Verdana"/>
          <w:iCs/>
          <w:sz w:val="20"/>
          <w:szCs w:val="20"/>
        </w:rPr>
        <w:t>65.54</w:t>
      </w:r>
      <w:r w:rsidRPr="00A004C8">
        <w:rPr>
          <w:rFonts w:ascii="Verdana" w:hAnsi="Verdana"/>
          <w:iCs/>
          <w:sz w:val="20"/>
          <w:szCs w:val="20"/>
        </w:rPr>
        <w:t>. La cuota base da derecho a consumir hasta 10 m³ mensuales. Para consumos mayores a 10 m³ se cobrará conforme a la tabla siguiente:</w:t>
      </w:r>
    </w:p>
    <w:tbl>
      <w:tblPr>
        <w:tblW w:w="5218"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75"/>
        <w:gridCol w:w="1075"/>
        <w:gridCol w:w="1218"/>
        <w:gridCol w:w="1206"/>
        <w:gridCol w:w="1204"/>
        <w:gridCol w:w="1355"/>
        <w:gridCol w:w="1355"/>
        <w:gridCol w:w="1509"/>
      </w:tblGrid>
      <w:tr w:rsidR="00052A45" w:rsidRPr="00EB06DE" w14:paraId="2733BD19" w14:textId="77777777" w:rsidTr="00DB2C2A">
        <w:trPr>
          <w:tblHeader/>
          <w:jc w:val="center"/>
        </w:trPr>
        <w:tc>
          <w:tcPr>
            <w:tcW w:w="444" w:type="pct"/>
            <w:tcBorders>
              <w:top w:val="single" w:sz="6" w:space="0" w:color="auto"/>
              <w:left w:val="single" w:sz="6" w:space="0" w:color="auto"/>
              <w:bottom w:val="single" w:sz="6" w:space="0" w:color="auto"/>
              <w:right w:val="single" w:sz="6" w:space="0" w:color="auto"/>
            </w:tcBorders>
            <w:vAlign w:val="center"/>
            <w:hideMark/>
          </w:tcPr>
          <w:p w14:paraId="00789B5E"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D1B40"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Importe</w:t>
            </w:r>
          </w:p>
        </w:tc>
        <w:tc>
          <w:tcPr>
            <w:tcW w:w="622" w:type="pct"/>
            <w:tcBorders>
              <w:top w:val="single" w:sz="6" w:space="0" w:color="auto"/>
              <w:left w:val="single" w:sz="6" w:space="0" w:color="auto"/>
              <w:bottom w:val="single" w:sz="6" w:space="0" w:color="auto"/>
              <w:right w:val="single" w:sz="6" w:space="0" w:color="auto"/>
            </w:tcBorders>
            <w:vAlign w:val="center"/>
            <w:hideMark/>
          </w:tcPr>
          <w:p w14:paraId="7C3B1F45"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Consumo m³</w:t>
            </w:r>
          </w:p>
        </w:tc>
        <w:tc>
          <w:tcPr>
            <w:tcW w:w="616" w:type="pct"/>
            <w:tcBorders>
              <w:top w:val="single" w:sz="6" w:space="0" w:color="auto"/>
              <w:left w:val="single" w:sz="6" w:space="0" w:color="auto"/>
              <w:bottom w:val="single" w:sz="6" w:space="0" w:color="auto"/>
              <w:right w:val="single" w:sz="6" w:space="0" w:color="auto"/>
            </w:tcBorders>
            <w:vAlign w:val="center"/>
            <w:hideMark/>
          </w:tcPr>
          <w:p w14:paraId="032B882D"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Importe</w:t>
            </w:r>
          </w:p>
        </w:tc>
        <w:tc>
          <w:tcPr>
            <w:tcW w:w="615" w:type="pct"/>
            <w:tcBorders>
              <w:top w:val="single" w:sz="6" w:space="0" w:color="auto"/>
              <w:left w:val="single" w:sz="6" w:space="0" w:color="auto"/>
              <w:bottom w:val="single" w:sz="6" w:space="0" w:color="auto"/>
              <w:right w:val="single" w:sz="6" w:space="0" w:color="auto"/>
            </w:tcBorders>
            <w:vAlign w:val="center"/>
            <w:hideMark/>
          </w:tcPr>
          <w:p w14:paraId="3813EA02"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Consumo m³</w:t>
            </w:r>
          </w:p>
        </w:tc>
        <w:tc>
          <w:tcPr>
            <w:tcW w:w="692" w:type="pct"/>
            <w:tcBorders>
              <w:top w:val="single" w:sz="6" w:space="0" w:color="auto"/>
              <w:left w:val="single" w:sz="6" w:space="0" w:color="auto"/>
              <w:bottom w:val="single" w:sz="6" w:space="0" w:color="auto"/>
              <w:right w:val="single" w:sz="6" w:space="0" w:color="auto"/>
            </w:tcBorders>
            <w:vAlign w:val="center"/>
            <w:hideMark/>
          </w:tcPr>
          <w:p w14:paraId="6F052964"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Importe</w:t>
            </w:r>
          </w:p>
        </w:tc>
        <w:tc>
          <w:tcPr>
            <w:tcW w:w="692" w:type="pct"/>
            <w:tcBorders>
              <w:top w:val="single" w:sz="6" w:space="0" w:color="auto"/>
              <w:left w:val="single" w:sz="6" w:space="0" w:color="auto"/>
              <w:bottom w:val="single" w:sz="6" w:space="0" w:color="auto"/>
              <w:right w:val="single" w:sz="6" w:space="0" w:color="auto"/>
            </w:tcBorders>
            <w:vAlign w:val="center"/>
            <w:hideMark/>
          </w:tcPr>
          <w:p w14:paraId="3411C9EE"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Consumo m³</w:t>
            </w:r>
          </w:p>
        </w:tc>
        <w:tc>
          <w:tcPr>
            <w:tcW w:w="770" w:type="pct"/>
            <w:tcBorders>
              <w:top w:val="single" w:sz="6" w:space="0" w:color="auto"/>
              <w:left w:val="single" w:sz="6" w:space="0" w:color="auto"/>
              <w:bottom w:val="single" w:sz="6" w:space="0" w:color="auto"/>
              <w:right w:val="single" w:sz="6" w:space="0" w:color="auto"/>
            </w:tcBorders>
            <w:vAlign w:val="center"/>
            <w:hideMark/>
          </w:tcPr>
          <w:p w14:paraId="297C78D1"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Importe</w:t>
            </w:r>
          </w:p>
        </w:tc>
      </w:tr>
      <w:tr w:rsidR="00052A45" w:rsidRPr="00EB06DE" w14:paraId="04E4E3CF" w14:textId="77777777" w:rsidTr="00DB2C2A">
        <w:trPr>
          <w:jc w:val="center"/>
        </w:trPr>
        <w:tc>
          <w:tcPr>
            <w:tcW w:w="444" w:type="pct"/>
            <w:tcBorders>
              <w:top w:val="single" w:sz="6" w:space="0" w:color="auto"/>
              <w:left w:val="single" w:sz="6" w:space="0" w:color="auto"/>
              <w:bottom w:val="single" w:sz="6" w:space="0" w:color="auto"/>
              <w:right w:val="single" w:sz="6" w:space="0" w:color="auto"/>
            </w:tcBorders>
            <w:vAlign w:val="center"/>
            <w:hideMark/>
          </w:tcPr>
          <w:p w14:paraId="06EA336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2257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$479.10</w:t>
            </w:r>
          </w:p>
        </w:tc>
        <w:tc>
          <w:tcPr>
            <w:tcW w:w="622" w:type="pct"/>
            <w:tcBorders>
              <w:top w:val="single" w:sz="6" w:space="0" w:color="auto"/>
              <w:left w:val="single" w:sz="6" w:space="0" w:color="auto"/>
              <w:bottom w:val="single" w:sz="6" w:space="0" w:color="auto"/>
              <w:right w:val="single" w:sz="6" w:space="0" w:color="auto"/>
            </w:tcBorders>
            <w:vAlign w:val="center"/>
            <w:hideMark/>
          </w:tcPr>
          <w:p w14:paraId="70254C6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34</w:t>
            </w:r>
          </w:p>
        </w:tc>
        <w:tc>
          <w:tcPr>
            <w:tcW w:w="616" w:type="pct"/>
            <w:tcBorders>
              <w:top w:val="single" w:sz="6" w:space="0" w:color="auto"/>
              <w:left w:val="single" w:sz="6" w:space="0" w:color="auto"/>
              <w:bottom w:val="single" w:sz="6" w:space="0" w:color="auto"/>
              <w:right w:val="single" w:sz="6" w:space="0" w:color="auto"/>
            </w:tcBorders>
            <w:vAlign w:val="center"/>
            <w:hideMark/>
          </w:tcPr>
          <w:p w14:paraId="61F01DD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$892.07</w:t>
            </w:r>
          </w:p>
        </w:tc>
        <w:tc>
          <w:tcPr>
            <w:tcW w:w="615" w:type="pct"/>
            <w:tcBorders>
              <w:top w:val="single" w:sz="6" w:space="0" w:color="auto"/>
              <w:left w:val="single" w:sz="6" w:space="0" w:color="auto"/>
              <w:bottom w:val="single" w:sz="6" w:space="0" w:color="auto"/>
              <w:right w:val="single" w:sz="6" w:space="0" w:color="auto"/>
            </w:tcBorders>
            <w:vAlign w:val="center"/>
            <w:hideMark/>
          </w:tcPr>
          <w:p w14:paraId="53B6DEE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57</w:t>
            </w:r>
          </w:p>
        </w:tc>
        <w:tc>
          <w:tcPr>
            <w:tcW w:w="692" w:type="pct"/>
            <w:tcBorders>
              <w:top w:val="single" w:sz="6" w:space="0" w:color="auto"/>
              <w:left w:val="single" w:sz="6" w:space="0" w:color="auto"/>
              <w:bottom w:val="single" w:sz="6" w:space="0" w:color="auto"/>
              <w:right w:val="single" w:sz="6" w:space="0" w:color="auto"/>
            </w:tcBorders>
            <w:vAlign w:val="center"/>
            <w:hideMark/>
          </w:tcPr>
          <w:p w14:paraId="2993586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$1,388.78</w:t>
            </w:r>
          </w:p>
        </w:tc>
        <w:tc>
          <w:tcPr>
            <w:tcW w:w="692" w:type="pct"/>
            <w:tcBorders>
              <w:top w:val="single" w:sz="6" w:space="0" w:color="auto"/>
              <w:left w:val="single" w:sz="6" w:space="0" w:color="auto"/>
              <w:bottom w:val="single" w:sz="6" w:space="0" w:color="auto"/>
              <w:right w:val="single" w:sz="6" w:space="0" w:color="auto"/>
            </w:tcBorders>
            <w:vAlign w:val="center"/>
            <w:hideMark/>
          </w:tcPr>
          <w:p w14:paraId="14B26E1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80</w:t>
            </w:r>
          </w:p>
        </w:tc>
        <w:tc>
          <w:tcPr>
            <w:tcW w:w="770" w:type="pct"/>
            <w:tcBorders>
              <w:top w:val="single" w:sz="6" w:space="0" w:color="auto"/>
              <w:left w:val="single" w:sz="6" w:space="0" w:color="auto"/>
              <w:bottom w:val="single" w:sz="6" w:space="0" w:color="auto"/>
              <w:right w:val="single" w:sz="6" w:space="0" w:color="auto"/>
            </w:tcBorders>
            <w:vAlign w:val="center"/>
            <w:hideMark/>
          </w:tcPr>
          <w:p w14:paraId="1C36FF1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$1,854.75</w:t>
            </w:r>
          </w:p>
        </w:tc>
      </w:tr>
      <w:tr w:rsidR="00052A45" w:rsidRPr="00EB06DE" w14:paraId="0AAA0850" w14:textId="77777777" w:rsidTr="00DB2C2A">
        <w:trPr>
          <w:jc w:val="center"/>
        </w:trPr>
        <w:tc>
          <w:tcPr>
            <w:tcW w:w="444" w:type="pct"/>
            <w:tcBorders>
              <w:top w:val="single" w:sz="6" w:space="0" w:color="auto"/>
              <w:left w:val="single" w:sz="6" w:space="0" w:color="auto"/>
              <w:bottom w:val="single" w:sz="6" w:space="0" w:color="auto"/>
              <w:right w:val="single" w:sz="6" w:space="0" w:color="auto"/>
            </w:tcBorders>
            <w:vAlign w:val="center"/>
            <w:hideMark/>
          </w:tcPr>
          <w:p w14:paraId="5C04367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B65C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$493.48</w:t>
            </w:r>
          </w:p>
        </w:tc>
        <w:tc>
          <w:tcPr>
            <w:tcW w:w="622" w:type="pct"/>
            <w:tcBorders>
              <w:top w:val="single" w:sz="6" w:space="0" w:color="auto"/>
              <w:left w:val="single" w:sz="6" w:space="0" w:color="auto"/>
              <w:bottom w:val="single" w:sz="6" w:space="0" w:color="auto"/>
              <w:right w:val="single" w:sz="6" w:space="0" w:color="auto"/>
            </w:tcBorders>
            <w:vAlign w:val="center"/>
            <w:hideMark/>
          </w:tcPr>
          <w:p w14:paraId="526B58C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35</w:t>
            </w:r>
          </w:p>
        </w:tc>
        <w:tc>
          <w:tcPr>
            <w:tcW w:w="616" w:type="pct"/>
            <w:tcBorders>
              <w:top w:val="single" w:sz="6" w:space="0" w:color="auto"/>
              <w:left w:val="single" w:sz="6" w:space="0" w:color="auto"/>
              <w:bottom w:val="single" w:sz="6" w:space="0" w:color="auto"/>
              <w:right w:val="single" w:sz="6" w:space="0" w:color="auto"/>
            </w:tcBorders>
            <w:vAlign w:val="center"/>
            <w:hideMark/>
          </w:tcPr>
          <w:p w14:paraId="7B38D46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$910.42</w:t>
            </w:r>
          </w:p>
        </w:tc>
        <w:tc>
          <w:tcPr>
            <w:tcW w:w="615" w:type="pct"/>
            <w:tcBorders>
              <w:top w:val="single" w:sz="6" w:space="0" w:color="auto"/>
              <w:left w:val="single" w:sz="6" w:space="0" w:color="auto"/>
              <w:bottom w:val="single" w:sz="6" w:space="0" w:color="auto"/>
              <w:right w:val="single" w:sz="6" w:space="0" w:color="auto"/>
            </w:tcBorders>
            <w:vAlign w:val="center"/>
            <w:hideMark/>
          </w:tcPr>
          <w:p w14:paraId="4E3A648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58</w:t>
            </w:r>
          </w:p>
        </w:tc>
        <w:tc>
          <w:tcPr>
            <w:tcW w:w="692" w:type="pct"/>
            <w:tcBorders>
              <w:top w:val="single" w:sz="6" w:space="0" w:color="auto"/>
              <w:left w:val="single" w:sz="6" w:space="0" w:color="auto"/>
              <w:bottom w:val="single" w:sz="6" w:space="0" w:color="auto"/>
              <w:right w:val="single" w:sz="6" w:space="0" w:color="auto"/>
            </w:tcBorders>
            <w:vAlign w:val="center"/>
            <w:hideMark/>
          </w:tcPr>
          <w:p w14:paraId="312EECC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$1,409.17</w:t>
            </w:r>
          </w:p>
        </w:tc>
        <w:tc>
          <w:tcPr>
            <w:tcW w:w="692" w:type="pct"/>
            <w:tcBorders>
              <w:top w:val="single" w:sz="6" w:space="0" w:color="auto"/>
              <w:left w:val="single" w:sz="6" w:space="0" w:color="auto"/>
              <w:bottom w:val="single" w:sz="6" w:space="0" w:color="auto"/>
              <w:right w:val="single" w:sz="6" w:space="0" w:color="auto"/>
            </w:tcBorders>
            <w:vAlign w:val="center"/>
            <w:hideMark/>
          </w:tcPr>
          <w:p w14:paraId="703F4DE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81</w:t>
            </w:r>
          </w:p>
        </w:tc>
        <w:tc>
          <w:tcPr>
            <w:tcW w:w="770" w:type="pct"/>
            <w:tcBorders>
              <w:top w:val="single" w:sz="6" w:space="0" w:color="auto"/>
              <w:left w:val="single" w:sz="6" w:space="0" w:color="auto"/>
              <w:bottom w:val="single" w:sz="6" w:space="0" w:color="auto"/>
              <w:right w:val="single" w:sz="6" w:space="0" w:color="auto"/>
            </w:tcBorders>
            <w:vAlign w:val="center"/>
            <w:hideMark/>
          </w:tcPr>
          <w:p w14:paraId="479DC56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$1,874.60</w:t>
            </w:r>
          </w:p>
        </w:tc>
      </w:tr>
      <w:tr w:rsidR="00052A45" w:rsidRPr="00EB06DE" w14:paraId="2E80909E" w14:textId="77777777" w:rsidTr="00DB2C2A">
        <w:trPr>
          <w:jc w:val="center"/>
        </w:trPr>
        <w:tc>
          <w:tcPr>
            <w:tcW w:w="444" w:type="pct"/>
            <w:tcBorders>
              <w:top w:val="single" w:sz="6" w:space="0" w:color="auto"/>
              <w:left w:val="single" w:sz="6" w:space="0" w:color="auto"/>
              <w:bottom w:val="single" w:sz="6" w:space="0" w:color="auto"/>
              <w:right w:val="single" w:sz="6" w:space="0" w:color="auto"/>
            </w:tcBorders>
            <w:vAlign w:val="center"/>
            <w:hideMark/>
          </w:tcPr>
          <w:p w14:paraId="380D920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7A30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$508.28</w:t>
            </w:r>
          </w:p>
        </w:tc>
        <w:tc>
          <w:tcPr>
            <w:tcW w:w="622" w:type="pct"/>
            <w:tcBorders>
              <w:top w:val="single" w:sz="6" w:space="0" w:color="auto"/>
              <w:left w:val="single" w:sz="6" w:space="0" w:color="auto"/>
              <w:bottom w:val="single" w:sz="6" w:space="0" w:color="auto"/>
              <w:right w:val="single" w:sz="6" w:space="0" w:color="auto"/>
            </w:tcBorders>
            <w:vAlign w:val="center"/>
            <w:hideMark/>
          </w:tcPr>
          <w:p w14:paraId="692736B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36</w:t>
            </w:r>
          </w:p>
        </w:tc>
        <w:tc>
          <w:tcPr>
            <w:tcW w:w="616" w:type="pct"/>
            <w:tcBorders>
              <w:top w:val="single" w:sz="6" w:space="0" w:color="auto"/>
              <w:left w:val="single" w:sz="6" w:space="0" w:color="auto"/>
              <w:bottom w:val="single" w:sz="6" w:space="0" w:color="auto"/>
              <w:right w:val="single" w:sz="6" w:space="0" w:color="auto"/>
            </w:tcBorders>
            <w:vAlign w:val="center"/>
            <w:hideMark/>
          </w:tcPr>
          <w:p w14:paraId="206BC4C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$928.84</w:t>
            </w:r>
          </w:p>
        </w:tc>
        <w:tc>
          <w:tcPr>
            <w:tcW w:w="615" w:type="pct"/>
            <w:tcBorders>
              <w:top w:val="single" w:sz="6" w:space="0" w:color="auto"/>
              <w:left w:val="single" w:sz="6" w:space="0" w:color="auto"/>
              <w:bottom w:val="single" w:sz="6" w:space="0" w:color="auto"/>
              <w:right w:val="single" w:sz="6" w:space="0" w:color="auto"/>
            </w:tcBorders>
            <w:vAlign w:val="center"/>
            <w:hideMark/>
          </w:tcPr>
          <w:p w14:paraId="6169EC0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59</w:t>
            </w:r>
          </w:p>
        </w:tc>
        <w:tc>
          <w:tcPr>
            <w:tcW w:w="692" w:type="pct"/>
            <w:tcBorders>
              <w:top w:val="single" w:sz="6" w:space="0" w:color="auto"/>
              <w:left w:val="single" w:sz="6" w:space="0" w:color="auto"/>
              <w:bottom w:val="single" w:sz="6" w:space="0" w:color="auto"/>
              <w:right w:val="single" w:sz="6" w:space="0" w:color="auto"/>
            </w:tcBorders>
            <w:vAlign w:val="center"/>
            <w:hideMark/>
          </w:tcPr>
          <w:p w14:paraId="378F9BA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$1,429.58</w:t>
            </w:r>
          </w:p>
        </w:tc>
        <w:tc>
          <w:tcPr>
            <w:tcW w:w="692" w:type="pct"/>
            <w:tcBorders>
              <w:top w:val="single" w:sz="6" w:space="0" w:color="auto"/>
              <w:left w:val="single" w:sz="6" w:space="0" w:color="auto"/>
              <w:bottom w:val="single" w:sz="6" w:space="0" w:color="auto"/>
              <w:right w:val="single" w:sz="6" w:space="0" w:color="auto"/>
            </w:tcBorders>
            <w:vAlign w:val="center"/>
            <w:hideMark/>
          </w:tcPr>
          <w:p w14:paraId="1B5460B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82</w:t>
            </w:r>
          </w:p>
        </w:tc>
        <w:tc>
          <w:tcPr>
            <w:tcW w:w="770" w:type="pct"/>
            <w:tcBorders>
              <w:top w:val="single" w:sz="6" w:space="0" w:color="auto"/>
              <w:left w:val="single" w:sz="6" w:space="0" w:color="auto"/>
              <w:bottom w:val="single" w:sz="6" w:space="0" w:color="auto"/>
              <w:right w:val="single" w:sz="6" w:space="0" w:color="auto"/>
            </w:tcBorders>
            <w:vAlign w:val="center"/>
            <w:hideMark/>
          </w:tcPr>
          <w:p w14:paraId="0F0E312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$1,894.45</w:t>
            </w:r>
          </w:p>
        </w:tc>
      </w:tr>
      <w:tr w:rsidR="00052A45" w:rsidRPr="00EB06DE" w14:paraId="522E3B50" w14:textId="77777777" w:rsidTr="00DB2C2A">
        <w:trPr>
          <w:jc w:val="center"/>
        </w:trPr>
        <w:tc>
          <w:tcPr>
            <w:tcW w:w="444" w:type="pct"/>
            <w:tcBorders>
              <w:top w:val="single" w:sz="6" w:space="0" w:color="auto"/>
              <w:left w:val="single" w:sz="6" w:space="0" w:color="auto"/>
              <w:bottom w:val="single" w:sz="6" w:space="0" w:color="auto"/>
              <w:right w:val="single" w:sz="6" w:space="0" w:color="auto"/>
            </w:tcBorders>
            <w:vAlign w:val="center"/>
            <w:hideMark/>
          </w:tcPr>
          <w:p w14:paraId="1538C30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DF3C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$525.67</w:t>
            </w:r>
          </w:p>
        </w:tc>
        <w:tc>
          <w:tcPr>
            <w:tcW w:w="622" w:type="pct"/>
            <w:tcBorders>
              <w:top w:val="single" w:sz="6" w:space="0" w:color="auto"/>
              <w:left w:val="single" w:sz="6" w:space="0" w:color="auto"/>
              <w:bottom w:val="single" w:sz="6" w:space="0" w:color="auto"/>
              <w:right w:val="single" w:sz="6" w:space="0" w:color="auto"/>
            </w:tcBorders>
            <w:vAlign w:val="center"/>
            <w:hideMark/>
          </w:tcPr>
          <w:p w14:paraId="6F9CE64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37</w:t>
            </w:r>
          </w:p>
        </w:tc>
        <w:tc>
          <w:tcPr>
            <w:tcW w:w="616" w:type="pct"/>
            <w:tcBorders>
              <w:top w:val="single" w:sz="6" w:space="0" w:color="auto"/>
              <w:left w:val="single" w:sz="6" w:space="0" w:color="auto"/>
              <w:bottom w:val="single" w:sz="6" w:space="0" w:color="auto"/>
              <w:right w:val="single" w:sz="6" w:space="0" w:color="auto"/>
            </w:tcBorders>
            <w:vAlign w:val="center"/>
            <w:hideMark/>
          </w:tcPr>
          <w:p w14:paraId="713B810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$947.26</w:t>
            </w:r>
          </w:p>
        </w:tc>
        <w:tc>
          <w:tcPr>
            <w:tcW w:w="615" w:type="pct"/>
            <w:tcBorders>
              <w:top w:val="single" w:sz="6" w:space="0" w:color="auto"/>
              <w:left w:val="single" w:sz="6" w:space="0" w:color="auto"/>
              <w:bottom w:val="single" w:sz="6" w:space="0" w:color="auto"/>
              <w:right w:val="single" w:sz="6" w:space="0" w:color="auto"/>
            </w:tcBorders>
            <w:vAlign w:val="center"/>
            <w:hideMark/>
          </w:tcPr>
          <w:p w14:paraId="12D26D0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60</w:t>
            </w:r>
          </w:p>
        </w:tc>
        <w:tc>
          <w:tcPr>
            <w:tcW w:w="692" w:type="pct"/>
            <w:tcBorders>
              <w:top w:val="single" w:sz="6" w:space="0" w:color="auto"/>
              <w:left w:val="single" w:sz="6" w:space="0" w:color="auto"/>
              <w:bottom w:val="single" w:sz="6" w:space="0" w:color="auto"/>
              <w:right w:val="single" w:sz="6" w:space="0" w:color="auto"/>
            </w:tcBorders>
            <w:vAlign w:val="center"/>
            <w:hideMark/>
          </w:tcPr>
          <w:p w14:paraId="2DAD338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$1,450.01</w:t>
            </w:r>
          </w:p>
        </w:tc>
        <w:tc>
          <w:tcPr>
            <w:tcW w:w="692" w:type="pct"/>
            <w:tcBorders>
              <w:top w:val="single" w:sz="6" w:space="0" w:color="auto"/>
              <w:left w:val="single" w:sz="6" w:space="0" w:color="auto"/>
              <w:bottom w:val="single" w:sz="6" w:space="0" w:color="auto"/>
              <w:right w:val="single" w:sz="6" w:space="0" w:color="auto"/>
            </w:tcBorders>
            <w:vAlign w:val="center"/>
            <w:hideMark/>
          </w:tcPr>
          <w:p w14:paraId="689FA72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83</w:t>
            </w:r>
          </w:p>
        </w:tc>
        <w:tc>
          <w:tcPr>
            <w:tcW w:w="770" w:type="pct"/>
            <w:tcBorders>
              <w:top w:val="single" w:sz="6" w:space="0" w:color="auto"/>
              <w:left w:val="single" w:sz="6" w:space="0" w:color="auto"/>
              <w:bottom w:val="single" w:sz="6" w:space="0" w:color="auto"/>
              <w:right w:val="single" w:sz="6" w:space="0" w:color="auto"/>
            </w:tcBorders>
            <w:vAlign w:val="center"/>
            <w:hideMark/>
          </w:tcPr>
          <w:p w14:paraId="4FDC517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$1,914.32</w:t>
            </w:r>
          </w:p>
        </w:tc>
      </w:tr>
      <w:tr w:rsidR="00052A45" w:rsidRPr="00EB06DE" w14:paraId="5C9ACBB6" w14:textId="77777777" w:rsidTr="00DB2C2A">
        <w:trPr>
          <w:jc w:val="center"/>
        </w:trPr>
        <w:tc>
          <w:tcPr>
            <w:tcW w:w="444" w:type="pct"/>
            <w:tcBorders>
              <w:top w:val="single" w:sz="6" w:space="0" w:color="auto"/>
              <w:left w:val="single" w:sz="6" w:space="0" w:color="auto"/>
              <w:bottom w:val="single" w:sz="6" w:space="0" w:color="auto"/>
              <w:right w:val="single" w:sz="6" w:space="0" w:color="auto"/>
            </w:tcBorders>
            <w:vAlign w:val="center"/>
            <w:hideMark/>
          </w:tcPr>
          <w:p w14:paraId="52A65A4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25D6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$541.40</w:t>
            </w:r>
          </w:p>
        </w:tc>
        <w:tc>
          <w:tcPr>
            <w:tcW w:w="622" w:type="pct"/>
            <w:tcBorders>
              <w:top w:val="single" w:sz="6" w:space="0" w:color="auto"/>
              <w:left w:val="single" w:sz="6" w:space="0" w:color="auto"/>
              <w:bottom w:val="single" w:sz="6" w:space="0" w:color="auto"/>
              <w:right w:val="single" w:sz="6" w:space="0" w:color="auto"/>
            </w:tcBorders>
            <w:vAlign w:val="center"/>
            <w:hideMark/>
          </w:tcPr>
          <w:p w14:paraId="51267C8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38</w:t>
            </w:r>
          </w:p>
        </w:tc>
        <w:tc>
          <w:tcPr>
            <w:tcW w:w="616" w:type="pct"/>
            <w:tcBorders>
              <w:top w:val="single" w:sz="6" w:space="0" w:color="auto"/>
              <w:left w:val="single" w:sz="6" w:space="0" w:color="auto"/>
              <w:bottom w:val="single" w:sz="6" w:space="0" w:color="auto"/>
              <w:right w:val="single" w:sz="6" w:space="0" w:color="auto"/>
            </w:tcBorders>
            <w:vAlign w:val="center"/>
            <w:hideMark/>
          </w:tcPr>
          <w:p w14:paraId="4C83484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$965.70</w:t>
            </w:r>
          </w:p>
        </w:tc>
        <w:tc>
          <w:tcPr>
            <w:tcW w:w="615" w:type="pct"/>
            <w:tcBorders>
              <w:top w:val="single" w:sz="6" w:space="0" w:color="auto"/>
              <w:left w:val="single" w:sz="6" w:space="0" w:color="auto"/>
              <w:bottom w:val="single" w:sz="6" w:space="0" w:color="auto"/>
              <w:right w:val="single" w:sz="6" w:space="0" w:color="auto"/>
            </w:tcBorders>
            <w:vAlign w:val="center"/>
            <w:hideMark/>
          </w:tcPr>
          <w:p w14:paraId="637825A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61</w:t>
            </w:r>
          </w:p>
        </w:tc>
        <w:tc>
          <w:tcPr>
            <w:tcW w:w="692" w:type="pct"/>
            <w:tcBorders>
              <w:top w:val="single" w:sz="6" w:space="0" w:color="auto"/>
              <w:left w:val="single" w:sz="6" w:space="0" w:color="auto"/>
              <w:bottom w:val="single" w:sz="6" w:space="0" w:color="auto"/>
              <w:right w:val="single" w:sz="6" w:space="0" w:color="auto"/>
            </w:tcBorders>
            <w:vAlign w:val="center"/>
            <w:hideMark/>
          </w:tcPr>
          <w:p w14:paraId="1349666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$1,470.46</w:t>
            </w:r>
          </w:p>
        </w:tc>
        <w:tc>
          <w:tcPr>
            <w:tcW w:w="692" w:type="pct"/>
            <w:tcBorders>
              <w:top w:val="single" w:sz="6" w:space="0" w:color="auto"/>
              <w:left w:val="single" w:sz="6" w:space="0" w:color="auto"/>
              <w:bottom w:val="single" w:sz="6" w:space="0" w:color="auto"/>
              <w:right w:val="single" w:sz="6" w:space="0" w:color="auto"/>
            </w:tcBorders>
            <w:vAlign w:val="center"/>
            <w:hideMark/>
          </w:tcPr>
          <w:p w14:paraId="01EAB5D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84</w:t>
            </w:r>
          </w:p>
        </w:tc>
        <w:tc>
          <w:tcPr>
            <w:tcW w:w="770" w:type="pct"/>
            <w:tcBorders>
              <w:top w:val="single" w:sz="6" w:space="0" w:color="auto"/>
              <w:left w:val="single" w:sz="6" w:space="0" w:color="auto"/>
              <w:bottom w:val="single" w:sz="6" w:space="0" w:color="auto"/>
              <w:right w:val="single" w:sz="6" w:space="0" w:color="auto"/>
            </w:tcBorders>
            <w:vAlign w:val="center"/>
            <w:hideMark/>
          </w:tcPr>
          <w:p w14:paraId="244DED7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$1,934.18</w:t>
            </w:r>
          </w:p>
        </w:tc>
      </w:tr>
      <w:tr w:rsidR="00052A45" w:rsidRPr="00EB06DE" w14:paraId="1056BE20" w14:textId="77777777" w:rsidTr="00DB2C2A">
        <w:trPr>
          <w:jc w:val="center"/>
        </w:trPr>
        <w:tc>
          <w:tcPr>
            <w:tcW w:w="444" w:type="pct"/>
            <w:tcBorders>
              <w:top w:val="single" w:sz="6" w:space="0" w:color="auto"/>
              <w:left w:val="single" w:sz="6" w:space="0" w:color="auto"/>
              <w:bottom w:val="single" w:sz="6" w:space="0" w:color="auto"/>
              <w:right w:val="single" w:sz="6" w:space="0" w:color="auto"/>
            </w:tcBorders>
            <w:vAlign w:val="center"/>
            <w:hideMark/>
          </w:tcPr>
          <w:p w14:paraId="3985F6C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9458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$557.11</w:t>
            </w:r>
          </w:p>
        </w:tc>
        <w:tc>
          <w:tcPr>
            <w:tcW w:w="622" w:type="pct"/>
            <w:tcBorders>
              <w:top w:val="single" w:sz="6" w:space="0" w:color="auto"/>
              <w:left w:val="single" w:sz="6" w:space="0" w:color="auto"/>
              <w:bottom w:val="single" w:sz="6" w:space="0" w:color="auto"/>
              <w:right w:val="single" w:sz="6" w:space="0" w:color="auto"/>
            </w:tcBorders>
            <w:vAlign w:val="center"/>
            <w:hideMark/>
          </w:tcPr>
          <w:p w14:paraId="72CE057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39</w:t>
            </w:r>
          </w:p>
        </w:tc>
        <w:tc>
          <w:tcPr>
            <w:tcW w:w="616" w:type="pct"/>
            <w:tcBorders>
              <w:top w:val="single" w:sz="6" w:space="0" w:color="auto"/>
              <w:left w:val="single" w:sz="6" w:space="0" w:color="auto"/>
              <w:bottom w:val="single" w:sz="6" w:space="0" w:color="auto"/>
              <w:right w:val="single" w:sz="6" w:space="0" w:color="auto"/>
            </w:tcBorders>
            <w:vAlign w:val="center"/>
            <w:hideMark/>
          </w:tcPr>
          <w:p w14:paraId="64B49ED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$984.15</w:t>
            </w:r>
          </w:p>
        </w:tc>
        <w:tc>
          <w:tcPr>
            <w:tcW w:w="615" w:type="pct"/>
            <w:tcBorders>
              <w:top w:val="single" w:sz="6" w:space="0" w:color="auto"/>
              <w:left w:val="single" w:sz="6" w:space="0" w:color="auto"/>
              <w:bottom w:val="single" w:sz="6" w:space="0" w:color="auto"/>
              <w:right w:val="single" w:sz="6" w:space="0" w:color="auto"/>
            </w:tcBorders>
            <w:vAlign w:val="center"/>
            <w:hideMark/>
          </w:tcPr>
          <w:p w14:paraId="003F6F3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62</w:t>
            </w:r>
          </w:p>
        </w:tc>
        <w:tc>
          <w:tcPr>
            <w:tcW w:w="692" w:type="pct"/>
            <w:tcBorders>
              <w:top w:val="single" w:sz="6" w:space="0" w:color="auto"/>
              <w:left w:val="single" w:sz="6" w:space="0" w:color="auto"/>
              <w:bottom w:val="single" w:sz="6" w:space="0" w:color="auto"/>
              <w:right w:val="single" w:sz="6" w:space="0" w:color="auto"/>
            </w:tcBorders>
            <w:vAlign w:val="center"/>
            <w:hideMark/>
          </w:tcPr>
          <w:p w14:paraId="1C9A25D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$1,490.95</w:t>
            </w:r>
          </w:p>
        </w:tc>
        <w:tc>
          <w:tcPr>
            <w:tcW w:w="692" w:type="pct"/>
            <w:tcBorders>
              <w:top w:val="single" w:sz="6" w:space="0" w:color="auto"/>
              <w:left w:val="single" w:sz="6" w:space="0" w:color="auto"/>
              <w:bottom w:val="single" w:sz="6" w:space="0" w:color="auto"/>
              <w:right w:val="single" w:sz="6" w:space="0" w:color="auto"/>
            </w:tcBorders>
            <w:vAlign w:val="center"/>
            <w:hideMark/>
          </w:tcPr>
          <w:p w14:paraId="60A9631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85</w:t>
            </w:r>
          </w:p>
        </w:tc>
        <w:tc>
          <w:tcPr>
            <w:tcW w:w="770" w:type="pct"/>
            <w:tcBorders>
              <w:top w:val="single" w:sz="6" w:space="0" w:color="auto"/>
              <w:left w:val="single" w:sz="6" w:space="0" w:color="auto"/>
              <w:bottom w:val="single" w:sz="6" w:space="0" w:color="auto"/>
              <w:right w:val="single" w:sz="6" w:space="0" w:color="auto"/>
            </w:tcBorders>
            <w:vAlign w:val="center"/>
            <w:hideMark/>
          </w:tcPr>
          <w:p w14:paraId="5D4A8ED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$1,954.03</w:t>
            </w:r>
          </w:p>
        </w:tc>
      </w:tr>
      <w:tr w:rsidR="00052A45" w:rsidRPr="00EB06DE" w14:paraId="1C4532B8" w14:textId="77777777" w:rsidTr="00DB2C2A">
        <w:trPr>
          <w:jc w:val="center"/>
        </w:trPr>
        <w:tc>
          <w:tcPr>
            <w:tcW w:w="444" w:type="pct"/>
            <w:tcBorders>
              <w:top w:val="single" w:sz="6" w:space="0" w:color="auto"/>
              <w:left w:val="single" w:sz="6" w:space="0" w:color="auto"/>
              <w:bottom w:val="single" w:sz="6" w:space="0" w:color="auto"/>
              <w:right w:val="single" w:sz="6" w:space="0" w:color="auto"/>
            </w:tcBorders>
            <w:vAlign w:val="center"/>
            <w:hideMark/>
          </w:tcPr>
          <w:p w14:paraId="6AC89A4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4838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$572.85</w:t>
            </w:r>
          </w:p>
        </w:tc>
        <w:tc>
          <w:tcPr>
            <w:tcW w:w="622" w:type="pct"/>
            <w:tcBorders>
              <w:top w:val="single" w:sz="6" w:space="0" w:color="auto"/>
              <w:left w:val="single" w:sz="6" w:space="0" w:color="auto"/>
              <w:bottom w:val="single" w:sz="6" w:space="0" w:color="auto"/>
              <w:right w:val="single" w:sz="6" w:space="0" w:color="auto"/>
            </w:tcBorders>
            <w:vAlign w:val="center"/>
            <w:hideMark/>
          </w:tcPr>
          <w:p w14:paraId="6FC64F6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40</w:t>
            </w:r>
          </w:p>
        </w:tc>
        <w:tc>
          <w:tcPr>
            <w:tcW w:w="616" w:type="pct"/>
            <w:tcBorders>
              <w:top w:val="single" w:sz="6" w:space="0" w:color="auto"/>
              <w:left w:val="single" w:sz="6" w:space="0" w:color="auto"/>
              <w:bottom w:val="single" w:sz="6" w:space="0" w:color="auto"/>
              <w:right w:val="single" w:sz="6" w:space="0" w:color="auto"/>
            </w:tcBorders>
            <w:vAlign w:val="center"/>
            <w:hideMark/>
          </w:tcPr>
          <w:p w14:paraId="25E1AE5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$1,002.63</w:t>
            </w:r>
          </w:p>
        </w:tc>
        <w:tc>
          <w:tcPr>
            <w:tcW w:w="615" w:type="pct"/>
            <w:tcBorders>
              <w:top w:val="single" w:sz="6" w:space="0" w:color="auto"/>
              <w:left w:val="single" w:sz="6" w:space="0" w:color="auto"/>
              <w:bottom w:val="single" w:sz="6" w:space="0" w:color="auto"/>
              <w:right w:val="single" w:sz="6" w:space="0" w:color="auto"/>
            </w:tcBorders>
            <w:vAlign w:val="center"/>
            <w:hideMark/>
          </w:tcPr>
          <w:p w14:paraId="5DEAEE3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63</w:t>
            </w:r>
          </w:p>
        </w:tc>
        <w:tc>
          <w:tcPr>
            <w:tcW w:w="692" w:type="pct"/>
            <w:tcBorders>
              <w:top w:val="single" w:sz="6" w:space="0" w:color="auto"/>
              <w:left w:val="single" w:sz="6" w:space="0" w:color="auto"/>
              <w:bottom w:val="single" w:sz="6" w:space="0" w:color="auto"/>
              <w:right w:val="single" w:sz="6" w:space="0" w:color="auto"/>
            </w:tcBorders>
            <w:vAlign w:val="center"/>
            <w:hideMark/>
          </w:tcPr>
          <w:p w14:paraId="18C28CC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$1,511.43</w:t>
            </w:r>
          </w:p>
        </w:tc>
        <w:tc>
          <w:tcPr>
            <w:tcW w:w="692" w:type="pct"/>
            <w:tcBorders>
              <w:top w:val="single" w:sz="6" w:space="0" w:color="auto"/>
              <w:left w:val="single" w:sz="6" w:space="0" w:color="auto"/>
              <w:bottom w:val="single" w:sz="6" w:space="0" w:color="auto"/>
              <w:right w:val="single" w:sz="6" w:space="0" w:color="auto"/>
            </w:tcBorders>
            <w:vAlign w:val="center"/>
            <w:hideMark/>
          </w:tcPr>
          <w:p w14:paraId="7AA06AD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86</w:t>
            </w:r>
          </w:p>
        </w:tc>
        <w:tc>
          <w:tcPr>
            <w:tcW w:w="770" w:type="pct"/>
            <w:tcBorders>
              <w:top w:val="single" w:sz="6" w:space="0" w:color="auto"/>
              <w:left w:val="single" w:sz="6" w:space="0" w:color="auto"/>
              <w:bottom w:val="single" w:sz="6" w:space="0" w:color="auto"/>
              <w:right w:val="single" w:sz="6" w:space="0" w:color="auto"/>
            </w:tcBorders>
            <w:vAlign w:val="center"/>
            <w:hideMark/>
          </w:tcPr>
          <w:p w14:paraId="77308AA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$1,973.88</w:t>
            </w:r>
          </w:p>
        </w:tc>
      </w:tr>
      <w:tr w:rsidR="00052A45" w:rsidRPr="00EB06DE" w14:paraId="07B53837" w14:textId="77777777" w:rsidTr="00DB2C2A">
        <w:trPr>
          <w:jc w:val="center"/>
        </w:trPr>
        <w:tc>
          <w:tcPr>
            <w:tcW w:w="444" w:type="pct"/>
            <w:tcBorders>
              <w:top w:val="single" w:sz="6" w:space="0" w:color="auto"/>
              <w:left w:val="single" w:sz="6" w:space="0" w:color="auto"/>
              <w:bottom w:val="single" w:sz="6" w:space="0" w:color="auto"/>
              <w:right w:val="single" w:sz="6" w:space="0" w:color="auto"/>
            </w:tcBorders>
            <w:vAlign w:val="center"/>
            <w:hideMark/>
          </w:tcPr>
          <w:p w14:paraId="25B779E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CBAE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$588.59</w:t>
            </w:r>
          </w:p>
        </w:tc>
        <w:tc>
          <w:tcPr>
            <w:tcW w:w="622" w:type="pct"/>
            <w:tcBorders>
              <w:top w:val="single" w:sz="6" w:space="0" w:color="auto"/>
              <w:left w:val="single" w:sz="6" w:space="0" w:color="auto"/>
              <w:bottom w:val="single" w:sz="6" w:space="0" w:color="auto"/>
              <w:right w:val="single" w:sz="6" w:space="0" w:color="auto"/>
            </w:tcBorders>
            <w:vAlign w:val="center"/>
            <w:hideMark/>
          </w:tcPr>
          <w:p w14:paraId="6B2B394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41</w:t>
            </w:r>
          </w:p>
        </w:tc>
        <w:tc>
          <w:tcPr>
            <w:tcW w:w="616" w:type="pct"/>
            <w:tcBorders>
              <w:top w:val="single" w:sz="6" w:space="0" w:color="auto"/>
              <w:left w:val="single" w:sz="6" w:space="0" w:color="auto"/>
              <w:bottom w:val="single" w:sz="6" w:space="0" w:color="auto"/>
              <w:right w:val="single" w:sz="6" w:space="0" w:color="auto"/>
            </w:tcBorders>
            <w:vAlign w:val="center"/>
            <w:hideMark/>
          </w:tcPr>
          <w:p w14:paraId="7440972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$1,064.99</w:t>
            </w:r>
          </w:p>
        </w:tc>
        <w:tc>
          <w:tcPr>
            <w:tcW w:w="615" w:type="pct"/>
            <w:tcBorders>
              <w:top w:val="single" w:sz="6" w:space="0" w:color="auto"/>
              <w:left w:val="single" w:sz="6" w:space="0" w:color="auto"/>
              <w:bottom w:val="single" w:sz="6" w:space="0" w:color="auto"/>
              <w:right w:val="single" w:sz="6" w:space="0" w:color="auto"/>
            </w:tcBorders>
            <w:vAlign w:val="center"/>
            <w:hideMark/>
          </w:tcPr>
          <w:p w14:paraId="6CF3AED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64</w:t>
            </w:r>
          </w:p>
        </w:tc>
        <w:tc>
          <w:tcPr>
            <w:tcW w:w="692" w:type="pct"/>
            <w:tcBorders>
              <w:top w:val="single" w:sz="6" w:space="0" w:color="auto"/>
              <w:left w:val="single" w:sz="6" w:space="0" w:color="auto"/>
              <w:bottom w:val="single" w:sz="6" w:space="0" w:color="auto"/>
              <w:right w:val="single" w:sz="6" w:space="0" w:color="auto"/>
            </w:tcBorders>
            <w:vAlign w:val="center"/>
            <w:hideMark/>
          </w:tcPr>
          <w:p w14:paraId="5B889D0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$1,531.97</w:t>
            </w:r>
          </w:p>
        </w:tc>
        <w:tc>
          <w:tcPr>
            <w:tcW w:w="692" w:type="pct"/>
            <w:tcBorders>
              <w:top w:val="single" w:sz="6" w:space="0" w:color="auto"/>
              <w:left w:val="single" w:sz="6" w:space="0" w:color="auto"/>
              <w:bottom w:val="single" w:sz="6" w:space="0" w:color="auto"/>
              <w:right w:val="single" w:sz="6" w:space="0" w:color="auto"/>
            </w:tcBorders>
            <w:vAlign w:val="center"/>
            <w:hideMark/>
          </w:tcPr>
          <w:p w14:paraId="22FC93F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87</w:t>
            </w:r>
          </w:p>
        </w:tc>
        <w:tc>
          <w:tcPr>
            <w:tcW w:w="770" w:type="pct"/>
            <w:tcBorders>
              <w:top w:val="single" w:sz="6" w:space="0" w:color="auto"/>
              <w:left w:val="single" w:sz="6" w:space="0" w:color="auto"/>
              <w:bottom w:val="single" w:sz="6" w:space="0" w:color="auto"/>
              <w:right w:val="single" w:sz="6" w:space="0" w:color="auto"/>
            </w:tcBorders>
            <w:vAlign w:val="center"/>
            <w:hideMark/>
          </w:tcPr>
          <w:p w14:paraId="4EC5720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$1,993.73</w:t>
            </w:r>
          </w:p>
        </w:tc>
      </w:tr>
      <w:tr w:rsidR="00052A45" w:rsidRPr="00EB06DE" w14:paraId="4768BD70" w14:textId="77777777" w:rsidTr="00DB2C2A">
        <w:trPr>
          <w:jc w:val="center"/>
        </w:trPr>
        <w:tc>
          <w:tcPr>
            <w:tcW w:w="444" w:type="pct"/>
            <w:tcBorders>
              <w:top w:val="single" w:sz="6" w:space="0" w:color="auto"/>
              <w:left w:val="single" w:sz="6" w:space="0" w:color="auto"/>
              <w:bottom w:val="single" w:sz="6" w:space="0" w:color="auto"/>
              <w:right w:val="single" w:sz="6" w:space="0" w:color="auto"/>
            </w:tcBorders>
            <w:vAlign w:val="center"/>
            <w:hideMark/>
          </w:tcPr>
          <w:p w14:paraId="4E3A412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1CD8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$604.36</w:t>
            </w:r>
          </w:p>
        </w:tc>
        <w:tc>
          <w:tcPr>
            <w:tcW w:w="622" w:type="pct"/>
            <w:tcBorders>
              <w:top w:val="single" w:sz="6" w:space="0" w:color="auto"/>
              <w:left w:val="single" w:sz="6" w:space="0" w:color="auto"/>
              <w:bottom w:val="single" w:sz="6" w:space="0" w:color="auto"/>
              <w:right w:val="single" w:sz="6" w:space="0" w:color="auto"/>
            </w:tcBorders>
            <w:vAlign w:val="center"/>
            <w:hideMark/>
          </w:tcPr>
          <w:p w14:paraId="1096B0E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42</w:t>
            </w:r>
          </w:p>
        </w:tc>
        <w:tc>
          <w:tcPr>
            <w:tcW w:w="616" w:type="pct"/>
            <w:tcBorders>
              <w:top w:val="single" w:sz="6" w:space="0" w:color="auto"/>
              <w:left w:val="single" w:sz="6" w:space="0" w:color="auto"/>
              <w:bottom w:val="single" w:sz="6" w:space="0" w:color="auto"/>
              <w:right w:val="single" w:sz="6" w:space="0" w:color="auto"/>
            </w:tcBorders>
            <w:vAlign w:val="center"/>
            <w:hideMark/>
          </w:tcPr>
          <w:p w14:paraId="000C4C6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$1,085.06</w:t>
            </w:r>
          </w:p>
        </w:tc>
        <w:tc>
          <w:tcPr>
            <w:tcW w:w="615" w:type="pct"/>
            <w:tcBorders>
              <w:top w:val="single" w:sz="6" w:space="0" w:color="auto"/>
              <w:left w:val="single" w:sz="6" w:space="0" w:color="auto"/>
              <w:bottom w:val="single" w:sz="6" w:space="0" w:color="auto"/>
              <w:right w:val="single" w:sz="6" w:space="0" w:color="auto"/>
            </w:tcBorders>
            <w:vAlign w:val="center"/>
            <w:hideMark/>
          </w:tcPr>
          <w:p w14:paraId="72DAF84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65</w:t>
            </w:r>
          </w:p>
        </w:tc>
        <w:tc>
          <w:tcPr>
            <w:tcW w:w="692" w:type="pct"/>
            <w:tcBorders>
              <w:top w:val="single" w:sz="6" w:space="0" w:color="auto"/>
              <w:left w:val="single" w:sz="6" w:space="0" w:color="auto"/>
              <w:bottom w:val="single" w:sz="6" w:space="0" w:color="auto"/>
              <w:right w:val="single" w:sz="6" w:space="0" w:color="auto"/>
            </w:tcBorders>
            <w:vAlign w:val="center"/>
            <w:hideMark/>
          </w:tcPr>
          <w:p w14:paraId="5572DFB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$1,552.49</w:t>
            </w:r>
          </w:p>
        </w:tc>
        <w:tc>
          <w:tcPr>
            <w:tcW w:w="692" w:type="pct"/>
            <w:tcBorders>
              <w:top w:val="single" w:sz="6" w:space="0" w:color="auto"/>
              <w:left w:val="single" w:sz="6" w:space="0" w:color="auto"/>
              <w:bottom w:val="single" w:sz="6" w:space="0" w:color="auto"/>
              <w:right w:val="single" w:sz="6" w:space="0" w:color="auto"/>
            </w:tcBorders>
            <w:vAlign w:val="center"/>
            <w:hideMark/>
          </w:tcPr>
          <w:p w14:paraId="32FD013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88</w:t>
            </w:r>
          </w:p>
        </w:tc>
        <w:tc>
          <w:tcPr>
            <w:tcW w:w="770" w:type="pct"/>
            <w:tcBorders>
              <w:top w:val="single" w:sz="6" w:space="0" w:color="auto"/>
              <w:left w:val="single" w:sz="6" w:space="0" w:color="auto"/>
              <w:bottom w:val="single" w:sz="6" w:space="0" w:color="auto"/>
              <w:right w:val="single" w:sz="6" w:space="0" w:color="auto"/>
            </w:tcBorders>
            <w:vAlign w:val="center"/>
            <w:hideMark/>
          </w:tcPr>
          <w:p w14:paraId="2F255CE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$2,013.59</w:t>
            </w:r>
          </w:p>
        </w:tc>
      </w:tr>
      <w:tr w:rsidR="00052A45" w:rsidRPr="00EB06DE" w14:paraId="72A0B8E1" w14:textId="77777777" w:rsidTr="00DB2C2A">
        <w:trPr>
          <w:jc w:val="center"/>
        </w:trPr>
        <w:tc>
          <w:tcPr>
            <w:tcW w:w="444" w:type="pct"/>
            <w:tcBorders>
              <w:top w:val="single" w:sz="6" w:space="0" w:color="auto"/>
              <w:left w:val="single" w:sz="6" w:space="0" w:color="auto"/>
              <w:bottom w:val="single" w:sz="6" w:space="0" w:color="auto"/>
              <w:right w:val="single" w:sz="6" w:space="0" w:color="auto"/>
            </w:tcBorders>
            <w:vAlign w:val="center"/>
            <w:hideMark/>
          </w:tcPr>
          <w:p w14:paraId="1838572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3D7A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$620.15</w:t>
            </w:r>
          </w:p>
        </w:tc>
        <w:tc>
          <w:tcPr>
            <w:tcW w:w="622" w:type="pct"/>
            <w:tcBorders>
              <w:top w:val="single" w:sz="6" w:space="0" w:color="auto"/>
              <w:left w:val="single" w:sz="6" w:space="0" w:color="auto"/>
              <w:bottom w:val="single" w:sz="6" w:space="0" w:color="auto"/>
              <w:right w:val="single" w:sz="6" w:space="0" w:color="auto"/>
            </w:tcBorders>
            <w:vAlign w:val="center"/>
            <w:hideMark/>
          </w:tcPr>
          <w:p w14:paraId="2B25A1E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43</w:t>
            </w:r>
          </w:p>
        </w:tc>
        <w:tc>
          <w:tcPr>
            <w:tcW w:w="616" w:type="pct"/>
            <w:tcBorders>
              <w:top w:val="single" w:sz="6" w:space="0" w:color="auto"/>
              <w:left w:val="single" w:sz="6" w:space="0" w:color="auto"/>
              <w:bottom w:val="single" w:sz="6" w:space="0" w:color="auto"/>
              <w:right w:val="single" w:sz="6" w:space="0" w:color="auto"/>
            </w:tcBorders>
            <w:vAlign w:val="center"/>
            <w:hideMark/>
          </w:tcPr>
          <w:p w14:paraId="5DC1BCA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$1,105.17</w:t>
            </w:r>
          </w:p>
        </w:tc>
        <w:tc>
          <w:tcPr>
            <w:tcW w:w="615" w:type="pct"/>
            <w:tcBorders>
              <w:top w:val="single" w:sz="6" w:space="0" w:color="auto"/>
              <w:left w:val="single" w:sz="6" w:space="0" w:color="auto"/>
              <w:bottom w:val="single" w:sz="6" w:space="0" w:color="auto"/>
              <w:right w:val="single" w:sz="6" w:space="0" w:color="auto"/>
            </w:tcBorders>
            <w:vAlign w:val="center"/>
            <w:hideMark/>
          </w:tcPr>
          <w:p w14:paraId="6C6FAF1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66</w:t>
            </w:r>
          </w:p>
        </w:tc>
        <w:tc>
          <w:tcPr>
            <w:tcW w:w="692" w:type="pct"/>
            <w:tcBorders>
              <w:top w:val="single" w:sz="6" w:space="0" w:color="auto"/>
              <w:left w:val="single" w:sz="6" w:space="0" w:color="auto"/>
              <w:bottom w:val="single" w:sz="6" w:space="0" w:color="auto"/>
              <w:right w:val="single" w:sz="6" w:space="0" w:color="auto"/>
            </w:tcBorders>
            <w:vAlign w:val="center"/>
            <w:hideMark/>
          </w:tcPr>
          <w:p w14:paraId="139D877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$1,573.02</w:t>
            </w:r>
          </w:p>
        </w:tc>
        <w:tc>
          <w:tcPr>
            <w:tcW w:w="692" w:type="pct"/>
            <w:tcBorders>
              <w:top w:val="single" w:sz="6" w:space="0" w:color="auto"/>
              <w:left w:val="single" w:sz="6" w:space="0" w:color="auto"/>
              <w:bottom w:val="single" w:sz="6" w:space="0" w:color="auto"/>
              <w:right w:val="single" w:sz="6" w:space="0" w:color="auto"/>
            </w:tcBorders>
            <w:vAlign w:val="center"/>
            <w:hideMark/>
          </w:tcPr>
          <w:p w14:paraId="1D63707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89</w:t>
            </w:r>
          </w:p>
        </w:tc>
        <w:tc>
          <w:tcPr>
            <w:tcW w:w="770" w:type="pct"/>
            <w:tcBorders>
              <w:top w:val="single" w:sz="6" w:space="0" w:color="auto"/>
              <w:left w:val="single" w:sz="6" w:space="0" w:color="auto"/>
              <w:bottom w:val="single" w:sz="6" w:space="0" w:color="auto"/>
              <w:right w:val="single" w:sz="6" w:space="0" w:color="auto"/>
            </w:tcBorders>
            <w:vAlign w:val="center"/>
            <w:hideMark/>
          </w:tcPr>
          <w:p w14:paraId="0ADD9B6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$2,033.44</w:t>
            </w:r>
          </w:p>
        </w:tc>
      </w:tr>
      <w:tr w:rsidR="00052A45" w:rsidRPr="00EB06DE" w14:paraId="02D1C567" w14:textId="77777777" w:rsidTr="00DB2C2A">
        <w:trPr>
          <w:jc w:val="center"/>
        </w:trPr>
        <w:tc>
          <w:tcPr>
            <w:tcW w:w="444" w:type="pct"/>
            <w:tcBorders>
              <w:top w:val="single" w:sz="6" w:space="0" w:color="auto"/>
              <w:left w:val="single" w:sz="6" w:space="0" w:color="auto"/>
              <w:bottom w:val="single" w:sz="6" w:space="0" w:color="auto"/>
              <w:right w:val="single" w:sz="6" w:space="0" w:color="auto"/>
            </w:tcBorders>
            <w:vAlign w:val="center"/>
            <w:hideMark/>
          </w:tcPr>
          <w:p w14:paraId="1AE17B7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B25A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$654.65</w:t>
            </w:r>
          </w:p>
        </w:tc>
        <w:tc>
          <w:tcPr>
            <w:tcW w:w="622" w:type="pct"/>
            <w:tcBorders>
              <w:top w:val="single" w:sz="6" w:space="0" w:color="auto"/>
              <w:left w:val="single" w:sz="6" w:space="0" w:color="auto"/>
              <w:bottom w:val="single" w:sz="6" w:space="0" w:color="auto"/>
              <w:right w:val="single" w:sz="6" w:space="0" w:color="auto"/>
            </w:tcBorders>
            <w:vAlign w:val="center"/>
            <w:hideMark/>
          </w:tcPr>
          <w:p w14:paraId="78F151A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44</w:t>
            </w:r>
          </w:p>
        </w:tc>
        <w:tc>
          <w:tcPr>
            <w:tcW w:w="616" w:type="pct"/>
            <w:tcBorders>
              <w:top w:val="single" w:sz="6" w:space="0" w:color="auto"/>
              <w:left w:val="single" w:sz="6" w:space="0" w:color="auto"/>
              <w:bottom w:val="single" w:sz="6" w:space="0" w:color="auto"/>
              <w:right w:val="single" w:sz="6" w:space="0" w:color="auto"/>
            </w:tcBorders>
            <w:vAlign w:val="center"/>
            <w:hideMark/>
          </w:tcPr>
          <w:p w14:paraId="5CD79FB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$1,125.31</w:t>
            </w:r>
          </w:p>
        </w:tc>
        <w:tc>
          <w:tcPr>
            <w:tcW w:w="615" w:type="pct"/>
            <w:tcBorders>
              <w:top w:val="single" w:sz="6" w:space="0" w:color="auto"/>
              <w:left w:val="single" w:sz="6" w:space="0" w:color="auto"/>
              <w:bottom w:val="single" w:sz="6" w:space="0" w:color="auto"/>
              <w:right w:val="single" w:sz="6" w:space="0" w:color="auto"/>
            </w:tcBorders>
            <w:vAlign w:val="center"/>
            <w:hideMark/>
          </w:tcPr>
          <w:p w14:paraId="5717BE3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67</w:t>
            </w:r>
          </w:p>
        </w:tc>
        <w:tc>
          <w:tcPr>
            <w:tcW w:w="692" w:type="pct"/>
            <w:tcBorders>
              <w:top w:val="single" w:sz="6" w:space="0" w:color="auto"/>
              <w:left w:val="single" w:sz="6" w:space="0" w:color="auto"/>
              <w:bottom w:val="single" w:sz="6" w:space="0" w:color="auto"/>
              <w:right w:val="single" w:sz="6" w:space="0" w:color="auto"/>
            </w:tcBorders>
            <w:vAlign w:val="center"/>
            <w:hideMark/>
          </w:tcPr>
          <w:p w14:paraId="44E8684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$1,593.58</w:t>
            </w:r>
          </w:p>
        </w:tc>
        <w:tc>
          <w:tcPr>
            <w:tcW w:w="692" w:type="pct"/>
            <w:tcBorders>
              <w:top w:val="single" w:sz="6" w:space="0" w:color="auto"/>
              <w:left w:val="single" w:sz="6" w:space="0" w:color="auto"/>
              <w:bottom w:val="single" w:sz="6" w:space="0" w:color="auto"/>
              <w:right w:val="single" w:sz="6" w:space="0" w:color="auto"/>
            </w:tcBorders>
            <w:vAlign w:val="center"/>
            <w:hideMark/>
          </w:tcPr>
          <w:p w14:paraId="22F4EC5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90</w:t>
            </w:r>
          </w:p>
        </w:tc>
        <w:tc>
          <w:tcPr>
            <w:tcW w:w="770" w:type="pct"/>
            <w:tcBorders>
              <w:top w:val="single" w:sz="6" w:space="0" w:color="auto"/>
              <w:left w:val="single" w:sz="6" w:space="0" w:color="auto"/>
              <w:bottom w:val="single" w:sz="6" w:space="0" w:color="auto"/>
              <w:right w:val="single" w:sz="6" w:space="0" w:color="auto"/>
            </w:tcBorders>
            <w:vAlign w:val="center"/>
            <w:hideMark/>
          </w:tcPr>
          <w:p w14:paraId="291AC3A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$2,053.31</w:t>
            </w:r>
          </w:p>
        </w:tc>
      </w:tr>
      <w:tr w:rsidR="00052A45" w:rsidRPr="00EB06DE" w14:paraId="15989701" w14:textId="77777777" w:rsidTr="00DB2C2A">
        <w:trPr>
          <w:jc w:val="center"/>
        </w:trPr>
        <w:tc>
          <w:tcPr>
            <w:tcW w:w="444" w:type="pct"/>
            <w:tcBorders>
              <w:top w:val="single" w:sz="6" w:space="0" w:color="auto"/>
              <w:left w:val="single" w:sz="6" w:space="0" w:color="auto"/>
              <w:bottom w:val="single" w:sz="6" w:space="0" w:color="auto"/>
              <w:right w:val="single" w:sz="6" w:space="0" w:color="auto"/>
            </w:tcBorders>
            <w:vAlign w:val="center"/>
            <w:hideMark/>
          </w:tcPr>
          <w:p w14:paraId="448EB61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B861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$672.78</w:t>
            </w:r>
          </w:p>
        </w:tc>
        <w:tc>
          <w:tcPr>
            <w:tcW w:w="622" w:type="pct"/>
            <w:tcBorders>
              <w:top w:val="single" w:sz="6" w:space="0" w:color="auto"/>
              <w:left w:val="single" w:sz="6" w:space="0" w:color="auto"/>
              <w:bottom w:val="single" w:sz="6" w:space="0" w:color="auto"/>
              <w:right w:val="single" w:sz="6" w:space="0" w:color="auto"/>
            </w:tcBorders>
            <w:vAlign w:val="center"/>
            <w:hideMark/>
          </w:tcPr>
          <w:p w14:paraId="3384F28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45</w:t>
            </w:r>
          </w:p>
        </w:tc>
        <w:tc>
          <w:tcPr>
            <w:tcW w:w="616" w:type="pct"/>
            <w:tcBorders>
              <w:top w:val="single" w:sz="6" w:space="0" w:color="auto"/>
              <w:left w:val="single" w:sz="6" w:space="0" w:color="auto"/>
              <w:bottom w:val="single" w:sz="6" w:space="0" w:color="auto"/>
              <w:right w:val="single" w:sz="6" w:space="0" w:color="auto"/>
            </w:tcBorders>
            <w:vAlign w:val="center"/>
            <w:hideMark/>
          </w:tcPr>
          <w:p w14:paraId="0E58354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$1,145.46</w:t>
            </w:r>
          </w:p>
        </w:tc>
        <w:tc>
          <w:tcPr>
            <w:tcW w:w="615" w:type="pct"/>
            <w:tcBorders>
              <w:top w:val="single" w:sz="6" w:space="0" w:color="auto"/>
              <w:left w:val="single" w:sz="6" w:space="0" w:color="auto"/>
              <w:bottom w:val="single" w:sz="6" w:space="0" w:color="auto"/>
              <w:right w:val="single" w:sz="6" w:space="0" w:color="auto"/>
            </w:tcBorders>
            <w:vAlign w:val="center"/>
            <w:hideMark/>
          </w:tcPr>
          <w:p w14:paraId="68FFB1C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68</w:t>
            </w:r>
          </w:p>
        </w:tc>
        <w:tc>
          <w:tcPr>
            <w:tcW w:w="692" w:type="pct"/>
            <w:tcBorders>
              <w:top w:val="single" w:sz="6" w:space="0" w:color="auto"/>
              <w:left w:val="single" w:sz="6" w:space="0" w:color="auto"/>
              <w:bottom w:val="single" w:sz="6" w:space="0" w:color="auto"/>
              <w:right w:val="single" w:sz="6" w:space="0" w:color="auto"/>
            </w:tcBorders>
            <w:vAlign w:val="center"/>
            <w:hideMark/>
          </w:tcPr>
          <w:p w14:paraId="34546E8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$1,614.17</w:t>
            </w:r>
          </w:p>
        </w:tc>
        <w:tc>
          <w:tcPr>
            <w:tcW w:w="692" w:type="pct"/>
            <w:tcBorders>
              <w:top w:val="single" w:sz="6" w:space="0" w:color="auto"/>
              <w:left w:val="single" w:sz="6" w:space="0" w:color="auto"/>
              <w:bottom w:val="single" w:sz="6" w:space="0" w:color="auto"/>
              <w:right w:val="single" w:sz="6" w:space="0" w:color="auto"/>
            </w:tcBorders>
            <w:vAlign w:val="center"/>
            <w:hideMark/>
          </w:tcPr>
          <w:p w14:paraId="2621B45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91</w:t>
            </w:r>
          </w:p>
        </w:tc>
        <w:tc>
          <w:tcPr>
            <w:tcW w:w="770" w:type="pct"/>
            <w:tcBorders>
              <w:top w:val="single" w:sz="6" w:space="0" w:color="auto"/>
              <w:left w:val="single" w:sz="6" w:space="0" w:color="auto"/>
              <w:bottom w:val="single" w:sz="6" w:space="0" w:color="auto"/>
              <w:right w:val="single" w:sz="6" w:space="0" w:color="auto"/>
            </w:tcBorders>
            <w:vAlign w:val="center"/>
            <w:hideMark/>
          </w:tcPr>
          <w:p w14:paraId="76116D3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$2,073.14</w:t>
            </w:r>
          </w:p>
        </w:tc>
      </w:tr>
      <w:tr w:rsidR="00052A45" w:rsidRPr="00EB06DE" w14:paraId="28A7D559" w14:textId="77777777" w:rsidTr="00DB2C2A">
        <w:trPr>
          <w:jc w:val="center"/>
        </w:trPr>
        <w:tc>
          <w:tcPr>
            <w:tcW w:w="444" w:type="pct"/>
            <w:tcBorders>
              <w:top w:val="single" w:sz="6" w:space="0" w:color="auto"/>
              <w:left w:val="single" w:sz="6" w:space="0" w:color="auto"/>
              <w:bottom w:val="single" w:sz="6" w:space="0" w:color="auto"/>
              <w:right w:val="single" w:sz="6" w:space="0" w:color="auto"/>
            </w:tcBorders>
            <w:vAlign w:val="center"/>
            <w:hideMark/>
          </w:tcPr>
          <w:p w14:paraId="19E5ACC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0FBB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$690.96</w:t>
            </w:r>
          </w:p>
        </w:tc>
        <w:tc>
          <w:tcPr>
            <w:tcW w:w="622" w:type="pct"/>
            <w:tcBorders>
              <w:top w:val="single" w:sz="6" w:space="0" w:color="auto"/>
              <w:left w:val="single" w:sz="6" w:space="0" w:color="auto"/>
              <w:bottom w:val="single" w:sz="6" w:space="0" w:color="auto"/>
              <w:right w:val="single" w:sz="6" w:space="0" w:color="auto"/>
            </w:tcBorders>
            <w:vAlign w:val="center"/>
            <w:hideMark/>
          </w:tcPr>
          <w:p w14:paraId="5B66987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46</w:t>
            </w:r>
          </w:p>
        </w:tc>
        <w:tc>
          <w:tcPr>
            <w:tcW w:w="616" w:type="pct"/>
            <w:tcBorders>
              <w:top w:val="single" w:sz="6" w:space="0" w:color="auto"/>
              <w:left w:val="single" w:sz="6" w:space="0" w:color="auto"/>
              <w:bottom w:val="single" w:sz="6" w:space="0" w:color="auto"/>
              <w:right w:val="single" w:sz="6" w:space="0" w:color="auto"/>
            </w:tcBorders>
            <w:vAlign w:val="center"/>
            <w:hideMark/>
          </w:tcPr>
          <w:p w14:paraId="09F4E5E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$1,165.62</w:t>
            </w:r>
          </w:p>
        </w:tc>
        <w:tc>
          <w:tcPr>
            <w:tcW w:w="615" w:type="pct"/>
            <w:tcBorders>
              <w:top w:val="single" w:sz="6" w:space="0" w:color="auto"/>
              <w:left w:val="single" w:sz="6" w:space="0" w:color="auto"/>
              <w:bottom w:val="single" w:sz="6" w:space="0" w:color="auto"/>
              <w:right w:val="single" w:sz="6" w:space="0" w:color="auto"/>
            </w:tcBorders>
            <w:vAlign w:val="center"/>
            <w:hideMark/>
          </w:tcPr>
          <w:p w14:paraId="1324976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69</w:t>
            </w:r>
          </w:p>
        </w:tc>
        <w:tc>
          <w:tcPr>
            <w:tcW w:w="692" w:type="pct"/>
            <w:tcBorders>
              <w:top w:val="single" w:sz="6" w:space="0" w:color="auto"/>
              <w:left w:val="single" w:sz="6" w:space="0" w:color="auto"/>
              <w:bottom w:val="single" w:sz="6" w:space="0" w:color="auto"/>
              <w:right w:val="single" w:sz="6" w:space="0" w:color="auto"/>
            </w:tcBorders>
            <w:vAlign w:val="center"/>
            <w:hideMark/>
          </w:tcPr>
          <w:p w14:paraId="7DD00A2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$1,634.77</w:t>
            </w:r>
          </w:p>
        </w:tc>
        <w:tc>
          <w:tcPr>
            <w:tcW w:w="692" w:type="pct"/>
            <w:tcBorders>
              <w:top w:val="single" w:sz="6" w:space="0" w:color="auto"/>
              <w:left w:val="single" w:sz="6" w:space="0" w:color="auto"/>
              <w:bottom w:val="single" w:sz="6" w:space="0" w:color="auto"/>
              <w:right w:val="single" w:sz="6" w:space="0" w:color="auto"/>
            </w:tcBorders>
            <w:vAlign w:val="center"/>
            <w:hideMark/>
          </w:tcPr>
          <w:p w14:paraId="3122509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92</w:t>
            </w:r>
          </w:p>
        </w:tc>
        <w:tc>
          <w:tcPr>
            <w:tcW w:w="770" w:type="pct"/>
            <w:tcBorders>
              <w:top w:val="single" w:sz="6" w:space="0" w:color="auto"/>
              <w:left w:val="single" w:sz="6" w:space="0" w:color="auto"/>
              <w:bottom w:val="single" w:sz="6" w:space="0" w:color="auto"/>
              <w:right w:val="single" w:sz="6" w:space="0" w:color="auto"/>
            </w:tcBorders>
            <w:vAlign w:val="center"/>
            <w:hideMark/>
          </w:tcPr>
          <w:p w14:paraId="0C79686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$2,093.01</w:t>
            </w:r>
          </w:p>
        </w:tc>
      </w:tr>
      <w:tr w:rsidR="00052A45" w:rsidRPr="00EB06DE" w14:paraId="2D343A0E" w14:textId="77777777" w:rsidTr="00DB2C2A">
        <w:trPr>
          <w:jc w:val="center"/>
        </w:trPr>
        <w:tc>
          <w:tcPr>
            <w:tcW w:w="444" w:type="pct"/>
            <w:tcBorders>
              <w:top w:val="single" w:sz="6" w:space="0" w:color="auto"/>
              <w:left w:val="single" w:sz="6" w:space="0" w:color="auto"/>
              <w:bottom w:val="single" w:sz="6" w:space="0" w:color="auto"/>
              <w:right w:val="single" w:sz="6" w:space="0" w:color="auto"/>
            </w:tcBorders>
            <w:vAlign w:val="center"/>
            <w:hideMark/>
          </w:tcPr>
          <w:p w14:paraId="49B0703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D4F9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$709.15</w:t>
            </w:r>
          </w:p>
        </w:tc>
        <w:tc>
          <w:tcPr>
            <w:tcW w:w="622" w:type="pct"/>
            <w:tcBorders>
              <w:top w:val="single" w:sz="6" w:space="0" w:color="auto"/>
              <w:left w:val="single" w:sz="6" w:space="0" w:color="auto"/>
              <w:bottom w:val="single" w:sz="6" w:space="0" w:color="auto"/>
              <w:right w:val="single" w:sz="6" w:space="0" w:color="auto"/>
            </w:tcBorders>
            <w:vAlign w:val="center"/>
            <w:hideMark/>
          </w:tcPr>
          <w:p w14:paraId="2F72048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47</w:t>
            </w:r>
          </w:p>
        </w:tc>
        <w:tc>
          <w:tcPr>
            <w:tcW w:w="616" w:type="pct"/>
            <w:tcBorders>
              <w:top w:val="single" w:sz="6" w:space="0" w:color="auto"/>
              <w:left w:val="single" w:sz="6" w:space="0" w:color="auto"/>
              <w:bottom w:val="single" w:sz="6" w:space="0" w:color="auto"/>
              <w:right w:val="single" w:sz="6" w:space="0" w:color="auto"/>
            </w:tcBorders>
            <w:vAlign w:val="center"/>
            <w:hideMark/>
          </w:tcPr>
          <w:p w14:paraId="4424983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$1,185.82</w:t>
            </w:r>
          </w:p>
        </w:tc>
        <w:tc>
          <w:tcPr>
            <w:tcW w:w="615" w:type="pct"/>
            <w:tcBorders>
              <w:top w:val="single" w:sz="6" w:space="0" w:color="auto"/>
              <w:left w:val="single" w:sz="6" w:space="0" w:color="auto"/>
              <w:bottom w:val="single" w:sz="6" w:space="0" w:color="auto"/>
              <w:right w:val="single" w:sz="6" w:space="0" w:color="auto"/>
            </w:tcBorders>
            <w:vAlign w:val="center"/>
            <w:hideMark/>
          </w:tcPr>
          <w:p w14:paraId="4AF15D4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70</w:t>
            </w:r>
          </w:p>
        </w:tc>
        <w:tc>
          <w:tcPr>
            <w:tcW w:w="692" w:type="pct"/>
            <w:tcBorders>
              <w:top w:val="single" w:sz="6" w:space="0" w:color="auto"/>
              <w:left w:val="single" w:sz="6" w:space="0" w:color="auto"/>
              <w:bottom w:val="single" w:sz="6" w:space="0" w:color="auto"/>
              <w:right w:val="single" w:sz="6" w:space="0" w:color="auto"/>
            </w:tcBorders>
            <w:vAlign w:val="center"/>
            <w:hideMark/>
          </w:tcPr>
          <w:p w14:paraId="2893ABE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$1,655.42</w:t>
            </w:r>
          </w:p>
        </w:tc>
        <w:tc>
          <w:tcPr>
            <w:tcW w:w="692" w:type="pct"/>
            <w:tcBorders>
              <w:top w:val="single" w:sz="6" w:space="0" w:color="auto"/>
              <w:left w:val="single" w:sz="6" w:space="0" w:color="auto"/>
              <w:bottom w:val="single" w:sz="6" w:space="0" w:color="auto"/>
              <w:right w:val="single" w:sz="6" w:space="0" w:color="auto"/>
            </w:tcBorders>
            <w:vAlign w:val="center"/>
            <w:hideMark/>
          </w:tcPr>
          <w:p w14:paraId="4436B19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93</w:t>
            </w:r>
          </w:p>
        </w:tc>
        <w:tc>
          <w:tcPr>
            <w:tcW w:w="770" w:type="pct"/>
            <w:tcBorders>
              <w:top w:val="single" w:sz="6" w:space="0" w:color="auto"/>
              <w:left w:val="single" w:sz="6" w:space="0" w:color="auto"/>
              <w:bottom w:val="single" w:sz="6" w:space="0" w:color="auto"/>
              <w:right w:val="single" w:sz="6" w:space="0" w:color="auto"/>
            </w:tcBorders>
            <w:vAlign w:val="center"/>
            <w:hideMark/>
          </w:tcPr>
          <w:p w14:paraId="014773D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$2,112.86</w:t>
            </w:r>
          </w:p>
        </w:tc>
      </w:tr>
      <w:tr w:rsidR="00052A45" w:rsidRPr="00EB06DE" w14:paraId="7B50AABE" w14:textId="77777777" w:rsidTr="00DB2C2A">
        <w:trPr>
          <w:jc w:val="center"/>
        </w:trPr>
        <w:tc>
          <w:tcPr>
            <w:tcW w:w="444" w:type="pct"/>
            <w:tcBorders>
              <w:top w:val="single" w:sz="6" w:space="0" w:color="auto"/>
              <w:left w:val="single" w:sz="6" w:space="0" w:color="auto"/>
              <w:bottom w:val="single" w:sz="6" w:space="0" w:color="auto"/>
              <w:right w:val="single" w:sz="6" w:space="0" w:color="auto"/>
            </w:tcBorders>
            <w:vAlign w:val="center"/>
            <w:hideMark/>
          </w:tcPr>
          <w:p w14:paraId="47A3E5F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lastRenderedPageBreak/>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AAAA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$727.37</w:t>
            </w:r>
          </w:p>
        </w:tc>
        <w:tc>
          <w:tcPr>
            <w:tcW w:w="622" w:type="pct"/>
            <w:tcBorders>
              <w:top w:val="single" w:sz="6" w:space="0" w:color="auto"/>
              <w:left w:val="single" w:sz="6" w:space="0" w:color="auto"/>
              <w:bottom w:val="single" w:sz="6" w:space="0" w:color="auto"/>
              <w:right w:val="single" w:sz="6" w:space="0" w:color="auto"/>
            </w:tcBorders>
            <w:vAlign w:val="center"/>
            <w:hideMark/>
          </w:tcPr>
          <w:p w14:paraId="1532CB4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48</w:t>
            </w:r>
          </w:p>
        </w:tc>
        <w:tc>
          <w:tcPr>
            <w:tcW w:w="616" w:type="pct"/>
            <w:tcBorders>
              <w:top w:val="single" w:sz="6" w:space="0" w:color="auto"/>
              <w:left w:val="single" w:sz="6" w:space="0" w:color="auto"/>
              <w:bottom w:val="single" w:sz="6" w:space="0" w:color="auto"/>
              <w:right w:val="single" w:sz="6" w:space="0" w:color="auto"/>
            </w:tcBorders>
            <w:vAlign w:val="center"/>
            <w:hideMark/>
          </w:tcPr>
          <w:p w14:paraId="58AE06A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$1,206.03</w:t>
            </w:r>
          </w:p>
        </w:tc>
        <w:tc>
          <w:tcPr>
            <w:tcW w:w="615" w:type="pct"/>
            <w:tcBorders>
              <w:top w:val="single" w:sz="6" w:space="0" w:color="auto"/>
              <w:left w:val="single" w:sz="6" w:space="0" w:color="auto"/>
              <w:bottom w:val="single" w:sz="6" w:space="0" w:color="auto"/>
              <w:right w:val="single" w:sz="6" w:space="0" w:color="auto"/>
            </w:tcBorders>
            <w:vAlign w:val="center"/>
            <w:hideMark/>
          </w:tcPr>
          <w:p w14:paraId="274187D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71</w:t>
            </w:r>
          </w:p>
        </w:tc>
        <w:tc>
          <w:tcPr>
            <w:tcW w:w="692" w:type="pct"/>
            <w:tcBorders>
              <w:top w:val="single" w:sz="6" w:space="0" w:color="auto"/>
              <w:left w:val="single" w:sz="6" w:space="0" w:color="auto"/>
              <w:bottom w:val="single" w:sz="6" w:space="0" w:color="auto"/>
              <w:right w:val="single" w:sz="6" w:space="0" w:color="auto"/>
            </w:tcBorders>
            <w:vAlign w:val="center"/>
            <w:hideMark/>
          </w:tcPr>
          <w:p w14:paraId="1805EB4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$1,676.05</w:t>
            </w:r>
          </w:p>
        </w:tc>
        <w:tc>
          <w:tcPr>
            <w:tcW w:w="692" w:type="pct"/>
            <w:tcBorders>
              <w:top w:val="single" w:sz="6" w:space="0" w:color="auto"/>
              <w:left w:val="single" w:sz="6" w:space="0" w:color="auto"/>
              <w:bottom w:val="single" w:sz="6" w:space="0" w:color="auto"/>
              <w:right w:val="single" w:sz="6" w:space="0" w:color="auto"/>
            </w:tcBorders>
            <w:vAlign w:val="center"/>
            <w:hideMark/>
          </w:tcPr>
          <w:p w14:paraId="36209D6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94</w:t>
            </w:r>
          </w:p>
        </w:tc>
        <w:tc>
          <w:tcPr>
            <w:tcW w:w="770" w:type="pct"/>
            <w:tcBorders>
              <w:top w:val="single" w:sz="6" w:space="0" w:color="auto"/>
              <w:left w:val="single" w:sz="6" w:space="0" w:color="auto"/>
              <w:bottom w:val="single" w:sz="6" w:space="0" w:color="auto"/>
              <w:right w:val="single" w:sz="6" w:space="0" w:color="auto"/>
            </w:tcBorders>
            <w:vAlign w:val="center"/>
            <w:hideMark/>
          </w:tcPr>
          <w:p w14:paraId="1C4417C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$2,132.72</w:t>
            </w:r>
          </w:p>
        </w:tc>
      </w:tr>
      <w:tr w:rsidR="00052A45" w:rsidRPr="00EB06DE" w14:paraId="504CD705" w14:textId="77777777" w:rsidTr="00DB2C2A">
        <w:trPr>
          <w:jc w:val="center"/>
        </w:trPr>
        <w:tc>
          <w:tcPr>
            <w:tcW w:w="444" w:type="pct"/>
            <w:tcBorders>
              <w:top w:val="single" w:sz="6" w:space="0" w:color="auto"/>
              <w:left w:val="single" w:sz="6" w:space="0" w:color="auto"/>
              <w:bottom w:val="single" w:sz="6" w:space="0" w:color="auto"/>
              <w:right w:val="single" w:sz="6" w:space="0" w:color="auto"/>
            </w:tcBorders>
            <w:vAlign w:val="center"/>
            <w:hideMark/>
          </w:tcPr>
          <w:p w14:paraId="60B3347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13D7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$745.59</w:t>
            </w:r>
          </w:p>
        </w:tc>
        <w:tc>
          <w:tcPr>
            <w:tcW w:w="622" w:type="pct"/>
            <w:tcBorders>
              <w:top w:val="single" w:sz="6" w:space="0" w:color="auto"/>
              <w:left w:val="single" w:sz="6" w:space="0" w:color="auto"/>
              <w:bottom w:val="single" w:sz="6" w:space="0" w:color="auto"/>
              <w:right w:val="single" w:sz="6" w:space="0" w:color="auto"/>
            </w:tcBorders>
            <w:vAlign w:val="center"/>
            <w:hideMark/>
          </w:tcPr>
          <w:p w14:paraId="22CF852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49</w:t>
            </w:r>
          </w:p>
        </w:tc>
        <w:tc>
          <w:tcPr>
            <w:tcW w:w="616" w:type="pct"/>
            <w:tcBorders>
              <w:top w:val="single" w:sz="6" w:space="0" w:color="auto"/>
              <w:left w:val="single" w:sz="6" w:space="0" w:color="auto"/>
              <w:bottom w:val="single" w:sz="6" w:space="0" w:color="auto"/>
              <w:right w:val="single" w:sz="6" w:space="0" w:color="auto"/>
            </w:tcBorders>
            <w:vAlign w:val="center"/>
            <w:hideMark/>
          </w:tcPr>
          <w:p w14:paraId="0E32EB6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$1,226.26</w:t>
            </w:r>
          </w:p>
        </w:tc>
        <w:tc>
          <w:tcPr>
            <w:tcW w:w="615" w:type="pct"/>
            <w:tcBorders>
              <w:top w:val="single" w:sz="6" w:space="0" w:color="auto"/>
              <w:left w:val="single" w:sz="6" w:space="0" w:color="auto"/>
              <w:bottom w:val="single" w:sz="6" w:space="0" w:color="auto"/>
              <w:right w:val="single" w:sz="6" w:space="0" w:color="auto"/>
            </w:tcBorders>
            <w:vAlign w:val="center"/>
            <w:hideMark/>
          </w:tcPr>
          <w:p w14:paraId="527C980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72</w:t>
            </w:r>
          </w:p>
        </w:tc>
        <w:tc>
          <w:tcPr>
            <w:tcW w:w="692" w:type="pct"/>
            <w:tcBorders>
              <w:top w:val="single" w:sz="6" w:space="0" w:color="auto"/>
              <w:left w:val="single" w:sz="6" w:space="0" w:color="auto"/>
              <w:bottom w:val="single" w:sz="6" w:space="0" w:color="auto"/>
              <w:right w:val="single" w:sz="6" w:space="0" w:color="auto"/>
            </w:tcBorders>
            <w:vAlign w:val="center"/>
            <w:hideMark/>
          </w:tcPr>
          <w:p w14:paraId="10E1B37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$1,695.91</w:t>
            </w:r>
          </w:p>
        </w:tc>
        <w:tc>
          <w:tcPr>
            <w:tcW w:w="692" w:type="pct"/>
            <w:tcBorders>
              <w:top w:val="single" w:sz="6" w:space="0" w:color="auto"/>
              <w:left w:val="single" w:sz="6" w:space="0" w:color="auto"/>
              <w:bottom w:val="single" w:sz="6" w:space="0" w:color="auto"/>
              <w:right w:val="single" w:sz="6" w:space="0" w:color="auto"/>
            </w:tcBorders>
            <w:vAlign w:val="center"/>
            <w:hideMark/>
          </w:tcPr>
          <w:p w14:paraId="3DAFA5E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95</w:t>
            </w:r>
          </w:p>
        </w:tc>
        <w:tc>
          <w:tcPr>
            <w:tcW w:w="770" w:type="pct"/>
            <w:tcBorders>
              <w:top w:val="single" w:sz="6" w:space="0" w:color="auto"/>
              <w:left w:val="single" w:sz="6" w:space="0" w:color="auto"/>
              <w:bottom w:val="single" w:sz="6" w:space="0" w:color="auto"/>
              <w:right w:val="single" w:sz="6" w:space="0" w:color="auto"/>
            </w:tcBorders>
            <w:vAlign w:val="center"/>
            <w:hideMark/>
          </w:tcPr>
          <w:p w14:paraId="167CE43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$2,152.57</w:t>
            </w:r>
          </w:p>
        </w:tc>
      </w:tr>
      <w:tr w:rsidR="00052A45" w:rsidRPr="00EB06DE" w14:paraId="68D76287" w14:textId="77777777" w:rsidTr="00DB2C2A">
        <w:trPr>
          <w:jc w:val="center"/>
        </w:trPr>
        <w:tc>
          <w:tcPr>
            <w:tcW w:w="444" w:type="pct"/>
            <w:tcBorders>
              <w:top w:val="single" w:sz="6" w:space="0" w:color="auto"/>
              <w:left w:val="single" w:sz="6" w:space="0" w:color="auto"/>
              <w:bottom w:val="single" w:sz="6" w:space="0" w:color="auto"/>
              <w:right w:val="single" w:sz="6" w:space="0" w:color="auto"/>
            </w:tcBorders>
            <w:vAlign w:val="center"/>
            <w:hideMark/>
          </w:tcPr>
          <w:p w14:paraId="2EE1B30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D258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$763.83</w:t>
            </w:r>
          </w:p>
        </w:tc>
        <w:tc>
          <w:tcPr>
            <w:tcW w:w="622" w:type="pct"/>
            <w:tcBorders>
              <w:top w:val="single" w:sz="6" w:space="0" w:color="auto"/>
              <w:left w:val="single" w:sz="6" w:space="0" w:color="auto"/>
              <w:bottom w:val="single" w:sz="6" w:space="0" w:color="auto"/>
              <w:right w:val="single" w:sz="6" w:space="0" w:color="auto"/>
            </w:tcBorders>
            <w:vAlign w:val="center"/>
            <w:hideMark/>
          </w:tcPr>
          <w:p w14:paraId="5EB6532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50</w:t>
            </w:r>
          </w:p>
        </w:tc>
        <w:tc>
          <w:tcPr>
            <w:tcW w:w="616" w:type="pct"/>
            <w:tcBorders>
              <w:top w:val="single" w:sz="6" w:space="0" w:color="auto"/>
              <w:left w:val="single" w:sz="6" w:space="0" w:color="auto"/>
              <w:bottom w:val="single" w:sz="6" w:space="0" w:color="auto"/>
              <w:right w:val="single" w:sz="6" w:space="0" w:color="auto"/>
            </w:tcBorders>
            <w:vAlign w:val="center"/>
            <w:hideMark/>
          </w:tcPr>
          <w:p w14:paraId="13A21E6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$1,246.49</w:t>
            </w:r>
          </w:p>
        </w:tc>
        <w:tc>
          <w:tcPr>
            <w:tcW w:w="615" w:type="pct"/>
            <w:tcBorders>
              <w:top w:val="single" w:sz="6" w:space="0" w:color="auto"/>
              <w:left w:val="single" w:sz="6" w:space="0" w:color="auto"/>
              <w:bottom w:val="single" w:sz="6" w:space="0" w:color="auto"/>
              <w:right w:val="single" w:sz="6" w:space="0" w:color="auto"/>
            </w:tcBorders>
            <w:vAlign w:val="center"/>
            <w:hideMark/>
          </w:tcPr>
          <w:p w14:paraId="4D75E1B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73</w:t>
            </w:r>
          </w:p>
        </w:tc>
        <w:tc>
          <w:tcPr>
            <w:tcW w:w="692" w:type="pct"/>
            <w:tcBorders>
              <w:top w:val="single" w:sz="6" w:space="0" w:color="auto"/>
              <w:left w:val="single" w:sz="6" w:space="0" w:color="auto"/>
              <w:bottom w:val="single" w:sz="6" w:space="0" w:color="auto"/>
              <w:right w:val="single" w:sz="6" w:space="0" w:color="auto"/>
            </w:tcBorders>
            <w:vAlign w:val="center"/>
            <w:hideMark/>
          </w:tcPr>
          <w:p w14:paraId="3E61D49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$1,715.76</w:t>
            </w:r>
          </w:p>
        </w:tc>
        <w:tc>
          <w:tcPr>
            <w:tcW w:w="692" w:type="pct"/>
            <w:tcBorders>
              <w:top w:val="single" w:sz="6" w:space="0" w:color="auto"/>
              <w:left w:val="single" w:sz="6" w:space="0" w:color="auto"/>
              <w:bottom w:val="single" w:sz="6" w:space="0" w:color="auto"/>
              <w:right w:val="single" w:sz="6" w:space="0" w:color="auto"/>
            </w:tcBorders>
            <w:vAlign w:val="center"/>
            <w:hideMark/>
          </w:tcPr>
          <w:p w14:paraId="4A25A94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96</w:t>
            </w:r>
          </w:p>
        </w:tc>
        <w:tc>
          <w:tcPr>
            <w:tcW w:w="770" w:type="pct"/>
            <w:tcBorders>
              <w:top w:val="single" w:sz="6" w:space="0" w:color="auto"/>
              <w:left w:val="single" w:sz="6" w:space="0" w:color="auto"/>
              <w:bottom w:val="single" w:sz="6" w:space="0" w:color="auto"/>
              <w:right w:val="single" w:sz="6" w:space="0" w:color="auto"/>
            </w:tcBorders>
            <w:vAlign w:val="center"/>
            <w:hideMark/>
          </w:tcPr>
          <w:p w14:paraId="21DAFAE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$2,172.42</w:t>
            </w:r>
          </w:p>
        </w:tc>
      </w:tr>
      <w:tr w:rsidR="00052A45" w:rsidRPr="00EB06DE" w14:paraId="3D617CA8" w14:textId="77777777" w:rsidTr="00DB2C2A">
        <w:trPr>
          <w:jc w:val="center"/>
        </w:trPr>
        <w:tc>
          <w:tcPr>
            <w:tcW w:w="444" w:type="pct"/>
            <w:tcBorders>
              <w:top w:val="single" w:sz="6" w:space="0" w:color="auto"/>
              <w:left w:val="single" w:sz="6" w:space="0" w:color="auto"/>
              <w:bottom w:val="single" w:sz="6" w:space="0" w:color="auto"/>
              <w:right w:val="single" w:sz="6" w:space="0" w:color="auto"/>
            </w:tcBorders>
            <w:vAlign w:val="center"/>
            <w:hideMark/>
          </w:tcPr>
          <w:p w14:paraId="29EBB84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8359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$782.10</w:t>
            </w:r>
          </w:p>
        </w:tc>
        <w:tc>
          <w:tcPr>
            <w:tcW w:w="622" w:type="pct"/>
            <w:tcBorders>
              <w:top w:val="single" w:sz="6" w:space="0" w:color="auto"/>
              <w:left w:val="single" w:sz="6" w:space="0" w:color="auto"/>
              <w:bottom w:val="single" w:sz="6" w:space="0" w:color="auto"/>
              <w:right w:val="single" w:sz="6" w:space="0" w:color="auto"/>
            </w:tcBorders>
            <w:vAlign w:val="center"/>
            <w:hideMark/>
          </w:tcPr>
          <w:p w14:paraId="7CFD6AA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51</w:t>
            </w:r>
          </w:p>
        </w:tc>
        <w:tc>
          <w:tcPr>
            <w:tcW w:w="616" w:type="pct"/>
            <w:tcBorders>
              <w:top w:val="single" w:sz="6" w:space="0" w:color="auto"/>
              <w:left w:val="single" w:sz="6" w:space="0" w:color="auto"/>
              <w:bottom w:val="single" w:sz="6" w:space="0" w:color="auto"/>
              <w:right w:val="single" w:sz="6" w:space="0" w:color="auto"/>
            </w:tcBorders>
            <w:vAlign w:val="center"/>
            <w:hideMark/>
          </w:tcPr>
          <w:p w14:paraId="20F15F5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$1,266.79</w:t>
            </w:r>
          </w:p>
        </w:tc>
        <w:tc>
          <w:tcPr>
            <w:tcW w:w="615" w:type="pct"/>
            <w:tcBorders>
              <w:top w:val="single" w:sz="6" w:space="0" w:color="auto"/>
              <w:left w:val="single" w:sz="6" w:space="0" w:color="auto"/>
              <w:bottom w:val="single" w:sz="6" w:space="0" w:color="auto"/>
              <w:right w:val="single" w:sz="6" w:space="0" w:color="auto"/>
            </w:tcBorders>
            <w:vAlign w:val="center"/>
            <w:hideMark/>
          </w:tcPr>
          <w:p w14:paraId="66E42C6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74</w:t>
            </w:r>
          </w:p>
        </w:tc>
        <w:tc>
          <w:tcPr>
            <w:tcW w:w="692" w:type="pct"/>
            <w:tcBorders>
              <w:top w:val="single" w:sz="6" w:space="0" w:color="auto"/>
              <w:left w:val="single" w:sz="6" w:space="0" w:color="auto"/>
              <w:bottom w:val="single" w:sz="6" w:space="0" w:color="auto"/>
              <w:right w:val="single" w:sz="6" w:space="0" w:color="auto"/>
            </w:tcBorders>
            <w:vAlign w:val="center"/>
            <w:hideMark/>
          </w:tcPr>
          <w:p w14:paraId="5A885F6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$1,735.63</w:t>
            </w:r>
          </w:p>
        </w:tc>
        <w:tc>
          <w:tcPr>
            <w:tcW w:w="692" w:type="pct"/>
            <w:tcBorders>
              <w:top w:val="single" w:sz="6" w:space="0" w:color="auto"/>
              <w:left w:val="single" w:sz="6" w:space="0" w:color="auto"/>
              <w:bottom w:val="single" w:sz="6" w:space="0" w:color="auto"/>
              <w:right w:val="single" w:sz="6" w:space="0" w:color="auto"/>
            </w:tcBorders>
            <w:vAlign w:val="center"/>
            <w:hideMark/>
          </w:tcPr>
          <w:p w14:paraId="3CC0F98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97</w:t>
            </w:r>
          </w:p>
        </w:tc>
        <w:tc>
          <w:tcPr>
            <w:tcW w:w="770" w:type="pct"/>
            <w:tcBorders>
              <w:top w:val="single" w:sz="6" w:space="0" w:color="auto"/>
              <w:left w:val="single" w:sz="6" w:space="0" w:color="auto"/>
              <w:bottom w:val="single" w:sz="6" w:space="0" w:color="auto"/>
              <w:right w:val="single" w:sz="6" w:space="0" w:color="auto"/>
            </w:tcBorders>
            <w:vAlign w:val="center"/>
            <w:hideMark/>
          </w:tcPr>
          <w:p w14:paraId="5231038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$2,192.26</w:t>
            </w:r>
          </w:p>
        </w:tc>
      </w:tr>
      <w:tr w:rsidR="00052A45" w:rsidRPr="00EB06DE" w14:paraId="7663FA84" w14:textId="77777777" w:rsidTr="00DB2C2A">
        <w:trPr>
          <w:jc w:val="center"/>
        </w:trPr>
        <w:tc>
          <w:tcPr>
            <w:tcW w:w="444" w:type="pct"/>
            <w:tcBorders>
              <w:top w:val="single" w:sz="6" w:space="0" w:color="auto"/>
              <w:left w:val="single" w:sz="6" w:space="0" w:color="auto"/>
              <w:bottom w:val="single" w:sz="6" w:space="0" w:color="auto"/>
              <w:right w:val="single" w:sz="6" w:space="0" w:color="auto"/>
            </w:tcBorders>
            <w:vAlign w:val="center"/>
            <w:hideMark/>
          </w:tcPr>
          <w:p w14:paraId="5FF8035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5C17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$800.38</w:t>
            </w:r>
          </w:p>
        </w:tc>
        <w:tc>
          <w:tcPr>
            <w:tcW w:w="622" w:type="pct"/>
            <w:tcBorders>
              <w:top w:val="single" w:sz="6" w:space="0" w:color="auto"/>
              <w:left w:val="single" w:sz="6" w:space="0" w:color="auto"/>
              <w:bottom w:val="single" w:sz="6" w:space="0" w:color="auto"/>
              <w:right w:val="single" w:sz="6" w:space="0" w:color="auto"/>
            </w:tcBorders>
            <w:vAlign w:val="center"/>
            <w:hideMark/>
          </w:tcPr>
          <w:p w14:paraId="19FB619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52</w:t>
            </w:r>
          </w:p>
        </w:tc>
        <w:tc>
          <w:tcPr>
            <w:tcW w:w="616" w:type="pct"/>
            <w:tcBorders>
              <w:top w:val="single" w:sz="6" w:space="0" w:color="auto"/>
              <w:left w:val="single" w:sz="6" w:space="0" w:color="auto"/>
              <w:bottom w:val="single" w:sz="6" w:space="0" w:color="auto"/>
              <w:right w:val="single" w:sz="6" w:space="0" w:color="auto"/>
            </w:tcBorders>
            <w:vAlign w:val="center"/>
            <w:hideMark/>
          </w:tcPr>
          <w:p w14:paraId="5BDBF7F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$1,287.06</w:t>
            </w:r>
          </w:p>
        </w:tc>
        <w:tc>
          <w:tcPr>
            <w:tcW w:w="615" w:type="pct"/>
            <w:tcBorders>
              <w:top w:val="single" w:sz="6" w:space="0" w:color="auto"/>
              <w:left w:val="single" w:sz="6" w:space="0" w:color="auto"/>
              <w:bottom w:val="single" w:sz="6" w:space="0" w:color="auto"/>
              <w:right w:val="single" w:sz="6" w:space="0" w:color="auto"/>
            </w:tcBorders>
            <w:vAlign w:val="center"/>
            <w:hideMark/>
          </w:tcPr>
          <w:p w14:paraId="20C54A6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75</w:t>
            </w:r>
          </w:p>
        </w:tc>
        <w:tc>
          <w:tcPr>
            <w:tcW w:w="692" w:type="pct"/>
            <w:tcBorders>
              <w:top w:val="single" w:sz="6" w:space="0" w:color="auto"/>
              <w:left w:val="single" w:sz="6" w:space="0" w:color="auto"/>
              <w:bottom w:val="single" w:sz="6" w:space="0" w:color="auto"/>
              <w:right w:val="single" w:sz="6" w:space="0" w:color="auto"/>
            </w:tcBorders>
            <w:vAlign w:val="center"/>
            <w:hideMark/>
          </w:tcPr>
          <w:p w14:paraId="4BC317D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$1,755.50</w:t>
            </w:r>
          </w:p>
        </w:tc>
        <w:tc>
          <w:tcPr>
            <w:tcW w:w="692" w:type="pct"/>
            <w:tcBorders>
              <w:top w:val="single" w:sz="6" w:space="0" w:color="auto"/>
              <w:left w:val="single" w:sz="6" w:space="0" w:color="auto"/>
              <w:bottom w:val="single" w:sz="6" w:space="0" w:color="auto"/>
              <w:right w:val="single" w:sz="6" w:space="0" w:color="auto"/>
            </w:tcBorders>
            <w:vAlign w:val="center"/>
            <w:hideMark/>
          </w:tcPr>
          <w:p w14:paraId="1675B00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98</w:t>
            </w:r>
          </w:p>
        </w:tc>
        <w:tc>
          <w:tcPr>
            <w:tcW w:w="770" w:type="pct"/>
            <w:tcBorders>
              <w:top w:val="single" w:sz="6" w:space="0" w:color="auto"/>
              <w:left w:val="single" w:sz="6" w:space="0" w:color="auto"/>
              <w:bottom w:val="single" w:sz="6" w:space="0" w:color="auto"/>
              <w:right w:val="single" w:sz="6" w:space="0" w:color="auto"/>
            </w:tcBorders>
            <w:vAlign w:val="center"/>
            <w:hideMark/>
          </w:tcPr>
          <w:p w14:paraId="3BEFB79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$2,212.13</w:t>
            </w:r>
          </w:p>
        </w:tc>
      </w:tr>
      <w:tr w:rsidR="00052A45" w:rsidRPr="00EB06DE" w14:paraId="125BCCB9" w14:textId="77777777" w:rsidTr="00DB2C2A">
        <w:trPr>
          <w:jc w:val="center"/>
        </w:trPr>
        <w:tc>
          <w:tcPr>
            <w:tcW w:w="444" w:type="pct"/>
            <w:tcBorders>
              <w:top w:val="single" w:sz="6" w:space="0" w:color="auto"/>
              <w:left w:val="single" w:sz="6" w:space="0" w:color="auto"/>
              <w:bottom w:val="single" w:sz="6" w:space="0" w:color="auto"/>
              <w:right w:val="single" w:sz="6" w:space="0" w:color="auto"/>
            </w:tcBorders>
            <w:vAlign w:val="center"/>
            <w:hideMark/>
          </w:tcPr>
          <w:p w14:paraId="748E9D2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FBD1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$818.69</w:t>
            </w:r>
          </w:p>
        </w:tc>
        <w:tc>
          <w:tcPr>
            <w:tcW w:w="622" w:type="pct"/>
            <w:tcBorders>
              <w:top w:val="single" w:sz="6" w:space="0" w:color="auto"/>
              <w:left w:val="single" w:sz="6" w:space="0" w:color="auto"/>
              <w:bottom w:val="single" w:sz="6" w:space="0" w:color="auto"/>
              <w:right w:val="single" w:sz="6" w:space="0" w:color="auto"/>
            </w:tcBorders>
            <w:vAlign w:val="center"/>
            <w:hideMark/>
          </w:tcPr>
          <w:p w14:paraId="287689D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53</w:t>
            </w:r>
          </w:p>
        </w:tc>
        <w:tc>
          <w:tcPr>
            <w:tcW w:w="616" w:type="pct"/>
            <w:tcBorders>
              <w:top w:val="single" w:sz="6" w:space="0" w:color="auto"/>
              <w:left w:val="single" w:sz="6" w:space="0" w:color="auto"/>
              <w:bottom w:val="single" w:sz="6" w:space="0" w:color="auto"/>
              <w:right w:val="single" w:sz="6" w:space="0" w:color="auto"/>
            </w:tcBorders>
            <w:vAlign w:val="center"/>
            <w:hideMark/>
          </w:tcPr>
          <w:p w14:paraId="6693504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$1,307.34</w:t>
            </w:r>
          </w:p>
        </w:tc>
        <w:tc>
          <w:tcPr>
            <w:tcW w:w="615" w:type="pct"/>
            <w:tcBorders>
              <w:top w:val="single" w:sz="6" w:space="0" w:color="auto"/>
              <w:left w:val="single" w:sz="6" w:space="0" w:color="auto"/>
              <w:bottom w:val="single" w:sz="6" w:space="0" w:color="auto"/>
              <w:right w:val="single" w:sz="6" w:space="0" w:color="auto"/>
            </w:tcBorders>
            <w:vAlign w:val="center"/>
            <w:hideMark/>
          </w:tcPr>
          <w:p w14:paraId="3C7AA23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76</w:t>
            </w:r>
          </w:p>
        </w:tc>
        <w:tc>
          <w:tcPr>
            <w:tcW w:w="692" w:type="pct"/>
            <w:tcBorders>
              <w:top w:val="single" w:sz="6" w:space="0" w:color="auto"/>
              <w:left w:val="single" w:sz="6" w:space="0" w:color="auto"/>
              <w:bottom w:val="single" w:sz="6" w:space="0" w:color="auto"/>
              <w:right w:val="single" w:sz="6" w:space="0" w:color="auto"/>
            </w:tcBorders>
            <w:vAlign w:val="center"/>
            <w:hideMark/>
          </w:tcPr>
          <w:p w14:paraId="47ADA7D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$1,775.33</w:t>
            </w:r>
          </w:p>
        </w:tc>
        <w:tc>
          <w:tcPr>
            <w:tcW w:w="692" w:type="pct"/>
            <w:tcBorders>
              <w:top w:val="single" w:sz="6" w:space="0" w:color="auto"/>
              <w:left w:val="single" w:sz="6" w:space="0" w:color="auto"/>
              <w:bottom w:val="single" w:sz="6" w:space="0" w:color="auto"/>
              <w:right w:val="single" w:sz="6" w:space="0" w:color="auto"/>
            </w:tcBorders>
            <w:vAlign w:val="center"/>
            <w:hideMark/>
          </w:tcPr>
          <w:p w14:paraId="6C0DB69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99</w:t>
            </w:r>
          </w:p>
        </w:tc>
        <w:tc>
          <w:tcPr>
            <w:tcW w:w="770" w:type="pct"/>
            <w:tcBorders>
              <w:top w:val="single" w:sz="6" w:space="0" w:color="auto"/>
              <w:left w:val="single" w:sz="6" w:space="0" w:color="auto"/>
              <w:bottom w:val="single" w:sz="6" w:space="0" w:color="auto"/>
              <w:right w:val="single" w:sz="6" w:space="0" w:color="auto"/>
            </w:tcBorders>
            <w:vAlign w:val="center"/>
            <w:hideMark/>
          </w:tcPr>
          <w:p w14:paraId="652332A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$2,231.99</w:t>
            </w:r>
          </w:p>
        </w:tc>
      </w:tr>
      <w:tr w:rsidR="00052A45" w:rsidRPr="00EB06DE" w14:paraId="11FCCDCA" w14:textId="77777777" w:rsidTr="00DB2C2A">
        <w:trPr>
          <w:jc w:val="center"/>
        </w:trPr>
        <w:tc>
          <w:tcPr>
            <w:tcW w:w="444" w:type="pct"/>
            <w:tcBorders>
              <w:top w:val="single" w:sz="6" w:space="0" w:color="auto"/>
              <w:left w:val="single" w:sz="6" w:space="0" w:color="auto"/>
              <w:bottom w:val="single" w:sz="6" w:space="0" w:color="auto"/>
              <w:right w:val="single" w:sz="6" w:space="0" w:color="auto"/>
            </w:tcBorders>
            <w:vAlign w:val="center"/>
            <w:hideMark/>
          </w:tcPr>
          <w:p w14:paraId="66C99FA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FEB8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$837.00</w:t>
            </w:r>
          </w:p>
        </w:tc>
        <w:tc>
          <w:tcPr>
            <w:tcW w:w="622" w:type="pct"/>
            <w:tcBorders>
              <w:top w:val="single" w:sz="6" w:space="0" w:color="auto"/>
              <w:left w:val="single" w:sz="6" w:space="0" w:color="auto"/>
              <w:bottom w:val="single" w:sz="6" w:space="0" w:color="auto"/>
              <w:right w:val="single" w:sz="6" w:space="0" w:color="auto"/>
            </w:tcBorders>
            <w:vAlign w:val="center"/>
            <w:hideMark/>
          </w:tcPr>
          <w:p w14:paraId="77FC0DB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54</w:t>
            </w:r>
          </w:p>
        </w:tc>
        <w:tc>
          <w:tcPr>
            <w:tcW w:w="616" w:type="pct"/>
            <w:tcBorders>
              <w:top w:val="single" w:sz="6" w:space="0" w:color="auto"/>
              <w:left w:val="single" w:sz="6" w:space="0" w:color="auto"/>
              <w:bottom w:val="single" w:sz="6" w:space="0" w:color="auto"/>
              <w:right w:val="single" w:sz="6" w:space="0" w:color="auto"/>
            </w:tcBorders>
            <w:vAlign w:val="center"/>
            <w:hideMark/>
          </w:tcPr>
          <w:p w14:paraId="1BA6CD4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$1,327.68</w:t>
            </w:r>
          </w:p>
        </w:tc>
        <w:tc>
          <w:tcPr>
            <w:tcW w:w="615" w:type="pct"/>
            <w:tcBorders>
              <w:top w:val="single" w:sz="6" w:space="0" w:color="auto"/>
              <w:left w:val="single" w:sz="6" w:space="0" w:color="auto"/>
              <w:bottom w:val="single" w:sz="6" w:space="0" w:color="auto"/>
              <w:right w:val="single" w:sz="6" w:space="0" w:color="auto"/>
            </w:tcBorders>
            <w:vAlign w:val="center"/>
            <w:hideMark/>
          </w:tcPr>
          <w:p w14:paraId="691D94E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77</w:t>
            </w:r>
          </w:p>
        </w:tc>
        <w:tc>
          <w:tcPr>
            <w:tcW w:w="692" w:type="pct"/>
            <w:tcBorders>
              <w:top w:val="single" w:sz="6" w:space="0" w:color="auto"/>
              <w:left w:val="single" w:sz="6" w:space="0" w:color="auto"/>
              <w:bottom w:val="single" w:sz="6" w:space="0" w:color="auto"/>
              <w:right w:val="single" w:sz="6" w:space="0" w:color="auto"/>
            </w:tcBorders>
            <w:vAlign w:val="center"/>
            <w:hideMark/>
          </w:tcPr>
          <w:p w14:paraId="2EE71F2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$1,795.20</w:t>
            </w:r>
          </w:p>
        </w:tc>
        <w:tc>
          <w:tcPr>
            <w:tcW w:w="692" w:type="pct"/>
            <w:tcBorders>
              <w:top w:val="single" w:sz="6" w:space="0" w:color="auto"/>
              <w:left w:val="single" w:sz="6" w:space="0" w:color="auto"/>
              <w:bottom w:val="single" w:sz="6" w:space="0" w:color="auto"/>
              <w:right w:val="single" w:sz="6" w:space="0" w:color="auto"/>
            </w:tcBorders>
            <w:vAlign w:val="center"/>
            <w:hideMark/>
          </w:tcPr>
          <w:p w14:paraId="73A36AA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100</w:t>
            </w:r>
          </w:p>
        </w:tc>
        <w:tc>
          <w:tcPr>
            <w:tcW w:w="770" w:type="pct"/>
            <w:tcBorders>
              <w:top w:val="single" w:sz="6" w:space="0" w:color="auto"/>
              <w:left w:val="single" w:sz="6" w:space="0" w:color="auto"/>
              <w:bottom w:val="single" w:sz="6" w:space="0" w:color="auto"/>
              <w:right w:val="single" w:sz="6" w:space="0" w:color="auto"/>
            </w:tcBorders>
            <w:vAlign w:val="center"/>
            <w:hideMark/>
          </w:tcPr>
          <w:p w14:paraId="5F3F145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$2,244.32</w:t>
            </w:r>
          </w:p>
        </w:tc>
      </w:tr>
      <w:tr w:rsidR="00052A45" w:rsidRPr="00EB06DE" w14:paraId="4D2076C0" w14:textId="77777777" w:rsidTr="00DB2C2A">
        <w:trPr>
          <w:jc w:val="center"/>
        </w:trPr>
        <w:tc>
          <w:tcPr>
            <w:tcW w:w="444" w:type="pct"/>
            <w:tcBorders>
              <w:top w:val="single" w:sz="6" w:space="0" w:color="auto"/>
              <w:left w:val="single" w:sz="6" w:space="0" w:color="auto"/>
              <w:bottom w:val="single" w:sz="6" w:space="0" w:color="auto"/>
              <w:right w:val="single" w:sz="6" w:space="0" w:color="auto"/>
            </w:tcBorders>
            <w:vAlign w:val="center"/>
            <w:hideMark/>
          </w:tcPr>
          <w:p w14:paraId="2A6F72F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AF4A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$855.35</w:t>
            </w:r>
          </w:p>
        </w:tc>
        <w:tc>
          <w:tcPr>
            <w:tcW w:w="622" w:type="pct"/>
            <w:tcBorders>
              <w:top w:val="single" w:sz="6" w:space="0" w:color="auto"/>
              <w:left w:val="single" w:sz="6" w:space="0" w:color="auto"/>
              <w:bottom w:val="single" w:sz="6" w:space="0" w:color="auto"/>
              <w:right w:val="single" w:sz="6" w:space="0" w:color="auto"/>
            </w:tcBorders>
            <w:vAlign w:val="center"/>
            <w:hideMark/>
          </w:tcPr>
          <w:p w14:paraId="23A892F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55</w:t>
            </w:r>
          </w:p>
        </w:tc>
        <w:tc>
          <w:tcPr>
            <w:tcW w:w="616" w:type="pct"/>
            <w:tcBorders>
              <w:top w:val="single" w:sz="6" w:space="0" w:color="auto"/>
              <w:left w:val="single" w:sz="6" w:space="0" w:color="auto"/>
              <w:bottom w:val="single" w:sz="6" w:space="0" w:color="auto"/>
              <w:right w:val="single" w:sz="6" w:space="0" w:color="auto"/>
            </w:tcBorders>
            <w:vAlign w:val="center"/>
            <w:hideMark/>
          </w:tcPr>
          <w:p w14:paraId="151B07F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$1,348.01</w:t>
            </w:r>
          </w:p>
        </w:tc>
        <w:tc>
          <w:tcPr>
            <w:tcW w:w="615" w:type="pct"/>
            <w:tcBorders>
              <w:top w:val="single" w:sz="6" w:space="0" w:color="auto"/>
              <w:left w:val="single" w:sz="6" w:space="0" w:color="auto"/>
              <w:bottom w:val="single" w:sz="6" w:space="0" w:color="auto"/>
              <w:right w:val="single" w:sz="6" w:space="0" w:color="auto"/>
            </w:tcBorders>
            <w:vAlign w:val="center"/>
            <w:hideMark/>
          </w:tcPr>
          <w:p w14:paraId="490C65D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78</w:t>
            </w:r>
          </w:p>
        </w:tc>
        <w:tc>
          <w:tcPr>
            <w:tcW w:w="692" w:type="pct"/>
            <w:tcBorders>
              <w:top w:val="single" w:sz="6" w:space="0" w:color="auto"/>
              <w:left w:val="single" w:sz="6" w:space="0" w:color="auto"/>
              <w:bottom w:val="single" w:sz="6" w:space="0" w:color="auto"/>
              <w:right w:val="single" w:sz="6" w:space="0" w:color="auto"/>
            </w:tcBorders>
            <w:vAlign w:val="center"/>
            <w:hideMark/>
          </w:tcPr>
          <w:p w14:paraId="7BABD94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$1,815.03</w:t>
            </w:r>
          </w:p>
        </w:tc>
        <w:tc>
          <w:tcPr>
            <w:tcW w:w="692" w:type="pct"/>
            <w:tcBorders>
              <w:top w:val="single" w:sz="6" w:space="0" w:color="auto"/>
              <w:left w:val="single" w:sz="6" w:space="0" w:color="auto"/>
              <w:bottom w:val="single" w:sz="6" w:space="0" w:color="auto"/>
              <w:right w:val="single" w:sz="6" w:space="0" w:color="auto"/>
            </w:tcBorders>
            <w:vAlign w:val="center"/>
            <w:hideMark/>
          </w:tcPr>
          <w:p w14:paraId="0ABB290D" w14:textId="77777777" w:rsidR="00052A45" w:rsidRPr="00EB06DE" w:rsidRDefault="00052A45" w:rsidP="00DB2C2A">
            <w:pPr>
              <w:spacing w:after="0" w:line="240" w:lineRule="auto"/>
              <w:jc w:val="center"/>
              <w:rPr>
                <w:rFonts w:ascii="Verdana" w:eastAsia="Times New Roman" w:hAnsi="Verdana" w:cs="Arial"/>
                <w:sz w:val="14"/>
                <w:szCs w:val="14"/>
              </w:rPr>
            </w:pPr>
          </w:p>
        </w:tc>
        <w:tc>
          <w:tcPr>
            <w:tcW w:w="770" w:type="pct"/>
            <w:tcBorders>
              <w:top w:val="single" w:sz="6" w:space="0" w:color="auto"/>
              <w:left w:val="single" w:sz="6" w:space="0" w:color="auto"/>
              <w:bottom w:val="single" w:sz="6" w:space="0" w:color="auto"/>
              <w:right w:val="single" w:sz="6" w:space="0" w:color="auto"/>
            </w:tcBorders>
            <w:vAlign w:val="center"/>
            <w:hideMark/>
          </w:tcPr>
          <w:p w14:paraId="49228A4D" w14:textId="77777777" w:rsidR="00052A45" w:rsidRPr="00EB06DE" w:rsidRDefault="00052A45" w:rsidP="00DB2C2A">
            <w:pPr>
              <w:spacing w:after="0" w:line="240" w:lineRule="auto"/>
              <w:jc w:val="center"/>
              <w:rPr>
                <w:rFonts w:ascii="Verdana" w:eastAsia="Times New Roman" w:hAnsi="Verdana"/>
                <w:sz w:val="20"/>
                <w:szCs w:val="20"/>
              </w:rPr>
            </w:pPr>
          </w:p>
        </w:tc>
      </w:tr>
      <w:tr w:rsidR="00052A45" w:rsidRPr="00EB06DE" w14:paraId="6ACF9FD4" w14:textId="77777777" w:rsidTr="00DB2C2A">
        <w:trPr>
          <w:jc w:val="center"/>
        </w:trPr>
        <w:tc>
          <w:tcPr>
            <w:tcW w:w="444" w:type="pct"/>
            <w:tcBorders>
              <w:top w:val="single" w:sz="6" w:space="0" w:color="auto"/>
              <w:left w:val="single" w:sz="6" w:space="0" w:color="auto"/>
              <w:bottom w:val="single" w:sz="6" w:space="0" w:color="auto"/>
              <w:right w:val="single" w:sz="6" w:space="0" w:color="auto"/>
            </w:tcBorders>
            <w:vAlign w:val="center"/>
            <w:hideMark/>
          </w:tcPr>
          <w:p w14:paraId="7178883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F092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$873.68</w:t>
            </w:r>
          </w:p>
        </w:tc>
        <w:tc>
          <w:tcPr>
            <w:tcW w:w="622" w:type="pct"/>
            <w:tcBorders>
              <w:top w:val="single" w:sz="6" w:space="0" w:color="auto"/>
              <w:left w:val="single" w:sz="6" w:space="0" w:color="auto"/>
              <w:bottom w:val="single" w:sz="6" w:space="0" w:color="auto"/>
              <w:right w:val="single" w:sz="6" w:space="0" w:color="auto"/>
            </w:tcBorders>
            <w:vAlign w:val="center"/>
            <w:hideMark/>
          </w:tcPr>
          <w:p w14:paraId="33DF5FE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56</w:t>
            </w:r>
          </w:p>
        </w:tc>
        <w:tc>
          <w:tcPr>
            <w:tcW w:w="616" w:type="pct"/>
            <w:tcBorders>
              <w:top w:val="single" w:sz="6" w:space="0" w:color="auto"/>
              <w:left w:val="single" w:sz="6" w:space="0" w:color="auto"/>
              <w:bottom w:val="single" w:sz="6" w:space="0" w:color="auto"/>
              <w:right w:val="single" w:sz="6" w:space="0" w:color="auto"/>
            </w:tcBorders>
            <w:vAlign w:val="center"/>
            <w:hideMark/>
          </w:tcPr>
          <w:p w14:paraId="1B6F245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$1,368.38</w:t>
            </w:r>
          </w:p>
        </w:tc>
        <w:tc>
          <w:tcPr>
            <w:tcW w:w="615" w:type="pct"/>
            <w:tcBorders>
              <w:top w:val="single" w:sz="6" w:space="0" w:color="auto"/>
              <w:left w:val="single" w:sz="6" w:space="0" w:color="auto"/>
              <w:bottom w:val="single" w:sz="6" w:space="0" w:color="auto"/>
              <w:right w:val="single" w:sz="6" w:space="0" w:color="auto"/>
            </w:tcBorders>
            <w:vAlign w:val="center"/>
            <w:hideMark/>
          </w:tcPr>
          <w:p w14:paraId="11D20E6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79</w:t>
            </w:r>
          </w:p>
        </w:tc>
        <w:tc>
          <w:tcPr>
            <w:tcW w:w="692" w:type="pct"/>
            <w:tcBorders>
              <w:top w:val="single" w:sz="6" w:space="0" w:color="auto"/>
              <w:left w:val="single" w:sz="6" w:space="0" w:color="auto"/>
              <w:bottom w:val="single" w:sz="6" w:space="0" w:color="auto"/>
              <w:right w:val="single" w:sz="6" w:space="0" w:color="auto"/>
            </w:tcBorders>
            <w:vAlign w:val="center"/>
            <w:hideMark/>
          </w:tcPr>
          <w:p w14:paraId="427E3A8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$1,834.90</w:t>
            </w:r>
          </w:p>
        </w:tc>
        <w:tc>
          <w:tcPr>
            <w:tcW w:w="692" w:type="pct"/>
            <w:tcBorders>
              <w:top w:val="single" w:sz="6" w:space="0" w:color="auto"/>
              <w:left w:val="single" w:sz="6" w:space="0" w:color="auto"/>
              <w:bottom w:val="single" w:sz="6" w:space="0" w:color="auto"/>
              <w:right w:val="single" w:sz="6" w:space="0" w:color="auto"/>
            </w:tcBorders>
            <w:vAlign w:val="center"/>
            <w:hideMark/>
          </w:tcPr>
          <w:p w14:paraId="7F9791EC" w14:textId="77777777" w:rsidR="00052A45" w:rsidRPr="00EB06DE" w:rsidRDefault="00052A45" w:rsidP="00DB2C2A">
            <w:pPr>
              <w:spacing w:after="0" w:line="240" w:lineRule="auto"/>
              <w:jc w:val="center"/>
              <w:rPr>
                <w:rFonts w:ascii="Verdana" w:eastAsia="Times New Roman" w:hAnsi="Verdana" w:cs="Arial"/>
                <w:sz w:val="14"/>
                <w:szCs w:val="14"/>
              </w:rPr>
            </w:pPr>
          </w:p>
        </w:tc>
        <w:tc>
          <w:tcPr>
            <w:tcW w:w="770" w:type="pct"/>
            <w:tcBorders>
              <w:top w:val="single" w:sz="6" w:space="0" w:color="auto"/>
              <w:left w:val="single" w:sz="6" w:space="0" w:color="auto"/>
              <w:bottom w:val="single" w:sz="6" w:space="0" w:color="auto"/>
              <w:right w:val="single" w:sz="6" w:space="0" w:color="auto"/>
            </w:tcBorders>
            <w:vAlign w:val="center"/>
            <w:hideMark/>
          </w:tcPr>
          <w:p w14:paraId="74C5FEDF" w14:textId="77777777" w:rsidR="00052A45" w:rsidRPr="00EB06DE" w:rsidRDefault="00052A45" w:rsidP="00DB2C2A">
            <w:pPr>
              <w:spacing w:after="0" w:line="240" w:lineRule="auto"/>
              <w:jc w:val="center"/>
              <w:rPr>
                <w:rFonts w:ascii="Verdana" w:eastAsia="Times New Roman" w:hAnsi="Verdana"/>
                <w:sz w:val="20"/>
                <w:szCs w:val="20"/>
              </w:rPr>
            </w:pPr>
          </w:p>
        </w:tc>
      </w:tr>
    </w:tbl>
    <w:p w14:paraId="3A337ABB" w14:textId="77777777" w:rsidR="00052A45" w:rsidRPr="00A004C8" w:rsidRDefault="00052A45" w:rsidP="00EB06DE">
      <w:pPr>
        <w:pStyle w:val="NormalWeb"/>
        <w:ind w:firstLine="851"/>
        <w:jc w:val="both"/>
        <w:rPr>
          <w:rFonts w:ascii="Verdana" w:hAnsi="Verdana"/>
          <w:iCs/>
          <w:sz w:val="20"/>
          <w:szCs w:val="20"/>
        </w:rPr>
      </w:pPr>
      <w:r w:rsidRPr="00A004C8">
        <w:rPr>
          <w:rFonts w:ascii="Verdana" w:hAnsi="Verdana"/>
          <w:iCs/>
          <w:sz w:val="20"/>
          <w:szCs w:val="20"/>
        </w:rPr>
        <w:t xml:space="preserve">En consumos mayores a 100 m³ se cobrará cada metro cúbico a un precio de </w:t>
      </w:r>
      <w:r w:rsidRPr="00F7715E">
        <w:rPr>
          <w:rFonts w:ascii="Verdana" w:hAnsi="Verdana"/>
          <w:iCs/>
          <w:sz w:val="20"/>
          <w:szCs w:val="20"/>
        </w:rPr>
        <w:t>$2</w:t>
      </w:r>
      <w:r>
        <w:rPr>
          <w:rFonts w:ascii="Verdana" w:hAnsi="Verdana"/>
          <w:iCs/>
          <w:sz w:val="20"/>
          <w:szCs w:val="20"/>
        </w:rPr>
        <w:t>2.26</w:t>
      </w:r>
      <w:r w:rsidRPr="00F7715E">
        <w:rPr>
          <w:rFonts w:ascii="Verdana" w:hAnsi="Verdana"/>
          <w:iCs/>
          <w:sz w:val="20"/>
          <w:szCs w:val="20"/>
        </w:rPr>
        <w:t>.</w:t>
      </w:r>
    </w:p>
    <w:p w14:paraId="63F8355E" w14:textId="77777777" w:rsidR="00052A45" w:rsidRPr="00A004C8" w:rsidRDefault="00052A45" w:rsidP="00EB06DE">
      <w:pPr>
        <w:pStyle w:val="NormalWeb"/>
        <w:ind w:firstLine="851"/>
        <w:jc w:val="both"/>
        <w:rPr>
          <w:rFonts w:ascii="Verdana" w:hAnsi="Verdana"/>
          <w:iCs/>
          <w:sz w:val="20"/>
          <w:szCs w:val="20"/>
        </w:rPr>
      </w:pPr>
      <w:r w:rsidRPr="00A004C8">
        <w:rPr>
          <w:rFonts w:ascii="Verdana" w:hAnsi="Verdana"/>
          <w:iCs/>
          <w:sz w:val="20"/>
          <w:szCs w:val="20"/>
        </w:rPr>
        <w:t>Se entenderá por uso industrial a todos los establecimientos que requieran o desarrollen cualquier proceso de transformación de productos manufacturados o necesiten grandes cantidades de agua para la prestación de su servicio al público.</w:t>
      </w:r>
    </w:p>
    <w:p w14:paraId="44244465" w14:textId="77777777" w:rsidR="00052A45" w:rsidRPr="00A004C8" w:rsidRDefault="00052A45" w:rsidP="00EB06DE">
      <w:pPr>
        <w:pStyle w:val="NormalWeb"/>
        <w:ind w:firstLine="851"/>
        <w:jc w:val="both"/>
        <w:rPr>
          <w:rFonts w:ascii="Verdana" w:hAnsi="Verdana"/>
          <w:iCs/>
          <w:sz w:val="20"/>
          <w:szCs w:val="20"/>
        </w:rPr>
      </w:pPr>
      <w:r w:rsidRPr="00A004C8">
        <w:rPr>
          <w:rFonts w:ascii="Verdana" w:hAnsi="Verdana"/>
          <w:b/>
          <w:bCs/>
          <w:iCs/>
          <w:sz w:val="20"/>
          <w:szCs w:val="20"/>
        </w:rPr>
        <w:t>d) Tarifa para usos mixtos</w:t>
      </w:r>
      <w:r>
        <w:rPr>
          <w:rFonts w:ascii="Verdana" w:hAnsi="Verdana"/>
          <w:b/>
          <w:bCs/>
          <w:iCs/>
          <w:sz w:val="20"/>
          <w:szCs w:val="20"/>
        </w:rPr>
        <w:t>:</w:t>
      </w:r>
    </w:p>
    <w:p w14:paraId="3E60AA16" w14:textId="77777777" w:rsidR="00052A45" w:rsidRDefault="00052A45" w:rsidP="00EB06DE">
      <w:pPr>
        <w:pStyle w:val="NormalWeb"/>
        <w:ind w:firstLine="851"/>
        <w:jc w:val="both"/>
        <w:rPr>
          <w:rFonts w:ascii="Verdana" w:hAnsi="Verdana"/>
          <w:iCs/>
          <w:sz w:val="20"/>
          <w:szCs w:val="20"/>
        </w:rPr>
      </w:pPr>
      <w:r w:rsidRPr="00A004C8">
        <w:rPr>
          <w:rFonts w:ascii="Verdana" w:hAnsi="Verdana"/>
          <w:iCs/>
          <w:sz w:val="20"/>
          <w:szCs w:val="20"/>
        </w:rPr>
        <w:t xml:space="preserve">Se cobrará una cuota base de </w:t>
      </w:r>
      <w:r w:rsidRPr="00F7715E">
        <w:rPr>
          <w:rFonts w:ascii="Verdana" w:hAnsi="Verdana"/>
          <w:iCs/>
          <w:sz w:val="20"/>
          <w:szCs w:val="20"/>
        </w:rPr>
        <w:t>$1</w:t>
      </w:r>
      <w:r>
        <w:rPr>
          <w:rFonts w:ascii="Verdana" w:hAnsi="Verdana"/>
          <w:iCs/>
          <w:sz w:val="20"/>
          <w:szCs w:val="20"/>
        </w:rPr>
        <w:t>22.14</w:t>
      </w:r>
      <w:r w:rsidRPr="00F7715E">
        <w:rPr>
          <w:rFonts w:ascii="Verdana" w:hAnsi="Verdana"/>
          <w:iCs/>
          <w:sz w:val="20"/>
          <w:szCs w:val="20"/>
        </w:rPr>
        <w:t>.</w:t>
      </w:r>
      <w:r w:rsidRPr="00A004C8">
        <w:rPr>
          <w:rFonts w:ascii="Verdana" w:hAnsi="Verdana"/>
          <w:iCs/>
          <w:sz w:val="20"/>
          <w:szCs w:val="20"/>
        </w:rPr>
        <w:t xml:space="preserve"> La cuota base da derecho a consumir hasta 10 m³ mensuales. Para consumos mayores a 10 m³ se cobrará conforme a la tabla</w:t>
      </w:r>
      <w:r w:rsidRPr="00A004C8">
        <w:rPr>
          <w:rFonts w:ascii="Verdana" w:hAnsi="Verdana"/>
          <w:i/>
          <w:sz w:val="20"/>
          <w:szCs w:val="20"/>
        </w:rPr>
        <w:t xml:space="preserve"> </w:t>
      </w:r>
      <w:r w:rsidRPr="00A004C8">
        <w:rPr>
          <w:rFonts w:ascii="Verdana" w:hAnsi="Verdana"/>
          <w:iCs/>
          <w:sz w:val="20"/>
          <w:szCs w:val="20"/>
        </w:rPr>
        <w:t>siguiente:</w:t>
      </w:r>
    </w:p>
    <w:tbl>
      <w:tblPr>
        <w:tblW w:w="4973"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58"/>
        <w:gridCol w:w="953"/>
        <w:gridCol w:w="1397"/>
        <w:gridCol w:w="1221"/>
        <w:gridCol w:w="1126"/>
        <w:gridCol w:w="1049"/>
        <w:gridCol w:w="1384"/>
        <w:gridCol w:w="1049"/>
      </w:tblGrid>
      <w:tr w:rsidR="00052A45" w:rsidRPr="00EB06DE" w14:paraId="175CE418" w14:textId="77777777" w:rsidTr="00DB2C2A">
        <w:trPr>
          <w:tblHeader/>
          <w:jc w:val="center"/>
        </w:trPr>
        <w:tc>
          <w:tcPr>
            <w:tcW w:w="620" w:type="pct"/>
            <w:tcBorders>
              <w:top w:val="single" w:sz="6" w:space="0" w:color="auto"/>
              <w:left w:val="single" w:sz="6" w:space="0" w:color="auto"/>
              <w:bottom w:val="single" w:sz="6" w:space="0" w:color="auto"/>
              <w:right w:val="single" w:sz="6" w:space="0" w:color="auto"/>
            </w:tcBorders>
            <w:vAlign w:val="center"/>
            <w:hideMark/>
          </w:tcPr>
          <w:p w14:paraId="03E3FD10"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FFCD1"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Importe</w:t>
            </w:r>
          </w:p>
        </w:tc>
        <w:tc>
          <w:tcPr>
            <w:tcW w:w="748" w:type="pct"/>
            <w:tcBorders>
              <w:top w:val="single" w:sz="6" w:space="0" w:color="auto"/>
              <w:left w:val="single" w:sz="6" w:space="0" w:color="auto"/>
              <w:bottom w:val="single" w:sz="6" w:space="0" w:color="auto"/>
              <w:right w:val="single" w:sz="6" w:space="0" w:color="auto"/>
            </w:tcBorders>
            <w:vAlign w:val="center"/>
            <w:hideMark/>
          </w:tcPr>
          <w:p w14:paraId="4F42CBFF"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Consumo m³</w:t>
            </w:r>
          </w:p>
        </w:tc>
        <w:tc>
          <w:tcPr>
            <w:tcW w:w="654" w:type="pct"/>
            <w:tcBorders>
              <w:top w:val="single" w:sz="6" w:space="0" w:color="auto"/>
              <w:left w:val="single" w:sz="6" w:space="0" w:color="auto"/>
              <w:bottom w:val="single" w:sz="6" w:space="0" w:color="auto"/>
              <w:right w:val="single" w:sz="6" w:space="0" w:color="auto"/>
            </w:tcBorders>
            <w:vAlign w:val="center"/>
            <w:hideMark/>
          </w:tcPr>
          <w:p w14:paraId="5098C8F5"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Importe</w:t>
            </w:r>
          </w:p>
        </w:tc>
        <w:tc>
          <w:tcPr>
            <w:tcW w:w="603" w:type="pct"/>
            <w:tcBorders>
              <w:top w:val="single" w:sz="6" w:space="0" w:color="auto"/>
              <w:left w:val="single" w:sz="6" w:space="0" w:color="auto"/>
              <w:bottom w:val="single" w:sz="6" w:space="0" w:color="auto"/>
              <w:right w:val="single" w:sz="6" w:space="0" w:color="auto"/>
            </w:tcBorders>
            <w:vAlign w:val="center"/>
            <w:hideMark/>
          </w:tcPr>
          <w:p w14:paraId="1062383F"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4892D"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Importe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F5757"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69632"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Importe</w:t>
            </w:r>
          </w:p>
        </w:tc>
      </w:tr>
      <w:tr w:rsidR="00052A45" w:rsidRPr="00EB06DE" w14:paraId="76B8948A" w14:textId="77777777" w:rsidTr="00DB2C2A">
        <w:trPr>
          <w:jc w:val="center"/>
        </w:trPr>
        <w:tc>
          <w:tcPr>
            <w:tcW w:w="620" w:type="pct"/>
            <w:tcBorders>
              <w:top w:val="single" w:sz="6" w:space="0" w:color="auto"/>
              <w:left w:val="single" w:sz="6" w:space="0" w:color="auto"/>
              <w:bottom w:val="single" w:sz="6" w:space="0" w:color="auto"/>
              <w:right w:val="single" w:sz="6" w:space="0" w:color="auto"/>
            </w:tcBorders>
            <w:vAlign w:val="center"/>
            <w:hideMark/>
          </w:tcPr>
          <w:p w14:paraId="61A71DB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C141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$131.23</w:t>
            </w:r>
          </w:p>
        </w:tc>
        <w:tc>
          <w:tcPr>
            <w:tcW w:w="748" w:type="pct"/>
            <w:tcBorders>
              <w:top w:val="single" w:sz="6" w:space="0" w:color="auto"/>
              <w:left w:val="single" w:sz="6" w:space="0" w:color="auto"/>
              <w:bottom w:val="single" w:sz="6" w:space="0" w:color="auto"/>
              <w:right w:val="single" w:sz="6" w:space="0" w:color="auto"/>
            </w:tcBorders>
            <w:vAlign w:val="center"/>
            <w:hideMark/>
          </w:tcPr>
          <w:p w14:paraId="2D0C17B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34</w:t>
            </w:r>
          </w:p>
        </w:tc>
        <w:tc>
          <w:tcPr>
            <w:tcW w:w="654" w:type="pct"/>
            <w:tcBorders>
              <w:top w:val="single" w:sz="6" w:space="0" w:color="auto"/>
              <w:left w:val="single" w:sz="6" w:space="0" w:color="auto"/>
              <w:bottom w:val="single" w:sz="6" w:space="0" w:color="auto"/>
              <w:right w:val="single" w:sz="6" w:space="0" w:color="auto"/>
            </w:tcBorders>
            <w:vAlign w:val="center"/>
            <w:hideMark/>
          </w:tcPr>
          <w:p w14:paraId="43F795E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$398.26</w:t>
            </w:r>
          </w:p>
        </w:tc>
        <w:tc>
          <w:tcPr>
            <w:tcW w:w="603" w:type="pct"/>
            <w:tcBorders>
              <w:top w:val="single" w:sz="6" w:space="0" w:color="auto"/>
              <w:left w:val="single" w:sz="6" w:space="0" w:color="auto"/>
              <w:bottom w:val="single" w:sz="6" w:space="0" w:color="auto"/>
              <w:right w:val="single" w:sz="6" w:space="0" w:color="auto"/>
            </w:tcBorders>
            <w:vAlign w:val="center"/>
            <w:hideMark/>
          </w:tcPr>
          <w:p w14:paraId="0C3DF25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6DB6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$840.64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B080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FF50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$1,190.38</w:t>
            </w:r>
          </w:p>
        </w:tc>
      </w:tr>
      <w:tr w:rsidR="00052A45" w:rsidRPr="00EB06DE" w14:paraId="24450B20" w14:textId="77777777" w:rsidTr="00DB2C2A">
        <w:trPr>
          <w:jc w:val="center"/>
        </w:trPr>
        <w:tc>
          <w:tcPr>
            <w:tcW w:w="620" w:type="pct"/>
            <w:tcBorders>
              <w:top w:val="single" w:sz="6" w:space="0" w:color="auto"/>
              <w:left w:val="single" w:sz="6" w:space="0" w:color="auto"/>
              <w:bottom w:val="single" w:sz="6" w:space="0" w:color="auto"/>
              <w:right w:val="single" w:sz="6" w:space="0" w:color="auto"/>
            </w:tcBorders>
            <w:vAlign w:val="center"/>
            <w:hideMark/>
          </w:tcPr>
          <w:p w14:paraId="2227616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07C3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$134.02</w:t>
            </w:r>
          </w:p>
        </w:tc>
        <w:tc>
          <w:tcPr>
            <w:tcW w:w="748" w:type="pct"/>
            <w:tcBorders>
              <w:top w:val="single" w:sz="6" w:space="0" w:color="auto"/>
              <w:left w:val="single" w:sz="6" w:space="0" w:color="auto"/>
              <w:bottom w:val="single" w:sz="6" w:space="0" w:color="auto"/>
              <w:right w:val="single" w:sz="6" w:space="0" w:color="auto"/>
            </w:tcBorders>
            <w:vAlign w:val="center"/>
            <w:hideMark/>
          </w:tcPr>
          <w:p w14:paraId="683A34F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35</w:t>
            </w:r>
          </w:p>
        </w:tc>
        <w:tc>
          <w:tcPr>
            <w:tcW w:w="654" w:type="pct"/>
            <w:tcBorders>
              <w:top w:val="single" w:sz="6" w:space="0" w:color="auto"/>
              <w:left w:val="single" w:sz="6" w:space="0" w:color="auto"/>
              <w:bottom w:val="single" w:sz="6" w:space="0" w:color="auto"/>
              <w:right w:val="single" w:sz="6" w:space="0" w:color="auto"/>
            </w:tcBorders>
            <w:vAlign w:val="center"/>
            <w:hideMark/>
          </w:tcPr>
          <w:p w14:paraId="1C0F435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$410.15</w:t>
            </w:r>
          </w:p>
        </w:tc>
        <w:tc>
          <w:tcPr>
            <w:tcW w:w="603" w:type="pct"/>
            <w:tcBorders>
              <w:top w:val="single" w:sz="6" w:space="0" w:color="auto"/>
              <w:left w:val="single" w:sz="6" w:space="0" w:color="auto"/>
              <w:bottom w:val="single" w:sz="6" w:space="0" w:color="auto"/>
              <w:right w:val="single" w:sz="6" w:space="0" w:color="auto"/>
            </w:tcBorders>
            <w:vAlign w:val="center"/>
            <w:hideMark/>
          </w:tcPr>
          <w:p w14:paraId="10976FB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5BD2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$855.74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5B2A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32FF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$1,205.73</w:t>
            </w:r>
          </w:p>
        </w:tc>
      </w:tr>
      <w:tr w:rsidR="00052A45" w:rsidRPr="00EB06DE" w14:paraId="43EB201D" w14:textId="77777777" w:rsidTr="00DB2C2A">
        <w:trPr>
          <w:jc w:val="center"/>
        </w:trPr>
        <w:tc>
          <w:tcPr>
            <w:tcW w:w="620" w:type="pct"/>
            <w:tcBorders>
              <w:top w:val="single" w:sz="6" w:space="0" w:color="auto"/>
              <w:left w:val="single" w:sz="6" w:space="0" w:color="auto"/>
              <w:bottom w:val="single" w:sz="6" w:space="0" w:color="auto"/>
              <w:right w:val="single" w:sz="6" w:space="0" w:color="auto"/>
            </w:tcBorders>
            <w:vAlign w:val="center"/>
            <w:hideMark/>
          </w:tcPr>
          <w:p w14:paraId="07C89B2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5CAF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$137.15</w:t>
            </w:r>
          </w:p>
        </w:tc>
        <w:tc>
          <w:tcPr>
            <w:tcW w:w="748" w:type="pct"/>
            <w:tcBorders>
              <w:top w:val="single" w:sz="6" w:space="0" w:color="auto"/>
              <w:left w:val="single" w:sz="6" w:space="0" w:color="auto"/>
              <w:bottom w:val="single" w:sz="6" w:space="0" w:color="auto"/>
              <w:right w:val="single" w:sz="6" w:space="0" w:color="auto"/>
            </w:tcBorders>
            <w:vAlign w:val="center"/>
            <w:hideMark/>
          </w:tcPr>
          <w:p w14:paraId="31773ED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36</w:t>
            </w:r>
          </w:p>
        </w:tc>
        <w:tc>
          <w:tcPr>
            <w:tcW w:w="654" w:type="pct"/>
            <w:tcBorders>
              <w:top w:val="single" w:sz="6" w:space="0" w:color="auto"/>
              <w:left w:val="single" w:sz="6" w:space="0" w:color="auto"/>
              <w:bottom w:val="single" w:sz="6" w:space="0" w:color="auto"/>
              <w:right w:val="single" w:sz="6" w:space="0" w:color="auto"/>
            </w:tcBorders>
            <w:vAlign w:val="center"/>
            <w:hideMark/>
          </w:tcPr>
          <w:p w14:paraId="46B390C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$422.02</w:t>
            </w:r>
          </w:p>
        </w:tc>
        <w:tc>
          <w:tcPr>
            <w:tcW w:w="603" w:type="pct"/>
            <w:tcBorders>
              <w:top w:val="single" w:sz="6" w:space="0" w:color="auto"/>
              <w:left w:val="single" w:sz="6" w:space="0" w:color="auto"/>
              <w:bottom w:val="single" w:sz="6" w:space="0" w:color="auto"/>
              <w:right w:val="single" w:sz="6" w:space="0" w:color="auto"/>
            </w:tcBorders>
            <w:vAlign w:val="center"/>
            <w:hideMark/>
          </w:tcPr>
          <w:p w14:paraId="71C6231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D32C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$870.82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1B4D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4617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$1,221.05</w:t>
            </w:r>
          </w:p>
        </w:tc>
      </w:tr>
      <w:tr w:rsidR="00052A45" w:rsidRPr="00EB06DE" w14:paraId="59AD2365" w14:textId="77777777" w:rsidTr="00DB2C2A">
        <w:trPr>
          <w:jc w:val="center"/>
        </w:trPr>
        <w:tc>
          <w:tcPr>
            <w:tcW w:w="620" w:type="pct"/>
            <w:tcBorders>
              <w:top w:val="single" w:sz="6" w:space="0" w:color="auto"/>
              <w:left w:val="single" w:sz="6" w:space="0" w:color="auto"/>
              <w:bottom w:val="single" w:sz="6" w:space="0" w:color="auto"/>
              <w:right w:val="single" w:sz="6" w:space="0" w:color="auto"/>
            </w:tcBorders>
            <w:vAlign w:val="center"/>
            <w:hideMark/>
          </w:tcPr>
          <w:p w14:paraId="2E3BE03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6469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$140.63</w:t>
            </w:r>
          </w:p>
        </w:tc>
        <w:tc>
          <w:tcPr>
            <w:tcW w:w="748" w:type="pct"/>
            <w:tcBorders>
              <w:top w:val="single" w:sz="6" w:space="0" w:color="auto"/>
              <w:left w:val="single" w:sz="6" w:space="0" w:color="auto"/>
              <w:bottom w:val="single" w:sz="6" w:space="0" w:color="auto"/>
              <w:right w:val="single" w:sz="6" w:space="0" w:color="auto"/>
            </w:tcBorders>
            <w:vAlign w:val="center"/>
            <w:hideMark/>
          </w:tcPr>
          <w:p w14:paraId="53A0200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37</w:t>
            </w:r>
          </w:p>
        </w:tc>
        <w:tc>
          <w:tcPr>
            <w:tcW w:w="654" w:type="pct"/>
            <w:tcBorders>
              <w:top w:val="single" w:sz="6" w:space="0" w:color="auto"/>
              <w:left w:val="single" w:sz="6" w:space="0" w:color="auto"/>
              <w:bottom w:val="single" w:sz="6" w:space="0" w:color="auto"/>
              <w:right w:val="single" w:sz="6" w:space="0" w:color="auto"/>
            </w:tcBorders>
            <w:vAlign w:val="center"/>
            <w:hideMark/>
          </w:tcPr>
          <w:p w14:paraId="40F94CF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$433.92</w:t>
            </w:r>
          </w:p>
        </w:tc>
        <w:tc>
          <w:tcPr>
            <w:tcW w:w="603" w:type="pct"/>
            <w:tcBorders>
              <w:top w:val="single" w:sz="6" w:space="0" w:color="auto"/>
              <w:left w:val="single" w:sz="6" w:space="0" w:color="auto"/>
              <w:bottom w:val="single" w:sz="6" w:space="0" w:color="auto"/>
              <w:right w:val="single" w:sz="6" w:space="0" w:color="auto"/>
            </w:tcBorders>
            <w:vAlign w:val="center"/>
            <w:hideMark/>
          </w:tcPr>
          <w:p w14:paraId="370B525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2919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$885.92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7703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8060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$1,236.45</w:t>
            </w:r>
          </w:p>
        </w:tc>
      </w:tr>
      <w:tr w:rsidR="00052A45" w:rsidRPr="00EB06DE" w14:paraId="0BDEBEFF" w14:textId="77777777" w:rsidTr="00DB2C2A">
        <w:trPr>
          <w:jc w:val="center"/>
        </w:trPr>
        <w:tc>
          <w:tcPr>
            <w:tcW w:w="620" w:type="pct"/>
            <w:tcBorders>
              <w:top w:val="single" w:sz="6" w:space="0" w:color="auto"/>
              <w:left w:val="single" w:sz="6" w:space="0" w:color="auto"/>
              <w:bottom w:val="single" w:sz="6" w:space="0" w:color="auto"/>
              <w:right w:val="single" w:sz="6" w:space="0" w:color="auto"/>
            </w:tcBorders>
            <w:vAlign w:val="center"/>
            <w:hideMark/>
          </w:tcPr>
          <w:p w14:paraId="6233D18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9065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$158.59</w:t>
            </w:r>
          </w:p>
        </w:tc>
        <w:tc>
          <w:tcPr>
            <w:tcW w:w="748" w:type="pct"/>
            <w:tcBorders>
              <w:top w:val="single" w:sz="6" w:space="0" w:color="auto"/>
              <w:left w:val="single" w:sz="6" w:space="0" w:color="auto"/>
              <w:bottom w:val="single" w:sz="6" w:space="0" w:color="auto"/>
              <w:right w:val="single" w:sz="6" w:space="0" w:color="auto"/>
            </w:tcBorders>
            <w:vAlign w:val="center"/>
            <w:hideMark/>
          </w:tcPr>
          <w:p w14:paraId="04755EE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38</w:t>
            </w:r>
          </w:p>
        </w:tc>
        <w:tc>
          <w:tcPr>
            <w:tcW w:w="654" w:type="pct"/>
            <w:tcBorders>
              <w:top w:val="single" w:sz="6" w:space="0" w:color="auto"/>
              <w:left w:val="single" w:sz="6" w:space="0" w:color="auto"/>
              <w:bottom w:val="single" w:sz="6" w:space="0" w:color="auto"/>
              <w:right w:val="single" w:sz="6" w:space="0" w:color="auto"/>
            </w:tcBorders>
            <w:vAlign w:val="center"/>
            <w:hideMark/>
          </w:tcPr>
          <w:p w14:paraId="25C74E7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$445.81</w:t>
            </w:r>
          </w:p>
        </w:tc>
        <w:tc>
          <w:tcPr>
            <w:tcW w:w="603" w:type="pct"/>
            <w:tcBorders>
              <w:top w:val="single" w:sz="6" w:space="0" w:color="auto"/>
              <w:left w:val="single" w:sz="6" w:space="0" w:color="auto"/>
              <w:bottom w:val="single" w:sz="6" w:space="0" w:color="auto"/>
              <w:right w:val="single" w:sz="6" w:space="0" w:color="auto"/>
            </w:tcBorders>
            <w:vAlign w:val="center"/>
            <w:hideMark/>
          </w:tcPr>
          <w:p w14:paraId="6A18FC3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FFE6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$901.03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E9E8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3E82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$1,251.82</w:t>
            </w:r>
          </w:p>
        </w:tc>
      </w:tr>
      <w:tr w:rsidR="00052A45" w:rsidRPr="00EB06DE" w14:paraId="22712411" w14:textId="77777777" w:rsidTr="00DB2C2A">
        <w:trPr>
          <w:jc w:val="center"/>
        </w:trPr>
        <w:tc>
          <w:tcPr>
            <w:tcW w:w="620" w:type="pct"/>
            <w:tcBorders>
              <w:top w:val="single" w:sz="6" w:space="0" w:color="auto"/>
              <w:left w:val="single" w:sz="6" w:space="0" w:color="auto"/>
              <w:bottom w:val="single" w:sz="6" w:space="0" w:color="auto"/>
              <w:right w:val="single" w:sz="6" w:space="0" w:color="auto"/>
            </w:tcBorders>
            <w:vAlign w:val="center"/>
            <w:hideMark/>
          </w:tcPr>
          <w:p w14:paraId="7B51FC6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CC50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$169.21</w:t>
            </w:r>
          </w:p>
        </w:tc>
        <w:tc>
          <w:tcPr>
            <w:tcW w:w="748" w:type="pct"/>
            <w:tcBorders>
              <w:top w:val="single" w:sz="6" w:space="0" w:color="auto"/>
              <w:left w:val="single" w:sz="6" w:space="0" w:color="auto"/>
              <w:bottom w:val="single" w:sz="6" w:space="0" w:color="auto"/>
              <w:right w:val="single" w:sz="6" w:space="0" w:color="auto"/>
            </w:tcBorders>
            <w:vAlign w:val="center"/>
            <w:hideMark/>
          </w:tcPr>
          <w:p w14:paraId="032E52D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39</w:t>
            </w:r>
          </w:p>
        </w:tc>
        <w:tc>
          <w:tcPr>
            <w:tcW w:w="654" w:type="pct"/>
            <w:tcBorders>
              <w:top w:val="single" w:sz="6" w:space="0" w:color="auto"/>
              <w:left w:val="single" w:sz="6" w:space="0" w:color="auto"/>
              <w:bottom w:val="single" w:sz="6" w:space="0" w:color="auto"/>
              <w:right w:val="single" w:sz="6" w:space="0" w:color="auto"/>
            </w:tcBorders>
            <w:vAlign w:val="center"/>
            <w:hideMark/>
          </w:tcPr>
          <w:p w14:paraId="232DB52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$457.72</w:t>
            </w:r>
          </w:p>
        </w:tc>
        <w:tc>
          <w:tcPr>
            <w:tcW w:w="603" w:type="pct"/>
            <w:tcBorders>
              <w:top w:val="single" w:sz="6" w:space="0" w:color="auto"/>
              <w:left w:val="single" w:sz="6" w:space="0" w:color="auto"/>
              <w:bottom w:val="single" w:sz="6" w:space="0" w:color="auto"/>
              <w:right w:val="single" w:sz="6" w:space="0" w:color="auto"/>
            </w:tcBorders>
            <w:vAlign w:val="center"/>
            <w:hideMark/>
          </w:tcPr>
          <w:p w14:paraId="2B8BCDA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E1FE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$916.14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B4B7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A1C6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$1,267.22</w:t>
            </w:r>
          </w:p>
        </w:tc>
      </w:tr>
      <w:tr w:rsidR="00052A45" w:rsidRPr="00EB06DE" w14:paraId="3C133709" w14:textId="77777777" w:rsidTr="00DB2C2A">
        <w:trPr>
          <w:jc w:val="center"/>
        </w:trPr>
        <w:tc>
          <w:tcPr>
            <w:tcW w:w="620" w:type="pct"/>
            <w:tcBorders>
              <w:top w:val="single" w:sz="6" w:space="0" w:color="auto"/>
              <w:left w:val="single" w:sz="6" w:space="0" w:color="auto"/>
              <w:bottom w:val="single" w:sz="6" w:space="0" w:color="auto"/>
              <w:right w:val="single" w:sz="6" w:space="0" w:color="auto"/>
            </w:tcBorders>
            <w:vAlign w:val="center"/>
            <w:hideMark/>
          </w:tcPr>
          <w:p w14:paraId="698168E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35A9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$179.86</w:t>
            </w:r>
          </w:p>
        </w:tc>
        <w:tc>
          <w:tcPr>
            <w:tcW w:w="748" w:type="pct"/>
            <w:tcBorders>
              <w:top w:val="single" w:sz="6" w:space="0" w:color="auto"/>
              <w:left w:val="single" w:sz="6" w:space="0" w:color="auto"/>
              <w:bottom w:val="single" w:sz="6" w:space="0" w:color="auto"/>
              <w:right w:val="single" w:sz="6" w:space="0" w:color="auto"/>
            </w:tcBorders>
            <w:vAlign w:val="center"/>
            <w:hideMark/>
          </w:tcPr>
          <w:p w14:paraId="29D7FEF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40</w:t>
            </w:r>
          </w:p>
        </w:tc>
        <w:tc>
          <w:tcPr>
            <w:tcW w:w="654" w:type="pct"/>
            <w:tcBorders>
              <w:top w:val="single" w:sz="6" w:space="0" w:color="auto"/>
              <w:left w:val="single" w:sz="6" w:space="0" w:color="auto"/>
              <w:bottom w:val="single" w:sz="6" w:space="0" w:color="auto"/>
              <w:right w:val="single" w:sz="6" w:space="0" w:color="auto"/>
            </w:tcBorders>
            <w:vAlign w:val="center"/>
            <w:hideMark/>
          </w:tcPr>
          <w:p w14:paraId="5E5C4F7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$469.64</w:t>
            </w:r>
          </w:p>
        </w:tc>
        <w:tc>
          <w:tcPr>
            <w:tcW w:w="603" w:type="pct"/>
            <w:tcBorders>
              <w:top w:val="single" w:sz="6" w:space="0" w:color="auto"/>
              <w:left w:val="single" w:sz="6" w:space="0" w:color="auto"/>
              <w:bottom w:val="single" w:sz="6" w:space="0" w:color="auto"/>
              <w:right w:val="single" w:sz="6" w:space="0" w:color="auto"/>
            </w:tcBorders>
            <w:vAlign w:val="center"/>
            <w:hideMark/>
          </w:tcPr>
          <w:p w14:paraId="1660B7D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9440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$931.30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40F6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0694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$1,282.60</w:t>
            </w:r>
          </w:p>
        </w:tc>
      </w:tr>
      <w:tr w:rsidR="00052A45" w:rsidRPr="00EB06DE" w14:paraId="72F99E63" w14:textId="77777777" w:rsidTr="00DB2C2A">
        <w:trPr>
          <w:jc w:val="center"/>
        </w:trPr>
        <w:tc>
          <w:tcPr>
            <w:tcW w:w="620" w:type="pct"/>
            <w:tcBorders>
              <w:top w:val="single" w:sz="6" w:space="0" w:color="auto"/>
              <w:left w:val="single" w:sz="6" w:space="0" w:color="auto"/>
              <w:bottom w:val="single" w:sz="6" w:space="0" w:color="auto"/>
              <w:right w:val="single" w:sz="6" w:space="0" w:color="auto"/>
            </w:tcBorders>
            <w:vAlign w:val="center"/>
            <w:hideMark/>
          </w:tcPr>
          <w:p w14:paraId="48332C3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4DD1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$190.50</w:t>
            </w:r>
          </w:p>
        </w:tc>
        <w:tc>
          <w:tcPr>
            <w:tcW w:w="748" w:type="pct"/>
            <w:tcBorders>
              <w:top w:val="single" w:sz="6" w:space="0" w:color="auto"/>
              <w:left w:val="single" w:sz="6" w:space="0" w:color="auto"/>
              <w:bottom w:val="single" w:sz="6" w:space="0" w:color="auto"/>
              <w:right w:val="single" w:sz="6" w:space="0" w:color="auto"/>
            </w:tcBorders>
            <w:vAlign w:val="center"/>
            <w:hideMark/>
          </w:tcPr>
          <w:p w14:paraId="7D12159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41</w:t>
            </w:r>
          </w:p>
        </w:tc>
        <w:tc>
          <w:tcPr>
            <w:tcW w:w="654" w:type="pct"/>
            <w:tcBorders>
              <w:top w:val="single" w:sz="6" w:space="0" w:color="auto"/>
              <w:left w:val="single" w:sz="6" w:space="0" w:color="auto"/>
              <w:bottom w:val="single" w:sz="6" w:space="0" w:color="auto"/>
              <w:right w:val="single" w:sz="6" w:space="0" w:color="auto"/>
            </w:tcBorders>
            <w:vAlign w:val="center"/>
            <w:hideMark/>
          </w:tcPr>
          <w:p w14:paraId="39D32D1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$600.91</w:t>
            </w:r>
          </w:p>
        </w:tc>
        <w:tc>
          <w:tcPr>
            <w:tcW w:w="603" w:type="pct"/>
            <w:tcBorders>
              <w:top w:val="single" w:sz="6" w:space="0" w:color="auto"/>
              <w:left w:val="single" w:sz="6" w:space="0" w:color="auto"/>
              <w:bottom w:val="single" w:sz="6" w:space="0" w:color="auto"/>
              <w:right w:val="single" w:sz="6" w:space="0" w:color="auto"/>
            </w:tcBorders>
            <w:vAlign w:val="center"/>
            <w:hideMark/>
          </w:tcPr>
          <w:p w14:paraId="75752F6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88C2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$946.45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4EF2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7C69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$1,298.01</w:t>
            </w:r>
          </w:p>
        </w:tc>
      </w:tr>
      <w:tr w:rsidR="00052A45" w:rsidRPr="00EB06DE" w14:paraId="06B6A9FC" w14:textId="77777777" w:rsidTr="00DB2C2A">
        <w:trPr>
          <w:jc w:val="center"/>
        </w:trPr>
        <w:tc>
          <w:tcPr>
            <w:tcW w:w="620" w:type="pct"/>
            <w:tcBorders>
              <w:top w:val="single" w:sz="6" w:space="0" w:color="auto"/>
              <w:left w:val="single" w:sz="6" w:space="0" w:color="auto"/>
              <w:bottom w:val="single" w:sz="6" w:space="0" w:color="auto"/>
              <w:right w:val="single" w:sz="6" w:space="0" w:color="auto"/>
            </w:tcBorders>
            <w:vAlign w:val="center"/>
            <w:hideMark/>
          </w:tcPr>
          <w:p w14:paraId="6D3E238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559F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$201.18</w:t>
            </w:r>
          </w:p>
        </w:tc>
        <w:tc>
          <w:tcPr>
            <w:tcW w:w="748" w:type="pct"/>
            <w:tcBorders>
              <w:top w:val="single" w:sz="6" w:space="0" w:color="auto"/>
              <w:left w:val="single" w:sz="6" w:space="0" w:color="auto"/>
              <w:bottom w:val="single" w:sz="6" w:space="0" w:color="auto"/>
              <w:right w:val="single" w:sz="6" w:space="0" w:color="auto"/>
            </w:tcBorders>
            <w:vAlign w:val="center"/>
            <w:hideMark/>
          </w:tcPr>
          <w:p w14:paraId="10BA336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42</w:t>
            </w:r>
          </w:p>
        </w:tc>
        <w:tc>
          <w:tcPr>
            <w:tcW w:w="654" w:type="pct"/>
            <w:tcBorders>
              <w:top w:val="single" w:sz="6" w:space="0" w:color="auto"/>
              <w:left w:val="single" w:sz="6" w:space="0" w:color="auto"/>
              <w:bottom w:val="single" w:sz="6" w:space="0" w:color="auto"/>
              <w:right w:val="single" w:sz="6" w:space="0" w:color="auto"/>
            </w:tcBorders>
            <w:vAlign w:val="center"/>
            <w:hideMark/>
          </w:tcPr>
          <w:p w14:paraId="5253A16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$615.82</w:t>
            </w:r>
          </w:p>
        </w:tc>
        <w:tc>
          <w:tcPr>
            <w:tcW w:w="603" w:type="pct"/>
            <w:tcBorders>
              <w:top w:val="single" w:sz="6" w:space="0" w:color="auto"/>
              <w:left w:val="single" w:sz="6" w:space="0" w:color="auto"/>
              <w:bottom w:val="single" w:sz="6" w:space="0" w:color="auto"/>
              <w:right w:val="single" w:sz="6" w:space="0" w:color="auto"/>
            </w:tcBorders>
            <w:vAlign w:val="center"/>
            <w:hideMark/>
          </w:tcPr>
          <w:p w14:paraId="6D62FCB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53F8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$961.60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342C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6E97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$1,313.44</w:t>
            </w:r>
          </w:p>
        </w:tc>
      </w:tr>
      <w:tr w:rsidR="00052A45" w:rsidRPr="00EB06DE" w14:paraId="731D3C0B" w14:textId="77777777" w:rsidTr="00DB2C2A">
        <w:trPr>
          <w:jc w:val="center"/>
        </w:trPr>
        <w:tc>
          <w:tcPr>
            <w:tcW w:w="620" w:type="pct"/>
            <w:tcBorders>
              <w:top w:val="single" w:sz="6" w:space="0" w:color="auto"/>
              <w:left w:val="single" w:sz="6" w:space="0" w:color="auto"/>
              <w:bottom w:val="single" w:sz="6" w:space="0" w:color="auto"/>
              <w:right w:val="single" w:sz="6" w:space="0" w:color="auto"/>
            </w:tcBorders>
            <w:vAlign w:val="center"/>
            <w:hideMark/>
          </w:tcPr>
          <w:p w14:paraId="28A3EDC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5E53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$211.83</w:t>
            </w:r>
          </w:p>
        </w:tc>
        <w:tc>
          <w:tcPr>
            <w:tcW w:w="748" w:type="pct"/>
            <w:tcBorders>
              <w:top w:val="single" w:sz="6" w:space="0" w:color="auto"/>
              <w:left w:val="single" w:sz="6" w:space="0" w:color="auto"/>
              <w:bottom w:val="single" w:sz="6" w:space="0" w:color="auto"/>
              <w:right w:val="single" w:sz="6" w:space="0" w:color="auto"/>
            </w:tcBorders>
            <w:vAlign w:val="center"/>
            <w:hideMark/>
          </w:tcPr>
          <w:p w14:paraId="1596C3A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43</w:t>
            </w:r>
          </w:p>
        </w:tc>
        <w:tc>
          <w:tcPr>
            <w:tcW w:w="654" w:type="pct"/>
            <w:tcBorders>
              <w:top w:val="single" w:sz="6" w:space="0" w:color="auto"/>
              <w:left w:val="single" w:sz="6" w:space="0" w:color="auto"/>
              <w:bottom w:val="single" w:sz="6" w:space="0" w:color="auto"/>
              <w:right w:val="single" w:sz="6" w:space="0" w:color="auto"/>
            </w:tcBorders>
            <w:vAlign w:val="center"/>
            <w:hideMark/>
          </w:tcPr>
          <w:p w14:paraId="53DD77C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$630.71</w:t>
            </w:r>
          </w:p>
        </w:tc>
        <w:tc>
          <w:tcPr>
            <w:tcW w:w="603" w:type="pct"/>
            <w:tcBorders>
              <w:top w:val="single" w:sz="6" w:space="0" w:color="auto"/>
              <w:left w:val="single" w:sz="6" w:space="0" w:color="auto"/>
              <w:bottom w:val="single" w:sz="6" w:space="0" w:color="auto"/>
              <w:right w:val="single" w:sz="6" w:space="0" w:color="auto"/>
            </w:tcBorders>
            <w:vAlign w:val="center"/>
            <w:hideMark/>
          </w:tcPr>
          <w:p w14:paraId="7248BC0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2FF6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$976.77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C498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D0A9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$1,328.88</w:t>
            </w:r>
          </w:p>
        </w:tc>
      </w:tr>
      <w:tr w:rsidR="00052A45" w:rsidRPr="00EB06DE" w14:paraId="7668AF14" w14:textId="77777777" w:rsidTr="00DB2C2A">
        <w:trPr>
          <w:jc w:val="center"/>
        </w:trPr>
        <w:tc>
          <w:tcPr>
            <w:tcW w:w="620" w:type="pct"/>
            <w:tcBorders>
              <w:top w:val="single" w:sz="6" w:space="0" w:color="auto"/>
              <w:left w:val="single" w:sz="6" w:space="0" w:color="auto"/>
              <w:bottom w:val="single" w:sz="6" w:space="0" w:color="auto"/>
              <w:right w:val="single" w:sz="6" w:space="0" w:color="auto"/>
            </w:tcBorders>
            <w:vAlign w:val="center"/>
            <w:hideMark/>
          </w:tcPr>
          <w:p w14:paraId="43955A5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8C96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$244.74</w:t>
            </w:r>
          </w:p>
        </w:tc>
        <w:tc>
          <w:tcPr>
            <w:tcW w:w="748" w:type="pct"/>
            <w:tcBorders>
              <w:top w:val="single" w:sz="6" w:space="0" w:color="auto"/>
              <w:left w:val="single" w:sz="6" w:space="0" w:color="auto"/>
              <w:bottom w:val="single" w:sz="6" w:space="0" w:color="auto"/>
              <w:right w:val="single" w:sz="6" w:space="0" w:color="auto"/>
            </w:tcBorders>
            <w:vAlign w:val="center"/>
            <w:hideMark/>
          </w:tcPr>
          <w:p w14:paraId="7313348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44</w:t>
            </w:r>
          </w:p>
        </w:tc>
        <w:tc>
          <w:tcPr>
            <w:tcW w:w="654" w:type="pct"/>
            <w:tcBorders>
              <w:top w:val="single" w:sz="6" w:space="0" w:color="auto"/>
              <w:left w:val="single" w:sz="6" w:space="0" w:color="auto"/>
              <w:bottom w:val="single" w:sz="6" w:space="0" w:color="auto"/>
              <w:right w:val="single" w:sz="6" w:space="0" w:color="auto"/>
            </w:tcBorders>
            <w:vAlign w:val="center"/>
            <w:hideMark/>
          </w:tcPr>
          <w:p w14:paraId="42D4180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$645.64</w:t>
            </w:r>
          </w:p>
        </w:tc>
        <w:tc>
          <w:tcPr>
            <w:tcW w:w="603" w:type="pct"/>
            <w:tcBorders>
              <w:top w:val="single" w:sz="6" w:space="0" w:color="auto"/>
              <w:left w:val="single" w:sz="6" w:space="0" w:color="auto"/>
              <w:bottom w:val="single" w:sz="6" w:space="0" w:color="auto"/>
              <w:right w:val="single" w:sz="6" w:space="0" w:color="auto"/>
            </w:tcBorders>
            <w:vAlign w:val="center"/>
            <w:hideMark/>
          </w:tcPr>
          <w:p w14:paraId="5DA9D84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ABD3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$991.96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99AE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88B6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$1,344.31</w:t>
            </w:r>
          </w:p>
        </w:tc>
      </w:tr>
      <w:tr w:rsidR="00052A45" w:rsidRPr="00EB06DE" w14:paraId="3A285E04" w14:textId="77777777" w:rsidTr="00DB2C2A">
        <w:trPr>
          <w:jc w:val="center"/>
        </w:trPr>
        <w:tc>
          <w:tcPr>
            <w:tcW w:w="620" w:type="pct"/>
            <w:tcBorders>
              <w:top w:val="single" w:sz="6" w:space="0" w:color="auto"/>
              <w:left w:val="single" w:sz="6" w:space="0" w:color="auto"/>
              <w:bottom w:val="single" w:sz="6" w:space="0" w:color="auto"/>
              <w:right w:val="single" w:sz="6" w:space="0" w:color="auto"/>
            </w:tcBorders>
            <w:vAlign w:val="center"/>
            <w:hideMark/>
          </w:tcPr>
          <w:p w14:paraId="2911891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5879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$256.49</w:t>
            </w:r>
          </w:p>
        </w:tc>
        <w:tc>
          <w:tcPr>
            <w:tcW w:w="748" w:type="pct"/>
            <w:tcBorders>
              <w:top w:val="single" w:sz="6" w:space="0" w:color="auto"/>
              <w:left w:val="single" w:sz="6" w:space="0" w:color="auto"/>
              <w:bottom w:val="single" w:sz="6" w:space="0" w:color="auto"/>
              <w:right w:val="single" w:sz="6" w:space="0" w:color="auto"/>
            </w:tcBorders>
            <w:vAlign w:val="center"/>
            <w:hideMark/>
          </w:tcPr>
          <w:p w14:paraId="54EF308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45</w:t>
            </w:r>
          </w:p>
        </w:tc>
        <w:tc>
          <w:tcPr>
            <w:tcW w:w="654" w:type="pct"/>
            <w:tcBorders>
              <w:top w:val="single" w:sz="6" w:space="0" w:color="auto"/>
              <w:left w:val="single" w:sz="6" w:space="0" w:color="auto"/>
              <w:bottom w:val="single" w:sz="6" w:space="0" w:color="auto"/>
              <w:right w:val="single" w:sz="6" w:space="0" w:color="auto"/>
            </w:tcBorders>
            <w:vAlign w:val="center"/>
            <w:hideMark/>
          </w:tcPr>
          <w:p w14:paraId="7724826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$660.58</w:t>
            </w:r>
          </w:p>
        </w:tc>
        <w:tc>
          <w:tcPr>
            <w:tcW w:w="603" w:type="pct"/>
            <w:tcBorders>
              <w:top w:val="single" w:sz="6" w:space="0" w:color="auto"/>
              <w:left w:val="single" w:sz="6" w:space="0" w:color="auto"/>
              <w:bottom w:val="single" w:sz="6" w:space="0" w:color="auto"/>
              <w:right w:val="single" w:sz="6" w:space="0" w:color="auto"/>
            </w:tcBorders>
            <w:vAlign w:val="center"/>
            <w:hideMark/>
          </w:tcPr>
          <w:p w14:paraId="4EAAA1F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3B18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$1,007.15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E887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64A2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$1,359.78</w:t>
            </w:r>
          </w:p>
        </w:tc>
      </w:tr>
      <w:tr w:rsidR="00052A45" w:rsidRPr="00EB06DE" w14:paraId="05AA2B5D" w14:textId="77777777" w:rsidTr="00DB2C2A">
        <w:trPr>
          <w:jc w:val="center"/>
        </w:trPr>
        <w:tc>
          <w:tcPr>
            <w:tcW w:w="620" w:type="pct"/>
            <w:tcBorders>
              <w:top w:val="single" w:sz="6" w:space="0" w:color="auto"/>
              <w:left w:val="single" w:sz="6" w:space="0" w:color="auto"/>
              <w:bottom w:val="single" w:sz="6" w:space="0" w:color="auto"/>
              <w:right w:val="single" w:sz="6" w:space="0" w:color="auto"/>
            </w:tcBorders>
            <w:vAlign w:val="center"/>
            <w:hideMark/>
          </w:tcPr>
          <w:p w14:paraId="39AB85B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665A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$268.27</w:t>
            </w:r>
          </w:p>
        </w:tc>
        <w:tc>
          <w:tcPr>
            <w:tcW w:w="748" w:type="pct"/>
            <w:tcBorders>
              <w:top w:val="single" w:sz="6" w:space="0" w:color="auto"/>
              <w:left w:val="single" w:sz="6" w:space="0" w:color="auto"/>
              <w:bottom w:val="single" w:sz="6" w:space="0" w:color="auto"/>
              <w:right w:val="single" w:sz="6" w:space="0" w:color="auto"/>
            </w:tcBorders>
            <w:vAlign w:val="center"/>
            <w:hideMark/>
          </w:tcPr>
          <w:p w14:paraId="35E7524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46</w:t>
            </w:r>
          </w:p>
        </w:tc>
        <w:tc>
          <w:tcPr>
            <w:tcW w:w="654" w:type="pct"/>
            <w:tcBorders>
              <w:top w:val="single" w:sz="6" w:space="0" w:color="auto"/>
              <w:left w:val="single" w:sz="6" w:space="0" w:color="auto"/>
              <w:bottom w:val="single" w:sz="6" w:space="0" w:color="auto"/>
              <w:right w:val="single" w:sz="6" w:space="0" w:color="auto"/>
            </w:tcBorders>
            <w:vAlign w:val="center"/>
            <w:hideMark/>
          </w:tcPr>
          <w:p w14:paraId="064D0D2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$675.51</w:t>
            </w:r>
          </w:p>
        </w:tc>
        <w:tc>
          <w:tcPr>
            <w:tcW w:w="603" w:type="pct"/>
            <w:tcBorders>
              <w:top w:val="single" w:sz="6" w:space="0" w:color="auto"/>
              <w:left w:val="single" w:sz="6" w:space="0" w:color="auto"/>
              <w:bottom w:val="single" w:sz="6" w:space="0" w:color="auto"/>
              <w:right w:val="single" w:sz="6" w:space="0" w:color="auto"/>
            </w:tcBorders>
            <w:vAlign w:val="center"/>
            <w:hideMark/>
          </w:tcPr>
          <w:p w14:paraId="54FE0E9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3BCD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$1,022.37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1084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698A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$1,375.24</w:t>
            </w:r>
          </w:p>
        </w:tc>
      </w:tr>
      <w:tr w:rsidR="00052A45" w:rsidRPr="00EB06DE" w14:paraId="15DD7F7B" w14:textId="77777777" w:rsidTr="00DB2C2A">
        <w:trPr>
          <w:jc w:val="center"/>
        </w:trPr>
        <w:tc>
          <w:tcPr>
            <w:tcW w:w="620" w:type="pct"/>
            <w:tcBorders>
              <w:top w:val="single" w:sz="6" w:space="0" w:color="auto"/>
              <w:left w:val="single" w:sz="6" w:space="0" w:color="auto"/>
              <w:bottom w:val="single" w:sz="6" w:space="0" w:color="auto"/>
              <w:right w:val="single" w:sz="6" w:space="0" w:color="auto"/>
            </w:tcBorders>
            <w:vAlign w:val="center"/>
            <w:hideMark/>
          </w:tcPr>
          <w:p w14:paraId="6C4E3E3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59D0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$280.01</w:t>
            </w:r>
          </w:p>
        </w:tc>
        <w:tc>
          <w:tcPr>
            <w:tcW w:w="748" w:type="pct"/>
            <w:tcBorders>
              <w:top w:val="single" w:sz="6" w:space="0" w:color="auto"/>
              <w:left w:val="single" w:sz="6" w:space="0" w:color="auto"/>
              <w:bottom w:val="single" w:sz="6" w:space="0" w:color="auto"/>
              <w:right w:val="single" w:sz="6" w:space="0" w:color="auto"/>
            </w:tcBorders>
            <w:vAlign w:val="center"/>
            <w:hideMark/>
          </w:tcPr>
          <w:p w14:paraId="2254B46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47</w:t>
            </w:r>
          </w:p>
        </w:tc>
        <w:tc>
          <w:tcPr>
            <w:tcW w:w="654" w:type="pct"/>
            <w:tcBorders>
              <w:top w:val="single" w:sz="6" w:space="0" w:color="auto"/>
              <w:left w:val="single" w:sz="6" w:space="0" w:color="auto"/>
              <w:bottom w:val="single" w:sz="6" w:space="0" w:color="auto"/>
              <w:right w:val="single" w:sz="6" w:space="0" w:color="auto"/>
            </w:tcBorders>
            <w:vAlign w:val="center"/>
            <w:hideMark/>
          </w:tcPr>
          <w:p w14:paraId="2698F3F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$690.48</w:t>
            </w:r>
          </w:p>
        </w:tc>
        <w:tc>
          <w:tcPr>
            <w:tcW w:w="603" w:type="pct"/>
            <w:tcBorders>
              <w:top w:val="single" w:sz="6" w:space="0" w:color="auto"/>
              <w:left w:val="single" w:sz="6" w:space="0" w:color="auto"/>
              <w:bottom w:val="single" w:sz="6" w:space="0" w:color="auto"/>
              <w:right w:val="single" w:sz="6" w:space="0" w:color="auto"/>
            </w:tcBorders>
            <w:vAlign w:val="center"/>
            <w:hideMark/>
          </w:tcPr>
          <w:p w14:paraId="54D3EE7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0641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$1,037.57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C687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FD00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$1,390.74</w:t>
            </w:r>
          </w:p>
        </w:tc>
      </w:tr>
      <w:tr w:rsidR="00052A45" w:rsidRPr="00EB06DE" w14:paraId="04D54CF7" w14:textId="77777777" w:rsidTr="00DB2C2A">
        <w:trPr>
          <w:jc w:val="center"/>
        </w:trPr>
        <w:tc>
          <w:tcPr>
            <w:tcW w:w="620" w:type="pct"/>
            <w:tcBorders>
              <w:top w:val="single" w:sz="6" w:space="0" w:color="auto"/>
              <w:left w:val="single" w:sz="6" w:space="0" w:color="auto"/>
              <w:bottom w:val="single" w:sz="6" w:space="0" w:color="auto"/>
              <w:right w:val="single" w:sz="6" w:space="0" w:color="auto"/>
            </w:tcBorders>
            <w:vAlign w:val="center"/>
            <w:hideMark/>
          </w:tcPr>
          <w:p w14:paraId="6D7055B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54AF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$291.83</w:t>
            </w:r>
          </w:p>
        </w:tc>
        <w:tc>
          <w:tcPr>
            <w:tcW w:w="748" w:type="pct"/>
            <w:tcBorders>
              <w:top w:val="single" w:sz="6" w:space="0" w:color="auto"/>
              <w:left w:val="single" w:sz="6" w:space="0" w:color="auto"/>
              <w:bottom w:val="single" w:sz="6" w:space="0" w:color="auto"/>
              <w:right w:val="single" w:sz="6" w:space="0" w:color="auto"/>
            </w:tcBorders>
            <w:vAlign w:val="center"/>
            <w:hideMark/>
          </w:tcPr>
          <w:p w14:paraId="3F6A88F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48</w:t>
            </w:r>
          </w:p>
        </w:tc>
        <w:tc>
          <w:tcPr>
            <w:tcW w:w="654" w:type="pct"/>
            <w:tcBorders>
              <w:top w:val="single" w:sz="6" w:space="0" w:color="auto"/>
              <w:left w:val="single" w:sz="6" w:space="0" w:color="auto"/>
              <w:bottom w:val="single" w:sz="6" w:space="0" w:color="auto"/>
              <w:right w:val="single" w:sz="6" w:space="0" w:color="auto"/>
            </w:tcBorders>
            <w:vAlign w:val="center"/>
            <w:hideMark/>
          </w:tcPr>
          <w:p w14:paraId="7515BA1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$705.44</w:t>
            </w:r>
          </w:p>
        </w:tc>
        <w:tc>
          <w:tcPr>
            <w:tcW w:w="603" w:type="pct"/>
            <w:tcBorders>
              <w:top w:val="single" w:sz="6" w:space="0" w:color="auto"/>
              <w:left w:val="single" w:sz="6" w:space="0" w:color="auto"/>
              <w:bottom w:val="single" w:sz="6" w:space="0" w:color="auto"/>
              <w:right w:val="single" w:sz="6" w:space="0" w:color="auto"/>
            </w:tcBorders>
            <w:vAlign w:val="center"/>
            <w:hideMark/>
          </w:tcPr>
          <w:p w14:paraId="5D909A9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82A9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$1,052.79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5B29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2759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$1,406.21</w:t>
            </w:r>
          </w:p>
        </w:tc>
      </w:tr>
      <w:tr w:rsidR="00052A45" w:rsidRPr="00EB06DE" w14:paraId="29F745EF" w14:textId="77777777" w:rsidTr="00DB2C2A">
        <w:trPr>
          <w:jc w:val="center"/>
        </w:trPr>
        <w:tc>
          <w:tcPr>
            <w:tcW w:w="620" w:type="pct"/>
            <w:tcBorders>
              <w:top w:val="single" w:sz="6" w:space="0" w:color="auto"/>
              <w:left w:val="single" w:sz="6" w:space="0" w:color="auto"/>
              <w:bottom w:val="single" w:sz="6" w:space="0" w:color="auto"/>
              <w:right w:val="single" w:sz="6" w:space="0" w:color="auto"/>
            </w:tcBorders>
            <w:vAlign w:val="center"/>
            <w:hideMark/>
          </w:tcPr>
          <w:p w14:paraId="05F65AE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lastRenderedPageBreak/>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AFC9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$303.59</w:t>
            </w:r>
          </w:p>
        </w:tc>
        <w:tc>
          <w:tcPr>
            <w:tcW w:w="748" w:type="pct"/>
            <w:tcBorders>
              <w:top w:val="single" w:sz="6" w:space="0" w:color="auto"/>
              <w:left w:val="single" w:sz="6" w:space="0" w:color="auto"/>
              <w:bottom w:val="single" w:sz="6" w:space="0" w:color="auto"/>
              <w:right w:val="single" w:sz="6" w:space="0" w:color="auto"/>
            </w:tcBorders>
            <w:vAlign w:val="center"/>
            <w:hideMark/>
          </w:tcPr>
          <w:p w14:paraId="5B899D3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49</w:t>
            </w:r>
          </w:p>
        </w:tc>
        <w:tc>
          <w:tcPr>
            <w:tcW w:w="654" w:type="pct"/>
            <w:tcBorders>
              <w:top w:val="single" w:sz="6" w:space="0" w:color="auto"/>
              <w:left w:val="single" w:sz="6" w:space="0" w:color="auto"/>
              <w:bottom w:val="single" w:sz="6" w:space="0" w:color="auto"/>
              <w:right w:val="single" w:sz="6" w:space="0" w:color="auto"/>
            </w:tcBorders>
            <w:vAlign w:val="center"/>
            <w:hideMark/>
          </w:tcPr>
          <w:p w14:paraId="4961888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$720.42</w:t>
            </w:r>
          </w:p>
        </w:tc>
        <w:tc>
          <w:tcPr>
            <w:tcW w:w="603" w:type="pct"/>
            <w:tcBorders>
              <w:top w:val="single" w:sz="6" w:space="0" w:color="auto"/>
              <w:left w:val="single" w:sz="6" w:space="0" w:color="auto"/>
              <w:bottom w:val="single" w:sz="6" w:space="0" w:color="auto"/>
              <w:right w:val="single" w:sz="6" w:space="0" w:color="auto"/>
            </w:tcBorders>
            <w:vAlign w:val="center"/>
            <w:hideMark/>
          </w:tcPr>
          <w:p w14:paraId="3DBF36F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CD46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$1,068.05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E885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0EED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$1,421.72</w:t>
            </w:r>
          </w:p>
        </w:tc>
      </w:tr>
      <w:tr w:rsidR="00052A45" w:rsidRPr="00EB06DE" w14:paraId="6C2EB700" w14:textId="77777777" w:rsidTr="00DB2C2A">
        <w:trPr>
          <w:jc w:val="center"/>
        </w:trPr>
        <w:tc>
          <w:tcPr>
            <w:tcW w:w="620" w:type="pct"/>
            <w:tcBorders>
              <w:top w:val="single" w:sz="6" w:space="0" w:color="auto"/>
              <w:left w:val="single" w:sz="6" w:space="0" w:color="auto"/>
              <w:bottom w:val="single" w:sz="6" w:space="0" w:color="auto"/>
              <w:right w:val="single" w:sz="6" w:space="0" w:color="auto"/>
            </w:tcBorders>
            <w:vAlign w:val="center"/>
            <w:hideMark/>
          </w:tcPr>
          <w:p w14:paraId="0E42B28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78A3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$315.40</w:t>
            </w:r>
          </w:p>
        </w:tc>
        <w:tc>
          <w:tcPr>
            <w:tcW w:w="748" w:type="pct"/>
            <w:tcBorders>
              <w:top w:val="single" w:sz="6" w:space="0" w:color="auto"/>
              <w:left w:val="single" w:sz="6" w:space="0" w:color="auto"/>
              <w:bottom w:val="single" w:sz="6" w:space="0" w:color="auto"/>
              <w:right w:val="single" w:sz="6" w:space="0" w:color="auto"/>
            </w:tcBorders>
            <w:vAlign w:val="center"/>
            <w:hideMark/>
          </w:tcPr>
          <w:p w14:paraId="150DF0B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50</w:t>
            </w:r>
          </w:p>
        </w:tc>
        <w:tc>
          <w:tcPr>
            <w:tcW w:w="654" w:type="pct"/>
            <w:tcBorders>
              <w:top w:val="single" w:sz="6" w:space="0" w:color="auto"/>
              <w:left w:val="single" w:sz="6" w:space="0" w:color="auto"/>
              <w:bottom w:val="single" w:sz="6" w:space="0" w:color="auto"/>
              <w:right w:val="single" w:sz="6" w:space="0" w:color="auto"/>
            </w:tcBorders>
            <w:vAlign w:val="center"/>
            <w:hideMark/>
          </w:tcPr>
          <w:p w14:paraId="52D77D2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$735.41</w:t>
            </w:r>
          </w:p>
        </w:tc>
        <w:tc>
          <w:tcPr>
            <w:tcW w:w="603" w:type="pct"/>
            <w:tcBorders>
              <w:top w:val="single" w:sz="6" w:space="0" w:color="auto"/>
              <w:left w:val="single" w:sz="6" w:space="0" w:color="auto"/>
              <w:bottom w:val="single" w:sz="6" w:space="0" w:color="auto"/>
              <w:right w:val="single" w:sz="6" w:space="0" w:color="auto"/>
            </w:tcBorders>
            <w:vAlign w:val="center"/>
            <w:hideMark/>
          </w:tcPr>
          <w:p w14:paraId="2FEA477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4A6C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$1,083.28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FE90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A9FB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$1,437.22</w:t>
            </w:r>
          </w:p>
        </w:tc>
      </w:tr>
      <w:tr w:rsidR="00052A45" w:rsidRPr="00EB06DE" w14:paraId="2C5D07B8" w14:textId="77777777" w:rsidTr="00DB2C2A">
        <w:trPr>
          <w:jc w:val="center"/>
        </w:trPr>
        <w:tc>
          <w:tcPr>
            <w:tcW w:w="620" w:type="pct"/>
            <w:tcBorders>
              <w:top w:val="single" w:sz="6" w:space="0" w:color="auto"/>
              <w:left w:val="single" w:sz="6" w:space="0" w:color="auto"/>
              <w:bottom w:val="single" w:sz="6" w:space="0" w:color="auto"/>
              <w:right w:val="single" w:sz="6" w:space="0" w:color="auto"/>
            </w:tcBorders>
            <w:vAlign w:val="center"/>
            <w:hideMark/>
          </w:tcPr>
          <w:p w14:paraId="572F74A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C36D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$327.21</w:t>
            </w:r>
          </w:p>
        </w:tc>
        <w:tc>
          <w:tcPr>
            <w:tcW w:w="748" w:type="pct"/>
            <w:tcBorders>
              <w:top w:val="single" w:sz="6" w:space="0" w:color="auto"/>
              <w:left w:val="single" w:sz="6" w:space="0" w:color="auto"/>
              <w:bottom w:val="single" w:sz="6" w:space="0" w:color="auto"/>
              <w:right w:val="single" w:sz="6" w:space="0" w:color="auto"/>
            </w:tcBorders>
            <w:vAlign w:val="center"/>
            <w:hideMark/>
          </w:tcPr>
          <w:p w14:paraId="4DEFB03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51</w:t>
            </w:r>
          </w:p>
        </w:tc>
        <w:tc>
          <w:tcPr>
            <w:tcW w:w="654" w:type="pct"/>
            <w:tcBorders>
              <w:top w:val="single" w:sz="6" w:space="0" w:color="auto"/>
              <w:left w:val="single" w:sz="6" w:space="0" w:color="auto"/>
              <w:bottom w:val="single" w:sz="6" w:space="0" w:color="auto"/>
              <w:right w:val="single" w:sz="6" w:space="0" w:color="auto"/>
            </w:tcBorders>
            <w:vAlign w:val="center"/>
            <w:hideMark/>
          </w:tcPr>
          <w:p w14:paraId="7F4801F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$750.41</w:t>
            </w:r>
          </w:p>
        </w:tc>
        <w:tc>
          <w:tcPr>
            <w:tcW w:w="603" w:type="pct"/>
            <w:tcBorders>
              <w:top w:val="single" w:sz="6" w:space="0" w:color="auto"/>
              <w:left w:val="single" w:sz="6" w:space="0" w:color="auto"/>
              <w:bottom w:val="single" w:sz="6" w:space="0" w:color="auto"/>
              <w:right w:val="single" w:sz="6" w:space="0" w:color="auto"/>
            </w:tcBorders>
            <w:vAlign w:val="center"/>
            <w:hideMark/>
          </w:tcPr>
          <w:p w14:paraId="08809F0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2774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$1,098.55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702E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6905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$1,452.76</w:t>
            </w:r>
          </w:p>
        </w:tc>
      </w:tr>
      <w:tr w:rsidR="00052A45" w:rsidRPr="00EB06DE" w14:paraId="1676F22E" w14:textId="77777777" w:rsidTr="00DB2C2A">
        <w:trPr>
          <w:jc w:val="center"/>
        </w:trPr>
        <w:tc>
          <w:tcPr>
            <w:tcW w:w="620" w:type="pct"/>
            <w:tcBorders>
              <w:top w:val="single" w:sz="6" w:space="0" w:color="auto"/>
              <w:left w:val="single" w:sz="6" w:space="0" w:color="auto"/>
              <w:bottom w:val="single" w:sz="6" w:space="0" w:color="auto"/>
              <w:right w:val="single" w:sz="6" w:space="0" w:color="auto"/>
            </w:tcBorders>
            <w:vAlign w:val="center"/>
            <w:hideMark/>
          </w:tcPr>
          <w:p w14:paraId="07FDDFB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BEFA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$339.02</w:t>
            </w:r>
          </w:p>
        </w:tc>
        <w:tc>
          <w:tcPr>
            <w:tcW w:w="748" w:type="pct"/>
            <w:tcBorders>
              <w:top w:val="single" w:sz="6" w:space="0" w:color="auto"/>
              <w:left w:val="single" w:sz="6" w:space="0" w:color="auto"/>
              <w:bottom w:val="single" w:sz="6" w:space="0" w:color="auto"/>
              <w:right w:val="single" w:sz="6" w:space="0" w:color="auto"/>
            </w:tcBorders>
            <w:vAlign w:val="center"/>
            <w:hideMark/>
          </w:tcPr>
          <w:p w14:paraId="7AA4DB4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52</w:t>
            </w:r>
          </w:p>
        </w:tc>
        <w:tc>
          <w:tcPr>
            <w:tcW w:w="654" w:type="pct"/>
            <w:tcBorders>
              <w:top w:val="single" w:sz="6" w:space="0" w:color="auto"/>
              <w:left w:val="single" w:sz="6" w:space="0" w:color="auto"/>
              <w:bottom w:val="single" w:sz="6" w:space="0" w:color="auto"/>
              <w:right w:val="single" w:sz="6" w:space="0" w:color="auto"/>
            </w:tcBorders>
            <w:vAlign w:val="center"/>
            <w:hideMark/>
          </w:tcPr>
          <w:p w14:paraId="217C892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$765.41</w:t>
            </w:r>
          </w:p>
        </w:tc>
        <w:tc>
          <w:tcPr>
            <w:tcW w:w="603" w:type="pct"/>
            <w:tcBorders>
              <w:top w:val="single" w:sz="6" w:space="0" w:color="auto"/>
              <w:left w:val="single" w:sz="6" w:space="0" w:color="auto"/>
              <w:bottom w:val="single" w:sz="6" w:space="0" w:color="auto"/>
              <w:right w:val="single" w:sz="6" w:space="0" w:color="auto"/>
            </w:tcBorders>
            <w:vAlign w:val="center"/>
            <w:hideMark/>
          </w:tcPr>
          <w:p w14:paraId="41A5B77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D23F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$1,113.83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936E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C585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$1,468.31</w:t>
            </w:r>
          </w:p>
        </w:tc>
      </w:tr>
      <w:tr w:rsidR="00052A45" w:rsidRPr="00EB06DE" w14:paraId="331788B6" w14:textId="77777777" w:rsidTr="00DB2C2A">
        <w:trPr>
          <w:jc w:val="center"/>
        </w:trPr>
        <w:tc>
          <w:tcPr>
            <w:tcW w:w="620" w:type="pct"/>
            <w:tcBorders>
              <w:top w:val="single" w:sz="6" w:space="0" w:color="auto"/>
              <w:left w:val="single" w:sz="6" w:space="0" w:color="auto"/>
              <w:bottom w:val="single" w:sz="6" w:space="0" w:color="auto"/>
              <w:right w:val="single" w:sz="6" w:space="0" w:color="auto"/>
            </w:tcBorders>
            <w:vAlign w:val="center"/>
            <w:hideMark/>
          </w:tcPr>
          <w:p w14:paraId="6C35951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49C8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$350.87</w:t>
            </w:r>
          </w:p>
        </w:tc>
        <w:tc>
          <w:tcPr>
            <w:tcW w:w="748" w:type="pct"/>
            <w:tcBorders>
              <w:top w:val="single" w:sz="6" w:space="0" w:color="auto"/>
              <w:left w:val="single" w:sz="6" w:space="0" w:color="auto"/>
              <w:bottom w:val="single" w:sz="6" w:space="0" w:color="auto"/>
              <w:right w:val="single" w:sz="6" w:space="0" w:color="auto"/>
            </w:tcBorders>
            <w:vAlign w:val="center"/>
            <w:hideMark/>
          </w:tcPr>
          <w:p w14:paraId="6C15712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53</w:t>
            </w:r>
          </w:p>
        </w:tc>
        <w:tc>
          <w:tcPr>
            <w:tcW w:w="654" w:type="pct"/>
            <w:tcBorders>
              <w:top w:val="single" w:sz="6" w:space="0" w:color="auto"/>
              <w:left w:val="single" w:sz="6" w:space="0" w:color="auto"/>
              <w:bottom w:val="single" w:sz="6" w:space="0" w:color="auto"/>
              <w:right w:val="single" w:sz="6" w:space="0" w:color="auto"/>
            </w:tcBorders>
            <w:vAlign w:val="center"/>
            <w:hideMark/>
          </w:tcPr>
          <w:p w14:paraId="0DA2F96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$780.43</w:t>
            </w:r>
          </w:p>
        </w:tc>
        <w:tc>
          <w:tcPr>
            <w:tcW w:w="603" w:type="pct"/>
            <w:tcBorders>
              <w:top w:val="single" w:sz="6" w:space="0" w:color="auto"/>
              <w:left w:val="single" w:sz="6" w:space="0" w:color="auto"/>
              <w:bottom w:val="single" w:sz="6" w:space="0" w:color="auto"/>
              <w:right w:val="single" w:sz="6" w:space="0" w:color="auto"/>
            </w:tcBorders>
            <w:vAlign w:val="center"/>
            <w:hideMark/>
          </w:tcPr>
          <w:p w14:paraId="4045BCC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8F80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$1,129.12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F686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40A3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$1,483.85</w:t>
            </w:r>
          </w:p>
        </w:tc>
      </w:tr>
      <w:tr w:rsidR="00052A45" w:rsidRPr="00EB06DE" w14:paraId="56A10194" w14:textId="77777777" w:rsidTr="00DB2C2A">
        <w:trPr>
          <w:jc w:val="center"/>
        </w:trPr>
        <w:tc>
          <w:tcPr>
            <w:tcW w:w="620" w:type="pct"/>
            <w:tcBorders>
              <w:top w:val="single" w:sz="6" w:space="0" w:color="auto"/>
              <w:left w:val="single" w:sz="6" w:space="0" w:color="auto"/>
              <w:bottom w:val="single" w:sz="6" w:space="0" w:color="auto"/>
              <w:right w:val="single" w:sz="6" w:space="0" w:color="auto"/>
            </w:tcBorders>
            <w:vAlign w:val="center"/>
            <w:hideMark/>
          </w:tcPr>
          <w:p w14:paraId="28E48D9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8385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$362.70</w:t>
            </w:r>
          </w:p>
        </w:tc>
        <w:tc>
          <w:tcPr>
            <w:tcW w:w="748" w:type="pct"/>
            <w:tcBorders>
              <w:top w:val="single" w:sz="6" w:space="0" w:color="auto"/>
              <w:left w:val="single" w:sz="6" w:space="0" w:color="auto"/>
              <w:bottom w:val="single" w:sz="6" w:space="0" w:color="auto"/>
              <w:right w:val="single" w:sz="6" w:space="0" w:color="auto"/>
            </w:tcBorders>
            <w:vAlign w:val="center"/>
            <w:hideMark/>
          </w:tcPr>
          <w:p w14:paraId="33371A3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54</w:t>
            </w:r>
          </w:p>
        </w:tc>
        <w:tc>
          <w:tcPr>
            <w:tcW w:w="654" w:type="pct"/>
            <w:tcBorders>
              <w:top w:val="single" w:sz="6" w:space="0" w:color="auto"/>
              <w:left w:val="single" w:sz="6" w:space="0" w:color="auto"/>
              <w:bottom w:val="single" w:sz="6" w:space="0" w:color="auto"/>
              <w:right w:val="single" w:sz="6" w:space="0" w:color="auto"/>
            </w:tcBorders>
            <w:vAlign w:val="center"/>
            <w:hideMark/>
          </w:tcPr>
          <w:p w14:paraId="63F5359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$795.48</w:t>
            </w:r>
          </w:p>
        </w:tc>
        <w:tc>
          <w:tcPr>
            <w:tcW w:w="603" w:type="pct"/>
            <w:tcBorders>
              <w:top w:val="single" w:sz="6" w:space="0" w:color="auto"/>
              <w:left w:val="single" w:sz="6" w:space="0" w:color="auto"/>
              <w:bottom w:val="single" w:sz="6" w:space="0" w:color="auto"/>
              <w:right w:val="single" w:sz="6" w:space="0" w:color="auto"/>
            </w:tcBorders>
            <w:vAlign w:val="center"/>
            <w:hideMark/>
          </w:tcPr>
          <w:p w14:paraId="5116205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2DFA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$1,144.42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AD8C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BB66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$1,499.41</w:t>
            </w:r>
          </w:p>
        </w:tc>
      </w:tr>
      <w:tr w:rsidR="00052A45" w:rsidRPr="00EB06DE" w14:paraId="4F780EC5" w14:textId="77777777" w:rsidTr="00DB2C2A">
        <w:trPr>
          <w:jc w:val="center"/>
        </w:trPr>
        <w:tc>
          <w:tcPr>
            <w:tcW w:w="620" w:type="pct"/>
            <w:tcBorders>
              <w:top w:val="single" w:sz="6" w:space="0" w:color="auto"/>
              <w:left w:val="single" w:sz="6" w:space="0" w:color="auto"/>
              <w:bottom w:val="single" w:sz="6" w:space="0" w:color="auto"/>
              <w:right w:val="single" w:sz="6" w:space="0" w:color="auto"/>
            </w:tcBorders>
            <w:vAlign w:val="center"/>
            <w:hideMark/>
          </w:tcPr>
          <w:p w14:paraId="79C6702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90C1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$374.54</w:t>
            </w:r>
          </w:p>
        </w:tc>
        <w:tc>
          <w:tcPr>
            <w:tcW w:w="748" w:type="pct"/>
            <w:tcBorders>
              <w:top w:val="single" w:sz="6" w:space="0" w:color="auto"/>
              <w:left w:val="single" w:sz="6" w:space="0" w:color="auto"/>
              <w:bottom w:val="single" w:sz="6" w:space="0" w:color="auto"/>
              <w:right w:val="single" w:sz="6" w:space="0" w:color="auto"/>
            </w:tcBorders>
            <w:vAlign w:val="center"/>
            <w:hideMark/>
          </w:tcPr>
          <w:p w14:paraId="57E0ACB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55</w:t>
            </w:r>
          </w:p>
        </w:tc>
        <w:tc>
          <w:tcPr>
            <w:tcW w:w="654" w:type="pct"/>
            <w:tcBorders>
              <w:top w:val="single" w:sz="6" w:space="0" w:color="auto"/>
              <w:left w:val="single" w:sz="6" w:space="0" w:color="auto"/>
              <w:bottom w:val="single" w:sz="6" w:space="0" w:color="auto"/>
              <w:right w:val="single" w:sz="6" w:space="0" w:color="auto"/>
            </w:tcBorders>
            <w:vAlign w:val="center"/>
            <w:hideMark/>
          </w:tcPr>
          <w:p w14:paraId="614F89D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$810.53</w:t>
            </w:r>
          </w:p>
        </w:tc>
        <w:tc>
          <w:tcPr>
            <w:tcW w:w="603" w:type="pct"/>
            <w:tcBorders>
              <w:top w:val="single" w:sz="6" w:space="0" w:color="auto"/>
              <w:left w:val="single" w:sz="6" w:space="0" w:color="auto"/>
              <w:bottom w:val="single" w:sz="6" w:space="0" w:color="auto"/>
              <w:right w:val="single" w:sz="6" w:space="0" w:color="auto"/>
            </w:tcBorders>
            <w:vAlign w:val="center"/>
            <w:hideMark/>
          </w:tcPr>
          <w:p w14:paraId="43685D1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72C1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$1,159.73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3632C" w14:textId="77777777" w:rsidR="00052A45" w:rsidRPr="00EB06DE" w:rsidRDefault="00052A45" w:rsidP="00DB2C2A">
            <w:pPr>
              <w:spacing w:after="0" w:line="240" w:lineRule="auto"/>
              <w:jc w:val="center"/>
              <w:rPr>
                <w:rFonts w:ascii="Verdana" w:eastAsia="Times New Roman" w:hAnsi="Verdana"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8304947" w14:textId="77777777" w:rsidR="00052A45" w:rsidRPr="00EB06DE" w:rsidRDefault="00052A45" w:rsidP="00DB2C2A">
            <w:pPr>
              <w:spacing w:after="0" w:line="240" w:lineRule="auto"/>
              <w:jc w:val="center"/>
              <w:rPr>
                <w:rFonts w:ascii="Verdana" w:eastAsia="Times New Roman" w:hAnsi="Verdana"/>
                <w:sz w:val="20"/>
                <w:szCs w:val="20"/>
              </w:rPr>
            </w:pPr>
          </w:p>
        </w:tc>
      </w:tr>
      <w:tr w:rsidR="00052A45" w:rsidRPr="00EB06DE" w14:paraId="1D760A2A" w14:textId="77777777" w:rsidTr="00DB2C2A">
        <w:trPr>
          <w:jc w:val="center"/>
        </w:trPr>
        <w:tc>
          <w:tcPr>
            <w:tcW w:w="620" w:type="pct"/>
            <w:tcBorders>
              <w:top w:val="single" w:sz="6" w:space="0" w:color="auto"/>
              <w:left w:val="single" w:sz="6" w:space="0" w:color="auto"/>
              <w:bottom w:val="single" w:sz="6" w:space="0" w:color="auto"/>
              <w:right w:val="single" w:sz="6" w:space="0" w:color="auto"/>
            </w:tcBorders>
            <w:vAlign w:val="center"/>
            <w:hideMark/>
          </w:tcPr>
          <w:p w14:paraId="4BDB7D9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D3A5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$386.37</w:t>
            </w:r>
          </w:p>
        </w:tc>
        <w:tc>
          <w:tcPr>
            <w:tcW w:w="748" w:type="pct"/>
            <w:tcBorders>
              <w:top w:val="single" w:sz="6" w:space="0" w:color="auto"/>
              <w:left w:val="single" w:sz="6" w:space="0" w:color="auto"/>
              <w:bottom w:val="single" w:sz="6" w:space="0" w:color="auto"/>
              <w:right w:val="single" w:sz="6" w:space="0" w:color="auto"/>
            </w:tcBorders>
            <w:vAlign w:val="center"/>
            <w:hideMark/>
          </w:tcPr>
          <w:p w14:paraId="7F64999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56</w:t>
            </w:r>
          </w:p>
        </w:tc>
        <w:tc>
          <w:tcPr>
            <w:tcW w:w="654" w:type="pct"/>
            <w:tcBorders>
              <w:top w:val="single" w:sz="6" w:space="0" w:color="auto"/>
              <w:left w:val="single" w:sz="6" w:space="0" w:color="auto"/>
              <w:bottom w:val="single" w:sz="6" w:space="0" w:color="auto"/>
              <w:right w:val="single" w:sz="6" w:space="0" w:color="auto"/>
            </w:tcBorders>
            <w:vAlign w:val="center"/>
            <w:hideMark/>
          </w:tcPr>
          <w:p w14:paraId="5165ECB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$825.58</w:t>
            </w:r>
          </w:p>
        </w:tc>
        <w:tc>
          <w:tcPr>
            <w:tcW w:w="603" w:type="pct"/>
            <w:tcBorders>
              <w:top w:val="single" w:sz="6" w:space="0" w:color="auto"/>
              <w:left w:val="single" w:sz="6" w:space="0" w:color="auto"/>
              <w:bottom w:val="single" w:sz="6" w:space="0" w:color="auto"/>
              <w:right w:val="single" w:sz="6" w:space="0" w:color="auto"/>
            </w:tcBorders>
            <w:vAlign w:val="center"/>
            <w:hideMark/>
          </w:tcPr>
          <w:p w14:paraId="4E37B3E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D62F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$1,175.06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A3A22" w14:textId="77777777" w:rsidR="00052A45" w:rsidRPr="00EB06DE" w:rsidRDefault="00052A45" w:rsidP="00DB2C2A">
            <w:pPr>
              <w:spacing w:after="0" w:line="240" w:lineRule="auto"/>
              <w:jc w:val="center"/>
              <w:rPr>
                <w:rFonts w:ascii="Verdana" w:eastAsia="Times New Roman" w:hAnsi="Verdana"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124D7C3" w14:textId="77777777" w:rsidR="00052A45" w:rsidRPr="00EB06DE" w:rsidRDefault="00052A45" w:rsidP="00DB2C2A">
            <w:pPr>
              <w:spacing w:after="0" w:line="240" w:lineRule="auto"/>
              <w:jc w:val="center"/>
              <w:rPr>
                <w:rFonts w:ascii="Verdana" w:eastAsia="Times New Roman" w:hAnsi="Verdana"/>
                <w:sz w:val="20"/>
                <w:szCs w:val="20"/>
              </w:rPr>
            </w:pPr>
          </w:p>
        </w:tc>
      </w:tr>
    </w:tbl>
    <w:p w14:paraId="5470BB2F" w14:textId="77777777" w:rsidR="00052A45" w:rsidRPr="00A004C8" w:rsidRDefault="00052A45" w:rsidP="00EB06DE">
      <w:pPr>
        <w:pStyle w:val="NormalWeb"/>
        <w:ind w:firstLine="851"/>
        <w:jc w:val="both"/>
        <w:rPr>
          <w:rFonts w:ascii="Verdana" w:hAnsi="Verdana"/>
          <w:iCs/>
          <w:sz w:val="20"/>
          <w:szCs w:val="20"/>
        </w:rPr>
      </w:pPr>
      <w:r w:rsidRPr="00A004C8">
        <w:rPr>
          <w:rFonts w:ascii="Verdana" w:hAnsi="Verdana"/>
          <w:iCs/>
          <w:sz w:val="20"/>
          <w:szCs w:val="20"/>
        </w:rPr>
        <w:t xml:space="preserve">En consumos mayores a 100 m³ se cobrará cada metro cúbico a un precio de </w:t>
      </w:r>
      <w:r w:rsidRPr="00F7715E">
        <w:rPr>
          <w:rFonts w:ascii="Verdana" w:hAnsi="Verdana"/>
          <w:iCs/>
          <w:sz w:val="20"/>
          <w:szCs w:val="20"/>
        </w:rPr>
        <w:t>$17.</w:t>
      </w:r>
      <w:r>
        <w:rPr>
          <w:rFonts w:ascii="Verdana" w:hAnsi="Verdana"/>
          <w:iCs/>
          <w:sz w:val="20"/>
          <w:szCs w:val="20"/>
        </w:rPr>
        <w:t>83</w:t>
      </w:r>
      <w:r w:rsidRPr="00A004C8">
        <w:rPr>
          <w:rFonts w:ascii="Verdana" w:hAnsi="Verdana"/>
          <w:iCs/>
          <w:sz w:val="20"/>
          <w:szCs w:val="20"/>
        </w:rPr>
        <w:t>.</w:t>
      </w:r>
    </w:p>
    <w:p w14:paraId="03C9D052" w14:textId="77777777" w:rsidR="00052A45" w:rsidRDefault="00052A45" w:rsidP="00EB06DE">
      <w:pPr>
        <w:pStyle w:val="NormalWeb"/>
        <w:ind w:firstLine="851"/>
        <w:jc w:val="both"/>
        <w:rPr>
          <w:rFonts w:ascii="Verdana" w:hAnsi="Verdana"/>
          <w:iCs/>
          <w:sz w:val="20"/>
          <w:szCs w:val="20"/>
        </w:rPr>
      </w:pPr>
      <w:r w:rsidRPr="00A004C8">
        <w:rPr>
          <w:rFonts w:ascii="Verdana" w:hAnsi="Verdana"/>
          <w:iCs/>
          <w:sz w:val="20"/>
          <w:szCs w:val="20"/>
        </w:rPr>
        <w:t>Se entenderá por uso mixto a toda casa habitación que tenga un comercio pequeño anexo y cuya demanda de agua sea solamente para fines de limpieza.</w:t>
      </w:r>
    </w:p>
    <w:p w14:paraId="70498FE2" w14:textId="77777777" w:rsidR="00052A45" w:rsidRPr="00A004C8" w:rsidRDefault="00052A45" w:rsidP="00EB06DE">
      <w:pPr>
        <w:pStyle w:val="NormalWeb"/>
        <w:ind w:firstLine="851"/>
        <w:jc w:val="both"/>
        <w:rPr>
          <w:rFonts w:ascii="Verdana" w:hAnsi="Verdana"/>
          <w:iCs/>
          <w:sz w:val="20"/>
          <w:szCs w:val="20"/>
        </w:rPr>
      </w:pPr>
      <w:r w:rsidRPr="00A004C8">
        <w:rPr>
          <w:rFonts w:ascii="Verdana" w:hAnsi="Verdana"/>
          <w:b/>
          <w:bCs/>
          <w:iCs/>
          <w:sz w:val="20"/>
          <w:szCs w:val="20"/>
        </w:rPr>
        <w:t>e) Tarifa para servicio público</w:t>
      </w:r>
      <w:r>
        <w:rPr>
          <w:rFonts w:ascii="Verdana" w:hAnsi="Verdana"/>
          <w:b/>
          <w:bCs/>
          <w:iCs/>
          <w:sz w:val="20"/>
          <w:szCs w:val="20"/>
        </w:rPr>
        <w:t>:</w:t>
      </w:r>
    </w:p>
    <w:p w14:paraId="5121D6D9" w14:textId="77777777" w:rsidR="00052A45" w:rsidRDefault="00052A45" w:rsidP="00EB06DE">
      <w:pPr>
        <w:pStyle w:val="NormalWeb"/>
        <w:ind w:firstLine="851"/>
        <w:jc w:val="both"/>
        <w:rPr>
          <w:rFonts w:ascii="Verdana" w:hAnsi="Verdana"/>
          <w:iCs/>
          <w:sz w:val="20"/>
          <w:szCs w:val="20"/>
        </w:rPr>
      </w:pPr>
      <w:r w:rsidRPr="00A004C8">
        <w:rPr>
          <w:rFonts w:ascii="Verdana" w:hAnsi="Verdana"/>
          <w:iCs/>
          <w:sz w:val="20"/>
          <w:szCs w:val="20"/>
        </w:rPr>
        <w:t xml:space="preserve">Se cobrará una cuota base de </w:t>
      </w:r>
      <w:r w:rsidRPr="00F7715E">
        <w:rPr>
          <w:rFonts w:ascii="Verdana" w:hAnsi="Verdana"/>
          <w:iCs/>
          <w:sz w:val="20"/>
          <w:szCs w:val="20"/>
        </w:rPr>
        <w:t>$</w:t>
      </w:r>
      <w:r>
        <w:rPr>
          <w:rFonts w:ascii="Verdana" w:hAnsi="Verdana"/>
          <w:iCs/>
          <w:sz w:val="20"/>
          <w:szCs w:val="20"/>
        </w:rPr>
        <w:t>117.93</w:t>
      </w:r>
      <w:r w:rsidRPr="00A004C8">
        <w:rPr>
          <w:rFonts w:ascii="Verdana" w:hAnsi="Verdana"/>
          <w:iCs/>
          <w:sz w:val="20"/>
          <w:szCs w:val="20"/>
        </w:rPr>
        <w:t>. La cuota base da derecho a consumir hasta 10 m³ mensuales. Para consumos mayores a 10 m³ se cobrará conforme a la tabla siguiente:</w:t>
      </w:r>
    </w:p>
    <w:tbl>
      <w:tblPr>
        <w:tblW w:w="5281"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00"/>
        <w:gridCol w:w="906"/>
        <w:gridCol w:w="1299"/>
        <w:gridCol w:w="1067"/>
        <w:gridCol w:w="1548"/>
        <w:gridCol w:w="1174"/>
        <w:gridCol w:w="1548"/>
        <w:gridCol w:w="1174"/>
      </w:tblGrid>
      <w:tr w:rsidR="00052A45" w:rsidRPr="00EB06DE" w14:paraId="3E32B4C2" w14:textId="77777777" w:rsidTr="00EB06DE">
        <w:trPr>
          <w:tblHeade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1077F4E6"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Consumo m³</w:t>
            </w:r>
          </w:p>
        </w:tc>
        <w:tc>
          <w:tcPr>
            <w:tcW w:w="457" w:type="pct"/>
            <w:tcBorders>
              <w:top w:val="single" w:sz="6" w:space="0" w:color="auto"/>
              <w:left w:val="single" w:sz="6" w:space="0" w:color="auto"/>
              <w:bottom w:val="single" w:sz="6" w:space="0" w:color="auto"/>
              <w:right w:val="single" w:sz="6" w:space="0" w:color="auto"/>
            </w:tcBorders>
            <w:vAlign w:val="center"/>
            <w:hideMark/>
          </w:tcPr>
          <w:p w14:paraId="64FADB04"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Importe</w:t>
            </w:r>
          </w:p>
        </w:tc>
        <w:tc>
          <w:tcPr>
            <w:tcW w:w="655" w:type="pct"/>
            <w:tcBorders>
              <w:top w:val="single" w:sz="6" w:space="0" w:color="auto"/>
              <w:left w:val="single" w:sz="6" w:space="0" w:color="auto"/>
              <w:bottom w:val="single" w:sz="6" w:space="0" w:color="auto"/>
              <w:right w:val="single" w:sz="6" w:space="0" w:color="auto"/>
            </w:tcBorders>
            <w:vAlign w:val="center"/>
            <w:hideMark/>
          </w:tcPr>
          <w:p w14:paraId="06B122E4"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430A9"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Importe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BA733"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A2745"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Importe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15072"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7D8BE" w14:textId="77777777" w:rsidR="00052A45" w:rsidRPr="00EB06DE" w:rsidRDefault="00052A45" w:rsidP="00DB2C2A">
            <w:pPr>
              <w:spacing w:after="0" w:line="240" w:lineRule="auto"/>
              <w:jc w:val="center"/>
              <w:rPr>
                <w:rFonts w:ascii="Verdana" w:eastAsia="Times New Roman" w:hAnsi="Verdana" w:cs="Arial"/>
                <w:b/>
                <w:bCs/>
                <w:sz w:val="14"/>
                <w:szCs w:val="14"/>
              </w:rPr>
            </w:pPr>
            <w:r w:rsidRPr="00EB06DE">
              <w:rPr>
                <w:rFonts w:ascii="Verdana" w:eastAsia="Times New Roman" w:hAnsi="Verdana" w:cs="Arial"/>
                <w:b/>
                <w:bCs/>
                <w:sz w:val="14"/>
                <w:szCs w:val="14"/>
              </w:rPr>
              <w:t>Importe</w:t>
            </w:r>
          </w:p>
        </w:tc>
      </w:tr>
      <w:tr w:rsidR="00052A45" w:rsidRPr="00EB06DE" w14:paraId="7554FA56" w14:textId="77777777" w:rsidTr="00EB06DE">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3A4D581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w:t>
            </w:r>
          </w:p>
        </w:tc>
        <w:tc>
          <w:tcPr>
            <w:tcW w:w="457" w:type="pct"/>
            <w:tcBorders>
              <w:top w:val="single" w:sz="6" w:space="0" w:color="auto"/>
              <w:left w:val="single" w:sz="6" w:space="0" w:color="auto"/>
              <w:bottom w:val="single" w:sz="6" w:space="0" w:color="auto"/>
              <w:right w:val="single" w:sz="6" w:space="0" w:color="auto"/>
            </w:tcBorders>
            <w:vAlign w:val="center"/>
            <w:hideMark/>
          </w:tcPr>
          <w:p w14:paraId="4439F7A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$128.04</w:t>
            </w:r>
          </w:p>
        </w:tc>
        <w:tc>
          <w:tcPr>
            <w:tcW w:w="655" w:type="pct"/>
            <w:tcBorders>
              <w:top w:val="single" w:sz="6" w:space="0" w:color="auto"/>
              <w:left w:val="single" w:sz="6" w:space="0" w:color="auto"/>
              <w:bottom w:val="single" w:sz="6" w:space="0" w:color="auto"/>
              <w:right w:val="single" w:sz="6" w:space="0" w:color="auto"/>
            </w:tcBorders>
            <w:vAlign w:val="center"/>
            <w:hideMark/>
          </w:tcPr>
          <w:p w14:paraId="7EDE6E1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2AA4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$382.03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AF63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3FA4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$800.72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4C03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F030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$1,133.84</w:t>
            </w:r>
          </w:p>
        </w:tc>
      </w:tr>
      <w:tr w:rsidR="00052A45" w:rsidRPr="00EB06DE" w14:paraId="0E011C5D" w14:textId="77777777" w:rsidTr="00EB06DE">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5814B5A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w:t>
            </w:r>
          </w:p>
        </w:tc>
        <w:tc>
          <w:tcPr>
            <w:tcW w:w="457" w:type="pct"/>
            <w:tcBorders>
              <w:top w:val="single" w:sz="6" w:space="0" w:color="auto"/>
              <w:left w:val="single" w:sz="6" w:space="0" w:color="auto"/>
              <w:bottom w:val="single" w:sz="6" w:space="0" w:color="auto"/>
              <w:right w:val="single" w:sz="6" w:space="0" w:color="auto"/>
            </w:tcBorders>
            <w:vAlign w:val="center"/>
            <w:hideMark/>
          </w:tcPr>
          <w:p w14:paraId="2D8A47D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$130.95</w:t>
            </w:r>
          </w:p>
        </w:tc>
        <w:tc>
          <w:tcPr>
            <w:tcW w:w="655" w:type="pct"/>
            <w:tcBorders>
              <w:top w:val="single" w:sz="6" w:space="0" w:color="auto"/>
              <w:left w:val="single" w:sz="6" w:space="0" w:color="auto"/>
              <w:bottom w:val="single" w:sz="6" w:space="0" w:color="auto"/>
              <w:right w:val="single" w:sz="6" w:space="0" w:color="auto"/>
            </w:tcBorders>
            <w:vAlign w:val="center"/>
            <w:hideMark/>
          </w:tcPr>
          <w:p w14:paraId="2CF32AC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D9B3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$393.43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8754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81F0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$815.10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A26A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9C4D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$1,148.45</w:t>
            </w:r>
          </w:p>
        </w:tc>
      </w:tr>
      <w:tr w:rsidR="00052A45" w:rsidRPr="00EB06DE" w14:paraId="61A9BFDB" w14:textId="77777777" w:rsidTr="00EB06DE">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5BA9CE5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w:t>
            </w:r>
          </w:p>
        </w:tc>
        <w:tc>
          <w:tcPr>
            <w:tcW w:w="457" w:type="pct"/>
            <w:tcBorders>
              <w:top w:val="single" w:sz="6" w:space="0" w:color="auto"/>
              <w:left w:val="single" w:sz="6" w:space="0" w:color="auto"/>
              <w:bottom w:val="single" w:sz="6" w:space="0" w:color="auto"/>
              <w:right w:val="single" w:sz="6" w:space="0" w:color="auto"/>
            </w:tcBorders>
            <w:vAlign w:val="center"/>
            <w:hideMark/>
          </w:tcPr>
          <w:p w14:paraId="1C5E909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$134.26</w:t>
            </w:r>
          </w:p>
        </w:tc>
        <w:tc>
          <w:tcPr>
            <w:tcW w:w="655" w:type="pct"/>
            <w:tcBorders>
              <w:top w:val="single" w:sz="6" w:space="0" w:color="auto"/>
              <w:left w:val="single" w:sz="6" w:space="0" w:color="auto"/>
              <w:bottom w:val="single" w:sz="6" w:space="0" w:color="auto"/>
              <w:right w:val="single" w:sz="6" w:space="0" w:color="auto"/>
            </w:tcBorders>
            <w:vAlign w:val="center"/>
            <w:hideMark/>
          </w:tcPr>
          <w:p w14:paraId="72DCC8C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FDD7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$404.84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060F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4E72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$829.44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4B3E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7BFE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$1,163.09</w:t>
            </w:r>
          </w:p>
        </w:tc>
      </w:tr>
      <w:tr w:rsidR="00052A45" w:rsidRPr="00EB06DE" w14:paraId="75186AA9" w14:textId="77777777" w:rsidTr="00EB06DE">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4832249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14</w:t>
            </w:r>
          </w:p>
        </w:tc>
        <w:tc>
          <w:tcPr>
            <w:tcW w:w="457" w:type="pct"/>
            <w:tcBorders>
              <w:top w:val="single" w:sz="6" w:space="0" w:color="auto"/>
              <w:left w:val="single" w:sz="6" w:space="0" w:color="auto"/>
              <w:bottom w:val="single" w:sz="6" w:space="0" w:color="auto"/>
              <w:right w:val="single" w:sz="6" w:space="0" w:color="auto"/>
            </w:tcBorders>
            <w:vAlign w:val="center"/>
            <w:hideMark/>
          </w:tcPr>
          <w:p w14:paraId="46B20A7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$137.85</w:t>
            </w:r>
          </w:p>
        </w:tc>
        <w:tc>
          <w:tcPr>
            <w:tcW w:w="655" w:type="pct"/>
            <w:tcBorders>
              <w:top w:val="single" w:sz="6" w:space="0" w:color="auto"/>
              <w:left w:val="single" w:sz="6" w:space="0" w:color="auto"/>
              <w:bottom w:val="single" w:sz="6" w:space="0" w:color="auto"/>
              <w:right w:val="single" w:sz="6" w:space="0" w:color="auto"/>
            </w:tcBorders>
            <w:vAlign w:val="center"/>
            <w:hideMark/>
          </w:tcPr>
          <w:p w14:paraId="3747989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5EF9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$416.22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61F3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78DB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$843.85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57E1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286C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$1,177.69</w:t>
            </w:r>
          </w:p>
        </w:tc>
      </w:tr>
      <w:tr w:rsidR="00052A45" w:rsidRPr="00EB06DE" w14:paraId="4C528B9A" w14:textId="77777777" w:rsidTr="00EB06DE">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44C0B95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15</w:t>
            </w:r>
          </w:p>
        </w:tc>
        <w:tc>
          <w:tcPr>
            <w:tcW w:w="457" w:type="pct"/>
            <w:tcBorders>
              <w:top w:val="single" w:sz="6" w:space="0" w:color="auto"/>
              <w:left w:val="single" w:sz="6" w:space="0" w:color="auto"/>
              <w:bottom w:val="single" w:sz="6" w:space="0" w:color="auto"/>
              <w:right w:val="single" w:sz="6" w:space="0" w:color="auto"/>
            </w:tcBorders>
            <w:vAlign w:val="center"/>
            <w:hideMark/>
          </w:tcPr>
          <w:p w14:paraId="3093712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$150.38</w:t>
            </w:r>
          </w:p>
        </w:tc>
        <w:tc>
          <w:tcPr>
            <w:tcW w:w="655" w:type="pct"/>
            <w:tcBorders>
              <w:top w:val="single" w:sz="6" w:space="0" w:color="auto"/>
              <w:left w:val="single" w:sz="6" w:space="0" w:color="auto"/>
              <w:bottom w:val="single" w:sz="6" w:space="0" w:color="auto"/>
              <w:right w:val="single" w:sz="6" w:space="0" w:color="auto"/>
            </w:tcBorders>
            <w:vAlign w:val="center"/>
            <w:hideMark/>
          </w:tcPr>
          <w:p w14:paraId="236905F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6A6E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$427.65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EB5E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536A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$858.25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EBFD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2A22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$1,192.35</w:t>
            </w:r>
          </w:p>
        </w:tc>
      </w:tr>
      <w:tr w:rsidR="00052A45" w:rsidRPr="00EB06DE" w14:paraId="22EEEADF" w14:textId="77777777" w:rsidTr="00EB06DE">
        <w:trPr>
          <w:trHeight w:val="20"/>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15C274F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16</w:t>
            </w:r>
          </w:p>
        </w:tc>
        <w:tc>
          <w:tcPr>
            <w:tcW w:w="457" w:type="pct"/>
            <w:tcBorders>
              <w:top w:val="single" w:sz="6" w:space="0" w:color="auto"/>
              <w:left w:val="single" w:sz="6" w:space="0" w:color="auto"/>
              <w:bottom w:val="single" w:sz="6" w:space="0" w:color="auto"/>
              <w:right w:val="single" w:sz="6" w:space="0" w:color="auto"/>
            </w:tcBorders>
            <w:vAlign w:val="center"/>
            <w:hideMark/>
          </w:tcPr>
          <w:p w14:paraId="600D7E9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$160.46</w:t>
            </w:r>
          </w:p>
        </w:tc>
        <w:tc>
          <w:tcPr>
            <w:tcW w:w="655" w:type="pct"/>
            <w:tcBorders>
              <w:top w:val="single" w:sz="6" w:space="0" w:color="auto"/>
              <w:left w:val="single" w:sz="6" w:space="0" w:color="auto"/>
              <w:bottom w:val="single" w:sz="6" w:space="0" w:color="auto"/>
              <w:right w:val="single" w:sz="6" w:space="0" w:color="auto"/>
            </w:tcBorders>
            <w:vAlign w:val="center"/>
            <w:hideMark/>
          </w:tcPr>
          <w:p w14:paraId="00BE71C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F89A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$439.06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FB10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6CF6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$872.64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F04E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BAFA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$1,207.01</w:t>
            </w:r>
          </w:p>
        </w:tc>
      </w:tr>
      <w:tr w:rsidR="00052A45" w:rsidRPr="00EB06DE" w14:paraId="7DF34C7A" w14:textId="77777777" w:rsidTr="00EB06DE">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42B525E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17</w:t>
            </w:r>
          </w:p>
        </w:tc>
        <w:tc>
          <w:tcPr>
            <w:tcW w:w="457" w:type="pct"/>
            <w:tcBorders>
              <w:top w:val="single" w:sz="6" w:space="0" w:color="auto"/>
              <w:left w:val="single" w:sz="6" w:space="0" w:color="auto"/>
              <w:bottom w:val="single" w:sz="6" w:space="0" w:color="auto"/>
              <w:right w:val="single" w:sz="6" w:space="0" w:color="auto"/>
            </w:tcBorders>
            <w:vAlign w:val="center"/>
            <w:hideMark/>
          </w:tcPr>
          <w:p w14:paraId="3A7B23C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$170.55</w:t>
            </w:r>
          </w:p>
        </w:tc>
        <w:tc>
          <w:tcPr>
            <w:tcW w:w="655" w:type="pct"/>
            <w:tcBorders>
              <w:top w:val="single" w:sz="6" w:space="0" w:color="auto"/>
              <w:left w:val="single" w:sz="6" w:space="0" w:color="auto"/>
              <w:bottom w:val="single" w:sz="6" w:space="0" w:color="auto"/>
              <w:right w:val="single" w:sz="6" w:space="0" w:color="auto"/>
            </w:tcBorders>
            <w:vAlign w:val="center"/>
            <w:hideMark/>
          </w:tcPr>
          <w:p w14:paraId="2118202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614A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$450.50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2B25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FA5F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FCF9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B0D2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$1,221.68</w:t>
            </w:r>
          </w:p>
        </w:tc>
      </w:tr>
      <w:tr w:rsidR="00052A45" w:rsidRPr="00EB06DE" w14:paraId="088B84B0" w14:textId="77777777" w:rsidTr="00EB06DE">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79C9EBF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18</w:t>
            </w:r>
          </w:p>
        </w:tc>
        <w:tc>
          <w:tcPr>
            <w:tcW w:w="457" w:type="pct"/>
            <w:tcBorders>
              <w:top w:val="single" w:sz="6" w:space="0" w:color="auto"/>
              <w:left w:val="single" w:sz="6" w:space="0" w:color="auto"/>
              <w:bottom w:val="single" w:sz="6" w:space="0" w:color="auto"/>
              <w:right w:val="single" w:sz="6" w:space="0" w:color="auto"/>
            </w:tcBorders>
            <w:vAlign w:val="center"/>
            <w:hideMark/>
          </w:tcPr>
          <w:p w14:paraId="526D4DB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$180.68</w:t>
            </w:r>
          </w:p>
        </w:tc>
        <w:tc>
          <w:tcPr>
            <w:tcW w:w="655" w:type="pct"/>
            <w:tcBorders>
              <w:top w:val="single" w:sz="6" w:space="0" w:color="auto"/>
              <w:left w:val="single" w:sz="6" w:space="0" w:color="auto"/>
              <w:bottom w:val="single" w:sz="6" w:space="0" w:color="auto"/>
              <w:right w:val="single" w:sz="6" w:space="0" w:color="auto"/>
            </w:tcBorders>
            <w:vAlign w:val="center"/>
            <w:hideMark/>
          </w:tcPr>
          <w:p w14:paraId="464A9B1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C19F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$572.37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C1DE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4CBB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$901.49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8E5C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4E90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$1,236.36</w:t>
            </w:r>
          </w:p>
        </w:tc>
      </w:tr>
      <w:tr w:rsidR="00052A45" w:rsidRPr="00EB06DE" w14:paraId="54ED5815" w14:textId="77777777" w:rsidTr="00EB06DE">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6B6E05B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19</w:t>
            </w:r>
          </w:p>
        </w:tc>
        <w:tc>
          <w:tcPr>
            <w:tcW w:w="457" w:type="pct"/>
            <w:tcBorders>
              <w:top w:val="single" w:sz="6" w:space="0" w:color="auto"/>
              <w:left w:val="single" w:sz="6" w:space="0" w:color="auto"/>
              <w:bottom w:val="single" w:sz="6" w:space="0" w:color="auto"/>
              <w:right w:val="single" w:sz="6" w:space="0" w:color="auto"/>
            </w:tcBorders>
            <w:vAlign w:val="center"/>
            <w:hideMark/>
          </w:tcPr>
          <w:p w14:paraId="76DD222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$190.78</w:t>
            </w:r>
          </w:p>
        </w:tc>
        <w:tc>
          <w:tcPr>
            <w:tcW w:w="655" w:type="pct"/>
            <w:tcBorders>
              <w:top w:val="single" w:sz="6" w:space="0" w:color="auto"/>
              <w:left w:val="single" w:sz="6" w:space="0" w:color="auto"/>
              <w:bottom w:val="single" w:sz="6" w:space="0" w:color="auto"/>
              <w:right w:val="single" w:sz="6" w:space="0" w:color="auto"/>
            </w:tcBorders>
            <w:vAlign w:val="center"/>
            <w:hideMark/>
          </w:tcPr>
          <w:p w14:paraId="1C741DB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3DBF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$586.56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9F28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9616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$915.93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9C59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F272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$1,251.05</w:t>
            </w:r>
          </w:p>
        </w:tc>
      </w:tr>
      <w:tr w:rsidR="00052A45" w:rsidRPr="00EB06DE" w14:paraId="16EF7B47" w14:textId="77777777" w:rsidTr="00EB06DE">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30590CD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20</w:t>
            </w:r>
          </w:p>
        </w:tc>
        <w:tc>
          <w:tcPr>
            <w:tcW w:w="457" w:type="pct"/>
            <w:tcBorders>
              <w:top w:val="single" w:sz="6" w:space="0" w:color="auto"/>
              <w:left w:val="single" w:sz="6" w:space="0" w:color="auto"/>
              <w:bottom w:val="single" w:sz="6" w:space="0" w:color="auto"/>
              <w:right w:val="single" w:sz="6" w:space="0" w:color="auto"/>
            </w:tcBorders>
            <w:vAlign w:val="center"/>
            <w:hideMark/>
          </w:tcPr>
          <w:p w14:paraId="634DC36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$200.90</w:t>
            </w:r>
          </w:p>
        </w:tc>
        <w:tc>
          <w:tcPr>
            <w:tcW w:w="655" w:type="pct"/>
            <w:tcBorders>
              <w:top w:val="single" w:sz="6" w:space="0" w:color="auto"/>
              <w:left w:val="single" w:sz="6" w:space="0" w:color="auto"/>
              <w:bottom w:val="single" w:sz="6" w:space="0" w:color="auto"/>
              <w:right w:val="single" w:sz="6" w:space="0" w:color="auto"/>
            </w:tcBorders>
            <w:vAlign w:val="center"/>
            <w:hideMark/>
          </w:tcPr>
          <w:p w14:paraId="394E54E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D1AB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$600.78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763D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DAB6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$930.38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69EF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E055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$1,265.76</w:t>
            </w:r>
          </w:p>
        </w:tc>
      </w:tr>
      <w:tr w:rsidR="00052A45" w:rsidRPr="00EB06DE" w14:paraId="733DBE16" w14:textId="77777777" w:rsidTr="00EB06DE">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7C590DC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21</w:t>
            </w:r>
          </w:p>
        </w:tc>
        <w:tc>
          <w:tcPr>
            <w:tcW w:w="457" w:type="pct"/>
            <w:tcBorders>
              <w:top w:val="single" w:sz="6" w:space="0" w:color="auto"/>
              <w:left w:val="single" w:sz="6" w:space="0" w:color="auto"/>
              <w:bottom w:val="single" w:sz="6" w:space="0" w:color="auto"/>
              <w:right w:val="single" w:sz="6" w:space="0" w:color="auto"/>
            </w:tcBorders>
            <w:vAlign w:val="center"/>
            <w:hideMark/>
          </w:tcPr>
          <w:p w14:paraId="7F71C9C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$234.77</w:t>
            </w:r>
          </w:p>
        </w:tc>
        <w:tc>
          <w:tcPr>
            <w:tcW w:w="655" w:type="pct"/>
            <w:tcBorders>
              <w:top w:val="single" w:sz="6" w:space="0" w:color="auto"/>
              <w:left w:val="single" w:sz="6" w:space="0" w:color="auto"/>
              <w:bottom w:val="single" w:sz="6" w:space="0" w:color="auto"/>
              <w:right w:val="single" w:sz="6" w:space="0" w:color="auto"/>
            </w:tcBorders>
            <w:vAlign w:val="center"/>
            <w:hideMark/>
          </w:tcPr>
          <w:p w14:paraId="4B57C74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4570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$614.99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C049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89BD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$944.86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ECED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1B1C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$1,280.47</w:t>
            </w:r>
          </w:p>
        </w:tc>
      </w:tr>
      <w:tr w:rsidR="00052A45" w:rsidRPr="00EB06DE" w14:paraId="14D6DD52" w14:textId="77777777" w:rsidTr="00EB06DE">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22B244E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22</w:t>
            </w:r>
          </w:p>
        </w:tc>
        <w:tc>
          <w:tcPr>
            <w:tcW w:w="457" w:type="pct"/>
            <w:tcBorders>
              <w:top w:val="single" w:sz="6" w:space="0" w:color="auto"/>
              <w:left w:val="single" w:sz="6" w:space="0" w:color="auto"/>
              <w:bottom w:val="single" w:sz="6" w:space="0" w:color="auto"/>
              <w:right w:val="single" w:sz="6" w:space="0" w:color="auto"/>
            </w:tcBorders>
            <w:vAlign w:val="center"/>
            <w:hideMark/>
          </w:tcPr>
          <w:p w14:paraId="2C0B50E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$246.04</w:t>
            </w:r>
          </w:p>
        </w:tc>
        <w:tc>
          <w:tcPr>
            <w:tcW w:w="655" w:type="pct"/>
            <w:tcBorders>
              <w:top w:val="single" w:sz="6" w:space="0" w:color="auto"/>
              <w:left w:val="single" w:sz="6" w:space="0" w:color="auto"/>
              <w:bottom w:val="single" w:sz="6" w:space="0" w:color="auto"/>
              <w:right w:val="single" w:sz="6" w:space="0" w:color="auto"/>
            </w:tcBorders>
            <w:vAlign w:val="center"/>
            <w:hideMark/>
          </w:tcPr>
          <w:p w14:paraId="492A893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F467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$629.20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F3F9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8319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$959.31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3599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14A9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$1,295.18</w:t>
            </w:r>
          </w:p>
        </w:tc>
      </w:tr>
      <w:tr w:rsidR="00052A45" w:rsidRPr="00EB06DE" w14:paraId="3DDC6F78" w14:textId="77777777" w:rsidTr="00EB06DE">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11F5463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23</w:t>
            </w:r>
          </w:p>
        </w:tc>
        <w:tc>
          <w:tcPr>
            <w:tcW w:w="457" w:type="pct"/>
            <w:tcBorders>
              <w:top w:val="single" w:sz="6" w:space="0" w:color="auto"/>
              <w:left w:val="single" w:sz="6" w:space="0" w:color="auto"/>
              <w:bottom w:val="single" w:sz="6" w:space="0" w:color="auto"/>
              <w:right w:val="single" w:sz="6" w:space="0" w:color="auto"/>
            </w:tcBorders>
            <w:vAlign w:val="center"/>
            <w:hideMark/>
          </w:tcPr>
          <w:p w14:paraId="0992908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$257.33</w:t>
            </w:r>
          </w:p>
        </w:tc>
        <w:tc>
          <w:tcPr>
            <w:tcW w:w="655" w:type="pct"/>
            <w:tcBorders>
              <w:top w:val="single" w:sz="6" w:space="0" w:color="auto"/>
              <w:left w:val="single" w:sz="6" w:space="0" w:color="auto"/>
              <w:bottom w:val="single" w:sz="6" w:space="0" w:color="auto"/>
              <w:right w:val="single" w:sz="6" w:space="0" w:color="auto"/>
            </w:tcBorders>
            <w:vAlign w:val="center"/>
            <w:hideMark/>
          </w:tcPr>
          <w:p w14:paraId="56BE825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C6AB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$643.44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730D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9AF0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$973.79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D64B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E401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$1,309.91</w:t>
            </w:r>
          </w:p>
        </w:tc>
      </w:tr>
      <w:tr w:rsidR="00052A45" w:rsidRPr="00EB06DE" w14:paraId="758C4A87" w14:textId="77777777" w:rsidTr="00EB06DE">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4CAD174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24</w:t>
            </w:r>
          </w:p>
        </w:tc>
        <w:tc>
          <w:tcPr>
            <w:tcW w:w="457" w:type="pct"/>
            <w:tcBorders>
              <w:top w:val="single" w:sz="6" w:space="0" w:color="auto"/>
              <w:left w:val="single" w:sz="6" w:space="0" w:color="auto"/>
              <w:bottom w:val="single" w:sz="6" w:space="0" w:color="auto"/>
              <w:right w:val="single" w:sz="6" w:space="0" w:color="auto"/>
            </w:tcBorders>
            <w:vAlign w:val="center"/>
            <w:hideMark/>
          </w:tcPr>
          <w:p w14:paraId="2762B99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$268.62</w:t>
            </w:r>
          </w:p>
        </w:tc>
        <w:tc>
          <w:tcPr>
            <w:tcW w:w="655" w:type="pct"/>
            <w:tcBorders>
              <w:top w:val="single" w:sz="6" w:space="0" w:color="auto"/>
              <w:left w:val="single" w:sz="6" w:space="0" w:color="auto"/>
              <w:bottom w:val="single" w:sz="6" w:space="0" w:color="auto"/>
              <w:right w:val="single" w:sz="6" w:space="0" w:color="auto"/>
            </w:tcBorders>
            <w:vAlign w:val="center"/>
            <w:hideMark/>
          </w:tcPr>
          <w:p w14:paraId="1177861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EFF5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$657.69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652D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40E3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$988.29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147B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9101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$1,324.65</w:t>
            </w:r>
          </w:p>
        </w:tc>
      </w:tr>
      <w:tr w:rsidR="00052A45" w:rsidRPr="00EB06DE" w14:paraId="676CA9B3" w14:textId="77777777" w:rsidTr="00EB06DE">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2214122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25</w:t>
            </w:r>
          </w:p>
        </w:tc>
        <w:tc>
          <w:tcPr>
            <w:tcW w:w="457" w:type="pct"/>
            <w:tcBorders>
              <w:top w:val="single" w:sz="6" w:space="0" w:color="auto"/>
              <w:left w:val="single" w:sz="6" w:space="0" w:color="auto"/>
              <w:bottom w:val="single" w:sz="6" w:space="0" w:color="auto"/>
              <w:right w:val="single" w:sz="6" w:space="0" w:color="auto"/>
            </w:tcBorders>
            <w:vAlign w:val="center"/>
            <w:hideMark/>
          </w:tcPr>
          <w:p w14:paraId="77095EC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$279.92</w:t>
            </w:r>
          </w:p>
        </w:tc>
        <w:tc>
          <w:tcPr>
            <w:tcW w:w="655" w:type="pct"/>
            <w:tcBorders>
              <w:top w:val="single" w:sz="6" w:space="0" w:color="auto"/>
              <w:left w:val="single" w:sz="6" w:space="0" w:color="auto"/>
              <w:bottom w:val="single" w:sz="6" w:space="0" w:color="auto"/>
              <w:right w:val="single" w:sz="6" w:space="0" w:color="auto"/>
            </w:tcBorders>
            <w:vAlign w:val="center"/>
            <w:hideMark/>
          </w:tcPr>
          <w:p w14:paraId="3D85AE6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011D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$671.93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A157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6495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$1,002.79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7DFD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37AD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$1,339.41</w:t>
            </w:r>
          </w:p>
        </w:tc>
      </w:tr>
      <w:tr w:rsidR="00052A45" w:rsidRPr="00EB06DE" w14:paraId="17EDC0BA" w14:textId="77777777" w:rsidTr="00EB06DE">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4EB7342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26</w:t>
            </w:r>
          </w:p>
        </w:tc>
        <w:tc>
          <w:tcPr>
            <w:tcW w:w="457" w:type="pct"/>
            <w:tcBorders>
              <w:top w:val="single" w:sz="6" w:space="0" w:color="auto"/>
              <w:left w:val="single" w:sz="6" w:space="0" w:color="auto"/>
              <w:bottom w:val="single" w:sz="6" w:space="0" w:color="auto"/>
              <w:right w:val="single" w:sz="6" w:space="0" w:color="auto"/>
            </w:tcBorders>
            <w:vAlign w:val="center"/>
            <w:hideMark/>
          </w:tcPr>
          <w:p w14:paraId="6559C81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$291.24</w:t>
            </w:r>
          </w:p>
        </w:tc>
        <w:tc>
          <w:tcPr>
            <w:tcW w:w="655" w:type="pct"/>
            <w:tcBorders>
              <w:top w:val="single" w:sz="6" w:space="0" w:color="auto"/>
              <w:left w:val="single" w:sz="6" w:space="0" w:color="auto"/>
              <w:bottom w:val="single" w:sz="6" w:space="0" w:color="auto"/>
              <w:right w:val="single" w:sz="6" w:space="0" w:color="auto"/>
            </w:tcBorders>
            <w:vAlign w:val="center"/>
            <w:hideMark/>
          </w:tcPr>
          <w:p w14:paraId="405DEC1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781C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$686.20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B85F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E3AC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$1,017.32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0CD89"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9EF4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$1,354.17</w:t>
            </w:r>
          </w:p>
        </w:tc>
      </w:tr>
      <w:tr w:rsidR="00052A45" w:rsidRPr="00EB06DE" w14:paraId="57942A62" w14:textId="77777777" w:rsidTr="00EB06DE">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1707670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27</w:t>
            </w:r>
          </w:p>
        </w:tc>
        <w:tc>
          <w:tcPr>
            <w:tcW w:w="457" w:type="pct"/>
            <w:tcBorders>
              <w:top w:val="single" w:sz="6" w:space="0" w:color="auto"/>
              <w:left w:val="single" w:sz="6" w:space="0" w:color="auto"/>
              <w:bottom w:val="single" w:sz="6" w:space="0" w:color="auto"/>
              <w:right w:val="single" w:sz="6" w:space="0" w:color="auto"/>
            </w:tcBorders>
            <w:vAlign w:val="center"/>
            <w:hideMark/>
          </w:tcPr>
          <w:p w14:paraId="1209598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$302.54</w:t>
            </w:r>
          </w:p>
        </w:tc>
        <w:tc>
          <w:tcPr>
            <w:tcW w:w="655" w:type="pct"/>
            <w:tcBorders>
              <w:top w:val="single" w:sz="6" w:space="0" w:color="auto"/>
              <w:left w:val="single" w:sz="6" w:space="0" w:color="auto"/>
              <w:bottom w:val="single" w:sz="6" w:space="0" w:color="auto"/>
              <w:right w:val="single" w:sz="6" w:space="0" w:color="auto"/>
            </w:tcBorders>
            <w:vAlign w:val="center"/>
            <w:hideMark/>
          </w:tcPr>
          <w:p w14:paraId="0BBB866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FDD6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$700.47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DBD4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2B56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$1,031.84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689E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67B4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$1,368.95</w:t>
            </w:r>
          </w:p>
        </w:tc>
      </w:tr>
      <w:tr w:rsidR="00052A45" w:rsidRPr="00EB06DE" w14:paraId="2EB21942" w14:textId="77777777" w:rsidTr="00EB06DE">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6A2AD86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lastRenderedPageBreak/>
              <w:t>28</w:t>
            </w:r>
          </w:p>
        </w:tc>
        <w:tc>
          <w:tcPr>
            <w:tcW w:w="457" w:type="pct"/>
            <w:tcBorders>
              <w:top w:val="single" w:sz="6" w:space="0" w:color="auto"/>
              <w:left w:val="single" w:sz="6" w:space="0" w:color="auto"/>
              <w:bottom w:val="single" w:sz="6" w:space="0" w:color="auto"/>
              <w:right w:val="single" w:sz="6" w:space="0" w:color="auto"/>
            </w:tcBorders>
            <w:vAlign w:val="center"/>
            <w:hideMark/>
          </w:tcPr>
          <w:p w14:paraId="08BCC95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$313.87</w:t>
            </w:r>
          </w:p>
        </w:tc>
        <w:tc>
          <w:tcPr>
            <w:tcW w:w="655" w:type="pct"/>
            <w:tcBorders>
              <w:top w:val="single" w:sz="6" w:space="0" w:color="auto"/>
              <w:left w:val="single" w:sz="6" w:space="0" w:color="auto"/>
              <w:bottom w:val="single" w:sz="6" w:space="0" w:color="auto"/>
              <w:right w:val="single" w:sz="6" w:space="0" w:color="auto"/>
            </w:tcBorders>
            <w:vAlign w:val="center"/>
            <w:hideMark/>
          </w:tcPr>
          <w:p w14:paraId="4D8544A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8AFE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$714.75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067C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A7F6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$1,046.39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7910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2988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$1,383.76</w:t>
            </w:r>
          </w:p>
        </w:tc>
      </w:tr>
      <w:tr w:rsidR="00052A45" w:rsidRPr="00EB06DE" w14:paraId="4A72E194" w14:textId="77777777" w:rsidTr="00EB06DE">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017FC4E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29</w:t>
            </w:r>
          </w:p>
        </w:tc>
        <w:tc>
          <w:tcPr>
            <w:tcW w:w="457" w:type="pct"/>
            <w:tcBorders>
              <w:top w:val="single" w:sz="6" w:space="0" w:color="auto"/>
              <w:left w:val="single" w:sz="6" w:space="0" w:color="auto"/>
              <w:bottom w:val="single" w:sz="6" w:space="0" w:color="auto"/>
              <w:right w:val="single" w:sz="6" w:space="0" w:color="auto"/>
            </w:tcBorders>
            <w:vAlign w:val="center"/>
            <w:hideMark/>
          </w:tcPr>
          <w:p w14:paraId="1DB0C5A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$325.22</w:t>
            </w:r>
          </w:p>
        </w:tc>
        <w:tc>
          <w:tcPr>
            <w:tcW w:w="655" w:type="pct"/>
            <w:tcBorders>
              <w:top w:val="single" w:sz="6" w:space="0" w:color="auto"/>
              <w:left w:val="single" w:sz="6" w:space="0" w:color="auto"/>
              <w:bottom w:val="single" w:sz="6" w:space="0" w:color="auto"/>
              <w:right w:val="single" w:sz="6" w:space="0" w:color="auto"/>
            </w:tcBorders>
            <w:vAlign w:val="center"/>
            <w:hideMark/>
          </w:tcPr>
          <w:p w14:paraId="219B705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0677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$729.05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E43D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D7E2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$1,060.93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D58FD"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BAC0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$1,398.55</w:t>
            </w:r>
          </w:p>
        </w:tc>
      </w:tr>
      <w:tr w:rsidR="00052A45" w:rsidRPr="00EB06DE" w14:paraId="4C7DD440" w14:textId="77777777" w:rsidTr="00EB06DE">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3444D99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30</w:t>
            </w:r>
          </w:p>
        </w:tc>
        <w:tc>
          <w:tcPr>
            <w:tcW w:w="457" w:type="pct"/>
            <w:tcBorders>
              <w:top w:val="single" w:sz="6" w:space="0" w:color="auto"/>
              <w:left w:val="single" w:sz="6" w:space="0" w:color="auto"/>
              <w:bottom w:val="single" w:sz="6" w:space="0" w:color="auto"/>
              <w:right w:val="single" w:sz="6" w:space="0" w:color="auto"/>
            </w:tcBorders>
            <w:vAlign w:val="center"/>
            <w:hideMark/>
          </w:tcPr>
          <w:p w14:paraId="505C1BC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$336.56</w:t>
            </w:r>
          </w:p>
        </w:tc>
        <w:tc>
          <w:tcPr>
            <w:tcW w:w="655" w:type="pct"/>
            <w:tcBorders>
              <w:top w:val="single" w:sz="6" w:space="0" w:color="auto"/>
              <w:left w:val="single" w:sz="6" w:space="0" w:color="auto"/>
              <w:bottom w:val="single" w:sz="6" w:space="0" w:color="auto"/>
              <w:right w:val="single" w:sz="6" w:space="0" w:color="auto"/>
            </w:tcBorders>
            <w:vAlign w:val="center"/>
            <w:hideMark/>
          </w:tcPr>
          <w:p w14:paraId="78A22AF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6E368"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$743.38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EBD9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AFA4E"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$1,075.47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1650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D2CD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$1,413.34</w:t>
            </w:r>
          </w:p>
        </w:tc>
      </w:tr>
      <w:tr w:rsidR="00052A45" w:rsidRPr="00EB06DE" w14:paraId="75C18D96" w14:textId="77777777" w:rsidTr="00EB06DE">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1244722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31</w:t>
            </w:r>
          </w:p>
        </w:tc>
        <w:tc>
          <w:tcPr>
            <w:tcW w:w="457" w:type="pct"/>
            <w:tcBorders>
              <w:top w:val="single" w:sz="6" w:space="0" w:color="auto"/>
              <w:left w:val="single" w:sz="6" w:space="0" w:color="auto"/>
              <w:bottom w:val="single" w:sz="6" w:space="0" w:color="auto"/>
              <w:right w:val="single" w:sz="6" w:space="0" w:color="auto"/>
            </w:tcBorders>
            <w:vAlign w:val="center"/>
            <w:hideMark/>
          </w:tcPr>
          <w:p w14:paraId="66DCAA1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$347.92</w:t>
            </w:r>
          </w:p>
        </w:tc>
        <w:tc>
          <w:tcPr>
            <w:tcW w:w="655" w:type="pct"/>
            <w:tcBorders>
              <w:top w:val="single" w:sz="6" w:space="0" w:color="auto"/>
              <w:left w:val="single" w:sz="6" w:space="0" w:color="auto"/>
              <w:bottom w:val="single" w:sz="6" w:space="0" w:color="auto"/>
              <w:right w:val="single" w:sz="6" w:space="0" w:color="auto"/>
            </w:tcBorders>
            <w:vAlign w:val="center"/>
            <w:hideMark/>
          </w:tcPr>
          <w:p w14:paraId="3A75553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2452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$757.71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3581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70DF2"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$1,090.06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EE177"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C897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$1,428.17</w:t>
            </w:r>
          </w:p>
        </w:tc>
      </w:tr>
      <w:tr w:rsidR="00052A45" w:rsidRPr="00EB06DE" w14:paraId="72494C84" w14:textId="77777777" w:rsidTr="00EB06DE">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1D61B605"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32</w:t>
            </w:r>
          </w:p>
        </w:tc>
        <w:tc>
          <w:tcPr>
            <w:tcW w:w="457" w:type="pct"/>
            <w:tcBorders>
              <w:top w:val="single" w:sz="6" w:space="0" w:color="auto"/>
              <w:left w:val="single" w:sz="6" w:space="0" w:color="auto"/>
              <w:bottom w:val="single" w:sz="6" w:space="0" w:color="auto"/>
              <w:right w:val="single" w:sz="6" w:space="0" w:color="auto"/>
            </w:tcBorders>
            <w:vAlign w:val="center"/>
            <w:hideMark/>
          </w:tcPr>
          <w:p w14:paraId="4890A17A"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$359.29</w:t>
            </w:r>
          </w:p>
        </w:tc>
        <w:tc>
          <w:tcPr>
            <w:tcW w:w="655" w:type="pct"/>
            <w:tcBorders>
              <w:top w:val="single" w:sz="6" w:space="0" w:color="auto"/>
              <w:left w:val="single" w:sz="6" w:space="0" w:color="auto"/>
              <w:bottom w:val="single" w:sz="6" w:space="0" w:color="auto"/>
              <w:right w:val="single" w:sz="6" w:space="0" w:color="auto"/>
            </w:tcBorders>
            <w:vAlign w:val="center"/>
            <w:hideMark/>
          </w:tcPr>
          <w:p w14:paraId="6F8F9FFB"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9582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$772.02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755F0"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8B193"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$1,104.63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148FF" w14:textId="77777777" w:rsidR="00052A45" w:rsidRPr="00EB06DE" w:rsidRDefault="00052A45" w:rsidP="00DB2C2A">
            <w:pPr>
              <w:spacing w:after="0" w:line="240" w:lineRule="auto"/>
              <w:jc w:val="center"/>
              <w:rPr>
                <w:rFonts w:ascii="Verdana" w:eastAsia="Times New Roman" w:hAnsi="Verdana"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30A0407" w14:textId="77777777" w:rsidR="00052A45" w:rsidRPr="00EB06DE" w:rsidRDefault="00052A45" w:rsidP="00DB2C2A">
            <w:pPr>
              <w:spacing w:after="0" w:line="240" w:lineRule="auto"/>
              <w:jc w:val="center"/>
              <w:rPr>
                <w:rFonts w:ascii="Verdana" w:eastAsia="Times New Roman" w:hAnsi="Verdana"/>
                <w:sz w:val="20"/>
                <w:szCs w:val="20"/>
              </w:rPr>
            </w:pPr>
          </w:p>
        </w:tc>
      </w:tr>
      <w:tr w:rsidR="00052A45" w:rsidRPr="00EB06DE" w14:paraId="2DA96C0F" w14:textId="77777777" w:rsidTr="00EB06DE">
        <w:trPr>
          <w:jc w:val="center"/>
        </w:trPr>
        <w:tc>
          <w:tcPr>
            <w:tcW w:w="605" w:type="pct"/>
            <w:tcBorders>
              <w:top w:val="single" w:sz="6" w:space="0" w:color="auto"/>
              <w:left w:val="single" w:sz="6" w:space="0" w:color="auto"/>
              <w:bottom w:val="single" w:sz="6" w:space="0" w:color="auto"/>
              <w:right w:val="single" w:sz="6" w:space="0" w:color="auto"/>
            </w:tcBorders>
            <w:vAlign w:val="center"/>
            <w:hideMark/>
          </w:tcPr>
          <w:p w14:paraId="01096B34"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33</w:t>
            </w:r>
          </w:p>
        </w:tc>
        <w:tc>
          <w:tcPr>
            <w:tcW w:w="457" w:type="pct"/>
            <w:tcBorders>
              <w:top w:val="single" w:sz="6" w:space="0" w:color="auto"/>
              <w:left w:val="single" w:sz="6" w:space="0" w:color="auto"/>
              <w:bottom w:val="single" w:sz="6" w:space="0" w:color="auto"/>
              <w:right w:val="single" w:sz="6" w:space="0" w:color="auto"/>
            </w:tcBorders>
            <w:vAlign w:val="center"/>
            <w:hideMark/>
          </w:tcPr>
          <w:p w14:paraId="6162581F"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$370.65</w:t>
            </w:r>
          </w:p>
        </w:tc>
        <w:tc>
          <w:tcPr>
            <w:tcW w:w="655" w:type="pct"/>
            <w:tcBorders>
              <w:top w:val="single" w:sz="6" w:space="0" w:color="auto"/>
              <w:left w:val="single" w:sz="6" w:space="0" w:color="auto"/>
              <w:bottom w:val="single" w:sz="6" w:space="0" w:color="auto"/>
              <w:right w:val="single" w:sz="6" w:space="0" w:color="auto"/>
            </w:tcBorders>
            <w:vAlign w:val="center"/>
            <w:hideMark/>
          </w:tcPr>
          <w:p w14:paraId="14DB79E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F58CC"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$786.36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E5C76"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DBFE1" w14:textId="77777777" w:rsidR="00052A45" w:rsidRPr="00EB06DE" w:rsidRDefault="00052A45" w:rsidP="00DB2C2A">
            <w:pPr>
              <w:spacing w:after="0" w:line="240" w:lineRule="auto"/>
              <w:jc w:val="center"/>
              <w:rPr>
                <w:rFonts w:ascii="Verdana" w:eastAsia="Times New Roman" w:hAnsi="Verdana" w:cs="Arial"/>
                <w:sz w:val="14"/>
                <w:szCs w:val="14"/>
              </w:rPr>
            </w:pPr>
            <w:r w:rsidRPr="00EB06DE">
              <w:rPr>
                <w:rFonts w:ascii="Verdana" w:eastAsia="Times New Roman" w:hAnsi="Verdana" w:cs="Arial"/>
                <w:sz w:val="14"/>
                <w:szCs w:val="14"/>
              </w:rPr>
              <w:t>$1,119.25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7109A" w14:textId="77777777" w:rsidR="00052A45" w:rsidRPr="00EB06DE" w:rsidRDefault="00052A45" w:rsidP="00DB2C2A">
            <w:pPr>
              <w:spacing w:after="0" w:line="240" w:lineRule="auto"/>
              <w:jc w:val="center"/>
              <w:rPr>
                <w:rFonts w:ascii="Verdana" w:eastAsia="Times New Roman" w:hAnsi="Verdana"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294B325" w14:textId="77777777" w:rsidR="00052A45" w:rsidRPr="00EB06DE" w:rsidRDefault="00052A45" w:rsidP="00DB2C2A">
            <w:pPr>
              <w:spacing w:after="0" w:line="240" w:lineRule="auto"/>
              <w:jc w:val="center"/>
              <w:rPr>
                <w:rFonts w:ascii="Verdana" w:eastAsia="Times New Roman" w:hAnsi="Verdana"/>
                <w:sz w:val="20"/>
                <w:szCs w:val="20"/>
              </w:rPr>
            </w:pPr>
          </w:p>
        </w:tc>
      </w:tr>
    </w:tbl>
    <w:p w14:paraId="57A33837" w14:textId="77777777" w:rsidR="00052A45" w:rsidRPr="00A004C8" w:rsidRDefault="00052A45" w:rsidP="00EB06DE">
      <w:pPr>
        <w:pStyle w:val="NormalWeb"/>
        <w:ind w:firstLine="851"/>
        <w:jc w:val="both"/>
        <w:rPr>
          <w:rFonts w:ascii="Verdana" w:hAnsi="Verdana"/>
          <w:iCs/>
          <w:sz w:val="20"/>
          <w:szCs w:val="20"/>
        </w:rPr>
      </w:pPr>
      <w:r w:rsidRPr="00A004C8">
        <w:rPr>
          <w:rFonts w:ascii="Verdana" w:hAnsi="Verdana"/>
          <w:iCs/>
          <w:sz w:val="20"/>
          <w:szCs w:val="20"/>
        </w:rPr>
        <w:t xml:space="preserve">En consumos mayores a 100 m³ se cobrará cada metro cúbico a un precio de </w:t>
      </w:r>
      <w:r w:rsidRPr="00F7715E">
        <w:rPr>
          <w:rFonts w:ascii="Verdana" w:hAnsi="Verdana"/>
          <w:iCs/>
          <w:sz w:val="20"/>
          <w:szCs w:val="20"/>
        </w:rPr>
        <w:t>$1</w:t>
      </w:r>
      <w:r>
        <w:rPr>
          <w:rFonts w:ascii="Verdana" w:hAnsi="Verdana"/>
          <w:iCs/>
          <w:sz w:val="20"/>
          <w:szCs w:val="20"/>
        </w:rPr>
        <w:t>7.18</w:t>
      </w:r>
      <w:r w:rsidRPr="00A004C8">
        <w:rPr>
          <w:rFonts w:ascii="Verdana" w:hAnsi="Verdana"/>
          <w:iCs/>
          <w:sz w:val="20"/>
          <w:szCs w:val="20"/>
        </w:rPr>
        <w:t>.</w:t>
      </w:r>
    </w:p>
    <w:p w14:paraId="2BB07BBC" w14:textId="77777777" w:rsidR="00052A45" w:rsidRDefault="00052A45" w:rsidP="00EB06DE">
      <w:pPr>
        <w:pStyle w:val="NormalWeb"/>
        <w:ind w:firstLine="709"/>
        <w:jc w:val="both"/>
        <w:rPr>
          <w:rFonts w:ascii="Verdana" w:hAnsi="Verdana"/>
          <w:iCs/>
          <w:sz w:val="20"/>
          <w:szCs w:val="20"/>
        </w:rPr>
      </w:pPr>
      <w:r w:rsidRPr="00A004C8">
        <w:rPr>
          <w:rFonts w:ascii="Verdana" w:hAnsi="Verdana"/>
          <w:iCs/>
          <w:sz w:val="20"/>
          <w:szCs w:val="20"/>
        </w:rPr>
        <w:t>Las escuelas públicas pagarán el 50% de las cuotas establecidas en esta fracción.</w:t>
      </w:r>
    </w:p>
    <w:p w14:paraId="2C87A866" w14:textId="77777777" w:rsidR="00052A45" w:rsidRDefault="00052A45" w:rsidP="00EB06DE">
      <w:pPr>
        <w:pStyle w:val="Textoindependiente"/>
        <w:ind w:left="567"/>
        <w:rPr>
          <w:rFonts w:ascii="Verdana" w:hAnsi="Verdana"/>
          <w:b/>
          <w:bCs/>
          <w:sz w:val="20"/>
        </w:rPr>
      </w:pPr>
    </w:p>
    <w:p w14:paraId="6B54275F" w14:textId="77777777" w:rsidR="00052A45" w:rsidRDefault="00052A45" w:rsidP="00EB06DE">
      <w:pPr>
        <w:pStyle w:val="Textoindependiente"/>
        <w:numPr>
          <w:ilvl w:val="0"/>
          <w:numId w:val="8"/>
        </w:numPr>
        <w:ind w:left="567" w:hanging="567"/>
        <w:rPr>
          <w:rFonts w:ascii="Verdana" w:hAnsi="Verdana"/>
          <w:b/>
          <w:bCs/>
          <w:sz w:val="20"/>
        </w:rPr>
      </w:pPr>
      <w:r w:rsidRPr="009C3C37">
        <w:rPr>
          <w:rFonts w:ascii="Verdana" w:hAnsi="Verdana"/>
          <w:b/>
          <w:bCs/>
          <w:sz w:val="20"/>
        </w:rPr>
        <w:t>Cuotas fijas para el servicio de agua potable sin medición</w:t>
      </w:r>
    </w:p>
    <w:p w14:paraId="16774AF2" w14:textId="77777777" w:rsidR="00052A45" w:rsidRDefault="00052A45" w:rsidP="00EB06DE">
      <w:pPr>
        <w:pStyle w:val="Textoindependiente"/>
        <w:rPr>
          <w:rFonts w:ascii="Verdana" w:hAnsi="Verdana"/>
          <w:b/>
          <w:bCs/>
          <w:sz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47"/>
        <w:gridCol w:w="1162"/>
      </w:tblGrid>
      <w:tr w:rsidR="00052A45" w14:paraId="1B2C565B"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2DAE3" w14:textId="77777777" w:rsidR="00052A45" w:rsidRPr="00A004C8" w:rsidRDefault="00052A45" w:rsidP="00DB2C2A">
            <w:pPr>
              <w:jc w:val="center"/>
              <w:rPr>
                <w:rFonts w:ascii="Verdana" w:eastAsia="Times New Roman" w:hAnsi="Verdana" w:cs="Arial"/>
                <w:b/>
                <w:bCs/>
                <w:sz w:val="20"/>
                <w:szCs w:val="20"/>
              </w:rPr>
            </w:pPr>
            <w:r w:rsidRPr="00A004C8">
              <w:rPr>
                <w:rFonts w:ascii="Verdana" w:eastAsia="Times New Roman" w:hAnsi="Verdana" w:cs="Arial"/>
                <w:b/>
                <w:bCs/>
                <w:sz w:val="20"/>
                <w:szCs w:val="20"/>
              </w:rPr>
              <w:t>Cuotas fijas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4206A" w14:textId="77777777" w:rsidR="00052A45" w:rsidRPr="00A004C8" w:rsidRDefault="00052A45" w:rsidP="00DB2C2A">
            <w:pPr>
              <w:jc w:val="center"/>
              <w:rPr>
                <w:rFonts w:ascii="Verdana" w:eastAsia="Times New Roman" w:hAnsi="Verdana" w:cs="Arial"/>
                <w:b/>
                <w:bCs/>
                <w:sz w:val="20"/>
                <w:szCs w:val="20"/>
              </w:rPr>
            </w:pPr>
            <w:r w:rsidRPr="00A004C8">
              <w:rPr>
                <w:rFonts w:ascii="Verdana" w:eastAsia="Times New Roman" w:hAnsi="Verdana" w:cs="Arial"/>
                <w:b/>
                <w:bCs/>
                <w:sz w:val="20"/>
                <w:szCs w:val="20"/>
              </w:rPr>
              <w:t>Importe</w:t>
            </w:r>
          </w:p>
        </w:tc>
      </w:tr>
      <w:tr w:rsidR="00052A45" w14:paraId="47B2811E"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99E5A" w14:textId="77777777" w:rsidR="00052A45" w:rsidRPr="00A004C8" w:rsidRDefault="00052A45" w:rsidP="00DB2C2A">
            <w:pPr>
              <w:rPr>
                <w:rFonts w:ascii="Verdana" w:eastAsia="Times New Roman" w:hAnsi="Verdana" w:cs="Arial"/>
                <w:sz w:val="20"/>
                <w:szCs w:val="20"/>
              </w:rPr>
            </w:pPr>
            <w:r w:rsidRPr="00A004C8">
              <w:rPr>
                <w:rFonts w:ascii="Verdana" w:eastAsia="Times New Roman" w:hAnsi="Verdana" w:cs="Arial"/>
                <w:b/>
                <w:bCs/>
                <w:sz w:val="20"/>
                <w:szCs w:val="20"/>
              </w:rPr>
              <w:t>a)</w:t>
            </w:r>
            <w:r w:rsidRPr="00A004C8">
              <w:rPr>
                <w:rFonts w:ascii="Verdana" w:eastAsia="Times New Roman" w:hAnsi="Verdana" w:cs="Arial"/>
                <w:sz w:val="20"/>
                <w:szCs w:val="20"/>
              </w:rPr>
              <w:t xml:space="preserve"> Lote baldío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CAC81" w14:textId="77777777" w:rsidR="00052A45" w:rsidRPr="002F008F" w:rsidRDefault="00052A45" w:rsidP="00DB2C2A">
            <w:pPr>
              <w:jc w:val="center"/>
              <w:rPr>
                <w:rFonts w:ascii="Verdana" w:eastAsia="Times New Roman" w:hAnsi="Verdana" w:cs="Arial"/>
                <w:sz w:val="20"/>
                <w:szCs w:val="20"/>
              </w:rPr>
            </w:pPr>
            <w:r w:rsidRPr="002F008F">
              <w:rPr>
                <w:rFonts w:ascii="Verdana" w:eastAsia="Times New Roman" w:hAnsi="Verdana" w:cs="Arial"/>
                <w:sz w:val="20"/>
                <w:szCs w:val="20"/>
              </w:rPr>
              <w:t>$75.18</w:t>
            </w:r>
          </w:p>
        </w:tc>
      </w:tr>
      <w:tr w:rsidR="00052A45" w14:paraId="4DF15094"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034D7" w14:textId="77777777" w:rsidR="00052A45" w:rsidRPr="00A004C8" w:rsidRDefault="00052A45" w:rsidP="00DB2C2A">
            <w:pPr>
              <w:rPr>
                <w:rFonts w:ascii="Verdana" w:eastAsia="Times New Roman" w:hAnsi="Verdana" w:cs="Arial"/>
                <w:sz w:val="20"/>
                <w:szCs w:val="20"/>
              </w:rPr>
            </w:pPr>
            <w:r w:rsidRPr="00A004C8">
              <w:rPr>
                <w:rFonts w:ascii="Verdana" w:eastAsia="Times New Roman" w:hAnsi="Verdana" w:cs="Arial"/>
                <w:b/>
                <w:bCs/>
                <w:sz w:val="20"/>
                <w:szCs w:val="20"/>
              </w:rPr>
              <w:t>b)</w:t>
            </w:r>
            <w:r w:rsidRPr="00A004C8">
              <w:rPr>
                <w:rFonts w:ascii="Verdana" w:eastAsia="Times New Roman" w:hAnsi="Verdana" w:cs="Arial"/>
                <w:sz w:val="20"/>
                <w:szCs w:val="20"/>
              </w:rPr>
              <w:t xml:space="preserve"> Popular, media 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7E6E2" w14:textId="77777777" w:rsidR="00052A45" w:rsidRPr="002F008F" w:rsidRDefault="00052A45" w:rsidP="00DB2C2A">
            <w:pPr>
              <w:jc w:val="center"/>
              <w:rPr>
                <w:rFonts w:ascii="Verdana" w:eastAsia="Times New Roman" w:hAnsi="Verdana" w:cs="Arial"/>
                <w:sz w:val="20"/>
                <w:szCs w:val="20"/>
              </w:rPr>
            </w:pPr>
            <w:r w:rsidRPr="002F008F">
              <w:rPr>
                <w:rFonts w:ascii="Verdana" w:eastAsia="Times New Roman" w:hAnsi="Verdana" w:cs="Arial"/>
                <w:sz w:val="20"/>
                <w:szCs w:val="20"/>
              </w:rPr>
              <w:t>$128.97</w:t>
            </w:r>
          </w:p>
        </w:tc>
      </w:tr>
      <w:tr w:rsidR="00052A45" w14:paraId="207F5E1A"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AD2DDC" w14:textId="77777777" w:rsidR="00052A45" w:rsidRPr="00A004C8" w:rsidRDefault="00052A45" w:rsidP="00DB2C2A">
            <w:pPr>
              <w:rPr>
                <w:rFonts w:ascii="Verdana" w:eastAsia="Times New Roman" w:hAnsi="Verdana" w:cs="Arial"/>
                <w:sz w:val="20"/>
                <w:szCs w:val="20"/>
              </w:rPr>
            </w:pPr>
            <w:r w:rsidRPr="00A004C8">
              <w:rPr>
                <w:rFonts w:ascii="Verdana" w:eastAsia="Times New Roman" w:hAnsi="Verdana" w:cs="Arial"/>
                <w:b/>
                <w:bCs/>
                <w:sz w:val="20"/>
                <w:szCs w:val="20"/>
              </w:rPr>
              <w:t>c)</w:t>
            </w:r>
            <w:r w:rsidRPr="00A004C8">
              <w:rPr>
                <w:rFonts w:ascii="Verdana" w:eastAsia="Times New Roman" w:hAnsi="Verdana" w:cs="Arial"/>
                <w:sz w:val="20"/>
                <w:szCs w:val="20"/>
              </w:rPr>
              <w:t xml:space="preserve">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52092" w14:textId="77777777" w:rsidR="00052A45" w:rsidRPr="002F008F" w:rsidRDefault="00052A45" w:rsidP="00DB2C2A">
            <w:pPr>
              <w:jc w:val="center"/>
              <w:rPr>
                <w:rFonts w:ascii="Verdana" w:eastAsia="Times New Roman" w:hAnsi="Verdana" w:cs="Arial"/>
                <w:sz w:val="20"/>
                <w:szCs w:val="20"/>
              </w:rPr>
            </w:pPr>
            <w:r w:rsidRPr="002F008F">
              <w:rPr>
                <w:rFonts w:ascii="Verdana" w:eastAsia="Times New Roman" w:hAnsi="Verdana" w:cs="Arial"/>
                <w:sz w:val="20"/>
                <w:szCs w:val="20"/>
              </w:rPr>
              <w:t>$177.27</w:t>
            </w:r>
          </w:p>
        </w:tc>
      </w:tr>
      <w:tr w:rsidR="00052A45" w14:paraId="78EE42B6"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49D5D9" w14:textId="77777777" w:rsidR="00052A45" w:rsidRPr="00A004C8" w:rsidRDefault="00052A45" w:rsidP="00DB2C2A">
            <w:pPr>
              <w:rPr>
                <w:rFonts w:ascii="Verdana" w:eastAsia="Times New Roman" w:hAnsi="Verdana" w:cs="Arial"/>
                <w:sz w:val="20"/>
                <w:szCs w:val="20"/>
              </w:rPr>
            </w:pPr>
            <w:r w:rsidRPr="00A004C8">
              <w:rPr>
                <w:rFonts w:ascii="Verdana" w:eastAsia="Times New Roman" w:hAnsi="Verdana" w:cs="Arial"/>
                <w:b/>
                <w:bCs/>
                <w:sz w:val="20"/>
                <w:szCs w:val="20"/>
              </w:rPr>
              <w:t>d)</w:t>
            </w:r>
            <w:r w:rsidRPr="00A004C8">
              <w:rPr>
                <w:rFonts w:ascii="Verdana" w:eastAsia="Times New Roman" w:hAnsi="Verdana" w:cs="Arial"/>
                <w:sz w:val="20"/>
                <w:szCs w:val="20"/>
              </w:rPr>
              <w:t xml:space="preserve">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DCDD6" w14:textId="77777777" w:rsidR="00052A45" w:rsidRPr="002F008F" w:rsidRDefault="00052A45" w:rsidP="00DB2C2A">
            <w:pPr>
              <w:jc w:val="center"/>
              <w:rPr>
                <w:rFonts w:ascii="Verdana" w:eastAsia="Times New Roman" w:hAnsi="Verdana" w:cs="Arial"/>
                <w:sz w:val="20"/>
                <w:szCs w:val="20"/>
              </w:rPr>
            </w:pPr>
            <w:r w:rsidRPr="002F008F">
              <w:rPr>
                <w:rFonts w:ascii="Verdana" w:eastAsia="Times New Roman" w:hAnsi="Verdana" w:cs="Arial"/>
                <w:sz w:val="20"/>
                <w:szCs w:val="20"/>
              </w:rPr>
              <w:t>$525.24</w:t>
            </w:r>
          </w:p>
        </w:tc>
      </w:tr>
      <w:tr w:rsidR="00052A45" w14:paraId="0180BE9B"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823441" w14:textId="77777777" w:rsidR="00052A45" w:rsidRPr="00A004C8" w:rsidRDefault="00052A45" w:rsidP="00DB2C2A">
            <w:pPr>
              <w:rPr>
                <w:rFonts w:ascii="Verdana" w:eastAsia="Times New Roman" w:hAnsi="Verdana" w:cs="Arial"/>
                <w:sz w:val="20"/>
                <w:szCs w:val="20"/>
              </w:rPr>
            </w:pPr>
            <w:r w:rsidRPr="00A004C8">
              <w:rPr>
                <w:rFonts w:ascii="Verdana" w:eastAsia="Times New Roman" w:hAnsi="Verdana" w:cs="Arial"/>
                <w:b/>
                <w:bCs/>
                <w:sz w:val="20"/>
                <w:szCs w:val="20"/>
              </w:rPr>
              <w:t>e)</w:t>
            </w:r>
            <w:r w:rsidRPr="00A004C8">
              <w:rPr>
                <w:rFonts w:ascii="Verdana" w:eastAsia="Times New Roman" w:hAnsi="Verdana" w:cs="Arial"/>
                <w:sz w:val="20"/>
                <w:szCs w:val="20"/>
              </w:rPr>
              <w:t xml:space="preserve"> Pública o mixta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B9070" w14:textId="77777777" w:rsidR="00052A45" w:rsidRPr="002F008F" w:rsidRDefault="00052A45" w:rsidP="00DB2C2A">
            <w:pPr>
              <w:jc w:val="center"/>
              <w:rPr>
                <w:rFonts w:ascii="Verdana" w:eastAsia="Times New Roman" w:hAnsi="Verdana" w:cs="Arial"/>
                <w:sz w:val="20"/>
                <w:szCs w:val="20"/>
              </w:rPr>
            </w:pPr>
            <w:r w:rsidRPr="002F008F">
              <w:rPr>
                <w:rFonts w:ascii="Verdana" w:eastAsia="Times New Roman" w:hAnsi="Verdana" w:cs="Arial"/>
                <w:sz w:val="20"/>
                <w:szCs w:val="20"/>
              </w:rPr>
              <w:t>$135.40</w:t>
            </w:r>
          </w:p>
        </w:tc>
      </w:tr>
    </w:tbl>
    <w:p w14:paraId="431CF056" w14:textId="77777777" w:rsidR="00052A45" w:rsidRPr="00A004C8" w:rsidRDefault="00052A45" w:rsidP="00052A45">
      <w:pPr>
        <w:pStyle w:val="Textoindependiente"/>
        <w:spacing w:line="360" w:lineRule="auto"/>
        <w:rPr>
          <w:rFonts w:ascii="Verdana" w:hAnsi="Verdana"/>
          <w:b/>
          <w:sz w:val="20"/>
          <w:szCs w:val="20"/>
        </w:rPr>
      </w:pPr>
    </w:p>
    <w:p w14:paraId="483CFDA4" w14:textId="77777777" w:rsidR="00052A45" w:rsidRDefault="00052A45" w:rsidP="00EB06DE">
      <w:pPr>
        <w:autoSpaceDE w:val="0"/>
        <w:autoSpaceDN w:val="0"/>
        <w:adjustRightInd w:val="0"/>
        <w:spacing w:after="0" w:line="240" w:lineRule="auto"/>
        <w:ind w:firstLine="851"/>
        <w:jc w:val="both"/>
        <w:rPr>
          <w:rFonts w:ascii="Verdana" w:hAnsi="Verdana"/>
          <w:sz w:val="20"/>
        </w:rPr>
      </w:pPr>
      <w:r w:rsidRPr="00531C6F">
        <w:rPr>
          <w:rFonts w:ascii="Verdana" w:hAnsi="Verdana"/>
          <w:sz w:val="20"/>
        </w:rPr>
        <w:t>Las escuelas públicas pagarán el 50% de sus consumos sobre la tarifa pública o m</w:t>
      </w:r>
      <w:r>
        <w:rPr>
          <w:rFonts w:ascii="Verdana" w:hAnsi="Verdana"/>
          <w:sz w:val="20"/>
        </w:rPr>
        <w:t>ixta establecida en el inciso e</w:t>
      </w:r>
      <w:r w:rsidRPr="00531C6F">
        <w:rPr>
          <w:rFonts w:ascii="Verdana" w:hAnsi="Verdana"/>
          <w:sz w:val="20"/>
        </w:rPr>
        <w:t xml:space="preserve"> de esta fracción.</w:t>
      </w:r>
    </w:p>
    <w:p w14:paraId="66DB5F2F" w14:textId="77777777" w:rsidR="00052A45" w:rsidRDefault="00052A45" w:rsidP="00EB06DE">
      <w:pPr>
        <w:pStyle w:val="Sangradetextonormal"/>
        <w:spacing w:after="0"/>
        <w:ind w:left="0"/>
        <w:jc w:val="both"/>
        <w:rPr>
          <w:rFonts w:ascii="Verdana" w:hAnsi="Verdana"/>
          <w:sz w:val="20"/>
          <w:lang w:eastAsia="es-MX"/>
        </w:rPr>
      </w:pPr>
    </w:p>
    <w:p w14:paraId="08DF696A" w14:textId="12E8FEED" w:rsidR="00052A45" w:rsidRPr="009C3C37" w:rsidRDefault="00052A45" w:rsidP="00EB06DE">
      <w:pPr>
        <w:spacing w:line="240" w:lineRule="auto"/>
        <w:rPr>
          <w:rFonts w:ascii="Verdana" w:hAnsi="Verdana"/>
          <w:b/>
          <w:bCs/>
          <w:sz w:val="20"/>
        </w:rPr>
      </w:pPr>
      <w:r w:rsidRPr="009C3C37">
        <w:rPr>
          <w:rFonts w:ascii="Verdana" w:hAnsi="Verdana"/>
          <w:b/>
          <w:sz w:val="20"/>
        </w:rPr>
        <w:t>III.</w:t>
      </w:r>
      <w:r w:rsidRPr="009C3C37">
        <w:rPr>
          <w:rFonts w:ascii="Verdana" w:hAnsi="Verdana"/>
          <w:b/>
          <w:sz w:val="20"/>
        </w:rPr>
        <w:tab/>
      </w:r>
      <w:r>
        <w:rPr>
          <w:rFonts w:ascii="Verdana" w:hAnsi="Verdana"/>
          <w:b/>
          <w:sz w:val="20"/>
        </w:rPr>
        <w:t xml:space="preserve"> </w:t>
      </w:r>
      <w:r w:rsidRPr="009C3C37">
        <w:rPr>
          <w:rFonts w:ascii="Verdana" w:hAnsi="Verdana"/>
          <w:b/>
          <w:bCs/>
          <w:sz w:val="20"/>
        </w:rPr>
        <w:t xml:space="preserve">Servicio de alcantarillado </w:t>
      </w:r>
      <w:r w:rsidRPr="009C3C37">
        <w:rPr>
          <w:rFonts w:ascii="Verdana" w:hAnsi="Verdana"/>
          <w:b/>
          <w:bCs/>
          <w:sz w:val="20"/>
        </w:rPr>
        <w:tab/>
      </w:r>
    </w:p>
    <w:p w14:paraId="740B2B69" w14:textId="77777777" w:rsidR="00052A45" w:rsidRDefault="00052A45" w:rsidP="00EB06DE">
      <w:pPr>
        <w:spacing w:line="240" w:lineRule="auto"/>
        <w:ind w:firstLine="709"/>
        <w:jc w:val="both"/>
        <w:rPr>
          <w:rFonts w:ascii="Verdana" w:hAnsi="Verdana"/>
          <w:sz w:val="20"/>
        </w:rPr>
      </w:pPr>
      <w:r w:rsidRPr="00531C6F">
        <w:rPr>
          <w:rFonts w:ascii="Verdana" w:hAnsi="Verdana"/>
          <w:sz w:val="20"/>
        </w:rPr>
        <w:t>El servicio de drenaje se cubrirá a una tasa del 20% sobre el importe mensual de agua, incluida la cuota base. Este servicio será pagado por los usuarios que lo reciban.</w:t>
      </w:r>
    </w:p>
    <w:p w14:paraId="3A0CAA2B" w14:textId="77777777" w:rsidR="00EB06DE" w:rsidRPr="00531C6F" w:rsidRDefault="00EB06DE" w:rsidP="00EB06DE">
      <w:pPr>
        <w:pStyle w:val="Sinespaciado"/>
      </w:pPr>
    </w:p>
    <w:p w14:paraId="10857570" w14:textId="249D51F2" w:rsidR="00EB06DE" w:rsidRDefault="00052A45" w:rsidP="00EB06DE">
      <w:pPr>
        <w:numPr>
          <w:ilvl w:val="0"/>
          <w:numId w:val="19"/>
        </w:numPr>
        <w:tabs>
          <w:tab w:val="clear" w:pos="540"/>
          <w:tab w:val="num" w:pos="851"/>
        </w:tabs>
        <w:spacing w:after="160" w:line="240" w:lineRule="auto"/>
        <w:ind w:left="851" w:hanging="605"/>
        <w:contextualSpacing/>
        <w:rPr>
          <w:rFonts w:ascii="Verdana" w:hAnsi="Verdana"/>
          <w:b/>
          <w:sz w:val="20"/>
        </w:rPr>
      </w:pPr>
      <w:r w:rsidRPr="009C3C37">
        <w:rPr>
          <w:rFonts w:ascii="Verdana" w:hAnsi="Verdana"/>
          <w:b/>
          <w:sz w:val="20"/>
        </w:rPr>
        <w:t>Tratamiento de aguas residuales</w:t>
      </w:r>
    </w:p>
    <w:p w14:paraId="195BE2E4" w14:textId="77777777" w:rsidR="00EB06DE" w:rsidRPr="00EB06DE" w:rsidRDefault="00EB06DE" w:rsidP="00EB06DE">
      <w:pPr>
        <w:spacing w:after="160" w:line="240" w:lineRule="auto"/>
        <w:ind w:left="851"/>
        <w:contextualSpacing/>
        <w:rPr>
          <w:rFonts w:ascii="Verdana" w:hAnsi="Verdana"/>
          <w:b/>
          <w:sz w:val="20"/>
        </w:rPr>
      </w:pPr>
    </w:p>
    <w:p w14:paraId="45D1849A" w14:textId="24273E15" w:rsidR="00052A45" w:rsidRDefault="00052A45" w:rsidP="00EB06DE">
      <w:pPr>
        <w:spacing w:line="240" w:lineRule="auto"/>
        <w:ind w:firstLine="851"/>
        <w:jc w:val="both"/>
        <w:rPr>
          <w:rFonts w:ascii="Verdana" w:hAnsi="Verdana"/>
          <w:sz w:val="20"/>
        </w:rPr>
      </w:pPr>
      <w:r w:rsidRPr="00531C6F">
        <w:rPr>
          <w:rFonts w:ascii="Verdana" w:hAnsi="Verdana"/>
          <w:sz w:val="20"/>
        </w:rPr>
        <w:t>El tratamiento de aguas residuales se cubrirá a una tasa del 11% sobre el importe mensual de agua, incluida la cuota base.</w:t>
      </w:r>
    </w:p>
    <w:p w14:paraId="11D8EB27" w14:textId="77777777" w:rsidR="00052A45" w:rsidRDefault="00052A45" w:rsidP="00EB06DE">
      <w:pPr>
        <w:numPr>
          <w:ilvl w:val="0"/>
          <w:numId w:val="20"/>
        </w:numPr>
        <w:tabs>
          <w:tab w:val="clear" w:pos="540"/>
          <w:tab w:val="num" w:pos="851"/>
        </w:tabs>
        <w:spacing w:after="160" w:line="240" w:lineRule="auto"/>
        <w:ind w:left="851" w:hanging="491"/>
        <w:jc w:val="both"/>
        <w:rPr>
          <w:rFonts w:ascii="Verdana" w:hAnsi="Verdana"/>
          <w:b/>
          <w:bCs/>
          <w:sz w:val="20"/>
        </w:rPr>
      </w:pPr>
      <w:r w:rsidRPr="00531C6F">
        <w:rPr>
          <w:rFonts w:ascii="Verdana" w:hAnsi="Verdana"/>
          <w:b/>
          <w:bCs/>
          <w:sz w:val="20"/>
        </w:rPr>
        <w:lastRenderedPageBreak/>
        <w:t>Contratos para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54"/>
        <w:gridCol w:w="1162"/>
      </w:tblGrid>
      <w:tr w:rsidR="00052A45" w:rsidRPr="002D6C33" w14:paraId="40BCD5DF"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C1FD86" w14:textId="77777777" w:rsidR="00052A45" w:rsidRPr="002D6C33" w:rsidRDefault="00052A45" w:rsidP="00DB2C2A">
            <w:pPr>
              <w:jc w:val="center"/>
              <w:rPr>
                <w:rFonts w:ascii="Verdana" w:eastAsia="Times New Roman" w:hAnsi="Verdana" w:cs="Arial"/>
                <w:b/>
                <w:bCs/>
                <w:sz w:val="20"/>
                <w:szCs w:val="20"/>
              </w:rPr>
            </w:pPr>
            <w:r w:rsidRPr="002D6C33">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7ED06" w14:textId="77777777" w:rsidR="00052A45" w:rsidRPr="002D6C33" w:rsidRDefault="00052A45" w:rsidP="00DB2C2A">
            <w:pPr>
              <w:jc w:val="center"/>
              <w:rPr>
                <w:rFonts w:ascii="Verdana" w:eastAsia="Times New Roman" w:hAnsi="Verdana" w:cs="Arial"/>
                <w:b/>
                <w:bCs/>
                <w:sz w:val="20"/>
                <w:szCs w:val="20"/>
              </w:rPr>
            </w:pPr>
            <w:r w:rsidRPr="002D6C33">
              <w:rPr>
                <w:rFonts w:ascii="Verdana" w:eastAsia="Times New Roman" w:hAnsi="Verdana" w:cs="Arial"/>
                <w:b/>
                <w:bCs/>
                <w:sz w:val="20"/>
                <w:szCs w:val="20"/>
              </w:rPr>
              <w:t>Importe</w:t>
            </w:r>
          </w:p>
        </w:tc>
      </w:tr>
      <w:tr w:rsidR="00052A45" w:rsidRPr="002D6C33" w14:paraId="3403382F"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65ABEC" w14:textId="77777777" w:rsidR="00052A45" w:rsidRPr="002D6C33" w:rsidRDefault="00052A45" w:rsidP="00DB2C2A">
            <w:pPr>
              <w:rPr>
                <w:rFonts w:ascii="Verdana" w:eastAsia="Times New Roman" w:hAnsi="Verdana" w:cs="Arial"/>
                <w:sz w:val="20"/>
                <w:szCs w:val="20"/>
              </w:rPr>
            </w:pPr>
            <w:r w:rsidRPr="002D6C33">
              <w:rPr>
                <w:rFonts w:ascii="Verdana" w:eastAsia="Times New Roman" w:hAnsi="Verdana" w:cs="Arial"/>
                <w:b/>
                <w:bCs/>
                <w:sz w:val="20"/>
                <w:szCs w:val="20"/>
              </w:rPr>
              <w:t>a)</w:t>
            </w:r>
            <w:r w:rsidRPr="002D6C33">
              <w:rPr>
                <w:rFonts w:ascii="Verdana" w:eastAsia="Times New Roman" w:hAnsi="Verdana" w:cs="Arial"/>
                <w:sz w:val="20"/>
                <w:szCs w:val="20"/>
              </w:rPr>
              <w:t xml:space="preserve">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14365" w14:textId="77777777" w:rsidR="00052A45" w:rsidRPr="002D6C33" w:rsidRDefault="00052A45" w:rsidP="00DB2C2A">
            <w:pPr>
              <w:jc w:val="right"/>
              <w:rPr>
                <w:rFonts w:ascii="Verdana" w:eastAsia="Times New Roman" w:hAnsi="Verdana" w:cs="Arial"/>
                <w:sz w:val="20"/>
                <w:szCs w:val="20"/>
              </w:rPr>
            </w:pPr>
            <w:r w:rsidRPr="002D6C33">
              <w:rPr>
                <w:rFonts w:ascii="Verdana" w:eastAsia="Times New Roman" w:hAnsi="Verdana" w:cs="Arial"/>
                <w:sz w:val="20"/>
                <w:szCs w:val="20"/>
              </w:rPr>
              <w:t>$17</w:t>
            </w:r>
            <w:r>
              <w:rPr>
                <w:rFonts w:ascii="Verdana" w:eastAsia="Times New Roman" w:hAnsi="Verdana" w:cs="Arial"/>
                <w:sz w:val="20"/>
                <w:szCs w:val="20"/>
              </w:rPr>
              <w:t>8.70</w:t>
            </w:r>
          </w:p>
        </w:tc>
      </w:tr>
      <w:tr w:rsidR="00052A45" w:rsidRPr="002D6C33" w14:paraId="7C3C3B9D"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8F2948" w14:textId="77777777" w:rsidR="00052A45" w:rsidRPr="002D6C33" w:rsidRDefault="00052A45" w:rsidP="00DB2C2A">
            <w:pPr>
              <w:rPr>
                <w:rFonts w:ascii="Verdana" w:eastAsia="Times New Roman" w:hAnsi="Verdana" w:cs="Arial"/>
                <w:sz w:val="20"/>
                <w:szCs w:val="20"/>
              </w:rPr>
            </w:pPr>
            <w:r w:rsidRPr="002D6C33">
              <w:rPr>
                <w:rFonts w:ascii="Verdana" w:eastAsia="Times New Roman" w:hAnsi="Verdana" w:cs="Arial"/>
                <w:b/>
                <w:bCs/>
                <w:sz w:val="20"/>
                <w:szCs w:val="20"/>
              </w:rPr>
              <w:t>b)</w:t>
            </w:r>
            <w:r w:rsidRPr="002D6C33">
              <w:rPr>
                <w:rFonts w:ascii="Verdana" w:eastAsia="Times New Roman" w:hAnsi="Verdana" w:cs="Arial"/>
                <w:sz w:val="20"/>
                <w:szCs w:val="20"/>
              </w:rPr>
              <w:t xml:space="preserve">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FA790" w14:textId="77777777" w:rsidR="00052A45" w:rsidRPr="002D6C33" w:rsidRDefault="00052A45" w:rsidP="00DB2C2A">
            <w:pPr>
              <w:jc w:val="right"/>
              <w:rPr>
                <w:rFonts w:ascii="Verdana" w:eastAsia="Times New Roman" w:hAnsi="Verdana" w:cs="Arial"/>
                <w:sz w:val="20"/>
                <w:szCs w:val="20"/>
              </w:rPr>
            </w:pPr>
            <w:r w:rsidRPr="002D6C33">
              <w:rPr>
                <w:rFonts w:ascii="Verdana" w:eastAsia="Times New Roman" w:hAnsi="Verdana" w:cs="Arial"/>
                <w:sz w:val="20"/>
                <w:szCs w:val="20"/>
              </w:rPr>
              <w:t>$1</w:t>
            </w:r>
            <w:r>
              <w:rPr>
                <w:rFonts w:ascii="Verdana" w:eastAsia="Times New Roman" w:hAnsi="Verdana" w:cs="Arial"/>
                <w:sz w:val="20"/>
                <w:szCs w:val="20"/>
              </w:rPr>
              <w:t>78.70</w:t>
            </w:r>
          </w:p>
        </w:tc>
      </w:tr>
    </w:tbl>
    <w:p w14:paraId="2DC8035A" w14:textId="77777777" w:rsidR="00052A45" w:rsidRPr="002D6C33" w:rsidRDefault="00052A45">
      <w:pPr>
        <w:pStyle w:val="Prrafodelista"/>
        <w:numPr>
          <w:ilvl w:val="0"/>
          <w:numId w:val="39"/>
        </w:numPr>
        <w:shd w:val="clear" w:color="auto" w:fill="FFFFFF"/>
        <w:spacing w:before="100" w:beforeAutospacing="1" w:after="100" w:afterAutospacing="1"/>
        <w:contextualSpacing w:val="0"/>
        <w:rPr>
          <w:rFonts w:ascii="Verdana" w:hAnsi="Verdana"/>
          <w:b/>
          <w:bCs/>
          <w:sz w:val="20"/>
          <w:szCs w:val="20"/>
        </w:rPr>
      </w:pPr>
      <w:r w:rsidRPr="002D6C33">
        <w:rPr>
          <w:rFonts w:ascii="Verdana" w:hAnsi="Verdana"/>
          <w:b/>
          <w:bCs/>
          <w:sz w:val="20"/>
        </w:rPr>
        <w:t>Materiales e instalación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81"/>
        <w:gridCol w:w="1276"/>
        <w:gridCol w:w="1276"/>
        <w:gridCol w:w="1276"/>
        <w:gridCol w:w="1276"/>
        <w:gridCol w:w="1403"/>
      </w:tblGrid>
      <w:tr w:rsidR="00052A45" w14:paraId="06F69801"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55D59" w14:textId="77777777" w:rsidR="00052A45" w:rsidRPr="002D6C33" w:rsidRDefault="00052A45" w:rsidP="00DB2C2A">
            <w:pPr>
              <w:spacing w:after="0" w:line="240" w:lineRule="auto"/>
              <w:jc w:val="center"/>
              <w:rPr>
                <w:rFonts w:ascii="Verdana" w:eastAsia="Times New Roman" w:hAnsi="Verdana" w:cs="Arial"/>
                <w:b/>
                <w:bCs/>
                <w:sz w:val="20"/>
                <w:szCs w:val="20"/>
              </w:rPr>
            </w:pPr>
            <w:r w:rsidRPr="002D6C33">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B0E60" w14:textId="77777777" w:rsidR="00052A45" w:rsidRPr="002D6C33" w:rsidRDefault="00052A45" w:rsidP="00DB2C2A">
            <w:pPr>
              <w:spacing w:after="0" w:line="240" w:lineRule="auto"/>
              <w:jc w:val="center"/>
              <w:rPr>
                <w:rFonts w:ascii="Verdana" w:eastAsia="Times New Roman" w:hAnsi="Verdana" w:cs="Arial"/>
                <w:b/>
                <w:bCs/>
                <w:sz w:val="20"/>
                <w:szCs w:val="20"/>
              </w:rPr>
            </w:pPr>
            <w:r w:rsidRPr="002D6C33">
              <w:rPr>
                <w:rFonts w:ascii="Verdana" w:eastAsia="Times New Roman" w:hAnsi="Verdana" w:cs="Arial"/>
                <w:b/>
                <w:bCs/>
                <w:sz w:val="20"/>
                <w:szCs w:val="20"/>
              </w:rPr>
              <w:t>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35A35" w14:textId="77777777" w:rsidR="00052A45" w:rsidRPr="002D6C33" w:rsidRDefault="00052A45" w:rsidP="00DB2C2A">
            <w:pPr>
              <w:spacing w:after="0" w:line="240" w:lineRule="auto"/>
              <w:jc w:val="center"/>
              <w:rPr>
                <w:rFonts w:ascii="Verdana" w:eastAsia="Times New Roman" w:hAnsi="Verdana" w:cs="Arial"/>
                <w:b/>
                <w:bCs/>
                <w:sz w:val="20"/>
                <w:szCs w:val="20"/>
              </w:rPr>
            </w:pPr>
            <w:r w:rsidRPr="002D6C33">
              <w:rPr>
                <w:rFonts w:ascii="Verdana" w:eastAsia="Times New Roman" w:hAnsi="Verdana" w:cs="Arial"/>
                <w:b/>
                <w:bCs/>
                <w:sz w:val="20"/>
                <w:szCs w:val="20"/>
              </w:rPr>
              <w:t>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87B39" w14:textId="77777777" w:rsidR="00052A45" w:rsidRPr="002D6C33" w:rsidRDefault="00052A45" w:rsidP="00DB2C2A">
            <w:pPr>
              <w:spacing w:after="0" w:line="240" w:lineRule="auto"/>
              <w:jc w:val="center"/>
              <w:rPr>
                <w:rFonts w:ascii="Verdana" w:eastAsia="Times New Roman" w:hAnsi="Verdana" w:cs="Arial"/>
                <w:b/>
                <w:bCs/>
                <w:sz w:val="20"/>
                <w:szCs w:val="20"/>
              </w:rPr>
            </w:pPr>
            <w:r w:rsidRPr="002D6C33">
              <w:rPr>
                <w:rFonts w:ascii="Verdana" w:eastAsia="Times New Roman" w:hAnsi="Verdana"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BF69F" w14:textId="77777777" w:rsidR="00052A45" w:rsidRPr="002D6C33" w:rsidRDefault="00052A45" w:rsidP="00DB2C2A">
            <w:pPr>
              <w:spacing w:after="0" w:line="240" w:lineRule="auto"/>
              <w:jc w:val="center"/>
              <w:rPr>
                <w:rFonts w:ascii="Verdana" w:eastAsia="Times New Roman" w:hAnsi="Verdana" w:cs="Arial"/>
                <w:b/>
                <w:bCs/>
                <w:sz w:val="20"/>
                <w:szCs w:val="20"/>
              </w:rPr>
            </w:pPr>
            <w:r w:rsidRPr="002D6C33">
              <w:rPr>
                <w:rFonts w:ascii="Verdana" w:eastAsia="Times New Roman" w:hAnsi="Verdana" w:cs="Arial"/>
                <w:b/>
                <w:bCs/>
                <w:sz w:val="20"/>
                <w:szCs w:val="20"/>
              </w:rPr>
              <w:t>1½”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12573" w14:textId="77777777" w:rsidR="00052A45" w:rsidRPr="002D6C33" w:rsidRDefault="00052A45" w:rsidP="00DB2C2A">
            <w:pPr>
              <w:spacing w:after="0" w:line="240" w:lineRule="auto"/>
              <w:jc w:val="center"/>
              <w:rPr>
                <w:rFonts w:ascii="Verdana" w:eastAsia="Times New Roman" w:hAnsi="Verdana" w:cs="Arial"/>
                <w:b/>
                <w:bCs/>
                <w:sz w:val="20"/>
                <w:szCs w:val="20"/>
              </w:rPr>
            </w:pPr>
            <w:r w:rsidRPr="002D6C33">
              <w:rPr>
                <w:rFonts w:ascii="Verdana" w:eastAsia="Times New Roman" w:hAnsi="Verdana" w:cs="Arial"/>
                <w:b/>
                <w:bCs/>
                <w:sz w:val="20"/>
                <w:szCs w:val="20"/>
              </w:rPr>
              <w:t>2”</w:t>
            </w:r>
          </w:p>
        </w:tc>
      </w:tr>
      <w:tr w:rsidR="00052A45" w14:paraId="1131FA4B"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320F11" w14:textId="77777777" w:rsidR="00052A45" w:rsidRPr="002D6C33" w:rsidRDefault="00052A45" w:rsidP="00DB2C2A">
            <w:pPr>
              <w:spacing w:after="0" w:line="240" w:lineRule="auto"/>
              <w:rPr>
                <w:rFonts w:ascii="Verdana" w:eastAsia="Times New Roman" w:hAnsi="Verdana" w:cs="Arial"/>
                <w:sz w:val="20"/>
                <w:szCs w:val="20"/>
              </w:rPr>
            </w:pPr>
            <w:r w:rsidRPr="002D6C33">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8DB90"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$982.31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BFBBA"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$1,360.42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4F54B"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$2,264.58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33FA6"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$2,798.53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D9175"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$4,510.92</w:t>
            </w:r>
          </w:p>
        </w:tc>
      </w:tr>
      <w:tr w:rsidR="00052A45" w14:paraId="07258254"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BB8FB" w14:textId="77777777" w:rsidR="00052A45" w:rsidRPr="002D6C33" w:rsidRDefault="00052A45" w:rsidP="00DB2C2A">
            <w:pPr>
              <w:spacing w:after="0" w:line="240" w:lineRule="auto"/>
              <w:rPr>
                <w:rFonts w:ascii="Verdana" w:eastAsia="Times New Roman" w:hAnsi="Verdana" w:cs="Arial"/>
                <w:sz w:val="20"/>
                <w:szCs w:val="20"/>
              </w:rPr>
            </w:pPr>
            <w:r w:rsidRPr="002D6C33">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455B0"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$1,168.42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83F57"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$1,547.81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2D6ED"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$2,452.20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C38B5"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$2,985.90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86632"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$4,698.42</w:t>
            </w:r>
          </w:p>
        </w:tc>
      </w:tr>
      <w:tr w:rsidR="00052A45" w14:paraId="32A6EC16"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05953A" w14:textId="77777777" w:rsidR="00052A45" w:rsidRPr="002D6C33" w:rsidRDefault="00052A45" w:rsidP="00DB2C2A">
            <w:pPr>
              <w:spacing w:after="0" w:line="240" w:lineRule="auto"/>
              <w:rPr>
                <w:rFonts w:ascii="Verdana" w:eastAsia="Times New Roman" w:hAnsi="Verdana" w:cs="Arial"/>
                <w:sz w:val="20"/>
                <w:szCs w:val="20"/>
              </w:rPr>
            </w:pPr>
            <w:r w:rsidRPr="002D6C33">
              <w:rPr>
                <w:rFonts w:ascii="Verdana" w:eastAsia="Times New Roman"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A9B34"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$1,930.30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0D829"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$2,695.41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14E34"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$3,659.34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1D8EF"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$4,565.25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C43EF"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$6,830.54</w:t>
            </w:r>
          </w:p>
        </w:tc>
      </w:tr>
      <w:tr w:rsidR="00052A45" w14:paraId="16CAA664"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BCDAD" w14:textId="77777777" w:rsidR="00052A45" w:rsidRPr="002D6C33" w:rsidRDefault="00052A45" w:rsidP="00DB2C2A">
            <w:pPr>
              <w:spacing w:after="0" w:line="240" w:lineRule="auto"/>
              <w:rPr>
                <w:rFonts w:ascii="Verdana" w:eastAsia="Times New Roman" w:hAnsi="Verdana" w:cs="Arial"/>
                <w:sz w:val="20"/>
                <w:szCs w:val="20"/>
              </w:rPr>
            </w:pPr>
            <w:r w:rsidRPr="002D6C33">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E3CD6"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$2,695.86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0D985"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$3,460.87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5C638"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$4,424.92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21268"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$5,329.45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9053C"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$7,595.88</w:t>
            </w:r>
          </w:p>
        </w:tc>
      </w:tr>
      <w:tr w:rsidR="00052A45" w14:paraId="6D3133A7"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5E0AC3" w14:textId="77777777" w:rsidR="00052A45" w:rsidRPr="002D6C33" w:rsidRDefault="00052A45" w:rsidP="00DB2C2A">
            <w:pPr>
              <w:spacing w:after="0" w:line="240" w:lineRule="auto"/>
              <w:rPr>
                <w:rFonts w:ascii="Verdana" w:eastAsia="Times New Roman" w:hAnsi="Verdana" w:cs="Arial"/>
                <w:sz w:val="20"/>
                <w:szCs w:val="20"/>
              </w:rPr>
            </w:pPr>
            <w:r w:rsidRPr="002D6C33">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FE322"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$2,766.15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978C6"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$3,918.16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B33A6"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$5,000.12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93A7A"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$6,030.63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525A0"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$9,095.95</w:t>
            </w:r>
          </w:p>
        </w:tc>
      </w:tr>
      <w:tr w:rsidR="00052A45" w14:paraId="1B044857"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978748" w14:textId="77777777" w:rsidR="00052A45" w:rsidRPr="002D6C33" w:rsidRDefault="00052A45" w:rsidP="00DB2C2A">
            <w:pPr>
              <w:spacing w:after="0" w:line="240" w:lineRule="auto"/>
              <w:rPr>
                <w:rFonts w:ascii="Verdana" w:eastAsia="Times New Roman" w:hAnsi="Verdana" w:cs="Arial"/>
                <w:sz w:val="20"/>
                <w:szCs w:val="20"/>
              </w:rPr>
            </w:pPr>
            <w:r w:rsidRPr="002D6C33">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D8124"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$4,053.76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00D74"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$5,195.24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11101"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$6,259.28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6227C"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$7,275.11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5E80D"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$10,311.54</w:t>
            </w:r>
          </w:p>
        </w:tc>
      </w:tr>
      <w:tr w:rsidR="00052A45" w14:paraId="3D178F64"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57F0C6" w14:textId="77777777" w:rsidR="00052A45" w:rsidRPr="002D6C33" w:rsidRDefault="00052A45" w:rsidP="00DB2C2A">
            <w:pPr>
              <w:spacing w:after="0" w:line="240" w:lineRule="auto"/>
              <w:jc w:val="both"/>
              <w:rPr>
                <w:rFonts w:ascii="Verdana" w:eastAsia="Times New Roman" w:hAnsi="Verdana" w:cs="Arial"/>
                <w:sz w:val="20"/>
                <w:szCs w:val="20"/>
              </w:rPr>
            </w:pPr>
            <w:r w:rsidRPr="002D6C33">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C9420"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$191.77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B724F"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$288.52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CFCA5"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$343.42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50567"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$410.58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D3ADA"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$549.07</w:t>
            </w:r>
          </w:p>
        </w:tc>
      </w:tr>
      <w:tr w:rsidR="00052A45" w14:paraId="31BC71FD"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E4D322" w14:textId="77777777" w:rsidR="00052A45" w:rsidRPr="002D6C33" w:rsidRDefault="00052A45" w:rsidP="00DB2C2A">
            <w:pPr>
              <w:spacing w:after="0" w:line="240" w:lineRule="auto"/>
              <w:jc w:val="both"/>
              <w:rPr>
                <w:rFonts w:ascii="Verdana" w:eastAsia="Times New Roman" w:hAnsi="Verdana" w:cs="Arial"/>
                <w:sz w:val="20"/>
                <w:szCs w:val="20"/>
              </w:rPr>
            </w:pPr>
            <w:r w:rsidRPr="002D6C33">
              <w:rPr>
                <w:rFonts w:ascii="Verdana" w:eastAsia="Times New Roman" w:hAnsi="Verdana" w:cs="Arial"/>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49718"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$327.72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54219"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$424.46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56C69"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$479.36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CBBE1"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$546.63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0885E" w14:textId="77777777" w:rsidR="00052A45" w:rsidRPr="009A1827" w:rsidRDefault="00052A45" w:rsidP="00DB2C2A">
            <w:pPr>
              <w:spacing w:after="0" w:line="240" w:lineRule="auto"/>
              <w:jc w:val="center"/>
              <w:rPr>
                <w:rFonts w:ascii="Verdana" w:eastAsia="Times New Roman" w:hAnsi="Verdana" w:cs="Arial"/>
                <w:sz w:val="20"/>
                <w:szCs w:val="20"/>
              </w:rPr>
            </w:pPr>
            <w:r w:rsidRPr="009A1827">
              <w:rPr>
                <w:rFonts w:ascii="Verdana" w:eastAsia="Times New Roman" w:hAnsi="Verdana" w:cs="Arial"/>
                <w:sz w:val="20"/>
                <w:szCs w:val="20"/>
              </w:rPr>
              <w:t>$683.38</w:t>
            </w:r>
          </w:p>
        </w:tc>
      </w:tr>
    </w:tbl>
    <w:p w14:paraId="256DC9B5" w14:textId="77777777" w:rsidR="00052A45" w:rsidRPr="002D6C33" w:rsidRDefault="00052A45" w:rsidP="00052A45">
      <w:pPr>
        <w:rPr>
          <w:rFonts w:ascii="Verdana" w:eastAsia="Times New Roman" w:hAnsi="Verdana"/>
          <w:b/>
          <w:bCs/>
          <w:sz w:val="20"/>
          <w:szCs w:val="20"/>
        </w:rPr>
      </w:pPr>
    </w:p>
    <w:p w14:paraId="7FDFF393" w14:textId="77777777" w:rsidR="00052A45" w:rsidRPr="009C3C37" w:rsidRDefault="00052A45" w:rsidP="00052A45">
      <w:pPr>
        <w:spacing w:after="0"/>
        <w:ind w:right="179"/>
        <w:rPr>
          <w:rFonts w:ascii="Verdana" w:hAnsi="Verdana"/>
          <w:bCs/>
          <w:sz w:val="20"/>
        </w:rPr>
      </w:pPr>
      <w:r w:rsidRPr="009C3C37">
        <w:rPr>
          <w:rFonts w:ascii="Verdana" w:hAnsi="Verdana"/>
          <w:bCs/>
          <w:sz w:val="20"/>
        </w:rPr>
        <w:t>Equivalencias para el cuadro anterior:</w:t>
      </w:r>
    </w:p>
    <w:p w14:paraId="34A2DC5E" w14:textId="77777777" w:rsidR="00052A45" w:rsidRPr="007F67B8" w:rsidRDefault="00052A45" w:rsidP="00052A45">
      <w:pPr>
        <w:pStyle w:val="NormalWeb"/>
        <w:jc w:val="both"/>
        <w:rPr>
          <w:rFonts w:ascii="Verdana" w:hAnsi="Verdana"/>
          <w:b/>
          <w:bCs/>
          <w:sz w:val="20"/>
          <w:szCs w:val="20"/>
        </w:rPr>
      </w:pPr>
      <w:r w:rsidRPr="007F67B8">
        <w:rPr>
          <w:rFonts w:ascii="Verdana" w:hAnsi="Verdana"/>
          <w:b/>
          <w:bCs/>
          <w:sz w:val="20"/>
          <w:szCs w:val="20"/>
        </w:rPr>
        <w:t>En relación a la ubicación de la toma</w:t>
      </w:r>
    </w:p>
    <w:tbl>
      <w:tblPr>
        <w:tblW w:w="4500"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00"/>
        <w:gridCol w:w="3300"/>
      </w:tblGrid>
      <w:tr w:rsidR="00052A45" w:rsidRPr="007041D3" w14:paraId="52962CAE" w14:textId="77777777" w:rsidTr="00DB2C2A">
        <w:trPr>
          <w:trHeight w:val="300"/>
        </w:trPr>
        <w:tc>
          <w:tcPr>
            <w:tcW w:w="1200" w:type="dxa"/>
            <w:tcBorders>
              <w:top w:val="single" w:sz="6" w:space="0" w:color="000000"/>
              <w:bottom w:val="single" w:sz="6" w:space="0" w:color="000000"/>
              <w:right w:val="single" w:sz="6" w:space="0" w:color="000000"/>
            </w:tcBorders>
            <w:vAlign w:val="center"/>
            <w:hideMark/>
          </w:tcPr>
          <w:p w14:paraId="66ECC6A1" w14:textId="77777777" w:rsidR="00052A45" w:rsidRPr="007041D3" w:rsidRDefault="00052A45" w:rsidP="00DB2C2A">
            <w:pPr>
              <w:spacing w:line="240" w:lineRule="auto"/>
              <w:jc w:val="both"/>
              <w:rPr>
                <w:rFonts w:ascii="Verdana" w:hAnsi="Verdana" w:cs="Arial"/>
                <w:sz w:val="20"/>
                <w:szCs w:val="20"/>
              </w:rPr>
            </w:pPr>
            <w:r w:rsidRPr="007041D3">
              <w:rPr>
                <w:rFonts w:ascii="Verdana" w:hAnsi="Verdana" w:cs="Arial"/>
                <w:sz w:val="20"/>
                <w:szCs w:val="20"/>
              </w:rPr>
              <w:t>B</w:t>
            </w:r>
          </w:p>
        </w:tc>
        <w:tc>
          <w:tcPr>
            <w:tcW w:w="3300"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248D0F71" w14:textId="77777777" w:rsidR="00052A45" w:rsidRPr="007041D3" w:rsidRDefault="00052A45" w:rsidP="00DB2C2A">
            <w:pPr>
              <w:spacing w:line="240" w:lineRule="auto"/>
              <w:jc w:val="both"/>
              <w:rPr>
                <w:rFonts w:ascii="Verdana" w:hAnsi="Verdana" w:cs="Arial"/>
                <w:sz w:val="20"/>
                <w:szCs w:val="20"/>
              </w:rPr>
            </w:pPr>
            <w:r w:rsidRPr="007041D3">
              <w:rPr>
                <w:rFonts w:ascii="Verdana" w:hAnsi="Verdana" w:cs="Arial"/>
                <w:sz w:val="20"/>
                <w:szCs w:val="20"/>
              </w:rPr>
              <w:t>Toma en banqueta.</w:t>
            </w:r>
          </w:p>
        </w:tc>
      </w:tr>
      <w:tr w:rsidR="00052A45" w:rsidRPr="007041D3" w14:paraId="414EEDE4" w14:textId="77777777" w:rsidTr="00DB2C2A">
        <w:trPr>
          <w:cantSplit/>
          <w:trHeight w:val="510"/>
        </w:trPr>
        <w:tc>
          <w:tcPr>
            <w:tcW w:w="1200" w:type="dxa"/>
            <w:tcBorders>
              <w:top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63CE5C0" w14:textId="77777777" w:rsidR="00052A45" w:rsidRPr="007041D3" w:rsidRDefault="00052A45" w:rsidP="00DB2C2A">
            <w:pPr>
              <w:spacing w:line="240" w:lineRule="auto"/>
              <w:jc w:val="both"/>
              <w:rPr>
                <w:rFonts w:ascii="Verdana" w:hAnsi="Verdana" w:cs="Arial"/>
                <w:sz w:val="20"/>
                <w:szCs w:val="20"/>
              </w:rPr>
            </w:pPr>
            <w:r w:rsidRPr="007041D3">
              <w:rPr>
                <w:rFonts w:ascii="Verdana" w:hAnsi="Verdana" w:cs="Arial"/>
                <w:sz w:val="20"/>
                <w:szCs w:val="20"/>
              </w:rPr>
              <w:t>C</w:t>
            </w:r>
          </w:p>
        </w:tc>
        <w:tc>
          <w:tcPr>
            <w:tcW w:w="3300"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4946EF16" w14:textId="77777777" w:rsidR="00052A45" w:rsidRPr="007041D3" w:rsidRDefault="00052A45" w:rsidP="00DB2C2A">
            <w:pPr>
              <w:spacing w:line="240" w:lineRule="auto"/>
              <w:jc w:val="both"/>
              <w:rPr>
                <w:rFonts w:ascii="Verdana" w:hAnsi="Verdana" w:cs="Arial"/>
                <w:sz w:val="20"/>
                <w:szCs w:val="20"/>
              </w:rPr>
            </w:pPr>
            <w:r w:rsidRPr="007041D3">
              <w:rPr>
                <w:rFonts w:ascii="Verdana" w:hAnsi="Verdana" w:cs="Arial"/>
                <w:sz w:val="20"/>
                <w:szCs w:val="20"/>
              </w:rPr>
              <w:t>Toma corta de hasta 6 metros de longitud.</w:t>
            </w:r>
          </w:p>
        </w:tc>
      </w:tr>
      <w:tr w:rsidR="00052A45" w:rsidRPr="007041D3" w14:paraId="0127C229" w14:textId="77777777" w:rsidTr="00DB2C2A">
        <w:trPr>
          <w:cantSplit/>
          <w:trHeight w:val="510"/>
        </w:trPr>
        <w:tc>
          <w:tcPr>
            <w:tcW w:w="1200" w:type="dxa"/>
            <w:tcBorders>
              <w:top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C0927F0" w14:textId="77777777" w:rsidR="00052A45" w:rsidRPr="007041D3" w:rsidRDefault="00052A45" w:rsidP="00DB2C2A">
            <w:pPr>
              <w:spacing w:line="240" w:lineRule="auto"/>
              <w:jc w:val="both"/>
              <w:rPr>
                <w:rFonts w:ascii="Verdana" w:hAnsi="Verdana" w:cs="Arial"/>
                <w:sz w:val="20"/>
                <w:szCs w:val="20"/>
              </w:rPr>
            </w:pPr>
            <w:r w:rsidRPr="007041D3">
              <w:rPr>
                <w:rFonts w:ascii="Verdana" w:hAnsi="Verdana" w:cs="Arial"/>
                <w:sz w:val="20"/>
                <w:szCs w:val="20"/>
              </w:rPr>
              <w:t>L</w:t>
            </w:r>
          </w:p>
        </w:tc>
        <w:tc>
          <w:tcPr>
            <w:tcW w:w="3300"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564DC913" w14:textId="77777777" w:rsidR="00052A45" w:rsidRPr="007041D3" w:rsidRDefault="00052A45" w:rsidP="00DB2C2A">
            <w:pPr>
              <w:spacing w:line="240" w:lineRule="auto"/>
              <w:jc w:val="both"/>
              <w:rPr>
                <w:rFonts w:ascii="Verdana" w:hAnsi="Verdana" w:cs="Arial"/>
                <w:sz w:val="20"/>
                <w:szCs w:val="20"/>
              </w:rPr>
            </w:pPr>
            <w:r w:rsidRPr="007041D3">
              <w:rPr>
                <w:rFonts w:ascii="Verdana" w:hAnsi="Verdana" w:cs="Arial"/>
                <w:sz w:val="20"/>
                <w:szCs w:val="20"/>
              </w:rPr>
              <w:t>Toma larga de hasta 10 metros de longitud.</w:t>
            </w:r>
          </w:p>
        </w:tc>
      </w:tr>
    </w:tbl>
    <w:p w14:paraId="0BCB222B" w14:textId="77777777" w:rsidR="003857E6" w:rsidRDefault="003857E6" w:rsidP="00052A45">
      <w:pPr>
        <w:pStyle w:val="NormalWeb"/>
        <w:jc w:val="both"/>
        <w:rPr>
          <w:rFonts w:ascii="Verdana" w:hAnsi="Verdana"/>
          <w:b/>
          <w:bCs/>
          <w:sz w:val="20"/>
          <w:szCs w:val="20"/>
        </w:rPr>
      </w:pPr>
    </w:p>
    <w:p w14:paraId="3DA895DB" w14:textId="66349F2B" w:rsidR="00052A45" w:rsidRPr="007F67B8" w:rsidRDefault="00052A45" w:rsidP="00052A45">
      <w:pPr>
        <w:pStyle w:val="NormalWeb"/>
        <w:jc w:val="both"/>
        <w:rPr>
          <w:rFonts w:ascii="Verdana" w:hAnsi="Verdana"/>
          <w:b/>
          <w:bCs/>
          <w:sz w:val="20"/>
          <w:szCs w:val="20"/>
        </w:rPr>
      </w:pPr>
      <w:r w:rsidRPr="007F67B8">
        <w:rPr>
          <w:rFonts w:ascii="Verdana" w:hAnsi="Verdana"/>
          <w:b/>
          <w:bCs/>
          <w:sz w:val="20"/>
          <w:szCs w:val="20"/>
        </w:rPr>
        <w:lastRenderedPageBreak/>
        <w:t>En relación a la superficie</w:t>
      </w:r>
    </w:p>
    <w:tbl>
      <w:tblPr>
        <w:tblW w:w="4500"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00"/>
        <w:gridCol w:w="3300"/>
      </w:tblGrid>
      <w:tr w:rsidR="00052A45" w:rsidRPr="007041D3" w14:paraId="61169F0F" w14:textId="77777777" w:rsidTr="00DB2C2A">
        <w:trPr>
          <w:trHeight w:val="300"/>
        </w:trPr>
        <w:tc>
          <w:tcPr>
            <w:tcW w:w="1200" w:type="dxa"/>
            <w:tcBorders>
              <w:top w:val="single" w:sz="6" w:space="0" w:color="000000"/>
              <w:bottom w:val="single" w:sz="6" w:space="0" w:color="000000"/>
              <w:right w:val="single" w:sz="6" w:space="0" w:color="000000"/>
            </w:tcBorders>
            <w:vAlign w:val="center"/>
            <w:hideMark/>
          </w:tcPr>
          <w:p w14:paraId="0789DA0A" w14:textId="77777777" w:rsidR="00052A45" w:rsidRPr="007041D3" w:rsidRDefault="00052A45" w:rsidP="00DB2C2A">
            <w:pPr>
              <w:spacing w:line="240" w:lineRule="auto"/>
              <w:jc w:val="both"/>
              <w:rPr>
                <w:rFonts w:ascii="Verdana" w:hAnsi="Verdana" w:cs="Arial"/>
                <w:sz w:val="20"/>
                <w:szCs w:val="20"/>
              </w:rPr>
            </w:pPr>
            <w:r w:rsidRPr="007041D3">
              <w:rPr>
                <w:rFonts w:ascii="Verdana" w:hAnsi="Verdana" w:cs="Arial"/>
                <w:sz w:val="20"/>
                <w:szCs w:val="20"/>
              </w:rPr>
              <w:t>T</w:t>
            </w:r>
          </w:p>
        </w:tc>
        <w:tc>
          <w:tcPr>
            <w:tcW w:w="3300"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4E7E5F30" w14:textId="77777777" w:rsidR="00052A45" w:rsidRPr="007041D3" w:rsidRDefault="00052A45" w:rsidP="00DB2C2A">
            <w:pPr>
              <w:spacing w:line="240" w:lineRule="auto"/>
              <w:jc w:val="both"/>
              <w:rPr>
                <w:rFonts w:ascii="Verdana" w:hAnsi="Verdana" w:cs="Arial"/>
                <w:sz w:val="20"/>
                <w:szCs w:val="20"/>
              </w:rPr>
            </w:pPr>
            <w:r w:rsidRPr="007041D3">
              <w:rPr>
                <w:rFonts w:ascii="Verdana" w:hAnsi="Verdana" w:cs="Arial"/>
                <w:sz w:val="20"/>
                <w:szCs w:val="20"/>
              </w:rPr>
              <w:t>Terracería.</w:t>
            </w:r>
          </w:p>
        </w:tc>
      </w:tr>
      <w:tr w:rsidR="00052A45" w:rsidRPr="007041D3" w14:paraId="5610A868" w14:textId="77777777" w:rsidTr="00DB2C2A">
        <w:trPr>
          <w:cantSplit/>
          <w:trHeight w:val="300"/>
        </w:trPr>
        <w:tc>
          <w:tcPr>
            <w:tcW w:w="1200" w:type="dxa"/>
            <w:tcBorders>
              <w:top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BE0EE7F" w14:textId="77777777" w:rsidR="00052A45" w:rsidRPr="007041D3" w:rsidRDefault="00052A45" w:rsidP="00DB2C2A">
            <w:pPr>
              <w:spacing w:line="240" w:lineRule="auto"/>
              <w:jc w:val="both"/>
              <w:rPr>
                <w:rFonts w:ascii="Verdana" w:hAnsi="Verdana" w:cs="Arial"/>
                <w:sz w:val="20"/>
                <w:szCs w:val="20"/>
              </w:rPr>
            </w:pPr>
            <w:r w:rsidRPr="007041D3">
              <w:rPr>
                <w:rFonts w:ascii="Verdana" w:hAnsi="Verdana" w:cs="Arial"/>
                <w:sz w:val="20"/>
                <w:szCs w:val="20"/>
              </w:rPr>
              <w:t>P</w:t>
            </w:r>
          </w:p>
        </w:tc>
        <w:tc>
          <w:tcPr>
            <w:tcW w:w="3300"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3F2A5521" w14:textId="77777777" w:rsidR="00052A45" w:rsidRPr="007041D3" w:rsidRDefault="00052A45" w:rsidP="00DB2C2A">
            <w:pPr>
              <w:spacing w:line="240" w:lineRule="auto"/>
              <w:jc w:val="both"/>
              <w:rPr>
                <w:rFonts w:ascii="Verdana" w:hAnsi="Verdana" w:cs="Arial"/>
                <w:sz w:val="20"/>
                <w:szCs w:val="20"/>
              </w:rPr>
            </w:pPr>
            <w:r w:rsidRPr="007041D3">
              <w:rPr>
                <w:rFonts w:ascii="Verdana" w:hAnsi="Verdana" w:cs="Arial"/>
                <w:sz w:val="20"/>
                <w:szCs w:val="20"/>
              </w:rPr>
              <w:t>Pavimento.</w:t>
            </w:r>
          </w:p>
        </w:tc>
      </w:tr>
    </w:tbl>
    <w:p w14:paraId="58197A51" w14:textId="77777777" w:rsidR="00052A45" w:rsidRDefault="00052A45" w:rsidP="00052A45">
      <w:pPr>
        <w:rPr>
          <w:rFonts w:ascii="Verdana" w:hAnsi="Verdana"/>
          <w:b/>
          <w:sz w:val="20"/>
        </w:rPr>
      </w:pPr>
    </w:p>
    <w:p w14:paraId="64765BC7" w14:textId="77777777" w:rsidR="00052A45" w:rsidRDefault="00052A45" w:rsidP="00052A45">
      <w:pPr>
        <w:rPr>
          <w:rFonts w:ascii="Verdana" w:hAnsi="Verdana"/>
          <w:b/>
          <w:bCs/>
          <w:sz w:val="20"/>
        </w:rPr>
      </w:pPr>
      <w:r w:rsidRPr="009C3C37">
        <w:rPr>
          <w:rFonts w:ascii="Verdana" w:hAnsi="Verdana"/>
          <w:b/>
          <w:sz w:val="20"/>
        </w:rPr>
        <w:t>VII.</w:t>
      </w:r>
      <w:r w:rsidRPr="009C3C37">
        <w:rPr>
          <w:rFonts w:ascii="Verdana" w:hAnsi="Verdana"/>
          <w:b/>
          <w:sz w:val="20"/>
        </w:rPr>
        <w:tab/>
      </w:r>
      <w:r w:rsidRPr="009C3C37">
        <w:rPr>
          <w:rFonts w:ascii="Verdana" w:hAnsi="Verdana"/>
          <w:b/>
          <w:bCs/>
          <w:sz w:val="20"/>
        </w:rPr>
        <w:t>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76"/>
        <w:gridCol w:w="1276"/>
      </w:tblGrid>
      <w:tr w:rsidR="00052A45" w14:paraId="7C3BDFE8"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E91101" w14:textId="77777777" w:rsidR="00052A45" w:rsidRPr="002D6C33" w:rsidRDefault="00052A45" w:rsidP="00DB2C2A">
            <w:pPr>
              <w:jc w:val="center"/>
              <w:rPr>
                <w:rFonts w:ascii="Verdana" w:eastAsia="Times New Roman" w:hAnsi="Verdana" w:cs="Arial"/>
                <w:b/>
                <w:bCs/>
                <w:sz w:val="20"/>
                <w:szCs w:val="20"/>
              </w:rPr>
            </w:pPr>
            <w:r w:rsidRPr="002D6C33">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E39CA" w14:textId="77777777" w:rsidR="00052A45" w:rsidRPr="002D6C33" w:rsidRDefault="00052A45" w:rsidP="00DB2C2A">
            <w:pPr>
              <w:jc w:val="center"/>
              <w:rPr>
                <w:rFonts w:ascii="Verdana" w:eastAsia="Times New Roman" w:hAnsi="Verdana" w:cs="Arial"/>
                <w:b/>
                <w:bCs/>
                <w:sz w:val="20"/>
                <w:szCs w:val="20"/>
              </w:rPr>
            </w:pPr>
            <w:r w:rsidRPr="002D6C33">
              <w:rPr>
                <w:rFonts w:ascii="Verdana" w:eastAsia="Times New Roman" w:hAnsi="Verdana" w:cs="Arial"/>
                <w:b/>
                <w:bCs/>
                <w:sz w:val="20"/>
                <w:szCs w:val="20"/>
              </w:rPr>
              <w:t>Importe</w:t>
            </w:r>
          </w:p>
        </w:tc>
      </w:tr>
      <w:tr w:rsidR="00052A45" w14:paraId="1AA68817"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9CC35" w14:textId="77777777" w:rsidR="00052A45" w:rsidRPr="002D6C33" w:rsidRDefault="00052A45" w:rsidP="00DB2C2A">
            <w:pPr>
              <w:rPr>
                <w:rFonts w:ascii="Verdana" w:eastAsia="Times New Roman" w:hAnsi="Verdana" w:cs="Arial"/>
                <w:sz w:val="20"/>
                <w:szCs w:val="20"/>
              </w:rPr>
            </w:pPr>
            <w:r w:rsidRPr="002D6C33">
              <w:rPr>
                <w:rFonts w:ascii="Verdana" w:eastAsia="Times New Roman" w:hAnsi="Verdana" w:cs="Arial"/>
                <w:b/>
                <w:bCs/>
                <w:sz w:val="20"/>
                <w:szCs w:val="20"/>
              </w:rPr>
              <w:t>a)</w:t>
            </w:r>
            <w:r w:rsidRPr="002D6C33">
              <w:rPr>
                <w:rFonts w:ascii="Verdana" w:eastAsia="Times New Roman" w:hAnsi="Verdana" w:cs="Arial"/>
                <w:sz w:val="20"/>
                <w:szCs w:val="20"/>
              </w:rPr>
              <w:t xml:space="preserve">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BC9B9" w14:textId="77777777" w:rsidR="00052A45" w:rsidRPr="00444790" w:rsidRDefault="00052A45" w:rsidP="00DB2C2A">
            <w:pPr>
              <w:jc w:val="center"/>
              <w:rPr>
                <w:rFonts w:ascii="Verdana" w:eastAsia="Times New Roman" w:hAnsi="Verdana" w:cs="Arial"/>
                <w:sz w:val="20"/>
                <w:szCs w:val="20"/>
              </w:rPr>
            </w:pPr>
            <w:r w:rsidRPr="00444790">
              <w:rPr>
                <w:rFonts w:ascii="Verdana" w:eastAsia="Times New Roman" w:hAnsi="Verdana" w:cs="Arial"/>
                <w:sz w:val="20"/>
                <w:szCs w:val="20"/>
              </w:rPr>
              <w:t>$422.27</w:t>
            </w:r>
          </w:p>
        </w:tc>
      </w:tr>
      <w:tr w:rsidR="00052A45" w14:paraId="259CD8A6"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BF9195" w14:textId="77777777" w:rsidR="00052A45" w:rsidRPr="002D6C33" w:rsidRDefault="00052A45" w:rsidP="00DB2C2A">
            <w:pPr>
              <w:rPr>
                <w:rFonts w:ascii="Verdana" w:eastAsia="Times New Roman" w:hAnsi="Verdana" w:cs="Arial"/>
                <w:sz w:val="20"/>
                <w:szCs w:val="20"/>
              </w:rPr>
            </w:pPr>
            <w:r w:rsidRPr="002D6C33">
              <w:rPr>
                <w:rFonts w:ascii="Verdana" w:eastAsia="Times New Roman" w:hAnsi="Verdana" w:cs="Arial"/>
                <w:b/>
                <w:bCs/>
                <w:sz w:val="20"/>
                <w:szCs w:val="20"/>
              </w:rPr>
              <w:t>b)</w:t>
            </w:r>
            <w:r w:rsidRPr="002D6C33">
              <w:rPr>
                <w:rFonts w:ascii="Verdana" w:eastAsia="Times New Roman" w:hAnsi="Verdana" w:cs="Arial"/>
                <w:sz w:val="20"/>
                <w:szCs w:val="20"/>
              </w:rPr>
              <w:t xml:space="preserve">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0AF96" w14:textId="77777777" w:rsidR="00052A45" w:rsidRPr="00444790" w:rsidRDefault="00052A45" w:rsidP="00DB2C2A">
            <w:pPr>
              <w:jc w:val="center"/>
              <w:rPr>
                <w:rFonts w:ascii="Verdana" w:eastAsia="Times New Roman" w:hAnsi="Verdana" w:cs="Arial"/>
                <w:sz w:val="20"/>
                <w:szCs w:val="20"/>
              </w:rPr>
            </w:pPr>
            <w:r w:rsidRPr="00444790">
              <w:rPr>
                <w:rFonts w:ascii="Verdana" w:eastAsia="Times New Roman" w:hAnsi="Verdana" w:cs="Arial"/>
                <w:sz w:val="20"/>
                <w:szCs w:val="20"/>
              </w:rPr>
              <w:t>$516.12</w:t>
            </w:r>
          </w:p>
        </w:tc>
      </w:tr>
      <w:tr w:rsidR="00052A45" w14:paraId="060ABCF5"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3029E8" w14:textId="77777777" w:rsidR="00052A45" w:rsidRPr="002D6C33" w:rsidRDefault="00052A45" w:rsidP="00DB2C2A">
            <w:pPr>
              <w:rPr>
                <w:rFonts w:ascii="Verdana" w:eastAsia="Times New Roman" w:hAnsi="Verdana" w:cs="Arial"/>
                <w:sz w:val="20"/>
                <w:szCs w:val="20"/>
              </w:rPr>
            </w:pPr>
            <w:r w:rsidRPr="002D6C33">
              <w:rPr>
                <w:rFonts w:ascii="Verdana" w:eastAsia="Times New Roman" w:hAnsi="Verdana" w:cs="Arial"/>
                <w:b/>
                <w:bCs/>
                <w:sz w:val="20"/>
                <w:szCs w:val="20"/>
              </w:rPr>
              <w:t>c)</w:t>
            </w:r>
            <w:r w:rsidRPr="002D6C33">
              <w:rPr>
                <w:rFonts w:ascii="Verdana" w:eastAsia="Times New Roman" w:hAnsi="Verdana" w:cs="Arial"/>
                <w:sz w:val="20"/>
                <w:szCs w:val="20"/>
              </w:rPr>
              <w:t xml:space="preserve">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45558" w14:textId="77777777" w:rsidR="00052A45" w:rsidRPr="00444790" w:rsidRDefault="00052A45" w:rsidP="00DB2C2A">
            <w:pPr>
              <w:jc w:val="center"/>
              <w:rPr>
                <w:rFonts w:ascii="Verdana" w:eastAsia="Times New Roman" w:hAnsi="Verdana" w:cs="Arial"/>
                <w:sz w:val="20"/>
                <w:szCs w:val="20"/>
              </w:rPr>
            </w:pPr>
            <w:r w:rsidRPr="00444790">
              <w:rPr>
                <w:rFonts w:ascii="Verdana" w:eastAsia="Times New Roman" w:hAnsi="Verdana" w:cs="Arial"/>
                <w:sz w:val="20"/>
                <w:szCs w:val="20"/>
              </w:rPr>
              <w:t>$703.84</w:t>
            </w:r>
          </w:p>
        </w:tc>
      </w:tr>
      <w:tr w:rsidR="00052A45" w14:paraId="5602CD8D"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FFA804" w14:textId="77777777" w:rsidR="00052A45" w:rsidRPr="002D6C33" w:rsidRDefault="00052A45" w:rsidP="00DB2C2A">
            <w:pPr>
              <w:rPr>
                <w:rFonts w:ascii="Verdana" w:eastAsia="Times New Roman" w:hAnsi="Verdana" w:cs="Arial"/>
                <w:sz w:val="20"/>
                <w:szCs w:val="20"/>
              </w:rPr>
            </w:pPr>
            <w:r w:rsidRPr="002D6C33">
              <w:rPr>
                <w:rFonts w:ascii="Verdana" w:eastAsia="Times New Roman" w:hAnsi="Verdana" w:cs="Arial"/>
                <w:b/>
                <w:bCs/>
                <w:sz w:val="20"/>
                <w:szCs w:val="20"/>
              </w:rPr>
              <w:t>d)</w:t>
            </w:r>
            <w:r w:rsidRPr="002D6C33">
              <w:rPr>
                <w:rFonts w:ascii="Verdana" w:eastAsia="Times New Roman" w:hAnsi="Verdana" w:cs="Arial"/>
                <w:sz w:val="20"/>
                <w:szCs w:val="20"/>
              </w:rPr>
              <w:t xml:space="preserve"> Para tomas de 1½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D9751" w14:textId="77777777" w:rsidR="00052A45" w:rsidRPr="00444790" w:rsidRDefault="00052A45" w:rsidP="00DB2C2A">
            <w:pPr>
              <w:jc w:val="center"/>
              <w:rPr>
                <w:rFonts w:ascii="Verdana" w:eastAsia="Times New Roman" w:hAnsi="Verdana" w:cs="Arial"/>
                <w:sz w:val="20"/>
                <w:szCs w:val="20"/>
              </w:rPr>
            </w:pPr>
            <w:r w:rsidRPr="00444790">
              <w:rPr>
                <w:rFonts w:ascii="Verdana" w:eastAsia="Times New Roman" w:hAnsi="Verdana" w:cs="Arial"/>
                <w:sz w:val="20"/>
                <w:szCs w:val="20"/>
              </w:rPr>
              <w:t>$1,124.38</w:t>
            </w:r>
          </w:p>
        </w:tc>
      </w:tr>
      <w:tr w:rsidR="00052A45" w14:paraId="559BC7EF"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46CDE" w14:textId="77777777" w:rsidR="00052A45" w:rsidRPr="002D6C33" w:rsidRDefault="00052A45" w:rsidP="00DB2C2A">
            <w:pPr>
              <w:rPr>
                <w:rFonts w:ascii="Verdana" w:eastAsia="Times New Roman" w:hAnsi="Verdana" w:cs="Arial"/>
                <w:sz w:val="20"/>
                <w:szCs w:val="20"/>
              </w:rPr>
            </w:pPr>
            <w:r w:rsidRPr="002D6C33">
              <w:rPr>
                <w:rFonts w:ascii="Verdana" w:eastAsia="Times New Roman" w:hAnsi="Verdana" w:cs="Arial"/>
                <w:b/>
                <w:bCs/>
                <w:sz w:val="20"/>
                <w:szCs w:val="20"/>
              </w:rPr>
              <w:t>e)</w:t>
            </w:r>
            <w:r w:rsidRPr="002D6C33">
              <w:rPr>
                <w:rFonts w:ascii="Verdana" w:eastAsia="Times New Roman" w:hAnsi="Verdana" w:cs="Arial"/>
                <w:sz w:val="20"/>
                <w:szCs w:val="20"/>
              </w:rPr>
              <w:t xml:space="preserv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167E7" w14:textId="77777777" w:rsidR="00052A45" w:rsidRPr="00444790" w:rsidRDefault="00052A45" w:rsidP="00DB2C2A">
            <w:pPr>
              <w:jc w:val="center"/>
              <w:rPr>
                <w:rFonts w:ascii="Verdana" w:eastAsia="Times New Roman" w:hAnsi="Verdana" w:cs="Arial"/>
                <w:sz w:val="20"/>
                <w:szCs w:val="20"/>
              </w:rPr>
            </w:pPr>
            <w:r w:rsidRPr="00444790">
              <w:rPr>
                <w:rFonts w:ascii="Verdana" w:eastAsia="Times New Roman" w:hAnsi="Verdana" w:cs="Arial"/>
                <w:sz w:val="20"/>
                <w:szCs w:val="20"/>
              </w:rPr>
              <w:t>$1,593.81</w:t>
            </w:r>
          </w:p>
        </w:tc>
      </w:tr>
    </w:tbl>
    <w:p w14:paraId="5451EC72" w14:textId="77777777" w:rsidR="00052A45" w:rsidRDefault="00052A45" w:rsidP="00052A45">
      <w:pPr>
        <w:rPr>
          <w:rFonts w:ascii="Verdana" w:hAnsi="Verdana"/>
          <w:b/>
          <w:bCs/>
          <w:sz w:val="20"/>
        </w:rPr>
      </w:pPr>
    </w:p>
    <w:p w14:paraId="65E8BC56" w14:textId="77777777" w:rsidR="00052A45" w:rsidRDefault="00052A45" w:rsidP="00052A45">
      <w:pPr>
        <w:rPr>
          <w:rFonts w:ascii="Verdana" w:eastAsia="Times New Roman" w:hAnsi="Verdana" w:cs="Arial"/>
          <w:b/>
          <w:bCs/>
          <w:sz w:val="20"/>
          <w:szCs w:val="20"/>
        </w:rPr>
      </w:pPr>
      <w:r>
        <w:rPr>
          <w:rFonts w:ascii="Verdana" w:hAnsi="Verdana"/>
          <w:b/>
          <w:bCs/>
          <w:sz w:val="20"/>
        </w:rPr>
        <w:t xml:space="preserve">VIII. </w:t>
      </w:r>
      <w:r w:rsidRPr="009C3C37">
        <w:rPr>
          <w:rFonts w:ascii="Verdana" w:hAnsi="Verdana"/>
          <w:b/>
          <w:bCs/>
          <w:sz w:val="20"/>
        </w:rPr>
        <w:t>Suministro e instalación de medidores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47"/>
        <w:gridCol w:w="1675"/>
        <w:gridCol w:w="1600"/>
      </w:tblGrid>
      <w:tr w:rsidR="00052A45" w:rsidRPr="002D6C33" w14:paraId="75C7D2D9"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74EFA" w14:textId="77777777" w:rsidR="00052A45" w:rsidRPr="002D6C33" w:rsidRDefault="00052A45" w:rsidP="00DB2C2A">
            <w:pPr>
              <w:jc w:val="center"/>
              <w:rPr>
                <w:rFonts w:ascii="Verdana" w:eastAsia="Times New Roman" w:hAnsi="Verdana" w:cs="Arial"/>
                <w:b/>
                <w:bCs/>
                <w:sz w:val="20"/>
                <w:szCs w:val="20"/>
              </w:rPr>
            </w:pPr>
            <w:r w:rsidRPr="002D6C33">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DCA1A" w14:textId="77777777" w:rsidR="00052A45" w:rsidRPr="002D6C33" w:rsidRDefault="00052A45" w:rsidP="00DB2C2A">
            <w:pPr>
              <w:jc w:val="center"/>
              <w:rPr>
                <w:rFonts w:ascii="Verdana" w:eastAsia="Times New Roman" w:hAnsi="Verdana" w:cs="Arial"/>
                <w:b/>
                <w:bCs/>
                <w:sz w:val="20"/>
                <w:szCs w:val="20"/>
              </w:rPr>
            </w:pPr>
            <w:r w:rsidRPr="002D6C33">
              <w:rPr>
                <w:rFonts w:ascii="Verdana" w:eastAsia="Times New Roman"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F15E4" w14:textId="77777777" w:rsidR="00052A45" w:rsidRPr="002D6C33" w:rsidRDefault="00052A45" w:rsidP="00DB2C2A">
            <w:pPr>
              <w:jc w:val="center"/>
              <w:rPr>
                <w:rFonts w:ascii="Verdana" w:eastAsia="Times New Roman" w:hAnsi="Verdana" w:cs="Arial"/>
                <w:b/>
                <w:bCs/>
                <w:sz w:val="20"/>
                <w:szCs w:val="20"/>
              </w:rPr>
            </w:pPr>
            <w:r w:rsidRPr="002D6C33">
              <w:rPr>
                <w:rFonts w:ascii="Verdana" w:eastAsia="Times New Roman" w:hAnsi="Verdana" w:cs="Arial"/>
                <w:b/>
                <w:bCs/>
                <w:sz w:val="20"/>
                <w:szCs w:val="20"/>
              </w:rPr>
              <w:t>Volumétrico</w:t>
            </w:r>
          </w:p>
        </w:tc>
      </w:tr>
      <w:tr w:rsidR="00052A45" w:rsidRPr="002D6C33" w14:paraId="4094B21B"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F0B4F6" w14:textId="77777777" w:rsidR="00052A45" w:rsidRPr="002D6C33" w:rsidRDefault="00052A45" w:rsidP="00DB2C2A">
            <w:pPr>
              <w:rPr>
                <w:rFonts w:ascii="Verdana" w:eastAsia="Times New Roman" w:hAnsi="Verdana" w:cs="Arial"/>
                <w:sz w:val="20"/>
                <w:szCs w:val="20"/>
              </w:rPr>
            </w:pPr>
            <w:r w:rsidRPr="002D6C33">
              <w:rPr>
                <w:rFonts w:ascii="Verdana" w:eastAsia="Times New Roman" w:hAnsi="Verdana" w:cs="Arial"/>
                <w:b/>
                <w:bCs/>
                <w:sz w:val="20"/>
                <w:szCs w:val="20"/>
              </w:rPr>
              <w:t>a)</w:t>
            </w:r>
            <w:r w:rsidRPr="002D6C33">
              <w:rPr>
                <w:rFonts w:ascii="Verdana" w:eastAsia="Times New Roman" w:hAnsi="Verdana" w:cs="Arial"/>
                <w:sz w:val="20"/>
                <w:szCs w:val="20"/>
              </w:rPr>
              <w:t xml:space="preserve">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B0B05" w14:textId="77777777" w:rsidR="00052A45" w:rsidRPr="00BE79B8" w:rsidRDefault="00052A45" w:rsidP="00DB2C2A">
            <w:pPr>
              <w:jc w:val="center"/>
              <w:rPr>
                <w:rFonts w:ascii="Verdana" w:eastAsia="Times New Roman" w:hAnsi="Verdana" w:cs="Arial"/>
                <w:sz w:val="20"/>
                <w:szCs w:val="20"/>
              </w:rPr>
            </w:pPr>
            <w:r w:rsidRPr="00BE79B8">
              <w:rPr>
                <w:rFonts w:ascii="Verdana" w:eastAsia="Times New Roman" w:hAnsi="Verdana" w:cs="Arial"/>
                <w:sz w:val="20"/>
                <w:szCs w:val="20"/>
              </w:rPr>
              <w:t>$563.06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2ADDC" w14:textId="77777777" w:rsidR="00052A45" w:rsidRPr="00BE79B8" w:rsidRDefault="00052A45" w:rsidP="00DB2C2A">
            <w:pPr>
              <w:jc w:val="center"/>
              <w:rPr>
                <w:rFonts w:ascii="Verdana" w:eastAsia="Times New Roman" w:hAnsi="Verdana" w:cs="Arial"/>
                <w:sz w:val="20"/>
                <w:szCs w:val="20"/>
              </w:rPr>
            </w:pPr>
            <w:r w:rsidRPr="00BE79B8">
              <w:rPr>
                <w:rFonts w:ascii="Verdana" w:eastAsia="Times New Roman" w:hAnsi="Verdana" w:cs="Arial"/>
                <w:sz w:val="20"/>
                <w:szCs w:val="20"/>
              </w:rPr>
              <w:t>$1,172.16</w:t>
            </w:r>
          </w:p>
        </w:tc>
      </w:tr>
      <w:tr w:rsidR="00052A45" w:rsidRPr="002D6C33" w14:paraId="35DA9F0F"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817FD7" w14:textId="77777777" w:rsidR="00052A45" w:rsidRPr="002D6C33" w:rsidRDefault="00052A45" w:rsidP="00DB2C2A">
            <w:pPr>
              <w:rPr>
                <w:rFonts w:ascii="Verdana" w:eastAsia="Times New Roman" w:hAnsi="Verdana" w:cs="Arial"/>
                <w:sz w:val="20"/>
                <w:szCs w:val="20"/>
              </w:rPr>
            </w:pPr>
            <w:r w:rsidRPr="002D6C33">
              <w:rPr>
                <w:rFonts w:ascii="Verdana" w:eastAsia="Times New Roman" w:hAnsi="Verdana" w:cs="Arial"/>
                <w:b/>
                <w:bCs/>
                <w:sz w:val="20"/>
                <w:szCs w:val="20"/>
              </w:rPr>
              <w:t>b)</w:t>
            </w:r>
            <w:r w:rsidRPr="002D6C33">
              <w:rPr>
                <w:rFonts w:ascii="Verdana" w:eastAsia="Times New Roman" w:hAnsi="Verdana" w:cs="Arial"/>
                <w:sz w:val="20"/>
                <w:szCs w:val="20"/>
              </w:rPr>
              <w:t xml:space="preserve">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22044" w14:textId="77777777" w:rsidR="00052A45" w:rsidRPr="00BE79B8" w:rsidRDefault="00052A45" w:rsidP="00DB2C2A">
            <w:pPr>
              <w:jc w:val="center"/>
              <w:rPr>
                <w:rFonts w:ascii="Verdana" w:eastAsia="Times New Roman" w:hAnsi="Verdana" w:cs="Arial"/>
                <w:sz w:val="20"/>
                <w:szCs w:val="20"/>
              </w:rPr>
            </w:pPr>
            <w:r w:rsidRPr="00BE79B8">
              <w:rPr>
                <w:rFonts w:ascii="Verdana" w:eastAsia="Times New Roman" w:hAnsi="Verdana" w:cs="Arial"/>
                <w:sz w:val="20"/>
                <w:szCs w:val="20"/>
              </w:rPr>
              <w:t>$685.81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C9D47" w14:textId="77777777" w:rsidR="00052A45" w:rsidRPr="00BE79B8" w:rsidRDefault="00052A45" w:rsidP="00DB2C2A">
            <w:pPr>
              <w:jc w:val="center"/>
              <w:rPr>
                <w:rFonts w:ascii="Verdana" w:eastAsia="Times New Roman" w:hAnsi="Verdana" w:cs="Arial"/>
                <w:sz w:val="20"/>
                <w:szCs w:val="20"/>
              </w:rPr>
            </w:pPr>
            <w:r w:rsidRPr="00BE79B8">
              <w:rPr>
                <w:rFonts w:ascii="Verdana" w:eastAsia="Times New Roman" w:hAnsi="Verdana" w:cs="Arial"/>
                <w:sz w:val="20"/>
                <w:szCs w:val="20"/>
              </w:rPr>
              <w:t>$1,859.09</w:t>
            </w:r>
          </w:p>
        </w:tc>
      </w:tr>
      <w:tr w:rsidR="00052A45" w:rsidRPr="002D6C33" w14:paraId="49F9A966"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14DC5E" w14:textId="77777777" w:rsidR="00052A45" w:rsidRPr="002D6C33" w:rsidRDefault="00052A45" w:rsidP="00DB2C2A">
            <w:pPr>
              <w:rPr>
                <w:rFonts w:ascii="Verdana" w:eastAsia="Times New Roman" w:hAnsi="Verdana" w:cs="Arial"/>
                <w:sz w:val="20"/>
                <w:szCs w:val="20"/>
              </w:rPr>
            </w:pPr>
            <w:r w:rsidRPr="002D6C33">
              <w:rPr>
                <w:rFonts w:ascii="Verdana" w:eastAsia="Times New Roman" w:hAnsi="Verdana" w:cs="Arial"/>
                <w:b/>
                <w:bCs/>
                <w:sz w:val="20"/>
                <w:szCs w:val="20"/>
              </w:rPr>
              <w:t>c)</w:t>
            </w:r>
            <w:r w:rsidRPr="002D6C33">
              <w:rPr>
                <w:rFonts w:ascii="Verdana" w:eastAsia="Times New Roman" w:hAnsi="Verdana" w:cs="Arial"/>
                <w:sz w:val="20"/>
                <w:szCs w:val="20"/>
              </w:rPr>
              <w:t xml:space="preserve">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6B46C" w14:textId="77777777" w:rsidR="00052A45" w:rsidRPr="00BE79B8" w:rsidRDefault="00052A45" w:rsidP="00DB2C2A">
            <w:pPr>
              <w:jc w:val="center"/>
              <w:rPr>
                <w:rFonts w:ascii="Verdana" w:eastAsia="Times New Roman" w:hAnsi="Verdana" w:cs="Arial"/>
                <w:sz w:val="20"/>
                <w:szCs w:val="20"/>
              </w:rPr>
            </w:pPr>
            <w:r w:rsidRPr="00BE79B8">
              <w:rPr>
                <w:rFonts w:ascii="Verdana" w:eastAsia="Times New Roman" w:hAnsi="Verdana" w:cs="Arial"/>
                <w:sz w:val="20"/>
                <w:szCs w:val="20"/>
              </w:rPr>
              <w:t>$3,286.92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48EDD" w14:textId="77777777" w:rsidR="00052A45" w:rsidRPr="00BE79B8" w:rsidRDefault="00052A45" w:rsidP="00DB2C2A">
            <w:pPr>
              <w:jc w:val="center"/>
              <w:rPr>
                <w:rFonts w:ascii="Verdana" w:eastAsia="Times New Roman" w:hAnsi="Verdana" w:cs="Arial"/>
                <w:sz w:val="20"/>
                <w:szCs w:val="20"/>
              </w:rPr>
            </w:pPr>
            <w:r w:rsidRPr="00BE79B8">
              <w:rPr>
                <w:rFonts w:ascii="Verdana" w:eastAsia="Times New Roman" w:hAnsi="Verdana" w:cs="Arial"/>
                <w:sz w:val="20"/>
                <w:szCs w:val="20"/>
              </w:rPr>
              <w:t>$5,443.89</w:t>
            </w:r>
          </w:p>
        </w:tc>
      </w:tr>
      <w:tr w:rsidR="00052A45" w:rsidRPr="002D6C33" w14:paraId="2DF27123"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E4843A" w14:textId="77777777" w:rsidR="00052A45" w:rsidRPr="002D6C33" w:rsidRDefault="00052A45" w:rsidP="00DB2C2A">
            <w:pPr>
              <w:rPr>
                <w:rFonts w:ascii="Verdana" w:eastAsia="Times New Roman" w:hAnsi="Verdana" w:cs="Arial"/>
                <w:sz w:val="20"/>
                <w:szCs w:val="20"/>
              </w:rPr>
            </w:pPr>
            <w:r w:rsidRPr="002D6C33">
              <w:rPr>
                <w:rFonts w:ascii="Verdana" w:eastAsia="Times New Roman" w:hAnsi="Verdana" w:cs="Arial"/>
                <w:b/>
                <w:bCs/>
                <w:sz w:val="20"/>
                <w:szCs w:val="20"/>
              </w:rPr>
              <w:t>d)</w:t>
            </w:r>
            <w:r w:rsidRPr="002D6C33">
              <w:rPr>
                <w:rFonts w:ascii="Verdana" w:eastAsia="Times New Roman" w:hAnsi="Verdana" w:cs="Arial"/>
                <w:sz w:val="20"/>
                <w:szCs w:val="20"/>
              </w:rPr>
              <w:t xml:space="preserve"> Para tomas de 1 ½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15434" w14:textId="77777777" w:rsidR="00052A45" w:rsidRPr="00BE79B8" w:rsidRDefault="00052A45" w:rsidP="00DB2C2A">
            <w:pPr>
              <w:jc w:val="center"/>
              <w:rPr>
                <w:rFonts w:ascii="Verdana" w:eastAsia="Times New Roman" w:hAnsi="Verdana" w:cs="Arial"/>
                <w:sz w:val="20"/>
                <w:szCs w:val="20"/>
              </w:rPr>
            </w:pPr>
            <w:r w:rsidRPr="00BE79B8">
              <w:rPr>
                <w:rFonts w:ascii="Verdana" w:eastAsia="Times New Roman" w:hAnsi="Verdana" w:cs="Arial"/>
                <w:sz w:val="20"/>
                <w:szCs w:val="20"/>
              </w:rPr>
              <w:t>$8,301.14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80C09" w14:textId="77777777" w:rsidR="00052A45" w:rsidRPr="00BE79B8" w:rsidRDefault="00052A45" w:rsidP="00DB2C2A">
            <w:pPr>
              <w:jc w:val="center"/>
              <w:rPr>
                <w:rFonts w:ascii="Verdana" w:eastAsia="Times New Roman" w:hAnsi="Verdana" w:cs="Arial"/>
                <w:sz w:val="20"/>
                <w:szCs w:val="20"/>
              </w:rPr>
            </w:pPr>
            <w:r w:rsidRPr="00BE79B8">
              <w:rPr>
                <w:rFonts w:ascii="Verdana" w:eastAsia="Times New Roman" w:hAnsi="Verdana" w:cs="Arial"/>
                <w:sz w:val="20"/>
                <w:szCs w:val="20"/>
              </w:rPr>
              <w:t>$12,163.93</w:t>
            </w:r>
          </w:p>
        </w:tc>
      </w:tr>
      <w:tr w:rsidR="00052A45" w:rsidRPr="002D6C33" w14:paraId="711EE4F5"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EB2A93" w14:textId="77777777" w:rsidR="00052A45" w:rsidRPr="002D6C33" w:rsidRDefault="00052A45" w:rsidP="00DB2C2A">
            <w:pPr>
              <w:rPr>
                <w:rFonts w:ascii="Verdana" w:eastAsia="Times New Roman" w:hAnsi="Verdana" w:cs="Arial"/>
                <w:sz w:val="20"/>
                <w:szCs w:val="20"/>
              </w:rPr>
            </w:pPr>
            <w:r w:rsidRPr="002D6C33">
              <w:rPr>
                <w:rFonts w:ascii="Verdana" w:eastAsia="Times New Roman" w:hAnsi="Verdana" w:cs="Arial"/>
                <w:b/>
                <w:bCs/>
                <w:sz w:val="20"/>
                <w:szCs w:val="20"/>
              </w:rPr>
              <w:lastRenderedPageBreak/>
              <w:t>e)</w:t>
            </w:r>
            <w:r w:rsidRPr="002D6C33">
              <w:rPr>
                <w:rFonts w:ascii="Verdana" w:eastAsia="Times New Roman" w:hAnsi="Verdana" w:cs="Arial"/>
                <w:sz w:val="20"/>
                <w:szCs w:val="20"/>
              </w:rPr>
              <w:t xml:space="preserv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D2199" w14:textId="77777777" w:rsidR="00052A45" w:rsidRPr="00BE79B8" w:rsidRDefault="00052A45" w:rsidP="00DB2C2A">
            <w:pPr>
              <w:jc w:val="center"/>
              <w:rPr>
                <w:rFonts w:ascii="Verdana" w:eastAsia="Times New Roman" w:hAnsi="Verdana" w:cs="Arial"/>
                <w:sz w:val="20"/>
                <w:szCs w:val="20"/>
              </w:rPr>
            </w:pPr>
            <w:r w:rsidRPr="00BE79B8">
              <w:rPr>
                <w:rFonts w:ascii="Verdana" w:eastAsia="Times New Roman" w:hAnsi="Verdana" w:cs="Arial"/>
                <w:sz w:val="20"/>
                <w:szCs w:val="20"/>
              </w:rPr>
              <w:t>$11,236.17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E960A" w14:textId="77777777" w:rsidR="00052A45" w:rsidRPr="00BE79B8" w:rsidRDefault="00052A45" w:rsidP="00DB2C2A">
            <w:pPr>
              <w:jc w:val="center"/>
              <w:rPr>
                <w:rFonts w:ascii="Verdana" w:eastAsia="Times New Roman" w:hAnsi="Verdana" w:cs="Arial"/>
                <w:sz w:val="20"/>
                <w:szCs w:val="20"/>
              </w:rPr>
            </w:pPr>
            <w:r w:rsidRPr="00BE79B8">
              <w:rPr>
                <w:rFonts w:ascii="Verdana" w:eastAsia="Times New Roman" w:hAnsi="Verdana" w:cs="Arial"/>
                <w:sz w:val="20"/>
                <w:szCs w:val="20"/>
              </w:rPr>
              <w:t>$14,642.14</w:t>
            </w:r>
          </w:p>
        </w:tc>
      </w:tr>
    </w:tbl>
    <w:p w14:paraId="494282D0" w14:textId="77777777" w:rsidR="00052A45" w:rsidRDefault="00052A45" w:rsidP="00052A45">
      <w:pPr>
        <w:jc w:val="center"/>
        <w:rPr>
          <w:rFonts w:ascii="Verdana" w:eastAsia="Times New Roman" w:hAnsi="Verdana" w:cs="Arial"/>
          <w:b/>
          <w:bCs/>
          <w:sz w:val="20"/>
          <w:szCs w:val="20"/>
        </w:rPr>
      </w:pPr>
    </w:p>
    <w:p w14:paraId="17A1507D" w14:textId="77777777" w:rsidR="00052A45" w:rsidRPr="002D6C33" w:rsidRDefault="00052A45" w:rsidP="00052A45">
      <w:pPr>
        <w:rPr>
          <w:rFonts w:ascii="Verdana" w:eastAsia="Times New Roman" w:hAnsi="Verdana" w:cs="Arial"/>
          <w:b/>
          <w:bCs/>
          <w:sz w:val="20"/>
          <w:szCs w:val="20"/>
        </w:rPr>
      </w:pPr>
      <w:r>
        <w:rPr>
          <w:rFonts w:ascii="Verdana" w:hAnsi="Verdana"/>
          <w:b/>
          <w:bCs/>
          <w:sz w:val="20"/>
        </w:rPr>
        <w:t xml:space="preserve">IX. </w:t>
      </w:r>
      <w:r w:rsidRPr="009C3C37">
        <w:rPr>
          <w:rFonts w:ascii="Verdana" w:hAnsi="Verdana"/>
          <w:b/>
          <w:bCs/>
          <w:sz w:val="20"/>
        </w:rPr>
        <w:t>Materiales e instalación para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66"/>
        <w:gridCol w:w="1896"/>
        <w:gridCol w:w="1856"/>
        <w:gridCol w:w="1855"/>
        <w:gridCol w:w="1815"/>
      </w:tblGrid>
      <w:tr w:rsidR="00052A45" w14:paraId="1936EC11" w14:textId="77777777" w:rsidTr="00DB2C2A">
        <w:trPr>
          <w:tblHeader/>
          <w:jc w:val="center"/>
        </w:trPr>
        <w:tc>
          <w:tcPr>
            <w:tcW w:w="1966" w:type="dxa"/>
            <w:tcBorders>
              <w:top w:val="single" w:sz="6" w:space="0" w:color="000000"/>
              <w:left w:val="single" w:sz="6" w:space="0" w:color="000000"/>
              <w:bottom w:val="single" w:sz="6" w:space="0" w:color="000000"/>
              <w:right w:val="single" w:sz="6" w:space="0" w:color="000000"/>
            </w:tcBorders>
            <w:vAlign w:val="center"/>
            <w:hideMark/>
          </w:tcPr>
          <w:p w14:paraId="76CDAED0" w14:textId="77777777" w:rsidR="00052A45" w:rsidRPr="00826540" w:rsidRDefault="00052A45" w:rsidP="00DB2C2A">
            <w:pPr>
              <w:spacing w:after="0" w:line="240" w:lineRule="auto"/>
              <w:jc w:val="center"/>
              <w:rPr>
                <w:rFonts w:ascii="Verdana" w:eastAsia="Times New Roman" w:hAnsi="Verdana" w:cs="Arial"/>
                <w:b/>
                <w:bCs/>
                <w:sz w:val="20"/>
                <w:szCs w:val="20"/>
              </w:rPr>
            </w:pPr>
            <w:r w:rsidRPr="00826540">
              <w:rPr>
                <w:rFonts w:ascii="Verdana" w:eastAsia="Times New Roman" w:hAnsi="Verdana" w:cs="Arial"/>
                <w:b/>
                <w:bCs/>
                <w:sz w:val="20"/>
                <w:szCs w:val="20"/>
              </w:rPr>
              <w:t>Tubería de PAD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85ED8" w14:textId="77777777" w:rsidR="00052A45" w:rsidRPr="00826540" w:rsidRDefault="00052A45" w:rsidP="00DB2C2A">
            <w:pPr>
              <w:spacing w:after="0" w:line="240" w:lineRule="auto"/>
              <w:jc w:val="center"/>
              <w:rPr>
                <w:rFonts w:ascii="Verdana" w:eastAsia="Times New Roman" w:hAnsi="Verdana" w:cs="Arial"/>
                <w:b/>
                <w:bCs/>
                <w:sz w:val="20"/>
                <w:szCs w:val="20"/>
              </w:rPr>
            </w:pPr>
            <w:r w:rsidRPr="00826540">
              <w:rPr>
                <w:rFonts w:ascii="Verdana" w:eastAsia="Times New Roman" w:hAnsi="Verdana" w:cs="Arial"/>
                <w:b/>
                <w:bCs/>
                <w:sz w:val="20"/>
                <w:szCs w:val="20"/>
              </w:rPr>
              <w:t>Descarga normal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B52EA" w14:textId="77777777" w:rsidR="00052A45" w:rsidRPr="00826540" w:rsidRDefault="00052A45" w:rsidP="00DB2C2A">
            <w:pPr>
              <w:spacing w:after="0" w:line="240" w:lineRule="auto"/>
              <w:jc w:val="center"/>
              <w:rPr>
                <w:rFonts w:ascii="Verdana" w:eastAsia="Times New Roman" w:hAnsi="Verdana" w:cs="Arial"/>
                <w:b/>
                <w:bCs/>
                <w:sz w:val="20"/>
                <w:szCs w:val="20"/>
              </w:rPr>
            </w:pPr>
            <w:r w:rsidRPr="00826540">
              <w:rPr>
                <w:rFonts w:ascii="Verdana" w:eastAsia="Times New Roman" w:hAnsi="Verdana" w:cs="Arial"/>
                <w:b/>
                <w:bCs/>
                <w:sz w:val="20"/>
                <w:szCs w:val="20"/>
              </w:rPr>
              <w:t>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8E207" w14:textId="77777777" w:rsidR="00052A45" w:rsidRPr="00826540" w:rsidRDefault="00052A45" w:rsidP="00DB2C2A">
            <w:pPr>
              <w:spacing w:after="0" w:line="240" w:lineRule="auto"/>
              <w:jc w:val="center"/>
              <w:rPr>
                <w:rFonts w:ascii="Verdana" w:eastAsia="Times New Roman" w:hAnsi="Verdana" w:cs="Arial"/>
                <w:b/>
                <w:bCs/>
                <w:sz w:val="20"/>
                <w:szCs w:val="20"/>
              </w:rPr>
            </w:pPr>
            <w:r w:rsidRPr="00826540">
              <w:rPr>
                <w:rFonts w:ascii="Verdana" w:eastAsia="Times New Roman" w:hAnsi="Verdana" w:cs="Arial"/>
                <w:b/>
                <w:bCs/>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40CAC" w14:textId="77777777" w:rsidR="00052A45" w:rsidRPr="00826540" w:rsidRDefault="00052A45" w:rsidP="00DB2C2A">
            <w:pPr>
              <w:spacing w:after="0" w:line="240" w:lineRule="auto"/>
              <w:jc w:val="center"/>
              <w:rPr>
                <w:rFonts w:ascii="Verdana" w:eastAsia="Times New Roman" w:hAnsi="Verdana" w:cs="Arial"/>
                <w:b/>
                <w:bCs/>
                <w:sz w:val="20"/>
                <w:szCs w:val="20"/>
              </w:rPr>
            </w:pPr>
            <w:r w:rsidRPr="00826540">
              <w:rPr>
                <w:rFonts w:ascii="Verdana" w:eastAsia="Times New Roman" w:hAnsi="Verdana" w:cs="Arial"/>
                <w:b/>
                <w:bCs/>
                <w:sz w:val="20"/>
                <w:szCs w:val="20"/>
              </w:rPr>
              <w:t>Metro adicional Terracería</w:t>
            </w:r>
          </w:p>
        </w:tc>
      </w:tr>
      <w:tr w:rsidR="00052A45" w14:paraId="35BD3AD6" w14:textId="77777777" w:rsidTr="00DB2C2A">
        <w:trPr>
          <w:jc w:val="center"/>
        </w:trPr>
        <w:tc>
          <w:tcPr>
            <w:tcW w:w="1966" w:type="dxa"/>
            <w:tcBorders>
              <w:top w:val="single" w:sz="6" w:space="0" w:color="000000"/>
              <w:left w:val="single" w:sz="6" w:space="0" w:color="000000"/>
              <w:bottom w:val="single" w:sz="6" w:space="0" w:color="000000"/>
              <w:right w:val="single" w:sz="6" w:space="0" w:color="000000"/>
            </w:tcBorders>
            <w:vAlign w:val="center"/>
            <w:hideMark/>
          </w:tcPr>
          <w:p w14:paraId="6B0B09E3" w14:textId="77777777" w:rsidR="00052A45" w:rsidRPr="00826540" w:rsidRDefault="00052A45" w:rsidP="00DB2C2A">
            <w:pPr>
              <w:spacing w:after="0" w:line="240" w:lineRule="auto"/>
              <w:jc w:val="center"/>
              <w:rPr>
                <w:rFonts w:ascii="Verdana" w:eastAsia="Times New Roman" w:hAnsi="Verdana" w:cs="Arial"/>
                <w:sz w:val="20"/>
                <w:szCs w:val="20"/>
              </w:rPr>
            </w:pPr>
            <w:r w:rsidRPr="00826540">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72EC5" w14:textId="77777777" w:rsidR="00052A45" w:rsidRPr="00F4684C" w:rsidRDefault="00052A45" w:rsidP="00DB2C2A">
            <w:pPr>
              <w:spacing w:after="0" w:line="240" w:lineRule="auto"/>
              <w:jc w:val="center"/>
              <w:rPr>
                <w:rFonts w:ascii="Verdana" w:eastAsia="Times New Roman" w:hAnsi="Verdana" w:cs="Arial"/>
                <w:sz w:val="20"/>
                <w:szCs w:val="20"/>
              </w:rPr>
            </w:pPr>
            <w:r w:rsidRPr="00F4684C">
              <w:rPr>
                <w:rFonts w:ascii="Verdana" w:eastAsia="Times New Roman" w:hAnsi="Verdana" w:cs="Arial"/>
                <w:sz w:val="20"/>
                <w:szCs w:val="20"/>
              </w:rPr>
              <w:t>$3,538.09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A0538" w14:textId="77777777" w:rsidR="00052A45" w:rsidRPr="00F4684C" w:rsidRDefault="00052A45" w:rsidP="00DB2C2A">
            <w:pPr>
              <w:spacing w:after="0" w:line="240" w:lineRule="auto"/>
              <w:jc w:val="center"/>
              <w:rPr>
                <w:rFonts w:ascii="Verdana" w:eastAsia="Times New Roman" w:hAnsi="Verdana" w:cs="Arial"/>
                <w:sz w:val="20"/>
                <w:szCs w:val="20"/>
              </w:rPr>
            </w:pPr>
            <w:r w:rsidRPr="00F4684C">
              <w:rPr>
                <w:rFonts w:ascii="Verdana" w:eastAsia="Times New Roman" w:hAnsi="Verdana" w:cs="Arial"/>
                <w:sz w:val="20"/>
                <w:szCs w:val="20"/>
              </w:rPr>
              <w:t>$2,501.67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72463" w14:textId="77777777" w:rsidR="00052A45" w:rsidRPr="00F4684C" w:rsidRDefault="00052A45" w:rsidP="00DB2C2A">
            <w:pPr>
              <w:spacing w:after="0" w:line="240" w:lineRule="auto"/>
              <w:jc w:val="center"/>
              <w:rPr>
                <w:rFonts w:ascii="Verdana" w:eastAsia="Times New Roman" w:hAnsi="Verdana" w:cs="Arial"/>
                <w:sz w:val="20"/>
                <w:szCs w:val="20"/>
              </w:rPr>
            </w:pPr>
            <w:r w:rsidRPr="00F4684C">
              <w:rPr>
                <w:rFonts w:ascii="Verdana" w:eastAsia="Times New Roman" w:hAnsi="Verdana" w:cs="Arial"/>
                <w:sz w:val="20"/>
                <w:szCs w:val="20"/>
              </w:rPr>
              <w:t>$705.81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BCB25" w14:textId="77777777" w:rsidR="00052A45" w:rsidRPr="00F4684C" w:rsidRDefault="00052A45" w:rsidP="00DB2C2A">
            <w:pPr>
              <w:spacing w:after="0" w:line="240" w:lineRule="auto"/>
              <w:jc w:val="center"/>
              <w:rPr>
                <w:rFonts w:ascii="Verdana" w:eastAsia="Times New Roman" w:hAnsi="Verdana" w:cs="Arial"/>
                <w:sz w:val="20"/>
                <w:szCs w:val="20"/>
              </w:rPr>
            </w:pPr>
            <w:r w:rsidRPr="00F4684C">
              <w:rPr>
                <w:rFonts w:ascii="Verdana" w:eastAsia="Times New Roman" w:hAnsi="Verdana" w:cs="Arial"/>
                <w:sz w:val="20"/>
                <w:szCs w:val="20"/>
              </w:rPr>
              <w:t>$518.21</w:t>
            </w:r>
          </w:p>
        </w:tc>
      </w:tr>
      <w:tr w:rsidR="00052A45" w14:paraId="099401C6" w14:textId="77777777" w:rsidTr="00DB2C2A">
        <w:trPr>
          <w:jc w:val="center"/>
        </w:trPr>
        <w:tc>
          <w:tcPr>
            <w:tcW w:w="1966" w:type="dxa"/>
            <w:tcBorders>
              <w:top w:val="single" w:sz="6" w:space="0" w:color="000000"/>
              <w:left w:val="single" w:sz="6" w:space="0" w:color="000000"/>
              <w:bottom w:val="single" w:sz="6" w:space="0" w:color="000000"/>
              <w:right w:val="single" w:sz="6" w:space="0" w:color="000000"/>
            </w:tcBorders>
            <w:vAlign w:val="center"/>
            <w:hideMark/>
          </w:tcPr>
          <w:p w14:paraId="3786E8E7" w14:textId="77777777" w:rsidR="00052A45" w:rsidRPr="00826540" w:rsidRDefault="00052A45" w:rsidP="00DB2C2A">
            <w:pPr>
              <w:spacing w:after="0" w:line="240" w:lineRule="auto"/>
              <w:jc w:val="center"/>
              <w:rPr>
                <w:rFonts w:ascii="Verdana" w:eastAsia="Times New Roman" w:hAnsi="Verdana" w:cs="Arial"/>
                <w:sz w:val="20"/>
                <w:szCs w:val="20"/>
              </w:rPr>
            </w:pPr>
            <w:r w:rsidRPr="00826540">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1B27F" w14:textId="77777777" w:rsidR="00052A45" w:rsidRPr="00F4684C" w:rsidRDefault="00052A45" w:rsidP="00DB2C2A">
            <w:pPr>
              <w:spacing w:after="0" w:line="240" w:lineRule="auto"/>
              <w:jc w:val="center"/>
              <w:rPr>
                <w:rFonts w:ascii="Verdana" w:eastAsia="Times New Roman" w:hAnsi="Verdana" w:cs="Arial"/>
                <w:sz w:val="20"/>
                <w:szCs w:val="20"/>
              </w:rPr>
            </w:pPr>
            <w:r w:rsidRPr="00F4684C">
              <w:rPr>
                <w:rFonts w:ascii="Verdana" w:eastAsia="Times New Roman" w:hAnsi="Verdana" w:cs="Arial"/>
                <w:sz w:val="20"/>
                <w:szCs w:val="20"/>
              </w:rPr>
              <w:t>$3,679.45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97E0A" w14:textId="77777777" w:rsidR="00052A45" w:rsidRPr="00F4684C" w:rsidRDefault="00052A45" w:rsidP="00DB2C2A">
            <w:pPr>
              <w:spacing w:after="0" w:line="240" w:lineRule="auto"/>
              <w:jc w:val="center"/>
              <w:rPr>
                <w:rFonts w:ascii="Verdana" w:eastAsia="Times New Roman" w:hAnsi="Verdana" w:cs="Arial"/>
                <w:sz w:val="20"/>
                <w:szCs w:val="20"/>
              </w:rPr>
            </w:pPr>
            <w:r w:rsidRPr="00F4684C">
              <w:rPr>
                <w:rFonts w:ascii="Verdana" w:eastAsia="Times New Roman" w:hAnsi="Verdana" w:cs="Arial"/>
                <w:sz w:val="20"/>
                <w:szCs w:val="20"/>
              </w:rPr>
              <w:t>$3,019.88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51F8C" w14:textId="77777777" w:rsidR="00052A45" w:rsidRPr="00F4684C" w:rsidRDefault="00052A45" w:rsidP="00DB2C2A">
            <w:pPr>
              <w:spacing w:after="0" w:line="240" w:lineRule="auto"/>
              <w:jc w:val="center"/>
              <w:rPr>
                <w:rFonts w:ascii="Verdana" w:eastAsia="Times New Roman" w:hAnsi="Verdana" w:cs="Arial"/>
                <w:sz w:val="20"/>
                <w:szCs w:val="20"/>
              </w:rPr>
            </w:pPr>
            <w:r w:rsidRPr="00F4684C">
              <w:rPr>
                <w:rFonts w:ascii="Verdana" w:eastAsia="Times New Roman" w:hAnsi="Verdana" w:cs="Arial"/>
                <w:sz w:val="20"/>
                <w:szCs w:val="20"/>
              </w:rPr>
              <w:t>$741.53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81681" w14:textId="77777777" w:rsidR="00052A45" w:rsidRPr="00F4684C" w:rsidRDefault="00052A45" w:rsidP="00DB2C2A">
            <w:pPr>
              <w:spacing w:after="0" w:line="240" w:lineRule="auto"/>
              <w:jc w:val="center"/>
              <w:rPr>
                <w:rFonts w:ascii="Verdana" w:eastAsia="Times New Roman" w:hAnsi="Verdana" w:cs="Arial"/>
                <w:sz w:val="20"/>
                <w:szCs w:val="20"/>
              </w:rPr>
            </w:pPr>
            <w:r w:rsidRPr="00F4684C">
              <w:rPr>
                <w:rFonts w:ascii="Verdana" w:eastAsia="Times New Roman" w:hAnsi="Verdana" w:cs="Arial"/>
                <w:sz w:val="20"/>
                <w:szCs w:val="20"/>
              </w:rPr>
              <w:t>$553.92</w:t>
            </w:r>
          </w:p>
        </w:tc>
      </w:tr>
      <w:tr w:rsidR="00052A45" w14:paraId="2BAF8D52" w14:textId="77777777" w:rsidTr="00DB2C2A">
        <w:trPr>
          <w:jc w:val="center"/>
        </w:trPr>
        <w:tc>
          <w:tcPr>
            <w:tcW w:w="1966" w:type="dxa"/>
            <w:tcBorders>
              <w:top w:val="single" w:sz="6" w:space="0" w:color="000000"/>
              <w:left w:val="single" w:sz="6" w:space="0" w:color="000000"/>
              <w:bottom w:val="single" w:sz="6" w:space="0" w:color="000000"/>
              <w:right w:val="single" w:sz="6" w:space="0" w:color="000000"/>
            </w:tcBorders>
            <w:vAlign w:val="center"/>
            <w:hideMark/>
          </w:tcPr>
          <w:p w14:paraId="0E14B12B" w14:textId="77777777" w:rsidR="00052A45" w:rsidRPr="00826540" w:rsidRDefault="00052A45" w:rsidP="00DB2C2A">
            <w:pPr>
              <w:spacing w:after="0" w:line="240" w:lineRule="auto"/>
              <w:jc w:val="center"/>
              <w:rPr>
                <w:rFonts w:ascii="Verdana" w:eastAsia="Times New Roman" w:hAnsi="Verdana" w:cs="Arial"/>
                <w:sz w:val="20"/>
                <w:szCs w:val="20"/>
              </w:rPr>
            </w:pPr>
            <w:r w:rsidRPr="00826540">
              <w:rPr>
                <w:rFonts w:ascii="Verdana" w:eastAsia="Times New Roman"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D86DA" w14:textId="77777777" w:rsidR="00052A45" w:rsidRPr="00F4684C" w:rsidRDefault="00052A45" w:rsidP="00DB2C2A">
            <w:pPr>
              <w:spacing w:after="0" w:line="240" w:lineRule="auto"/>
              <w:jc w:val="center"/>
              <w:rPr>
                <w:rFonts w:ascii="Verdana" w:eastAsia="Times New Roman" w:hAnsi="Verdana" w:cs="Arial"/>
                <w:sz w:val="20"/>
                <w:szCs w:val="20"/>
              </w:rPr>
            </w:pPr>
            <w:r w:rsidRPr="00F4684C">
              <w:rPr>
                <w:rFonts w:ascii="Verdana" w:eastAsia="Times New Roman" w:hAnsi="Verdana" w:cs="Arial"/>
                <w:sz w:val="20"/>
                <w:szCs w:val="20"/>
              </w:rPr>
              <w:t>$4,985.56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B36EF" w14:textId="77777777" w:rsidR="00052A45" w:rsidRPr="00F4684C" w:rsidRDefault="00052A45" w:rsidP="00DB2C2A">
            <w:pPr>
              <w:spacing w:after="0" w:line="240" w:lineRule="auto"/>
              <w:jc w:val="center"/>
              <w:rPr>
                <w:rFonts w:ascii="Verdana" w:eastAsia="Times New Roman" w:hAnsi="Verdana" w:cs="Arial"/>
                <w:sz w:val="20"/>
                <w:szCs w:val="20"/>
              </w:rPr>
            </w:pPr>
            <w:r w:rsidRPr="00F4684C">
              <w:rPr>
                <w:rFonts w:ascii="Verdana" w:eastAsia="Times New Roman" w:hAnsi="Verdana" w:cs="Arial"/>
                <w:sz w:val="20"/>
                <w:szCs w:val="20"/>
              </w:rPr>
              <w:t>$3,931.22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72B38" w14:textId="77777777" w:rsidR="00052A45" w:rsidRPr="00F4684C" w:rsidRDefault="00052A45" w:rsidP="00DB2C2A">
            <w:pPr>
              <w:spacing w:after="0" w:line="240" w:lineRule="auto"/>
              <w:jc w:val="center"/>
              <w:rPr>
                <w:rFonts w:ascii="Verdana" w:eastAsia="Times New Roman" w:hAnsi="Verdana" w:cs="Arial"/>
                <w:sz w:val="20"/>
                <w:szCs w:val="20"/>
              </w:rPr>
            </w:pPr>
            <w:r w:rsidRPr="00F4684C">
              <w:rPr>
                <w:rFonts w:ascii="Verdana" w:eastAsia="Times New Roman" w:hAnsi="Verdana" w:cs="Arial"/>
                <w:sz w:val="20"/>
                <w:szCs w:val="20"/>
              </w:rPr>
              <w:t>$857.71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1C642" w14:textId="77777777" w:rsidR="00052A45" w:rsidRPr="00F4684C" w:rsidRDefault="00052A45" w:rsidP="00DB2C2A">
            <w:pPr>
              <w:spacing w:after="0" w:line="240" w:lineRule="auto"/>
              <w:jc w:val="center"/>
              <w:rPr>
                <w:rFonts w:ascii="Verdana" w:eastAsia="Times New Roman" w:hAnsi="Verdana" w:cs="Arial"/>
                <w:sz w:val="20"/>
                <w:szCs w:val="20"/>
              </w:rPr>
            </w:pPr>
            <w:r w:rsidRPr="00F4684C">
              <w:rPr>
                <w:rFonts w:ascii="Verdana" w:eastAsia="Times New Roman" w:hAnsi="Verdana" w:cs="Arial"/>
                <w:sz w:val="20"/>
                <w:szCs w:val="20"/>
              </w:rPr>
              <w:t>$661.07</w:t>
            </w:r>
          </w:p>
        </w:tc>
      </w:tr>
      <w:tr w:rsidR="00052A45" w14:paraId="4D2C20CB" w14:textId="77777777" w:rsidTr="00DB2C2A">
        <w:trPr>
          <w:jc w:val="center"/>
        </w:trPr>
        <w:tc>
          <w:tcPr>
            <w:tcW w:w="1966" w:type="dxa"/>
            <w:tcBorders>
              <w:top w:val="single" w:sz="6" w:space="0" w:color="000000"/>
              <w:left w:val="single" w:sz="6" w:space="0" w:color="000000"/>
              <w:bottom w:val="single" w:sz="6" w:space="0" w:color="000000"/>
              <w:right w:val="single" w:sz="6" w:space="0" w:color="000000"/>
            </w:tcBorders>
            <w:vAlign w:val="center"/>
            <w:hideMark/>
          </w:tcPr>
          <w:p w14:paraId="08CD573D" w14:textId="77777777" w:rsidR="00052A45" w:rsidRPr="00826540" w:rsidRDefault="00052A45" w:rsidP="00DB2C2A">
            <w:pPr>
              <w:spacing w:after="0" w:line="240" w:lineRule="auto"/>
              <w:jc w:val="center"/>
              <w:rPr>
                <w:rFonts w:ascii="Verdana" w:eastAsia="Times New Roman" w:hAnsi="Verdana" w:cs="Arial"/>
                <w:sz w:val="20"/>
                <w:szCs w:val="20"/>
              </w:rPr>
            </w:pPr>
            <w:r w:rsidRPr="00826540">
              <w:rPr>
                <w:rFonts w:ascii="Verdana" w:eastAsia="Times New Roman"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86779" w14:textId="77777777" w:rsidR="00052A45" w:rsidRPr="00F4684C" w:rsidRDefault="00052A45" w:rsidP="00DB2C2A">
            <w:pPr>
              <w:spacing w:after="0" w:line="240" w:lineRule="auto"/>
              <w:jc w:val="center"/>
              <w:rPr>
                <w:rFonts w:ascii="Verdana" w:eastAsia="Times New Roman" w:hAnsi="Verdana" w:cs="Arial"/>
                <w:sz w:val="20"/>
                <w:szCs w:val="20"/>
              </w:rPr>
            </w:pPr>
            <w:r w:rsidRPr="00F4684C">
              <w:rPr>
                <w:rFonts w:ascii="Verdana" w:eastAsia="Times New Roman" w:hAnsi="Verdana" w:cs="Arial"/>
                <w:sz w:val="20"/>
                <w:szCs w:val="20"/>
              </w:rPr>
              <w:t>$6,111.32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65C29" w14:textId="77777777" w:rsidR="00052A45" w:rsidRPr="00F4684C" w:rsidRDefault="00052A45" w:rsidP="00DB2C2A">
            <w:pPr>
              <w:spacing w:after="0" w:line="240" w:lineRule="auto"/>
              <w:jc w:val="center"/>
              <w:rPr>
                <w:rFonts w:ascii="Verdana" w:eastAsia="Times New Roman" w:hAnsi="Verdana" w:cs="Arial"/>
                <w:sz w:val="20"/>
                <w:szCs w:val="20"/>
              </w:rPr>
            </w:pPr>
            <w:r w:rsidRPr="00F4684C">
              <w:rPr>
                <w:rFonts w:ascii="Verdana" w:eastAsia="Times New Roman" w:hAnsi="Verdana" w:cs="Arial"/>
                <w:sz w:val="20"/>
                <w:szCs w:val="20"/>
              </w:rPr>
              <w:t>$5,092.71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A4425" w14:textId="77777777" w:rsidR="00052A45" w:rsidRPr="00F4684C" w:rsidRDefault="00052A45" w:rsidP="00DB2C2A">
            <w:pPr>
              <w:spacing w:after="0" w:line="240" w:lineRule="auto"/>
              <w:jc w:val="center"/>
              <w:rPr>
                <w:rFonts w:ascii="Verdana" w:eastAsia="Times New Roman" w:hAnsi="Verdana" w:cs="Arial"/>
                <w:sz w:val="20"/>
                <w:szCs w:val="20"/>
              </w:rPr>
            </w:pPr>
            <w:r w:rsidRPr="00F4684C">
              <w:rPr>
                <w:rFonts w:ascii="Verdana" w:eastAsia="Times New Roman" w:hAnsi="Verdana" w:cs="Arial"/>
                <w:sz w:val="20"/>
                <w:szCs w:val="20"/>
              </w:rPr>
              <w:t>$1,054.21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52293" w14:textId="77777777" w:rsidR="00052A45" w:rsidRPr="00F4684C" w:rsidRDefault="00052A45" w:rsidP="00DB2C2A">
            <w:pPr>
              <w:spacing w:after="0" w:line="240" w:lineRule="auto"/>
              <w:jc w:val="center"/>
              <w:rPr>
                <w:rFonts w:ascii="Verdana" w:eastAsia="Times New Roman" w:hAnsi="Verdana" w:cs="Arial"/>
                <w:sz w:val="20"/>
                <w:szCs w:val="20"/>
              </w:rPr>
            </w:pPr>
            <w:r w:rsidRPr="00F4684C">
              <w:rPr>
                <w:rFonts w:ascii="Verdana" w:eastAsia="Times New Roman" w:hAnsi="Verdana" w:cs="Arial"/>
                <w:sz w:val="20"/>
                <w:szCs w:val="20"/>
              </w:rPr>
              <w:t>$848.69</w:t>
            </w:r>
          </w:p>
        </w:tc>
      </w:tr>
    </w:tbl>
    <w:p w14:paraId="13B3993A" w14:textId="77777777" w:rsidR="00EB06DE" w:rsidRDefault="00EB06DE" w:rsidP="00EB06DE">
      <w:pPr>
        <w:pStyle w:val="Sinespaciado"/>
      </w:pPr>
    </w:p>
    <w:p w14:paraId="6F75D326" w14:textId="4F0F2963" w:rsidR="00052A45" w:rsidRDefault="00052A45" w:rsidP="00EB06DE">
      <w:pPr>
        <w:spacing w:line="240" w:lineRule="auto"/>
        <w:ind w:right="181" w:firstLine="851"/>
        <w:jc w:val="both"/>
        <w:rPr>
          <w:rFonts w:ascii="Verdana" w:hAnsi="Verdana"/>
          <w:sz w:val="20"/>
        </w:rPr>
      </w:pPr>
      <w:r w:rsidRPr="009C3C37">
        <w:rPr>
          <w:rFonts w:ascii="Verdana" w:hAnsi="Verdana"/>
          <w:sz w:val="20"/>
        </w:rPr>
        <w:t xml:space="preserve">Las descargas serán consideradas para una distancia de hasta 6 metros y en caso de que </w:t>
      </w:r>
      <w:r>
        <w:rPr>
          <w:rFonts w:ascii="Verdana" w:hAnsi="Verdana"/>
          <w:sz w:val="20"/>
        </w:rPr>
        <w:t>e</w:t>
      </w:r>
      <w:r w:rsidRPr="009C3C37">
        <w:rPr>
          <w:rFonts w:ascii="Verdana" w:hAnsi="Verdana"/>
          <w:sz w:val="20"/>
        </w:rPr>
        <w:t>sta fuera mayor, se agregarán al importe base los metros excedentes al costo unitario que corresponda a cada diámetro y tipo de superficie.</w:t>
      </w:r>
    </w:p>
    <w:p w14:paraId="4FC20066" w14:textId="77777777" w:rsidR="00EB06DE" w:rsidRDefault="00EB06DE" w:rsidP="00052A45">
      <w:pPr>
        <w:spacing w:line="360" w:lineRule="auto"/>
        <w:ind w:right="179"/>
        <w:jc w:val="both"/>
        <w:rPr>
          <w:rFonts w:ascii="Verdana" w:hAnsi="Verdana"/>
          <w:b/>
          <w:bCs/>
          <w:sz w:val="20"/>
        </w:rPr>
      </w:pPr>
    </w:p>
    <w:p w14:paraId="16323C3D" w14:textId="1C60FC76" w:rsidR="00052A45" w:rsidRDefault="00052A45" w:rsidP="00052A45">
      <w:pPr>
        <w:spacing w:line="360" w:lineRule="auto"/>
        <w:ind w:right="179"/>
        <w:jc w:val="both"/>
        <w:rPr>
          <w:rFonts w:ascii="Verdana" w:hAnsi="Verdana"/>
          <w:sz w:val="20"/>
        </w:rPr>
      </w:pPr>
      <w:r>
        <w:rPr>
          <w:rFonts w:ascii="Verdana" w:hAnsi="Verdana"/>
          <w:b/>
          <w:bCs/>
          <w:sz w:val="20"/>
        </w:rPr>
        <w:t xml:space="preserve">X. </w:t>
      </w:r>
      <w:r w:rsidRPr="009C3C37">
        <w:rPr>
          <w:rFonts w:ascii="Verdana" w:hAnsi="Verdana"/>
          <w:b/>
          <w:bCs/>
          <w:sz w:val="20"/>
        </w:rPr>
        <w:t>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926"/>
        <w:gridCol w:w="1302"/>
        <w:gridCol w:w="1162"/>
      </w:tblGrid>
      <w:tr w:rsidR="00052A45" w14:paraId="648809E9"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DA523" w14:textId="77777777" w:rsidR="00052A45" w:rsidRPr="00D208E4" w:rsidRDefault="00052A45" w:rsidP="00DB2C2A">
            <w:pPr>
              <w:jc w:val="center"/>
              <w:rPr>
                <w:rFonts w:ascii="Verdana" w:eastAsia="Times New Roman" w:hAnsi="Verdana" w:cs="Arial"/>
                <w:b/>
                <w:bCs/>
                <w:sz w:val="20"/>
                <w:szCs w:val="20"/>
              </w:rPr>
            </w:pPr>
            <w:r w:rsidRPr="00D208E4">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4F34C" w14:textId="77777777" w:rsidR="00052A45" w:rsidRPr="00D208E4" w:rsidRDefault="00052A45" w:rsidP="00DB2C2A">
            <w:pPr>
              <w:jc w:val="center"/>
              <w:rPr>
                <w:rFonts w:ascii="Verdana" w:eastAsia="Times New Roman" w:hAnsi="Verdana" w:cs="Arial"/>
                <w:b/>
                <w:bCs/>
                <w:sz w:val="20"/>
                <w:szCs w:val="20"/>
              </w:rPr>
            </w:pPr>
            <w:r w:rsidRPr="00D208E4">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6A4AC" w14:textId="77777777" w:rsidR="00052A45" w:rsidRPr="00D208E4" w:rsidRDefault="00052A45" w:rsidP="00DB2C2A">
            <w:pPr>
              <w:jc w:val="center"/>
              <w:rPr>
                <w:rFonts w:ascii="Verdana" w:eastAsia="Times New Roman" w:hAnsi="Verdana" w:cs="Arial"/>
                <w:b/>
                <w:bCs/>
                <w:sz w:val="20"/>
                <w:szCs w:val="20"/>
              </w:rPr>
            </w:pPr>
            <w:r w:rsidRPr="00D208E4">
              <w:rPr>
                <w:rFonts w:ascii="Verdana" w:eastAsia="Times New Roman" w:hAnsi="Verdana" w:cs="Arial"/>
                <w:b/>
                <w:bCs/>
                <w:sz w:val="20"/>
                <w:szCs w:val="20"/>
              </w:rPr>
              <w:t>Importe</w:t>
            </w:r>
          </w:p>
        </w:tc>
      </w:tr>
      <w:tr w:rsidR="00052A45" w14:paraId="54D8409B"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F12F06" w14:textId="77777777" w:rsidR="00052A45" w:rsidRPr="00D208E4" w:rsidRDefault="00052A45" w:rsidP="00DB2C2A">
            <w:pPr>
              <w:rPr>
                <w:rFonts w:ascii="Verdana" w:eastAsia="Times New Roman" w:hAnsi="Verdana" w:cs="Arial"/>
                <w:sz w:val="20"/>
                <w:szCs w:val="20"/>
              </w:rPr>
            </w:pPr>
            <w:r w:rsidRPr="00D208E4">
              <w:rPr>
                <w:rFonts w:ascii="Verdana" w:eastAsia="Times New Roman" w:hAnsi="Verdana" w:cs="Arial"/>
                <w:b/>
                <w:bCs/>
                <w:sz w:val="20"/>
                <w:szCs w:val="20"/>
              </w:rPr>
              <w:t>a)</w:t>
            </w:r>
            <w:r w:rsidRPr="00D208E4">
              <w:rPr>
                <w:rFonts w:ascii="Verdana" w:eastAsia="Times New Roman" w:hAnsi="Verdana" w:cs="Arial"/>
                <w:sz w:val="20"/>
                <w:szCs w:val="20"/>
              </w:rPr>
              <w:t xml:space="preserve"> 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5CAEE" w14:textId="77777777" w:rsidR="00052A45" w:rsidRPr="00D208E4" w:rsidRDefault="00052A45" w:rsidP="00DB2C2A">
            <w:pPr>
              <w:rPr>
                <w:rFonts w:ascii="Verdana" w:eastAsia="Times New Roman" w:hAnsi="Verdana" w:cs="Arial"/>
                <w:sz w:val="20"/>
                <w:szCs w:val="20"/>
              </w:rPr>
            </w:pPr>
            <w:r w:rsidRPr="00D208E4">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6C674" w14:textId="77777777" w:rsidR="00052A45" w:rsidRPr="00F4684C" w:rsidRDefault="00052A45" w:rsidP="00DB2C2A">
            <w:pPr>
              <w:jc w:val="center"/>
              <w:rPr>
                <w:rFonts w:ascii="Verdana" w:eastAsia="Times New Roman" w:hAnsi="Verdana" w:cs="Arial"/>
                <w:sz w:val="20"/>
                <w:szCs w:val="20"/>
              </w:rPr>
            </w:pPr>
            <w:r w:rsidRPr="00F4684C">
              <w:rPr>
                <w:rFonts w:ascii="Verdana" w:eastAsia="Times New Roman" w:hAnsi="Verdana" w:cs="Arial"/>
                <w:sz w:val="20"/>
                <w:szCs w:val="20"/>
              </w:rPr>
              <w:t>$42.86</w:t>
            </w:r>
          </w:p>
        </w:tc>
      </w:tr>
      <w:tr w:rsidR="00052A45" w14:paraId="779CF341"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336CE1" w14:textId="77777777" w:rsidR="00052A45" w:rsidRPr="00D208E4" w:rsidRDefault="00052A45" w:rsidP="00DB2C2A">
            <w:pPr>
              <w:rPr>
                <w:rFonts w:ascii="Verdana" w:eastAsia="Times New Roman" w:hAnsi="Verdana" w:cs="Arial"/>
                <w:sz w:val="20"/>
                <w:szCs w:val="20"/>
              </w:rPr>
            </w:pPr>
            <w:r w:rsidRPr="00D208E4">
              <w:rPr>
                <w:rFonts w:ascii="Verdana" w:eastAsia="Times New Roman" w:hAnsi="Verdana" w:cs="Arial"/>
                <w:b/>
                <w:bCs/>
                <w:sz w:val="20"/>
                <w:szCs w:val="20"/>
              </w:rPr>
              <w:t>b)</w:t>
            </w:r>
            <w:r w:rsidRPr="00D208E4">
              <w:rPr>
                <w:rFonts w:ascii="Verdana" w:eastAsia="Times New Roman" w:hAnsi="Verdana" w:cs="Arial"/>
                <w:sz w:val="20"/>
                <w:szCs w:val="20"/>
              </w:rPr>
              <w:t xml:space="preserve"> Duplicado de 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49CCC" w14:textId="77777777" w:rsidR="00052A45" w:rsidRPr="00D208E4" w:rsidRDefault="00052A45" w:rsidP="00DB2C2A">
            <w:pPr>
              <w:rPr>
                <w:rFonts w:ascii="Verdana" w:eastAsia="Times New Roman" w:hAnsi="Verdana" w:cs="Arial"/>
                <w:sz w:val="20"/>
                <w:szCs w:val="20"/>
              </w:rPr>
            </w:pPr>
            <w:r w:rsidRPr="00D208E4">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02CA2" w14:textId="77777777" w:rsidR="00052A45" w:rsidRPr="00F4684C" w:rsidRDefault="00052A45" w:rsidP="00DB2C2A">
            <w:pPr>
              <w:jc w:val="center"/>
              <w:rPr>
                <w:rFonts w:ascii="Verdana" w:eastAsia="Times New Roman" w:hAnsi="Verdana" w:cs="Arial"/>
                <w:sz w:val="20"/>
                <w:szCs w:val="20"/>
              </w:rPr>
            </w:pPr>
            <w:r w:rsidRPr="00F4684C">
              <w:rPr>
                <w:rFonts w:ascii="Verdana" w:eastAsia="Times New Roman" w:hAnsi="Verdana" w:cs="Arial"/>
                <w:sz w:val="20"/>
                <w:szCs w:val="20"/>
              </w:rPr>
              <w:t>$3.25</w:t>
            </w:r>
          </w:p>
        </w:tc>
      </w:tr>
      <w:tr w:rsidR="00052A45" w14:paraId="2199210A"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CEB7D" w14:textId="77777777" w:rsidR="00052A45" w:rsidRPr="00D208E4" w:rsidRDefault="00052A45" w:rsidP="00DB2C2A">
            <w:pPr>
              <w:rPr>
                <w:rFonts w:ascii="Verdana" w:eastAsia="Times New Roman" w:hAnsi="Verdana" w:cs="Arial"/>
                <w:sz w:val="20"/>
                <w:szCs w:val="20"/>
              </w:rPr>
            </w:pPr>
            <w:r w:rsidRPr="00D208E4">
              <w:rPr>
                <w:rFonts w:ascii="Verdana" w:eastAsia="Times New Roman" w:hAnsi="Verdana" w:cs="Arial"/>
                <w:b/>
                <w:bCs/>
                <w:sz w:val="20"/>
                <w:szCs w:val="20"/>
              </w:rPr>
              <w:t>c)</w:t>
            </w:r>
            <w:r w:rsidRPr="00D208E4">
              <w:rPr>
                <w:rFonts w:ascii="Verdana" w:eastAsia="Times New Roman" w:hAnsi="Verdana" w:cs="Arial"/>
                <w:sz w:val="20"/>
                <w:szCs w:val="20"/>
              </w:rPr>
              <w:t xml:space="preserve"> Cambio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30362" w14:textId="77777777" w:rsidR="00052A45" w:rsidRPr="00D208E4" w:rsidRDefault="00052A45" w:rsidP="00DB2C2A">
            <w:pPr>
              <w:rPr>
                <w:rFonts w:ascii="Verdana" w:eastAsia="Times New Roman" w:hAnsi="Verdana" w:cs="Arial"/>
                <w:sz w:val="20"/>
                <w:szCs w:val="20"/>
              </w:rPr>
            </w:pPr>
            <w:r w:rsidRPr="00D208E4">
              <w:rPr>
                <w:rFonts w:ascii="Verdana" w:eastAsia="Times New Roman" w:hAnsi="Verdana" w:cs="Arial"/>
                <w:sz w:val="20"/>
                <w:szCs w:val="20"/>
              </w:rPr>
              <w:t>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5B2CC" w14:textId="77777777" w:rsidR="00052A45" w:rsidRPr="00F4684C" w:rsidRDefault="00052A45" w:rsidP="00DB2C2A">
            <w:pPr>
              <w:jc w:val="center"/>
              <w:rPr>
                <w:rFonts w:ascii="Verdana" w:eastAsia="Times New Roman" w:hAnsi="Verdana" w:cs="Arial"/>
                <w:sz w:val="20"/>
                <w:szCs w:val="20"/>
              </w:rPr>
            </w:pPr>
            <w:r w:rsidRPr="00F4684C">
              <w:rPr>
                <w:rFonts w:ascii="Verdana" w:eastAsia="Times New Roman" w:hAnsi="Verdana" w:cs="Arial"/>
                <w:sz w:val="20"/>
                <w:szCs w:val="20"/>
              </w:rPr>
              <w:t>$52.85</w:t>
            </w:r>
          </w:p>
        </w:tc>
      </w:tr>
      <w:tr w:rsidR="00052A45" w14:paraId="7B0081B1"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9549D0" w14:textId="77777777" w:rsidR="00052A45" w:rsidRPr="00D208E4" w:rsidRDefault="00052A45" w:rsidP="00DB2C2A">
            <w:pPr>
              <w:rPr>
                <w:rFonts w:ascii="Verdana" w:eastAsia="Times New Roman" w:hAnsi="Verdana" w:cs="Arial"/>
                <w:sz w:val="20"/>
                <w:szCs w:val="20"/>
              </w:rPr>
            </w:pPr>
            <w:r w:rsidRPr="00D208E4">
              <w:rPr>
                <w:rFonts w:ascii="Verdana" w:eastAsia="Times New Roman" w:hAnsi="Verdana" w:cs="Arial"/>
                <w:b/>
                <w:bCs/>
                <w:sz w:val="20"/>
                <w:szCs w:val="20"/>
              </w:rPr>
              <w:t>d)</w:t>
            </w:r>
            <w:r w:rsidRPr="00D208E4">
              <w:rPr>
                <w:rFonts w:ascii="Verdana" w:eastAsia="Times New Roman" w:hAnsi="Verdana" w:cs="Arial"/>
                <w:sz w:val="20"/>
                <w:szCs w:val="20"/>
              </w:rPr>
              <w:t xml:space="preserve"> Suspensión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D677D" w14:textId="77777777" w:rsidR="00052A45" w:rsidRPr="00D208E4" w:rsidRDefault="00052A45" w:rsidP="00DB2C2A">
            <w:pPr>
              <w:rPr>
                <w:rFonts w:ascii="Verdana" w:eastAsia="Times New Roman" w:hAnsi="Verdana" w:cs="Arial"/>
                <w:sz w:val="20"/>
                <w:szCs w:val="20"/>
              </w:rPr>
            </w:pPr>
            <w:r w:rsidRPr="00D208E4">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7DF5A" w14:textId="77777777" w:rsidR="00052A45" w:rsidRPr="00F4684C" w:rsidRDefault="00052A45" w:rsidP="00DB2C2A">
            <w:pPr>
              <w:jc w:val="center"/>
              <w:rPr>
                <w:rFonts w:ascii="Verdana" w:eastAsia="Times New Roman" w:hAnsi="Verdana" w:cs="Arial"/>
                <w:sz w:val="20"/>
                <w:szCs w:val="20"/>
              </w:rPr>
            </w:pPr>
            <w:r w:rsidRPr="00F4684C">
              <w:rPr>
                <w:rFonts w:ascii="Verdana" w:eastAsia="Times New Roman" w:hAnsi="Verdana" w:cs="Arial"/>
                <w:sz w:val="20"/>
                <w:szCs w:val="20"/>
              </w:rPr>
              <w:t>$221.64</w:t>
            </w:r>
          </w:p>
        </w:tc>
      </w:tr>
      <w:tr w:rsidR="00052A45" w14:paraId="4F992E6C"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7C6932" w14:textId="77777777" w:rsidR="00052A45" w:rsidRPr="00D208E4" w:rsidRDefault="00052A45" w:rsidP="00DB2C2A">
            <w:pPr>
              <w:rPr>
                <w:rFonts w:ascii="Verdana" w:eastAsia="Times New Roman" w:hAnsi="Verdana" w:cs="Arial"/>
                <w:sz w:val="20"/>
                <w:szCs w:val="20"/>
              </w:rPr>
            </w:pPr>
            <w:r w:rsidRPr="00D208E4">
              <w:rPr>
                <w:rFonts w:ascii="Verdana" w:eastAsia="Times New Roman" w:hAnsi="Verdana" w:cs="Arial"/>
                <w:b/>
                <w:bCs/>
                <w:sz w:val="20"/>
                <w:szCs w:val="20"/>
              </w:rPr>
              <w:t>e)</w:t>
            </w:r>
            <w:r w:rsidRPr="00D208E4">
              <w:rPr>
                <w:rFonts w:ascii="Verdana" w:eastAsia="Times New Roman" w:hAnsi="Verdana" w:cs="Arial"/>
                <w:sz w:val="20"/>
                <w:szCs w:val="20"/>
              </w:rPr>
              <w:t xml:space="preserve"> Reactivación de 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C93C9" w14:textId="77777777" w:rsidR="00052A45" w:rsidRPr="00D208E4" w:rsidRDefault="00052A45" w:rsidP="00DB2C2A">
            <w:pPr>
              <w:rPr>
                <w:rFonts w:ascii="Verdana" w:eastAsia="Times New Roman" w:hAnsi="Verdana" w:cs="Arial"/>
                <w:sz w:val="20"/>
                <w:szCs w:val="20"/>
              </w:rPr>
            </w:pPr>
            <w:r w:rsidRPr="00D208E4">
              <w:rPr>
                <w:rFonts w:ascii="Verdana" w:eastAsia="Times New Roman" w:hAnsi="Verdana" w:cs="Arial"/>
                <w:sz w:val="20"/>
                <w:szCs w:val="20"/>
              </w:rPr>
              <w:t>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E39B9" w14:textId="77777777" w:rsidR="00052A45" w:rsidRPr="00F4684C" w:rsidRDefault="00052A45" w:rsidP="00DB2C2A">
            <w:pPr>
              <w:jc w:val="center"/>
              <w:rPr>
                <w:rFonts w:ascii="Verdana" w:eastAsia="Times New Roman" w:hAnsi="Verdana" w:cs="Arial"/>
                <w:sz w:val="20"/>
                <w:szCs w:val="20"/>
              </w:rPr>
            </w:pPr>
            <w:r w:rsidRPr="00F4684C">
              <w:rPr>
                <w:rFonts w:ascii="Verdana" w:eastAsia="Times New Roman" w:hAnsi="Verdana" w:cs="Arial"/>
                <w:sz w:val="20"/>
                <w:szCs w:val="20"/>
              </w:rPr>
              <w:t>$376.18</w:t>
            </w:r>
          </w:p>
        </w:tc>
      </w:tr>
    </w:tbl>
    <w:p w14:paraId="38F80C8C" w14:textId="77777777" w:rsidR="00EB06DE" w:rsidRDefault="00EB06DE" w:rsidP="00052A45">
      <w:pPr>
        <w:ind w:right="179" w:firstLine="851"/>
        <w:rPr>
          <w:rFonts w:ascii="Verdana" w:hAnsi="Verdana"/>
          <w:sz w:val="20"/>
        </w:rPr>
      </w:pPr>
    </w:p>
    <w:p w14:paraId="2A4183B1" w14:textId="148B2430" w:rsidR="00052A45" w:rsidRDefault="00052A45" w:rsidP="00052A45">
      <w:pPr>
        <w:ind w:right="179" w:firstLine="851"/>
        <w:rPr>
          <w:rFonts w:ascii="Verdana" w:hAnsi="Verdana"/>
          <w:sz w:val="20"/>
        </w:rPr>
      </w:pPr>
      <w:r w:rsidRPr="009C3C37">
        <w:rPr>
          <w:rFonts w:ascii="Verdana" w:hAnsi="Verdana"/>
          <w:sz w:val="20"/>
        </w:rPr>
        <w:t>La suspensión será por un período máximo de tres años.</w:t>
      </w:r>
    </w:p>
    <w:p w14:paraId="7E01579D" w14:textId="77777777" w:rsidR="00EB06DE" w:rsidRDefault="00EB06DE" w:rsidP="00EB06DE">
      <w:pPr>
        <w:pStyle w:val="Sinespaciado"/>
      </w:pPr>
    </w:p>
    <w:p w14:paraId="59CDC6B0" w14:textId="60963879" w:rsidR="00052A45" w:rsidRPr="009C3C37" w:rsidRDefault="00052A45" w:rsidP="00052A45">
      <w:pPr>
        <w:ind w:right="179"/>
        <w:rPr>
          <w:rFonts w:ascii="Verdana" w:hAnsi="Verdana"/>
          <w:sz w:val="20"/>
        </w:rPr>
      </w:pPr>
      <w:r>
        <w:rPr>
          <w:rFonts w:ascii="Verdana" w:hAnsi="Verdana"/>
          <w:b/>
          <w:bCs/>
          <w:sz w:val="20"/>
        </w:rPr>
        <w:t xml:space="preserve">XI. </w:t>
      </w:r>
      <w:r w:rsidRPr="009C3C37">
        <w:rPr>
          <w:rFonts w:ascii="Verdana" w:hAnsi="Verdana"/>
          <w:b/>
          <w:bCs/>
          <w:sz w:val="20"/>
        </w:rPr>
        <w:t>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82"/>
        <w:gridCol w:w="1143"/>
        <w:gridCol w:w="1276"/>
      </w:tblGrid>
      <w:tr w:rsidR="00052A45" w14:paraId="48BA78CA"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E77F1" w14:textId="77777777" w:rsidR="00052A45" w:rsidRPr="009830DE" w:rsidRDefault="00052A45" w:rsidP="00DB2C2A">
            <w:pPr>
              <w:jc w:val="center"/>
              <w:rPr>
                <w:rFonts w:ascii="Verdana" w:eastAsia="Times New Roman" w:hAnsi="Verdana" w:cs="Arial"/>
                <w:b/>
                <w:bCs/>
                <w:sz w:val="20"/>
                <w:szCs w:val="20"/>
              </w:rPr>
            </w:pPr>
            <w:r w:rsidRPr="009830DE">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C53A8" w14:textId="77777777" w:rsidR="00052A45" w:rsidRPr="009830DE" w:rsidRDefault="00052A45" w:rsidP="00DB2C2A">
            <w:pPr>
              <w:jc w:val="center"/>
              <w:rPr>
                <w:rFonts w:ascii="Verdana" w:eastAsia="Times New Roman" w:hAnsi="Verdana" w:cs="Arial"/>
                <w:b/>
                <w:bCs/>
                <w:sz w:val="20"/>
                <w:szCs w:val="20"/>
              </w:rPr>
            </w:pPr>
            <w:r w:rsidRPr="009830DE">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23EA8" w14:textId="77777777" w:rsidR="00052A45" w:rsidRPr="009830DE" w:rsidRDefault="00052A45" w:rsidP="00DB2C2A">
            <w:pPr>
              <w:jc w:val="center"/>
              <w:rPr>
                <w:rFonts w:ascii="Verdana" w:eastAsia="Times New Roman" w:hAnsi="Verdana" w:cs="Arial"/>
                <w:b/>
                <w:bCs/>
                <w:sz w:val="20"/>
                <w:szCs w:val="20"/>
              </w:rPr>
            </w:pPr>
            <w:r w:rsidRPr="009830DE">
              <w:rPr>
                <w:rFonts w:ascii="Verdana" w:eastAsia="Times New Roman" w:hAnsi="Verdana" w:cs="Arial"/>
                <w:b/>
                <w:bCs/>
                <w:sz w:val="20"/>
                <w:szCs w:val="20"/>
              </w:rPr>
              <w:t>Importe</w:t>
            </w:r>
          </w:p>
        </w:tc>
      </w:tr>
      <w:tr w:rsidR="00052A45" w14:paraId="124D92DE"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B8BB58" w14:textId="77777777" w:rsidR="00052A45" w:rsidRPr="009830DE" w:rsidRDefault="00052A45" w:rsidP="00DB2C2A">
            <w:pPr>
              <w:rPr>
                <w:rFonts w:ascii="Verdana" w:eastAsia="Times New Roman" w:hAnsi="Verdana" w:cs="Arial"/>
                <w:sz w:val="20"/>
                <w:szCs w:val="20"/>
              </w:rPr>
            </w:pPr>
            <w:r w:rsidRPr="009830DE">
              <w:rPr>
                <w:rFonts w:ascii="Verdana" w:eastAsia="Times New Roman" w:hAnsi="Verdana" w:cs="Arial"/>
                <w:sz w:val="20"/>
                <w:szCs w:val="20"/>
              </w:rPr>
              <w:t>Limpieza de descarga sanitaria con varilla</w:t>
            </w:r>
            <w:r>
              <w:rPr>
                <w:rFonts w:ascii="Verdana" w:eastAsia="Times New Roman" w:hAnsi="Verdana"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7F044" w14:textId="77777777" w:rsidR="00052A45" w:rsidRPr="009830DE" w:rsidRDefault="00052A45" w:rsidP="00DB2C2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93D9E" w14:textId="77777777" w:rsidR="00052A45" w:rsidRPr="009830DE" w:rsidRDefault="00052A45" w:rsidP="00DB2C2A">
            <w:pPr>
              <w:rPr>
                <w:rFonts w:ascii="Verdana" w:eastAsia="Times New Roman" w:hAnsi="Verdana"/>
                <w:sz w:val="20"/>
                <w:szCs w:val="20"/>
              </w:rPr>
            </w:pPr>
          </w:p>
        </w:tc>
      </w:tr>
      <w:tr w:rsidR="00052A45" w14:paraId="0B7FF2DB"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081887" w14:textId="77777777" w:rsidR="00052A45" w:rsidRPr="009830DE" w:rsidRDefault="00052A45" w:rsidP="00DB2C2A">
            <w:pPr>
              <w:rPr>
                <w:rFonts w:ascii="Verdana" w:eastAsia="Times New Roman" w:hAnsi="Verdana" w:cs="Arial"/>
                <w:sz w:val="20"/>
                <w:szCs w:val="20"/>
              </w:rPr>
            </w:pPr>
            <w:r w:rsidRPr="009830DE">
              <w:rPr>
                <w:rFonts w:ascii="Verdana" w:eastAsia="Times New Roman" w:hAnsi="Verdana" w:cs="Arial"/>
                <w:b/>
                <w:bCs/>
                <w:sz w:val="20"/>
                <w:szCs w:val="20"/>
              </w:rPr>
              <w:t>a)</w:t>
            </w:r>
            <w:r w:rsidRPr="009830DE">
              <w:rPr>
                <w:rFonts w:ascii="Verdana" w:eastAsia="Times New Roman" w:hAnsi="Verdana" w:cs="Arial"/>
                <w:sz w:val="20"/>
                <w:szCs w:val="20"/>
              </w:rPr>
              <w:t xml:space="preserv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1D0A0" w14:textId="77777777" w:rsidR="00052A45" w:rsidRPr="009830DE" w:rsidRDefault="00052A45" w:rsidP="00DB2C2A">
            <w:pPr>
              <w:jc w:val="center"/>
              <w:rPr>
                <w:rFonts w:ascii="Verdana" w:eastAsia="Times New Roman" w:hAnsi="Verdana" w:cs="Arial"/>
                <w:sz w:val="20"/>
                <w:szCs w:val="20"/>
              </w:rPr>
            </w:pPr>
            <w:r w:rsidRPr="009830DE">
              <w:rPr>
                <w:rFonts w:ascii="Verdana" w:eastAsia="Times New Roman" w:hAnsi="Verdana" w:cs="Arial"/>
                <w:sz w:val="20"/>
                <w:szCs w:val="20"/>
              </w:rPr>
              <w:t>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D854E" w14:textId="77777777" w:rsidR="00052A45" w:rsidRPr="009830DE" w:rsidRDefault="00052A45" w:rsidP="00DB2C2A">
            <w:pPr>
              <w:jc w:val="center"/>
              <w:rPr>
                <w:rFonts w:ascii="Verdana" w:eastAsia="Times New Roman" w:hAnsi="Verdana" w:cs="Arial"/>
                <w:sz w:val="20"/>
                <w:szCs w:val="20"/>
              </w:rPr>
            </w:pPr>
            <w:r w:rsidRPr="009830DE">
              <w:rPr>
                <w:rFonts w:ascii="Verdana" w:eastAsia="Times New Roman" w:hAnsi="Verdana" w:cs="Arial"/>
                <w:sz w:val="20"/>
                <w:szCs w:val="20"/>
              </w:rPr>
              <w:t>$</w:t>
            </w:r>
            <w:r>
              <w:rPr>
                <w:rFonts w:ascii="Verdana" w:eastAsia="Times New Roman" w:hAnsi="Verdana" w:cs="Arial"/>
                <w:sz w:val="20"/>
                <w:szCs w:val="20"/>
              </w:rPr>
              <w:t>206.04</w:t>
            </w:r>
          </w:p>
        </w:tc>
      </w:tr>
      <w:tr w:rsidR="00052A45" w14:paraId="5ADB823D"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94763A" w14:textId="77777777" w:rsidR="00052A45" w:rsidRPr="009830DE" w:rsidRDefault="00052A45" w:rsidP="00DB2C2A">
            <w:pPr>
              <w:rPr>
                <w:rFonts w:ascii="Verdana" w:eastAsia="Times New Roman" w:hAnsi="Verdana" w:cs="Arial"/>
                <w:sz w:val="20"/>
                <w:szCs w:val="20"/>
              </w:rPr>
            </w:pPr>
            <w:r w:rsidRPr="009830DE">
              <w:rPr>
                <w:rFonts w:ascii="Verdana" w:eastAsia="Times New Roman" w:hAnsi="Verdana" w:cs="Arial"/>
                <w:sz w:val="20"/>
                <w:szCs w:val="20"/>
              </w:rPr>
              <w:t>Limpieza de descarga sanitaria con camión hidroneumático</w:t>
            </w:r>
            <w:r>
              <w:rPr>
                <w:rFonts w:ascii="Verdana" w:eastAsia="Times New Roman" w:hAnsi="Verdana"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87187" w14:textId="77777777" w:rsidR="00052A45" w:rsidRPr="009830DE" w:rsidRDefault="00052A45" w:rsidP="00DB2C2A">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81572" w14:textId="77777777" w:rsidR="00052A45" w:rsidRPr="009830DE" w:rsidRDefault="00052A45" w:rsidP="00DB2C2A">
            <w:pPr>
              <w:jc w:val="center"/>
              <w:rPr>
                <w:rFonts w:ascii="Verdana" w:eastAsia="Times New Roman" w:hAnsi="Verdana"/>
                <w:sz w:val="20"/>
                <w:szCs w:val="20"/>
              </w:rPr>
            </w:pPr>
          </w:p>
        </w:tc>
      </w:tr>
      <w:tr w:rsidR="00052A45" w14:paraId="0DC1E8C4"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205778" w14:textId="77777777" w:rsidR="00052A45" w:rsidRPr="009830DE" w:rsidRDefault="00052A45" w:rsidP="00DB2C2A">
            <w:pPr>
              <w:rPr>
                <w:rFonts w:ascii="Verdana" w:eastAsia="Times New Roman" w:hAnsi="Verdana" w:cs="Arial"/>
                <w:sz w:val="20"/>
                <w:szCs w:val="20"/>
              </w:rPr>
            </w:pPr>
            <w:r w:rsidRPr="009830DE">
              <w:rPr>
                <w:rFonts w:ascii="Verdana" w:eastAsia="Times New Roman" w:hAnsi="Verdana" w:cs="Arial"/>
                <w:b/>
                <w:bCs/>
                <w:sz w:val="20"/>
                <w:szCs w:val="20"/>
              </w:rPr>
              <w:t>b)</w:t>
            </w:r>
            <w:r w:rsidRPr="009830DE">
              <w:rPr>
                <w:rFonts w:ascii="Verdana" w:eastAsia="Times New Roman" w:hAnsi="Verdana" w:cs="Arial"/>
                <w:sz w:val="20"/>
                <w:szCs w:val="20"/>
              </w:rPr>
              <w:t xml:space="preserv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8735B" w14:textId="77777777" w:rsidR="00052A45" w:rsidRPr="009830DE" w:rsidRDefault="00052A45" w:rsidP="00DB2C2A">
            <w:pPr>
              <w:jc w:val="center"/>
              <w:rPr>
                <w:rFonts w:ascii="Verdana" w:eastAsia="Times New Roman" w:hAnsi="Verdana" w:cs="Arial"/>
                <w:sz w:val="20"/>
                <w:szCs w:val="20"/>
              </w:rPr>
            </w:pPr>
            <w:r w:rsidRPr="009830DE">
              <w:rPr>
                <w:rFonts w:ascii="Verdana" w:eastAsia="Times New Roman" w:hAnsi="Verdana" w:cs="Arial"/>
                <w:sz w:val="20"/>
                <w:szCs w:val="20"/>
              </w:rPr>
              <w:t>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E3EF4" w14:textId="77777777" w:rsidR="00052A45" w:rsidRPr="009830DE" w:rsidRDefault="00052A45" w:rsidP="00DB2C2A">
            <w:pPr>
              <w:jc w:val="center"/>
              <w:rPr>
                <w:rFonts w:ascii="Verdana" w:eastAsia="Times New Roman" w:hAnsi="Verdana" w:cs="Arial"/>
                <w:sz w:val="20"/>
                <w:szCs w:val="20"/>
              </w:rPr>
            </w:pPr>
            <w:r w:rsidRPr="009830DE">
              <w:rPr>
                <w:rFonts w:ascii="Verdana" w:eastAsia="Times New Roman" w:hAnsi="Verdana" w:cs="Arial"/>
                <w:sz w:val="20"/>
                <w:szCs w:val="20"/>
              </w:rPr>
              <w:t>$1,8</w:t>
            </w:r>
            <w:r>
              <w:rPr>
                <w:rFonts w:ascii="Verdana" w:eastAsia="Times New Roman" w:hAnsi="Verdana" w:cs="Arial"/>
                <w:sz w:val="20"/>
                <w:szCs w:val="20"/>
              </w:rPr>
              <w:t>91.02</w:t>
            </w:r>
          </w:p>
        </w:tc>
      </w:tr>
      <w:tr w:rsidR="00052A45" w14:paraId="0D94791D"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0B5DAD" w14:textId="77777777" w:rsidR="00052A45" w:rsidRPr="009830DE" w:rsidRDefault="00052A45" w:rsidP="00DB2C2A">
            <w:pPr>
              <w:rPr>
                <w:rFonts w:ascii="Verdana" w:eastAsia="Times New Roman" w:hAnsi="Verdana" w:cs="Arial"/>
                <w:sz w:val="20"/>
                <w:szCs w:val="20"/>
              </w:rPr>
            </w:pPr>
            <w:r w:rsidRPr="009830DE">
              <w:rPr>
                <w:rFonts w:ascii="Verdana" w:eastAsia="Times New Roman" w:hAnsi="Verdana" w:cs="Arial"/>
                <w:sz w:val="20"/>
                <w:szCs w:val="20"/>
              </w:rPr>
              <w:t>Otros servicios</w:t>
            </w:r>
            <w:r>
              <w:rPr>
                <w:rFonts w:ascii="Verdana" w:eastAsia="Times New Roman" w:hAnsi="Verdana"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591B6" w14:textId="77777777" w:rsidR="00052A45" w:rsidRPr="009830DE" w:rsidRDefault="00052A45" w:rsidP="00DB2C2A">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3C11E" w14:textId="77777777" w:rsidR="00052A45" w:rsidRPr="009830DE" w:rsidRDefault="00052A45" w:rsidP="00DB2C2A">
            <w:pPr>
              <w:jc w:val="center"/>
              <w:rPr>
                <w:rFonts w:ascii="Verdana" w:eastAsia="Times New Roman" w:hAnsi="Verdana"/>
                <w:sz w:val="20"/>
                <w:szCs w:val="20"/>
              </w:rPr>
            </w:pPr>
          </w:p>
        </w:tc>
      </w:tr>
      <w:tr w:rsidR="00052A45" w14:paraId="6A4D549A"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6FF84" w14:textId="77777777" w:rsidR="00052A45" w:rsidRPr="009830DE" w:rsidRDefault="00052A45" w:rsidP="00DB2C2A">
            <w:pPr>
              <w:rPr>
                <w:rFonts w:ascii="Verdana" w:eastAsia="Times New Roman" w:hAnsi="Verdana" w:cs="Arial"/>
                <w:sz w:val="20"/>
                <w:szCs w:val="20"/>
              </w:rPr>
            </w:pPr>
            <w:r w:rsidRPr="009830DE">
              <w:rPr>
                <w:rFonts w:ascii="Verdana" w:eastAsia="Times New Roman" w:hAnsi="Verdana" w:cs="Arial"/>
                <w:b/>
                <w:bCs/>
                <w:sz w:val="20"/>
                <w:szCs w:val="20"/>
              </w:rPr>
              <w:t xml:space="preserve">c) </w:t>
            </w:r>
            <w:r w:rsidRPr="009830DE">
              <w:rPr>
                <w:rFonts w:ascii="Verdana" w:eastAsia="Times New Roman" w:hAnsi="Verdana" w:cs="Arial"/>
                <w:sz w:val="20"/>
                <w:szCs w:val="20"/>
              </w:rPr>
              <w:t>Reconexión de toma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5245A" w14:textId="77777777" w:rsidR="00052A45" w:rsidRPr="009830DE" w:rsidRDefault="00052A45" w:rsidP="00DB2C2A">
            <w:pPr>
              <w:jc w:val="center"/>
              <w:rPr>
                <w:rFonts w:ascii="Verdana" w:eastAsia="Times New Roman" w:hAnsi="Verdana" w:cs="Arial"/>
                <w:sz w:val="20"/>
                <w:szCs w:val="20"/>
              </w:rPr>
            </w:pPr>
            <w:r w:rsidRPr="009830DE">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0496B" w14:textId="77777777" w:rsidR="00052A45" w:rsidRPr="00D734B9" w:rsidRDefault="00052A45" w:rsidP="00DB2C2A">
            <w:pPr>
              <w:jc w:val="center"/>
              <w:rPr>
                <w:rFonts w:ascii="Verdana" w:eastAsia="Times New Roman" w:hAnsi="Verdana" w:cs="Arial"/>
                <w:sz w:val="20"/>
                <w:szCs w:val="20"/>
              </w:rPr>
            </w:pPr>
            <w:r w:rsidRPr="00D734B9">
              <w:rPr>
                <w:rFonts w:ascii="Verdana" w:eastAsia="Times New Roman" w:hAnsi="Verdana" w:cs="Arial"/>
                <w:sz w:val="20"/>
                <w:szCs w:val="20"/>
              </w:rPr>
              <w:t>$446.21</w:t>
            </w:r>
          </w:p>
        </w:tc>
      </w:tr>
      <w:tr w:rsidR="00052A45" w14:paraId="55C9AD30"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B383C5" w14:textId="77777777" w:rsidR="00052A45" w:rsidRPr="009830DE" w:rsidRDefault="00052A45" w:rsidP="00DB2C2A">
            <w:pPr>
              <w:rPr>
                <w:rFonts w:ascii="Verdana" w:eastAsia="Times New Roman" w:hAnsi="Verdana" w:cs="Arial"/>
                <w:sz w:val="20"/>
                <w:szCs w:val="20"/>
              </w:rPr>
            </w:pPr>
            <w:r w:rsidRPr="009830DE">
              <w:rPr>
                <w:rFonts w:ascii="Verdana" w:eastAsia="Times New Roman" w:hAnsi="Verdana" w:cs="Arial"/>
                <w:b/>
                <w:bCs/>
                <w:sz w:val="20"/>
                <w:szCs w:val="20"/>
              </w:rPr>
              <w:t>d)</w:t>
            </w:r>
            <w:r w:rsidRPr="009830DE">
              <w:rPr>
                <w:rFonts w:ascii="Verdana" w:eastAsia="Times New Roman" w:hAnsi="Verdana" w:cs="Arial"/>
                <w:sz w:val="20"/>
                <w:szCs w:val="20"/>
              </w:rPr>
              <w:t xml:space="preserve"> Reconexión de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2DEA8" w14:textId="77777777" w:rsidR="00052A45" w:rsidRPr="009830DE" w:rsidRDefault="00052A45" w:rsidP="00DB2C2A">
            <w:pPr>
              <w:jc w:val="center"/>
              <w:rPr>
                <w:rFonts w:ascii="Verdana" w:eastAsia="Times New Roman" w:hAnsi="Verdana" w:cs="Arial"/>
                <w:sz w:val="20"/>
                <w:szCs w:val="20"/>
              </w:rPr>
            </w:pPr>
            <w:r w:rsidRPr="009830DE">
              <w:rPr>
                <w:rFonts w:ascii="Verdana" w:eastAsia="Times New Roman" w:hAnsi="Verdana" w:cs="Arial"/>
                <w:sz w:val="20"/>
                <w:szCs w:val="20"/>
              </w:rPr>
              <w:t>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48E74" w14:textId="77777777" w:rsidR="00052A45" w:rsidRPr="00D734B9" w:rsidRDefault="00052A45" w:rsidP="00DB2C2A">
            <w:pPr>
              <w:jc w:val="center"/>
              <w:rPr>
                <w:rFonts w:ascii="Verdana" w:eastAsia="Times New Roman" w:hAnsi="Verdana" w:cs="Arial"/>
                <w:sz w:val="20"/>
                <w:szCs w:val="20"/>
              </w:rPr>
            </w:pPr>
            <w:r w:rsidRPr="00D734B9">
              <w:rPr>
                <w:rFonts w:ascii="Verdana" w:eastAsia="Times New Roman" w:hAnsi="Verdana" w:cs="Arial"/>
                <w:sz w:val="20"/>
                <w:szCs w:val="20"/>
              </w:rPr>
              <w:t>$523.42</w:t>
            </w:r>
          </w:p>
        </w:tc>
      </w:tr>
      <w:tr w:rsidR="00052A45" w14:paraId="6BF7A770"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5FB5B" w14:textId="77777777" w:rsidR="00052A45" w:rsidRPr="009830DE" w:rsidRDefault="00052A45" w:rsidP="00DB2C2A">
            <w:pPr>
              <w:rPr>
                <w:rFonts w:ascii="Verdana" w:eastAsia="Times New Roman" w:hAnsi="Verdana" w:cs="Arial"/>
                <w:sz w:val="20"/>
                <w:szCs w:val="20"/>
              </w:rPr>
            </w:pPr>
            <w:r w:rsidRPr="009830DE">
              <w:rPr>
                <w:rFonts w:ascii="Verdana" w:eastAsia="Times New Roman" w:hAnsi="Verdana" w:cs="Arial"/>
                <w:b/>
                <w:bCs/>
                <w:sz w:val="20"/>
                <w:szCs w:val="20"/>
              </w:rPr>
              <w:t>e)</w:t>
            </w:r>
            <w:r w:rsidRPr="009830DE">
              <w:rPr>
                <w:rFonts w:ascii="Verdana" w:eastAsia="Times New Roman" w:hAnsi="Verdana" w:cs="Arial"/>
                <w:sz w:val="20"/>
                <w:szCs w:val="20"/>
              </w:rPr>
              <w:t xml:space="preserve"> Reubicación de medidor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8A1A2" w14:textId="77777777" w:rsidR="00052A45" w:rsidRPr="009830DE" w:rsidRDefault="00052A45" w:rsidP="00DB2C2A">
            <w:pPr>
              <w:jc w:val="center"/>
              <w:rPr>
                <w:rFonts w:ascii="Verdana" w:eastAsia="Times New Roman" w:hAnsi="Verdana" w:cs="Arial"/>
                <w:sz w:val="20"/>
                <w:szCs w:val="20"/>
              </w:rPr>
            </w:pPr>
            <w:r w:rsidRPr="009830DE">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D99F2" w14:textId="77777777" w:rsidR="00052A45" w:rsidRPr="00D734B9" w:rsidRDefault="00052A45" w:rsidP="00DB2C2A">
            <w:pPr>
              <w:jc w:val="center"/>
              <w:rPr>
                <w:rFonts w:ascii="Verdana" w:eastAsia="Times New Roman" w:hAnsi="Verdana" w:cs="Arial"/>
                <w:sz w:val="20"/>
                <w:szCs w:val="20"/>
              </w:rPr>
            </w:pPr>
            <w:r w:rsidRPr="00D734B9">
              <w:rPr>
                <w:rFonts w:ascii="Verdana" w:eastAsia="Times New Roman" w:hAnsi="Verdana" w:cs="Arial"/>
                <w:sz w:val="20"/>
                <w:szCs w:val="20"/>
              </w:rPr>
              <w:t>$247.90</w:t>
            </w:r>
          </w:p>
        </w:tc>
      </w:tr>
      <w:tr w:rsidR="00052A45" w14:paraId="44804670"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DF5B51" w14:textId="77777777" w:rsidR="00052A45" w:rsidRPr="009830DE" w:rsidRDefault="00052A45" w:rsidP="00DB2C2A">
            <w:pPr>
              <w:rPr>
                <w:rFonts w:ascii="Verdana" w:eastAsia="Times New Roman" w:hAnsi="Verdana" w:cs="Arial"/>
                <w:sz w:val="20"/>
                <w:szCs w:val="20"/>
              </w:rPr>
            </w:pPr>
            <w:r w:rsidRPr="009830DE">
              <w:rPr>
                <w:rFonts w:ascii="Verdana" w:eastAsia="Times New Roman" w:hAnsi="Verdana" w:cs="Arial"/>
                <w:b/>
                <w:bCs/>
                <w:sz w:val="20"/>
                <w:szCs w:val="20"/>
              </w:rPr>
              <w:t>f)</w:t>
            </w:r>
            <w:r w:rsidRPr="009830DE">
              <w:rPr>
                <w:rFonts w:ascii="Verdana" w:eastAsia="Times New Roman" w:hAnsi="Verdana" w:cs="Arial"/>
                <w:sz w:val="20"/>
                <w:szCs w:val="20"/>
              </w:rPr>
              <w:t xml:space="preserve"> Agua para pipas (sin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EEDFF" w14:textId="77777777" w:rsidR="00052A45" w:rsidRPr="009830DE" w:rsidRDefault="00052A45" w:rsidP="00DB2C2A">
            <w:pPr>
              <w:jc w:val="center"/>
              <w:rPr>
                <w:rFonts w:ascii="Verdana" w:eastAsia="Times New Roman" w:hAnsi="Verdana" w:cs="Arial"/>
                <w:sz w:val="20"/>
                <w:szCs w:val="20"/>
              </w:rPr>
            </w:pPr>
            <w:r w:rsidRPr="009830DE">
              <w:rPr>
                <w:rFonts w:ascii="Verdana" w:eastAsia="Times New Roman" w:hAnsi="Verdana" w:cs="Arial"/>
                <w:sz w:val="20"/>
                <w:szCs w:val="20"/>
              </w:rPr>
              <w:t>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D129F" w14:textId="77777777" w:rsidR="00052A45" w:rsidRPr="00D734B9" w:rsidRDefault="00052A45" w:rsidP="00DB2C2A">
            <w:pPr>
              <w:jc w:val="center"/>
              <w:rPr>
                <w:rFonts w:ascii="Verdana" w:eastAsia="Times New Roman" w:hAnsi="Verdana" w:cs="Arial"/>
                <w:sz w:val="20"/>
                <w:szCs w:val="20"/>
              </w:rPr>
            </w:pPr>
            <w:r w:rsidRPr="00D734B9">
              <w:rPr>
                <w:rFonts w:ascii="Verdana" w:eastAsia="Times New Roman" w:hAnsi="Verdana" w:cs="Arial"/>
                <w:sz w:val="20"/>
                <w:szCs w:val="20"/>
              </w:rPr>
              <w:t>$19.08</w:t>
            </w:r>
          </w:p>
        </w:tc>
      </w:tr>
      <w:tr w:rsidR="00052A45" w14:paraId="74073C7C"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1B0704" w14:textId="77777777" w:rsidR="00052A45" w:rsidRPr="009830DE" w:rsidRDefault="00052A45" w:rsidP="00DB2C2A">
            <w:pPr>
              <w:rPr>
                <w:rFonts w:ascii="Verdana" w:eastAsia="Times New Roman" w:hAnsi="Verdana" w:cs="Arial"/>
                <w:sz w:val="20"/>
                <w:szCs w:val="20"/>
              </w:rPr>
            </w:pPr>
            <w:r w:rsidRPr="009830DE">
              <w:rPr>
                <w:rFonts w:ascii="Verdana" w:eastAsia="Times New Roman" w:hAnsi="Verdana" w:cs="Arial"/>
                <w:b/>
                <w:bCs/>
                <w:sz w:val="20"/>
                <w:szCs w:val="20"/>
              </w:rPr>
              <w:t>g)</w:t>
            </w:r>
            <w:r w:rsidRPr="009830DE">
              <w:rPr>
                <w:rFonts w:ascii="Verdana" w:eastAsia="Times New Roman" w:hAnsi="Verdana" w:cs="Arial"/>
                <w:sz w:val="20"/>
                <w:szCs w:val="20"/>
              </w:rPr>
              <w:t xml:space="preserve"> Agua y transporte en pipas uso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8CD24" w14:textId="77777777" w:rsidR="00052A45" w:rsidRPr="009830DE" w:rsidRDefault="00052A45" w:rsidP="00DB2C2A">
            <w:pPr>
              <w:jc w:val="center"/>
              <w:rPr>
                <w:rFonts w:ascii="Verdana" w:eastAsia="Times New Roman" w:hAnsi="Verdana" w:cs="Arial"/>
                <w:sz w:val="20"/>
                <w:szCs w:val="20"/>
              </w:rPr>
            </w:pPr>
            <w:r w:rsidRPr="009830DE">
              <w:rPr>
                <w:rFonts w:ascii="Verdana" w:eastAsia="Times New Roman" w:hAnsi="Verdana" w:cs="Arial"/>
                <w:sz w:val="20"/>
                <w:szCs w:val="20"/>
              </w:rPr>
              <w:t>viaje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2A9C1" w14:textId="77777777" w:rsidR="00052A45" w:rsidRPr="00D734B9" w:rsidRDefault="00052A45" w:rsidP="00DB2C2A">
            <w:pPr>
              <w:jc w:val="center"/>
              <w:rPr>
                <w:rFonts w:ascii="Verdana" w:eastAsia="Times New Roman" w:hAnsi="Verdana" w:cs="Arial"/>
                <w:sz w:val="20"/>
                <w:szCs w:val="20"/>
              </w:rPr>
            </w:pPr>
            <w:r w:rsidRPr="00D734B9">
              <w:rPr>
                <w:rFonts w:ascii="Verdana" w:eastAsia="Times New Roman" w:hAnsi="Verdana" w:cs="Arial"/>
                <w:sz w:val="20"/>
                <w:szCs w:val="20"/>
              </w:rPr>
              <w:t>$340.61</w:t>
            </w:r>
          </w:p>
        </w:tc>
      </w:tr>
      <w:tr w:rsidR="00052A45" w14:paraId="758E2256"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84620" w14:textId="77777777" w:rsidR="00052A45" w:rsidRPr="009830DE" w:rsidRDefault="00052A45" w:rsidP="00DB2C2A">
            <w:pPr>
              <w:rPr>
                <w:rFonts w:ascii="Verdana" w:eastAsia="Times New Roman" w:hAnsi="Verdana" w:cs="Arial"/>
                <w:sz w:val="20"/>
                <w:szCs w:val="20"/>
              </w:rPr>
            </w:pPr>
            <w:r w:rsidRPr="009830DE">
              <w:rPr>
                <w:rFonts w:ascii="Verdana" w:eastAsia="Times New Roman" w:hAnsi="Verdana" w:cs="Arial"/>
                <w:b/>
                <w:bCs/>
                <w:sz w:val="20"/>
                <w:szCs w:val="20"/>
              </w:rPr>
              <w:t>h)</w:t>
            </w:r>
            <w:r w:rsidRPr="009830DE">
              <w:rPr>
                <w:rFonts w:ascii="Verdana" w:eastAsia="Times New Roman" w:hAnsi="Verdana" w:cs="Arial"/>
                <w:sz w:val="20"/>
                <w:szCs w:val="20"/>
              </w:rPr>
              <w:t xml:space="preserve"> Agua y transporte en pipas uso no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714D0" w14:textId="77777777" w:rsidR="00052A45" w:rsidRPr="009830DE" w:rsidRDefault="00052A45" w:rsidP="00DB2C2A">
            <w:pPr>
              <w:jc w:val="center"/>
              <w:rPr>
                <w:rFonts w:ascii="Verdana" w:eastAsia="Times New Roman" w:hAnsi="Verdana" w:cs="Arial"/>
                <w:sz w:val="20"/>
                <w:szCs w:val="20"/>
              </w:rPr>
            </w:pPr>
            <w:r w:rsidRPr="009830DE">
              <w:rPr>
                <w:rFonts w:ascii="Verdana" w:eastAsia="Times New Roman" w:hAnsi="Verdana" w:cs="Arial"/>
                <w:sz w:val="20"/>
                <w:szCs w:val="20"/>
              </w:rPr>
              <w:t>viaje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64B92" w14:textId="77777777" w:rsidR="00052A45" w:rsidRPr="00D734B9" w:rsidRDefault="00052A45" w:rsidP="00DB2C2A">
            <w:pPr>
              <w:jc w:val="center"/>
              <w:rPr>
                <w:rFonts w:ascii="Verdana" w:eastAsia="Times New Roman" w:hAnsi="Verdana" w:cs="Arial"/>
                <w:sz w:val="20"/>
                <w:szCs w:val="20"/>
              </w:rPr>
            </w:pPr>
            <w:r w:rsidRPr="00D734B9">
              <w:rPr>
                <w:rFonts w:ascii="Verdana" w:eastAsia="Times New Roman" w:hAnsi="Verdana" w:cs="Arial"/>
                <w:sz w:val="20"/>
                <w:szCs w:val="20"/>
              </w:rPr>
              <w:t>$624.76</w:t>
            </w:r>
          </w:p>
        </w:tc>
      </w:tr>
      <w:tr w:rsidR="00052A45" w14:paraId="6A3FDBBD"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838A6" w14:textId="77777777" w:rsidR="00052A45" w:rsidRPr="009830DE" w:rsidRDefault="00052A45" w:rsidP="00DB2C2A">
            <w:pPr>
              <w:rPr>
                <w:rFonts w:ascii="Verdana" w:eastAsia="Times New Roman" w:hAnsi="Verdana" w:cs="Arial"/>
                <w:sz w:val="20"/>
                <w:szCs w:val="20"/>
              </w:rPr>
            </w:pPr>
            <w:r w:rsidRPr="009830DE">
              <w:rPr>
                <w:rFonts w:ascii="Verdana" w:eastAsia="Times New Roman" w:hAnsi="Verdana" w:cs="Arial"/>
                <w:b/>
                <w:bCs/>
                <w:sz w:val="20"/>
                <w:szCs w:val="20"/>
              </w:rPr>
              <w:t>i)</w:t>
            </w:r>
            <w:r w:rsidRPr="009830DE">
              <w:rPr>
                <w:rFonts w:ascii="Verdana" w:eastAsia="Times New Roman" w:hAnsi="Verdana" w:cs="Arial"/>
                <w:sz w:val="20"/>
                <w:szCs w:val="20"/>
              </w:rPr>
              <w:t xml:space="preserve"> Venta de agua tratada sin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21870" w14:textId="77777777" w:rsidR="00052A45" w:rsidRPr="009830DE" w:rsidRDefault="00052A45" w:rsidP="00DB2C2A">
            <w:pPr>
              <w:jc w:val="center"/>
              <w:rPr>
                <w:rFonts w:ascii="Verdana" w:eastAsia="Times New Roman" w:hAnsi="Verdana" w:cs="Arial"/>
                <w:sz w:val="20"/>
                <w:szCs w:val="20"/>
              </w:rPr>
            </w:pPr>
            <w:r w:rsidRPr="009830DE">
              <w:rPr>
                <w:rFonts w:ascii="Verdana" w:eastAsia="Times New Roman" w:hAnsi="Verdana" w:cs="Arial"/>
                <w:sz w:val="20"/>
                <w:szCs w:val="20"/>
              </w:rPr>
              <w:t>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05C3F" w14:textId="77777777" w:rsidR="00052A45" w:rsidRPr="00D734B9" w:rsidRDefault="00052A45" w:rsidP="00DB2C2A">
            <w:pPr>
              <w:jc w:val="center"/>
              <w:rPr>
                <w:rFonts w:ascii="Verdana" w:eastAsia="Times New Roman" w:hAnsi="Verdana" w:cs="Arial"/>
                <w:sz w:val="20"/>
                <w:szCs w:val="20"/>
              </w:rPr>
            </w:pPr>
            <w:r w:rsidRPr="00D734B9">
              <w:rPr>
                <w:rFonts w:ascii="Verdana" w:eastAsia="Times New Roman" w:hAnsi="Verdana" w:cs="Arial"/>
                <w:sz w:val="20"/>
                <w:szCs w:val="20"/>
              </w:rPr>
              <w:t>$8.75</w:t>
            </w:r>
          </w:p>
        </w:tc>
      </w:tr>
      <w:tr w:rsidR="00052A45" w14:paraId="72C93B09"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DCF6E" w14:textId="77777777" w:rsidR="00052A45" w:rsidRPr="009830DE" w:rsidRDefault="00052A45" w:rsidP="00DB2C2A">
            <w:pPr>
              <w:rPr>
                <w:rFonts w:ascii="Verdana" w:eastAsia="Times New Roman" w:hAnsi="Verdana" w:cs="Arial"/>
                <w:sz w:val="20"/>
                <w:szCs w:val="20"/>
              </w:rPr>
            </w:pPr>
            <w:r w:rsidRPr="009830DE">
              <w:rPr>
                <w:rFonts w:ascii="Verdana" w:eastAsia="Times New Roman" w:hAnsi="Verdana" w:cs="Arial"/>
                <w:b/>
                <w:bCs/>
                <w:sz w:val="20"/>
                <w:szCs w:val="20"/>
              </w:rPr>
              <w:t>j)</w:t>
            </w:r>
            <w:r w:rsidRPr="009830DE">
              <w:rPr>
                <w:rFonts w:ascii="Verdana" w:eastAsia="Times New Roman" w:hAnsi="Verdana" w:cs="Arial"/>
                <w:sz w:val="20"/>
                <w:szCs w:val="20"/>
              </w:rPr>
              <w:t xml:space="preserve"> Kilómetro excedente fuera de zona urbana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B8CC6" w14:textId="77777777" w:rsidR="00052A45" w:rsidRPr="009830DE" w:rsidRDefault="00052A45" w:rsidP="00DB2C2A">
            <w:pPr>
              <w:jc w:val="center"/>
              <w:rPr>
                <w:rFonts w:ascii="Verdana" w:eastAsia="Times New Roman" w:hAnsi="Verdana" w:cs="Arial"/>
                <w:sz w:val="20"/>
                <w:szCs w:val="20"/>
              </w:rPr>
            </w:pPr>
            <w:r w:rsidRPr="009830DE">
              <w:rPr>
                <w:rFonts w:ascii="Verdana" w:eastAsia="Times New Roman" w:hAnsi="Verdana" w:cs="Arial"/>
                <w:sz w:val="20"/>
                <w:szCs w:val="20"/>
              </w:rPr>
              <w:t>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44B4A" w14:textId="77777777" w:rsidR="00052A45" w:rsidRPr="00D734B9" w:rsidRDefault="00052A45" w:rsidP="00DB2C2A">
            <w:pPr>
              <w:jc w:val="center"/>
              <w:rPr>
                <w:rFonts w:ascii="Verdana" w:eastAsia="Times New Roman" w:hAnsi="Verdana" w:cs="Arial"/>
                <w:sz w:val="20"/>
                <w:szCs w:val="20"/>
              </w:rPr>
            </w:pPr>
            <w:r w:rsidRPr="00D734B9">
              <w:rPr>
                <w:rFonts w:ascii="Verdana" w:eastAsia="Times New Roman" w:hAnsi="Verdana" w:cs="Arial"/>
                <w:sz w:val="20"/>
                <w:szCs w:val="20"/>
              </w:rPr>
              <w:t>$5.91</w:t>
            </w:r>
          </w:p>
        </w:tc>
      </w:tr>
    </w:tbl>
    <w:p w14:paraId="41960FB1" w14:textId="77777777" w:rsidR="00052A45" w:rsidRDefault="00052A45" w:rsidP="00052A45">
      <w:pPr>
        <w:jc w:val="center"/>
        <w:rPr>
          <w:rFonts w:ascii="Verdana" w:eastAsia="Times New Roman" w:hAnsi="Verdana" w:cs="Arial"/>
          <w:b/>
          <w:bCs/>
          <w:sz w:val="20"/>
          <w:szCs w:val="20"/>
        </w:rPr>
      </w:pPr>
    </w:p>
    <w:p w14:paraId="34E4E0B4" w14:textId="77777777" w:rsidR="00052A45" w:rsidRPr="009C3C37" w:rsidRDefault="00052A45" w:rsidP="00052A45">
      <w:pPr>
        <w:ind w:left="851" w:right="179" w:hanging="851"/>
        <w:jc w:val="both"/>
        <w:rPr>
          <w:rFonts w:ascii="Verdana" w:hAnsi="Verdana"/>
          <w:b/>
          <w:bCs/>
          <w:sz w:val="20"/>
        </w:rPr>
      </w:pPr>
      <w:r w:rsidRPr="009C3C37">
        <w:rPr>
          <w:rFonts w:ascii="Verdana" w:hAnsi="Verdana"/>
          <w:b/>
          <w:bCs/>
          <w:sz w:val="20"/>
        </w:rPr>
        <w:lastRenderedPageBreak/>
        <w:t>XII.</w:t>
      </w:r>
      <w:r w:rsidRPr="009C3C37">
        <w:rPr>
          <w:rFonts w:ascii="Verdana" w:hAnsi="Verdana"/>
          <w:b/>
          <w:bCs/>
          <w:sz w:val="20"/>
        </w:rPr>
        <w:tab/>
        <w:t>Incorporación a la red hidráulica y sanitaria para fraccionamientos habitacionales y casas habitación</w:t>
      </w:r>
    </w:p>
    <w:p w14:paraId="4B8D2657" w14:textId="77777777" w:rsidR="00052A45" w:rsidRDefault="00052A45" w:rsidP="00052A45">
      <w:pPr>
        <w:spacing w:after="0" w:line="240" w:lineRule="auto"/>
        <w:ind w:left="720" w:right="179"/>
        <w:jc w:val="both"/>
        <w:rPr>
          <w:rFonts w:ascii="Verdana" w:hAnsi="Verdana"/>
          <w:b/>
          <w:sz w:val="20"/>
        </w:rPr>
      </w:pPr>
    </w:p>
    <w:p w14:paraId="0104C65B" w14:textId="77777777" w:rsidR="00052A45" w:rsidRPr="004400CC" w:rsidRDefault="00052A45" w:rsidP="00052A45">
      <w:pPr>
        <w:numPr>
          <w:ilvl w:val="0"/>
          <w:numId w:val="18"/>
        </w:numPr>
        <w:spacing w:after="0" w:line="240" w:lineRule="auto"/>
        <w:ind w:left="851" w:right="179" w:hanging="425"/>
        <w:jc w:val="both"/>
        <w:rPr>
          <w:rFonts w:ascii="Verdana" w:hAnsi="Verdana"/>
          <w:b/>
          <w:sz w:val="20"/>
        </w:rPr>
      </w:pPr>
      <w:r w:rsidRPr="004400CC">
        <w:rPr>
          <w:rFonts w:ascii="Verdana" w:hAnsi="Verdana"/>
          <w:b/>
          <w:sz w:val="20"/>
        </w:rPr>
        <w:t>Costo por lote para vivienda por el pago de derechos de conexión a las redes de agua potable y descarga de agua residual:</w:t>
      </w:r>
    </w:p>
    <w:p w14:paraId="2F3A3001" w14:textId="77777777" w:rsidR="00052A45" w:rsidRDefault="00052A45" w:rsidP="00052A45">
      <w:pPr>
        <w:ind w:left="720" w:right="179"/>
        <w:jc w:val="both"/>
        <w:rPr>
          <w:rFonts w:ascii="Verdana" w:hAnsi="Verdana"/>
          <w:bCs/>
          <w:sz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73"/>
        <w:gridCol w:w="1723"/>
        <w:gridCol w:w="1128"/>
        <w:gridCol w:w="1276"/>
      </w:tblGrid>
      <w:tr w:rsidR="00052A45" w:rsidRPr="00C90CD7" w14:paraId="32B1B38B"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5070E0" w14:textId="77777777" w:rsidR="00052A45" w:rsidRPr="00C90CD7" w:rsidRDefault="00052A45" w:rsidP="00DB2C2A">
            <w:pPr>
              <w:jc w:val="center"/>
              <w:rPr>
                <w:rFonts w:ascii="Verdana" w:eastAsia="Times New Roman" w:hAnsi="Verdana" w:cs="Arial"/>
                <w:b/>
                <w:bCs/>
                <w:sz w:val="20"/>
                <w:szCs w:val="20"/>
              </w:rPr>
            </w:pPr>
            <w:r w:rsidRPr="00C90CD7">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736E7" w14:textId="77777777" w:rsidR="00052A45" w:rsidRPr="00C90CD7" w:rsidRDefault="00052A45" w:rsidP="00DB2C2A">
            <w:pPr>
              <w:jc w:val="center"/>
              <w:rPr>
                <w:rFonts w:ascii="Verdana" w:eastAsia="Times New Roman" w:hAnsi="Verdana" w:cs="Arial"/>
                <w:b/>
                <w:bCs/>
                <w:sz w:val="20"/>
                <w:szCs w:val="20"/>
              </w:rPr>
            </w:pPr>
            <w:r w:rsidRPr="00C90CD7">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1FEE8" w14:textId="77777777" w:rsidR="00052A45" w:rsidRPr="00C90CD7" w:rsidRDefault="00052A45" w:rsidP="00DB2C2A">
            <w:pPr>
              <w:jc w:val="center"/>
              <w:rPr>
                <w:rFonts w:ascii="Verdana" w:eastAsia="Times New Roman" w:hAnsi="Verdana" w:cs="Arial"/>
                <w:b/>
                <w:bCs/>
                <w:sz w:val="20"/>
                <w:szCs w:val="20"/>
              </w:rPr>
            </w:pPr>
            <w:r w:rsidRPr="00C90CD7">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CCC98" w14:textId="77777777" w:rsidR="00052A45" w:rsidRPr="00C90CD7" w:rsidRDefault="00052A45" w:rsidP="00DB2C2A">
            <w:pPr>
              <w:jc w:val="center"/>
              <w:rPr>
                <w:rFonts w:ascii="Verdana" w:eastAsia="Times New Roman" w:hAnsi="Verdana" w:cs="Arial"/>
                <w:b/>
                <w:bCs/>
                <w:sz w:val="20"/>
                <w:szCs w:val="20"/>
              </w:rPr>
            </w:pPr>
            <w:r w:rsidRPr="00C90CD7">
              <w:rPr>
                <w:rFonts w:ascii="Verdana" w:eastAsia="Times New Roman" w:hAnsi="Verdana" w:cs="Arial"/>
                <w:b/>
                <w:bCs/>
                <w:sz w:val="20"/>
                <w:szCs w:val="20"/>
              </w:rPr>
              <w:t>Total</w:t>
            </w:r>
          </w:p>
        </w:tc>
      </w:tr>
      <w:tr w:rsidR="00052A45" w:rsidRPr="00C90CD7" w14:paraId="3735DD24"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41AA8B" w14:textId="77777777" w:rsidR="00052A45" w:rsidRPr="00C90CD7" w:rsidRDefault="00052A45" w:rsidP="00DB2C2A">
            <w:pPr>
              <w:rPr>
                <w:rFonts w:ascii="Verdana" w:eastAsia="Times New Roman" w:hAnsi="Verdana" w:cs="Arial"/>
                <w:sz w:val="20"/>
                <w:szCs w:val="20"/>
              </w:rPr>
            </w:pPr>
            <w:r w:rsidRPr="00C90CD7">
              <w:rPr>
                <w:rFonts w:ascii="Verdana" w:eastAsia="Times New Roman" w:hAnsi="Verdana" w:cs="Arial"/>
                <w:b/>
                <w:bCs/>
                <w:sz w:val="20"/>
                <w:szCs w:val="20"/>
              </w:rPr>
              <w:t>1.</w:t>
            </w:r>
            <w:r w:rsidRPr="00C90CD7">
              <w:rPr>
                <w:rFonts w:ascii="Verdana" w:eastAsia="Times New Roman" w:hAnsi="Verdana" w:cs="Arial"/>
                <w:sz w:val="20"/>
                <w:szCs w:val="20"/>
              </w:rPr>
              <w:t xml:space="preserve"> Popular 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8888B" w14:textId="77777777" w:rsidR="00052A45" w:rsidRPr="00D734B9" w:rsidRDefault="00052A45" w:rsidP="00DB2C2A">
            <w:pPr>
              <w:jc w:val="center"/>
              <w:rPr>
                <w:rFonts w:ascii="Verdana" w:eastAsia="Times New Roman" w:hAnsi="Verdana" w:cs="Arial"/>
                <w:sz w:val="20"/>
                <w:szCs w:val="20"/>
              </w:rPr>
            </w:pPr>
            <w:r w:rsidRPr="00D734B9">
              <w:rPr>
                <w:rFonts w:ascii="Verdana" w:eastAsia="Times New Roman" w:hAnsi="Verdana" w:cs="Arial"/>
                <w:sz w:val="20"/>
                <w:szCs w:val="20"/>
              </w:rPr>
              <w:t>$1,370.58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ADB25" w14:textId="77777777" w:rsidR="00052A45" w:rsidRPr="00D734B9" w:rsidRDefault="00052A45" w:rsidP="00DB2C2A">
            <w:pPr>
              <w:jc w:val="center"/>
              <w:rPr>
                <w:rFonts w:ascii="Verdana" w:eastAsia="Times New Roman" w:hAnsi="Verdana" w:cs="Arial"/>
                <w:sz w:val="20"/>
                <w:szCs w:val="20"/>
              </w:rPr>
            </w:pPr>
            <w:r w:rsidRPr="00D734B9">
              <w:rPr>
                <w:rFonts w:ascii="Verdana" w:eastAsia="Times New Roman" w:hAnsi="Verdana" w:cs="Arial"/>
                <w:sz w:val="20"/>
                <w:szCs w:val="20"/>
              </w:rPr>
              <w:t>$517.50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5D915" w14:textId="77777777" w:rsidR="00052A45" w:rsidRPr="00D734B9" w:rsidRDefault="00052A45" w:rsidP="00DB2C2A">
            <w:pPr>
              <w:jc w:val="center"/>
              <w:rPr>
                <w:rFonts w:ascii="Verdana" w:eastAsia="Times New Roman" w:hAnsi="Verdana" w:cs="Arial"/>
                <w:sz w:val="20"/>
                <w:szCs w:val="20"/>
              </w:rPr>
            </w:pPr>
            <w:r w:rsidRPr="00D734B9">
              <w:rPr>
                <w:rFonts w:ascii="Verdana" w:eastAsia="Times New Roman" w:hAnsi="Verdana" w:cs="Arial"/>
                <w:sz w:val="20"/>
                <w:szCs w:val="20"/>
              </w:rPr>
              <w:t>$1,888.</w:t>
            </w:r>
            <w:r w:rsidRPr="00E26ED3">
              <w:rPr>
                <w:rFonts w:ascii="Verdana" w:eastAsia="Times New Roman" w:hAnsi="Verdana" w:cs="Arial"/>
                <w:sz w:val="20"/>
                <w:szCs w:val="20"/>
              </w:rPr>
              <w:t>08</w:t>
            </w:r>
          </w:p>
        </w:tc>
      </w:tr>
      <w:tr w:rsidR="00052A45" w:rsidRPr="00C90CD7" w14:paraId="21AEBE5D"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18A51" w14:textId="77777777" w:rsidR="00052A45" w:rsidRPr="00C90CD7" w:rsidRDefault="00052A45" w:rsidP="00DB2C2A">
            <w:pPr>
              <w:rPr>
                <w:rFonts w:ascii="Verdana" w:eastAsia="Times New Roman" w:hAnsi="Verdana" w:cs="Arial"/>
                <w:sz w:val="20"/>
                <w:szCs w:val="20"/>
              </w:rPr>
            </w:pPr>
            <w:r w:rsidRPr="00C90CD7">
              <w:rPr>
                <w:rFonts w:ascii="Verdana" w:eastAsia="Times New Roman" w:hAnsi="Verdana" w:cs="Arial"/>
                <w:b/>
                <w:bCs/>
                <w:sz w:val="20"/>
                <w:szCs w:val="20"/>
              </w:rPr>
              <w:t>2.</w:t>
            </w:r>
            <w:r w:rsidRPr="00C90CD7">
              <w:rPr>
                <w:rFonts w:ascii="Verdana" w:eastAsia="Times New Roman" w:hAnsi="Verdana" w:cs="Arial"/>
                <w:sz w:val="20"/>
                <w:szCs w:val="20"/>
              </w:rPr>
              <w:t xml:space="preserv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40FE8" w14:textId="77777777" w:rsidR="00052A45" w:rsidRPr="00D734B9" w:rsidRDefault="00052A45" w:rsidP="00DB2C2A">
            <w:pPr>
              <w:jc w:val="center"/>
              <w:rPr>
                <w:rFonts w:ascii="Verdana" w:eastAsia="Times New Roman" w:hAnsi="Verdana" w:cs="Arial"/>
                <w:sz w:val="20"/>
                <w:szCs w:val="20"/>
              </w:rPr>
            </w:pPr>
            <w:r w:rsidRPr="00D734B9">
              <w:rPr>
                <w:rFonts w:ascii="Verdana" w:eastAsia="Times New Roman" w:hAnsi="Verdana" w:cs="Arial"/>
                <w:sz w:val="20"/>
                <w:szCs w:val="20"/>
              </w:rPr>
              <w:t>$1,862.90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2FFE3" w14:textId="77777777" w:rsidR="00052A45" w:rsidRPr="00D734B9" w:rsidRDefault="00052A45" w:rsidP="00DB2C2A">
            <w:pPr>
              <w:jc w:val="center"/>
              <w:rPr>
                <w:rFonts w:ascii="Verdana" w:eastAsia="Times New Roman" w:hAnsi="Verdana" w:cs="Arial"/>
                <w:sz w:val="20"/>
                <w:szCs w:val="20"/>
              </w:rPr>
            </w:pPr>
            <w:r w:rsidRPr="00D734B9">
              <w:rPr>
                <w:rFonts w:ascii="Verdana" w:eastAsia="Times New Roman" w:hAnsi="Verdana" w:cs="Arial"/>
                <w:sz w:val="20"/>
                <w:szCs w:val="20"/>
              </w:rPr>
              <w:t>$786.15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F81AE" w14:textId="77777777" w:rsidR="00052A45" w:rsidRPr="00D734B9" w:rsidRDefault="00052A45" w:rsidP="00DB2C2A">
            <w:pPr>
              <w:jc w:val="center"/>
              <w:rPr>
                <w:rFonts w:ascii="Verdana" w:eastAsia="Times New Roman" w:hAnsi="Verdana" w:cs="Arial"/>
                <w:sz w:val="20"/>
                <w:szCs w:val="20"/>
              </w:rPr>
            </w:pPr>
            <w:r w:rsidRPr="00D734B9">
              <w:rPr>
                <w:rFonts w:ascii="Verdana" w:eastAsia="Times New Roman" w:hAnsi="Verdana" w:cs="Arial"/>
                <w:sz w:val="20"/>
                <w:szCs w:val="20"/>
              </w:rPr>
              <w:t>$2,649.05</w:t>
            </w:r>
          </w:p>
        </w:tc>
      </w:tr>
    </w:tbl>
    <w:p w14:paraId="47C9BA92" w14:textId="77777777" w:rsidR="00052A45" w:rsidRDefault="00052A45" w:rsidP="00052A45">
      <w:pPr>
        <w:pStyle w:val="Textoindependiente"/>
        <w:spacing w:line="360" w:lineRule="auto"/>
        <w:ind w:left="851"/>
        <w:rPr>
          <w:rFonts w:ascii="Verdana" w:hAnsi="Verdana"/>
          <w:sz w:val="20"/>
          <w:szCs w:val="20"/>
        </w:rPr>
      </w:pPr>
    </w:p>
    <w:p w14:paraId="21074324" w14:textId="77777777" w:rsidR="00052A45" w:rsidRDefault="00052A45" w:rsidP="00EB06DE">
      <w:pPr>
        <w:pStyle w:val="Textoindependiente"/>
        <w:ind w:left="851"/>
        <w:rPr>
          <w:rFonts w:ascii="Verdana" w:hAnsi="Verdana"/>
          <w:sz w:val="20"/>
          <w:szCs w:val="20"/>
        </w:rPr>
      </w:pPr>
      <w:r w:rsidRPr="00C90CD7">
        <w:rPr>
          <w:rFonts w:ascii="Verdana" w:hAnsi="Verdana"/>
          <w:sz w:val="20"/>
          <w:szCs w:val="20"/>
        </w:rPr>
        <w:t xml:space="preserve">Para determinar el importe a pagar, se multiplicará el importe total del tipo de vivienda de la tabla establecida en este inciso, por el número de viviendas o lotes a fraccionar. </w:t>
      </w:r>
      <w:bookmarkStart w:id="5" w:name="_Hlk88235713"/>
      <w:r w:rsidRPr="00C90CD7">
        <w:rPr>
          <w:rFonts w:ascii="Verdana" w:hAnsi="Verdana"/>
          <w:sz w:val="20"/>
          <w:szCs w:val="20"/>
        </w:rPr>
        <w:t>Adicional al importe que resulte, por cada lote o vivienda, el fraccionador pagará un importe de $1,0</w:t>
      </w:r>
      <w:r>
        <w:rPr>
          <w:rFonts w:ascii="Verdana" w:hAnsi="Verdana"/>
          <w:sz w:val="20"/>
          <w:szCs w:val="20"/>
        </w:rPr>
        <w:t>75.89</w:t>
      </w:r>
      <w:r w:rsidRPr="00C90CD7">
        <w:rPr>
          <w:rFonts w:ascii="Verdana" w:hAnsi="Verdana"/>
          <w:sz w:val="20"/>
          <w:szCs w:val="20"/>
        </w:rPr>
        <w:t xml:space="preserve"> por concepto de uso proporcional de títulos de explotación</w:t>
      </w:r>
      <w:bookmarkEnd w:id="5"/>
      <w:r w:rsidRPr="00C90CD7">
        <w:rPr>
          <w:rFonts w:ascii="Verdana" w:hAnsi="Verdana"/>
          <w:sz w:val="20"/>
          <w:szCs w:val="20"/>
        </w:rPr>
        <w:t>.</w:t>
      </w:r>
      <w:r w:rsidRPr="00686BF5">
        <w:rPr>
          <w:rFonts w:ascii="Verdana" w:hAnsi="Verdana"/>
          <w:sz w:val="20"/>
          <w:szCs w:val="20"/>
        </w:rPr>
        <w:t xml:space="preserve"> </w:t>
      </w:r>
    </w:p>
    <w:p w14:paraId="01EC45E0" w14:textId="77777777" w:rsidR="00EB06DE" w:rsidRDefault="00EB06DE" w:rsidP="00EB06DE">
      <w:pPr>
        <w:pStyle w:val="Textoindependiente"/>
        <w:ind w:left="851"/>
        <w:rPr>
          <w:rFonts w:ascii="Verdana" w:hAnsi="Verdana"/>
          <w:sz w:val="20"/>
          <w:szCs w:val="20"/>
        </w:rPr>
      </w:pPr>
    </w:p>
    <w:p w14:paraId="2EA77639" w14:textId="77777777" w:rsidR="00052A45" w:rsidRDefault="00052A45" w:rsidP="00052A45">
      <w:pPr>
        <w:numPr>
          <w:ilvl w:val="0"/>
          <w:numId w:val="17"/>
        </w:numPr>
        <w:tabs>
          <w:tab w:val="num" w:pos="567"/>
        </w:tabs>
        <w:spacing w:after="0" w:line="360" w:lineRule="auto"/>
        <w:ind w:firstLine="85"/>
        <w:jc w:val="both"/>
        <w:rPr>
          <w:rFonts w:ascii="Verdana" w:hAnsi="Verdana"/>
          <w:b/>
          <w:sz w:val="20"/>
        </w:rPr>
      </w:pPr>
      <w:r w:rsidRPr="00531C6F">
        <w:rPr>
          <w:rFonts w:ascii="Verdana" w:hAnsi="Verdana"/>
          <w:b/>
          <w:sz w:val="20"/>
        </w:rPr>
        <w:t>Recepción de fuentes de abastecimiento y títulos de concesión</w:t>
      </w:r>
      <w:r>
        <w:rPr>
          <w:rFonts w:ascii="Verdana" w:hAnsi="Verdana"/>
          <w:b/>
          <w:sz w:val="20"/>
        </w:rPr>
        <w:t>:</w:t>
      </w:r>
    </w:p>
    <w:p w14:paraId="6C13C9A2" w14:textId="707C972B" w:rsidR="00052A45" w:rsidRPr="00531C6F" w:rsidRDefault="00052A45" w:rsidP="00EB06DE">
      <w:pPr>
        <w:spacing w:after="0" w:line="240" w:lineRule="auto"/>
        <w:ind w:firstLine="851"/>
        <w:jc w:val="both"/>
        <w:rPr>
          <w:rFonts w:ascii="Verdana" w:hAnsi="Verdana"/>
          <w:bCs/>
          <w:sz w:val="20"/>
        </w:rPr>
      </w:pPr>
      <w:r w:rsidRPr="00531C6F">
        <w:rPr>
          <w:rFonts w:ascii="Verdana" w:hAnsi="Verdana"/>
          <w:bCs/>
          <w:sz w:val="20"/>
        </w:rPr>
        <w:t>Para desarrollos que cuenten con fuente de abastecimiento propia, el organismo operador podrá recibirla en el acto de la firma del convenio respectivo, una vez realizada la evaluación técnica y documental, aplicando la bonificación que resulte de los volúmenes de gasto y títulos a los precios contenidos en la tabla siguiente.</w:t>
      </w:r>
    </w:p>
    <w:p w14:paraId="4E2B3B6B" w14:textId="77777777" w:rsidR="00052A45" w:rsidRDefault="00052A45" w:rsidP="00EB06DE">
      <w:pPr>
        <w:spacing w:after="0" w:line="240" w:lineRule="auto"/>
        <w:ind w:firstLine="708"/>
        <w:jc w:val="both"/>
        <w:rPr>
          <w:rFonts w:ascii="Verdana" w:hAnsi="Verdana"/>
          <w:bCs/>
          <w:sz w:val="20"/>
        </w:rPr>
      </w:pPr>
    </w:p>
    <w:p w14:paraId="6B93638A" w14:textId="77777777" w:rsidR="00052A45" w:rsidRDefault="00052A45" w:rsidP="00EB06DE">
      <w:pPr>
        <w:spacing w:after="0" w:line="240" w:lineRule="auto"/>
        <w:ind w:firstLine="851"/>
        <w:jc w:val="both"/>
        <w:rPr>
          <w:rFonts w:ascii="Verdana" w:hAnsi="Verdana"/>
          <w:bCs/>
          <w:sz w:val="20"/>
        </w:rPr>
      </w:pPr>
      <w:r w:rsidRPr="00531C6F">
        <w:rPr>
          <w:rFonts w:ascii="Verdana" w:hAnsi="Verdana"/>
          <w:bCs/>
          <w:sz w:val="20"/>
        </w:rPr>
        <w:t>Esta bonificación solamente podrá ser aplicada para asuntos relacionados con la firma de un convenio para pago de incorporación a la infraestructura hidráulica y sanitaria.</w:t>
      </w:r>
    </w:p>
    <w:p w14:paraId="105EA603" w14:textId="77777777" w:rsidR="00052A45" w:rsidRPr="00531C6F" w:rsidRDefault="00052A45" w:rsidP="00EB06DE">
      <w:pPr>
        <w:spacing w:line="240" w:lineRule="auto"/>
        <w:ind w:firstLine="708"/>
        <w:jc w:val="both"/>
        <w:rPr>
          <w:rFonts w:ascii="Verdana" w:hAnsi="Verdana"/>
          <w:bCs/>
          <w:sz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29"/>
        <w:gridCol w:w="1574"/>
        <w:gridCol w:w="1530"/>
      </w:tblGrid>
      <w:tr w:rsidR="00052A45" w14:paraId="3386764E"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384C1" w14:textId="77777777" w:rsidR="00052A45" w:rsidRPr="00712559" w:rsidRDefault="00052A45" w:rsidP="00DB2C2A">
            <w:pPr>
              <w:jc w:val="center"/>
              <w:rPr>
                <w:rFonts w:ascii="Verdana" w:eastAsia="Times New Roman" w:hAnsi="Verdana" w:cs="Arial"/>
                <w:b/>
                <w:bCs/>
                <w:sz w:val="20"/>
                <w:szCs w:val="20"/>
              </w:rPr>
            </w:pPr>
            <w:r w:rsidRPr="00712559">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89469" w14:textId="77777777" w:rsidR="00052A45" w:rsidRPr="00712559" w:rsidRDefault="00052A45" w:rsidP="00DB2C2A">
            <w:pPr>
              <w:jc w:val="center"/>
              <w:rPr>
                <w:rFonts w:ascii="Verdana" w:eastAsia="Times New Roman" w:hAnsi="Verdana" w:cs="Arial"/>
                <w:b/>
                <w:bCs/>
                <w:sz w:val="20"/>
                <w:szCs w:val="20"/>
              </w:rPr>
            </w:pPr>
            <w:r w:rsidRPr="00712559">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2781C" w14:textId="77777777" w:rsidR="00052A45" w:rsidRPr="00712559" w:rsidRDefault="00052A45" w:rsidP="00DB2C2A">
            <w:pPr>
              <w:jc w:val="center"/>
              <w:rPr>
                <w:rFonts w:ascii="Verdana" w:eastAsia="Times New Roman" w:hAnsi="Verdana" w:cs="Arial"/>
                <w:b/>
                <w:bCs/>
                <w:sz w:val="20"/>
                <w:szCs w:val="20"/>
              </w:rPr>
            </w:pPr>
            <w:r w:rsidRPr="00712559">
              <w:rPr>
                <w:rFonts w:ascii="Verdana" w:eastAsia="Times New Roman" w:hAnsi="Verdana" w:cs="Arial"/>
                <w:b/>
                <w:bCs/>
                <w:sz w:val="20"/>
                <w:szCs w:val="20"/>
              </w:rPr>
              <w:t>Importe</w:t>
            </w:r>
          </w:p>
        </w:tc>
      </w:tr>
      <w:tr w:rsidR="00052A45" w14:paraId="5BDC3B0F"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7567A6" w14:textId="77777777" w:rsidR="00052A45" w:rsidRPr="00712559" w:rsidRDefault="00052A45" w:rsidP="00DB2C2A">
            <w:pPr>
              <w:rPr>
                <w:rFonts w:ascii="Verdana" w:eastAsia="Times New Roman" w:hAnsi="Verdana" w:cs="Arial"/>
                <w:sz w:val="20"/>
                <w:szCs w:val="20"/>
              </w:rPr>
            </w:pPr>
            <w:r w:rsidRPr="00712559">
              <w:rPr>
                <w:rFonts w:ascii="Verdana" w:eastAsia="Times New Roman" w:hAnsi="Verdana" w:cs="Arial"/>
                <w:b/>
                <w:bCs/>
                <w:sz w:val="20"/>
                <w:szCs w:val="20"/>
              </w:rPr>
              <w:t>1.</w:t>
            </w:r>
            <w:r w:rsidRPr="00712559">
              <w:rPr>
                <w:rFonts w:ascii="Verdana" w:eastAsia="Times New Roman" w:hAnsi="Verdana" w:cs="Arial"/>
                <w:sz w:val="20"/>
                <w:szCs w:val="20"/>
              </w:rPr>
              <w:t xml:space="preserve"> Recepción títulos de explotación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638EC" w14:textId="77777777" w:rsidR="00052A45" w:rsidRPr="00712559" w:rsidRDefault="00052A45" w:rsidP="00DB2C2A">
            <w:pPr>
              <w:jc w:val="center"/>
              <w:rPr>
                <w:rFonts w:ascii="Verdana" w:eastAsia="Times New Roman" w:hAnsi="Verdana" w:cs="Arial"/>
                <w:sz w:val="20"/>
                <w:szCs w:val="20"/>
              </w:rPr>
            </w:pPr>
            <w:r w:rsidRPr="00712559">
              <w:rPr>
                <w:rFonts w:ascii="Verdana" w:eastAsia="Times New Roman" w:hAnsi="Verdana" w:cs="Arial"/>
                <w:sz w:val="20"/>
                <w:szCs w:val="20"/>
              </w:rPr>
              <w:t>m</w:t>
            </w:r>
            <w:r>
              <w:rPr>
                <w:rFonts w:ascii="Verdana" w:eastAsia="Times New Roman" w:hAnsi="Verdana" w:cs="Arial"/>
                <w:sz w:val="20"/>
                <w:szCs w:val="20"/>
              </w:rPr>
              <w:t>³</w:t>
            </w:r>
            <w:r w:rsidRPr="00712559">
              <w:rPr>
                <w:rFonts w:ascii="Verdana" w:eastAsia="Times New Roman" w:hAnsi="Verdana" w:cs="Arial"/>
                <w:sz w:val="20"/>
                <w:szCs w:val="20"/>
              </w:rPr>
              <w:t xml:space="preserve">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2ABF8" w14:textId="77777777" w:rsidR="00052A45" w:rsidRPr="00712559" w:rsidRDefault="00052A45" w:rsidP="00DB2C2A">
            <w:pPr>
              <w:jc w:val="center"/>
              <w:rPr>
                <w:rFonts w:ascii="Verdana" w:eastAsia="Times New Roman" w:hAnsi="Verdana" w:cs="Arial"/>
                <w:sz w:val="20"/>
                <w:szCs w:val="20"/>
              </w:rPr>
            </w:pPr>
            <w:r w:rsidRPr="00712559">
              <w:rPr>
                <w:rFonts w:ascii="Verdana" w:eastAsia="Times New Roman" w:hAnsi="Verdana" w:cs="Arial"/>
                <w:sz w:val="20"/>
                <w:szCs w:val="20"/>
              </w:rPr>
              <w:t>$4.</w:t>
            </w:r>
            <w:r>
              <w:rPr>
                <w:rFonts w:ascii="Verdana" w:eastAsia="Times New Roman" w:hAnsi="Verdana" w:cs="Arial"/>
                <w:sz w:val="20"/>
                <w:szCs w:val="20"/>
              </w:rPr>
              <w:t>91</w:t>
            </w:r>
          </w:p>
        </w:tc>
      </w:tr>
      <w:tr w:rsidR="00052A45" w14:paraId="481631EA"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292EE" w14:textId="77777777" w:rsidR="00052A45" w:rsidRPr="00712559" w:rsidRDefault="00052A45" w:rsidP="00DB2C2A">
            <w:pPr>
              <w:rPr>
                <w:rFonts w:ascii="Verdana" w:eastAsia="Times New Roman" w:hAnsi="Verdana" w:cs="Arial"/>
                <w:sz w:val="20"/>
                <w:szCs w:val="20"/>
              </w:rPr>
            </w:pPr>
            <w:r w:rsidRPr="00712559">
              <w:rPr>
                <w:rFonts w:ascii="Verdana" w:eastAsia="Times New Roman" w:hAnsi="Verdana" w:cs="Arial"/>
                <w:b/>
                <w:bCs/>
                <w:sz w:val="20"/>
                <w:szCs w:val="20"/>
              </w:rPr>
              <w:t>2.</w:t>
            </w:r>
            <w:r w:rsidRPr="00712559">
              <w:rPr>
                <w:rFonts w:ascii="Verdana" w:eastAsia="Times New Roman" w:hAnsi="Verdana" w:cs="Arial"/>
                <w:sz w:val="20"/>
                <w:szCs w:val="20"/>
              </w:rPr>
              <w:t xml:space="preserve"> Infraestructura instalada operando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B7E30" w14:textId="77777777" w:rsidR="00052A45" w:rsidRPr="00712559" w:rsidRDefault="00052A45" w:rsidP="00DB2C2A">
            <w:pPr>
              <w:jc w:val="center"/>
              <w:rPr>
                <w:rFonts w:ascii="Verdana" w:eastAsia="Times New Roman" w:hAnsi="Verdana" w:cs="Arial"/>
                <w:sz w:val="20"/>
                <w:szCs w:val="20"/>
              </w:rPr>
            </w:pPr>
            <w:r w:rsidRPr="00712559">
              <w:rPr>
                <w:rFonts w:ascii="Verdana" w:eastAsia="Times New Roman" w:hAnsi="Verdana" w:cs="Arial"/>
                <w:sz w:val="20"/>
                <w:szCs w:val="20"/>
              </w:rPr>
              <w:t>litro/segundo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4ED73" w14:textId="77777777" w:rsidR="00052A45" w:rsidRPr="00712559" w:rsidRDefault="00052A45" w:rsidP="00DB2C2A">
            <w:pPr>
              <w:jc w:val="center"/>
              <w:rPr>
                <w:rFonts w:ascii="Verdana" w:eastAsia="Times New Roman" w:hAnsi="Verdana" w:cs="Arial"/>
                <w:sz w:val="20"/>
                <w:szCs w:val="20"/>
              </w:rPr>
            </w:pPr>
            <w:r w:rsidRPr="00712559">
              <w:rPr>
                <w:rFonts w:ascii="Verdana" w:eastAsia="Times New Roman" w:hAnsi="Verdana" w:cs="Arial"/>
                <w:sz w:val="20"/>
                <w:szCs w:val="20"/>
              </w:rPr>
              <w:t>$11</w:t>
            </w:r>
            <w:r>
              <w:rPr>
                <w:rFonts w:ascii="Verdana" w:eastAsia="Times New Roman" w:hAnsi="Verdana" w:cs="Arial"/>
                <w:sz w:val="20"/>
                <w:szCs w:val="20"/>
              </w:rPr>
              <w:t>9,470.95</w:t>
            </w:r>
          </w:p>
        </w:tc>
      </w:tr>
    </w:tbl>
    <w:p w14:paraId="1685AF62" w14:textId="77777777" w:rsidR="00052A45" w:rsidRPr="00531C6F" w:rsidRDefault="00052A45" w:rsidP="00052A45">
      <w:pPr>
        <w:ind w:left="720" w:right="179"/>
        <w:jc w:val="both"/>
        <w:rPr>
          <w:rFonts w:ascii="Verdana" w:hAnsi="Verdana"/>
          <w:b/>
          <w:sz w:val="20"/>
        </w:rPr>
      </w:pPr>
    </w:p>
    <w:p w14:paraId="21A6001F" w14:textId="77777777" w:rsidR="00052A45" w:rsidRPr="00531C6F" w:rsidRDefault="00052A45" w:rsidP="00052A45">
      <w:pPr>
        <w:ind w:left="851" w:right="179" w:hanging="709"/>
        <w:jc w:val="both"/>
        <w:rPr>
          <w:rFonts w:ascii="Verdana" w:hAnsi="Verdana"/>
          <w:b/>
          <w:bCs/>
          <w:sz w:val="20"/>
        </w:rPr>
      </w:pPr>
      <w:r w:rsidRPr="00531C6F">
        <w:rPr>
          <w:rFonts w:ascii="Verdana" w:hAnsi="Verdana"/>
          <w:b/>
          <w:bCs/>
          <w:sz w:val="20"/>
        </w:rPr>
        <w:t>XIII.</w:t>
      </w:r>
      <w:r w:rsidRPr="00531C6F">
        <w:rPr>
          <w:rFonts w:ascii="Verdana" w:hAnsi="Verdana"/>
          <w:b/>
          <w:bCs/>
          <w:sz w:val="20"/>
        </w:rPr>
        <w:tab/>
      </w:r>
      <w:r>
        <w:rPr>
          <w:rFonts w:ascii="Verdana" w:hAnsi="Verdana"/>
          <w:b/>
          <w:bCs/>
          <w:sz w:val="20"/>
        </w:rPr>
        <w:t xml:space="preserve"> </w:t>
      </w:r>
      <w:r w:rsidRPr="00531C6F">
        <w:rPr>
          <w:rFonts w:ascii="Verdana" w:hAnsi="Verdana"/>
          <w:b/>
          <w:bCs/>
          <w:sz w:val="20"/>
        </w:rPr>
        <w:t>Servicios operativos y administrativos para desarrollos inmobiliarios de</w:t>
      </w:r>
      <w:r>
        <w:rPr>
          <w:rFonts w:ascii="Verdana" w:hAnsi="Verdana"/>
          <w:b/>
          <w:bCs/>
          <w:sz w:val="20"/>
        </w:rPr>
        <w:t xml:space="preserve"> </w:t>
      </w:r>
      <w:r w:rsidRPr="00531C6F">
        <w:rPr>
          <w:rFonts w:ascii="Verdana" w:hAnsi="Verdana"/>
          <w:b/>
          <w:bCs/>
          <w:sz w:val="20"/>
        </w:rPr>
        <w:t>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29"/>
        <w:gridCol w:w="1027"/>
        <w:gridCol w:w="1162"/>
      </w:tblGrid>
      <w:tr w:rsidR="00052A45" w:rsidRPr="00E60EAA" w14:paraId="0387DC6C"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F5D9B" w14:textId="77777777" w:rsidR="00052A45" w:rsidRPr="00E60EAA" w:rsidRDefault="00052A45" w:rsidP="00DB2C2A">
            <w:pPr>
              <w:jc w:val="center"/>
              <w:rPr>
                <w:rFonts w:ascii="Verdana" w:eastAsia="Times New Roman" w:hAnsi="Verdana" w:cs="Arial"/>
                <w:b/>
                <w:bCs/>
                <w:sz w:val="20"/>
                <w:szCs w:val="20"/>
              </w:rPr>
            </w:pPr>
            <w:r w:rsidRPr="00E60EAA">
              <w:rPr>
                <w:rFonts w:ascii="Verdana" w:eastAsia="Times New Roman" w:hAnsi="Verdana" w:cs="Arial"/>
                <w:b/>
                <w:bCs/>
                <w:sz w:val="20"/>
                <w:szCs w:val="20"/>
              </w:rPr>
              <w:lastRenderedPageBreak/>
              <w:t>Carta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6F3EC" w14:textId="77777777" w:rsidR="00052A45" w:rsidRPr="00E60EAA" w:rsidRDefault="00052A45" w:rsidP="00DB2C2A">
            <w:pPr>
              <w:jc w:val="center"/>
              <w:rPr>
                <w:rFonts w:ascii="Verdana" w:eastAsia="Times New Roman" w:hAnsi="Verdana" w:cs="Arial"/>
                <w:b/>
                <w:bCs/>
                <w:sz w:val="20"/>
                <w:szCs w:val="20"/>
              </w:rPr>
            </w:pPr>
            <w:r w:rsidRPr="00E60EAA">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8A53D" w14:textId="77777777" w:rsidR="00052A45" w:rsidRPr="00E60EAA" w:rsidRDefault="00052A45" w:rsidP="00DB2C2A">
            <w:pPr>
              <w:jc w:val="center"/>
              <w:rPr>
                <w:rFonts w:ascii="Verdana" w:eastAsia="Times New Roman" w:hAnsi="Verdana" w:cs="Arial"/>
                <w:b/>
                <w:bCs/>
                <w:sz w:val="20"/>
                <w:szCs w:val="20"/>
              </w:rPr>
            </w:pPr>
            <w:r w:rsidRPr="00E60EAA">
              <w:rPr>
                <w:rFonts w:ascii="Verdana" w:eastAsia="Times New Roman" w:hAnsi="Verdana" w:cs="Arial"/>
                <w:b/>
                <w:bCs/>
                <w:sz w:val="20"/>
                <w:szCs w:val="20"/>
              </w:rPr>
              <w:t>Importe</w:t>
            </w:r>
          </w:p>
        </w:tc>
      </w:tr>
      <w:tr w:rsidR="00052A45" w:rsidRPr="00E60EAA" w14:paraId="27A6CA30"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FC4BF" w14:textId="77777777" w:rsidR="00052A45" w:rsidRPr="00E60EAA" w:rsidRDefault="00052A45" w:rsidP="00DB2C2A">
            <w:pPr>
              <w:rPr>
                <w:rFonts w:ascii="Verdana" w:eastAsia="Times New Roman" w:hAnsi="Verdana" w:cs="Arial"/>
                <w:sz w:val="20"/>
                <w:szCs w:val="20"/>
              </w:rPr>
            </w:pPr>
            <w:r w:rsidRPr="00E60EAA">
              <w:rPr>
                <w:rFonts w:ascii="Verdana" w:eastAsia="Times New Roman" w:hAnsi="Verdana" w:cs="Arial"/>
                <w:b/>
                <w:bCs/>
                <w:sz w:val="20"/>
                <w:szCs w:val="20"/>
              </w:rPr>
              <w:t>a)</w:t>
            </w:r>
            <w:r w:rsidRPr="00E60EAA">
              <w:rPr>
                <w:rFonts w:ascii="Verdana" w:eastAsia="Times New Roman" w:hAnsi="Verdana" w:cs="Arial"/>
                <w:sz w:val="20"/>
                <w:szCs w:val="20"/>
              </w:rPr>
              <w:t xml:space="preserve"> Predios de hasta 200 m</w:t>
            </w:r>
            <w:r>
              <w:rPr>
                <w:rFonts w:ascii="Verdana" w:eastAsia="Times New Roman" w:hAnsi="Verdana" w:cs="Arial"/>
                <w:sz w:val="20"/>
                <w:szCs w:val="20"/>
              </w:rPr>
              <w:t>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B9EFD" w14:textId="77777777" w:rsidR="00052A45" w:rsidRPr="00E60EAA" w:rsidRDefault="00052A45" w:rsidP="00DB2C2A">
            <w:pPr>
              <w:jc w:val="center"/>
              <w:rPr>
                <w:rFonts w:ascii="Verdana" w:eastAsia="Times New Roman" w:hAnsi="Verdana" w:cs="Arial"/>
                <w:sz w:val="20"/>
                <w:szCs w:val="20"/>
              </w:rPr>
            </w:pPr>
            <w:r w:rsidRPr="00E60EAA">
              <w:rPr>
                <w:rFonts w:ascii="Verdana" w:eastAsia="Times New Roman" w:hAnsi="Verdana" w:cs="Arial"/>
                <w:sz w:val="20"/>
                <w:szCs w:val="20"/>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F3450" w14:textId="77777777" w:rsidR="00052A45" w:rsidRPr="00E60EAA" w:rsidRDefault="00052A45" w:rsidP="00DB2C2A">
            <w:pPr>
              <w:jc w:val="center"/>
              <w:rPr>
                <w:rFonts w:ascii="Verdana" w:eastAsia="Times New Roman" w:hAnsi="Verdana" w:cs="Arial"/>
                <w:sz w:val="20"/>
                <w:szCs w:val="20"/>
              </w:rPr>
            </w:pPr>
            <w:r w:rsidRPr="00E60EAA">
              <w:rPr>
                <w:rFonts w:ascii="Verdana" w:eastAsia="Times New Roman" w:hAnsi="Verdana" w:cs="Arial"/>
                <w:sz w:val="20"/>
                <w:szCs w:val="20"/>
              </w:rPr>
              <w:t>$</w:t>
            </w:r>
            <w:r>
              <w:rPr>
                <w:rFonts w:ascii="Verdana" w:eastAsia="Times New Roman" w:hAnsi="Verdana" w:cs="Arial"/>
                <w:sz w:val="20"/>
                <w:szCs w:val="20"/>
              </w:rPr>
              <w:t>231.40</w:t>
            </w:r>
          </w:p>
        </w:tc>
      </w:tr>
      <w:tr w:rsidR="00052A45" w:rsidRPr="00E60EAA" w14:paraId="55317590"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A76735" w14:textId="77777777" w:rsidR="00052A45" w:rsidRPr="00E60EAA" w:rsidRDefault="00052A45" w:rsidP="00EB06DE">
            <w:pPr>
              <w:spacing w:line="240" w:lineRule="auto"/>
              <w:rPr>
                <w:rFonts w:ascii="Verdana" w:eastAsia="Times New Roman" w:hAnsi="Verdana" w:cs="Arial"/>
                <w:sz w:val="20"/>
                <w:szCs w:val="20"/>
              </w:rPr>
            </w:pPr>
            <w:r w:rsidRPr="00E60EAA">
              <w:rPr>
                <w:rFonts w:ascii="Verdana" w:eastAsia="Times New Roman" w:hAnsi="Verdana" w:cs="Arial"/>
                <w:b/>
                <w:bCs/>
                <w:sz w:val="20"/>
                <w:szCs w:val="20"/>
              </w:rPr>
              <w:t>b)</w:t>
            </w:r>
            <w:r w:rsidRPr="00E60EAA">
              <w:rPr>
                <w:rFonts w:ascii="Verdana" w:eastAsia="Times New Roman" w:hAnsi="Verdana" w:cs="Arial"/>
                <w:sz w:val="20"/>
                <w:szCs w:val="20"/>
              </w:rPr>
              <w:t xml:space="preserve"> Metro cuadrado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F38F0" w14:textId="77777777" w:rsidR="00052A45" w:rsidRPr="00E60EAA" w:rsidRDefault="00052A45" w:rsidP="00EB06DE">
            <w:pPr>
              <w:spacing w:line="240" w:lineRule="auto"/>
              <w:jc w:val="center"/>
              <w:rPr>
                <w:rFonts w:ascii="Verdana" w:eastAsia="Times New Roman" w:hAnsi="Verdana" w:cs="Arial"/>
                <w:sz w:val="20"/>
                <w:szCs w:val="20"/>
              </w:rPr>
            </w:pPr>
            <w:r w:rsidRPr="00E60EAA">
              <w:rPr>
                <w:rFonts w:ascii="Verdana" w:eastAsia="Times New Roman" w:hAnsi="Verdana" w:cs="Arial"/>
                <w:sz w:val="20"/>
                <w:szCs w:val="20"/>
              </w:rPr>
              <w:t>m</w:t>
            </w:r>
            <w:r>
              <w:rPr>
                <w:rFonts w:ascii="Verdana" w:eastAsia="Times New Roman" w:hAnsi="Verdana" w:cs="Arial"/>
                <w:sz w:val="20"/>
                <w:szCs w:val="20"/>
              </w:rPr>
              <w:t>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84379" w14:textId="77777777" w:rsidR="00052A45" w:rsidRPr="00E60EAA" w:rsidRDefault="00052A45" w:rsidP="00EB06DE">
            <w:pPr>
              <w:spacing w:line="240" w:lineRule="auto"/>
              <w:jc w:val="center"/>
              <w:rPr>
                <w:rFonts w:ascii="Verdana" w:eastAsia="Times New Roman" w:hAnsi="Verdana" w:cs="Arial"/>
                <w:sz w:val="20"/>
                <w:szCs w:val="20"/>
              </w:rPr>
            </w:pPr>
            <w:r w:rsidRPr="00E60EAA">
              <w:rPr>
                <w:rFonts w:ascii="Verdana" w:eastAsia="Times New Roman" w:hAnsi="Verdana" w:cs="Arial"/>
                <w:sz w:val="20"/>
                <w:szCs w:val="20"/>
              </w:rPr>
              <w:t>$1.</w:t>
            </w:r>
            <w:r>
              <w:rPr>
                <w:rFonts w:ascii="Verdana" w:eastAsia="Times New Roman" w:hAnsi="Verdana" w:cs="Arial"/>
                <w:sz w:val="20"/>
                <w:szCs w:val="20"/>
              </w:rPr>
              <w:t>91</w:t>
            </w:r>
          </w:p>
        </w:tc>
      </w:tr>
    </w:tbl>
    <w:p w14:paraId="6577F1C6" w14:textId="77777777" w:rsidR="00052A45" w:rsidRPr="00E60EAA" w:rsidRDefault="00052A45" w:rsidP="00EB06DE">
      <w:pPr>
        <w:pStyle w:val="NormalWeb"/>
        <w:ind w:firstLine="851"/>
        <w:jc w:val="both"/>
        <w:rPr>
          <w:rFonts w:ascii="Verdana" w:hAnsi="Verdana"/>
          <w:iCs/>
          <w:sz w:val="20"/>
          <w:szCs w:val="20"/>
        </w:rPr>
      </w:pPr>
      <w:r w:rsidRPr="00E60EAA">
        <w:rPr>
          <w:rFonts w:ascii="Verdana" w:hAnsi="Verdana"/>
          <w:iCs/>
          <w:sz w:val="20"/>
          <w:szCs w:val="20"/>
        </w:rPr>
        <w:t>La cuota máxima que se cubrirá por la carta de factibilidad referida en los incisos anteriores no podrá exceder de $</w:t>
      </w:r>
      <w:r>
        <w:rPr>
          <w:rFonts w:ascii="Verdana" w:hAnsi="Verdana"/>
          <w:iCs/>
          <w:sz w:val="20"/>
          <w:szCs w:val="20"/>
        </w:rPr>
        <w:t>6,017.15</w:t>
      </w:r>
      <w:r w:rsidRPr="00E60EAA">
        <w:rPr>
          <w:rFonts w:ascii="Verdana" w:hAnsi="Verdana"/>
          <w:iCs/>
          <w:sz w:val="20"/>
          <w:szCs w:val="20"/>
        </w:rPr>
        <w:t>.</w:t>
      </w:r>
    </w:p>
    <w:p w14:paraId="45831850" w14:textId="77777777" w:rsidR="00052A45" w:rsidRPr="00E60EAA" w:rsidRDefault="00052A45" w:rsidP="00EB06DE">
      <w:pPr>
        <w:pStyle w:val="NormalWeb"/>
        <w:ind w:firstLine="851"/>
        <w:jc w:val="both"/>
        <w:rPr>
          <w:rFonts w:ascii="Verdana" w:hAnsi="Verdana"/>
          <w:iCs/>
          <w:sz w:val="20"/>
          <w:szCs w:val="20"/>
        </w:rPr>
      </w:pPr>
      <w:r w:rsidRPr="00E60EAA">
        <w:rPr>
          <w:rFonts w:ascii="Verdana" w:hAnsi="Verdana"/>
          <w:iCs/>
          <w:sz w:val="20"/>
          <w:szCs w:val="20"/>
        </w:rPr>
        <w:t>Los predios de hasta 200 metros cuadrados que sean para fines habitacionales exclusivamente y que se refieran a la construcción de una sola casa pagarán la cantidad de $</w:t>
      </w:r>
      <w:r>
        <w:rPr>
          <w:rFonts w:ascii="Verdana" w:hAnsi="Verdana"/>
          <w:iCs/>
          <w:sz w:val="20"/>
          <w:szCs w:val="20"/>
        </w:rPr>
        <w:t xml:space="preserve">115.59 </w:t>
      </w:r>
      <w:r w:rsidRPr="00E60EAA">
        <w:rPr>
          <w:rFonts w:ascii="Verdana" w:hAnsi="Verdana"/>
          <w:iCs/>
          <w:sz w:val="20"/>
          <w:szCs w:val="20"/>
        </w:rPr>
        <w:t>por carta de factibilidad.</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408"/>
        <w:gridCol w:w="1577"/>
        <w:gridCol w:w="1403"/>
      </w:tblGrid>
      <w:tr w:rsidR="00052A45" w:rsidRPr="00E60EAA" w14:paraId="3A8225D6"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4897AB" w14:textId="77777777" w:rsidR="00052A45" w:rsidRPr="00E60EAA" w:rsidRDefault="00052A45" w:rsidP="00DB2C2A">
            <w:pPr>
              <w:jc w:val="center"/>
              <w:rPr>
                <w:rFonts w:ascii="Verdana" w:eastAsia="Times New Roman" w:hAnsi="Verdana" w:cs="Arial"/>
                <w:b/>
                <w:bCs/>
                <w:sz w:val="20"/>
                <w:szCs w:val="20"/>
              </w:rPr>
            </w:pPr>
            <w:r w:rsidRPr="00E60EAA">
              <w:rPr>
                <w:rFonts w:ascii="Verdana" w:eastAsia="Times New Roman" w:hAnsi="Verdana" w:cs="Arial"/>
                <w:b/>
                <w:bCs/>
                <w:sz w:val="20"/>
                <w:szCs w:val="20"/>
              </w:rPr>
              <w:t>Revisión de proyectos y recepción de obras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F5675" w14:textId="77777777" w:rsidR="00052A45" w:rsidRPr="00E60EAA" w:rsidRDefault="00052A45" w:rsidP="00DB2C2A">
            <w:pPr>
              <w:jc w:val="center"/>
              <w:rPr>
                <w:rFonts w:ascii="Verdana" w:eastAsia="Times New Roman" w:hAnsi="Verdana" w:cs="Arial"/>
                <w:b/>
                <w:bCs/>
                <w:sz w:val="20"/>
                <w:szCs w:val="20"/>
              </w:rPr>
            </w:pPr>
            <w:r w:rsidRPr="00E60EAA">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4B074" w14:textId="77777777" w:rsidR="00052A45" w:rsidRPr="00E60EAA" w:rsidRDefault="00052A45" w:rsidP="00DB2C2A">
            <w:pPr>
              <w:jc w:val="center"/>
              <w:rPr>
                <w:rFonts w:ascii="Verdana" w:eastAsia="Times New Roman" w:hAnsi="Verdana" w:cs="Arial"/>
                <w:b/>
                <w:bCs/>
                <w:sz w:val="20"/>
                <w:szCs w:val="20"/>
              </w:rPr>
            </w:pPr>
            <w:r w:rsidRPr="00E60EAA">
              <w:rPr>
                <w:rFonts w:ascii="Verdana" w:eastAsia="Times New Roman" w:hAnsi="Verdana" w:cs="Arial"/>
                <w:b/>
                <w:bCs/>
                <w:sz w:val="20"/>
                <w:szCs w:val="20"/>
              </w:rPr>
              <w:t>Importe</w:t>
            </w:r>
          </w:p>
        </w:tc>
      </w:tr>
      <w:tr w:rsidR="00052A45" w:rsidRPr="00E60EAA" w14:paraId="29A7375C"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25876" w14:textId="77777777" w:rsidR="00052A45" w:rsidRPr="00E60EAA" w:rsidRDefault="00052A45" w:rsidP="00DB2C2A">
            <w:pPr>
              <w:rPr>
                <w:rFonts w:ascii="Verdana" w:eastAsia="Times New Roman" w:hAnsi="Verdana" w:cs="Arial"/>
                <w:sz w:val="20"/>
                <w:szCs w:val="20"/>
              </w:rPr>
            </w:pPr>
            <w:r w:rsidRPr="003360EA">
              <w:rPr>
                <w:rFonts w:ascii="Verdana" w:eastAsia="Times New Roman" w:hAnsi="Verdana" w:cs="Arial"/>
                <w:b/>
                <w:bCs/>
                <w:sz w:val="20"/>
                <w:szCs w:val="20"/>
              </w:rPr>
              <w:t>c)</w:t>
            </w:r>
            <w:r w:rsidRPr="00E60EAA">
              <w:rPr>
                <w:rFonts w:ascii="Verdana" w:eastAsia="Times New Roman" w:hAnsi="Verdana" w:cs="Arial"/>
                <w:sz w:val="20"/>
                <w:szCs w:val="20"/>
              </w:rPr>
              <w:t xml:space="preserve"> En proyectos de 1 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878EA" w14:textId="77777777" w:rsidR="00052A45" w:rsidRPr="00E60EAA" w:rsidRDefault="00052A45" w:rsidP="00DB2C2A">
            <w:pPr>
              <w:jc w:val="center"/>
              <w:rPr>
                <w:rFonts w:ascii="Verdana" w:eastAsia="Times New Roman" w:hAnsi="Verdana" w:cs="Arial"/>
                <w:sz w:val="20"/>
                <w:szCs w:val="20"/>
              </w:rPr>
            </w:pPr>
            <w:r w:rsidRPr="00E60EAA">
              <w:rPr>
                <w:rFonts w:ascii="Verdana" w:eastAsia="Times New Roman" w:hAnsi="Verdana" w:cs="Arial"/>
                <w:sz w:val="20"/>
                <w:szCs w:val="20"/>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37EE1" w14:textId="77777777" w:rsidR="00052A45" w:rsidRPr="006B319C" w:rsidRDefault="00052A45" w:rsidP="00DB2C2A">
            <w:pPr>
              <w:jc w:val="center"/>
              <w:rPr>
                <w:rFonts w:ascii="Verdana" w:eastAsia="Times New Roman" w:hAnsi="Verdana" w:cs="Arial"/>
                <w:sz w:val="20"/>
                <w:szCs w:val="20"/>
              </w:rPr>
            </w:pPr>
            <w:r w:rsidRPr="006B319C">
              <w:rPr>
                <w:rFonts w:ascii="Verdana" w:eastAsia="Times New Roman" w:hAnsi="Verdana" w:cs="Arial"/>
                <w:sz w:val="20"/>
                <w:szCs w:val="20"/>
              </w:rPr>
              <w:t>$3,212.83</w:t>
            </w:r>
          </w:p>
        </w:tc>
      </w:tr>
      <w:tr w:rsidR="00052A45" w:rsidRPr="00E60EAA" w14:paraId="708599DB"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3920D" w14:textId="77777777" w:rsidR="00052A45" w:rsidRPr="00E60EAA" w:rsidRDefault="00052A45" w:rsidP="00DB2C2A">
            <w:pPr>
              <w:rPr>
                <w:rFonts w:ascii="Verdana" w:eastAsia="Times New Roman" w:hAnsi="Verdana" w:cs="Arial"/>
                <w:sz w:val="20"/>
                <w:szCs w:val="20"/>
              </w:rPr>
            </w:pPr>
            <w:r w:rsidRPr="003360EA">
              <w:rPr>
                <w:rFonts w:ascii="Verdana" w:eastAsia="Times New Roman" w:hAnsi="Verdana" w:cs="Arial"/>
                <w:b/>
                <w:bCs/>
                <w:sz w:val="20"/>
                <w:szCs w:val="20"/>
              </w:rPr>
              <w:t>d)</w:t>
            </w:r>
            <w:r w:rsidRPr="00E60EAA">
              <w:rPr>
                <w:rFonts w:ascii="Verdana" w:eastAsia="Times New Roman" w:hAnsi="Verdana" w:cs="Arial"/>
                <w:sz w:val="20"/>
                <w:szCs w:val="20"/>
              </w:rPr>
              <w:t xml:space="preserve"> Por cada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6B718" w14:textId="77777777" w:rsidR="00052A45" w:rsidRPr="00E60EAA" w:rsidRDefault="00052A45" w:rsidP="00DB2C2A">
            <w:pPr>
              <w:jc w:val="center"/>
              <w:rPr>
                <w:rFonts w:ascii="Verdana" w:eastAsia="Times New Roman" w:hAnsi="Verdana" w:cs="Arial"/>
                <w:sz w:val="20"/>
                <w:szCs w:val="20"/>
              </w:rPr>
            </w:pPr>
            <w:r w:rsidRPr="00E60EAA">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ADA4C" w14:textId="77777777" w:rsidR="00052A45" w:rsidRPr="006B319C" w:rsidRDefault="00052A45" w:rsidP="00DB2C2A">
            <w:pPr>
              <w:jc w:val="center"/>
              <w:rPr>
                <w:rFonts w:ascii="Verdana" w:eastAsia="Times New Roman" w:hAnsi="Verdana" w:cs="Arial"/>
                <w:sz w:val="20"/>
                <w:szCs w:val="20"/>
              </w:rPr>
            </w:pPr>
            <w:r w:rsidRPr="006B319C">
              <w:rPr>
                <w:rFonts w:ascii="Verdana" w:eastAsia="Times New Roman" w:hAnsi="Verdana" w:cs="Arial"/>
                <w:sz w:val="20"/>
                <w:szCs w:val="20"/>
              </w:rPr>
              <w:t>$21.65</w:t>
            </w:r>
          </w:p>
        </w:tc>
      </w:tr>
      <w:tr w:rsidR="00052A45" w:rsidRPr="00E60EAA" w14:paraId="362A7588"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6C5753" w14:textId="77777777" w:rsidR="00052A45" w:rsidRPr="00E60EAA" w:rsidRDefault="00052A45" w:rsidP="00DB2C2A">
            <w:pPr>
              <w:rPr>
                <w:rFonts w:ascii="Verdana" w:eastAsia="Times New Roman" w:hAnsi="Verdana" w:cs="Arial"/>
                <w:sz w:val="20"/>
                <w:szCs w:val="20"/>
              </w:rPr>
            </w:pPr>
            <w:r w:rsidRPr="003360EA">
              <w:rPr>
                <w:rFonts w:ascii="Verdana" w:eastAsia="Times New Roman" w:hAnsi="Verdana" w:cs="Arial"/>
                <w:b/>
                <w:bCs/>
                <w:sz w:val="20"/>
                <w:szCs w:val="20"/>
              </w:rPr>
              <w:t>e)</w:t>
            </w:r>
            <w:r w:rsidRPr="00E60EAA">
              <w:rPr>
                <w:rFonts w:ascii="Verdana" w:eastAsia="Times New Roman" w:hAnsi="Verdana" w:cs="Arial"/>
                <w:sz w:val="20"/>
                <w:szCs w:val="20"/>
              </w:rPr>
              <w:t xml:space="preserve"> Supervisión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EF33A" w14:textId="77777777" w:rsidR="00052A45" w:rsidRPr="00E60EAA" w:rsidRDefault="00052A45" w:rsidP="00DB2C2A">
            <w:pPr>
              <w:jc w:val="center"/>
              <w:rPr>
                <w:rFonts w:ascii="Verdana" w:eastAsia="Times New Roman" w:hAnsi="Verdana" w:cs="Arial"/>
                <w:sz w:val="20"/>
                <w:szCs w:val="20"/>
              </w:rPr>
            </w:pPr>
            <w:r w:rsidRPr="00E60EAA">
              <w:rPr>
                <w:rFonts w:ascii="Verdana" w:eastAsia="Times New Roman" w:hAnsi="Verdana" w:cs="Arial"/>
                <w:sz w:val="20"/>
                <w:szCs w:val="20"/>
              </w:rPr>
              <w:t>lote/mes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5DD60" w14:textId="77777777" w:rsidR="00052A45" w:rsidRPr="006B319C" w:rsidRDefault="00052A45" w:rsidP="00DB2C2A">
            <w:pPr>
              <w:jc w:val="center"/>
              <w:rPr>
                <w:rFonts w:ascii="Verdana" w:eastAsia="Times New Roman" w:hAnsi="Verdana" w:cs="Arial"/>
                <w:sz w:val="20"/>
                <w:szCs w:val="20"/>
              </w:rPr>
            </w:pPr>
            <w:r w:rsidRPr="006B319C">
              <w:rPr>
                <w:rFonts w:ascii="Verdana" w:eastAsia="Times New Roman" w:hAnsi="Verdana" w:cs="Arial"/>
                <w:sz w:val="20"/>
                <w:szCs w:val="20"/>
              </w:rPr>
              <w:t>$104.03</w:t>
            </w:r>
          </w:p>
        </w:tc>
      </w:tr>
      <w:tr w:rsidR="00052A45" w:rsidRPr="00E60EAA" w14:paraId="17826266"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BAB17" w14:textId="77777777" w:rsidR="00052A45" w:rsidRPr="00E60EAA" w:rsidRDefault="00052A45" w:rsidP="00DB2C2A">
            <w:pPr>
              <w:rPr>
                <w:rFonts w:ascii="Verdana" w:eastAsia="Times New Roman" w:hAnsi="Verdana" w:cs="Arial"/>
                <w:sz w:val="20"/>
                <w:szCs w:val="20"/>
              </w:rPr>
            </w:pPr>
            <w:r w:rsidRPr="003360EA">
              <w:rPr>
                <w:rFonts w:ascii="Verdana" w:eastAsia="Times New Roman" w:hAnsi="Verdana" w:cs="Arial"/>
                <w:b/>
                <w:bCs/>
                <w:sz w:val="20"/>
                <w:szCs w:val="20"/>
              </w:rPr>
              <w:t>f)</w:t>
            </w:r>
            <w:r w:rsidRPr="00E60EAA">
              <w:rPr>
                <w:rFonts w:ascii="Verdana" w:eastAsia="Times New Roman" w:hAnsi="Verdana" w:cs="Arial"/>
                <w:sz w:val="20"/>
                <w:szCs w:val="20"/>
              </w:rPr>
              <w:t xml:space="preserve"> Recepción de obra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F4C2D" w14:textId="77777777" w:rsidR="00052A45" w:rsidRPr="00E60EAA" w:rsidRDefault="00052A45" w:rsidP="00DB2C2A">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A2461" w14:textId="77777777" w:rsidR="00052A45" w:rsidRPr="006B319C" w:rsidRDefault="00052A45" w:rsidP="00DB2C2A">
            <w:pPr>
              <w:jc w:val="center"/>
              <w:rPr>
                <w:rFonts w:ascii="Verdana" w:eastAsia="Times New Roman" w:hAnsi="Verdana" w:cs="Arial"/>
                <w:sz w:val="20"/>
                <w:szCs w:val="20"/>
              </w:rPr>
            </w:pPr>
            <w:r w:rsidRPr="006B319C">
              <w:rPr>
                <w:rFonts w:ascii="Verdana" w:eastAsia="Times New Roman" w:hAnsi="Verdana" w:cs="Arial"/>
                <w:sz w:val="20"/>
                <w:szCs w:val="20"/>
              </w:rPr>
              <w:t>$10,596.69</w:t>
            </w:r>
          </w:p>
        </w:tc>
      </w:tr>
      <w:tr w:rsidR="00052A45" w:rsidRPr="00E60EAA" w14:paraId="76D86E1E"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05AFA3" w14:textId="77777777" w:rsidR="00052A45" w:rsidRPr="00E60EAA" w:rsidRDefault="00052A45" w:rsidP="00DB2C2A">
            <w:pPr>
              <w:rPr>
                <w:rFonts w:ascii="Verdana" w:eastAsia="Times New Roman" w:hAnsi="Verdana" w:cs="Arial"/>
                <w:sz w:val="20"/>
                <w:szCs w:val="20"/>
              </w:rPr>
            </w:pPr>
            <w:r w:rsidRPr="003360EA">
              <w:rPr>
                <w:rFonts w:ascii="Verdana" w:eastAsia="Times New Roman" w:hAnsi="Verdana" w:cs="Arial"/>
                <w:b/>
                <w:bCs/>
                <w:sz w:val="20"/>
                <w:szCs w:val="20"/>
              </w:rPr>
              <w:t>g)</w:t>
            </w:r>
            <w:r w:rsidRPr="00E60EAA">
              <w:rPr>
                <w:rFonts w:ascii="Verdana" w:eastAsia="Times New Roman" w:hAnsi="Verdana" w:cs="Arial"/>
                <w:sz w:val="20"/>
                <w:szCs w:val="20"/>
              </w:rPr>
              <w:t xml:space="preserve"> Recepción de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FA5C0" w14:textId="77777777" w:rsidR="00052A45" w:rsidRPr="00E60EAA" w:rsidRDefault="00052A45" w:rsidP="00DB2C2A">
            <w:pPr>
              <w:jc w:val="center"/>
              <w:rPr>
                <w:rFonts w:ascii="Verdana" w:eastAsia="Times New Roman" w:hAnsi="Verdana" w:cs="Arial"/>
                <w:sz w:val="20"/>
                <w:szCs w:val="20"/>
              </w:rPr>
            </w:pPr>
            <w:r w:rsidRPr="00E60EAA">
              <w:rPr>
                <w:rFonts w:ascii="Verdana" w:eastAsia="Times New Roman" w:hAnsi="Verdana" w:cs="Arial"/>
                <w:sz w:val="20"/>
                <w:szCs w:val="20"/>
              </w:rPr>
              <w:t>lote o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6B707" w14:textId="77777777" w:rsidR="00052A45" w:rsidRPr="006B319C" w:rsidRDefault="00052A45" w:rsidP="00DB2C2A">
            <w:pPr>
              <w:jc w:val="center"/>
              <w:rPr>
                <w:rFonts w:ascii="Verdana" w:eastAsia="Times New Roman" w:hAnsi="Verdana" w:cs="Arial"/>
                <w:sz w:val="20"/>
                <w:szCs w:val="20"/>
              </w:rPr>
            </w:pPr>
            <w:r w:rsidRPr="006B319C">
              <w:rPr>
                <w:rFonts w:ascii="Verdana" w:eastAsia="Times New Roman" w:hAnsi="Verdana" w:cs="Arial"/>
                <w:sz w:val="20"/>
                <w:szCs w:val="20"/>
              </w:rPr>
              <w:t>$43.32</w:t>
            </w:r>
          </w:p>
        </w:tc>
      </w:tr>
    </w:tbl>
    <w:p w14:paraId="68056849" w14:textId="77777777" w:rsidR="00052A45" w:rsidRPr="00E60EAA" w:rsidRDefault="00052A45" w:rsidP="00EB06DE">
      <w:pPr>
        <w:pStyle w:val="NormalWeb"/>
        <w:ind w:firstLine="851"/>
        <w:jc w:val="both"/>
        <w:rPr>
          <w:rFonts w:ascii="Verdana" w:hAnsi="Verdana"/>
          <w:iCs/>
          <w:sz w:val="20"/>
          <w:szCs w:val="20"/>
        </w:rPr>
      </w:pPr>
      <w:r w:rsidRPr="00E60EAA">
        <w:rPr>
          <w:rFonts w:ascii="Verdana" w:hAnsi="Verdana"/>
          <w:iCs/>
          <w:sz w:val="20"/>
          <w:szCs w:val="20"/>
        </w:rPr>
        <w:t>Para efectos de cobro por revisión se considerarán por separado los proyectos de agua potable y drenaje por lo que a cada uno se cobrará de acuerdo al precio unitario que se establece en los incisos c y d.</w:t>
      </w:r>
    </w:p>
    <w:p w14:paraId="327EAE3C" w14:textId="77777777" w:rsidR="00052A45" w:rsidRPr="003360EA" w:rsidRDefault="00052A45" w:rsidP="00EB06DE">
      <w:pPr>
        <w:pStyle w:val="NormalWeb"/>
        <w:ind w:firstLine="851"/>
        <w:jc w:val="both"/>
        <w:rPr>
          <w:rFonts w:ascii="Verdana" w:hAnsi="Verdana"/>
          <w:iCs/>
          <w:sz w:val="20"/>
          <w:szCs w:val="20"/>
        </w:rPr>
      </w:pPr>
      <w:r w:rsidRPr="003360EA">
        <w:rPr>
          <w:rFonts w:ascii="Verdana" w:hAnsi="Verdana"/>
          <w:iCs/>
          <w:sz w:val="20"/>
          <w:szCs w:val="20"/>
        </w:rPr>
        <w:t>Tratándose de desarrollos distintos al doméstico se cobrará el importe que resulte de multiplicar el gasto en litros por segundo que arroje el cálculo del proyecto, por el precio por litro por segundo, tanto en agua potable como en drenaje.</w:t>
      </w:r>
    </w:p>
    <w:p w14:paraId="6450CEC4" w14:textId="77777777" w:rsidR="003857E6" w:rsidRDefault="003857E6" w:rsidP="00EB06DE">
      <w:pPr>
        <w:tabs>
          <w:tab w:val="num" w:pos="567"/>
        </w:tabs>
        <w:spacing w:after="0" w:line="240" w:lineRule="auto"/>
        <w:ind w:left="567" w:hanging="567"/>
        <w:jc w:val="both"/>
        <w:rPr>
          <w:rFonts w:ascii="Verdana" w:hAnsi="Verdana"/>
          <w:b/>
          <w:bCs/>
          <w:sz w:val="20"/>
        </w:rPr>
      </w:pPr>
    </w:p>
    <w:p w14:paraId="5CE9D914" w14:textId="77777777" w:rsidR="003857E6" w:rsidRDefault="003857E6" w:rsidP="00EB06DE">
      <w:pPr>
        <w:tabs>
          <w:tab w:val="num" w:pos="567"/>
        </w:tabs>
        <w:spacing w:after="0" w:line="240" w:lineRule="auto"/>
        <w:ind w:left="567" w:hanging="567"/>
        <w:jc w:val="both"/>
        <w:rPr>
          <w:rFonts w:ascii="Verdana" w:hAnsi="Verdana"/>
          <w:b/>
          <w:bCs/>
          <w:sz w:val="20"/>
        </w:rPr>
      </w:pPr>
    </w:p>
    <w:p w14:paraId="2A394270" w14:textId="0B19193C" w:rsidR="00052A45" w:rsidRPr="00531C6F" w:rsidRDefault="00052A45" w:rsidP="00EB06DE">
      <w:pPr>
        <w:tabs>
          <w:tab w:val="num" w:pos="567"/>
        </w:tabs>
        <w:spacing w:after="0" w:line="240" w:lineRule="auto"/>
        <w:ind w:left="567" w:hanging="567"/>
        <w:jc w:val="both"/>
        <w:rPr>
          <w:rFonts w:ascii="Verdana" w:hAnsi="Verdana"/>
          <w:b/>
          <w:bCs/>
          <w:sz w:val="20"/>
        </w:rPr>
      </w:pPr>
      <w:r w:rsidRPr="00531C6F">
        <w:rPr>
          <w:rFonts w:ascii="Verdana" w:hAnsi="Verdana"/>
          <w:b/>
          <w:bCs/>
          <w:sz w:val="20"/>
        </w:rPr>
        <w:lastRenderedPageBreak/>
        <w:t>XIV.</w:t>
      </w:r>
      <w:r w:rsidRPr="00531C6F">
        <w:rPr>
          <w:rFonts w:ascii="Verdana" w:hAnsi="Verdana"/>
          <w:b/>
          <w:bCs/>
          <w:sz w:val="20"/>
        </w:rPr>
        <w:tab/>
        <w:t xml:space="preserve">Incorporación a las redes de agua potable y descarga de drenaje a desarrollos o unidades inmobiliarias de giros no habitacionales </w:t>
      </w:r>
    </w:p>
    <w:p w14:paraId="7AEA1372" w14:textId="77777777" w:rsidR="008C0654" w:rsidRDefault="008C0654" w:rsidP="00EB06DE">
      <w:pPr>
        <w:tabs>
          <w:tab w:val="left" w:pos="142"/>
        </w:tabs>
        <w:spacing w:after="0" w:line="240" w:lineRule="auto"/>
        <w:ind w:firstLine="851"/>
        <w:jc w:val="both"/>
        <w:rPr>
          <w:rFonts w:ascii="Verdana" w:hAnsi="Verdana"/>
          <w:bCs/>
          <w:sz w:val="20"/>
        </w:rPr>
      </w:pPr>
    </w:p>
    <w:p w14:paraId="01C5C514" w14:textId="796A37C2" w:rsidR="00052A45" w:rsidRPr="00531C6F" w:rsidRDefault="00052A45" w:rsidP="00EB06DE">
      <w:pPr>
        <w:tabs>
          <w:tab w:val="left" w:pos="142"/>
        </w:tabs>
        <w:spacing w:after="0" w:line="240" w:lineRule="auto"/>
        <w:ind w:firstLine="851"/>
        <w:jc w:val="both"/>
        <w:rPr>
          <w:rFonts w:ascii="Verdana" w:hAnsi="Verdana"/>
          <w:bCs/>
          <w:sz w:val="20"/>
        </w:rPr>
      </w:pPr>
      <w:r w:rsidRPr="00531C6F">
        <w:rPr>
          <w:rFonts w:ascii="Verdana" w:hAnsi="Verdana"/>
          <w:bCs/>
          <w:sz w:val="20"/>
        </w:rPr>
        <w:t>Tratándose de desarrollos distintos al doméstico se cobrará el importe que resulte de multiplicar el gasto en litros por segundo que arroje el cálculo del proyecto, por el precio por litro por segundo, tanto en agua potable como en drenaje.</w:t>
      </w:r>
    </w:p>
    <w:p w14:paraId="1B263D73" w14:textId="77777777" w:rsidR="00052A45" w:rsidRDefault="00052A45" w:rsidP="00EB06DE">
      <w:pPr>
        <w:spacing w:after="0" w:line="240" w:lineRule="auto"/>
        <w:ind w:left="709" w:hanging="1"/>
        <w:jc w:val="both"/>
        <w:rPr>
          <w:rFonts w:ascii="Verdana" w:hAnsi="Verdana"/>
          <w:sz w:val="20"/>
        </w:rPr>
      </w:pPr>
    </w:p>
    <w:p w14:paraId="25102C90" w14:textId="77777777" w:rsidR="00052A45" w:rsidRDefault="00052A45" w:rsidP="00EB06DE">
      <w:pPr>
        <w:spacing w:line="240" w:lineRule="auto"/>
        <w:ind w:left="709" w:firstLine="142"/>
        <w:jc w:val="both"/>
        <w:rPr>
          <w:rFonts w:ascii="Verdana" w:hAnsi="Verdana"/>
          <w:sz w:val="20"/>
        </w:rPr>
      </w:pPr>
      <w:r w:rsidRPr="00531C6F">
        <w:rPr>
          <w:rFonts w:ascii="Verdana" w:hAnsi="Verdana"/>
          <w:sz w:val="20"/>
        </w:rPr>
        <w:t>Para drenaje se considerará el 80% del gasto máximo diario que resulte.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18"/>
        <w:gridCol w:w="1855"/>
      </w:tblGrid>
      <w:tr w:rsidR="00052A45" w14:paraId="683D6053"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A5B3D" w14:textId="77777777" w:rsidR="00052A45" w:rsidRPr="003360EA" w:rsidRDefault="00052A45" w:rsidP="00EB06DE">
            <w:pPr>
              <w:spacing w:line="240" w:lineRule="auto"/>
              <w:jc w:val="center"/>
              <w:rPr>
                <w:rFonts w:ascii="Verdana" w:eastAsia="Times New Roman" w:hAnsi="Verdana" w:cs="Arial"/>
                <w:b/>
                <w:bCs/>
                <w:sz w:val="20"/>
                <w:szCs w:val="20"/>
              </w:rPr>
            </w:pPr>
            <w:r w:rsidRPr="003360EA">
              <w:rPr>
                <w:rFonts w:ascii="Verdana" w:eastAsia="Times New Roman" w:hAnsi="Verdana" w:cs="Arial"/>
                <w:b/>
                <w:bCs/>
                <w:sz w:val="20"/>
                <w:szCs w:val="20"/>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B2593" w14:textId="77777777" w:rsidR="00052A45" w:rsidRPr="003360EA" w:rsidRDefault="00052A45" w:rsidP="00EB06DE">
            <w:pPr>
              <w:spacing w:line="240" w:lineRule="auto"/>
              <w:jc w:val="center"/>
              <w:rPr>
                <w:rFonts w:ascii="Verdana" w:eastAsia="Times New Roman" w:hAnsi="Verdana" w:cs="Arial"/>
                <w:b/>
                <w:bCs/>
                <w:sz w:val="20"/>
                <w:szCs w:val="20"/>
              </w:rPr>
            </w:pPr>
            <w:r w:rsidRPr="003360EA">
              <w:rPr>
                <w:rFonts w:ascii="Verdana" w:eastAsia="Times New Roman" w:hAnsi="Verdana" w:cs="Arial"/>
                <w:b/>
                <w:bCs/>
                <w:sz w:val="20"/>
                <w:szCs w:val="20"/>
              </w:rPr>
              <w:t xml:space="preserve">Litro/segundo </w:t>
            </w:r>
          </w:p>
        </w:tc>
      </w:tr>
      <w:tr w:rsidR="00052A45" w14:paraId="530B96D2"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54DF6" w14:textId="77777777" w:rsidR="00052A45" w:rsidRPr="003360EA" w:rsidRDefault="00052A45" w:rsidP="00EB06DE">
            <w:pPr>
              <w:spacing w:line="240" w:lineRule="auto"/>
              <w:rPr>
                <w:rFonts w:ascii="Verdana" w:eastAsia="Times New Roman" w:hAnsi="Verdana" w:cs="Arial"/>
                <w:sz w:val="20"/>
                <w:szCs w:val="20"/>
              </w:rPr>
            </w:pPr>
            <w:r w:rsidRPr="003360EA">
              <w:rPr>
                <w:rFonts w:ascii="Verdana" w:eastAsia="Times New Roman" w:hAnsi="Verdana" w:cs="Arial"/>
                <w:b/>
                <w:bCs/>
                <w:sz w:val="20"/>
                <w:szCs w:val="20"/>
              </w:rPr>
              <w:t>a)</w:t>
            </w:r>
            <w:r w:rsidRPr="003360EA">
              <w:rPr>
                <w:rFonts w:ascii="Verdana" w:eastAsia="Times New Roman" w:hAnsi="Verdana" w:cs="Arial"/>
                <w:sz w:val="20"/>
                <w:szCs w:val="20"/>
              </w:rPr>
              <w:t xml:space="preserve"> Derechos de conexión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C88DF" w14:textId="77777777" w:rsidR="00052A45" w:rsidRPr="00C43C9A" w:rsidRDefault="00052A45" w:rsidP="00EB06DE">
            <w:pPr>
              <w:spacing w:line="240" w:lineRule="auto"/>
              <w:jc w:val="center"/>
              <w:rPr>
                <w:rFonts w:ascii="Verdana" w:eastAsia="Times New Roman" w:hAnsi="Verdana" w:cs="Arial"/>
                <w:sz w:val="20"/>
                <w:szCs w:val="20"/>
              </w:rPr>
            </w:pPr>
            <w:r w:rsidRPr="00C43C9A">
              <w:rPr>
                <w:rFonts w:ascii="Verdana" w:eastAsia="Times New Roman" w:hAnsi="Verdana" w:cs="Arial"/>
                <w:sz w:val="20"/>
                <w:szCs w:val="20"/>
              </w:rPr>
              <w:t>$357,425.10</w:t>
            </w:r>
          </w:p>
        </w:tc>
      </w:tr>
      <w:tr w:rsidR="00052A45" w14:paraId="7DEE48B0"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A5DEE3" w14:textId="77777777" w:rsidR="00052A45" w:rsidRPr="003360EA" w:rsidRDefault="00052A45" w:rsidP="00EB06DE">
            <w:pPr>
              <w:spacing w:line="240" w:lineRule="auto"/>
              <w:rPr>
                <w:rFonts w:ascii="Verdana" w:eastAsia="Times New Roman" w:hAnsi="Verdana" w:cs="Arial"/>
                <w:sz w:val="20"/>
                <w:szCs w:val="20"/>
              </w:rPr>
            </w:pPr>
            <w:r w:rsidRPr="003360EA">
              <w:rPr>
                <w:rFonts w:ascii="Verdana" w:eastAsia="Times New Roman" w:hAnsi="Verdana" w:cs="Arial"/>
                <w:b/>
                <w:bCs/>
                <w:sz w:val="20"/>
                <w:szCs w:val="20"/>
              </w:rPr>
              <w:t>b)</w:t>
            </w:r>
            <w:r w:rsidRPr="003360EA">
              <w:rPr>
                <w:rFonts w:ascii="Verdana" w:eastAsia="Times New Roman" w:hAnsi="Verdana" w:cs="Arial"/>
                <w:sz w:val="20"/>
                <w:szCs w:val="20"/>
              </w:rPr>
              <w:t xml:space="preserve"> Derechos de conexión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4B130" w14:textId="77777777" w:rsidR="00052A45" w:rsidRPr="00C43C9A" w:rsidRDefault="00052A45" w:rsidP="00EB06DE">
            <w:pPr>
              <w:spacing w:line="240" w:lineRule="auto"/>
              <w:jc w:val="center"/>
              <w:rPr>
                <w:rFonts w:ascii="Verdana" w:eastAsia="Times New Roman" w:hAnsi="Verdana" w:cs="Arial"/>
                <w:sz w:val="20"/>
                <w:szCs w:val="20"/>
              </w:rPr>
            </w:pPr>
            <w:r w:rsidRPr="00C43C9A">
              <w:rPr>
                <w:rFonts w:ascii="Verdana" w:eastAsia="Times New Roman" w:hAnsi="Verdana" w:cs="Arial"/>
                <w:sz w:val="20"/>
                <w:szCs w:val="20"/>
              </w:rPr>
              <w:t>$169,235.38</w:t>
            </w:r>
          </w:p>
        </w:tc>
      </w:tr>
    </w:tbl>
    <w:p w14:paraId="4C06BA64" w14:textId="77777777" w:rsidR="003857E6" w:rsidRDefault="003857E6" w:rsidP="00EB06DE">
      <w:pPr>
        <w:spacing w:line="240" w:lineRule="auto"/>
        <w:ind w:left="851" w:hanging="851"/>
        <w:jc w:val="both"/>
        <w:rPr>
          <w:rFonts w:ascii="Verdana" w:hAnsi="Verdana"/>
          <w:b/>
          <w:bCs/>
          <w:sz w:val="20"/>
        </w:rPr>
      </w:pPr>
    </w:p>
    <w:p w14:paraId="53E73E83" w14:textId="1239BCA5" w:rsidR="00052A45" w:rsidRDefault="00052A45" w:rsidP="00EB06DE">
      <w:pPr>
        <w:spacing w:line="240" w:lineRule="auto"/>
        <w:ind w:left="851" w:hanging="851"/>
        <w:jc w:val="both"/>
        <w:rPr>
          <w:rFonts w:ascii="Verdana" w:hAnsi="Verdana"/>
          <w:b/>
          <w:snapToGrid w:val="0"/>
          <w:sz w:val="20"/>
        </w:rPr>
      </w:pPr>
      <w:r w:rsidRPr="00531C6F">
        <w:rPr>
          <w:rFonts w:ascii="Verdana" w:hAnsi="Verdana"/>
          <w:b/>
          <w:bCs/>
          <w:sz w:val="20"/>
        </w:rPr>
        <w:t>XV.</w:t>
      </w:r>
      <w:r w:rsidRPr="00531C6F">
        <w:rPr>
          <w:rFonts w:ascii="Verdana" w:hAnsi="Verdana"/>
          <w:b/>
          <w:bCs/>
          <w:sz w:val="20"/>
        </w:rPr>
        <w:tab/>
      </w:r>
      <w:r>
        <w:rPr>
          <w:rFonts w:ascii="Verdana" w:hAnsi="Verdana"/>
          <w:b/>
          <w:sz w:val="20"/>
        </w:rPr>
        <w:t>D</w:t>
      </w:r>
      <w:r w:rsidRPr="00531C6F">
        <w:rPr>
          <w:rFonts w:ascii="Verdana" w:hAnsi="Verdana"/>
          <w:b/>
          <w:snapToGrid w:val="0"/>
          <w:sz w:val="20"/>
        </w:rPr>
        <w:t>escargas de contaminantes de usuarios no domésticos en las aguas residuales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70"/>
        <w:gridCol w:w="1848"/>
        <w:gridCol w:w="3153"/>
      </w:tblGrid>
      <w:tr w:rsidR="00052A45" w:rsidRPr="00C2362A" w14:paraId="524B5A09"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CC8B2" w14:textId="77777777" w:rsidR="00052A45" w:rsidRPr="00C2362A" w:rsidRDefault="00052A45" w:rsidP="00EB06DE">
            <w:pPr>
              <w:spacing w:line="240" w:lineRule="auto"/>
              <w:jc w:val="center"/>
              <w:rPr>
                <w:rFonts w:ascii="Verdana" w:eastAsia="Times New Roman" w:hAnsi="Verdana" w:cs="Arial"/>
                <w:b/>
                <w:bCs/>
                <w:sz w:val="20"/>
                <w:szCs w:val="20"/>
              </w:rPr>
            </w:pPr>
            <w:r w:rsidRPr="00C2362A">
              <w:rPr>
                <w:rFonts w:ascii="Verdana" w:eastAsia="Times New Roman" w:hAnsi="Verdana" w:cs="Arial"/>
                <w:b/>
                <w:bCs/>
                <w:sz w:val="20"/>
                <w:szCs w:val="20"/>
              </w:rPr>
              <w:t>P</w:t>
            </w:r>
            <w:r>
              <w:rPr>
                <w:rFonts w:ascii="Verdana" w:eastAsia="Times New Roman" w:hAnsi="Verdana" w:cs="Arial"/>
                <w:b/>
                <w:bCs/>
                <w:sz w:val="20"/>
                <w:szCs w:val="20"/>
              </w:rPr>
              <w:t>arámetro</w:t>
            </w:r>
            <w:r w:rsidRPr="00C2362A">
              <w:rPr>
                <w:rFonts w:ascii="Verdana" w:eastAsia="Times New Roman" w:hAnsi="Verdana" w:cs="Arial"/>
                <w:b/>
                <w:bCs/>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C169A" w14:textId="77777777" w:rsidR="00052A45" w:rsidRPr="00C2362A" w:rsidRDefault="00052A45" w:rsidP="00EB06DE">
            <w:pPr>
              <w:spacing w:line="240" w:lineRule="auto"/>
              <w:jc w:val="center"/>
              <w:rPr>
                <w:rFonts w:ascii="Verdana" w:eastAsia="Times New Roman" w:hAnsi="Verdana" w:cs="Arial"/>
                <w:b/>
                <w:bCs/>
                <w:sz w:val="20"/>
                <w:szCs w:val="20"/>
              </w:rPr>
            </w:pPr>
            <w:r w:rsidRPr="00C2362A">
              <w:rPr>
                <w:rFonts w:ascii="Verdana" w:eastAsia="Times New Roman" w:hAnsi="Verdana" w:cs="Arial"/>
                <w:b/>
                <w:bCs/>
                <w:sz w:val="20"/>
                <w:szCs w:val="20"/>
              </w:rPr>
              <w:t>C</w:t>
            </w:r>
            <w:r>
              <w:rPr>
                <w:rFonts w:ascii="Verdana" w:eastAsia="Times New Roman" w:hAnsi="Verdana" w:cs="Arial"/>
                <w:b/>
                <w:bCs/>
                <w:sz w:val="20"/>
                <w:szCs w:val="20"/>
              </w:rPr>
              <w:t>oncentración</w:t>
            </w:r>
            <w:r w:rsidRPr="00C2362A">
              <w:rPr>
                <w:rFonts w:ascii="Verdana" w:eastAsia="Times New Roman" w:hAnsi="Verdana" w:cs="Arial"/>
                <w:b/>
                <w:bCs/>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BE5CB" w14:textId="77777777" w:rsidR="00052A45" w:rsidRPr="00C2362A" w:rsidRDefault="00052A45" w:rsidP="00EB06DE">
            <w:pPr>
              <w:spacing w:line="240" w:lineRule="auto"/>
              <w:jc w:val="center"/>
              <w:rPr>
                <w:rFonts w:ascii="Verdana" w:eastAsia="Times New Roman" w:hAnsi="Verdana" w:cs="Arial"/>
                <w:b/>
                <w:bCs/>
                <w:sz w:val="20"/>
                <w:szCs w:val="20"/>
              </w:rPr>
            </w:pPr>
            <w:r w:rsidRPr="00C2362A">
              <w:rPr>
                <w:rFonts w:ascii="Verdana" w:eastAsia="Times New Roman" w:hAnsi="Verdana" w:cs="Arial"/>
                <w:b/>
                <w:bCs/>
                <w:sz w:val="20"/>
                <w:szCs w:val="20"/>
              </w:rPr>
              <w:t>L</w:t>
            </w:r>
            <w:r>
              <w:rPr>
                <w:rFonts w:ascii="Verdana" w:eastAsia="Times New Roman" w:hAnsi="Verdana" w:cs="Arial"/>
                <w:b/>
                <w:bCs/>
                <w:sz w:val="20"/>
                <w:szCs w:val="20"/>
              </w:rPr>
              <w:t>ímite máximo permisible</w:t>
            </w:r>
            <w:r w:rsidRPr="00C2362A">
              <w:rPr>
                <w:rFonts w:ascii="Verdana" w:eastAsia="Times New Roman" w:hAnsi="Verdana" w:cs="Arial"/>
                <w:b/>
                <w:bCs/>
                <w:sz w:val="20"/>
                <w:szCs w:val="20"/>
              </w:rPr>
              <w:t xml:space="preserve"> </w:t>
            </w:r>
          </w:p>
        </w:tc>
      </w:tr>
      <w:tr w:rsidR="00052A45" w:rsidRPr="00C2362A" w14:paraId="7D05F1A5"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C9FB70" w14:textId="77777777" w:rsidR="00052A45" w:rsidRPr="00C2362A" w:rsidRDefault="00052A45" w:rsidP="00EB06DE">
            <w:pPr>
              <w:spacing w:line="240" w:lineRule="auto"/>
              <w:rPr>
                <w:rFonts w:ascii="Verdana" w:eastAsia="Times New Roman" w:hAnsi="Verdana" w:cs="Arial"/>
                <w:sz w:val="20"/>
                <w:szCs w:val="20"/>
              </w:rPr>
            </w:pPr>
            <w:r w:rsidRPr="00C2362A">
              <w:rPr>
                <w:rFonts w:ascii="Verdana" w:eastAsia="Times New Roman" w:hAnsi="Verdana" w:cs="Arial"/>
                <w:sz w:val="20"/>
                <w:szCs w:val="20"/>
              </w:rPr>
              <w:t>Potencial Hidrógeno (PH)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FCE4D" w14:textId="77777777" w:rsidR="00052A45" w:rsidRPr="00C2362A" w:rsidRDefault="00052A45" w:rsidP="00EB06DE">
            <w:pPr>
              <w:spacing w:line="240" w:lineRule="auto"/>
              <w:jc w:val="center"/>
              <w:rPr>
                <w:rFonts w:ascii="Verdana" w:eastAsia="Times New Roman" w:hAnsi="Verdana" w:cs="Arial"/>
                <w:sz w:val="20"/>
                <w:szCs w:val="20"/>
              </w:rPr>
            </w:pPr>
            <w:r w:rsidRPr="00C2362A">
              <w:rPr>
                <w:rFonts w:ascii="Verdana" w:eastAsia="Times New Roman" w:hAnsi="Verdana" w:cs="Arial"/>
                <w:sz w:val="20"/>
                <w:szCs w:val="20"/>
              </w:rPr>
              <w:t>Unidades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A5F47" w14:textId="77777777" w:rsidR="00052A45" w:rsidRPr="00C2362A" w:rsidRDefault="00052A45" w:rsidP="00EB06DE">
            <w:pPr>
              <w:spacing w:line="240" w:lineRule="auto"/>
              <w:jc w:val="center"/>
              <w:rPr>
                <w:rFonts w:ascii="Verdana" w:eastAsia="Times New Roman" w:hAnsi="Verdana" w:cs="Arial"/>
                <w:sz w:val="20"/>
                <w:szCs w:val="20"/>
              </w:rPr>
            </w:pPr>
            <w:r w:rsidRPr="00C2362A">
              <w:rPr>
                <w:rFonts w:ascii="Verdana" w:eastAsia="Times New Roman" w:hAnsi="Verdana" w:cs="Arial"/>
                <w:sz w:val="20"/>
                <w:szCs w:val="20"/>
              </w:rPr>
              <w:t>5.5-10</w:t>
            </w:r>
          </w:p>
        </w:tc>
      </w:tr>
      <w:tr w:rsidR="00052A45" w:rsidRPr="00C2362A" w14:paraId="60A092F0"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43263" w14:textId="77777777" w:rsidR="00052A45" w:rsidRPr="00C2362A" w:rsidRDefault="00052A45" w:rsidP="00EB06DE">
            <w:pPr>
              <w:spacing w:line="240" w:lineRule="auto"/>
              <w:rPr>
                <w:rFonts w:ascii="Verdana" w:eastAsia="Times New Roman" w:hAnsi="Verdana" w:cs="Arial"/>
                <w:sz w:val="20"/>
                <w:szCs w:val="20"/>
              </w:rPr>
            </w:pPr>
            <w:r w:rsidRPr="00C2362A">
              <w:rPr>
                <w:rFonts w:ascii="Verdana" w:eastAsia="Times New Roman" w:hAnsi="Verdana" w:cs="Arial"/>
                <w:sz w:val="20"/>
                <w:szCs w:val="20"/>
              </w:rPr>
              <w:t>Demanda Bioquímica de Oxígeno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DEC16" w14:textId="77777777" w:rsidR="00052A45" w:rsidRPr="00C2362A" w:rsidRDefault="00052A45" w:rsidP="00EB06DE">
            <w:pPr>
              <w:spacing w:line="240" w:lineRule="auto"/>
              <w:jc w:val="center"/>
              <w:rPr>
                <w:rFonts w:ascii="Verdana" w:eastAsia="Times New Roman" w:hAnsi="Verdana" w:cs="Arial"/>
                <w:sz w:val="20"/>
                <w:szCs w:val="20"/>
              </w:rPr>
            </w:pPr>
            <w:r w:rsidRPr="00C2362A">
              <w:rPr>
                <w:rFonts w:ascii="Verdana" w:eastAsia="Times New Roman" w:hAnsi="Verdana" w:cs="Arial"/>
                <w:sz w:val="20"/>
                <w:szCs w:val="20"/>
              </w:rPr>
              <w:t>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6E5F5" w14:textId="77777777" w:rsidR="00052A45" w:rsidRPr="00C2362A" w:rsidRDefault="00052A45" w:rsidP="00EB06DE">
            <w:pPr>
              <w:spacing w:line="240" w:lineRule="auto"/>
              <w:jc w:val="center"/>
              <w:rPr>
                <w:rFonts w:ascii="Verdana" w:eastAsia="Times New Roman" w:hAnsi="Verdana" w:cs="Arial"/>
                <w:sz w:val="20"/>
                <w:szCs w:val="20"/>
              </w:rPr>
            </w:pPr>
            <w:r w:rsidRPr="00C2362A">
              <w:rPr>
                <w:rFonts w:ascii="Verdana" w:eastAsia="Times New Roman" w:hAnsi="Verdana" w:cs="Arial"/>
                <w:sz w:val="20"/>
                <w:szCs w:val="20"/>
              </w:rPr>
              <w:t>150</w:t>
            </w:r>
          </w:p>
        </w:tc>
      </w:tr>
      <w:tr w:rsidR="00052A45" w:rsidRPr="00C2362A" w14:paraId="21B2CF7C"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1DE1B" w14:textId="77777777" w:rsidR="00052A45" w:rsidRPr="00C2362A" w:rsidRDefault="00052A45" w:rsidP="00EB06DE">
            <w:pPr>
              <w:spacing w:line="240" w:lineRule="auto"/>
              <w:rPr>
                <w:rFonts w:ascii="Verdana" w:eastAsia="Times New Roman" w:hAnsi="Verdana" w:cs="Arial"/>
                <w:sz w:val="20"/>
                <w:szCs w:val="20"/>
              </w:rPr>
            </w:pPr>
            <w:r w:rsidRPr="00C2362A">
              <w:rPr>
                <w:rFonts w:ascii="Verdana" w:eastAsia="Times New Roman" w:hAnsi="Verdana" w:cs="Arial"/>
                <w:sz w:val="20"/>
                <w:szCs w:val="20"/>
              </w:rPr>
              <w:t>Sólidos suspendidos Totales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25EEB" w14:textId="77777777" w:rsidR="00052A45" w:rsidRPr="00C2362A" w:rsidRDefault="00052A45" w:rsidP="00EB06DE">
            <w:pPr>
              <w:spacing w:line="240" w:lineRule="auto"/>
              <w:jc w:val="center"/>
              <w:rPr>
                <w:rFonts w:ascii="Verdana" w:eastAsia="Times New Roman" w:hAnsi="Verdana" w:cs="Arial"/>
                <w:sz w:val="20"/>
                <w:szCs w:val="20"/>
              </w:rPr>
            </w:pPr>
            <w:r w:rsidRPr="00C2362A">
              <w:rPr>
                <w:rFonts w:ascii="Verdana" w:eastAsia="Times New Roman" w:hAnsi="Verdana" w:cs="Arial"/>
                <w:sz w:val="20"/>
                <w:szCs w:val="20"/>
              </w:rPr>
              <w:t>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01E30" w14:textId="77777777" w:rsidR="00052A45" w:rsidRPr="00C2362A" w:rsidRDefault="00052A45" w:rsidP="00EB06DE">
            <w:pPr>
              <w:spacing w:line="240" w:lineRule="auto"/>
              <w:jc w:val="center"/>
              <w:rPr>
                <w:rFonts w:ascii="Verdana" w:eastAsia="Times New Roman" w:hAnsi="Verdana" w:cs="Arial"/>
                <w:sz w:val="20"/>
                <w:szCs w:val="20"/>
              </w:rPr>
            </w:pPr>
            <w:r w:rsidRPr="00C2362A">
              <w:rPr>
                <w:rFonts w:ascii="Verdana" w:eastAsia="Times New Roman" w:hAnsi="Verdana" w:cs="Arial"/>
                <w:sz w:val="20"/>
                <w:szCs w:val="20"/>
              </w:rPr>
              <w:t>150</w:t>
            </w:r>
          </w:p>
        </w:tc>
      </w:tr>
      <w:tr w:rsidR="00052A45" w:rsidRPr="00C2362A" w14:paraId="69836F3E"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E9CCA" w14:textId="77777777" w:rsidR="00052A45" w:rsidRPr="00C2362A" w:rsidRDefault="00052A45" w:rsidP="00EB06DE">
            <w:pPr>
              <w:spacing w:line="240" w:lineRule="auto"/>
              <w:rPr>
                <w:rFonts w:ascii="Verdana" w:eastAsia="Times New Roman" w:hAnsi="Verdana" w:cs="Arial"/>
                <w:sz w:val="20"/>
                <w:szCs w:val="20"/>
              </w:rPr>
            </w:pPr>
            <w:r w:rsidRPr="00C2362A">
              <w:rPr>
                <w:rFonts w:ascii="Verdana" w:eastAsia="Times New Roman" w:hAnsi="Verdana" w:cs="Arial"/>
                <w:sz w:val="20"/>
                <w:szCs w:val="20"/>
              </w:rPr>
              <w:t>Grasas y Aceites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1DBEF" w14:textId="77777777" w:rsidR="00052A45" w:rsidRPr="00C2362A" w:rsidRDefault="00052A45" w:rsidP="00EB06DE">
            <w:pPr>
              <w:spacing w:line="240" w:lineRule="auto"/>
              <w:jc w:val="center"/>
              <w:rPr>
                <w:rFonts w:ascii="Verdana" w:eastAsia="Times New Roman" w:hAnsi="Verdana" w:cs="Arial"/>
                <w:sz w:val="20"/>
                <w:szCs w:val="20"/>
              </w:rPr>
            </w:pPr>
            <w:r w:rsidRPr="00C2362A">
              <w:rPr>
                <w:rFonts w:ascii="Verdana" w:eastAsia="Times New Roman" w:hAnsi="Verdana" w:cs="Arial"/>
                <w:sz w:val="20"/>
                <w:szCs w:val="20"/>
              </w:rPr>
              <w:t>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F1E8A" w14:textId="77777777" w:rsidR="00052A45" w:rsidRPr="00C2362A" w:rsidRDefault="00052A45" w:rsidP="00EB06DE">
            <w:pPr>
              <w:spacing w:line="240" w:lineRule="auto"/>
              <w:jc w:val="center"/>
              <w:rPr>
                <w:rFonts w:ascii="Verdana" w:eastAsia="Times New Roman" w:hAnsi="Verdana" w:cs="Arial"/>
                <w:sz w:val="20"/>
                <w:szCs w:val="20"/>
              </w:rPr>
            </w:pPr>
            <w:r w:rsidRPr="00C2362A">
              <w:rPr>
                <w:rFonts w:ascii="Verdana" w:eastAsia="Times New Roman" w:hAnsi="Verdana" w:cs="Arial"/>
                <w:sz w:val="20"/>
                <w:szCs w:val="20"/>
              </w:rPr>
              <w:t>50</w:t>
            </w:r>
          </w:p>
        </w:tc>
      </w:tr>
    </w:tbl>
    <w:p w14:paraId="72AAC284" w14:textId="77777777" w:rsidR="00052A45" w:rsidRPr="00C2362A" w:rsidRDefault="00052A45" w:rsidP="00EB06DE">
      <w:pPr>
        <w:pStyle w:val="Prrafodelista"/>
        <w:numPr>
          <w:ilvl w:val="0"/>
          <w:numId w:val="33"/>
        </w:numPr>
        <w:shd w:val="clear" w:color="auto" w:fill="FFFFFF"/>
        <w:tabs>
          <w:tab w:val="left" w:pos="232"/>
        </w:tabs>
        <w:spacing w:before="100" w:beforeAutospacing="1" w:after="100" w:afterAutospacing="1"/>
        <w:contextualSpacing w:val="0"/>
        <w:rPr>
          <w:rFonts w:ascii="Verdana" w:hAnsi="Verdana"/>
          <w:iCs/>
          <w:sz w:val="20"/>
          <w:szCs w:val="20"/>
        </w:rPr>
      </w:pPr>
      <w:r w:rsidRPr="00C2362A">
        <w:rPr>
          <w:rFonts w:ascii="Verdana" w:hAnsi="Verdana"/>
          <w:iCs/>
          <w:sz w:val="20"/>
          <w:szCs w:val="20"/>
        </w:rPr>
        <w:t>Miligramos de demanda bioquímica de oxígeno: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08"/>
        <w:gridCol w:w="3070"/>
      </w:tblGrid>
      <w:tr w:rsidR="00052A45" w:rsidRPr="00C2362A" w14:paraId="3463C596"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F53D10" w14:textId="77777777" w:rsidR="00052A45" w:rsidRPr="00C2362A" w:rsidRDefault="00052A45" w:rsidP="00EB06DE">
            <w:pPr>
              <w:spacing w:line="240" w:lineRule="auto"/>
              <w:jc w:val="center"/>
              <w:rPr>
                <w:rFonts w:ascii="Verdana" w:eastAsia="Times New Roman" w:hAnsi="Verdana" w:cs="Arial"/>
                <w:b/>
                <w:bCs/>
                <w:sz w:val="20"/>
                <w:szCs w:val="20"/>
              </w:rPr>
            </w:pPr>
            <w:r w:rsidRPr="00C2362A">
              <w:rPr>
                <w:rFonts w:ascii="Verdana" w:eastAsia="Times New Roman" w:hAnsi="Verdana" w:cs="Arial"/>
                <w:b/>
                <w:bCs/>
                <w:sz w:val="20"/>
                <w:szCs w:val="20"/>
              </w:rPr>
              <w:t>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45313" w14:textId="77777777" w:rsidR="00052A45" w:rsidRPr="00C2362A" w:rsidRDefault="00052A45" w:rsidP="00EB06DE">
            <w:pPr>
              <w:spacing w:line="240" w:lineRule="auto"/>
              <w:jc w:val="center"/>
              <w:rPr>
                <w:rFonts w:ascii="Verdana" w:eastAsia="Times New Roman" w:hAnsi="Verdana" w:cs="Arial"/>
                <w:b/>
                <w:bCs/>
                <w:sz w:val="20"/>
                <w:szCs w:val="20"/>
              </w:rPr>
            </w:pPr>
            <w:r w:rsidRPr="00C2362A">
              <w:rPr>
                <w:rFonts w:ascii="Verdana" w:eastAsia="Times New Roman" w:hAnsi="Verdana" w:cs="Arial"/>
                <w:b/>
                <w:bCs/>
                <w:sz w:val="20"/>
                <w:szCs w:val="20"/>
              </w:rPr>
              <w:t>Importe</w:t>
            </w:r>
          </w:p>
        </w:tc>
      </w:tr>
      <w:tr w:rsidR="00052A45" w:rsidRPr="00C2362A" w14:paraId="46A6A5C4"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9FE27B" w14:textId="77777777" w:rsidR="00052A45" w:rsidRPr="00C2362A" w:rsidRDefault="00052A45" w:rsidP="00EB06DE">
            <w:pPr>
              <w:spacing w:line="240" w:lineRule="auto"/>
              <w:rPr>
                <w:rFonts w:ascii="Verdana" w:eastAsia="Times New Roman" w:hAnsi="Verdana" w:cs="Arial"/>
                <w:sz w:val="20"/>
                <w:szCs w:val="20"/>
              </w:rPr>
            </w:pPr>
            <w:r w:rsidRPr="00C2362A">
              <w:rPr>
                <w:rFonts w:ascii="Verdana" w:eastAsia="Times New Roman" w:hAnsi="Verdana" w:cs="Arial"/>
                <w:sz w:val="20"/>
                <w:szCs w:val="20"/>
              </w:rPr>
              <w:t>De 151 a 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08476" w14:textId="77777777" w:rsidR="00052A45" w:rsidRPr="00C2362A" w:rsidRDefault="00052A45" w:rsidP="00EB06DE">
            <w:pPr>
              <w:spacing w:line="240" w:lineRule="auto"/>
              <w:rPr>
                <w:rFonts w:ascii="Verdana" w:eastAsia="Times New Roman" w:hAnsi="Verdana" w:cs="Arial"/>
                <w:sz w:val="20"/>
                <w:szCs w:val="20"/>
              </w:rPr>
            </w:pPr>
            <w:r w:rsidRPr="00C2362A">
              <w:rPr>
                <w:rFonts w:ascii="Verdana" w:eastAsia="Times New Roman" w:hAnsi="Verdana" w:cs="Arial"/>
                <w:sz w:val="20"/>
                <w:szCs w:val="20"/>
              </w:rPr>
              <w:t>8% sobre monto facturado</w:t>
            </w:r>
          </w:p>
        </w:tc>
      </w:tr>
      <w:tr w:rsidR="00052A45" w:rsidRPr="00C2362A" w14:paraId="0BAC2C26"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236A2" w14:textId="77777777" w:rsidR="00052A45" w:rsidRPr="00C2362A" w:rsidRDefault="00052A45" w:rsidP="00EB06DE">
            <w:pPr>
              <w:spacing w:line="240" w:lineRule="auto"/>
              <w:rPr>
                <w:rFonts w:ascii="Verdana" w:eastAsia="Times New Roman" w:hAnsi="Verdana" w:cs="Arial"/>
                <w:sz w:val="20"/>
                <w:szCs w:val="20"/>
              </w:rPr>
            </w:pPr>
            <w:r w:rsidRPr="00C2362A">
              <w:rPr>
                <w:rFonts w:ascii="Verdana" w:eastAsia="Times New Roman" w:hAnsi="Verdana" w:cs="Arial"/>
                <w:sz w:val="20"/>
                <w:szCs w:val="20"/>
              </w:rPr>
              <w:t>De 301 a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6A3F1" w14:textId="77777777" w:rsidR="00052A45" w:rsidRPr="00C2362A" w:rsidRDefault="00052A45" w:rsidP="00EB06DE">
            <w:pPr>
              <w:spacing w:line="240" w:lineRule="auto"/>
              <w:rPr>
                <w:rFonts w:ascii="Verdana" w:eastAsia="Times New Roman" w:hAnsi="Verdana" w:cs="Arial"/>
                <w:sz w:val="20"/>
                <w:szCs w:val="20"/>
              </w:rPr>
            </w:pPr>
            <w:r w:rsidRPr="00C2362A">
              <w:rPr>
                <w:rFonts w:ascii="Verdana" w:eastAsia="Times New Roman" w:hAnsi="Verdana" w:cs="Arial"/>
                <w:sz w:val="20"/>
                <w:szCs w:val="20"/>
              </w:rPr>
              <w:t>9% sobre monto facturado</w:t>
            </w:r>
          </w:p>
        </w:tc>
      </w:tr>
      <w:tr w:rsidR="00052A45" w:rsidRPr="00C2362A" w14:paraId="5CB3D9E7"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265EE1" w14:textId="77777777" w:rsidR="00052A45" w:rsidRPr="00C2362A" w:rsidRDefault="00052A45" w:rsidP="00EB06DE">
            <w:pPr>
              <w:spacing w:line="240" w:lineRule="auto"/>
              <w:rPr>
                <w:rFonts w:ascii="Verdana" w:eastAsia="Times New Roman" w:hAnsi="Verdana" w:cs="Arial"/>
                <w:sz w:val="20"/>
                <w:szCs w:val="20"/>
              </w:rPr>
            </w:pPr>
            <w:r w:rsidRPr="00C2362A">
              <w:rPr>
                <w:rFonts w:ascii="Verdana" w:eastAsia="Times New Roman" w:hAnsi="Verdana" w:cs="Arial"/>
                <w:sz w:val="20"/>
                <w:szCs w:val="20"/>
              </w:rPr>
              <w:lastRenderedPageBreak/>
              <w:t>Más de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2DCF7" w14:textId="77777777" w:rsidR="00052A45" w:rsidRPr="00C2362A" w:rsidRDefault="00052A45" w:rsidP="00EB06DE">
            <w:pPr>
              <w:spacing w:line="240" w:lineRule="auto"/>
              <w:rPr>
                <w:rFonts w:ascii="Verdana" w:eastAsia="Times New Roman" w:hAnsi="Verdana" w:cs="Arial"/>
                <w:sz w:val="20"/>
                <w:szCs w:val="20"/>
              </w:rPr>
            </w:pPr>
            <w:r w:rsidRPr="00C2362A">
              <w:rPr>
                <w:rFonts w:ascii="Verdana" w:eastAsia="Times New Roman" w:hAnsi="Verdana" w:cs="Arial"/>
                <w:sz w:val="20"/>
                <w:szCs w:val="20"/>
              </w:rPr>
              <w:t>10% sobre monto facturado</w:t>
            </w:r>
          </w:p>
        </w:tc>
      </w:tr>
    </w:tbl>
    <w:p w14:paraId="7ABB5B84" w14:textId="77777777" w:rsidR="00052A45" w:rsidRPr="00C2362A" w:rsidRDefault="00052A45" w:rsidP="00EB06DE">
      <w:pPr>
        <w:pStyle w:val="Sinespaciado"/>
        <w:rPr>
          <w:rFonts w:ascii="Verdana" w:hAnsi="Verdana" w:cs="Arial"/>
          <w:b/>
          <w:bCs/>
          <w:sz w:val="20"/>
          <w:szCs w:val="20"/>
        </w:rPr>
      </w:pPr>
    </w:p>
    <w:p w14:paraId="00B2C6AD" w14:textId="77777777" w:rsidR="00052A45" w:rsidRPr="00C2362A" w:rsidRDefault="00052A45" w:rsidP="00EB06DE">
      <w:pPr>
        <w:pStyle w:val="Sinespaciado"/>
        <w:widowControl w:val="0"/>
        <w:numPr>
          <w:ilvl w:val="0"/>
          <w:numId w:val="33"/>
        </w:numPr>
        <w:jc w:val="both"/>
        <w:rPr>
          <w:rFonts w:ascii="Verdana" w:hAnsi="Verdana" w:cs="Arial"/>
          <w:sz w:val="20"/>
          <w:szCs w:val="20"/>
        </w:rPr>
      </w:pPr>
      <w:r w:rsidRPr="00C2362A">
        <w:rPr>
          <w:rFonts w:ascii="Verdana" w:hAnsi="Verdana" w:cs="Arial"/>
          <w:sz w:val="20"/>
          <w:szCs w:val="20"/>
        </w:rPr>
        <w:t>Por metro cúbico descargado con PH (potencial de hidrógeno) fuera del rango permisible: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27"/>
        <w:gridCol w:w="1162"/>
      </w:tblGrid>
      <w:tr w:rsidR="00052A45" w:rsidRPr="00C2362A" w14:paraId="606C3820"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C87BA" w14:textId="77777777" w:rsidR="00052A45" w:rsidRPr="00C2362A" w:rsidRDefault="00052A45" w:rsidP="00EB06DE">
            <w:pPr>
              <w:spacing w:line="240" w:lineRule="auto"/>
              <w:jc w:val="center"/>
              <w:rPr>
                <w:rFonts w:ascii="Verdana" w:eastAsia="Times New Roman" w:hAnsi="Verdana" w:cs="Arial"/>
                <w:b/>
                <w:bCs/>
                <w:sz w:val="20"/>
                <w:szCs w:val="20"/>
              </w:rPr>
            </w:pPr>
            <w:r w:rsidRPr="00C2362A">
              <w:rPr>
                <w:rFonts w:ascii="Verdana" w:eastAsia="Times New Roman" w:hAnsi="Verdana" w:cs="Arial"/>
                <w:b/>
                <w:bCs/>
                <w:sz w:val="20"/>
                <w:szCs w:val="20"/>
              </w:rPr>
              <w:t xml:space="preserve">Unidad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FE334" w14:textId="77777777" w:rsidR="00052A45" w:rsidRPr="00C2362A" w:rsidRDefault="00052A45" w:rsidP="00EB06DE">
            <w:pPr>
              <w:spacing w:line="240" w:lineRule="auto"/>
              <w:jc w:val="center"/>
              <w:rPr>
                <w:rFonts w:ascii="Verdana" w:eastAsia="Times New Roman" w:hAnsi="Verdana" w:cs="Arial"/>
                <w:b/>
                <w:bCs/>
                <w:sz w:val="20"/>
                <w:szCs w:val="20"/>
              </w:rPr>
            </w:pPr>
            <w:r w:rsidRPr="00C2362A">
              <w:rPr>
                <w:rFonts w:ascii="Verdana" w:eastAsia="Times New Roman" w:hAnsi="Verdana" w:cs="Arial"/>
                <w:b/>
                <w:bCs/>
                <w:sz w:val="20"/>
                <w:szCs w:val="20"/>
              </w:rPr>
              <w:t xml:space="preserve">Importe </w:t>
            </w:r>
          </w:p>
        </w:tc>
      </w:tr>
      <w:tr w:rsidR="00052A45" w:rsidRPr="00C2362A" w14:paraId="0B9C6EE3"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B215BE" w14:textId="77777777" w:rsidR="00052A45" w:rsidRPr="00C2362A" w:rsidRDefault="00052A45" w:rsidP="00EB06DE">
            <w:pPr>
              <w:spacing w:line="240" w:lineRule="auto"/>
              <w:jc w:val="center"/>
              <w:rPr>
                <w:rFonts w:ascii="Verdana" w:eastAsia="Times New Roman" w:hAnsi="Verdana" w:cs="Arial"/>
                <w:sz w:val="20"/>
                <w:szCs w:val="20"/>
              </w:rPr>
            </w:pPr>
            <w:r w:rsidRPr="00C2362A">
              <w:rPr>
                <w:rFonts w:ascii="Verdana" w:eastAsia="Times New Roman" w:hAnsi="Verdana" w:cs="Arial"/>
                <w:sz w:val="20"/>
                <w:szCs w:val="20"/>
              </w:rPr>
              <w:t>m</w:t>
            </w:r>
            <w:r>
              <w:rPr>
                <w:rFonts w:ascii="Verdana" w:eastAsia="Times New Roman" w:hAnsi="Verdana" w:cs="Arial"/>
                <w:sz w:val="20"/>
                <w:szCs w:val="20"/>
              </w:rPr>
              <w:t>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8E5FF" w14:textId="77777777" w:rsidR="00052A45" w:rsidRPr="00C2362A" w:rsidRDefault="00052A45" w:rsidP="00EB06DE">
            <w:pPr>
              <w:spacing w:line="240" w:lineRule="auto"/>
              <w:jc w:val="center"/>
              <w:rPr>
                <w:rFonts w:ascii="Verdana" w:eastAsia="Times New Roman" w:hAnsi="Verdana" w:cs="Arial"/>
                <w:sz w:val="20"/>
                <w:szCs w:val="20"/>
              </w:rPr>
            </w:pPr>
            <w:r w:rsidRPr="00C2362A">
              <w:rPr>
                <w:rFonts w:ascii="Verdana" w:eastAsia="Times New Roman" w:hAnsi="Verdana" w:cs="Arial"/>
                <w:sz w:val="20"/>
                <w:szCs w:val="20"/>
              </w:rPr>
              <w:t>$0.3</w:t>
            </w:r>
            <w:r>
              <w:rPr>
                <w:rFonts w:ascii="Verdana" w:eastAsia="Times New Roman" w:hAnsi="Verdana" w:cs="Arial"/>
                <w:sz w:val="20"/>
                <w:szCs w:val="20"/>
              </w:rPr>
              <w:t>1</w:t>
            </w:r>
          </w:p>
        </w:tc>
      </w:tr>
    </w:tbl>
    <w:p w14:paraId="0B56A8B3" w14:textId="77777777" w:rsidR="00052A45" w:rsidRPr="00C2362A" w:rsidRDefault="00052A45" w:rsidP="00EB06DE">
      <w:pPr>
        <w:pStyle w:val="NormalWeb"/>
        <w:numPr>
          <w:ilvl w:val="0"/>
          <w:numId w:val="33"/>
        </w:numPr>
        <w:shd w:val="clear" w:color="auto" w:fill="FFFFFF"/>
        <w:jc w:val="both"/>
        <w:rPr>
          <w:rFonts w:ascii="Verdana" w:hAnsi="Verdana"/>
          <w:iCs/>
          <w:sz w:val="20"/>
          <w:szCs w:val="20"/>
        </w:rPr>
      </w:pPr>
      <w:r w:rsidRPr="00C2362A">
        <w:rPr>
          <w:rFonts w:ascii="Verdana" w:hAnsi="Verdana"/>
          <w:iCs/>
          <w:sz w:val="20"/>
          <w:szCs w:val="20"/>
        </w:rPr>
        <w:t>Por kilogramo de grasas y aceites que exceda los límites establecidos en las condiciones particulares de descarga: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56"/>
        <w:gridCol w:w="1162"/>
      </w:tblGrid>
      <w:tr w:rsidR="00052A45" w:rsidRPr="00C2362A" w14:paraId="0987FB1E"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29147" w14:textId="77777777" w:rsidR="00052A45" w:rsidRPr="00C2362A" w:rsidRDefault="00052A45" w:rsidP="00EB06DE">
            <w:pPr>
              <w:spacing w:line="240" w:lineRule="auto"/>
              <w:jc w:val="center"/>
              <w:rPr>
                <w:rFonts w:ascii="Verdana" w:eastAsia="Times New Roman" w:hAnsi="Verdana" w:cs="Arial"/>
                <w:b/>
                <w:bCs/>
                <w:sz w:val="20"/>
                <w:szCs w:val="20"/>
              </w:rPr>
            </w:pPr>
            <w:r w:rsidRPr="00C2362A">
              <w:rPr>
                <w:rFonts w:ascii="Verdana" w:eastAsia="Times New Roman" w:hAnsi="Verdana" w:cs="Arial"/>
                <w:b/>
                <w:bCs/>
                <w:sz w:val="20"/>
                <w:szCs w:val="20"/>
              </w:rPr>
              <w:t xml:space="preserve">Unidad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C17C1" w14:textId="77777777" w:rsidR="00052A45" w:rsidRPr="00C2362A" w:rsidRDefault="00052A45" w:rsidP="00EB06DE">
            <w:pPr>
              <w:spacing w:line="240" w:lineRule="auto"/>
              <w:jc w:val="center"/>
              <w:rPr>
                <w:rFonts w:ascii="Verdana" w:eastAsia="Times New Roman" w:hAnsi="Verdana" w:cs="Arial"/>
                <w:b/>
                <w:bCs/>
                <w:sz w:val="20"/>
                <w:szCs w:val="20"/>
              </w:rPr>
            </w:pPr>
            <w:r w:rsidRPr="00C2362A">
              <w:rPr>
                <w:rFonts w:ascii="Verdana" w:eastAsia="Times New Roman" w:hAnsi="Verdana" w:cs="Arial"/>
                <w:b/>
                <w:bCs/>
                <w:sz w:val="20"/>
                <w:szCs w:val="20"/>
              </w:rPr>
              <w:t xml:space="preserve">Importe </w:t>
            </w:r>
          </w:p>
        </w:tc>
      </w:tr>
      <w:tr w:rsidR="00052A45" w:rsidRPr="00C2362A" w14:paraId="772649F7"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9639F" w14:textId="77777777" w:rsidR="00052A45" w:rsidRPr="00C2362A" w:rsidRDefault="00052A45" w:rsidP="00EB06DE">
            <w:pPr>
              <w:spacing w:line="240" w:lineRule="auto"/>
              <w:jc w:val="center"/>
              <w:rPr>
                <w:rFonts w:ascii="Verdana" w:eastAsia="Times New Roman" w:hAnsi="Verdana" w:cs="Arial"/>
                <w:sz w:val="20"/>
                <w:szCs w:val="20"/>
              </w:rPr>
            </w:pPr>
            <w:r w:rsidRPr="00C2362A">
              <w:rPr>
                <w:rFonts w:ascii="Verdana" w:eastAsia="Times New Roman" w:hAnsi="Verdana" w:cs="Arial"/>
                <w:sz w:val="20"/>
                <w:szCs w:val="20"/>
              </w:rPr>
              <w:t>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FADAB" w14:textId="77777777" w:rsidR="00052A45" w:rsidRPr="00C2362A" w:rsidRDefault="00052A45" w:rsidP="00EB06DE">
            <w:pPr>
              <w:spacing w:line="240" w:lineRule="auto"/>
              <w:jc w:val="center"/>
              <w:rPr>
                <w:rFonts w:ascii="Verdana" w:eastAsia="Times New Roman" w:hAnsi="Verdana" w:cs="Arial"/>
                <w:sz w:val="20"/>
                <w:szCs w:val="20"/>
              </w:rPr>
            </w:pPr>
            <w:r w:rsidRPr="00C2362A">
              <w:rPr>
                <w:rFonts w:ascii="Verdana" w:eastAsia="Times New Roman" w:hAnsi="Verdana" w:cs="Arial"/>
                <w:sz w:val="20"/>
                <w:szCs w:val="20"/>
              </w:rPr>
              <w:t>$0.4</w:t>
            </w:r>
            <w:r>
              <w:rPr>
                <w:rFonts w:ascii="Verdana" w:eastAsia="Times New Roman" w:hAnsi="Verdana" w:cs="Arial"/>
                <w:sz w:val="20"/>
                <w:szCs w:val="20"/>
              </w:rPr>
              <w:t>4</w:t>
            </w:r>
          </w:p>
        </w:tc>
      </w:tr>
    </w:tbl>
    <w:p w14:paraId="05688178" w14:textId="77777777" w:rsidR="003857E6" w:rsidRDefault="003857E6" w:rsidP="00EB06DE">
      <w:pPr>
        <w:spacing w:line="240" w:lineRule="auto"/>
        <w:ind w:right="179"/>
        <w:jc w:val="center"/>
        <w:rPr>
          <w:rFonts w:ascii="Verdana" w:eastAsia="Verdana" w:hAnsi="Verdana" w:cs="Verdana"/>
          <w:b/>
          <w:bCs/>
          <w:sz w:val="20"/>
          <w:szCs w:val="20"/>
        </w:rPr>
      </w:pPr>
    </w:p>
    <w:p w14:paraId="77BF31D0" w14:textId="39296DDD" w:rsidR="00052A45" w:rsidRPr="003857E6" w:rsidRDefault="00052A45" w:rsidP="003857E6">
      <w:pPr>
        <w:pStyle w:val="Sinespaciado"/>
        <w:jc w:val="center"/>
        <w:rPr>
          <w:rFonts w:ascii="Verdana" w:eastAsia="Verdana" w:hAnsi="Verdana"/>
          <w:b/>
          <w:bCs/>
          <w:sz w:val="20"/>
          <w:szCs w:val="20"/>
        </w:rPr>
      </w:pPr>
      <w:r w:rsidRPr="003857E6">
        <w:rPr>
          <w:rFonts w:ascii="Verdana" w:eastAsia="Verdana" w:hAnsi="Verdana"/>
          <w:b/>
          <w:bCs/>
          <w:sz w:val="20"/>
          <w:szCs w:val="20"/>
        </w:rPr>
        <w:t>SECCIÓN TERCERA</w:t>
      </w:r>
    </w:p>
    <w:p w14:paraId="182E3F6A" w14:textId="77777777" w:rsidR="003857E6" w:rsidRDefault="00052A45" w:rsidP="003857E6">
      <w:pPr>
        <w:pStyle w:val="Sinespaciado"/>
        <w:jc w:val="center"/>
        <w:rPr>
          <w:rFonts w:ascii="Verdana" w:eastAsia="Verdana" w:hAnsi="Verdana"/>
          <w:b/>
          <w:bCs/>
          <w:spacing w:val="-4"/>
          <w:sz w:val="20"/>
          <w:szCs w:val="20"/>
        </w:rPr>
      </w:pPr>
      <w:r w:rsidRPr="003857E6">
        <w:rPr>
          <w:rFonts w:ascii="Verdana" w:eastAsia="Verdana" w:hAnsi="Verdana"/>
          <w:b/>
          <w:bCs/>
          <w:sz w:val="20"/>
          <w:szCs w:val="20"/>
        </w:rPr>
        <w:t>S</w:t>
      </w:r>
      <w:r w:rsidRPr="003857E6">
        <w:rPr>
          <w:rFonts w:ascii="Verdana" w:eastAsia="Verdana" w:hAnsi="Verdana"/>
          <w:b/>
          <w:bCs/>
          <w:spacing w:val="-4"/>
          <w:sz w:val="20"/>
          <w:szCs w:val="20"/>
        </w:rPr>
        <w:t>E</w:t>
      </w:r>
      <w:r w:rsidRPr="003857E6">
        <w:rPr>
          <w:rFonts w:ascii="Verdana" w:eastAsia="Verdana" w:hAnsi="Verdana"/>
          <w:b/>
          <w:bCs/>
          <w:sz w:val="20"/>
          <w:szCs w:val="20"/>
        </w:rPr>
        <w:t>RVI</w:t>
      </w:r>
      <w:r w:rsidRPr="003857E6">
        <w:rPr>
          <w:rFonts w:ascii="Verdana" w:eastAsia="Verdana" w:hAnsi="Verdana"/>
          <w:b/>
          <w:bCs/>
          <w:spacing w:val="-2"/>
          <w:sz w:val="20"/>
          <w:szCs w:val="20"/>
        </w:rPr>
        <w:t>C</w:t>
      </w:r>
      <w:r w:rsidRPr="003857E6">
        <w:rPr>
          <w:rFonts w:ascii="Verdana" w:eastAsia="Verdana" w:hAnsi="Verdana"/>
          <w:b/>
          <w:bCs/>
          <w:spacing w:val="-5"/>
          <w:sz w:val="20"/>
          <w:szCs w:val="20"/>
        </w:rPr>
        <w:t>I</w:t>
      </w:r>
      <w:r w:rsidRPr="003857E6">
        <w:rPr>
          <w:rFonts w:ascii="Verdana" w:eastAsia="Verdana" w:hAnsi="Verdana"/>
          <w:b/>
          <w:bCs/>
          <w:spacing w:val="1"/>
          <w:sz w:val="20"/>
          <w:szCs w:val="20"/>
        </w:rPr>
        <w:t>O</w:t>
      </w:r>
      <w:r w:rsidRPr="003857E6">
        <w:rPr>
          <w:rFonts w:ascii="Verdana" w:eastAsia="Verdana" w:hAnsi="Verdana"/>
          <w:b/>
          <w:bCs/>
          <w:sz w:val="20"/>
          <w:szCs w:val="20"/>
        </w:rPr>
        <w:t>S</w:t>
      </w:r>
      <w:r w:rsidRPr="003857E6">
        <w:rPr>
          <w:rFonts w:ascii="Verdana" w:eastAsia="Verdana" w:hAnsi="Verdana"/>
          <w:b/>
          <w:bCs/>
          <w:spacing w:val="-1"/>
          <w:sz w:val="20"/>
          <w:szCs w:val="20"/>
        </w:rPr>
        <w:t xml:space="preserve"> </w:t>
      </w:r>
      <w:r w:rsidRPr="003857E6">
        <w:rPr>
          <w:rFonts w:ascii="Verdana" w:eastAsia="Verdana" w:hAnsi="Verdana"/>
          <w:b/>
          <w:bCs/>
          <w:spacing w:val="-5"/>
          <w:sz w:val="20"/>
          <w:szCs w:val="20"/>
        </w:rPr>
        <w:t>D</w:t>
      </w:r>
      <w:r w:rsidRPr="003857E6">
        <w:rPr>
          <w:rFonts w:ascii="Verdana" w:eastAsia="Verdana" w:hAnsi="Verdana"/>
          <w:b/>
          <w:bCs/>
          <w:sz w:val="20"/>
          <w:szCs w:val="20"/>
        </w:rPr>
        <w:t>E</w:t>
      </w:r>
      <w:r w:rsidRPr="003857E6">
        <w:rPr>
          <w:rFonts w:ascii="Verdana" w:eastAsia="Verdana" w:hAnsi="Verdana"/>
          <w:b/>
          <w:bCs/>
          <w:spacing w:val="-1"/>
          <w:sz w:val="20"/>
          <w:szCs w:val="20"/>
        </w:rPr>
        <w:t xml:space="preserve"> </w:t>
      </w:r>
      <w:r w:rsidRPr="003857E6">
        <w:rPr>
          <w:rFonts w:ascii="Verdana" w:eastAsia="Verdana" w:hAnsi="Verdana"/>
          <w:b/>
          <w:bCs/>
          <w:spacing w:val="-4"/>
          <w:sz w:val="20"/>
          <w:szCs w:val="20"/>
        </w:rPr>
        <w:t xml:space="preserve">LIMPIA, RECOLECCIÓN, TRASLADO, </w:t>
      </w:r>
    </w:p>
    <w:p w14:paraId="7CE6E308" w14:textId="39193C62" w:rsidR="00052A45" w:rsidRPr="003857E6" w:rsidRDefault="00052A45" w:rsidP="003857E6">
      <w:pPr>
        <w:pStyle w:val="Sinespaciado"/>
        <w:jc w:val="center"/>
        <w:rPr>
          <w:rFonts w:ascii="Verdana" w:eastAsia="Verdana" w:hAnsi="Verdana"/>
          <w:b/>
          <w:bCs/>
          <w:sz w:val="20"/>
          <w:szCs w:val="20"/>
        </w:rPr>
      </w:pPr>
      <w:r w:rsidRPr="003857E6">
        <w:rPr>
          <w:rFonts w:ascii="Verdana" w:eastAsia="Verdana" w:hAnsi="Verdana"/>
          <w:b/>
          <w:bCs/>
          <w:spacing w:val="-4"/>
          <w:sz w:val="20"/>
          <w:szCs w:val="20"/>
        </w:rPr>
        <w:t>TRATAMIENTO Y DISPOSICIÓN FINAL DE RESIDUOS</w:t>
      </w:r>
    </w:p>
    <w:p w14:paraId="56BB73BE" w14:textId="77777777" w:rsidR="003857E6" w:rsidRDefault="003857E6" w:rsidP="00EB06DE">
      <w:pPr>
        <w:pStyle w:val="Textoindependiente"/>
        <w:ind w:firstLine="851"/>
        <w:rPr>
          <w:rFonts w:ascii="Verdana" w:hAnsi="Verdana" w:cs="Verdana"/>
          <w:b/>
          <w:bCs/>
          <w:spacing w:val="1"/>
          <w:sz w:val="20"/>
          <w:szCs w:val="20"/>
        </w:rPr>
      </w:pPr>
    </w:p>
    <w:p w14:paraId="246BA664" w14:textId="414387BF" w:rsidR="00052A45" w:rsidRPr="00A71434" w:rsidRDefault="00052A45" w:rsidP="00EB06DE">
      <w:pPr>
        <w:pStyle w:val="Textoindependiente"/>
        <w:ind w:firstLine="851"/>
        <w:rPr>
          <w:rFonts w:ascii="Verdana" w:hAnsi="Verdana"/>
          <w:sz w:val="20"/>
          <w:szCs w:val="20"/>
        </w:rPr>
      </w:pPr>
      <w:r w:rsidRPr="00A71434">
        <w:rPr>
          <w:rFonts w:ascii="Verdana" w:hAnsi="Verdana" w:cs="Verdana"/>
          <w:b/>
          <w:bCs/>
          <w:spacing w:val="1"/>
          <w:sz w:val="20"/>
          <w:szCs w:val="20"/>
        </w:rPr>
        <w:t>A</w:t>
      </w:r>
      <w:r w:rsidRPr="00A71434">
        <w:rPr>
          <w:rFonts w:ascii="Verdana" w:hAnsi="Verdana" w:cs="Verdana"/>
          <w:b/>
          <w:bCs/>
          <w:sz w:val="20"/>
          <w:szCs w:val="20"/>
        </w:rPr>
        <w:t>rt</w:t>
      </w:r>
      <w:r w:rsidRPr="00A71434">
        <w:rPr>
          <w:rFonts w:ascii="Verdana" w:hAnsi="Verdana" w:cs="Verdana"/>
          <w:b/>
          <w:bCs/>
          <w:spacing w:val="-2"/>
          <w:sz w:val="20"/>
          <w:szCs w:val="20"/>
        </w:rPr>
        <w:t>í</w:t>
      </w:r>
      <w:r w:rsidRPr="00A71434">
        <w:rPr>
          <w:rFonts w:ascii="Verdana" w:hAnsi="Verdana" w:cs="Verdana"/>
          <w:b/>
          <w:bCs/>
          <w:spacing w:val="-4"/>
          <w:sz w:val="20"/>
          <w:szCs w:val="20"/>
        </w:rPr>
        <w:t>c</w:t>
      </w:r>
      <w:r w:rsidRPr="00A71434">
        <w:rPr>
          <w:rFonts w:ascii="Verdana" w:hAnsi="Verdana" w:cs="Verdana"/>
          <w:b/>
          <w:bCs/>
          <w:sz w:val="20"/>
          <w:szCs w:val="20"/>
        </w:rPr>
        <w:t>u</w:t>
      </w:r>
      <w:r w:rsidRPr="00A71434">
        <w:rPr>
          <w:rFonts w:ascii="Verdana" w:hAnsi="Verdana" w:cs="Verdana"/>
          <w:b/>
          <w:bCs/>
          <w:spacing w:val="-2"/>
          <w:sz w:val="20"/>
          <w:szCs w:val="20"/>
        </w:rPr>
        <w:t>l</w:t>
      </w:r>
      <w:r w:rsidRPr="00A71434">
        <w:rPr>
          <w:rFonts w:ascii="Verdana" w:hAnsi="Verdana" w:cs="Verdana"/>
          <w:b/>
          <w:bCs/>
          <w:sz w:val="20"/>
          <w:szCs w:val="20"/>
        </w:rPr>
        <w:t>o</w:t>
      </w:r>
      <w:r w:rsidRPr="00A71434">
        <w:rPr>
          <w:rFonts w:ascii="Verdana" w:hAnsi="Verdana" w:cs="Verdana"/>
          <w:b/>
          <w:bCs/>
          <w:spacing w:val="37"/>
          <w:sz w:val="20"/>
          <w:szCs w:val="20"/>
        </w:rPr>
        <w:t xml:space="preserve"> </w:t>
      </w:r>
      <w:r w:rsidRPr="00A71434">
        <w:rPr>
          <w:rFonts w:ascii="Verdana" w:hAnsi="Verdana" w:cs="Verdana"/>
          <w:b/>
          <w:bCs/>
          <w:sz w:val="20"/>
          <w:szCs w:val="20"/>
        </w:rPr>
        <w:t>16.</w:t>
      </w:r>
      <w:r w:rsidRPr="00A71434">
        <w:rPr>
          <w:rFonts w:ascii="Verdana" w:hAnsi="Verdana" w:cs="Verdana"/>
          <w:b/>
          <w:bCs/>
          <w:spacing w:val="37"/>
          <w:sz w:val="20"/>
          <w:szCs w:val="20"/>
        </w:rPr>
        <w:t xml:space="preserve"> </w:t>
      </w:r>
      <w:r w:rsidRPr="00A71434">
        <w:rPr>
          <w:rFonts w:ascii="Verdana" w:hAnsi="Verdana"/>
          <w:spacing w:val="-2"/>
          <w:sz w:val="20"/>
          <w:szCs w:val="20"/>
        </w:rPr>
        <w:t>L</w:t>
      </w:r>
      <w:r w:rsidRPr="00A71434">
        <w:rPr>
          <w:rFonts w:ascii="Verdana" w:hAnsi="Verdana"/>
          <w:sz w:val="20"/>
          <w:szCs w:val="20"/>
        </w:rPr>
        <w:t>a</w:t>
      </w:r>
      <w:r w:rsidRPr="00A71434">
        <w:rPr>
          <w:rFonts w:ascii="Verdana" w:hAnsi="Verdana"/>
          <w:spacing w:val="39"/>
          <w:sz w:val="20"/>
          <w:szCs w:val="20"/>
        </w:rPr>
        <w:t xml:space="preserve"> </w:t>
      </w:r>
      <w:r w:rsidRPr="00A71434">
        <w:rPr>
          <w:rFonts w:ascii="Verdana" w:hAnsi="Verdana"/>
          <w:spacing w:val="-1"/>
          <w:sz w:val="20"/>
          <w:szCs w:val="20"/>
        </w:rPr>
        <w:t>p</w:t>
      </w:r>
      <w:r w:rsidRPr="00A71434">
        <w:rPr>
          <w:rFonts w:ascii="Verdana" w:hAnsi="Verdana"/>
          <w:sz w:val="20"/>
          <w:szCs w:val="20"/>
        </w:rPr>
        <w:t>r</w:t>
      </w:r>
      <w:r w:rsidRPr="00A71434">
        <w:rPr>
          <w:rFonts w:ascii="Verdana" w:hAnsi="Verdana"/>
          <w:spacing w:val="-5"/>
          <w:sz w:val="20"/>
          <w:szCs w:val="20"/>
        </w:rPr>
        <w:t>e</w:t>
      </w:r>
      <w:r w:rsidRPr="00A71434">
        <w:rPr>
          <w:rFonts w:ascii="Verdana" w:hAnsi="Verdana"/>
          <w:sz w:val="20"/>
          <w:szCs w:val="20"/>
        </w:rPr>
        <w:t>s</w:t>
      </w:r>
      <w:r w:rsidRPr="00A71434">
        <w:rPr>
          <w:rFonts w:ascii="Verdana" w:hAnsi="Verdana"/>
          <w:spacing w:val="2"/>
          <w:sz w:val="20"/>
          <w:szCs w:val="20"/>
        </w:rPr>
        <w:t>t</w:t>
      </w:r>
      <w:r w:rsidRPr="00A71434">
        <w:rPr>
          <w:rFonts w:ascii="Verdana" w:hAnsi="Verdana"/>
          <w:spacing w:val="-6"/>
          <w:sz w:val="20"/>
          <w:szCs w:val="20"/>
        </w:rPr>
        <w:t>a</w:t>
      </w:r>
      <w:r w:rsidRPr="00A71434">
        <w:rPr>
          <w:rFonts w:ascii="Verdana" w:hAnsi="Verdana"/>
          <w:sz w:val="20"/>
          <w:szCs w:val="20"/>
        </w:rPr>
        <w:t>c</w:t>
      </w:r>
      <w:r w:rsidRPr="00A71434">
        <w:rPr>
          <w:rFonts w:ascii="Verdana" w:hAnsi="Verdana"/>
          <w:spacing w:val="2"/>
          <w:sz w:val="20"/>
          <w:szCs w:val="20"/>
        </w:rPr>
        <w:t>i</w:t>
      </w:r>
      <w:r w:rsidRPr="00A71434">
        <w:rPr>
          <w:rFonts w:ascii="Verdana" w:hAnsi="Verdana"/>
          <w:spacing w:val="-3"/>
          <w:sz w:val="20"/>
          <w:szCs w:val="20"/>
        </w:rPr>
        <w:t>ó</w:t>
      </w:r>
      <w:r w:rsidRPr="00A71434">
        <w:rPr>
          <w:rFonts w:ascii="Verdana" w:hAnsi="Verdana"/>
          <w:sz w:val="20"/>
          <w:szCs w:val="20"/>
        </w:rPr>
        <w:t>n</w:t>
      </w:r>
      <w:r w:rsidRPr="00A71434">
        <w:rPr>
          <w:rFonts w:ascii="Verdana" w:hAnsi="Verdana"/>
          <w:spacing w:val="36"/>
          <w:sz w:val="20"/>
          <w:szCs w:val="20"/>
        </w:rPr>
        <w:t xml:space="preserve"> </w:t>
      </w:r>
      <w:r w:rsidRPr="00A71434">
        <w:rPr>
          <w:rFonts w:ascii="Verdana" w:hAnsi="Verdana"/>
          <w:spacing w:val="-1"/>
          <w:sz w:val="20"/>
          <w:szCs w:val="20"/>
        </w:rPr>
        <w:t>d</w:t>
      </w:r>
      <w:r w:rsidRPr="00A71434">
        <w:rPr>
          <w:rFonts w:ascii="Verdana" w:hAnsi="Verdana"/>
          <w:sz w:val="20"/>
          <w:szCs w:val="20"/>
        </w:rPr>
        <w:t>e</w:t>
      </w:r>
      <w:r w:rsidRPr="00A71434">
        <w:rPr>
          <w:rFonts w:ascii="Verdana" w:hAnsi="Verdana"/>
          <w:spacing w:val="34"/>
          <w:sz w:val="20"/>
          <w:szCs w:val="20"/>
        </w:rPr>
        <w:t xml:space="preserve"> </w:t>
      </w:r>
      <w:r w:rsidRPr="00A71434">
        <w:rPr>
          <w:rFonts w:ascii="Verdana" w:hAnsi="Verdana"/>
          <w:spacing w:val="2"/>
          <w:sz w:val="20"/>
          <w:szCs w:val="20"/>
        </w:rPr>
        <w:t>l</w:t>
      </w:r>
      <w:r w:rsidRPr="00A71434">
        <w:rPr>
          <w:rFonts w:ascii="Verdana" w:hAnsi="Verdana"/>
          <w:spacing w:val="-3"/>
          <w:sz w:val="20"/>
          <w:szCs w:val="20"/>
        </w:rPr>
        <w:t>o</w:t>
      </w:r>
      <w:r w:rsidRPr="00A71434">
        <w:rPr>
          <w:rFonts w:ascii="Verdana" w:hAnsi="Verdana"/>
          <w:sz w:val="20"/>
          <w:szCs w:val="20"/>
        </w:rPr>
        <w:t>s</w:t>
      </w:r>
      <w:r w:rsidRPr="00A71434">
        <w:rPr>
          <w:rFonts w:ascii="Verdana" w:hAnsi="Verdana"/>
          <w:spacing w:val="40"/>
          <w:sz w:val="20"/>
          <w:szCs w:val="20"/>
        </w:rPr>
        <w:t xml:space="preserve"> </w:t>
      </w:r>
      <w:r w:rsidRPr="00A71434">
        <w:rPr>
          <w:rFonts w:ascii="Verdana" w:hAnsi="Verdana"/>
          <w:spacing w:val="-5"/>
          <w:sz w:val="20"/>
          <w:szCs w:val="20"/>
        </w:rPr>
        <w:t>s</w:t>
      </w:r>
      <w:r w:rsidRPr="00A71434">
        <w:rPr>
          <w:rFonts w:ascii="Verdana" w:hAnsi="Verdana"/>
          <w:sz w:val="20"/>
          <w:szCs w:val="20"/>
        </w:rPr>
        <w:t>er</w:t>
      </w:r>
      <w:r w:rsidRPr="00A71434">
        <w:rPr>
          <w:rFonts w:ascii="Verdana" w:hAnsi="Verdana"/>
          <w:spacing w:val="-4"/>
          <w:sz w:val="20"/>
          <w:szCs w:val="20"/>
        </w:rPr>
        <w:t>v</w:t>
      </w:r>
      <w:r w:rsidRPr="00A71434">
        <w:rPr>
          <w:rFonts w:ascii="Verdana" w:hAnsi="Verdana"/>
          <w:spacing w:val="2"/>
          <w:sz w:val="20"/>
          <w:szCs w:val="20"/>
        </w:rPr>
        <w:t>i</w:t>
      </w:r>
      <w:r w:rsidRPr="00A71434">
        <w:rPr>
          <w:rFonts w:ascii="Verdana" w:hAnsi="Verdana"/>
          <w:spacing w:val="-5"/>
          <w:sz w:val="20"/>
          <w:szCs w:val="20"/>
        </w:rPr>
        <w:t>c</w:t>
      </w:r>
      <w:r w:rsidRPr="00A71434">
        <w:rPr>
          <w:rFonts w:ascii="Verdana" w:hAnsi="Verdana"/>
          <w:spacing w:val="2"/>
          <w:sz w:val="20"/>
          <w:szCs w:val="20"/>
        </w:rPr>
        <w:t>i</w:t>
      </w:r>
      <w:r w:rsidRPr="00A71434">
        <w:rPr>
          <w:rFonts w:ascii="Verdana" w:hAnsi="Verdana"/>
          <w:spacing w:val="-3"/>
          <w:sz w:val="20"/>
          <w:szCs w:val="20"/>
        </w:rPr>
        <w:t>o</w:t>
      </w:r>
      <w:r w:rsidRPr="00A71434">
        <w:rPr>
          <w:rFonts w:ascii="Verdana" w:hAnsi="Verdana"/>
          <w:sz w:val="20"/>
          <w:szCs w:val="20"/>
        </w:rPr>
        <w:t>s</w:t>
      </w:r>
      <w:r w:rsidRPr="00A71434">
        <w:rPr>
          <w:rFonts w:ascii="Verdana" w:hAnsi="Verdana"/>
          <w:spacing w:val="39"/>
          <w:sz w:val="20"/>
          <w:szCs w:val="20"/>
        </w:rPr>
        <w:t xml:space="preserve"> </w:t>
      </w:r>
      <w:r w:rsidRPr="00A71434">
        <w:rPr>
          <w:rFonts w:ascii="Verdana" w:hAnsi="Verdana"/>
          <w:spacing w:val="-1"/>
          <w:sz w:val="20"/>
          <w:szCs w:val="20"/>
        </w:rPr>
        <w:t>d</w:t>
      </w:r>
      <w:r w:rsidRPr="00A71434">
        <w:rPr>
          <w:rFonts w:ascii="Verdana" w:hAnsi="Verdana"/>
          <w:sz w:val="20"/>
          <w:szCs w:val="20"/>
        </w:rPr>
        <w:t>e</w:t>
      </w:r>
      <w:r w:rsidRPr="00A71434">
        <w:rPr>
          <w:rFonts w:ascii="Verdana" w:hAnsi="Verdana"/>
          <w:spacing w:val="34"/>
          <w:sz w:val="20"/>
          <w:szCs w:val="20"/>
        </w:rPr>
        <w:t xml:space="preserve"> </w:t>
      </w:r>
      <w:r w:rsidRPr="00A71434">
        <w:rPr>
          <w:rFonts w:ascii="Verdana" w:hAnsi="Verdana"/>
          <w:spacing w:val="2"/>
          <w:sz w:val="20"/>
          <w:szCs w:val="20"/>
        </w:rPr>
        <w:t>l</w:t>
      </w:r>
      <w:r w:rsidRPr="00A71434">
        <w:rPr>
          <w:rFonts w:ascii="Verdana" w:hAnsi="Verdana"/>
          <w:spacing w:val="-3"/>
          <w:sz w:val="20"/>
          <w:szCs w:val="20"/>
        </w:rPr>
        <w:t>i</w:t>
      </w:r>
      <w:r w:rsidRPr="00A71434">
        <w:rPr>
          <w:rFonts w:ascii="Verdana" w:hAnsi="Verdana"/>
          <w:sz w:val="20"/>
          <w:szCs w:val="20"/>
        </w:rPr>
        <w:t>m</w:t>
      </w:r>
      <w:r w:rsidRPr="00A71434">
        <w:rPr>
          <w:rFonts w:ascii="Verdana" w:hAnsi="Verdana"/>
          <w:spacing w:val="-6"/>
          <w:sz w:val="20"/>
          <w:szCs w:val="20"/>
        </w:rPr>
        <w:t>p</w:t>
      </w:r>
      <w:r w:rsidRPr="00A71434">
        <w:rPr>
          <w:rFonts w:ascii="Verdana" w:hAnsi="Verdana"/>
          <w:spacing w:val="2"/>
          <w:sz w:val="20"/>
          <w:szCs w:val="20"/>
        </w:rPr>
        <w:t>i</w:t>
      </w:r>
      <w:r w:rsidRPr="00A71434">
        <w:rPr>
          <w:rFonts w:ascii="Verdana" w:hAnsi="Verdana"/>
          <w:spacing w:val="-2"/>
          <w:sz w:val="20"/>
          <w:szCs w:val="20"/>
        </w:rPr>
        <w:t>a</w:t>
      </w:r>
      <w:r w:rsidRPr="00A71434">
        <w:rPr>
          <w:rFonts w:ascii="Verdana" w:hAnsi="Verdana"/>
          <w:sz w:val="20"/>
          <w:szCs w:val="20"/>
        </w:rPr>
        <w:t>,</w:t>
      </w:r>
      <w:r w:rsidRPr="00A71434">
        <w:rPr>
          <w:rFonts w:ascii="Verdana" w:hAnsi="Verdana"/>
          <w:spacing w:val="38"/>
          <w:sz w:val="20"/>
          <w:szCs w:val="20"/>
        </w:rPr>
        <w:t xml:space="preserve"> </w:t>
      </w:r>
      <w:r w:rsidRPr="00A71434">
        <w:rPr>
          <w:rFonts w:ascii="Verdana" w:hAnsi="Verdana"/>
          <w:sz w:val="20"/>
          <w:szCs w:val="20"/>
        </w:rPr>
        <w:t>rec</w:t>
      </w:r>
      <w:r w:rsidRPr="00A71434">
        <w:rPr>
          <w:rFonts w:ascii="Verdana" w:hAnsi="Verdana"/>
          <w:spacing w:val="-8"/>
          <w:sz w:val="20"/>
          <w:szCs w:val="20"/>
        </w:rPr>
        <w:t>o</w:t>
      </w:r>
      <w:r w:rsidRPr="00A71434">
        <w:rPr>
          <w:rFonts w:ascii="Verdana" w:hAnsi="Verdana"/>
          <w:spacing w:val="2"/>
          <w:sz w:val="20"/>
          <w:szCs w:val="20"/>
        </w:rPr>
        <w:t>l</w:t>
      </w:r>
      <w:r w:rsidRPr="00A71434">
        <w:rPr>
          <w:rFonts w:ascii="Verdana" w:hAnsi="Verdana"/>
          <w:sz w:val="20"/>
          <w:szCs w:val="20"/>
        </w:rPr>
        <w:t>ec</w:t>
      </w:r>
      <w:r w:rsidRPr="00A71434">
        <w:rPr>
          <w:rFonts w:ascii="Verdana" w:hAnsi="Verdana"/>
          <w:spacing w:val="-4"/>
          <w:sz w:val="20"/>
          <w:szCs w:val="20"/>
        </w:rPr>
        <w:t>c</w:t>
      </w:r>
      <w:r w:rsidRPr="00A71434">
        <w:rPr>
          <w:rFonts w:ascii="Verdana" w:hAnsi="Verdana"/>
          <w:spacing w:val="2"/>
          <w:sz w:val="20"/>
          <w:szCs w:val="20"/>
        </w:rPr>
        <w:t>i</w:t>
      </w:r>
      <w:r w:rsidRPr="00A71434">
        <w:rPr>
          <w:rFonts w:ascii="Verdana" w:hAnsi="Verdana"/>
          <w:spacing w:val="-3"/>
          <w:sz w:val="20"/>
          <w:szCs w:val="20"/>
        </w:rPr>
        <w:t>ó</w:t>
      </w:r>
      <w:r w:rsidRPr="00A71434">
        <w:rPr>
          <w:rFonts w:ascii="Verdana" w:hAnsi="Verdana"/>
          <w:spacing w:val="1"/>
          <w:sz w:val="20"/>
          <w:szCs w:val="20"/>
        </w:rPr>
        <w:t>n</w:t>
      </w:r>
      <w:r w:rsidRPr="00A71434">
        <w:rPr>
          <w:rFonts w:ascii="Verdana" w:hAnsi="Verdana"/>
          <w:sz w:val="20"/>
          <w:szCs w:val="20"/>
        </w:rPr>
        <w:t>,</w:t>
      </w:r>
      <w:r w:rsidRPr="00A71434">
        <w:rPr>
          <w:rFonts w:ascii="Verdana" w:hAnsi="Verdana"/>
          <w:spacing w:val="33"/>
          <w:sz w:val="20"/>
          <w:szCs w:val="20"/>
        </w:rPr>
        <w:t xml:space="preserve"> </w:t>
      </w:r>
      <w:r w:rsidRPr="00A71434">
        <w:rPr>
          <w:rFonts w:ascii="Verdana" w:hAnsi="Verdana"/>
          <w:spacing w:val="2"/>
          <w:sz w:val="20"/>
          <w:szCs w:val="20"/>
        </w:rPr>
        <w:t>t</w:t>
      </w:r>
      <w:r w:rsidRPr="00A71434">
        <w:rPr>
          <w:rFonts w:ascii="Verdana" w:hAnsi="Verdana"/>
          <w:sz w:val="20"/>
          <w:szCs w:val="20"/>
        </w:rPr>
        <w:t>r</w:t>
      </w:r>
      <w:r w:rsidRPr="00A71434">
        <w:rPr>
          <w:rFonts w:ascii="Verdana" w:hAnsi="Verdana"/>
          <w:spacing w:val="-6"/>
          <w:sz w:val="20"/>
          <w:szCs w:val="20"/>
        </w:rPr>
        <w:t>a</w:t>
      </w:r>
      <w:r w:rsidRPr="00A71434">
        <w:rPr>
          <w:rFonts w:ascii="Verdana" w:hAnsi="Verdana"/>
          <w:sz w:val="20"/>
          <w:szCs w:val="20"/>
        </w:rPr>
        <w:t>s</w:t>
      </w:r>
      <w:r w:rsidRPr="00A71434">
        <w:rPr>
          <w:rFonts w:ascii="Verdana" w:hAnsi="Verdana"/>
          <w:spacing w:val="2"/>
          <w:sz w:val="20"/>
          <w:szCs w:val="20"/>
        </w:rPr>
        <w:t>l</w:t>
      </w:r>
      <w:r w:rsidRPr="00A71434">
        <w:rPr>
          <w:rFonts w:ascii="Verdana" w:hAnsi="Verdana"/>
          <w:spacing w:val="-2"/>
          <w:sz w:val="20"/>
          <w:szCs w:val="20"/>
        </w:rPr>
        <w:t>a</w:t>
      </w:r>
      <w:r w:rsidRPr="00A71434">
        <w:rPr>
          <w:rFonts w:ascii="Verdana" w:hAnsi="Verdana"/>
          <w:spacing w:val="-1"/>
          <w:sz w:val="20"/>
          <w:szCs w:val="20"/>
        </w:rPr>
        <w:t>d</w:t>
      </w:r>
      <w:r w:rsidRPr="00A71434">
        <w:rPr>
          <w:rFonts w:ascii="Verdana" w:hAnsi="Verdana"/>
          <w:sz w:val="20"/>
          <w:szCs w:val="20"/>
        </w:rPr>
        <w:t>o</w:t>
      </w:r>
      <w:r w:rsidRPr="00A71434">
        <w:rPr>
          <w:rFonts w:ascii="Verdana" w:hAnsi="Verdana"/>
          <w:spacing w:val="32"/>
          <w:sz w:val="20"/>
          <w:szCs w:val="20"/>
        </w:rPr>
        <w:t xml:space="preserve"> </w:t>
      </w:r>
      <w:r w:rsidRPr="00A71434">
        <w:rPr>
          <w:rFonts w:ascii="Verdana" w:hAnsi="Verdana"/>
          <w:sz w:val="20"/>
          <w:szCs w:val="20"/>
        </w:rPr>
        <w:t xml:space="preserve">y </w:t>
      </w:r>
      <w:r w:rsidRPr="00A71434">
        <w:rPr>
          <w:rFonts w:ascii="Verdana" w:hAnsi="Verdana"/>
          <w:spacing w:val="-1"/>
          <w:sz w:val="20"/>
          <w:szCs w:val="20"/>
        </w:rPr>
        <w:t>d</w:t>
      </w:r>
      <w:r w:rsidRPr="00A71434">
        <w:rPr>
          <w:rFonts w:ascii="Verdana" w:hAnsi="Verdana"/>
          <w:sz w:val="20"/>
          <w:szCs w:val="20"/>
        </w:rPr>
        <w:t>e</w:t>
      </w:r>
      <w:r w:rsidRPr="00A71434">
        <w:rPr>
          <w:rFonts w:ascii="Verdana" w:hAnsi="Verdana"/>
          <w:spacing w:val="-1"/>
          <w:sz w:val="20"/>
          <w:szCs w:val="20"/>
        </w:rPr>
        <w:t>p</w:t>
      </w:r>
      <w:r w:rsidRPr="00A71434">
        <w:rPr>
          <w:rFonts w:ascii="Verdana" w:hAnsi="Verdana"/>
          <w:spacing w:val="-3"/>
          <w:sz w:val="20"/>
          <w:szCs w:val="20"/>
        </w:rPr>
        <w:t>ó</w:t>
      </w:r>
      <w:r w:rsidRPr="00A71434">
        <w:rPr>
          <w:rFonts w:ascii="Verdana" w:hAnsi="Verdana"/>
          <w:sz w:val="20"/>
          <w:szCs w:val="20"/>
        </w:rPr>
        <w:t>s</w:t>
      </w:r>
      <w:r w:rsidRPr="00A71434">
        <w:rPr>
          <w:rFonts w:ascii="Verdana" w:hAnsi="Verdana"/>
          <w:spacing w:val="2"/>
          <w:sz w:val="20"/>
          <w:szCs w:val="20"/>
        </w:rPr>
        <w:t>it</w:t>
      </w:r>
      <w:r w:rsidRPr="00A71434">
        <w:rPr>
          <w:rFonts w:ascii="Verdana" w:hAnsi="Verdana"/>
          <w:sz w:val="20"/>
          <w:szCs w:val="20"/>
        </w:rPr>
        <w:t>o</w:t>
      </w:r>
      <w:r w:rsidRPr="00A71434">
        <w:rPr>
          <w:rFonts w:ascii="Verdana" w:hAnsi="Verdana"/>
          <w:spacing w:val="-6"/>
          <w:sz w:val="20"/>
          <w:szCs w:val="20"/>
        </w:rPr>
        <w:t xml:space="preserve"> </w:t>
      </w:r>
      <w:r w:rsidRPr="00A71434">
        <w:rPr>
          <w:rFonts w:ascii="Verdana" w:hAnsi="Verdana"/>
          <w:spacing w:val="-1"/>
          <w:sz w:val="20"/>
          <w:szCs w:val="20"/>
        </w:rPr>
        <w:t>d</w:t>
      </w:r>
      <w:r w:rsidRPr="00A71434">
        <w:rPr>
          <w:rFonts w:ascii="Verdana" w:hAnsi="Verdana"/>
          <w:sz w:val="20"/>
          <w:szCs w:val="20"/>
        </w:rPr>
        <w:t>e</w:t>
      </w:r>
      <w:r w:rsidRPr="00A71434">
        <w:rPr>
          <w:rFonts w:ascii="Verdana" w:hAnsi="Verdana"/>
          <w:spacing w:val="1"/>
          <w:sz w:val="20"/>
          <w:szCs w:val="20"/>
        </w:rPr>
        <w:t xml:space="preserve"> </w:t>
      </w:r>
      <w:r w:rsidRPr="00A71434">
        <w:rPr>
          <w:rFonts w:ascii="Verdana" w:hAnsi="Verdana"/>
          <w:sz w:val="20"/>
          <w:szCs w:val="20"/>
        </w:rPr>
        <w:t>r</w:t>
      </w:r>
      <w:r w:rsidRPr="00A71434">
        <w:rPr>
          <w:rFonts w:ascii="Verdana" w:hAnsi="Verdana"/>
          <w:spacing w:val="-5"/>
          <w:sz w:val="20"/>
          <w:szCs w:val="20"/>
        </w:rPr>
        <w:t>e</w:t>
      </w:r>
      <w:r w:rsidRPr="00A71434">
        <w:rPr>
          <w:rFonts w:ascii="Verdana" w:hAnsi="Verdana"/>
          <w:sz w:val="20"/>
          <w:szCs w:val="20"/>
        </w:rPr>
        <w:t>s</w:t>
      </w:r>
      <w:r w:rsidRPr="00A71434">
        <w:rPr>
          <w:rFonts w:ascii="Verdana" w:hAnsi="Verdana"/>
          <w:spacing w:val="2"/>
          <w:sz w:val="20"/>
          <w:szCs w:val="20"/>
        </w:rPr>
        <w:t>i</w:t>
      </w:r>
      <w:r w:rsidRPr="00A71434">
        <w:rPr>
          <w:rFonts w:ascii="Verdana" w:hAnsi="Verdana"/>
          <w:spacing w:val="-6"/>
          <w:sz w:val="20"/>
          <w:szCs w:val="20"/>
        </w:rPr>
        <w:t>d</w:t>
      </w:r>
      <w:r w:rsidRPr="00A71434">
        <w:rPr>
          <w:rFonts w:ascii="Verdana" w:hAnsi="Verdana"/>
          <w:spacing w:val="1"/>
          <w:sz w:val="20"/>
          <w:szCs w:val="20"/>
        </w:rPr>
        <w:t>u</w:t>
      </w:r>
      <w:r w:rsidRPr="00A71434">
        <w:rPr>
          <w:rFonts w:ascii="Verdana" w:hAnsi="Verdana"/>
          <w:spacing w:val="-3"/>
          <w:sz w:val="20"/>
          <w:szCs w:val="20"/>
        </w:rPr>
        <w:t>o</w:t>
      </w:r>
      <w:r w:rsidRPr="00A71434">
        <w:rPr>
          <w:rFonts w:ascii="Verdana" w:hAnsi="Verdana"/>
          <w:sz w:val="20"/>
          <w:szCs w:val="20"/>
        </w:rPr>
        <w:t>s</w:t>
      </w:r>
      <w:r w:rsidRPr="00A71434">
        <w:rPr>
          <w:rFonts w:ascii="Verdana" w:hAnsi="Verdana"/>
          <w:spacing w:val="-3"/>
          <w:sz w:val="20"/>
          <w:szCs w:val="20"/>
        </w:rPr>
        <w:t xml:space="preserve"> </w:t>
      </w:r>
      <w:r w:rsidRPr="00A71434">
        <w:rPr>
          <w:rFonts w:ascii="Verdana" w:hAnsi="Verdana"/>
          <w:sz w:val="20"/>
          <w:szCs w:val="20"/>
        </w:rPr>
        <w:t>será</w:t>
      </w:r>
      <w:r w:rsidRPr="00A71434">
        <w:rPr>
          <w:rFonts w:ascii="Verdana" w:hAnsi="Verdana"/>
          <w:spacing w:val="3"/>
          <w:sz w:val="20"/>
          <w:szCs w:val="20"/>
        </w:rPr>
        <w:t xml:space="preserve"> </w:t>
      </w:r>
      <w:r w:rsidRPr="00A71434">
        <w:rPr>
          <w:rFonts w:ascii="Verdana" w:hAnsi="Verdana"/>
          <w:spacing w:val="-6"/>
          <w:sz w:val="20"/>
          <w:szCs w:val="20"/>
        </w:rPr>
        <w:t>g</w:t>
      </w:r>
      <w:r w:rsidRPr="00A71434">
        <w:rPr>
          <w:rFonts w:ascii="Verdana" w:hAnsi="Verdana"/>
          <w:sz w:val="20"/>
          <w:szCs w:val="20"/>
        </w:rPr>
        <w:t>r</w:t>
      </w:r>
      <w:r w:rsidRPr="00A71434">
        <w:rPr>
          <w:rFonts w:ascii="Verdana" w:hAnsi="Verdana"/>
          <w:spacing w:val="-1"/>
          <w:sz w:val="20"/>
          <w:szCs w:val="20"/>
        </w:rPr>
        <w:t>a</w:t>
      </w:r>
      <w:r w:rsidRPr="00A71434">
        <w:rPr>
          <w:rFonts w:ascii="Verdana" w:hAnsi="Verdana"/>
          <w:spacing w:val="-3"/>
          <w:sz w:val="20"/>
          <w:szCs w:val="20"/>
        </w:rPr>
        <w:t>t</w:t>
      </w:r>
      <w:r w:rsidRPr="00A71434">
        <w:rPr>
          <w:rFonts w:ascii="Verdana" w:hAnsi="Verdana"/>
          <w:spacing w:val="1"/>
          <w:sz w:val="20"/>
          <w:szCs w:val="20"/>
        </w:rPr>
        <w:t>u</w:t>
      </w:r>
      <w:r w:rsidRPr="00A71434">
        <w:rPr>
          <w:rFonts w:ascii="Verdana" w:hAnsi="Verdana"/>
          <w:spacing w:val="-3"/>
          <w:sz w:val="20"/>
          <w:szCs w:val="20"/>
        </w:rPr>
        <w:t>i</w:t>
      </w:r>
      <w:r w:rsidRPr="00A71434">
        <w:rPr>
          <w:rFonts w:ascii="Verdana" w:hAnsi="Verdana"/>
          <w:spacing w:val="2"/>
          <w:sz w:val="20"/>
          <w:szCs w:val="20"/>
        </w:rPr>
        <w:t>t</w:t>
      </w:r>
      <w:r w:rsidRPr="00A71434">
        <w:rPr>
          <w:rFonts w:ascii="Verdana" w:hAnsi="Verdana"/>
          <w:spacing w:val="-2"/>
          <w:sz w:val="20"/>
          <w:szCs w:val="20"/>
        </w:rPr>
        <w:t>a</w:t>
      </w:r>
      <w:r w:rsidRPr="00A71434">
        <w:rPr>
          <w:rFonts w:ascii="Verdana" w:hAnsi="Verdana"/>
          <w:sz w:val="20"/>
          <w:szCs w:val="20"/>
        </w:rPr>
        <w:t>,</w:t>
      </w:r>
      <w:r w:rsidRPr="00A71434">
        <w:rPr>
          <w:rFonts w:ascii="Verdana" w:hAnsi="Verdana"/>
          <w:spacing w:val="-5"/>
          <w:sz w:val="20"/>
          <w:szCs w:val="20"/>
        </w:rPr>
        <w:t xml:space="preserve"> </w:t>
      </w:r>
      <w:r w:rsidRPr="00A71434">
        <w:rPr>
          <w:rFonts w:ascii="Verdana" w:hAnsi="Verdana"/>
          <w:sz w:val="20"/>
          <w:szCs w:val="20"/>
        </w:rPr>
        <w:t>sa</w:t>
      </w:r>
      <w:r w:rsidRPr="00A71434">
        <w:rPr>
          <w:rFonts w:ascii="Verdana" w:hAnsi="Verdana"/>
          <w:spacing w:val="1"/>
          <w:sz w:val="20"/>
          <w:szCs w:val="20"/>
        </w:rPr>
        <w:t>l</w:t>
      </w:r>
      <w:r w:rsidRPr="00A71434">
        <w:rPr>
          <w:rFonts w:ascii="Verdana" w:hAnsi="Verdana"/>
          <w:sz w:val="20"/>
          <w:szCs w:val="20"/>
        </w:rPr>
        <w:t>vo</w:t>
      </w:r>
      <w:r w:rsidRPr="00A71434">
        <w:rPr>
          <w:rFonts w:ascii="Verdana" w:hAnsi="Verdana"/>
          <w:spacing w:val="-6"/>
          <w:sz w:val="20"/>
          <w:szCs w:val="20"/>
        </w:rPr>
        <w:t xml:space="preserve"> </w:t>
      </w:r>
      <w:r w:rsidRPr="00A71434">
        <w:rPr>
          <w:rFonts w:ascii="Verdana" w:hAnsi="Verdana"/>
          <w:spacing w:val="2"/>
          <w:sz w:val="20"/>
          <w:szCs w:val="20"/>
        </w:rPr>
        <w:t>l</w:t>
      </w:r>
      <w:r w:rsidRPr="00A71434">
        <w:rPr>
          <w:rFonts w:ascii="Verdana" w:hAnsi="Verdana"/>
          <w:sz w:val="20"/>
          <w:szCs w:val="20"/>
        </w:rPr>
        <w:t>o</w:t>
      </w:r>
      <w:r w:rsidRPr="00A71434">
        <w:rPr>
          <w:rFonts w:ascii="Verdana" w:hAnsi="Verdana"/>
          <w:spacing w:val="-2"/>
          <w:sz w:val="20"/>
          <w:szCs w:val="20"/>
        </w:rPr>
        <w:t xml:space="preserve"> </w:t>
      </w:r>
      <w:r w:rsidRPr="00A71434">
        <w:rPr>
          <w:rFonts w:ascii="Verdana" w:hAnsi="Verdana"/>
          <w:spacing w:val="-6"/>
          <w:sz w:val="20"/>
          <w:szCs w:val="20"/>
        </w:rPr>
        <w:t>d</w:t>
      </w:r>
      <w:r w:rsidRPr="00A71434">
        <w:rPr>
          <w:rFonts w:ascii="Verdana" w:hAnsi="Verdana"/>
          <w:spacing w:val="2"/>
          <w:sz w:val="20"/>
          <w:szCs w:val="20"/>
        </w:rPr>
        <w:t>i</w:t>
      </w:r>
      <w:r w:rsidRPr="00A71434">
        <w:rPr>
          <w:rFonts w:ascii="Verdana" w:hAnsi="Verdana"/>
          <w:sz w:val="20"/>
          <w:szCs w:val="20"/>
        </w:rPr>
        <w:t>s</w:t>
      </w:r>
      <w:r w:rsidRPr="00A71434">
        <w:rPr>
          <w:rFonts w:ascii="Verdana" w:hAnsi="Verdana"/>
          <w:spacing w:val="-6"/>
          <w:sz w:val="20"/>
          <w:szCs w:val="20"/>
        </w:rPr>
        <w:t>p</w:t>
      </w:r>
      <w:r w:rsidRPr="00A71434">
        <w:rPr>
          <w:rFonts w:ascii="Verdana" w:hAnsi="Verdana"/>
          <w:spacing w:val="1"/>
          <w:sz w:val="20"/>
          <w:szCs w:val="20"/>
        </w:rPr>
        <w:t>u</w:t>
      </w:r>
      <w:r w:rsidRPr="00A71434">
        <w:rPr>
          <w:rFonts w:ascii="Verdana" w:hAnsi="Verdana"/>
          <w:sz w:val="20"/>
          <w:szCs w:val="20"/>
        </w:rPr>
        <w:t>e</w:t>
      </w:r>
      <w:r w:rsidRPr="00A71434">
        <w:rPr>
          <w:rFonts w:ascii="Verdana" w:hAnsi="Verdana"/>
          <w:spacing w:val="-5"/>
          <w:sz w:val="20"/>
          <w:szCs w:val="20"/>
        </w:rPr>
        <w:t>s</w:t>
      </w:r>
      <w:r w:rsidRPr="00A71434">
        <w:rPr>
          <w:rFonts w:ascii="Verdana" w:hAnsi="Verdana"/>
          <w:spacing w:val="2"/>
          <w:sz w:val="20"/>
          <w:szCs w:val="20"/>
        </w:rPr>
        <w:t>t</w:t>
      </w:r>
      <w:r w:rsidRPr="00A71434">
        <w:rPr>
          <w:rFonts w:ascii="Verdana" w:hAnsi="Verdana"/>
          <w:sz w:val="20"/>
          <w:szCs w:val="20"/>
        </w:rPr>
        <w:t>o</w:t>
      </w:r>
      <w:r w:rsidRPr="00A71434">
        <w:rPr>
          <w:rFonts w:ascii="Verdana" w:hAnsi="Verdana"/>
          <w:spacing w:val="-2"/>
          <w:sz w:val="20"/>
          <w:szCs w:val="20"/>
        </w:rPr>
        <w:t xml:space="preserve"> </w:t>
      </w:r>
      <w:r w:rsidRPr="00A71434">
        <w:rPr>
          <w:rFonts w:ascii="Verdana" w:hAnsi="Verdana"/>
          <w:spacing w:val="-1"/>
          <w:sz w:val="20"/>
          <w:szCs w:val="20"/>
        </w:rPr>
        <w:t>p</w:t>
      </w:r>
      <w:r w:rsidRPr="00A71434">
        <w:rPr>
          <w:rFonts w:ascii="Verdana" w:hAnsi="Verdana"/>
          <w:spacing w:val="-3"/>
          <w:sz w:val="20"/>
          <w:szCs w:val="20"/>
        </w:rPr>
        <w:t>o</w:t>
      </w:r>
      <w:r w:rsidRPr="00A71434">
        <w:rPr>
          <w:rFonts w:ascii="Verdana" w:hAnsi="Verdana"/>
          <w:sz w:val="20"/>
          <w:szCs w:val="20"/>
        </w:rPr>
        <w:t>r</w:t>
      </w:r>
      <w:r w:rsidRPr="00A71434">
        <w:rPr>
          <w:rFonts w:ascii="Verdana" w:hAnsi="Verdana"/>
          <w:spacing w:val="1"/>
          <w:sz w:val="20"/>
          <w:szCs w:val="20"/>
        </w:rPr>
        <w:t xml:space="preserve"> </w:t>
      </w:r>
      <w:r w:rsidRPr="00A71434">
        <w:rPr>
          <w:rFonts w:ascii="Verdana" w:hAnsi="Verdana"/>
          <w:spacing w:val="-5"/>
          <w:sz w:val="20"/>
          <w:szCs w:val="20"/>
        </w:rPr>
        <w:t>e</w:t>
      </w:r>
      <w:r w:rsidRPr="00A71434">
        <w:rPr>
          <w:rFonts w:ascii="Verdana" w:hAnsi="Verdana"/>
          <w:sz w:val="20"/>
          <w:szCs w:val="20"/>
        </w:rPr>
        <w:t>s</w:t>
      </w:r>
      <w:r w:rsidRPr="00A71434">
        <w:rPr>
          <w:rFonts w:ascii="Verdana" w:hAnsi="Verdana"/>
          <w:spacing w:val="2"/>
          <w:sz w:val="20"/>
          <w:szCs w:val="20"/>
        </w:rPr>
        <w:t>t</w:t>
      </w:r>
      <w:r w:rsidRPr="00A71434">
        <w:rPr>
          <w:rFonts w:ascii="Verdana" w:hAnsi="Verdana"/>
          <w:sz w:val="20"/>
          <w:szCs w:val="20"/>
        </w:rPr>
        <w:t>e</w:t>
      </w:r>
      <w:r w:rsidRPr="00A71434">
        <w:rPr>
          <w:rFonts w:ascii="Verdana" w:hAnsi="Verdana"/>
          <w:spacing w:val="-4"/>
          <w:sz w:val="20"/>
          <w:szCs w:val="20"/>
        </w:rPr>
        <w:t xml:space="preserve"> </w:t>
      </w:r>
      <w:r w:rsidRPr="00A71434">
        <w:rPr>
          <w:rFonts w:ascii="Verdana" w:hAnsi="Verdana"/>
          <w:spacing w:val="-2"/>
          <w:sz w:val="20"/>
          <w:szCs w:val="20"/>
        </w:rPr>
        <w:t>a</w:t>
      </w:r>
      <w:r w:rsidRPr="00A71434">
        <w:rPr>
          <w:rFonts w:ascii="Verdana" w:hAnsi="Verdana"/>
          <w:sz w:val="20"/>
          <w:szCs w:val="20"/>
        </w:rPr>
        <w:t>r</w:t>
      </w:r>
      <w:r w:rsidRPr="00A71434">
        <w:rPr>
          <w:rFonts w:ascii="Verdana" w:hAnsi="Verdana"/>
          <w:spacing w:val="-3"/>
          <w:sz w:val="20"/>
          <w:szCs w:val="20"/>
        </w:rPr>
        <w:t>t</w:t>
      </w:r>
      <w:r w:rsidRPr="00A71434">
        <w:rPr>
          <w:rFonts w:ascii="Verdana" w:hAnsi="Verdana"/>
          <w:spacing w:val="2"/>
          <w:sz w:val="20"/>
          <w:szCs w:val="20"/>
        </w:rPr>
        <w:t>í</w:t>
      </w:r>
      <w:r w:rsidRPr="00A71434">
        <w:rPr>
          <w:rFonts w:ascii="Verdana" w:hAnsi="Verdana"/>
          <w:spacing w:val="-5"/>
          <w:sz w:val="20"/>
          <w:szCs w:val="20"/>
        </w:rPr>
        <w:t>c</w:t>
      </w:r>
      <w:r w:rsidRPr="00A71434">
        <w:rPr>
          <w:rFonts w:ascii="Verdana" w:hAnsi="Verdana"/>
          <w:spacing w:val="-3"/>
          <w:sz w:val="20"/>
          <w:szCs w:val="20"/>
        </w:rPr>
        <w:t>u</w:t>
      </w:r>
      <w:r w:rsidRPr="00A71434">
        <w:rPr>
          <w:rFonts w:ascii="Verdana" w:hAnsi="Verdana"/>
          <w:spacing w:val="2"/>
          <w:sz w:val="20"/>
          <w:szCs w:val="20"/>
        </w:rPr>
        <w:t>l</w:t>
      </w:r>
      <w:r w:rsidRPr="00A71434">
        <w:rPr>
          <w:rFonts w:ascii="Verdana" w:hAnsi="Verdana"/>
          <w:spacing w:val="-3"/>
          <w:sz w:val="20"/>
          <w:szCs w:val="20"/>
        </w:rPr>
        <w:t>o</w:t>
      </w:r>
      <w:r w:rsidRPr="00A71434">
        <w:rPr>
          <w:rFonts w:ascii="Verdana" w:hAnsi="Verdana"/>
          <w:sz w:val="20"/>
          <w:szCs w:val="20"/>
        </w:rPr>
        <w:t>.</w:t>
      </w:r>
    </w:p>
    <w:p w14:paraId="50DB03CC" w14:textId="77777777" w:rsidR="00052A45" w:rsidRPr="00A71434" w:rsidRDefault="00052A45" w:rsidP="008C0654">
      <w:pPr>
        <w:pStyle w:val="Sinespaciado"/>
      </w:pPr>
    </w:p>
    <w:p w14:paraId="7D2D8F29" w14:textId="77777777" w:rsidR="00052A45" w:rsidRDefault="00052A45" w:rsidP="00EB06DE">
      <w:pPr>
        <w:pStyle w:val="Textoindependiente"/>
        <w:ind w:firstLine="851"/>
        <w:rPr>
          <w:rFonts w:ascii="Verdana" w:hAnsi="Verdana"/>
          <w:sz w:val="20"/>
          <w:szCs w:val="20"/>
        </w:rPr>
      </w:pPr>
      <w:r w:rsidRPr="00A71434">
        <w:rPr>
          <w:rFonts w:ascii="Verdana" w:hAnsi="Verdana"/>
          <w:spacing w:val="-2"/>
          <w:sz w:val="20"/>
          <w:szCs w:val="20"/>
        </w:rPr>
        <w:t>L</w:t>
      </w:r>
      <w:r w:rsidRPr="00A71434">
        <w:rPr>
          <w:rFonts w:ascii="Verdana" w:hAnsi="Verdana"/>
          <w:spacing w:val="-3"/>
          <w:sz w:val="20"/>
          <w:szCs w:val="20"/>
        </w:rPr>
        <w:t>o</w:t>
      </w:r>
      <w:r w:rsidRPr="00A71434">
        <w:rPr>
          <w:rFonts w:ascii="Verdana" w:hAnsi="Verdana"/>
          <w:sz w:val="20"/>
          <w:szCs w:val="20"/>
        </w:rPr>
        <w:t>s</w:t>
      </w:r>
      <w:r w:rsidRPr="00A71434">
        <w:rPr>
          <w:rFonts w:ascii="Verdana" w:hAnsi="Verdana"/>
          <w:spacing w:val="44"/>
          <w:sz w:val="20"/>
          <w:szCs w:val="20"/>
        </w:rPr>
        <w:t xml:space="preserve"> </w:t>
      </w:r>
      <w:r w:rsidRPr="00A71434">
        <w:rPr>
          <w:rFonts w:ascii="Verdana" w:hAnsi="Verdana"/>
          <w:spacing w:val="-1"/>
          <w:sz w:val="20"/>
          <w:szCs w:val="20"/>
        </w:rPr>
        <w:t>d</w:t>
      </w:r>
      <w:r w:rsidRPr="00A71434">
        <w:rPr>
          <w:rFonts w:ascii="Verdana" w:hAnsi="Verdana"/>
          <w:sz w:val="20"/>
          <w:szCs w:val="20"/>
        </w:rPr>
        <w:t>erec</w:t>
      </w:r>
      <w:r w:rsidRPr="00A71434">
        <w:rPr>
          <w:rFonts w:ascii="Verdana" w:hAnsi="Verdana"/>
          <w:spacing w:val="2"/>
          <w:sz w:val="20"/>
          <w:szCs w:val="20"/>
        </w:rPr>
        <w:t>h</w:t>
      </w:r>
      <w:r w:rsidRPr="00A71434">
        <w:rPr>
          <w:rFonts w:ascii="Verdana" w:hAnsi="Verdana"/>
          <w:spacing w:val="-3"/>
          <w:sz w:val="20"/>
          <w:szCs w:val="20"/>
        </w:rPr>
        <w:t>o</w:t>
      </w:r>
      <w:r w:rsidRPr="00A71434">
        <w:rPr>
          <w:rFonts w:ascii="Verdana" w:hAnsi="Verdana"/>
          <w:sz w:val="20"/>
          <w:szCs w:val="20"/>
        </w:rPr>
        <w:t>s</w:t>
      </w:r>
      <w:r w:rsidRPr="00A71434">
        <w:rPr>
          <w:rFonts w:ascii="Verdana" w:hAnsi="Verdana"/>
          <w:spacing w:val="44"/>
          <w:sz w:val="20"/>
          <w:szCs w:val="20"/>
        </w:rPr>
        <w:t xml:space="preserve"> </w:t>
      </w:r>
      <w:r w:rsidRPr="00A71434">
        <w:rPr>
          <w:rFonts w:ascii="Verdana" w:hAnsi="Verdana"/>
          <w:spacing w:val="-1"/>
          <w:sz w:val="20"/>
          <w:szCs w:val="20"/>
        </w:rPr>
        <w:t>p</w:t>
      </w:r>
      <w:r w:rsidRPr="00A71434">
        <w:rPr>
          <w:rFonts w:ascii="Verdana" w:hAnsi="Verdana"/>
          <w:spacing w:val="-3"/>
          <w:sz w:val="20"/>
          <w:szCs w:val="20"/>
        </w:rPr>
        <w:t>o</w:t>
      </w:r>
      <w:r w:rsidRPr="00A71434">
        <w:rPr>
          <w:rFonts w:ascii="Verdana" w:hAnsi="Verdana"/>
          <w:sz w:val="20"/>
          <w:szCs w:val="20"/>
        </w:rPr>
        <w:t>r</w:t>
      </w:r>
      <w:r w:rsidRPr="00A71434">
        <w:rPr>
          <w:rFonts w:ascii="Verdana" w:hAnsi="Verdana"/>
          <w:spacing w:val="45"/>
          <w:sz w:val="20"/>
          <w:szCs w:val="20"/>
        </w:rPr>
        <w:t xml:space="preserve"> </w:t>
      </w:r>
      <w:r w:rsidRPr="00A71434">
        <w:rPr>
          <w:rFonts w:ascii="Verdana" w:hAnsi="Verdana"/>
          <w:spacing w:val="2"/>
          <w:sz w:val="20"/>
          <w:szCs w:val="20"/>
        </w:rPr>
        <w:t>l</w:t>
      </w:r>
      <w:r w:rsidRPr="00A71434">
        <w:rPr>
          <w:rFonts w:ascii="Verdana" w:hAnsi="Verdana"/>
          <w:spacing w:val="-3"/>
          <w:sz w:val="20"/>
          <w:szCs w:val="20"/>
        </w:rPr>
        <w:t>o</w:t>
      </w:r>
      <w:r w:rsidRPr="00A71434">
        <w:rPr>
          <w:rFonts w:ascii="Verdana" w:hAnsi="Verdana"/>
          <w:sz w:val="20"/>
          <w:szCs w:val="20"/>
        </w:rPr>
        <w:t>s</w:t>
      </w:r>
      <w:r w:rsidRPr="00A71434">
        <w:rPr>
          <w:rFonts w:ascii="Verdana" w:hAnsi="Verdana"/>
          <w:spacing w:val="44"/>
          <w:sz w:val="20"/>
          <w:szCs w:val="20"/>
        </w:rPr>
        <w:t xml:space="preserve"> </w:t>
      </w:r>
      <w:r w:rsidRPr="00A71434">
        <w:rPr>
          <w:rFonts w:ascii="Verdana" w:hAnsi="Verdana"/>
          <w:sz w:val="20"/>
          <w:szCs w:val="20"/>
        </w:rPr>
        <w:t>s</w:t>
      </w:r>
      <w:r w:rsidRPr="00A71434">
        <w:rPr>
          <w:rFonts w:ascii="Verdana" w:hAnsi="Verdana"/>
          <w:spacing w:val="-5"/>
          <w:sz w:val="20"/>
          <w:szCs w:val="20"/>
        </w:rPr>
        <w:t>e</w:t>
      </w:r>
      <w:r w:rsidRPr="00A71434">
        <w:rPr>
          <w:rFonts w:ascii="Verdana" w:hAnsi="Verdana"/>
          <w:sz w:val="20"/>
          <w:szCs w:val="20"/>
        </w:rPr>
        <w:t>r</w:t>
      </w:r>
      <w:r w:rsidRPr="00A71434">
        <w:rPr>
          <w:rFonts w:ascii="Verdana" w:hAnsi="Verdana"/>
          <w:spacing w:val="-4"/>
          <w:sz w:val="20"/>
          <w:szCs w:val="20"/>
        </w:rPr>
        <w:t>v</w:t>
      </w:r>
      <w:r w:rsidRPr="00A71434">
        <w:rPr>
          <w:rFonts w:ascii="Verdana" w:hAnsi="Verdana"/>
          <w:spacing w:val="2"/>
          <w:sz w:val="20"/>
          <w:szCs w:val="20"/>
        </w:rPr>
        <w:t>i</w:t>
      </w:r>
      <w:r w:rsidRPr="00A71434">
        <w:rPr>
          <w:rFonts w:ascii="Verdana" w:hAnsi="Verdana"/>
          <w:sz w:val="20"/>
          <w:szCs w:val="20"/>
        </w:rPr>
        <w:t>c</w:t>
      </w:r>
      <w:r w:rsidRPr="00A71434">
        <w:rPr>
          <w:rFonts w:ascii="Verdana" w:hAnsi="Verdana"/>
          <w:spacing w:val="2"/>
          <w:sz w:val="20"/>
          <w:szCs w:val="20"/>
        </w:rPr>
        <w:t>i</w:t>
      </w:r>
      <w:r w:rsidRPr="00A71434">
        <w:rPr>
          <w:rFonts w:ascii="Verdana" w:hAnsi="Verdana"/>
          <w:spacing w:val="-3"/>
          <w:sz w:val="20"/>
          <w:szCs w:val="20"/>
        </w:rPr>
        <w:t>o</w:t>
      </w:r>
      <w:r w:rsidRPr="00A71434">
        <w:rPr>
          <w:rFonts w:ascii="Verdana" w:hAnsi="Verdana"/>
          <w:sz w:val="20"/>
          <w:szCs w:val="20"/>
        </w:rPr>
        <w:t>s</w:t>
      </w:r>
      <w:r w:rsidRPr="00A71434">
        <w:rPr>
          <w:rFonts w:ascii="Verdana" w:hAnsi="Verdana"/>
          <w:spacing w:val="45"/>
          <w:sz w:val="20"/>
          <w:szCs w:val="20"/>
        </w:rPr>
        <w:t xml:space="preserve"> </w:t>
      </w:r>
      <w:r w:rsidRPr="00A71434">
        <w:rPr>
          <w:rFonts w:ascii="Verdana" w:hAnsi="Verdana"/>
          <w:spacing w:val="-1"/>
          <w:sz w:val="20"/>
          <w:szCs w:val="20"/>
        </w:rPr>
        <w:t>d</w:t>
      </w:r>
      <w:r w:rsidRPr="00A71434">
        <w:rPr>
          <w:rFonts w:ascii="Verdana" w:hAnsi="Verdana"/>
          <w:sz w:val="20"/>
          <w:szCs w:val="20"/>
        </w:rPr>
        <w:t>e</w:t>
      </w:r>
      <w:r w:rsidRPr="00A71434">
        <w:rPr>
          <w:rFonts w:ascii="Verdana" w:hAnsi="Verdana"/>
          <w:spacing w:val="39"/>
          <w:sz w:val="20"/>
          <w:szCs w:val="20"/>
        </w:rPr>
        <w:t xml:space="preserve"> </w:t>
      </w:r>
      <w:r w:rsidRPr="00A71434">
        <w:rPr>
          <w:rFonts w:ascii="Verdana" w:hAnsi="Verdana"/>
          <w:spacing w:val="2"/>
          <w:sz w:val="20"/>
          <w:szCs w:val="20"/>
        </w:rPr>
        <w:t>l</w:t>
      </w:r>
      <w:r w:rsidRPr="00A71434">
        <w:rPr>
          <w:rFonts w:ascii="Verdana" w:hAnsi="Verdana"/>
          <w:spacing w:val="-3"/>
          <w:sz w:val="20"/>
          <w:szCs w:val="20"/>
        </w:rPr>
        <w:t>i</w:t>
      </w:r>
      <w:r w:rsidRPr="00A71434">
        <w:rPr>
          <w:rFonts w:ascii="Verdana" w:hAnsi="Verdana"/>
          <w:sz w:val="20"/>
          <w:szCs w:val="20"/>
        </w:rPr>
        <w:t>m</w:t>
      </w:r>
      <w:r w:rsidRPr="00A71434">
        <w:rPr>
          <w:rFonts w:ascii="Verdana" w:hAnsi="Verdana"/>
          <w:spacing w:val="-1"/>
          <w:sz w:val="20"/>
          <w:szCs w:val="20"/>
        </w:rPr>
        <w:t>p</w:t>
      </w:r>
      <w:r w:rsidRPr="00A71434">
        <w:rPr>
          <w:rFonts w:ascii="Verdana" w:hAnsi="Verdana"/>
          <w:spacing w:val="2"/>
          <w:sz w:val="20"/>
          <w:szCs w:val="20"/>
        </w:rPr>
        <w:t>i</w:t>
      </w:r>
      <w:r w:rsidRPr="00A71434">
        <w:rPr>
          <w:rFonts w:ascii="Verdana" w:hAnsi="Verdana"/>
          <w:spacing w:val="-2"/>
          <w:sz w:val="20"/>
          <w:szCs w:val="20"/>
        </w:rPr>
        <w:t>a</w:t>
      </w:r>
      <w:r w:rsidRPr="00A71434">
        <w:rPr>
          <w:rFonts w:ascii="Verdana" w:hAnsi="Verdana"/>
          <w:sz w:val="20"/>
          <w:szCs w:val="20"/>
        </w:rPr>
        <w:t>,</w:t>
      </w:r>
      <w:r w:rsidRPr="00A71434">
        <w:rPr>
          <w:rFonts w:ascii="Verdana" w:hAnsi="Verdana"/>
          <w:spacing w:val="42"/>
          <w:sz w:val="20"/>
          <w:szCs w:val="20"/>
        </w:rPr>
        <w:t xml:space="preserve"> </w:t>
      </w:r>
      <w:r w:rsidRPr="00A71434">
        <w:rPr>
          <w:rFonts w:ascii="Verdana" w:hAnsi="Verdana"/>
          <w:sz w:val="20"/>
          <w:szCs w:val="20"/>
        </w:rPr>
        <w:t>r</w:t>
      </w:r>
      <w:r w:rsidRPr="00A71434">
        <w:rPr>
          <w:rFonts w:ascii="Verdana" w:hAnsi="Verdana"/>
          <w:spacing w:val="-5"/>
          <w:sz w:val="20"/>
          <w:szCs w:val="20"/>
        </w:rPr>
        <w:t>e</w:t>
      </w:r>
      <w:r w:rsidRPr="00A71434">
        <w:rPr>
          <w:rFonts w:ascii="Verdana" w:hAnsi="Verdana"/>
          <w:sz w:val="20"/>
          <w:szCs w:val="20"/>
        </w:rPr>
        <w:t>c</w:t>
      </w:r>
      <w:r w:rsidRPr="00A71434">
        <w:rPr>
          <w:rFonts w:ascii="Verdana" w:hAnsi="Verdana"/>
          <w:spacing w:val="-2"/>
          <w:sz w:val="20"/>
          <w:szCs w:val="20"/>
        </w:rPr>
        <w:t>o</w:t>
      </w:r>
      <w:r w:rsidRPr="00A71434">
        <w:rPr>
          <w:rFonts w:ascii="Verdana" w:hAnsi="Verdana"/>
          <w:spacing w:val="2"/>
          <w:sz w:val="20"/>
          <w:szCs w:val="20"/>
        </w:rPr>
        <w:t>l</w:t>
      </w:r>
      <w:r w:rsidRPr="00A71434">
        <w:rPr>
          <w:rFonts w:ascii="Verdana" w:hAnsi="Verdana"/>
          <w:sz w:val="20"/>
          <w:szCs w:val="20"/>
        </w:rPr>
        <w:t>ec</w:t>
      </w:r>
      <w:r w:rsidRPr="00A71434">
        <w:rPr>
          <w:rFonts w:ascii="Verdana" w:hAnsi="Verdana"/>
          <w:spacing w:val="-4"/>
          <w:sz w:val="20"/>
          <w:szCs w:val="20"/>
        </w:rPr>
        <w:t>c</w:t>
      </w:r>
      <w:r w:rsidRPr="00A71434">
        <w:rPr>
          <w:rFonts w:ascii="Verdana" w:hAnsi="Verdana"/>
          <w:spacing w:val="2"/>
          <w:sz w:val="20"/>
          <w:szCs w:val="20"/>
        </w:rPr>
        <w:t>i</w:t>
      </w:r>
      <w:r w:rsidRPr="00A71434">
        <w:rPr>
          <w:rFonts w:ascii="Verdana" w:hAnsi="Verdana"/>
          <w:spacing w:val="-3"/>
          <w:sz w:val="20"/>
          <w:szCs w:val="20"/>
        </w:rPr>
        <w:t>ó</w:t>
      </w:r>
      <w:r w:rsidRPr="00A71434">
        <w:rPr>
          <w:rFonts w:ascii="Verdana" w:hAnsi="Verdana"/>
          <w:spacing w:val="1"/>
          <w:sz w:val="20"/>
          <w:szCs w:val="20"/>
        </w:rPr>
        <w:t>n</w:t>
      </w:r>
      <w:r w:rsidRPr="00A71434">
        <w:rPr>
          <w:rFonts w:ascii="Verdana" w:hAnsi="Verdana"/>
          <w:sz w:val="20"/>
          <w:szCs w:val="20"/>
        </w:rPr>
        <w:t>,</w:t>
      </w:r>
      <w:r w:rsidRPr="00A71434">
        <w:rPr>
          <w:rFonts w:ascii="Verdana" w:hAnsi="Verdana"/>
          <w:spacing w:val="43"/>
          <w:sz w:val="20"/>
          <w:szCs w:val="20"/>
        </w:rPr>
        <w:t xml:space="preserve"> </w:t>
      </w:r>
      <w:r w:rsidRPr="00A71434">
        <w:rPr>
          <w:rFonts w:ascii="Verdana" w:hAnsi="Verdana"/>
          <w:spacing w:val="-3"/>
          <w:sz w:val="20"/>
          <w:szCs w:val="20"/>
        </w:rPr>
        <w:t>t</w:t>
      </w:r>
      <w:r w:rsidRPr="00A71434">
        <w:rPr>
          <w:rFonts w:ascii="Verdana" w:hAnsi="Verdana"/>
          <w:sz w:val="20"/>
          <w:szCs w:val="20"/>
        </w:rPr>
        <w:t>r</w:t>
      </w:r>
      <w:r w:rsidRPr="00A71434">
        <w:rPr>
          <w:rFonts w:ascii="Verdana" w:hAnsi="Verdana"/>
          <w:spacing w:val="-1"/>
          <w:sz w:val="20"/>
          <w:szCs w:val="20"/>
        </w:rPr>
        <w:t>a</w:t>
      </w:r>
      <w:r w:rsidRPr="00A71434">
        <w:rPr>
          <w:rFonts w:ascii="Verdana" w:hAnsi="Verdana"/>
          <w:sz w:val="20"/>
          <w:szCs w:val="20"/>
        </w:rPr>
        <w:t>s</w:t>
      </w:r>
      <w:r w:rsidRPr="00A71434">
        <w:rPr>
          <w:rFonts w:ascii="Verdana" w:hAnsi="Verdana"/>
          <w:spacing w:val="2"/>
          <w:sz w:val="20"/>
          <w:szCs w:val="20"/>
        </w:rPr>
        <w:t>l</w:t>
      </w:r>
      <w:r w:rsidRPr="00A71434">
        <w:rPr>
          <w:rFonts w:ascii="Verdana" w:hAnsi="Verdana"/>
          <w:spacing w:val="-6"/>
          <w:sz w:val="20"/>
          <w:szCs w:val="20"/>
        </w:rPr>
        <w:t>a</w:t>
      </w:r>
      <w:r w:rsidRPr="00A71434">
        <w:rPr>
          <w:rFonts w:ascii="Verdana" w:hAnsi="Verdana"/>
          <w:spacing w:val="-1"/>
          <w:sz w:val="20"/>
          <w:szCs w:val="20"/>
        </w:rPr>
        <w:t>d</w:t>
      </w:r>
      <w:r w:rsidRPr="00A71434">
        <w:rPr>
          <w:rFonts w:ascii="Verdana" w:hAnsi="Verdana"/>
          <w:sz w:val="20"/>
          <w:szCs w:val="20"/>
        </w:rPr>
        <w:t>o</w:t>
      </w:r>
      <w:r w:rsidRPr="00A71434">
        <w:rPr>
          <w:rFonts w:ascii="Verdana" w:hAnsi="Verdana"/>
          <w:spacing w:val="41"/>
          <w:sz w:val="20"/>
          <w:szCs w:val="20"/>
        </w:rPr>
        <w:t xml:space="preserve"> </w:t>
      </w:r>
      <w:r w:rsidRPr="00A71434">
        <w:rPr>
          <w:rFonts w:ascii="Verdana" w:hAnsi="Verdana"/>
          <w:sz w:val="20"/>
          <w:szCs w:val="20"/>
        </w:rPr>
        <w:t>y</w:t>
      </w:r>
      <w:r w:rsidRPr="00A71434">
        <w:rPr>
          <w:rFonts w:ascii="Verdana" w:hAnsi="Verdana"/>
          <w:spacing w:val="52"/>
          <w:sz w:val="20"/>
          <w:szCs w:val="20"/>
        </w:rPr>
        <w:t xml:space="preserve"> </w:t>
      </w:r>
      <w:r w:rsidRPr="00A71434">
        <w:rPr>
          <w:rFonts w:ascii="Verdana" w:hAnsi="Verdana"/>
          <w:spacing w:val="-1"/>
          <w:sz w:val="20"/>
          <w:szCs w:val="20"/>
        </w:rPr>
        <w:t>d</w:t>
      </w:r>
      <w:r w:rsidRPr="00A71434">
        <w:rPr>
          <w:rFonts w:ascii="Verdana" w:hAnsi="Verdana"/>
          <w:sz w:val="20"/>
          <w:szCs w:val="20"/>
        </w:rPr>
        <w:t>e</w:t>
      </w:r>
      <w:r w:rsidRPr="00A71434">
        <w:rPr>
          <w:rFonts w:ascii="Verdana" w:hAnsi="Verdana"/>
          <w:spacing w:val="-1"/>
          <w:sz w:val="20"/>
          <w:szCs w:val="20"/>
        </w:rPr>
        <w:t>p</w:t>
      </w:r>
      <w:r w:rsidRPr="00A71434">
        <w:rPr>
          <w:rFonts w:ascii="Verdana" w:hAnsi="Verdana"/>
          <w:spacing w:val="-3"/>
          <w:sz w:val="20"/>
          <w:szCs w:val="20"/>
        </w:rPr>
        <w:t>ó</w:t>
      </w:r>
      <w:r w:rsidRPr="00A71434">
        <w:rPr>
          <w:rFonts w:ascii="Verdana" w:hAnsi="Verdana"/>
          <w:sz w:val="20"/>
          <w:szCs w:val="20"/>
        </w:rPr>
        <w:t>s</w:t>
      </w:r>
      <w:r w:rsidRPr="00A71434">
        <w:rPr>
          <w:rFonts w:ascii="Verdana" w:hAnsi="Verdana"/>
          <w:spacing w:val="-2"/>
          <w:sz w:val="20"/>
          <w:szCs w:val="20"/>
        </w:rPr>
        <w:t>i</w:t>
      </w:r>
      <w:r w:rsidRPr="00A71434">
        <w:rPr>
          <w:rFonts w:ascii="Verdana" w:hAnsi="Verdana"/>
          <w:spacing w:val="2"/>
          <w:sz w:val="20"/>
          <w:szCs w:val="20"/>
        </w:rPr>
        <w:t>t</w:t>
      </w:r>
      <w:r w:rsidRPr="00A71434">
        <w:rPr>
          <w:rFonts w:ascii="Verdana" w:hAnsi="Verdana"/>
          <w:sz w:val="20"/>
          <w:szCs w:val="20"/>
        </w:rPr>
        <w:t>o</w:t>
      </w:r>
      <w:r w:rsidRPr="00A71434">
        <w:rPr>
          <w:rFonts w:ascii="Verdana" w:hAnsi="Verdana"/>
          <w:spacing w:val="41"/>
          <w:sz w:val="20"/>
          <w:szCs w:val="20"/>
        </w:rPr>
        <w:t xml:space="preserve"> </w:t>
      </w:r>
      <w:r w:rsidRPr="00A71434">
        <w:rPr>
          <w:rFonts w:ascii="Verdana" w:hAnsi="Verdana"/>
          <w:spacing w:val="-1"/>
          <w:sz w:val="20"/>
          <w:szCs w:val="20"/>
        </w:rPr>
        <w:t>d</w:t>
      </w:r>
      <w:r w:rsidRPr="00A71434">
        <w:rPr>
          <w:rFonts w:ascii="Verdana" w:hAnsi="Verdana"/>
          <w:sz w:val="20"/>
          <w:szCs w:val="20"/>
        </w:rPr>
        <w:t>e res</w:t>
      </w:r>
      <w:r w:rsidRPr="00A71434">
        <w:rPr>
          <w:rFonts w:ascii="Verdana" w:hAnsi="Verdana"/>
          <w:spacing w:val="2"/>
          <w:sz w:val="20"/>
          <w:szCs w:val="20"/>
        </w:rPr>
        <w:t>i</w:t>
      </w:r>
      <w:r w:rsidRPr="00A71434">
        <w:rPr>
          <w:rFonts w:ascii="Verdana" w:hAnsi="Verdana"/>
          <w:spacing w:val="-6"/>
          <w:sz w:val="20"/>
          <w:szCs w:val="20"/>
        </w:rPr>
        <w:t>d</w:t>
      </w:r>
      <w:r w:rsidRPr="00A71434">
        <w:rPr>
          <w:rFonts w:ascii="Verdana" w:hAnsi="Verdana"/>
          <w:spacing w:val="1"/>
          <w:sz w:val="20"/>
          <w:szCs w:val="20"/>
        </w:rPr>
        <w:t>u</w:t>
      </w:r>
      <w:r w:rsidRPr="00A71434">
        <w:rPr>
          <w:rFonts w:ascii="Verdana" w:hAnsi="Verdana"/>
          <w:spacing w:val="-3"/>
          <w:sz w:val="20"/>
          <w:szCs w:val="20"/>
        </w:rPr>
        <w:t>o</w:t>
      </w:r>
      <w:r w:rsidRPr="00A71434">
        <w:rPr>
          <w:rFonts w:ascii="Verdana" w:hAnsi="Verdana"/>
          <w:sz w:val="20"/>
          <w:szCs w:val="20"/>
        </w:rPr>
        <w:t>s</w:t>
      </w:r>
      <w:r w:rsidRPr="00A71434">
        <w:rPr>
          <w:rFonts w:ascii="Verdana" w:hAnsi="Verdana"/>
          <w:spacing w:val="-3"/>
          <w:sz w:val="20"/>
          <w:szCs w:val="20"/>
        </w:rPr>
        <w:t xml:space="preserve"> </w:t>
      </w:r>
      <w:r w:rsidRPr="00A71434">
        <w:rPr>
          <w:rFonts w:ascii="Verdana" w:hAnsi="Verdana"/>
          <w:sz w:val="20"/>
          <w:szCs w:val="20"/>
        </w:rPr>
        <w:t>c</w:t>
      </w:r>
      <w:r w:rsidRPr="00A71434">
        <w:rPr>
          <w:rFonts w:ascii="Verdana" w:hAnsi="Verdana"/>
          <w:spacing w:val="2"/>
          <w:sz w:val="20"/>
          <w:szCs w:val="20"/>
        </w:rPr>
        <w:t>u</w:t>
      </w:r>
      <w:r w:rsidRPr="00A71434">
        <w:rPr>
          <w:rFonts w:ascii="Verdana" w:hAnsi="Verdana"/>
          <w:spacing w:val="-6"/>
          <w:sz w:val="20"/>
          <w:szCs w:val="20"/>
        </w:rPr>
        <w:t>a</w:t>
      </w:r>
      <w:r w:rsidRPr="00A71434">
        <w:rPr>
          <w:rFonts w:ascii="Verdana" w:hAnsi="Verdana"/>
          <w:spacing w:val="1"/>
          <w:sz w:val="20"/>
          <w:szCs w:val="20"/>
        </w:rPr>
        <w:t>n</w:t>
      </w:r>
      <w:r w:rsidRPr="00A71434">
        <w:rPr>
          <w:rFonts w:ascii="Verdana" w:hAnsi="Verdana"/>
          <w:spacing w:val="-1"/>
          <w:sz w:val="20"/>
          <w:szCs w:val="20"/>
        </w:rPr>
        <w:t>d</w:t>
      </w:r>
      <w:r w:rsidRPr="00A71434">
        <w:rPr>
          <w:rFonts w:ascii="Verdana" w:hAnsi="Verdana"/>
          <w:sz w:val="20"/>
          <w:szCs w:val="20"/>
        </w:rPr>
        <w:t>o</w:t>
      </w:r>
      <w:r w:rsidRPr="00A71434">
        <w:rPr>
          <w:rFonts w:ascii="Verdana" w:hAnsi="Verdana"/>
          <w:spacing w:val="-2"/>
          <w:sz w:val="20"/>
          <w:szCs w:val="20"/>
        </w:rPr>
        <w:t xml:space="preserve"> </w:t>
      </w:r>
      <w:r w:rsidRPr="00A71434">
        <w:rPr>
          <w:rFonts w:ascii="Verdana" w:hAnsi="Verdana"/>
          <w:spacing w:val="-5"/>
          <w:sz w:val="20"/>
          <w:szCs w:val="20"/>
        </w:rPr>
        <w:t>m</w:t>
      </w:r>
      <w:r w:rsidRPr="00A71434">
        <w:rPr>
          <w:rFonts w:ascii="Verdana" w:hAnsi="Verdana"/>
          <w:sz w:val="20"/>
          <w:szCs w:val="20"/>
        </w:rPr>
        <w:t>e</w:t>
      </w:r>
      <w:r w:rsidRPr="00A71434">
        <w:rPr>
          <w:rFonts w:ascii="Verdana" w:hAnsi="Verdana"/>
          <w:spacing w:val="-1"/>
          <w:sz w:val="20"/>
          <w:szCs w:val="20"/>
        </w:rPr>
        <w:t>d</w:t>
      </w:r>
      <w:r w:rsidRPr="00A71434">
        <w:rPr>
          <w:rFonts w:ascii="Verdana" w:hAnsi="Verdana"/>
          <w:spacing w:val="2"/>
          <w:sz w:val="20"/>
          <w:szCs w:val="20"/>
        </w:rPr>
        <w:t>i</w:t>
      </w:r>
      <w:r w:rsidRPr="00A71434">
        <w:rPr>
          <w:rFonts w:ascii="Verdana" w:hAnsi="Verdana"/>
          <w:sz w:val="20"/>
          <w:szCs w:val="20"/>
        </w:rPr>
        <w:t>e</w:t>
      </w:r>
      <w:r w:rsidRPr="00A71434">
        <w:rPr>
          <w:rFonts w:ascii="Verdana" w:hAnsi="Verdana"/>
          <w:spacing w:val="-4"/>
          <w:sz w:val="20"/>
          <w:szCs w:val="20"/>
        </w:rPr>
        <w:t xml:space="preserve"> </w:t>
      </w:r>
      <w:r w:rsidRPr="00A71434">
        <w:rPr>
          <w:rFonts w:ascii="Verdana" w:hAnsi="Verdana"/>
          <w:sz w:val="20"/>
          <w:szCs w:val="20"/>
        </w:rPr>
        <w:t>s</w:t>
      </w:r>
      <w:r w:rsidRPr="00A71434">
        <w:rPr>
          <w:rFonts w:ascii="Verdana" w:hAnsi="Verdana"/>
          <w:spacing w:val="-2"/>
          <w:sz w:val="20"/>
          <w:szCs w:val="20"/>
        </w:rPr>
        <w:t>o</w:t>
      </w:r>
      <w:r w:rsidRPr="00A71434">
        <w:rPr>
          <w:rFonts w:ascii="Verdana" w:hAnsi="Verdana"/>
          <w:spacing w:val="-3"/>
          <w:sz w:val="20"/>
          <w:szCs w:val="20"/>
        </w:rPr>
        <w:t>l</w:t>
      </w:r>
      <w:r w:rsidRPr="00A71434">
        <w:rPr>
          <w:rFonts w:ascii="Verdana" w:hAnsi="Verdana"/>
          <w:spacing w:val="2"/>
          <w:sz w:val="20"/>
          <w:szCs w:val="20"/>
        </w:rPr>
        <w:t>i</w:t>
      </w:r>
      <w:r w:rsidRPr="00A71434">
        <w:rPr>
          <w:rFonts w:ascii="Verdana" w:hAnsi="Verdana"/>
          <w:spacing w:val="-5"/>
          <w:sz w:val="20"/>
          <w:szCs w:val="20"/>
        </w:rPr>
        <w:t>c</w:t>
      </w:r>
      <w:r w:rsidRPr="00A71434">
        <w:rPr>
          <w:rFonts w:ascii="Verdana" w:hAnsi="Verdana"/>
          <w:spacing w:val="2"/>
          <w:sz w:val="20"/>
          <w:szCs w:val="20"/>
        </w:rPr>
        <w:t>i</w:t>
      </w:r>
      <w:r w:rsidRPr="00A71434">
        <w:rPr>
          <w:rFonts w:ascii="Verdana" w:hAnsi="Verdana"/>
          <w:spacing w:val="-3"/>
          <w:sz w:val="20"/>
          <w:szCs w:val="20"/>
        </w:rPr>
        <w:t>t</w:t>
      </w:r>
      <w:r w:rsidRPr="00A71434">
        <w:rPr>
          <w:rFonts w:ascii="Verdana" w:hAnsi="Verdana"/>
          <w:spacing w:val="1"/>
          <w:sz w:val="20"/>
          <w:szCs w:val="20"/>
        </w:rPr>
        <w:t>u</w:t>
      </w:r>
      <w:r w:rsidRPr="00A71434">
        <w:rPr>
          <w:rFonts w:ascii="Verdana" w:hAnsi="Verdana"/>
          <w:spacing w:val="-1"/>
          <w:sz w:val="20"/>
          <w:szCs w:val="20"/>
        </w:rPr>
        <w:t>d</w:t>
      </w:r>
      <w:r w:rsidRPr="00A71434">
        <w:rPr>
          <w:rFonts w:ascii="Verdana" w:hAnsi="Verdana"/>
          <w:sz w:val="20"/>
          <w:szCs w:val="20"/>
        </w:rPr>
        <w:t>,</w:t>
      </w:r>
      <w:r w:rsidRPr="00A71434">
        <w:rPr>
          <w:rFonts w:ascii="Verdana" w:hAnsi="Verdana"/>
          <w:spacing w:val="-5"/>
          <w:sz w:val="20"/>
          <w:szCs w:val="20"/>
        </w:rPr>
        <w:t xml:space="preserve"> </w:t>
      </w:r>
      <w:r w:rsidRPr="00A71434">
        <w:rPr>
          <w:rFonts w:ascii="Verdana" w:hAnsi="Verdana"/>
          <w:sz w:val="20"/>
          <w:szCs w:val="20"/>
        </w:rPr>
        <w:t>se</w:t>
      </w:r>
      <w:r w:rsidRPr="00A71434">
        <w:rPr>
          <w:rFonts w:ascii="Verdana" w:hAnsi="Verdana"/>
          <w:spacing w:val="1"/>
          <w:sz w:val="20"/>
          <w:szCs w:val="20"/>
        </w:rPr>
        <w:t xml:space="preserve"> </w:t>
      </w:r>
      <w:r w:rsidRPr="00A71434">
        <w:rPr>
          <w:rFonts w:ascii="Verdana" w:hAnsi="Verdana"/>
          <w:sz w:val="20"/>
          <w:szCs w:val="20"/>
        </w:rPr>
        <w:t>c</w:t>
      </w:r>
      <w:r w:rsidRPr="00A71434">
        <w:rPr>
          <w:rFonts w:ascii="Verdana" w:hAnsi="Verdana"/>
          <w:spacing w:val="-6"/>
          <w:sz w:val="20"/>
          <w:szCs w:val="20"/>
        </w:rPr>
        <w:t>a</w:t>
      </w:r>
      <w:r w:rsidRPr="00A71434">
        <w:rPr>
          <w:rFonts w:ascii="Verdana" w:hAnsi="Verdana"/>
          <w:spacing w:val="1"/>
          <w:sz w:val="20"/>
          <w:szCs w:val="20"/>
        </w:rPr>
        <w:t>u</w:t>
      </w:r>
      <w:r w:rsidRPr="00A71434">
        <w:rPr>
          <w:rFonts w:ascii="Verdana" w:hAnsi="Verdana"/>
          <w:sz w:val="20"/>
          <w:szCs w:val="20"/>
        </w:rPr>
        <w:t>sar</w:t>
      </w:r>
      <w:r w:rsidRPr="00A71434">
        <w:rPr>
          <w:rFonts w:ascii="Verdana" w:hAnsi="Verdana"/>
          <w:spacing w:val="-7"/>
          <w:sz w:val="20"/>
          <w:szCs w:val="20"/>
        </w:rPr>
        <w:t>á</w:t>
      </w:r>
      <w:r w:rsidRPr="00A71434">
        <w:rPr>
          <w:rFonts w:ascii="Verdana" w:hAnsi="Verdana"/>
          <w:sz w:val="20"/>
          <w:szCs w:val="20"/>
        </w:rPr>
        <w:t>n</w:t>
      </w:r>
      <w:r w:rsidRPr="00A71434">
        <w:rPr>
          <w:rFonts w:ascii="Verdana" w:hAnsi="Verdana"/>
          <w:spacing w:val="-2"/>
          <w:sz w:val="20"/>
          <w:szCs w:val="20"/>
        </w:rPr>
        <w:t xml:space="preserve"> </w:t>
      </w:r>
      <w:r w:rsidRPr="00A71434">
        <w:rPr>
          <w:rFonts w:ascii="Verdana" w:hAnsi="Verdana"/>
          <w:sz w:val="20"/>
          <w:szCs w:val="20"/>
        </w:rPr>
        <w:t>y</w:t>
      </w:r>
      <w:r w:rsidRPr="00A71434">
        <w:rPr>
          <w:rFonts w:ascii="Verdana" w:hAnsi="Verdana"/>
          <w:spacing w:val="-3"/>
          <w:sz w:val="20"/>
          <w:szCs w:val="20"/>
        </w:rPr>
        <w:t xml:space="preserve"> l</w:t>
      </w:r>
      <w:r w:rsidRPr="00A71434">
        <w:rPr>
          <w:rFonts w:ascii="Verdana" w:hAnsi="Verdana"/>
          <w:spacing w:val="2"/>
          <w:sz w:val="20"/>
          <w:szCs w:val="20"/>
        </w:rPr>
        <w:t>i</w:t>
      </w:r>
      <w:r w:rsidRPr="00A71434">
        <w:rPr>
          <w:rFonts w:ascii="Verdana" w:hAnsi="Verdana"/>
          <w:spacing w:val="-1"/>
          <w:sz w:val="20"/>
          <w:szCs w:val="20"/>
        </w:rPr>
        <w:t>q</w:t>
      </w:r>
      <w:r w:rsidRPr="00A71434">
        <w:rPr>
          <w:rFonts w:ascii="Verdana" w:hAnsi="Verdana"/>
          <w:spacing w:val="-3"/>
          <w:sz w:val="20"/>
          <w:szCs w:val="20"/>
        </w:rPr>
        <w:t>u</w:t>
      </w:r>
      <w:r w:rsidRPr="00A71434">
        <w:rPr>
          <w:rFonts w:ascii="Verdana" w:hAnsi="Verdana"/>
          <w:spacing w:val="2"/>
          <w:sz w:val="20"/>
          <w:szCs w:val="20"/>
        </w:rPr>
        <w:t>i</w:t>
      </w:r>
      <w:r w:rsidRPr="00A71434">
        <w:rPr>
          <w:rFonts w:ascii="Verdana" w:hAnsi="Verdana"/>
          <w:spacing w:val="-1"/>
          <w:sz w:val="20"/>
          <w:szCs w:val="20"/>
        </w:rPr>
        <w:t>d</w:t>
      </w:r>
      <w:r w:rsidRPr="00A71434">
        <w:rPr>
          <w:rFonts w:ascii="Verdana" w:hAnsi="Verdana"/>
          <w:spacing w:val="-2"/>
          <w:sz w:val="20"/>
          <w:szCs w:val="20"/>
        </w:rPr>
        <w:t>a</w:t>
      </w:r>
      <w:r w:rsidRPr="00A71434">
        <w:rPr>
          <w:rFonts w:ascii="Verdana" w:hAnsi="Verdana"/>
          <w:sz w:val="20"/>
          <w:szCs w:val="20"/>
        </w:rPr>
        <w:t>r</w:t>
      </w:r>
      <w:r w:rsidRPr="00A71434">
        <w:rPr>
          <w:rFonts w:ascii="Verdana" w:hAnsi="Verdana"/>
          <w:spacing w:val="-6"/>
          <w:sz w:val="20"/>
          <w:szCs w:val="20"/>
        </w:rPr>
        <w:t>á</w:t>
      </w:r>
      <w:r w:rsidRPr="00A71434">
        <w:rPr>
          <w:rFonts w:ascii="Verdana" w:hAnsi="Verdana"/>
          <w:sz w:val="20"/>
          <w:szCs w:val="20"/>
        </w:rPr>
        <w:t>n</w:t>
      </w:r>
      <w:r w:rsidRPr="00A71434">
        <w:rPr>
          <w:rFonts w:ascii="Verdana" w:hAnsi="Verdana"/>
          <w:spacing w:val="3"/>
          <w:sz w:val="20"/>
          <w:szCs w:val="20"/>
        </w:rPr>
        <w:t xml:space="preserve"> </w:t>
      </w:r>
      <w:r w:rsidRPr="00A71434">
        <w:rPr>
          <w:rFonts w:ascii="Verdana" w:hAnsi="Verdana"/>
          <w:sz w:val="20"/>
          <w:szCs w:val="20"/>
        </w:rPr>
        <w:t>c</w:t>
      </w:r>
      <w:r w:rsidRPr="00A71434">
        <w:rPr>
          <w:rFonts w:ascii="Verdana" w:hAnsi="Verdana"/>
          <w:spacing w:val="-7"/>
          <w:sz w:val="20"/>
          <w:szCs w:val="20"/>
        </w:rPr>
        <w:t>o</w:t>
      </w:r>
      <w:r w:rsidRPr="00A71434">
        <w:rPr>
          <w:rFonts w:ascii="Verdana" w:hAnsi="Verdana"/>
          <w:spacing w:val="1"/>
          <w:sz w:val="20"/>
          <w:szCs w:val="20"/>
        </w:rPr>
        <w:t>n</w:t>
      </w:r>
      <w:r w:rsidRPr="00A71434">
        <w:rPr>
          <w:rFonts w:ascii="Verdana" w:hAnsi="Verdana"/>
          <w:sz w:val="20"/>
          <w:szCs w:val="20"/>
        </w:rPr>
        <w:t>f</w:t>
      </w:r>
      <w:r w:rsidRPr="00A71434">
        <w:rPr>
          <w:rFonts w:ascii="Verdana" w:hAnsi="Verdana"/>
          <w:spacing w:val="-3"/>
          <w:sz w:val="20"/>
          <w:szCs w:val="20"/>
        </w:rPr>
        <w:t>o</w:t>
      </w:r>
      <w:r w:rsidRPr="00A71434">
        <w:rPr>
          <w:rFonts w:ascii="Verdana" w:hAnsi="Verdana"/>
          <w:sz w:val="20"/>
          <w:szCs w:val="20"/>
        </w:rPr>
        <w:t>r</w:t>
      </w:r>
      <w:r w:rsidRPr="00A71434">
        <w:rPr>
          <w:rFonts w:ascii="Verdana" w:hAnsi="Verdana"/>
          <w:spacing w:val="-4"/>
          <w:sz w:val="20"/>
          <w:szCs w:val="20"/>
        </w:rPr>
        <w:t>m</w:t>
      </w:r>
      <w:r w:rsidRPr="00A71434">
        <w:rPr>
          <w:rFonts w:ascii="Verdana" w:hAnsi="Verdana"/>
          <w:sz w:val="20"/>
          <w:szCs w:val="20"/>
        </w:rPr>
        <w:t>e</w:t>
      </w:r>
      <w:r w:rsidRPr="00A71434">
        <w:rPr>
          <w:rFonts w:ascii="Verdana" w:hAnsi="Verdana"/>
          <w:spacing w:val="1"/>
          <w:sz w:val="20"/>
          <w:szCs w:val="20"/>
        </w:rPr>
        <w:t xml:space="preserve"> </w:t>
      </w:r>
      <w:r w:rsidRPr="00A71434">
        <w:rPr>
          <w:rFonts w:ascii="Verdana" w:hAnsi="Verdana"/>
          <w:sz w:val="20"/>
          <w:szCs w:val="20"/>
        </w:rPr>
        <w:t>a</w:t>
      </w:r>
      <w:r w:rsidRPr="00A71434">
        <w:rPr>
          <w:rFonts w:ascii="Verdana" w:hAnsi="Verdana"/>
          <w:spacing w:val="-5"/>
          <w:sz w:val="20"/>
          <w:szCs w:val="20"/>
        </w:rPr>
        <w:t xml:space="preserve"> </w:t>
      </w:r>
      <w:r w:rsidRPr="00A71434">
        <w:rPr>
          <w:rFonts w:ascii="Verdana" w:hAnsi="Verdana"/>
          <w:spacing w:val="2"/>
          <w:sz w:val="20"/>
          <w:szCs w:val="20"/>
        </w:rPr>
        <w:t>l</w:t>
      </w:r>
      <w:r w:rsidRPr="00A71434">
        <w:rPr>
          <w:rFonts w:ascii="Verdana" w:hAnsi="Verdana"/>
          <w:sz w:val="20"/>
          <w:szCs w:val="20"/>
        </w:rPr>
        <w:t>a</w:t>
      </w:r>
      <w:r w:rsidRPr="00A71434">
        <w:rPr>
          <w:rFonts w:ascii="Verdana" w:hAnsi="Verdana"/>
          <w:spacing w:val="-5"/>
          <w:sz w:val="20"/>
          <w:szCs w:val="20"/>
        </w:rPr>
        <w:t xml:space="preserve"> </w:t>
      </w:r>
      <w:r w:rsidRPr="00A71434">
        <w:rPr>
          <w:rFonts w:ascii="Verdana" w:hAnsi="Verdana"/>
          <w:sz w:val="20"/>
          <w:szCs w:val="20"/>
        </w:rPr>
        <w:t>s</w:t>
      </w:r>
      <w:r w:rsidRPr="00A71434">
        <w:rPr>
          <w:rFonts w:ascii="Verdana" w:hAnsi="Verdana"/>
          <w:spacing w:val="2"/>
          <w:sz w:val="20"/>
          <w:szCs w:val="20"/>
        </w:rPr>
        <w:t>i</w:t>
      </w:r>
      <w:r w:rsidRPr="00A71434">
        <w:rPr>
          <w:rFonts w:ascii="Verdana" w:hAnsi="Verdana"/>
          <w:spacing w:val="-6"/>
          <w:sz w:val="20"/>
          <w:szCs w:val="20"/>
        </w:rPr>
        <w:t>g</w:t>
      </w:r>
      <w:r w:rsidRPr="00A71434">
        <w:rPr>
          <w:rFonts w:ascii="Verdana" w:hAnsi="Verdana"/>
          <w:spacing w:val="1"/>
          <w:sz w:val="20"/>
          <w:szCs w:val="20"/>
        </w:rPr>
        <w:t>u</w:t>
      </w:r>
      <w:r w:rsidRPr="00A71434">
        <w:rPr>
          <w:rFonts w:ascii="Verdana" w:hAnsi="Verdana"/>
          <w:spacing w:val="-3"/>
          <w:sz w:val="20"/>
          <w:szCs w:val="20"/>
        </w:rPr>
        <w:t>i</w:t>
      </w:r>
      <w:r w:rsidRPr="00A71434">
        <w:rPr>
          <w:rFonts w:ascii="Verdana" w:hAnsi="Verdana"/>
          <w:sz w:val="20"/>
          <w:szCs w:val="20"/>
        </w:rPr>
        <w:t>e</w:t>
      </w:r>
      <w:r w:rsidRPr="00A71434">
        <w:rPr>
          <w:rFonts w:ascii="Verdana" w:hAnsi="Verdana"/>
          <w:spacing w:val="-3"/>
          <w:sz w:val="20"/>
          <w:szCs w:val="20"/>
        </w:rPr>
        <w:t>n</w:t>
      </w:r>
      <w:r w:rsidRPr="00A71434">
        <w:rPr>
          <w:rFonts w:ascii="Verdana" w:hAnsi="Verdana"/>
          <w:spacing w:val="2"/>
          <w:sz w:val="20"/>
          <w:szCs w:val="20"/>
        </w:rPr>
        <w:t>t</w:t>
      </w:r>
      <w:r w:rsidRPr="00A71434">
        <w:rPr>
          <w:rFonts w:ascii="Verdana" w:hAnsi="Verdana"/>
          <w:sz w:val="20"/>
          <w:szCs w:val="20"/>
        </w:rPr>
        <w:t>e:</w:t>
      </w:r>
    </w:p>
    <w:p w14:paraId="202225EE" w14:textId="77777777" w:rsidR="008C0654" w:rsidRDefault="008C0654" w:rsidP="008C0654">
      <w:pPr>
        <w:pStyle w:val="Sinespaciado"/>
        <w:rPr>
          <w:rFonts w:eastAsia="Verdana"/>
        </w:rPr>
      </w:pPr>
    </w:p>
    <w:p w14:paraId="57DA00DE" w14:textId="5E814432" w:rsidR="00052A45" w:rsidRPr="0090559D" w:rsidRDefault="00052A45" w:rsidP="00EB06DE">
      <w:pPr>
        <w:spacing w:before="1" w:line="240" w:lineRule="auto"/>
        <w:ind w:right="321"/>
        <w:jc w:val="center"/>
        <w:rPr>
          <w:rFonts w:ascii="Verdana" w:eastAsia="Verdana" w:hAnsi="Verdana" w:cs="Verdana"/>
          <w:b/>
          <w:bCs/>
          <w:spacing w:val="-4"/>
          <w:sz w:val="20"/>
          <w:szCs w:val="20"/>
        </w:rPr>
      </w:pPr>
      <w:r w:rsidRPr="0090559D">
        <w:rPr>
          <w:rFonts w:ascii="Verdana" w:eastAsia="Verdana" w:hAnsi="Verdana" w:cs="Verdana"/>
          <w:b/>
          <w:bCs/>
          <w:spacing w:val="-4"/>
          <w:sz w:val="20"/>
          <w:szCs w:val="20"/>
        </w:rPr>
        <w:t>T A R I F A</w:t>
      </w:r>
    </w:p>
    <w:tbl>
      <w:tblPr>
        <w:tblW w:w="9348"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63"/>
        <w:gridCol w:w="1985"/>
      </w:tblGrid>
      <w:tr w:rsidR="00052A45" w:rsidRPr="00137A5F" w14:paraId="68BB871F" w14:textId="77777777" w:rsidTr="00DB2C2A">
        <w:trPr>
          <w:jc w:val="center"/>
        </w:trPr>
        <w:tc>
          <w:tcPr>
            <w:tcW w:w="7363" w:type="dxa"/>
            <w:tcBorders>
              <w:top w:val="single" w:sz="6" w:space="0" w:color="000000"/>
              <w:bottom w:val="single" w:sz="6" w:space="0" w:color="000000"/>
              <w:right w:val="single" w:sz="6" w:space="0" w:color="000000"/>
            </w:tcBorders>
            <w:vAlign w:val="center"/>
            <w:hideMark/>
          </w:tcPr>
          <w:p w14:paraId="616030EB" w14:textId="77777777" w:rsidR="00052A45" w:rsidRPr="00137A5F" w:rsidRDefault="00052A45">
            <w:pPr>
              <w:pStyle w:val="Prrafodelista"/>
              <w:numPr>
                <w:ilvl w:val="0"/>
                <w:numId w:val="40"/>
              </w:numPr>
              <w:spacing w:after="160"/>
              <w:ind w:left="438" w:hanging="438"/>
              <w:jc w:val="both"/>
              <w:rPr>
                <w:rFonts w:ascii="Verdana" w:hAnsi="Verdana" w:cs="Arial"/>
                <w:sz w:val="20"/>
                <w:szCs w:val="20"/>
              </w:rPr>
            </w:pPr>
            <w:r w:rsidRPr="00137A5F">
              <w:rPr>
                <w:rFonts w:ascii="Verdana" w:hAnsi="Verdana" w:cs="Arial"/>
                <w:sz w:val="20"/>
                <w:szCs w:val="20"/>
              </w:rPr>
              <w:t>Por residuos tipo escoria que cuenten con responsiva de no haber estado en contacto con materiales peligrosos</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42419345" w14:textId="77777777" w:rsidR="00052A45" w:rsidRPr="00137A5F" w:rsidRDefault="00052A45" w:rsidP="00EB06DE">
            <w:pPr>
              <w:spacing w:line="240" w:lineRule="auto"/>
              <w:jc w:val="right"/>
              <w:rPr>
                <w:rFonts w:ascii="Verdana" w:hAnsi="Verdana" w:cs="Arial"/>
                <w:sz w:val="20"/>
                <w:szCs w:val="20"/>
              </w:rPr>
            </w:pPr>
            <w:r w:rsidRPr="00137A5F">
              <w:rPr>
                <w:rFonts w:ascii="Verdana" w:hAnsi="Verdana" w:cs="Arial"/>
                <w:sz w:val="20"/>
                <w:szCs w:val="20"/>
              </w:rPr>
              <w:t>$</w:t>
            </w:r>
            <w:r>
              <w:rPr>
                <w:rFonts w:ascii="Verdana" w:hAnsi="Verdana" w:cs="Arial"/>
                <w:sz w:val="20"/>
                <w:szCs w:val="20"/>
              </w:rPr>
              <w:t>797.93 por m³</w:t>
            </w:r>
          </w:p>
        </w:tc>
      </w:tr>
      <w:tr w:rsidR="00052A45" w:rsidRPr="00137A5F" w14:paraId="21F645CA" w14:textId="77777777" w:rsidTr="00DB2C2A">
        <w:trPr>
          <w:jc w:val="center"/>
        </w:trPr>
        <w:tc>
          <w:tcPr>
            <w:tcW w:w="7363" w:type="dxa"/>
            <w:tcBorders>
              <w:top w:val="single" w:sz="6" w:space="0" w:color="000000"/>
              <w:bottom w:val="single" w:sz="6" w:space="0" w:color="000000"/>
              <w:right w:val="single" w:sz="6" w:space="0" w:color="000000"/>
            </w:tcBorders>
            <w:vAlign w:val="center"/>
            <w:hideMark/>
          </w:tcPr>
          <w:p w14:paraId="7D3B8DEB" w14:textId="77777777" w:rsidR="00052A45" w:rsidRPr="00C75A8F" w:rsidRDefault="00052A45">
            <w:pPr>
              <w:pStyle w:val="Prrafodelista"/>
              <w:numPr>
                <w:ilvl w:val="0"/>
                <w:numId w:val="40"/>
              </w:numPr>
              <w:spacing w:after="160"/>
              <w:ind w:left="438" w:hanging="425"/>
              <w:rPr>
                <w:rFonts w:ascii="Verdana" w:hAnsi="Verdana" w:cs="Arial"/>
                <w:sz w:val="20"/>
                <w:szCs w:val="20"/>
              </w:rPr>
            </w:pPr>
            <w:r w:rsidRPr="00C75A8F">
              <w:rPr>
                <w:rFonts w:ascii="Verdana" w:hAnsi="Verdana" w:cs="Arial"/>
                <w:sz w:val="20"/>
                <w:szCs w:val="20"/>
              </w:rPr>
              <w:t>Por residuos sólidos urbanos</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70C07285" w14:textId="77777777" w:rsidR="00052A45" w:rsidRPr="00137A5F" w:rsidRDefault="00052A45" w:rsidP="00EB06DE">
            <w:pPr>
              <w:spacing w:line="240" w:lineRule="auto"/>
              <w:jc w:val="right"/>
              <w:rPr>
                <w:rFonts w:ascii="Verdana" w:hAnsi="Verdana" w:cs="Arial"/>
                <w:sz w:val="20"/>
                <w:szCs w:val="20"/>
              </w:rPr>
            </w:pPr>
            <w:r w:rsidRPr="00C90CD7">
              <w:rPr>
                <w:rFonts w:ascii="Verdana" w:hAnsi="Verdana" w:cs="Arial"/>
                <w:sz w:val="20"/>
                <w:szCs w:val="20"/>
              </w:rPr>
              <w:t>$0.</w:t>
            </w:r>
            <w:r>
              <w:rPr>
                <w:rFonts w:ascii="Verdana" w:hAnsi="Verdana" w:cs="Arial"/>
                <w:sz w:val="20"/>
                <w:szCs w:val="20"/>
              </w:rPr>
              <w:t>42 por kg</w:t>
            </w:r>
          </w:p>
        </w:tc>
      </w:tr>
      <w:tr w:rsidR="00052A45" w:rsidRPr="00137A5F" w14:paraId="5C83F565" w14:textId="77777777" w:rsidTr="00DB2C2A">
        <w:trPr>
          <w:jc w:val="center"/>
        </w:trPr>
        <w:tc>
          <w:tcPr>
            <w:tcW w:w="7363" w:type="dxa"/>
            <w:tcBorders>
              <w:top w:val="single" w:sz="6" w:space="0" w:color="000000"/>
              <w:bottom w:val="single" w:sz="6" w:space="0" w:color="000000"/>
              <w:right w:val="single" w:sz="6" w:space="0" w:color="000000"/>
            </w:tcBorders>
            <w:vAlign w:val="center"/>
            <w:hideMark/>
          </w:tcPr>
          <w:p w14:paraId="7FE01864" w14:textId="77777777" w:rsidR="00052A45" w:rsidRPr="00C75A8F" w:rsidRDefault="00052A45">
            <w:pPr>
              <w:pStyle w:val="Prrafodelista"/>
              <w:numPr>
                <w:ilvl w:val="0"/>
                <w:numId w:val="40"/>
              </w:numPr>
              <w:spacing w:after="160"/>
              <w:ind w:left="438" w:hanging="438"/>
              <w:rPr>
                <w:rFonts w:ascii="Verdana" w:hAnsi="Verdana" w:cs="Arial"/>
                <w:sz w:val="20"/>
                <w:szCs w:val="20"/>
              </w:rPr>
            </w:pPr>
            <w:r w:rsidRPr="00C75A8F">
              <w:rPr>
                <w:rFonts w:ascii="Verdana" w:hAnsi="Verdana" w:cs="Arial"/>
                <w:sz w:val="20"/>
                <w:szCs w:val="20"/>
              </w:rPr>
              <w:t>Limpieza de lotes:</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5314B581" w14:textId="77777777" w:rsidR="00052A45" w:rsidRPr="00137A5F" w:rsidRDefault="00052A45" w:rsidP="00EB06DE">
            <w:pPr>
              <w:spacing w:line="240" w:lineRule="auto"/>
              <w:jc w:val="right"/>
              <w:rPr>
                <w:rFonts w:ascii="Verdana" w:hAnsi="Verdana" w:cs="Arial"/>
                <w:sz w:val="20"/>
                <w:szCs w:val="20"/>
              </w:rPr>
            </w:pPr>
          </w:p>
        </w:tc>
      </w:tr>
      <w:tr w:rsidR="00052A45" w:rsidRPr="00137A5F" w14:paraId="34095987" w14:textId="77777777" w:rsidTr="00DB2C2A">
        <w:trPr>
          <w:jc w:val="center"/>
        </w:trPr>
        <w:tc>
          <w:tcPr>
            <w:tcW w:w="7363" w:type="dxa"/>
            <w:tcBorders>
              <w:top w:val="single" w:sz="6" w:space="0" w:color="000000"/>
              <w:bottom w:val="single" w:sz="6" w:space="0" w:color="000000"/>
              <w:right w:val="single" w:sz="6" w:space="0" w:color="000000"/>
            </w:tcBorders>
            <w:vAlign w:val="center"/>
            <w:hideMark/>
          </w:tcPr>
          <w:p w14:paraId="4D6A143C" w14:textId="77777777" w:rsidR="00052A45" w:rsidRPr="00137A5F" w:rsidRDefault="00052A45" w:rsidP="00EB06DE">
            <w:pPr>
              <w:spacing w:line="240" w:lineRule="auto"/>
              <w:rPr>
                <w:rFonts w:ascii="Verdana" w:eastAsia="Times New Roman" w:hAnsi="Verdana"/>
                <w:sz w:val="20"/>
                <w:szCs w:val="20"/>
              </w:rPr>
            </w:pPr>
            <w:r>
              <w:rPr>
                <w:rFonts w:ascii="Verdana" w:hAnsi="Verdana" w:cs="Arial"/>
                <w:sz w:val="20"/>
                <w:szCs w:val="20"/>
              </w:rPr>
              <w:t xml:space="preserve">      </w:t>
            </w:r>
            <w:r w:rsidRPr="00407205">
              <w:rPr>
                <w:rFonts w:ascii="Verdana" w:hAnsi="Verdana" w:cs="Arial"/>
                <w:b/>
                <w:bCs/>
                <w:sz w:val="20"/>
                <w:szCs w:val="20"/>
              </w:rPr>
              <w:t>a)</w:t>
            </w:r>
            <w:r w:rsidRPr="00137A5F">
              <w:rPr>
                <w:rFonts w:ascii="Verdana" w:hAnsi="Verdana" w:cs="Arial"/>
                <w:sz w:val="20"/>
                <w:szCs w:val="20"/>
              </w:rPr>
              <w:t xml:space="preserve"> Por servicio prestado con maquinaria</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799714E4" w14:textId="77777777" w:rsidR="00052A45" w:rsidRPr="00137A5F" w:rsidRDefault="00052A45" w:rsidP="00EB06DE">
            <w:pPr>
              <w:spacing w:line="240" w:lineRule="auto"/>
              <w:jc w:val="both"/>
              <w:rPr>
                <w:rFonts w:ascii="Verdana" w:hAnsi="Verdana" w:cs="Arial"/>
                <w:sz w:val="20"/>
                <w:szCs w:val="20"/>
              </w:rPr>
            </w:pPr>
            <w:r w:rsidRPr="00137A5F">
              <w:rPr>
                <w:rFonts w:ascii="Verdana" w:hAnsi="Verdana" w:cs="Arial"/>
                <w:sz w:val="20"/>
                <w:szCs w:val="20"/>
              </w:rPr>
              <w:t>$</w:t>
            </w:r>
            <w:r>
              <w:rPr>
                <w:rFonts w:ascii="Verdana" w:hAnsi="Verdana" w:cs="Arial"/>
                <w:sz w:val="20"/>
                <w:szCs w:val="20"/>
              </w:rPr>
              <w:t>589.00 por hora</w:t>
            </w:r>
          </w:p>
        </w:tc>
      </w:tr>
      <w:tr w:rsidR="00052A45" w:rsidRPr="00137A5F" w14:paraId="6A24BC8F" w14:textId="77777777" w:rsidTr="00DB2C2A">
        <w:trPr>
          <w:jc w:val="center"/>
        </w:trPr>
        <w:tc>
          <w:tcPr>
            <w:tcW w:w="7363" w:type="dxa"/>
            <w:tcBorders>
              <w:top w:val="single" w:sz="6" w:space="0" w:color="000000"/>
              <w:bottom w:val="single" w:sz="6" w:space="0" w:color="000000"/>
              <w:right w:val="single" w:sz="6" w:space="0" w:color="000000"/>
            </w:tcBorders>
            <w:vAlign w:val="center"/>
            <w:hideMark/>
          </w:tcPr>
          <w:p w14:paraId="65BC5CB1" w14:textId="77777777" w:rsidR="00052A45" w:rsidRPr="00137A5F" w:rsidRDefault="00052A45" w:rsidP="00EB06DE">
            <w:pPr>
              <w:spacing w:line="240" w:lineRule="auto"/>
              <w:rPr>
                <w:rFonts w:ascii="Verdana" w:hAnsi="Verdana" w:cs="Arial"/>
                <w:sz w:val="20"/>
                <w:szCs w:val="20"/>
              </w:rPr>
            </w:pPr>
            <w:r>
              <w:rPr>
                <w:rFonts w:ascii="Verdana" w:hAnsi="Verdana" w:cs="Arial"/>
                <w:sz w:val="20"/>
                <w:szCs w:val="20"/>
              </w:rPr>
              <w:lastRenderedPageBreak/>
              <w:t xml:space="preserve">      </w:t>
            </w:r>
            <w:r w:rsidRPr="00407205">
              <w:rPr>
                <w:rFonts w:ascii="Verdana" w:hAnsi="Verdana" w:cs="Arial"/>
                <w:b/>
                <w:bCs/>
                <w:sz w:val="20"/>
                <w:szCs w:val="20"/>
              </w:rPr>
              <w:t>b)</w:t>
            </w:r>
            <w:r w:rsidRPr="00137A5F">
              <w:rPr>
                <w:rFonts w:ascii="Verdana" w:hAnsi="Verdana" w:cs="Arial"/>
                <w:sz w:val="20"/>
                <w:szCs w:val="20"/>
              </w:rPr>
              <w:t xml:space="preserve"> Por acarreo de escombro, residuos o maleza</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063CEB8A" w14:textId="77777777" w:rsidR="00052A45" w:rsidRPr="00137A5F" w:rsidRDefault="00052A45" w:rsidP="00EB06DE">
            <w:pPr>
              <w:spacing w:line="240" w:lineRule="auto"/>
              <w:jc w:val="right"/>
              <w:rPr>
                <w:rFonts w:ascii="Verdana" w:hAnsi="Verdana" w:cs="Arial"/>
                <w:sz w:val="20"/>
                <w:szCs w:val="20"/>
              </w:rPr>
            </w:pPr>
            <w:r w:rsidRPr="00137A5F">
              <w:rPr>
                <w:rFonts w:ascii="Verdana" w:hAnsi="Verdana" w:cs="Arial"/>
                <w:sz w:val="20"/>
                <w:szCs w:val="20"/>
              </w:rPr>
              <w:t>$</w:t>
            </w:r>
            <w:r>
              <w:rPr>
                <w:rFonts w:ascii="Verdana" w:hAnsi="Verdana" w:cs="Arial"/>
                <w:sz w:val="20"/>
                <w:szCs w:val="20"/>
              </w:rPr>
              <w:t>72.61 por m³</w:t>
            </w:r>
          </w:p>
        </w:tc>
      </w:tr>
      <w:tr w:rsidR="00052A45" w:rsidRPr="00137A5F" w14:paraId="7DD9F3B2" w14:textId="77777777" w:rsidTr="00DB2C2A">
        <w:trPr>
          <w:jc w:val="center"/>
        </w:trPr>
        <w:tc>
          <w:tcPr>
            <w:tcW w:w="7363" w:type="dxa"/>
            <w:tcBorders>
              <w:top w:val="single" w:sz="6" w:space="0" w:color="000000"/>
              <w:bottom w:val="single" w:sz="6" w:space="0" w:color="000000"/>
              <w:right w:val="single" w:sz="6" w:space="0" w:color="000000"/>
            </w:tcBorders>
            <w:vAlign w:val="center"/>
            <w:hideMark/>
          </w:tcPr>
          <w:p w14:paraId="1E62B954" w14:textId="77777777" w:rsidR="00052A45" w:rsidRPr="00407205" w:rsidRDefault="00052A45">
            <w:pPr>
              <w:pStyle w:val="Prrafodelista"/>
              <w:numPr>
                <w:ilvl w:val="0"/>
                <w:numId w:val="40"/>
              </w:numPr>
              <w:spacing w:after="160"/>
              <w:ind w:left="438" w:hanging="438"/>
              <w:jc w:val="both"/>
              <w:rPr>
                <w:rFonts w:ascii="Verdana" w:hAnsi="Verdana" w:cs="Arial"/>
                <w:sz w:val="20"/>
                <w:szCs w:val="20"/>
              </w:rPr>
            </w:pPr>
            <w:r w:rsidRPr="00407205">
              <w:rPr>
                <w:rFonts w:ascii="Verdana" w:hAnsi="Verdana" w:cs="Arial"/>
                <w:sz w:val="20"/>
                <w:szCs w:val="20"/>
              </w:rPr>
              <w:t>Por recolección y traslado de residuos almacenados en contenedores, bodegas, patios o cualquier lugar de almacenamiento al relleno sanitario, se cobrará el 10% de las cuotas establecidas en las fracciones I y II de este artículo.</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4C6C9D43" w14:textId="77777777" w:rsidR="00052A45" w:rsidRPr="00137A5F" w:rsidRDefault="00052A45" w:rsidP="00EB06DE">
            <w:pPr>
              <w:spacing w:line="240" w:lineRule="auto"/>
              <w:jc w:val="right"/>
              <w:rPr>
                <w:rFonts w:ascii="Verdana" w:hAnsi="Verdana" w:cs="Arial"/>
                <w:sz w:val="20"/>
                <w:szCs w:val="20"/>
              </w:rPr>
            </w:pPr>
            <w:r w:rsidRPr="00137A5F">
              <w:rPr>
                <w:rFonts w:ascii="Verdana" w:hAnsi="Verdana" w:cs="Arial"/>
                <w:sz w:val="20"/>
                <w:szCs w:val="20"/>
              </w:rPr>
              <w:t> </w:t>
            </w:r>
          </w:p>
        </w:tc>
      </w:tr>
    </w:tbl>
    <w:p w14:paraId="2D66E422" w14:textId="77777777" w:rsidR="00052A45" w:rsidRDefault="00052A45" w:rsidP="003857E6">
      <w:pPr>
        <w:pStyle w:val="Sinespaciado"/>
        <w:rPr>
          <w:rStyle w:val="Textoennegrita"/>
          <w:rFonts w:ascii="Arial" w:hAnsi="Arial" w:cs="Arial"/>
        </w:rPr>
      </w:pPr>
    </w:p>
    <w:p w14:paraId="64713077" w14:textId="77777777" w:rsidR="003857E6" w:rsidRDefault="003857E6" w:rsidP="003857E6">
      <w:pPr>
        <w:pStyle w:val="Sinespaciado"/>
        <w:rPr>
          <w:rStyle w:val="Textoennegrita"/>
          <w:rFonts w:ascii="Verdana" w:hAnsi="Verdana" w:cs="Arial"/>
          <w:sz w:val="20"/>
          <w:szCs w:val="20"/>
        </w:rPr>
      </w:pPr>
    </w:p>
    <w:p w14:paraId="5F4AB88D" w14:textId="70541331" w:rsidR="00052A45" w:rsidRPr="00620C4C" w:rsidRDefault="00052A45" w:rsidP="00EB06DE">
      <w:pPr>
        <w:pStyle w:val="Sinespaciado"/>
        <w:jc w:val="center"/>
        <w:rPr>
          <w:rFonts w:ascii="Verdana" w:hAnsi="Verdana"/>
          <w:sz w:val="20"/>
          <w:szCs w:val="20"/>
        </w:rPr>
      </w:pPr>
      <w:r w:rsidRPr="00620C4C">
        <w:rPr>
          <w:rStyle w:val="Textoennegrita"/>
          <w:rFonts w:ascii="Verdana" w:hAnsi="Verdana" w:cs="Arial"/>
          <w:sz w:val="20"/>
          <w:szCs w:val="20"/>
        </w:rPr>
        <w:t>SECCIÓN CUARTA</w:t>
      </w:r>
    </w:p>
    <w:p w14:paraId="5096EF02" w14:textId="77777777" w:rsidR="00052A45" w:rsidRPr="00620C4C" w:rsidRDefault="00052A45" w:rsidP="00EB06DE">
      <w:pPr>
        <w:pStyle w:val="Sinespaciado"/>
        <w:jc w:val="center"/>
        <w:rPr>
          <w:rFonts w:ascii="Verdana" w:hAnsi="Verdana"/>
          <w:sz w:val="20"/>
          <w:szCs w:val="20"/>
        </w:rPr>
      </w:pPr>
      <w:r w:rsidRPr="00620C4C">
        <w:rPr>
          <w:rStyle w:val="Textoennegrita"/>
          <w:rFonts w:ascii="Verdana" w:hAnsi="Verdana" w:cs="Arial"/>
          <w:sz w:val="20"/>
          <w:szCs w:val="20"/>
        </w:rPr>
        <w:t>SERVICIOS DE PANTEONES</w:t>
      </w:r>
    </w:p>
    <w:p w14:paraId="061364E4" w14:textId="77777777" w:rsidR="008C0654" w:rsidRDefault="008C0654" w:rsidP="00EB06DE">
      <w:pPr>
        <w:pStyle w:val="Textoindependiente"/>
        <w:ind w:firstLine="851"/>
        <w:rPr>
          <w:rFonts w:ascii="Verdana" w:hAnsi="Verdana" w:cs="Verdana"/>
          <w:b/>
          <w:bCs/>
          <w:spacing w:val="1"/>
          <w:sz w:val="20"/>
          <w:szCs w:val="20"/>
        </w:rPr>
      </w:pPr>
    </w:p>
    <w:p w14:paraId="495C0E3F" w14:textId="0E058D88" w:rsidR="00052A45" w:rsidRPr="000D32CF" w:rsidRDefault="00052A45" w:rsidP="00EB06DE">
      <w:pPr>
        <w:pStyle w:val="Textoindependiente"/>
        <w:ind w:firstLine="851"/>
        <w:rPr>
          <w:rFonts w:ascii="Verdana" w:hAnsi="Verdana"/>
          <w:sz w:val="20"/>
          <w:szCs w:val="20"/>
        </w:rPr>
      </w:pPr>
      <w:r w:rsidRPr="000D32CF">
        <w:rPr>
          <w:rFonts w:ascii="Verdana" w:hAnsi="Verdana" w:cs="Verdana"/>
          <w:b/>
          <w:bCs/>
          <w:spacing w:val="1"/>
          <w:sz w:val="20"/>
          <w:szCs w:val="20"/>
        </w:rPr>
        <w:t>A</w:t>
      </w:r>
      <w:r w:rsidRPr="000D32CF">
        <w:rPr>
          <w:rFonts w:ascii="Verdana" w:hAnsi="Verdana" w:cs="Verdana"/>
          <w:b/>
          <w:bCs/>
          <w:sz w:val="20"/>
          <w:szCs w:val="20"/>
        </w:rPr>
        <w:t>rt</w:t>
      </w:r>
      <w:r w:rsidRPr="000D32CF">
        <w:rPr>
          <w:rFonts w:ascii="Verdana" w:hAnsi="Verdana" w:cs="Verdana"/>
          <w:b/>
          <w:bCs/>
          <w:spacing w:val="-2"/>
          <w:sz w:val="20"/>
          <w:szCs w:val="20"/>
        </w:rPr>
        <w:t>í</w:t>
      </w:r>
      <w:r w:rsidRPr="000D32CF">
        <w:rPr>
          <w:rFonts w:ascii="Verdana" w:hAnsi="Verdana" w:cs="Verdana"/>
          <w:b/>
          <w:bCs/>
          <w:spacing w:val="-4"/>
          <w:sz w:val="20"/>
          <w:szCs w:val="20"/>
        </w:rPr>
        <w:t>c</w:t>
      </w:r>
      <w:r w:rsidRPr="000D32CF">
        <w:rPr>
          <w:rFonts w:ascii="Verdana" w:hAnsi="Verdana" w:cs="Verdana"/>
          <w:b/>
          <w:bCs/>
          <w:sz w:val="20"/>
          <w:szCs w:val="20"/>
        </w:rPr>
        <w:t>u</w:t>
      </w:r>
      <w:r w:rsidRPr="000D32CF">
        <w:rPr>
          <w:rFonts w:ascii="Verdana" w:hAnsi="Verdana" w:cs="Verdana"/>
          <w:b/>
          <w:bCs/>
          <w:spacing w:val="-2"/>
          <w:sz w:val="20"/>
          <w:szCs w:val="20"/>
        </w:rPr>
        <w:t>l</w:t>
      </w:r>
      <w:r w:rsidRPr="000D32CF">
        <w:rPr>
          <w:rFonts w:ascii="Verdana" w:hAnsi="Verdana" w:cs="Verdana"/>
          <w:b/>
          <w:bCs/>
          <w:sz w:val="20"/>
          <w:szCs w:val="20"/>
        </w:rPr>
        <w:t>o</w:t>
      </w:r>
      <w:r w:rsidRPr="000D32CF">
        <w:rPr>
          <w:rFonts w:ascii="Verdana" w:hAnsi="Verdana" w:cs="Verdana"/>
          <w:b/>
          <w:bCs/>
          <w:spacing w:val="23"/>
          <w:sz w:val="20"/>
          <w:szCs w:val="20"/>
        </w:rPr>
        <w:t xml:space="preserve"> </w:t>
      </w:r>
      <w:r w:rsidRPr="000D32CF">
        <w:rPr>
          <w:rFonts w:ascii="Verdana" w:hAnsi="Verdana" w:cs="Verdana"/>
          <w:b/>
          <w:bCs/>
          <w:sz w:val="20"/>
          <w:szCs w:val="20"/>
        </w:rPr>
        <w:t>17.</w:t>
      </w:r>
      <w:r w:rsidRPr="000D32CF">
        <w:rPr>
          <w:rFonts w:ascii="Verdana" w:hAnsi="Verdana" w:cs="Verdana"/>
          <w:b/>
          <w:bCs/>
          <w:spacing w:val="28"/>
          <w:sz w:val="20"/>
          <w:szCs w:val="20"/>
        </w:rPr>
        <w:t xml:space="preserve"> </w:t>
      </w:r>
      <w:r w:rsidRPr="000D32CF">
        <w:rPr>
          <w:rFonts w:ascii="Verdana" w:hAnsi="Verdana"/>
          <w:spacing w:val="-2"/>
          <w:sz w:val="20"/>
          <w:szCs w:val="20"/>
        </w:rPr>
        <w:t>L</w:t>
      </w:r>
      <w:r w:rsidRPr="000D32CF">
        <w:rPr>
          <w:rFonts w:ascii="Verdana" w:hAnsi="Verdana"/>
          <w:spacing w:val="-3"/>
          <w:sz w:val="20"/>
          <w:szCs w:val="20"/>
        </w:rPr>
        <w:t>o</w:t>
      </w:r>
      <w:r w:rsidRPr="000D32CF">
        <w:rPr>
          <w:rFonts w:ascii="Verdana" w:hAnsi="Verdana"/>
          <w:sz w:val="20"/>
          <w:szCs w:val="20"/>
        </w:rPr>
        <w:t>s</w:t>
      </w:r>
      <w:r w:rsidRPr="000D32CF">
        <w:rPr>
          <w:rFonts w:ascii="Verdana" w:hAnsi="Verdana"/>
          <w:spacing w:val="25"/>
          <w:sz w:val="20"/>
          <w:szCs w:val="20"/>
        </w:rPr>
        <w:t xml:space="preserve"> </w:t>
      </w:r>
      <w:r w:rsidRPr="000D32CF">
        <w:rPr>
          <w:rFonts w:ascii="Verdana" w:hAnsi="Verdana"/>
          <w:spacing w:val="-1"/>
          <w:sz w:val="20"/>
          <w:szCs w:val="20"/>
        </w:rPr>
        <w:t>d</w:t>
      </w:r>
      <w:r w:rsidRPr="000D32CF">
        <w:rPr>
          <w:rFonts w:ascii="Verdana" w:hAnsi="Verdana"/>
          <w:sz w:val="20"/>
          <w:szCs w:val="20"/>
        </w:rPr>
        <w:t>e</w:t>
      </w:r>
      <w:r w:rsidRPr="000D32CF">
        <w:rPr>
          <w:rFonts w:ascii="Verdana" w:hAnsi="Verdana"/>
          <w:spacing w:val="-5"/>
          <w:sz w:val="20"/>
          <w:szCs w:val="20"/>
        </w:rPr>
        <w:t>r</w:t>
      </w:r>
      <w:r w:rsidRPr="000D32CF">
        <w:rPr>
          <w:rFonts w:ascii="Verdana" w:hAnsi="Verdana"/>
          <w:sz w:val="20"/>
          <w:szCs w:val="20"/>
        </w:rPr>
        <w:t>ec</w:t>
      </w:r>
      <w:r w:rsidRPr="000D32CF">
        <w:rPr>
          <w:rFonts w:ascii="Verdana" w:hAnsi="Verdana"/>
          <w:spacing w:val="2"/>
          <w:sz w:val="20"/>
          <w:szCs w:val="20"/>
        </w:rPr>
        <w:t>h</w:t>
      </w:r>
      <w:r w:rsidRPr="000D32CF">
        <w:rPr>
          <w:rFonts w:ascii="Verdana" w:hAnsi="Verdana"/>
          <w:spacing w:val="-3"/>
          <w:sz w:val="20"/>
          <w:szCs w:val="20"/>
        </w:rPr>
        <w:t>o</w:t>
      </w:r>
      <w:r w:rsidRPr="000D32CF">
        <w:rPr>
          <w:rFonts w:ascii="Verdana" w:hAnsi="Verdana"/>
          <w:sz w:val="20"/>
          <w:szCs w:val="20"/>
        </w:rPr>
        <w:t>s</w:t>
      </w:r>
      <w:r w:rsidRPr="000D32CF">
        <w:rPr>
          <w:rFonts w:ascii="Verdana" w:hAnsi="Verdana"/>
          <w:spacing w:val="21"/>
          <w:sz w:val="20"/>
          <w:szCs w:val="20"/>
        </w:rPr>
        <w:t xml:space="preserve"> </w:t>
      </w:r>
      <w:r w:rsidRPr="000D32CF">
        <w:rPr>
          <w:rFonts w:ascii="Verdana" w:hAnsi="Verdana"/>
          <w:spacing w:val="-1"/>
          <w:sz w:val="20"/>
          <w:szCs w:val="20"/>
        </w:rPr>
        <w:t>p</w:t>
      </w:r>
      <w:r w:rsidRPr="000D32CF">
        <w:rPr>
          <w:rFonts w:ascii="Verdana" w:hAnsi="Verdana"/>
          <w:spacing w:val="-3"/>
          <w:sz w:val="20"/>
          <w:szCs w:val="20"/>
        </w:rPr>
        <w:t>o</w:t>
      </w:r>
      <w:r w:rsidRPr="000D32CF">
        <w:rPr>
          <w:rFonts w:ascii="Verdana" w:hAnsi="Verdana"/>
          <w:sz w:val="20"/>
          <w:szCs w:val="20"/>
        </w:rPr>
        <w:t>r</w:t>
      </w:r>
      <w:r w:rsidRPr="000D32CF">
        <w:rPr>
          <w:rFonts w:ascii="Verdana" w:hAnsi="Verdana"/>
          <w:spacing w:val="25"/>
          <w:sz w:val="20"/>
          <w:szCs w:val="20"/>
        </w:rPr>
        <w:t xml:space="preserve"> </w:t>
      </w:r>
      <w:r w:rsidRPr="000D32CF">
        <w:rPr>
          <w:rFonts w:ascii="Verdana" w:hAnsi="Verdana"/>
          <w:spacing w:val="2"/>
          <w:sz w:val="20"/>
          <w:szCs w:val="20"/>
        </w:rPr>
        <w:t>l</w:t>
      </w:r>
      <w:r w:rsidRPr="000D32CF">
        <w:rPr>
          <w:rFonts w:ascii="Verdana" w:hAnsi="Verdana"/>
          <w:sz w:val="20"/>
          <w:szCs w:val="20"/>
        </w:rPr>
        <w:t>a</w:t>
      </w:r>
      <w:r w:rsidRPr="000D32CF">
        <w:rPr>
          <w:rFonts w:ascii="Verdana" w:hAnsi="Verdana"/>
          <w:spacing w:val="24"/>
          <w:sz w:val="20"/>
          <w:szCs w:val="20"/>
        </w:rPr>
        <w:t xml:space="preserve"> </w:t>
      </w:r>
      <w:r w:rsidRPr="000D32CF">
        <w:rPr>
          <w:rFonts w:ascii="Verdana" w:hAnsi="Verdana"/>
          <w:spacing w:val="-6"/>
          <w:sz w:val="20"/>
          <w:szCs w:val="20"/>
        </w:rPr>
        <w:t>p</w:t>
      </w:r>
      <w:r w:rsidRPr="000D32CF">
        <w:rPr>
          <w:rFonts w:ascii="Verdana" w:hAnsi="Verdana"/>
          <w:sz w:val="20"/>
          <w:szCs w:val="20"/>
        </w:rPr>
        <w:t>re</w:t>
      </w:r>
      <w:r w:rsidRPr="000D32CF">
        <w:rPr>
          <w:rFonts w:ascii="Verdana" w:hAnsi="Verdana"/>
          <w:spacing w:val="-4"/>
          <w:sz w:val="20"/>
          <w:szCs w:val="20"/>
        </w:rPr>
        <w:t>s</w:t>
      </w:r>
      <w:r w:rsidRPr="000D32CF">
        <w:rPr>
          <w:rFonts w:ascii="Verdana" w:hAnsi="Verdana"/>
          <w:spacing w:val="2"/>
          <w:sz w:val="20"/>
          <w:szCs w:val="20"/>
        </w:rPr>
        <w:t>t</w:t>
      </w:r>
      <w:r w:rsidRPr="000D32CF">
        <w:rPr>
          <w:rFonts w:ascii="Verdana" w:hAnsi="Verdana"/>
          <w:spacing w:val="-2"/>
          <w:sz w:val="20"/>
          <w:szCs w:val="20"/>
        </w:rPr>
        <w:t>a</w:t>
      </w:r>
      <w:r w:rsidRPr="000D32CF">
        <w:rPr>
          <w:rFonts w:ascii="Verdana" w:hAnsi="Verdana"/>
          <w:sz w:val="20"/>
          <w:szCs w:val="20"/>
        </w:rPr>
        <w:t>c</w:t>
      </w:r>
      <w:r w:rsidRPr="000D32CF">
        <w:rPr>
          <w:rFonts w:ascii="Verdana" w:hAnsi="Verdana"/>
          <w:spacing w:val="2"/>
          <w:sz w:val="20"/>
          <w:szCs w:val="20"/>
        </w:rPr>
        <w:t>i</w:t>
      </w:r>
      <w:r w:rsidRPr="000D32CF">
        <w:rPr>
          <w:rFonts w:ascii="Verdana" w:hAnsi="Verdana"/>
          <w:spacing w:val="-8"/>
          <w:sz w:val="20"/>
          <w:szCs w:val="20"/>
        </w:rPr>
        <w:t>ó</w:t>
      </w:r>
      <w:r w:rsidRPr="000D32CF">
        <w:rPr>
          <w:rFonts w:ascii="Verdana" w:hAnsi="Verdana"/>
          <w:sz w:val="20"/>
          <w:szCs w:val="20"/>
        </w:rPr>
        <w:t>n</w:t>
      </w:r>
      <w:r w:rsidRPr="000D32CF">
        <w:rPr>
          <w:rFonts w:ascii="Verdana" w:hAnsi="Verdana"/>
          <w:spacing w:val="27"/>
          <w:sz w:val="20"/>
          <w:szCs w:val="20"/>
        </w:rPr>
        <w:t xml:space="preserve"> </w:t>
      </w:r>
      <w:r w:rsidRPr="000D32CF">
        <w:rPr>
          <w:rFonts w:ascii="Verdana" w:hAnsi="Verdana"/>
          <w:spacing w:val="-6"/>
          <w:sz w:val="20"/>
          <w:szCs w:val="20"/>
        </w:rPr>
        <w:t>d</w:t>
      </w:r>
      <w:r w:rsidRPr="000D32CF">
        <w:rPr>
          <w:rFonts w:ascii="Verdana" w:hAnsi="Verdana"/>
          <w:sz w:val="20"/>
          <w:szCs w:val="20"/>
        </w:rPr>
        <w:t>el</w:t>
      </w:r>
      <w:r w:rsidRPr="000D32CF">
        <w:rPr>
          <w:rFonts w:ascii="Verdana" w:hAnsi="Verdana"/>
          <w:spacing w:val="27"/>
          <w:sz w:val="20"/>
          <w:szCs w:val="20"/>
        </w:rPr>
        <w:t xml:space="preserve"> </w:t>
      </w:r>
      <w:r w:rsidRPr="000D32CF">
        <w:rPr>
          <w:rFonts w:ascii="Verdana" w:hAnsi="Verdana"/>
          <w:sz w:val="20"/>
          <w:szCs w:val="20"/>
        </w:rPr>
        <w:t>s</w:t>
      </w:r>
      <w:r w:rsidRPr="000D32CF">
        <w:rPr>
          <w:rFonts w:ascii="Verdana" w:hAnsi="Verdana"/>
          <w:spacing w:val="-5"/>
          <w:sz w:val="20"/>
          <w:szCs w:val="20"/>
        </w:rPr>
        <w:t>e</w:t>
      </w:r>
      <w:r w:rsidRPr="000D32CF">
        <w:rPr>
          <w:rFonts w:ascii="Verdana" w:hAnsi="Verdana"/>
          <w:sz w:val="20"/>
          <w:szCs w:val="20"/>
        </w:rPr>
        <w:t>rv</w:t>
      </w:r>
      <w:r w:rsidRPr="000D32CF">
        <w:rPr>
          <w:rFonts w:ascii="Verdana" w:hAnsi="Verdana"/>
          <w:spacing w:val="-3"/>
          <w:sz w:val="20"/>
          <w:szCs w:val="20"/>
        </w:rPr>
        <w:t>i</w:t>
      </w:r>
      <w:r w:rsidRPr="000D32CF">
        <w:rPr>
          <w:rFonts w:ascii="Verdana" w:hAnsi="Verdana"/>
          <w:sz w:val="20"/>
          <w:szCs w:val="20"/>
        </w:rPr>
        <w:t>c</w:t>
      </w:r>
      <w:r w:rsidRPr="000D32CF">
        <w:rPr>
          <w:rFonts w:ascii="Verdana" w:hAnsi="Verdana"/>
          <w:spacing w:val="2"/>
          <w:sz w:val="20"/>
          <w:szCs w:val="20"/>
        </w:rPr>
        <w:t>i</w:t>
      </w:r>
      <w:r w:rsidRPr="000D32CF">
        <w:rPr>
          <w:rFonts w:ascii="Verdana" w:hAnsi="Verdana"/>
          <w:sz w:val="20"/>
          <w:szCs w:val="20"/>
        </w:rPr>
        <w:t>o</w:t>
      </w:r>
      <w:r w:rsidRPr="000D32CF">
        <w:rPr>
          <w:rFonts w:ascii="Verdana" w:hAnsi="Verdana"/>
          <w:spacing w:val="22"/>
          <w:sz w:val="20"/>
          <w:szCs w:val="20"/>
        </w:rPr>
        <w:t xml:space="preserve"> </w:t>
      </w:r>
      <w:r w:rsidRPr="000D32CF">
        <w:rPr>
          <w:rFonts w:ascii="Verdana" w:hAnsi="Verdana"/>
          <w:spacing w:val="-6"/>
          <w:sz w:val="20"/>
          <w:szCs w:val="20"/>
        </w:rPr>
        <w:t>p</w:t>
      </w:r>
      <w:r w:rsidRPr="000D32CF">
        <w:rPr>
          <w:rFonts w:ascii="Verdana" w:hAnsi="Verdana"/>
          <w:spacing w:val="1"/>
          <w:sz w:val="20"/>
          <w:szCs w:val="20"/>
        </w:rPr>
        <w:t>ú</w:t>
      </w:r>
      <w:r w:rsidRPr="000D32CF">
        <w:rPr>
          <w:rFonts w:ascii="Verdana" w:hAnsi="Verdana"/>
          <w:spacing w:val="-1"/>
          <w:sz w:val="20"/>
          <w:szCs w:val="20"/>
        </w:rPr>
        <w:t>b</w:t>
      </w:r>
      <w:r w:rsidRPr="000D32CF">
        <w:rPr>
          <w:rFonts w:ascii="Verdana" w:hAnsi="Verdana"/>
          <w:spacing w:val="-3"/>
          <w:sz w:val="20"/>
          <w:szCs w:val="20"/>
        </w:rPr>
        <w:t>l</w:t>
      </w:r>
      <w:r w:rsidRPr="000D32CF">
        <w:rPr>
          <w:rFonts w:ascii="Verdana" w:hAnsi="Verdana"/>
          <w:spacing w:val="7"/>
          <w:sz w:val="20"/>
          <w:szCs w:val="20"/>
        </w:rPr>
        <w:t>i</w:t>
      </w:r>
      <w:r w:rsidRPr="000D32CF">
        <w:rPr>
          <w:rFonts w:ascii="Verdana" w:hAnsi="Verdana"/>
          <w:sz w:val="20"/>
          <w:szCs w:val="20"/>
        </w:rPr>
        <w:t>co</w:t>
      </w:r>
      <w:r w:rsidRPr="000D32CF">
        <w:rPr>
          <w:rFonts w:ascii="Verdana" w:hAnsi="Verdana"/>
          <w:spacing w:val="23"/>
          <w:sz w:val="20"/>
          <w:szCs w:val="20"/>
        </w:rPr>
        <w:t xml:space="preserve"> </w:t>
      </w:r>
      <w:r w:rsidRPr="000D32CF">
        <w:rPr>
          <w:rFonts w:ascii="Verdana" w:hAnsi="Verdana"/>
          <w:spacing w:val="-1"/>
          <w:sz w:val="20"/>
          <w:szCs w:val="20"/>
        </w:rPr>
        <w:t>d</w:t>
      </w:r>
      <w:r w:rsidRPr="000D32CF">
        <w:rPr>
          <w:rFonts w:ascii="Verdana" w:hAnsi="Verdana"/>
          <w:sz w:val="20"/>
          <w:szCs w:val="20"/>
        </w:rPr>
        <w:t>e</w:t>
      </w:r>
      <w:r w:rsidRPr="000D32CF">
        <w:rPr>
          <w:rFonts w:ascii="Verdana" w:hAnsi="Verdana"/>
          <w:spacing w:val="25"/>
          <w:sz w:val="20"/>
          <w:szCs w:val="20"/>
        </w:rPr>
        <w:t xml:space="preserve"> </w:t>
      </w:r>
      <w:r w:rsidRPr="000D32CF">
        <w:rPr>
          <w:rFonts w:ascii="Verdana" w:hAnsi="Verdana"/>
          <w:spacing w:val="-1"/>
          <w:sz w:val="20"/>
          <w:szCs w:val="20"/>
        </w:rPr>
        <w:t>p</w:t>
      </w:r>
      <w:r w:rsidRPr="000D32CF">
        <w:rPr>
          <w:rFonts w:ascii="Verdana" w:hAnsi="Verdana"/>
          <w:spacing w:val="-6"/>
          <w:sz w:val="20"/>
          <w:szCs w:val="20"/>
        </w:rPr>
        <w:t>a</w:t>
      </w:r>
      <w:r w:rsidRPr="000D32CF">
        <w:rPr>
          <w:rFonts w:ascii="Verdana" w:hAnsi="Verdana"/>
          <w:spacing w:val="-3"/>
          <w:sz w:val="20"/>
          <w:szCs w:val="20"/>
        </w:rPr>
        <w:t>n</w:t>
      </w:r>
      <w:r w:rsidRPr="000D32CF">
        <w:rPr>
          <w:rFonts w:ascii="Verdana" w:hAnsi="Verdana"/>
          <w:spacing w:val="2"/>
          <w:sz w:val="20"/>
          <w:szCs w:val="20"/>
        </w:rPr>
        <w:t>t</w:t>
      </w:r>
      <w:r w:rsidRPr="000D32CF">
        <w:rPr>
          <w:rFonts w:ascii="Verdana" w:hAnsi="Verdana"/>
          <w:sz w:val="20"/>
          <w:szCs w:val="20"/>
        </w:rPr>
        <w:t>e</w:t>
      </w:r>
      <w:r w:rsidRPr="000D32CF">
        <w:rPr>
          <w:rFonts w:ascii="Verdana" w:hAnsi="Verdana"/>
          <w:spacing w:val="-3"/>
          <w:sz w:val="20"/>
          <w:szCs w:val="20"/>
        </w:rPr>
        <w:t>o</w:t>
      </w:r>
      <w:r w:rsidRPr="000D32CF">
        <w:rPr>
          <w:rFonts w:ascii="Verdana" w:hAnsi="Verdana"/>
          <w:spacing w:val="1"/>
          <w:sz w:val="20"/>
          <w:szCs w:val="20"/>
        </w:rPr>
        <w:t>n</w:t>
      </w:r>
      <w:r w:rsidRPr="000D32CF">
        <w:rPr>
          <w:rFonts w:ascii="Verdana" w:hAnsi="Verdana"/>
          <w:spacing w:val="-5"/>
          <w:sz w:val="20"/>
          <w:szCs w:val="20"/>
        </w:rPr>
        <w:t>e</w:t>
      </w:r>
      <w:r w:rsidRPr="000D32CF">
        <w:rPr>
          <w:rFonts w:ascii="Verdana" w:hAnsi="Verdana"/>
          <w:sz w:val="20"/>
          <w:szCs w:val="20"/>
        </w:rPr>
        <w:t>s se</w:t>
      </w:r>
      <w:r w:rsidRPr="000D32CF">
        <w:rPr>
          <w:rFonts w:ascii="Verdana" w:hAnsi="Verdana"/>
          <w:spacing w:val="1"/>
          <w:sz w:val="20"/>
          <w:szCs w:val="20"/>
        </w:rPr>
        <w:t xml:space="preserve"> </w:t>
      </w:r>
      <w:r w:rsidRPr="000D32CF">
        <w:rPr>
          <w:rFonts w:ascii="Verdana" w:hAnsi="Verdana"/>
          <w:sz w:val="20"/>
          <w:szCs w:val="20"/>
        </w:rPr>
        <w:t>c</w:t>
      </w:r>
      <w:r w:rsidRPr="000D32CF">
        <w:rPr>
          <w:rFonts w:ascii="Verdana" w:hAnsi="Verdana"/>
          <w:spacing w:val="-6"/>
          <w:sz w:val="20"/>
          <w:szCs w:val="20"/>
        </w:rPr>
        <w:t>a</w:t>
      </w:r>
      <w:r w:rsidRPr="000D32CF">
        <w:rPr>
          <w:rFonts w:ascii="Verdana" w:hAnsi="Verdana"/>
          <w:spacing w:val="1"/>
          <w:sz w:val="20"/>
          <w:szCs w:val="20"/>
        </w:rPr>
        <w:t>u</w:t>
      </w:r>
      <w:r w:rsidRPr="000D32CF">
        <w:rPr>
          <w:rFonts w:ascii="Verdana" w:hAnsi="Verdana"/>
          <w:sz w:val="20"/>
          <w:szCs w:val="20"/>
        </w:rPr>
        <w:t>sar</w:t>
      </w:r>
      <w:r w:rsidRPr="000D32CF">
        <w:rPr>
          <w:rFonts w:ascii="Verdana" w:hAnsi="Verdana"/>
          <w:spacing w:val="-7"/>
          <w:sz w:val="20"/>
          <w:szCs w:val="20"/>
        </w:rPr>
        <w:t>á</w:t>
      </w:r>
      <w:r w:rsidRPr="000D32CF">
        <w:rPr>
          <w:rFonts w:ascii="Verdana" w:hAnsi="Verdana"/>
          <w:sz w:val="20"/>
          <w:szCs w:val="20"/>
        </w:rPr>
        <w:t>n</w:t>
      </w:r>
      <w:r w:rsidRPr="000D32CF">
        <w:rPr>
          <w:rFonts w:ascii="Verdana" w:hAnsi="Verdana"/>
          <w:spacing w:val="-2"/>
          <w:sz w:val="20"/>
          <w:szCs w:val="20"/>
        </w:rPr>
        <w:t xml:space="preserve"> </w:t>
      </w:r>
      <w:r w:rsidRPr="000D32CF">
        <w:rPr>
          <w:rFonts w:ascii="Verdana" w:hAnsi="Verdana"/>
          <w:sz w:val="20"/>
          <w:szCs w:val="20"/>
        </w:rPr>
        <w:t>y</w:t>
      </w:r>
      <w:r w:rsidRPr="000D32CF">
        <w:rPr>
          <w:rFonts w:ascii="Verdana" w:hAnsi="Verdana"/>
          <w:spacing w:val="1"/>
          <w:sz w:val="20"/>
          <w:szCs w:val="20"/>
        </w:rPr>
        <w:t xml:space="preserve"> </w:t>
      </w:r>
      <w:r w:rsidRPr="000D32CF">
        <w:rPr>
          <w:rFonts w:ascii="Verdana" w:hAnsi="Verdana"/>
          <w:spacing w:val="-3"/>
          <w:sz w:val="20"/>
          <w:szCs w:val="20"/>
        </w:rPr>
        <w:t>l</w:t>
      </w:r>
      <w:r w:rsidRPr="000D32CF">
        <w:rPr>
          <w:rFonts w:ascii="Verdana" w:hAnsi="Verdana"/>
          <w:spacing w:val="2"/>
          <w:sz w:val="20"/>
          <w:szCs w:val="20"/>
        </w:rPr>
        <w:t>i</w:t>
      </w:r>
      <w:r w:rsidRPr="000D32CF">
        <w:rPr>
          <w:rFonts w:ascii="Verdana" w:hAnsi="Verdana"/>
          <w:spacing w:val="-6"/>
          <w:sz w:val="20"/>
          <w:szCs w:val="20"/>
        </w:rPr>
        <w:t>q</w:t>
      </w:r>
      <w:r w:rsidRPr="000D32CF">
        <w:rPr>
          <w:rFonts w:ascii="Verdana" w:hAnsi="Verdana"/>
          <w:spacing w:val="1"/>
          <w:sz w:val="20"/>
          <w:szCs w:val="20"/>
        </w:rPr>
        <w:t>u</w:t>
      </w:r>
      <w:r w:rsidRPr="000D32CF">
        <w:rPr>
          <w:rFonts w:ascii="Verdana" w:hAnsi="Verdana"/>
          <w:spacing w:val="2"/>
          <w:sz w:val="20"/>
          <w:szCs w:val="20"/>
        </w:rPr>
        <w:t>i</w:t>
      </w:r>
      <w:r w:rsidRPr="000D32CF">
        <w:rPr>
          <w:rFonts w:ascii="Verdana" w:hAnsi="Verdana"/>
          <w:spacing w:val="-1"/>
          <w:sz w:val="20"/>
          <w:szCs w:val="20"/>
        </w:rPr>
        <w:t>d</w:t>
      </w:r>
      <w:r w:rsidRPr="000D32CF">
        <w:rPr>
          <w:rFonts w:ascii="Verdana" w:hAnsi="Verdana"/>
          <w:spacing w:val="-6"/>
          <w:sz w:val="20"/>
          <w:szCs w:val="20"/>
        </w:rPr>
        <w:t>a</w:t>
      </w:r>
      <w:r w:rsidRPr="000D32CF">
        <w:rPr>
          <w:rFonts w:ascii="Verdana" w:hAnsi="Verdana"/>
          <w:sz w:val="20"/>
          <w:szCs w:val="20"/>
        </w:rPr>
        <w:t>r</w:t>
      </w:r>
      <w:r w:rsidRPr="000D32CF">
        <w:rPr>
          <w:rFonts w:ascii="Verdana" w:hAnsi="Verdana"/>
          <w:spacing w:val="-1"/>
          <w:sz w:val="20"/>
          <w:szCs w:val="20"/>
        </w:rPr>
        <w:t>á</w:t>
      </w:r>
      <w:r w:rsidRPr="000D32CF">
        <w:rPr>
          <w:rFonts w:ascii="Verdana" w:hAnsi="Verdana"/>
          <w:sz w:val="20"/>
          <w:szCs w:val="20"/>
        </w:rPr>
        <w:t>n</w:t>
      </w:r>
      <w:r w:rsidRPr="000D32CF">
        <w:rPr>
          <w:rFonts w:ascii="Verdana" w:hAnsi="Verdana"/>
          <w:spacing w:val="-2"/>
          <w:sz w:val="20"/>
          <w:szCs w:val="20"/>
        </w:rPr>
        <w:t xml:space="preserve"> </w:t>
      </w:r>
      <w:r w:rsidRPr="000D32CF">
        <w:rPr>
          <w:rFonts w:ascii="Verdana" w:hAnsi="Verdana"/>
          <w:sz w:val="20"/>
          <w:szCs w:val="20"/>
        </w:rPr>
        <w:t>c</w:t>
      </w:r>
      <w:r w:rsidRPr="000D32CF">
        <w:rPr>
          <w:rFonts w:ascii="Verdana" w:hAnsi="Verdana"/>
          <w:spacing w:val="-2"/>
          <w:sz w:val="20"/>
          <w:szCs w:val="20"/>
        </w:rPr>
        <w:t>o</w:t>
      </w:r>
      <w:r w:rsidRPr="000D32CF">
        <w:rPr>
          <w:rFonts w:ascii="Verdana" w:hAnsi="Verdana"/>
          <w:spacing w:val="-3"/>
          <w:sz w:val="20"/>
          <w:szCs w:val="20"/>
        </w:rPr>
        <w:t>n</w:t>
      </w:r>
      <w:r w:rsidRPr="000D32CF">
        <w:rPr>
          <w:rFonts w:ascii="Verdana" w:hAnsi="Verdana"/>
          <w:sz w:val="20"/>
          <w:szCs w:val="20"/>
        </w:rPr>
        <w:t>f</w:t>
      </w:r>
      <w:r w:rsidRPr="000D32CF">
        <w:rPr>
          <w:rFonts w:ascii="Verdana" w:hAnsi="Verdana"/>
          <w:spacing w:val="-3"/>
          <w:sz w:val="20"/>
          <w:szCs w:val="20"/>
        </w:rPr>
        <w:t>o</w:t>
      </w:r>
      <w:r w:rsidRPr="000D32CF">
        <w:rPr>
          <w:rFonts w:ascii="Verdana" w:hAnsi="Verdana"/>
          <w:sz w:val="20"/>
          <w:szCs w:val="20"/>
        </w:rPr>
        <w:t>rme</w:t>
      </w:r>
      <w:r w:rsidRPr="000D32CF">
        <w:rPr>
          <w:rFonts w:ascii="Verdana" w:hAnsi="Verdana"/>
          <w:spacing w:val="1"/>
          <w:sz w:val="20"/>
          <w:szCs w:val="20"/>
        </w:rPr>
        <w:t xml:space="preserve"> </w:t>
      </w:r>
      <w:r w:rsidRPr="000D32CF">
        <w:rPr>
          <w:rFonts w:ascii="Verdana" w:hAnsi="Verdana"/>
          <w:sz w:val="20"/>
          <w:szCs w:val="20"/>
        </w:rPr>
        <w:t>a</w:t>
      </w:r>
      <w:r w:rsidRPr="000D32CF">
        <w:rPr>
          <w:rFonts w:ascii="Verdana" w:hAnsi="Verdana"/>
          <w:spacing w:val="-5"/>
          <w:sz w:val="20"/>
          <w:szCs w:val="20"/>
        </w:rPr>
        <w:t xml:space="preserve"> </w:t>
      </w:r>
      <w:r w:rsidRPr="000D32CF">
        <w:rPr>
          <w:rFonts w:ascii="Verdana" w:hAnsi="Verdana"/>
          <w:spacing w:val="2"/>
          <w:sz w:val="20"/>
          <w:szCs w:val="20"/>
        </w:rPr>
        <w:t>l</w:t>
      </w:r>
      <w:r w:rsidRPr="000D32CF">
        <w:rPr>
          <w:rFonts w:ascii="Verdana" w:hAnsi="Verdana"/>
          <w:sz w:val="20"/>
          <w:szCs w:val="20"/>
        </w:rPr>
        <w:t>a</w:t>
      </w:r>
      <w:r w:rsidRPr="000D32CF">
        <w:rPr>
          <w:rFonts w:ascii="Verdana" w:hAnsi="Verdana"/>
          <w:spacing w:val="-5"/>
          <w:sz w:val="20"/>
          <w:szCs w:val="20"/>
        </w:rPr>
        <w:t xml:space="preserve"> s</w:t>
      </w:r>
      <w:r w:rsidRPr="000D32CF">
        <w:rPr>
          <w:rFonts w:ascii="Verdana" w:hAnsi="Verdana"/>
          <w:spacing w:val="2"/>
          <w:sz w:val="20"/>
          <w:szCs w:val="20"/>
        </w:rPr>
        <w:t>i</w:t>
      </w:r>
      <w:r w:rsidRPr="000D32CF">
        <w:rPr>
          <w:rFonts w:ascii="Verdana" w:hAnsi="Verdana"/>
          <w:spacing w:val="-1"/>
          <w:sz w:val="20"/>
          <w:szCs w:val="20"/>
        </w:rPr>
        <w:t>g</w:t>
      </w:r>
      <w:r w:rsidRPr="000D32CF">
        <w:rPr>
          <w:rFonts w:ascii="Verdana" w:hAnsi="Verdana"/>
          <w:spacing w:val="-3"/>
          <w:sz w:val="20"/>
          <w:szCs w:val="20"/>
        </w:rPr>
        <w:t>u</w:t>
      </w:r>
      <w:r w:rsidRPr="000D32CF">
        <w:rPr>
          <w:rFonts w:ascii="Verdana" w:hAnsi="Verdana"/>
          <w:spacing w:val="2"/>
          <w:sz w:val="20"/>
          <w:szCs w:val="20"/>
        </w:rPr>
        <w:t>i</w:t>
      </w:r>
      <w:r w:rsidRPr="000D32CF">
        <w:rPr>
          <w:rFonts w:ascii="Verdana" w:hAnsi="Verdana"/>
          <w:spacing w:val="-5"/>
          <w:sz w:val="20"/>
          <w:szCs w:val="20"/>
        </w:rPr>
        <w:t>e</w:t>
      </w:r>
      <w:r w:rsidRPr="000D32CF">
        <w:rPr>
          <w:rFonts w:ascii="Verdana" w:hAnsi="Verdana"/>
          <w:spacing w:val="1"/>
          <w:sz w:val="20"/>
          <w:szCs w:val="20"/>
        </w:rPr>
        <w:t>n</w:t>
      </w:r>
      <w:r w:rsidRPr="000D32CF">
        <w:rPr>
          <w:rFonts w:ascii="Verdana" w:hAnsi="Verdana"/>
          <w:spacing w:val="2"/>
          <w:sz w:val="20"/>
          <w:szCs w:val="20"/>
        </w:rPr>
        <w:t>t</w:t>
      </w:r>
      <w:r w:rsidRPr="000D32CF">
        <w:rPr>
          <w:rFonts w:ascii="Verdana" w:hAnsi="Verdana"/>
          <w:spacing w:val="-5"/>
          <w:sz w:val="20"/>
          <w:szCs w:val="20"/>
        </w:rPr>
        <w:t>e</w:t>
      </w:r>
      <w:r w:rsidRPr="000D32CF">
        <w:rPr>
          <w:rFonts w:ascii="Verdana" w:hAnsi="Verdana"/>
          <w:sz w:val="20"/>
          <w:szCs w:val="20"/>
        </w:rPr>
        <w:t>:</w:t>
      </w:r>
    </w:p>
    <w:p w14:paraId="3F32911F" w14:textId="77777777" w:rsidR="008C0654" w:rsidRDefault="008C0654" w:rsidP="008C0654">
      <w:pPr>
        <w:pStyle w:val="Sinespaciado"/>
      </w:pPr>
    </w:p>
    <w:p w14:paraId="6B9B5DA7" w14:textId="4DD35361" w:rsidR="00052A45" w:rsidRDefault="00052A45" w:rsidP="00EB06DE">
      <w:pPr>
        <w:spacing w:line="240" w:lineRule="auto"/>
        <w:jc w:val="center"/>
        <w:rPr>
          <w:rFonts w:ascii="Verdana" w:hAnsi="Verdana"/>
          <w:b/>
          <w:sz w:val="20"/>
        </w:rPr>
      </w:pPr>
      <w:r w:rsidRPr="0094417F">
        <w:rPr>
          <w:rFonts w:ascii="Verdana" w:hAnsi="Verdana"/>
          <w:b/>
          <w:sz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052A45" w:rsidRPr="00620C4C" w14:paraId="3DDF76CA"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264B68B" w14:textId="77777777" w:rsidR="00052A45" w:rsidRPr="00CB24CC" w:rsidRDefault="00052A45">
            <w:pPr>
              <w:pStyle w:val="Prrafodelista"/>
              <w:numPr>
                <w:ilvl w:val="0"/>
                <w:numId w:val="41"/>
              </w:numPr>
              <w:spacing w:after="160"/>
              <w:ind w:left="438" w:hanging="425"/>
              <w:rPr>
                <w:rFonts w:ascii="Verdana" w:hAnsi="Verdana" w:cs="Arial"/>
                <w:sz w:val="20"/>
                <w:szCs w:val="20"/>
              </w:rPr>
            </w:pPr>
            <w:r w:rsidRPr="00772123">
              <w:rPr>
                <w:rFonts w:ascii="Verdana" w:hAnsi="Verdana" w:cs="Arial"/>
                <w:sz w:val="20"/>
                <w:szCs w:val="20"/>
              </w:rPr>
              <w:t>Inhumaciones en gaveta, piso o mural a perpetuidad:</w:t>
            </w:r>
          </w:p>
        </w:tc>
        <w:tc>
          <w:tcPr>
            <w:tcW w:w="0" w:type="auto"/>
            <w:tcBorders>
              <w:top w:val="single" w:sz="6" w:space="0" w:color="000000"/>
              <w:left w:val="single" w:sz="6" w:space="0" w:color="000000"/>
              <w:bottom w:val="single" w:sz="6" w:space="0" w:color="000000"/>
            </w:tcBorders>
            <w:vAlign w:val="center"/>
            <w:hideMark/>
          </w:tcPr>
          <w:p w14:paraId="2CBBDB79" w14:textId="77777777" w:rsidR="00052A45" w:rsidRPr="00620C4C" w:rsidRDefault="00052A45" w:rsidP="00EB06DE">
            <w:pPr>
              <w:spacing w:line="240" w:lineRule="auto"/>
              <w:jc w:val="right"/>
              <w:rPr>
                <w:rFonts w:ascii="Verdana" w:hAnsi="Verdana" w:cs="Arial"/>
                <w:sz w:val="20"/>
                <w:szCs w:val="20"/>
              </w:rPr>
            </w:pPr>
          </w:p>
        </w:tc>
      </w:tr>
      <w:tr w:rsidR="00052A45" w:rsidRPr="00620C4C" w14:paraId="3586AB72"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0DD0850" w14:textId="77777777" w:rsidR="00052A45" w:rsidRPr="00BD164D" w:rsidRDefault="00052A45">
            <w:pPr>
              <w:pStyle w:val="Prrafodelista"/>
              <w:numPr>
                <w:ilvl w:val="0"/>
                <w:numId w:val="42"/>
              </w:numPr>
              <w:spacing w:after="160"/>
              <w:rPr>
                <w:rFonts w:ascii="Verdana" w:hAnsi="Verdana" w:cs="Arial"/>
                <w:sz w:val="20"/>
                <w:szCs w:val="20"/>
              </w:rPr>
            </w:pPr>
            <w:r w:rsidRPr="00BD164D">
              <w:rPr>
                <w:rFonts w:ascii="Verdana" w:hAnsi="Verdana" w:cs="Arial"/>
                <w:sz w:val="20"/>
                <w:szCs w:val="20"/>
              </w:rPr>
              <w:t>Inhumación de adulto en gaveta</w:t>
            </w:r>
          </w:p>
        </w:tc>
        <w:tc>
          <w:tcPr>
            <w:tcW w:w="0" w:type="auto"/>
            <w:tcBorders>
              <w:top w:val="single" w:sz="6" w:space="0" w:color="000000"/>
              <w:left w:val="single" w:sz="6" w:space="0" w:color="000000"/>
              <w:bottom w:val="single" w:sz="6" w:space="0" w:color="000000"/>
            </w:tcBorders>
            <w:vAlign w:val="center"/>
            <w:hideMark/>
          </w:tcPr>
          <w:p w14:paraId="7A94B23C" w14:textId="77777777" w:rsidR="00052A45" w:rsidRPr="00E029D5" w:rsidRDefault="00052A45" w:rsidP="00EB06DE">
            <w:pPr>
              <w:spacing w:line="240" w:lineRule="auto"/>
              <w:jc w:val="center"/>
              <w:rPr>
                <w:rFonts w:ascii="Verdana" w:hAnsi="Verdana" w:cs="Arial"/>
                <w:sz w:val="20"/>
                <w:szCs w:val="20"/>
              </w:rPr>
            </w:pPr>
            <w:r w:rsidRPr="00E029D5">
              <w:rPr>
                <w:rFonts w:ascii="Verdana" w:eastAsia="Times New Roman" w:hAnsi="Verdana" w:cs="Arial"/>
                <w:sz w:val="20"/>
                <w:szCs w:val="20"/>
              </w:rPr>
              <w:t>$7,510.56</w:t>
            </w:r>
          </w:p>
        </w:tc>
      </w:tr>
      <w:tr w:rsidR="00052A45" w:rsidRPr="00620C4C" w14:paraId="130B56D2"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0A6C13CD" w14:textId="77777777" w:rsidR="00052A45" w:rsidRPr="00BD164D" w:rsidRDefault="00052A45">
            <w:pPr>
              <w:pStyle w:val="Prrafodelista"/>
              <w:numPr>
                <w:ilvl w:val="0"/>
                <w:numId w:val="42"/>
              </w:numPr>
              <w:spacing w:after="160"/>
              <w:rPr>
                <w:rFonts w:ascii="Verdana" w:hAnsi="Verdana" w:cs="Arial"/>
                <w:sz w:val="20"/>
                <w:szCs w:val="20"/>
              </w:rPr>
            </w:pPr>
            <w:r w:rsidRPr="00BD164D">
              <w:rPr>
                <w:rFonts w:ascii="Verdana" w:hAnsi="Verdana" w:cs="Arial"/>
                <w:sz w:val="20"/>
                <w:szCs w:val="20"/>
              </w:rPr>
              <w:t>Inhumación de infante en gaveta</w:t>
            </w:r>
          </w:p>
        </w:tc>
        <w:tc>
          <w:tcPr>
            <w:tcW w:w="0" w:type="auto"/>
            <w:tcBorders>
              <w:top w:val="single" w:sz="6" w:space="0" w:color="000000"/>
              <w:left w:val="single" w:sz="6" w:space="0" w:color="000000"/>
              <w:bottom w:val="single" w:sz="6" w:space="0" w:color="000000"/>
            </w:tcBorders>
            <w:vAlign w:val="center"/>
            <w:hideMark/>
          </w:tcPr>
          <w:p w14:paraId="6F405BB6" w14:textId="77777777" w:rsidR="00052A45" w:rsidRPr="00E029D5" w:rsidRDefault="00052A45" w:rsidP="00EB06DE">
            <w:pPr>
              <w:spacing w:line="240" w:lineRule="auto"/>
              <w:jc w:val="center"/>
              <w:rPr>
                <w:rFonts w:ascii="Verdana" w:hAnsi="Verdana" w:cs="Arial"/>
                <w:sz w:val="20"/>
                <w:szCs w:val="20"/>
              </w:rPr>
            </w:pPr>
            <w:r w:rsidRPr="00E029D5">
              <w:rPr>
                <w:rFonts w:ascii="Verdana" w:eastAsia="Times New Roman" w:hAnsi="Verdana" w:cs="Arial"/>
                <w:sz w:val="20"/>
                <w:szCs w:val="20"/>
              </w:rPr>
              <w:t>$3,754.77</w:t>
            </w:r>
          </w:p>
        </w:tc>
      </w:tr>
      <w:tr w:rsidR="00052A45" w:rsidRPr="00620C4C" w14:paraId="6AE0A425"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50E79F3" w14:textId="77777777" w:rsidR="00052A45" w:rsidRPr="00BD164D" w:rsidRDefault="00052A45">
            <w:pPr>
              <w:pStyle w:val="Prrafodelista"/>
              <w:numPr>
                <w:ilvl w:val="0"/>
                <w:numId w:val="42"/>
              </w:numPr>
              <w:spacing w:after="160"/>
              <w:jc w:val="both"/>
              <w:rPr>
                <w:rFonts w:ascii="Verdana" w:hAnsi="Verdana" w:cs="Arial"/>
                <w:sz w:val="20"/>
                <w:szCs w:val="20"/>
              </w:rPr>
            </w:pPr>
            <w:r w:rsidRPr="00BD164D">
              <w:rPr>
                <w:rFonts w:ascii="Verdana" w:hAnsi="Verdana" w:cs="Arial"/>
                <w:sz w:val="20"/>
                <w:szCs w:val="20"/>
              </w:rPr>
              <w:t>Inhumación en gaveta, por miembro, extremidad, depósito de restos o cenizas</w:t>
            </w:r>
          </w:p>
        </w:tc>
        <w:tc>
          <w:tcPr>
            <w:tcW w:w="0" w:type="auto"/>
            <w:tcBorders>
              <w:top w:val="single" w:sz="6" w:space="0" w:color="000000"/>
              <w:left w:val="single" w:sz="6" w:space="0" w:color="000000"/>
              <w:bottom w:val="single" w:sz="6" w:space="0" w:color="000000"/>
            </w:tcBorders>
            <w:vAlign w:val="center"/>
            <w:hideMark/>
          </w:tcPr>
          <w:p w14:paraId="076939F2" w14:textId="77777777" w:rsidR="00052A45" w:rsidRPr="00E029D5" w:rsidRDefault="00052A45" w:rsidP="00EB06DE">
            <w:pPr>
              <w:spacing w:line="240" w:lineRule="auto"/>
              <w:jc w:val="center"/>
              <w:rPr>
                <w:rFonts w:ascii="Verdana" w:hAnsi="Verdana" w:cs="Arial"/>
                <w:sz w:val="20"/>
                <w:szCs w:val="20"/>
              </w:rPr>
            </w:pPr>
            <w:r w:rsidRPr="00E029D5">
              <w:rPr>
                <w:rFonts w:ascii="Verdana" w:eastAsia="Times New Roman" w:hAnsi="Verdana" w:cs="Arial"/>
                <w:sz w:val="20"/>
                <w:szCs w:val="20"/>
              </w:rPr>
              <w:t>$1,520.91</w:t>
            </w:r>
          </w:p>
        </w:tc>
      </w:tr>
      <w:tr w:rsidR="00052A45" w:rsidRPr="00620C4C" w14:paraId="4EE04340"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706183A" w14:textId="77777777" w:rsidR="00052A45" w:rsidRPr="00BD164D" w:rsidRDefault="00052A45">
            <w:pPr>
              <w:pStyle w:val="Prrafodelista"/>
              <w:numPr>
                <w:ilvl w:val="0"/>
                <w:numId w:val="42"/>
              </w:numPr>
              <w:spacing w:after="160"/>
              <w:rPr>
                <w:rFonts w:ascii="Verdana" w:hAnsi="Verdana" w:cs="Arial"/>
                <w:sz w:val="20"/>
                <w:szCs w:val="20"/>
              </w:rPr>
            </w:pPr>
            <w:r w:rsidRPr="00BD164D">
              <w:rPr>
                <w:rFonts w:ascii="Verdana" w:hAnsi="Verdana" w:cs="Arial"/>
                <w:sz w:val="20"/>
                <w:szCs w:val="20"/>
              </w:rPr>
              <w:t>Inhumación a perpetuidad de fetos en gaveta</w:t>
            </w:r>
          </w:p>
        </w:tc>
        <w:tc>
          <w:tcPr>
            <w:tcW w:w="0" w:type="auto"/>
            <w:tcBorders>
              <w:top w:val="single" w:sz="6" w:space="0" w:color="000000"/>
              <w:left w:val="single" w:sz="6" w:space="0" w:color="000000"/>
              <w:bottom w:val="single" w:sz="6" w:space="0" w:color="000000"/>
            </w:tcBorders>
            <w:vAlign w:val="center"/>
            <w:hideMark/>
          </w:tcPr>
          <w:p w14:paraId="4FDC3B6A" w14:textId="77777777" w:rsidR="00052A45" w:rsidRPr="00E029D5" w:rsidRDefault="00052A45" w:rsidP="00EB06DE">
            <w:pPr>
              <w:spacing w:line="240" w:lineRule="auto"/>
              <w:jc w:val="center"/>
              <w:rPr>
                <w:rFonts w:ascii="Verdana" w:hAnsi="Verdana" w:cs="Arial"/>
                <w:sz w:val="20"/>
                <w:szCs w:val="20"/>
              </w:rPr>
            </w:pPr>
            <w:r w:rsidRPr="00E029D5">
              <w:rPr>
                <w:rFonts w:ascii="Verdana" w:eastAsia="Times New Roman" w:hAnsi="Verdana" w:cs="Arial"/>
                <w:sz w:val="20"/>
                <w:szCs w:val="20"/>
              </w:rPr>
              <w:t>$502.94</w:t>
            </w:r>
          </w:p>
        </w:tc>
      </w:tr>
      <w:tr w:rsidR="00052A45" w:rsidRPr="00620C4C" w14:paraId="04DE8D06"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0C80BDC1" w14:textId="77777777" w:rsidR="00052A45" w:rsidRPr="00BD164D" w:rsidRDefault="00052A45">
            <w:pPr>
              <w:pStyle w:val="Prrafodelista"/>
              <w:numPr>
                <w:ilvl w:val="0"/>
                <w:numId w:val="41"/>
              </w:numPr>
              <w:spacing w:after="160"/>
              <w:ind w:left="438" w:hanging="425"/>
              <w:rPr>
                <w:rFonts w:ascii="Verdana" w:hAnsi="Verdana" w:cs="Arial"/>
                <w:sz w:val="20"/>
                <w:szCs w:val="20"/>
              </w:rPr>
            </w:pPr>
            <w:r w:rsidRPr="00BD164D">
              <w:rPr>
                <w:rFonts w:ascii="Verdana" w:hAnsi="Verdana" w:cs="Arial"/>
                <w:sz w:val="20"/>
                <w:szCs w:val="20"/>
              </w:rPr>
              <w:t xml:space="preserve">Inhumación en gaveta, piso o mural </w:t>
            </w:r>
            <w:r>
              <w:rPr>
                <w:rFonts w:ascii="Verdana" w:hAnsi="Verdana" w:cs="Arial"/>
                <w:sz w:val="20"/>
                <w:szCs w:val="20"/>
              </w:rPr>
              <w:t>por</w:t>
            </w:r>
            <w:r w:rsidRPr="00BD164D">
              <w:rPr>
                <w:rFonts w:ascii="Verdana" w:hAnsi="Verdana" w:cs="Arial"/>
                <w:sz w:val="20"/>
                <w:szCs w:val="20"/>
              </w:rPr>
              <w:t xml:space="preserve"> quinquenio</w:t>
            </w:r>
            <w:r>
              <w:rPr>
                <w:rFonts w:ascii="Verdana" w:hAnsi="Verdana" w:cs="Arial"/>
                <w:sz w:val="20"/>
                <w:szCs w:val="20"/>
              </w:rPr>
              <w:t>:</w:t>
            </w:r>
          </w:p>
        </w:tc>
        <w:tc>
          <w:tcPr>
            <w:tcW w:w="0" w:type="auto"/>
            <w:tcBorders>
              <w:top w:val="single" w:sz="6" w:space="0" w:color="000000"/>
              <w:left w:val="single" w:sz="6" w:space="0" w:color="000000"/>
              <w:bottom w:val="single" w:sz="6" w:space="0" w:color="000000"/>
            </w:tcBorders>
            <w:vAlign w:val="center"/>
            <w:hideMark/>
          </w:tcPr>
          <w:p w14:paraId="41FC3DE0" w14:textId="77777777" w:rsidR="00052A45" w:rsidRPr="00E029D5" w:rsidRDefault="00052A45" w:rsidP="00EB06DE">
            <w:pPr>
              <w:spacing w:line="240" w:lineRule="auto"/>
              <w:jc w:val="center"/>
              <w:rPr>
                <w:rFonts w:ascii="Verdana" w:hAnsi="Verdana" w:cs="Arial"/>
                <w:sz w:val="20"/>
                <w:szCs w:val="20"/>
              </w:rPr>
            </w:pPr>
          </w:p>
        </w:tc>
      </w:tr>
      <w:tr w:rsidR="00052A45" w:rsidRPr="00620C4C" w14:paraId="53080535"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8D4E011" w14:textId="77777777" w:rsidR="00052A45" w:rsidRPr="00022248" w:rsidRDefault="00052A45">
            <w:pPr>
              <w:pStyle w:val="Prrafodelista"/>
              <w:numPr>
                <w:ilvl w:val="0"/>
                <w:numId w:val="43"/>
              </w:numPr>
              <w:spacing w:after="160"/>
              <w:rPr>
                <w:rFonts w:ascii="Verdana" w:hAnsi="Verdana" w:cs="Arial"/>
                <w:sz w:val="20"/>
                <w:szCs w:val="20"/>
              </w:rPr>
            </w:pPr>
            <w:r w:rsidRPr="00022248">
              <w:rPr>
                <w:rFonts w:ascii="Verdana" w:hAnsi="Verdana" w:cs="Arial"/>
                <w:sz w:val="20"/>
                <w:szCs w:val="20"/>
              </w:rPr>
              <w:t xml:space="preserve">Inhumación de adulto en gaveta </w:t>
            </w:r>
          </w:p>
        </w:tc>
        <w:tc>
          <w:tcPr>
            <w:tcW w:w="0" w:type="auto"/>
            <w:tcBorders>
              <w:top w:val="single" w:sz="6" w:space="0" w:color="000000"/>
              <w:left w:val="single" w:sz="6" w:space="0" w:color="000000"/>
              <w:bottom w:val="single" w:sz="6" w:space="0" w:color="000000"/>
            </w:tcBorders>
            <w:vAlign w:val="center"/>
            <w:hideMark/>
          </w:tcPr>
          <w:p w14:paraId="49A4D18E" w14:textId="77777777" w:rsidR="00052A45" w:rsidRPr="003D0485" w:rsidRDefault="00052A45" w:rsidP="00EB06DE">
            <w:pPr>
              <w:spacing w:line="240" w:lineRule="auto"/>
              <w:jc w:val="center"/>
              <w:rPr>
                <w:rFonts w:ascii="Verdana" w:hAnsi="Verdana" w:cs="Arial"/>
                <w:sz w:val="20"/>
                <w:szCs w:val="20"/>
              </w:rPr>
            </w:pPr>
            <w:r w:rsidRPr="003D0485">
              <w:rPr>
                <w:rFonts w:ascii="Verdana" w:eastAsia="Times New Roman" w:hAnsi="Verdana" w:cs="Arial"/>
                <w:sz w:val="20"/>
                <w:szCs w:val="20"/>
              </w:rPr>
              <w:t>$1,815.65</w:t>
            </w:r>
          </w:p>
        </w:tc>
      </w:tr>
      <w:tr w:rsidR="00052A45" w:rsidRPr="00620C4C" w14:paraId="2AC722F1"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5BCAD2C" w14:textId="77777777" w:rsidR="00052A45" w:rsidRPr="00022248" w:rsidRDefault="00052A45">
            <w:pPr>
              <w:pStyle w:val="Prrafodelista"/>
              <w:numPr>
                <w:ilvl w:val="0"/>
                <w:numId w:val="43"/>
              </w:numPr>
              <w:spacing w:after="160"/>
              <w:rPr>
                <w:rFonts w:ascii="Verdana" w:hAnsi="Verdana" w:cs="Arial"/>
                <w:sz w:val="20"/>
                <w:szCs w:val="20"/>
              </w:rPr>
            </w:pPr>
            <w:r w:rsidRPr="00022248">
              <w:rPr>
                <w:rFonts w:ascii="Verdana" w:hAnsi="Verdana" w:cs="Arial"/>
                <w:sz w:val="20"/>
                <w:szCs w:val="20"/>
              </w:rPr>
              <w:t xml:space="preserve">Inhumación de infante en gaveta </w:t>
            </w:r>
          </w:p>
        </w:tc>
        <w:tc>
          <w:tcPr>
            <w:tcW w:w="0" w:type="auto"/>
            <w:tcBorders>
              <w:top w:val="single" w:sz="6" w:space="0" w:color="000000"/>
              <w:left w:val="single" w:sz="6" w:space="0" w:color="000000"/>
              <w:bottom w:val="single" w:sz="6" w:space="0" w:color="000000"/>
            </w:tcBorders>
            <w:vAlign w:val="center"/>
          </w:tcPr>
          <w:p w14:paraId="624C78E7" w14:textId="77777777" w:rsidR="00052A45" w:rsidRPr="003D0485" w:rsidRDefault="00052A45" w:rsidP="00EB06DE">
            <w:pPr>
              <w:spacing w:line="240" w:lineRule="auto"/>
              <w:jc w:val="center"/>
              <w:rPr>
                <w:rFonts w:ascii="Verdana" w:hAnsi="Verdana" w:cs="Arial"/>
                <w:sz w:val="20"/>
                <w:szCs w:val="20"/>
              </w:rPr>
            </w:pPr>
            <w:r w:rsidRPr="003D0485">
              <w:rPr>
                <w:rFonts w:ascii="Verdana" w:eastAsia="Times New Roman" w:hAnsi="Verdana" w:cs="Arial"/>
                <w:sz w:val="20"/>
                <w:szCs w:val="20"/>
              </w:rPr>
              <w:t>$908.54</w:t>
            </w:r>
          </w:p>
        </w:tc>
      </w:tr>
      <w:tr w:rsidR="00052A45" w:rsidRPr="00620C4C" w14:paraId="11964E4D"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494360B" w14:textId="77777777" w:rsidR="00052A45" w:rsidRPr="00022248" w:rsidRDefault="00052A45">
            <w:pPr>
              <w:pStyle w:val="Prrafodelista"/>
              <w:numPr>
                <w:ilvl w:val="0"/>
                <w:numId w:val="43"/>
              </w:numPr>
              <w:spacing w:after="160"/>
              <w:rPr>
                <w:rFonts w:ascii="Verdana" w:hAnsi="Verdana" w:cs="Arial"/>
                <w:sz w:val="20"/>
                <w:szCs w:val="20"/>
              </w:rPr>
            </w:pPr>
            <w:r w:rsidRPr="00022248">
              <w:rPr>
                <w:rFonts w:ascii="Verdana" w:hAnsi="Verdana" w:cs="Arial"/>
                <w:sz w:val="20"/>
                <w:szCs w:val="20"/>
              </w:rPr>
              <w:t xml:space="preserve">Inhumación de feto en gaveta </w:t>
            </w:r>
          </w:p>
        </w:tc>
        <w:tc>
          <w:tcPr>
            <w:tcW w:w="0" w:type="auto"/>
            <w:tcBorders>
              <w:top w:val="single" w:sz="6" w:space="0" w:color="000000"/>
              <w:left w:val="single" w:sz="6" w:space="0" w:color="000000"/>
              <w:bottom w:val="single" w:sz="6" w:space="0" w:color="000000"/>
            </w:tcBorders>
            <w:vAlign w:val="center"/>
          </w:tcPr>
          <w:p w14:paraId="34EA0A34" w14:textId="77777777" w:rsidR="00052A45" w:rsidRPr="003D0485" w:rsidRDefault="00052A45" w:rsidP="00EB06DE">
            <w:pPr>
              <w:spacing w:line="240" w:lineRule="auto"/>
              <w:jc w:val="center"/>
              <w:rPr>
                <w:rFonts w:ascii="Verdana" w:hAnsi="Verdana" w:cs="Arial"/>
                <w:sz w:val="20"/>
                <w:szCs w:val="20"/>
              </w:rPr>
            </w:pPr>
            <w:r w:rsidRPr="003D0485">
              <w:rPr>
                <w:rFonts w:ascii="Verdana" w:eastAsia="Times New Roman" w:hAnsi="Verdana" w:cs="Arial"/>
                <w:sz w:val="20"/>
                <w:szCs w:val="20"/>
              </w:rPr>
              <w:t>$434.35</w:t>
            </w:r>
          </w:p>
        </w:tc>
      </w:tr>
      <w:tr w:rsidR="00052A45" w:rsidRPr="00620C4C" w14:paraId="729B59BB"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E46988B" w14:textId="77777777" w:rsidR="00052A45" w:rsidRPr="00022248" w:rsidRDefault="00052A45">
            <w:pPr>
              <w:pStyle w:val="Prrafodelista"/>
              <w:numPr>
                <w:ilvl w:val="0"/>
                <w:numId w:val="43"/>
              </w:numPr>
              <w:spacing w:after="160"/>
              <w:rPr>
                <w:rFonts w:ascii="Verdana" w:hAnsi="Verdana" w:cs="Arial"/>
                <w:sz w:val="20"/>
                <w:szCs w:val="20"/>
              </w:rPr>
            </w:pPr>
            <w:r w:rsidRPr="00022248">
              <w:rPr>
                <w:rFonts w:ascii="Verdana" w:hAnsi="Verdana" w:cs="Arial"/>
                <w:sz w:val="20"/>
                <w:szCs w:val="20"/>
              </w:rPr>
              <w:t xml:space="preserve">Refrendo </w:t>
            </w:r>
            <w:r>
              <w:rPr>
                <w:rFonts w:ascii="Verdana" w:hAnsi="Verdana" w:cs="Arial"/>
                <w:sz w:val="20"/>
                <w:szCs w:val="20"/>
              </w:rPr>
              <w:t>por</w:t>
            </w:r>
            <w:r w:rsidRPr="00022248">
              <w:rPr>
                <w:rFonts w:ascii="Verdana" w:hAnsi="Verdana" w:cs="Arial"/>
                <w:sz w:val="20"/>
                <w:szCs w:val="20"/>
              </w:rPr>
              <w:t xml:space="preserve"> cinco años de adulto en gaveta</w:t>
            </w:r>
          </w:p>
        </w:tc>
        <w:tc>
          <w:tcPr>
            <w:tcW w:w="0" w:type="auto"/>
            <w:tcBorders>
              <w:top w:val="single" w:sz="6" w:space="0" w:color="000000"/>
              <w:left w:val="single" w:sz="6" w:space="0" w:color="000000"/>
              <w:bottom w:val="single" w:sz="6" w:space="0" w:color="000000"/>
            </w:tcBorders>
            <w:vAlign w:val="center"/>
          </w:tcPr>
          <w:p w14:paraId="0556EBA9" w14:textId="77777777" w:rsidR="00052A45" w:rsidRPr="003D0485" w:rsidRDefault="00052A45" w:rsidP="00EB06DE">
            <w:pPr>
              <w:spacing w:line="240" w:lineRule="auto"/>
              <w:jc w:val="center"/>
              <w:rPr>
                <w:rFonts w:ascii="Verdana" w:hAnsi="Verdana" w:cs="Arial"/>
                <w:sz w:val="20"/>
                <w:szCs w:val="20"/>
              </w:rPr>
            </w:pPr>
            <w:r w:rsidRPr="003D0485">
              <w:rPr>
                <w:rFonts w:ascii="Verdana" w:eastAsia="Times New Roman" w:hAnsi="Verdana" w:cs="Arial"/>
                <w:sz w:val="20"/>
                <w:szCs w:val="20"/>
              </w:rPr>
              <w:t>$1,815.65</w:t>
            </w:r>
          </w:p>
        </w:tc>
      </w:tr>
      <w:tr w:rsidR="00052A45" w:rsidRPr="00620C4C" w14:paraId="4F4EB01B"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CCE42A2" w14:textId="77777777" w:rsidR="00052A45" w:rsidRPr="00792178" w:rsidRDefault="00052A45">
            <w:pPr>
              <w:pStyle w:val="Prrafodelista"/>
              <w:numPr>
                <w:ilvl w:val="0"/>
                <w:numId w:val="43"/>
              </w:numPr>
              <w:spacing w:after="160"/>
              <w:rPr>
                <w:rFonts w:ascii="Verdana" w:hAnsi="Verdana" w:cs="Arial"/>
                <w:sz w:val="20"/>
                <w:szCs w:val="20"/>
              </w:rPr>
            </w:pPr>
            <w:r w:rsidRPr="00792178">
              <w:rPr>
                <w:rFonts w:ascii="Verdana" w:hAnsi="Verdana" w:cs="Arial"/>
                <w:sz w:val="20"/>
                <w:szCs w:val="20"/>
              </w:rPr>
              <w:t xml:space="preserve">Refrendo </w:t>
            </w:r>
            <w:r>
              <w:rPr>
                <w:rFonts w:ascii="Verdana" w:hAnsi="Verdana" w:cs="Arial"/>
                <w:sz w:val="20"/>
                <w:szCs w:val="20"/>
              </w:rPr>
              <w:t>por</w:t>
            </w:r>
            <w:r w:rsidRPr="00792178">
              <w:rPr>
                <w:rFonts w:ascii="Verdana" w:hAnsi="Verdana" w:cs="Arial"/>
                <w:sz w:val="20"/>
                <w:szCs w:val="20"/>
              </w:rPr>
              <w:t xml:space="preserve"> cinco años de infante en gaveta</w:t>
            </w:r>
          </w:p>
        </w:tc>
        <w:tc>
          <w:tcPr>
            <w:tcW w:w="0" w:type="auto"/>
            <w:tcBorders>
              <w:top w:val="single" w:sz="6" w:space="0" w:color="000000"/>
              <w:left w:val="single" w:sz="6" w:space="0" w:color="000000"/>
              <w:bottom w:val="single" w:sz="6" w:space="0" w:color="000000"/>
            </w:tcBorders>
            <w:vAlign w:val="center"/>
          </w:tcPr>
          <w:p w14:paraId="1FDF29AE" w14:textId="77777777" w:rsidR="00052A45" w:rsidRPr="003D0485" w:rsidRDefault="00052A45" w:rsidP="00EB06DE">
            <w:pPr>
              <w:spacing w:line="240" w:lineRule="auto"/>
              <w:jc w:val="center"/>
              <w:rPr>
                <w:rFonts w:ascii="Verdana" w:hAnsi="Verdana" w:cs="Arial"/>
                <w:sz w:val="20"/>
                <w:szCs w:val="20"/>
              </w:rPr>
            </w:pPr>
            <w:r w:rsidRPr="003D0485">
              <w:rPr>
                <w:rFonts w:ascii="Verdana" w:eastAsia="Times New Roman" w:hAnsi="Verdana" w:cs="Arial"/>
                <w:sz w:val="20"/>
                <w:szCs w:val="20"/>
              </w:rPr>
              <w:t>$908.54</w:t>
            </w:r>
          </w:p>
        </w:tc>
      </w:tr>
      <w:tr w:rsidR="00052A45" w:rsidRPr="00620C4C" w14:paraId="5D7E9200"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8C6E8FB" w14:textId="77777777" w:rsidR="00052A45" w:rsidRPr="00792178" w:rsidRDefault="00052A45">
            <w:pPr>
              <w:pStyle w:val="Prrafodelista"/>
              <w:numPr>
                <w:ilvl w:val="0"/>
                <w:numId w:val="43"/>
              </w:numPr>
              <w:spacing w:after="160"/>
              <w:rPr>
                <w:rFonts w:ascii="Verdana" w:hAnsi="Verdana" w:cs="Arial"/>
                <w:sz w:val="20"/>
                <w:szCs w:val="20"/>
              </w:rPr>
            </w:pPr>
            <w:r w:rsidRPr="00792178">
              <w:rPr>
                <w:rFonts w:ascii="Verdana" w:hAnsi="Verdana" w:cs="Arial"/>
                <w:sz w:val="20"/>
                <w:szCs w:val="20"/>
              </w:rPr>
              <w:lastRenderedPageBreak/>
              <w:t xml:space="preserve">Refrendo </w:t>
            </w:r>
            <w:r>
              <w:rPr>
                <w:rFonts w:ascii="Verdana" w:hAnsi="Verdana" w:cs="Arial"/>
                <w:sz w:val="20"/>
                <w:szCs w:val="20"/>
              </w:rPr>
              <w:t>por</w:t>
            </w:r>
            <w:r w:rsidRPr="00792178">
              <w:rPr>
                <w:rFonts w:ascii="Verdana" w:hAnsi="Verdana" w:cs="Arial"/>
                <w:sz w:val="20"/>
                <w:szCs w:val="20"/>
              </w:rPr>
              <w:t xml:space="preserve"> cinco años de feto en gaveta</w:t>
            </w:r>
          </w:p>
        </w:tc>
        <w:tc>
          <w:tcPr>
            <w:tcW w:w="0" w:type="auto"/>
            <w:tcBorders>
              <w:top w:val="single" w:sz="6" w:space="0" w:color="000000"/>
              <w:left w:val="single" w:sz="6" w:space="0" w:color="000000"/>
              <w:bottom w:val="single" w:sz="6" w:space="0" w:color="000000"/>
            </w:tcBorders>
            <w:vAlign w:val="center"/>
          </w:tcPr>
          <w:p w14:paraId="21E4B19D" w14:textId="77777777" w:rsidR="00052A45" w:rsidRPr="003D0485" w:rsidRDefault="00052A45" w:rsidP="00EB06DE">
            <w:pPr>
              <w:spacing w:line="240" w:lineRule="auto"/>
              <w:jc w:val="center"/>
              <w:rPr>
                <w:rFonts w:ascii="Verdana" w:hAnsi="Verdana" w:cs="Arial"/>
                <w:sz w:val="20"/>
                <w:szCs w:val="20"/>
              </w:rPr>
            </w:pPr>
            <w:r w:rsidRPr="003D0485">
              <w:rPr>
                <w:rFonts w:ascii="Verdana" w:eastAsia="Times New Roman" w:hAnsi="Verdana" w:cs="Arial"/>
                <w:sz w:val="20"/>
                <w:szCs w:val="20"/>
              </w:rPr>
              <w:t>$433.72</w:t>
            </w:r>
          </w:p>
        </w:tc>
      </w:tr>
      <w:tr w:rsidR="00052A45" w:rsidRPr="00772123" w14:paraId="2639158C"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BB3EC28" w14:textId="77777777" w:rsidR="00052A45" w:rsidRPr="00772123" w:rsidRDefault="00052A45">
            <w:pPr>
              <w:pStyle w:val="Prrafodelista"/>
              <w:numPr>
                <w:ilvl w:val="0"/>
                <w:numId w:val="41"/>
              </w:numPr>
              <w:spacing w:after="160"/>
              <w:ind w:left="438" w:hanging="438"/>
              <w:rPr>
                <w:rFonts w:ascii="Verdana" w:hAnsi="Verdana" w:cs="Arial"/>
                <w:sz w:val="20"/>
                <w:szCs w:val="20"/>
              </w:rPr>
            </w:pPr>
            <w:r w:rsidRPr="00772123">
              <w:rPr>
                <w:rFonts w:ascii="Verdana" w:hAnsi="Verdana" w:cs="Arial"/>
                <w:sz w:val="20"/>
                <w:szCs w:val="20"/>
              </w:rPr>
              <w:t>Depósito de restos, miembros, extremidades o cenizas en gaveta, piso o mural con derechos a perpetuidad</w:t>
            </w:r>
          </w:p>
        </w:tc>
        <w:tc>
          <w:tcPr>
            <w:tcW w:w="0" w:type="auto"/>
            <w:tcBorders>
              <w:top w:val="single" w:sz="6" w:space="0" w:color="000000"/>
              <w:left w:val="single" w:sz="6" w:space="0" w:color="000000"/>
              <w:bottom w:val="single" w:sz="6" w:space="0" w:color="000000"/>
            </w:tcBorders>
            <w:vAlign w:val="center"/>
          </w:tcPr>
          <w:p w14:paraId="2077926D" w14:textId="77777777" w:rsidR="00052A45" w:rsidRPr="003D0485" w:rsidRDefault="00052A45" w:rsidP="00EB06DE">
            <w:pPr>
              <w:spacing w:line="240" w:lineRule="auto"/>
              <w:jc w:val="center"/>
              <w:rPr>
                <w:rFonts w:ascii="Verdana" w:hAnsi="Verdana" w:cs="Arial"/>
                <w:sz w:val="20"/>
                <w:szCs w:val="20"/>
              </w:rPr>
            </w:pPr>
            <w:r w:rsidRPr="003D0485">
              <w:rPr>
                <w:rFonts w:ascii="Verdana" w:eastAsia="Times New Roman" w:hAnsi="Verdana" w:cs="Arial"/>
                <w:sz w:val="20"/>
                <w:szCs w:val="20"/>
              </w:rPr>
              <w:t>$1,016.32</w:t>
            </w:r>
          </w:p>
        </w:tc>
      </w:tr>
      <w:tr w:rsidR="00052A45" w:rsidRPr="00772123" w14:paraId="35B0C9D0"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6FC6D4E" w14:textId="77777777" w:rsidR="00052A45" w:rsidRPr="00772123" w:rsidRDefault="00052A45">
            <w:pPr>
              <w:pStyle w:val="Prrafodelista"/>
              <w:numPr>
                <w:ilvl w:val="0"/>
                <w:numId w:val="41"/>
              </w:numPr>
              <w:spacing w:after="160"/>
              <w:ind w:left="438" w:hanging="438"/>
              <w:rPr>
                <w:rFonts w:ascii="Verdana" w:hAnsi="Verdana" w:cs="Arial"/>
                <w:sz w:val="20"/>
                <w:szCs w:val="20"/>
              </w:rPr>
            </w:pPr>
            <w:r w:rsidRPr="00772123">
              <w:rPr>
                <w:rFonts w:ascii="Verdana" w:hAnsi="Verdana" w:cs="Arial"/>
                <w:sz w:val="20"/>
                <w:szCs w:val="20"/>
              </w:rPr>
              <w:t>Permiso para construcción o reconstrucción de gaveta (en piso)</w:t>
            </w:r>
          </w:p>
        </w:tc>
        <w:tc>
          <w:tcPr>
            <w:tcW w:w="0" w:type="auto"/>
            <w:tcBorders>
              <w:top w:val="single" w:sz="6" w:space="0" w:color="000000"/>
              <w:left w:val="single" w:sz="6" w:space="0" w:color="000000"/>
              <w:bottom w:val="single" w:sz="6" w:space="0" w:color="000000"/>
            </w:tcBorders>
            <w:vAlign w:val="center"/>
          </w:tcPr>
          <w:p w14:paraId="4CFA342F" w14:textId="77777777" w:rsidR="00052A45" w:rsidRPr="003D0485" w:rsidRDefault="00052A45" w:rsidP="00EB06DE">
            <w:pPr>
              <w:spacing w:line="240" w:lineRule="auto"/>
              <w:jc w:val="center"/>
              <w:rPr>
                <w:rFonts w:ascii="Verdana" w:hAnsi="Verdana" w:cs="Arial"/>
                <w:sz w:val="20"/>
                <w:szCs w:val="20"/>
              </w:rPr>
            </w:pPr>
            <w:r w:rsidRPr="003D0485">
              <w:rPr>
                <w:rFonts w:ascii="Verdana" w:eastAsia="Times New Roman" w:hAnsi="Verdana" w:cs="Arial"/>
                <w:sz w:val="20"/>
                <w:szCs w:val="20"/>
              </w:rPr>
              <w:t>$395.18</w:t>
            </w:r>
          </w:p>
        </w:tc>
      </w:tr>
      <w:tr w:rsidR="00052A45" w:rsidRPr="00772123" w14:paraId="3809BA9B"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A3B0920" w14:textId="77777777" w:rsidR="00052A45" w:rsidRPr="00772123" w:rsidRDefault="00052A45">
            <w:pPr>
              <w:pStyle w:val="Prrafodelista"/>
              <w:numPr>
                <w:ilvl w:val="0"/>
                <w:numId w:val="41"/>
              </w:numPr>
              <w:spacing w:after="160"/>
              <w:ind w:left="438" w:hanging="425"/>
              <w:jc w:val="both"/>
              <w:rPr>
                <w:rFonts w:ascii="Verdana" w:hAnsi="Verdana" w:cs="Arial"/>
                <w:sz w:val="20"/>
                <w:szCs w:val="20"/>
              </w:rPr>
            </w:pPr>
            <w:r w:rsidRPr="00772123">
              <w:rPr>
                <w:rFonts w:ascii="Verdana" w:hAnsi="Verdana" w:cs="Arial"/>
                <w:sz w:val="20"/>
                <w:szCs w:val="20"/>
              </w:rPr>
              <w:t>Permiso para la colocación de maceteros, lápidas, placas, forrado de gavetas</w:t>
            </w:r>
          </w:p>
        </w:tc>
        <w:tc>
          <w:tcPr>
            <w:tcW w:w="0" w:type="auto"/>
            <w:tcBorders>
              <w:top w:val="single" w:sz="6" w:space="0" w:color="000000"/>
              <w:left w:val="single" w:sz="6" w:space="0" w:color="000000"/>
              <w:bottom w:val="single" w:sz="6" w:space="0" w:color="000000"/>
            </w:tcBorders>
            <w:vAlign w:val="center"/>
          </w:tcPr>
          <w:p w14:paraId="25DA054A" w14:textId="77777777" w:rsidR="00052A45" w:rsidRPr="003D0485" w:rsidRDefault="00052A45" w:rsidP="00EB06DE">
            <w:pPr>
              <w:spacing w:line="240" w:lineRule="auto"/>
              <w:jc w:val="center"/>
              <w:rPr>
                <w:rFonts w:ascii="Verdana" w:hAnsi="Verdana" w:cs="Arial"/>
                <w:sz w:val="20"/>
                <w:szCs w:val="20"/>
              </w:rPr>
            </w:pPr>
            <w:r w:rsidRPr="003D0485">
              <w:rPr>
                <w:rFonts w:ascii="Verdana" w:eastAsia="Times New Roman" w:hAnsi="Verdana" w:cs="Arial"/>
                <w:sz w:val="20"/>
                <w:szCs w:val="20"/>
              </w:rPr>
              <w:t>$395.18</w:t>
            </w:r>
          </w:p>
        </w:tc>
      </w:tr>
      <w:tr w:rsidR="00052A45" w:rsidRPr="00772123" w14:paraId="2BDFC8F4"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848942A" w14:textId="77777777" w:rsidR="00052A45" w:rsidRPr="00772123" w:rsidRDefault="00052A45">
            <w:pPr>
              <w:pStyle w:val="Prrafodelista"/>
              <w:numPr>
                <w:ilvl w:val="0"/>
                <w:numId w:val="41"/>
              </w:numPr>
              <w:spacing w:after="160"/>
              <w:ind w:left="438" w:hanging="438"/>
              <w:jc w:val="both"/>
              <w:rPr>
                <w:rFonts w:ascii="Verdana" w:hAnsi="Verdana" w:cs="Arial"/>
                <w:sz w:val="20"/>
                <w:szCs w:val="20"/>
              </w:rPr>
            </w:pPr>
            <w:r w:rsidRPr="00772123">
              <w:rPr>
                <w:rFonts w:ascii="Verdana" w:hAnsi="Verdana" w:cs="Arial"/>
                <w:sz w:val="20"/>
                <w:szCs w:val="20"/>
              </w:rPr>
              <w:t>Permiso para traslado de cadáveres, restos o cenizas fuera del Municipio</w:t>
            </w:r>
          </w:p>
        </w:tc>
        <w:tc>
          <w:tcPr>
            <w:tcW w:w="0" w:type="auto"/>
            <w:tcBorders>
              <w:top w:val="single" w:sz="6" w:space="0" w:color="000000"/>
              <w:left w:val="single" w:sz="6" w:space="0" w:color="000000"/>
              <w:bottom w:val="single" w:sz="6" w:space="0" w:color="000000"/>
            </w:tcBorders>
            <w:vAlign w:val="center"/>
          </w:tcPr>
          <w:p w14:paraId="4368F084" w14:textId="77777777" w:rsidR="00052A45" w:rsidRPr="003D0485" w:rsidRDefault="00052A45" w:rsidP="00EB06DE">
            <w:pPr>
              <w:spacing w:line="240" w:lineRule="auto"/>
              <w:jc w:val="center"/>
              <w:rPr>
                <w:rFonts w:ascii="Verdana" w:hAnsi="Verdana" w:cs="Arial"/>
                <w:sz w:val="20"/>
                <w:szCs w:val="20"/>
              </w:rPr>
            </w:pPr>
            <w:r w:rsidRPr="003D0485">
              <w:rPr>
                <w:rFonts w:ascii="Verdana" w:eastAsia="Times New Roman" w:hAnsi="Verdana" w:cs="Arial"/>
                <w:sz w:val="20"/>
                <w:szCs w:val="20"/>
              </w:rPr>
              <w:t>$356.12</w:t>
            </w:r>
          </w:p>
        </w:tc>
      </w:tr>
      <w:tr w:rsidR="00052A45" w:rsidRPr="00772123" w14:paraId="7696F4A3"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32CF9AE" w14:textId="77777777" w:rsidR="00052A45" w:rsidRPr="00772123" w:rsidRDefault="00052A45">
            <w:pPr>
              <w:pStyle w:val="Prrafodelista"/>
              <w:numPr>
                <w:ilvl w:val="0"/>
                <w:numId w:val="41"/>
              </w:numPr>
              <w:spacing w:after="160"/>
              <w:ind w:left="580" w:hanging="580"/>
              <w:jc w:val="both"/>
              <w:rPr>
                <w:rFonts w:ascii="Verdana" w:hAnsi="Verdana" w:cs="Arial"/>
                <w:sz w:val="20"/>
                <w:szCs w:val="20"/>
              </w:rPr>
            </w:pPr>
            <w:r w:rsidRPr="00772123">
              <w:rPr>
                <w:rFonts w:ascii="Verdana" w:hAnsi="Verdana" w:cs="Arial"/>
                <w:sz w:val="20"/>
                <w:szCs w:val="20"/>
              </w:rPr>
              <w:t>Permiso para la cremación de cadáveres, miembros, extremidades o restos áridos</w:t>
            </w:r>
          </w:p>
        </w:tc>
        <w:tc>
          <w:tcPr>
            <w:tcW w:w="0" w:type="auto"/>
            <w:tcBorders>
              <w:top w:val="single" w:sz="6" w:space="0" w:color="000000"/>
              <w:left w:val="single" w:sz="6" w:space="0" w:color="000000"/>
              <w:bottom w:val="single" w:sz="6" w:space="0" w:color="000000"/>
            </w:tcBorders>
            <w:vAlign w:val="center"/>
          </w:tcPr>
          <w:p w14:paraId="2F73552A" w14:textId="77777777" w:rsidR="00052A45" w:rsidRPr="003D0485" w:rsidRDefault="00052A45" w:rsidP="00EB06DE">
            <w:pPr>
              <w:spacing w:line="240" w:lineRule="auto"/>
              <w:jc w:val="center"/>
              <w:rPr>
                <w:rFonts w:ascii="Verdana" w:hAnsi="Verdana" w:cs="Arial"/>
                <w:sz w:val="20"/>
                <w:szCs w:val="20"/>
              </w:rPr>
            </w:pPr>
            <w:r w:rsidRPr="003D0485">
              <w:rPr>
                <w:rFonts w:ascii="Verdana" w:eastAsia="Times New Roman" w:hAnsi="Verdana" w:cs="Arial"/>
                <w:sz w:val="20"/>
                <w:szCs w:val="20"/>
              </w:rPr>
              <w:t>$472.73</w:t>
            </w:r>
          </w:p>
        </w:tc>
      </w:tr>
      <w:tr w:rsidR="00052A45" w:rsidRPr="00772123" w14:paraId="560CC2B7"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833FCE4" w14:textId="77777777" w:rsidR="00052A45" w:rsidRPr="00772123" w:rsidRDefault="00052A45">
            <w:pPr>
              <w:pStyle w:val="Prrafodelista"/>
              <w:numPr>
                <w:ilvl w:val="0"/>
                <w:numId w:val="41"/>
              </w:numPr>
              <w:spacing w:after="160"/>
              <w:ind w:left="580" w:hanging="580"/>
              <w:rPr>
                <w:rFonts w:ascii="Verdana" w:hAnsi="Verdana" w:cs="Arial"/>
                <w:sz w:val="20"/>
                <w:szCs w:val="20"/>
              </w:rPr>
            </w:pPr>
            <w:r w:rsidRPr="00772123">
              <w:rPr>
                <w:rFonts w:ascii="Verdana" w:hAnsi="Verdana" w:cs="Arial"/>
                <w:sz w:val="20"/>
                <w:szCs w:val="20"/>
              </w:rPr>
              <w:t>Exhumación de restos o cenizas</w:t>
            </w:r>
          </w:p>
        </w:tc>
        <w:tc>
          <w:tcPr>
            <w:tcW w:w="0" w:type="auto"/>
            <w:tcBorders>
              <w:top w:val="single" w:sz="6" w:space="0" w:color="000000"/>
              <w:left w:val="single" w:sz="6" w:space="0" w:color="000000"/>
              <w:bottom w:val="single" w:sz="6" w:space="0" w:color="000000"/>
            </w:tcBorders>
            <w:vAlign w:val="center"/>
          </w:tcPr>
          <w:p w14:paraId="1D796B0E" w14:textId="77777777" w:rsidR="00052A45" w:rsidRPr="003D0485" w:rsidRDefault="00052A45" w:rsidP="00EB06DE">
            <w:pPr>
              <w:spacing w:line="240" w:lineRule="auto"/>
              <w:jc w:val="center"/>
              <w:rPr>
                <w:rFonts w:ascii="Verdana" w:hAnsi="Verdana" w:cs="Arial"/>
                <w:sz w:val="20"/>
                <w:szCs w:val="20"/>
              </w:rPr>
            </w:pPr>
            <w:r w:rsidRPr="003D0485">
              <w:rPr>
                <w:rFonts w:ascii="Verdana" w:eastAsia="Times New Roman" w:hAnsi="Verdana" w:cs="Arial"/>
                <w:sz w:val="20"/>
                <w:szCs w:val="20"/>
              </w:rPr>
              <w:t>$486.72</w:t>
            </w:r>
          </w:p>
        </w:tc>
      </w:tr>
      <w:tr w:rsidR="00052A45" w:rsidRPr="00772123" w14:paraId="0D41E412"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296BD06" w14:textId="77777777" w:rsidR="00052A45" w:rsidRPr="00772123" w:rsidRDefault="00052A45">
            <w:pPr>
              <w:pStyle w:val="Prrafodelista"/>
              <w:numPr>
                <w:ilvl w:val="0"/>
                <w:numId w:val="41"/>
              </w:numPr>
              <w:spacing w:after="160"/>
              <w:ind w:left="438" w:hanging="438"/>
              <w:rPr>
                <w:rFonts w:ascii="Verdana" w:hAnsi="Verdana" w:cs="Arial"/>
                <w:sz w:val="20"/>
                <w:szCs w:val="20"/>
              </w:rPr>
            </w:pPr>
            <w:r w:rsidRPr="00772123">
              <w:rPr>
                <w:rFonts w:ascii="Verdana" w:hAnsi="Verdana" w:cs="Arial"/>
                <w:sz w:val="20"/>
                <w:szCs w:val="20"/>
              </w:rPr>
              <w:t>Construcción de gavetas según medidas y dimensiones:</w:t>
            </w:r>
          </w:p>
        </w:tc>
        <w:tc>
          <w:tcPr>
            <w:tcW w:w="0" w:type="auto"/>
            <w:tcBorders>
              <w:top w:val="single" w:sz="6" w:space="0" w:color="000000"/>
              <w:left w:val="single" w:sz="6" w:space="0" w:color="000000"/>
              <w:bottom w:val="single" w:sz="6" w:space="0" w:color="000000"/>
            </w:tcBorders>
            <w:vAlign w:val="center"/>
          </w:tcPr>
          <w:p w14:paraId="2BDE6127" w14:textId="77777777" w:rsidR="00052A45" w:rsidRPr="003D0485" w:rsidRDefault="00052A45" w:rsidP="00EB06DE">
            <w:pPr>
              <w:spacing w:line="240" w:lineRule="auto"/>
              <w:jc w:val="center"/>
              <w:rPr>
                <w:rFonts w:ascii="Verdana" w:hAnsi="Verdana" w:cs="Arial"/>
                <w:sz w:val="20"/>
                <w:szCs w:val="20"/>
              </w:rPr>
            </w:pPr>
          </w:p>
        </w:tc>
      </w:tr>
      <w:tr w:rsidR="00052A45" w:rsidRPr="00772123" w14:paraId="5050B909"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3D74448" w14:textId="77777777" w:rsidR="00052A45" w:rsidRPr="00772123" w:rsidRDefault="00052A45">
            <w:pPr>
              <w:pStyle w:val="Prrafodelista"/>
              <w:numPr>
                <w:ilvl w:val="0"/>
                <w:numId w:val="44"/>
              </w:numPr>
              <w:spacing w:after="160"/>
              <w:ind w:left="580" w:hanging="423"/>
              <w:jc w:val="both"/>
              <w:rPr>
                <w:rFonts w:ascii="Verdana" w:hAnsi="Verdana" w:cs="Arial"/>
                <w:sz w:val="20"/>
                <w:szCs w:val="20"/>
              </w:rPr>
            </w:pPr>
            <w:r w:rsidRPr="00772123">
              <w:rPr>
                <w:rFonts w:ascii="Verdana" w:hAnsi="Verdana" w:cs="Arial"/>
                <w:sz w:val="20"/>
                <w:szCs w:val="20"/>
              </w:rPr>
              <w:t>Gaveta estándar (de 60 centímetros de alto por 65 centímetros de ancho, por 1.90 metros de largo)</w:t>
            </w:r>
          </w:p>
        </w:tc>
        <w:tc>
          <w:tcPr>
            <w:tcW w:w="0" w:type="auto"/>
            <w:tcBorders>
              <w:top w:val="single" w:sz="6" w:space="0" w:color="000000"/>
              <w:left w:val="single" w:sz="6" w:space="0" w:color="000000"/>
              <w:bottom w:val="single" w:sz="6" w:space="0" w:color="000000"/>
            </w:tcBorders>
            <w:vAlign w:val="center"/>
            <w:hideMark/>
          </w:tcPr>
          <w:p w14:paraId="64634B68" w14:textId="77777777" w:rsidR="00052A45" w:rsidRPr="003D0485" w:rsidRDefault="00052A45" w:rsidP="00EB06DE">
            <w:pPr>
              <w:spacing w:line="240" w:lineRule="auto"/>
              <w:jc w:val="center"/>
              <w:rPr>
                <w:rFonts w:ascii="Verdana" w:hAnsi="Verdana" w:cs="Arial"/>
                <w:sz w:val="20"/>
                <w:szCs w:val="20"/>
              </w:rPr>
            </w:pPr>
            <w:r w:rsidRPr="003D0485">
              <w:rPr>
                <w:rFonts w:ascii="Verdana" w:eastAsia="Times New Roman" w:hAnsi="Verdana" w:cs="Arial"/>
                <w:sz w:val="20"/>
                <w:szCs w:val="20"/>
              </w:rPr>
              <w:t>$3,773.16</w:t>
            </w:r>
          </w:p>
        </w:tc>
      </w:tr>
      <w:tr w:rsidR="00052A45" w:rsidRPr="00772123" w14:paraId="1BA968E5"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3D76975" w14:textId="77777777" w:rsidR="00052A45" w:rsidRPr="00772123" w:rsidRDefault="00052A45">
            <w:pPr>
              <w:pStyle w:val="Prrafodelista"/>
              <w:numPr>
                <w:ilvl w:val="0"/>
                <w:numId w:val="44"/>
              </w:numPr>
              <w:spacing w:after="160"/>
              <w:ind w:left="580" w:hanging="425"/>
              <w:jc w:val="both"/>
              <w:rPr>
                <w:rFonts w:ascii="Verdana" w:hAnsi="Verdana" w:cs="Arial"/>
                <w:sz w:val="20"/>
                <w:szCs w:val="20"/>
              </w:rPr>
            </w:pPr>
            <w:r w:rsidRPr="00772123">
              <w:rPr>
                <w:rFonts w:ascii="Verdana" w:hAnsi="Verdana" w:cs="Arial"/>
                <w:sz w:val="20"/>
                <w:szCs w:val="20"/>
              </w:rPr>
              <w:t>Gaveta grande (de 80 centímetros de alto por 90 centímetros de ancho, por 2 metros de largo)</w:t>
            </w:r>
          </w:p>
        </w:tc>
        <w:tc>
          <w:tcPr>
            <w:tcW w:w="0" w:type="auto"/>
            <w:tcBorders>
              <w:top w:val="single" w:sz="6" w:space="0" w:color="000000"/>
              <w:left w:val="single" w:sz="6" w:space="0" w:color="000000"/>
              <w:bottom w:val="single" w:sz="6" w:space="0" w:color="000000"/>
            </w:tcBorders>
            <w:vAlign w:val="center"/>
          </w:tcPr>
          <w:p w14:paraId="39F58984" w14:textId="77777777" w:rsidR="00052A45" w:rsidRPr="003D0485" w:rsidRDefault="00052A45" w:rsidP="00EB06DE">
            <w:pPr>
              <w:spacing w:line="240" w:lineRule="auto"/>
              <w:jc w:val="center"/>
              <w:rPr>
                <w:rFonts w:ascii="Verdana" w:hAnsi="Verdana" w:cs="Arial"/>
                <w:sz w:val="20"/>
                <w:szCs w:val="20"/>
              </w:rPr>
            </w:pPr>
            <w:r w:rsidRPr="003D0485">
              <w:rPr>
                <w:rFonts w:ascii="Verdana" w:eastAsia="Times New Roman" w:hAnsi="Verdana" w:cs="Arial"/>
                <w:sz w:val="20"/>
                <w:szCs w:val="20"/>
              </w:rPr>
              <w:t>$5,491.28</w:t>
            </w:r>
          </w:p>
        </w:tc>
      </w:tr>
      <w:tr w:rsidR="00052A45" w:rsidRPr="00772123" w14:paraId="52749B3E"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D29C7CC" w14:textId="77777777" w:rsidR="00052A45" w:rsidRPr="00772123" w:rsidRDefault="00052A45">
            <w:pPr>
              <w:pStyle w:val="Prrafodelista"/>
              <w:numPr>
                <w:ilvl w:val="0"/>
                <w:numId w:val="44"/>
              </w:numPr>
              <w:spacing w:after="160"/>
              <w:ind w:left="580" w:hanging="425"/>
              <w:jc w:val="both"/>
              <w:rPr>
                <w:rFonts w:ascii="Verdana" w:hAnsi="Verdana" w:cs="Arial"/>
                <w:sz w:val="20"/>
                <w:szCs w:val="20"/>
              </w:rPr>
            </w:pPr>
            <w:r w:rsidRPr="00772123">
              <w:rPr>
                <w:rFonts w:ascii="Verdana" w:hAnsi="Verdana" w:cs="Arial"/>
                <w:sz w:val="20"/>
                <w:szCs w:val="20"/>
              </w:rPr>
              <w:t xml:space="preserve">Gaveta </w:t>
            </w:r>
            <w:proofErr w:type="gramStart"/>
            <w:r w:rsidRPr="00772123">
              <w:rPr>
                <w:rFonts w:ascii="Verdana" w:hAnsi="Verdana" w:cs="Arial"/>
                <w:sz w:val="20"/>
                <w:szCs w:val="20"/>
              </w:rPr>
              <w:t>extra grande</w:t>
            </w:r>
            <w:proofErr w:type="gramEnd"/>
            <w:r w:rsidRPr="00772123">
              <w:rPr>
                <w:rFonts w:ascii="Verdana" w:hAnsi="Verdana" w:cs="Arial"/>
                <w:sz w:val="20"/>
                <w:szCs w:val="20"/>
              </w:rPr>
              <w:t xml:space="preserve"> (de 80 centímetros de alto por 1.10 metros de ancho, por 2 metros de largo)</w:t>
            </w:r>
          </w:p>
        </w:tc>
        <w:tc>
          <w:tcPr>
            <w:tcW w:w="0" w:type="auto"/>
            <w:tcBorders>
              <w:top w:val="single" w:sz="6" w:space="0" w:color="000000"/>
              <w:left w:val="single" w:sz="6" w:space="0" w:color="000000"/>
              <w:bottom w:val="single" w:sz="6" w:space="0" w:color="000000"/>
            </w:tcBorders>
            <w:vAlign w:val="center"/>
          </w:tcPr>
          <w:p w14:paraId="56E2B633" w14:textId="77777777" w:rsidR="00052A45" w:rsidRPr="003D0485" w:rsidRDefault="00052A45" w:rsidP="00EB06DE">
            <w:pPr>
              <w:spacing w:line="240" w:lineRule="auto"/>
              <w:jc w:val="center"/>
              <w:rPr>
                <w:rFonts w:ascii="Verdana" w:hAnsi="Verdana" w:cs="Arial"/>
                <w:sz w:val="20"/>
                <w:szCs w:val="20"/>
              </w:rPr>
            </w:pPr>
            <w:r w:rsidRPr="003D0485">
              <w:rPr>
                <w:rFonts w:ascii="Verdana" w:eastAsia="Times New Roman" w:hAnsi="Verdana" w:cs="Arial"/>
                <w:sz w:val="20"/>
                <w:szCs w:val="20"/>
              </w:rPr>
              <w:t>$6,764.33</w:t>
            </w:r>
          </w:p>
        </w:tc>
      </w:tr>
      <w:tr w:rsidR="00052A45" w:rsidRPr="00772123" w14:paraId="249F0666"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E7475C2" w14:textId="77777777" w:rsidR="00052A45" w:rsidRPr="00772123" w:rsidRDefault="00052A45">
            <w:pPr>
              <w:pStyle w:val="Prrafodelista"/>
              <w:numPr>
                <w:ilvl w:val="0"/>
                <w:numId w:val="44"/>
              </w:numPr>
              <w:spacing w:after="160"/>
              <w:ind w:left="580" w:hanging="425"/>
              <w:jc w:val="both"/>
              <w:rPr>
                <w:rFonts w:ascii="Verdana" w:hAnsi="Verdana" w:cs="Arial"/>
                <w:sz w:val="20"/>
                <w:szCs w:val="20"/>
              </w:rPr>
            </w:pPr>
            <w:r w:rsidRPr="00772123">
              <w:rPr>
                <w:rFonts w:ascii="Verdana" w:hAnsi="Verdana" w:cs="Arial"/>
                <w:sz w:val="20"/>
                <w:szCs w:val="20"/>
              </w:rPr>
              <w:t xml:space="preserve">Gaveta </w:t>
            </w:r>
            <w:proofErr w:type="gramStart"/>
            <w:r w:rsidRPr="00772123">
              <w:rPr>
                <w:rFonts w:ascii="Verdana" w:hAnsi="Verdana" w:cs="Arial"/>
                <w:sz w:val="20"/>
                <w:szCs w:val="20"/>
              </w:rPr>
              <w:t>extra larga</w:t>
            </w:r>
            <w:proofErr w:type="gramEnd"/>
            <w:r w:rsidRPr="00772123">
              <w:rPr>
                <w:rFonts w:ascii="Verdana" w:hAnsi="Verdana" w:cs="Arial"/>
                <w:sz w:val="20"/>
                <w:szCs w:val="20"/>
              </w:rPr>
              <w:t xml:space="preserve"> (de 80 centímetros de alto por 90 centímetros de ancho, por 2.50 metros de largo)</w:t>
            </w:r>
          </w:p>
        </w:tc>
        <w:tc>
          <w:tcPr>
            <w:tcW w:w="0" w:type="auto"/>
            <w:tcBorders>
              <w:top w:val="single" w:sz="6" w:space="0" w:color="000000"/>
              <w:left w:val="single" w:sz="6" w:space="0" w:color="000000"/>
              <w:bottom w:val="single" w:sz="6" w:space="0" w:color="000000"/>
            </w:tcBorders>
            <w:vAlign w:val="center"/>
          </w:tcPr>
          <w:p w14:paraId="34D68452" w14:textId="77777777" w:rsidR="00052A45" w:rsidRPr="003D0485" w:rsidRDefault="00052A45" w:rsidP="00EB06DE">
            <w:pPr>
              <w:spacing w:line="240" w:lineRule="auto"/>
              <w:jc w:val="center"/>
              <w:rPr>
                <w:rFonts w:ascii="Verdana" w:hAnsi="Verdana" w:cs="Arial"/>
                <w:sz w:val="20"/>
                <w:szCs w:val="20"/>
              </w:rPr>
            </w:pPr>
            <w:r w:rsidRPr="003D0485">
              <w:rPr>
                <w:rFonts w:ascii="Verdana" w:eastAsia="Times New Roman" w:hAnsi="Verdana" w:cs="Arial"/>
                <w:sz w:val="20"/>
                <w:szCs w:val="20"/>
              </w:rPr>
              <w:t>$7,129.91</w:t>
            </w:r>
          </w:p>
        </w:tc>
      </w:tr>
      <w:tr w:rsidR="00052A45" w:rsidRPr="00772123" w14:paraId="66E16B1B"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03C52AE9" w14:textId="77777777" w:rsidR="00052A45" w:rsidRPr="00772123" w:rsidRDefault="00052A45">
            <w:pPr>
              <w:pStyle w:val="Prrafodelista"/>
              <w:numPr>
                <w:ilvl w:val="0"/>
                <w:numId w:val="41"/>
              </w:numPr>
              <w:spacing w:after="160"/>
              <w:ind w:left="438" w:hanging="438"/>
              <w:jc w:val="both"/>
              <w:rPr>
                <w:rFonts w:ascii="Verdana" w:hAnsi="Verdana" w:cs="Arial"/>
                <w:sz w:val="20"/>
                <w:szCs w:val="20"/>
              </w:rPr>
            </w:pPr>
            <w:r w:rsidRPr="00772123">
              <w:rPr>
                <w:rFonts w:ascii="Verdana" w:hAnsi="Verdana" w:cs="Arial"/>
                <w:sz w:val="20"/>
                <w:szCs w:val="20"/>
              </w:rPr>
              <w:t>Cremación de cadáveres, miembros, extremidades o restos en el crematorio municipal</w:t>
            </w:r>
          </w:p>
        </w:tc>
        <w:tc>
          <w:tcPr>
            <w:tcW w:w="0" w:type="auto"/>
            <w:tcBorders>
              <w:top w:val="single" w:sz="6" w:space="0" w:color="000000"/>
              <w:left w:val="single" w:sz="6" w:space="0" w:color="000000"/>
              <w:bottom w:val="single" w:sz="6" w:space="0" w:color="000000"/>
            </w:tcBorders>
            <w:vAlign w:val="center"/>
          </w:tcPr>
          <w:p w14:paraId="3E0BD46F" w14:textId="77777777" w:rsidR="00052A45" w:rsidRPr="003D0485" w:rsidRDefault="00052A45" w:rsidP="00EB06DE">
            <w:pPr>
              <w:spacing w:line="240" w:lineRule="auto"/>
              <w:jc w:val="center"/>
              <w:rPr>
                <w:rFonts w:ascii="Verdana" w:hAnsi="Verdana" w:cs="Arial"/>
                <w:sz w:val="20"/>
                <w:szCs w:val="20"/>
              </w:rPr>
            </w:pPr>
            <w:r w:rsidRPr="003D0485">
              <w:rPr>
                <w:rFonts w:ascii="Verdana" w:eastAsia="Times New Roman" w:hAnsi="Verdana" w:cs="Arial"/>
                <w:sz w:val="20"/>
                <w:szCs w:val="20"/>
              </w:rPr>
              <w:t>$2,704.00</w:t>
            </w:r>
          </w:p>
        </w:tc>
      </w:tr>
      <w:tr w:rsidR="00052A45" w:rsidRPr="00620C4C" w14:paraId="008F8373"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0D6E144" w14:textId="77777777" w:rsidR="00052A45" w:rsidRPr="00CA5AA6" w:rsidRDefault="00052A45">
            <w:pPr>
              <w:pStyle w:val="Prrafodelista"/>
              <w:numPr>
                <w:ilvl w:val="0"/>
                <w:numId w:val="41"/>
              </w:numPr>
              <w:spacing w:after="160"/>
              <w:ind w:left="438" w:hanging="438"/>
              <w:jc w:val="both"/>
              <w:rPr>
                <w:rFonts w:ascii="Verdana" w:hAnsi="Verdana" w:cs="Arial"/>
                <w:sz w:val="20"/>
                <w:szCs w:val="20"/>
              </w:rPr>
            </w:pPr>
            <w:r w:rsidRPr="00772123">
              <w:rPr>
                <w:rFonts w:ascii="Verdana" w:hAnsi="Verdana" w:cs="Arial"/>
                <w:sz w:val="20"/>
                <w:szCs w:val="20"/>
              </w:rPr>
              <w:t>Cremación de fetos en el crematorio municipal</w:t>
            </w:r>
          </w:p>
        </w:tc>
        <w:tc>
          <w:tcPr>
            <w:tcW w:w="0" w:type="auto"/>
            <w:tcBorders>
              <w:top w:val="single" w:sz="6" w:space="0" w:color="000000"/>
              <w:left w:val="single" w:sz="6" w:space="0" w:color="000000"/>
              <w:bottom w:val="single" w:sz="6" w:space="0" w:color="000000"/>
            </w:tcBorders>
            <w:vAlign w:val="center"/>
          </w:tcPr>
          <w:p w14:paraId="7E8CF492" w14:textId="77777777" w:rsidR="00052A45" w:rsidRPr="003D0485" w:rsidRDefault="00052A45" w:rsidP="00EB06DE">
            <w:pPr>
              <w:spacing w:line="240" w:lineRule="auto"/>
              <w:jc w:val="center"/>
              <w:rPr>
                <w:rFonts w:ascii="Verdana" w:hAnsi="Verdana" w:cs="Arial"/>
                <w:sz w:val="20"/>
                <w:szCs w:val="20"/>
              </w:rPr>
            </w:pPr>
            <w:r w:rsidRPr="003D0485">
              <w:rPr>
                <w:rFonts w:ascii="Verdana" w:eastAsia="Times New Roman" w:hAnsi="Verdana" w:cs="Arial"/>
                <w:sz w:val="20"/>
                <w:szCs w:val="20"/>
              </w:rPr>
              <w:t>$1,081.60</w:t>
            </w:r>
          </w:p>
        </w:tc>
      </w:tr>
    </w:tbl>
    <w:p w14:paraId="1CB27060" w14:textId="77777777" w:rsidR="00052A45" w:rsidRDefault="00052A45" w:rsidP="00EB06DE">
      <w:pPr>
        <w:pStyle w:val="Sinespaciado"/>
        <w:jc w:val="both"/>
        <w:rPr>
          <w:rFonts w:ascii="Verdana" w:hAnsi="Verdana" w:cs="Arial"/>
          <w:b/>
          <w:bCs/>
          <w:sz w:val="20"/>
          <w:szCs w:val="20"/>
        </w:rPr>
      </w:pPr>
    </w:p>
    <w:p w14:paraId="048DE30E" w14:textId="77777777" w:rsidR="00052A45" w:rsidRPr="00C708EE" w:rsidRDefault="00052A45" w:rsidP="00EB06DE">
      <w:pPr>
        <w:pStyle w:val="Sinespaciado"/>
        <w:ind w:firstLine="708"/>
        <w:jc w:val="both"/>
        <w:rPr>
          <w:rFonts w:ascii="Verdana" w:hAnsi="Verdana" w:cs="Arial"/>
          <w:sz w:val="20"/>
          <w:szCs w:val="20"/>
        </w:rPr>
      </w:pPr>
      <w:r w:rsidRPr="00C708EE">
        <w:rPr>
          <w:rFonts w:ascii="Verdana" w:hAnsi="Verdana" w:cs="Arial"/>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50CD63CF" w14:textId="31122112" w:rsidR="00052A45" w:rsidRPr="00620C4C" w:rsidRDefault="00052A45" w:rsidP="00EB06DE">
      <w:pPr>
        <w:pStyle w:val="Sinespaciado"/>
        <w:jc w:val="center"/>
        <w:rPr>
          <w:rFonts w:ascii="Verdana" w:hAnsi="Verdana"/>
          <w:sz w:val="20"/>
          <w:szCs w:val="20"/>
        </w:rPr>
      </w:pPr>
      <w:r w:rsidRPr="00620C4C">
        <w:rPr>
          <w:rStyle w:val="Textoennegrita"/>
          <w:rFonts w:ascii="Verdana" w:hAnsi="Verdana" w:cs="Arial"/>
          <w:sz w:val="20"/>
          <w:szCs w:val="20"/>
        </w:rPr>
        <w:lastRenderedPageBreak/>
        <w:t>SECCIÓN QUINTA</w:t>
      </w:r>
    </w:p>
    <w:p w14:paraId="727AE732" w14:textId="77777777" w:rsidR="00052A45" w:rsidRPr="00620C4C" w:rsidRDefault="00052A45" w:rsidP="00EB06DE">
      <w:pPr>
        <w:pStyle w:val="Sinespaciado"/>
        <w:jc w:val="center"/>
        <w:rPr>
          <w:rFonts w:ascii="Verdana" w:hAnsi="Verdana"/>
          <w:sz w:val="20"/>
          <w:szCs w:val="20"/>
        </w:rPr>
      </w:pPr>
      <w:r w:rsidRPr="00620C4C">
        <w:rPr>
          <w:rStyle w:val="Textoennegrita"/>
          <w:rFonts w:ascii="Verdana" w:hAnsi="Verdana" w:cs="Arial"/>
          <w:sz w:val="20"/>
          <w:szCs w:val="20"/>
        </w:rPr>
        <w:t>SERVICIOS DE RASTRO</w:t>
      </w:r>
    </w:p>
    <w:p w14:paraId="70BEB5C2" w14:textId="77777777" w:rsidR="00052A45" w:rsidRPr="00620C4C" w:rsidRDefault="00052A45" w:rsidP="00EB06DE">
      <w:pPr>
        <w:pStyle w:val="NormalWeb"/>
        <w:ind w:firstLine="851"/>
        <w:jc w:val="both"/>
        <w:rPr>
          <w:rFonts w:ascii="Verdana" w:hAnsi="Verdana"/>
          <w:sz w:val="20"/>
          <w:szCs w:val="20"/>
        </w:rPr>
      </w:pPr>
      <w:r w:rsidRPr="00620C4C">
        <w:rPr>
          <w:rStyle w:val="Textoennegrita"/>
          <w:rFonts w:ascii="Verdana" w:hAnsi="Verdana" w:cs="Arial"/>
          <w:sz w:val="20"/>
          <w:szCs w:val="20"/>
        </w:rPr>
        <w:t>Artículo 18</w:t>
      </w:r>
      <w:r w:rsidRPr="005320EA">
        <w:rPr>
          <w:rFonts w:ascii="Verdana" w:hAnsi="Verdana"/>
          <w:b/>
          <w:bCs/>
          <w:sz w:val="20"/>
          <w:szCs w:val="20"/>
        </w:rPr>
        <w:t xml:space="preserve">. </w:t>
      </w:r>
      <w:r w:rsidRPr="00620C4C">
        <w:rPr>
          <w:rFonts w:ascii="Verdana" w:hAnsi="Verdana"/>
          <w:sz w:val="20"/>
          <w:szCs w:val="20"/>
        </w:rPr>
        <w:t>Los derechos por la prestación del servicio de rastro se causarán y liquidarán de conformidad con la siguiente:</w:t>
      </w:r>
    </w:p>
    <w:p w14:paraId="5F4FD82C" w14:textId="77777777" w:rsidR="00052A45" w:rsidRPr="00620C4C" w:rsidRDefault="00052A45" w:rsidP="00EB06DE">
      <w:pPr>
        <w:pStyle w:val="NormalWeb"/>
        <w:jc w:val="center"/>
        <w:rPr>
          <w:rFonts w:ascii="Verdana" w:hAnsi="Verdana"/>
          <w:sz w:val="20"/>
          <w:szCs w:val="20"/>
        </w:rPr>
      </w:pPr>
      <w:r w:rsidRPr="00620C4C">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62"/>
        <w:gridCol w:w="3160"/>
      </w:tblGrid>
      <w:tr w:rsidR="00052A45" w:rsidRPr="00620C4C" w14:paraId="64AF840E"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15250433" w14:textId="77777777" w:rsidR="00052A45" w:rsidRPr="00AF4A93" w:rsidRDefault="00052A45">
            <w:pPr>
              <w:pStyle w:val="Prrafodelista"/>
              <w:numPr>
                <w:ilvl w:val="0"/>
                <w:numId w:val="49"/>
              </w:numPr>
              <w:spacing w:after="160"/>
              <w:ind w:left="297" w:hanging="297"/>
              <w:rPr>
                <w:rFonts w:ascii="Verdana" w:hAnsi="Verdana" w:cs="Arial"/>
                <w:sz w:val="20"/>
                <w:szCs w:val="20"/>
              </w:rPr>
            </w:pPr>
            <w:r w:rsidRPr="00E734EE">
              <w:rPr>
                <w:rFonts w:ascii="Verdana" w:hAnsi="Verdana" w:cs="Arial"/>
                <w:sz w:val="20"/>
                <w:szCs w:val="20"/>
              </w:rPr>
              <w:t>Por el sacrificio de animales:</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481EE7CD" w14:textId="77777777" w:rsidR="00052A45" w:rsidRPr="00620C4C" w:rsidRDefault="00052A45" w:rsidP="00EB06DE">
            <w:pPr>
              <w:spacing w:line="240" w:lineRule="auto"/>
              <w:jc w:val="right"/>
              <w:rPr>
                <w:rFonts w:ascii="Verdana" w:hAnsi="Verdana" w:cs="Arial"/>
                <w:sz w:val="20"/>
                <w:szCs w:val="20"/>
              </w:rPr>
            </w:pPr>
          </w:p>
        </w:tc>
      </w:tr>
      <w:tr w:rsidR="00052A45" w:rsidRPr="00620C4C" w14:paraId="1945606A"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3C69EC18" w14:textId="77777777" w:rsidR="00052A45" w:rsidRPr="00870D99" w:rsidRDefault="00052A45">
            <w:pPr>
              <w:pStyle w:val="Prrafodelista"/>
              <w:numPr>
                <w:ilvl w:val="0"/>
                <w:numId w:val="50"/>
              </w:numPr>
              <w:spacing w:after="160"/>
              <w:rPr>
                <w:rFonts w:ascii="Verdana" w:hAnsi="Verdana"/>
                <w:sz w:val="20"/>
                <w:szCs w:val="20"/>
              </w:rPr>
            </w:pPr>
            <w:r w:rsidRPr="00870D99">
              <w:rPr>
                <w:rFonts w:ascii="Verdana" w:hAnsi="Verdana" w:cs="Arial"/>
                <w:sz w:val="20"/>
                <w:szCs w:val="20"/>
              </w:rPr>
              <w:t>Ganado vacuno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46933AD9" w14:textId="77777777" w:rsidR="00052A45" w:rsidRPr="00620C4C" w:rsidRDefault="00052A45" w:rsidP="00EB06DE">
            <w:pPr>
              <w:spacing w:line="240" w:lineRule="auto"/>
              <w:jc w:val="right"/>
              <w:rPr>
                <w:rFonts w:ascii="Verdana" w:hAnsi="Verdana" w:cs="Arial"/>
                <w:sz w:val="20"/>
                <w:szCs w:val="20"/>
              </w:rPr>
            </w:pPr>
            <w:r w:rsidRPr="00620C4C">
              <w:rPr>
                <w:rFonts w:ascii="Verdana" w:hAnsi="Verdana" w:cs="Arial"/>
                <w:sz w:val="20"/>
                <w:szCs w:val="20"/>
              </w:rPr>
              <w:t>$</w:t>
            </w:r>
            <w:r>
              <w:rPr>
                <w:rFonts w:ascii="Verdana" w:hAnsi="Verdana" w:cs="Arial"/>
                <w:sz w:val="20"/>
                <w:szCs w:val="20"/>
              </w:rPr>
              <w:t>1</w:t>
            </w:r>
            <w:r>
              <w:rPr>
                <w:rFonts w:cs="Arial"/>
              </w:rPr>
              <w:t>90.61</w:t>
            </w:r>
            <w:r>
              <w:rPr>
                <w:rFonts w:ascii="Verdana" w:hAnsi="Verdana" w:cs="Arial"/>
                <w:sz w:val="20"/>
                <w:szCs w:val="20"/>
              </w:rPr>
              <w:t xml:space="preserve"> por cabeza</w:t>
            </w:r>
          </w:p>
        </w:tc>
      </w:tr>
      <w:tr w:rsidR="00052A45" w:rsidRPr="00620C4C" w14:paraId="36A2D2F6"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15908439" w14:textId="77777777" w:rsidR="00052A45" w:rsidRPr="00C90CD7" w:rsidRDefault="00052A45">
            <w:pPr>
              <w:pStyle w:val="Prrafodelista"/>
              <w:numPr>
                <w:ilvl w:val="0"/>
                <w:numId w:val="50"/>
              </w:numPr>
              <w:spacing w:after="160"/>
              <w:rPr>
                <w:rFonts w:ascii="Verdana" w:hAnsi="Verdana" w:cs="Arial"/>
                <w:sz w:val="20"/>
                <w:szCs w:val="20"/>
              </w:rPr>
            </w:pPr>
            <w:r w:rsidRPr="00C90CD7">
              <w:rPr>
                <w:rFonts w:ascii="Verdana" w:hAnsi="Verdana" w:cs="Arial"/>
                <w:sz w:val="20"/>
                <w:szCs w:val="20"/>
              </w:rPr>
              <w:t xml:space="preserve">Ganado porcino </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642D3DA5" w14:textId="77777777" w:rsidR="00052A45" w:rsidRPr="00620C4C" w:rsidRDefault="00052A45" w:rsidP="00EB06DE">
            <w:pPr>
              <w:spacing w:line="240" w:lineRule="auto"/>
              <w:jc w:val="right"/>
              <w:rPr>
                <w:rFonts w:ascii="Verdana" w:hAnsi="Verdana" w:cs="Arial"/>
                <w:sz w:val="20"/>
                <w:szCs w:val="20"/>
              </w:rPr>
            </w:pPr>
            <w:r w:rsidRPr="00620C4C">
              <w:rPr>
                <w:rFonts w:ascii="Verdana" w:hAnsi="Verdana" w:cs="Arial"/>
                <w:sz w:val="20"/>
                <w:szCs w:val="20"/>
              </w:rPr>
              <w:t>$</w:t>
            </w:r>
            <w:r>
              <w:rPr>
                <w:rFonts w:ascii="Verdana" w:hAnsi="Verdana" w:cs="Arial"/>
                <w:sz w:val="20"/>
                <w:szCs w:val="20"/>
              </w:rPr>
              <w:t>300.97 por cabeza</w:t>
            </w:r>
          </w:p>
        </w:tc>
      </w:tr>
      <w:tr w:rsidR="00052A45" w:rsidRPr="00620C4C" w14:paraId="53EBE786"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1F83F00D" w14:textId="77777777" w:rsidR="00052A45" w:rsidRPr="00C90CD7" w:rsidRDefault="00052A45">
            <w:pPr>
              <w:pStyle w:val="Prrafodelista"/>
              <w:numPr>
                <w:ilvl w:val="0"/>
                <w:numId w:val="50"/>
              </w:numPr>
              <w:spacing w:after="160"/>
              <w:jc w:val="both"/>
              <w:rPr>
                <w:rFonts w:ascii="Verdana" w:hAnsi="Verdana" w:cs="Arial"/>
                <w:sz w:val="20"/>
                <w:szCs w:val="20"/>
              </w:rPr>
            </w:pPr>
            <w:r w:rsidRPr="00C90CD7">
              <w:rPr>
                <w:rFonts w:ascii="Verdana" w:hAnsi="Verdana" w:cs="Arial"/>
                <w:sz w:val="20"/>
                <w:szCs w:val="20"/>
              </w:rPr>
              <w:t>Ganado porcino de menos de 140 kilogramos</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239CDD8B" w14:textId="77777777" w:rsidR="00052A45" w:rsidRPr="00620C4C" w:rsidRDefault="00052A45" w:rsidP="00EB06DE">
            <w:pPr>
              <w:spacing w:line="240" w:lineRule="auto"/>
              <w:jc w:val="right"/>
              <w:rPr>
                <w:rFonts w:ascii="Verdana" w:hAnsi="Verdana" w:cs="Arial"/>
                <w:sz w:val="20"/>
                <w:szCs w:val="20"/>
              </w:rPr>
            </w:pPr>
            <w:r w:rsidRPr="00620C4C">
              <w:rPr>
                <w:rFonts w:ascii="Verdana" w:hAnsi="Verdana" w:cs="Arial"/>
                <w:sz w:val="20"/>
                <w:szCs w:val="20"/>
              </w:rPr>
              <w:t>$</w:t>
            </w:r>
            <w:r>
              <w:rPr>
                <w:rFonts w:ascii="Verdana" w:hAnsi="Verdana" w:cs="Arial"/>
                <w:sz w:val="20"/>
                <w:szCs w:val="20"/>
              </w:rPr>
              <w:t>108.00 por cabeza</w:t>
            </w:r>
          </w:p>
        </w:tc>
      </w:tr>
      <w:tr w:rsidR="00052A45" w:rsidRPr="00620C4C" w14:paraId="7F00257E"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1C1DEB34" w14:textId="77777777" w:rsidR="00052A45" w:rsidRPr="00570F9C" w:rsidRDefault="00052A45">
            <w:pPr>
              <w:pStyle w:val="Prrafodelista"/>
              <w:numPr>
                <w:ilvl w:val="0"/>
                <w:numId w:val="50"/>
              </w:numPr>
              <w:spacing w:after="160"/>
              <w:rPr>
                <w:rFonts w:ascii="Verdana" w:hAnsi="Verdana" w:cs="Arial"/>
                <w:sz w:val="20"/>
                <w:szCs w:val="20"/>
              </w:rPr>
            </w:pPr>
            <w:r w:rsidRPr="00570F9C">
              <w:rPr>
                <w:rFonts w:ascii="Verdana" w:hAnsi="Verdana" w:cs="Arial"/>
                <w:sz w:val="20"/>
                <w:szCs w:val="20"/>
              </w:rPr>
              <w:t>Ganado caprino y ovino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42D4F678" w14:textId="77777777" w:rsidR="00052A45" w:rsidRPr="00620C4C" w:rsidRDefault="00052A45" w:rsidP="00EB06DE">
            <w:pPr>
              <w:spacing w:line="240" w:lineRule="auto"/>
              <w:jc w:val="right"/>
              <w:rPr>
                <w:rFonts w:ascii="Verdana" w:hAnsi="Verdana" w:cs="Arial"/>
                <w:sz w:val="20"/>
                <w:szCs w:val="20"/>
              </w:rPr>
            </w:pPr>
            <w:r w:rsidRPr="00620C4C">
              <w:rPr>
                <w:rFonts w:ascii="Verdana" w:hAnsi="Verdana" w:cs="Arial"/>
                <w:sz w:val="20"/>
                <w:szCs w:val="20"/>
              </w:rPr>
              <w:t>$</w:t>
            </w:r>
            <w:r>
              <w:rPr>
                <w:rFonts w:ascii="Verdana" w:hAnsi="Verdana" w:cs="Arial"/>
                <w:sz w:val="20"/>
                <w:szCs w:val="20"/>
              </w:rPr>
              <w:t>54.94 por cabeza</w:t>
            </w:r>
          </w:p>
        </w:tc>
      </w:tr>
      <w:tr w:rsidR="00052A45" w:rsidRPr="00620C4C" w14:paraId="2C67AF0E"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43AB530D" w14:textId="77777777" w:rsidR="00052A45" w:rsidRPr="00E734EE" w:rsidRDefault="00052A45">
            <w:pPr>
              <w:pStyle w:val="Prrafodelista"/>
              <w:numPr>
                <w:ilvl w:val="0"/>
                <w:numId w:val="49"/>
              </w:numPr>
              <w:spacing w:after="160"/>
              <w:ind w:left="438" w:hanging="425"/>
              <w:jc w:val="both"/>
              <w:rPr>
                <w:rFonts w:ascii="Verdana" w:hAnsi="Verdana" w:cs="Arial"/>
                <w:sz w:val="20"/>
                <w:szCs w:val="20"/>
              </w:rPr>
            </w:pPr>
            <w:r w:rsidRPr="00E734EE">
              <w:rPr>
                <w:rFonts w:ascii="Verdana" w:hAnsi="Verdana" w:cs="Arial"/>
                <w:sz w:val="20"/>
                <w:szCs w:val="20"/>
              </w:rPr>
              <w:t>Por el sacrificio de animales fuera del horario normal de ingreso: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1E9DF25D" w14:textId="77777777" w:rsidR="00052A45" w:rsidRPr="00620C4C" w:rsidRDefault="00052A45" w:rsidP="00EB06DE">
            <w:pPr>
              <w:spacing w:line="240" w:lineRule="auto"/>
              <w:jc w:val="right"/>
              <w:rPr>
                <w:rFonts w:ascii="Verdana" w:hAnsi="Verdana" w:cs="Arial"/>
                <w:sz w:val="20"/>
                <w:szCs w:val="20"/>
              </w:rPr>
            </w:pPr>
          </w:p>
        </w:tc>
      </w:tr>
      <w:tr w:rsidR="00052A45" w:rsidRPr="00620C4C" w14:paraId="7C39A15A"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20B37AB0" w14:textId="77777777" w:rsidR="00052A45" w:rsidRPr="00E734EE" w:rsidRDefault="00052A45">
            <w:pPr>
              <w:pStyle w:val="Prrafodelista"/>
              <w:numPr>
                <w:ilvl w:val="0"/>
                <w:numId w:val="51"/>
              </w:numPr>
              <w:spacing w:after="160"/>
              <w:rPr>
                <w:rFonts w:ascii="Verdana" w:hAnsi="Verdana"/>
                <w:sz w:val="20"/>
                <w:szCs w:val="20"/>
              </w:rPr>
            </w:pPr>
            <w:r w:rsidRPr="00E734EE">
              <w:rPr>
                <w:rFonts w:ascii="Verdana" w:hAnsi="Verdana" w:cs="Arial"/>
                <w:sz w:val="20"/>
                <w:szCs w:val="20"/>
              </w:rPr>
              <w:t>Ganado vacuno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20767A2C" w14:textId="77777777" w:rsidR="00052A45" w:rsidRPr="00C769E2" w:rsidRDefault="00052A45" w:rsidP="00EB06DE">
            <w:pPr>
              <w:spacing w:line="240" w:lineRule="auto"/>
              <w:jc w:val="right"/>
              <w:rPr>
                <w:rFonts w:ascii="Verdana" w:hAnsi="Verdana" w:cs="Arial"/>
                <w:sz w:val="20"/>
                <w:szCs w:val="20"/>
              </w:rPr>
            </w:pPr>
            <w:r w:rsidRPr="00C769E2">
              <w:rPr>
                <w:rFonts w:ascii="Verdana" w:eastAsia="Times New Roman" w:hAnsi="Verdana" w:cs="Arial"/>
                <w:sz w:val="20"/>
                <w:szCs w:val="20"/>
              </w:rPr>
              <w:t>$381.56 por cabeza</w:t>
            </w:r>
          </w:p>
        </w:tc>
      </w:tr>
      <w:tr w:rsidR="00052A45" w:rsidRPr="00620C4C" w14:paraId="42198931"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49F002D0" w14:textId="77777777" w:rsidR="00052A45" w:rsidRPr="00C90CD7" w:rsidRDefault="00052A45">
            <w:pPr>
              <w:pStyle w:val="Prrafodelista"/>
              <w:numPr>
                <w:ilvl w:val="0"/>
                <w:numId w:val="51"/>
              </w:numPr>
              <w:spacing w:after="160"/>
              <w:rPr>
                <w:rFonts w:ascii="Verdana" w:hAnsi="Verdana" w:cs="Arial"/>
                <w:sz w:val="20"/>
                <w:szCs w:val="20"/>
              </w:rPr>
            </w:pPr>
            <w:r w:rsidRPr="00C90CD7">
              <w:rPr>
                <w:rFonts w:ascii="Verdana" w:hAnsi="Verdana" w:cs="Arial"/>
                <w:sz w:val="20"/>
                <w:szCs w:val="20"/>
              </w:rPr>
              <w:t xml:space="preserve">Ganado porcino </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17A8CEFD" w14:textId="77777777" w:rsidR="00052A45" w:rsidRPr="00C769E2" w:rsidRDefault="00052A45" w:rsidP="00EB06DE">
            <w:pPr>
              <w:spacing w:line="240" w:lineRule="auto"/>
              <w:jc w:val="right"/>
              <w:rPr>
                <w:rFonts w:ascii="Verdana" w:hAnsi="Verdana" w:cs="Arial"/>
                <w:sz w:val="20"/>
                <w:szCs w:val="20"/>
              </w:rPr>
            </w:pPr>
            <w:r w:rsidRPr="00C769E2">
              <w:rPr>
                <w:rFonts w:ascii="Verdana" w:eastAsia="Times New Roman" w:hAnsi="Verdana" w:cs="Arial"/>
                <w:sz w:val="20"/>
                <w:szCs w:val="20"/>
              </w:rPr>
              <w:t>$602.63 por cabeza</w:t>
            </w:r>
          </w:p>
        </w:tc>
      </w:tr>
      <w:tr w:rsidR="00052A45" w:rsidRPr="00620C4C" w14:paraId="0129FF8B"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68B0E900" w14:textId="77777777" w:rsidR="00052A45" w:rsidRPr="00C90CD7" w:rsidRDefault="00052A45">
            <w:pPr>
              <w:pStyle w:val="Prrafodelista"/>
              <w:numPr>
                <w:ilvl w:val="0"/>
                <w:numId w:val="51"/>
              </w:numPr>
              <w:spacing w:after="160"/>
              <w:jc w:val="both"/>
              <w:rPr>
                <w:rFonts w:ascii="Verdana" w:hAnsi="Verdana" w:cs="Arial"/>
                <w:sz w:val="20"/>
                <w:szCs w:val="20"/>
              </w:rPr>
            </w:pPr>
            <w:r w:rsidRPr="00C90CD7">
              <w:rPr>
                <w:rFonts w:ascii="Verdana" w:hAnsi="Verdana" w:cs="Arial"/>
                <w:sz w:val="20"/>
                <w:szCs w:val="20"/>
              </w:rPr>
              <w:t>Ganado porcino de menos de 140 kilogramos</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65E79AC9" w14:textId="77777777" w:rsidR="00052A45" w:rsidRPr="00C769E2" w:rsidRDefault="00052A45" w:rsidP="00EB06DE">
            <w:pPr>
              <w:spacing w:line="240" w:lineRule="auto"/>
              <w:jc w:val="right"/>
              <w:rPr>
                <w:rFonts w:ascii="Verdana" w:hAnsi="Verdana" w:cs="Arial"/>
                <w:sz w:val="20"/>
                <w:szCs w:val="20"/>
              </w:rPr>
            </w:pPr>
            <w:r w:rsidRPr="00C769E2">
              <w:rPr>
                <w:rFonts w:ascii="Verdana" w:eastAsia="Times New Roman" w:hAnsi="Verdana" w:cs="Arial"/>
                <w:sz w:val="20"/>
                <w:szCs w:val="20"/>
              </w:rPr>
              <w:t>$216.25 por cabeza</w:t>
            </w:r>
          </w:p>
        </w:tc>
      </w:tr>
      <w:tr w:rsidR="00052A45" w:rsidRPr="00620C4C" w14:paraId="0D153554"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433D27E6" w14:textId="77777777" w:rsidR="00052A45" w:rsidRPr="002D5175" w:rsidRDefault="00052A45">
            <w:pPr>
              <w:pStyle w:val="Prrafodelista"/>
              <w:numPr>
                <w:ilvl w:val="0"/>
                <w:numId w:val="51"/>
              </w:numPr>
              <w:spacing w:after="160"/>
              <w:rPr>
                <w:rFonts w:ascii="Verdana" w:hAnsi="Verdana" w:cs="Arial"/>
                <w:sz w:val="20"/>
                <w:szCs w:val="20"/>
              </w:rPr>
            </w:pPr>
            <w:r w:rsidRPr="002D5175">
              <w:rPr>
                <w:rFonts w:ascii="Verdana" w:hAnsi="Verdana" w:cs="Arial"/>
                <w:sz w:val="20"/>
                <w:szCs w:val="20"/>
              </w:rPr>
              <w:t>Ganado caprino y ovino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1C30896F" w14:textId="77777777" w:rsidR="00052A45" w:rsidRPr="00C769E2" w:rsidRDefault="00052A45" w:rsidP="00EB06DE">
            <w:pPr>
              <w:spacing w:line="240" w:lineRule="auto"/>
              <w:jc w:val="right"/>
              <w:rPr>
                <w:rFonts w:ascii="Verdana" w:hAnsi="Verdana" w:cs="Arial"/>
                <w:sz w:val="20"/>
                <w:szCs w:val="20"/>
              </w:rPr>
            </w:pPr>
            <w:r w:rsidRPr="00C769E2">
              <w:rPr>
                <w:rFonts w:ascii="Verdana" w:eastAsia="Times New Roman" w:hAnsi="Verdana" w:cs="Arial"/>
                <w:sz w:val="20"/>
                <w:szCs w:val="20"/>
              </w:rPr>
              <w:t>$109.91 por cabeza</w:t>
            </w:r>
          </w:p>
        </w:tc>
      </w:tr>
      <w:tr w:rsidR="00052A45" w:rsidRPr="00620C4C" w14:paraId="5704D162"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01AB8E5E" w14:textId="77777777" w:rsidR="00052A45" w:rsidRPr="00BD2AED" w:rsidRDefault="00052A45">
            <w:pPr>
              <w:pStyle w:val="Prrafodelista"/>
              <w:numPr>
                <w:ilvl w:val="0"/>
                <w:numId w:val="49"/>
              </w:numPr>
              <w:spacing w:after="160"/>
              <w:ind w:left="438" w:hanging="438"/>
              <w:jc w:val="both"/>
              <w:rPr>
                <w:rFonts w:ascii="Verdana" w:hAnsi="Verdana" w:cs="Arial"/>
                <w:sz w:val="20"/>
                <w:szCs w:val="20"/>
              </w:rPr>
            </w:pPr>
            <w:r w:rsidRPr="00E734EE">
              <w:rPr>
                <w:rFonts w:ascii="Verdana" w:hAnsi="Verdana" w:cs="Arial"/>
                <w:sz w:val="20"/>
                <w:szCs w:val="20"/>
              </w:rPr>
              <w:t>Por servicio especial de sacrificio de animales en días festivos, fuera de jornada laboral o sacrificio de urgencia de animales caídos:</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2D815E21" w14:textId="77777777" w:rsidR="00052A45" w:rsidRPr="00620C4C" w:rsidRDefault="00052A45" w:rsidP="00EB06DE">
            <w:pPr>
              <w:spacing w:line="240" w:lineRule="auto"/>
              <w:jc w:val="right"/>
              <w:rPr>
                <w:rFonts w:ascii="Verdana" w:hAnsi="Verdana" w:cs="Arial"/>
                <w:sz w:val="20"/>
                <w:szCs w:val="20"/>
              </w:rPr>
            </w:pPr>
          </w:p>
        </w:tc>
      </w:tr>
      <w:tr w:rsidR="00052A45" w:rsidRPr="00620C4C" w14:paraId="524CE973"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6EE192B0" w14:textId="77777777" w:rsidR="00052A45" w:rsidRPr="00BD2AED" w:rsidRDefault="00052A45">
            <w:pPr>
              <w:pStyle w:val="Prrafodelista"/>
              <w:numPr>
                <w:ilvl w:val="0"/>
                <w:numId w:val="52"/>
              </w:numPr>
              <w:spacing w:after="160"/>
              <w:rPr>
                <w:rFonts w:ascii="Verdana" w:hAnsi="Verdana"/>
                <w:sz w:val="20"/>
                <w:szCs w:val="20"/>
              </w:rPr>
            </w:pPr>
            <w:r w:rsidRPr="00BD2AED">
              <w:rPr>
                <w:rFonts w:ascii="Verdana" w:hAnsi="Verdana" w:cs="Arial"/>
                <w:sz w:val="20"/>
                <w:szCs w:val="20"/>
              </w:rPr>
              <w:t>Ganado vacuno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5EC54DF7" w14:textId="77777777" w:rsidR="00052A45" w:rsidRPr="001714BC" w:rsidRDefault="00052A45" w:rsidP="00EB06DE">
            <w:pPr>
              <w:spacing w:line="240" w:lineRule="auto"/>
              <w:jc w:val="right"/>
              <w:rPr>
                <w:rFonts w:ascii="Verdana" w:hAnsi="Verdana" w:cs="Arial"/>
                <w:sz w:val="20"/>
                <w:szCs w:val="20"/>
              </w:rPr>
            </w:pPr>
            <w:r w:rsidRPr="001714BC">
              <w:rPr>
                <w:rFonts w:ascii="Verdana" w:eastAsia="Times New Roman" w:hAnsi="Verdana" w:cs="Arial"/>
                <w:sz w:val="20"/>
                <w:szCs w:val="20"/>
              </w:rPr>
              <w:t>$571.71 por cabeza</w:t>
            </w:r>
          </w:p>
        </w:tc>
      </w:tr>
      <w:tr w:rsidR="00052A45" w:rsidRPr="00620C4C" w14:paraId="6AC46F9F"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6BA4D01E" w14:textId="77777777" w:rsidR="00052A45" w:rsidRPr="00BD2AED" w:rsidRDefault="00052A45">
            <w:pPr>
              <w:pStyle w:val="Prrafodelista"/>
              <w:numPr>
                <w:ilvl w:val="0"/>
                <w:numId w:val="52"/>
              </w:numPr>
              <w:spacing w:after="160"/>
              <w:rPr>
                <w:rFonts w:ascii="Verdana" w:hAnsi="Verdana" w:cs="Arial"/>
                <w:sz w:val="20"/>
                <w:szCs w:val="20"/>
              </w:rPr>
            </w:pPr>
            <w:r w:rsidRPr="00BD2AED">
              <w:rPr>
                <w:rFonts w:ascii="Verdana" w:hAnsi="Verdana" w:cs="Arial"/>
                <w:sz w:val="20"/>
                <w:szCs w:val="20"/>
              </w:rPr>
              <w:t>Ganado caprino y ovino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2CD10BF5" w14:textId="77777777" w:rsidR="00052A45" w:rsidRPr="001714BC" w:rsidRDefault="00052A45" w:rsidP="00EB06DE">
            <w:pPr>
              <w:spacing w:line="240" w:lineRule="auto"/>
              <w:jc w:val="right"/>
              <w:rPr>
                <w:rFonts w:ascii="Verdana" w:hAnsi="Verdana" w:cs="Arial"/>
                <w:sz w:val="20"/>
                <w:szCs w:val="20"/>
              </w:rPr>
            </w:pPr>
            <w:r w:rsidRPr="001714BC">
              <w:rPr>
                <w:rFonts w:ascii="Verdana" w:eastAsia="Times New Roman" w:hAnsi="Verdana" w:cs="Arial"/>
                <w:sz w:val="20"/>
                <w:szCs w:val="20"/>
              </w:rPr>
              <w:t>$174.52 por cabeza</w:t>
            </w:r>
          </w:p>
        </w:tc>
      </w:tr>
      <w:tr w:rsidR="00052A45" w:rsidRPr="00620C4C" w14:paraId="213E13A2"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0CFB1AC1" w14:textId="77777777" w:rsidR="00052A45" w:rsidRPr="00EB7597" w:rsidRDefault="00052A45">
            <w:pPr>
              <w:pStyle w:val="Prrafodelista"/>
              <w:numPr>
                <w:ilvl w:val="0"/>
                <w:numId w:val="49"/>
              </w:numPr>
              <w:spacing w:after="160"/>
              <w:ind w:left="438" w:hanging="438"/>
              <w:jc w:val="both"/>
              <w:rPr>
                <w:rFonts w:ascii="Verdana" w:hAnsi="Verdana" w:cs="Arial"/>
                <w:sz w:val="20"/>
                <w:szCs w:val="20"/>
              </w:rPr>
            </w:pPr>
            <w:r w:rsidRPr="00EB7597">
              <w:rPr>
                <w:rFonts w:ascii="Verdana" w:hAnsi="Verdana" w:cs="Arial"/>
                <w:sz w:val="20"/>
                <w:szCs w:val="20"/>
              </w:rPr>
              <w:lastRenderedPageBreak/>
              <w:t>Por el resello de introducción de canales y productos cárnicos no procesados, provenientes de establecimientos no certificados como TIF:</w:t>
            </w:r>
          </w:p>
        </w:tc>
        <w:tc>
          <w:tcPr>
            <w:tcW w:w="3160" w:type="dxa"/>
            <w:tcBorders>
              <w:top w:val="single" w:sz="6" w:space="0" w:color="000000"/>
              <w:left w:val="single" w:sz="6" w:space="0" w:color="000000"/>
              <w:bottom w:val="single" w:sz="6" w:space="0" w:color="000000"/>
              <w:right w:val="single" w:sz="6" w:space="0" w:color="000000"/>
            </w:tcBorders>
            <w:vAlign w:val="center"/>
          </w:tcPr>
          <w:p w14:paraId="183E187C" w14:textId="77777777" w:rsidR="00052A45" w:rsidRPr="00620C4C" w:rsidRDefault="00052A45" w:rsidP="00EB06DE">
            <w:pPr>
              <w:spacing w:line="240" w:lineRule="auto"/>
              <w:jc w:val="right"/>
              <w:rPr>
                <w:rFonts w:ascii="Verdana" w:hAnsi="Verdana" w:cs="Arial"/>
                <w:sz w:val="20"/>
                <w:szCs w:val="20"/>
              </w:rPr>
            </w:pPr>
          </w:p>
        </w:tc>
      </w:tr>
      <w:tr w:rsidR="00052A45" w:rsidRPr="00620C4C" w14:paraId="6C41D1EC"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6583E55F" w14:textId="77777777" w:rsidR="00052A45" w:rsidRPr="00EB7597" w:rsidRDefault="00052A45">
            <w:pPr>
              <w:pStyle w:val="Prrafodelista"/>
              <w:numPr>
                <w:ilvl w:val="0"/>
                <w:numId w:val="53"/>
              </w:numPr>
              <w:spacing w:after="160"/>
              <w:rPr>
                <w:rFonts w:ascii="Verdana" w:hAnsi="Verdana"/>
                <w:sz w:val="20"/>
                <w:szCs w:val="20"/>
              </w:rPr>
            </w:pPr>
            <w:r w:rsidRPr="00EB7597">
              <w:rPr>
                <w:rFonts w:ascii="Verdana" w:hAnsi="Verdana" w:cs="Arial"/>
                <w:sz w:val="20"/>
                <w:szCs w:val="20"/>
              </w:rPr>
              <w:t>Ganado vacuno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10035E35" w14:textId="77777777" w:rsidR="00052A45" w:rsidRPr="00F66B37" w:rsidRDefault="00052A45" w:rsidP="00EB06DE">
            <w:pPr>
              <w:spacing w:line="240" w:lineRule="auto"/>
              <w:jc w:val="right"/>
              <w:rPr>
                <w:rFonts w:ascii="Verdana" w:hAnsi="Verdana" w:cs="Arial"/>
                <w:sz w:val="20"/>
                <w:szCs w:val="20"/>
              </w:rPr>
            </w:pPr>
            <w:r w:rsidRPr="00F66B37">
              <w:rPr>
                <w:rFonts w:ascii="Verdana" w:eastAsia="Times New Roman" w:hAnsi="Verdana" w:cs="Arial"/>
                <w:sz w:val="20"/>
                <w:szCs w:val="20"/>
              </w:rPr>
              <w:t>$140.04 por cabeza</w:t>
            </w:r>
          </w:p>
        </w:tc>
      </w:tr>
      <w:tr w:rsidR="00052A45" w:rsidRPr="00620C4C" w14:paraId="729D1C75"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341F2D31" w14:textId="77777777" w:rsidR="00052A45" w:rsidRPr="00EB7597" w:rsidRDefault="00052A45">
            <w:pPr>
              <w:pStyle w:val="Prrafodelista"/>
              <w:numPr>
                <w:ilvl w:val="0"/>
                <w:numId w:val="53"/>
              </w:numPr>
              <w:spacing w:after="160"/>
              <w:rPr>
                <w:rFonts w:ascii="Verdana" w:hAnsi="Verdana" w:cs="Arial"/>
                <w:sz w:val="20"/>
                <w:szCs w:val="20"/>
              </w:rPr>
            </w:pPr>
            <w:r w:rsidRPr="00EB7597">
              <w:rPr>
                <w:rFonts w:ascii="Verdana" w:hAnsi="Verdana" w:cs="Arial"/>
                <w:sz w:val="20"/>
                <w:szCs w:val="20"/>
              </w:rPr>
              <w:t>Ganado porcino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2B157E5A" w14:textId="77777777" w:rsidR="00052A45" w:rsidRPr="00F66B37" w:rsidRDefault="00052A45" w:rsidP="00EB06DE">
            <w:pPr>
              <w:spacing w:line="240" w:lineRule="auto"/>
              <w:jc w:val="right"/>
              <w:rPr>
                <w:rFonts w:ascii="Verdana" w:hAnsi="Verdana" w:cs="Arial"/>
                <w:sz w:val="20"/>
                <w:szCs w:val="20"/>
              </w:rPr>
            </w:pPr>
            <w:r w:rsidRPr="00F66B37">
              <w:rPr>
                <w:rFonts w:ascii="Verdana" w:eastAsia="Times New Roman" w:hAnsi="Verdana" w:cs="Arial"/>
                <w:sz w:val="20"/>
                <w:szCs w:val="20"/>
              </w:rPr>
              <w:t>$95.53 por cabeza</w:t>
            </w:r>
          </w:p>
        </w:tc>
      </w:tr>
      <w:tr w:rsidR="00052A45" w:rsidRPr="00620C4C" w14:paraId="3F2B61F2"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1059A593" w14:textId="77777777" w:rsidR="00052A45" w:rsidRPr="0059720E" w:rsidRDefault="00052A45">
            <w:pPr>
              <w:pStyle w:val="Prrafodelista"/>
              <w:numPr>
                <w:ilvl w:val="0"/>
                <w:numId w:val="53"/>
              </w:numPr>
              <w:spacing w:after="160"/>
              <w:rPr>
                <w:rFonts w:ascii="Verdana" w:hAnsi="Verdana" w:cs="Arial"/>
                <w:sz w:val="20"/>
                <w:szCs w:val="20"/>
              </w:rPr>
            </w:pPr>
            <w:r w:rsidRPr="0059720E">
              <w:rPr>
                <w:rFonts w:ascii="Verdana" w:hAnsi="Verdana" w:cs="Arial"/>
                <w:sz w:val="20"/>
                <w:szCs w:val="20"/>
              </w:rPr>
              <w:t>Ganado caprino y ovino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5A31AFA0" w14:textId="77777777" w:rsidR="00052A45" w:rsidRPr="00F66B37" w:rsidRDefault="00052A45" w:rsidP="00EB06DE">
            <w:pPr>
              <w:spacing w:line="240" w:lineRule="auto"/>
              <w:jc w:val="right"/>
              <w:rPr>
                <w:rFonts w:ascii="Verdana" w:hAnsi="Verdana" w:cs="Arial"/>
                <w:sz w:val="20"/>
                <w:szCs w:val="20"/>
              </w:rPr>
            </w:pPr>
            <w:r w:rsidRPr="00F66B37">
              <w:rPr>
                <w:rFonts w:ascii="Verdana" w:eastAsia="Times New Roman" w:hAnsi="Verdana" w:cs="Arial"/>
                <w:sz w:val="20"/>
                <w:szCs w:val="20"/>
              </w:rPr>
              <w:t>$53.18 por cabeza</w:t>
            </w:r>
          </w:p>
        </w:tc>
      </w:tr>
      <w:tr w:rsidR="00052A45" w:rsidRPr="00620C4C" w14:paraId="0F1338FE"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7E594C10" w14:textId="77777777" w:rsidR="00052A45" w:rsidRPr="0059720E" w:rsidRDefault="00052A45">
            <w:pPr>
              <w:pStyle w:val="Prrafodelista"/>
              <w:numPr>
                <w:ilvl w:val="0"/>
                <w:numId w:val="53"/>
              </w:numPr>
              <w:spacing w:after="160"/>
              <w:rPr>
                <w:rFonts w:ascii="Verdana" w:hAnsi="Verdana" w:cs="Arial"/>
                <w:sz w:val="20"/>
                <w:szCs w:val="20"/>
              </w:rPr>
            </w:pPr>
            <w:r w:rsidRPr="0059720E">
              <w:rPr>
                <w:rFonts w:ascii="Verdana" w:hAnsi="Verdana" w:cs="Arial"/>
                <w:sz w:val="20"/>
                <w:szCs w:val="20"/>
              </w:rPr>
              <w:t>Aves</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42C80922" w14:textId="77777777" w:rsidR="00052A45" w:rsidRPr="00F66B37" w:rsidRDefault="00052A45" w:rsidP="00EB06DE">
            <w:pPr>
              <w:spacing w:line="240" w:lineRule="auto"/>
              <w:jc w:val="right"/>
              <w:rPr>
                <w:rFonts w:ascii="Verdana" w:hAnsi="Verdana" w:cs="Arial"/>
                <w:sz w:val="20"/>
                <w:szCs w:val="20"/>
              </w:rPr>
            </w:pPr>
            <w:r w:rsidRPr="00F66B37">
              <w:rPr>
                <w:rFonts w:ascii="Verdana" w:eastAsia="Times New Roman" w:hAnsi="Verdana" w:cs="Arial"/>
                <w:sz w:val="20"/>
                <w:szCs w:val="20"/>
              </w:rPr>
              <w:t>$0.35 por ave</w:t>
            </w:r>
          </w:p>
        </w:tc>
      </w:tr>
      <w:tr w:rsidR="00052A45" w:rsidRPr="00620C4C" w14:paraId="3D361C80"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6F7E215E" w14:textId="77777777" w:rsidR="00052A45" w:rsidRPr="0059720E" w:rsidRDefault="00052A45">
            <w:pPr>
              <w:pStyle w:val="Prrafodelista"/>
              <w:numPr>
                <w:ilvl w:val="0"/>
                <w:numId w:val="49"/>
              </w:numPr>
              <w:spacing w:after="160"/>
              <w:ind w:left="297" w:hanging="284"/>
              <w:jc w:val="both"/>
              <w:rPr>
                <w:rFonts w:ascii="Verdana" w:hAnsi="Verdana" w:cs="Arial"/>
                <w:sz w:val="20"/>
                <w:szCs w:val="20"/>
              </w:rPr>
            </w:pPr>
            <w:r w:rsidRPr="0059720E">
              <w:rPr>
                <w:rFonts w:ascii="Verdana" w:hAnsi="Verdana" w:cs="Arial"/>
                <w:sz w:val="20"/>
                <w:szCs w:val="20"/>
              </w:rPr>
              <w:t>Por el servicio de reparto en la zona urbana de la ciudad de Salamanca:</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54D2FCB9" w14:textId="77777777" w:rsidR="00052A45" w:rsidRPr="00E734EE" w:rsidRDefault="00052A45" w:rsidP="00EB06DE">
            <w:pPr>
              <w:spacing w:line="240" w:lineRule="auto"/>
              <w:jc w:val="right"/>
              <w:rPr>
                <w:rFonts w:ascii="Verdana" w:hAnsi="Verdana" w:cs="Arial"/>
                <w:sz w:val="20"/>
                <w:szCs w:val="20"/>
              </w:rPr>
            </w:pPr>
          </w:p>
        </w:tc>
      </w:tr>
      <w:tr w:rsidR="00052A45" w:rsidRPr="00620C4C" w14:paraId="073E8FF2"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5FF0256D" w14:textId="77777777" w:rsidR="00052A45" w:rsidRPr="0059720E" w:rsidRDefault="00052A45">
            <w:pPr>
              <w:pStyle w:val="Prrafodelista"/>
              <w:numPr>
                <w:ilvl w:val="0"/>
                <w:numId w:val="54"/>
              </w:numPr>
              <w:spacing w:after="160"/>
              <w:rPr>
                <w:rFonts w:ascii="Verdana" w:hAnsi="Verdana"/>
                <w:sz w:val="20"/>
                <w:szCs w:val="20"/>
              </w:rPr>
            </w:pPr>
            <w:r w:rsidRPr="0059720E">
              <w:rPr>
                <w:rFonts w:ascii="Verdana" w:hAnsi="Verdana" w:cs="Arial"/>
                <w:sz w:val="20"/>
                <w:szCs w:val="20"/>
              </w:rPr>
              <w:t>Ganado vacuno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1AD8B904" w14:textId="77777777" w:rsidR="00052A45" w:rsidRPr="00F66B37" w:rsidRDefault="00052A45" w:rsidP="00EB06DE">
            <w:pPr>
              <w:spacing w:line="240" w:lineRule="auto"/>
              <w:jc w:val="right"/>
              <w:rPr>
                <w:rFonts w:ascii="Verdana" w:hAnsi="Verdana" w:cs="Arial"/>
                <w:sz w:val="20"/>
                <w:szCs w:val="20"/>
              </w:rPr>
            </w:pPr>
            <w:r w:rsidRPr="00F66B37">
              <w:rPr>
                <w:rFonts w:ascii="Verdana" w:eastAsia="Times New Roman" w:hAnsi="Verdana" w:cs="Arial"/>
                <w:sz w:val="20"/>
                <w:szCs w:val="20"/>
              </w:rPr>
              <w:t>$75.71 por cabeza</w:t>
            </w:r>
          </w:p>
        </w:tc>
      </w:tr>
      <w:tr w:rsidR="00052A45" w:rsidRPr="00620C4C" w14:paraId="77D04B2A"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0624E0F4" w14:textId="77777777" w:rsidR="00052A45" w:rsidRPr="00221544" w:rsidRDefault="00052A45">
            <w:pPr>
              <w:pStyle w:val="Prrafodelista"/>
              <w:numPr>
                <w:ilvl w:val="0"/>
                <w:numId w:val="54"/>
              </w:numPr>
              <w:spacing w:after="160"/>
              <w:rPr>
                <w:rFonts w:ascii="Verdana" w:hAnsi="Verdana" w:cs="Arial"/>
                <w:sz w:val="20"/>
                <w:szCs w:val="20"/>
              </w:rPr>
            </w:pPr>
            <w:r w:rsidRPr="00221544">
              <w:rPr>
                <w:rFonts w:ascii="Verdana" w:hAnsi="Verdana" w:cs="Arial"/>
                <w:sz w:val="20"/>
                <w:szCs w:val="20"/>
              </w:rPr>
              <w:t>Ganado porcino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4FD6A04B" w14:textId="77777777" w:rsidR="00052A45" w:rsidRPr="00F66B37" w:rsidRDefault="00052A45" w:rsidP="00EB06DE">
            <w:pPr>
              <w:spacing w:line="240" w:lineRule="auto"/>
              <w:jc w:val="right"/>
              <w:rPr>
                <w:rFonts w:ascii="Verdana" w:hAnsi="Verdana" w:cs="Arial"/>
                <w:sz w:val="20"/>
                <w:szCs w:val="20"/>
              </w:rPr>
            </w:pPr>
            <w:r w:rsidRPr="00F66B37">
              <w:rPr>
                <w:rFonts w:ascii="Verdana" w:eastAsia="Times New Roman" w:hAnsi="Verdana" w:cs="Arial"/>
                <w:sz w:val="20"/>
                <w:szCs w:val="20"/>
              </w:rPr>
              <w:t>$54.08 por cabeza</w:t>
            </w:r>
          </w:p>
        </w:tc>
      </w:tr>
      <w:tr w:rsidR="00052A45" w:rsidRPr="00620C4C" w14:paraId="3B53351D"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0CE07602" w14:textId="77777777" w:rsidR="00052A45" w:rsidRPr="00221544" w:rsidRDefault="00052A45">
            <w:pPr>
              <w:pStyle w:val="Prrafodelista"/>
              <w:numPr>
                <w:ilvl w:val="0"/>
                <w:numId w:val="54"/>
              </w:numPr>
              <w:spacing w:after="160"/>
              <w:rPr>
                <w:rFonts w:ascii="Verdana" w:hAnsi="Verdana" w:cs="Arial"/>
                <w:sz w:val="20"/>
                <w:szCs w:val="20"/>
              </w:rPr>
            </w:pPr>
            <w:r w:rsidRPr="00221544">
              <w:rPr>
                <w:rFonts w:ascii="Verdana" w:hAnsi="Verdana" w:cs="Arial"/>
                <w:sz w:val="20"/>
                <w:szCs w:val="20"/>
              </w:rPr>
              <w:t>Ganado caprino y ovino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1A1BE5FF" w14:textId="77777777" w:rsidR="00052A45" w:rsidRPr="00F66B37" w:rsidRDefault="00052A45" w:rsidP="00EB06DE">
            <w:pPr>
              <w:spacing w:line="240" w:lineRule="auto"/>
              <w:jc w:val="right"/>
              <w:rPr>
                <w:rFonts w:ascii="Verdana" w:hAnsi="Verdana" w:cs="Arial"/>
                <w:sz w:val="20"/>
                <w:szCs w:val="20"/>
              </w:rPr>
            </w:pPr>
            <w:r w:rsidRPr="00F66B37">
              <w:rPr>
                <w:rFonts w:ascii="Verdana" w:eastAsia="Times New Roman" w:hAnsi="Verdana" w:cs="Arial"/>
                <w:sz w:val="20"/>
                <w:szCs w:val="20"/>
              </w:rPr>
              <w:t>$43.26 por cabeza</w:t>
            </w:r>
          </w:p>
        </w:tc>
      </w:tr>
      <w:tr w:rsidR="00052A45" w:rsidRPr="00620C4C" w14:paraId="19532188"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02296C56" w14:textId="77777777" w:rsidR="00052A45" w:rsidRPr="00221544" w:rsidRDefault="00052A45">
            <w:pPr>
              <w:pStyle w:val="Prrafodelista"/>
              <w:numPr>
                <w:ilvl w:val="0"/>
                <w:numId w:val="49"/>
              </w:numPr>
              <w:spacing w:after="160"/>
              <w:ind w:left="438" w:hanging="425"/>
              <w:jc w:val="both"/>
              <w:rPr>
                <w:rFonts w:ascii="Verdana" w:hAnsi="Verdana" w:cs="Arial"/>
                <w:sz w:val="20"/>
                <w:szCs w:val="20"/>
              </w:rPr>
            </w:pPr>
            <w:r w:rsidRPr="00221544">
              <w:rPr>
                <w:rFonts w:ascii="Verdana" w:hAnsi="Verdana" w:cs="Arial"/>
                <w:sz w:val="20"/>
                <w:szCs w:val="20"/>
              </w:rPr>
              <w:t>Por el servicio de reparto en comunidades del municipio de Salamanca:</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0A2DC7B5" w14:textId="77777777" w:rsidR="00052A45" w:rsidRPr="00E734EE" w:rsidRDefault="00052A45" w:rsidP="00EB06DE">
            <w:pPr>
              <w:spacing w:line="240" w:lineRule="auto"/>
              <w:jc w:val="right"/>
              <w:rPr>
                <w:rFonts w:ascii="Verdana" w:hAnsi="Verdana" w:cs="Arial"/>
                <w:sz w:val="20"/>
                <w:szCs w:val="20"/>
              </w:rPr>
            </w:pPr>
          </w:p>
        </w:tc>
      </w:tr>
      <w:tr w:rsidR="00052A45" w:rsidRPr="00620C4C" w14:paraId="34D23EDB"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253A2069" w14:textId="77777777" w:rsidR="00052A45" w:rsidRPr="00221544" w:rsidRDefault="00052A45">
            <w:pPr>
              <w:pStyle w:val="Prrafodelista"/>
              <w:numPr>
                <w:ilvl w:val="0"/>
                <w:numId w:val="55"/>
              </w:numPr>
              <w:spacing w:after="160"/>
              <w:rPr>
                <w:rFonts w:ascii="Verdana" w:hAnsi="Verdana"/>
                <w:sz w:val="20"/>
                <w:szCs w:val="20"/>
              </w:rPr>
            </w:pPr>
            <w:r w:rsidRPr="00221544">
              <w:rPr>
                <w:rFonts w:ascii="Verdana" w:hAnsi="Verdana" w:cs="Arial"/>
                <w:sz w:val="20"/>
                <w:szCs w:val="20"/>
              </w:rPr>
              <w:t>Ganado vacuno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41FA27B6" w14:textId="77777777" w:rsidR="00052A45" w:rsidRPr="00F14448" w:rsidRDefault="00052A45" w:rsidP="00EB06DE">
            <w:pPr>
              <w:spacing w:line="240" w:lineRule="auto"/>
              <w:jc w:val="right"/>
              <w:rPr>
                <w:rFonts w:ascii="Verdana" w:hAnsi="Verdana" w:cs="Arial"/>
                <w:sz w:val="20"/>
                <w:szCs w:val="20"/>
              </w:rPr>
            </w:pPr>
            <w:r w:rsidRPr="00F14448">
              <w:rPr>
                <w:rFonts w:ascii="Verdana" w:eastAsia="Times New Roman" w:hAnsi="Verdana" w:cs="Arial"/>
                <w:sz w:val="20"/>
                <w:szCs w:val="20"/>
              </w:rPr>
              <w:t>$86.53 por cabeza</w:t>
            </w:r>
          </w:p>
        </w:tc>
      </w:tr>
      <w:tr w:rsidR="00052A45" w:rsidRPr="00620C4C" w14:paraId="60FF4CB1"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00C22F87" w14:textId="77777777" w:rsidR="00052A45" w:rsidRPr="00221544" w:rsidRDefault="00052A45">
            <w:pPr>
              <w:pStyle w:val="Prrafodelista"/>
              <w:numPr>
                <w:ilvl w:val="0"/>
                <w:numId w:val="55"/>
              </w:numPr>
              <w:spacing w:after="160"/>
              <w:rPr>
                <w:rFonts w:ascii="Verdana" w:hAnsi="Verdana" w:cs="Arial"/>
                <w:sz w:val="20"/>
                <w:szCs w:val="20"/>
              </w:rPr>
            </w:pPr>
            <w:r w:rsidRPr="00221544">
              <w:rPr>
                <w:rFonts w:ascii="Verdana" w:hAnsi="Verdana" w:cs="Arial"/>
                <w:sz w:val="20"/>
                <w:szCs w:val="20"/>
              </w:rPr>
              <w:t>Ganado porcino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34A60AF6" w14:textId="77777777" w:rsidR="00052A45" w:rsidRPr="00F14448" w:rsidRDefault="00052A45" w:rsidP="00EB06DE">
            <w:pPr>
              <w:spacing w:line="240" w:lineRule="auto"/>
              <w:jc w:val="right"/>
              <w:rPr>
                <w:rFonts w:ascii="Verdana" w:hAnsi="Verdana" w:cs="Arial"/>
                <w:sz w:val="20"/>
                <w:szCs w:val="20"/>
              </w:rPr>
            </w:pPr>
            <w:r w:rsidRPr="00F14448">
              <w:rPr>
                <w:rFonts w:ascii="Verdana" w:eastAsia="Times New Roman" w:hAnsi="Verdana" w:cs="Arial"/>
                <w:sz w:val="20"/>
                <w:szCs w:val="20"/>
              </w:rPr>
              <w:t>$64.90 por cabeza</w:t>
            </w:r>
          </w:p>
        </w:tc>
      </w:tr>
      <w:tr w:rsidR="00052A45" w:rsidRPr="00620C4C" w14:paraId="33FBFDED"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3D2E1906" w14:textId="77777777" w:rsidR="00052A45" w:rsidRPr="00221544" w:rsidRDefault="00052A45">
            <w:pPr>
              <w:pStyle w:val="Prrafodelista"/>
              <w:numPr>
                <w:ilvl w:val="0"/>
                <w:numId w:val="55"/>
              </w:numPr>
              <w:spacing w:after="160"/>
              <w:rPr>
                <w:rFonts w:ascii="Verdana" w:hAnsi="Verdana" w:cs="Arial"/>
                <w:sz w:val="20"/>
                <w:szCs w:val="20"/>
              </w:rPr>
            </w:pPr>
            <w:r w:rsidRPr="00221544">
              <w:rPr>
                <w:rFonts w:ascii="Verdana" w:hAnsi="Verdana" w:cs="Arial"/>
                <w:sz w:val="20"/>
                <w:szCs w:val="20"/>
              </w:rPr>
              <w:t>Ganado caprino y ovino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2C82E0EF" w14:textId="77777777" w:rsidR="00052A45" w:rsidRPr="00F14448" w:rsidRDefault="00052A45" w:rsidP="00EB06DE">
            <w:pPr>
              <w:spacing w:line="240" w:lineRule="auto"/>
              <w:jc w:val="right"/>
              <w:rPr>
                <w:rFonts w:ascii="Verdana" w:hAnsi="Verdana" w:cs="Arial"/>
                <w:sz w:val="20"/>
                <w:szCs w:val="20"/>
              </w:rPr>
            </w:pPr>
            <w:r w:rsidRPr="00F14448">
              <w:rPr>
                <w:rFonts w:ascii="Verdana" w:eastAsia="Times New Roman" w:hAnsi="Verdana" w:cs="Arial"/>
                <w:sz w:val="20"/>
                <w:szCs w:val="20"/>
              </w:rPr>
              <w:t>$54.08 por cabeza</w:t>
            </w:r>
          </w:p>
        </w:tc>
      </w:tr>
      <w:tr w:rsidR="00052A45" w:rsidRPr="00620C4C" w14:paraId="53DEFE73"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6549436A" w14:textId="77777777" w:rsidR="00052A45" w:rsidRPr="00221544" w:rsidRDefault="00052A45">
            <w:pPr>
              <w:pStyle w:val="Prrafodelista"/>
              <w:numPr>
                <w:ilvl w:val="0"/>
                <w:numId w:val="49"/>
              </w:numPr>
              <w:spacing w:after="160"/>
              <w:ind w:left="580" w:hanging="567"/>
              <w:jc w:val="both"/>
              <w:rPr>
                <w:rFonts w:ascii="Verdana" w:hAnsi="Verdana" w:cs="Arial"/>
                <w:sz w:val="20"/>
                <w:szCs w:val="20"/>
              </w:rPr>
            </w:pPr>
            <w:r>
              <w:rPr>
                <w:rFonts w:ascii="Verdana" w:hAnsi="Verdana" w:cs="Arial"/>
                <w:sz w:val="20"/>
                <w:szCs w:val="20"/>
              </w:rPr>
              <w:t xml:space="preserve">Por el </w:t>
            </w:r>
            <w:r w:rsidRPr="00E734EE">
              <w:rPr>
                <w:rFonts w:ascii="Verdana" w:hAnsi="Verdana" w:cs="Arial"/>
                <w:sz w:val="20"/>
                <w:szCs w:val="20"/>
              </w:rPr>
              <w:t>servicio de refrigeración por día o fracción de día:</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46AC1CF0" w14:textId="77777777" w:rsidR="00052A45" w:rsidRPr="00E734EE" w:rsidRDefault="00052A45" w:rsidP="00EB06DE">
            <w:pPr>
              <w:spacing w:line="240" w:lineRule="auto"/>
              <w:jc w:val="right"/>
              <w:rPr>
                <w:rFonts w:ascii="Verdana" w:hAnsi="Verdana" w:cs="Arial"/>
                <w:sz w:val="20"/>
                <w:szCs w:val="20"/>
              </w:rPr>
            </w:pPr>
          </w:p>
        </w:tc>
      </w:tr>
      <w:tr w:rsidR="00052A45" w:rsidRPr="00620C4C" w14:paraId="4EA49897"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2CD464C2" w14:textId="77777777" w:rsidR="00052A45" w:rsidRPr="00DB5B8B" w:rsidRDefault="00052A45">
            <w:pPr>
              <w:pStyle w:val="Prrafodelista"/>
              <w:numPr>
                <w:ilvl w:val="0"/>
                <w:numId w:val="56"/>
              </w:numPr>
              <w:spacing w:after="160"/>
              <w:rPr>
                <w:rFonts w:ascii="Verdana" w:hAnsi="Verdana"/>
                <w:sz w:val="20"/>
                <w:szCs w:val="20"/>
              </w:rPr>
            </w:pPr>
            <w:r w:rsidRPr="00DB5B8B">
              <w:rPr>
                <w:rFonts w:ascii="Verdana" w:hAnsi="Verdana" w:cs="Arial"/>
                <w:sz w:val="20"/>
                <w:szCs w:val="20"/>
              </w:rPr>
              <w:t>Ganado vacuno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6B2A3E4A" w14:textId="77777777" w:rsidR="00052A45" w:rsidRPr="009B21A2" w:rsidRDefault="00052A45" w:rsidP="00EB06DE">
            <w:pPr>
              <w:spacing w:line="240" w:lineRule="auto"/>
              <w:jc w:val="right"/>
              <w:rPr>
                <w:rFonts w:ascii="Verdana" w:hAnsi="Verdana" w:cs="Arial"/>
                <w:sz w:val="20"/>
                <w:szCs w:val="20"/>
              </w:rPr>
            </w:pPr>
            <w:r w:rsidRPr="009B21A2">
              <w:rPr>
                <w:rFonts w:ascii="Verdana" w:eastAsia="Times New Roman" w:hAnsi="Verdana" w:cs="Arial"/>
                <w:sz w:val="20"/>
                <w:szCs w:val="20"/>
              </w:rPr>
              <w:t>$0.44 por kilogramo</w:t>
            </w:r>
          </w:p>
        </w:tc>
      </w:tr>
      <w:tr w:rsidR="00052A45" w:rsidRPr="00620C4C" w14:paraId="23A31AC2"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1B7EAE80" w14:textId="77777777" w:rsidR="00052A45" w:rsidRPr="00DB5B8B" w:rsidRDefault="00052A45">
            <w:pPr>
              <w:pStyle w:val="Prrafodelista"/>
              <w:numPr>
                <w:ilvl w:val="0"/>
                <w:numId w:val="56"/>
              </w:numPr>
              <w:spacing w:after="160"/>
              <w:rPr>
                <w:rFonts w:ascii="Verdana" w:hAnsi="Verdana" w:cs="Arial"/>
                <w:sz w:val="20"/>
                <w:szCs w:val="20"/>
              </w:rPr>
            </w:pPr>
            <w:r w:rsidRPr="00DB5B8B">
              <w:rPr>
                <w:rFonts w:ascii="Verdana" w:hAnsi="Verdana" w:cs="Arial"/>
                <w:sz w:val="20"/>
                <w:szCs w:val="20"/>
              </w:rPr>
              <w:t>Ganado porcino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65F92F93" w14:textId="77777777" w:rsidR="00052A45" w:rsidRPr="009B21A2" w:rsidRDefault="00052A45" w:rsidP="00EB06DE">
            <w:pPr>
              <w:spacing w:line="240" w:lineRule="auto"/>
              <w:jc w:val="right"/>
              <w:rPr>
                <w:rFonts w:ascii="Verdana" w:hAnsi="Verdana" w:cs="Arial"/>
                <w:sz w:val="20"/>
                <w:szCs w:val="20"/>
              </w:rPr>
            </w:pPr>
            <w:r w:rsidRPr="009B21A2">
              <w:rPr>
                <w:rFonts w:ascii="Verdana" w:eastAsia="Times New Roman" w:hAnsi="Verdana" w:cs="Arial"/>
                <w:sz w:val="20"/>
                <w:szCs w:val="20"/>
              </w:rPr>
              <w:t>$0.44 por kilogramo</w:t>
            </w:r>
          </w:p>
        </w:tc>
      </w:tr>
      <w:tr w:rsidR="00052A45" w:rsidRPr="00620C4C" w14:paraId="2D7F7909"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43463DB9" w14:textId="77777777" w:rsidR="00052A45" w:rsidRPr="00DB5B8B" w:rsidRDefault="00052A45">
            <w:pPr>
              <w:pStyle w:val="Prrafodelista"/>
              <w:numPr>
                <w:ilvl w:val="0"/>
                <w:numId w:val="56"/>
              </w:numPr>
              <w:spacing w:after="160"/>
              <w:rPr>
                <w:rFonts w:ascii="Verdana" w:hAnsi="Verdana" w:cs="Arial"/>
                <w:sz w:val="20"/>
                <w:szCs w:val="20"/>
              </w:rPr>
            </w:pPr>
            <w:r w:rsidRPr="00DB5B8B">
              <w:rPr>
                <w:rFonts w:ascii="Verdana" w:hAnsi="Verdana" w:cs="Arial"/>
                <w:sz w:val="20"/>
                <w:szCs w:val="20"/>
              </w:rPr>
              <w:lastRenderedPageBreak/>
              <w:t>Ganado caprino y ovino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78BAB35A" w14:textId="77777777" w:rsidR="00052A45" w:rsidRPr="009B21A2" w:rsidRDefault="00052A45" w:rsidP="00EB06DE">
            <w:pPr>
              <w:spacing w:line="240" w:lineRule="auto"/>
              <w:jc w:val="right"/>
              <w:rPr>
                <w:rFonts w:ascii="Verdana" w:hAnsi="Verdana" w:cs="Arial"/>
                <w:sz w:val="20"/>
                <w:szCs w:val="20"/>
              </w:rPr>
            </w:pPr>
            <w:r w:rsidRPr="009B21A2">
              <w:rPr>
                <w:rFonts w:ascii="Verdana" w:eastAsia="Times New Roman" w:hAnsi="Verdana" w:cs="Arial"/>
                <w:sz w:val="20"/>
                <w:szCs w:val="20"/>
              </w:rPr>
              <w:t>$0.54 por kilogramo</w:t>
            </w:r>
          </w:p>
        </w:tc>
      </w:tr>
      <w:tr w:rsidR="00052A45" w:rsidRPr="00620C4C" w14:paraId="559BE579"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0E531322" w14:textId="77777777" w:rsidR="00052A45" w:rsidRPr="00410691" w:rsidRDefault="00052A45">
            <w:pPr>
              <w:pStyle w:val="Prrafodelista"/>
              <w:numPr>
                <w:ilvl w:val="0"/>
                <w:numId w:val="49"/>
              </w:numPr>
              <w:spacing w:after="160"/>
              <w:ind w:left="580" w:hanging="580"/>
              <w:rPr>
                <w:rFonts w:ascii="Verdana" w:hAnsi="Verdana" w:cs="Arial"/>
                <w:sz w:val="20"/>
                <w:szCs w:val="20"/>
              </w:rPr>
            </w:pPr>
            <w:r w:rsidRPr="00410691">
              <w:rPr>
                <w:rFonts w:ascii="Verdana" w:hAnsi="Verdana" w:cs="Arial"/>
                <w:sz w:val="20"/>
                <w:szCs w:val="20"/>
              </w:rPr>
              <w:t>Servicio de limpieza de vísceras:</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2411B00F" w14:textId="77777777" w:rsidR="00052A45" w:rsidRPr="00E734EE" w:rsidRDefault="00052A45" w:rsidP="00EB06DE">
            <w:pPr>
              <w:spacing w:line="240" w:lineRule="auto"/>
              <w:jc w:val="right"/>
              <w:rPr>
                <w:rFonts w:ascii="Verdana" w:hAnsi="Verdana" w:cs="Arial"/>
                <w:sz w:val="20"/>
                <w:szCs w:val="20"/>
                <w:highlight w:val="yellow"/>
              </w:rPr>
            </w:pPr>
          </w:p>
        </w:tc>
      </w:tr>
      <w:tr w:rsidR="00052A45" w:rsidRPr="00620C4C" w14:paraId="60FB791F" w14:textId="77777777" w:rsidTr="00DB2C2A">
        <w:trPr>
          <w:jc w:val="center"/>
        </w:trPr>
        <w:tc>
          <w:tcPr>
            <w:tcW w:w="5662" w:type="dxa"/>
            <w:tcBorders>
              <w:top w:val="single" w:sz="6" w:space="0" w:color="000000"/>
              <w:bottom w:val="single" w:sz="6" w:space="0" w:color="000000"/>
              <w:right w:val="single" w:sz="6" w:space="0" w:color="000000"/>
            </w:tcBorders>
            <w:vAlign w:val="center"/>
            <w:hideMark/>
          </w:tcPr>
          <w:p w14:paraId="58BF2B5F" w14:textId="77777777" w:rsidR="00052A45" w:rsidRPr="00410691" w:rsidRDefault="00052A45">
            <w:pPr>
              <w:pStyle w:val="Prrafodelista"/>
              <w:numPr>
                <w:ilvl w:val="0"/>
                <w:numId w:val="57"/>
              </w:numPr>
              <w:spacing w:after="160"/>
              <w:rPr>
                <w:rFonts w:ascii="Verdana" w:hAnsi="Verdana"/>
                <w:sz w:val="20"/>
                <w:szCs w:val="20"/>
              </w:rPr>
            </w:pPr>
            <w:r w:rsidRPr="00410691">
              <w:rPr>
                <w:rFonts w:ascii="Verdana" w:hAnsi="Verdana" w:cs="Arial"/>
                <w:sz w:val="20"/>
                <w:szCs w:val="20"/>
              </w:rPr>
              <w:t>Ganado vacuno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38EFC23D" w14:textId="77777777" w:rsidR="00052A45" w:rsidRPr="00620C4C" w:rsidRDefault="00052A45" w:rsidP="00EB06DE">
            <w:pPr>
              <w:spacing w:line="240" w:lineRule="auto"/>
              <w:rPr>
                <w:rFonts w:ascii="Verdana" w:hAnsi="Verdana" w:cs="Arial"/>
                <w:sz w:val="20"/>
                <w:szCs w:val="20"/>
              </w:rPr>
            </w:pPr>
            <w:r w:rsidRPr="00620C4C">
              <w:rPr>
                <w:rFonts w:ascii="Verdana" w:hAnsi="Verdana" w:cs="Arial"/>
                <w:sz w:val="20"/>
                <w:szCs w:val="20"/>
              </w:rPr>
              <w:t>$</w:t>
            </w:r>
            <w:r>
              <w:rPr>
                <w:rFonts w:ascii="Verdana" w:hAnsi="Verdana" w:cs="Arial"/>
                <w:sz w:val="20"/>
                <w:szCs w:val="20"/>
              </w:rPr>
              <w:t>28.34</w:t>
            </w:r>
            <w:r w:rsidRPr="00620C4C">
              <w:rPr>
                <w:rFonts w:ascii="Verdana" w:hAnsi="Verdana" w:cs="Arial"/>
                <w:sz w:val="20"/>
                <w:szCs w:val="20"/>
              </w:rPr>
              <w:t xml:space="preserve"> por paquete ruminal</w:t>
            </w:r>
          </w:p>
        </w:tc>
      </w:tr>
    </w:tbl>
    <w:p w14:paraId="2A6287BC" w14:textId="77777777" w:rsidR="00052A45" w:rsidRPr="00EE2751" w:rsidRDefault="00052A45" w:rsidP="00EB06DE">
      <w:pPr>
        <w:spacing w:before="2" w:line="240" w:lineRule="auto"/>
        <w:rPr>
          <w:sz w:val="16"/>
          <w:szCs w:val="16"/>
        </w:rPr>
      </w:pPr>
    </w:p>
    <w:p w14:paraId="20FDF93C" w14:textId="77777777" w:rsidR="00052A45" w:rsidRPr="00620C4C" w:rsidRDefault="00052A45" w:rsidP="00EB06DE">
      <w:pPr>
        <w:pStyle w:val="Sinespaciado"/>
        <w:jc w:val="center"/>
        <w:rPr>
          <w:rFonts w:ascii="Verdana" w:hAnsi="Verdana"/>
          <w:sz w:val="20"/>
          <w:szCs w:val="20"/>
        </w:rPr>
      </w:pPr>
      <w:r w:rsidRPr="00620C4C">
        <w:rPr>
          <w:rStyle w:val="Textoennegrita"/>
          <w:rFonts w:ascii="Verdana" w:hAnsi="Verdana" w:cs="Arial"/>
          <w:sz w:val="20"/>
          <w:szCs w:val="20"/>
        </w:rPr>
        <w:t>SECCIÓN SEXTA</w:t>
      </w:r>
    </w:p>
    <w:p w14:paraId="4A4F46A4" w14:textId="77777777" w:rsidR="00052A45" w:rsidRPr="00620C4C" w:rsidRDefault="00052A45" w:rsidP="00EB06DE">
      <w:pPr>
        <w:pStyle w:val="Sinespaciado"/>
        <w:jc w:val="center"/>
        <w:rPr>
          <w:rFonts w:ascii="Verdana" w:hAnsi="Verdana"/>
          <w:sz w:val="20"/>
          <w:szCs w:val="20"/>
        </w:rPr>
      </w:pPr>
      <w:r w:rsidRPr="00620C4C">
        <w:rPr>
          <w:rStyle w:val="Textoennegrita"/>
          <w:rFonts w:ascii="Verdana" w:hAnsi="Verdana" w:cs="Arial"/>
          <w:sz w:val="20"/>
          <w:szCs w:val="20"/>
        </w:rPr>
        <w:t>SERVICIOS DE SEGURIDAD PÚBLICA</w:t>
      </w:r>
    </w:p>
    <w:p w14:paraId="5E55E53B" w14:textId="77777777" w:rsidR="00052A45" w:rsidRDefault="00052A45" w:rsidP="00EB06DE">
      <w:pPr>
        <w:pStyle w:val="Textoindependiente"/>
        <w:ind w:right="50" w:firstLine="851"/>
        <w:rPr>
          <w:rFonts w:ascii="Verdana" w:hAnsi="Verdana" w:cs="Verdana"/>
          <w:b/>
          <w:bCs/>
          <w:spacing w:val="1"/>
          <w:sz w:val="20"/>
          <w:szCs w:val="20"/>
        </w:rPr>
      </w:pPr>
    </w:p>
    <w:p w14:paraId="2047F89A" w14:textId="77777777" w:rsidR="00052A45" w:rsidRDefault="00052A45" w:rsidP="00EB06DE">
      <w:pPr>
        <w:pStyle w:val="Textoindependiente"/>
        <w:ind w:right="50" w:firstLine="851"/>
        <w:rPr>
          <w:rFonts w:ascii="Verdana" w:hAnsi="Verdana"/>
          <w:sz w:val="20"/>
          <w:szCs w:val="20"/>
        </w:rPr>
      </w:pPr>
      <w:r w:rsidRPr="009B1D81">
        <w:rPr>
          <w:rFonts w:ascii="Verdana" w:hAnsi="Verdana" w:cs="Verdana"/>
          <w:b/>
          <w:bCs/>
          <w:spacing w:val="1"/>
          <w:sz w:val="20"/>
          <w:szCs w:val="20"/>
        </w:rPr>
        <w:t>A</w:t>
      </w:r>
      <w:r w:rsidRPr="009B1D81">
        <w:rPr>
          <w:rFonts w:ascii="Verdana" w:hAnsi="Verdana" w:cs="Verdana"/>
          <w:b/>
          <w:bCs/>
          <w:sz w:val="20"/>
          <w:szCs w:val="20"/>
        </w:rPr>
        <w:t>rt</w:t>
      </w:r>
      <w:r w:rsidRPr="009B1D81">
        <w:rPr>
          <w:rFonts w:ascii="Verdana" w:hAnsi="Verdana" w:cs="Verdana"/>
          <w:b/>
          <w:bCs/>
          <w:spacing w:val="-2"/>
          <w:sz w:val="20"/>
          <w:szCs w:val="20"/>
        </w:rPr>
        <w:t>í</w:t>
      </w:r>
      <w:r w:rsidRPr="009B1D81">
        <w:rPr>
          <w:rFonts w:ascii="Verdana" w:hAnsi="Verdana" w:cs="Verdana"/>
          <w:b/>
          <w:bCs/>
          <w:spacing w:val="-4"/>
          <w:sz w:val="20"/>
          <w:szCs w:val="20"/>
        </w:rPr>
        <w:t>c</w:t>
      </w:r>
      <w:r w:rsidRPr="009B1D81">
        <w:rPr>
          <w:rFonts w:ascii="Verdana" w:hAnsi="Verdana" w:cs="Verdana"/>
          <w:b/>
          <w:bCs/>
          <w:sz w:val="20"/>
          <w:szCs w:val="20"/>
        </w:rPr>
        <w:t>u</w:t>
      </w:r>
      <w:r w:rsidRPr="009B1D81">
        <w:rPr>
          <w:rFonts w:ascii="Verdana" w:hAnsi="Verdana" w:cs="Verdana"/>
          <w:b/>
          <w:bCs/>
          <w:spacing w:val="-2"/>
          <w:sz w:val="20"/>
          <w:szCs w:val="20"/>
        </w:rPr>
        <w:t>l</w:t>
      </w:r>
      <w:r w:rsidRPr="009B1D81">
        <w:rPr>
          <w:rFonts w:ascii="Verdana" w:hAnsi="Verdana" w:cs="Verdana"/>
          <w:b/>
          <w:bCs/>
          <w:sz w:val="20"/>
          <w:szCs w:val="20"/>
        </w:rPr>
        <w:t>o</w:t>
      </w:r>
      <w:r w:rsidRPr="009B1D81">
        <w:rPr>
          <w:rFonts w:ascii="Verdana" w:hAnsi="Verdana" w:cs="Verdana"/>
          <w:b/>
          <w:bCs/>
          <w:spacing w:val="27"/>
          <w:sz w:val="20"/>
          <w:szCs w:val="20"/>
        </w:rPr>
        <w:t xml:space="preserve"> </w:t>
      </w:r>
      <w:r w:rsidRPr="009B1D81">
        <w:rPr>
          <w:rFonts w:ascii="Verdana" w:hAnsi="Verdana" w:cs="Verdana"/>
          <w:b/>
          <w:bCs/>
          <w:spacing w:val="-5"/>
          <w:sz w:val="20"/>
          <w:szCs w:val="20"/>
        </w:rPr>
        <w:t>1</w:t>
      </w:r>
      <w:r w:rsidRPr="009B1D81">
        <w:rPr>
          <w:rFonts w:ascii="Verdana" w:hAnsi="Verdana" w:cs="Verdana"/>
          <w:b/>
          <w:bCs/>
          <w:sz w:val="20"/>
          <w:szCs w:val="20"/>
        </w:rPr>
        <w:t>9.</w:t>
      </w:r>
      <w:r w:rsidRPr="009B1D81">
        <w:rPr>
          <w:rFonts w:ascii="Verdana" w:hAnsi="Verdana" w:cs="Verdana"/>
          <w:b/>
          <w:bCs/>
          <w:spacing w:val="28"/>
          <w:sz w:val="20"/>
          <w:szCs w:val="20"/>
        </w:rPr>
        <w:t xml:space="preserve"> </w:t>
      </w:r>
      <w:r w:rsidRPr="009B1D81">
        <w:rPr>
          <w:rFonts w:ascii="Verdana" w:hAnsi="Verdana"/>
          <w:spacing w:val="-2"/>
          <w:sz w:val="20"/>
          <w:szCs w:val="20"/>
        </w:rPr>
        <w:t>L</w:t>
      </w:r>
      <w:r w:rsidRPr="009B1D81">
        <w:rPr>
          <w:rFonts w:ascii="Verdana" w:hAnsi="Verdana"/>
          <w:spacing w:val="-3"/>
          <w:sz w:val="20"/>
          <w:szCs w:val="20"/>
        </w:rPr>
        <w:t>o</w:t>
      </w:r>
      <w:r w:rsidRPr="009B1D81">
        <w:rPr>
          <w:rFonts w:ascii="Verdana" w:hAnsi="Verdana"/>
          <w:sz w:val="20"/>
          <w:szCs w:val="20"/>
        </w:rPr>
        <w:t>s</w:t>
      </w:r>
      <w:r w:rsidRPr="009B1D81">
        <w:rPr>
          <w:rFonts w:ascii="Verdana" w:hAnsi="Verdana"/>
          <w:spacing w:val="25"/>
          <w:sz w:val="20"/>
          <w:szCs w:val="20"/>
        </w:rPr>
        <w:t xml:space="preserve"> </w:t>
      </w:r>
      <w:r w:rsidRPr="009B1D81">
        <w:rPr>
          <w:rFonts w:ascii="Verdana" w:hAnsi="Verdana"/>
          <w:spacing w:val="-1"/>
          <w:sz w:val="20"/>
          <w:szCs w:val="20"/>
        </w:rPr>
        <w:t>d</w:t>
      </w:r>
      <w:r w:rsidRPr="009B1D81">
        <w:rPr>
          <w:rFonts w:ascii="Verdana" w:hAnsi="Verdana"/>
          <w:sz w:val="20"/>
          <w:szCs w:val="20"/>
        </w:rPr>
        <w:t>ere</w:t>
      </w:r>
      <w:r w:rsidRPr="009B1D81">
        <w:rPr>
          <w:rFonts w:ascii="Verdana" w:hAnsi="Verdana"/>
          <w:spacing w:val="-5"/>
          <w:sz w:val="20"/>
          <w:szCs w:val="20"/>
        </w:rPr>
        <w:t>c</w:t>
      </w:r>
      <w:r w:rsidRPr="009B1D81">
        <w:rPr>
          <w:rFonts w:ascii="Verdana" w:hAnsi="Verdana"/>
          <w:spacing w:val="1"/>
          <w:sz w:val="20"/>
          <w:szCs w:val="20"/>
        </w:rPr>
        <w:t>h</w:t>
      </w:r>
      <w:r w:rsidRPr="009B1D81">
        <w:rPr>
          <w:rFonts w:ascii="Verdana" w:hAnsi="Verdana"/>
          <w:spacing w:val="-3"/>
          <w:sz w:val="20"/>
          <w:szCs w:val="20"/>
        </w:rPr>
        <w:t>o</w:t>
      </w:r>
      <w:r w:rsidRPr="009B1D81">
        <w:rPr>
          <w:rFonts w:ascii="Verdana" w:hAnsi="Verdana"/>
          <w:sz w:val="20"/>
          <w:szCs w:val="20"/>
        </w:rPr>
        <w:t>s</w:t>
      </w:r>
      <w:r w:rsidRPr="009B1D81">
        <w:rPr>
          <w:rFonts w:ascii="Verdana" w:hAnsi="Verdana"/>
          <w:spacing w:val="25"/>
          <w:sz w:val="20"/>
          <w:szCs w:val="20"/>
        </w:rPr>
        <w:t xml:space="preserve"> </w:t>
      </w:r>
      <w:r w:rsidRPr="009B1D81">
        <w:rPr>
          <w:rFonts w:ascii="Verdana" w:hAnsi="Verdana"/>
          <w:spacing w:val="-1"/>
          <w:sz w:val="20"/>
          <w:szCs w:val="20"/>
        </w:rPr>
        <w:t>p</w:t>
      </w:r>
      <w:r w:rsidRPr="009B1D81">
        <w:rPr>
          <w:rFonts w:ascii="Verdana" w:hAnsi="Verdana"/>
          <w:spacing w:val="-3"/>
          <w:sz w:val="20"/>
          <w:szCs w:val="20"/>
        </w:rPr>
        <w:t>o</w:t>
      </w:r>
      <w:r w:rsidRPr="009B1D81">
        <w:rPr>
          <w:rFonts w:ascii="Verdana" w:hAnsi="Verdana"/>
          <w:sz w:val="20"/>
          <w:szCs w:val="20"/>
        </w:rPr>
        <w:t>r</w:t>
      </w:r>
      <w:r w:rsidRPr="009B1D81">
        <w:rPr>
          <w:rFonts w:ascii="Verdana" w:hAnsi="Verdana"/>
          <w:spacing w:val="25"/>
          <w:sz w:val="20"/>
          <w:szCs w:val="20"/>
        </w:rPr>
        <w:t xml:space="preserve"> </w:t>
      </w:r>
      <w:r w:rsidRPr="009B1D81">
        <w:rPr>
          <w:rFonts w:ascii="Verdana" w:hAnsi="Verdana"/>
          <w:spacing w:val="2"/>
          <w:sz w:val="20"/>
          <w:szCs w:val="20"/>
        </w:rPr>
        <w:t>l</w:t>
      </w:r>
      <w:r w:rsidRPr="009B1D81">
        <w:rPr>
          <w:rFonts w:ascii="Verdana" w:hAnsi="Verdana"/>
          <w:sz w:val="20"/>
          <w:szCs w:val="20"/>
        </w:rPr>
        <w:t>a</w:t>
      </w:r>
      <w:r w:rsidRPr="009B1D81">
        <w:rPr>
          <w:rFonts w:ascii="Verdana" w:hAnsi="Verdana"/>
          <w:spacing w:val="24"/>
          <w:sz w:val="20"/>
          <w:szCs w:val="20"/>
        </w:rPr>
        <w:t xml:space="preserve"> </w:t>
      </w:r>
      <w:r w:rsidRPr="009B1D81">
        <w:rPr>
          <w:rFonts w:ascii="Verdana" w:hAnsi="Verdana"/>
          <w:spacing w:val="-6"/>
          <w:sz w:val="20"/>
          <w:szCs w:val="20"/>
        </w:rPr>
        <w:t>p</w:t>
      </w:r>
      <w:r w:rsidRPr="009B1D81">
        <w:rPr>
          <w:rFonts w:ascii="Verdana" w:hAnsi="Verdana"/>
          <w:sz w:val="20"/>
          <w:szCs w:val="20"/>
        </w:rPr>
        <w:t>re</w:t>
      </w:r>
      <w:r w:rsidRPr="009B1D81">
        <w:rPr>
          <w:rFonts w:ascii="Verdana" w:hAnsi="Verdana"/>
          <w:spacing w:val="-4"/>
          <w:sz w:val="20"/>
          <w:szCs w:val="20"/>
        </w:rPr>
        <w:t>s</w:t>
      </w:r>
      <w:r w:rsidRPr="009B1D81">
        <w:rPr>
          <w:rFonts w:ascii="Verdana" w:hAnsi="Verdana"/>
          <w:spacing w:val="2"/>
          <w:sz w:val="20"/>
          <w:szCs w:val="20"/>
        </w:rPr>
        <w:t>t</w:t>
      </w:r>
      <w:r w:rsidRPr="009B1D81">
        <w:rPr>
          <w:rFonts w:ascii="Verdana" w:hAnsi="Verdana"/>
          <w:spacing w:val="-2"/>
          <w:sz w:val="20"/>
          <w:szCs w:val="20"/>
        </w:rPr>
        <w:t>a</w:t>
      </w:r>
      <w:r w:rsidRPr="009B1D81">
        <w:rPr>
          <w:rFonts w:ascii="Verdana" w:hAnsi="Verdana"/>
          <w:sz w:val="20"/>
          <w:szCs w:val="20"/>
        </w:rPr>
        <w:t>c</w:t>
      </w:r>
      <w:r w:rsidRPr="009B1D81">
        <w:rPr>
          <w:rFonts w:ascii="Verdana" w:hAnsi="Verdana"/>
          <w:spacing w:val="2"/>
          <w:sz w:val="20"/>
          <w:szCs w:val="20"/>
        </w:rPr>
        <w:t>i</w:t>
      </w:r>
      <w:r w:rsidRPr="009B1D81">
        <w:rPr>
          <w:rFonts w:ascii="Verdana" w:hAnsi="Verdana"/>
          <w:spacing w:val="-8"/>
          <w:sz w:val="20"/>
          <w:szCs w:val="20"/>
        </w:rPr>
        <w:t>ó</w:t>
      </w:r>
      <w:r w:rsidRPr="009B1D81">
        <w:rPr>
          <w:rFonts w:ascii="Verdana" w:hAnsi="Verdana"/>
          <w:sz w:val="20"/>
          <w:szCs w:val="20"/>
        </w:rPr>
        <w:t>n</w:t>
      </w:r>
      <w:r w:rsidRPr="009B1D81">
        <w:rPr>
          <w:rFonts w:ascii="Verdana" w:hAnsi="Verdana"/>
          <w:spacing w:val="27"/>
          <w:sz w:val="20"/>
          <w:szCs w:val="20"/>
        </w:rPr>
        <w:t xml:space="preserve"> </w:t>
      </w:r>
      <w:r w:rsidRPr="009B1D81">
        <w:rPr>
          <w:rFonts w:ascii="Verdana" w:hAnsi="Verdana"/>
          <w:spacing w:val="-6"/>
          <w:sz w:val="20"/>
          <w:szCs w:val="20"/>
        </w:rPr>
        <w:t>d</w:t>
      </w:r>
      <w:r w:rsidRPr="009B1D81">
        <w:rPr>
          <w:rFonts w:ascii="Verdana" w:hAnsi="Verdana"/>
          <w:sz w:val="20"/>
          <w:szCs w:val="20"/>
        </w:rPr>
        <w:t>e</w:t>
      </w:r>
      <w:r w:rsidRPr="009B1D81">
        <w:rPr>
          <w:rFonts w:ascii="Verdana" w:hAnsi="Verdana"/>
          <w:spacing w:val="25"/>
          <w:sz w:val="20"/>
          <w:szCs w:val="20"/>
        </w:rPr>
        <w:t xml:space="preserve"> </w:t>
      </w:r>
      <w:r w:rsidRPr="009B1D81">
        <w:rPr>
          <w:rFonts w:ascii="Verdana" w:hAnsi="Verdana"/>
          <w:sz w:val="20"/>
          <w:szCs w:val="20"/>
        </w:rPr>
        <w:t>ser</w:t>
      </w:r>
      <w:r w:rsidRPr="009B1D81">
        <w:rPr>
          <w:rFonts w:ascii="Verdana" w:hAnsi="Verdana"/>
          <w:spacing w:val="-5"/>
          <w:sz w:val="20"/>
          <w:szCs w:val="20"/>
        </w:rPr>
        <w:t>v</w:t>
      </w:r>
      <w:r w:rsidRPr="009B1D81">
        <w:rPr>
          <w:rFonts w:ascii="Verdana" w:hAnsi="Verdana"/>
          <w:spacing w:val="2"/>
          <w:sz w:val="20"/>
          <w:szCs w:val="20"/>
        </w:rPr>
        <w:t>i</w:t>
      </w:r>
      <w:r w:rsidRPr="009B1D81">
        <w:rPr>
          <w:rFonts w:ascii="Verdana" w:hAnsi="Verdana"/>
          <w:spacing w:val="-5"/>
          <w:sz w:val="20"/>
          <w:szCs w:val="20"/>
        </w:rPr>
        <w:t>c</w:t>
      </w:r>
      <w:r w:rsidRPr="009B1D81">
        <w:rPr>
          <w:rFonts w:ascii="Verdana" w:hAnsi="Verdana"/>
          <w:spacing w:val="2"/>
          <w:sz w:val="20"/>
          <w:szCs w:val="20"/>
        </w:rPr>
        <w:t>i</w:t>
      </w:r>
      <w:r w:rsidRPr="009B1D81">
        <w:rPr>
          <w:rFonts w:ascii="Verdana" w:hAnsi="Verdana"/>
          <w:spacing w:val="-3"/>
          <w:sz w:val="20"/>
          <w:szCs w:val="20"/>
        </w:rPr>
        <w:t>o</w:t>
      </w:r>
      <w:r w:rsidRPr="009B1D81">
        <w:rPr>
          <w:rFonts w:ascii="Verdana" w:hAnsi="Verdana"/>
          <w:sz w:val="20"/>
          <w:szCs w:val="20"/>
        </w:rPr>
        <w:t>s</w:t>
      </w:r>
      <w:r w:rsidRPr="009B1D81">
        <w:rPr>
          <w:rFonts w:ascii="Verdana" w:hAnsi="Verdana"/>
          <w:spacing w:val="25"/>
          <w:sz w:val="20"/>
          <w:szCs w:val="20"/>
        </w:rPr>
        <w:t xml:space="preserve"> </w:t>
      </w:r>
      <w:r w:rsidRPr="009B1D81">
        <w:rPr>
          <w:rFonts w:ascii="Verdana" w:hAnsi="Verdana"/>
          <w:spacing w:val="-1"/>
          <w:sz w:val="20"/>
          <w:szCs w:val="20"/>
        </w:rPr>
        <w:t>d</w:t>
      </w:r>
      <w:r w:rsidRPr="009B1D81">
        <w:rPr>
          <w:rFonts w:ascii="Verdana" w:hAnsi="Verdana"/>
          <w:sz w:val="20"/>
          <w:szCs w:val="20"/>
        </w:rPr>
        <w:t>e</w:t>
      </w:r>
      <w:r w:rsidRPr="009B1D81">
        <w:rPr>
          <w:rFonts w:ascii="Verdana" w:hAnsi="Verdana"/>
          <w:spacing w:val="25"/>
          <w:sz w:val="20"/>
          <w:szCs w:val="20"/>
        </w:rPr>
        <w:t xml:space="preserve"> </w:t>
      </w:r>
      <w:r w:rsidRPr="009B1D81">
        <w:rPr>
          <w:rFonts w:ascii="Verdana" w:hAnsi="Verdana"/>
          <w:sz w:val="20"/>
          <w:szCs w:val="20"/>
        </w:rPr>
        <w:t>se</w:t>
      </w:r>
      <w:r w:rsidRPr="009B1D81">
        <w:rPr>
          <w:rFonts w:ascii="Verdana" w:hAnsi="Verdana"/>
          <w:spacing w:val="-6"/>
          <w:sz w:val="20"/>
          <w:szCs w:val="20"/>
        </w:rPr>
        <w:t>g</w:t>
      </w:r>
      <w:r w:rsidRPr="009B1D81">
        <w:rPr>
          <w:rFonts w:ascii="Verdana" w:hAnsi="Verdana"/>
          <w:spacing w:val="1"/>
          <w:sz w:val="20"/>
          <w:szCs w:val="20"/>
        </w:rPr>
        <w:t>u</w:t>
      </w:r>
      <w:r w:rsidRPr="009B1D81">
        <w:rPr>
          <w:rFonts w:ascii="Verdana" w:hAnsi="Verdana"/>
          <w:spacing w:val="-5"/>
          <w:sz w:val="20"/>
          <w:szCs w:val="20"/>
        </w:rPr>
        <w:t>r</w:t>
      </w:r>
      <w:r w:rsidRPr="009B1D81">
        <w:rPr>
          <w:rFonts w:ascii="Verdana" w:hAnsi="Verdana"/>
          <w:spacing w:val="2"/>
          <w:sz w:val="20"/>
          <w:szCs w:val="20"/>
        </w:rPr>
        <w:t>i</w:t>
      </w:r>
      <w:r w:rsidRPr="009B1D81">
        <w:rPr>
          <w:rFonts w:ascii="Verdana" w:hAnsi="Verdana"/>
          <w:spacing w:val="-1"/>
          <w:sz w:val="20"/>
          <w:szCs w:val="20"/>
        </w:rPr>
        <w:t>d</w:t>
      </w:r>
      <w:r w:rsidRPr="009B1D81">
        <w:rPr>
          <w:rFonts w:ascii="Verdana" w:hAnsi="Verdana"/>
          <w:spacing w:val="-2"/>
          <w:sz w:val="20"/>
          <w:szCs w:val="20"/>
        </w:rPr>
        <w:t>a</w:t>
      </w:r>
      <w:r w:rsidRPr="009B1D81">
        <w:rPr>
          <w:rFonts w:ascii="Verdana" w:hAnsi="Verdana"/>
          <w:sz w:val="20"/>
          <w:szCs w:val="20"/>
        </w:rPr>
        <w:t>d</w:t>
      </w:r>
      <w:r w:rsidRPr="009B1D81">
        <w:rPr>
          <w:rFonts w:ascii="Verdana" w:hAnsi="Verdana"/>
          <w:spacing w:val="24"/>
          <w:sz w:val="20"/>
          <w:szCs w:val="20"/>
        </w:rPr>
        <w:t xml:space="preserve"> </w:t>
      </w:r>
      <w:r w:rsidRPr="009B1D81">
        <w:rPr>
          <w:rFonts w:ascii="Verdana" w:hAnsi="Verdana"/>
          <w:spacing w:val="-1"/>
          <w:sz w:val="20"/>
          <w:szCs w:val="20"/>
        </w:rPr>
        <w:t>p</w:t>
      </w:r>
      <w:r w:rsidRPr="009B1D81">
        <w:rPr>
          <w:rFonts w:ascii="Verdana" w:hAnsi="Verdana"/>
          <w:spacing w:val="1"/>
          <w:sz w:val="20"/>
          <w:szCs w:val="20"/>
        </w:rPr>
        <w:t>ú</w:t>
      </w:r>
      <w:r w:rsidRPr="009B1D81">
        <w:rPr>
          <w:rFonts w:ascii="Verdana" w:hAnsi="Verdana"/>
          <w:spacing w:val="-6"/>
          <w:sz w:val="20"/>
          <w:szCs w:val="20"/>
        </w:rPr>
        <w:t>b</w:t>
      </w:r>
      <w:r w:rsidRPr="009B1D81">
        <w:rPr>
          <w:rFonts w:ascii="Verdana" w:hAnsi="Verdana"/>
          <w:spacing w:val="2"/>
          <w:sz w:val="20"/>
          <w:szCs w:val="20"/>
        </w:rPr>
        <w:t>l</w:t>
      </w:r>
      <w:r w:rsidRPr="009B1D81">
        <w:rPr>
          <w:rFonts w:ascii="Verdana" w:hAnsi="Verdana"/>
          <w:spacing w:val="-3"/>
          <w:sz w:val="20"/>
          <w:szCs w:val="20"/>
        </w:rPr>
        <w:t>i</w:t>
      </w:r>
      <w:r w:rsidRPr="009B1D81">
        <w:rPr>
          <w:rFonts w:ascii="Verdana" w:hAnsi="Verdana"/>
          <w:sz w:val="20"/>
          <w:szCs w:val="20"/>
        </w:rPr>
        <w:t>ca c</w:t>
      </w:r>
      <w:r w:rsidRPr="009B1D81">
        <w:rPr>
          <w:rFonts w:ascii="Verdana" w:hAnsi="Verdana"/>
          <w:spacing w:val="2"/>
          <w:sz w:val="20"/>
          <w:szCs w:val="20"/>
        </w:rPr>
        <w:t>u</w:t>
      </w:r>
      <w:r w:rsidRPr="009B1D81">
        <w:rPr>
          <w:rFonts w:ascii="Verdana" w:hAnsi="Verdana"/>
          <w:spacing w:val="-6"/>
          <w:sz w:val="20"/>
          <w:szCs w:val="20"/>
        </w:rPr>
        <w:t>a</w:t>
      </w:r>
      <w:r w:rsidRPr="009B1D81">
        <w:rPr>
          <w:rFonts w:ascii="Verdana" w:hAnsi="Verdana"/>
          <w:spacing w:val="1"/>
          <w:sz w:val="20"/>
          <w:szCs w:val="20"/>
        </w:rPr>
        <w:t>n</w:t>
      </w:r>
      <w:r w:rsidRPr="009B1D81">
        <w:rPr>
          <w:rFonts w:ascii="Verdana" w:hAnsi="Verdana"/>
          <w:spacing w:val="-1"/>
          <w:sz w:val="20"/>
          <w:szCs w:val="20"/>
        </w:rPr>
        <w:t>d</w:t>
      </w:r>
      <w:r w:rsidRPr="009B1D81">
        <w:rPr>
          <w:rFonts w:ascii="Verdana" w:hAnsi="Verdana"/>
          <w:sz w:val="20"/>
          <w:szCs w:val="20"/>
        </w:rPr>
        <w:t>o</w:t>
      </w:r>
      <w:r w:rsidRPr="009B1D81">
        <w:rPr>
          <w:rFonts w:ascii="Verdana" w:hAnsi="Verdana"/>
          <w:spacing w:val="-2"/>
          <w:sz w:val="20"/>
          <w:szCs w:val="20"/>
        </w:rPr>
        <w:t xml:space="preserve"> </w:t>
      </w:r>
      <w:r w:rsidRPr="009B1D81">
        <w:rPr>
          <w:rFonts w:ascii="Verdana" w:hAnsi="Verdana"/>
          <w:sz w:val="20"/>
          <w:szCs w:val="20"/>
        </w:rPr>
        <w:t>me</w:t>
      </w:r>
      <w:r w:rsidRPr="009B1D81">
        <w:rPr>
          <w:rFonts w:ascii="Verdana" w:hAnsi="Verdana"/>
          <w:spacing w:val="-6"/>
          <w:sz w:val="20"/>
          <w:szCs w:val="20"/>
        </w:rPr>
        <w:t>d</w:t>
      </w:r>
      <w:r w:rsidRPr="009B1D81">
        <w:rPr>
          <w:rFonts w:ascii="Verdana" w:hAnsi="Verdana"/>
          <w:spacing w:val="2"/>
          <w:sz w:val="20"/>
          <w:szCs w:val="20"/>
        </w:rPr>
        <w:t>i</w:t>
      </w:r>
      <w:r w:rsidRPr="009B1D81">
        <w:rPr>
          <w:rFonts w:ascii="Verdana" w:hAnsi="Verdana"/>
          <w:sz w:val="20"/>
          <w:szCs w:val="20"/>
        </w:rPr>
        <w:t>e</w:t>
      </w:r>
      <w:r w:rsidRPr="009B1D81">
        <w:rPr>
          <w:rFonts w:ascii="Verdana" w:hAnsi="Verdana"/>
          <w:spacing w:val="-4"/>
          <w:sz w:val="20"/>
          <w:szCs w:val="20"/>
        </w:rPr>
        <w:t xml:space="preserve"> </w:t>
      </w:r>
      <w:r w:rsidRPr="009B1D81">
        <w:rPr>
          <w:rFonts w:ascii="Verdana" w:hAnsi="Verdana"/>
          <w:sz w:val="20"/>
          <w:szCs w:val="20"/>
        </w:rPr>
        <w:t>s</w:t>
      </w:r>
      <w:r w:rsidRPr="009B1D81">
        <w:rPr>
          <w:rFonts w:ascii="Verdana" w:hAnsi="Verdana"/>
          <w:spacing w:val="-2"/>
          <w:sz w:val="20"/>
          <w:szCs w:val="20"/>
        </w:rPr>
        <w:t>o</w:t>
      </w:r>
      <w:r w:rsidRPr="009B1D81">
        <w:rPr>
          <w:rFonts w:ascii="Verdana" w:hAnsi="Verdana"/>
          <w:spacing w:val="-3"/>
          <w:sz w:val="20"/>
          <w:szCs w:val="20"/>
        </w:rPr>
        <w:t>l</w:t>
      </w:r>
      <w:r w:rsidRPr="009B1D81">
        <w:rPr>
          <w:rFonts w:ascii="Verdana" w:hAnsi="Verdana"/>
          <w:spacing w:val="2"/>
          <w:sz w:val="20"/>
          <w:szCs w:val="20"/>
        </w:rPr>
        <w:t>i</w:t>
      </w:r>
      <w:r w:rsidRPr="009B1D81">
        <w:rPr>
          <w:rFonts w:ascii="Verdana" w:hAnsi="Verdana"/>
          <w:sz w:val="20"/>
          <w:szCs w:val="20"/>
        </w:rPr>
        <w:t>c</w:t>
      </w:r>
      <w:r w:rsidRPr="009B1D81">
        <w:rPr>
          <w:rFonts w:ascii="Verdana" w:hAnsi="Verdana"/>
          <w:spacing w:val="-2"/>
          <w:sz w:val="20"/>
          <w:szCs w:val="20"/>
        </w:rPr>
        <w:t>i</w:t>
      </w:r>
      <w:r w:rsidRPr="009B1D81">
        <w:rPr>
          <w:rFonts w:ascii="Verdana" w:hAnsi="Verdana"/>
          <w:spacing w:val="-3"/>
          <w:sz w:val="20"/>
          <w:szCs w:val="20"/>
        </w:rPr>
        <w:t>t</w:t>
      </w:r>
      <w:r w:rsidRPr="009B1D81">
        <w:rPr>
          <w:rFonts w:ascii="Verdana" w:hAnsi="Verdana"/>
          <w:spacing w:val="1"/>
          <w:sz w:val="20"/>
          <w:szCs w:val="20"/>
        </w:rPr>
        <w:t>u</w:t>
      </w:r>
      <w:r w:rsidRPr="009B1D81">
        <w:rPr>
          <w:rFonts w:ascii="Verdana" w:hAnsi="Verdana"/>
          <w:spacing w:val="-1"/>
          <w:sz w:val="20"/>
          <w:szCs w:val="20"/>
        </w:rPr>
        <w:t>d</w:t>
      </w:r>
      <w:r w:rsidRPr="009B1D81">
        <w:rPr>
          <w:rFonts w:ascii="Verdana" w:hAnsi="Verdana"/>
          <w:sz w:val="20"/>
          <w:szCs w:val="20"/>
        </w:rPr>
        <w:t xml:space="preserve"> se</w:t>
      </w:r>
      <w:r w:rsidRPr="009B1D81">
        <w:rPr>
          <w:rFonts w:ascii="Verdana" w:hAnsi="Verdana"/>
          <w:spacing w:val="-3"/>
          <w:sz w:val="20"/>
          <w:szCs w:val="20"/>
        </w:rPr>
        <w:t xml:space="preserve"> </w:t>
      </w:r>
      <w:r w:rsidRPr="009B1D81">
        <w:rPr>
          <w:rFonts w:ascii="Verdana" w:hAnsi="Verdana"/>
          <w:sz w:val="20"/>
          <w:szCs w:val="20"/>
        </w:rPr>
        <w:t>c</w:t>
      </w:r>
      <w:r w:rsidRPr="009B1D81">
        <w:rPr>
          <w:rFonts w:ascii="Verdana" w:hAnsi="Verdana"/>
          <w:spacing w:val="-6"/>
          <w:sz w:val="20"/>
          <w:szCs w:val="20"/>
        </w:rPr>
        <w:t>a</w:t>
      </w:r>
      <w:r w:rsidRPr="009B1D81">
        <w:rPr>
          <w:rFonts w:ascii="Verdana" w:hAnsi="Verdana"/>
          <w:spacing w:val="1"/>
          <w:sz w:val="20"/>
          <w:szCs w:val="20"/>
        </w:rPr>
        <w:t>u</w:t>
      </w:r>
      <w:r w:rsidRPr="009B1D81">
        <w:rPr>
          <w:rFonts w:ascii="Verdana" w:hAnsi="Verdana"/>
          <w:sz w:val="20"/>
          <w:szCs w:val="20"/>
        </w:rPr>
        <w:t>sar</w:t>
      </w:r>
      <w:r w:rsidRPr="009B1D81">
        <w:rPr>
          <w:rFonts w:ascii="Verdana" w:hAnsi="Verdana"/>
          <w:spacing w:val="-7"/>
          <w:sz w:val="20"/>
          <w:szCs w:val="20"/>
        </w:rPr>
        <w:t>á</w:t>
      </w:r>
      <w:r w:rsidRPr="009B1D81">
        <w:rPr>
          <w:rFonts w:ascii="Verdana" w:hAnsi="Verdana"/>
          <w:sz w:val="20"/>
          <w:szCs w:val="20"/>
        </w:rPr>
        <w:t>n</w:t>
      </w:r>
      <w:r w:rsidRPr="009B1D81">
        <w:rPr>
          <w:rFonts w:ascii="Verdana" w:hAnsi="Verdana"/>
          <w:spacing w:val="-2"/>
          <w:sz w:val="20"/>
          <w:szCs w:val="20"/>
        </w:rPr>
        <w:t xml:space="preserve"> </w:t>
      </w:r>
      <w:r w:rsidRPr="009B1D81">
        <w:rPr>
          <w:rFonts w:ascii="Verdana" w:hAnsi="Verdana"/>
          <w:sz w:val="20"/>
          <w:szCs w:val="20"/>
        </w:rPr>
        <w:t>y</w:t>
      </w:r>
      <w:r w:rsidRPr="009B1D81">
        <w:rPr>
          <w:rFonts w:ascii="Verdana" w:hAnsi="Verdana"/>
          <w:spacing w:val="1"/>
          <w:sz w:val="20"/>
          <w:szCs w:val="20"/>
        </w:rPr>
        <w:t xml:space="preserve"> </w:t>
      </w:r>
      <w:r w:rsidRPr="009B1D81">
        <w:rPr>
          <w:rFonts w:ascii="Verdana" w:hAnsi="Verdana"/>
          <w:spacing w:val="-3"/>
          <w:sz w:val="20"/>
          <w:szCs w:val="20"/>
        </w:rPr>
        <w:t>l</w:t>
      </w:r>
      <w:r w:rsidRPr="009B1D81">
        <w:rPr>
          <w:rFonts w:ascii="Verdana" w:hAnsi="Verdana"/>
          <w:spacing w:val="2"/>
          <w:sz w:val="20"/>
          <w:szCs w:val="20"/>
        </w:rPr>
        <w:t>i</w:t>
      </w:r>
      <w:r w:rsidRPr="009B1D81">
        <w:rPr>
          <w:rFonts w:ascii="Verdana" w:hAnsi="Verdana"/>
          <w:spacing w:val="-6"/>
          <w:sz w:val="20"/>
          <w:szCs w:val="20"/>
        </w:rPr>
        <w:t>q</w:t>
      </w:r>
      <w:r w:rsidRPr="009B1D81">
        <w:rPr>
          <w:rFonts w:ascii="Verdana" w:hAnsi="Verdana"/>
          <w:spacing w:val="1"/>
          <w:sz w:val="20"/>
          <w:szCs w:val="20"/>
        </w:rPr>
        <w:t>u</w:t>
      </w:r>
      <w:r w:rsidRPr="009B1D81">
        <w:rPr>
          <w:rFonts w:ascii="Verdana" w:hAnsi="Verdana"/>
          <w:spacing w:val="2"/>
          <w:sz w:val="20"/>
          <w:szCs w:val="20"/>
        </w:rPr>
        <w:t>i</w:t>
      </w:r>
      <w:r w:rsidRPr="009B1D81">
        <w:rPr>
          <w:rFonts w:ascii="Verdana" w:hAnsi="Verdana"/>
          <w:spacing w:val="-1"/>
          <w:sz w:val="20"/>
          <w:szCs w:val="20"/>
        </w:rPr>
        <w:t>d</w:t>
      </w:r>
      <w:r w:rsidRPr="009B1D81">
        <w:rPr>
          <w:rFonts w:ascii="Verdana" w:hAnsi="Verdana"/>
          <w:spacing w:val="-2"/>
          <w:sz w:val="20"/>
          <w:szCs w:val="20"/>
        </w:rPr>
        <w:t>a</w:t>
      </w:r>
      <w:r w:rsidRPr="009B1D81">
        <w:rPr>
          <w:rFonts w:ascii="Verdana" w:hAnsi="Verdana"/>
          <w:sz w:val="20"/>
          <w:szCs w:val="20"/>
        </w:rPr>
        <w:t>r</w:t>
      </w:r>
      <w:r w:rsidRPr="009B1D81">
        <w:rPr>
          <w:rFonts w:ascii="Verdana" w:hAnsi="Verdana"/>
          <w:spacing w:val="-6"/>
          <w:sz w:val="20"/>
          <w:szCs w:val="20"/>
        </w:rPr>
        <w:t>á</w:t>
      </w:r>
      <w:r w:rsidRPr="009B1D81">
        <w:rPr>
          <w:rFonts w:ascii="Verdana" w:hAnsi="Verdana"/>
          <w:sz w:val="20"/>
          <w:szCs w:val="20"/>
        </w:rPr>
        <w:t>n</w:t>
      </w:r>
      <w:r w:rsidRPr="009B1D81">
        <w:rPr>
          <w:rFonts w:ascii="Verdana" w:hAnsi="Verdana"/>
          <w:spacing w:val="4"/>
          <w:sz w:val="20"/>
          <w:szCs w:val="20"/>
        </w:rPr>
        <w:t xml:space="preserve"> </w:t>
      </w:r>
      <w:r w:rsidRPr="009B1D81">
        <w:rPr>
          <w:rFonts w:ascii="Verdana" w:hAnsi="Verdana"/>
          <w:sz w:val="20"/>
          <w:szCs w:val="20"/>
        </w:rPr>
        <w:t>c</w:t>
      </w:r>
      <w:r w:rsidRPr="009B1D81">
        <w:rPr>
          <w:rFonts w:ascii="Verdana" w:hAnsi="Verdana"/>
          <w:spacing w:val="-2"/>
          <w:sz w:val="20"/>
          <w:szCs w:val="20"/>
        </w:rPr>
        <w:t>o</w:t>
      </w:r>
      <w:r w:rsidRPr="009B1D81">
        <w:rPr>
          <w:rFonts w:ascii="Verdana" w:hAnsi="Verdana"/>
          <w:spacing w:val="1"/>
          <w:sz w:val="20"/>
          <w:szCs w:val="20"/>
        </w:rPr>
        <w:t>n</w:t>
      </w:r>
      <w:r w:rsidRPr="009B1D81">
        <w:rPr>
          <w:rFonts w:ascii="Verdana" w:hAnsi="Verdana"/>
          <w:sz w:val="20"/>
          <w:szCs w:val="20"/>
        </w:rPr>
        <w:t>f</w:t>
      </w:r>
      <w:r w:rsidRPr="009B1D81">
        <w:rPr>
          <w:rFonts w:ascii="Verdana" w:hAnsi="Verdana"/>
          <w:spacing w:val="-3"/>
          <w:sz w:val="20"/>
          <w:szCs w:val="20"/>
        </w:rPr>
        <w:t>o</w:t>
      </w:r>
      <w:r w:rsidRPr="009B1D81">
        <w:rPr>
          <w:rFonts w:ascii="Verdana" w:hAnsi="Verdana"/>
          <w:spacing w:val="-5"/>
          <w:sz w:val="20"/>
          <w:szCs w:val="20"/>
        </w:rPr>
        <w:t>r</w:t>
      </w:r>
      <w:r w:rsidRPr="009B1D81">
        <w:rPr>
          <w:rFonts w:ascii="Verdana" w:hAnsi="Verdana"/>
          <w:sz w:val="20"/>
          <w:szCs w:val="20"/>
        </w:rPr>
        <w:t>me</w:t>
      </w:r>
      <w:r w:rsidRPr="009B1D81">
        <w:rPr>
          <w:rFonts w:ascii="Verdana" w:hAnsi="Verdana"/>
          <w:spacing w:val="1"/>
          <w:sz w:val="20"/>
          <w:szCs w:val="20"/>
        </w:rPr>
        <w:t xml:space="preserve"> </w:t>
      </w:r>
      <w:r w:rsidRPr="009B1D81">
        <w:rPr>
          <w:rFonts w:ascii="Verdana" w:hAnsi="Verdana"/>
          <w:sz w:val="20"/>
          <w:szCs w:val="20"/>
        </w:rPr>
        <w:t>a</w:t>
      </w:r>
      <w:r w:rsidRPr="009B1D81">
        <w:rPr>
          <w:rFonts w:ascii="Verdana" w:hAnsi="Verdana"/>
          <w:spacing w:val="-5"/>
          <w:sz w:val="20"/>
          <w:szCs w:val="20"/>
        </w:rPr>
        <w:t xml:space="preserve"> </w:t>
      </w:r>
      <w:r w:rsidRPr="009B1D81">
        <w:rPr>
          <w:rFonts w:ascii="Verdana" w:hAnsi="Verdana"/>
          <w:spacing w:val="2"/>
          <w:sz w:val="20"/>
          <w:szCs w:val="20"/>
        </w:rPr>
        <w:t>l</w:t>
      </w:r>
      <w:r w:rsidRPr="009B1D81">
        <w:rPr>
          <w:rFonts w:ascii="Verdana" w:hAnsi="Verdana"/>
          <w:sz w:val="20"/>
          <w:szCs w:val="20"/>
        </w:rPr>
        <w:t>a</w:t>
      </w:r>
      <w:r w:rsidRPr="009B1D81">
        <w:rPr>
          <w:rFonts w:ascii="Verdana" w:hAnsi="Verdana"/>
          <w:spacing w:val="-5"/>
          <w:sz w:val="20"/>
          <w:szCs w:val="20"/>
        </w:rPr>
        <w:t xml:space="preserve"> </w:t>
      </w:r>
      <w:r w:rsidRPr="009B1D81">
        <w:rPr>
          <w:rFonts w:ascii="Verdana" w:hAnsi="Verdana"/>
          <w:sz w:val="20"/>
          <w:szCs w:val="20"/>
        </w:rPr>
        <w:t>s</w:t>
      </w:r>
      <w:r w:rsidRPr="009B1D81">
        <w:rPr>
          <w:rFonts w:ascii="Verdana" w:hAnsi="Verdana"/>
          <w:spacing w:val="2"/>
          <w:sz w:val="20"/>
          <w:szCs w:val="20"/>
        </w:rPr>
        <w:t>i</w:t>
      </w:r>
      <w:r w:rsidRPr="009B1D81">
        <w:rPr>
          <w:rFonts w:ascii="Verdana" w:hAnsi="Verdana"/>
          <w:spacing w:val="-6"/>
          <w:sz w:val="20"/>
          <w:szCs w:val="20"/>
        </w:rPr>
        <w:t>g</w:t>
      </w:r>
      <w:r w:rsidRPr="009B1D81">
        <w:rPr>
          <w:rFonts w:ascii="Verdana" w:hAnsi="Verdana"/>
          <w:spacing w:val="-3"/>
          <w:sz w:val="20"/>
          <w:szCs w:val="20"/>
        </w:rPr>
        <w:t>u</w:t>
      </w:r>
      <w:r w:rsidRPr="009B1D81">
        <w:rPr>
          <w:rFonts w:ascii="Verdana" w:hAnsi="Verdana"/>
          <w:spacing w:val="2"/>
          <w:sz w:val="20"/>
          <w:szCs w:val="20"/>
        </w:rPr>
        <w:t>i</w:t>
      </w:r>
      <w:r w:rsidRPr="009B1D81">
        <w:rPr>
          <w:rFonts w:ascii="Verdana" w:hAnsi="Verdana"/>
          <w:sz w:val="20"/>
          <w:szCs w:val="20"/>
        </w:rPr>
        <w:t>e</w:t>
      </w:r>
      <w:r w:rsidRPr="009B1D81">
        <w:rPr>
          <w:rFonts w:ascii="Verdana" w:hAnsi="Verdana"/>
          <w:spacing w:val="-3"/>
          <w:sz w:val="20"/>
          <w:szCs w:val="20"/>
        </w:rPr>
        <w:t>n</w:t>
      </w:r>
      <w:r w:rsidRPr="009B1D81">
        <w:rPr>
          <w:rFonts w:ascii="Verdana" w:hAnsi="Verdana"/>
          <w:spacing w:val="2"/>
          <w:sz w:val="20"/>
          <w:szCs w:val="20"/>
        </w:rPr>
        <w:t>t</w:t>
      </w:r>
      <w:r w:rsidRPr="009B1D81">
        <w:rPr>
          <w:rFonts w:ascii="Verdana" w:hAnsi="Verdana"/>
          <w:spacing w:val="3"/>
          <w:sz w:val="20"/>
          <w:szCs w:val="20"/>
        </w:rPr>
        <w:t>e</w:t>
      </w:r>
      <w:r w:rsidRPr="009B1D81">
        <w:rPr>
          <w:rFonts w:ascii="Verdana" w:hAnsi="Verdana"/>
          <w:sz w:val="20"/>
          <w:szCs w:val="20"/>
        </w:rPr>
        <w:t>:</w:t>
      </w:r>
    </w:p>
    <w:p w14:paraId="2A8F187D" w14:textId="77777777" w:rsidR="008C0654" w:rsidRDefault="008C0654" w:rsidP="00EB06DE">
      <w:pPr>
        <w:pStyle w:val="Textoindependiente"/>
        <w:ind w:right="50"/>
        <w:jc w:val="center"/>
        <w:rPr>
          <w:rFonts w:ascii="Verdana" w:hAnsi="Verdana"/>
          <w:b/>
          <w:bCs/>
          <w:sz w:val="20"/>
          <w:szCs w:val="20"/>
        </w:rPr>
      </w:pPr>
    </w:p>
    <w:p w14:paraId="04190291" w14:textId="47307F43" w:rsidR="00052A45" w:rsidRDefault="00052A45" w:rsidP="00EB06DE">
      <w:pPr>
        <w:pStyle w:val="Textoindependiente"/>
        <w:ind w:right="50"/>
        <w:jc w:val="center"/>
        <w:rPr>
          <w:rFonts w:ascii="Verdana" w:hAnsi="Verdana"/>
          <w:b/>
          <w:bCs/>
          <w:sz w:val="20"/>
          <w:szCs w:val="20"/>
        </w:rPr>
      </w:pPr>
      <w:r w:rsidRPr="004D6FA4">
        <w:rPr>
          <w:rFonts w:ascii="Verdana" w:hAnsi="Verdana"/>
          <w:b/>
          <w:bCs/>
          <w:sz w:val="20"/>
          <w:szCs w:val="20"/>
        </w:rPr>
        <w:t>T A R I F A</w:t>
      </w:r>
    </w:p>
    <w:p w14:paraId="1B49B2BD" w14:textId="77777777" w:rsidR="008C0654" w:rsidRPr="004D6FA4" w:rsidRDefault="008C0654" w:rsidP="00EB06DE">
      <w:pPr>
        <w:pStyle w:val="Textoindependiente"/>
        <w:ind w:right="50"/>
        <w:jc w:val="center"/>
        <w:rPr>
          <w:rFonts w:ascii="Verdana" w:hAnsi="Verdana"/>
          <w:b/>
          <w:bCs/>
          <w:sz w:val="20"/>
          <w:szCs w:val="20"/>
        </w:rPr>
      </w:pPr>
    </w:p>
    <w:tbl>
      <w:tblPr>
        <w:tblStyle w:val="Tablaconcuadrcula"/>
        <w:tblW w:w="9067" w:type="dxa"/>
        <w:jc w:val="center"/>
        <w:tblLook w:val="04A0" w:firstRow="1" w:lastRow="0" w:firstColumn="1" w:lastColumn="0" w:noHBand="0" w:noVBand="1"/>
      </w:tblPr>
      <w:tblGrid>
        <w:gridCol w:w="3539"/>
        <w:gridCol w:w="5528"/>
      </w:tblGrid>
      <w:tr w:rsidR="00052A45" w:rsidRPr="00843648" w14:paraId="1A08E7CF" w14:textId="77777777" w:rsidTr="00DB2C2A">
        <w:trPr>
          <w:jc w:val="center"/>
        </w:trPr>
        <w:tc>
          <w:tcPr>
            <w:tcW w:w="3539" w:type="dxa"/>
          </w:tcPr>
          <w:p w14:paraId="4E842740" w14:textId="77777777" w:rsidR="00052A45" w:rsidRPr="00B36FEE" w:rsidRDefault="00052A45" w:rsidP="00EB06DE">
            <w:pPr>
              <w:pStyle w:val="Prrafodelista"/>
              <w:numPr>
                <w:ilvl w:val="0"/>
                <w:numId w:val="24"/>
              </w:numPr>
              <w:ind w:left="447" w:hanging="445"/>
              <w:contextualSpacing w:val="0"/>
              <w:jc w:val="both"/>
              <w:rPr>
                <w:rFonts w:ascii="Verdana" w:hAnsi="Verdana"/>
                <w:sz w:val="20"/>
              </w:rPr>
            </w:pPr>
            <w:r w:rsidRPr="00B36FEE">
              <w:rPr>
                <w:rFonts w:ascii="Verdana" w:hAnsi="Verdana"/>
                <w:sz w:val="20"/>
              </w:rPr>
              <w:t>Por elemento policial</w:t>
            </w:r>
          </w:p>
        </w:tc>
        <w:tc>
          <w:tcPr>
            <w:tcW w:w="5528" w:type="dxa"/>
          </w:tcPr>
          <w:p w14:paraId="3EE2B364" w14:textId="77777777" w:rsidR="00052A45" w:rsidRPr="00431B96" w:rsidRDefault="00052A45" w:rsidP="00EB06DE">
            <w:pPr>
              <w:spacing w:line="240" w:lineRule="auto"/>
              <w:jc w:val="both"/>
              <w:rPr>
                <w:rFonts w:ascii="Verdana" w:hAnsi="Verdana"/>
                <w:sz w:val="20"/>
              </w:rPr>
            </w:pPr>
            <w:r>
              <w:rPr>
                <w:rFonts w:ascii="Verdana" w:hAnsi="Verdana"/>
                <w:sz w:val="20"/>
              </w:rPr>
              <w:t xml:space="preserve">$530.96 </w:t>
            </w:r>
            <w:r w:rsidRPr="00431B96">
              <w:rPr>
                <w:rFonts w:ascii="Verdana" w:hAnsi="Verdana"/>
                <w:sz w:val="20"/>
              </w:rPr>
              <w:t xml:space="preserve">máximo 8 horas diarias </w:t>
            </w:r>
          </w:p>
        </w:tc>
      </w:tr>
      <w:tr w:rsidR="00052A45" w:rsidRPr="00CB4302" w14:paraId="62A4A233" w14:textId="77777777" w:rsidTr="00DB2C2A">
        <w:trPr>
          <w:trHeight w:val="226"/>
          <w:jc w:val="center"/>
        </w:trPr>
        <w:tc>
          <w:tcPr>
            <w:tcW w:w="3539" w:type="dxa"/>
          </w:tcPr>
          <w:p w14:paraId="62B1B9ED" w14:textId="77777777" w:rsidR="00052A45" w:rsidRPr="00E21BC2" w:rsidRDefault="00052A45" w:rsidP="00EB06DE">
            <w:pPr>
              <w:pStyle w:val="Prrafodelista"/>
              <w:numPr>
                <w:ilvl w:val="0"/>
                <w:numId w:val="24"/>
              </w:numPr>
              <w:ind w:left="447" w:hanging="447"/>
              <w:contextualSpacing w:val="0"/>
              <w:jc w:val="both"/>
              <w:rPr>
                <w:rFonts w:ascii="Verdana" w:hAnsi="Verdana"/>
                <w:sz w:val="20"/>
              </w:rPr>
            </w:pPr>
            <w:r w:rsidRPr="00E21BC2">
              <w:rPr>
                <w:rFonts w:ascii="Verdana" w:hAnsi="Verdana"/>
                <w:sz w:val="20"/>
              </w:rPr>
              <w:t>Por elemento de policía auxiliar</w:t>
            </w:r>
          </w:p>
        </w:tc>
        <w:tc>
          <w:tcPr>
            <w:tcW w:w="5528" w:type="dxa"/>
          </w:tcPr>
          <w:p w14:paraId="67E8A23B" w14:textId="77777777" w:rsidR="00052A45" w:rsidRPr="00E21BC2" w:rsidRDefault="00052A45" w:rsidP="00EB06DE">
            <w:pPr>
              <w:spacing w:line="240" w:lineRule="auto"/>
              <w:jc w:val="both"/>
              <w:rPr>
                <w:rFonts w:ascii="Verdana" w:hAnsi="Verdana"/>
                <w:sz w:val="20"/>
              </w:rPr>
            </w:pPr>
            <w:r w:rsidRPr="00E21BC2">
              <w:rPr>
                <w:rFonts w:ascii="Verdana" w:hAnsi="Verdana"/>
                <w:sz w:val="20"/>
              </w:rPr>
              <w:t>$</w:t>
            </w:r>
            <w:r>
              <w:rPr>
                <w:rFonts w:ascii="Verdana" w:hAnsi="Verdana"/>
                <w:sz w:val="20"/>
              </w:rPr>
              <w:t>17,536.11</w:t>
            </w:r>
            <w:r w:rsidRPr="00E21BC2">
              <w:rPr>
                <w:rFonts w:ascii="Verdana" w:hAnsi="Verdana"/>
                <w:sz w:val="20"/>
              </w:rPr>
              <w:t xml:space="preserve"> mensual por jornada de 12 horas diarias</w:t>
            </w:r>
          </w:p>
        </w:tc>
      </w:tr>
    </w:tbl>
    <w:p w14:paraId="5B3D2760" w14:textId="77777777" w:rsidR="00052A45" w:rsidRDefault="00052A45" w:rsidP="00EB06DE">
      <w:pPr>
        <w:pStyle w:val="NormalWeb"/>
        <w:ind w:firstLine="851"/>
        <w:jc w:val="both"/>
        <w:rPr>
          <w:rFonts w:ascii="Verdana" w:hAnsi="Verdana"/>
          <w:sz w:val="20"/>
          <w:szCs w:val="20"/>
        </w:rPr>
      </w:pPr>
      <w:r w:rsidRPr="00620C4C">
        <w:rPr>
          <w:rStyle w:val="Textoennegrita"/>
          <w:rFonts w:ascii="Verdana" w:hAnsi="Verdana" w:cs="Arial"/>
          <w:sz w:val="20"/>
          <w:szCs w:val="20"/>
        </w:rPr>
        <w:t>Artículo 20</w:t>
      </w:r>
      <w:r w:rsidRPr="00383C2B">
        <w:rPr>
          <w:rFonts w:ascii="Verdana" w:hAnsi="Verdana"/>
          <w:b/>
          <w:bCs/>
          <w:sz w:val="20"/>
          <w:szCs w:val="20"/>
        </w:rPr>
        <w:t>.</w:t>
      </w:r>
      <w:r>
        <w:rPr>
          <w:rFonts w:ascii="Verdana" w:hAnsi="Verdana"/>
          <w:sz w:val="20"/>
          <w:szCs w:val="20"/>
        </w:rPr>
        <w:t xml:space="preserve"> </w:t>
      </w:r>
      <w:r w:rsidRPr="00620C4C">
        <w:rPr>
          <w:rFonts w:ascii="Verdana" w:hAnsi="Verdana"/>
          <w:sz w:val="20"/>
          <w:szCs w:val="20"/>
        </w:rPr>
        <w:t>Los derechos p</w:t>
      </w:r>
      <w:r>
        <w:rPr>
          <w:rFonts w:ascii="Verdana" w:hAnsi="Verdana"/>
          <w:sz w:val="20"/>
          <w:szCs w:val="20"/>
        </w:rPr>
        <w:t>ara</w:t>
      </w:r>
      <w:r w:rsidRPr="00620C4C">
        <w:rPr>
          <w:rFonts w:ascii="Verdana" w:hAnsi="Verdana"/>
          <w:sz w:val="20"/>
          <w:szCs w:val="20"/>
        </w:rPr>
        <w:t xml:space="preserve"> la prestación de los servicios </w:t>
      </w:r>
      <w:r>
        <w:rPr>
          <w:rFonts w:ascii="Verdana" w:hAnsi="Verdana"/>
          <w:sz w:val="20"/>
          <w:szCs w:val="20"/>
        </w:rPr>
        <w:t>en materia de</w:t>
      </w:r>
      <w:r w:rsidRPr="00620C4C">
        <w:rPr>
          <w:rFonts w:ascii="Verdana" w:hAnsi="Verdana"/>
          <w:sz w:val="20"/>
          <w:szCs w:val="20"/>
        </w:rPr>
        <w:t xml:space="preserve"> seguridad privada</w:t>
      </w:r>
      <w:r>
        <w:rPr>
          <w:rFonts w:ascii="Verdana" w:hAnsi="Verdana"/>
          <w:sz w:val="20"/>
          <w:szCs w:val="20"/>
        </w:rPr>
        <w:t xml:space="preserve"> </w:t>
      </w:r>
      <w:r w:rsidRPr="00620C4C">
        <w:rPr>
          <w:rFonts w:ascii="Verdana" w:hAnsi="Verdana"/>
          <w:sz w:val="20"/>
          <w:szCs w:val="20"/>
        </w:rPr>
        <w:t>se causará</w:t>
      </w:r>
      <w:r>
        <w:rPr>
          <w:rFonts w:ascii="Verdana" w:hAnsi="Verdana"/>
          <w:sz w:val="20"/>
          <w:szCs w:val="20"/>
        </w:rPr>
        <w:t>n</w:t>
      </w:r>
      <w:r w:rsidRPr="00620C4C">
        <w:rPr>
          <w:rFonts w:ascii="Verdana" w:hAnsi="Verdana"/>
          <w:sz w:val="20"/>
          <w:szCs w:val="20"/>
        </w:rPr>
        <w:t xml:space="preserve"> y liquidará</w:t>
      </w:r>
      <w:r>
        <w:rPr>
          <w:rFonts w:ascii="Verdana" w:hAnsi="Verdana"/>
          <w:sz w:val="20"/>
          <w:szCs w:val="20"/>
        </w:rPr>
        <w:t>n</w:t>
      </w:r>
      <w:r w:rsidRPr="00620C4C">
        <w:rPr>
          <w:rFonts w:ascii="Verdana" w:hAnsi="Verdana"/>
          <w:sz w:val="20"/>
          <w:szCs w:val="20"/>
        </w:rPr>
        <w:t xml:space="preserve"> conforme a la siguiente:</w:t>
      </w:r>
    </w:p>
    <w:p w14:paraId="7FC8462D" w14:textId="77777777" w:rsidR="00052A45" w:rsidRDefault="00052A45" w:rsidP="00EB06DE">
      <w:pPr>
        <w:pStyle w:val="Textoindependiente"/>
        <w:ind w:right="50"/>
        <w:jc w:val="center"/>
        <w:rPr>
          <w:rFonts w:ascii="Verdana" w:hAnsi="Verdana"/>
          <w:b/>
          <w:bCs/>
          <w:sz w:val="20"/>
          <w:szCs w:val="20"/>
        </w:rPr>
      </w:pPr>
      <w:r w:rsidRPr="004D6FA4">
        <w:rPr>
          <w:rFonts w:ascii="Verdana" w:hAnsi="Verdana"/>
          <w:b/>
          <w:bCs/>
          <w:sz w:val="20"/>
          <w:szCs w:val="20"/>
        </w:rPr>
        <w:t>T A R I F A</w:t>
      </w:r>
    </w:p>
    <w:p w14:paraId="32DF037E" w14:textId="77777777" w:rsidR="008C0654" w:rsidRPr="004D6FA4" w:rsidRDefault="008C0654" w:rsidP="00EB06DE">
      <w:pPr>
        <w:pStyle w:val="Textoindependiente"/>
        <w:ind w:right="50"/>
        <w:jc w:val="center"/>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052A45" w:rsidRPr="00620C4C" w14:paraId="5CAAB938"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1393158" w14:textId="77777777" w:rsidR="00052A45" w:rsidRPr="00321000" w:rsidRDefault="00052A45">
            <w:pPr>
              <w:pStyle w:val="Prrafodelista"/>
              <w:numPr>
                <w:ilvl w:val="0"/>
                <w:numId w:val="45"/>
              </w:numPr>
              <w:spacing w:after="160"/>
              <w:ind w:left="437" w:hanging="437"/>
              <w:jc w:val="both"/>
              <w:rPr>
                <w:rFonts w:ascii="Verdana" w:hAnsi="Verdana" w:cs="Arial"/>
                <w:sz w:val="20"/>
                <w:szCs w:val="20"/>
              </w:rPr>
            </w:pPr>
            <w:r w:rsidRPr="00321000">
              <w:rPr>
                <w:rFonts w:ascii="Verdana" w:hAnsi="Verdana" w:cs="Arial"/>
                <w:sz w:val="20"/>
                <w:szCs w:val="20"/>
              </w:rPr>
              <w:t>Por la conformidad que otorga el Ayuntamiento para obtener la autorización para la prestación de servicios en materia de seguridad privada</w:t>
            </w:r>
          </w:p>
        </w:tc>
        <w:tc>
          <w:tcPr>
            <w:tcW w:w="0" w:type="auto"/>
            <w:tcBorders>
              <w:top w:val="single" w:sz="6" w:space="0" w:color="000000"/>
              <w:left w:val="single" w:sz="6" w:space="0" w:color="000000"/>
              <w:bottom w:val="single" w:sz="6" w:space="0" w:color="000000"/>
            </w:tcBorders>
            <w:vAlign w:val="center"/>
            <w:hideMark/>
          </w:tcPr>
          <w:p w14:paraId="516CF974" w14:textId="77777777" w:rsidR="00052A45" w:rsidRPr="00D8762D" w:rsidRDefault="00052A45" w:rsidP="003857E6">
            <w:pPr>
              <w:spacing w:line="240" w:lineRule="auto"/>
              <w:rPr>
                <w:rFonts w:ascii="Verdana" w:hAnsi="Verdana" w:cs="Arial"/>
                <w:sz w:val="20"/>
                <w:szCs w:val="20"/>
              </w:rPr>
            </w:pPr>
            <w:r w:rsidRPr="00D8762D">
              <w:rPr>
                <w:rFonts w:ascii="Verdana" w:hAnsi="Verdana" w:cs="Arial"/>
                <w:sz w:val="20"/>
                <w:szCs w:val="20"/>
              </w:rPr>
              <w:t>$7,341.49</w:t>
            </w:r>
          </w:p>
        </w:tc>
      </w:tr>
      <w:tr w:rsidR="00052A45" w:rsidRPr="00620C4C" w14:paraId="72E0535A"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C9090A2" w14:textId="77777777" w:rsidR="00052A45" w:rsidRPr="00321000" w:rsidRDefault="00052A45">
            <w:pPr>
              <w:pStyle w:val="Prrafodelista"/>
              <w:numPr>
                <w:ilvl w:val="0"/>
                <w:numId w:val="45"/>
              </w:numPr>
              <w:spacing w:after="160"/>
              <w:ind w:left="438" w:hanging="425"/>
              <w:jc w:val="both"/>
              <w:rPr>
                <w:rFonts w:ascii="Verdana" w:hAnsi="Verdana" w:cs="Arial"/>
                <w:sz w:val="20"/>
                <w:szCs w:val="20"/>
              </w:rPr>
            </w:pPr>
            <w:r w:rsidRPr="00321000">
              <w:rPr>
                <w:rFonts w:ascii="Verdana" w:hAnsi="Verdana" w:cs="Arial"/>
                <w:sz w:val="20"/>
                <w:szCs w:val="20"/>
              </w:rPr>
              <w:t>Por la revalidación de la conformidad que otorga el Ayuntamiento para la prestación de servicios en materia de seguridad privada</w:t>
            </w:r>
          </w:p>
        </w:tc>
        <w:tc>
          <w:tcPr>
            <w:tcW w:w="0" w:type="auto"/>
            <w:tcBorders>
              <w:top w:val="single" w:sz="6" w:space="0" w:color="000000"/>
              <w:left w:val="single" w:sz="6" w:space="0" w:color="000000"/>
              <w:bottom w:val="single" w:sz="6" w:space="0" w:color="000000"/>
            </w:tcBorders>
            <w:vAlign w:val="center"/>
            <w:hideMark/>
          </w:tcPr>
          <w:p w14:paraId="0D723ECF" w14:textId="77777777" w:rsidR="00052A45" w:rsidRPr="00D8762D" w:rsidRDefault="00052A45" w:rsidP="00EB06DE">
            <w:pPr>
              <w:spacing w:line="240" w:lineRule="auto"/>
              <w:jc w:val="right"/>
              <w:rPr>
                <w:rFonts w:ascii="Verdana" w:hAnsi="Verdana" w:cs="Arial"/>
                <w:sz w:val="20"/>
                <w:szCs w:val="20"/>
              </w:rPr>
            </w:pPr>
            <w:r w:rsidRPr="00D8762D">
              <w:rPr>
                <w:rFonts w:ascii="Verdana" w:hAnsi="Verdana" w:cs="Arial"/>
                <w:sz w:val="20"/>
                <w:szCs w:val="20"/>
              </w:rPr>
              <w:t>$7,341.49</w:t>
            </w:r>
          </w:p>
        </w:tc>
      </w:tr>
    </w:tbl>
    <w:p w14:paraId="22EAA0D4" w14:textId="77777777" w:rsidR="00052A45" w:rsidRDefault="00052A45" w:rsidP="00EB06DE">
      <w:pPr>
        <w:spacing w:after="0" w:line="240" w:lineRule="auto"/>
        <w:jc w:val="center"/>
        <w:rPr>
          <w:rFonts w:ascii="Verdana" w:hAnsi="Verdana"/>
          <w:b/>
          <w:sz w:val="20"/>
        </w:rPr>
      </w:pPr>
    </w:p>
    <w:p w14:paraId="1E28A5AE" w14:textId="77777777" w:rsidR="00052A45" w:rsidRPr="00796EDA" w:rsidRDefault="00052A45" w:rsidP="00EB06DE">
      <w:pPr>
        <w:spacing w:after="0" w:line="240" w:lineRule="auto"/>
        <w:jc w:val="center"/>
        <w:rPr>
          <w:rFonts w:ascii="Verdana" w:hAnsi="Verdana"/>
          <w:b/>
          <w:sz w:val="20"/>
        </w:rPr>
      </w:pPr>
      <w:r w:rsidRPr="00796EDA">
        <w:rPr>
          <w:rFonts w:ascii="Verdana" w:hAnsi="Verdana"/>
          <w:b/>
          <w:sz w:val="20"/>
        </w:rPr>
        <w:t>SECCIÓN SÉPTIMA</w:t>
      </w:r>
    </w:p>
    <w:p w14:paraId="1868D4B0" w14:textId="77777777" w:rsidR="00052A45" w:rsidRPr="00796EDA" w:rsidRDefault="00052A45" w:rsidP="00EB06DE">
      <w:pPr>
        <w:spacing w:after="0" w:line="240" w:lineRule="auto"/>
        <w:jc w:val="center"/>
        <w:rPr>
          <w:rFonts w:ascii="Verdana" w:hAnsi="Verdana"/>
          <w:b/>
          <w:sz w:val="20"/>
        </w:rPr>
      </w:pPr>
      <w:r w:rsidRPr="00796EDA">
        <w:rPr>
          <w:rFonts w:ascii="Verdana" w:hAnsi="Verdana"/>
          <w:b/>
          <w:sz w:val="20"/>
        </w:rPr>
        <w:t>SERVICIOS DE TRANSPORTE PÚBLICO URBANO</w:t>
      </w:r>
    </w:p>
    <w:p w14:paraId="08B41A90" w14:textId="77777777" w:rsidR="00052A45" w:rsidRPr="00796EDA" w:rsidRDefault="00052A45" w:rsidP="00EB06DE">
      <w:pPr>
        <w:spacing w:after="0" w:line="240" w:lineRule="auto"/>
        <w:jc w:val="center"/>
        <w:rPr>
          <w:rFonts w:ascii="Verdana" w:hAnsi="Verdana"/>
          <w:b/>
          <w:sz w:val="20"/>
        </w:rPr>
      </w:pPr>
      <w:r w:rsidRPr="00796EDA">
        <w:rPr>
          <w:rFonts w:ascii="Verdana" w:hAnsi="Verdana"/>
          <w:b/>
          <w:sz w:val="20"/>
        </w:rPr>
        <w:t>Y SUBURBANO EN RUTA FIJA</w:t>
      </w:r>
    </w:p>
    <w:p w14:paraId="7C453F28" w14:textId="77777777" w:rsidR="008C0654" w:rsidRDefault="008C0654" w:rsidP="008C0654">
      <w:pPr>
        <w:pStyle w:val="Sinespaciado"/>
      </w:pPr>
    </w:p>
    <w:p w14:paraId="42279082" w14:textId="3095C221" w:rsidR="00052A45" w:rsidRPr="00796EDA" w:rsidRDefault="00052A45" w:rsidP="00EB06DE">
      <w:pPr>
        <w:spacing w:line="240" w:lineRule="auto"/>
        <w:ind w:firstLine="851"/>
        <w:jc w:val="both"/>
        <w:rPr>
          <w:rFonts w:ascii="Verdana" w:hAnsi="Verdana"/>
          <w:sz w:val="20"/>
        </w:rPr>
      </w:pPr>
      <w:r w:rsidRPr="00796EDA">
        <w:rPr>
          <w:rFonts w:ascii="Verdana" w:hAnsi="Verdana"/>
          <w:b/>
          <w:sz w:val="20"/>
        </w:rPr>
        <w:t>Artículo 21.</w:t>
      </w:r>
      <w:r w:rsidRPr="00796EDA">
        <w:rPr>
          <w:rFonts w:ascii="Verdana" w:hAnsi="Verdana"/>
          <w:sz w:val="20"/>
        </w:rPr>
        <w:t xml:space="preserve"> Los derechos por la prestación del servicio de transporte público urbano y suburbano en ruta fija se causarán y liquidarán por vehículo, conforme a la siguiente:</w:t>
      </w:r>
    </w:p>
    <w:p w14:paraId="02DFA931" w14:textId="77777777" w:rsidR="00052A45" w:rsidRDefault="00052A45" w:rsidP="00EB06DE">
      <w:pPr>
        <w:spacing w:line="240" w:lineRule="auto"/>
        <w:jc w:val="center"/>
        <w:rPr>
          <w:rFonts w:ascii="Verdana" w:hAnsi="Verdana"/>
          <w:b/>
          <w:sz w:val="20"/>
        </w:rPr>
      </w:pPr>
      <w:r w:rsidRPr="00566FAA">
        <w:rPr>
          <w:rFonts w:ascii="Verdana" w:hAnsi="Verdana"/>
          <w:b/>
          <w:sz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052A45" w14:paraId="13FE585D" w14:textId="77777777" w:rsidTr="003857E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A7333" w14:textId="77777777" w:rsidR="00052A45" w:rsidRPr="009B1D81" w:rsidRDefault="00052A45" w:rsidP="003857E6">
            <w:pPr>
              <w:pStyle w:val="Prrafodelista"/>
              <w:numPr>
                <w:ilvl w:val="0"/>
                <w:numId w:val="34"/>
              </w:numPr>
              <w:shd w:val="clear" w:color="auto" w:fill="FFFFFF"/>
              <w:spacing w:before="100" w:beforeAutospacing="1" w:after="100" w:afterAutospacing="1"/>
              <w:contextualSpacing w:val="0"/>
              <w:jc w:val="both"/>
              <w:rPr>
                <w:rFonts w:ascii="Verdana" w:hAnsi="Verdana"/>
                <w:sz w:val="20"/>
                <w:szCs w:val="20"/>
              </w:rPr>
            </w:pPr>
            <w:r w:rsidRPr="009B1D81">
              <w:rPr>
                <w:rFonts w:ascii="Verdana" w:hAnsi="Verdana"/>
                <w:sz w:val="20"/>
                <w:szCs w:val="20"/>
              </w:rPr>
              <w:t>Por el otorgamiento de concesión para la explotación del servicio de transporte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2406C" w14:textId="77777777" w:rsidR="00052A45" w:rsidRPr="009B1D81" w:rsidRDefault="00052A45" w:rsidP="003857E6">
            <w:pPr>
              <w:spacing w:line="240" w:lineRule="auto"/>
              <w:jc w:val="right"/>
              <w:rPr>
                <w:rFonts w:ascii="Verdana" w:eastAsia="Times New Roman" w:hAnsi="Verdana" w:cs="Arial"/>
                <w:sz w:val="20"/>
                <w:szCs w:val="20"/>
              </w:rPr>
            </w:pPr>
            <w:r w:rsidRPr="008060D9">
              <w:rPr>
                <w:rFonts w:ascii="Verdana" w:eastAsia="Times New Roman" w:hAnsi="Verdana" w:cs="Arial"/>
                <w:sz w:val="20"/>
                <w:szCs w:val="20"/>
              </w:rPr>
              <w:t>$9,</w:t>
            </w:r>
            <w:r>
              <w:rPr>
                <w:rFonts w:ascii="Verdana" w:eastAsia="Times New Roman" w:hAnsi="Verdana" w:cs="Arial"/>
                <w:sz w:val="20"/>
                <w:szCs w:val="20"/>
              </w:rPr>
              <w:t>394.38</w:t>
            </w:r>
          </w:p>
        </w:tc>
      </w:tr>
      <w:tr w:rsidR="00052A45" w14:paraId="22B46A56" w14:textId="77777777" w:rsidTr="003857E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09532" w14:textId="77777777" w:rsidR="00052A45" w:rsidRPr="009B1D81" w:rsidRDefault="00052A45" w:rsidP="003857E6">
            <w:pPr>
              <w:pStyle w:val="Prrafodelista"/>
              <w:numPr>
                <w:ilvl w:val="0"/>
                <w:numId w:val="34"/>
              </w:numPr>
              <w:shd w:val="clear" w:color="auto" w:fill="FFFFFF"/>
              <w:spacing w:before="100" w:beforeAutospacing="1" w:after="100" w:afterAutospacing="1"/>
              <w:contextualSpacing w:val="0"/>
              <w:jc w:val="both"/>
              <w:rPr>
                <w:rFonts w:ascii="Verdana" w:hAnsi="Verdana"/>
                <w:sz w:val="20"/>
                <w:szCs w:val="20"/>
              </w:rPr>
            </w:pPr>
            <w:r w:rsidRPr="009B1D81">
              <w:rPr>
                <w:rFonts w:ascii="Verdana" w:hAnsi="Verdana"/>
                <w:sz w:val="20"/>
                <w:szCs w:val="20"/>
              </w:rPr>
              <w:lastRenderedPageBreak/>
              <w:t>Por la transmisión de derechos de concesión para la explotación del servicio de transporte público urbano y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8557E" w14:textId="77777777" w:rsidR="00052A45" w:rsidRPr="00467741" w:rsidRDefault="00052A45" w:rsidP="003857E6">
            <w:pPr>
              <w:spacing w:line="240" w:lineRule="auto"/>
              <w:jc w:val="right"/>
              <w:rPr>
                <w:rFonts w:ascii="Verdana" w:eastAsia="Times New Roman" w:hAnsi="Verdana" w:cs="Arial"/>
                <w:sz w:val="20"/>
                <w:szCs w:val="20"/>
              </w:rPr>
            </w:pPr>
            <w:r w:rsidRPr="00467741">
              <w:rPr>
                <w:rFonts w:ascii="Verdana" w:eastAsia="Times New Roman" w:hAnsi="Verdana" w:cs="Arial"/>
                <w:sz w:val="20"/>
                <w:szCs w:val="20"/>
              </w:rPr>
              <w:t>$9,394.38</w:t>
            </w:r>
          </w:p>
        </w:tc>
      </w:tr>
      <w:tr w:rsidR="00052A45" w14:paraId="6A6FBAC2" w14:textId="77777777" w:rsidTr="003857E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03B7B" w14:textId="77777777" w:rsidR="00052A45" w:rsidRPr="009B1D81" w:rsidRDefault="00052A45" w:rsidP="003857E6">
            <w:pPr>
              <w:pStyle w:val="Prrafodelista"/>
              <w:numPr>
                <w:ilvl w:val="0"/>
                <w:numId w:val="34"/>
              </w:numPr>
              <w:shd w:val="clear" w:color="auto" w:fill="FFFFFF"/>
              <w:spacing w:before="100" w:beforeAutospacing="1" w:after="100" w:afterAutospacing="1"/>
              <w:contextualSpacing w:val="0"/>
              <w:jc w:val="both"/>
              <w:rPr>
                <w:rFonts w:ascii="Verdana" w:hAnsi="Verdana"/>
                <w:sz w:val="20"/>
                <w:szCs w:val="20"/>
              </w:rPr>
            </w:pPr>
            <w:r w:rsidRPr="009B1D81">
              <w:rPr>
                <w:rFonts w:ascii="Verdana" w:hAnsi="Verdana"/>
                <w:sz w:val="20"/>
                <w:szCs w:val="20"/>
              </w:rPr>
              <w:t>Por refrendo anual de concesión para explotación del servicio de transporte público urbano y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6E082" w14:textId="77777777" w:rsidR="00052A45" w:rsidRPr="00467741" w:rsidRDefault="00052A45" w:rsidP="003857E6">
            <w:pPr>
              <w:spacing w:line="240" w:lineRule="auto"/>
              <w:jc w:val="right"/>
              <w:rPr>
                <w:rFonts w:ascii="Verdana" w:eastAsia="Times New Roman" w:hAnsi="Verdana" w:cs="Arial"/>
                <w:sz w:val="20"/>
                <w:szCs w:val="20"/>
              </w:rPr>
            </w:pPr>
            <w:r w:rsidRPr="00467741">
              <w:rPr>
                <w:rFonts w:ascii="Verdana" w:eastAsia="Times New Roman" w:hAnsi="Verdana" w:cs="Arial"/>
                <w:sz w:val="20"/>
                <w:szCs w:val="20"/>
              </w:rPr>
              <w:t>$939.43</w:t>
            </w:r>
          </w:p>
        </w:tc>
      </w:tr>
      <w:tr w:rsidR="00052A45" w14:paraId="337BDC58" w14:textId="77777777" w:rsidTr="003857E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5C9504" w14:textId="77777777" w:rsidR="00052A45" w:rsidRPr="009B1D81" w:rsidRDefault="00052A45" w:rsidP="003857E6">
            <w:pPr>
              <w:pStyle w:val="Prrafodelista"/>
              <w:numPr>
                <w:ilvl w:val="0"/>
                <w:numId w:val="34"/>
              </w:numPr>
              <w:shd w:val="clear" w:color="auto" w:fill="FFFFFF"/>
              <w:spacing w:before="100" w:beforeAutospacing="1" w:after="100" w:afterAutospacing="1"/>
              <w:contextualSpacing w:val="0"/>
              <w:jc w:val="both"/>
              <w:rPr>
                <w:rFonts w:ascii="Verdana" w:hAnsi="Verdana"/>
                <w:sz w:val="20"/>
                <w:szCs w:val="20"/>
              </w:rPr>
            </w:pPr>
            <w:r w:rsidRPr="009B1D81">
              <w:rPr>
                <w:rFonts w:ascii="Verdana" w:hAnsi="Verdana"/>
                <w:sz w:val="20"/>
                <w:szCs w:val="20"/>
              </w:rPr>
              <w:t>Por permiso eventual de transporte público urbano y suburbano en ruta fija, por mes o fracción de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DB3EA" w14:textId="77777777" w:rsidR="00052A45" w:rsidRPr="00467741" w:rsidRDefault="00052A45" w:rsidP="003857E6">
            <w:pPr>
              <w:spacing w:line="240" w:lineRule="auto"/>
              <w:jc w:val="right"/>
              <w:rPr>
                <w:rFonts w:ascii="Verdana" w:eastAsia="Times New Roman" w:hAnsi="Verdana" w:cs="Arial"/>
                <w:sz w:val="20"/>
                <w:szCs w:val="20"/>
              </w:rPr>
            </w:pPr>
            <w:r w:rsidRPr="00467741">
              <w:rPr>
                <w:rFonts w:ascii="Verdana" w:eastAsia="Times New Roman" w:hAnsi="Verdana" w:cs="Arial"/>
                <w:sz w:val="20"/>
                <w:szCs w:val="20"/>
              </w:rPr>
              <w:t>$155.76</w:t>
            </w:r>
          </w:p>
        </w:tc>
      </w:tr>
      <w:tr w:rsidR="00052A45" w14:paraId="7BD792A4" w14:textId="77777777" w:rsidTr="003857E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0E89F" w14:textId="77777777" w:rsidR="00052A45" w:rsidRPr="009B1D81" w:rsidRDefault="00052A45" w:rsidP="003857E6">
            <w:pPr>
              <w:pStyle w:val="Prrafodelista"/>
              <w:numPr>
                <w:ilvl w:val="0"/>
                <w:numId w:val="34"/>
              </w:numPr>
              <w:shd w:val="clear" w:color="auto" w:fill="FFFFFF"/>
              <w:spacing w:before="100" w:beforeAutospacing="1" w:after="100" w:afterAutospacing="1"/>
              <w:contextualSpacing w:val="0"/>
              <w:jc w:val="both"/>
              <w:rPr>
                <w:rFonts w:ascii="Verdana" w:hAnsi="Verdana"/>
                <w:sz w:val="20"/>
                <w:szCs w:val="20"/>
              </w:rPr>
            </w:pPr>
            <w:r w:rsidRPr="009B1D81">
              <w:rPr>
                <w:rFonts w:ascii="Verdana" w:hAnsi="Verdana"/>
                <w:sz w:val="20"/>
                <w:szCs w:val="20"/>
              </w:rPr>
              <w:t>Por permiso por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8EEA2" w14:textId="77777777" w:rsidR="00052A45" w:rsidRPr="00467741" w:rsidRDefault="00052A45" w:rsidP="003857E6">
            <w:pPr>
              <w:spacing w:line="240" w:lineRule="auto"/>
              <w:jc w:val="right"/>
              <w:rPr>
                <w:rFonts w:ascii="Verdana" w:eastAsia="Times New Roman" w:hAnsi="Verdana" w:cs="Arial"/>
                <w:sz w:val="20"/>
                <w:szCs w:val="20"/>
              </w:rPr>
            </w:pPr>
            <w:r w:rsidRPr="00467741">
              <w:rPr>
                <w:rFonts w:ascii="Verdana" w:eastAsia="Times New Roman" w:hAnsi="Verdana" w:cs="Arial"/>
                <w:sz w:val="20"/>
                <w:szCs w:val="20"/>
              </w:rPr>
              <w:t>$327.84</w:t>
            </w:r>
          </w:p>
        </w:tc>
      </w:tr>
      <w:tr w:rsidR="00052A45" w14:paraId="7CE78A1B" w14:textId="77777777" w:rsidTr="003857E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19CF5" w14:textId="77777777" w:rsidR="00052A45" w:rsidRPr="009B1D81" w:rsidRDefault="00052A45" w:rsidP="003857E6">
            <w:pPr>
              <w:pStyle w:val="Prrafodelista"/>
              <w:numPr>
                <w:ilvl w:val="0"/>
                <w:numId w:val="34"/>
              </w:numPr>
              <w:shd w:val="clear" w:color="auto" w:fill="FFFFFF"/>
              <w:spacing w:before="100" w:beforeAutospacing="1" w:after="100" w:afterAutospacing="1"/>
              <w:contextualSpacing w:val="0"/>
              <w:jc w:val="both"/>
              <w:rPr>
                <w:rFonts w:ascii="Verdana" w:hAnsi="Verdana"/>
                <w:sz w:val="20"/>
                <w:szCs w:val="20"/>
              </w:rPr>
            </w:pPr>
            <w:r w:rsidRPr="009B1D81">
              <w:rPr>
                <w:rFonts w:ascii="Verdana" w:hAnsi="Verdana"/>
                <w:sz w:val="20"/>
                <w:szCs w:val="20"/>
              </w:rPr>
              <w:t>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F34C0" w14:textId="77777777" w:rsidR="00052A45" w:rsidRPr="00467741" w:rsidRDefault="00052A45" w:rsidP="003857E6">
            <w:pPr>
              <w:spacing w:line="240" w:lineRule="auto"/>
              <w:jc w:val="right"/>
              <w:rPr>
                <w:rFonts w:ascii="Verdana" w:eastAsia="Times New Roman" w:hAnsi="Verdana" w:cs="Arial"/>
                <w:sz w:val="20"/>
                <w:szCs w:val="20"/>
              </w:rPr>
            </w:pPr>
            <w:r w:rsidRPr="00467741">
              <w:rPr>
                <w:rFonts w:ascii="Verdana" w:eastAsia="Times New Roman" w:hAnsi="Verdana" w:cs="Arial"/>
                <w:sz w:val="20"/>
                <w:szCs w:val="20"/>
              </w:rPr>
              <w:t>$65.34</w:t>
            </w:r>
          </w:p>
        </w:tc>
      </w:tr>
      <w:tr w:rsidR="00052A45" w14:paraId="4DE7E70F" w14:textId="77777777" w:rsidTr="003857E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AA1E46" w14:textId="77777777" w:rsidR="00052A45" w:rsidRPr="009B1D81" w:rsidRDefault="00052A45" w:rsidP="003857E6">
            <w:pPr>
              <w:pStyle w:val="Prrafodelista"/>
              <w:numPr>
                <w:ilvl w:val="0"/>
                <w:numId w:val="34"/>
              </w:numPr>
              <w:shd w:val="clear" w:color="auto" w:fill="FFFFFF"/>
              <w:spacing w:before="100" w:beforeAutospacing="1" w:after="100" w:afterAutospacing="1"/>
              <w:ind w:hanging="281"/>
              <w:contextualSpacing w:val="0"/>
              <w:jc w:val="both"/>
              <w:rPr>
                <w:rFonts w:ascii="Verdana" w:hAnsi="Verdana"/>
                <w:sz w:val="20"/>
                <w:szCs w:val="20"/>
              </w:rPr>
            </w:pPr>
            <w:r w:rsidRPr="009B1D81">
              <w:rPr>
                <w:rFonts w:ascii="Verdana" w:hAnsi="Verdana"/>
                <w:sz w:val="20"/>
                <w:szCs w:val="20"/>
              </w:rPr>
              <w:t>Por revista mecánica semestral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855FE" w14:textId="77777777" w:rsidR="00052A45" w:rsidRPr="00467741" w:rsidRDefault="00052A45" w:rsidP="003857E6">
            <w:pPr>
              <w:spacing w:line="240" w:lineRule="auto"/>
              <w:jc w:val="right"/>
              <w:rPr>
                <w:rFonts w:ascii="Verdana" w:eastAsia="Times New Roman" w:hAnsi="Verdana" w:cs="Arial"/>
                <w:sz w:val="20"/>
                <w:szCs w:val="20"/>
              </w:rPr>
            </w:pPr>
            <w:r w:rsidRPr="00467741">
              <w:rPr>
                <w:rFonts w:ascii="Verdana" w:eastAsia="Times New Roman" w:hAnsi="Verdana" w:cs="Arial"/>
                <w:sz w:val="20"/>
                <w:szCs w:val="20"/>
              </w:rPr>
              <w:t>$196.32</w:t>
            </w:r>
          </w:p>
        </w:tc>
      </w:tr>
      <w:tr w:rsidR="00052A45" w14:paraId="057AB6CD" w14:textId="77777777" w:rsidTr="003857E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9818F8" w14:textId="77777777" w:rsidR="00052A45" w:rsidRPr="009B1D81" w:rsidRDefault="00052A45" w:rsidP="003857E6">
            <w:pPr>
              <w:pStyle w:val="Prrafodelista"/>
              <w:numPr>
                <w:ilvl w:val="0"/>
                <w:numId w:val="34"/>
              </w:numPr>
              <w:shd w:val="clear" w:color="auto" w:fill="FFFFFF"/>
              <w:spacing w:before="100" w:beforeAutospacing="1" w:after="100" w:afterAutospacing="1"/>
              <w:ind w:hanging="139"/>
              <w:contextualSpacing w:val="0"/>
              <w:jc w:val="both"/>
              <w:rPr>
                <w:rFonts w:ascii="Verdana" w:hAnsi="Verdana"/>
                <w:sz w:val="20"/>
                <w:szCs w:val="20"/>
              </w:rPr>
            </w:pPr>
            <w:r w:rsidRPr="009B1D81">
              <w:rPr>
                <w:rFonts w:ascii="Verdana" w:hAnsi="Verdana"/>
                <w:sz w:val="20"/>
                <w:szCs w:val="20"/>
              </w:rPr>
              <w:t>Por autorización por prórroga para uso de unidades en buen estado, por un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2B8DC" w14:textId="77777777" w:rsidR="00052A45" w:rsidRPr="00467741" w:rsidRDefault="00052A45" w:rsidP="003857E6">
            <w:pPr>
              <w:spacing w:line="240" w:lineRule="auto"/>
              <w:jc w:val="right"/>
              <w:rPr>
                <w:rFonts w:ascii="Verdana" w:eastAsia="Times New Roman" w:hAnsi="Verdana" w:cs="Arial"/>
                <w:sz w:val="20"/>
                <w:szCs w:val="20"/>
              </w:rPr>
            </w:pPr>
            <w:r w:rsidRPr="00467741">
              <w:rPr>
                <w:rFonts w:ascii="Verdana" w:eastAsia="Times New Roman" w:hAnsi="Verdana" w:cs="Arial"/>
                <w:sz w:val="20"/>
                <w:szCs w:val="20"/>
              </w:rPr>
              <w:t>$1,163.24</w:t>
            </w:r>
          </w:p>
        </w:tc>
      </w:tr>
      <w:tr w:rsidR="00052A45" w14:paraId="13CA67B1" w14:textId="77777777" w:rsidTr="003857E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39902" w14:textId="77777777" w:rsidR="00052A45" w:rsidRPr="009B1D81" w:rsidRDefault="00052A45" w:rsidP="003857E6">
            <w:pPr>
              <w:pStyle w:val="Prrafodelista"/>
              <w:numPr>
                <w:ilvl w:val="0"/>
                <w:numId w:val="34"/>
              </w:numPr>
              <w:shd w:val="clear" w:color="auto" w:fill="FFFFFF"/>
              <w:spacing w:before="100" w:beforeAutospacing="1" w:after="100" w:afterAutospacing="1"/>
              <w:contextualSpacing w:val="0"/>
              <w:jc w:val="both"/>
              <w:rPr>
                <w:rFonts w:ascii="Verdana" w:hAnsi="Verdana"/>
                <w:sz w:val="20"/>
                <w:szCs w:val="20"/>
              </w:rPr>
            </w:pPr>
            <w:r w:rsidRPr="009B1D81">
              <w:rPr>
                <w:rFonts w:ascii="Verdana" w:hAnsi="Verdana"/>
                <w:sz w:val="20"/>
                <w:szCs w:val="20"/>
              </w:rPr>
              <w:t>Por constancia de alta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1C6F5" w14:textId="77777777" w:rsidR="00052A45" w:rsidRPr="00467741" w:rsidRDefault="00052A45" w:rsidP="003857E6">
            <w:pPr>
              <w:spacing w:line="240" w:lineRule="auto"/>
              <w:jc w:val="right"/>
              <w:rPr>
                <w:rFonts w:ascii="Verdana" w:eastAsia="Times New Roman" w:hAnsi="Verdana" w:cs="Arial"/>
                <w:sz w:val="20"/>
                <w:szCs w:val="20"/>
              </w:rPr>
            </w:pPr>
            <w:r w:rsidRPr="00467741">
              <w:rPr>
                <w:rFonts w:ascii="Verdana" w:eastAsia="Times New Roman" w:hAnsi="Verdana" w:cs="Arial"/>
                <w:sz w:val="20"/>
                <w:szCs w:val="20"/>
              </w:rPr>
              <w:t>$176.75</w:t>
            </w:r>
          </w:p>
        </w:tc>
      </w:tr>
      <w:tr w:rsidR="00052A45" w14:paraId="1D25A72B" w14:textId="77777777" w:rsidTr="003857E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8BE1A" w14:textId="77777777" w:rsidR="00052A45" w:rsidRPr="009B1D81" w:rsidRDefault="00052A45" w:rsidP="003857E6">
            <w:pPr>
              <w:pStyle w:val="Prrafodelista"/>
              <w:numPr>
                <w:ilvl w:val="0"/>
                <w:numId w:val="34"/>
              </w:numPr>
              <w:shd w:val="clear" w:color="auto" w:fill="FFFFFF"/>
              <w:spacing w:before="100" w:beforeAutospacing="1" w:after="100" w:afterAutospacing="1"/>
              <w:contextualSpacing w:val="0"/>
              <w:jc w:val="both"/>
              <w:rPr>
                <w:rFonts w:ascii="Verdana" w:hAnsi="Verdana"/>
                <w:sz w:val="20"/>
                <w:szCs w:val="20"/>
              </w:rPr>
            </w:pPr>
            <w:r w:rsidRPr="009B1D81">
              <w:rPr>
                <w:rFonts w:ascii="Verdana" w:hAnsi="Verdana"/>
                <w:sz w:val="20"/>
                <w:szCs w:val="20"/>
              </w:rPr>
              <w:t>Por constancia de baja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1CC41" w14:textId="77777777" w:rsidR="00052A45" w:rsidRPr="00467741" w:rsidRDefault="00052A45" w:rsidP="003857E6">
            <w:pPr>
              <w:spacing w:line="240" w:lineRule="auto"/>
              <w:jc w:val="right"/>
              <w:rPr>
                <w:rFonts w:ascii="Verdana" w:eastAsia="Times New Roman" w:hAnsi="Verdana" w:cs="Arial"/>
                <w:sz w:val="20"/>
                <w:szCs w:val="20"/>
              </w:rPr>
            </w:pPr>
            <w:r w:rsidRPr="00467741">
              <w:rPr>
                <w:rFonts w:ascii="Verdana" w:eastAsia="Times New Roman" w:hAnsi="Verdana" w:cs="Arial"/>
                <w:sz w:val="20"/>
                <w:szCs w:val="20"/>
              </w:rPr>
              <w:t>$176.75</w:t>
            </w:r>
          </w:p>
        </w:tc>
      </w:tr>
      <w:tr w:rsidR="00052A45" w14:paraId="17D4FB9D" w14:textId="77777777" w:rsidTr="003857E6">
        <w:trPr>
          <w:trHeight w:val="5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8AD006" w14:textId="77777777" w:rsidR="00052A45" w:rsidRPr="009B1D81" w:rsidRDefault="00052A45" w:rsidP="003857E6">
            <w:pPr>
              <w:pStyle w:val="Prrafodelista"/>
              <w:numPr>
                <w:ilvl w:val="0"/>
                <w:numId w:val="34"/>
              </w:numPr>
              <w:shd w:val="clear" w:color="auto" w:fill="FFFFFF"/>
              <w:spacing w:before="100" w:beforeAutospacing="1" w:after="100" w:afterAutospacing="1"/>
              <w:contextualSpacing w:val="0"/>
              <w:jc w:val="both"/>
              <w:rPr>
                <w:rFonts w:ascii="Verdana" w:hAnsi="Verdana"/>
                <w:sz w:val="20"/>
                <w:szCs w:val="20"/>
              </w:rPr>
            </w:pPr>
            <w:r w:rsidRPr="009B1D81">
              <w:rPr>
                <w:rFonts w:ascii="Verdana" w:hAnsi="Verdana"/>
                <w:sz w:val="20"/>
                <w:szCs w:val="20"/>
              </w:rPr>
              <w:t>Por permiso por extensión de ruta de transporte público urbano y suburbano en ruta fija, por mes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B40E3" w14:textId="77777777" w:rsidR="00052A45" w:rsidRPr="00467741" w:rsidRDefault="00052A45" w:rsidP="003857E6">
            <w:pPr>
              <w:spacing w:line="240" w:lineRule="auto"/>
              <w:jc w:val="right"/>
              <w:rPr>
                <w:rFonts w:ascii="Verdana" w:eastAsia="Times New Roman" w:hAnsi="Verdana" w:cs="Arial"/>
                <w:sz w:val="20"/>
                <w:szCs w:val="20"/>
              </w:rPr>
            </w:pPr>
            <w:r w:rsidRPr="00467741">
              <w:rPr>
                <w:rFonts w:ascii="Verdana" w:eastAsia="Times New Roman" w:hAnsi="Verdana" w:cs="Arial"/>
                <w:sz w:val="20"/>
                <w:szCs w:val="20"/>
              </w:rPr>
              <w:t>$176.75</w:t>
            </w:r>
          </w:p>
        </w:tc>
      </w:tr>
    </w:tbl>
    <w:p w14:paraId="60C583E2" w14:textId="77777777" w:rsidR="00052A45" w:rsidRDefault="00052A45" w:rsidP="00EB06DE">
      <w:pPr>
        <w:pStyle w:val="Sinespaciado"/>
        <w:jc w:val="center"/>
        <w:rPr>
          <w:rStyle w:val="Textoennegrita"/>
          <w:rFonts w:ascii="Verdana" w:hAnsi="Verdana" w:cs="Arial"/>
          <w:sz w:val="20"/>
          <w:szCs w:val="20"/>
        </w:rPr>
      </w:pPr>
    </w:p>
    <w:p w14:paraId="43A862BE" w14:textId="77777777" w:rsidR="003857E6" w:rsidRDefault="003857E6" w:rsidP="00EB06DE">
      <w:pPr>
        <w:spacing w:after="0" w:line="240" w:lineRule="auto"/>
        <w:ind w:left="79"/>
        <w:jc w:val="center"/>
        <w:rPr>
          <w:rFonts w:ascii="Verdana" w:eastAsia="Verdana" w:hAnsi="Verdana" w:cs="Verdana"/>
          <w:b/>
          <w:bCs/>
          <w:sz w:val="20"/>
          <w:szCs w:val="20"/>
        </w:rPr>
      </w:pPr>
    </w:p>
    <w:p w14:paraId="14616ABE" w14:textId="655D3433" w:rsidR="00052A45" w:rsidRPr="001E1ABC" w:rsidRDefault="00052A45" w:rsidP="00EB06DE">
      <w:pPr>
        <w:spacing w:after="0" w:line="240" w:lineRule="auto"/>
        <w:ind w:left="79"/>
        <w:jc w:val="center"/>
        <w:rPr>
          <w:rFonts w:ascii="Verdana" w:eastAsia="Verdana" w:hAnsi="Verdana" w:cs="Verdana"/>
          <w:b/>
          <w:bCs/>
          <w:sz w:val="20"/>
          <w:szCs w:val="20"/>
        </w:rPr>
      </w:pPr>
      <w:r w:rsidRPr="001E1ABC">
        <w:rPr>
          <w:rFonts w:ascii="Verdana" w:eastAsia="Verdana" w:hAnsi="Verdana" w:cs="Verdana"/>
          <w:b/>
          <w:bCs/>
          <w:sz w:val="20"/>
          <w:szCs w:val="20"/>
        </w:rPr>
        <w:t>SECCIÓN OCTAVA</w:t>
      </w:r>
    </w:p>
    <w:p w14:paraId="7848B53D" w14:textId="77777777" w:rsidR="00052A45" w:rsidRDefault="00052A45" w:rsidP="00EB06DE">
      <w:pPr>
        <w:spacing w:after="0" w:line="240" w:lineRule="auto"/>
        <w:ind w:left="79"/>
        <w:jc w:val="center"/>
        <w:rPr>
          <w:rFonts w:ascii="Verdana" w:eastAsia="Verdana" w:hAnsi="Verdana" w:cs="Verdana"/>
          <w:b/>
          <w:bCs/>
          <w:sz w:val="20"/>
          <w:szCs w:val="20"/>
        </w:rPr>
      </w:pPr>
      <w:r w:rsidRPr="00531C6F">
        <w:rPr>
          <w:rFonts w:ascii="Verdana" w:eastAsia="Verdana" w:hAnsi="Verdana" w:cs="Verdana"/>
          <w:b/>
          <w:bCs/>
          <w:sz w:val="20"/>
          <w:szCs w:val="20"/>
        </w:rPr>
        <w:t>S</w:t>
      </w:r>
      <w:r w:rsidRPr="001E1ABC">
        <w:rPr>
          <w:rFonts w:ascii="Verdana" w:eastAsia="Verdana" w:hAnsi="Verdana" w:cs="Verdana"/>
          <w:b/>
          <w:bCs/>
          <w:sz w:val="20"/>
          <w:szCs w:val="20"/>
        </w:rPr>
        <w:t>E</w:t>
      </w:r>
      <w:r w:rsidRPr="00531C6F">
        <w:rPr>
          <w:rFonts w:ascii="Verdana" w:eastAsia="Verdana" w:hAnsi="Verdana" w:cs="Verdana"/>
          <w:b/>
          <w:bCs/>
          <w:sz w:val="20"/>
          <w:szCs w:val="20"/>
        </w:rPr>
        <w:t>RVI</w:t>
      </w:r>
      <w:r w:rsidRPr="001E1ABC">
        <w:rPr>
          <w:rFonts w:ascii="Verdana" w:eastAsia="Verdana" w:hAnsi="Verdana" w:cs="Verdana"/>
          <w:b/>
          <w:bCs/>
          <w:sz w:val="20"/>
          <w:szCs w:val="20"/>
        </w:rPr>
        <w:t>CIO</w:t>
      </w:r>
      <w:r w:rsidRPr="00531C6F">
        <w:rPr>
          <w:rFonts w:ascii="Verdana" w:eastAsia="Verdana" w:hAnsi="Verdana" w:cs="Verdana"/>
          <w:b/>
          <w:bCs/>
          <w:sz w:val="20"/>
          <w:szCs w:val="20"/>
        </w:rPr>
        <w:t>S</w:t>
      </w:r>
      <w:r w:rsidRPr="001E1ABC">
        <w:rPr>
          <w:rFonts w:ascii="Verdana" w:eastAsia="Verdana" w:hAnsi="Verdana" w:cs="Verdana"/>
          <w:b/>
          <w:bCs/>
          <w:sz w:val="20"/>
          <w:szCs w:val="20"/>
        </w:rPr>
        <w:t xml:space="preserve"> D</w:t>
      </w:r>
      <w:r w:rsidRPr="00531C6F">
        <w:rPr>
          <w:rFonts w:ascii="Verdana" w:eastAsia="Verdana" w:hAnsi="Verdana" w:cs="Verdana"/>
          <w:b/>
          <w:bCs/>
          <w:sz w:val="20"/>
          <w:szCs w:val="20"/>
        </w:rPr>
        <w:t>E</w:t>
      </w:r>
      <w:r w:rsidRPr="001E1ABC">
        <w:rPr>
          <w:rFonts w:ascii="Verdana" w:eastAsia="Verdana" w:hAnsi="Verdana" w:cs="Verdana"/>
          <w:b/>
          <w:bCs/>
          <w:sz w:val="20"/>
          <w:szCs w:val="20"/>
        </w:rPr>
        <w:t xml:space="preserve"> T</w:t>
      </w:r>
      <w:r w:rsidRPr="00531C6F">
        <w:rPr>
          <w:rFonts w:ascii="Verdana" w:eastAsia="Verdana" w:hAnsi="Verdana" w:cs="Verdana"/>
          <w:b/>
          <w:bCs/>
          <w:sz w:val="20"/>
          <w:szCs w:val="20"/>
        </w:rPr>
        <w:t>R</w:t>
      </w:r>
      <w:r w:rsidRPr="001E1ABC">
        <w:rPr>
          <w:rFonts w:ascii="Verdana" w:eastAsia="Verdana" w:hAnsi="Verdana" w:cs="Verdana"/>
          <w:b/>
          <w:bCs/>
          <w:sz w:val="20"/>
          <w:szCs w:val="20"/>
        </w:rPr>
        <w:t>ÁNS</w:t>
      </w:r>
      <w:r w:rsidRPr="00531C6F">
        <w:rPr>
          <w:rFonts w:ascii="Verdana" w:eastAsia="Verdana" w:hAnsi="Verdana" w:cs="Verdana"/>
          <w:b/>
          <w:bCs/>
          <w:sz w:val="20"/>
          <w:szCs w:val="20"/>
        </w:rPr>
        <w:t>I</w:t>
      </w:r>
      <w:r w:rsidRPr="001E1ABC">
        <w:rPr>
          <w:rFonts w:ascii="Verdana" w:eastAsia="Verdana" w:hAnsi="Verdana" w:cs="Verdana"/>
          <w:b/>
          <w:bCs/>
          <w:sz w:val="20"/>
          <w:szCs w:val="20"/>
        </w:rPr>
        <w:t>T</w:t>
      </w:r>
      <w:r w:rsidRPr="00531C6F">
        <w:rPr>
          <w:rFonts w:ascii="Verdana" w:eastAsia="Verdana" w:hAnsi="Verdana" w:cs="Verdana"/>
          <w:b/>
          <w:bCs/>
          <w:sz w:val="20"/>
          <w:szCs w:val="20"/>
        </w:rPr>
        <w:t>O</w:t>
      </w:r>
      <w:r w:rsidRPr="001E1ABC">
        <w:rPr>
          <w:rFonts w:ascii="Verdana" w:eastAsia="Verdana" w:hAnsi="Verdana" w:cs="Verdana"/>
          <w:b/>
          <w:bCs/>
          <w:sz w:val="20"/>
          <w:szCs w:val="20"/>
        </w:rPr>
        <w:t xml:space="preserve"> </w:t>
      </w:r>
      <w:r w:rsidRPr="00531C6F">
        <w:rPr>
          <w:rFonts w:ascii="Verdana" w:eastAsia="Verdana" w:hAnsi="Verdana" w:cs="Verdana"/>
          <w:b/>
          <w:bCs/>
          <w:sz w:val="20"/>
          <w:szCs w:val="20"/>
        </w:rPr>
        <w:t>Y</w:t>
      </w:r>
      <w:r w:rsidRPr="001E1ABC">
        <w:rPr>
          <w:rFonts w:ascii="Verdana" w:eastAsia="Verdana" w:hAnsi="Verdana" w:cs="Verdana"/>
          <w:b/>
          <w:bCs/>
          <w:sz w:val="20"/>
          <w:szCs w:val="20"/>
        </w:rPr>
        <w:t xml:space="preserve"> </w:t>
      </w:r>
      <w:r w:rsidRPr="00531C6F">
        <w:rPr>
          <w:rFonts w:ascii="Verdana" w:eastAsia="Verdana" w:hAnsi="Verdana" w:cs="Verdana"/>
          <w:b/>
          <w:bCs/>
          <w:sz w:val="20"/>
          <w:szCs w:val="20"/>
        </w:rPr>
        <w:t>V</w:t>
      </w:r>
      <w:r w:rsidRPr="001E1ABC">
        <w:rPr>
          <w:rFonts w:ascii="Verdana" w:eastAsia="Verdana" w:hAnsi="Verdana" w:cs="Verdana"/>
          <w:b/>
          <w:bCs/>
          <w:sz w:val="20"/>
          <w:szCs w:val="20"/>
        </w:rPr>
        <w:t>IA</w:t>
      </w:r>
      <w:r w:rsidRPr="00531C6F">
        <w:rPr>
          <w:rFonts w:ascii="Verdana" w:eastAsia="Verdana" w:hAnsi="Verdana" w:cs="Verdana"/>
          <w:b/>
          <w:bCs/>
          <w:sz w:val="20"/>
          <w:szCs w:val="20"/>
        </w:rPr>
        <w:t>L</w:t>
      </w:r>
      <w:r w:rsidRPr="001E1ABC">
        <w:rPr>
          <w:rFonts w:ascii="Verdana" w:eastAsia="Verdana" w:hAnsi="Verdana" w:cs="Verdana"/>
          <w:b/>
          <w:bCs/>
          <w:sz w:val="20"/>
          <w:szCs w:val="20"/>
        </w:rPr>
        <w:t>IDA</w:t>
      </w:r>
      <w:r w:rsidRPr="00531C6F">
        <w:rPr>
          <w:rFonts w:ascii="Verdana" w:eastAsia="Verdana" w:hAnsi="Verdana" w:cs="Verdana"/>
          <w:b/>
          <w:bCs/>
          <w:sz w:val="20"/>
          <w:szCs w:val="20"/>
        </w:rPr>
        <w:t>D</w:t>
      </w:r>
    </w:p>
    <w:p w14:paraId="77D7898D" w14:textId="77777777" w:rsidR="008C0654" w:rsidRDefault="008C0654" w:rsidP="008C0654">
      <w:pPr>
        <w:pStyle w:val="Sinespaciado"/>
      </w:pPr>
    </w:p>
    <w:p w14:paraId="65FB4988" w14:textId="5B26BAC2" w:rsidR="00052A45" w:rsidRDefault="00052A45" w:rsidP="00EB06DE">
      <w:pPr>
        <w:spacing w:line="240" w:lineRule="auto"/>
        <w:ind w:firstLine="851"/>
        <w:jc w:val="both"/>
        <w:rPr>
          <w:rFonts w:ascii="Verdana" w:hAnsi="Verdana"/>
          <w:sz w:val="20"/>
        </w:rPr>
      </w:pPr>
      <w:r w:rsidRPr="00F3564C">
        <w:rPr>
          <w:rFonts w:ascii="Verdana" w:hAnsi="Verdana"/>
          <w:b/>
          <w:sz w:val="20"/>
        </w:rPr>
        <w:t>Artículo 22.</w:t>
      </w:r>
      <w:r w:rsidRPr="00F3564C">
        <w:rPr>
          <w:rFonts w:ascii="Verdana" w:hAnsi="Verdana"/>
          <w:sz w:val="20"/>
        </w:rPr>
        <w:t xml:space="preserve"> Los derechos por la prestación de los servicios de tránsito y vialidad se causarán y liquidarán conforme a lo siguiente: </w:t>
      </w:r>
    </w:p>
    <w:p w14:paraId="7440D659" w14:textId="77777777" w:rsidR="00052A45" w:rsidRPr="009B1D81" w:rsidRDefault="00052A45" w:rsidP="00EB06DE">
      <w:pPr>
        <w:pStyle w:val="Textoindependiente"/>
        <w:widowControl w:val="0"/>
        <w:numPr>
          <w:ilvl w:val="0"/>
          <w:numId w:val="5"/>
        </w:numPr>
        <w:tabs>
          <w:tab w:val="left" w:pos="627"/>
        </w:tabs>
        <w:ind w:left="627"/>
        <w:rPr>
          <w:rFonts w:ascii="Verdana" w:hAnsi="Verdana"/>
          <w:sz w:val="20"/>
          <w:szCs w:val="20"/>
        </w:rPr>
      </w:pPr>
      <w:r w:rsidRPr="009B1D81">
        <w:rPr>
          <w:rFonts w:ascii="Verdana" w:hAnsi="Verdana"/>
          <w:spacing w:val="-2"/>
          <w:sz w:val="20"/>
          <w:szCs w:val="20"/>
        </w:rPr>
        <w:t>L</w:t>
      </w:r>
      <w:r w:rsidRPr="009B1D81">
        <w:rPr>
          <w:rFonts w:ascii="Verdana" w:hAnsi="Verdana"/>
          <w:spacing w:val="-3"/>
          <w:sz w:val="20"/>
          <w:szCs w:val="20"/>
        </w:rPr>
        <w:t>o</w:t>
      </w:r>
      <w:r w:rsidRPr="009B1D81">
        <w:rPr>
          <w:rFonts w:ascii="Verdana" w:hAnsi="Verdana"/>
          <w:sz w:val="20"/>
          <w:szCs w:val="20"/>
        </w:rPr>
        <w:t>s</w:t>
      </w:r>
      <w:r w:rsidRPr="009B1D81">
        <w:rPr>
          <w:rFonts w:ascii="Verdana" w:hAnsi="Verdana"/>
          <w:spacing w:val="1"/>
          <w:sz w:val="20"/>
          <w:szCs w:val="20"/>
        </w:rPr>
        <w:t xml:space="preserve"> </w:t>
      </w:r>
      <w:r w:rsidRPr="009B1D81">
        <w:rPr>
          <w:rFonts w:ascii="Verdana" w:hAnsi="Verdana"/>
          <w:spacing w:val="-1"/>
          <w:sz w:val="20"/>
          <w:szCs w:val="20"/>
        </w:rPr>
        <w:t>d</w:t>
      </w:r>
      <w:r w:rsidRPr="009B1D81">
        <w:rPr>
          <w:rFonts w:ascii="Verdana" w:hAnsi="Verdana"/>
          <w:sz w:val="20"/>
          <w:szCs w:val="20"/>
        </w:rPr>
        <w:t>ere</w:t>
      </w:r>
      <w:r w:rsidRPr="009B1D81">
        <w:rPr>
          <w:rFonts w:ascii="Verdana" w:hAnsi="Verdana"/>
          <w:spacing w:val="-5"/>
          <w:sz w:val="20"/>
          <w:szCs w:val="20"/>
        </w:rPr>
        <w:t>c</w:t>
      </w:r>
      <w:r w:rsidRPr="009B1D81">
        <w:rPr>
          <w:rFonts w:ascii="Verdana" w:hAnsi="Verdana"/>
          <w:spacing w:val="1"/>
          <w:sz w:val="20"/>
          <w:szCs w:val="20"/>
        </w:rPr>
        <w:t>h</w:t>
      </w:r>
      <w:r w:rsidRPr="009B1D81">
        <w:rPr>
          <w:rFonts w:ascii="Verdana" w:hAnsi="Verdana"/>
          <w:spacing w:val="-3"/>
          <w:sz w:val="20"/>
          <w:szCs w:val="20"/>
        </w:rPr>
        <w:t>o</w:t>
      </w:r>
      <w:r w:rsidRPr="009B1D81">
        <w:rPr>
          <w:rFonts w:ascii="Verdana" w:hAnsi="Verdana"/>
          <w:sz w:val="20"/>
          <w:szCs w:val="20"/>
        </w:rPr>
        <w:t>s</w:t>
      </w:r>
      <w:r w:rsidRPr="009B1D81">
        <w:rPr>
          <w:rFonts w:ascii="Verdana" w:hAnsi="Verdana"/>
          <w:spacing w:val="1"/>
          <w:sz w:val="20"/>
          <w:szCs w:val="20"/>
        </w:rPr>
        <w:t xml:space="preserve"> </w:t>
      </w:r>
      <w:r w:rsidRPr="009B1D81">
        <w:rPr>
          <w:rFonts w:ascii="Verdana" w:hAnsi="Verdana"/>
          <w:spacing w:val="-1"/>
          <w:sz w:val="20"/>
          <w:szCs w:val="20"/>
        </w:rPr>
        <w:t>p</w:t>
      </w:r>
      <w:r w:rsidRPr="009B1D81">
        <w:rPr>
          <w:rFonts w:ascii="Verdana" w:hAnsi="Verdana"/>
          <w:spacing w:val="-3"/>
          <w:sz w:val="20"/>
          <w:szCs w:val="20"/>
        </w:rPr>
        <w:t>o</w:t>
      </w:r>
      <w:r w:rsidRPr="009B1D81">
        <w:rPr>
          <w:rFonts w:ascii="Verdana" w:hAnsi="Verdana"/>
          <w:sz w:val="20"/>
          <w:szCs w:val="20"/>
        </w:rPr>
        <w:t>r</w:t>
      </w:r>
      <w:r w:rsidRPr="009B1D81">
        <w:rPr>
          <w:rFonts w:ascii="Verdana" w:hAnsi="Verdana"/>
          <w:spacing w:val="-3"/>
          <w:sz w:val="20"/>
          <w:szCs w:val="20"/>
        </w:rPr>
        <w:t xml:space="preserve"> </w:t>
      </w:r>
      <w:r w:rsidRPr="009B1D81">
        <w:rPr>
          <w:rFonts w:ascii="Verdana" w:hAnsi="Verdana"/>
          <w:spacing w:val="2"/>
          <w:sz w:val="20"/>
          <w:szCs w:val="20"/>
        </w:rPr>
        <w:t>l</w:t>
      </w:r>
      <w:r w:rsidRPr="009B1D81">
        <w:rPr>
          <w:rFonts w:ascii="Verdana" w:hAnsi="Verdana"/>
          <w:sz w:val="20"/>
          <w:szCs w:val="20"/>
        </w:rPr>
        <w:t xml:space="preserve">a </w:t>
      </w:r>
      <w:r w:rsidRPr="009B1D81">
        <w:rPr>
          <w:rFonts w:ascii="Verdana" w:hAnsi="Verdana"/>
          <w:spacing w:val="-1"/>
          <w:sz w:val="20"/>
          <w:szCs w:val="20"/>
        </w:rPr>
        <w:t>p</w:t>
      </w:r>
      <w:r w:rsidRPr="009B1D81">
        <w:rPr>
          <w:rFonts w:ascii="Verdana" w:hAnsi="Verdana"/>
          <w:sz w:val="20"/>
          <w:szCs w:val="20"/>
        </w:rPr>
        <w:t>r</w:t>
      </w:r>
      <w:r w:rsidRPr="009B1D81">
        <w:rPr>
          <w:rFonts w:ascii="Verdana" w:hAnsi="Verdana"/>
          <w:spacing w:val="-5"/>
          <w:sz w:val="20"/>
          <w:szCs w:val="20"/>
        </w:rPr>
        <w:t>e</w:t>
      </w:r>
      <w:r w:rsidRPr="009B1D81">
        <w:rPr>
          <w:rFonts w:ascii="Verdana" w:hAnsi="Verdana"/>
          <w:sz w:val="20"/>
          <w:szCs w:val="20"/>
        </w:rPr>
        <w:t>s</w:t>
      </w:r>
      <w:r w:rsidRPr="009B1D81">
        <w:rPr>
          <w:rFonts w:ascii="Verdana" w:hAnsi="Verdana"/>
          <w:spacing w:val="2"/>
          <w:sz w:val="20"/>
          <w:szCs w:val="20"/>
        </w:rPr>
        <w:t>t</w:t>
      </w:r>
      <w:r w:rsidRPr="009B1D81">
        <w:rPr>
          <w:rFonts w:ascii="Verdana" w:hAnsi="Verdana"/>
          <w:spacing w:val="-2"/>
          <w:sz w:val="20"/>
          <w:szCs w:val="20"/>
        </w:rPr>
        <w:t>a</w:t>
      </w:r>
      <w:r w:rsidRPr="009B1D81">
        <w:rPr>
          <w:rFonts w:ascii="Verdana" w:hAnsi="Verdana"/>
          <w:spacing w:val="-5"/>
          <w:sz w:val="20"/>
          <w:szCs w:val="20"/>
        </w:rPr>
        <w:t>c</w:t>
      </w:r>
      <w:r w:rsidRPr="009B1D81">
        <w:rPr>
          <w:rFonts w:ascii="Verdana" w:hAnsi="Verdana"/>
          <w:spacing w:val="2"/>
          <w:sz w:val="20"/>
          <w:szCs w:val="20"/>
        </w:rPr>
        <w:t>i</w:t>
      </w:r>
      <w:r w:rsidRPr="009B1D81">
        <w:rPr>
          <w:rFonts w:ascii="Verdana" w:hAnsi="Verdana"/>
          <w:spacing w:val="-3"/>
          <w:sz w:val="20"/>
          <w:szCs w:val="20"/>
        </w:rPr>
        <w:t>ó</w:t>
      </w:r>
      <w:r w:rsidRPr="009B1D81">
        <w:rPr>
          <w:rFonts w:ascii="Verdana" w:hAnsi="Verdana"/>
          <w:sz w:val="20"/>
          <w:szCs w:val="20"/>
        </w:rPr>
        <w:t>n</w:t>
      </w:r>
      <w:r w:rsidRPr="009B1D81">
        <w:rPr>
          <w:rFonts w:ascii="Verdana" w:hAnsi="Verdana"/>
          <w:spacing w:val="-2"/>
          <w:sz w:val="20"/>
          <w:szCs w:val="20"/>
        </w:rPr>
        <w:t xml:space="preserve"> </w:t>
      </w:r>
      <w:r w:rsidRPr="009B1D81">
        <w:rPr>
          <w:rFonts w:ascii="Verdana" w:hAnsi="Verdana"/>
          <w:spacing w:val="-1"/>
          <w:sz w:val="20"/>
          <w:szCs w:val="20"/>
        </w:rPr>
        <w:t>d</w:t>
      </w:r>
      <w:r w:rsidRPr="009B1D81">
        <w:rPr>
          <w:rFonts w:ascii="Verdana" w:hAnsi="Verdana"/>
          <w:sz w:val="20"/>
          <w:szCs w:val="20"/>
        </w:rPr>
        <w:t>e</w:t>
      </w:r>
      <w:r w:rsidRPr="009B1D81">
        <w:rPr>
          <w:rFonts w:ascii="Verdana" w:hAnsi="Verdana"/>
          <w:spacing w:val="-4"/>
          <w:sz w:val="20"/>
          <w:szCs w:val="20"/>
        </w:rPr>
        <w:t xml:space="preserve"> </w:t>
      </w:r>
      <w:r w:rsidRPr="009B1D81">
        <w:rPr>
          <w:rFonts w:ascii="Verdana" w:hAnsi="Verdana"/>
          <w:spacing w:val="2"/>
          <w:sz w:val="20"/>
          <w:szCs w:val="20"/>
        </w:rPr>
        <w:t>l</w:t>
      </w:r>
      <w:r w:rsidRPr="009B1D81">
        <w:rPr>
          <w:rFonts w:ascii="Verdana" w:hAnsi="Verdana"/>
          <w:spacing w:val="-3"/>
          <w:sz w:val="20"/>
          <w:szCs w:val="20"/>
        </w:rPr>
        <w:t>o</w:t>
      </w:r>
      <w:r w:rsidRPr="009B1D81">
        <w:rPr>
          <w:rFonts w:ascii="Verdana" w:hAnsi="Verdana"/>
          <w:sz w:val="20"/>
          <w:szCs w:val="20"/>
        </w:rPr>
        <w:t>s</w:t>
      </w:r>
      <w:r w:rsidRPr="009B1D81">
        <w:rPr>
          <w:rFonts w:ascii="Verdana" w:hAnsi="Verdana"/>
          <w:spacing w:val="1"/>
          <w:sz w:val="20"/>
          <w:szCs w:val="20"/>
        </w:rPr>
        <w:t xml:space="preserve"> </w:t>
      </w:r>
      <w:r w:rsidRPr="009B1D81">
        <w:rPr>
          <w:rFonts w:ascii="Verdana" w:hAnsi="Verdana"/>
          <w:sz w:val="20"/>
          <w:szCs w:val="20"/>
        </w:rPr>
        <w:t>s</w:t>
      </w:r>
      <w:r w:rsidRPr="009B1D81">
        <w:rPr>
          <w:rFonts w:ascii="Verdana" w:hAnsi="Verdana"/>
          <w:spacing w:val="-5"/>
          <w:sz w:val="20"/>
          <w:szCs w:val="20"/>
        </w:rPr>
        <w:t>e</w:t>
      </w:r>
      <w:r w:rsidRPr="009B1D81">
        <w:rPr>
          <w:rFonts w:ascii="Verdana" w:hAnsi="Verdana"/>
          <w:sz w:val="20"/>
          <w:szCs w:val="20"/>
        </w:rPr>
        <w:t>r</w:t>
      </w:r>
      <w:r w:rsidRPr="009B1D81">
        <w:rPr>
          <w:rFonts w:ascii="Verdana" w:hAnsi="Verdana"/>
          <w:spacing w:val="-4"/>
          <w:sz w:val="20"/>
          <w:szCs w:val="20"/>
        </w:rPr>
        <w:t>v</w:t>
      </w:r>
      <w:r w:rsidRPr="009B1D81">
        <w:rPr>
          <w:rFonts w:ascii="Verdana" w:hAnsi="Verdana"/>
          <w:spacing w:val="2"/>
          <w:sz w:val="20"/>
          <w:szCs w:val="20"/>
        </w:rPr>
        <w:t>i</w:t>
      </w:r>
      <w:r w:rsidRPr="009B1D81">
        <w:rPr>
          <w:rFonts w:ascii="Verdana" w:hAnsi="Verdana"/>
          <w:sz w:val="20"/>
          <w:szCs w:val="20"/>
        </w:rPr>
        <w:t>c</w:t>
      </w:r>
      <w:r w:rsidRPr="009B1D81">
        <w:rPr>
          <w:rFonts w:ascii="Verdana" w:hAnsi="Verdana"/>
          <w:spacing w:val="2"/>
          <w:sz w:val="20"/>
          <w:szCs w:val="20"/>
        </w:rPr>
        <w:t>i</w:t>
      </w:r>
      <w:r w:rsidRPr="009B1D81">
        <w:rPr>
          <w:rFonts w:ascii="Verdana" w:hAnsi="Verdana"/>
          <w:spacing w:val="-3"/>
          <w:sz w:val="20"/>
          <w:szCs w:val="20"/>
        </w:rPr>
        <w:t>o</w:t>
      </w:r>
      <w:r w:rsidRPr="009B1D81">
        <w:rPr>
          <w:rFonts w:ascii="Verdana" w:hAnsi="Verdana"/>
          <w:sz w:val="20"/>
          <w:szCs w:val="20"/>
        </w:rPr>
        <w:t>s</w:t>
      </w:r>
      <w:r w:rsidRPr="009B1D81">
        <w:rPr>
          <w:rFonts w:ascii="Verdana" w:hAnsi="Verdana"/>
          <w:spacing w:val="-3"/>
          <w:sz w:val="20"/>
          <w:szCs w:val="20"/>
        </w:rPr>
        <w:t xml:space="preserve"> </w:t>
      </w:r>
      <w:r w:rsidRPr="009B1D81">
        <w:rPr>
          <w:rFonts w:ascii="Verdana" w:hAnsi="Verdana"/>
          <w:spacing w:val="-6"/>
          <w:sz w:val="20"/>
          <w:szCs w:val="20"/>
        </w:rPr>
        <w:t>d</w:t>
      </w:r>
      <w:r w:rsidRPr="009B1D81">
        <w:rPr>
          <w:rFonts w:ascii="Verdana" w:hAnsi="Verdana"/>
          <w:sz w:val="20"/>
          <w:szCs w:val="20"/>
        </w:rPr>
        <w:t>e</w:t>
      </w:r>
      <w:r w:rsidRPr="009B1D81">
        <w:rPr>
          <w:rFonts w:ascii="Verdana" w:hAnsi="Verdana"/>
          <w:spacing w:val="1"/>
          <w:sz w:val="20"/>
          <w:szCs w:val="20"/>
        </w:rPr>
        <w:t xml:space="preserve"> </w:t>
      </w:r>
      <w:r w:rsidRPr="009B1D81">
        <w:rPr>
          <w:rFonts w:ascii="Verdana" w:hAnsi="Verdana"/>
          <w:spacing w:val="2"/>
          <w:sz w:val="20"/>
          <w:szCs w:val="20"/>
        </w:rPr>
        <w:t>t</w:t>
      </w:r>
      <w:r w:rsidRPr="009B1D81">
        <w:rPr>
          <w:rFonts w:ascii="Verdana" w:hAnsi="Verdana"/>
          <w:sz w:val="20"/>
          <w:szCs w:val="20"/>
        </w:rPr>
        <w:t>r</w:t>
      </w:r>
      <w:r w:rsidRPr="009B1D81">
        <w:rPr>
          <w:rFonts w:ascii="Verdana" w:hAnsi="Verdana"/>
          <w:spacing w:val="-6"/>
          <w:sz w:val="20"/>
          <w:szCs w:val="20"/>
        </w:rPr>
        <w:t>á</w:t>
      </w:r>
      <w:r w:rsidRPr="009B1D81">
        <w:rPr>
          <w:rFonts w:ascii="Verdana" w:hAnsi="Verdana"/>
          <w:spacing w:val="1"/>
          <w:sz w:val="20"/>
          <w:szCs w:val="20"/>
        </w:rPr>
        <w:t>n</w:t>
      </w:r>
      <w:r w:rsidRPr="009B1D81">
        <w:rPr>
          <w:rFonts w:ascii="Verdana" w:hAnsi="Verdana"/>
          <w:spacing w:val="-5"/>
          <w:sz w:val="20"/>
          <w:szCs w:val="20"/>
        </w:rPr>
        <w:t>s</w:t>
      </w:r>
      <w:r w:rsidRPr="009B1D81">
        <w:rPr>
          <w:rFonts w:ascii="Verdana" w:hAnsi="Verdana"/>
          <w:spacing w:val="2"/>
          <w:sz w:val="20"/>
          <w:szCs w:val="20"/>
        </w:rPr>
        <w:t>it</w:t>
      </w:r>
      <w:r w:rsidRPr="009B1D81">
        <w:rPr>
          <w:rFonts w:ascii="Verdana" w:hAnsi="Verdana"/>
          <w:sz w:val="20"/>
          <w:szCs w:val="20"/>
        </w:rPr>
        <w:t>o</w:t>
      </w:r>
      <w:r w:rsidRPr="009B1D81">
        <w:rPr>
          <w:rFonts w:ascii="Verdana" w:hAnsi="Verdana"/>
          <w:spacing w:val="-6"/>
          <w:sz w:val="20"/>
          <w:szCs w:val="20"/>
        </w:rPr>
        <w:t xml:space="preserve"> </w:t>
      </w:r>
      <w:r w:rsidRPr="009B1D81">
        <w:rPr>
          <w:rFonts w:ascii="Verdana" w:hAnsi="Verdana"/>
          <w:sz w:val="20"/>
          <w:szCs w:val="20"/>
        </w:rPr>
        <w:t>y</w:t>
      </w:r>
      <w:r w:rsidRPr="009B1D81">
        <w:rPr>
          <w:rFonts w:ascii="Verdana" w:hAnsi="Verdana"/>
          <w:spacing w:val="1"/>
          <w:sz w:val="20"/>
          <w:szCs w:val="20"/>
        </w:rPr>
        <w:t xml:space="preserve"> </w:t>
      </w:r>
      <w:r w:rsidRPr="009B1D81">
        <w:rPr>
          <w:rFonts w:ascii="Verdana" w:hAnsi="Verdana"/>
          <w:spacing w:val="-5"/>
          <w:sz w:val="20"/>
          <w:szCs w:val="20"/>
        </w:rPr>
        <w:t>v</w:t>
      </w:r>
      <w:r w:rsidRPr="009B1D81">
        <w:rPr>
          <w:rFonts w:ascii="Verdana" w:hAnsi="Verdana"/>
          <w:spacing w:val="2"/>
          <w:sz w:val="20"/>
          <w:szCs w:val="20"/>
        </w:rPr>
        <w:t>i</w:t>
      </w:r>
      <w:r w:rsidRPr="009B1D81">
        <w:rPr>
          <w:rFonts w:ascii="Verdana" w:hAnsi="Verdana"/>
          <w:spacing w:val="-2"/>
          <w:sz w:val="20"/>
          <w:szCs w:val="20"/>
        </w:rPr>
        <w:t>a</w:t>
      </w:r>
      <w:r w:rsidRPr="009B1D81">
        <w:rPr>
          <w:rFonts w:ascii="Verdana" w:hAnsi="Verdana"/>
          <w:spacing w:val="-3"/>
          <w:sz w:val="20"/>
          <w:szCs w:val="20"/>
        </w:rPr>
        <w:t>l</w:t>
      </w:r>
      <w:r w:rsidRPr="009B1D81">
        <w:rPr>
          <w:rFonts w:ascii="Verdana" w:hAnsi="Verdana"/>
          <w:spacing w:val="2"/>
          <w:sz w:val="20"/>
          <w:szCs w:val="20"/>
        </w:rPr>
        <w:t>i</w:t>
      </w:r>
      <w:r w:rsidRPr="009B1D81">
        <w:rPr>
          <w:rFonts w:ascii="Verdana" w:hAnsi="Verdana"/>
          <w:spacing w:val="-1"/>
          <w:sz w:val="20"/>
          <w:szCs w:val="20"/>
        </w:rPr>
        <w:t>d</w:t>
      </w:r>
      <w:r w:rsidRPr="009B1D81">
        <w:rPr>
          <w:rFonts w:ascii="Verdana" w:hAnsi="Verdana"/>
          <w:spacing w:val="-2"/>
          <w:sz w:val="20"/>
          <w:szCs w:val="20"/>
        </w:rPr>
        <w:t>a</w:t>
      </w:r>
      <w:r w:rsidRPr="009B1D81">
        <w:rPr>
          <w:rFonts w:ascii="Verdana" w:hAnsi="Verdana"/>
          <w:spacing w:val="-1"/>
          <w:sz w:val="20"/>
          <w:szCs w:val="20"/>
        </w:rPr>
        <w:t>d</w:t>
      </w:r>
      <w:r w:rsidRPr="009B1D81">
        <w:rPr>
          <w:rFonts w:ascii="Verdana" w:hAnsi="Verdana"/>
          <w:sz w:val="20"/>
          <w:szCs w:val="20"/>
        </w:rPr>
        <w:t xml:space="preserve">, </w:t>
      </w:r>
      <w:r w:rsidRPr="009B1D81">
        <w:rPr>
          <w:rFonts w:ascii="Verdana" w:hAnsi="Verdana"/>
          <w:spacing w:val="-5"/>
          <w:sz w:val="20"/>
          <w:szCs w:val="20"/>
        </w:rPr>
        <w:t>c</w:t>
      </w:r>
      <w:r w:rsidRPr="009B1D81">
        <w:rPr>
          <w:rFonts w:ascii="Verdana" w:hAnsi="Verdana"/>
          <w:spacing w:val="1"/>
          <w:sz w:val="20"/>
          <w:szCs w:val="20"/>
        </w:rPr>
        <w:t>u</w:t>
      </w:r>
      <w:r w:rsidRPr="009B1D81">
        <w:rPr>
          <w:rFonts w:ascii="Verdana" w:hAnsi="Verdana"/>
          <w:spacing w:val="-6"/>
          <w:sz w:val="20"/>
          <w:szCs w:val="20"/>
        </w:rPr>
        <w:t>a</w:t>
      </w:r>
      <w:r w:rsidRPr="009B1D81">
        <w:rPr>
          <w:rFonts w:ascii="Verdana" w:hAnsi="Verdana"/>
          <w:spacing w:val="1"/>
          <w:sz w:val="20"/>
          <w:szCs w:val="20"/>
        </w:rPr>
        <w:t>n</w:t>
      </w:r>
      <w:r w:rsidRPr="009B1D81">
        <w:rPr>
          <w:rFonts w:ascii="Verdana" w:hAnsi="Verdana"/>
          <w:spacing w:val="-1"/>
          <w:sz w:val="20"/>
          <w:szCs w:val="20"/>
        </w:rPr>
        <w:t>d</w:t>
      </w:r>
      <w:r w:rsidRPr="009B1D81">
        <w:rPr>
          <w:rFonts w:ascii="Verdana" w:hAnsi="Verdana"/>
          <w:sz w:val="20"/>
          <w:szCs w:val="20"/>
        </w:rPr>
        <w:t>o</w:t>
      </w:r>
      <w:r w:rsidRPr="009B1D81">
        <w:rPr>
          <w:rFonts w:ascii="Verdana" w:hAnsi="Verdana"/>
          <w:spacing w:val="-2"/>
          <w:sz w:val="20"/>
          <w:szCs w:val="20"/>
        </w:rPr>
        <w:t xml:space="preserve"> </w:t>
      </w:r>
      <w:r w:rsidRPr="009B1D81">
        <w:rPr>
          <w:rFonts w:ascii="Verdana" w:hAnsi="Verdana"/>
          <w:sz w:val="20"/>
          <w:szCs w:val="20"/>
        </w:rPr>
        <w:t>me</w:t>
      </w:r>
      <w:r w:rsidRPr="009B1D81">
        <w:rPr>
          <w:rFonts w:ascii="Verdana" w:hAnsi="Verdana"/>
          <w:spacing w:val="-6"/>
          <w:sz w:val="20"/>
          <w:szCs w:val="20"/>
        </w:rPr>
        <w:t>d</w:t>
      </w:r>
      <w:r w:rsidRPr="009B1D81">
        <w:rPr>
          <w:rFonts w:ascii="Verdana" w:hAnsi="Verdana"/>
          <w:spacing w:val="2"/>
          <w:sz w:val="20"/>
          <w:szCs w:val="20"/>
        </w:rPr>
        <w:t>i</w:t>
      </w:r>
      <w:r w:rsidRPr="009B1D81">
        <w:rPr>
          <w:rFonts w:ascii="Verdana" w:hAnsi="Verdana"/>
          <w:sz w:val="20"/>
          <w:szCs w:val="20"/>
        </w:rPr>
        <w:t>e s</w:t>
      </w:r>
      <w:r w:rsidRPr="009B1D81">
        <w:rPr>
          <w:rFonts w:ascii="Verdana" w:hAnsi="Verdana"/>
          <w:spacing w:val="-2"/>
          <w:sz w:val="20"/>
          <w:szCs w:val="20"/>
        </w:rPr>
        <w:t>o</w:t>
      </w:r>
      <w:r w:rsidRPr="009B1D81">
        <w:rPr>
          <w:rFonts w:ascii="Verdana" w:hAnsi="Verdana"/>
          <w:spacing w:val="2"/>
          <w:sz w:val="20"/>
          <w:szCs w:val="20"/>
        </w:rPr>
        <w:t>li</w:t>
      </w:r>
      <w:r w:rsidRPr="009B1D81">
        <w:rPr>
          <w:rFonts w:ascii="Verdana" w:hAnsi="Verdana"/>
          <w:spacing w:val="-5"/>
          <w:sz w:val="20"/>
          <w:szCs w:val="20"/>
        </w:rPr>
        <w:t>c</w:t>
      </w:r>
      <w:r w:rsidRPr="009B1D81">
        <w:rPr>
          <w:rFonts w:ascii="Verdana" w:hAnsi="Verdana"/>
          <w:spacing w:val="-3"/>
          <w:sz w:val="20"/>
          <w:szCs w:val="20"/>
        </w:rPr>
        <w:t>i</w:t>
      </w:r>
      <w:r w:rsidRPr="009B1D81">
        <w:rPr>
          <w:rFonts w:ascii="Verdana" w:hAnsi="Verdana"/>
          <w:spacing w:val="2"/>
          <w:sz w:val="20"/>
          <w:szCs w:val="20"/>
        </w:rPr>
        <w:t>t</w:t>
      </w:r>
      <w:r w:rsidRPr="009B1D81">
        <w:rPr>
          <w:rFonts w:ascii="Verdana" w:hAnsi="Verdana"/>
          <w:spacing w:val="1"/>
          <w:sz w:val="20"/>
          <w:szCs w:val="20"/>
        </w:rPr>
        <w:t>u</w:t>
      </w:r>
      <w:r w:rsidRPr="009B1D81">
        <w:rPr>
          <w:rFonts w:ascii="Verdana" w:hAnsi="Verdana"/>
          <w:spacing w:val="-1"/>
          <w:sz w:val="20"/>
          <w:szCs w:val="20"/>
        </w:rPr>
        <w:t>d</w:t>
      </w:r>
      <w:r w:rsidRPr="009B1D81">
        <w:rPr>
          <w:rFonts w:ascii="Verdana" w:hAnsi="Verdana"/>
          <w:sz w:val="20"/>
          <w:szCs w:val="20"/>
        </w:rPr>
        <w:t>,</w:t>
      </w:r>
      <w:r w:rsidRPr="009B1D81">
        <w:rPr>
          <w:rFonts w:ascii="Verdana" w:hAnsi="Verdana"/>
          <w:spacing w:val="19"/>
          <w:sz w:val="20"/>
          <w:szCs w:val="20"/>
        </w:rPr>
        <w:t xml:space="preserve"> </w:t>
      </w:r>
      <w:r w:rsidRPr="009B1D81">
        <w:rPr>
          <w:rFonts w:ascii="Verdana" w:hAnsi="Verdana"/>
          <w:sz w:val="20"/>
          <w:szCs w:val="20"/>
        </w:rPr>
        <w:t>se</w:t>
      </w:r>
      <w:r w:rsidRPr="009B1D81">
        <w:rPr>
          <w:rFonts w:ascii="Verdana" w:hAnsi="Verdana"/>
          <w:spacing w:val="21"/>
          <w:sz w:val="20"/>
          <w:szCs w:val="20"/>
        </w:rPr>
        <w:t xml:space="preserve"> </w:t>
      </w:r>
      <w:r w:rsidRPr="009B1D81">
        <w:rPr>
          <w:rFonts w:ascii="Verdana" w:hAnsi="Verdana"/>
          <w:sz w:val="20"/>
          <w:szCs w:val="20"/>
        </w:rPr>
        <w:t>ca</w:t>
      </w:r>
      <w:r w:rsidRPr="009B1D81">
        <w:rPr>
          <w:rFonts w:ascii="Verdana" w:hAnsi="Verdana"/>
          <w:spacing w:val="1"/>
          <w:sz w:val="20"/>
          <w:szCs w:val="20"/>
        </w:rPr>
        <w:t>u</w:t>
      </w:r>
      <w:r w:rsidRPr="009B1D81">
        <w:rPr>
          <w:rFonts w:ascii="Verdana" w:hAnsi="Verdana"/>
          <w:sz w:val="20"/>
          <w:szCs w:val="20"/>
        </w:rPr>
        <w:t>s</w:t>
      </w:r>
      <w:r w:rsidRPr="009B1D81">
        <w:rPr>
          <w:rFonts w:ascii="Verdana" w:hAnsi="Verdana"/>
          <w:spacing w:val="-6"/>
          <w:sz w:val="20"/>
          <w:szCs w:val="20"/>
        </w:rPr>
        <w:t>a</w:t>
      </w:r>
      <w:r w:rsidRPr="009B1D81">
        <w:rPr>
          <w:rFonts w:ascii="Verdana" w:hAnsi="Verdana"/>
          <w:sz w:val="20"/>
          <w:szCs w:val="20"/>
        </w:rPr>
        <w:t>r</w:t>
      </w:r>
      <w:r w:rsidRPr="009B1D81">
        <w:rPr>
          <w:rFonts w:ascii="Verdana" w:hAnsi="Verdana"/>
          <w:spacing w:val="-1"/>
          <w:sz w:val="20"/>
          <w:szCs w:val="20"/>
        </w:rPr>
        <w:t>á</w:t>
      </w:r>
      <w:r w:rsidRPr="009B1D81">
        <w:rPr>
          <w:rFonts w:ascii="Verdana" w:hAnsi="Verdana"/>
          <w:sz w:val="20"/>
          <w:szCs w:val="20"/>
        </w:rPr>
        <w:t>n</w:t>
      </w:r>
      <w:r w:rsidRPr="009B1D81">
        <w:rPr>
          <w:rFonts w:ascii="Verdana" w:hAnsi="Verdana"/>
          <w:spacing w:val="22"/>
          <w:sz w:val="20"/>
          <w:szCs w:val="20"/>
        </w:rPr>
        <w:t xml:space="preserve"> </w:t>
      </w:r>
      <w:r w:rsidRPr="009B1D81">
        <w:rPr>
          <w:rFonts w:ascii="Verdana" w:hAnsi="Verdana"/>
          <w:sz w:val="20"/>
          <w:szCs w:val="20"/>
        </w:rPr>
        <w:t>y</w:t>
      </w:r>
      <w:r w:rsidRPr="009B1D81">
        <w:rPr>
          <w:rFonts w:ascii="Verdana" w:hAnsi="Verdana"/>
          <w:spacing w:val="20"/>
          <w:sz w:val="20"/>
          <w:szCs w:val="20"/>
        </w:rPr>
        <w:t xml:space="preserve"> </w:t>
      </w:r>
      <w:r w:rsidRPr="009B1D81">
        <w:rPr>
          <w:rFonts w:ascii="Verdana" w:hAnsi="Verdana"/>
          <w:spacing w:val="5"/>
          <w:sz w:val="20"/>
          <w:szCs w:val="20"/>
        </w:rPr>
        <w:t>l</w:t>
      </w:r>
      <w:r w:rsidRPr="009B1D81">
        <w:rPr>
          <w:rFonts w:ascii="Verdana" w:hAnsi="Verdana"/>
          <w:spacing w:val="2"/>
          <w:sz w:val="20"/>
          <w:szCs w:val="20"/>
        </w:rPr>
        <w:t>i</w:t>
      </w:r>
      <w:r w:rsidRPr="009B1D81">
        <w:rPr>
          <w:rFonts w:ascii="Verdana" w:hAnsi="Verdana"/>
          <w:spacing w:val="-6"/>
          <w:sz w:val="20"/>
          <w:szCs w:val="20"/>
        </w:rPr>
        <w:t>q</w:t>
      </w:r>
      <w:r w:rsidRPr="009B1D81">
        <w:rPr>
          <w:rFonts w:ascii="Verdana" w:hAnsi="Verdana"/>
          <w:spacing w:val="-3"/>
          <w:sz w:val="20"/>
          <w:szCs w:val="20"/>
        </w:rPr>
        <w:t>u</w:t>
      </w:r>
      <w:r w:rsidRPr="009B1D81">
        <w:rPr>
          <w:rFonts w:ascii="Verdana" w:hAnsi="Verdana"/>
          <w:spacing w:val="2"/>
          <w:sz w:val="20"/>
          <w:szCs w:val="20"/>
        </w:rPr>
        <w:t>i</w:t>
      </w:r>
      <w:r w:rsidRPr="009B1D81">
        <w:rPr>
          <w:rFonts w:ascii="Verdana" w:hAnsi="Verdana"/>
          <w:spacing w:val="-1"/>
          <w:sz w:val="20"/>
          <w:szCs w:val="20"/>
        </w:rPr>
        <w:t>d</w:t>
      </w:r>
      <w:r w:rsidRPr="009B1D81">
        <w:rPr>
          <w:rFonts w:ascii="Verdana" w:hAnsi="Verdana"/>
          <w:spacing w:val="-2"/>
          <w:sz w:val="20"/>
          <w:szCs w:val="20"/>
        </w:rPr>
        <w:t>a</w:t>
      </w:r>
      <w:r w:rsidRPr="009B1D81">
        <w:rPr>
          <w:rFonts w:ascii="Verdana" w:hAnsi="Verdana"/>
          <w:sz w:val="20"/>
          <w:szCs w:val="20"/>
        </w:rPr>
        <w:t>r</w:t>
      </w:r>
      <w:r w:rsidRPr="009B1D81">
        <w:rPr>
          <w:rFonts w:ascii="Verdana" w:hAnsi="Verdana"/>
          <w:spacing w:val="-6"/>
          <w:sz w:val="20"/>
          <w:szCs w:val="20"/>
        </w:rPr>
        <w:t>á</w:t>
      </w:r>
      <w:r w:rsidRPr="009B1D81">
        <w:rPr>
          <w:rFonts w:ascii="Verdana" w:hAnsi="Verdana"/>
          <w:sz w:val="20"/>
          <w:szCs w:val="20"/>
        </w:rPr>
        <w:t>n</w:t>
      </w:r>
      <w:r w:rsidRPr="009B1D81">
        <w:rPr>
          <w:rFonts w:ascii="Verdana" w:hAnsi="Verdana"/>
          <w:spacing w:val="27"/>
          <w:sz w:val="20"/>
          <w:szCs w:val="20"/>
        </w:rPr>
        <w:t xml:space="preserve"> </w:t>
      </w:r>
      <w:r w:rsidRPr="009B1D81">
        <w:rPr>
          <w:rFonts w:ascii="Verdana" w:hAnsi="Verdana"/>
          <w:sz w:val="20"/>
          <w:szCs w:val="20"/>
        </w:rPr>
        <w:t>a</w:t>
      </w:r>
      <w:r w:rsidRPr="009B1D81">
        <w:rPr>
          <w:rFonts w:ascii="Verdana" w:hAnsi="Verdana"/>
          <w:spacing w:val="19"/>
          <w:sz w:val="20"/>
          <w:szCs w:val="20"/>
        </w:rPr>
        <w:t xml:space="preserve"> </w:t>
      </w:r>
      <w:r w:rsidRPr="009B1D81">
        <w:rPr>
          <w:rFonts w:ascii="Verdana" w:hAnsi="Verdana"/>
          <w:spacing w:val="1"/>
          <w:sz w:val="20"/>
          <w:szCs w:val="20"/>
        </w:rPr>
        <w:t>un</w:t>
      </w:r>
      <w:r w:rsidRPr="009B1D81">
        <w:rPr>
          <w:rFonts w:ascii="Verdana" w:hAnsi="Verdana"/>
          <w:sz w:val="20"/>
          <w:szCs w:val="20"/>
        </w:rPr>
        <w:t>a</w:t>
      </w:r>
      <w:r w:rsidRPr="009B1D81">
        <w:rPr>
          <w:rFonts w:ascii="Verdana" w:hAnsi="Verdana"/>
          <w:spacing w:val="19"/>
          <w:sz w:val="20"/>
          <w:szCs w:val="20"/>
        </w:rPr>
        <w:t xml:space="preserve"> </w:t>
      </w:r>
      <w:r w:rsidRPr="009B1D81">
        <w:rPr>
          <w:rFonts w:ascii="Verdana" w:hAnsi="Verdana"/>
          <w:spacing w:val="-5"/>
          <w:sz w:val="20"/>
          <w:szCs w:val="20"/>
        </w:rPr>
        <w:t>c</w:t>
      </w:r>
      <w:r w:rsidRPr="009B1D81">
        <w:rPr>
          <w:rFonts w:ascii="Verdana" w:hAnsi="Verdana"/>
          <w:spacing w:val="1"/>
          <w:sz w:val="20"/>
          <w:szCs w:val="20"/>
        </w:rPr>
        <w:t>u</w:t>
      </w:r>
      <w:r w:rsidRPr="009B1D81">
        <w:rPr>
          <w:rFonts w:ascii="Verdana" w:hAnsi="Verdana"/>
          <w:spacing w:val="-3"/>
          <w:sz w:val="20"/>
          <w:szCs w:val="20"/>
        </w:rPr>
        <w:t>o</w:t>
      </w:r>
      <w:r w:rsidRPr="009B1D81">
        <w:rPr>
          <w:rFonts w:ascii="Verdana" w:hAnsi="Verdana"/>
          <w:spacing w:val="2"/>
          <w:sz w:val="20"/>
          <w:szCs w:val="20"/>
        </w:rPr>
        <w:t>t</w:t>
      </w:r>
      <w:r w:rsidRPr="009B1D81">
        <w:rPr>
          <w:rFonts w:ascii="Verdana" w:hAnsi="Verdana"/>
          <w:sz w:val="20"/>
          <w:szCs w:val="20"/>
        </w:rPr>
        <w:t>a</w:t>
      </w:r>
      <w:r w:rsidRPr="009B1D81">
        <w:rPr>
          <w:rFonts w:ascii="Verdana" w:hAnsi="Verdana"/>
          <w:spacing w:val="22"/>
          <w:sz w:val="20"/>
          <w:szCs w:val="20"/>
        </w:rPr>
        <w:t xml:space="preserve"> </w:t>
      </w:r>
      <w:r w:rsidRPr="004D21DF">
        <w:rPr>
          <w:rFonts w:ascii="Verdana" w:hAnsi="Verdana"/>
          <w:spacing w:val="1"/>
          <w:sz w:val="20"/>
          <w:szCs w:val="20"/>
        </w:rPr>
        <w:t>de $</w:t>
      </w:r>
      <w:r>
        <w:rPr>
          <w:rFonts w:ascii="Verdana" w:hAnsi="Verdana"/>
          <w:spacing w:val="1"/>
          <w:sz w:val="20"/>
          <w:szCs w:val="20"/>
        </w:rPr>
        <w:t xml:space="preserve">531.22 </w:t>
      </w:r>
      <w:r w:rsidRPr="004D21DF">
        <w:rPr>
          <w:rFonts w:ascii="Verdana" w:hAnsi="Verdana"/>
          <w:spacing w:val="1"/>
          <w:sz w:val="20"/>
          <w:szCs w:val="20"/>
        </w:rPr>
        <w:t>por</w:t>
      </w:r>
      <w:r w:rsidRPr="009B1D81">
        <w:rPr>
          <w:rFonts w:ascii="Verdana" w:hAnsi="Verdana"/>
          <w:spacing w:val="20"/>
          <w:sz w:val="20"/>
          <w:szCs w:val="20"/>
        </w:rPr>
        <w:t xml:space="preserve"> </w:t>
      </w:r>
      <w:r w:rsidRPr="009B1D81">
        <w:rPr>
          <w:rFonts w:ascii="Verdana" w:hAnsi="Verdana"/>
          <w:sz w:val="20"/>
          <w:szCs w:val="20"/>
        </w:rPr>
        <w:t>e</w:t>
      </w:r>
      <w:r w:rsidRPr="009B1D81">
        <w:rPr>
          <w:rFonts w:ascii="Verdana" w:hAnsi="Verdana"/>
          <w:spacing w:val="2"/>
          <w:sz w:val="20"/>
          <w:szCs w:val="20"/>
        </w:rPr>
        <w:t>l</w:t>
      </w:r>
      <w:r w:rsidRPr="009B1D81">
        <w:rPr>
          <w:rFonts w:ascii="Verdana" w:hAnsi="Verdana"/>
          <w:spacing w:val="-5"/>
          <w:sz w:val="20"/>
          <w:szCs w:val="20"/>
        </w:rPr>
        <w:t>e</w:t>
      </w:r>
      <w:r w:rsidRPr="009B1D81">
        <w:rPr>
          <w:rFonts w:ascii="Verdana" w:hAnsi="Verdana"/>
          <w:sz w:val="20"/>
          <w:szCs w:val="20"/>
        </w:rPr>
        <w:t>m</w:t>
      </w:r>
      <w:r w:rsidRPr="009B1D81">
        <w:rPr>
          <w:rFonts w:ascii="Verdana" w:hAnsi="Verdana"/>
          <w:spacing w:val="-5"/>
          <w:sz w:val="20"/>
          <w:szCs w:val="20"/>
        </w:rPr>
        <w:t>e</w:t>
      </w:r>
      <w:r w:rsidRPr="009B1D81">
        <w:rPr>
          <w:rFonts w:ascii="Verdana" w:hAnsi="Verdana"/>
          <w:spacing w:val="1"/>
          <w:sz w:val="20"/>
          <w:szCs w:val="20"/>
        </w:rPr>
        <w:t>n</w:t>
      </w:r>
      <w:r w:rsidRPr="009B1D81">
        <w:rPr>
          <w:rFonts w:ascii="Verdana" w:hAnsi="Verdana"/>
          <w:spacing w:val="2"/>
          <w:sz w:val="20"/>
          <w:szCs w:val="20"/>
        </w:rPr>
        <w:t>t</w:t>
      </w:r>
      <w:r w:rsidRPr="009B1D81">
        <w:rPr>
          <w:rFonts w:ascii="Verdana" w:hAnsi="Verdana"/>
          <w:spacing w:val="-3"/>
          <w:sz w:val="20"/>
          <w:szCs w:val="20"/>
        </w:rPr>
        <w:t>o</w:t>
      </w:r>
      <w:r w:rsidRPr="009B1D81">
        <w:rPr>
          <w:rFonts w:ascii="Verdana" w:hAnsi="Verdana"/>
          <w:sz w:val="20"/>
          <w:szCs w:val="20"/>
        </w:rPr>
        <w:t>,</w:t>
      </w:r>
      <w:r w:rsidRPr="009B1D81">
        <w:rPr>
          <w:rFonts w:ascii="Verdana" w:hAnsi="Verdana"/>
          <w:spacing w:val="24"/>
          <w:sz w:val="20"/>
          <w:szCs w:val="20"/>
        </w:rPr>
        <w:t xml:space="preserve"> </w:t>
      </w:r>
      <w:r w:rsidRPr="009B1D81">
        <w:rPr>
          <w:rFonts w:ascii="Verdana" w:hAnsi="Verdana"/>
          <w:spacing w:val="-1"/>
          <w:sz w:val="20"/>
          <w:szCs w:val="20"/>
        </w:rPr>
        <w:t>p</w:t>
      </w:r>
      <w:r w:rsidRPr="009B1D81">
        <w:rPr>
          <w:rFonts w:ascii="Verdana" w:hAnsi="Verdana"/>
          <w:spacing w:val="-3"/>
          <w:sz w:val="20"/>
          <w:szCs w:val="20"/>
        </w:rPr>
        <w:t>o</w:t>
      </w:r>
      <w:r w:rsidRPr="009B1D81">
        <w:rPr>
          <w:rFonts w:ascii="Verdana" w:hAnsi="Verdana"/>
          <w:sz w:val="20"/>
          <w:szCs w:val="20"/>
        </w:rPr>
        <w:t>r</w:t>
      </w:r>
      <w:r w:rsidRPr="009B1D81">
        <w:rPr>
          <w:rFonts w:ascii="Verdana" w:hAnsi="Verdana"/>
          <w:spacing w:val="20"/>
          <w:sz w:val="20"/>
          <w:szCs w:val="20"/>
        </w:rPr>
        <w:t xml:space="preserve"> </w:t>
      </w:r>
      <w:r w:rsidRPr="009B1D81">
        <w:rPr>
          <w:rFonts w:ascii="Verdana" w:hAnsi="Verdana"/>
          <w:spacing w:val="-3"/>
          <w:sz w:val="20"/>
          <w:szCs w:val="20"/>
        </w:rPr>
        <w:t>u</w:t>
      </w:r>
      <w:r w:rsidRPr="009B1D81">
        <w:rPr>
          <w:rFonts w:ascii="Verdana" w:hAnsi="Verdana"/>
          <w:sz w:val="20"/>
          <w:szCs w:val="20"/>
        </w:rPr>
        <w:t>n m</w:t>
      </w:r>
      <w:r w:rsidRPr="009B1D81">
        <w:rPr>
          <w:rFonts w:ascii="Verdana" w:hAnsi="Verdana"/>
          <w:spacing w:val="-2"/>
          <w:sz w:val="20"/>
          <w:szCs w:val="20"/>
        </w:rPr>
        <w:t>á</w:t>
      </w:r>
      <w:r w:rsidRPr="009B1D81">
        <w:rPr>
          <w:rFonts w:ascii="Verdana" w:hAnsi="Verdana"/>
          <w:sz w:val="20"/>
          <w:szCs w:val="20"/>
        </w:rPr>
        <w:t>x</w:t>
      </w:r>
      <w:r w:rsidRPr="009B1D81">
        <w:rPr>
          <w:rFonts w:ascii="Verdana" w:hAnsi="Verdana"/>
          <w:spacing w:val="-3"/>
          <w:sz w:val="20"/>
          <w:szCs w:val="20"/>
        </w:rPr>
        <w:t>i</w:t>
      </w:r>
      <w:r w:rsidRPr="009B1D81">
        <w:rPr>
          <w:rFonts w:ascii="Verdana" w:hAnsi="Verdana"/>
          <w:sz w:val="20"/>
          <w:szCs w:val="20"/>
        </w:rPr>
        <w:t>mo</w:t>
      </w:r>
      <w:r w:rsidRPr="009B1D81">
        <w:rPr>
          <w:rFonts w:ascii="Verdana" w:hAnsi="Verdana"/>
          <w:spacing w:val="-2"/>
          <w:sz w:val="20"/>
          <w:szCs w:val="20"/>
        </w:rPr>
        <w:t xml:space="preserve"> </w:t>
      </w:r>
      <w:r w:rsidRPr="009B1D81">
        <w:rPr>
          <w:rFonts w:ascii="Verdana" w:hAnsi="Verdana"/>
          <w:spacing w:val="-1"/>
          <w:sz w:val="20"/>
          <w:szCs w:val="20"/>
        </w:rPr>
        <w:t>d</w:t>
      </w:r>
      <w:r w:rsidRPr="009B1D81">
        <w:rPr>
          <w:rFonts w:ascii="Verdana" w:hAnsi="Verdana"/>
          <w:sz w:val="20"/>
          <w:szCs w:val="20"/>
        </w:rPr>
        <w:t>e</w:t>
      </w:r>
      <w:r w:rsidRPr="009B1D81">
        <w:rPr>
          <w:rFonts w:ascii="Verdana" w:hAnsi="Verdana"/>
          <w:spacing w:val="-4"/>
          <w:sz w:val="20"/>
          <w:szCs w:val="20"/>
        </w:rPr>
        <w:t xml:space="preserve"> </w:t>
      </w:r>
      <w:r w:rsidRPr="009B1D81">
        <w:rPr>
          <w:rFonts w:ascii="Verdana" w:hAnsi="Verdana"/>
          <w:spacing w:val="-3"/>
          <w:sz w:val="20"/>
          <w:szCs w:val="20"/>
        </w:rPr>
        <w:t>o</w:t>
      </w:r>
      <w:r w:rsidRPr="009B1D81">
        <w:rPr>
          <w:rFonts w:ascii="Verdana" w:hAnsi="Verdana"/>
          <w:sz w:val="20"/>
          <w:szCs w:val="20"/>
        </w:rPr>
        <w:t>c</w:t>
      </w:r>
      <w:r w:rsidRPr="009B1D81">
        <w:rPr>
          <w:rFonts w:ascii="Verdana" w:hAnsi="Verdana"/>
          <w:spacing w:val="2"/>
          <w:sz w:val="20"/>
          <w:szCs w:val="20"/>
        </w:rPr>
        <w:t>h</w:t>
      </w:r>
      <w:r w:rsidRPr="009B1D81">
        <w:rPr>
          <w:rFonts w:ascii="Verdana" w:hAnsi="Verdana"/>
          <w:sz w:val="20"/>
          <w:szCs w:val="20"/>
        </w:rPr>
        <w:t>o</w:t>
      </w:r>
      <w:r w:rsidRPr="009B1D81">
        <w:rPr>
          <w:rFonts w:ascii="Verdana" w:hAnsi="Verdana"/>
          <w:spacing w:val="-6"/>
          <w:sz w:val="20"/>
          <w:szCs w:val="20"/>
        </w:rPr>
        <w:t xml:space="preserve"> </w:t>
      </w:r>
      <w:r w:rsidRPr="009B1D81">
        <w:rPr>
          <w:rFonts w:ascii="Verdana" w:hAnsi="Verdana"/>
          <w:spacing w:val="1"/>
          <w:sz w:val="20"/>
          <w:szCs w:val="20"/>
        </w:rPr>
        <w:t>h</w:t>
      </w:r>
      <w:r w:rsidRPr="009B1D81">
        <w:rPr>
          <w:rFonts w:ascii="Verdana" w:hAnsi="Verdana"/>
          <w:spacing w:val="-3"/>
          <w:sz w:val="20"/>
          <w:szCs w:val="20"/>
        </w:rPr>
        <w:t>o</w:t>
      </w:r>
      <w:r w:rsidRPr="009B1D81">
        <w:rPr>
          <w:rFonts w:ascii="Verdana" w:hAnsi="Verdana"/>
          <w:sz w:val="20"/>
          <w:szCs w:val="20"/>
        </w:rPr>
        <w:t>r</w:t>
      </w:r>
      <w:r w:rsidRPr="009B1D81">
        <w:rPr>
          <w:rFonts w:ascii="Verdana" w:hAnsi="Verdana"/>
          <w:spacing w:val="-1"/>
          <w:sz w:val="20"/>
          <w:szCs w:val="20"/>
        </w:rPr>
        <w:t>a</w:t>
      </w:r>
      <w:r w:rsidRPr="009B1D81">
        <w:rPr>
          <w:rFonts w:ascii="Verdana" w:hAnsi="Verdana"/>
          <w:sz w:val="20"/>
          <w:szCs w:val="20"/>
        </w:rPr>
        <w:t>s</w:t>
      </w:r>
      <w:r w:rsidRPr="009B1D81">
        <w:rPr>
          <w:rFonts w:ascii="Verdana" w:hAnsi="Verdana"/>
          <w:spacing w:val="1"/>
          <w:sz w:val="20"/>
          <w:szCs w:val="20"/>
        </w:rPr>
        <w:t xml:space="preserve"> </w:t>
      </w:r>
      <w:r w:rsidRPr="009B1D81">
        <w:rPr>
          <w:rFonts w:ascii="Verdana" w:hAnsi="Verdana"/>
          <w:spacing w:val="-6"/>
          <w:sz w:val="20"/>
          <w:szCs w:val="20"/>
        </w:rPr>
        <w:t>d</w:t>
      </w:r>
      <w:r w:rsidRPr="009B1D81">
        <w:rPr>
          <w:rFonts w:ascii="Verdana" w:hAnsi="Verdana"/>
          <w:spacing w:val="2"/>
          <w:sz w:val="20"/>
          <w:szCs w:val="20"/>
        </w:rPr>
        <w:t>i</w:t>
      </w:r>
      <w:r w:rsidRPr="009B1D81">
        <w:rPr>
          <w:rFonts w:ascii="Verdana" w:hAnsi="Verdana"/>
          <w:spacing w:val="-2"/>
          <w:sz w:val="20"/>
          <w:szCs w:val="20"/>
        </w:rPr>
        <w:t>a</w:t>
      </w:r>
      <w:r w:rsidRPr="009B1D81">
        <w:rPr>
          <w:rFonts w:ascii="Verdana" w:hAnsi="Verdana"/>
          <w:spacing w:val="-5"/>
          <w:sz w:val="20"/>
          <w:szCs w:val="20"/>
        </w:rPr>
        <w:t>r</w:t>
      </w:r>
      <w:r w:rsidRPr="009B1D81">
        <w:rPr>
          <w:rFonts w:ascii="Verdana" w:hAnsi="Verdana"/>
          <w:spacing w:val="2"/>
          <w:sz w:val="20"/>
          <w:szCs w:val="20"/>
        </w:rPr>
        <w:t>i</w:t>
      </w:r>
      <w:r w:rsidRPr="009B1D81">
        <w:rPr>
          <w:rFonts w:ascii="Verdana" w:hAnsi="Verdana"/>
          <w:spacing w:val="-2"/>
          <w:sz w:val="20"/>
          <w:szCs w:val="20"/>
        </w:rPr>
        <w:t>a</w:t>
      </w:r>
      <w:r w:rsidRPr="009B1D81">
        <w:rPr>
          <w:rFonts w:ascii="Verdana" w:hAnsi="Verdana"/>
          <w:sz w:val="20"/>
          <w:szCs w:val="20"/>
        </w:rPr>
        <w:t>s.</w:t>
      </w:r>
    </w:p>
    <w:p w14:paraId="766BFC68" w14:textId="77777777" w:rsidR="00052A45" w:rsidRPr="003857E6" w:rsidRDefault="00052A45" w:rsidP="008C0654">
      <w:pPr>
        <w:pStyle w:val="Sinespaciado"/>
        <w:rPr>
          <w:sz w:val="20"/>
          <w:szCs w:val="20"/>
        </w:rPr>
      </w:pPr>
    </w:p>
    <w:p w14:paraId="27BF0729" w14:textId="77777777" w:rsidR="00052A45" w:rsidRPr="004D21DF" w:rsidRDefault="00052A45" w:rsidP="00EB06DE">
      <w:pPr>
        <w:pStyle w:val="Textoindependiente"/>
        <w:widowControl w:val="0"/>
        <w:numPr>
          <w:ilvl w:val="0"/>
          <w:numId w:val="5"/>
        </w:numPr>
        <w:tabs>
          <w:tab w:val="left" w:pos="627"/>
          <w:tab w:val="left" w:pos="9356"/>
        </w:tabs>
        <w:ind w:left="627"/>
        <w:rPr>
          <w:rFonts w:ascii="Verdana" w:hAnsi="Verdana"/>
          <w:sz w:val="20"/>
          <w:szCs w:val="20"/>
        </w:rPr>
      </w:pPr>
      <w:r w:rsidRPr="009B1D81">
        <w:rPr>
          <w:rFonts w:ascii="Verdana" w:hAnsi="Verdana"/>
          <w:spacing w:val="-2"/>
          <w:sz w:val="20"/>
          <w:szCs w:val="20"/>
        </w:rPr>
        <w:t xml:space="preserve">Los derechos por </w:t>
      </w:r>
      <w:r w:rsidRPr="009B1D81">
        <w:rPr>
          <w:rFonts w:ascii="Verdana" w:hAnsi="Verdana"/>
          <w:spacing w:val="2"/>
          <w:sz w:val="20"/>
          <w:szCs w:val="20"/>
        </w:rPr>
        <w:t>l</w:t>
      </w:r>
      <w:r w:rsidRPr="009B1D81">
        <w:rPr>
          <w:rFonts w:ascii="Verdana" w:hAnsi="Verdana"/>
          <w:sz w:val="20"/>
          <w:szCs w:val="20"/>
        </w:rPr>
        <w:t>a</w:t>
      </w:r>
      <w:r w:rsidRPr="009B1D81">
        <w:rPr>
          <w:rFonts w:ascii="Verdana" w:hAnsi="Verdana"/>
          <w:spacing w:val="5"/>
          <w:sz w:val="20"/>
          <w:szCs w:val="20"/>
        </w:rPr>
        <w:t xml:space="preserve"> </w:t>
      </w:r>
      <w:r w:rsidRPr="009B1D81">
        <w:rPr>
          <w:rFonts w:ascii="Verdana" w:hAnsi="Verdana"/>
          <w:sz w:val="20"/>
          <w:szCs w:val="20"/>
        </w:rPr>
        <w:t>expe</w:t>
      </w:r>
      <w:r w:rsidRPr="009B1D81">
        <w:rPr>
          <w:rFonts w:ascii="Verdana" w:hAnsi="Verdana"/>
          <w:spacing w:val="-6"/>
          <w:sz w:val="20"/>
          <w:szCs w:val="20"/>
        </w:rPr>
        <w:t>d</w:t>
      </w:r>
      <w:r w:rsidRPr="009B1D81">
        <w:rPr>
          <w:rFonts w:ascii="Verdana" w:hAnsi="Verdana"/>
          <w:spacing w:val="2"/>
          <w:sz w:val="20"/>
          <w:szCs w:val="20"/>
        </w:rPr>
        <w:t>i</w:t>
      </w:r>
      <w:r w:rsidRPr="009B1D81">
        <w:rPr>
          <w:rFonts w:ascii="Verdana" w:hAnsi="Verdana"/>
          <w:spacing w:val="-5"/>
          <w:sz w:val="20"/>
          <w:szCs w:val="20"/>
        </w:rPr>
        <w:t>c</w:t>
      </w:r>
      <w:r w:rsidRPr="009B1D81">
        <w:rPr>
          <w:rFonts w:ascii="Verdana" w:hAnsi="Verdana"/>
          <w:spacing w:val="2"/>
          <w:sz w:val="20"/>
          <w:szCs w:val="20"/>
        </w:rPr>
        <w:t>i</w:t>
      </w:r>
      <w:r w:rsidRPr="009B1D81">
        <w:rPr>
          <w:rFonts w:ascii="Verdana" w:hAnsi="Verdana"/>
          <w:spacing w:val="-3"/>
          <w:sz w:val="20"/>
          <w:szCs w:val="20"/>
        </w:rPr>
        <w:t>ó</w:t>
      </w:r>
      <w:r w:rsidRPr="009B1D81">
        <w:rPr>
          <w:rFonts w:ascii="Verdana" w:hAnsi="Verdana"/>
          <w:sz w:val="20"/>
          <w:szCs w:val="20"/>
        </w:rPr>
        <w:t>n</w:t>
      </w:r>
      <w:r w:rsidRPr="009B1D81">
        <w:rPr>
          <w:rFonts w:ascii="Verdana" w:hAnsi="Verdana"/>
          <w:spacing w:val="8"/>
          <w:sz w:val="20"/>
          <w:szCs w:val="20"/>
        </w:rPr>
        <w:t xml:space="preserve"> </w:t>
      </w:r>
      <w:r w:rsidRPr="009B1D81">
        <w:rPr>
          <w:rFonts w:ascii="Verdana" w:hAnsi="Verdana"/>
          <w:spacing w:val="-1"/>
          <w:sz w:val="20"/>
          <w:szCs w:val="20"/>
        </w:rPr>
        <w:t>d</w:t>
      </w:r>
      <w:r w:rsidRPr="009B1D81">
        <w:rPr>
          <w:rFonts w:ascii="Verdana" w:hAnsi="Verdana"/>
          <w:sz w:val="20"/>
          <w:szCs w:val="20"/>
        </w:rPr>
        <w:t>e</w:t>
      </w:r>
      <w:r w:rsidRPr="009B1D81">
        <w:rPr>
          <w:rFonts w:ascii="Verdana" w:hAnsi="Verdana"/>
          <w:spacing w:val="1"/>
          <w:sz w:val="20"/>
          <w:szCs w:val="20"/>
        </w:rPr>
        <w:t xml:space="preserve"> </w:t>
      </w:r>
      <w:r w:rsidRPr="009B1D81">
        <w:rPr>
          <w:rFonts w:ascii="Verdana" w:hAnsi="Verdana"/>
          <w:sz w:val="20"/>
          <w:szCs w:val="20"/>
        </w:rPr>
        <w:t>c</w:t>
      </w:r>
      <w:r w:rsidRPr="009B1D81">
        <w:rPr>
          <w:rFonts w:ascii="Verdana" w:hAnsi="Verdana"/>
          <w:spacing w:val="-2"/>
          <w:sz w:val="20"/>
          <w:szCs w:val="20"/>
        </w:rPr>
        <w:t>o</w:t>
      </w:r>
      <w:r w:rsidRPr="009B1D81">
        <w:rPr>
          <w:rFonts w:ascii="Verdana" w:hAnsi="Verdana"/>
          <w:spacing w:val="1"/>
          <w:sz w:val="20"/>
          <w:szCs w:val="20"/>
        </w:rPr>
        <w:t>n</w:t>
      </w:r>
      <w:r w:rsidRPr="009B1D81">
        <w:rPr>
          <w:rFonts w:ascii="Verdana" w:hAnsi="Verdana"/>
          <w:spacing w:val="-5"/>
          <w:sz w:val="20"/>
          <w:szCs w:val="20"/>
        </w:rPr>
        <w:t>s</w:t>
      </w:r>
      <w:r w:rsidRPr="009B1D81">
        <w:rPr>
          <w:rFonts w:ascii="Verdana" w:hAnsi="Verdana"/>
          <w:spacing w:val="2"/>
          <w:sz w:val="20"/>
          <w:szCs w:val="20"/>
        </w:rPr>
        <w:t>t</w:t>
      </w:r>
      <w:r w:rsidRPr="009B1D81">
        <w:rPr>
          <w:rFonts w:ascii="Verdana" w:hAnsi="Verdana"/>
          <w:spacing w:val="-2"/>
          <w:sz w:val="20"/>
          <w:szCs w:val="20"/>
        </w:rPr>
        <w:t>a</w:t>
      </w:r>
      <w:r w:rsidRPr="009B1D81">
        <w:rPr>
          <w:rFonts w:ascii="Verdana" w:hAnsi="Verdana"/>
          <w:spacing w:val="-3"/>
          <w:sz w:val="20"/>
          <w:szCs w:val="20"/>
        </w:rPr>
        <w:t>n</w:t>
      </w:r>
      <w:r w:rsidRPr="009B1D81">
        <w:rPr>
          <w:rFonts w:ascii="Verdana" w:hAnsi="Verdana"/>
          <w:sz w:val="20"/>
          <w:szCs w:val="20"/>
        </w:rPr>
        <w:t>c</w:t>
      </w:r>
      <w:r w:rsidRPr="009B1D81">
        <w:rPr>
          <w:rFonts w:ascii="Verdana" w:hAnsi="Verdana"/>
          <w:spacing w:val="2"/>
          <w:sz w:val="20"/>
          <w:szCs w:val="20"/>
        </w:rPr>
        <w:t>i</w:t>
      </w:r>
      <w:r w:rsidRPr="009B1D81">
        <w:rPr>
          <w:rFonts w:ascii="Verdana" w:hAnsi="Verdana"/>
          <w:sz w:val="20"/>
          <w:szCs w:val="20"/>
        </w:rPr>
        <w:t>a</w:t>
      </w:r>
      <w:r w:rsidRPr="009B1D81">
        <w:rPr>
          <w:rFonts w:ascii="Verdana" w:hAnsi="Verdana"/>
          <w:spacing w:val="5"/>
          <w:sz w:val="20"/>
          <w:szCs w:val="20"/>
        </w:rPr>
        <w:t xml:space="preserve"> </w:t>
      </w:r>
      <w:r w:rsidRPr="009B1D81">
        <w:rPr>
          <w:rFonts w:ascii="Verdana" w:hAnsi="Verdana"/>
          <w:spacing w:val="-1"/>
          <w:sz w:val="20"/>
          <w:szCs w:val="20"/>
        </w:rPr>
        <w:t>d</w:t>
      </w:r>
      <w:r w:rsidRPr="009B1D81">
        <w:rPr>
          <w:rFonts w:ascii="Verdana" w:hAnsi="Verdana"/>
          <w:sz w:val="20"/>
          <w:szCs w:val="20"/>
        </w:rPr>
        <w:t>e</w:t>
      </w:r>
      <w:r w:rsidRPr="009B1D81">
        <w:rPr>
          <w:rFonts w:ascii="Verdana" w:hAnsi="Verdana"/>
          <w:spacing w:val="1"/>
          <w:sz w:val="20"/>
          <w:szCs w:val="20"/>
        </w:rPr>
        <w:t xml:space="preserve"> n</w:t>
      </w:r>
      <w:r w:rsidRPr="009B1D81">
        <w:rPr>
          <w:rFonts w:ascii="Verdana" w:hAnsi="Verdana"/>
          <w:sz w:val="20"/>
          <w:szCs w:val="20"/>
        </w:rPr>
        <w:t>o</w:t>
      </w:r>
      <w:r w:rsidRPr="009B1D81">
        <w:rPr>
          <w:rFonts w:ascii="Verdana" w:hAnsi="Verdana"/>
          <w:spacing w:val="3"/>
          <w:sz w:val="20"/>
          <w:szCs w:val="20"/>
        </w:rPr>
        <w:t xml:space="preserve"> </w:t>
      </w:r>
      <w:r w:rsidRPr="009B1D81">
        <w:rPr>
          <w:rFonts w:ascii="Verdana" w:hAnsi="Verdana"/>
          <w:spacing w:val="-3"/>
          <w:sz w:val="20"/>
          <w:szCs w:val="20"/>
        </w:rPr>
        <w:t>i</w:t>
      </w:r>
      <w:r w:rsidRPr="009B1D81">
        <w:rPr>
          <w:rFonts w:ascii="Verdana" w:hAnsi="Verdana"/>
          <w:spacing w:val="1"/>
          <w:sz w:val="20"/>
          <w:szCs w:val="20"/>
        </w:rPr>
        <w:t>n</w:t>
      </w:r>
      <w:r w:rsidRPr="009B1D81">
        <w:rPr>
          <w:rFonts w:ascii="Verdana" w:hAnsi="Verdana"/>
          <w:spacing w:val="-4"/>
          <w:sz w:val="20"/>
          <w:szCs w:val="20"/>
        </w:rPr>
        <w:t>f</w:t>
      </w:r>
      <w:r w:rsidRPr="009B1D81">
        <w:rPr>
          <w:rFonts w:ascii="Verdana" w:hAnsi="Verdana"/>
          <w:sz w:val="20"/>
          <w:szCs w:val="20"/>
        </w:rPr>
        <w:t>r</w:t>
      </w:r>
      <w:r w:rsidRPr="009B1D81">
        <w:rPr>
          <w:rFonts w:ascii="Verdana" w:hAnsi="Verdana"/>
          <w:spacing w:val="-1"/>
          <w:sz w:val="20"/>
          <w:szCs w:val="20"/>
        </w:rPr>
        <w:t>a</w:t>
      </w:r>
      <w:r w:rsidRPr="009B1D81">
        <w:rPr>
          <w:rFonts w:ascii="Verdana" w:hAnsi="Verdana"/>
          <w:sz w:val="20"/>
          <w:szCs w:val="20"/>
        </w:rPr>
        <w:t>c</w:t>
      </w:r>
      <w:r w:rsidRPr="009B1D81">
        <w:rPr>
          <w:rFonts w:ascii="Verdana" w:hAnsi="Verdana"/>
          <w:spacing w:val="-4"/>
          <w:sz w:val="20"/>
          <w:szCs w:val="20"/>
        </w:rPr>
        <w:t>c</w:t>
      </w:r>
      <w:r w:rsidRPr="009B1D81">
        <w:rPr>
          <w:rFonts w:ascii="Verdana" w:hAnsi="Verdana"/>
          <w:spacing w:val="2"/>
          <w:sz w:val="20"/>
          <w:szCs w:val="20"/>
        </w:rPr>
        <w:t>i</w:t>
      </w:r>
      <w:r w:rsidRPr="009B1D81">
        <w:rPr>
          <w:rFonts w:ascii="Verdana" w:hAnsi="Verdana"/>
          <w:spacing w:val="-3"/>
          <w:sz w:val="20"/>
          <w:szCs w:val="20"/>
        </w:rPr>
        <w:t>ó</w:t>
      </w:r>
      <w:r w:rsidRPr="009B1D81">
        <w:rPr>
          <w:rFonts w:ascii="Verdana" w:hAnsi="Verdana"/>
          <w:sz w:val="20"/>
          <w:szCs w:val="20"/>
        </w:rPr>
        <w:t>n</w:t>
      </w:r>
      <w:r w:rsidRPr="009B1D81">
        <w:rPr>
          <w:rFonts w:ascii="Verdana" w:hAnsi="Verdana"/>
          <w:spacing w:val="3"/>
          <w:sz w:val="20"/>
          <w:szCs w:val="20"/>
        </w:rPr>
        <w:t xml:space="preserve"> </w:t>
      </w:r>
      <w:r w:rsidRPr="009B1D81">
        <w:rPr>
          <w:rFonts w:ascii="Verdana" w:hAnsi="Verdana"/>
          <w:sz w:val="20"/>
          <w:szCs w:val="20"/>
        </w:rPr>
        <w:t>se</w:t>
      </w:r>
      <w:r w:rsidRPr="009B1D81">
        <w:rPr>
          <w:rFonts w:ascii="Verdana" w:hAnsi="Verdana"/>
          <w:spacing w:val="6"/>
          <w:sz w:val="20"/>
          <w:szCs w:val="20"/>
        </w:rPr>
        <w:t xml:space="preserve"> </w:t>
      </w:r>
      <w:r w:rsidRPr="009B1D81">
        <w:rPr>
          <w:rFonts w:ascii="Verdana" w:hAnsi="Verdana"/>
          <w:sz w:val="20"/>
          <w:szCs w:val="20"/>
        </w:rPr>
        <w:t>ca</w:t>
      </w:r>
      <w:r w:rsidRPr="009B1D81">
        <w:rPr>
          <w:rFonts w:ascii="Verdana" w:hAnsi="Verdana"/>
          <w:spacing w:val="-4"/>
          <w:sz w:val="20"/>
          <w:szCs w:val="20"/>
        </w:rPr>
        <w:t>u</w:t>
      </w:r>
      <w:r w:rsidRPr="009B1D81">
        <w:rPr>
          <w:rFonts w:ascii="Verdana" w:hAnsi="Verdana"/>
          <w:sz w:val="20"/>
          <w:szCs w:val="20"/>
        </w:rPr>
        <w:t>sar</w:t>
      </w:r>
      <w:r w:rsidRPr="009B1D81">
        <w:rPr>
          <w:rFonts w:ascii="Verdana" w:hAnsi="Verdana"/>
          <w:spacing w:val="-1"/>
          <w:sz w:val="20"/>
          <w:szCs w:val="20"/>
        </w:rPr>
        <w:t>á</w:t>
      </w:r>
      <w:r w:rsidRPr="009B1D81">
        <w:rPr>
          <w:rFonts w:ascii="Verdana" w:hAnsi="Verdana"/>
          <w:sz w:val="20"/>
          <w:szCs w:val="20"/>
        </w:rPr>
        <w:t>n</w:t>
      </w:r>
      <w:r w:rsidRPr="009B1D81">
        <w:rPr>
          <w:rFonts w:ascii="Verdana" w:hAnsi="Verdana"/>
          <w:spacing w:val="8"/>
          <w:sz w:val="20"/>
          <w:szCs w:val="20"/>
        </w:rPr>
        <w:t xml:space="preserve"> </w:t>
      </w:r>
      <w:r w:rsidRPr="009B1D81">
        <w:rPr>
          <w:rFonts w:ascii="Verdana" w:hAnsi="Verdana"/>
          <w:spacing w:val="-1"/>
          <w:sz w:val="20"/>
          <w:szCs w:val="20"/>
        </w:rPr>
        <w:t xml:space="preserve">y liquidarán </w:t>
      </w:r>
      <w:r w:rsidRPr="009B1D81">
        <w:rPr>
          <w:rFonts w:ascii="Verdana" w:hAnsi="Verdana"/>
          <w:sz w:val="20"/>
          <w:szCs w:val="20"/>
        </w:rPr>
        <w:t xml:space="preserve">a </w:t>
      </w:r>
      <w:r w:rsidRPr="009B1D81">
        <w:rPr>
          <w:rFonts w:ascii="Verdana" w:hAnsi="Verdana"/>
          <w:spacing w:val="1"/>
          <w:sz w:val="20"/>
          <w:szCs w:val="20"/>
        </w:rPr>
        <w:t>un</w:t>
      </w:r>
      <w:r w:rsidRPr="009B1D81">
        <w:rPr>
          <w:rFonts w:ascii="Verdana" w:hAnsi="Verdana"/>
          <w:sz w:val="20"/>
          <w:szCs w:val="20"/>
        </w:rPr>
        <w:t>a c</w:t>
      </w:r>
      <w:r w:rsidRPr="009B1D81">
        <w:rPr>
          <w:rFonts w:ascii="Verdana" w:hAnsi="Verdana"/>
          <w:spacing w:val="2"/>
          <w:sz w:val="20"/>
          <w:szCs w:val="20"/>
        </w:rPr>
        <w:t>u</w:t>
      </w:r>
      <w:r w:rsidRPr="009B1D81">
        <w:rPr>
          <w:rFonts w:ascii="Verdana" w:hAnsi="Verdana"/>
          <w:spacing w:val="-8"/>
          <w:sz w:val="20"/>
          <w:szCs w:val="20"/>
        </w:rPr>
        <w:t>o</w:t>
      </w:r>
      <w:r w:rsidRPr="009B1D81">
        <w:rPr>
          <w:rFonts w:ascii="Verdana" w:hAnsi="Verdana"/>
          <w:spacing w:val="2"/>
          <w:sz w:val="20"/>
          <w:szCs w:val="20"/>
        </w:rPr>
        <w:t>t</w:t>
      </w:r>
      <w:r w:rsidRPr="009B1D81">
        <w:rPr>
          <w:rFonts w:ascii="Verdana" w:hAnsi="Verdana"/>
          <w:sz w:val="20"/>
          <w:szCs w:val="20"/>
        </w:rPr>
        <w:t xml:space="preserve">a </w:t>
      </w:r>
      <w:r w:rsidRPr="009B1D81">
        <w:rPr>
          <w:rFonts w:ascii="Verdana" w:hAnsi="Verdana"/>
          <w:spacing w:val="-1"/>
          <w:sz w:val="20"/>
          <w:szCs w:val="20"/>
        </w:rPr>
        <w:t>d</w:t>
      </w:r>
      <w:r w:rsidRPr="009B1D81">
        <w:rPr>
          <w:rFonts w:ascii="Verdana" w:hAnsi="Verdana"/>
          <w:sz w:val="20"/>
          <w:szCs w:val="20"/>
        </w:rPr>
        <w:t>e</w:t>
      </w:r>
      <w:r w:rsidRPr="009B1D81">
        <w:rPr>
          <w:rFonts w:ascii="Verdana" w:hAnsi="Verdana"/>
          <w:spacing w:val="1"/>
          <w:sz w:val="20"/>
          <w:szCs w:val="20"/>
        </w:rPr>
        <w:t xml:space="preserve"> </w:t>
      </w:r>
      <w:r w:rsidRPr="009B1D81">
        <w:rPr>
          <w:rFonts w:ascii="Verdana" w:hAnsi="Verdana"/>
          <w:spacing w:val="-4"/>
          <w:sz w:val="20"/>
          <w:szCs w:val="20"/>
        </w:rPr>
        <w:t>$</w:t>
      </w:r>
      <w:r>
        <w:rPr>
          <w:rFonts w:ascii="Verdana" w:hAnsi="Verdana"/>
          <w:spacing w:val="1"/>
          <w:sz w:val="20"/>
          <w:szCs w:val="20"/>
        </w:rPr>
        <w:t>78.50</w:t>
      </w:r>
      <w:r w:rsidRPr="009B1D81">
        <w:rPr>
          <w:rFonts w:ascii="Verdana" w:hAnsi="Verdana"/>
          <w:sz w:val="20"/>
          <w:szCs w:val="20"/>
        </w:rPr>
        <w:t>.</w:t>
      </w:r>
    </w:p>
    <w:p w14:paraId="7A67A576" w14:textId="77777777" w:rsidR="00052A45" w:rsidRPr="008C1015" w:rsidRDefault="00052A45" w:rsidP="00EB06DE">
      <w:pPr>
        <w:spacing w:before="1" w:after="0" w:line="240" w:lineRule="auto"/>
        <w:ind w:left="73"/>
        <w:jc w:val="center"/>
        <w:rPr>
          <w:rFonts w:ascii="Verdana" w:eastAsia="Verdana" w:hAnsi="Verdana" w:cs="Verdana"/>
          <w:b/>
          <w:bCs/>
          <w:sz w:val="20"/>
          <w:szCs w:val="20"/>
        </w:rPr>
      </w:pPr>
      <w:r w:rsidRPr="008C1015">
        <w:rPr>
          <w:rFonts w:ascii="Verdana" w:eastAsia="Verdana" w:hAnsi="Verdana" w:cs="Verdana"/>
          <w:b/>
          <w:bCs/>
          <w:sz w:val="20"/>
          <w:szCs w:val="20"/>
        </w:rPr>
        <w:lastRenderedPageBreak/>
        <w:t>SECCIÓN NOVENA</w:t>
      </w:r>
    </w:p>
    <w:p w14:paraId="7543A8C2" w14:textId="77777777" w:rsidR="00052A45" w:rsidRPr="008C1015" w:rsidRDefault="00052A45" w:rsidP="00EB06DE">
      <w:pPr>
        <w:spacing w:before="1" w:after="0" w:line="240" w:lineRule="auto"/>
        <w:ind w:left="73"/>
        <w:jc w:val="center"/>
        <w:rPr>
          <w:rFonts w:ascii="Verdana" w:eastAsia="Verdana" w:hAnsi="Verdana" w:cs="Verdana"/>
          <w:b/>
          <w:bCs/>
          <w:sz w:val="20"/>
          <w:szCs w:val="20"/>
        </w:rPr>
      </w:pPr>
      <w:r w:rsidRPr="00531C6F">
        <w:rPr>
          <w:rFonts w:ascii="Verdana" w:eastAsia="Verdana" w:hAnsi="Verdana" w:cs="Verdana"/>
          <w:b/>
          <w:bCs/>
          <w:sz w:val="20"/>
          <w:szCs w:val="20"/>
        </w:rPr>
        <w:t>S</w:t>
      </w:r>
      <w:r w:rsidRPr="008C1015">
        <w:rPr>
          <w:rFonts w:ascii="Verdana" w:eastAsia="Verdana" w:hAnsi="Verdana" w:cs="Verdana"/>
          <w:b/>
          <w:bCs/>
          <w:sz w:val="20"/>
          <w:szCs w:val="20"/>
        </w:rPr>
        <w:t>E</w:t>
      </w:r>
      <w:r w:rsidRPr="00531C6F">
        <w:rPr>
          <w:rFonts w:ascii="Verdana" w:eastAsia="Verdana" w:hAnsi="Verdana" w:cs="Verdana"/>
          <w:b/>
          <w:bCs/>
          <w:sz w:val="20"/>
          <w:szCs w:val="20"/>
        </w:rPr>
        <w:t>RVI</w:t>
      </w:r>
      <w:r w:rsidRPr="008C1015">
        <w:rPr>
          <w:rFonts w:ascii="Verdana" w:eastAsia="Verdana" w:hAnsi="Verdana" w:cs="Verdana"/>
          <w:b/>
          <w:bCs/>
          <w:sz w:val="20"/>
          <w:szCs w:val="20"/>
        </w:rPr>
        <w:t>CIO</w:t>
      </w:r>
      <w:r w:rsidRPr="00531C6F">
        <w:rPr>
          <w:rFonts w:ascii="Verdana" w:eastAsia="Verdana" w:hAnsi="Verdana" w:cs="Verdana"/>
          <w:b/>
          <w:bCs/>
          <w:sz w:val="20"/>
          <w:szCs w:val="20"/>
        </w:rPr>
        <w:t>S</w:t>
      </w:r>
      <w:r w:rsidRPr="008C1015">
        <w:rPr>
          <w:rFonts w:ascii="Verdana" w:eastAsia="Verdana" w:hAnsi="Verdana" w:cs="Verdana"/>
          <w:b/>
          <w:bCs/>
          <w:sz w:val="20"/>
          <w:szCs w:val="20"/>
        </w:rPr>
        <w:t xml:space="preserve"> D</w:t>
      </w:r>
      <w:r w:rsidRPr="00531C6F">
        <w:rPr>
          <w:rFonts w:ascii="Verdana" w:eastAsia="Verdana" w:hAnsi="Verdana" w:cs="Verdana"/>
          <w:b/>
          <w:bCs/>
          <w:sz w:val="20"/>
          <w:szCs w:val="20"/>
        </w:rPr>
        <w:t>E</w:t>
      </w:r>
      <w:r w:rsidRPr="008C1015">
        <w:rPr>
          <w:rFonts w:ascii="Verdana" w:eastAsia="Verdana" w:hAnsi="Verdana" w:cs="Verdana"/>
          <w:b/>
          <w:bCs/>
          <w:sz w:val="20"/>
          <w:szCs w:val="20"/>
        </w:rPr>
        <w:t xml:space="preserve"> E</w:t>
      </w:r>
      <w:r w:rsidRPr="00531C6F">
        <w:rPr>
          <w:rFonts w:ascii="Verdana" w:eastAsia="Verdana" w:hAnsi="Verdana" w:cs="Verdana"/>
          <w:b/>
          <w:bCs/>
          <w:sz w:val="20"/>
          <w:szCs w:val="20"/>
        </w:rPr>
        <w:t>S</w:t>
      </w:r>
      <w:r w:rsidRPr="008C1015">
        <w:rPr>
          <w:rFonts w:ascii="Verdana" w:eastAsia="Verdana" w:hAnsi="Verdana" w:cs="Verdana"/>
          <w:b/>
          <w:bCs/>
          <w:sz w:val="20"/>
          <w:szCs w:val="20"/>
        </w:rPr>
        <w:t>TACIONAM</w:t>
      </w:r>
      <w:r w:rsidRPr="00531C6F">
        <w:rPr>
          <w:rFonts w:ascii="Verdana" w:eastAsia="Verdana" w:hAnsi="Verdana" w:cs="Verdana"/>
          <w:b/>
          <w:bCs/>
          <w:sz w:val="20"/>
          <w:szCs w:val="20"/>
        </w:rPr>
        <w:t>I</w:t>
      </w:r>
      <w:r w:rsidRPr="008C1015">
        <w:rPr>
          <w:rFonts w:ascii="Verdana" w:eastAsia="Verdana" w:hAnsi="Verdana" w:cs="Verdana"/>
          <w:b/>
          <w:bCs/>
          <w:sz w:val="20"/>
          <w:szCs w:val="20"/>
        </w:rPr>
        <w:t>ENTO</w:t>
      </w:r>
      <w:r w:rsidRPr="00531C6F">
        <w:rPr>
          <w:rFonts w:ascii="Verdana" w:eastAsia="Verdana" w:hAnsi="Verdana" w:cs="Verdana"/>
          <w:b/>
          <w:bCs/>
          <w:sz w:val="20"/>
          <w:szCs w:val="20"/>
        </w:rPr>
        <w:t>S</w:t>
      </w:r>
      <w:r w:rsidRPr="008C1015">
        <w:rPr>
          <w:rFonts w:ascii="Verdana" w:eastAsia="Verdana" w:hAnsi="Verdana" w:cs="Verdana"/>
          <w:b/>
          <w:bCs/>
          <w:sz w:val="20"/>
          <w:szCs w:val="20"/>
        </w:rPr>
        <w:t xml:space="preserve"> P</w:t>
      </w:r>
      <w:r w:rsidRPr="00531C6F">
        <w:rPr>
          <w:rFonts w:ascii="Verdana" w:eastAsia="Verdana" w:hAnsi="Verdana" w:cs="Verdana"/>
          <w:b/>
          <w:bCs/>
          <w:sz w:val="20"/>
          <w:szCs w:val="20"/>
        </w:rPr>
        <w:t>ÚBLI</w:t>
      </w:r>
      <w:r w:rsidRPr="008C1015">
        <w:rPr>
          <w:rFonts w:ascii="Verdana" w:eastAsia="Verdana" w:hAnsi="Verdana" w:cs="Verdana"/>
          <w:b/>
          <w:bCs/>
          <w:sz w:val="20"/>
          <w:szCs w:val="20"/>
        </w:rPr>
        <w:t>CO</w:t>
      </w:r>
      <w:r w:rsidRPr="00531C6F">
        <w:rPr>
          <w:rFonts w:ascii="Verdana" w:eastAsia="Verdana" w:hAnsi="Verdana" w:cs="Verdana"/>
          <w:b/>
          <w:bCs/>
          <w:sz w:val="20"/>
          <w:szCs w:val="20"/>
        </w:rPr>
        <w:t>S</w:t>
      </w:r>
    </w:p>
    <w:p w14:paraId="4AEFF476" w14:textId="77777777" w:rsidR="003857E6" w:rsidRDefault="003857E6" w:rsidP="00EB06DE">
      <w:pPr>
        <w:pStyle w:val="Textoindependiente"/>
        <w:ind w:firstLine="851"/>
        <w:rPr>
          <w:rFonts w:ascii="Verdana" w:hAnsi="Verdana" w:cs="Verdana"/>
          <w:b/>
          <w:bCs/>
          <w:spacing w:val="1"/>
          <w:sz w:val="20"/>
          <w:szCs w:val="20"/>
        </w:rPr>
      </w:pPr>
    </w:p>
    <w:p w14:paraId="14736046" w14:textId="51E7F6B2" w:rsidR="00052A45" w:rsidRDefault="00052A45" w:rsidP="00EB06DE">
      <w:pPr>
        <w:pStyle w:val="Textoindependiente"/>
        <w:ind w:firstLine="851"/>
        <w:rPr>
          <w:rFonts w:ascii="Verdana" w:hAnsi="Verdana"/>
          <w:sz w:val="20"/>
          <w:szCs w:val="20"/>
        </w:rPr>
      </w:pPr>
      <w:r w:rsidRPr="004D21DF">
        <w:rPr>
          <w:rFonts w:ascii="Verdana" w:hAnsi="Verdana" w:cs="Verdana"/>
          <w:b/>
          <w:bCs/>
          <w:spacing w:val="1"/>
          <w:sz w:val="20"/>
          <w:szCs w:val="20"/>
        </w:rPr>
        <w:t>A</w:t>
      </w:r>
      <w:r w:rsidRPr="004D21DF">
        <w:rPr>
          <w:rFonts w:ascii="Verdana" w:hAnsi="Verdana" w:cs="Verdana"/>
          <w:b/>
          <w:bCs/>
          <w:sz w:val="20"/>
          <w:szCs w:val="20"/>
        </w:rPr>
        <w:t>rt</w:t>
      </w:r>
      <w:r w:rsidRPr="004D21DF">
        <w:rPr>
          <w:rFonts w:ascii="Verdana" w:hAnsi="Verdana" w:cs="Verdana"/>
          <w:b/>
          <w:bCs/>
          <w:spacing w:val="-2"/>
          <w:sz w:val="20"/>
          <w:szCs w:val="20"/>
        </w:rPr>
        <w:t>í</w:t>
      </w:r>
      <w:r w:rsidRPr="004D21DF">
        <w:rPr>
          <w:rFonts w:ascii="Verdana" w:hAnsi="Verdana" w:cs="Verdana"/>
          <w:b/>
          <w:bCs/>
          <w:spacing w:val="-4"/>
          <w:sz w:val="20"/>
          <w:szCs w:val="20"/>
        </w:rPr>
        <w:t>c</w:t>
      </w:r>
      <w:r w:rsidRPr="004D21DF">
        <w:rPr>
          <w:rFonts w:ascii="Verdana" w:hAnsi="Verdana" w:cs="Verdana"/>
          <w:b/>
          <w:bCs/>
          <w:sz w:val="20"/>
          <w:szCs w:val="20"/>
        </w:rPr>
        <w:t>u</w:t>
      </w:r>
      <w:r w:rsidRPr="004D21DF">
        <w:rPr>
          <w:rFonts w:ascii="Verdana" w:hAnsi="Verdana" w:cs="Verdana"/>
          <w:b/>
          <w:bCs/>
          <w:spacing w:val="-2"/>
          <w:sz w:val="20"/>
          <w:szCs w:val="20"/>
        </w:rPr>
        <w:t>l</w:t>
      </w:r>
      <w:r w:rsidRPr="004D21DF">
        <w:rPr>
          <w:rFonts w:ascii="Verdana" w:hAnsi="Verdana" w:cs="Verdana"/>
          <w:b/>
          <w:bCs/>
          <w:sz w:val="20"/>
          <w:szCs w:val="20"/>
        </w:rPr>
        <w:t>o</w:t>
      </w:r>
      <w:r w:rsidRPr="004D21DF">
        <w:rPr>
          <w:rFonts w:ascii="Verdana" w:hAnsi="Verdana" w:cs="Verdana"/>
          <w:b/>
          <w:bCs/>
          <w:spacing w:val="46"/>
          <w:sz w:val="20"/>
          <w:szCs w:val="20"/>
        </w:rPr>
        <w:t xml:space="preserve"> </w:t>
      </w:r>
      <w:r w:rsidRPr="004D21DF">
        <w:rPr>
          <w:rFonts w:ascii="Verdana" w:hAnsi="Verdana" w:cs="Verdana"/>
          <w:b/>
          <w:bCs/>
          <w:sz w:val="20"/>
          <w:szCs w:val="20"/>
        </w:rPr>
        <w:t>23.</w:t>
      </w:r>
      <w:r w:rsidRPr="004D21DF">
        <w:rPr>
          <w:rFonts w:ascii="Verdana" w:hAnsi="Verdana" w:cs="Verdana"/>
          <w:b/>
          <w:bCs/>
          <w:spacing w:val="51"/>
          <w:sz w:val="20"/>
          <w:szCs w:val="20"/>
        </w:rPr>
        <w:t xml:space="preserve"> </w:t>
      </w:r>
      <w:r w:rsidRPr="004D21DF">
        <w:rPr>
          <w:rFonts w:ascii="Verdana" w:hAnsi="Verdana"/>
          <w:spacing w:val="-2"/>
          <w:sz w:val="20"/>
          <w:szCs w:val="20"/>
        </w:rPr>
        <w:t>L</w:t>
      </w:r>
      <w:r w:rsidRPr="004D21DF">
        <w:rPr>
          <w:rFonts w:ascii="Verdana" w:hAnsi="Verdana"/>
          <w:spacing w:val="-3"/>
          <w:sz w:val="20"/>
          <w:szCs w:val="20"/>
        </w:rPr>
        <w:t>o</w:t>
      </w:r>
      <w:r w:rsidRPr="004D21DF">
        <w:rPr>
          <w:rFonts w:ascii="Verdana" w:hAnsi="Verdana"/>
          <w:sz w:val="20"/>
          <w:szCs w:val="20"/>
        </w:rPr>
        <w:t>s</w:t>
      </w:r>
      <w:r w:rsidRPr="004D21DF">
        <w:rPr>
          <w:rFonts w:ascii="Verdana" w:hAnsi="Verdana"/>
          <w:spacing w:val="45"/>
          <w:sz w:val="20"/>
          <w:szCs w:val="20"/>
        </w:rPr>
        <w:t xml:space="preserve"> </w:t>
      </w:r>
      <w:r w:rsidRPr="004D21DF">
        <w:rPr>
          <w:rFonts w:ascii="Verdana" w:hAnsi="Verdana"/>
          <w:spacing w:val="-1"/>
          <w:sz w:val="20"/>
          <w:szCs w:val="20"/>
        </w:rPr>
        <w:t>d</w:t>
      </w:r>
      <w:r w:rsidRPr="004D21DF">
        <w:rPr>
          <w:rFonts w:ascii="Verdana" w:hAnsi="Verdana"/>
          <w:sz w:val="20"/>
          <w:szCs w:val="20"/>
        </w:rPr>
        <w:t>ere</w:t>
      </w:r>
      <w:r w:rsidRPr="004D21DF">
        <w:rPr>
          <w:rFonts w:ascii="Verdana" w:hAnsi="Verdana"/>
          <w:spacing w:val="-5"/>
          <w:sz w:val="20"/>
          <w:szCs w:val="20"/>
        </w:rPr>
        <w:t>c</w:t>
      </w:r>
      <w:r w:rsidRPr="004D21DF">
        <w:rPr>
          <w:rFonts w:ascii="Verdana" w:hAnsi="Verdana"/>
          <w:spacing w:val="1"/>
          <w:sz w:val="20"/>
          <w:szCs w:val="20"/>
        </w:rPr>
        <w:t>h</w:t>
      </w:r>
      <w:r w:rsidRPr="004D21DF">
        <w:rPr>
          <w:rFonts w:ascii="Verdana" w:hAnsi="Verdana"/>
          <w:spacing w:val="-3"/>
          <w:sz w:val="20"/>
          <w:szCs w:val="20"/>
        </w:rPr>
        <w:t>o</w:t>
      </w:r>
      <w:r w:rsidRPr="004D21DF">
        <w:rPr>
          <w:rFonts w:ascii="Verdana" w:hAnsi="Verdana"/>
          <w:sz w:val="20"/>
          <w:szCs w:val="20"/>
        </w:rPr>
        <w:t>s</w:t>
      </w:r>
      <w:r w:rsidRPr="004D21DF">
        <w:rPr>
          <w:rFonts w:ascii="Verdana" w:hAnsi="Verdana"/>
          <w:spacing w:val="49"/>
          <w:sz w:val="20"/>
          <w:szCs w:val="20"/>
        </w:rPr>
        <w:t xml:space="preserve"> </w:t>
      </w:r>
      <w:r w:rsidRPr="004D21DF">
        <w:rPr>
          <w:rFonts w:ascii="Verdana" w:hAnsi="Verdana"/>
          <w:spacing w:val="-1"/>
          <w:sz w:val="20"/>
          <w:szCs w:val="20"/>
        </w:rPr>
        <w:t>p</w:t>
      </w:r>
      <w:r w:rsidRPr="004D21DF">
        <w:rPr>
          <w:rFonts w:ascii="Verdana" w:hAnsi="Verdana"/>
          <w:spacing w:val="-3"/>
          <w:sz w:val="20"/>
          <w:szCs w:val="20"/>
        </w:rPr>
        <w:t>o</w:t>
      </w:r>
      <w:r w:rsidRPr="004D21DF">
        <w:rPr>
          <w:rFonts w:ascii="Verdana" w:hAnsi="Verdana"/>
          <w:sz w:val="20"/>
          <w:szCs w:val="20"/>
        </w:rPr>
        <w:t>r</w:t>
      </w:r>
      <w:r w:rsidRPr="004D21DF">
        <w:rPr>
          <w:rFonts w:ascii="Verdana" w:hAnsi="Verdana"/>
          <w:spacing w:val="45"/>
          <w:sz w:val="20"/>
          <w:szCs w:val="20"/>
        </w:rPr>
        <w:t xml:space="preserve"> </w:t>
      </w:r>
      <w:r w:rsidRPr="004D21DF">
        <w:rPr>
          <w:rFonts w:ascii="Verdana" w:hAnsi="Verdana"/>
          <w:spacing w:val="2"/>
          <w:sz w:val="20"/>
          <w:szCs w:val="20"/>
        </w:rPr>
        <w:t>l</w:t>
      </w:r>
      <w:r w:rsidRPr="004D21DF">
        <w:rPr>
          <w:rFonts w:ascii="Verdana" w:hAnsi="Verdana"/>
          <w:sz w:val="20"/>
          <w:szCs w:val="20"/>
        </w:rPr>
        <w:t>a</w:t>
      </w:r>
      <w:r w:rsidRPr="004D21DF">
        <w:rPr>
          <w:rFonts w:ascii="Verdana" w:hAnsi="Verdana"/>
          <w:spacing w:val="47"/>
          <w:sz w:val="20"/>
          <w:szCs w:val="20"/>
        </w:rPr>
        <w:t xml:space="preserve"> </w:t>
      </w:r>
      <w:r w:rsidRPr="004D21DF">
        <w:rPr>
          <w:rFonts w:ascii="Verdana" w:hAnsi="Verdana"/>
          <w:spacing w:val="-6"/>
          <w:sz w:val="20"/>
          <w:szCs w:val="20"/>
        </w:rPr>
        <w:t>p</w:t>
      </w:r>
      <w:r w:rsidRPr="004D21DF">
        <w:rPr>
          <w:rFonts w:ascii="Verdana" w:hAnsi="Verdana"/>
          <w:sz w:val="20"/>
          <w:szCs w:val="20"/>
        </w:rPr>
        <w:t>re</w:t>
      </w:r>
      <w:r w:rsidRPr="004D21DF">
        <w:rPr>
          <w:rFonts w:ascii="Verdana" w:hAnsi="Verdana"/>
          <w:spacing w:val="-4"/>
          <w:sz w:val="20"/>
          <w:szCs w:val="20"/>
        </w:rPr>
        <w:t>s</w:t>
      </w:r>
      <w:r w:rsidRPr="004D21DF">
        <w:rPr>
          <w:rFonts w:ascii="Verdana" w:hAnsi="Verdana"/>
          <w:spacing w:val="2"/>
          <w:sz w:val="20"/>
          <w:szCs w:val="20"/>
        </w:rPr>
        <w:t>t</w:t>
      </w:r>
      <w:r w:rsidRPr="004D21DF">
        <w:rPr>
          <w:rFonts w:ascii="Verdana" w:hAnsi="Verdana"/>
          <w:spacing w:val="-2"/>
          <w:sz w:val="20"/>
          <w:szCs w:val="20"/>
        </w:rPr>
        <w:t>a</w:t>
      </w:r>
      <w:r w:rsidRPr="004D21DF">
        <w:rPr>
          <w:rFonts w:ascii="Verdana" w:hAnsi="Verdana"/>
          <w:spacing w:val="-5"/>
          <w:sz w:val="20"/>
          <w:szCs w:val="20"/>
        </w:rPr>
        <w:t>c</w:t>
      </w:r>
      <w:r w:rsidRPr="004D21DF">
        <w:rPr>
          <w:rFonts w:ascii="Verdana" w:hAnsi="Verdana"/>
          <w:spacing w:val="2"/>
          <w:sz w:val="20"/>
          <w:szCs w:val="20"/>
        </w:rPr>
        <w:t>i</w:t>
      </w:r>
      <w:r w:rsidRPr="004D21DF">
        <w:rPr>
          <w:rFonts w:ascii="Verdana" w:hAnsi="Verdana"/>
          <w:spacing w:val="-3"/>
          <w:sz w:val="20"/>
          <w:szCs w:val="20"/>
        </w:rPr>
        <w:t>ó</w:t>
      </w:r>
      <w:r w:rsidRPr="004D21DF">
        <w:rPr>
          <w:rFonts w:ascii="Verdana" w:hAnsi="Verdana"/>
          <w:sz w:val="20"/>
          <w:szCs w:val="20"/>
        </w:rPr>
        <w:t>n</w:t>
      </w:r>
      <w:r w:rsidRPr="004D21DF">
        <w:rPr>
          <w:rFonts w:ascii="Verdana" w:hAnsi="Verdana"/>
          <w:spacing w:val="45"/>
          <w:sz w:val="20"/>
          <w:szCs w:val="20"/>
        </w:rPr>
        <w:t xml:space="preserve"> </w:t>
      </w:r>
      <w:r w:rsidRPr="004D21DF">
        <w:rPr>
          <w:rFonts w:ascii="Verdana" w:hAnsi="Verdana"/>
          <w:spacing w:val="-1"/>
          <w:sz w:val="20"/>
          <w:szCs w:val="20"/>
        </w:rPr>
        <w:t>d</w:t>
      </w:r>
      <w:r w:rsidRPr="004D21DF">
        <w:rPr>
          <w:rFonts w:ascii="Verdana" w:hAnsi="Verdana"/>
          <w:sz w:val="20"/>
          <w:szCs w:val="20"/>
        </w:rPr>
        <w:t>el</w:t>
      </w:r>
      <w:r w:rsidRPr="004D21DF">
        <w:rPr>
          <w:rFonts w:ascii="Verdana" w:hAnsi="Verdana"/>
          <w:spacing w:val="51"/>
          <w:sz w:val="20"/>
          <w:szCs w:val="20"/>
        </w:rPr>
        <w:t xml:space="preserve"> </w:t>
      </w:r>
      <w:r w:rsidRPr="004D21DF">
        <w:rPr>
          <w:rFonts w:ascii="Verdana" w:hAnsi="Verdana"/>
          <w:spacing w:val="-5"/>
          <w:sz w:val="20"/>
          <w:szCs w:val="20"/>
        </w:rPr>
        <w:t>s</w:t>
      </w:r>
      <w:r w:rsidRPr="004D21DF">
        <w:rPr>
          <w:rFonts w:ascii="Verdana" w:hAnsi="Verdana"/>
          <w:sz w:val="20"/>
          <w:szCs w:val="20"/>
        </w:rPr>
        <w:t>er</w:t>
      </w:r>
      <w:r w:rsidRPr="004D21DF">
        <w:rPr>
          <w:rFonts w:ascii="Verdana" w:hAnsi="Verdana"/>
          <w:spacing w:val="-4"/>
          <w:sz w:val="20"/>
          <w:szCs w:val="20"/>
        </w:rPr>
        <w:t>v</w:t>
      </w:r>
      <w:r w:rsidRPr="004D21DF">
        <w:rPr>
          <w:rFonts w:ascii="Verdana" w:hAnsi="Verdana"/>
          <w:spacing w:val="2"/>
          <w:sz w:val="20"/>
          <w:szCs w:val="20"/>
        </w:rPr>
        <w:t>i</w:t>
      </w:r>
      <w:r w:rsidRPr="004D21DF">
        <w:rPr>
          <w:rFonts w:ascii="Verdana" w:hAnsi="Verdana"/>
          <w:spacing w:val="-5"/>
          <w:sz w:val="20"/>
          <w:szCs w:val="20"/>
        </w:rPr>
        <w:t>c</w:t>
      </w:r>
      <w:r w:rsidRPr="004D21DF">
        <w:rPr>
          <w:rFonts w:ascii="Verdana" w:hAnsi="Verdana"/>
          <w:spacing w:val="2"/>
          <w:sz w:val="20"/>
          <w:szCs w:val="20"/>
        </w:rPr>
        <w:t>i</w:t>
      </w:r>
      <w:r w:rsidRPr="004D21DF">
        <w:rPr>
          <w:rFonts w:ascii="Verdana" w:hAnsi="Verdana"/>
          <w:sz w:val="20"/>
          <w:szCs w:val="20"/>
        </w:rPr>
        <w:t>o</w:t>
      </w:r>
      <w:r w:rsidRPr="004D21DF">
        <w:rPr>
          <w:rFonts w:ascii="Verdana" w:hAnsi="Verdana"/>
          <w:spacing w:val="46"/>
          <w:sz w:val="20"/>
          <w:szCs w:val="20"/>
        </w:rPr>
        <w:t xml:space="preserve"> </w:t>
      </w:r>
      <w:r w:rsidRPr="004D21DF">
        <w:rPr>
          <w:rFonts w:ascii="Verdana" w:hAnsi="Verdana"/>
          <w:spacing w:val="-1"/>
          <w:sz w:val="20"/>
          <w:szCs w:val="20"/>
        </w:rPr>
        <w:t>d</w:t>
      </w:r>
      <w:r w:rsidRPr="004D21DF">
        <w:rPr>
          <w:rFonts w:ascii="Verdana" w:hAnsi="Verdana"/>
          <w:sz w:val="20"/>
          <w:szCs w:val="20"/>
        </w:rPr>
        <w:t>e</w:t>
      </w:r>
      <w:r w:rsidRPr="004D21DF">
        <w:rPr>
          <w:rFonts w:ascii="Verdana" w:hAnsi="Verdana"/>
          <w:spacing w:val="49"/>
          <w:sz w:val="20"/>
          <w:szCs w:val="20"/>
        </w:rPr>
        <w:t xml:space="preserve"> </w:t>
      </w:r>
      <w:r w:rsidRPr="004D21DF">
        <w:rPr>
          <w:rFonts w:ascii="Verdana" w:hAnsi="Verdana"/>
          <w:spacing w:val="-5"/>
          <w:sz w:val="20"/>
          <w:szCs w:val="20"/>
        </w:rPr>
        <w:t>e</w:t>
      </w:r>
      <w:r w:rsidRPr="004D21DF">
        <w:rPr>
          <w:rFonts w:ascii="Verdana" w:hAnsi="Verdana"/>
          <w:sz w:val="20"/>
          <w:szCs w:val="20"/>
        </w:rPr>
        <w:t>s</w:t>
      </w:r>
      <w:r w:rsidRPr="004D21DF">
        <w:rPr>
          <w:rFonts w:ascii="Verdana" w:hAnsi="Verdana"/>
          <w:spacing w:val="2"/>
          <w:sz w:val="20"/>
          <w:szCs w:val="20"/>
        </w:rPr>
        <w:t>t</w:t>
      </w:r>
      <w:r w:rsidRPr="004D21DF">
        <w:rPr>
          <w:rFonts w:ascii="Verdana" w:hAnsi="Verdana"/>
          <w:spacing w:val="-2"/>
          <w:sz w:val="20"/>
          <w:szCs w:val="20"/>
        </w:rPr>
        <w:t>a</w:t>
      </w:r>
      <w:r w:rsidRPr="004D21DF">
        <w:rPr>
          <w:rFonts w:ascii="Verdana" w:hAnsi="Verdana"/>
          <w:spacing w:val="-5"/>
          <w:sz w:val="20"/>
          <w:szCs w:val="20"/>
        </w:rPr>
        <w:t>c</w:t>
      </w:r>
      <w:r w:rsidRPr="004D21DF">
        <w:rPr>
          <w:rFonts w:ascii="Verdana" w:hAnsi="Verdana"/>
          <w:spacing w:val="2"/>
          <w:sz w:val="20"/>
          <w:szCs w:val="20"/>
        </w:rPr>
        <w:t>i</w:t>
      </w:r>
      <w:r w:rsidRPr="004D21DF">
        <w:rPr>
          <w:rFonts w:ascii="Verdana" w:hAnsi="Verdana"/>
          <w:spacing w:val="-3"/>
          <w:sz w:val="20"/>
          <w:szCs w:val="20"/>
        </w:rPr>
        <w:t>o</w:t>
      </w:r>
      <w:r w:rsidRPr="004D21DF">
        <w:rPr>
          <w:rFonts w:ascii="Verdana" w:hAnsi="Verdana"/>
          <w:spacing w:val="1"/>
          <w:sz w:val="20"/>
          <w:szCs w:val="20"/>
        </w:rPr>
        <w:t>n</w:t>
      </w:r>
      <w:r w:rsidRPr="004D21DF">
        <w:rPr>
          <w:rFonts w:ascii="Verdana" w:hAnsi="Verdana"/>
          <w:spacing w:val="-6"/>
          <w:sz w:val="20"/>
          <w:szCs w:val="20"/>
        </w:rPr>
        <w:t>a</w:t>
      </w:r>
      <w:r w:rsidRPr="004D21DF">
        <w:rPr>
          <w:rFonts w:ascii="Verdana" w:hAnsi="Verdana"/>
          <w:sz w:val="20"/>
          <w:szCs w:val="20"/>
        </w:rPr>
        <w:t>m</w:t>
      </w:r>
      <w:r w:rsidRPr="004D21DF">
        <w:rPr>
          <w:rFonts w:ascii="Verdana" w:hAnsi="Verdana"/>
          <w:spacing w:val="-3"/>
          <w:sz w:val="20"/>
          <w:szCs w:val="20"/>
        </w:rPr>
        <w:t>i</w:t>
      </w:r>
      <w:r w:rsidRPr="004D21DF">
        <w:rPr>
          <w:rFonts w:ascii="Verdana" w:hAnsi="Verdana"/>
          <w:sz w:val="20"/>
          <w:szCs w:val="20"/>
        </w:rPr>
        <w:t>e</w:t>
      </w:r>
      <w:r w:rsidRPr="004D21DF">
        <w:rPr>
          <w:rFonts w:ascii="Verdana" w:hAnsi="Verdana"/>
          <w:spacing w:val="-3"/>
          <w:sz w:val="20"/>
          <w:szCs w:val="20"/>
        </w:rPr>
        <w:t>n</w:t>
      </w:r>
      <w:r w:rsidRPr="004D21DF">
        <w:rPr>
          <w:rFonts w:ascii="Verdana" w:hAnsi="Verdana"/>
          <w:spacing w:val="2"/>
          <w:sz w:val="20"/>
          <w:szCs w:val="20"/>
        </w:rPr>
        <w:t>t</w:t>
      </w:r>
      <w:r w:rsidRPr="004D21DF">
        <w:rPr>
          <w:rFonts w:ascii="Verdana" w:hAnsi="Verdana"/>
          <w:spacing w:val="-3"/>
          <w:sz w:val="20"/>
          <w:szCs w:val="20"/>
        </w:rPr>
        <w:t>o</w:t>
      </w:r>
      <w:r w:rsidRPr="004D21DF">
        <w:rPr>
          <w:rFonts w:ascii="Verdana" w:hAnsi="Verdana"/>
          <w:sz w:val="20"/>
          <w:szCs w:val="20"/>
        </w:rPr>
        <w:t xml:space="preserve">s </w:t>
      </w:r>
      <w:r w:rsidRPr="004D21DF">
        <w:rPr>
          <w:rFonts w:ascii="Verdana" w:hAnsi="Verdana"/>
          <w:spacing w:val="-1"/>
          <w:sz w:val="20"/>
          <w:szCs w:val="20"/>
        </w:rPr>
        <w:t>p</w:t>
      </w:r>
      <w:r w:rsidRPr="004D21DF">
        <w:rPr>
          <w:rFonts w:ascii="Verdana" w:hAnsi="Verdana"/>
          <w:spacing w:val="1"/>
          <w:sz w:val="20"/>
          <w:szCs w:val="20"/>
        </w:rPr>
        <w:t>ú</w:t>
      </w:r>
      <w:r w:rsidRPr="004D21DF">
        <w:rPr>
          <w:rFonts w:ascii="Verdana" w:hAnsi="Verdana"/>
          <w:spacing w:val="-1"/>
          <w:sz w:val="20"/>
          <w:szCs w:val="20"/>
        </w:rPr>
        <w:t>b</w:t>
      </w:r>
      <w:r w:rsidRPr="004D21DF">
        <w:rPr>
          <w:rFonts w:ascii="Verdana" w:hAnsi="Verdana"/>
          <w:spacing w:val="-3"/>
          <w:sz w:val="20"/>
          <w:szCs w:val="20"/>
        </w:rPr>
        <w:t>l</w:t>
      </w:r>
      <w:r w:rsidRPr="004D21DF">
        <w:rPr>
          <w:rFonts w:ascii="Verdana" w:hAnsi="Verdana"/>
          <w:spacing w:val="2"/>
          <w:sz w:val="20"/>
          <w:szCs w:val="20"/>
        </w:rPr>
        <w:t>i</w:t>
      </w:r>
      <w:r w:rsidRPr="004D21DF">
        <w:rPr>
          <w:rFonts w:ascii="Verdana" w:hAnsi="Verdana"/>
          <w:sz w:val="20"/>
          <w:szCs w:val="20"/>
        </w:rPr>
        <w:t>c</w:t>
      </w:r>
      <w:r w:rsidRPr="004D21DF">
        <w:rPr>
          <w:rFonts w:ascii="Verdana" w:hAnsi="Verdana"/>
          <w:spacing w:val="-2"/>
          <w:sz w:val="20"/>
          <w:szCs w:val="20"/>
        </w:rPr>
        <w:t>o</w:t>
      </w:r>
      <w:r w:rsidRPr="004D21DF">
        <w:rPr>
          <w:rFonts w:ascii="Verdana" w:hAnsi="Verdana"/>
          <w:sz w:val="20"/>
          <w:szCs w:val="20"/>
        </w:rPr>
        <w:t>s</w:t>
      </w:r>
      <w:r w:rsidRPr="004D21DF">
        <w:rPr>
          <w:rFonts w:ascii="Verdana" w:hAnsi="Verdana"/>
          <w:spacing w:val="-3"/>
          <w:sz w:val="20"/>
          <w:szCs w:val="20"/>
        </w:rPr>
        <w:t xml:space="preserve"> </w:t>
      </w:r>
      <w:r w:rsidRPr="004D21DF">
        <w:rPr>
          <w:rFonts w:ascii="Verdana" w:hAnsi="Verdana"/>
          <w:sz w:val="20"/>
          <w:szCs w:val="20"/>
        </w:rPr>
        <w:t>se</w:t>
      </w:r>
      <w:r w:rsidRPr="004D21DF">
        <w:rPr>
          <w:rFonts w:ascii="Verdana" w:hAnsi="Verdana"/>
          <w:spacing w:val="-3"/>
          <w:sz w:val="20"/>
          <w:szCs w:val="20"/>
        </w:rPr>
        <w:t xml:space="preserve"> </w:t>
      </w:r>
      <w:r w:rsidRPr="004D21DF">
        <w:rPr>
          <w:rFonts w:ascii="Verdana" w:hAnsi="Verdana"/>
          <w:sz w:val="20"/>
          <w:szCs w:val="20"/>
        </w:rPr>
        <w:t>ca</w:t>
      </w:r>
      <w:r w:rsidRPr="004D21DF">
        <w:rPr>
          <w:rFonts w:ascii="Verdana" w:hAnsi="Verdana"/>
          <w:spacing w:val="-4"/>
          <w:sz w:val="20"/>
          <w:szCs w:val="20"/>
        </w:rPr>
        <w:t>u</w:t>
      </w:r>
      <w:r w:rsidRPr="004D21DF">
        <w:rPr>
          <w:rFonts w:ascii="Verdana" w:hAnsi="Verdana"/>
          <w:sz w:val="20"/>
          <w:szCs w:val="20"/>
        </w:rPr>
        <w:t>sar</w:t>
      </w:r>
      <w:r w:rsidRPr="004D21DF">
        <w:rPr>
          <w:rFonts w:ascii="Verdana" w:hAnsi="Verdana"/>
          <w:spacing w:val="-2"/>
          <w:sz w:val="20"/>
          <w:szCs w:val="20"/>
        </w:rPr>
        <w:t>á</w:t>
      </w:r>
      <w:r w:rsidRPr="004D21DF">
        <w:rPr>
          <w:rFonts w:ascii="Verdana" w:hAnsi="Verdana"/>
          <w:sz w:val="20"/>
          <w:szCs w:val="20"/>
        </w:rPr>
        <w:t>n</w:t>
      </w:r>
      <w:r w:rsidRPr="004D21DF">
        <w:rPr>
          <w:rFonts w:ascii="Verdana" w:hAnsi="Verdana"/>
          <w:spacing w:val="-2"/>
          <w:sz w:val="20"/>
          <w:szCs w:val="20"/>
        </w:rPr>
        <w:t xml:space="preserve"> </w:t>
      </w:r>
      <w:r w:rsidRPr="004D21DF">
        <w:rPr>
          <w:rFonts w:ascii="Verdana" w:hAnsi="Verdana"/>
          <w:sz w:val="20"/>
          <w:szCs w:val="20"/>
        </w:rPr>
        <w:t>y</w:t>
      </w:r>
      <w:r w:rsidRPr="004D21DF">
        <w:rPr>
          <w:rFonts w:ascii="Verdana" w:hAnsi="Verdana"/>
          <w:spacing w:val="-3"/>
          <w:sz w:val="20"/>
          <w:szCs w:val="20"/>
        </w:rPr>
        <w:t xml:space="preserve"> l</w:t>
      </w:r>
      <w:r w:rsidRPr="004D21DF">
        <w:rPr>
          <w:rFonts w:ascii="Verdana" w:hAnsi="Verdana"/>
          <w:spacing w:val="2"/>
          <w:sz w:val="20"/>
          <w:szCs w:val="20"/>
        </w:rPr>
        <w:t>i</w:t>
      </w:r>
      <w:r w:rsidRPr="004D21DF">
        <w:rPr>
          <w:rFonts w:ascii="Verdana" w:hAnsi="Verdana"/>
          <w:spacing w:val="-1"/>
          <w:sz w:val="20"/>
          <w:szCs w:val="20"/>
        </w:rPr>
        <w:t>q</w:t>
      </w:r>
      <w:r w:rsidRPr="004D21DF">
        <w:rPr>
          <w:rFonts w:ascii="Verdana" w:hAnsi="Verdana"/>
          <w:spacing w:val="-3"/>
          <w:sz w:val="20"/>
          <w:szCs w:val="20"/>
        </w:rPr>
        <w:t>u</w:t>
      </w:r>
      <w:r w:rsidRPr="004D21DF">
        <w:rPr>
          <w:rFonts w:ascii="Verdana" w:hAnsi="Verdana"/>
          <w:spacing w:val="2"/>
          <w:sz w:val="20"/>
          <w:szCs w:val="20"/>
        </w:rPr>
        <w:t>i</w:t>
      </w:r>
      <w:r w:rsidRPr="004D21DF">
        <w:rPr>
          <w:rFonts w:ascii="Verdana" w:hAnsi="Verdana"/>
          <w:spacing w:val="-1"/>
          <w:sz w:val="20"/>
          <w:szCs w:val="20"/>
        </w:rPr>
        <w:t>d</w:t>
      </w:r>
      <w:r w:rsidRPr="004D21DF">
        <w:rPr>
          <w:rFonts w:ascii="Verdana" w:hAnsi="Verdana"/>
          <w:spacing w:val="-2"/>
          <w:sz w:val="20"/>
          <w:szCs w:val="20"/>
        </w:rPr>
        <w:t>a</w:t>
      </w:r>
      <w:r w:rsidRPr="004D21DF">
        <w:rPr>
          <w:rFonts w:ascii="Verdana" w:hAnsi="Verdana"/>
          <w:sz w:val="20"/>
          <w:szCs w:val="20"/>
        </w:rPr>
        <w:t>r</w:t>
      </w:r>
      <w:r w:rsidRPr="004D21DF">
        <w:rPr>
          <w:rFonts w:ascii="Verdana" w:hAnsi="Verdana"/>
          <w:spacing w:val="-6"/>
          <w:sz w:val="20"/>
          <w:szCs w:val="20"/>
        </w:rPr>
        <w:t>á</w:t>
      </w:r>
      <w:r w:rsidRPr="004D21DF">
        <w:rPr>
          <w:rFonts w:ascii="Verdana" w:hAnsi="Verdana"/>
          <w:sz w:val="20"/>
          <w:szCs w:val="20"/>
        </w:rPr>
        <w:t>n</w:t>
      </w:r>
      <w:r w:rsidRPr="004D21DF">
        <w:rPr>
          <w:rFonts w:ascii="Verdana" w:hAnsi="Verdana"/>
          <w:spacing w:val="3"/>
          <w:sz w:val="20"/>
          <w:szCs w:val="20"/>
        </w:rPr>
        <w:t xml:space="preserve"> </w:t>
      </w:r>
      <w:r w:rsidRPr="004D21DF">
        <w:rPr>
          <w:rFonts w:ascii="Verdana" w:hAnsi="Verdana"/>
          <w:spacing w:val="-1"/>
          <w:sz w:val="20"/>
          <w:szCs w:val="20"/>
        </w:rPr>
        <w:t>p</w:t>
      </w:r>
      <w:r w:rsidRPr="004D21DF">
        <w:rPr>
          <w:rFonts w:ascii="Verdana" w:hAnsi="Verdana"/>
          <w:spacing w:val="-3"/>
          <w:sz w:val="20"/>
          <w:szCs w:val="20"/>
        </w:rPr>
        <w:t>o</w:t>
      </w:r>
      <w:r w:rsidRPr="004D21DF">
        <w:rPr>
          <w:rFonts w:ascii="Verdana" w:hAnsi="Verdana"/>
          <w:sz w:val="20"/>
          <w:szCs w:val="20"/>
        </w:rPr>
        <w:t>r</w:t>
      </w:r>
      <w:r w:rsidRPr="004D21DF">
        <w:rPr>
          <w:rFonts w:ascii="Verdana" w:hAnsi="Verdana"/>
          <w:spacing w:val="-3"/>
          <w:sz w:val="20"/>
          <w:szCs w:val="20"/>
        </w:rPr>
        <w:t xml:space="preserve"> </w:t>
      </w:r>
      <w:r w:rsidRPr="004D21DF">
        <w:rPr>
          <w:rFonts w:ascii="Verdana" w:hAnsi="Verdana"/>
          <w:sz w:val="20"/>
          <w:szCs w:val="20"/>
        </w:rPr>
        <w:t>v</w:t>
      </w:r>
      <w:r w:rsidRPr="004D21DF">
        <w:rPr>
          <w:rFonts w:ascii="Verdana" w:hAnsi="Verdana"/>
          <w:spacing w:val="-5"/>
          <w:sz w:val="20"/>
          <w:szCs w:val="20"/>
        </w:rPr>
        <w:t>e</w:t>
      </w:r>
      <w:r w:rsidRPr="004D21DF">
        <w:rPr>
          <w:rFonts w:ascii="Verdana" w:hAnsi="Verdana"/>
          <w:spacing w:val="1"/>
          <w:sz w:val="20"/>
          <w:szCs w:val="20"/>
        </w:rPr>
        <w:t>h</w:t>
      </w:r>
      <w:r w:rsidRPr="004D21DF">
        <w:rPr>
          <w:rFonts w:ascii="Verdana" w:hAnsi="Verdana"/>
          <w:spacing w:val="2"/>
          <w:sz w:val="20"/>
          <w:szCs w:val="20"/>
        </w:rPr>
        <w:t>í</w:t>
      </w:r>
      <w:r w:rsidRPr="004D21DF">
        <w:rPr>
          <w:rFonts w:ascii="Verdana" w:hAnsi="Verdana"/>
          <w:spacing w:val="-5"/>
          <w:sz w:val="20"/>
          <w:szCs w:val="20"/>
        </w:rPr>
        <w:t>c</w:t>
      </w:r>
      <w:r w:rsidRPr="004D21DF">
        <w:rPr>
          <w:rFonts w:ascii="Verdana" w:hAnsi="Verdana"/>
          <w:spacing w:val="-3"/>
          <w:sz w:val="20"/>
          <w:szCs w:val="20"/>
        </w:rPr>
        <w:t>u</w:t>
      </w:r>
      <w:r w:rsidRPr="004D21DF">
        <w:rPr>
          <w:rFonts w:ascii="Verdana" w:hAnsi="Verdana"/>
          <w:spacing w:val="2"/>
          <w:sz w:val="20"/>
          <w:szCs w:val="20"/>
        </w:rPr>
        <w:t>l</w:t>
      </w:r>
      <w:r w:rsidRPr="004D21DF">
        <w:rPr>
          <w:rFonts w:ascii="Verdana" w:hAnsi="Verdana"/>
          <w:spacing w:val="-3"/>
          <w:sz w:val="20"/>
          <w:szCs w:val="20"/>
        </w:rPr>
        <w:t>o</w:t>
      </w:r>
      <w:r w:rsidRPr="004D21DF">
        <w:rPr>
          <w:rFonts w:ascii="Verdana" w:hAnsi="Verdana"/>
          <w:sz w:val="20"/>
          <w:szCs w:val="20"/>
        </w:rPr>
        <w:t xml:space="preserve">, </w:t>
      </w:r>
      <w:r w:rsidRPr="004D21DF">
        <w:rPr>
          <w:rFonts w:ascii="Verdana" w:hAnsi="Verdana"/>
          <w:spacing w:val="-5"/>
          <w:sz w:val="20"/>
          <w:szCs w:val="20"/>
        </w:rPr>
        <w:t>c</w:t>
      </w:r>
      <w:r w:rsidRPr="004D21DF">
        <w:rPr>
          <w:rFonts w:ascii="Verdana" w:hAnsi="Verdana"/>
          <w:spacing w:val="-3"/>
          <w:sz w:val="20"/>
          <w:szCs w:val="20"/>
        </w:rPr>
        <w:t>o</w:t>
      </w:r>
      <w:r w:rsidRPr="004D21DF">
        <w:rPr>
          <w:rFonts w:ascii="Verdana" w:hAnsi="Verdana"/>
          <w:spacing w:val="1"/>
          <w:sz w:val="20"/>
          <w:szCs w:val="20"/>
        </w:rPr>
        <w:t>n</w:t>
      </w:r>
      <w:r w:rsidRPr="004D21DF">
        <w:rPr>
          <w:rFonts w:ascii="Verdana" w:hAnsi="Verdana"/>
          <w:sz w:val="20"/>
          <w:szCs w:val="20"/>
        </w:rPr>
        <w:t>f</w:t>
      </w:r>
      <w:r w:rsidRPr="004D21DF">
        <w:rPr>
          <w:rFonts w:ascii="Verdana" w:hAnsi="Verdana"/>
          <w:spacing w:val="-3"/>
          <w:sz w:val="20"/>
          <w:szCs w:val="20"/>
        </w:rPr>
        <w:t>o</w:t>
      </w:r>
      <w:r w:rsidRPr="004D21DF">
        <w:rPr>
          <w:rFonts w:ascii="Verdana" w:hAnsi="Verdana"/>
          <w:sz w:val="20"/>
          <w:szCs w:val="20"/>
        </w:rPr>
        <w:t>rme</w:t>
      </w:r>
      <w:r w:rsidRPr="004D21DF">
        <w:rPr>
          <w:rFonts w:ascii="Verdana" w:hAnsi="Verdana"/>
          <w:spacing w:val="-4"/>
          <w:sz w:val="20"/>
          <w:szCs w:val="20"/>
        </w:rPr>
        <w:t xml:space="preserve"> </w:t>
      </w:r>
      <w:r w:rsidRPr="004D21DF">
        <w:rPr>
          <w:rFonts w:ascii="Verdana" w:hAnsi="Verdana"/>
          <w:sz w:val="20"/>
          <w:szCs w:val="20"/>
        </w:rPr>
        <w:t>a</w:t>
      </w:r>
      <w:r w:rsidRPr="004D21DF">
        <w:rPr>
          <w:rFonts w:ascii="Verdana" w:hAnsi="Verdana"/>
          <w:spacing w:val="-5"/>
          <w:sz w:val="20"/>
          <w:szCs w:val="20"/>
        </w:rPr>
        <w:t xml:space="preserve"> </w:t>
      </w:r>
      <w:r w:rsidRPr="004D21DF">
        <w:rPr>
          <w:rFonts w:ascii="Verdana" w:hAnsi="Verdana"/>
          <w:spacing w:val="2"/>
          <w:sz w:val="20"/>
          <w:szCs w:val="20"/>
        </w:rPr>
        <w:t>l</w:t>
      </w:r>
      <w:r w:rsidRPr="004D21DF">
        <w:rPr>
          <w:rFonts w:ascii="Verdana" w:hAnsi="Verdana"/>
          <w:sz w:val="20"/>
          <w:szCs w:val="20"/>
        </w:rPr>
        <w:t xml:space="preserve">a </w:t>
      </w:r>
      <w:r w:rsidRPr="004D21DF">
        <w:rPr>
          <w:rFonts w:ascii="Verdana" w:hAnsi="Verdana"/>
          <w:spacing w:val="-5"/>
          <w:sz w:val="20"/>
          <w:szCs w:val="20"/>
        </w:rPr>
        <w:t>s</w:t>
      </w:r>
      <w:r w:rsidRPr="004D21DF">
        <w:rPr>
          <w:rFonts w:ascii="Verdana" w:hAnsi="Verdana"/>
          <w:spacing w:val="2"/>
          <w:sz w:val="20"/>
          <w:szCs w:val="20"/>
        </w:rPr>
        <w:t>i</w:t>
      </w:r>
      <w:r w:rsidRPr="004D21DF">
        <w:rPr>
          <w:rFonts w:ascii="Verdana" w:hAnsi="Verdana"/>
          <w:spacing w:val="-1"/>
          <w:sz w:val="20"/>
          <w:szCs w:val="20"/>
        </w:rPr>
        <w:t>g</w:t>
      </w:r>
      <w:r w:rsidRPr="004D21DF">
        <w:rPr>
          <w:rFonts w:ascii="Verdana" w:hAnsi="Verdana"/>
          <w:spacing w:val="-3"/>
          <w:sz w:val="20"/>
          <w:szCs w:val="20"/>
        </w:rPr>
        <w:t>u</w:t>
      </w:r>
      <w:r w:rsidRPr="004D21DF">
        <w:rPr>
          <w:rFonts w:ascii="Verdana" w:hAnsi="Verdana"/>
          <w:spacing w:val="2"/>
          <w:sz w:val="20"/>
          <w:szCs w:val="20"/>
        </w:rPr>
        <w:t>i</w:t>
      </w:r>
      <w:r w:rsidRPr="004D21DF">
        <w:rPr>
          <w:rFonts w:ascii="Verdana" w:hAnsi="Verdana"/>
          <w:spacing w:val="-5"/>
          <w:sz w:val="20"/>
          <w:szCs w:val="20"/>
        </w:rPr>
        <w:t>e</w:t>
      </w:r>
      <w:r w:rsidRPr="004D21DF">
        <w:rPr>
          <w:rFonts w:ascii="Verdana" w:hAnsi="Verdana"/>
          <w:spacing w:val="1"/>
          <w:sz w:val="20"/>
          <w:szCs w:val="20"/>
        </w:rPr>
        <w:t>n</w:t>
      </w:r>
      <w:r w:rsidRPr="004D21DF">
        <w:rPr>
          <w:rFonts w:ascii="Verdana" w:hAnsi="Verdana"/>
          <w:spacing w:val="-3"/>
          <w:sz w:val="20"/>
          <w:szCs w:val="20"/>
        </w:rPr>
        <w:t>t</w:t>
      </w:r>
      <w:r w:rsidRPr="004D21DF">
        <w:rPr>
          <w:rFonts w:ascii="Verdana" w:hAnsi="Verdana"/>
          <w:sz w:val="20"/>
          <w:szCs w:val="20"/>
        </w:rPr>
        <w:t>e:</w:t>
      </w:r>
    </w:p>
    <w:p w14:paraId="01059EC0" w14:textId="77777777" w:rsidR="008C0654" w:rsidRDefault="008C0654" w:rsidP="008C0654">
      <w:pPr>
        <w:pStyle w:val="Sinespaciado"/>
      </w:pPr>
    </w:p>
    <w:p w14:paraId="29410D3C" w14:textId="12DE9BA4" w:rsidR="00052A45" w:rsidRDefault="00052A45" w:rsidP="00EB06DE">
      <w:pPr>
        <w:spacing w:line="240" w:lineRule="auto"/>
        <w:jc w:val="center"/>
        <w:rPr>
          <w:rFonts w:ascii="Verdana" w:hAnsi="Verdana"/>
          <w:b/>
          <w:sz w:val="20"/>
        </w:rPr>
      </w:pPr>
      <w:r w:rsidRPr="00566FAA">
        <w:rPr>
          <w:rFonts w:ascii="Verdana" w:hAnsi="Verdana"/>
          <w:b/>
          <w:sz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96"/>
        <w:gridCol w:w="2026"/>
      </w:tblGrid>
      <w:tr w:rsidR="00052A45" w:rsidRPr="00620C4C" w14:paraId="27447633" w14:textId="77777777" w:rsidTr="00DB2C2A">
        <w:trPr>
          <w:jc w:val="center"/>
        </w:trPr>
        <w:tc>
          <w:tcPr>
            <w:tcW w:w="6796" w:type="dxa"/>
            <w:tcBorders>
              <w:top w:val="single" w:sz="6" w:space="0" w:color="000000"/>
              <w:bottom w:val="single" w:sz="6" w:space="0" w:color="000000"/>
              <w:right w:val="single" w:sz="6" w:space="0" w:color="000000"/>
            </w:tcBorders>
            <w:vAlign w:val="center"/>
            <w:hideMark/>
          </w:tcPr>
          <w:p w14:paraId="3FA58C4A" w14:textId="77777777" w:rsidR="00052A45" w:rsidRPr="00B904BE" w:rsidRDefault="00052A45">
            <w:pPr>
              <w:pStyle w:val="Prrafodelista"/>
              <w:numPr>
                <w:ilvl w:val="0"/>
                <w:numId w:val="46"/>
              </w:numPr>
              <w:spacing w:after="160"/>
              <w:ind w:left="297" w:hanging="284"/>
              <w:rPr>
                <w:rFonts w:ascii="Verdana" w:hAnsi="Verdana" w:cs="Arial"/>
                <w:sz w:val="20"/>
                <w:szCs w:val="20"/>
              </w:rPr>
            </w:pPr>
            <w:r w:rsidRPr="00B904BE">
              <w:rPr>
                <w:rFonts w:ascii="Verdana" w:hAnsi="Verdana" w:cs="Arial"/>
                <w:sz w:val="20"/>
                <w:szCs w:val="20"/>
              </w:rPr>
              <w:t>Estacionamiento Subterráneo Hidalgo:</w:t>
            </w:r>
          </w:p>
        </w:tc>
        <w:tc>
          <w:tcPr>
            <w:tcW w:w="2026" w:type="dxa"/>
            <w:tcBorders>
              <w:top w:val="single" w:sz="6" w:space="0" w:color="000000"/>
              <w:left w:val="single" w:sz="6" w:space="0" w:color="000000"/>
              <w:bottom w:val="single" w:sz="6" w:space="0" w:color="000000"/>
              <w:right w:val="single" w:sz="6" w:space="0" w:color="000000"/>
            </w:tcBorders>
            <w:vAlign w:val="center"/>
            <w:hideMark/>
          </w:tcPr>
          <w:p w14:paraId="4D03D663" w14:textId="77777777" w:rsidR="00052A45" w:rsidRPr="00620C4C" w:rsidRDefault="00052A45" w:rsidP="00EB06DE">
            <w:pPr>
              <w:spacing w:line="240" w:lineRule="auto"/>
              <w:jc w:val="right"/>
              <w:rPr>
                <w:rFonts w:ascii="Verdana" w:hAnsi="Verdana" w:cs="Arial"/>
                <w:sz w:val="20"/>
                <w:szCs w:val="20"/>
              </w:rPr>
            </w:pPr>
          </w:p>
        </w:tc>
      </w:tr>
      <w:tr w:rsidR="00052A45" w:rsidRPr="00620C4C" w14:paraId="2A796756" w14:textId="77777777" w:rsidTr="00DB2C2A">
        <w:trPr>
          <w:jc w:val="center"/>
        </w:trPr>
        <w:tc>
          <w:tcPr>
            <w:tcW w:w="6796" w:type="dxa"/>
            <w:tcBorders>
              <w:top w:val="single" w:sz="6" w:space="0" w:color="000000"/>
              <w:bottom w:val="single" w:sz="6" w:space="0" w:color="000000"/>
              <w:right w:val="single" w:sz="6" w:space="0" w:color="000000"/>
            </w:tcBorders>
            <w:vAlign w:val="center"/>
            <w:hideMark/>
          </w:tcPr>
          <w:p w14:paraId="08773B07" w14:textId="77777777" w:rsidR="00052A45" w:rsidRPr="00B904BE" w:rsidRDefault="00052A45">
            <w:pPr>
              <w:pStyle w:val="Prrafodelista"/>
              <w:numPr>
                <w:ilvl w:val="0"/>
                <w:numId w:val="47"/>
              </w:numPr>
              <w:spacing w:after="160"/>
              <w:rPr>
                <w:rFonts w:ascii="Verdana" w:hAnsi="Verdana"/>
                <w:sz w:val="20"/>
                <w:szCs w:val="20"/>
              </w:rPr>
            </w:pPr>
            <w:r w:rsidRPr="00B904BE">
              <w:rPr>
                <w:rFonts w:ascii="Verdana" w:hAnsi="Verdana" w:cs="Arial"/>
                <w:sz w:val="20"/>
                <w:szCs w:val="20"/>
              </w:rPr>
              <w:t>Por hora o fracción que exceda de quince minutos</w:t>
            </w:r>
          </w:p>
        </w:tc>
        <w:tc>
          <w:tcPr>
            <w:tcW w:w="2026" w:type="dxa"/>
            <w:tcBorders>
              <w:top w:val="single" w:sz="6" w:space="0" w:color="000000"/>
              <w:left w:val="single" w:sz="6" w:space="0" w:color="000000"/>
              <w:bottom w:val="single" w:sz="6" w:space="0" w:color="000000"/>
              <w:right w:val="single" w:sz="6" w:space="0" w:color="000000"/>
            </w:tcBorders>
            <w:vAlign w:val="center"/>
            <w:hideMark/>
          </w:tcPr>
          <w:p w14:paraId="61202D5E"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14.27</w:t>
            </w:r>
          </w:p>
        </w:tc>
      </w:tr>
      <w:tr w:rsidR="00052A45" w:rsidRPr="00620C4C" w14:paraId="27D332AA" w14:textId="77777777" w:rsidTr="00DB2C2A">
        <w:trPr>
          <w:jc w:val="center"/>
        </w:trPr>
        <w:tc>
          <w:tcPr>
            <w:tcW w:w="6796" w:type="dxa"/>
            <w:tcBorders>
              <w:top w:val="single" w:sz="6" w:space="0" w:color="000000"/>
              <w:bottom w:val="single" w:sz="6" w:space="0" w:color="000000"/>
              <w:right w:val="single" w:sz="6" w:space="0" w:color="000000"/>
            </w:tcBorders>
            <w:vAlign w:val="center"/>
            <w:hideMark/>
          </w:tcPr>
          <w:p w14:paraId="0E7E0F35" w14:textId="77777777" w:rsidR="00052A45" w:rsidRPr="00B904BE" w:rsidRDefault="00052A45">
            <w:pPr>
              <w:pStyle w:val="Prrafodelista"/>
              <w:numPr>
                <w:ilvl w:val="0"/>
                <w:numId w:val="47"/>
              </w:numPr>
              <w:spacing w:after="160"/>
              <w:rPr>
                <w:rFonts w:ascii="Verdana" w:hAnsi="Verdana"/>
                <w:sz w:val="20"/>
                <w:szCs w:val="20"/>
              </w:rPr>
            </w:pPr>
            <w:r w:rsidRPr="00B904BE">
              <w:rPr>
                <w:rFonts w:ascii="Verdana" w:hAnsi="Verdana" w:cs="Arial"/>
                <w:sz w:val="20"/>
                <w:szCs w:val="20"/>
              </w:rPr>
              <w:t xml:space="preserve">En el caso de bicicletas </w:t>
            </w:r>
          </w:p>
        </w:tc>
        <w:tc>
          <w:tcPr>
            <w:tcW w:w="2026" w:type="dxa"/>
            <w:tcBorders>
              <w:top w:val="single" w:sz="6" w:space="0" w:color="000000"/>
              <w:left w:val="single" w:sz="6" w:space="0" w:color="000000"/>
              <w:bottom w:val="single" w:sz="6" w:space="0" w:color="000000"/>
              <w:right w:val="single" w:sz="6" w:space="0" w:color="000000"/>
            </w:tcBorders>
            <w:vAlign w:val="center"/>
            <w:hideMark/>
          </w:tcPr>
          <w:p w14:paraId="151A2A3D" w14:textId="77777777" w:rsidR="00052A45" w:rsidRPr="00620C4C" w:rsidRDefault="00052A45" w:rsidP="00EB06DE">
            <w:pPr>
              <w:spacing w:line="240" w:lineRule="auto"/>
              <w:jc w:val="center"/>
              <w:rPr>
                <w:rFonts w:ascii="Verdana" w:hAnsi="Verdana" w:cs="Arial"/>
                <w:sz w:val="20"/>
                <w:szCs w:val="20"/>
              </w:rPr>
            </w:pPr>
            <w:r>
              <w:rPr>
                <w:rFonts w:ascii="Verdana" w:hAnsi="Verdana" w:cs="Arial"/>
                <w:sz w:val="20"/>
                <w:szCs w:val="20"/>
              </w:rPr>
              <w:t>Exento</w:t>
            </w:r>
          </w:p>
        </w:tc>
      </w:tr>
      <w:tr w:rsidR="00052A45" w:rsidRPr="00620C4C" w14:paraId="1C3DB796" w14:textId="77777777" w:rsidTr="00DB2C2A">
        <w:trPr>
          <w:jc w:val="center"/>
        </w:trPr>
        <w:tc>
          <w:tcPr>
            <w:tcW w:w="6796" w:type="dxa"/>
            <w:tcBorders>
              <w:top w:val="single" w:sz="6" w:space="0" w:color="000000"/>
              <w:bottom w:val="single" w:sz="6" w:space="0" w:color="000000"/>
              <w:right w:val="single" w:sz="6" w:space="0" w:color="000000"/>
            </w:tcBorders>
            <w:vAlign w:val="center"/>
            <w:hideMark/>
          </w:tcPr>
          <w:p w14:paraId="6C4B68B1" w14:textId="77777777" w:rsidR="00052A45" w:rsidRPr="00B904BE" w:rsidRDefault="00052A45">
            <w:pPr>
              <w:pStyle w:val="Prrafodelista"/>
              <w:numPr>
                <w:ilvl w:val="0"/>
                <w:numId w:val="47"/>
              </w:numPr>
              <w:spacing w:after="160"/>
              <w:jc w:val="both"/>
              <w:rPr>
                <w:rFonts w:ascii="Verdana" w:hAnsi="Verdana"/>
                <w:sz w:val="20"/>
                <w:szCs w:val="20"/>
              </w:rPr>
            </w:pPr>
            <w:r w:rsidRPr="00B904BE">
              <w:rPr>
                <w:rFonts w:ascii="Verdana" w:hAnsi="Verdana" w:cs="Arial"/>
                <w:sz w:val="20"/>
                <w:szCs w:val="20"/>
              </w:rPr>
              <w:t>Por pensión de veinticuatro horas para automóviles y camionetas</w:t>
            </w:r>
          </w:p>
        </w:tc>
        <w:tc>
          <w:tcPr>
            <w:tcW w:w="2026" w:type="dxa"/>
            <w:tcBorders>
              <w:top w:val="single" w:sz="6" w:space="0" w:color="000000"/>
              <w:left w:val="single" w:sz="6" w:space="0" w:color="000000"/>
              <w:bottom w:val="single" w:sz="6" w:space="0" w:color="000000"/>
              <w:right w:val="single" w:sz="6" w:space="0" w:color="000000"/>
            </w:tcBorders>
            <w:vAlign w:val="center"/>
            <w:hideMark/>
          </w:tcPr>
          <w:p w14:paraId="23FC2C56"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928.68 por mes</w:t>
            </w:r>
          </w:p>
        </w:tc>
      </w:tr>
      <w:tr w:rsidR="00052A45" w:rsidRPr="00620C4C" w14:paraId="6252FCF4" w14:textId="77777777" w:rsidTr="00DB2C2A">
        <w:trPr>
          <w:jc w:val="center"/>
        </w:trPr>
        <w:tc>
          <w:tcPr>
            <w:tcW w:w="6796" w:type="dxa"/>
            <w:tcBorders>
              <w:top w:val="single" w:sz="6" w:space="0" w:color="000000"/>
              <w:bottom w:val="single" w:sz="6" w:space="0" w:color="000000"/>
              <w:right w:val="single" w:sz="6" w:space="0" w:color="000000"/>
            </w:tcBorders>
            <w:vAlign w:val="center"/>
            <w:hideMark/>
          </w:tcPr>
          <w:p w14:paraId="06B8AEE4" w14:textId="77777777" w:rsidR="00052A45" w:rsidRPr="001746A2" w:rsidRDefault="00052A45">
            <w:pPr>
              <w:pStyle w:val="Prrafodelista"/>
              <w:numPr>
                <w:ilvl w:val="0"/>
                <w:numId w:val="47"/>
              </w:numPr>
              <w:spacing w:after="160"/>
              <w:jc w:val="both"/>
              <w:rPr>
                <w:rFonts w:ascii="Verdana" w:hAnsi="Verdana" w:cs="Arial"/>
                <w:sz w:val="20"/>
                <w:szCs w:val="20"/>
              </w:rPr>
            </w:pPr>
            <w:r w:rsidRPr="001746A2">
              <w:rPr>
                <w:rFonts w:ascii="Verdana" w:hAnsi="Verdana" w:cs="Arial"/>
                <w:sz w:val="20"/>
                <w:szCs w:val="20"/>
              </w:rPr>
              <w:t>Por pensión de veinticuatro horas para motocicletas y triciclos</w:t>
            </w:r>
          </w:p>
        </w:tc>
        <w:tc>
          <w:tcPr>
            <w:tcW w:w="2026" w:type="dxa"/>
            <w:tcBorders>
              <w:top w:val="single" w:sz="6" w:space="0" w:color="000000"/>
              <w:left w:val="single" w:sz="6" w:space="0" w:color="000000"/>
              <w:bottom w:val="single" w:sz="6" w:space="0" w:color="000000"/>
              <w:right w:val="single" w:sz="6" w:space="0" w:color="000000"/>
            </w:tcBorders>
            <w:vAlign w:val="center"/>
            <w:hideMark/>
          </w:tcPr>
          <w:p w14:paraId="761A198C"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463.44 por mes</w:t>
            </w:r>
          </w:p>
        </w:tc>
      </w:tr>
      <w:tr w:rsidR="00052A45" w:rsidRPr="00620C4C" w14:paraId="5A852835" w14:textId="77777777" w:rsidTr="00DB2C2A">
        <w:trPr>
          <w:jc w:val="center"/>
        </w:trPr>
        <w:tc>
          <w:tcPr>
            <w:tcW w:w="6796" w:type="dxa"/>
            <w:tcBorders>
              <w:top w:val="single" w:sz="6" w:space="0" w:color="000000"/>
              <w:bottom w:val="single" w:sz="6" w:space="0" w:color="000000"/>
              <w:right w:val="single" w:sz="6" w:space="0" w:color="000000"/>
            </w:tcBorders>
            <w:vAlign w:val="center"/>
            <w:hideMark/>
          </w:tcPr>
          <w:p w14:paraId="24BF0877" w14:textId="77777777" w:rsidR="00052A45" w:rsidRPr="001746A2" w:rsidRDefault="00052A45">
            <w:pPr>
              <w:pStyle w:val="Prrafodelista"/>
              <w:numPr>
                <w:ilvl w:val="0"/>
                <w:numId w:val="47"/>
              </w:numPr>
              <w:spacing w:after="160"/>
              <w:jc w:val="both"/>
              <w:rPr>
                <w:rFonts w:ascii="Verdana" w:hAnsi="Verdana" w:cs="Arial"/>
                <w:sz w:val="20"/>
                <w:szCs w:val="20"/>
              </w:rPr>
            </w:pPr>
            <w:r w:rsidRPr="001746A2">
              <w:rPr>
                <w:rFonts w:ascii="Verdana" w:hAnsi="Verdana" w:cs="Arial"/>
                <w:sz w:val="20"/>
                <w:szCs w:val="20"/>
              </w:rPr>
              <w:t>Por pensión diurna o nocturna de doce horas para automóviles y camionetas</w:t>
            </w:r>
          </w:p>
        </w:tc>
        <w:tc>
          <w:tcPr>
            <w:tcW w:w="2026" w:type="dxa"/>
            <w:tcBorders>
              <w:top w:val="single" w:sz="6" w:space="0" w:color="000000"/>
              <w:left w:val="single" w:sz="6" w:space="0" w:color="000000"/>
              <w:bottom w:val="single" w:sz="6" w:space="0" w:color="000000"/>
              <w:right w:val="single" w:sz="6" w:space="0" w:color="000000"/>
            </w:tcBorders>
            <w:vAlign w:val="center"/>
            <w:hideMark/>
          </w:tcPr>
          <w:p w14:paraId="4FB47F51"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555.70 por mes</w:t>
            </w:r>
          </w:p>
        </w:tc>
      </w:tr>
      <w:tr w:rsidR="00052A45" w:rsidRPr="00620C4C" w14:paraId="41A1326C" w14:textId="77777777" w:rsidTr="00DB2C2A">
        <w:trPr>
          <w:jc w:val="center"/>
        </w:trPr>
        <w:tc>
          <w:tcPr>
            <w:tcW w:w="6796" w:type="dxa"/>
            <w:tcBorders>
              <w:top w:val="single" w:sz="6" w:space="0" w:color="000000"/>
              <w:bottom w:val="single" w:sz="6" w:space="0" w:color="000000"/>
              <w:right w:val="single" w:sz="6" w:space="0" w:color="000000"/>
            </w:tcBorders>
            <w:vAlign w:val="center"/>
            <w:hideMark/>
          </w:tcPr>
          <w:p w14:paraId="416454AB" w14:textId="77777777" w:rsidR="00052A45" w:rsidRPr="001746A2" w:rsidRDefault="00052A45">
            <w:pPr>
              <w:pStyle w:val="Prrafodelista"/>
              <w:numPr>
                <w:ilvl w:val="0"/>
                <w:numId w:val="47"/>
              </w:numPr>
              <w:spacing w:after="160"/>
              <w:rPr>
                <w:rFonts w:ascii="Verdana" w:hAnsi="Verdana" w:cs="Arial"/>
                <w:sz w:val="20"/>
                <w:szCs w:val="20"/>
              </w:rPr>
            </w:pPr>
            <w:r w:rsidRPr="001746A2">
              <w:rPr>
                <w:rFonts w:ascii="Verdana" w:hAnsi="Verdana" w:cs="Arial"/>
                <w:sz w:val="20"/>
                <w:szCs w:val="20"/>
              </w:rPr>
              <w:t>Por pensión diurna o nocturna de doce horas para motocicletas y triciclos</w:t>
            </w:r>
          </w:p>
        </w:tc>
        <w:tc>
          <w:tcPr>
            <w:tcW w:w="2026" w:type="dxa"/>
            <w:tcBorders>
              <w:top w:val="single" w:sz="6" w:space="0" w:color="000000"/>
              <w:left w:val="single" w:sz="6" w:space="0" w:color="000000"/>
              <w:bottom w:val="single" w:sz="6" w:space="0" w:color="000000"/>
              <w:right w:val="single" w:sz="6" w:space="0" w:color="000000"/>
            </w:tcBorders>
            <w:vAlign w:val="center"/>
            <w:hideMark/>
          </w:tcPr>
          <w:p w14:paraId="4110EEAD"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277.31 por mes</w:t>
            </w:r>
          </w:p>
        </w:tc>
      </w:tr>
      <w:tr w:rsidR="00052A45" w:rsidRPr="00620C4C" w14:paraId="16F5FF43" w14:textId="77777777" w:rsidTr="00DB2C2A">
        <w:trPr>
          <w:jc w:val="center"/>
        </w:trPr>
        <w:tc>
          <w:tcPr>
            <w:tcW w:w="6796" w:type="dxa"/>
            <w:tcBorders>
              <w:top w:val="single" w:sz="6" w:space="0" w:color="000000"/>
              <w:bottom w:val="single" w:sz="6" w:space="0" w:color="000000"/>
              <w:right w:val="single" w:sz="6" w:space="0" w:color="000000"/>
            </w:tcBorders>
            <w:vAlign w:val="center"/>
            <w:hideMark/>
          </w:tcPr>
          <w:p w14:paraId="60182F53" w14:textId="77777777" w:rsidR="00052A45" w:rsidRPr="002075DC" w:rsidRDefault="00052A45">
            <w:pPr>
              <w:pStyle w:val="Prrafodelista"/>
              <w:numPr>
                <w:ilvl w:val="0"/>
                <w:numId w:val="46"/>
              </w:numPr>
              <w:spacing w:after="160"/>
              <w:ind w:left="297" w:hanging="297"/>
              <w:jc w:val="both"/>
              <w:rPr>
                <w:rFonts w:ascii="Verdana" w:hAnsi="Verdana" w:cs="Arial"/>
                <w:sz w:val="20"/>
                <w:szCs w:val="20"/>
              </w:rPr>
            </w:pPr>
            <w:r w:rsidRPr="002075DC">
              <w:rPr>
                <w:rFonts w:ascii="Verdana" w:hAnsi="Verdana" w:cs="Arial"/>
                <w:sz w:val="20"/>
                <w:szCs w:val="20"/>
              </w:rPr>
              <w:t>Estacionamiento Mercado Tomasa Estévez, por hora o fracción que exceda de quince minutos:</w:t>
            </w:r>
          </w:p>
        </w:tc>
        <w:tc>
          <w:tcPr>
            <w:tcW w:w="2026" w:type="dxa"/>
            <w:tcBorders>
              <w:top w:val="single" w:sz="6" w:space="0" w:color="000000"/>
              <w:left w:val="single" w:sz="6" w:space="0" w:color="000000"/>
              <w:bottom w:val="single" w:sz="6" w:space="0" w:color="000000"/>
              <w:right w:val="single" w:sz="6" w:space="0" w:color="000000"/>
            </w:tcBorders>
            <w:vAlign w:val="center"/>
            <w:hideMark/>
          </w:tcPr>
          <w:p w14:paraId="1ADC780B" w14:textId="77777777" w:rsidR="00052A45" w:rsidRPr="00620C4C" w:rsidRDefault="00052A45" w:rsidP="00EB06DE">
            <w:pPr>
              <w:spacing w:line="240" w:lineRule="auto"/>
              <w:jc w:val="center"/>
              <w:rPr>
                <w:rFonts w:ascii="Verdana" w:hAnsi="Verdana" w:cs="Arial"/>
                <w:sz w:val="20"/>
                <w:szCs w:val="20"/>
              </w:rPr>
            </w:pPr>
          </w:p>
        </w:tc>
      </w:tr>
      <w:tr w:rsidR="00052A45" w:rsidRPr="00620C4C" w14:paraId="7F362058" w14:textId="77777777" w:rsidTr="00DB2C2A">
        <w:trPr>
          <w:jc w:val="center"/>
        </w:trPr>
        <w:tc>
          <w:tcPr>
            <w:tcW w:w="6796" w:type="dxa"/>
            <w:tcBorders>
              <w:top w:val="single" w:sz="6" w:space="0" w:color="000000"/>
              <w:bottom w:val="single" w:sz="6" w:space="0" w:color="000000"/>
              <w:right w:val="single" w:sz="6" w:space="0" w:color="000000"/>
            </w:tcBorders>
            <w:vAlign w:val="center"/>
            <w:hideMark/>
          </w:tcPr>
          <w:p w14:paraId="764E68D4" w14:textId="77777777" w:rsidR="00052A45" w:rsidRPr="002075DC" w:rsidRDefault="00052A45">
            <w:pPr>
              <w:pStyle w:val="Prrafodelista"/>
              <w:numPr>
                <w:ilvl w:val="0"/>
                <w:numId w:val="48"/>
              </w:numPr>
              <w:spacing w:after="160"/>
              <w:rPr>
                <w:rFonts w:ascii="Verdana" w:hAnsi="Verdana"/>
                <w:sz w:val="20"/>
                <w:szCs w:val="20"/>
              </w:rPr>
            </w:pPr>
            <w:r w:rsidRPr="002075DC">
              <w:rPr>
                <w:rFonts w:ascii="Verdana" w:hAnsi="Verdana" w:cs="Arial"/>
                <w:sz w:val="20"/>
                <w:szCs w:val="20"/>
              </w:rPr>
              <w:t>Automóviles</w:t>
            </w:r>
          </w:p>
        </w:tc>
        <w:tc>
          <w:tcPr>
            <w:tcW w:w="2026" w:type="dxa"/>
            <w:tcBorders>
              <w:top w:val="single" w:sz="6" w:space="0" w:color="000000"/>
              <w:left w:val="single" w:sz="6" w:space="0" w:color="000000"/>
              <w:bottom w:val="single" w:sz="6" w:space="0" w:color="000000"/>
              <w:right w:val="single" w:sz="6" w:space="0" w:color="000000"/>
            </w:tcBorders>
            <w:vAlign w:val="center"/>
            <w:hideMark/>
          </w:tcPr>
          <w:p w14:paraId="391895C3"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$9.</w:t>
            </w:r>
            <w:r>
              <w:rPr>
                <w:rFonts w:ascii="Verdana" w:hAnsi="Verdana" w:cs="Arial"/>
                <w:sz w:val="20"/>
                <w:szCs w:val="20"/>
              </w:rPr>
              <w:t>78</w:t>
            </w:r>
          </w:p>
        </w:tc>
      </w:tr>
      <w:tr w:rsidR="00052A45" w:rsidRPr="00620C4C" w14:paraId="181D59B0" w14:textId="77777777" w:rsidTr="00DB2C2A">
        <w:trPr>
          <w:jc w:val="center"/>
        </w:trPr>
        <w:tc>
          <w:tcPr>
            <w:tcW w:w="6796" w:type="dxa"/>
            <w:tcBorders>
              <w:top w:val="single" w:sz="6" w:space="0" w:color="000000"/>
              <w:bottom w:val="single" w:sz="6" w:space="0" w:color="000000"/>
              <w:right w:val="single" w:sz="6" w:space="0" w:color="000000"/>
            </w:tcBorders>
            <w:vAlign w:val="center"/>
            <w:hideMark/>
          </w:tcPr>
          <w:p w14:paraId="5A83CD3F" w14:textId="77777777" w:rsidR="00052A45" w:rsidRPr="002075DC" w:rsidRDefault="00052A45">
            <w:pPr>
              <w:pStyle w:val="Prrafodelista"/>
              <w:numPr>
                <w:ilvl w:val="0"/>
                <w:numId w:val="48"/>
              </w:numPr>
              <w:spacing w:after="160"/>
              <w:rPr>
                <w:rFonts w:ascii="Verdana" w:hAnsi="Verdana" w:cs="Arial"/>
                <w:sz w:val="20"/>
                <w:szCs w:val="20"/>
              </w:rPr>
            </w:pPr>
            <w:r w:rsidRPr="002075DC">
              <w:rPr>
                <w:rFonts w:ascii="Verdana" w:hAnsi="Verdana" w:cs="Arial"/>
                <w:sz w:val="20"/>
                <w:szCs w:val="20"/>
              </w:rPr>
              <w:t>Motocicletas</w:t>
            </w:r>
          </w:p>
        </w:tc>
        <w:tc>
          <w:tcPr>
            <w:tcW w:w="2026" w:type="dxa"/>
            <w:tcBorders>
              <w:top w:val="single" w:sz="6" w:space="0" w:color="000000"/>
              <w:left w:val="single" w:sz="6" w:space="0" w:color="000000"/>
              <w:bottom w:val="single" w:sz="6" w:space="0" w:color="000000"/>
              <w:right w:val="single" w:sz="6" w:space="0" w:color="000000"/>
            </w:tcBorders>
            <w:vAlign w:val="center"/>
            <w:hideMark/>
          </w:tcPr>
          <w:p w14:paraId="0D65DEB4"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7.24</w:t>
            </w:r>
          </w:p>
        </w:tc>
      </w:tr>
      <w:tr w:rsidR="00052A45" w:rsidRPr="00620C4C" w14:paraId="1897CC64" w14:textId="77777777" w:rsidTr="00DB2C2A">
        <w:trPr>
          <w:jc w:val="center"/>
        </w:trPr>
        <w:tc>
          <w:tcPr>
            <w:tcW w:w="6796" w:type="dxa"/>
            <w:tcBorders>
              <w:top w:val="single" w:sz="6" w:space="0" w:color="000000"/>
              <w:bottom w:val="single" w:sz="6" w:space="0" w:color="000000"/>
              <w:right w:val="single" w:sz="6" w:space="0" w:color="000000"/>
            </w:tcBorders>
            <w:vAlign w:val="center"/>
            <w:hideMark/>
          </w:tcPr>
          <w:p w14:paraId="3906748D" w14:textId="77777777" w:rsidR="00052A45" w:rsidRPr="002075DC" w:rsidRDefault="00052A45">
            <w:pPr>
              <w:pStyle w:val="Prrafodelista"/>
              <w:numPr>
                <w:ilvl w:val="0"/>
                <w:numId w:val="48"/>
              </w:numPr>
              <w:spacing w:after="160"/>
              <w:rPr>
                <w:rFonts w:ascii="Verdana" w:hAnsi="Verdana" w:cs="Arial"/>
                <w:sz w:val="20"/>
                <w:szCs w:val="20"/>
              </w:rPr>
            </w:pPr>
            <w:r w:rsidRPr="002075DC">
              <w:rPr>
                <w:rFonts w:ascii="Verdana" w:hAnsi="Verdana" w:cs="Arial"/>
                <w:sz w:val="20"/>
                <w:szCs w:val="20"/>
              </w:rPr>
              <w:t>Triciclos</w:t>
            </w:r>
          </w:p>
        </w:tc>
        <w:tc>
          <w:tcPr>
            <w:tcW w:w="2026" w:type="dxa"/>
            <w:tcBorders>
              <w:top w:val="single" w:sz="6" w:space="0" w:color="000000"/>
              <w:left w:val="single" w:sz="6" w:space="0" w:color="000000"/>
              <w:bottom w:val="single" w:sz="6" w:space="0" w:color="000000"/>
              <w:right w:val="single" w:sz="6" w:space="0" w:color="000000"/>
            </w:tcBorders>
            <w:vAlign w:val="center"/>
            <w:hideMark/>
          </w:tcPr>
          <w:p w14:paraId="47B2273B"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6.30</w:t>
            </w:r>
          </w:p>
        </w:tc>
      </w:tr>
      <w:tr w:rsidR="00052A45" w:rsidRPr="00620C4C" w14:paraId="0FBACDFC" w14:textId="77777777" w:rsidTr="00DB2C2A">
        <w:trPr>
          <w:jc w:val="center"/>
        </w:trPr>
        <w:tc>
          <w:tcPr>
            <w:tcW w:w="6796" w:type="dxa"/>
            <w:tcBorders>
              <w:top w:val="single" w:sz="6" w:space="0" w:color="000000"/>
              <w:bottom w:val="single" w:sz="6" w:space="0" w:color="000000"/>
              <w:right w:val="single" w:sz="6" w:space="0" w:color="000000"/>
            </w:tcBorders>
            <w:vAlign w:val="center"/>
            <w:hideMark/>
          </w:tcPr>
          <w:p w14:paraId="1288D686" w14:textId="77777777" w:rsidR="00052A45" w:rsidRPr="002075DC" w:rsidRDefault="00052A45">
            <w:pPr>
              <w:pStyle w:val="Prrafodelista"/>
              <w:numPr>
                <w:ilvl w:val="0"/>
                <w:numId w:val="48"/>
              </w:numPr>
              <w:spacing w:after="160"/>
              <w:rPr>
                <w:rFonts w:ascii="Verdana" w:hAnsi="Verdana" w:cs="Arial"/>
                <w:sz w:val="20"/>
                <w:szCs w:val="20"/>
              </w:rPr>
            </w:pPr>
            <w:r w:rsidRPr="002075DC">
              <w:rPr>
                <w:rFonts w:ascii="Verdana" w:hAnsi="Verdana" w:cs="Arial"/>
                <w:sz w:val="20"/>
                <w:szCs w:val="20"/>
              </w:rPr>
              <w:t>Vehículos en área de descargue</w:t>
            </w:r>
          </w:p>
        </w:tc>
        <w:tc>
          <w:tcPr>
            <w:tcW w:w="2026" w:type="dxa"/>
            <w:tcBorders>
              <w:top w:val="single" w:sz="6" w:space="0" w:color="000000"/>
              <w:left w:val="single" w:sz="6" w:space="0" w:color="000000"/>
              <w:bottom w:val="single" w:sz="6" w:space="0" w:color="000000"/>
              <w:right w:val="single" w:sz="6" w:space="0" w:color="000000"/>
            </w:tcBorders>
            <w:vAlign w:val="center"/>
            <w:hideMark/>
          </w:tcPr>
          <w:p w14:paraId="269A7D04"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$7.</w:t>
            </w:r>
            <w:r>
              <w:rPr>
                <w:rFonts w:ascii="Verdana" w:hAnsi="Verdana" w:cs="Arial"/>
                <w:sz w:val="20"/>
                <w:szCs w:val="20"/>
              </w:rPr>
              <w:t>80</w:t>
            </w:r>
          </w:p>
        </w:tc>
      </w:tr>
    </w:tbl>
    <w:p w14:paraId="0C7CF39F" w14:textId="77777777" w:rsidR="00052A45" w:rsidRDefault="00052A45" w:rsidP="00EB06DE">
      <w:pPr>
        <w:pStyle w:val="NormalWeb"/>
        <w:ind w:firstLine="851"/>
        <w:jc w:val="both"/>
        <w:rPr>
          <w:rFonts w:ascii="Verdana" w:hAnsi="Verdana"/>
          <w:sz w:val="20"/>
          <w:szCs w:val="20"/>
        </w:rPr>
      </w:pPr>
      <w:r w:rsidRPr="00620C4C">
        <w:rPr>
          <w:rFonts w:ascii="Verdana" w:hAnsi="Verdana"/>
          <w:sz w:val="20"/>
          <w:szCs w:val="20"/>
        </w:rPr>
        <w:t>En el caso de las bicicletas, los derechos quedarán exentos.</w:t>
      </w:r>
    </w:p>
    <w:p w14:paraId="09B74DE0" w14:textId="77777777" w:rsidR="003857E6" w:rsidRDefault="003857E6" w:rsidP="00EB06DE">
      <w:pPr>
        <w:spacing w:before="1" w:after="0" w:line="240" w:lineRule="auto"/>
        <w:ind w:left="70"/>
        <w:jc w:val="center"/>
        <w:rPr>
          <w:rFonts w:ascii="Verdana" w:eastAsia="Verdana" w:hAnsi="Verdana" w:cs="Verdana"/>
          <w:b/>
          <w:bCs/>
          <w:sz w:val="20"/>
          <w:szCs w:val="20"/>
        </w:rPr>
      </w:pPr>
    </w:p>
    <w:p w14:paraId="40CF4A56" w14:textId="72823EFC" w:rsidR="00052A45" w:rsidRPr="00FC3F41" w:rsidRDefault="00052A45" w:rsidP="00EB06DE">
      <w:pPr>
        <w:spacing w:before="1" w:after="0" w:line="240" w:lineRule="auto"/>
        <w:ind w:left="70"/>
        <w:jc w:val="center"/>
        <w:rPr>
          <w:rFonts w:ascii="Verdana" w:eastAsia="Verdana" w:hAnsi="Verdana" w:cs="Verdana"/>
          <w:b/>
          <w:bCs/>
          <w:sz w:val="20"/>
          <w:szCs w:val="20"/>
        </w:rPr>
      </w:pPr>
      <w:r w:rsidRPr="00FC3F41">
        <w:rPr>
          <w:rFonts w:ascii="Verdana" w:eastAsia="Verdana" w:hAnsi="Verdana" w:cs="Verdana"/>
          <w:b/>
          <w:bCs/>
          <w:sz w:val="20"/>
          <w:szCs w:val="20"/>
        </w:rPr>
        <w:lastRenderedPageBreak/>
        <w:t>SECCIÓN DÉCIMA</w:t>
      </w:r>
    </w:p>
    <w:p w14:paraId="6B63A573" w14:textId="77777777" w:rsidR="00052A45" w:rsidRPr="00FC3F41" w:rsidRDefault="00052A45" w:rsidP="00EB06DE">
      <w:pPr>
        <w:spacing w:before="1" w:after="0" w:line="240" w:lineRule="auto"/>
        <w:ind w:left="70"/>
        <w:jc w:val="center"/>
        <w:rPr>
          <w:rFonts w:ascii="Verdana" w:eastAsia="Verdana" w:hAnsi="Verdana" w:cs="Verdana"/>
          <w:b/>
          <w:bCs/>
          <w:sz w:val="20"/>
          <w:szCs w:val="20"/>
        </w:rPr>
      </w:pPr>
      <w:r w:rsidRPr="00531C6F">
        <w:rPr>
          <w:rFonts w:ascii="Verdana" w:eastAsia="Verdana" w:hAnsi="Verdana" w:cs="Verdana"/>
          <w:b/>
          <w:bCs/>
          <w:sz w:val="20"/>
          <w:szCs w:val="20"/>
        </w:rPr>
        <w:t>S</w:t>
      </w:r>
      <w:r w:rsidRPr="00FC3F41">
        <w:rPr>
          <w:rFonts w:ascii="Verdana" w:eastAsia="Verdana" w:hAnsi="Verdana" w:cs="Verdana"/>
          <w:b/>
          <w:bCs/>
          <w:sz w:val="20"/>
          <w:szCs w:val="20"/>
        </w:rPr>
        <w:t>E</w:t>
      </w:r>
      <w:r w:rsidRPr="00531C6F">
        <w:rPr>
          <w:rFonts w:ascii="Verdana" w:eastAsia="Verdana" w:hAnsi="Verdana" w:cs="Verdana"/>
          <w:b/>
          <w:bCs/>
          <w:sz w:val="20"/>
          <w:szCs w:val="20"/>
        </w:rPr>
        <w:t>RVI</w:t>
      </w:r>
      <w:r w:rsidRPr="00FC3F41">
        <w:rPr>
          <w:rFonts w:ascii="Verdana" w:eastAsia="Verdana" w:hAnsi="Verdana" w:cs="Verdana"/>
          <w:b/>
          <w:bCs/>
          <w:sz w:val="20"/>
          <w:szCs w:val="20"/>
        </w:rPr>
        <w:t>CIO</w:t>
      </w:r>
      <w:r w:rsidRPr="00531C6F">
        <w:rPr>
          <w:rFonts w:ascii="Verdana" w:eastAsia="Verdana" w:hAnsi="Verdana" w:cs="Verdana"/>
          <w:b/>
          <w:bCs/>
          <w:sz w:val="20"/>
          <w:szCs w:val="20"/>
        </w:rPr>
        <w:t>S</w:t>
      </w:r>
      <w:r w:rsidRPr="00FC3F41">
        <w:rPr>
          <w:rFonts w:ascii="Verdana" w:eastAsia="Verdana" w:hAnsi="Verdana" w:cs="Verdana"/>
          <w:b/>
          <w:bCs/>
          <w:sz w:val="20"/>
          <w:szCs w:val="20"/>
        </w:rPr>
        <w:t xml:space="preserve"> P</w:t>
      </w:r>
      <w:r w:rsidRPr="00531C6F">
        <w:rPr>
          <w:rFonts w:ascii="Verdana" w:eastAsia="Verdana" w:hAnsi="Verdana" w:cs="Verdana"/>
          <w:b/>
          <w:bCs/>
          <w:sz w:val="20"/>
          <w:szCs w:val="20"/>
        </w:rPr>
        <w:t>R</w:t>
      </w:r>
      <w:r w:rsidRPr="00FC3F41">
        <w:rPr>
          <w:rFonts w:ascii="Verdana" w:eastAsia="Verdana" w:hAnsi="Verdana" w:cs="Verdana"/>
          <w:b/>
          <w:bCs/>
          <w:sz w:val="20"/>
          <w:szCs w:val="20"/>
        </w:rPr>
        <w:t>E</w:t>
      </w:r>
      <w:r w:rsidRPr="00531C6F">
        <w:rPr>
          <w:rFonts w:ascii="Verdana" w:eastAsia="Verdana" w:hAnsi="Verdana" w:cs="Verdana"/>
          <w:b/>
          <w:bCs/>
          <w:sz w:val="20"/>
          <w:szCs w:val="20"/>
        </w:rPr>
        <w:t>S</w:t>
      </w:r>
      <w:r w:rsidRPr="00FC3F41">
        <w:rPr>
          <w:rFonts w:ascii="Verdana" w:eastAsia="Verdana" w:hAnsi="Verdana" w:cs="Verdana"/>
          <w:b/>
          <w:bCs/>
          <w:sz w:val="20"/>
          <w:szCs w:val="20"/>
        </w:rPr>
        <w:t>TADO</w:t>
      </w:r>
      <w:r w:rsidRPr="00531C6F">
        <w:rPr>
          <w:rFonts w:ascii="Verdana" w:eastAsia="Verdana" w:hAnsi="Verdana" w:cs="Verdana"/>
          <w:b/>
          <w:bCs/>
          <w:sz w:val="20"/>
          <w:szCs w:val="20"/>
        </w:rPr>
        <w:t>S</w:t>
      </w:r>
      <w:r w:rsidRPr="00FC3F41">
        <w:rPr>
          <w:rFonts w:ascii="Verdana" w:eastAsia="Verdana" w:hAnsi="Verdana" w:cs="Verdana"/>
          <w:b/>
          <w:bCs/>
          <w:sz w:val="20"/>
          <w:szCs w:val="20"/>
        </w:rPr>
        <w:t xml:space="preserve"> </w:t>
      </w:r>
      <w:r w:rsidRPr="00531C6F">
        <w:rPr>
          <w:rFonts w:ascii="Verdana" w:eastAsia="Verdana" w:hAnsi="Verdana" w:cs="Verdana"/>
          <w:b/>
          <w:bCs/>
          <w:sz w:val="20"/>
          <w:szCs w:val="20"/>
        </w:rPr>
        <w:t>P</w:t>
      </w:r>
      <w:r w:rsidRPr="00FC3F41">
        <w:rPr>
          <w:rFonts w:ascii="Verdana" w:eastAsia="Verdana" w:hAnsi="Verdana" w:cs="Verdana"/>
          <w:b/>
          <w:bCs/>
          <w:sz w:val="20"/>
          <w:szCs w:val="20"/>
        </w:rPr>
        <w:t>O</w:t>
      </w:r>
      <w:r w:rsidRPr="00531C6F">
        <w:rPr>
          <w:rFonts w:ascii="Verdana" w:eastAsia="Verdana" w:hAnsi="Verdana" w:cs="Verdana"/>
          <w:b/>
          <w:bCs/>
          <w:sz w:val="20"/>
          <w:szCs w:val="20"/>
        </w:rPr>
        <w:t>R</w:t>
      </w:r>
      <w:r w:rsidRPr="00FC3F41">
        <w:rPr>
          <w:rFonts w:ascii="Verdana" w:eastAsia="Verdana" w:hAnsi="Verdana" w:cs="Verdana"/>
          <w:b/>
          <w:bCs/>
          <w:sz w:val="20"/>
          <w:szCs w:val="20"/>
        </w:rPr>
        <w:t xml:space="preserve"> </w:t>
      </w:r>
      <w:r w:rsidRPr="00531C6F">
        <w:rPr>
          <w:rFonts w:ascii="Verdana" w:eastAsia="Verdana" w:hAnsi="Verdana" w:cs="Verdana"/>
          <w:b/>
          <w:bCs/>
          <w:sz w:val="20"/>
          <w:szCs w:val="20"/>
        </w:rPr>
        <w:t xml:space="preserve">LA </w:t>
      </w:r>
      <w:r w:rsidRPr="00FC3F41">
        <w:rPr>
          <w:rFonts w:ascii="Verdana" w:eastAsia="Verdana" w:hAnsi="Verdana" w:cs="Verdana"/>
          <w:b/>
          <w:bCs/>
          <w:sz w:val="20"/>
          <w:szCs w:val="20"/>
        </w:rPr>
        <w:t>CAS</w:t>
      </w:r>
      <w:r w:rsidRPr="00531C6F">
        <w:rPr>
          <w:rFonts w:ascii="Verdana" w:eastAsia="Verdana" w:hAnsi="Verdana" w:cs="Verdana"/>
          <w:b/>
          <w:bCs/>
          <w:sz w:val="20"/>
          <w:szCs w:val="20"/>
        </w:rPr>
        <w:t>A</w:t>
      </w:r>
      <w:r w:rsidRPr="00FC3F41">
        <w:rPr>
          <w:rFonts w:ascii="Verdana" w:eastAsia="Verdana" w:hAnsi="Verdana" w:cs="Verdana"/>
          <w:b/>
          <w:bCs/>
          <w:sz w:val="20"/>
          <w:szCs w:val="20"/>
        </w:rPr>
        <w:t xml:space="preserve"> </w:t>
      </w:r>
      <w:r w:rsidRPr="00531C6F">
        <w:rPr>
          <w:rFonts w:ascii="Verdana" w:eastAsia="Verdana" w:hAnsi="Verdana" w:cs="Verdana"/>
          <w:b/>
          <w:bCs/>
          <w:sz w:val="20"/>
          <w:szCs w:val="20"/>
        </w:rPr>
        <w:t>DE</w:t>
      </w:r>
      <w:r w:rsidRPr="00FC3F41">
        <w:rPr>
          <w:rFonts w:ascii="Verdana" w:eastAsia="Verdana" w:hAnsi="Verdana" w:cs="Verdana"/>
          <w:b/>
          <w:bCs/>
          <w:sz w:val="20"/>
          <w:szCs w:val="20"/>
        </w:rPr>
        <w:t xml:space="preserve"> L</w:t>
      </w:r>
      <w:r w:rsidRPr="00531C6F">
        <w:rPr>
          <w:rFonts w:ascii="Verdana" w:eastAsia="Verdana" w:hAnsi="Verdana" w:cs="Verdana"/>
          <w:b/>
          <w:bCs/>
          <w:sz w:val="20"/>
          <w:szCs w:val="20"/>
        </w:rPr>
        <w:t xml:space="preserve">A </w:t>
      </w:r>
      <w:r w:rsidRPr="00FC3F41">
        <w:rPr>
          <w:rFonts w:ascii="Verdana" w:eastAsia="Verdana" w:hAnsi="Verdana" w:cs="Verdana"/>
          <w:b/>
          <w:bCs/>
          <w:sz w:val="20"/>
          <w:szCs w:val="20"/>
        </w:rPr>
        <w:t>C</w:t>
      </w:r>
      <w:r w:rsidRPr="00531C6F">
        <w:rPr>
          <w:rFonts w:ascii="Verdana" w:eastAsia="Verdana" w:hAnsi="Verdana" w:cs="Verdana"/>
          <w:b/>
          <w:bCs/>
          <w:sz w:val="20"/>
          <w:szCs w:val="20"/>
        </w:rPr>
        <w:t>U</w:t>
      </w:r>
      <w:r w:rsidRPr="00FC3F41">
        <w:rPr>
          <w:rFonts w:ascii="Verdana" w:eastAsia="Verdana" w:hAnsi="Verdana" w:cs="Verdana"/>
          <w:b/>
          <w:bCs/>
          <w:sz w:val="20"/>
          <w:szCs w:val="20"/>
        </w:rPr>
        <w:t>LT</w:t>
      </w:r>
      <w:r w:rsidRPr="00531C6F">
        <w:rPr>
          <w:rFonts w:ascii="Verdana" w:eastAsia="Verdana" w:hAnsi="Verdana" w:cs="Verdana"/>
          <w:b/>
          <w:bCs/>
          <w:sz w:val="20"/>
          <w:szCs w:val="20"/>
        </w:rPr>
        <w:t>U</w:t>
      </w:r>
      <w:r w:rsidRPr="00FC3F41">
        <w:rPr>
          <w:rFonts w:ascii="Verdana" w:eastAsia="Verdana" w:hAnsi="Verdana" w:cs="Verdana"/>
          <w:b/>
          <w:bCs/>
          <w:sz w:val="20"/>
          <w:szCs w:val="20"/>
        </w:rPr>
        <w:t>R</w:t>
      </w:r>
      <w:r w:rsidRPr="00531C6F">
        <w:rPr>
          <w:rFonts w:ascii="Verdana" w:eastAsia="Verdana" w:hAnsi="Verdana" w:cs="Verdana"/>
          <w:b/>
          <w:bCs/>
          <w:sz w:val="20"/>
          <w:szCs w:val="20"/>
        </w:rPr>
        <w:t>A</w:t>
      </w:r>
    </w:p>
    <w:p w14:paraId="68CF0F4E" w14:textId="77777777" w:rsidR="00052A45" w:rsidRPr="00531C6F" w:rsidRDefault="00052A45" w:rsidP="00EB06DE">
      <w:pPr>
        <w:spacing w:before="2" w:line="240" w:lineRule="auto"/>
        <w:rPr>
          <w:sz w:val="16"/>
          <w:szCs w:val="16"/>
        </w:rPr>
      </w:pPr>
    </w:p>
    <w:p w14:paraId="6A8B1E24" w14:textId="77777777" w:rsidR="00052A45" w:rsidRDefault="00052A45" w:rsidP="00EB06DE">
      <w:pPr>
        <w:pStyle w:val="Textoindependiente"/>
        <w:ind w:left="142" w:firstLine="709"/>
        <w:rPr>
          <w:rFonts w:ascii="Verdana" w:hAnsi="Verdana"/>
          <w:sz w:val="20"/>
          <w:szCs w:val="20"/>
        </w:rPr>
      </w:pPr>
      <w:r w:rsidRPr="004D21DF">
        <w:rPr>
          <w:rFonts w:ascii="Verdana" w:hAnsi="Verdana" w:cs="Verdana"/>
          <w:b/>
          <w:bCs/>
          <w:spacing w:val="1"/>
          <w:sz w:val="20"/>
          <w:szCs w:val="20"/>
        </w:rPr>
        <w:t>A</w:t>
      </w:r>
      <w:r w:rsidRPr="004D21DF">
        <w:rPr>
          <w:rFonts w:ascii="Verdana" w:hAnsi="Verdana" w:cs="Verdana"/>
          <w:b/>
          <w:bCs/>
          <w:sz w:val="20"/>
          <w:szCs w:val="20"/>
        </w:rPr>
        <w:t>rt</w:t>
      </w:r>
      <w:r w:rsidRPr="004D21DF">
        <w:rPr>
          <w:rFonts w:ascii="Verdana" w:hAnsi="Verdana" w:cs="Verdana"/>
          <w:b/>
          <w:bCs/>
          <w:spacing w:val="-2"/>
          <w:sz w:val="20"/>
          <w:szCs w:val="20"/>
        </w:rPr>
        <w:t>í</w:t>
      </w:r>
      <w:r w:rsidRPr="004D21DF">
        <w:rPr>
          <w:rFonts w:ascii="Verdana" w:hAnsi="Verdana" w:cs="Verdana"/>
          <w:b/>
          <w:bCs/>
          <w:spacing w:val="-4"/>
          <w:sz w:val="20"/>
          <w:szCs w:val="20"/>
        </w:rPr>
        <w:t>c</w:t>
      </w:r>
      <w:r w:rsidRPr="004D21DF">
        <w:rPr>
          <w:rFonts w:ascii="Verdana" w:hAnsi="Verdana" w:cs="Verdana"/>
          <w:b/>
          <w:bCs/>
          <w:sz w:val="20"/>
          <w:szCs w:val="20"/>
        </w:rPr>
        <w:t>u</w:t>
      </w:r>
      <w:r w:rsidRPr="004D21DF">
        <w:rPr>
          <w:rFonts w:ascii="Verdana" w:hAnsi="Verdana" w:cs="Verdana"/>
          <w:b/>
          <w:bCs/>
          <w:spacing w:val="-2"/>
          <w:sz w:val="20"/>
          <w:szCs w:val="20"/>
        </w:rPr>
        <w:t>l</w:t>
      </w:r>
      <w:r w:rsidRPr="004D21DF">
        <w:rPr>
          <w:rFonts w:ascii="Verdana" w:hAnsi="Verdana" w:cs="Verdana"/>
          <w:b/>
          <w:bCs/>
          <w:sz w:val="20"/>
          <w:szCs w:val="20"/>
        </w:rPr>
        <w:t>o</w:t>
      </w:r>
      <w:r w:rsidRPr="004D21DF">
        <w:rPr>
          <w:rFonts w:ascii="Verdana" w:hAnsi="Verdana" w:cs="Verdana"/>
          <w:b/>
          <w:bCs/>
          <w:spacing w:val="8"/>
          <w:sz w:val="20"/>
          <w:szCs w:val="20"/>
        </w:rPr>
        <w:t xml:space="preserve"> </w:t>
      </w:r>
      <w:r w:rsidRPr="004D21DF">
        <w:rPr>
          <w:rFonts w:ascii="Verdana" w:hAnsi="Verdana" w:cs="Verdana"/>
          <w:b/>
          <w:bCs/>
          <w:sz w:val="20"/>
          <w:szCs w:val="20"/>
        </w:rPr>
        <w:t>24.</w:t>
      </w:r>
      <w:r w:rsidRPr="004D21DF">
        <w:rPr>
          <w:rFonts w:ascii="Verdana" w:hAnsi="Verdana" w:cs="Verdana"/>
          <w:b/>
          <w:bCs/>
          <w:spacing w:val="9"/>
          <w:sz w:val="20"/>
          <w:szCs w:val="20"/>
        </w:rPr>
        <w:t xml:space="preserve"> </w:t>
      </w:r>
      <w:r w:rsidRPr="004D21DF">
        <w:rPr>
          <w:rFonts w:ascii="Verdana" w:hAnsi="Verdana"/>
          <w:spacing w:val="-2"/>
          <w:sz w:val="20"/>
          <w:szCs w:val="20"/>
        </w:rPr>
        <w:t>L</w:t>
      </w:r>
      <w:r w:rsidRPr="004D21DF">
        <w:rPr>
          <w:rFonts w:ascii="Verdana" w:hAnsi="Verdana"/>
          <w:spacing w:val="-3"/>
          <w:sz w:val="20"/>
          <w:szCs w:val="20"/>
        </w:rPr>
        <w:t>o</w:t>
      </w:r>
      <w:r w:rsidRPr="004D21DF">
        <w:rPr>
          <w:rFonts w:ascii="Verdana" w:hAnsi="Verdana"/>
          <w:sz w:val="20"/>
          <w:szCs w:val="20"/>
        </w:rPr>
        <w:t>s</w:t>
      </w:r>
      <w:r w:rsidRPr="004D21DF">
        <w:rPr>
          <w:rFonts w:ascii="Verdana" w:hAnsi="Verdana"/>
          <w:spacing w:val="11"/>
          <w:sz w:val="20"/>
          <w:szCs w:val="20"/>
        </w:rPr>
        <w:t xml:space="preserve"> </w:t>
      </w:r>
      <w:r w:rsidRPr="004D21DF">
        <w:rPr>
          <w:rFonts w:ascii="Verdana" w:hAnsi="Verdana"/>
          <w:spacing w:val="-1"/>
          <w:sz w:val="20"/>
          <w:szCs w:val="20"/>
        </w:rPr>
        <w:t>d</w:t>
      </w:r>
      <w:r w:rsidRPr="004D21DF">
        <w:rPr>
          <w:rFonts w:ascii="Verdana" w:hAnsi="Verdana"/>
          <w:sz w:val="20"/>
          <w:szCs w:val="20"/>
        </w:rPr>
        <w:t>e</w:t>
      </w:r>
      <w:r w:rsidRPr="004D21DF">
        <w:rPr>
          <w:rFonts w:ascii="Verdana" w:hAnsi="Verdana"/>
          <w:spacing w:val="-5"/>
          <w:sz w:val="20"/>
          <w:szCs w:val="20"/>
        </w:rPr>
        <w:t>r</w:t>
      </w:r>
      <w:r w:rsidRPr="004D21DF">
        <w:rPr>
          <w:rFonts w:ascii="Verdana" w:hAnsi="Verdana"/>
          <w:sz w:val="20"/>
          <w:szCs w:val="20"/>
        </w:rPr>
        <w:t>ec</w:t>
      </w:r>
      <w:r w:rsidRPr="004D21DF">
        <w:rPr>
          <w:rFonts w:ascii="Verdana" w:hAnsi="Verdana"/>
          <w:spacing w:val="2"/>
          <w:sz w:val="20"/>
          <w:szCs w:val="20"/>
        </w:rPr>
        <w:t>h</w:t>
      </w:r>
      <w:r w:rsidRPr="004D21DF">
        <w:rPr>
          <w:rFonts w:ascii="Verdana" w:hAnsi="Verdana"/>
          <w:spacing w:val="-3"/>
          <w:sz w:val="20"/>
          <w:szCs w:val="20"/>
        </w:rPr>
        <w:t>o</w:t>
      </w:r>
      <w:r w:rsidRPr="004D21DF">
        <w:rPr>
          <w:rFonts w:ascii="Verdana" w:hAnsi="Verdana"/>
          <w:sz w:val="20"/>
          <w:szCs w:val="20"/>
        </w:rPr>
        <w:t>s</w:t>
      </w:r>
      <w:r w:rsidRPr="004D21DF">
        <w:rPr>
          <w:rFonts w:ascii="Verdana" w:hAnsi="Verdana"/>
          <w:spacing w:val="6"/>
          <w:sz w:val="20"/>
          <w:szCs w:val="20"/>
        </w:rPr>
        <w:t xml:space="preserve"> </w:t>
      </w:r>
      <w:r w:rsidRPr="004D21DF">
        <w:rPr>
          <w:rFonts w:ascii="Verdana" w:hAnsi="Verdana"/>
          <w:spacing w:val="-1"/>
          <w:sz w:val="20"/>
          <w:szCs w:val="20"/>
        </w:rPr>
        <w:t>p</w:t>
      </w:r>
      <w:r w:rsidRPr="004D21DF">
        <w:rPr>
          <w:rFonts w:ascii="Verdana" w:hAnsi="Verdana"/>
          <w:spacing w:val="-3"/>
          <w:sz w:val="20"/>
          <w:szCs w:val="20"/>
        </w:rPr>
        <w:t>o</w:t>
      </w:r>
      <w:r w:rsidRPr="004D21DF">
        <w:rPr>
          <w:rFonts w:ascii="Verdana" w:hAnsi="Verdana"/>
          <w:sz w:val="20"/>
          <w:szCs w:val="20"/>
        </w:rPr>
        <w:t>r</w:t>
      </w:r>
      <w:r w:rsidRPr="004D21DF">
        <w:rPr>
          <w:rFonts w:ascii="Verdana" w:hAnsi="Verdana"/>
          <w:spacing w:val="6"/>
          <w:sz w:val="20"/>
          <w:szCs w:val="20"/>
        </w:rPr>
        <w:t xml:space="preserve"> </w:t>
      </w:r>
      <w:r w:rsidRPr="004D21DF">
        <w:rPr>
          <w:rFonts w:ascii="Verdana" w:hAnsi="Verdana"/>
          <w:spacing w:val="2"/>
          <w:sz w:val="20"/>
          <w:szCs w:val="20"/>
        </w:rPr>
        <w:t>l</w:t>
      </w:r>
      <w:r w:rsidRPr="004D21DF">
        <w:rPr>
          <w:rFonts w:ascii="Verdana" w:hAnsi="Verdana"/>
          <w:spacing w:val="-3"/>
          <w:sz w:val="20"/>
          <w:szCs w:val="20"/>
        </w:rPr>
        <w:t>o</w:t>
      </w:r>
      <w:r w:rsidRPr="004D21DF">
        <w:rPr>
          <w:rFonts w:ascii="Verdana" w:hAnsi="Verdana"/>
          <w:sz w:val="20"/>
          <w:szCs w:val="20"/>
        </w:rPr>
        <w:t>s</w:t>
      </w:r>
      <w:r w:rsidRPr="004D21DF">
        <w:rPr>
          <w:rFonts w:ascii="Verdana" w:hAnsi="Verdana"/>
          <w:spacing w:val="6"/>
          <w:sz w:val="20"/>
          <w:szCs w:val="20"/>
        </w:rPr>
        <w:t xml:space="preserve"> </w:t>
      </w:r>
      <w:r w:rsidRPr="004D21DF">
        <w:rPr>
          <w:rFonts w:ascii="Verdana" w:hAnsi="Verdana"/>
          <w:sz w:val="20"/>
          <w:szCs w:val="20"/>
        </w:rPr>
        <w:t>ser</w:t>
      </w:r>
      <w:r w:rsidRPr="004D21DF">
        <w:rPr>
          <w:rFonts w:ascii="Verdana" w:hAnsi="Verdana"/>
          <w:spacing w:val="-5"/>
          <w:sz w:val="20"/>
          <w:szCs w:val="20"/>
        </w:rPr>
        <w:t>v</w:t>
      </w:r>
      <w:r w:rsidRPr="004D21DF">
        <w:rPr>
          <w:rFonts w:ascii="Verdana" w:hAnsi="Verdana"/>
          <w:spacing w:val="2"/>
          <w:sz w:val="20"/>
          <w:szCs w:val="20"/>
        </w:rPr>
        <w:t>i</w:t>
      </w:r>
      <w:r w:rsidRPr="004D21DF">
        <w:rPr>
          <w:rFonts w:ascii="Verdana" w:hAnsi="Verdana"/>
          <w:spacing w:val="-5"/>
          <w:sz w:val="20"/>
          <w:szCs w:val="20"/>
        </w:rPr>
        <w:t>c</w:t>
      </w:r>
      <w:r w:rsidRPr="004D21DF">
        <w:rPr>
          <w:rFonts w:ascii="Verdana" w:hAnsi="Verdana"/>
          <w:spacing w:val="2"/>
          <w:sz w:val="20"/>
          <w:szCs w:val="20"/>
        </w:rPr>
        <w:t>i</w:t>
      </w:r>
      <w:r w:rsidRPr="004D21DF">
        <w:rPr>
          <w:rFonts w:ascii="Verdana" w:hAnsi="Verdana"/>
          <w:spacing w:val="-3"/>
          <w:sz w:val="20"/>
          <w:szCs w:val="20"/>
        </w:rPr>
        <w:t>o</w:t>
      </w:r>
      <w:r w:rsidRPr="004D21DF">
        <w:rPr>
          <w:rFonts w:ascii="Verdana" w:hAnsi="Verdana"/>
          <w:sz w:val="20"/>
          <w:szCs w:val="20"/>
        </w:rPr>
        <w:t>s</w:t>
      </w:r>
      <w:r w:rsidRPr="004D21DF">
        <w:rPr>
          <w:rFonts w:ascii="Verdana" w:hAnsi="Verdana"/>
          <w:spacing w:val="11"/>
          <w:sz w:val="20"/>
          <w:szCs w:val="20"/>
        </w:rPr>
        <w:t xml:space="preserve"> </w:t>
      </w:r>
      <w:r w:rsidRPr="004D21DF">
        <w:rPr>
          <w:rFonts w:ascii="Verdana" w:hAnsi="Verdana"/>
          <w:spacing w:val="-1"/>
          <w:sz w:val="20"/>
          <w:szCs w:val="20"/>
        </w:rPr>
        <w:t>d</w:t>
      </w:r>
      <w:r w:rsidRPr="004D21DF">
        <w:rPr>
          <w:rFonts w:ascii="Verdana" w:hAnsi="Verdana"/>
          <w:sz w:val="20"/>
          <w:szCs w:val="20"/>
        </w:rPr>
        <w:t>e</w:t>
      </w:r>
      <w:r w:rsidRPr="004D21DF">
        <w:rPr>
          <w:rFonts w:ascii="Verdana" w:hAnsi="Verdana"/>
          <w:spacing w:val="1"/>
          <w:sz w:val="20"/>
          <w:szCs w:val="20"/>
        </w:rPr>
        <w:t xml:space="preserve"> </w:t>
      </w:r>
      <w:r w:rsidRPr="004D21DF">
        <w:rPr>
          <w:rFonts w:ascii="Verdana" w:hAnsi="Verdana"/>
          <w:spacing w:val="2"/>
          <w:sz w:val="20"/>
          <w:szCs w:val="20"/>
        </w:rPr>
        <w:t>t</w:t>
      </w:r>
      <w:r w:rsidRPr="004D21DF">
        <w:rPr>
          <w:rFonts w:ascii="Verdana" w:hAnsi="Verdana"/>
          <w:spacing w:val="-2"/>
          <w:sz w:val="20"/>
          <w:szCs w:val="20"/>
        </w:rPr>
        <w:t>a</w:t>
      </w:r>
      <w:r w:rsidRPr="004D21DF">
        <w:rPr>
          <w:rFonts w:ascii="Verdana" w:hAnsi="Verdana"/>
          <w:spacing w:val="-3"/>
          <w:sz w:val="20"/>
          <w:szCs w:val="20"/>
        </w:rPr>
        <w:t>l</w:t>
      </w:r>
      <w:r w:rsidRPr="004D21DF">
        <w:rPr>
          <w:rFonts w:ascii="Verdana" w:hAnsi="Verdana"/>
          <w:spacing w:val="2"/>
          <w:sz w:val="20"/>
          <w:szCs w:val="20"/>
        </w:rPr>
        <w:t>l</w:t>
      </w:r>
      <w:r w:rsidRPr="004D21DF">
        <w:rPr>
          <w:rFonts w:ascii="Verdana" w:hAnsi="Verdana"/>
          <w:sz w:val="20"/>
          <w:szCs w:val="20"/>
        </w:rPr>
        <w:t>er</w:t>
      </w:r>
      <w:r w:rsidRPr="004D21DF">
        <w:rPr>
          <w:rFonts w:ascii="Verdana" w:hAnsi="Verdana"/>
          <w:spacing w:val="-5"/>
          <w:sz w:val="20"/>
          <w:szCs w:val="20"/>
        </w:rPr>
        <w:t>e</w:t>
      </w:r>
      <w:r w:rsidRPr="004D21DF">
        <w:rPr>
          <w:rFonts w:ascii="Verdana" w:hAnsi="Verdana"/>
          <w:sz w:val="20"/>
          <w:szCs w:val="20"/>
        </w:rPr>
        <w:t>s</w:t>
      </w:r>
      <w:r w:rsidRPr="004D21DF">
        <w:rPr>
          <w:rFonts w:ascii="Verdana" w:hAnsi="Verdana"/>
          <w:spacing w:val="11"/>
          <w:sz w:val="20"/>
          <w:szCs w:val="20"/>
        </w:rPr>
        <w:t xml:space="preserve"> </w:t>
      </w:r>
      <w:r w:rsidRPr="004D21DF">
        <w:rPr>
          <w:rFonts w:ascii="Verdana" w:hAnsi="Verdana"/>
          <w:spacing w:val="-6"/>
          <w:sz w:val="20"/>
          <w:szCs w:val="20"/>
        </w:rPr>
        <w:t>q</w:t>
      </w:r>
      <w:r w:rsidRPr="004D21DF">
        <w:rPr>
          <w:rFonts w:ascii="Verdana" w:hAnsi="Verdana"/>
          <w:spacing w:val="1"/>
          <w:sz w:val="20"/>
          <w:szCs w:val="20"/>
        </w:rPr>
        <w:t>u</w:t>
      </w:r>
      <w:r w:rsidRPr="004D21DF">
        <w:rPr>
          <w:rFonts w:ascii="Verdana" w:hAnsi="Verdana"/>
          <w:sz w:val="20"/>
          <w:szCs w:val="20"/>
        </w:rPr>
        <w:t>e</w:t>
      </w:r>
      <w:r w:rsidRPr="004D21DF">
        <w:rPr>
          <w:rFonts w:ascii="Verdana" w:hAnsi="Verdana"/>
          <w:spacing w:val="10"/>
          <w:sz w:val="20"/>
          <w:szCs w:val="20"/>
        </w:rPr>
        <w:t xml:space="preserve"> </w:t>
      </w:r>
      <w:r w:rsidRPr="004D21DF">
        <w:rPr>
          <w:rFonts w:ascii="Verdana" w:hAnsi="Verdana"/>
          <w:spacing w:val="-6"/>
          <w:sz w:val="20"/>
          <w:szCs w:val="20"/>
        </w:rPr>
        <w:t>p</w:t>
      </w:r>
      <w:r w:rsidRPr="004D21DF">
        <w:rPr>
          <w:rFonts w:ascii="Verdana" w:hAnsi="Verdana"/>
          <w:sz w:val="20"/>
          <w:szCs w:val="20"/>
        </w:rPr>
        <w:t>re</w:t>
      </w:r>
      <w:r w:rsidRPr="004D21DF">
        <w:rPr>
          <w:rFonts w:ascii="Verdana" w:hAnsi="Verdana"/>
          <w:spacing w:val="-4"/>
          <w:sz w:val="20"/>
          <w:szCs w:val="20"/>
        </w:rPr>
        <w:t>s</w:t>
      </w:r>
      <w:r w:rsidRPr="004D21DF">
        <w:rPr>
          <w:rFonts w:ascii="Verdana" w:hAnsi="Verdana"/>
          <w:spacing w:val="2"/>
          <w:sz w:val="20"/>
          <w:szCs w:val="20"/>
        </w:rPr>
        <w:t>t</w:t>
      </w:r>
      <w:r w:rsidRPr="004D21DF">
        <w:rPr>
          <w:rFonts w:ascii="Verdana" w:hAnsi="Verdana"/>
          <w:sz w:val="20"/>
          <w:szCs w:val="20"/>
        </w:rPr>
        <w:t>a</w:t>
      </w:r>
      <w:r w:rsidRPr="004D21DF">
        <w:rPr>
          <w:rFonts w:ascii="Verdana" w:hAnsi="Verdana"/>
          <w:spacing w:val="5"/>
          <w:sz w:val="20"/>
          <w:szCs w:val="20"/>
        </w:rPr>
        <w:t xml:space="preserve"> </w:t>
      </w:r>
      <w:r w:rsidRPr="004D21DF">
        <w:rPr>
          <w:rFonts w:ascii="Verdana" w:hAnsi="Verdana"/>
          <w:spacing w:val="2"/>
          <w:sz w:val="20"/>
          <w:szCs w:val="20"/>
        </w:rPr>
        <w:t>l</w:t>
      </w:r>
      <w:r w:rsidRPr="004D21DF">
        <w:rPr>
          <w:rFonts w:ascii="Verdana" w:hAnsi="Verdana"/>
          <w:sz w:val="20"/>
          <w:szCs w:val="20"/>
        </w:rPr>
        <w:t>a</w:t>
      </w:r>
      <w:r w:rsidRPr="004D21DF">
        <w:rPr>
          <w:rFonts w:ascii="Verdana" w:hAnsi="Verdana"/>
          <w:spacing w:val="9"/>
          <w:sz w:val="20"/>
          <w:szCs w:val="20"/>
        </w:rPr>
        <w:t xml:space="preserve"> </w:t>
      </w:r>
      <w:r w:rsidRPr="004D21DF">
        <w:rPr>
          <w:rFonts w:ascii="Verdana" w:hAnsi="Verdana"/>
          <w:spacing w:val="-2"/>
          <w:sz w:val="20"/>
          <w:szCs w:val="20"/>
        </w:rPr>
        <w:t>Ca</w:t>
      </w:r>
      <w:r w:rsidRPr="004D21DF">
        <w:rPr>
          <w:rFonts w:ascii="Verdana" w:hAnsi="Verdana"/>
          <w:sz w:val="20"/>
          <w:szCs w:val="20"/>
        </w:rPr>
        <w:t>sa</w:t>
      </w:r>
      <w:r w:rsidRPr="004D21DF">
        <w:rPr>
          <w:rFonts w:ascii="Verdana" w:hAnsi="Verdana"/>
          <w:spacing w:val="5"/>
          <w:sz w:val="20"/>
          <w:szCs w:val="20"/>
        </w:rPr>
        <w:t xml:space="preserve"> </w:t>
      </w:r>
      <w:r w:rsidRPr="004D21DF">
        <w:rPr>
          <w:rFonts w:ascii="Verdana" w:hAnsi="Verdana"/>
          <w:spacing w:val="-1"/>
          <w:sz w:val="20"/>
          <w:szCs w:val="20"/>
        </w:rPr>
        <w:t>d</w:t>
      </w:r>
      <w:r w:rsidRPr="004D21DF">
        <w:rPr>
          <w:rFonts w:ascii="Verdana" w:hAnsi="Verdana"/>
          <w:sz w:val="20"/>
          <w:szCs w:val="20"/>
        </w:rPr>
        <w:t>e</w:t>
      </w:r>
      <w:r w:rsidRPr="004D21DF">
        <w:rPr>
          <w:rFonts w:ascii="Verdana" w:hAnsi="Verdana"/>
          <w:spacing w:val="6"/>
          <w:sz w:val="20"/>
          <w:szCs w:val="20"/>
        </w:rPr>
        <w:t xml:space="preserve"> </w:t>
      </w:r>
      <w:r w:rsidRPr="004D21DF">
        <w:rPr>
          <w:rFonts w:ascii="Verdana" w:hAnsi="Verdana"/>
          <w:spacing w:val="2"/>
          <w:sz w:val="20"/>
          <w:szCs w:val="20"/>
        </w:rPr>
        <w:t>l</w:t>
      </w:r>
      <w:r w:rsidRPr="004D21DF">
        <w:rPr>
          <w:rFonts w:ascii="Verdana" w:hAnsi="Verdana"/>
          <w:sz w:val="20"/>
          <w:szCs w:val="20"/>
        </w:rPr>
        <w:t xml:space="preserve">a </w:t>
      </w:r>
      <w:r w:rsidRPr="004D21DF">
        <w:rPr>
          <w:rFonts w:ascii="Verdana" w:hAnsi="Verdana"/>
          <w:spacing w:val="-2"/>
          <w:sz w:val="20"/>
          <w:szCs w:val="20"/>
        </w:rPr>
        <w:t>C</w:t>
      </w:r>
      <w:r w:rsidRPr="004D21DF">
        <w:rPr>
          <w:rFonts w:ascii="Verdana" w:hAnsi="Verdana"/>
          <w:spacing w:val="1"/>
          <w:sz w:val="20"/>
          <w:szCs w:val="20"/>
        </w:rPr>
        <w:t>u</w:t>
      </w:r>
      <w:r w:rsidRPr="004D21DF">
        <w:rPr>
          <w:rFonts w:ascii="Verdana" w:hAnsi="Verdana"/>
          <w:spacing w:val="-3"/>
          <w:sz w:val="20"/>
          <w:szCs w:val="20"/>
        </w:rPr>
        <w:t>l</w:t>
      </w:r>
      <w:r w:rsidRPr="004D21DF">
        <w:rPr>
          <w:rFonts w:ascii="Verdana" w:hAnsi="Verdana"/>
          <w:spacing w:val="2"/>
          <w:sz w:val="20"/>
          <w:szCs w:val="20"/>
        </w:rPr>
        <w:t>t</w:t>
      </w:r>
      <w:r w:rsidRPr="004D21DF">
        <w:rPr>
          <w:rFonts w:ascii="Verdana" w:hAnsi="Verdana"/>
          <w:spacing w:val="-3"/>
          <w:sz w:val="20"/>
          <w:szCs w:val="20"/>
        </w:rPr>
        <w:t>u</w:t>
      </w:r>
      <w:r w:rsidRPr="004D21DF">
        <w:rPr>
          <w:rFonts w:ascii="Verdana" w:hAnsi="Verdana"/>
          <w:sz w:val="20"/>
          <w:szCs w:val="20"/>
        </w:rPr>
        <w:t>ra se</w:t>
      </w:r>
      <w:r w:rsidRPr="004D21DF">
        <w:rPr>
          <w:rFonts w:ascii="Verdana" w:hAnsi="Verdana"/>
          <w:spacing w:val="-3"/>
          <w:sz w:val="20"/>
          <w:szCs w:val="20"/>
        </w:rPr>
        <w:t xml:space="preserve"> </w:t>
      </w:r>
      <w:r w:rsidRPr="004D21DF">
        <w:rPr>
          <w:rFonts w:ascii="Verdana" w:hAnsi="Verdana"/>
          <w:sz w:val="20"/>
          <w:szCs w:val="20"/>
        </w:rPr>
        <w:t>c</w:t>
      </w:r>
      <w:r w:rsidRPr="004D21DF">
        <w:rPr>
          <w:rFonts w:ascii="Verdana" w:hAnsi="Verdana"/>
          <w:spacing w:val="-6"/>
          <w:sz w:val="20"/>
          <w:szCs w:val="20"/>
        </w:rPr>
        <w:t>a</w:t>
      </w:r>
      <w:r w:rsidRPr="004D21DF">
        <w:rPr>
          <w:rFonts w:ascii="Verdana" w:hAnsi="Verdana"/>
          <w:spacing w:val="1"/>
          <w:sz w:val="20"/>
          <w:szCs w:val="20"/>
        </w:rPr>
        <w:t>u</w:t>
      </w:r>
      <w:r w:rsidRPr="004D21DF">
        <w:rPr>
          <w:rFonts w:ascii="Verdana" w:hAnsi="Verdana"/>
          <w:sz w:val="20"/>
          <w:szCs w:val="20"/>
        </w:rPr>
        <w:t>sar</w:t>
      </w:r>
      <w:r w:rsidRPr="004D21DF">
        <w:rPr>
          <w:rFonts w:ascii="Verdana" w:hAnsi="Verdana"/>
          <w:spacing w:val="-7"/>
          <w:sz w:val="20"/>
          <w:szCs w:val="20"/>
        </w:rPr>
        <w:t>á</w:t>
      </w:r>
      <w:r w:rsidRPr="004D21DF">
        <w:rPr>
          <w:rFonts w:ascii="Verdana" w:hAnsi="Verdana"/>
          <w:sz w:val="20"/>
          <w:szCs w:val="20"/>
        </w:rPr>
        <w:t>n</w:t>
      </w:r>
      <w:r w:rsidRPr="004D21DF">
        <w:rPr>
          <w:rFonts w:ascii="Verdana" w:hAnsi="Verdana"/>
          <w:spacing w:val="3"/>
          <w:sz w:val="20"/>
          <w:szCs w:val="20"/>
        </w:rPr>
        <w:t xml:space="preserve"> </w:t>
      </w:r>
      <w:r w:rsidRPr="004D21DF">
        <w:rPr>
          <w:rFonts w:ascii="Verdana" w:hAnsi="Verdana"/>
          <w:sz w:val="20"/>
          <w:szCs w:val="20"/>
        </w:rPr>
        <w:t>y</w:t>
      </w:r>
      <w:r w:rsidRPr="004D21DF">
        <w:rPr>
          <w:rFonts w:ascii="Verdana" w:hAnsi="Verdana"/>
          <w:spacing w:val="-3"/>
          <w:sz w:val="20"/>
          <w:szCs w:val="20"/>
        </w:rPr>
        <w:t xml:space="preserve"> l</w:t>
      </w:r>
      <w:r w:rsidRPr="004D21DF">
        <w:rPr>
          <w:rFonts w:ascii="Verdana" w:hAnsi="Verdana"/>
          <w:spacing w:val="2"/>
          <w:sz w:val="20"/>
          <w:szCs w:val="20"/>
        </w:rPr>
        <w:t>i</w:t>
      </w:r>
      <w:r w:rsidRPr="004D21DF">
        <w:rPr>
          <w:rFonts w:ascii="Verdana" w:hAnsi="Verdana"/>
          <w:spacing w:val="-6"/>
          <w:sz w:val="20"/>
          <w:szCs w:val="20"/>
        </w:rPr>
        <w:t>q</w:t>
      </w:r>
      <w:r w:rsidRPr="004D21DF">
        <w:rPr>
          <w:rFonts w:ascii="Verdana" w:hAnsi="Verdana"/>
          <w:spacing w:val="1"/>
          <w:sz w:val="20"/>
          <w:szCs w:val="20"/>
        </w:rPr>
        <w:t>u</w:t>
      </w:r>
      <w:r w:rsidRPr="004D21DF">
        <w:rPr>
          <w:rFonts w:ascii="Verdana" w:hAnsi="Verdana"/>
          <w:spacing w:val="2"/>
          <w:sz w:val="20"/>
          <w:szCs w:val="20"/>
        </w:rPr>
        <w:t>i</w:t>
      </w:r>
      <w:r w:rsidRPr="004D21DF">
        <w:rPr>
          <w:rFonts w:ascii="Verdana" w:hAnsi="Verdana"/>
          <w:spacing w:val="-1"/>
          <w:sz w:val="20"/>
          <w:szCs w:val="20"/>
        </w:rPr>
        <w:t>d</w:t>
      </w:r>
      <w:r w:rsidRPr="004D21DF">
        <w:rPr>
          <w:rFonts w:ascii="Verdana" w:hAnsi="Verdana"/>
          <w:spacing w:val="-2"/>
          <w:sz w:val="20"/>
          <w:szCs w:val="20"/>
        </w:rPr>
        <w:t>a</w:t>
      </w:r>
      <w:r w:rsidRPr="004D21DF">
        <w:rPr>
          <w:rFonts w:ascii="Verdana" w:hAnsi="Verdana"/>
          <w:sz w:val="20"/>
          <w:szCs w:val="20"/>
        </w:rPr>
        <w:t>r</w:t>
      </w:r>
      <w:r w:rsidRPr="004D21DF">
        <w:rPr>
          <w:rFonts w:ascii="Verdana" w:hAnsi="Verdana"/>
          <w:spacing w:val="-6"/>
          <w:sz w:val="20"/>
          <w:szCs w:val="20"/>
        </w:rPr>
        <w:t>á</w:t>
      </w:r>
      <w:r w:rsidRPr="004D21DF">
        <w:rPr>
          <w:rFonts w:ascii="Verdana" w:hAnsi="Verdana"/>
          <w:sz w:val="20"/>
          <w:szCs w:val="20"/>
        </w:rPr>
        <w:t>n</w:t>
      </w:r>
      <w:r w:rsidRPr="004D21DF">
        <w:rPr>
          <w:rFonts w:ascii="Verdana" w:hAnsi="Verdana"/>
          <w:spacing w:val="-2"/>
          <w:sz w:val="20"/>
          <w:szCs w:val="20"/>
        </w:rPr>
        <w:t xml:space="preserve"> </w:t>
      </w:r>
      <w:r w:rsidRPr="004D21DF">
        <w:rPr>
          <w:rFonts w:ascii="Verdana" w:hAnsi="Verdana"/>
          <w:sz w:val="20"/>
          <w:szCs w:val="20"/>
        </w:rPr>
        <w:t>c</w:t>
      </w:r>
      <w:r w:rsidRPr="004D21DF">
        <w:rPr>
          <w:rFonts w:ascii="Verdana" w:hAnsi="Verdana"/>
          <w:spacing w:val="-2"/>
          <w:sz w:val="20"/>
          <w:szCs w:val="20"/>
        </w:rPr>
        <w:t>o</w:t>
      </w:r>
      <w:r w:rsidRPr="004D21DF">
        <w:rPr>
          <w:rFonts w:ascii="Verdana" w:hAnsi="Verdana"/>
          <w:spacing w:val="1"/>
          <w:sz w:val="20"/>
          <w:szCs w:val="20"/>
        </w:rPr>
        <w:t>n</w:t>
      </w:r>
      <w:r w:rsidRPr="004D21DF">
        <w:rPr>
          <w:rFonts w:ascii="Verdana" w:hAnsi="Verdana"/>
          <w:sz w:val="20"/>
          <w:szCs w:val="20"/>
        </w:rPr>
        <w:t>f</w:t>
      </w:r>
      <w:r w:rsidRPr="004D21DF">
        <w:rPr>
          <w:rFonts w:ascii="Verdana" w:hAnsi="Verdana"/>
          <w:spacing w:val="-3"/>
          <w:sz w:val="20"/>
          <w:szCs w:val="20"/>
        </w:rPr>
        <w:t>o</w:t>
      </w:r>
      <w:r w:rsidRPr="004D21DF">
        <w:rPr>
          <w:rFonts w:ascii="Verdana" w:hAnsi="Verdana"/>
          <w:spacing w:val="-5"/>
          <w:sz w:val="20"/>
          <w:szCs w:val="20"/>
        </w:rPr>
        <w:t>r</w:t>
      </w:r>
      <w:r w:rsidRPr="004D21DF">
        <w:rPr>
          <w:rFonts w:ascii="Verdana" w:hAnsi="Verdana"/>
          <w:sz w:val="20"/>
          <w:szCs w:val="20"/>
        </w:rPr>
        <w:t>me</w:t>
      </w:r>
      <w:r w:rsidRPr="004D21DF">
        <w:rPr>
          <w:rFonts w:ascii="Verdana" w:hAnsi="Verdana"/>
          <w:spacing w:val="1"/>
          <w:sz w:val="20"/>
          <w:szCs w:val="20"/>
        </w:rPr>
        <w:t xml:space="preserve"> </w:t>
      </w:r>
      <w:r w:rsidRPr="004D21DF">
        <w:rPr>
          <w:rFonts w:ascii="Verdana" w:hAnsi="Verdana"/>
          <w:sz w:val="20"/>
          <w:szCs w:val="20"/>
        </w:rPr>
        <w:t>a</w:t>
      </w:r>
      <w:r w:rsidRPr="004D21DF">
        <w:rPr>
          <w:rFonts w:ascii="Verdana" w:hAnsi="Verdana"/>
          <w:spacing w:val="-5"/>
          <w:sz w:val="20"/>
          <w:szCs w:val="20"/>
        </w:rPr>
        <w:t xml:space="preserve"> </w:t>
      </w:r>
      <w:r w:rsidRPr="004D21DF">
        <w:rPr>
          <w:rFonts w:ascii="Verdana" w:hAnsi="Verdana"/>
          <w:spacing w:val="2"/>
          <w:sz w:val="20"/>
          <w:szCs w:val="20"/>
        </w:rPr>
        <w:t>l</w:t>
      </w:r>
      <w:r w:rsidRPr="004D21DF">
        <w:rPr>
          <w:rFonts w:ascii="Verdana" w:hAnsi="Verdana"/>
          <w:sz w:val="20"/>
          <w:szCs w:val="20"/>
        </w:rPr>
        <w:t>a</w:t>
      </w:r>
      <w:r w:rsidRPr="004D21DF">
        <w:rPr>
          <w:rFonts w:ascii="Verdana" w:hAnsi="Verdana"/>
          <w:spacing w:val="-5"/>
          <w:sz w:val="20"/>
          <w:szCs w:val="20"/>
        </w:rPr>
        <w:t xml:space="preserve"> s</w:t>
      </w:r>
      <w:r w:rsidRPr="004D21DF">
        <w:rPr>
          <w:rFonts w:ascii="Verdana" w:hAnsi="Verdana"/>
          <w:spacing w:val="2"/>
          <w:sz w:val="20"/>
          <w:szCs w:val="20"/>
        </w:rPr>
        <w:t>i</w:t>
      </w:r>
      <w:r w:rsidRPr="004D21DF">
        <w:rPr>
          <w:rFonts w:ascii="Verdana" w:hAnsi="Verdana"/>
          <w:spacing w:val="-1"/>
          <w:sz w:val="20"/>
          <w:szCs w:val="20"/>
        </w:rPr>
        <w:t>g</w:t>
      </w:r>
      <w:r w:rsidRPr="004D21DF">
        <w:rPr>
          <w:rFonts w:ascii="Verdana" w:hAnsi="Verdana"/>
          <w:spacing w:val="-3"/>
          <w:sz w:val="20"/>
          <w:szCs w:val="20"/>
        </w:rPr>
        <w:t>u</w:t>
      </w:r>
      <w:r w:rsidRPr="004D21DF">
        <w:rPr>
          <w:rFonts w:ascii="Verdana" w:hAnsi="Verdana"/>
          <w:spacing w:val="2"/>
          <w:sz w:val="20"/>
          <w:szCs w:val="20"/>
        </w:rPr>
        <w:t>i</w:t>
      </w:r>
      <w:r w:rsidRPr="004D21DF">
        <w:rPr>
          <w:rFonts w:ascii="Verdana" w:hAnsi="Verdana"/>
          <w:spacing w:val="-5"/>
          <w:sz w:val="20"/>
          <w:szCs w:val="20"/>
        </w:rPr>
        <w:t>e</w:t>
      </w:r>
      <w:r w:rsidRPr="004D21DF">
        <w:rPr>
          <w:rFonts w:ascii="Verdana" w:hAnsi="Verdana"/>
          <w:spacing w:val="1"/>
          <w:sz w:val="20"/>
          <w:szCs w:val="20"/>
        </w:rPr>
        <w:t>n</w:t>
      </w:r>
      <w:r w:rsidRPr="004D21DF">
        <w:rPr>
          <w:rFonts w:ascii="Verdana" w:hAnsi="Verdana"/>
          <w:spacing w:val="2"/>
          <w:sz w:val="20"/>
          <w:szCs w:val="20"/>
        </w:rPr>
        <w:t>t</w:t>
      </w:r>
      <w:r w:rsidRPr="004D21DF">
        <w:rPr>
          <w:rFonts w:ascii="Verdana" w:hAnsi="Verdana"/>
          <w:sz w:val="20"/>
          <w:szCs w:val="20"/>
        </w:rPr>
        <w:t>e:</w:t>
      </w:r>
    </w:p>
    <w:p w14:paraId="23EF8D05" w14:textId="77777777" w:rsidR="008C0654" w:rsidRDefault="008C0654" w:rsidP="008C0654">
      <w:pPr>
        <w:pStyle w:val="Sinespaciado"/>
        <w:rPr>
          <w:lang w:val="pt-BR"/>
        </w:rPr>
      </w:pPr>
    </w:p>
    <w:p w14:paraId="7610401D" w14:textId="54ED0542" w:rsidR="00052A45" w:rsidRPr="00566FAA" w:rsidRDefault="00052A45" w:rsidP="00EB06DE">
      <w:pPr>
        <w:pStyle w:val="Sangradetextonormal"/>
        <w:tabs>
          <w:tab w:val="left" w:pos="4102"/>
        </w:tabs>
        <w:jc w:val="center"/>
        <w:rPr>
          <w:rFonts w:ascii="Verdana" w:hAnsi="Verdana" w:cs="Arial"/>
          <w:b/>
          <w:sz w:val="20"/>
          <w:szCs w:val="20"/>
          <w:lang w:val="pt-BR"/>
        </w:rPr>
      </w:pPr>
      <w:r w:rsidRPr="00566FAA">
        <w:rPr>
          <w:rFonts w:ascii="Verdana" w:hAnsi="Verdana" w:cs="Arial"/>
          <w:b/>
          <w:sz w:val="20"/>
          <w:szCs w:val="20"/>
          <w:lang w:val="pt-BR"/>
        </w:rPr>
        <w:t>T A R I F A</w:t>
      </w:r>
    </w:p>
    <w:tbl>
      <w:tblPr>
        <w:tblW w:w="0" w:type="auto"/>
        <w:jc w:val="center"/>
        <w:tblCellMar>
          <w:left w:w="70" w:type="dxa"/>
          <w:right w:w="70" w:type="dxa"/>
        </w:tblCellMar>
        <w:tblLook w:val="0000" w:firstRow="0" w:lastRow="0" w:firstColumn="0" w:lastColumn="0" w:noHBand="0" w:noVBand="0"/>
      </w:tblPr>
      <w:tblGrid>
        <w:gridCol w:w="6442"/>
        <w:gridCol w:w="1402"/>
        <w:gridCol w:w="1550"/>
      </w:tblGrid>
      <w:tr w:rsidR="00052A45" w:rsidRPr="00566FAA" w14:paraId="7194CC63" w14:textId="77777777" w:rsidTr="00DB2C2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8788E18" w14:textId="77777777" w:rsidR="00052A45" w:rsidRPr="00566FAA" w:rsidRDefault="00052A45" w:rsidP="00EB06DE">
            <w:pPr>
              <w:pStyle w:val="Sangradetextonormal"/>
              <w:spacing w:after="0"/>
              <w:ind w:left="1266"/>
              <w:rPr>
                <w:rFonts w:ascii="Verdana" w:hAnsi="Verdana" w:cs="Arial"/>
                <w:sz w:val="20"/>
                <w:szCs w:val="20"/>
              </w:rPr>
            </w:pPr>
            <w:r w:rsidRPr="00566FAA">
              <w:rPr>
                <w:rFonts w:ascii="Verdana" w:hAnsi="Verdana" w:cs="Arial"/>
                <w:b/>
                <w:sz w:val="20"/>
                <w:szCs w:val="20"/>
              </w:rPr>
              <w:t>Taller</w:t>
            </w:r>
          </w:p>
        </w:tc>
        <w:tc>
          <w:tcPr>
            <w:tcW w:w="0" w:type="auto"/>
            <w:tcBorders>
              <w:top w:val="single" w:sz="4" w:space="0" w:color="auto"/>
              <w:left w:val="single" w:sz="4" w:space="0" w:color="auto"/>
              <w:bottom w:val="single" w:sz="4" w:space="0" w:color="auto"/>
              <w:right w:val="single" w:sz="4" w:space="0" w:color="auto"/>
            </w:tcBorders>
            <w:vAlign w:val="bottom"/>
          </w:tcPr>
          <w:p w14:paraId="73F02EC5" w14:textId="77777777" w:rsidR="00052A45" w:rsidRDefault="00052A45" w:rsidP="00EB06DE">
            <w:pPr>
              <w:spacing w:line="240" w:lineRule="auto"/>
              <w:jc w:val="center"/>
              <w:rPr>
                <w:rFonts w:cs="Calibri"/>
                <w:color w:val="000000"/>
              </w:rPr>
            </w:pPr>
            <w:r w:rsidRPr="00566FAA">
              <w:rPr>
                <w:rFonts w:ascii="Verdana" w:hAnsi="Verdana"/>
                <w:b/>
                <w:sz w:val="20"/>
              </w:rPr>
              <w:t>Inscripción</w:t>
            </w:r>
          </w:p>
        </w:tc>
        <w:tc>
          <w:tcPr>
            <w:tcW w:w="0" w:type="auto"/>
            <w:tcBorders>
              <w:top w:val="single" w:sz="4" w:space="0" w:color="auto"/>
              <w:left w:val="single" w:sz="4" w:space="0" w:color="auto"/>
              <w:bottom w:val="single" w:sz="4" w:space="0" w:color="auto"/>
              <w:right w:val="single" w:sz="4" w:space="0" w:color="auto"/>
            </w:tcBorders>
            <w:vAlign w:val="bottom"/>
          </w:tcPr>
          <w:p w14:paraId="603F25AA" w14:textId="77777777" w:rsidR="00052A45" w:rsidRDefault="00052A45" w:rsidP="00EB06DE">
            <w:pPr>
              <w:spacing w:line="240" w:lineRule="auto"/>
              <w:jc w:val="center"/>
              <w:rPr>
                <w:rFonts w:cs="Calibri"/>
                <w:color w:val="000000"/>
              </w:rPr>
            </w:pPr>
            <w:r w:rsidRPr="00566FAA">
              <w:rPr>
                <w:rFonts w:ascii="Verdana" w:hAnsi="Verdana"/>
                <w:b/>
                <w:sz w:val="20"/>
              </w:rPr>
              <w:t>Mensualidad</w:t>
            </w:r>
          </w:p>
        </w:tc>
      </w:tr>
      <w:tr w:rsidR="00052A45" w:rsidRPr="00566FAA" w14:paraId="7B6990A2" w14:textId="77777777" w:rsidTr="00DB2C2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471E5CD" w14:textId="77777777" w:rsidR="00052A45" w:rsidRPr="00566FAA" w:rsidRDefault="00052A45" w:rsidP="00EB06DE">
            <w:pPr>
              <w:pStyle w:val="Sangradetextonormal"/>
              <w:numPr>
                <w:ilvl w:val="0"/>
                <w:numId w:val="25"/>
              </w:numPr>
              <w:spacing w:after="0"/>
              <w:ind w:left="1266"/>
              <w:rPr>
                <w:rFonts w:ascii="Verdana" w:hAnsi="Verdana" w:cs="Arial"/>
                <w:sz w:val="20"/>
                <w:szCs w:val="20"/>
              </w:rPr>
            </w:pPr>
            <w:r w:rsidRPr="00566FAA">
              <w:rPr>
                <w:rFonts w:ascii="Verdana" w:hAnsi="Verdana" w:cs="Arial"/>
                <w:sz w:val="20"/>
                <w:szCs w:val="20"/>
              </w:rPr>
              <w:t>Artes plásticas</w:t>
            </w:r>
          </w:p>
        </w:tc>
        <w:tc>
          <w:tcPr>
            <w:tcW w:w="0" w:type="auto"/>
            <w:tcBorders>
              <w:top w:val="single" w:sz="4" w:space="0" w:color="auto"/>
              <w:left w:val="single" w:sz="4" w:space="0" w:color="auto"/>
              <w:bottom w:val="single" w:sz="4" w:space="0" w:color="auto"/>
              <w:right w:val="single" w:sz="4" w:space="0" w:color="auto"/>
            </w:tcBorders>
            <w:vAlign w:val="center"/>
          </w:tcPr>
          <w:p w14:paraId="5089E2C8"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$88.38</w:t>
            </w:r>
          </w:p>
        </w:tc>
        <w:tc>
          <w:tcPr>
            <w:tcW w:w="0" w:type="auto"/>
            <w:tcBorders>
              <w:top w:val="single" w:sz="4" w:space="0" w:color="auto"/>
              <w:left w:val="single" w:sz="4" w:space="0" w:color="auto"/>
              <w:bottom w:val="single" w:sz="4" w:space="0" w:color="auto"/>
              <w:right w:val="single" w:sz="4" w:space="0" w:color="auto"/>
            </w:tcBorders>
            <w:vAlign w:val="center"/>
          </w:tcPr>
          <w:p w14:paraId="54CDEF7E"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$141.46</w:t>
            </w:r>
          </w:p>
        </w:tc>
      </w:tr>
      <w:tr w:rsidR="00052A45" w:rsidRPr="00566FAA" w14:paraId="554008BA" w14:textId="77777777" w:rsidTr="00DB2C2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BDE8B38" w14:textId="77777777" w:rsidR="00052A45" w:rsidRPr="00566FAA" w:rsidRDefault="00052A45" w:rsidP="00EB06DE">
            <w:pPr>
              <w:pStyle w:val="Sangradetextonormal"/>
              <w:numPr>
                <w:ilvl w:val="0"/>
                <w:numId w:val="25"/>
              </w:numPr>
              <w:spacing w:after="0"/>
              <w:ind w:left="1266"/>
              <w:rPr>
                <w:rFonts w:ascii="Verdana" w:hAnsi="Verdana" w:cs="Arial"/>
                <w:sz w:val="20"/>
                <w:szCs w:val="20"/>
              </w:rPr>
            </w:pPr>
            <w:r w:rsidRPr="00566FAA">
              <w:rPr>
                <w:rFonts w:ascii="Verdana" w:hAnsi="Verdana" w:cs="Arial"/>
                <w:sz w:val="20"/>
                <w:szCs w:val="20"/>
              </w:rPr>
              <w:t>Ballet jazz</w:t>
            </w:r>
          </w:p>
        </w:tc>
        <w:tc>
          <w:tcPr>
            <w:tcW w:w="0" w:type="auto"/>
            <w:tcBorders>
              <w:top w:val="single" w:sz="4" w:space="0" w:color="auto"/>
              <w:left w:val="single" w:sz="4" w:space="0" w:color="auto"/>
              <w:bottom w:val="single" w:sz="4" w:space="0" w:color="auto"/>
              <w:right w:val="single" w:sz="4" w:space="0" w:color="auto"/>
            </w:tcBorders>
            <w:vAlign w:val="center"/>
          </w:tcPr>
          <w:p w14:paraId="438F9A44"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$88.38</w:t>
            </w:r>
          </w:p>
        </w:tc>
        <w:tc>
          <w:tcPr>
            <w:tcW w:w="0" w:type="auto"/>
            <w:tcBorders>
              <w:top w:val="single" w:sz="4" w:space="0" w:color="auto"/>
              <w:left w:val="single" w:sz="4" w:space="0" w:color="auto"/>
              <w:bottom w:val="single" w:sz="4" w:space="0" w:color="auto"/>
              <w:right w:val="single" w:sz="4" w:space="0" w:color="auto"/>
            </w:tcBorders>
            <w:vAlign w:val="center"/>
          </w:tcPr>
          <w:p w14:paraId="771E0202"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$141.46</w:t>
            </w:r>
          </w:p>
        </w:tc>
      </w:tr>
      <w:tr w:rsidR="00052A45" w:rsidRPr="00566FAA" w14:paraId="43843A10" w14:textId="77777777" w:rsidTr="00DB2C2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49BA71B" w14:textId="77777777" w:rsidR="00052A45" w:rsidRPr="00566FAA" w:rsidRDefault="00052A45" w:rsidP="00EB06DE">
            <w:pPr>
              <w:pStyle w:val="Sangradetextonormal"/>
              <w:numPr>
                <w:ilvl w:val="0"/>
                <w:numId w:val="25"/>
              </w:numPr>
              <w:spacing w:after="0"/>
              <w:ind w:left="1266"/>
              <w:rPr>
                <w:rFonts w:ascii="Verdana" w:hAnsi="Verdana" w:cs="Arial"/>
                <w:sz w:val="20"/>
                <w:szCs w:val="20"/>
              </w:rPr>
            </w:pPr>
            <w:r w:rsidRPr="00566FAA">
              <w:rPr>
                <w:rFonts w:ascii="Verdana" w:hAnsi="Verdana" w:cs="Arial"/>
                <w:sz w:val="20"/>
                <w:szCs w:val="20"/>
              </w:rPr>
              <w:t>Fotografía digital</w:t>
            </w:r>
          </w:p>
        </w:tc>
        <w:tc>
          <w:tcPr>
            <w:tcW w:w="0" w:type="auto"/>
            <w:tcBorders>
              <w:top w:val="single" w:sz="4" w:space="0" w:color="auto"/>
              <w:left w:val="single" w:sz="4" w:space="0" w:color="auto"/>
              <w:bottom w:val="single" w:sz="4" w:space="0" w:color="auto"/>
              <w:right w:val="single" w:sz="4" w:space="0" w:color="auto"/>
            </w:tcBorders>
            <w:vAlign w:val="center"/>
          </w:tcPr>
          <w:p w14:paraId="326680FD"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$88.38</w:t>
            </w:r>
          </w:p>
        </w:tc>
        <w:tc>
          <w:tcPr>
            <w:tcW w:w="0" w:type="auto"/>
            <w:tcBorders>
              <w:top w:val="single" w:sz="4" w:space="0" w:color="auto"/>
              <w:left w:val="single" w:sz="4" w:space="0" w:color="auto"/>
              <w:bottom w:val="single" w:sz="4" w:space="0" w:color="auto"/>
              <w:right w:val="single" w:sz="4" w:space="0" w:color="auto"/>
            </w:tcBorders>
            <w:vAlign w:val="center"/>
          </w:tcPr>
          <w:p w14:paraId="216F3D02"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$141.46</w:t>
            </w:r>
          </w:p>
        </w:tc>
      </w:tr>
      <w:tr w:rsidR="00052A45" w:rsidRPr="00566FAA" w14:paraId="5FAB282C" w14:textId="77777777" w:rsidTr="00DB2C2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2B44477" w14:textId="77777777" w:rsidR="00052A45" w:rsidRPr="00566FAA" w:rsidRDefault="00052A45" w:rsidP="00EB06DE">
            <w:pPr>
              <w:pStyle w:val="Sangradetextonormal"/>
              <w:numPr>
                <w:ilvl w:val="0"/>
                <w:numId w:val="25"/>
              </w:numPr>
              <w:spacing w:after="0"/>
              <w:ind w:left="1266"/>
              <w:rPr>
                <w:rFonts w:ascii="Verdana" w:hAnsi="Verdana" w:cs="Arial"/>
                <w:sz w:val="20"/>
                <w:szCs w:val="20"/>
              </w:rPr>
            </w:pPr>
            <w:r w:rsidRPr="00566FAA">
              <w:rPr>
                <w:rFonts w:ascii="Verdana" w:hAnsi="Verdana" w:cs="Arial"/>
                <w:sz w:val="20"/>
                <w:szCs w:val="20"/>
              </w:rPr>
              <w:t>Fotografía II</w:t>
            </w:r>
          </w:p>
        </w:tc>
        <w:tc>
          <w:tcPr>
            <w:tcW w:w="0" w:type="auto"/>
            <w:tcBorders>
              <w:top w:val="single" w:sz="4" w:space="0" w:color="auto"/>
              <w:left w:val="single" w:sz="4" w:space="0" w:color="auto"/>
              <w:bottom w:val="single" w:sz="4" w:space="0" w:color="auto"/>
              <w:right w:val="single" w:sz="4" w:space="0" w:color="auto"/>
            </w:tcBorders>
            <w:vAlign w:val="center"/>
          </w:tcPr>
          <w:p w14:paraId="18B35C1B"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$88.38</w:t>
            </w:r>
          </w:p>
        </w:tc>
        <w:tc>
          <w:tcPr>
            <w:tcW w:w="0" w:type="auto"/>
            <w:tcBorders>
              <w:top w:val="single" w:sz="4" w:space="0" w:color="auto"/>
              <w:left w:val="single" w:sz="4" w:space="0" w:color="auto"/>
              <w:bottom w:val="single" w:sz="4" w:space="0" w:color="auto"/>
              <w:right w:val="single" w:sz="4" w:space="0" w:color="auto"/>
            </w:tcBorders>
            <w:vAlign w:val="center"/>
          </w:tcPr>
          <w:p w14:paraId="33E1273D"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$141.46</w:t>
            </w:r>
          </w:p>
        </w:tc>
      </w:tr>
      <w:tr w:rsidR="00052A45" w:rsidRPr="00566FAA" w14:paraId="6FA686A3" w14:textId="77777777" w:rsidTr="00DB2C2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4311818" w14:textId="77777777" w:rsidR="00052A45" w:rsidRPr="00566FAA" w:rsidRDefault="00052A45" w:rsidP="00EB06DE">
            <w:pPr>
              <w:pStyle w:val="Sangradetextonormal"/>
              <w:numPr>
                <w:ilvl w:val="0"/>
                <w:numId w:val="25"/>
              </w:numPr>
              <w:spacing w:after="0"/>
              <w:ind w:left="1266"/>
              <w:rPr>
                <w:rFonts w:ascii="Verdana" w:hAnsi="Verdana" w:cs="Arial"/>
                <w:sz w:val="20"/>
                <w:szCs w:val="20"/>
              </w:rPr>
            </w:pPr>
            <w:r w:rsidRPr="00566FAA">
              <w:rPr>
                <w:rFonts w:ascii="Verdana" w:hAnsi="Verdana" w:cs="Arial"/>
                <w:sz w:val="20"/>
                <w:szCs w:val="20"/>
              </w:rPr>
              <w:t>Guitarra clásica</w:t>
            </w:r>
          </w:p>
        </w:tc>
        <w:tc>
          <w:tcPr>
            <w:tcW w:w="0" w:type="auto"/>
            <w:tcBorders>
              <w:top w:val="single" w:sz="4" w:space="0" w:color="auto"/>
              <w:left w:val="single" w:sz="4" w:space="0" w:color="auto"/>
              <w:bottom w:val="single" w:sz="4" w:space="0" w:color="auto"/>
              <w:right w:val="single" w:sz="4" w:space="0" w:color="auto"/>
            </w:tcBorders>
            <w:vAlign w:val="center"/>
          </w:tcPr>
          <w:p w14:paraId="2A763114"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$88.38</w:t>
            </w:r>
          </w:p>
        </w:tc>
        <w:tc>
          <w:tcPr>
            <w:tcW w:w="0" w:type="auto"/>
            <w:tcBorders>
              <w:top w:val="single" w:sz="4" w:space="0" w:color="auto"/>
              <w:left w:val="single" w:sz="4" w:space="0" w:color="auto"/>
              <w:bottom w:val="single" w:sz="4" w:space="0" w:color="auto"/>
              <w:right w:val="single" w:sz="4" w:space="0" w:color="auto"/>
            </w:tcBorders>
            <w:vAlign w:val="center"/>
          </w:tcPr>
          <w:p w14:paraId="1345965F"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$141.46</w:t>
            </w:r>
          </w:p>
        </w:tc>
      </w:tr>
      <w:tr w:rsidR="00052A45" w:rsidRPr="00566FAA" w14:paraId="2690178A" w14:textId="77777777" w:rsidTr="00DB2C2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2880A08" w14:textId="77777777" w:rsidR="00052A45" w:rsidRPr="00566FAA" w:rsidRDefault="00052A45" w:rsidP="00EB06DE">
            <w:pPr>
              <w:pStyle w:val="Sangradetextonormal"/>
              <w:numPr>
                <w:ilvl w:val="0"/>
                <w:numId w:val="25"/>
              </w:numPr>
              <w:spacing w:after="0"/>
              <w:ind w:left="1266"/>
              <w:rPr>
                <w:rFonts w:ascii="Verdana" w:hAnsi="Verdana" w:cs="Arial"/>
                <w:sz w:val="20"/>
                <w:szCs w:val="20"/>
              </w:rPr>
            </w:pPr>
            <w:r w:rsidRPr="00566FAA">
              <w:rPr>
                <w:rFonts w:ascii="Verdana" w:hAnsi="Verdana" w:cs="Arial"/>
                <w:sz w:val="20"/>
                <w:szCs w:val="20"/>
              </w:rPr>
              <w:t>Guitarra popular</w:t>
            </w:r>
          </w:p>
        </w:tc>
        <w:tc>
          <w:tcPr>
            <w:tcW w:w="0" w:type="auto"/>
            <w:tcBorders>
              <w:top w:val="single" w:sz="4" w:space="0" w:color="auto"/>
              <w:left w:val="single" w:sz="4" w:space="0" w:color="auto"/>
              <w:bottom w:val="single" w:sz="4" w:space="0" w:color="auto"/>
              <w:right w:val="single" w:sz="4" w:space="0" w:color="auto"/>
            </w:tcBorders>
            <w:vAlign w:val="center"/>
          </w:tcPr>
          <w:p w14:paraId="17F5C7A0"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$88.38</w:t>
            </w:r>
          </w:p>
        </w:tc>
        <w:tc>
          <w:tcPr>
            <w:tcW w:w="0" w:type="auto"/>
            <w:tcBorders>
              <w:top w:val="single" w:sz="4" w:space="0" w:color="auto"/>
              <w:left w:val="single" w:sz="4" w:space="0" w:color="auto"/>
              <w:bottom w:val="single" w:sz="4" w:space="0" w:color="auto"/>
              <w:right w:val="single" w:sz="4" w:space="0" w:color="auto"/>
            </w:tcBorders>
            <w:vAlign w:val="center"/>
          </w:tcPr>
          <w:p w14:paraId="4AF7FC1F"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$141.46</w:t>
            </w:r>
          </w:p>
        </w:tc>
      </w:tr>
      <w:tr w:rsidR="00052A45" w:rsidRPr="00566FAA" w14:paraId="3CF087A4" w14:textId="77777777" w:rsidTr="00DB2C2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0E3E0A7" w14:textId="77777777" w:rsidR="00052A45" w:rsidRPr="00566FAA" w:rsidRDefault="00052A45" w:rsidP="00EB06DE">
            <w:pPr>
              <w:pStyle w:val="Sangradetextonormal"/>
              <w:numPr>
                <w:ilvl w:val="0"/>
                <w:numId w:val="25"/>
              </w:numPr>
              <w:spacing w:after="0"/>
              <w:ind w:left="1266"/>
              <w:rPr>
                <w:rFonts w:ascii="Verdana" w:hAnsi="Verdana" w:cs="Arial"/>
                <w:sz w:val="20"/>
                <w:szCs w:val="20"/>
              </w:rPr>
            </w:pPr>
            <w:r w:rsidRPr="00566FAA">
              <w:rPr>
                <w:rFonts w:ascii="Verdana" w:hAnsi="Verdana" w:cs="Arial"/>
                <w:sz w:val="20"/>
                <w:szCs w:val="20"/>
              </w:rPr>
              <w:t>Pintura</w:t>
            </w:r>
          </w:p>
        </w:tc>
        <w:tc>
          <w:tcPr>
            <w:tcW w:w="0" w:type="auto"/>
            <w:tcBorders>
              <w:top w:val="single" w:sz="4" w:space="0" w:color="auto"/>
              <w:left w:val="single" w:sz="4" w:space="0" w:color="auto"/>
              <w:bottom w:val="single" w:sz="4" w:space="0" w:color="auto"/>
              <w:right w:val="single" w:sz="4" w:space="0" w:color="auto"/>
            </w:tcBorders>
            <w:vAlign w:val="center"/>
          </w:tcPr>
          <w:p w14:paraId="412E2023"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$88.38</w:t>
            </w:r>
          </w:p>
        </w:tc>
        <w:tc>
          <w:tcPr>
            <w:tcW w:w="0" w:type="auto"/>
            <w:tcBorders>
              <w:top w:val="single" w:sz="4" w:space="0" w:color="auto"/>
              <w:left w:val="single" w:sz="4" w:space="0" w:color="auto"/>
              <w:bottom w:val="single" w:sz="4" w:space="0" w:color="auto"/>
              <w:right w:val="single" w:sz="4" w:space="0" w:color="auto"/>
            </w:tcBorders>
            <w:vAlign w:val="center"/>
          </w:tcPr>
          <w:p w14:paraId="2193C4C5"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$141.46</w:t>
            </w:r>
          </w:p>
        </w:tc>
      </w:tr>
      <w:tr w:rsidR="00052A45" w:rsidRPr="00566FAA" w14:paraId="7C6769AB" w14:textId="77777777" w:rsidTr="00DB2C2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29082C1" w14:textId="77777777" w:rsidR="00052A45" w:rsidRPr="00566FAA" w:rsidRDefault="00052A45" w:rsidP="00EB06DE">
            <w:pPr>
              <w:pStyle w:val="Sangradetextonormal"/>
              <w:numPr>
                <w:ilvl w:val="0"/>
                <w:numId w:val="25"/>
              </w:numPr>
              <w:spacing w:after="0"/>
              <w:ind w:left="1266"/>
              <w:rPr>
                <w:rFonts w:ascii="Verdana" w:hAnsi="Verdana" w:cs="Arial"/>
                <w:sz w:val="20"/>
                <w:szCs w:val="20"/>
              </w:rPr>
            </w:pPr>
            <w:r w:rsidRPr="00566FAA">
              <w:rPr>
                <w:rFonts w:ascii="Verdana" w:hAnsi="Verdana" w:cs="Arial"/>
                <w:sz w:val="20"/>
                <w:szCs w:val="20"/>
              </w:rPr>
              <w:t>Teclado</w:t>
            </w:r>
          </w:p>
        </w:tc>
        <w:tc>
          <w:tcPr>
            <w:tcW w:w="0" w:type="auto"/>
            <w:tcBorders>
              <w:top w:val="single" w:sz="4" w:space="0" w:color="auto"/>
              <w:left w:val="single" w:sz="4" w:space="0" w:color="auto"/>
              <w:bottom w:val="single" w:sz="4" w:space="0" w:color="auto"/>
              <w:right w:val="single" w:sz="4" w:space="0" w:color="auto"/>
            </w:tcBorders>
            <w:vAlign w:val="center"/>
          </w:tcPr>
          <w:p w14:paraId="2CF520B3"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$88.38</w:t>
            </w:r>
          </w:p>
        </w:tc>
        <w:tc>
          <w:tcPr>
            <w:tcW w:w="0" w:type="auto"/>
            <w:tcBorders>
              <w:top w:val="single" w:sz="4" w:space="0" w:color="auto"/>
              <w:left w:val="single" w:sz="4" w:space="0" w:color="auto"/>
              <w:bottom w:val="single" w:sz="4" w:space="0" w:color="auto"/>
              <w:right w:val="single" w:sz="4" w:space="0" w:color="auto"/>
            </w:tcBorders>
            <w:vAlign w:val="center"/>
          </w:tcPr>
          <w:p w14:paraId="52F42CCC"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$141.46</w:t>
            </w:r>
          </w:p>
        </w:tc>
      </w:tr>
      <w:tr w:rsidR="00052A45" w:rsidRPr="00566FAA" w14:paraId="122CB477" w14:textId="77777777" w:rsidTr="00DB2C2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64DC3FA" w14:textId="77777777" w:rsidR="00052A45" w:rsidRPr="00566FAA" w:rsidRDefault="00052A45" w:rsidP="00EB06DE">
            <w:pPr>
              <w:pStyle w:val="Sangradetextonormal"/>
              <w:numPr>
                <w:ilvl w:val="0"/>
                <w:numId w:val="25"/>
              </w:numPr>
              <w:spacing w:after="0"/>
              <w:ind w:left="1266"/>
              <w:rPr>
                <w:rFonts w:ascii="Verdana" w:hAnsi="Verdana" w:cs="Arial"/>
                <w:sz w:val="20"/>
                <w:szCs w:val="20"/>
              </w:rPr>
            </w:pPr>
            <w:r w:rsidRPr="00566FAA">
              <w:rPr>
                <w:rFonts w:ascii="Verdana" w:hAnsi="Verdana" w:cs="Arial"/>
                <w:sz w:val="20"/>
                <w:szCs w:val="20"/>
              </w:rPr>
              <w:t>Vocalización</w:t>
            </w:r>
          </w:p>
        </w:tc>
        <w:tc>
          <w:tcPr>
            <w:tcW w:w="0" w:type="auto"/>
            <w:tcBorders>
              <w:top w:val="single" w:sz="4" w:space="0" w:color="auto"/>
              <w:left w:val="single" w:sz="4" w:space="0" w:color="auto"/>
              <w:bottom w:val="single" w:sz="4" w:space="0" w:color="auto"/>
              <w:right w:val="single" w:sz="4" w:space="0" w:color="auto"/>
            </w:tcBorders>
            <w:vAlign w:val="center"/>
          </w:tcPr>
          <w:p w14:paraId="1064153B"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$88.38</w:t>
            </w:r>
          </w:p>
        </w:tc>
        <w:tc>
          <w:tcPr>
            <w:tcW w:w="0" w:type="auto"/>
            <w:tcBorders>
              <w:top w:val="single" w:sz="4" w:space="0" w:color="auto"/>
              <w:left w:val="single" w:sz="4" w:space="0" w:color="auto"/>
              <w:bottom w:val="single" w:sz="4" w:space="0" w:color="auto"/>
              <w:right w:val="single" w:sz="4" w:space="0" w:color="auto"/>
            </w:tcBorders>
            <w:vAlign w:val="center"/>
          </w:tcPr>
          <w:p w14:paraId="6A8F2FE1"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$141.46</w:t>
            </w:r>
          </w:p>
        </w:tc>
      </w:tr>
      <w:tr w:rsidR="00052A45" w:rsidRPr="00566FAA" w14:paraId="26B091C1" w14:textId="77777777" w:rsidTr="00DB2C2A">
        <w:trPr>
          <w:trHeight w:val="282"/>
          <w:jc w:val="center"/>
        </w:trPr>
        <w:tc>
          <w:tcPr>
            <w:tcW w:w="0" w:type="auto"/>
            <w:tcBorders>
              <w:top w:val="single" w:sz="4" w:space="0" w:color="auto"/>
              <w:left w:val="single" w:sz="4" w:space="0" w:color="auto"/>
              <w:bottom w:val="single" w:sz="4" w:space="0" w:color="auto"/>
              <w:right w:val="single" w:sz="4" w:space="0" w:color="auto"/>
            </w:tcBorders>
            <w:vAlign w:val="center"/>
          </w:tcPr>
          <w:p w14:paraId="5813F805" w14:textId="77777777" w:rsidR="00052A45" w:rsidRPr="00566FAA" w:rsidRDefault="00052A45" w:rsidP="00EB06DE">
            <w:pPr>
              <w:pStyle w:val="Sangradetextonormal"/>
              <w:numPr>
                <w:ilvl w:val="0"/>
                <w:numId w:val="25"/>
              </w:numPr>
              <w:spacing w:after="0"/>
              <w:ind w:left="1266"/>
              <w:rPr>
                <w:rFonts w:ascii="Verdana" w:hAnsi="Verdana" w:cs="Arial"/>
                <w:sz w:val="20"/>
                <w:szCs w:val="20"/>
              </w:rPr>
            </w:pPr>
            <w:r w:rsidRPr="00566FAA">
              <w:rPr>
                <w:rFonts w:ascii="Verdana" w:hAnsi="Verdana" w:cs="Arial"/>
                <w:sz w:val="20"/>
                <w:szCs w:val="20"/>
              </w:rPr>
              <w:t>Teatro</w:t>
            </w:r>
          </w:p>
        </w:tc>
        <w:tc>
          <w:tcPr>
            <w:tcW w:w="0" w:type="auto"/>
            <w:tcBorders>
              <w:top w:val="single" w:sz="4" w:space="0" w:color="auto"/>
              <w:left w:val="single" w:sz="4" w:space="0" w:color="auto"/>
              <w:bottom w:val="single" w:sz="4" w:space="0" w:color="auto"/>
              <w:right w:val="single" w:sz="4" w:space="0" w:color="auto"/>
            </w:tcBorders>
            <w:vAlign w:val="center"/>
          </w:tcPr>
          <w:p w14:paraId="111EB9E7"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$88.38</w:t>
            </w:r>
          </w:p>
        </w:tc>
        <w:tc>
          <w:tcPr>
            <w:tcW w:w="0" w:type="auto"/>
            <w:tcBorders>
              <w:top w:val="single" w:sz="4" w:space="0" w:color="auto"/>
              <w:left w:val="single" w:sz="4" w:space="0" w:color="auto"/>
              <w:bottom w:val="single" w:sz="4" w:space="0" w:color="auto"/>
              <w:right w:val="single" w:sz="4" w:space="0" w:color="auto"/>
            </w:tcBorders>
            <w:vAlign w:val="center"/>
          </w:tcPr>
          <w:p w14:paraId="62CE7D7A"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$141.46</w:t>
            </w:r>
          </w:p>
        </w:tc>
      </w:tr>
      <w:tr w:rsidR="00052A45" w:rsidRPr="00566FAA" w14:paraId="575D72A4" w14:textId="77777777" w:rsidTr="00DB2C2A">
        <w:trPr>
          <w:trHeight w:val="235"/>
          <w:jc w:val="center"/>
        </w:trPr>
        <w:tc>
          <w:tcPr>
            <w:tcW w:w="0" w:type="auto"/>
            <w:tcBorders>
              <w:top w:val="single" w:sz="4" w:space="0" w:color="auto"/>
              <w:left w:val="single" w:sz="4" w:space="0" w:color="auto"/>
              <w:bottom w:val="single" w:sz="4" w:space="0" w:color="auto"/>
              <w:right w:val="single" w:sz="4" w:space="0" w:color="auto"/>
            </w:tcBorders>
            <w:vAlign w:val="center"/>
          </w:tcPr>
          <w:p w14:paraId="5ED46A2F" w14:textId="77777777" w:rsidR="00052A45" w:rsidRPr="00566FAA" w:rsidRDefault="00052A45" w:rsidP="00EB06DE">
            <w:pPr>
              <w:pStyle w:val="Sangradetextonormal"/>
              <w:numPr>
                <w:ilvl w:val="0"/>
                <w:numId w:val="25"/>
              </w:numPr>
              <w:spacing w:after="0"/>
              <w:ind w:left="1266"/>
              <w:rPr>
                <w:rFonts w:ascii="Verdana" w:hAnsi="Verdana" w:cs="Arial"/>
                <w:sz w:val="20"/>
                <w:szCs w:val="20"/>
              </w:rPr>
            </w:pPr>
            <w:r>
              <w:rPr>
                <w:rFonts w:ascii="Verdana" w:hAnsi="Verdana" w:cs="Arial"/>
                <w:sz w:val="20"/>
                <w:szCs w:val="20"/>
              </w:rPr>
              <w:t>Vitral e</w:t>
            </w:r>
            <w:r w:rsidRPr="00566FAA">
              <w:rPr>
                <w:rFonts w:ascii="Verdana" w:hAnsi="Verdana" w:cs="Arial"/>
                <w:sz w:val="20"/>
                <w:szCs w:val="20"/>
              </w:rPr>
              <w:t>mplomado</w:t>
            </w:r>
          </w:p>
        </w:tc>
        <w:tc>
          <w:tcPr>
            <w:tcW w:w="0" w:type="auto"/>
            <w:tcBorders>
              <w:top w:val="single" w:sz="4" w:space="0" w:color="auto"/>
              <w:left w:val="single" w:sz="4" w:space="0" w:color="auto"/>
              <w:bottom w:val="single" w:sz="4" w:space="0" w:color="auto"/>
              <w:right w:val="single" w:sz="4" w:space="0" w:color="auto"/>
            </w:tcBorders>
            <w:vAlign w:val="center"/>
          </w:tcPr>
          <w:p w14:paraId="15FA7B72" w14:textId="77777777" w:rsidR="00052A45" w:rsidRPr="00F31F06" w:rsidRDefault="00052A45" w:rsidP="00EB06DE">
            <w:pPr>
              <w:spacing w:line="240" w:lineRule="auto"/>
              <w:jc w:val="center"/>
              <w:rPr>
                <w:rFonts w:ascii="Verdana" w:hAnsi="Verdana"/>
                <w:bCs/>
                <w:sz w:val="20"/>
                <w:szCs w:val="20"/>
              </w:rPr>
            </w:pPr>
            <w:r w:rsidRPr="00F31F06">
              <w:rPr>
                <w:rFonts w:ascii="Verdana" w:eastAsia="Times New Roman" w:hAnsi="Verdana" w:cs="Arial"/>
                <w:sz w:val="20"/>
                <w:szCs w:val="20"/>
              </w:rPr>
              <w:t>Exento </w:t>
            </w:r>
          </w:p>
        </w:tc>
        <w:tc>
          <w:tcPr>
            <w:tcW w:w="0" w:type="auto"/>
            <w:tcBorders>
              <w:top w:val="single" w:sz="4" w:space="0" w:color="auto"/>
              <w:left w:val="single" w:sz="4" w:space="0" w:color="auto"/>
              <w:bottom w:val="single" w:sz="4" w:space="0" w:color="auto"/>
              <w:right w:val="single" w:sz="4" w:space="0" w:color="auto"/>
            </w:tcBorders>
            <w:vAlign w:val="center"/>
          </w:tcPr>
          <w:p w14:paraId="455E8D3F" w14:textId="77777777" w:rsidR="00052A45" w:rsidRPr="00F31F06" w:rsidRDefault="00052A45" w:rsidP="00EB06DE">
            <w:pPr>
              <w:spacing w:line="240" w:lineRule="auto"/>
              <w:jc w:val="center"/>
              <w:rPr>
                <w:rFonts w:ascii="Verdana" w:hAnsi="Verdana" w:cstheme="minorHAnsi"/>
                <w:color w:val="000000"/>
                <w:sz w:val="20"/>
                <w:szCs w:val="20"/>
              </w:rPr>
            </w:pPr>
            <w:r w:rsidRPr="00F31F06">
              <w:rPr>
                <w:rFonts w:ascii="Verdana" w:eastAsia="Times New Roman" w:hAnsi="Verdana" w:cs="Arial"/>
                <w:sz w:val="20"/>
                <w:szCs w:val="20"/>
              </w:rPr>
              <w:t>$255.01</w:t>
            </w:r>
          </w:p>
        </w:tc>
      </w:tr>
      <w:tr w:rsidR="00052A45" w:rsidRPr="00566FAA" w14:paraId="70ACDF6A" w14:textId="77777777" w:rsidTr="00DB2C2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703E5BB" w14:textId="77777777" w:rsidR="00052A45" w:rsidRPr="00566FAA" w:rsidRDefault="00052A45" w:rsidP="00EB06DE">
            <w:pPr>
              <w:pStyle w:val="Sangradetextonormal"/>
              <w:numPr>
                <w:ilvl w:val="0"/>
                <w:numId w:val="25"/>
              </w:numPr>
              <w:spacing w:after="0"/>
              <w:ind w:left="1266"/>
              <w:rPr>
                <w:rFonts w:ascii="Verdana" w:hAnsi="Verdana" w:cs="Arial"/>
                <w:sz w:val="20"/>
                <w:szCs w:val="20"/>
              </w:rPr>
            </w:pPr>
            <w:r w:rsidRPr="00566FAA">
              <w:rPr>
                <w:rFonts w:ascii="Verdana" w:hAnsi="Verdana" w:cs="Arial"/>
                <w:sz w:val="20"/>
                <w:szCs w:val="20"/>
              </w:rPr>
              <w:t>Educarte</w:t>
            </w:r>
          </w:p>
        </w:tc>
        <w:tc>
          <w:tcPr>
            <w:tcW w:w="0" w:type="auto"/>
            <w:tcBorders>
              <w:top w:val="single" w:sz="4" w:space="0" w:color="auto"/>
              <w:left w:val="single" w:sz="4" w:space="0" w:color="auto"/>
              <w:bottom w:val="single" w:sz="4" w:space="0" w:color="auto"/>
              <w:right w:val="single" w:sz="4" w:space="0" w:color="auto"/>
            </w:tcBorders>
            <w:vAlign w:val="center"/>
          </w:tcPr>
          <w:p w14:paraId="2B90FCD8"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$88.38</w:t>
            </w:r>
          </w:p>
        </w:tc>
        <w:tc>
          <w:tcPr>
            <w:tcW w:w="0" w:type="auto"/>
            <w:tcBorders>
              <w:top w:val="single" w:sz="4" w:space="0" w:color="auto"/>
              <w:left w:val="single" w:sz="4" w:space="0" w:color="auto"/>
              <w:bottom w:val="single" w:sz="4" w:space="0" w:color="auto"/>
              <w:right w:val="single" w:sz="4" w:space="0" w:color="auto"/>
            </w:tcBorders>
            <w:vAlign w:val="center"/>
          </w:tcPr>
          <w:p w14:paraId="7440B000"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$141.46</w:t>
            </w:r>
          </w:p>
        </w:tc>
      </w:tr>
      <w:tr w:rsidR="00052A45" w:rsidRPr="00566FAA" w14:paraId="577F9C97" w14:textId="77777777" w:rsidTr="00DB2C2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303E99C" w14:textId="77777777" w:rsidR="00052A45" w:rsidRPr="00566FAA" w:rsidRDefault="00052A45" w:rsidP="00EB06DE">
            <w:pPr>
              <w:pStyle w:val="Sangradetextonormal"/>
              <w:numPr>
                <w:ilvl w:val="0"/>
                <w:numId w:val="25"/>
              </w:numPr>
              <w:spacing w:after="0"/>
              <w:ind w:left="1266"/>
              <w:rPr>
                <w:rFonts w:ascii="Verdana" w:hAnsi="Verdana" w:cs="Arial"/>
                <w:sz w:val="20"/>
                <w:szCs w:val="20"/>
              </w:rPr>
            </w:pPr>
            <w:r w:rsidRPr="00566FAA">
              <w:rPr>
                <w:rFonts w:ascii="Verdana" w:hAnsi="Verdana" w:cs="Arial"/>
                <w:sz w:val="20"/>
                <w:szCs w:val="20"/>
              </w:rPr>
              <w:t>Danza folklórica</w:t>
            </w:r>
          </w:p>
        </w:tc>
        <w:tc>
          <w:tcPr>
            <w:tcW w:w="0" w:type="auto"/>
            <w:tcBorders>
              <w:top w:val="single" w:sz="4" w:space="0" w:color="auto"/>
              <w:left w:val="single" w:sz="4" w:space="0" w:color="auto"/>
              <w:bottom w:val="single" w:sz="4" w:space="0" w:color="auto"/>
              <w:right w:val="single" w:sz="4" w:space="0" w:color="auto"/>
            </w:tcBorders>
            <w:vAlign w:val="center"/>
          </w:tcPr>
          <w:p w14:paraId="3825C224"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$88.38</w:t>
            </w:r>
          </w:p>
        </w:tc>
        <w:tc>
          <w:tcPr>
            <w:tcW w:w="0" w:type="auto"/>
            <w:tcBorders>
              <w:top w:val="single" w:sz="4" w:space="0" w:color="auto"/>
              <w:left w:val="single" w:sz="4" w:space="0" w:color="auto"/>
              <w:bottom w:val="single" w:sz="4" w:space="0" w:color="auto"/>
              <w:right w:val="single" w:sz="4" w:space="0" w:color="auto"/>
            </w:tcBorders>
            <w:vAlign w:val="center"/>
          </w:tcPr>
          <w:p w14:paraId="1B95A8F6"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$141.46</w:t>
            </w:r>
          </w:p>
        </w:tc>
      </w:tr>
      <w:tr w:rsidR="00052A45" w:rsidRPr="00566FAA" w14:paraId="78690F7D" w14:textId="77777777" w:rsidTr="00DB2C2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5A721AC" w14:textId="77777777" w:rsidR="00052A45" w:rsidRPr="00566FAA" w:rsidRDefault="00052A45" w:rsidP="00EB06DE">
            <w:pPr>
              <w:pStyle w:val="Sangradetextonormal"/>
              <w:numPr>
                <w:ilvl w:val="0"/>
                <w:numId w:val="25"/>
              </w:numPr>
              <w:spacing w:after="0"/>
              <w:ind w:left="1266"/>
              <w:rPr>
                <w:rFonts w:ascii="Verdana" w:hAnsi="Verdana" w:cs="Arial"/>
                <w:sz w:val="20"/>
                <w:szCs w:val="20"/>
              </w:rPr>
            </w:pPr>
            <w:r w:rsidRPr="00566FAA">
              <w:rPr>
                <w:rFonts w:ascii="Verdana" w:hAnsi="Verdana" w:cs="Arial"/>
                <w:sz w:val="20"/>
                <w:szCs w:val="20"/>
              </w:rPr>
              <w:t xml:space="preserve">Baby </w:t>
            </w:r>
            <w:proofErr w:type="gramStart"/>
            <w:r w:rsidRPr="00566FAA">
              <w:rPr>
                <w:rFonts w:ascii="Verdana" w:hAnsi="Verdana" w:cs="Arial"/>
                <w:sz w:val="20"/>
                <w:szCs w:val="20"/>
              </w:rPr>
              <w:t>ballet</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07C3B501"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$88.38</w:t>
            </w:r>
          </w:p>
        </w:tc>
        <w:tc>
          <w:tcPr>
            <w:tcW w:w="0" w:type="auto"/>
            <w:tcBorders>
              <w:top w:val="single" w:sz="4" w:space="0" w:color="auto"/>
              <w:left w:val="single" w:sz="4" w:space="0" w:color="auto"/>
              <w:bottom w:val="single" w:sz="4" w:space="0" w:color="auto"/>
              <w:right w:val="single" w:sz="4" w:space="0" w:color="auto"/>
            </w:tcBorders>
            <w:vAlign w:val="center"/>
          </w:tcPr>
          <w:p w14:paraId="7A03A1F4"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$141.46</w:t>
            </w:r>
          </w:p>
        </w:tc>
      </w:tr>
      <w:tr w:rsidR="00052A45" w:rsidRPr="00566FAA" w14:paraId="1D12A033" w14:textId="77777777" w:rsidTr="00DB2C2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184265E" w14:textId="77777777" w:rsidR="00052A45" w:rsidRPr="00566FAA" w:rsidRDefault="00052A45" w:rsidP="00EB06DE">
            <w:pPr>
              <w:pStyle w:val="Sangradetextonormal"/>
              <w:numPr>
                <w:ilvl w:val="0"/>
                <w:numId w:val="25"/>
              </w:numPr>
              <w:spacing w:after="0"/>
              <w:ind w:left="1266"/>
              <w:rPr>
                <w:rFonts w:ascii="Verdana" w:hAnsi="Verdana" w:cs="Arial"/>
                <w:sz w:val="20"/>
                <w:szCs w:val="20"/>
              </w:rPr>
            </w:pPr>
            <w:r w:rsidRPr="00566FAA">
              <w:rPr>
                <w:rFonts w:ascii="Verdana" w:hAnsi="Verdana" w:cs="Arial"/>
                <w:sz w:val="20"/>
                <w:szCs w:val="20"/>
              </w:rPr>
              <w:t>Escultura alto relieve</w:t>
            </w:r>
          </w:p>
        </w:tc>
        <w:tc>
          <w:tcPr>
            <w:tcW w:w="0" w:type="auto"/>
            <w:tcBorders>
              <w:top w:val="single" w:sz="4" w:space="0" w:color="auto"/>
              <w:left w:val="single" w:sz="4" w:space="0" w:color="auto"/>
              <w:bottom w:val="single" w:sz="4" w:space="0" w:color="auto"/>
              <w:right w:val="single" w:sz="4" w:space="0" w:color="auto"/>
            </w:tcBorders>
            <w:vAlign w:val="center"/>
          </w:tcPr>
          <w:p w14:paraId="75C0DD01"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$88.38</w:t>
            </w:r>
          </w:p>
        </w:tc>
        <w:tc>
          <w:tcPr>
            <w:tcW w:w="0" w:type="auto"/>
            <w:tcBorders>
              <w:top w:val="single" w:sz="4" w:space="0" w:color="auto"/>
              <w:left w:val="single" w:sz="4" w:space="0" w:color="auto"/>
              <w:bottom w:val="single" w:sz="4" w:space="0" w:color="auto"/>
              <w:right w:val="single" w:sz="4" w:space="0" w:color="auto"/>
            </w:tcBorders>
            <w:vAlign w:val="center"/>
          </w:tcPr>
          <w:p w14:paraId="02EB6F1F"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$141.46</w:t>
            </w:r>
          </w:p>
        </w:tc>
      </w:tr>
      <w:tr w:rsidR="00052A45" w:rsidRPr="00566FAA" w14:paraId="2F80BC6D" w14:textId="77777777" w:rsidTr="00DB2C2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E98973F" w14:textId="77777777" w:rsidR="00052A45" w:rsidRPr="00566FAA" w:rsidRDefault="00052A45" w:rsidP="00EB06DE">
            <w:pPr>
              <w:pStyle w:val="Sangradetextonormal"/>
              <w:numPr>
                <w:ilvl w:val="0"/>
                <w:numId w:val="25"/>
              </w:numPr>
              <w:spacing w:after="0"/>
              <w:ind w:left="1266"/>
              <w:rPr>
                <w:rFonts w:ascii="Verdana" w:hAnsi="Verdana" w:cs="Arial"/>
                <w:sz w:val="20"/>
                <w:szCs w:val="20"/>
              </w:rPr>
            </w:pPr>
            <w:r w:rsidRPr="00566FAA">
              <w:rPr>
                <w:rFonts w:ascii="Verdana" w:hAnsi="Verdana" w:cs="Arial"/>
                <w:sz w:val="20"/>
                <w:szCs w:val="20"/>
              </w:rPr>
              <w:t>Literatura</w:t>
            </w:r>
          </w:p>
        </w:tc>
        <w:tc>
          <w:tcPr>
            <w:tcW w:w="0" w:type="auto"/>
            <w:tcBorders>
              <w:top w:val="single" w:sz="4" w:space="0" w:color="auto"/>
              <w:left w:val="single" w:sz="4" w:space="0" w:color="auto"/>
              <w:bottom w:val="single" w:sz="4" w:space="0" w:color="auto"/>
              <w:right w:val="single" w:sz="4" w:space="0" w:color="auto"/>
            </w:tcBorders>
            <w:vAlign w:val="center"/>
          </w:tcPr>
          <w:p w14:paraId="6EEF511B"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$88.38</w:t>
            </w:r>
          </w:p>
        </w:tc>
        <w:tc>
          <w:tcPr>
            <w:tcW w:w="0" w:type="auto"/>
            <w:tcBorders>
              <w:top w:val="single" w:sz="4" w:space="0" w:color="auto"/>
              <w:left w:val="single" w:sz="4" w:space="0" w:color="auto"/>
              <w:bottom w:val="single" w:sz="4" w:space="0" w:color="auto"/>
              <w:right w:val="single" w:sz="4" w:space="0" w:color="auto"/>
            </w:tcBorders>
            <w:vAlign w:val="center"/>
          </w:tcPr>
          <w:p w14:paraId="6E077783"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$141.46</w:t>
            </w:r>
          </w:p>
        </w:tc>
      </w:tr>
      <w:tr w:rsidR="00052A45" w:rsidRPr="00566FAA" w14:paraId="1C24DDF8" w14:textId="77777777" w:rsidTr="00DB2C2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8C9615C" w14:textId="77777777" w:rsidR="00052A45" w:rsidRPr="00566FAA" w:rsidRDefault="00052A45" w:rsidP="00EB06DE">
            <w:pPr>
              <w:pStyle w:val="Sangradetextonormal"/>
              <w:numPr>
                <w:ilvl w:val="0"/>
                <w:numId w:val="25"/>
              </w:numPr>
              <w:spacing w:after="0"/>
              <w:ind w:left="1266"/>
              <w:rPr>
                <w:rFonts w:ascii="Verdana" w:hAnsi="Verdana" w:cs="Arial"/>
                <w:sz w:val="20"/>
                <w:szCs w:val="20"/>
              </w:rPr>
            </w:pPr>
            <w:r>
              <w:rPr>
                <w:rFonts w:ascii="Verdana" w:hAnsi="Verdana" w:cs="Arial"/>
                <w:sz w:val="20"/>
                <w:szCs w:val="20"/>
              </w:rPr>
              <w:t>Cartonerí</w:t>
            </w:r>
            <w:r w:rsidRPr="00566FAA">
              <w:rPr>
                <w:rFonts w:ascii="Verdana" w:hAnsi="Verdana" w:cs="Arial"/>
                <w:sz w:val="20"/>
                <w:szCs w:val="20"/>
              </w:rPr>
              <w:t>a</w:t>
            </w:r>
          </w:p>
        </w:tc>
        <w:tc>
          <w:tcPr>
            <w:tcW w:w="0" w:type="auto"/>
            <w:tcBorders>
              <w:top w:val="single" w:sz="4" w:space="0" w:color="auto"/>
              <w:left w:val="single" w:sz="4" w:space="0" w:color="auto"/>
              <w:bottom w:val="single" w:sz="4" w:space="0" w:color="auto"/>
              <w:right w:val="single" w:sz="4" w:space="0" w:color="auto"/>
            </w:tcBorders>
            <w:vAlign w:val="center"/>
          </w:tcPr>
          <w:p w14:paraId="60A8F65D"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$88.38</w:t>
            </w:r>
          </w:p>
        </w:tc>
        <w:tc>
          <w:tcPr>
            <w:tcW w:w="0" w:type="auto"/>
            <w:tcBorders>
              <w:top w:val="single" w:sz="4" w:space="0" w:color="auto"/>
              <w:left w:val="single" w:sz="4" w:space="0" w:color="auto"/>
              <w:bottom w:val="single" w:sz="4" w:space="0" w:color="auto"/>
              <w:right w:val="single" w:sz="4" w:space="0" w:color="auto"/>
            </w:tcBorders>
            <w:vAlign w:val="center"/>
          </w:tcPr>
          <w:p w14:paraId="4D003603" w14:textId="77777777" w:rsidR="00052A45" w:rsidRPr="00F31F06" w:rsidRDefault="00052A45" w:rsidP="00EB06DE">
            <w:pPr>
              <w:spacing w:line="240" w:lineRule="auto"/>
              <w:jc w:val="center"/>
              <w:rPr>
                <w:rFonts w:ascii="Verdana" w:hAnsi="Verdana" w:cs="Calibri"/>
                <w:color w:val="000000"/>
                <w:sz w:val="20"/>
                <w:szCs w:val="20"/>
              </w:rPr>
            </w:pPr>
            <w:r w:rsidRPr="00F31F06">
              <w:rPr>
                <w:rFonts w:ascii="Verdana" w:eastAsia="Times New Roman" w:hAnsi="Verdana" w:cs="Arial"/>
                <w:sz w:val="20"/>
                <w:szCs w:val="20"/>
              </w:rPr>
              <w:t>$141.46</w:t>
            </w:r>
          </w:p>
        </w:tc>
      </w:tr>
      <w:tr w:rsidR="00052A45" w:rsidRPr="00566FAA" w14:paraId="1F0C522B" w14:textId="77777777" w:rsidTr="00DB2C2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D643481" w14:textId="77777777" w:rsidR="00052A45" w:rsidRPr="00566FAA" w:rsidRDefault="00052A45" w:rsidP="00EB06DE">
            <w:pPr>
              <w:pStyle w:val="Sangradetextonormal"/>
              <w:numPr>
                <w:ilvl w:val="0"/>
                <w:numId w:val="25"/>
              </w:numPr>
              <w:spacing w:after="0"/>
              <w:ind w:left="1266"/>
              <w:rPr>
                <w:rFonts w:ascii="Verdana" w:hAnsi="Verdana" w:cs="Arial"/>
                <w:sz w:val="20"/>
                <w:szCs w:val="20"/>
              </w:rPr>
            </w:pPr>
            <w:r>
              <w:rPr>
                <w:rFonts w:ascii="Verdana" w:hAnsi="Verdana" w:cs="Arial"/>
                <w:sz w:val="20"/>
                <w:szCs w:val="20"/>
              </w:rPr>
              <w:t>Joyerí</w:t>
            </w:r>
            <w:r w:rsidRPr="00566FAA">
              <w:rPr>
                <w:rFonts w:ascii="Verdana" w:hAnsi="Verdana" w:cs="Arial"/>
                <w:sz w:val="20"/>
                <w:szCs w:val="20"/>
              </w:rPr>
              <w:t>a</w:t>
            </w:r>
          </w:p>
        </w:tc>
        <w:tc>
          <w:tcPr>
            <w:tcW w:w="0" w:type="auto"/>
            <w:tcBorders>
              <w:top w:val="single" w:sz="4" w:space="0" w:color="auto"/>
              <w:left w:val="single" w:sz="4" w:space="0" w:color="auto"/>
              <w:bottom w:val="single" w:sz="4" w:space="0" w:color="auto"/>
              <w:right w:val="single" w:sz="4" w:space="0" w:color="auto"/>
            </w:tcBorders>
            <w:vAlign w:val="center"/>
          </w:tcPr>
          <w:p w14:paraId="183F28A9" w14:textId="77777777" w:rsidR="00052A45" w:rsidRPr="00F31F06" w:rsidRDefault="00052A45" w:rsidP="00EB06DE">
            <w:pPr>
              <w:spacing w:line="240" w:lineRule="auto"/>
              <w:jc w:val="center"/>
              <w:rPr>
                <w:rFonts w:ascii="Verdana" w:hAnsi="Verdana"/>
                <w:color w:val="000000"/>
                <w:sz w:val="20"/>
                <w:szCs w:val="20"/>
              </w:rPr>
            </w:pPr>
            <w:r w:rsidRPr="00F31F06">
              <w:rPr>
                <w:rFonts w:ascii="Verdana" w:eastAsia="Times New Roman" w:hAnsi="Verdana" w:cs="Arial"/>
                <w:sz w:val="20"/>
                <w:szCs w:val="20"/>
              </w:rPr>
              <w:t>Exento </w:t>
            </w:r>
          </w:p>
        </w:tc>
        <w:tc>
          <w:tcPr>
            <w:tcW w:w="0" w:type="auto"/>
            <w:tcBorders>
              <w:top w:val="single" w:sz="4" w:space="0" w:color="auto"/>
              <w:left w:val="single" w:sz="4" w:space="0" w:color="auto"/>
              <w:bottom w:val="single" w:sz="4" w:space="0" w:color="auto"/>
              <w:right w:val="single" w:sz="4" w:space="0" w:color="auto"/>
            </w:tcBorders>
            <w:vAlign w:val="center"/>
          </w:tcPr>
          <w:p w14:paraId="4A078F2B" w14:textId="77777777" w:rsidR="00052A45" w:rsidRPr="00F31F06" w:rsidRDefault="00052A45" w:rsidP="00EB06DE">
            <w:pPr>
              <w:spacing w:line="240" w:lineRule="auto"/>
              <w:jc w:val="center"/>
              <w:rPr>
                <w:rFonts w:ascii="Verdana" w:hAnsi="Verdana"/>
                <w:sz w:val="20"/>
                <w:szCs w:val="20"/>
              </w:rPr>
            </w:pPr>
            <w:r w:rsidRPr="00F31F06">
              <w:rPr>
                <w:rFonts w:ascii="Verdana" w:eastAsia="Times New Roman" w:hAnsi="Verdana" w:cs="Arial"/>
                <w:sz w:val="20"/>
                <w:szCs w:val="20"/>
              </w:rPr>
              <w:t>$141.46</w:t>
            </w:r>
          </w:p>
        </w:tc>
      </w:tr>
      <w:tr w:rsidR="00052A45" w:rsidRPr="00566FAA" w14:paraId="4F720927" w14:textId="77777777" w:rsidTr="00DB2C2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6B90487" w14:textId="77777777" w:rsidR="00052A45" w:rsidRPr="009473BC" w:rsidRDefault="00052A45" w:rsidP="00EB06DE">
            <w:pPr>
              <w:pStyle w:val="Sangradetextonormal"/>
              <w:numPr>
                <w:ilvl w:val="0"/>
                <w:numId w:val="25"/>
              </w:numPr>
              <w:spacing w:after="0"/>
              <w:ind w:left="1266"/>
              <w:rPr>
                <w:rFonts w:ascii="Verdana" w:hAnsi="Verdana" w:cs="Arial"/>
                <w:sz w:val="20"/>
                <w:szCs w:val="20"/>
              </w:rPr>
            </w:pPr>
            <w:r w:rsidRPr="009473BC">
              <w:rPr>
                <w:rFonts w:ascii="Verdana" w:hAnsi="Verdana" w:cs="Arial"/>
                <w:sz w:val="20"/>
                <w:szCs w:val="20"/>
              </w:rPr>
              <w:t>Curso muñeca artesanal</w:t>
            </w:r>
          </w:p>
        </w:tc>
        <w:tc>
          <w:tcPr>
            <w:tcW w:w="0" w:type="auto"/>
            <w:tcBorders>
              <w:top w:val="single" w:sz="4" w:space="0" w:color="auto"/>
              <w:left w:val="single" w:sz="4" w:space="0" w:color="auto"/>
              <w:bottom w:val="single" w:sz="4" w:space="0" w:color="auto"/>
              <w:right w:val="single" w:sz="4" w:space="0" w:color="auto"/>
            </w:tcBorders>
            <w:vAlign w:val="center"/>
          </w:tcPr>
          <w:p w14:paraId="72EF7EC4" w14:textId="77777777" w:rsidR="00052A45" w:rsidRPr="00F31F06" w:rsidRDefault="00052A45" w:rsidP="00EB06DE">
            <w:pPr>
              <w:spacing w:line="240" w:lineRule="auto"/>
              <w:jc w:val="center"/>
              <w:rPr>
                <w:rFonts w:ascii="Verdana" w:hAnsi="Verdana" w:cs="Arial"/>
                <w:sz w:val="20"/>
                <w:szCs w:val="20"/>
              </w:rPr>
            </w:pPr>
            <w:r w:rsidRPr="00F31F06">
              <w:rPr>
                <w:rFonts w:ascii="Verdana" w:eastAsia="Times New Roman" w:hAnsi="Verdana" w:cs="Arial"/>
                <w:sz w:val="20"/>
                <w:szCs w:val="20"/>
              </w:rPr>
              <w:t>$88.38</w:t>
            </w:r>
          </w:p>
        </w:tc>
        <w:tc>
          <w:tcPr>
            <w:tcW w:w="0" w:type="auto"/>
            <w:tcBorders>
              <w:top w:val="single" w:sz="4" w:space="0" w:color="auto"/>
              <w:left w:val="single" w:sz="4" w:space="0" w:color="auto"/>
              <w:bottom w:val="single" w:sz="4" w:space="0" w:color="auto"/>
              <w:right w:val="single" w:sz="4" w:space="0" w:color="auto"/>
            </w:tcBorders>
            <w:vAlign w:val="center"/>
          </w:tcPr>
          <w:p w14:paraId="68DF093B" w14:textId="77777777" w:rsidR="00052A45" w:rsidRPr="00F31F06" w:rsidRDefault="00052A45" w:rsidP="00EB06DE">
            <w:pPr>
              <w:spacing w:line="240" w:lineRule="auto"/>
              <w:jc w:val="center"/>
              <w:rPr>
                <w:rFonts w:ascii="Verdana" w:hAnsi="Verdana" w:cs="Arial"/>
                <w:sz w:val="20"/>
                <w:szCs w:val="20"/>
              </w:rPr>
            </w:pPr>
            <w:r w:rsidRPr="00F31F06">
              <w:rPr>
                <w:rFonts w:ascii="Verdana" w:eastAsia="Times New Roman" w:hAnsi="Verdana" w:cs="Arial"/>
                <w:sz w:val="20"/>
                <w:szCs w:val="20"/>
              </w:rPr>
              <w:t>$141.46</w:t>
            </w:r>
          </w:p>
        </w:tc>
      </w:tr>
      <w:tr w:rsidR="00052A45" w:rsidRPr="00566FAA" w14:paraId="588888D6" w14:textId="77777777" w:rsidTr="00DB2C2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4D60C82" w14:textId="77777777" w:rsidR="00052A45" w:rsidRPr="009473BC" w:rsidRDefault="00052A45" w:rsidP="00EB06DE">
            <w:pPr>
              <w:pStyle w:val="Sangradetextonormal"/>
              <w:numPr>
                <w:ilvl w:val="0"/>
                <w:numId w:val="25"/>
              </w:numPr>
              <w:spacing w:after="0"/>
              <w:ind w:left="1266"/>
              <w:rPr>
                <w:rFonts w:ascii="Verdana" w:hAnsi="Verdana" w:cs="Arial"/>
                <w:sz w:val="20"/>
                <w:szCs w:val="20"/>
              </w:rPr>
            </w:pPr>
            <w:r w:rsidRPr="009473BC">
              <w:rPr>
                <w:rFonts w:ascii="Verdana" w:hAnsi="Verdana" w:cs="Arial"/>
                <w:sz w:val="20"/>
                <w:szCs w:val="20"/>
              </w:rPr>
              <w:t>Curso de cera artesanal</w:t>
            </w:r>
          </w:p>
        </w:tc>
        <w:tc>
          <w:tcPr>
            <w:tcW w:w="0" w:type="auto"/>
            <w:tcBorders>
              <w:top w:val="single" w:sz="4" w:space="0" w:color="auto"/>
              <w:left w:val="single" w:sz="4" w:space="0" w:color="auto"/>
              <w:bottom w:val="single" w:sz="4" w:space="0" w:color="auto"/>
              <w:right w:val="single" w:sz="4" w:space="0" w:color="auto"/>
            </w:tcBorders>
            <w:vAlign w:val="center"/>
          </w:tcPr>
          <w:p w14:paraId="02AAD449" w14:textId="77777777" w:rsidR="00052A45" w:rsidRPr="00F31F06" w:rsidRDefault="00052A45" w:rsidP="00EB06DE">
            <w:pPr>
              <w:spacing w:line="240" w:lineRule="auto"/>
              <w:jc w:val="center"/>
              <w:rPr>
                <w:rFonts w:ascii="Verdana" w:hAnsi="Verdana" w:cs="Arial"/>
                <w:sz w:val="20"/>
                <w:szCs w:val="20"/>
              </w:rPr>
            </w:pPr>
            <w:r w:rsidRPr="00F31F06">
              <w:rPr>
                <w:rFonts w:ascii="Verdana" w:eastAsia="Times New Roman" w:hAnsi="Verdana" w:cs="Arial"/>
                <w:sz w:val="20"/>
                <w:szCs w:val="20"/>
              </w:rPr>
              <w:t>$88.38</w:t>
            </w:r>
          </w:p>
        </w:tc>
        <w:tc>
          <w:tcPr>
            <w:tcW w:w="0" w:type="auto"/>
            <w:tcBorders>
              <w:top w:val="single" w:sz="4" w:space="0" w:color="auto"/>
              <w:left w:val="single" w:sz="4" w:space="0" w:color="auto"/>
              <w:bottom w:val="single" w:sz="4" w:space="0" w:color="auto"/>
              <w:right w:val="single" w:sz="4" w:space="0" w:color="auto"/>
            </w:tcBorders>
            <w:vAlign w:val="center"/>
          </w:tcPr>
          <w:p w14:paraId="6E9EAE10" w14:textId="77777777" w:rsidR="00052A45" w:rsidRPr="00F31F06" w:rsidRDefault="00052A45" w:rsidP="00EB06DE">
            <w:pPr>
              <w:spacing w:line="240" w:lineRule="auto"/>
              <w:jc w:val="center"/>
              <w:rPr>
                <w:rFonts w:ascii="Verdana" w:hAnsi="Verdana" w:cs="Arial"/>
                <w:sz w:val="20"/>
                <w:szCs w:val="20"/>
              </w:rPr>
            </w:pPr>
            <w:r w:rsidRPr="00F31F06">
              <w:rPr>
                <w:rFonts w:ascii="Verdana" w:eastAsia="Times New Roman" w:hAnsi="Verdana" w:cs="Arial"/>
                <w:sz w:val="20"/>
                <w:szCs w:val="20"/>
              </w:rPr>
              <w:t>$141.46</w:t>
            </w:r>
          </w:p>
        </w:tc>
      </w:tr>
      <w:tr w:rsidR="00052A45" w:rsidRPr="00566FAA" w14:paraId="14CE19D4" w14:textId="77777777" w:rsidTr="00DB2C2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8F64F3D" w14:textId="77777777" w:rsidR="00052A45" w:rsidRPr="009473BC" w:rsidRDefault="00052A45" w:rsidP="00EB06DE">
            <w:pPr>
              <w:pStyle w:val="Sangradetextonormal"/>
              <w:numPr>
                <w:ilvl w:val="0"/>
                <w:numId w:val="25"/>
              </w:numPr>
              <w:spacing w:after="0"/>
              <w:ind w:left="1266"/>
              <w:jc w:val="both"/>
              <w:rPr>
                <w:rFonts w:ascii="Verdana" w:hAnsi="Verdana" w:cs="Arial"/>
                <w:sz w:val="20"/>
                <w:szCs w:val="20"/>
              </w:rPr>
            </w:pPr>
            <w:r w:rsidRPr="009473BC">
              <w:rPr>
                <w:rFonts w:ascii="Verdana" w:hAnsi="Verdana" w:cs="Arial"/>
                <w:sz w:val="20"/>
                <w:szCs w:val="20"/>
              </w:rPr>
              <w:t>Curso de animación en movimiento realización de cinematografía</w:t>
            </w:r>
          </w:p>
        </w:tc>
        <w:tc>
          <w:tcPr>
            <w:tcW w:w="0" w:type="auto"/>
            <w:tcBorders>
              <w:top w:val="single" w:sz="4" w:space="0" w:color="auto"/>
              <w:left w:val="single" w:sz="4" w:space="0" w:color="auto"/>
              <w:bottom w:val="single" w:sz="4" w:space="0" w:color="auto"/>
              <w:right w:val="single" w:sz="4" w:space="0" w:color="auto"/>
            </w:tcBorders>
            <w:vAlign w:val="center"/>
          </w:tcPr>
          <w:p w14:paraId="6C4A944D" w14:textId="77777777" w:rsidR="00052A45" w:rsidRPr="00F31F06" w:rsidRDefault="00052A45" w:rsidP="00EB06DE">
            <w:pPr>
              <w:spacing w:line="240" w:lineRule="auto"/>
              <w:jc w:val="center"/>
              <w:rPr>
                <w:rFonts w:ascii="Verdana" w:hAnsi="Verdana" w:cs="Arial"/>
                <w:sz w:val="20"/>
                <w:szCs w:val="20"/>
              </w:rPr>
            </w:pPr>
            <w:r w:rsidRPr="00F31F06">
              <w:rPr>
                <w:rFonts w:ascii="Verdana" w:eastAsia="Times New Roman" w:hAnsi="Verdana" w:cs="Arial"/>
                <w:sz w:val="20"/>
                <w:szCs w:val="20"/>
              </w:rPr>
              <w:t>$88.38</w:t>
            </w:r>
          </w:p>
        </w:tc>
        <w:tc>
          <w:tcPr>
            <w:tcW w:w="0" w:type="auto"/>
            <w:tcBorders>
              <w:top w:val="single" w:sz="4" w:space="0" w:color="auto"/>
              <w:left w:val="single" w:sz="4" w:space="0" w:color="auto"/>
              <w:bottom w:val="single" w:sz="4" w:space="0" w:color="auto"/>
              <w:right w:val="single" w:sz="4" w:space="0" w:color="auto"/>
            </w:tcBorders>
            <w:vAlign w:val="center"/>
          </w:tcPr>
          <w:p w14:paraId="04283035" w14:textId="77777777" w:rsidR="00052A45" w:rsidRPr="00F31F06" w:rsidRDefault="00052A45" w:rsidP="00EB06DE">
            <w:pPr>
              <w:spacing w:line="240" w:lineRule="auto"/>
              <w:jc w:val="center"/>
              <w:rPr>
                <w:rFonts w:ascii="Verdana" w:hAnsi="Verdana" w:cs="Arial"/>
                <w:sz w:val="20"/>
                <w:szCs w:val="20"/>
              </w:rPr>
            </w:pPr>
            <w:r w:rsidRPr="00F31F06">
              <w:rPr>
                <w:rFonts w:ascii="Verdana" w:eastAsia="Times New Roman" w:hAnsi="Verdana" w:cs="Arial"/>
                <w:sz w:val="20"/>
                <w:szCs w:val="20"/>
              </w:rPr>
              <w:t>$141.46</w:t>
            </w:r>
          </w:p>
        </w:tc>
      </w:tr>
    </w:tbl>
    <w:p w14:paraId="41C192D0" w14:textId="77777777" w:rsidR="00052A45" w:rsidRDefault="00052A45" w:rsidP="00EB06DE">
      <w:pPr>
        <w:pStyle w:val="Sinespaciado"/>
        <w:jc w:val="center"/>
        <w:rPr>
          <w:rStyle w:val="Textoennegrita"/>
          <w:rFonts w:ascii="Verdana" w:hAnsi="Verdana" w:cs="Arial"/>
          <w:sz w:val="20"/>
          <w:szCs w:val="20"/>
        </w:rPr>
      </w:pPr>
    </w:p>
    <w:p w14:paraId="3A2A0344" w14:textId="77777777" w:rsidR="00052A45" w:rsidRPr="004923AB" w:rsidRDefault="00052A45" w:rsidP="00EB06DE">
      <w:pPr>
        <w:tabs>
          <w:tab w:val="center" w:pos="4560"/>
          <w:tab w:val="right" w:pos="9121"/>
        </w:tabs>
        <w:spacing w:after="0" w:line="240" w:lineRule="auto"/>
        <w:jc w:val="center"/>
        <w:rPr>
          <w:rFonts w:ascii="Verdana" w:hAnsi="Verdana"/>
          <w:b/>
          <w:sz w:val="20"/>
        </w:rPr>
      </w:pPr>
      <w:r w:rsidRPr="004923AB">
        <w:rPr>
          <w:rFonts w:ascii="Verdana" w:hAnsi="Verdana"/>
          <w:b/>
          <w:sz w:val="20"/>
        </w:rPr>
        <w:lastRenderedPageBreak/>
        <w:t>SECCIÓN UNDÉCIMA</w:t>
      </w:r>
    </w:p>
    <w:p w14:paraId="78CC090A" w14:textId="77777777" w:rsidR="00052A45" w:rsidRPr="00D74C2A" w:rsidRDefault="00052A45" w:rsidP="00EB06DE">
      <w:pPr>
        <w:tabs>
          <w:tab w:val="center" w:pos="4560"/>
          <w:tab w:val="right" w:pos="9121"/>
        </w:tabs>
        <w:spacing w:after="0" w:line="240" w:lineRule="auto"/>
        <w:jc w:val="center"/>
        <w:rPr>
          <w:rFonts w:ascii="Verdana" w:hAnsi="Verdana"/>
          <w:b/>
          <w:sz w:val="20"/>
        </w:rPr>
      </w:pPr>
      <w:r w:rsidRPr="00D74C2A">
        <w:rPr>
          <w:rFonts w:ascii="Verdana" w:hAnsi="Verdana"/>
          <w:b/>
          <w:sz w:val="20"/>
        </w:rPr>
        <w:t>SERVICIOS DE OBRA PÚBLICA Y DESARROLLO URBANO</w:t>
      </w:r>
    </w:p>
    <w:p w14:paraId="04CCB8C8" w14:textId="77777777" w:rsidR="008C0654" w:rsidRDefault="008C0654" w:rsidP="008C0654">
      <w:pPr>
        <w:pStyle w:val="Sinespaciado"/>
      </w:pPr>
    </w:p>
    <w:p w14:paraId="44A23FD7" w14:textId="6FFAD510" w:rsidR="00052A45" w:rsidRDefault="00052A45" w:rsidP="00EB06DE">
      <w:pPr>
        <w:spacing w:line="240" w:lineRule="auto"/>
        <w:ind w:firstLine="851"/>
        <w:jc w:val="both"/>
        <w:rPr>
          <w:rFonts w:ascii="Verdana" w:hAnsi="Verdana"/>
          <w:sz w:val="20"/>
        </w:rPr>
      </w:pPr>
      <w:r w:rsidRPr="004923AB">
        <w:rPr>
          <w:rFonts w:ascii="Verdana" w:hAnsi="Verdana"/>
          <w:b/>
          <w:sz w:val="20"/>
        </w:rPr>
        <w:t>Artículo 25.</w:t>
      </w:r>
      <w:r w:rsidRPr="004923AB">
        <w:rPr>
          <w:rFonts w:ascii="Verdana" w:hAnsi="Verdana"/>
          <w:sz w:val="20"/>
        </w:rPr>
        <w:t xml:space="preserve"> Los derechos por la prestación de los servicios de obra pública y desarrollo urbano se causarán y liquidarán conforme a la siguiente:</w:t>
      </w:r>
    </w:p>
    <w:p w14:paraId="1F77E8E2" w14:textId="77777777" w:rsidR="00052A45" w:rsidRPr="00D74C2A" w:rsidRDefault="00052A45" w:rsidP="00EB06DE">
      <w:pPr>
        <w:tabs>
          <w:tab w:val="center" w:pos="4560"/>
          <w:tab w:val="right" w:pos="9121"/>
        </w:tabs>
        <w:spacing w:after="0" w:line="240" w:lineRule="auto"/>
        <w:jc w:val="center"/>
        <w:rPr>
          <w:rFonts w:ascii="Verdana" w:hAnsi="Verdana"/>
          <w:b/>
          <w:sz w:val="20"/>
        </w:rPr>
      </w:pPr>
      <w:r w:rsidRPr="00D74C2A">
        <w:rPr>
          <w:rFonts w:ascii="Verdana" w:hAnsi="Verdana"/>
          <w:b/>
          <w:sz w:val="20"/>
        </w:rPr>
        <w:t>T A R I F A</w:t>
      </w:r>
    </w:p>
    <w:p w14:paraId="562DEE68" w14:textId="77777777" w:rsidR="00052A45" w:rsidRDefault="00052A45" w:rsidP="00EB06DE">
      <w:pPr>
        <w:pStyle w:val="Sinespaciado"/>
        <w:jc w:val="center"/>
        <w:rPr>
          <w:rStyle w:val="Textoennegrita"/>
          <w:rFonts w:ascii="Verdana" w:hAnsi="Verdana" w:cs="Arial"/>
          <w:sz w:val="20"/>
          <w:szCs w:val="20"/>
        </w:rPr>
      </w:pPr>
    </w:p>
    <w:tbl>
      <w:tblPr>
        <w:tblW w:w="8923"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371"/>
        <w:gridCol w:w="2552"/>
      </w:tblGrid>
      <w:tr w:rsidR="00052A45" w:rsidRPr="00620C4C" w14:paraId="30E933DC"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3B1FF07C" w14:textId="77777777" w:rsidR="00052A45" w:rsidRPr="00DD41F3" w:rsidRDefault="00052A45">
            <w:pPr>
              <w:pStyle w:val="Prrafodelista"/>
              <w:numPr>
                <w:ilvl w:val="0"/>
                <w:numId w:val="58"/>
              </w:numPr>
              <w:spacing w:after="160"/>
              <w:ind w:left="297" w:hanging="284"/>
              <w:jc w:val="both"/>
              <w:rPr>
                <w:rFonts w:ascii="Verdana" w:hAnsi="Verdana" w:cs="Arial"/>
                <w:sz w:val="20"/>
                <w:szCs w:val="20"/>
              </w:rPr>
            </w:pPr>
            <w:r w:rsidRPr="00DD41F3">
              <w:rPr>
                <w:rFonts w:ascii="Verdana" w:hAnsi="Verdana" w:cs="Arial"/>
                <w:sz w:val="20"/>
                <w:szCs w:val="20"/>
              </w:rPr>
              <w:t>Por permisos de construcción:</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5359A3AE" w14:textId="77777777" w:rsidR="00052A45" w:rsidRPr="00620C4C" w:rsidRDefault="00052A45" w:rsidP="00EB06DE">
            <w:pPr>
              <w:spacing w:line="240" w:lineRule="auto"/>
              <w:jc w:val="right"/>
              <w:rPr>
                <w:rFonts w:ascii="Verdana" w:hAnsi="Verdana" w:cs="Arial"/>
                <w:sz w:val="20"/>
                <w:szCs w:val="20"/>
              </w:rPr>
            </w:pPr>
          </w:p>
        </w:tc>
      </w:tr>
      <w:tr w:rsidR="00052A45" w:rsidRPr="00620C4C" w14:paraId="798232A2"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7D775D1A" w14:textId="77777777" w:rsidR="00052A45" w:rsidRPr="00B54835" w:rsidRDefault="00052A45">
            <w:pPr>
              <w:pStyle w:val="Prrafodelista"/>
              <w:numPr>
                <w:ilvl w:val="0"/>
                <w:numId w:val="59"/>
              </w:numPr>
              <w:spacing w:after="160"/>
              <w:rPr>
                <w:rFonts w:ascii="Verdana" w:hAnsi="Verdana"/>
                <w:b/>
                <w:bCs/>
                <w:sz w:val="20"/>
                <w:szCs w:val="20"/>
              </w:rPr>
            </w:pPr>
            <w:r w:rsidRPr="00B54835">
              <w:rPr>
                <w:rFonts w:ascii="Verdana" w:hAnsi="Verdana" w:cs="Arial"/>
                <w:b/>
                <w:bCs/>
                <w:sz w:val="20"/>
                <w:szCs w:val="20"/>
              </w:rPr>
              <w:t>Uso habitacional:</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673BBB02" w14:textId="77777777" w:rsidR="00052A45" w:rsidRPr="00620C4C" w:rsidRDefault="00052A45" w:rsidP="00EB06DE">
            <w:pPr>
              <w:spacing w:line="240" w:lineRule="auto"/>
              <w:jc w:val="right"/>
              <w:rPr>
                <w:rFonts w:ascii="Verdana" w:hAnsi="Verdana" w:cs="Arial"/>
                <w:sz w:val="20"/>
                <w:szCs w:val="20"/>
              </w:rPr>
            </w:pPr>
          </w:p>
        </w:tc>
      </w:tr>
      <w:tr w:rsidR="00052A45" w:rsidRPr="00620C4C" w14:paraId="68C33DD8"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12DD7B2C" w14:textId="77777777" w:rsidR="00052A45" w:rsidRPr="008A5B34" w:rsidRDefault="00052A45">
            <w:pPr>
              <w:pStyle w:val="Prrafodelista"/>
              <w:numPr>
                <w:ilvl w:val="0"/>
                <w:numId w:val="60"/>
              </w:numPr>
              <w:spacing w:after="160"/>
              <w:rPr>
                <w:rFonts w:ascii="Verdana" w:hAnsi="Verdana"/>
                <w:sz w:val="20"/>
                <w:szCs w:val="20"/>
              </w:rPr>
            </w:pPr>
            <w:r w:rsidRPr="008A5B34">
              <w:rPr>
                <w:rFonts w:ascii="Verdana" w:hAnsi="Verdana" w:cs="Arial"/>
                <w:sz w:val="20"/>
                <w:szCs w:val="20"/>
              </w:rPr>
              <w:t>Marginado</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55CB0673"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$3.</w:t>
            </w:r>
            <w:r>
              <w:rPr>
                <w:rFonts w:ascii="Verdana" w:hAnsi="Verdana" w:cs="Arial"/>
                <w:sz w:val="20"/>
                <w:szCs w:val="20"/>
              </w:rPr>
              <w:t xml:space="preserve">87 por m² </w:t>
            </w:r>
          </w:p>
        </w:tc>
      </w:tr>
      <w:tr w:rsidR="00052A45" w:rsidRPr="00620C4C" w14:paraId="1416DE13"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25288008" w14:textId="77777777" w:rsidR="00052A45" w:rsidRPr="008A5B34" w:rsidRDefault="00052A45">
            <w:pPr>
              <w:pStyle w:val="Prrafodelista"/>
              <w:numPr>
                <w:ilvl w:val="0"/>
                <w:numId w:val="60"/>
              </w:numPr>
              <w:spacing w:after="160"/>
              <w:rPr>
                <w:rFonts w:ascii="Verdana" w:hAnsi="Verdana" w:cs="Arial"/>
                <w:sz w:val="20"/>
                <w:szCs w:val="20"/>
              </w:rPr>
            </w:pPr>
            <w:r w:rsidRPr="008A5B34">
              <w:rPr>
                <w:rFonts w:ascii="Verdana" w:hAnsi="Verdana" w:cs="Arial"/>
                <w:sz w:val="20"/>
                <w:szCs w:val="20"/>
              </w:rPr>
              <w:t>Económico</w:t>
            </w:r>
          </w:p>
        </w:tc>
        <w:tc>
          <w:tcPr>
            <w:tcW w:w="2552" w:type="dxa"/>
            <w:tcBorders>
              <w:top w:val="single" w:sz="6" w:space="0" w:color="000000"/>
              <w:left w:val="single" w:sz="6" w:space="0" w:color="000000"/>
              <w:bottom w:val="single" w:sz="6" w:space="0" w:color="000000"/>
              <w:right w:val="single" w:sz="6" w:space="0" w:color="000000"/>
            </w:tcBorders>
            <w:hideMark/>
          </w:tcPr>
          <w:p w14:paraId="1DC4705A" w14:textId="77777777" w:rsidR="00052A45" w:rsidRPr="00620C4C" w:rsidRDefault="00052A45" w:rsidP="00EB06DE">
            <w:pPr>
              <w:spacing w:line="240" w:lineRule="auto"/>
              <w:jc w:val="center"/>
              <w:rPr>
                <w:rFonts w:ascii="Verdana" w:hAnsi="Verdana" w:cs="Arial"/>
                <w:sz w:val="20"/>
                <w:szCs w:val="20"/>
              </w:rPr>
            </w:pPr>
            <w:r w:rsidRPr="005507FC">
              <w:rPr>
                <w:rFonts w:ascii="Verdana" w:hAnsi="Verdana" w:cs="Arial"/>
                <w:sz w:val="20"/>
                <w:szCs w:val="20"/>
              </w:rPr>
              <w:t>$</w:t>
            </w:r>
            <w:r>
              <w:rPr>
                <w:rFonts w:ascii="Verdana" w:hAnsi="Verdana" w:cs="Arial"/>
                <w:sz w:val="20"/>
                <w:szCs w:val="20"/>
              </w:rPr>
              <w:t>8.01</w:t>
            </w:r>
            <w:r w:rsidRPr="005507FC">
              <w:rPr>
                <w:rFonts w:ascii="Verdana" w:hAnsi="Verdana" w:cs="Arial"/>
                <w:sz w:val="20"/>
                <w:szCs w:val="20"/>
              </w:rPr>
              <w:t xml:space="preserve"> por m² </w:t>
            </w:r>
          </w:p>
        </w:tc>
      </w:tr>
      <w:tr w:rsidR="00052A45" w:rsidRPr="00620C4C" w14:paraId="11AD36C9"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4C524D47" w14:textId="77777777" w:rsidR="00052A45" w:rsidRPr="00E54C26" w:rsidRDefault="00052A45">
            <w:pPr>
              <w:pStyle w:val="Prrafodelista"/>
              <w:numPr>
                <w:ilvl w:val="0"/>
                <w:numId w:val="60"/>
              </w:numPr>
              <w:spacing w:after="160"/>
              <w:rPr>
                <w:rFonts w:ascii="Verdana" w:hAnsi="Verdana" w:cs="Arial"/>
                <w:sz w:val="20"/>
                <w:szCs w:val="20"/>
              </w:rPr>
            </w:pPr>
            <w:r w:rsidRPr="00E54C26">
              <w:rPr>
                <w:rFonts w:ascii="Verdana" w:hAnsi="Verdana" w:cs="Arial"/>
                <w:sz w:val="20"/>
                <w:szCs w:val="20"/>
              </w:rPr>
              <w:t>Media</w:t>
            </w:r>
          </w:p>
        </w:tc>
        <w:tc>
          <w:tcPr>
            <w:tcW w:w="2552" w:type="dxa"/>
            <w:tcBorders>
              <w:top w:val="single" w:sz="6" w:space="0" w:color="000000"/>
              <w:left w:val="single" w:sz="6" w:space="0" w:color="000000"/>
              <w:bottom w:val="single" w:sz="6" w:space="0" w:color="000000"/>
              <w:right w:val="single" w:sz="6" w:space="0" w:color="000000"/>
            </w:tcBorders>
            <w:hideMark/>
          </w:tcPr>
          <w:p w14:paraId="0C6B767C" w14:textId="77777777" w:rsidR="00052A45" w:rsidRPr="00620C4C" w:rsidRDefault="00052A45" w:rsidP="00EB06DE">
            <w:pPr>
              <w:spacing w:line="240" w:lineRule="auto"/>
              <w:jc w:val="center"/>
              <w:rPr>
                <w:rFonts w:ascii="Verdana" w:hAnsi="Verdana" w:cs="Arial"/>
                <w:sz w:val="20"/>
                <w:szCs w:val="20"/>
              </w:rPr>
            </w:pPr>
            <w:r w:rsidRPr="005507FC">
              <w:rPr>
                <w:rFonts w:ascii="Verdana" w:hAnsi="Verdana" w:cs="Arial"/>
                <w:sz w:val="20"/>
                <w:szCs w:val="20"/>
              </w:rPr>
              <w:t>$</w:t>
            </w:r>
            <w:r>
              <w:rPr>
                <w:rFonts w:ascii="Verdana" w:hAnsi="Verdana" w:cs="Arial"/>
                <w:sz w:val="20"/>
                <w:szCs w:val="20"/>
              </w:rPr>
              <w:t>12.33</w:t>
            </w:r>
            <w:r w:rsidRPr="005507FC">
              <w:rPr>
                <w:rFonts w:ascii="Verdana" w:hAnsi="Verdana" w:cs="Arial"/>
                <w:sz w:val="20"/>
                <w:szCs w:val="20"/>
              </w:rPr>
              <w:t xml:space="preserve"> por m² </w:t>
            </w:r>
          </w:p>
        </w:tc>
      </w:tr>
      <w:tr w:rsidR="00052A45" w:rsidRPr="00620C4C" w14:paraId="48C9A838"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3D1B784A" w14:textId="77777777" w:rsidR="00052A45" w:rsidRPr="00E54C26" w:rsidRDefault="00052A45">
            <w:pPr>
              <w:pStyle w:val="Prrafodelista"/>
              <w:numPr>
                <w:ilvl w:val="0"/>
                <w:numId w:val="60"/>
              </w:numPr>
              <w:spacing w:after="160"/>
              <w:rPr>
                <w:rFonts w:ascii="Verdana" w:hAnsi="Verdana" w:cs="Arial"/>
                <w:sz w:val="20"/>
                <w:szCs w:val="20"/>
              </w:rPr>
            </w:pPr>
            <w:r w:rsidRPr="00E54C26">
              <w:rPr>
                <w:rFonts w:ascii="Verdana" w:hAnsi="Verdana" w:cs="Arial"/>
                <w:sz w:val="20"/>
                <w:szCs w:val="20"/>
              </w:rPr>
              <w:t>Residencial</w:t>
            </w:r>
          </w:p>
        </w:tc>
        <w:tc>
          <w:tcPr>
            <w:tcW w:w="2552" w:type="dxa"/>
            <w:tcBorders>
              <w:top w:val="single" w:sz="6" w:space="0" w:color="000000"/>
              <w:left w:val="single" w:sz="6" w:space="0" w:color="000000"/>
              <w:bottom w:val="single" w:sz="6" w:space="0" w:color="000000"/>
              <w:right w:val="single" w:sz="6" w:space="0" w:color="000000"/>
            </w:tcBorders>
            <w:hideMark/>
          </w:tcPr>
          <w:p w14:paraId="61E27C5B" w14:textId="77777777" w:rsidR="00052A45" w:rsidRPr="00620C4C" w:rsidRDefault="00052A45" w:rsidP="00EB06DE">
            <w:pPr>
              <w:spacing w:line="240" w:lineRule="auto"/>
              <w:jc w:val="center"/>
              <w:rPr>
                <w:rFonts w:ascii="Verdana" w:hAnsi="Verdana" w:cs="Arial"/>
                <w:sz w:val="20"/>
                <w:szCs w:val="20"/>
              </w:rPr>
            </w:pPr>
            <w:r w:rsidRPr="005507FC">
              <w:rPr>
                <w:rFonts w:ascii="Verdana" w:hAnsi="Verdana" w:cs="Arial"/>
                <w:sz w:val="20"/>
                <w:szCs w:val="20"/>
              </w:rPr>
              <w:t>$</w:t>
            </w:r>
            <w:r>
              <w:rPr>
                <w:rFonts w:ascii="Verdana" w:hAnsi="Verdana" w:cs="Arial"/>
                <w:sz w:val="20"/>
                <w:szCs w:val="20"/>
              </w:rPr>
              <w:t>16.47</w:t>
            </w:r>
            <w:r w:rsidRPr="005507FC">
              <w:rPr>
                <w:rFonts w:ascii="Verdana" w:hAnsi="Verdana" w:cs="Arial"/>
                <w:sz w:val="20"/>
                <w:szCs w:val="20"/>
              </w:rPr>
              <w:t xml:space="preserve"> por m² </w:t>
            </w:r>
          </w:p>
        </w:tc>
      </w:tr>
      <w:tr w:rsidR="00052A45" w:rsidRPr="00620C4C" w14:paraId="353D8CED"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7B473B2A" w14:textId="77777777" w:rsidR="00052A45" w:rsidRPr="00B54835" w:rsidRDefault="00052A45">
            <w:pPr>
              <w:pStyle w:val="Prrafodelista"/>
              <w:numPr>
                <w:ilvl w:val="0"/>
                <w:numId w:val="59"/>
              </w:numPr>
              <w:spacing w:after="160"/>
              <w:rPr>
                <w:rFonts w:ascii="Verdana" w:hAnsi="Verdana" w:cs="Arial"/>
                <w:b/>
                <w:bCs/>
                <w:sz w:val="20"/>
                <w:szCs w:val="20"/>
              </w:rPr>
            </w:pPr>
            <w:r w:rsidRPr="00B54835">
              <w:rPr>
                <w:rFonts w:ascii="Verdana" w:hAnsi="Verdana" w:cs="Arial"/>
                <w:b/>
                <w:bCs/>
                <w:sz w:val="20"/>
                <w:szCs w:val="20"/>
              </w:rPr>
              <w:t>Uso especializado:</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76B5BDC1" w14:textId="77777777" w:rsidR="00052A45" w:rsidRPr="00620C4C" w:rsidRDefault="00052A45" w:rsidP="00EB06DE">
            <w:pPr>
              <w:spacing w:line="240" w:lineRule="auto"/>
              <w:jc w:val="right"/>
              <w:rPr>
                <w:rFonts w:ascii="Verdana" w:hAnsi="Verdana" w:cs="Arial"/>
                <w:sz w:val="20"/>
                <w:szCs w:val="20"/>
              </w:rPr>
            </w:pPr>
          </w:p>
        </w:tc>
      </w:tr>
      <w:tr w:rsidR="00052A45" w:rsidRPr="00620C4C" w14:paraId="57AEC15D"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155424A9" w14:textId="77777777" w:rsidR="00052A45" w:rsidRPr="00300333" w:rsidRDefault="00052A45">
            <w:pPr>
              <w:pStyle w:val="Prrafodelista"/>
              <w:numPr>
                <w:ilvl w:val="0"/>
                <w:numId w:val="61"/>
              </w:numPr>
              <w:spacing w:after="160"/>
              <w:jc w:val="both"/>
              <w:rPr>
                <w:rFonts w:ascii="Verdana" w:hAnsi="Verdana"/>
                <w:sz w:val="20"/>
                <w:szCs w:val="20"/>
              </w:rPr>
            </w:pPr>
            <w:r w:rsidRPr="00300333">
              <w:rPr>
                <w:rFonts w:ascii="Verdana" w:hAnsi="Verdana" w:cs="Arial"/>
                <w:sz w:val="20"/>
                <w:szCs w:val="20"/>
              </w:rPr>
              <w:t>Hoteles, cines, templos, hospitales, bancos, clubes deportivos y estaciones de servicio</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580F2296"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18.08 por m²</w:t>
            </w:r>
            <w:r w:rsidRPr="005507FC">
              <w:rPr>
                <w:rFonts w:ascii="Verdana" w:hAnsi="Verdana" w:cs="Arial"/>
                <w:b/>
                <w:bCs/>
                <w:sz w:val="20"/>
                <w:szCs w:val="20"/>
                <w:highlight w:val="yellow"/>
              </w:rPr>
              <w:t xml:space="preserve"> </w:t>
            </w:r>
          </w:p>
        </w:tc>
      </w:tr>
      <w:tr w:rsidR="00052A45" w:rsidRPr="00620C4C" w14:paraId="768F9EC3"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663CE3B3" w14:textId="77777777" w:rsidR="00052A45" w:rsidRPr="00300333" w:rsidRDefault="00052A45">
            <w:pPr>
              <w:pStyle w:val="Prrafodelista"/>
              <w:numPr>
                <w:ilvl w:val="0"/>
                <w:numId w:val="61"/>
              </w:numPr>
              <w:spacing w:after="160"/>
              <w:jc w:val="both"/>
              <w:rPr>
                <w:rFonts w:ascii="Verdana" w:hAnsi="Verdana" w:cs="Arial"/>
                <w:sz w:val="20"/>
                <w:szCs w:val="20"/>
              </w:rPr>
            </w:pPr>
            <w:r w:rsidRPr="00300333">
              <w:rPr>
                <w:rFonts w:ascii="Verdana" w:hAnsi="Verdana" w:cs="Arial"/>
                <w:sz w:val="20"/>
                <w:szCs w:val="20"/>
              </w:rPr>
              <w:t>Áreas pavimentadas</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48F83ED7"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$6.</w:t>
            </w:r>
            <w:r>
              <w:rPr>
                <w:rFonts w:ascii="Verdana" w:hAnsi="Verdana" w:cs="Arial"/>
                <w:sz w:val="20"/>
                <w:szCs w:val="20"/>
              </w:rPr>
              <w:t>56 por m²</w:t>
            </w:r>
            <w:r w:rsidRPr="005507FC">
              <w:rPr>
                <w:rFonts w:ascii="Verdana" w:hAnsi="Verdana" w:cs="Arial"/>
                <w:b/>
                <w:bCs/>
                <w:sz w:val="20"/>
                <w:szCs w:val="20"/>
                <w:highlight w:val="yellow"/>
              </w:rPr>
              <w:t xml:space="preserve"> </w:t>
            </w:r>
          </w:p>
        </w:tc>
      </w:tr>
      <w:tr w:rsidR="00052A45" w:rsidRPr="00620C4C" w14:paraId="1649A5BA"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7ECA84D0" w14:textId="77777777" w:rsidR="00052A45" w:rsidRPr="00300333" w:rsidRDefault="00052A45">
            <w:pPr>
              <w:pStyle w:val="Prrafodelista"/>
              <w:numPr>
                <w:ilvl w:val="0"/>
                <w:numId w:val="61"/>
              </w:numPr>
              <w:spacing w:after="160"/>
              <w:rPr>
                <w:rFonts w:ascii="Verdana" w:hAnsi="Verdana" w:cs="Arial"/>
                <w:sz w:val="20"/>
                <w:szCs w:val="20"/>
              </w:rPr>
            </w:pPr>
            <w:r w:rsidRPr="00300333">
              <w:rPr>
                <w:rFonts w:ascii="Verdana" w:hAnsi="Verdana" w:cs="Arial"/>
                <w:sz w:val="20"/>
                <w:szCs w:val="20"/>
              </w:rPr>
              <w:t>Bardas o muros</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3A562802"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$3.</w:t>
            </w:r>
            <w:r>
              <w:rPr>
                <w:rFonts w:ascii="Verdana" w:hAnsi="Verdana" w:cs="Arial"/>
                <w:sz w:val="20"/>
                <w:szCs w:val="20"/>
              </w:rPr>
              <w:t>46 por metro lineal</w:t>
            </w:r>
          </w:p>
        </w:tc>
      </w:tr>
      <w:tr w:rsidR="00052A45" w:rsidRPr="00620C4C" w14:paraId="7E54F481"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2267919C" w14:textId="77777777" w:rsidR="00052A45" w:rsidRPr="00CD3D6D" w:rsidRDefault="00052A45">
            <w:pPr>
              <w:pStyle w:val="Prrafodelista"/>
              <w:numPr>
                <w:ilvl w:val="0"/>
                <w:numId w:val="61"/>
              </w:numPr>
              <w:spacing w:after="160"/>
              <w:rPr>
                <w:rFonts w:ascii="Verdana" w:hAnsi="Verdana" w:cs="Arial"/>
                <w:sz w:val="20"/>
                <w:szCs w:val="20"/>
              </w:rPr>
            </w:pPr>
            <w:r w:rsidRPr="00CD3D6D">
              <w:rPr>
                <w:rFonts w:ascii="Verdana" w:hAnsi="Verdana" w:cs="Arial"/>
                <w:sz w:val="20"/>
                <w:szCs w:val="20"/>
              </w:rPr>
              <w:t>Áreas de jardines</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7A49DA9F"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$2.</w:t>
            </w:r>
            <w:r>
              <w:rPr>
                <w:rFonts w:ascii="Verdana" w:hAnsi="Verdana" w:cs="Arial"/>
                <w:sz w:val="20"/>
                <w:szCs w:val="20"/>
              </w:rPr>
              <w:t>92 por m²</w:t>
            </w:r>
            <w:r w:rsidRPr="005507FC">
              <w:rPr>
                <w:rFonts w:ascii="Verdana" w:hAnsi="Verdana" w:cs="Arial"/>
                <w:b/>
                <w:bCs/>
                <w:sz w:val="20"/>
                <w:szCs w:val="20"/>
                <w:highlight w:val="yellow"/>
              </w:rPr>
              <w:t xml:space="preserve"> </w:t>
            </w:r>
          </w:p>
        </w:tc>
      </w:tr>
      <w:tr w:rsidR="00052A45" w:rsidRPr="00620C4C" w14:paraId="152F05D6"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1C34E4B0" w14:textId="77777777" w:rsidR="00052A45" w:rsidRPr="00B54835" w:rsidRDefault="00052A45">
            <w:pPr>
              <w:pStyle w:val="Prrafodelista"/>
              <w:numPr>
                <w:ilvl w:val="0"/>
                <w:numId w:val="59"/>
              </w:numPr>
              <w:spacing w:after="160"/>
              <w:rPr>
                <w:rFonts w:ascii="Verdana" w:hAnsi="Verdana" w:cs="Arial"/>
                <w:b/>
                <w:bCs/>
                <w:sz w:val="20"/>
                <w:szCs w:val="20"/>
              </w:rPr>
            </w:pPr>
            <w:r w:rsidRPr="00B54835">
              <w:rPr>
                <w:rFonts w:ascii="Verdana" w:hAnsi="Verdana" w:cs="Arial"/>
                <w:b/>
                <w:bCs/>
                <w:sz w:val="20"/>
                <w:szCs w:val="20"/>
              </w:rPr>
              <w:t>Otros usos:</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3435F61A" w14:textId="77777777" w:rsidR="00052A45" w:rsidRPr="00620C4C" w:rsidRDefault="00052A45" w:rsidP="00EB06DE">
            <w:pPr>
              <w:spacing w:line="240" w:lineRule="auto"/>
              <w:jc w:val="right"/>
              <w:rPr>
                <w:rFonts w:ascii="Verdana" w:hAnsi="Verdana" w:cs="Arial"/>
                <w:sz w:val="20"/>
                <w:szCs w:val="20"/>
              </w:rPr>
            </w:pPr>
          </w:p>
        </w:tc>
      </w:tr>
      <w:tr w:rsidR="00052A45" w:rsidRPr="00620C4C" w14:paraId="6B8C43CC"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47FF93AC" w14:textId="77777777" w:rsidR="00052A45" w:rsidRPr="00CD3D6D" w:rsidRDefault="00052A45">
            <w:pPr>
              <w:pStyle w:val="Prrafodelista"/>
              <w:numPr>
                <w:ilvl w:val="0"/>
                <w:numId w:val="62"/>
              </w:numPr>
              <w:spacing w:after="160"/>
              <w:jc w:val="both"/>
              <w:rPr>
                <w:rFonts w:ascii="Verdana" w:hAnsi="Verdana"/>
                <w:sz w:val="20"/>
                <w:szCs w:val="20"/>
              </w:rPr>
            </w:pPr>
            <w:r w:rsidRPr="00CD3D6D">
              <w:rPr>
                <w:rFonts w:ascii="Verdana" w:hAnsi="Verdana" w:cs="Arial"/>
                <w:sz w:val="20"/>
                <w:szCs w:val="20"/>
              </w:rPr>
              <w:t>Oficinas, locales comerciales, salones de fiestas y restaurantes que no cuenten con infraestructura especializada</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32D0F86A" w14:textId="77777777" w:rsidR="00052A45" w:rsidRDefault="00052A45" w:rsidP="00EB06DE">
            <w:pPr>
              <w:spacing w:line="240" w:lineRule="auto"/>
              <w:jc w:val="right"/>
              <w:rPr>
                <w:rFonts w:ascii="Verdana" w:hAnsi="Verdana" w:cs="Arial"/>
                <w:sz w:val="20"/>
                <w:szCs w:val="20"/>
              </w:rPr>
            </w:pPr>
          </w:p>
          <w:p w14:paraId="15D6C690"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$1</w:t>
            </w:r>
            <w:r>
              <w:rPr>
                <w:rFonts w:ascii="Verdana" w:hAnsi="Verdana" w:cs="Arial"/>
                <w:sz w:val="20"/>
                <w:szCs w:val="20"/>
              </w:rPr>
              <w:t>3.23 por m²</w:t>
            </w:r>
            <w:r w:rsidRPr="005507FC">
              <w:rPr>
                <w:rFonts w:ascii="Verdana" w:hAnsi="Verdana" w:cs="Arial"/>
                <w:b/>
                <w:bCs/>
                <w:sz w:val="20"/>
                <w:szCs w:val="20"/>
                <w:highlight w:val="yellow"/>
              </w:rPr>
              <w:t xml:space="preserve"> </w:t>
            </w:r>
          </w:p>
        </w:tc>
      </w:tr>
      <w:tr w:rsidR="00052A45" w:rsidRPr="00620C4C" w14:paraId="302F8E69"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7F11DFDE" w14:textId="77777777" w:rsidR="00052A45" w:rsidRPr="00C12A7A" w:rsidRDefault="00052A45">
            <w:pPr>
              <w:pStyle w:val="Prrafodelista"/>
              <w:numPr>
                <w:ilvl w:val="0"/>
                <w:numId w:val="62"/>
              </w:numPr>
              <w:spacing w:after="160"/>
              <w:jc w:val="both"/>
              <w:rPr>
                <w:rFonts w:ascii="Verdana" w:hAnsi="Verdana" w:cs="Arial"/>
                <w:sz w:val="20"/>
                <w:szCs w:val="20"/>
              </w:rPr>
            </w:pPr>
            <w:r w:rsidRPr="00C12A7A">
              <w:rPr>
                <w:rFonts w:ascii="Verdana" w:hAnsi="Verdana" w:cs="Arial"/>
                <w:sz w:val="20"/>
                <w:szCs w:val="20"/>
              </w:rPr>
              <w:t>Bodegas, talleres y naves industriales</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6BC6441A"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$2.</w:t>
            </w:r>
            <w:r>
              <w:rPr>
                <w:rFonts w:ascii="Verdana" w:hAnsi="Verdana" w:cs="Arial"/>
                <w:sz w:val="20"/>
                <w:szCs w:val="20"/>
              </w:rPr>
              <w:t>92 por m²</w:t>
            </w:r>
            <w:r w:rsidRPr="005507FC">
              <w:rPr>
                <w:rFonts w:ascii="Verdana" w:hAnsi="Verdana" w:cs="Arial"/>
                <w:b/>
                <w:bCs/>
                <w:sz w:val="20"/>
                <w:szCs w:val="20"/>
                <w:highlight w:val="yellow"/>
              </w:rPr>
              <w:t xml:space="preserve"> </w:t>
            </w:r>
          </w:p>
        </w:tc>
      </w:tr>
      <w:tr w:rsidR="00052A45" w:rsidRPr="00620C4C" w14:paraId="62865751"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2B771A74" w14:textId="77777777" w:rsidR="00052A45" w:rsidRPr="00C12A7A" w:rsidRDefault="00052A45">
            <w:pPr>
              <w:pStyle w:val="Prrafodelista"/>
              <w:numPr>
                <w:ilvl w:val="0"/>
                <w:numId w:val="62"/>
              </w:numPr>
              <w:spacing w:after="160"/>
              <w:rPr>
                <w:rFonts w:ascii="Verdana" w:hAnsi="Verdana" w:cs="Arial"/>
                <w:sz w:val="20"/>
                <w:szCs w:val="20"/>
              </w:rPr>
            </w:pPr>
            <w:r w:rsidRPr="00C12A7A">
              <w:rPr>
                <w:rFonts w:ascii="Verdana" w:hAnsi="Verdana" w:cs="Arial"/>
                <w:sz w:val="20"/>
                <w:szCs w:val="20"/>
              </w:rPr>
              <w:lastRenderedPageBreak/>
              <w:t>Escuelas</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133E927C"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$2.</w:t>
            </w:r>
            <w:r>
              <w:rPr>
                <w:rFonts w:ascii="Verdana" w:hAnsi="Verdana" w:cs="Arial"/>
                <w:sz w:val="20"/>
                <w:szCs w:val="20"/>
              </w:rPr>
              <w:t>6</w:t>
            </w:r>
            <w:r w:rsidRPr="00620C4C">
              <w:rPr>
                <w:rFonts w:ascii="Verdana" w:hAnsi="Verdana" w:cs="Arial"/>
                <w:sz w:val="20"/>
                <w:szCs w:val="20"/>
              </w:rPr>
              <w:t>9</w:t>
            </w:r>
            <w:r>
              <w:rPr>
                <w:rFonts w:ascii="Verdana" w:hAnsi="Verdana" w:cs="Arial"/>
                <w:sz w:val="20"/>
                <w:szCs w:val="20"/>
              </w:rPr>
              <w:t xml:space="preserve"> por m²</w:t>
            </w:r>
            <w:r w:rsidRPr="005507FC">
              <w:rPr>
                <w:rFonts w:ascii="Verdana" w:hAnsi="Verdana" w:cs="Arial"/>
                <w:b/>
                <w:bCs/>
                <w:sz w:val="20"/>
                <w:szCs w:val="20"/>
                <w:highlight w:val="yellow"/>
              </w:rPr>
              <w:t xml:space="preserve"> </w:t>
            </w:r>
          </w:p>
        </w:tc>
      </w:tr>
      <w:tr w:rsidR="00052A45" w:rsidRPr="00620C4C" w14:paraId="52CB9532"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56D0A813" w14:textId="77777777" w:rsidR="00052A45" w:rsidRPr="00C12A7A" w:rsidRDefault="00052A45">
            <w:pPr>
              <w:pStyle w:val="Prrafodelista"/>
              <w:numPr>
                <w:ilvl w:val="0"/>
                <w:numId w:val="58"/>
              </w:numPr>
              <w:spacing w:after="160"/>
              <w:ind w:left="438" w:hanging="438"/>
              <w:jc w:val="both"/>
              <w:rPr>
                <w:rFonts w:ascii="Verdana" w:hAnsi="Verdana" w:cs="Arial"/>
                <w:sz w:val="20"/>
                <w:szCs w:val="20"/>
              </w:rPr>
            </w:pPr>
            <w:r w:rsidRPr="00C12A7A">
              <w:rPr>
                <w:rFonts w:ascii="Verdana" w:hAnsi="Verdana" w:cs="Arial"/>
                <w:sz w:val="20"/>
                <w:szCs w:val="20"/>
              </w:rPr>
              <w:t>Por permiso de regularización de construcción se cobrará el 50% adicional a lo que establece la fracción I de este artículo.</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1DCCBF17" w14:textId="77777777" w:rsidR="00052A45" w:rsidRPr="00620C4C" w:rsidRDefault="00052A45" w:rsidP="00EB06DE">
            <w:pPr>
              <w:spacing w:line="240" w:lineRule="auto"/>
              <w:jc w:val="right"/>
              <w:rPr>
                <w:rFonts w:ascii="Verdana" w:hAnsi="Verdana" w:cs="Arial"/>
                <w:sz w:val="20"/>
                <w:szCs w:val="20"/>
              </w:rPr>
            </w:pPr>
          </w:p>
        </w:tc>
      </w:tr>
      <w:tr w:rsidR="00052A45" w:rsidRPr="00620C4C" w14:paraId="5ACC0137"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67276FB6" w14:textId="77777777" w:rsidR="00052A45" w:rsidRPr="0025334E" w:rsidRDefault="00052A45">
            <w:pPr>
              <w:pStyle w:val="Prrafodelista"/>
              <w:numPr>
                <w:ilvl w:val="0"/>
                <w:numId w:val="58"/>
              </w:numPr>
              <w:spacing w:after="160"/>
              <w:ind w:left="438" w:hanging="438"/>
              <w:jc w:val="both"/>
              <w:rPr>
                <w:rFonts w:ascii="Verdana" w:hAnsi="Verdana" w:cs="Arial"/>
                <w:sz w:val="20"/>
                <w:szCs w:val="20"/>
              </w:rPr>
            </w:pPr>
            <w:r w:rsidRPr="0025334E">
              <w:rPr>
                <w:rFonts w:ascii="Verdana" w:hAnsi="Verdana" w:cs="Arial"/>
                <w:sz w:val="20"/>
                <w:szCs w:val="20"/>
              </w:rPr>
              <w:t>Por prórroga de permiso de construcción se causará solamente el 50% de los derechos que establece la fracción I de este artículo.</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6EF57D12" w14:textId="77777777" w:rsidR="00052A45" w:rsidRPr="00620C4C" w:rsidRDefault="00052A45" w:rsidP="00EB06DE">
            <w:pPr>
              <w:spacing w:line="240" w:lineRule="auto"/>
              <w:jc w:val="right"/>
              <w:rPr>
                <w:rFonts w:ascii="Verdana" w:hAnsi="Verdana" w:cs="Arial"/>
                <w:sz w:val="20"/>
                <w:szCs w:val="20"/>
              </w:rPr>
            </w:pPr>
          </w:p>
        </w:tc>
      </w:tr>
      <w:tr w:rsidR="00052A45" w:rsidRPr="00620C4C" w14:paraId="362FB86C"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5F57878D" w14:textId="77777777" w:rsidR="00052A45" w:rsidRPr="0025334E" w:rsidRDefault="00052A45">
            <w:pPr>
              <w:pStyle w:val="Prrafodelista"/>
              <w:numPr>
                <w:ilvl w:val="0"/>
                <w:numId w:val="58"/>
              </w:numPr>
              <w:spacing w:after="160"/>
              <w:ind w:left="438" w:hanging="438"/>
              <w:jc w:val="both"/>
              <w:rPr>
                <w:rFonts w:ascii="Verdana" w:hAnsi="Verdana" w:cs="Arial"/>
                <w:sz w:val="20"/>
                <w:szCs w:val="20"/>
              </w:rPr>
            </w:pPr>
            <w:r w:rsidRPr="0025334E">
              <w:rPr>
                <w:rFonts w:ascii="Verdana" w:hAnsi="Verdana" w:cs="Arial"/>
                <w:sz w:val="20"/>
                <w:szCs w:val="20"/>
              </w:rPr>
              <w:t>Por autorización para el asentamiento de construcciones móviles</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3BF80DA1"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$1</w:t>
            </w:r>
            <w:r>
              <w:rPr>
                <w:rFonts w:ascii="Verdana" w:hAnsi="Verdana" w:cs="Arial"/>
                <w:sz w:val="20"/>
                <w:szCs w:val="20"/>
              </w:rPr>
              <w:t>3.23 por m²</w:t>
            </w:r>
          </w:p>
        </w:tc>
      </w:tr>
      <w:tr w:rsidR="00052A45" w:rsidRPr="00620C4C" w14:paraId="47B6AA07"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5FC2E664" w14:textId="77777777" w:rsidR="00052A45" w:rsidRPr="00B2484A" w:rsidRDefault="00052A45">
            <w:pPr>
              <w:pStyle w:val="Prrafodelista"/>
              <w:numPr>
                <w:ilvl w:val="0"/>
                <w:numId w:val="58"/>
              </w:numPr>
              <w:spacing w:after="160"/>
              <w:ind w:left="438" w:hanging="438"/>
              <w:jc w:val="both"/>
              <w:rPr>
                <w:rFonts w:ascii="Verdana" w:hAnsi="Verdana" w:cs="Arial"/>
                <w:sz w:val="20"/>
                <w:szCs w:val="20"/>
              </w:rPr>
            </w:pPr>
            <w:r w:rsidRPr="00B2484A">
              <w:rPr>
                <w:rFonts w:ascii="Verdana" w:hAnsi="Verdana" w:cs="Arial"/>
                <w:sz w:val="20"/>
                <w:szCs w:val="20"/>
              </w:rPr>
              <w:t>Por peritajes de evaluación de riesgos en inmuebles de construcción ruinosa o peligrosa</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530D7E64"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$1</w:t>
            </w:r>
            <w:r>
              <w:rPr>
                <w:rFonts w:ascii="Verdana" w:hAnsi="Verdana" w:cs="Arial"/>
                <w:sz w:val="20"/>
                <w:szCs w:val="20"/>
              </w:rPr>
              <w:t>3.23 por m²</w:t>
            </w:r>
          </w:p>
        </w:tc>
      </w:tr>
      <w:tr w:rsidR="00052A45" w:rsidRPr="00620C4C" w14:paraId="0456D5F5"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45A5B75E" w14:textId="77777777" w:rsidR="00052A45" w:rsidRPr="00B2484A" w:rsidRDefault="00052A45">
            <w:pPr>
              <w:pStyle w:val="Prrafodelista"/>
              <w:numPr>
                <w:ilvl w:val="0"/>
                <w:numId w:val="58"/>
              </w:numPr>
              <w:spacing w:after="160"/>
              <w:ind w:left="438" w:hanging="438"/>
              <w:jc w:val="both"/>
              <w:rPr>
                <w:rFonts w:ascii="Verdana" w:hAnsi="Verdana" w:cs="Arial"/>
                <w:sz w:val="20"/>
                <w:szCs w:val="20"/>
              </w:rPr>
            </w:pPr>
            <w:r w:rsidRPr="00B2484A">
              <w:rPr>
                <w:rFonts w:ascii="Verdana" w:hAnsi="Verdana" w:cs="Arial"/>
                <w:sz w:val="20"/>
                <w:szCs w:val="20"/>
              </w:rPr>
              <w:t>Por permisos de uso de suelo:</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01786F6A" w14:textId="77777777" w:rsidR="00052A45" w:rsidRPr="00620C4C" w:rsidRDefault="00052A45" w:rsidP="00EB06DE">
            <w:pPr>
              <w:spacing w:line="240" w:lineRule="auto"/>
              <w:jc w:val="right"/>
              <w:rPr>
                <w:rFonts w:ascii="Verdana" w:hAnsi="Verdana" w:cs="Arial"/>
                <w:sz w:val="20"/>
                <w:szCs w:val="20"/>
              </w:rPr>
            </w:pPr>
          </w:p>
        </w:tc>
      </w:tr>
      <w:tr w:rsidR="00052A45" w:rsidRPr="00620C4C" w14:paraId="659A232E"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125ABE12" w14:textId="77777777" w:rsidR="00052A45" w:rsidRPr="00B2484A" w:rsidRDefault="00052A45">
            <w:pPr>
              <w:pStyle w:val="Prrafodelista"/>
              <w:numPr>
                <w:ilvl w:val="0"/>
                <w:numId w:val="63"/>
              </w:numPr>
              <w:spacing w:after="160"/>
              <w:rPr>
                <w:rFonts w:ascii="Verdana" w:hAnsi="Verdana"/>
                <w:sz w:val="20"/>
                <w:szCs w:val="20"/>
              </w:rPr>
            </w:pPr>
            <w:r w:rsidRPr="00B2484A">
              <w:rPr>
                <w:rFonts w:ascii="Verdana" w:hAnsi="Verdana" w:cs="Arial"/>
                <w:sz w:val="20"/>
                <w:szCs w:val="20"/>
              </w:rPr>
              <w:t>Uso habitacional</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3E3A8201" w14:textId="77777777" w:rsidR="00052A45" w:rsidRPr="00300680" w:rsidRDefault="00052A45" w:rsidP="00EB06DE">
            <w:pPr>
              <w:spacing w:line="240" w:lineRule="auto"/>
              <w:jc w:val="center"/>
              <w:rPr>
                <w:rFonts w:ascii="Verdana" w:hAnsi="Verdana" w:cs="Arial"/>
                <w:sz w:val="20"/>
                <w:szCs w:val="20"/>
              </w:rPr>
            </w:pPr>
            <w:r w:rsidRPr="00300680">
              <w:rPr>
                <w:rFonts w:ascii="Verdana" w:hAnsi="Verdana" w:cs="Arial"/>
                <w:sz w:val="20"/>
                <w:szCs w:val="20"/>
              </w:rPr>
              <w:t>$4.89 por m²</w:t>
            </w:r>
          </w:p>
        </w:tc>
      </w:tr>
      <w:tr w:rsidR="00052A45" w:rsidRPr="00620C4C" w14:paraId="3EBF56CA"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65447E51" w14:textId="77777777" w:rsidR="00052A45" w:rsidRPr="00B2484A" w:rsidRDefault="00052A45">
            <w:pPr>
              <w:pStyle w:val="Prrafodelista"/>
              <w:numPr>
                <w:ilvl w:val="0"/>
                <w:numId w:val="63"/>
              </w:numPr>
              <w:spacing w:after="160"/>
              <w:jc w:val="both"/>
              <w:rPr>
                <w:rFonts w:ascii="Verdana" w:hAnsi="Verdana" w:cs="Arial"/>
                <w:sz w:val="20"/>
                <w:szCs w:val="20"/>
              </w:rPr>
            </w:pPr>
            <w:r w:rsidRPr="00B2484A">
              <w:rPr>
                <w:rFonts w:ascii="Verdana" w:hAnsi="Verdana" w:cs="Arial"/>
                <w:sz w:val="20"/>
                <w:szCs w:val="20"/>
              </w:rPr>
              <w:t>Uso comercial y de servicios</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0FAEC4C4"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19.78 por m²</w:t>
            </w:r>
          </w:p>
        </w:tc>
      </w:tr>
      <w:tr w:rsidR="00052A45" w:rsidRPr="00620C4C" w14:paraId="2DA2E898" w14:textId="77777777" w:rsidTr="00DB2C2A">
        <w:trPr>
          <w:jc w:val="center"/>
        </w:trPr>
        <w:tc>
          <w:tcPr>
            <w:tcW w:w="6371" w:type="dxa"/>
            <w:tcBorders>
              <w:top w:val="single" w:sz="6" w:space="0" w:color="000000"/>
              <w:bottom w:val="single" w:sz="6" w:space="0" w:color="000000"/>
              <w:right w:val="single" w:sz="6" w:space="0" w:color="000000"/>
            </w:tcBorders>
            <w:vAlign w:val="center"/>
          </w:tcPr>
          <w:p w14:paraId="4D715714" w14:textId="77777777" w:rsidR="00052A45" w:rsidRPr="00B2484A" w:rsidRDefault="00052A45">
            <w:pPr>
              <w:pStyle w:val="Prrafodelista"/>
              <w:numPr>
                <w:ilvl w:val="0"/>
                <w:numId w:val="63"/>
              </w:numPr>
              <w:spacing w:after="160"/>
              <w:jc w:val="both"/>
              <w:rPr>
                <w:rFonts w:ascii="Verdana" w:hAnsi="Verdana" w:cs="Arial"/>
                <w:sz w:val="20"/>
                <w:szCs w:val="20"/>
              </w:rPr>
            </w:pPr>
            <w:r w:rsidRPr="00B2484A">
              <w:rPr>
                <w:rFonts w:ascii="Verdana" w:hAnsi="Verdana" w:cs="Arial"/>
                <w:sz w:val="20"/>
                <w:szCs w:val="20"/>
              </w:rPr>
              <w:t>Uso industrial</w:t>
            </w:r>
          </w:p>
        </w:tc>
        <w:tc>
          <w:tcPr>
            <w:tcW w:w="2552" w:type="dxa"/>
            <w:tcBorders>
              <w:top w:val="single" w:sz="6" w:space="0" w:color="000000"/>
              <w:left w:val="single" w:sz="6" w:space="0" w:color="000000"/>
              <w:bottom w:val="single" w:sz="6" w:space="0" w:color="000000"/>
              <w:right w:val="single" w:sz="6" w:space="0" w:color="000000"/>
            </w:tcBorders>
            <w:vAlign w:val="center"/>
          </w:tcPr>
          <w:p w14:paraId="10266FFD" w14:textId="77777777" w:rsidR="00052A45" w:rsidRPr="00620C4C" w:rsidRDefault="00052A45" w:rsidP="00EB06DE">
            <w:pPr>
              <w:spacing w:line="240" w:lineRule="auto"/>
              <w:jc w:val="center"/>
              <w:rPr>
                <w:rFonts w:ascii="Verdana" w:hAnsi="Verdana" w:cs="Arial"/>
                <w:sz w:val="20"/>
                <w:szCs w:val="20"/>
              </w:rPr>
            </w:pPr>
            <w:r>
              <w:rPr>
                <w:rFonts w:ascii="Verdana" w:hAnsi="Verdana" w:cs="Arial"/>
                <w:sz w:val="20"/>
                <w:szCs w:val="20"/>
              </w:rPr>
              <w:t>$4.89 por m²</w:t>
            </w:r>
          </w:p>
        </w:tc>
      </w:tr>
      <w:tr w:rsidR="00052A45" w:rsidRPr="00620C4C" w14:paraId="74C1B071" w14:textId="77777777" w:rsidTr="00DB2C2A">
        <w:trPr>
          <w:jc w:val="center"/>
        </w:trPr>
        <w:tc>
          <w:tcPr>
            <w:tcW w:w="6371" w:type="dxa"/>
            <w:tcBorders>
              <w:top w:val="single" w:sz="6" w:space="0" w:color="000000"/>
              <w:bottom w:val="single" w:sz="6" w:space="0" w:color="000000"/>
              <w:right w:val="single" w:sz="6" w:space="0" w:color="000000"/>
            </w:tcBorders>
            <w:vAlign w:val="center"/>
          </w:tcPr>
          <w:p w14:paraId="5DC1E516" w14:textId="77777777" w:rsidR="00052A45" w:rsidRPr="004B7A27" w:rsidRDefault="00052A45" w:rsidP="00EB06DE">
            <w:pPr>
              <w:pStyle w:val="Prrafodelista"/>
              <w:jc w:val="both"/>
              <w:rPr>
                <w:rFonts w:ascii="Verdana" w:hAnsi="Verdana" w:cs="Arial"/>
                <w:sz w:val="20"/>
                <w:szCs w:val="20"/>
              </w:rPr>
            </w:pPr>
            <w:r w:rsidRPr="004B7A27">
              <w:rPr>
                <w:rFonts w:ascii="Verdana" w:hAnsi="Verdana" w:cs="Arial"/>
                <w:sz w:val="20"/>
                <w:szCs w:val="20"/>
              </w:rPr>
              <w:t>En ningún caso la tarifa podrá exceder de</w:t>
            </w:r>
          </w:p>
        </w:tc>
        <w:tc>
          <w:tcPr>
            <w:tcW w:w="2552" w:type="dxa"/>
            <w:tcBorders>
              <w:top w:val="single" w:sz="6" w:space="0" w:color="000000"/>
              <w:left w:val="single" w:sz="6" w:space="0" w:color="000000"/>
              <w:bottom w:val="single" w:sz="6" w:space="0" w:color="000000"/>
              <w:right w:val="single" w:sz="6" w:space="0" w:color="000000"/>
            </w:tcBorders>
            <w:vAlign w:val="center"/>
          </w:tcPr>
          <w:p w14:paraId="727E5CF9" w14:textId="77777777" w:rsidR="00052A45" w:rsidRPr="004B7A27" w:rsidRDefault="00052A45" w:rsidP="00EB06DE">
            <w:pPr>
              <w:spacing w:line="240" w:lineRule="auto"/>
              <w:jc w:val="center"/>
              <w:rPr>
                <w:rFonts w:ascii="Verdana" w:hAnsi="Verdana" w:cs="Arial"/>
                <w:sz w:val="20"/>
                <w:szCs w:val="20"/>
              </w:rPr>
            </w:pPr>
            <w:r w:rsidRPr="004B7A27">
              <w:rPr>
                <w:rFonts w:ascii="Verdana" w:hAnsi="Verdana" w:cs="Arial"/>
                <w:sz w:val="20"/>
                <w:szCs w:val="20"/>
              </w:rPr>
              <w:t>$4,777.05</w:t>
            </w:r>
          </w:p>
        </w:tc>
      </w:tr>
      <w:tr w:rsidR="00052A45" w:rsidRPr="00620C4C" w14:paraId="4B10C1B8"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459AE625" w14:textId="77777777" w:rsidR="00052A45" w:rsidRPr="00E81DB5" w:rsidRDefault="00052A45">
            <w:pPr>
              <w:pStyle w:val="Prrafodelista"/>
              <w:numPr>
                <w:ilvl w:val="0"/>
                <w:numId w:val="58"/>
              </w:numPr>
              <w:spacing w:after="160"/>
              <w:ind w:left="580" w:hanging="580"/>
              <w:jc w:val="both"/>
              <w:rPr>
                <w:rFonts w:ascii="Verdana" w:hAnsi="Verdana" w:cs="Arial"/>
                <w:sz w:val="20"/>
                <w:szCs w:val="20"/>
              </w:rPr>
            </w:pPr>
            <w:r w:rsidRPr="00E81DB5">
              <w:rPr>
                <w:rFonts w:ascii="Verdana" w:hAnsi="Verdana" w:cs="Arial"/>
                <w:sz w:val="20"/>
                <w:szCs w:val="20"/>
              </w:rPr>
              <w:t>Por permisos de alineamiento y número oficial:</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627C0676" w14:textId="77777777" w:rsidR="00052A45" w:rsidRPr="00620C4C" w:rsidRDefault="00052A45" w:rsidP="00EB06DE">
            <w:pPr>
              <w:spacing w:line="240" w:lineRule="auto"/>
              <w:jc w:val="right"/>
              <w:rPr>
                <w:rFonts w:ascii="Verdana" w:hAnsi="Verdana" w:cs="Arial"/>
                <w:sz w:val="20"/>
                <w:szCs w:val="20"/>
              </w:rPr>
            </w:pPr>
          </w:p>
        </w:tc>
      </w:tr>
      <w:tr w:rsidR="00052A45" w:rsidRPr="00620C4C" w14:paraId="543F42F1"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5CE49C6A" w14:textId="77777777" w:rsidR="00052A45" w:rsidRPr="00E81DB5" w:rsidRDefault="00052A45">
            <w:pPr>
              <w:pStyle w:val="Prrafodelista"/>
              <w:numPr>
                <w:ilvl w:val="0"/>
                <w:numId w:val="98"/>
              </w:numPr>
              <w:spacing w:after="160"/>
              <w:ind w:left="858" w:hanging="426"/>
              <w:rPr>
                <w:rFonts w:ascii="Verdana" w:hAnsi="Verdana"/>
                <w:sz w:val="20"/>
                <w:szCs w:val="20"/>
              </w:rPr>
            </w:pPr>
            <w:r w:rsidRPr="002371F3">
              <w:rPr>
                <w:rFonts w:ascii="Verdana" w:hAnsi="Verdana" w:cs="Arial"/>
                <w:sz w:val="20"/>
                <w:szCs w:val="20"/>
              </w:rPr>
              <w:t>Uso</w:t>
            </w:r>
            <w:r w:rsidRPr="00E81DB5">
              <w:rPr>
                <w:rFonts w:ascii="Verdana" w:hAnsi="Verdana" w:cs="Arial"/>
                <w:sz w:val="20"/>
                <w:szCs w:val="20"/>
              </w:rPr>
              <w:t xml:space="preserve"> habitacional</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49516FEA"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$4.</w:t>
            </w:r>
            <w:r>
              <w:rPr>
                <w:rFonts w:ascii="Verdana" w:hAnsi="Verdana" w:cs="Arial"/>
                <w:sz w:val="20"/>
                <w:szCs w:val="20"/>
              </w:rPr>
              <w:t>89 por m²</w:t>
            </w:r>
          </w:p>
        </w:tc>
      </w:tr>
      <w:tr w:rsidR="00052A45" w:rsidRPr="00620C4C" w14:paraId="69DB46A0"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19F7F6B6" w14:textId="77777777" w:rsidR="00052A45" w:rsidRPr="002371F3" w:rsidRDefault="00052A45">
            <w:pPr>
              <w:pStyle w:val="Prrafodelista"/>
              <w:numPr>
                <w:ilvl w:val="0"/>
                <w:numId w:val="98"/>
              </w:numPr>
              <w:spacing w:after="160"/>
              <w:ind w:left="858" w:hanging="426"/>
              <w:rPr>
                <w:rFonts w:ascii="Verdana" w:hAnsi="Verdana" w:cs="Arial"/>
                <w:sz w:val="20"/>
                <w:szCs w:val="20"/>
              </w:rPr>
            </w:pPr>
            <w:r w:rsidRPr="002371F3">
              <w:rPr>
                <w:rFonts w:ascii="Verdana" w:hAnsi="Verdana" w:cs="Arial"/>
                <w:sz w:val="20"/>
                <w:szCs w:val="20"/>
              </w:rPr>
              <w:t>Uso Industrial</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58C071D1" w14:textId="77777777" w:rsidR="00052A45" w:rsidRPr="00653400" w:rsidRDefault="00052A45" w:rsidP="00EB06DE">
            <w:pPr>
              <w:spacing w:line="240" w:lineRule="auto"/>
              <w:jc w:val="center"/>
              <w:rPr>
                <w:rFonts w:ascii="Verdana" w:hAnsi="Verdana" w:cs="Arial"/>
                <w:sz w:val="20"/>
                <w:szCs w:val="20"/>
              </w:rPr>
            </w:pPr>
            <w:r w:rsidRPr="00653400">
              <w:rPr>
                <w:rFonts w:ascii="Verdana" w:hAnsi="Verdana" w:cs="Arial"/>
                <w:sz w:val="20"/>
                <w:szCs w:val="20"/>
              </w:rPr>
              <w:t>$</w:t>
            </w:r>
            <w:r>
              <w:rPr>
                <w:rFonts w:ascii="Verdana" w:hAnsi="Verdana" w:cs="Arial"/>
                <w:sz w:val="20"/>
                <w:szCs w:val="20"/>
              </w:rPr>
              <w:t>4.89</w:t>
            </w:r>
            <w:r w:rsidRPr="00653400">
              <w:rPr>
                <w:rFonts w:ascii="Verdana" w:hAnsi="Verdana" w:cs="Arial"/>
                <w:sz w:val="20"/>
                <w:szCs w:val="20"/>
              </w:rPr>
              <w:t xml:space="preserve"> por m²</w:t>
            </w:r>
          </w:p>
        </w:tc>
      </w:tr>
      <w:tr w:rsidR="00052A45" w:rsidRPr="00620C4C" w14:paraId="07806CF2"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1C3150F4" w14:textId="77777777" w:rsidR="00052A45" w:rsidRPr="002371F3" w:rsidRDefault="00052A45">
            <w:pPr>
              <w:pStyle w:val="Prrafodelista"/>
              <w:numPr>
                <w:ilvl w:val="0"/>
                <w:numId w:val="98"/>
              </w:numPr>
              <w:spacing w:after="160"/>
              <w:ind w:left="858" w:hanging="426"/>
              <w:rPr>
                <w:rFonts w:ascii="Verdana" w:hAnsi="Verdana" w:cs="Arial"/>
                <w:sz w:val="20"/>
                <w:szCs w:val="20"/>
              </w:rPr>
            </w:pPr>
            <w:r w:rsidRPr="002371F3">
              <w:rPr>
                <w:rFonts w:ascii="Verdana" w:hAnsi="Verdana" w:cs="Arial"/>
                <w:sz w:val="20"/>
                <w:szCs w:val="20"/>
              </w:rPr>
              <w:t>Uso comercial y de servicios</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2AFB588A" w14:textId="77777777" w:rsidR="00052A45" w:rsidRPr="00D217C9" w:rsidRDefault="00052A45" w:rsidP="00EB06DE">
            <w:pPr>
              <w:spacing w:line="240" w:lineRule="auto"/>
              <w:jc w:val="center"/>
              <w:rPr>
                <w:rFonts w:ascii="Verdana" w:hAnsi="Verdana" w:cs="Arial"/>
                <w:sz w:val="20"/>
                <w:szCs w:val="20"/>
              </w:rPr>
            </w:pPr>
            <w:r w:rsidRPr="00D217C9">
              <w:rPr>
                <w:rFonts w:ascii="Verdana" w:hAnsi="Verdana" w:cs="Arial"/>
                <w:sz w:val="20"/>
                <w:szCs w:val="20"/>
              </w:rPr>
              <w:t>$</w:t>
            </w:r>
            <w:r>
              <w:rPr>
                <w:rFonts w:ascii="Verdana" w:hAnsi="Verdana" w:cs="Arial"/>
                <w:sz w:val="20"/>
                <w:szCs w:val="20"/>
              </w:rPr>
              <w:t>19.78 por m²</w:t>
            </w:r>
          </w:p>
        </w:tc>
      </w:tr>
      <w:tr w:rsidR="00052A45" w:rsidRPr="00620C4C" w14:paraId="402DAFF6" w14:textId="77777777" w:rsidTr="00DB2C2A">
        <w:trPr>
          <w:jc w:val="center"/>
        </w:trPr>
        <w:tc>
          <w:tcPr>
            <w:tcW w:w="6371" w:type="dxa"/>
            <w:tcBorders>
              <w:top w:val="single" w:sz="6" w:space="0" w:color="000000"/>
              <w:bottom w:val="single" w:sz="6" w:space="0" w:color="000000"/>
              <w:right w:val="single" w:sz="6" w:space="0" w:color="000000"/>
            </w:tcBorders>
            <w:vAlign w:val="center"/>
          </w:tcPr>
          <w:p w14:paraId="64E025FA" w14:textId="77777777" w:rsidR="00052A45" w:rsidRPr="002371F3" w:rsidRDefault="00052A45" w:rsidP="00EB06DE">
            <w:pPr>
              <w:pStyle w:val="Prrafodelista"/>
              <w:ind w:left="858" w:hanging="284"/>
              <w:rPr>
                <w:rFonts w:ascii="Verdana" w:hAnsi="Verdana" w:cs="Arial"/>
                <w:sz w:val="20"/>
                <w:szCs w:val="20"/>
              </w:rPr>
            </w:pPr>
            <w:r w:rsidRPr="004B7A27">
              <w:rPr>
                <w:rFonts w:ascii="Verdana" w:hAnsi="Verdana" w:cs="Arial"/>
                <w:sz w:val="20"/>
                <w:szCs w:val="20"/>
              </w:rPr>
              <w:t>En ningún caso la tarifa podrá exceder de</w:t>
            </w:r>
          </w:p>
        </w:tc>
        <w:tc>
          <w:tcPr>
            <w:tcW w:w="2552" w:type="dxa"/>
            <w:tcBorders>
              <w:top w:val="single" w:sz="6" w:space="0" w:color="000000"/>
              <w:left w:val="single" w:sz="6" w:space="0" w:color="000000"/>
              <w:bottom w:val="single" w:sz="6" w:space="0" w:color="000000"/>
              <w:right w:val="single" w:sz="6" w:space="0" w:color="000000"/>
            </w:tcBorders>
            <w:vAlign w:val="center"/>
          </w:tcPr>
          <w:p w14:paraId="061DCC27" w14:textId="77777777" w:rsidR="00052A45" w:rsidRPr="00D217C9" w:rsidRDefault="00052A45" w:rsidP="00EB06DE">
            <w:pPr>
              <w:spacing w:line="240" w:lineRule="auto"/>
              <w:jc w:val="center"/>
              <w:rPr>
                <w:rFonts w:ascii="Verdana" w:hAnsi="Verdana" w:cs="Arial"/>
                <w:sz w:val="20"/>
                <w:szCs w:val="20"/>
              </w:rPr>
            </w:pPr>
            <w:r>
              <w:rPr>
                <w:rFonts w:ascii="Verdana" w:hAnsi="Verdana" w:cs="Arial"/>
                <w:sz w:val="20"/>
                <w:szCs w:val="20"/>
              </w:rPr>
              <w:t>$2,484.79</w:t>
            </w:r>
          </w:p>
        </w:tc>
      </w:tr>
      <w:tr w:rsidR="00052A45" w:rsidRPr="00620C4C" w14:paraId="0A3A5761"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33C44842" w14:textId="77777777" w:rsidR="00052A45" w:rsidRPr="00620C4C" w:rsidRDefault="00052A45" w:rsidP="00EB06DE">
            <w:pPr>
              <w:spacing w:line="240" w:lineRule="auto"/>
              <w:ind w:left="580"/>
              <w:jc w:val="both"/>
              <w:rPr>
                <w:rFonts w:ascii="Verdana" w:hAnsi="Verdana" w:cs="Arial"/>
                <w:sz w:val="20"/>
                <w:szCs w:val="20"/>
              </w:rPr>
            </w:pPr>
            <w:r w:rsidRPr="00620C4C">
              <w:rPr>
                <w:rFonts w:ascii="Verdana" w:hAnsi="Verdana" w:cs="Arial"/>
                <w:sz w:val="20"/>
                <w:szCs w:val="20"/>
              </w:rPr>
              <w:lastRenderedPageBreak/>
              <w:t>Las colonias marginadas y populares causarán y liquidarán para cualquier dimensión del predio una cuota de</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0C14E84B" w14:textId="77777777" w:rsidR="00052A45" w:rsidRDefault="00052A45" w:rsidP="00EB06DE">
            <w:pPr>
              <w:spacing w:line="240" w:lineRule="auto"/>
              <w:jc w:val="right"/>
              <w:rPr>
                <w:rFonts w:ascii="Verdana" w:hAnsi="Verdana" w:cs="Arial"/>
                <w:sz w:val="20"/>
                <w:szCs w:val="20"/>
              </w:rPr>
            </w:pPr>
          </w:p>
          <w:p w14:paraId="19203055" w14:textId="77777777" w:rsidR="00052A45" w:rsidRDefault="00052A45" w:rsidP="00EB06DE">
            <w:pPr>
              <w:spacing w:line="240" w:lineRule="auto"/>
              <w:jc w:val="right"/>
              <w:rPr>
                <w:rFonts w:ascii="Verdana" w:hAnsi="Verdana" w:cs="Arial"/>
                <w:sz w:val="20"/>
                <w:szCs w:val="20"/>
              </w:rPr>
            </w:pPr>
          </w:p>
          <w:p w14:paraId="02EAF15E"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96.78</w:t>
            </w:r>
          </w:p>
        </w:tc>
      </w:tr>
      <w:tr w:rsidR="00052A45" w:rsidRPr="00620C4C" w14:paraId="274B2B31"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7B36C881" w14:textId="77777777" w:rsidR="00052A45" w:rsidRPr="00E4662A" w:rsidRDefault="00052A45">
            <w:pPr>
              <w:pStyle w:val="Prrafodelista"/>
              <w:numPr>
                <w:ilvl w:val="0"/>
                <w:numId w:val="58"/>
              </w:numPr>
              <w:spacing w:after="160"/>
              <w:ind w:left="574" w:hanging="567"/>
              <w:jc w:val="both"/>
              <w:rPr>
                <w:rFonts w:ascii="Verdana" w:hAnsi="Verdana" w:cs="Arial"/>
                <w:sz w:val="20"/>
                <w:szCs w:val="20"/>
              </w:rPr>
            </w:pPr>
            <w:r w:rsidRPr="00E4662A">
              <w:rPr>
                <w:rFonts w:ascii="Verdana" w:hAnsi="Verdana" w:cs="Arial"/>
                <w:sz w:val="20"/>
                <w:szCs w:val="20"/>
              </w:rPr>
              <w:t>Por autorización de cambio de uso de suelo aprobado, se pagarán las mismas cuotas señaladas en la fracción VI de este artículo.</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7FB6EA65" w14:textId="77777777" w:rsidR="00052A45" w:rsidRPr="00620C4C" w:rsidRDefault="00052A45" w:rsidP="00EB06DE">
            <w:pPr>
              <w:spacing w:line="240" w:lineRule="auto"/>
              <w:jc w:val="right"/>
              <w:rPr>
                <w:rFonts w:ascii="Verdana" w:hAnsi="Verdana" w:cs="Arial"/>
                <w:sz w:val="20"/>
                <w:szCs w:val="20"/>
              </w:rPr>
            </w:pPr>
          </w:p>
        </w:tc>
      </w:tr>
      <w:tr w:rsidR="00052A45" w:rsidRPr="00620C4C" w14:paraId="778796FE"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09C4AC14" w14:textId="77777777" w:rsidR="00052A45" w:rsidRPr="0010776F" w:rsidRDefault="00052A45">
            <w:pPr>
              <w:pStyle w:val="Prrafodelista"/>
              <w:numPr>
                <w:ilvl w:val="0"/>
                <w:numId w:val="58"/>
              </w:numPr>
              <w:spacing w:after="160"/>
              <w:ind w:left="580" w:hanging="580"/>
              <w:jc w:val="both"/>
              <w:rPr>
                <w:rFonts w:ascii="Verdana" w:hAnsi="Verdana" w:cs="Arial"/>
                <w:sz w:val="20"/>
                <w:szCs w:val="20"/>
              </w:rPr>
            </w:pPr>
            <w:r w:rsidRPr="0010776F">
              <w:rPr>
                <w:rFonts w:ascii="Verdana" w:hAnsi="Verdana" w:cs="Arial"/>
                <w:sz w:val="20"/>
                <w:szCs w:val="20"/>
              </w:rPr>
              <w:t>Por certificación de número oficial de cualquier uso, por certificado</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590A345C"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132.23</w:t>
            </w:r>
          </w:p>
        </w:tc>
      </w:tr>
      <w:tr w:rsidR="00052A45" w:rsidRPr="00620C4C" w14:paraId="6252027D"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27B88BDB" w14:textId="77777777" w:rsidR="00052A45" w:rsidRPr="000F500A" w:rsidRDefault="00052A45">
            <w:pPr>
              <w:pStyle w:val="Prrafodelista"/>
              <w:numPr>
                <w:ilvl w:val="0"/>
                <w:numId w:val="58"/>
              </w:numPr>
              <w:spacing w:after="160"/>
              <w:ind w:left="580" w:hanging="567"/>
              <w:jc w:val="both"/>
              <w:rPr>
                <w:rFonts w:ascii="Verdana" w:hAnsi="Verdana" w:cs="Arial"/>
                <w:sz w:val="20"/>
                <w:szCs w:val="20"/>
              </w:rPr>
            </w:pPr>
            <w:r w:rsidRPr="000F500A">
              <w:rPr>
                <w:rFonts w:ascii="Verdana" w:hAnsi="Verdana" w:cs="Arial"/>
                <w:sz w:val="20"/>
                <w:szCs w:val="20"/>
              </w:rPr>
              <w:t>Por certificación de terminación de obra y uso de edificio previo avalúo, por certificado:</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6DDA1484" w14:textId="77777777" w:rsidR="00052A45" w:rsidRPr="00620C4C" w:rsidRDefault="00052A45" w:rsidP="00EB06DE">
            <w:pPr>
              <w:spacing w:line="240" w:lineRule="auto"/>
              <w:jc w:val="right"/>
              <w:rPr>
                <w:rFonts w:ascii="Verdana" w:hAnsi="Verdana" w:cs="Arial"/>
                <w:sz w:val="20"/>
                <w:szCs w:val="20"/>
              </w:rPr>
            </w:pPr>
          </w:p>
        </w:tc>
      </w:tr>
      <w:tr w:rsidR="00052A45" w:rsidRPr="00620C4C" w14:paraId="73572227"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7F365D08" w14:textId="77777777" w:rsidR="00052A45" w:rsidRPr="000F500A" w:rsidRDefault="00052A45">
            <w:pPr>
              <w:pStyle w:val="Prrafodelista"/>
              <w:numPr>
                <w:ilvl w:val="0"/>
                <w:numId w:val="64"/>
              </w:numPr>
              <w:spacing w:after="160"/>
              <w:rPr>
                <w:rFonts w:ascii="Verdana" w:hAnsi="Verdana"/>
                <w:sz w:val="20"/>
                <w:szCs w:val="20"/>
              </w:rPr>
            </w:pPr>
            <w:r w:rsidRPr="000F500A">
              <w:rPr>
                <w:rFonts w:ascii="Verdana" w:hAnsi="Verdana" w:cs="Arial"/>
                <w:sz w:val="20"/>
                <w:szCs w:val="20"/>
              </w:rPr>
              <w:t>Uso habitacional:</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639C0420" w14:textId="77777777" w:rsidR="00052A45" w:rsidRPr="00620C4C" w:rsidRDefault="00052A45" w:rsidP="00EB06DE">
            <w:pPr>
              <w:spacing w:line="240" w:lineRule="auto"/>
              <w:jc w:val="right"/>
              <w:rPr>
                <w:rFonts w:ascii="Verdana" w:hAnsi="Verdana" w:cs="Arial"/>
                <w:sz w:val="20"/>
                <w:szCs w:val="20"/>
              </w:rPr>
            </w:pPr>
          </w:p>
        </w:tc>
      </w:tr>
      <w:tr w:rsidR="00052A45" w:rsidRPr="00620C4C" w14:paraId="3274CA43"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70C62CE6" w14:textId="77777777" w:rsidR="00052A45" w:rsidRPr="000F500A" w:rsidRDefault="00052A45">
            <w:pPr>
              <w:pStyle w:val="Prrafodelista"/>
              <w:numPr>
                <w:ilvl w:val="0"/>
                <w:numId w:val="65"/>
              </w:numPr>
              <w:spacing w:after="160"/>
              <w:ind w:firstLine="2"/>
              <w:rPr>
                <w:rFonts w:ascii="Verdana" w:hAnsi="Verdana"/>
                <w:sz w:val="20"/>
                <w:szCs w:val="20"/>
              </w:rPr>
            </w:pPr>
            <w:r w:rsidRPr="000F500A">
              <w:rPr>
                <w:rFonts w:ascii="Verdana" w:hAnsi="Verdana" w:cs="Arial"/>
                <w:sz w:val="20"/>
                <w:szCs w:val="20"/>
              </w:rPr>
              <w:t xml:space="preserve">Marginado </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7DB561C5" w14:textId="77777777" w:rsidR="00052A45" w:rsidRPr="00620C4C" w:rsidRDefault="00052A45" w:rsidP="00EB06DE">
            <w:pPr>
              <w:spacing w:line="240" w:lineRule="auto"/>
              <w:jc w:val="center"/>
              <w:rPr>
                <w:rFonts w:ascii="Verdana" w:hAnsi="Verdana" w:cs="Arial"/>
                <w:sz w:val="20"/>
                <w:szCs w:val="20"/>
              </w:rPr>
            </w:pPr>
            <w:r>
              <w:rPr>
                <w:rFonts w:ascii="Verdana" w:hAnsi="Verdana" w:cs="Arial"/>
                <w:sz w:val="20"/>
                <w:szCs w:val="20"/>
              </w:rPr>
              <w:t>Exento</w:t>
            </w:r>
          </w:p>
        </w:tc>
      </w:tr>
      <w:tr w:rsidR="00052A45" w:rsidRPr="00620C4C" w14:paraId="0713AF9E"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45804461" w14:textId="77777777" w:rsidR="00052A45" w:rsidRPr="000F500A" w:rsidRDefault="00052A45">
            <w:pPr>
              <w:pStyle w:val="Prrafodelista"/>
              <w:numPr>
                <w:ilvl w:val="0"/>
                <w:numId w:val="65"/>
              </w:numPr>
              <w:spacing w:after="160"/>
              <w:ind w:firstLine="2"/>
              <w:rPr>
                <w:rFonts w:ascii="Verdana" w:hAnsi="Verdana"/>
                <w:sz w:val="20"/>
                <w:szCs w:val="20"/>
              </w:rPr>
            </w:pPr>
            <w:r w:rsidRPr="000F500A">
              <w:rPr>
                <w:rFonts w:ascii="Verdana" w:hAnsi="Verdana" w:cs="Arial"/>
                <w:sz w:val="20"/>
                <w:szCs w:val="20"/>
              </w:rPr>
              <w:t>Económico</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64CC277C"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358.38</w:t>
            </w:r>
          </w:p>
        </w:tc>
      </w:tr>
      <w:tr w:rsidR="00052A45" w:rsidRPr="00620C4C" w14:paraId="00546FD7"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194505A3" w14:textId="77777777" w:rsidR="00052A45" w:rsidRPr="000F500A" w:rsidRDefault="00052A45">
            <w:pPr>
              <w:pStyle w:val="Prrafodelista"/>
              <w:numPr>
                <w:ilvl w:val="0"/>
                <w:numId w:val="65"/>
              </w:numPr>
              <w:spacing w:after="160"/>
              <w:ind w:firstLine="2"/>
              <w:rPr>
                <w:rFonts w:ascii="Verdana" w:hAnsi="Verdana"/>
                <w:sz w:val="20"/>
                <w:szCs w:val="20"/>
              </w:rPr>
            </w:pPr>
            <w:r w:rsidRPr="000F500A">
              <w:rPr>
                <w:rFonts w:ascii="Verdana" w:hAnsi="Verdana" w:cs="Arial"/>
                <w:sz w:val="20"/>
                <w:szCs w:val="20"/>
              </w:rPr>
              <w:t>Medio</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07F5EB66"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626.30</w:t>
            </w:r>
          </w:p>
        </w:tc>
      </w:tr>
      <w:tr w:rsidR="00052A45" w:rsidRPr="00620C4C" w14:paraId="0E363A98"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42533F08" w14:textId="77777777" w:rsidR="00052A45" w:rsidRPr="003271EC" w:rsidRDefault="00052A45">
            <w:pPr>
              <w:pStyle w:val="Prrafodelista"/>
              <w:numPr>
                <w:ilvl w:val="0"/>
                <w:numId w:val="65"/>
              </w:numPr>
              <w:spacing w:after="160"/>
              <w:ind w:firstLine="2"/>
              <w:rPr>
                <w:rFonts w:ascii="Verdana" w:hAnsi="Verdana"/>
                <w:sz w:val="20"/>
                <w:szCs w:val="20"/>
              </w:rPr>
            </w:pPr>
            <w:r w:rsidRPr="003271EC">
              <w:rPr>
                <w:rFonts w:ascii="Verdana" w:hAnsi="Verdana" w:cs="Arial"/>
                <w:sz w:val="20"/>
                <w:szCs w:val="20"/>
              </w:rPr>
              <w:t>Residencial</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0EA5EB08"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704.63</w:t>
            </w:r>
          </w:p>
        </w:tc>
      </w:tr>
      <w:tr w:rsidR="00052A45" w:rsidRPr="00620C4C" w14:paraId="704A0950"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5172A4E5" w14:textId="77777777" w:rsidR="00052A45" w:rsidRPr="00620C4C" w:rsidRDefault="00052A45" w:rsidP="00EB06DE">
            <w:pPr>
              <w:spacing w:line="240" w:lineRule="auto"/>
              <w:ind w:left="580"/>
              <w:jc w:val="both"/>
              <w:rPr>
                <w:rFonts w:ascii="Verdana" w:hAnsi="Verdana" w:cs="Arial"/>
                <w:sz w:val="20"/>
                <w:szCs w:val="20"/>
              </w:rPr>
            </w:pPr>
            <w:r w:rsidRPr="00620C4C">
              <w:rPr>
                <w:rFonts w:ascii="Verdana" w:hAnsi="Verdana" w:cs="Arial"/>
                <w:sz w:val="20"/>
                <w:szCs w:val="20"/>
              </w:rPr>
              <w:t>Para fraccionamientos de cualquier tipo, se pagará una certificación por cada vivienda.</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362CD091" w14:textId="77777777" w:rsidR="00052A45" w:rsidRPr="00620C4C" w:rsidRDefault="00052A45" w:rsidP="00EB06DE">
            <w:pPr>
              <w:spacing w:line="240" w:lineRule="auto"/>
              <w:jc w:val="right"/>
              <w:rPr>
                <w:rFonts w:ascii="Verdana" w:hAnsi="Verdana" w:cs="Arial"/>
                <w:sz w:val="20"/>
                <w:szCs w:val="20"/>
              </w:rPr>
            </w:pPr>
          </w:p>
        </w:tc>
      </w:tr>
      <w:tr w:rsidR="00052A45" w:rsidRPr="00620C4C" w14:paraId="0FC03873"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63543C92" w14:textId="77777777" w:rsidR="00052A45" w:rsidRPr="005570E5" w:rsidRDefault="00052A45">
            <w:pPr>
              <w:pStyle w:val="Prrafodelista"/>
              <w:numPr>
                <w:ilvl w:val="0"/>
                <w:numId w:val="64"/>
              </w:numPr>
              <w:spacing w:after="160"/>
              <w:rPr>
                <w:rFonts w:ascii="Verdana" w:hAnsi="Verdana"/>
                <w:sz w:val="20"/>
                <w:szCs w:val="20"/>
              </w:rPr>
            </w:pPr>
            <w:r w:rsidRPr="005570E5">
              <w:rPr>
                <w:rFonts w:ascii="Verdana" w:hAnsi="Verdana" w:cs="Arial"/>
                <w:sz w:val="20"/>
                <w:szCs w:val="20"/>
              </w:rPr>
              <w:t>Usos distintos al habitacional</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31A48648" w14:textId="77777777" w:rsidR="00052A45" w:rsidRPr="00620C4C" w:rsidRDefault="00052A45" w:rsidP="00EB06DE">
            <w:pPr>
              <w:spacing w:line="240" w:lineRule="auto"/>
              <w:jc w:val="center"/>
              <w:rPr>
                <w:rFonts w:ascii="Verdana" w:hAnsi="Verdana" w:cs="Arial"/>
                <w:sz w:val="20"/>
                <w:szCs w:val="20"/>
              </w:rPr>
            </w:pPr>
            <w:r>
              <w:rPr>
                <w:rFonts w:ascii="Verdana" w:hAnsi="Verdana" w:cs="Arial"/>
                <w:sz w:val="20"/>
                <w:szCs w:val="20"/>
              </w:rPr>
              <w:t>$1,531.50</w:t>
            </w:r>
          </w:p>
        </w:tc>
      </w:tr>
      <w:tr w:rsidR="00052A45" w:rsidRPr="00620C4C" w14:paraId="09843871"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5C424168" w14:textId="77777777" w:rsidR="00052A45" w:rsidRPr="005570E5" w:rsidRDefault="00052A45">
            <w:pPr>
              <w:pStyle w:val="Prrafodelista"/>
              <w:numPr>
                <w:ilvl w:val="0"/>
                <w:numId w:val="58"/>
              </w:numPr>
              <w:spacing w:after="160"/>
              <w:ind w:left="438" w:hanging="438"/>
              <w:jc w:val="both"/>
              <w:rPr>
                <w:rFonts w:ascii="Verdana" w:hAnsi="Verdana" w:cs="Arial"/>
                <w:sz w:val="20"/>
                <w:szCs w:val="20"/>
              </w:rPr>
            </w:pPr>
            <w:r w:rsidRPr="005570E5">
              <w:rPr>
                <w:rFonts w:ascii="Verdana" w:hAnsi="Verdana" w:cs="Arial"/>
                <w:sz w:val="20"/>
                <w:szCs w:val="20"/>
              </w:rPr>
              <w:t>Por permiso para colocar temporalmente material de construcción o escombro y andamios en la vía pública</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74D4245F" w14:textId="77777777" w:rsidR="00052A45" w:rsidRPr="00620C4C" w:rsidRDefault="00052A45" w:rsidP="00EB06DE">
            <w:pPr>
              <w:spacing w:line="240" w:lineRule="auto"/>
              <w:jc w:val="right"/>
              <w:rPr>
                <w:rFonts w:ascii="Verdana" w:hAnsi="Verdana" w:cs="Arial"/>
                <w:sz w:val="20"/>
                <w:szCs w:val="20"/>
              </w:rPr>
            </w:pPr>
            <w:r w:rsidRPr="00620C4C">
              <w:rPr>
                <w:rFonts w:ascii="Verdana" w:hAnsi="Verdana" w:cs="Arial"/>
                <w:sz w:val="20"/>
                <w:szCs w:val="20"/>
              </w:rPr>
              <w:t>$</w:t>
            </w:r>
            <w:r>
              <w:rPr>
                <w:rFonts w:ascii="Verdana" w:hAnsi="Verdana" w:cs="Arial"/>
                <w:sz w:val="20"/>
                <w:szCs w:val="20"/>
              </w:rPr>
              <w:t>8.23 por m², por día</w:t>
            </w:r>
          </w:p>
        </w:tc>
      </w:tr>
      <w:tr w:rsidR="00052A45" w:rsidRPr="00620C4C" w14:paraId="4157AF5E"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3075F821" w14:textId="77777777" w:rsidR="00052A45" w:rsidRPr="006B7623" w:rsidRDefault="00052A45">
            <w:pPr>
              <w:pStyle w:val="Prrafodelista"/>
              <w:numPr>
                <w:ilvl w:val="0"/>
                <w:numId w:val="58"/>
              </w:numPr>
              <w:spacing w:after="160"/>
              <w:ind w:left="580" w:hanging="580"/>
              <w:jc w:val="both"/>
              <w:rPr>
                <w:rFonts w:ascii="Verdana" w:hAnsi="Verdana" w:cs="Arial"/>
                <w:sz w:val="20"/>
                <w:szCs w:val="20"/>
              </w:rPr>
            </w:pPr>
            <w:r w:rsidRPr="006B7623">
              <w:rPr>
                <w:rFonts w:ascii="Verdana" w:hAnsi="Verdana" w:cs="Arial"/>
                <w:sz w:val="20"/>
                <w:szCs w:val="20"/>
              </w:rPr>
              <w:t>Por permiso para división de predios, independientemente del número de predios</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38BCE2DB"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 xml:space="preserve">377.12 </w:t>
            </w:r>
            <w:r w:rsidRPr="000C7A22">
              <w:rPr>
                <w:rFonts w:ascii="Verdana" w:hAnsi="Verdana" w:cs="Arial"/>
                <w:sz w:val="20"/>
                <w:szCs w:val="20"/>
              </w:rPr>
              <w:t>por permiso</w:t>
            </w:r>
          </w:p>
        </w:tc>
      </w:tr>
      <w:tr w:rsidR="00052A45" w:rsidRPr="00620C4C" w14:paraId="6089AAFA" w14:textId="77777777" w:rsidTr="00DB2C2A">
        <w:trPr>
          <w:jc w:val="center"/>
        </w:trPr>
        <w:tc>
          <w:tcPr>
            <w:tcW w:w="6371" w:type="dxa"/>
            <w:tcBorders>
              <w:top w:val="single" w:sz="6" w:space="0" w:color="000000"/>
              <w:bottom w:val="single" w:sz="6" w:space="0" w:color="000000"/>
              <w:right w:val="single" w:sz="6" w:space="0" w:color="000000"/>
            </w:tcBorders>
            <w:vAlign w:val="center"/>
            <w:hideMark/>
          </w:tcPr>
          <w:p w14:paraId="5BEF91BF" w14:textId="77777777" w:rsidR="00052A45" w:rsidRPr="005570E5" w:rsidRDefault="00052A45">
            <w:pPr>
              <w:pStyle w:val="Prrafodelista"/>
              <w:numPr>
                <w:ilvl w:val="0"/>
                <w:numId w:val="58"/>
              </w:numPr>
              <w:spacing w:after="160"/>
              <w:ind w:left="580" w:hanging="567"/>
              <w:jc w:val="both"/>
              <w:rPr>
                <w:rFonts w:ascii="Verdana" w:hAnsi="Verdana" w:cs="Arial"/>
                <w:sz w:val="20"/>
                <w:szCs w:val="20"/>
              </w:rPr>
            </w:pPr>
            <w:r w:rsidRPr="005570E5">
              <w:rPr>
                <w:rFonts w:ascii="Verdana" w:hAnsi="Verdana" w:cs="Arial"/>
                <w:sz w:val="20"/>
                <w:szCs w:val="20"/>
              </w:rPr>
              <w:t>Por estudio técnico de factibilidad de uso de la vía pública</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10B73C1C"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$4.</w:t>
            </w:r>
            <w:r>
              <w:rPr>
                <w:rFonts w:ascii="Verdana" w:hAnsi="Verdana" w:cs="Arial"/>
                <w:sz w:val="20"/>
                <w:szCs w:val="20"/>
              </w:rPr>
              <w:t>89 por m²</w:t>
            </w:r>
          </w:p>
        </w:tc>
      </w:tr>
    </w:tbl>
    <w:p w14:paraId="3C77C5F1" w14:textId="77777777" w:rsidR="00052A45" w:rsidRPr="00620C4C" w:rsidRDefault="00052A45" w:rsidP="00EB06DE">
      <w:pPr>
        <w:pStyle w:val="NormalWeb"/>
        <w:ind w:firstLine="851"/>
        <w:jc w:val="both"/>
        <w:rPr>
          <w:rFonts w:ascii="Verdana" w:hAnsi="Verdana"/>
          <w:sz w:val="20"/>
          <w:szCs w:val="20"/>
        </w:rPr>
      </w:pPr>
      <w:r w:rsidRPr="00620C4C">
        <w:rPr>
          <w:rFonts w:ascii="Verdana" w:hAnsi="Verdana"/>
          <w:sz w:val="20"/>
          <w:szCs w:val="20"/>
        </w:rPr>
        <w:lastRenderedPageBreak/>
        <w:t>El otorgamiento de los permisos anteriores incluye la revisión del proyecto de construcción y la supervisión de la obra.</w:t>
      </w:r>
    </w:p>
    <w:p w14:paraId="3F96B45A" w14:textId="77777777" w:rsidR="003857E6" w:rsidRDefault="003857E6" w:rsidP="00EB06DE">
      <w:pPr>
        <w:spacing w:after="0" w:line="240" w:lineRule="auto"/>
        <w:jc w:val="center"/>
        <w:rPr>
          <w:rFonts w:ascii="Verdana" w:hAnsi="Verdana"/>
          <w:b/>
          <w:sz w:val="20"/>
        </w:rPr>
      </w:pPr>
    </w:p>
    <w:p w14:paraId="59F181CB" w14:textId="58333575" w:rsidR="00052A45" w:rsidRPr="00A756F9" w:rsidRDefault="00052A45" w:rsidP="00EB06DE">
      <w:pPr>
        <w:spacing w:after="0" w:line="240" w:lineRule="auto"/>
        <w:jc w:val="center"/>
        <w:rPr>
          <w:rFonts w:ascii="Verdana" w:hAnsi="Verdana"/>
          <w:b/>
          <w:sz w:val="20"/>
        </w:rPr>
      </w:pPr>
      <w:r w:rsidRPr="00A756F9">
        <w:rPr>
          <w:rFonts w:ascii="Verdana" w:hAnsi="Verdana"/>
          <w:b/>
          <w:sz w:val="20"/>
        </w:rPr>
        <w:t xml:space="preserve">SECCIÓN DUODÉCIMA </w:t>
      </w:r>
    </w:p>
    <w:p w14:paraId="210D4162" w14:textId="77777777" w:rsidR="00052A45" w:rsidRPr="00A756F9" w:rsidRDefault="00052A45" w:rsidP="00EB06DE">
      <w:pPr>
        <w:spacing w:line="240" w:lineRule="auto"/>
        <w:jc w:val="center"/>
        <w:rPr>
          <w:rFonts w:ascii="Verdana" w:hAnsi="Verdana"/>
          <w:b/>
          <w:sz w:val="20"/>
        </w:rPr>
      </w:pPr>
      <w:r w:rsidRPr="00A756F9">
        <w:rPr>
          <w:rFonts w:ascii="Verdana" w:hAnsi="Verdana"/>
          <w:b/>
          <w:sz w:val="20"/>
        </w:rPr>
        <w:t>SERVICIOS CATASTRALES, DE PRÁCTICA Y AUTORIZACIÓN DE AVALÚOS</w:t>
      </w:r>
    </w:p>
    <w:p w14:paraId="42A373B6" w14:textId="77777777" w:rsidR="00052A45" w:rsidRPr="00A756F9" w:rsidRDefault="00052A45" w:rsidP="00EB06DE">
      <w:pPr>
        <w:spacing w:line="240" w:lineRule="auto"/>
        <w:ind w:firstLine="851"/>
        <w:jc w:val="both"/>
        <w:rPr>
          <w:rFonts w:ascii="Verdana" w:hAnsi="Verdana"/>
          <w:sz w:val="20"/>
        </w:rPr>
      </w:pPr>
      <w:r w:rsidRPr="00A756F9">
        <w:rPr>
          <w:rFonts w:ascii="Verdana" w:hAnsi="Verdana"/>
          <w:b/>
          <w:sz w:val="20"/>
        </w:rPr>
        <w:t>Artículo 26.</w:t>
      </w:r>
      <w:r w:rsidRPr="00A756F9">
        <w:rPr>
          <w:rFonts w:ascii="Verdana" w:hAnsi="Verdana"/>
          <w:sz w:val="20"/>
        </w:rPr>
        <w:t xml:space="preserve"> Los derechos por servicios catastrales, de práctica y autorización de avalúos se causarán y liquidarán conforme a la siguiente:</w:t>
      </w:r>
    </w:p>
    <w:p w14:paraId="139ADBDF" w14:textId="77777777" w:rsidR="00052A45" w:rsidRPr="001D5D10" w:rsidRDefault="00052A45" w:rsidP="00EB06DE">
      <w:pPr>
        <w:spacing w:line="240" w:lineRule="auto"/>
        <w:jc w:val="center"/>
        <w:rPr>
          <w:rFonts w:ascii="Verdana" w:hAnsi="Verdana"/>
          <w:b/>
          <w:bCs/>
          <w:sz w:val="20"/>
        </w:rPr>
      </w:pPr>
      <w:r w:rsidRPr="001D5D10">
        <w:rPr>
          <w:rFonts w:ascii="Verdana" w:hAnsi="Verdana"/>
          <w:b/>
          <w:bCs/>
          <w:sz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052A45" w:rsidRPr="00620C4C" w14:paraId="2C73C861"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6F1A9D1" w14:textId="77777777" w:rsidR="00052A45" w:rsidRPr="00182B8F" w:rsidRDefault="00052A45">
            <w:pPr>
              <w:pStyle w:val="Prrafodelista"/>
              <w:numPr>
                <w:ilvl w:val="0"/>
                <w:numId w:val="66"/>
              </w:numPr>
              <w:spacing w:after="160"/>
              <w:ind w:left="297" w:hanging="297"/>
              <w:jc w:val="both"/>
              <w:rPr>
                <w:rFonts w:ascii="Verdana" w:hAnsi="Verdana" w:cs="Arial"/>
                <w:sz w:val="20"/>
                <w:szCs w:val="20"/>
              </w:rPr>
            </w:pPr>
            <w:r w:rsidRPr="00182B8F">
              <w:rPr>
                <w:rFonts w:ascii="Verdana" w:hAnsi="Verdana" w:cs="Arial"/>
                <w:sz w:val="20"/>
                <w:szCs w:val="20"/>
              </w:rPr>
              <w:t xml:space="preserve">Por avalúos de inmuebles urbanos y suburbanos se cobrará una cuota fija </w:t>
            </w:r>
            <w:r>
              <w:rPr>
                <w:rFonts w:ascii="Verdana" w:hAnsi="Verdana" w:cs="Arial"/>
                <w:sz w:val="20"/>
                <w:szCs w:val="20"/>
              </w:rPr>
              <w:t xml:space="preserve">de $131.41 </w:t>
            </w:r>
            <w:r w:rsidRPr="00182B8F">
              <w:rPr>
                <w:rFonts w:ascii="Verdana" w:hAnsi="Verdana" w:cs="Arial"/>
                <w:sz w:val="20"/>
                <w:szCs w:val="20"/>
              </w:rPr>
              <w:t>más 0.6 al millar sobre el valor que arroje el peritaje</w:t>
            </w:r>
          </w:p>
        </w:tc>
        <w:tc>
          <w:tcPr>
            <w:tcW w:w="0" w:type="auto"/>
            <w:tcBorders>
              <w:top w:val="single" w:sz="6" w:space="0" w:color="000000"/>
              <w:left w:val="single" w:sz="6" w:space="0" w:color="000000"/>
              <w:bottom w:val="single" w:sz="6" w:space="0" w:color="000000"/>
            </w:tcBorders>
            <w:vAlign w:val="center"/>
            <w:hideMark/>
          </w:tcPr>
          <w:p w14:paraId="700C8C6B" w14:textId="77777777" w:rsidR="00052A45" w:rsidRPr="00620C4C" w:rsidRDefault="00052A45" w:rsidP="00EB06DE">
            <w:pPr>
              <w:spacing w:line="240" w:lineRule="auto"/>
              <w:jc w:val="right"/>
              <w:rPr>
                <w:rFonts w:ascii="Verdana" w:hAnsi="Verdana" w:cs="Arial"/>
                <w:sz w:val="20"/>
                <w:szCs w:val="20"/>
              </w:rPr>
            </w:pPr>
          </w:p>
        </w:tc>
      </w:tr>
      <w:tr w:rsidR="00052A45" w:rsidRPr="00620C4C" w14:paraId="02E48F77"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0DAED1A" w14:textId="77777777" w:rsidR="00052A45" w:rsidRPr="000D4BBF" w:rsidRDefault="00052A45">
            <w:pPr>
              <w:pStyle w:val="Prrafodelista"/>
              <w:numPr>
                <w:ilvl w:val="0"/>
                <w:numId w:val="66"/>
              </w:numPr>
              <w:spacing w:after="160"/>
              <w:ind w:left="438" w:hanging="425"/>
              <w:jc w:val="both"/>
              <w:rPr>
                <w:rFonts w:ascii="Verdana" w:hAnsi="Verdana" w:cs="Arial"/>
                <w:sz w:val="20"/>
                <w:szCs w:val="20"/>
              </w:rPr>
            </w:pPr>
            <w:r w:rsidRPr="000D4BBF">
              <w:rPr>
                <w:rFonts w:ascii="Verdana" w:hAnsi="Verdana" w:cs="Arial"/>
                <w:sz w:val="20"/>
                <w:szCs w:val="20"/>
              </w:rPr>
              <w:t>Por el avalúo de inmuebles rústicos que no requieran el levantamiento topográfico del terreno:</w:t>
            </w:r>
          </w:p>
        </w:tc>
        <w:tc>
          <w:tcPr>
            <w:tcW w:w="0" w:type="auto"/>
            <w:tcBorders>
              <w:top w:val="single" w:sz="6" w:space="0" w:color="000000"/>
              <w:left w:val="single" w:sz="6" w:space="0" w:color="000000"/>
              <w:bottom w:val="single" w:sz="6" w:space="0" w:color="000000"/>
            </w:tcBorders>
            <w:vAlign w:val="center"/>
            <w:hideMark/>
          </w:tcPr>
          <w:p w14:paraId="19C703AC" w14:textId="77777777" w:rsidR="00052A45" w:rsidRPr="00620C4C" w:rsidRDefault="00052A45" w:rsidP="00EB06DE">
            <w:pPr>
              <w:spacing w:line="240" w:lineRule="auto"/>
              <w:jc w:val="right"/>
              <w:rPr>
                <w:rFonts w:ascii="Verdana" w:hAnsi="Verdana" w:cs="Arial"/>
                <w:sz w:val="20"/>
                <w:szCs w:val="20"/>
              </w:rPr>
            </w:pPr>
          </w:p>
        </w:tc>
      </w:tr>
      <w:tr w:rsidR="00052A45" w:rsidRPr="00620C4C" w14:paraId="36B0135A"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56081A1" w14:textId="77777777" w:rsidR="00052A45" w:rsidRPr="000D4BBF" w:rsidRDefault="00052A45">
            <w:pPr>
              <w:pStyle w:val="Prrafodelista"/>
              <w:numPr>
                <w:ilvl w:val="0"/>
                <w:numId w:val="67"/>
              </w:numPr>
              <w:spacing w:after="160"/>
              <w:rPr>
                <w:rFonts w:ascii="Verdana" w:hAnsi="Verdana" w:cs="Arial"/>
                <w:sz w:val="20"/>
                <w:szCs w:val="20"/>
              </w:rPr>
            </w:pPr>
            <w:r w:rsidRPr="000D4BBF">
              <w:rPr>
                <w:rFonts w:ascii="Verdana" w:hAnsi="Verdana" w:cs="Arial"/>
                <w:sz w:val="20"/>
                <w:szCs w:val="20"/>
              </w:rPr>
              <w:t>Hasta una hectárea</w:t>
            </w:r>
          </w:p>
        </w:tc>
        <w:tc>
          <w:tcPr>
            <w:tcW w:w="0" w:type="auto"/>
            <w:tcBorders>
              <w:top w:val="single" w:sz="6" w:space="0" w:color="000000"/>
              <w:left w:val="single" w:sz="6" w:space="0" w:color="000000"/>
              <w:bottom w:val="single" w:sz="6" w:space="0" w:color="000000"/>
            </w:tcBorders>
            <w:vAlign w:val="center"/>
            <w:hideMark/>
          </w:tcPr>
          <w:p w14:paraId="3259B636" w14:textId="77777777" w:rsidR="00052A45" w:rsidRPr="00D54410" w:rsidRDefault="00052A45" w:rsidP="00EB06DE">
            <w:pPr>
              <w:spacing w:line="240" w:lineRule="auto"/>
              <w:jc w:val="center"/>
              <w:rPr>
                <w:rFonts w:ascii="Verdana" w:hAnsi="Verdana" w:cs="Arial"/>
                <w:sz w:val="20"/>
                <w:szCs w:val="20"/>
              </w:rPr>
            </w:pPr>
            <w:r w:rsidRPr="00D54410">
              <w:rPr>
                <w:rFonts w:ascii="Verdana" w:eastAsia="Times New Roman" w:hAnsi="Verdana" w:cs="Arial"/>
                <w:sz w:val="20"/>
                <w:szCs w:val="20"/>
              </w:rPr>
              <w:t>$351.08</w:t>
            </w:r>
          </w:p>
        </w:tc>
      </w:tr>
      <w:tr w:rsidR="00052A45" w:rsidRPr="00620C4C" w14:paraId="58A03B6E"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BE34674" w14:textId="77777777" w:rsidR="00052A45" w:rsidRPr="000D4BBF" w:rsidRDefault="00052A45">
            <w:pPr>
              <w:pStyle w:val="Prrafodelista"/>
              <w:numPr>
                <w:ilvl w:val="0"/>
                <w:numId w:val="67"/>
              </w:numPr>
              <w:spacing w:after="160"/>
              <w:rPr>
                <w:rFonts w:ascii="Verdana" w:hAnsi="Verdana" w:cs="Arial"/>
                <w:sz w:val="20"/>
                <w:szCs w:val="20"/>
              </w:rPr>
            </w:pPr>
            <w:r w:rsidRPr="000D4BBF">
              <w:rPr>
                <w:rFonts w:ascii="Verdana" w:hAnsi="Verdana" w:cs="Arial"/>
                <w:sz w:val="20"/>
                <w:szCs w:val="20"/>
              </w:rPr>
              <w:t>Por cada una de las hectáreas excedentes</w:t>
            </w:r>
          </w:p>
        </w:tc>
        <w:tc>
          <w:tcPr>
            <w:tcW w:w="0" w:type="auto"/>
            <w:tcBorders>
              <w:top w:val="single" w:sz="6" w:space="0" w:color="000000"/>
              <w:left w:val="single" w:sz="6" w:space="0" w:color="000000"/>
              <w:bottom w:val="single" w:sz="6" w:space="0" w:color="000000"/>
            </w:tcBorders>
            <w:vAlign w:val="center"/>
            <w:hideMark/>
          </w:tcPr>
          <w:p w14:paraId="7912930C" w14:textId="77777777" w:rsidR="00052A45" w:rsidRPr="00D54410" w:rsidRDefault="00052A45" w:rsidP="00EB06DE">
            <w:pPr>
              <w:spacing w:line="240" w:lineRule="auto"/>
              <w:jc w:val="center"/>
              <w:rPr>
                <w:rFonts w:ascii="Verdana" w:hAnsi="Verdana" w:cs="Arial"/>
                <w:sz w:val="20"/>
                <w:szCs w:val="20"/>
              </w:rPr>
            </w:pPr>
            <w:r w:rsidRPr="00D54410">
              <w:rPr>
                <w:rFonts w:ascii="Verdana" w:eastAsia="Times New Roman" w:hAnsi="Verdana" w:cs="Arial"/>
                <w:sz w:val="20"/>
                <w:szCs w:val="20"/>
              </w:rPr>
              <w:t>$13.24</w:t>
            </w:r>
          </w:p>
        </w:tc>
      </w:tr>
      <w:tr w:rsidR="00052A45" w:rsidRPr="00620C4C" w14:paraId="5393A2B4"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614BF68" w14:textId="77777777" w:rsidR="00052A45" w:rsidRPr="000D4BBF" w:rsidRDefault="00052A45">
            <w:pPr>
              <w:pStyle w:val="Prrafodelista"/>
              <w:numPr>
                <w:ilvl w:val="0"/>
                <w:numId w:val="67"/>
              </w:numPr>
              <w:spacing w:after="160"/>
              <w:jc w:val="both"/>
              <w:rPr>
                <w:rFonts w:ascii="Verdana" w:hAnsi="Verdana" w:cs="Arial"/>
                <w:sz w:val="20"/>
                <w:szCs w:val="20"/>
              </w:rPr>
            </w:pPr>
            <w:r w:rsidRPr="000D4BBF">
              <w:rPr>
                <w:rFonts w:ascii="Verdana" w:hAnsi="Verdana" w:cs="Arial"/>
                <w:sz w:val="20"/>
                <w:szCs w:val="20"/>
              </w:rPr>
              <w:t>Cuando un predio rústico contenga construcciones, además de la cuota anterior se aplicará lo que dispone la fracción l de este artículo sobre el valor de la construcción sin la cuota fija.</w:t>
            </w:r>
          </w:p>
        </w:tc>
        <w:tc>
          <w:tcPr>
            <w:tcW w:w="0" w:type="auto"/>
            <w:tcBorders>
              <w:top w:val="single" w:sz="6" w:space="0" w:color="000000"/>
              <w:left w:val="single" w:sz="6" w:space="0" w:color="000000"/>
              <w:bottom w:val="single" w:sz="6" w:space="0" w:color="000000"/>
            </w:tcBorders>
            <w:vAlign w:val="center"/>
            <w:hideMark/>
          </w:tcPr>
          <w:p w14:paraId="34FFC775" w14:textId="77777777" w:rsidR="00052A45" w:rsidRPr="00620C4C" w:rsidRDefault="00052A45" w:rsidP="00EB06DE">
            <w:pPr>
              <w:spacing w:line="240" w:lineRule="auto"/>
              <w:jc w:val="right"/>
              <w:rPr>
                <w:rFonts w:ascii="Verdana" w:hAnsi="Verdana" w:cs="Arial"/>
                <w:sz w:val="20"/>
                <w:szCs w:val="20"/>
              </w:rPr>
            </w:pPr>
          </w:p>
        </w:tc>
      </w:tr>
      <w:tr w:rsidR="00052A45" w:rsidRPr="00620C4C" w14:paraId="02AFE188"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1D5AD01" w14:textId="77777777" w:rsidR="00052A45" w:rsidRPr="000D4BBF" w:rsidRDefault="00052A45">
            <w:pPr>
              <w:pStyle w:val="Prrafodelista"/>
              <w:numPr>
                <w:ilvl w:val="0"/>
                <w:numId w:val="66"/>
              </w:numPr>
              <w:spacing w:after="160"/>
              <w:ind w:left="438" w:hanging="438"/>
              <w:jc w:val="both"/>
              <w:rPr>
                <w:rFonts w:ascii="Verdana" w:hAnsi="Verdana" w:cs="Arial"/>
                <w:sz w:val="20"/>
                <w:szCs w:val="20"/>
              </w:rPr>
            </w:pPr>
            <w:r w:rsidRPr="000D4BBF">
              <w:rPr>
                <w:rFonts w:ascii="Verdana" w:hAnsi="Verdana" w:cs="Arial"/>
                <w:sz w:val="20"/>
                <w:szCs w:val="20"/>
              </w:rPr>
              <w:t>Por el avalúo de inmuebles rústicos que requieran el levantamiento del plano del terreno:</w:t>
            </w:r>
          </w:p>
        </w:tc>
        <w:tc>
          <w:tcPr>
            <w:tcW w:w="0" w:type="auto"/>
            <w:tcBorders>
              <w:top w:val="single" w:sz="6" w:space="0" w:color="000000"/>
              <w:left w:val="single" w:sz="6" w:space="0" w:color="000000"/>
              <w:bottom w:val="single" w:sz="6" w:space="0" w:color="000000"/>
            </w:tcBorders>
            <w:vAlign w:val="center"/>
            <w:hideMark/>
          </w:tcPr>
          <w:p w14:paraId="5D5AE27E" w14:textId="77777777" w:rsidR="00052A45" w:rsidRPr="00620C4C" w:rsidRDefault="00052A45" w:rsidP="00EB06DE">
            <w:pPr>
              <w:spacing w:line="240" w:lineRule="auto"/>
              <w:jc w:val="right"/>
              <w:rPr>
                <w:rFonts w:ascii="Verdana" w:hAnsi="Verdana" w:cs="Arial"/>
                <w:sz w:val="20"/>
                <w:szCs w:val="20"/>
              </w:rPr>
            </w:pPr>
          </w:p>
        </w:tc>
      </w:tr>
      <w:tr w:rsidR="00052A45" w:rsidRPr="00620C4C" w14:paraId="3B4BF6E9"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06BC525" w14:textId="77777777" w:rsidR="00052A45" w:rsidRPr="000D4BBF" w:rsidRDefault="00052A45">
            <w:pPr>
              <w:pStyle w:val="Prrafodelista"/>
              <w:numPr>
                <w:ilvl w:val="0"/>
                <w:numId w:val="68"/>
              </w:numPr>
              <w:spacing w:after="160"/>
              <w:rPr>
                <w:rFonts w:ascii="Verdana" w:hAnsi="Verdana" w:cs="Arial"/>
                <w:sz w:val="20"/>
                <w:szCs w:val="20"/>
              </w:rPr>
            </w:pPr>
            <w:r w:rsidRPr="000D4BBF">
              <w:rPr>
                <w:rFonts w:ascii="Verdana" w:hAnsi="Verdana" w:cs="Arial"/>
                <w:sz w:val="20"/>
                <w:szCs w:val="20"/>
              </w:rPr>
              <w:t>Hasta una hectárea</w:t>
            </w:r>
          </w:p>
        </w:tc>
        <w:tc>
          <w:tcPr>
            <w:tcW w:w="0" w:type="auto"/>
            <w:tcBorders>
              <w:top w:val="single" w:sz="6" w:space="0" w:color="000000"/>
              <w:left w:val="single" w:sz="6" w:space="0" w:color="000000"/>
              <w:bottom w:val="single" w:sz="6" w:space="0" w:color="000000"/>
            </w:tcBorders>
            <w:vAlign w:val="center"/>
            <w:hideMark/>
          </w:tcPr>
          <w:p w14:paraId="3176F2C3" w14:textId="77777777" w:rsidR="00052A45" w:rsidRPr="00110F30" w:rsidRDefault="00052A45" w:rsidP="00EB06DE">
            <w:pPr>
              <w:spacing w:line="240" w:lineRule="auto"/>
              <w:jc w:val="center"/>
              <w:rPr>
                <w:rFonts w:ascii="Verdana" w:hAnsi="Verdana" w:cs="Arial"/>
                <w:sz w:val="20"/>
                <w:szCs w:val="20"/>
              </w:rPr>
            </w:pPr>
            <w:r w:rsidRPr="00110F30">
              <w:rPr>
                <w:rFonts w:ascii="Verdana" w:eastAsia="Times New Roman" w:hAnsi="Verdana" w:cs="Arial"/>
                <w:sz w:val="20"/>
                <w:szCs w:val="20"/>
              </w:rPr>
              <w:t>$2,738.69</w:t>
            </w:r>
          </w:p>
        </w:tc>
      </w:tr>
      <w:tr w:rsidR="00052A45" w:rsidRPr="00620C4C" w14:paraId="4986FB63"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C4C1AD7" w14:textId="77777777" w:rsidR="00052A45" w:rsidRPr="000D4BBF" w:rsidRDefault="00052A45">
            <w:pPr>
              <w:pStyle w:val="Prrafodelista"/>
              <w:numPr>
                <w:ilvl w:val="0"/>
                <w:numId w:val="68"/>
              </w:numPr>
              <w:spacing w:after="160"/>
              <w:rPr>
                <w:rFonts w:ascii="Verdana" w:hAnsi="Verdana" w:cs="Arial"/>
                <w:sz w:val="20"/>
                <w:szCs w:val="20"/>
              </w:rPr>
            </w:pPr>
            <w:r w:rsidRPr="000D4BBF">
              <w:rPr>
                <w:rFonts w:ascii="Verdana" w:hAnsi="Verdana" w:cs="Arial"/>
                <w:sz w:val="20"/>
                <w:szCs w:val="20"/>
              </w:rPr>
              <w:t>Por cada una de las hectáreas excedentes hasta 20 hectáreas</w:t>
            </w:r>
          </w:p>
        </w:tc>
        <w:tc>
          <w:tcPr>
            <w:tcW w:w="0" w:type="auto"/>
            <w:tcBorders>
              <w:top w:val="single" w:sz="6" w:space="0" w:color="000000"/>
              <w:left w:val="single" w:sz="6" w:space="0" w:color="000000"/>
              <w:bottom w:val="single" w:sz="6" w:space="0" w:color="000000"/>
            </w:tcBorders>
            <w:vAlign w:val="center"/>
            <w:hideMark/>
          </w:tcPr>
          <w:p w14:paraId="3EAE8DE9" w14:textId="77777777" w:rsidR="00052A45" w:rsidRPr="00110F30" w:rsidRDefault="00052A45" w:rsidP="00EB06DE">
            <w:pPr>
              <w:spacing w:line="240" w:lineRule="auto"/>
              <w:jc w:val="center"/>
              <w:rPr>
                <w:rFonts w:ascii="Verdana" w:hAnsi="Verdana" w:cs="Arial"/>
                <w:sz w:val="20"/>
                <w:szCs w:val="20"/>
              </w:rPr>
            </w:pPr>
            <w:r w:rsidRPr="00110F30">
              <w:rPr>
                <w:rFonts w:ascii="Verdana" w:eastAsia="Times New Roman" w:hAnsi="Verdana" w:cs="Arial"/>
                <w:sz w:val="20"/>
                <w:szCs w:val="20"/>
              </w:rPr>
              <w:t>$351.08</w:t>
            </w:r>
          </w:p>
        </w:tc>
      </w:tr>
      <w:tr w:rsidR="00052A45" w:rsidRPr="00620C4C" w14:paraId="1CB44959"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A66D357" w14:textId="77777777" w:rsidR="00052A45" w:rsidRPr="000D4BBF" w:rsidRDefault="00052A45">
            <w:pPr>
              <w:pStyle w:val="Prrafodelista"/>
              <w:numPr>
                <w:ilvl w:val="0"/>
                <w:numId w:val="68"/>
              </w:numPr>
              <w:spacing w:after="160"/>
              <w:rPr>
                <w:rFonts w:ascii="Verdana" w:hAnsi="Verdana" w:cs="Arial"/>
                <w:sz w:val="20"/>
                <w:szCs w:val="20"/>
              </w:rPr>
            </w:pPr>
            <w:r w:rsidRPr="000D4BBF">
              <w:rPr>
                <w:rFonts w:ascii="Verdana" w:hAnsi="Verdana" w:cs="Arial"/>
                <w:sz w:val="20"/>
                <w:szCs w:val="20"/>
              </w:rPr>
              <w:t>Por cada una de las hectáreas que excedan de 20 hectáreas</w:t>
            </w:r>
          </w:p>
        </w:tc>
        <w:tc>
          <w:tcPr>
            <w:tcW w:w="0" w:type="auto"/>
            <w:tcBorders>
              <w:top w:val="single" w:sz="6" w:space="0" w:color="000000"/>
              <w:left w:val="single" w:sz="6" w:space="0" w:color="000000"/>
              <w:bottom w:val="single" w:sz="6" w:space="0" w:color="000000"/>
            </w:tcBorders>
            <w:vAlign w:val="center"/>
            <w:hideMark/>
          </w:tcPr>
          <w:p w14:paraId="35C68A4C" w14:textId="77777777" w:rsidR="00052A45" w:rsidRPr="00110F30" w:rsidRDefault="00052A45" w:rsidP="00EB06DE">
            <w:pPr>
              <w:spacing w:line="240" w:lineRule="auto"/>
              <w:jc w:val="center"/>
              <w:rPr>
                <w:rFonts w:ascii="Verdana" w:hAnsi="Verdana" w:cs="Arial"/>
                <w:sz w:val="20"/>
                <w:szCs w:val="20"/>
              </w:rPr>
            </w:pPr>
            <w:r w:rsidRPr="00110F30">
              <w:rPr>
                <w:rFonts w:ascii="Verdana" w:eastAsia="Times New Roman" w:hAnsi="Verdana" w:cs="Arial"/>
                <w:sz w:val="20"/>
                <w:szCs w:val="20"/>
              </w:rPr>
              <w:t>$273.55</w:t>
            </w:r>
          </w:p>
        </w:tc>
      </w:tr>
      <w:tr w:rsidR="00052A45" w:rsidRPr="00620C4C" w14:paraId="131D8509"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B6E969A" w14:textId="77777777" w:rsidR="00052A45" w:rsidRPr="00620C4C" w:rsidRDefault="00052A45" w:rsidP="00EB06DE">
            <w:pPr>
              <w:spacing w:line="240" w:lineRule="auto"/>
              <w:ind w:left="438"/>
              <w:jc w:val="both"/>
              <w:rPr>
                <w:rFonts w:ascii="Verdana" w:hAnsi="Verdana" w:cs="Arial"/>
                <w:sz w:val="20"/>
                <w:szCs w:val="20"/>
              </w:rPr>
            </w:pPr>
            <w:r w:rsidRPr="00620C4C">
              <w:rPr>
                <w:rFonts w:ascii="Verdana" w:hAnsi="Verdana" w:cs="Arial"/>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tc>
        <w:tc>
          <w:tcPr>
            <w:tcW w:w="0" w:type="auto"/>
            <w:tcBorders>
              <w:top w:val="single" w:sz="6" w:space="0" w:color="000000"/>
              <w:left w:val="single" w:sz="6" w:space="0" w:color="000000"/>
              <w:bottom w:val="single" w:sz="6" w:space="0" w:color="000000"/>
            </w:tcBorders>
            <w:vAlign w:val="center"/>
            <w:hideMark/>
          </w:tcPr>
          <w:p w14:paraId="6C945F6B" w14:textId="77777777" w:rsidR="00052A45" w:rsidRPr="00620C4C" w:rsidRDefault="00052A45" w:rsidP="00EB06DE">
            <w:pPr>
              <w:spacing w:line="240" w:lineRule="auto"/>
              <w:jc w:val="right"/>
              <w:rPr>
                <w:rFonts w:ascii="Verdana" w:hAnsi="Verdana" w:cs="Arial"/>
                <w:sz w:val="20"/>
                <w:szCs w:val="20"/>
              </w:rPr>
            </w:pPr>
          </w:p>
        </w:tc>
      </w:tr>
      <w:tr w:rsidR="00052A45" w:rsidRPr="00620C4C" w14:paraId="5B19C6CD"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E8552CE" w14:textId="77777777" w:rsidR="00052A45" w:rsidRPr="00EB4054" w:rsidRDefault="00052A45">
            <w:pPr>
              <w:pStyle w:val="Prrafodelista"/>
              <w:numPr>
                <w:ilvl w:val="0"/>
                <w:numId w:val="66"/>
              </w:numPr>
              <w:spacing w:after="160"/>
              <w:ind w:left="438" w:hanging="425"/>
              <w:rPr>
                <w:rFonts w:ascii="Verdana" w:hAnsi="Verdana" w:cs="Arial"/>
                <w:sz w:val="20"/>
                <w:szCs w:val="20"/>
              </w:rPr>
            </w:pPr>
            <w:r w:rsidRPr="00EB4054">
              <w:rPr>
                <w:rFonts w:ascii="Verdana" w:hAnsi="Verdana" w:cs="Arial"/>
                <w:sz w:val="20"/>
                <w:szCs w:val="20"/>
              </w:rPr>
              <w:lastRenderedPageBreak/>
              <w:t>Por la expedición de copias heliográficas de planos, por metro</w:t>
            </w:r>
          </w:p>
        </w:tc>
        <w:tc>
          <w:tcPr>
            <w:tcW w:w="0" w:type="auto"/>
            <w:tcBorders>
              <w:top w:val="single" w:sz="6" w:space="0" w:color="000000"/>
              <w:left w:val="single" w:sz="6" w:space="0" w:color="000000"/>
              <w:bottom w:val="single" w:sz="6" w:space="0" w:color="000000"/>
            </w:tcBorders>
            <w:vAlign w:val="center"/>
            <w:hideMark/>
          </w:tcPr>
          <w:p w14:paraId="0BC68CF2"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61.40</w:t>
            </w:r>
          </w:p>
        </w:tc>
      </w:tr>
      <w:tr w:rsidR="00052A45" w:rsidRPr="00620C4C" w14:paraId="0C2BDA7E"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06EC8ABB" w14:textId="77777777" w:rsidR="00052A45" w:rsidRPr="004E2612" w:rsidRDefault="00052A45">
            <w:pPr>
              <w:pStyle w:val="Prrafodelista"/>
              <w:numPr>
                <w:ilvl w:val="0"/>
                <w:numId w:val="66"/>
              </w:numPr>
              <w:spacing w:after="160"/>
              <w:ind w:left="438" w:hanging="425"/>
              <w:jc w:val="both"/>
              <w:rPr>
                <w:rFonts w:ascii="Verdana" w:hAnsi="Verdana" w:cs="Arial"/>
                <w:sz w:val="20"/>
                <w:szCs w:val="20"/>
              </w:rPr>
            </w:pPr>
            <w:r w:rsidRPr="004E2612">
              <w:rPr>
                <w:rFonts w:ascii="Verdana" w:hAnsi="Verdana" w:cs="Arial"/>
                <w:sz w:val="20"/>
                <w:szCs w:val="20"/>
              </w:rPr>
              <w:t>Por la autorización de avalúos fiscales elaborados por los peritos valuadores autorizados por la Tesorería Municipal se pagará el 30% de la cuota establecida en la fracción I del presente artículo.</w:t>
            </w:r>
          </w:p>
        </w:tc>
        <w:tc>
          <w:tcPr>
            <w:tcW w:w="0" w:type="auto"/>
            <w:tcBorders>
              <w:top w:val="single" w:sz="6" w:space="0" w:color="000000"/>
              <w:left w:val="single" w:sz="6" w:space="0" w:color="000000"/>
              <w:bottom w:val="single" w:sz="6" w:space="0" w:color="000000"/>
            </w:tcBorders>
            <w:vAlign w:val="center"/>
            <w:hideMark/>
          </w:tcPr>
          <w:p w14:paraId="3B92DCC2" w14:textId="77777777" w:rsidR="00052A45" w:rsidRPr="00620C4C" w:rsidRDefault="00052A45" w:rsidP="00EB06DE">
            <w:pPr>
              <w:spacing w:line="240" w:lineRule="auto"/>
              <w:jc w:val="right"/>
              <w:rPr>
                <w:rFonts w:ascii="Verdana" w:hAnsi="Verdana" w:cs="Arial"/>
                <w:sz w:val="20"/>
                <w:szCs w:val="20"/>
              </w:rPr>
            </w:pPr>
          </w:p>
        </w:tc>
      </w:tr>
    </w:tbl>
    <w:p w14:paraId="0969C95A" w14:textId="77777777" w:rsidR="00052A45" w:rsidRDefault="00052A45" w:rsidP="003857E6">
      <w:pPr>
        <w:pStyle w:val="Sinespaciado"/>
        <w:rPr>
          <w:rStyle w:val="Textoennegrita"/>
          <w:rFonts w:ascii="Verdana" w:hAnsi="Verdana"/>
          <w:sz w:val="20"/>
          <w:szCs w:val="20"/>
        </w:rPr>
      </w:pPr>
    </w:p>
    <w:p w14:paraId="105F8B01" w14:textId="77777777" w:rsidR="008C0654" w:rsidRDefault="008C0654" w:rsidP="003857E6">
      <w:pPr>
        <w:spacing w:after="0" w:line="240" w:lineRule="auto"/>
        <w:rPr>
          <w:rFonts w:ascii="Verdana" w:hAnsi="Verdana"/>
          <w:b/>
          <w:sz w:val="20"/>
        </w:rPr>
      </w:pPr>
    </w:p>
    <w:p w14:paraId="3A5E304D" w14:textId="22401B2E" w:rsidR="00052A45" w:rsidRPr="008958E8" w:rsidRDefault="00052A45" w:rsidP="00EB06DE">
      <w:pPr>
        <w:spacing w:after="0" w:line="240" w:lineRule="auto"/>
        <w:jc w:val="center"/>
        <w:rPr>
          <w:rFonts w:ascii="Verdana" w:hAnsi="Verdana"/>
          <w:b/>
          <w:sz w:val="20"/>
        </w:rPr>
      </w:pPr>
      <w:r w:rsidRPr="008958E8">
        <w:rPr>
          <w:rFonts w:ascii="Verdana" w:hAnsi="Verdana"/>
          <w:b/>
          <w:sz w:val="20"/>
        </w:rPr>
        <w:t>SECCIÓN DECIMATERCERA</w:t>
      </w:r>
    </w:p>
    <w:p w14:paraId="58CAAA26" w14:textId="77777777" w:rsidR="003857E6" w:rsidRDefault="00052A45" w:rsidP="00EB06DE">
      <w:pPr>
        <w:spacing w:after="0" w:line="240" w:lineRule="auto"/>
        <w:jc w:val="center"/>
        <w:rPr>
          <w:rFonts w:ascii="Verdana" w:hAnsi="Verdana"/>
          <w:b/>
          <w:sz w:val="20"/>
        </w:rPr>
      </w:pPr>
      <w:r w:rsidRPr="008958E8">
        <w:rPr>
          <w:rFonts w:ascii="Verdana" w:hAnsi="Verdana"/>
          <w:b/>
          <w:sz w:val="20"/>
        </w:rPr>
        <w:t xml:space="preserve">SERVICIOS EN MATERIA DE FRACCIONAMIENTOS </w:t>
      </w:r>
    </w:p>
    <w:p w14:paraId="3F00E587" w14:textId="6C432162" w:rsidR="00052A45" w:rsidRPr="008958E8" w:rsidRDefault="00052A45" w:rsidP="00EB06DE">
      <w:pPr>
        <w:spacing w:after="0" w:line="240" w:lineRule="auto"/>
        <w:jc w:val="center"/>
        <w:rPr>
          <w:rFonts w:ascii="Verdana" w:hAnsi="Verdana"/>
          <w:b/>
          <w:sz w:val="20"/>
        </w:rPr>
      </w:pPr>
      <w:r w:rsidRPr="008958E8">
        <w:rPr>
          <w:rFonts w:ascii="Verdana" w:hAnsi="Verdana"/>
          <w:b/>
          <w:sz w:val="20"/>
        </w:rPr>
        <w:t>Y</w:t>
      </w:r>
      <w:r w:rsidR="003857E6">
        <w:rPr>
          <w:rFonts w:ascii="Verdana" w:hAnsi="Verdana"/>
          <w:b/>
          <w:sz w:val="20"/>
        </w:rPr>
        <w:t xml:space="preserve"> </w:t>
      </w:r>
      <w:r w:rsidRPr="008958E8">
        <w:rPr>
          <w:rFonts w:ascii="Verdana" w:hAnsi="Verdana"/>
          <w:b/>
          <w:sz w:val="20"/>
        </w:rPr>
        <w:t>DESARROLLOS EN CONDOMINIO</w:t>
      </w:r>
    </w:p>
    <w:p w14:paraId="7434B94C" w14:textId="77777777" w:rsidR="008C0654" w:rsidRDefault="008C0654" w:rsidP="00EB06DE">
      <w:pPr>
        <w:spacing w:after="0" w:line="240" w:lineRule="auto"/>
        <w:ind w:firstLine="851"/>
        <w:jc w:val="both"/>
        <w:rPr>
          <w:rFonts w:ascii="Verdana" w:hAnsi="Verdana"/>
          <w:b/>
          <w:sz w:val="20"/>
        </w:rPr>
      </w:pPr>
    </w:p>
    <w:p w14:paraId="5B4BBCA2" w14:textId="3C64704B" w:rsidR="00052A45" w:rsidRDefault="00052A45" w:rsidP="00EB06DE">
      <w:pPr>
        <w:spacing w:after="0" w:line="240" w:lineRule="auto"/>
        <w:ind w:firstLine="851"/>
        <w:jc w:val="both"/>
        <w:rPr>
          <w:rFonts w:ascii="Verdana" w:hAnsi="Verdana"/>
          <w:sz w:val="20"/>
        </w:rPr>
      </w:pPr>
      <w:r w:rsidRPr="008958E8">
        <w:rPr>
          <w:rFonts w:ascii="Verdana" w:hAnsi="Verdana"/>
          <w:b/>
          <w:sz w:val="20"/>
        </w:rPr>
        <w:t>Artículo 27.</w:t>
      </w:r>
      <w:r w:rsidRPr="008958E8">
        <w:rPr>
          <w:rFonts w:ascii="Verdana" w:hAnsi="Verdana"/>
          <w:sz w:val="20"/>
        </w:rPr>
        <w:t xml:space="preserve"> Los derechos por servicios municipales en materia de fraccionamientos y desarrollos en condominio se causarán y liquidarán en atención a la siguiente:</w:t>
      </w:r>
    </w:p>
    <w:p w14:paraId="40DCFC3D" w14:textId="77777777" w:rsidR="00052A45" w:rsidRPr="00620C4C" w:rsidRDefault="00052A45" w:rsidP="00EB06DE">
      <w:pPr>
        <w:pStyle w:val="NormalWeb"/>
        <w:jc w:val="center"/>
        <w:rPr>
          <w:rFonts w:ascii="Verdana" w:hAnsi="Verdana"/>
          <w:sz w:val="20"/>
          <w:szCs w:val="20"/>
        </w:rPr>
      </w:pPr>
      <w:r w:rsidRPr="00620C4C">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052A45" w:rsidRPr="00620C4C" w14:paraId="760E2116"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8C58041" w14:textId="77777777" w:rsidR="00052A45" w:rsidRPr="00767568" w:rsidRDefault="00052A45">
            <w:pPr>
              <w:pStyle w:val="Prrafodelista"/>
              <w:numPr>
                <w:ilvl w:val="0"/>
                <w:numId w:val="69"/>
              </w:numPr>
              <w:spacing w:after="160"/>
              <w:ind w:left="297" w:hanging="297"/>
              <w:jc w:val="both"/>
              <w:rPr>
                <w:rFonts w:ascii="Verdana" w:hAnsi="Verdana" w:cs="Arial"/>
                <w:sz w:val="20"/>
                <w:szCs w:val="20"/>
              </w:rPr>
            </w:pPr>
            <w:r w:rsidRPr="00767568">
              <w:rPr>
                <w:rFonts w:ascii="Verdana" w:hAnsi="Verdana" w:cs="Arial"/>
                <w:sz w:val="20"/>
                <w:szCs w:val="20"/>
              </w:rPr>
              <w:t>Por la revisión de proyectos para la expedición de constancias de compatibilidad urbanística</w:t>
            </w:r>
          </w:p>
        </w:tc>
        <w:tc>
          <w:tcPr>
            <w:tcW w:w="0" w:type="auto"/>
            <w:tcBorders>
              <w:top w:val="single" w:sz="6" w:space="0" w:color="000000"/>
              <w:left w:val="single" w:sz="6" w:space="0" w:color="000000"/>
              <w:bottom w:val="single" w:sz="6" w:space="0" w:color="000000"/>
            </w:tcBorders>
            <w:vAlign w:val="center"/>
            <w:hideMark/>
          </w:tcPr>
          <w:p w14:paraId="4BD6447C" w14:textId="77777777" w:rsidR="00052A45" w:rsidRPr="00910860" w:rsidRDefault="00052A45" w:rsidP="00EB06DE">
            <w:pPr>
              <w:spacing w:line="240" w:lineRule="auto"/>
              <w:jc w:val="center"/>
              <w:rPr>
                <w:rFonts w:ascii="Verdana" w:hAnsi="Verdana" w:cs="Arial"/>
                <w:sz w:val="20"/>
                <w:szCs w:val="20"/>
              </w:rPr>
            </w:pPr>
            <w:r w:rsidRPr="00910860">
              <w:rPr>
                <w:rFonts w:ascii="Verdana" w:eastAsia="Times New Roman" w:hAnsi="Verdana" w:cs="Arial"/>
                <w:sz w:val="20"/>
                <w:szCs w:val="20"/>
              </w:rPr>
              <w:t>$9,691.87</w:t>
            </w:r>
          </w:p>
        </w:tc>
      </w:tr>
      <w:tr w:rsidR="00052A45" w:rsidRPr="00620C4C" w14:paraId="45AC7CE9"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718333E" w14:textId="77777777" w:rsidR="00052A45" w:rsidRPr="00766263" w:rsidRDefault="00052A45">
            <w:pPr>
              <w:pStyle w:val="Prrafodelista"/>
              <w:numPr>
                <w:ilvl w:val="0"/>
                <w:numId w:val="69"/>
              </w:numPr>
              <w:spacing w:after="160"/>
              <w:ind w:left="297" w:hanging="297"/>
              <w:jc w:val="both"/>
              <w:rPr>
                <w:rFonts w:ascii="Verdana" w:hAnsi="Verdana" w:cs="Arial"/>
                <w:sz w:val="20"/>
                <w:szCs w:val="20"/>
              </w:rPr>
            </w:pPr>
            <w:r w:rsidRPr="00766263">
              <w:rPr>
                <w:rFonts w:ascii="Verdana" w:hAnsi="Verdana" w:cs="Arial"/>
                <w:sz w:val="20"/>
                <w:szCs w:val="20"/>
              </w:rPr>
              <w:t>Por la revisión de proyectos para la aprobación de traza</w:t>
            </w:r>
          </w:p>
        </w:tc>
        <w:tc>
          <w:tcPr>
            <w:tcW w:w="0" w:type="auto"/>
            <w:tcBorders>
              <w:top w:val="single" w:sz="6" w:space="0" w:color="000000"/>
              <w:left w:val="single" w:sz="6" w:space="0" w:color="000000"/>
              <w:bottom w:val="single" w:sz="6" w:space="0" w:color="000000"/>
            </w:tcBorders>
            <w:vAlign w:val="center"/>
            <w:hideMark/>
          </w:tcPr>
          <w:p w14:paraId="16729AE2" w14:textId="77777777" w:rsidR="00052A45" w:rsidRPr="00910860" w:rsidRDefault="00052A45" w:rsidP="00EB06DE">
            <w:pPr>
              <w:spacing w:line="240" w:lineRule="auto"/>
              <w:jc w:val="center"/>
              <w:rPr>
                <w:rFonts w:ascii="Verdana" w:hAnsi="Verdana" w:cs="Arial"/>
                <w:sz w:val="20"/>
                <w:szCs w:val="20"/>
              </w:rPr>
            </w:pPr>
            <w:r w:rsidRPr="00910860">
              <w:rPr>
                <w:rFonts w:ascii="Verdana" w:eastAsia="Times New Roman" w:hAnsi="Verdana" w:cs="Arial"/>
                <w:sz w:val="20"/>
                <w:szCs w:val="20"/>
              </w:rPr>
              <w:t>$9,691.87</w:t>
            </w:r>
          </w:p>
        </w:tc>
      </w:tr>
      <w:tr w:rsidR="00052A45" w:rsidRPr="00620C4C" w14:paraId="36CB8B72"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0540C1F4" w14:textId="77777777" w:rsidR="00052A45" w:rsidRPr="00766263" w:rsidRDefault="00052A45">
            <w:pPr>
              <w:pStyle w:val="Prrafodelista"/>
              <w:numPr>
                <w:ilvl w:val="0"/>
                <w:numId w:val="69"/>
              </w:numPr>
              <w:spacing w:after="160"/>
              <w:ind w:left="438" w:hanging="438"/>
              <w:jc w:val="both"/>
              <w:rPr>
                <w:rFonts w:ascii="Verdana" w:hAnsi="Verdana" w:cs="Arial"/>
                <w:sz w:val="20"/>
                <w:szCs w:val="20"/>
              </w:rPr>
            </w:pPr>
            <w:r w:rsidRPr="00766263">
              <w:rPr>
                <w:rFonts w:ascii="Verdana" w:hAnsi="Verdana" w:cs="Arial"/>
                <w:sz w:val="20"/>
                <w:szCs w:val="20"/>
              </w:rPr>
              <w:t>Por la revisión de proyectos para la expedición de permiso de obras de urbanización</w:t>
            </w:r>
          </w:p>
        </w:tc>
        <w:tc>
          <w:tcPr>
            <w:tcW w:w="0" w:type="auto"/>
            <w:tcBorders>
              <w:top w:val="single" w:sz="6" w:space="0" w:color="000000"/>
              <w:left w:val="single" w:sz="6" w:space="0" w:color="000000"/>
              <w:bottom w:val="single" w:sz="6" w:space="0" w:color="000000"/>
            </w:tcBorders>
            <w:vAlign w:val="center"/>
            <w:hideMark/>
          </w:tcPr>
          <w:p w14:paraId="205D4FCF" w14:textId="77777777" w:rsidR="00052A45" w:rsidRPr="00910860" w:rsidRDefault="00052A45" w:rsidP="00EB06DE">
            <w:pPr>
              <w:spacing w:line="240" w:lineRule="auto"/>
              <w:jc w:val="center"/>
              <w:rPr>
                <w:rFonts w:ascii="Verdana" w:hAnsi="Verdana" w:cs="Arial"/>
                <w:sz w:val="20"/>
                <w:szCs w:val="20"/>
              </w:rPr>
            </w:pPr>
            <w:r w:rsidRPr="00910860">
              <w:rPr>
                <w:rFonts w:ascii="Verdana" w:eastAsia="Times New Roman" w:hAnsi="Verdana" w:cs="Arial"/>
                <w:sz w:val="20"/>
                <w:szCs w:val="20"/>
              </w:rPr>
              <w:t>$9,691.87</w:t>
            </w:r>
          </w:p>
        </w:tc>
      </w:tr>
      <w:tr w:rsidR="00052A45" w:rsidRPr="00620C4C" w14:paraId="264153F4"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9B166B0" w14:textId="77777777" w:rsidR="00052A45" w:rsidRPr="00634846" w:rsidRDefault="00052A45">
            <w:pPr>
              <w:pStyle w:val="Prrafodelista"/>
              <w:numPr>
                <w:ilvl w:val="0"/>
                <w:numId w:val="69"/>
              </w:numPr>
              <w:spacing w:after="160"/>
              <w:ind w:left="438" w:hanging="425"/>
              <w:jc w:val="both"/>
              <w:rPr>
                <w:rFonts w:ascii="Verdana" w:hAnsi="Verdana" w:cs="Arial"/>
                <w:sz w:val="20"/>
                <w:szCs w:val="20"/>
              </w:rPr>
            </w:pPr>
            <w:r w:rsidRPr="00634846">
              <w:rPr>
                <w:rFonts w:ascii="Verdana" w:hAnsi="Verdana" w:cs="Arial"/>
                <w:sz w:val="20"/>
                <w:szCs w:val="20"/>
              </w:rPr>
              <w:t>Por la supervisión de obra con base al proyecto y presupuesto aprobado de las obras por ejecutar se aplicará:</w:t>
            </w:r>
          </w:p>
        </w:tc>
        <w:tc>
          <w:tcPr>
            <w:tcW w:w="0" w:type="auto"/>
            <w:tcBorders>
              <w:top w:val="single" w:sz="6" w:space="0" w:color="000000"/>
              <w:left w:val="single" w:sz="6" w:space="0" w:color="000000"/>
              <w:bottom w:val="single" w:sz="6" w:space="0" w:color="000000"/>
            </w:tcBorders>
            <w:vAlign w:val="center"/>
            <w:hideMark/>
          </w:tcPr>
          <w:p w14:paraId="65BD3258" w14:textId="77777777" w:rsidR="00052A45" w:rsidRPr="00620C4C" w:rsidRDefault="00052A45" w:rsidP="00EB06DE">
            <w:pPr>
              <w:spacing w:line="240" w:lineRule="auto"/>
              <w:jc w:val="right"/>
              <w:rPr>
                <w:rFonts w:ascii="Verdana" w:hAnsi="Verdana" w:cs="Arial"/>
                <w:sz w:val="20"/>
                <w:szCs w:val="20"/>
              </w:rPr>
            </w:pPr>
          </w:p>
        </w:tc>
      </w:tr>
      <w:tr w:rsidR="00052A45" w:rsidRPr="00620C4C" w14:paraId="746C5DA1"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33E8664" w14:textId="77777777" w:rsidR="00052A45" w:rsidRPr="00634846" w:rsidRDefault="00052A45">
            <w:pPr>
              <w:pStyle w:val="Prrafodelista"/>
              <w:numPr>
                <w:ilvl w:val="0"/>
                <w:numId w:val="70"/>
              </w:numPr>
              <w:spacing w:after="160"/>
              <w:jc w:val="both"/>
              <w:rPr>
                <w:rFonts w:ascii="Verdana" w:hAnsi="Verdana" w:cs="Arial"/>
                <w:sz w:val="20"/>
                <w:szCs w:val="20"/>
              </w:rPr>
            </w:pPr>
            <w:r w:rsidRPr="00634846">
              <w:rPr>
                <w:rFonts w:ascii="Verdana" w:hAnsi="Verdana" w:cs="Arial"/>
                <w:sz w:val="20"/>
                <w:szCs w:val="20"/>
              </w:rPr>
              <w:t>El 1.5% tratándose de fraccionamientos residenciales, industriales, comerciales o de servicios, campestres y turísticos, recreativo-deportivos, aplicado sobre el presupuesto de las obras de drenaje sanitario, agua potable, electrificación, guarniciones y banquetas y pavimentos en arroyos de calles.</w:t>
            </w:r>
          </w:p>
        </w:tc>
        <w:tc>
          <w:tcPr>
            <w:tcW w:w="0" w:type="auto"/>
            <w:tcBorders>
              <w:top w:val="single" w:sz="6" w:space="0" w:color="000000"/>
              <w:left w:val="single" w:sz="6" w:space="0" w:color="000000"/>
              <w:bottom w:val="single" w:sz="6" w:space="0" w:color="000000"/>
            </w:tcBorders>
            <w:vAlign w:val="center"/>
            <w:hideMark/>
          </w:tcPr>
          <w:p w14:paraId="00B68080" w14:textId="77777777" w:rsidR="00052A45" w:rsidRPr="00620C4C" w:rsidRDefault="00052A45" w:rsidP="00EB06DE">
            <w:pPr>
              <w:spacing w:line="240" w:lineRule="auto"/>
              <w:jc w:val="right"/>
              <w:rPr>
                <w:rFonts w:ascii="Verdana" w:hAnsi="Verdana" w:cs="Arial"/>
                <w:sz w:val="20"/>
                <w:szCs w:val="20"/>
              </w:rPr>
            </w:pPr>
          </w:p>
        </w:tc>
      </w:tr>
      <w:tr w:rsidR="00052A45" w:rsidRPr="00620C4C" w14:paraId="0454F5E3"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C50CCFE" w14:textId="77777777" w:rsidR="00052A45" w:rsidRPr="00634846" w:rsidRDefault="00052A45">
            <w:pPr>
              <w:pStyle w:val="Prrafodelista"/>
              <w:numPr>
                <w:ilvl w:val="0"/>
                <w:numId w:val="70"/>
              </w:numPr>
              <w:spacing w:after="160"/>
              <w:jc w:val="both"/>
              <w:rPr>
                <w:rFonts w:ascii="Verdana" w:hAnsi="Verdana" w:cs="Arial"/>
                <w:sz w:val="20"/>
                <w:szCs w:val="20"/>
              </w:rPr>
            </w:pPr>
            <w:r w:rsidRPr="00634846">
              <w:rPr>
                <w:rFonts w:ascii="Verdana" w:hAnsi="Verdana" w:cs="Arial"/>
                <w:sz w:val="20"/>
                <w:szCs w:val="20"/>
              </w:rPr>
              <w:t>El 1% tratándose de fraccionamientos de habitación popular, interés social y de urbanización progresiva, aplicado sobre el presupuesto de las obras de introducción de agua y drenaje sanitario, así como la instalación de guarniciones y banquetas.</w:t>
            </w:r>
          </w:p>
        </w:tc>
        <w:tc>
          <w:tcPr>
            <w:tcW w:w="0" w:type="auto"/>
            <w:tcBorders>
              <w:top w:val="single" w:sz="6" w:space="0" w:color="000000"/>
              <w:left w:val="single" w:sz="6" w:space="0" w:color="000000"/>
              <w:bottom w:val="single" w:sz="6" w:space="0" w:color="000000"/>
            </w:tcBorders>
            <w:vAlign w:val="center"/>
            <w:hideMark/>
          </w:tcPr>
          <w:p w14:paraId="42D51A0B" w14:textId="77777777" w:rsidR="00052A45" w:rsidRPr="00620C4C" w:rsidRDefault="00052A45" w:rsidP="00EB06DE">
            <w:pPr>
              <w:spacing w:line="240" w:lineRule="auto"/>
              <w:jc w:val="right"/>
              <w:rPr>
                <w:rFonts w:ascii="Verdana" w:hAnsi="Verdana" w:cs="Arial"/>
                <w:sz w:val="20"/>
                <w:szCs w:val="20"/>
              </w:rPr>
            </w:pPr>
          </w:p>
        </w:tc>
      </w:tr>
      <w:tr w:rsidR="00052A45" w:rsidRPr="00620C4C" w14:paraId="56400FBA"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A69A96E" w14:textId="77777777" w:rsidR="00052A45" w:rsidRPr="001847BA" w:rsidRDefault="00052A45">
            <w:pPr>
              <w:pStyle w:val="Prrafodelista"/>
              <w:numPr>
                <w:ilvl w:val="0"/>
                <w:numId w:val="69"/>
              </w:numPr>
              <w:spacing w:after="160"/>
              <w:ind w:left="438" w:hanging="425"/>
              <w:rPr>
                <w:rFonts w:ascii="Verdana" w:hAnsi="Verdana" w:cs="Arial"/>
                <w:sz w:val="20"/>
                <w:szCs w:val="20"/>
              </w:rPr>
            </w:pPr>
            <w:r w:rsidRPr="001847BA">
              <w:rPr>
                <w:rFonts w:ascii="Verdana" w:hAnsi="Verdana" w:cs="Arial"/>
                <w:sz w:val="20"/>
                <w:szCs w:val="20"/>
              </w:rPr>
              <w:t>Por el permiso de venta</w:t>
            </w:r>
          </w:p>
        </w:tc>
        <w:tc>
          <w:tcPr>
            <w:tcW w:w="0" w:type="auto"/>
            <w:tcBorders>
              <w:top w:val="single" w:sz="6" w:space="0" w:color="000000"/>
              <w:left w:val="single" w:sz="6" w:space="0" w:color="000000"/>
              <w:bottom w:val="single" w:sz="6" w:space="0" w:color="000000"/>
            </w:tcBorders>
            <w:vAlign w:val="center"/>
            <w:hideMark/>
          </w:tcPr>
          <w:p w14:paraId="5295C1FE" w14:textId="77777777" w:rsidR="00052A45" w:rsidRPr="00620C4C" w:rsidRDefault="00052A45" w:rsidP="00EB06DE">
            <w:pPr>
              <w:spacing w:line="240" w:lineRule="auto"/>
              <w:jc w:val="right"/>
              <w:rPr>
                <w:rFonts w:ascii="Verdana" w:hAnsi="Verdana" w:cs="Arial"/>
                <w:sz w:val="20"/>
                <w:szCs w:val="20"/>
              </w:rPr>
            </w:pPr>
            <w:r w:rsidRPr="00620C4C">
              <w:rPr>
                <w:rFonts w:ascii="Verdana" w:hAnsi="Verdana" w:cs="Arial"/>
                <w:sz w:val="20"/>
                <w:szCs w:val="20"/>
              </w:rPr>
              <w:t>$</w:t>
            </w:r>
            <w:r>
              <w:rPr>
                <w:rFonts w:ascii="Verdana" w:hAnsi="Verdana" w:cs="Arial"/>
                <w:sz w:val="20"/>
                <w:szCs w:val="20"/>
              </w:rPr>
              <w:t>9,691.87</w:t>
            </w:r>
          </w:p>
        </w:tc>
      </w:tr>
      <w:tr w:rsidR="00052A45" w:rsidRPr="00620C4C" w14:paraId="3F2B0E7C"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2A84655" w14:textId="77777777" w:rsidR="00052A45" w:rsidRPr="001847BA" w:rsidRDefault="00052A45">
            <w:pPr>
              <w:pStyle w:val="Prrafodelista"/>
              <w:numPr>
                <w:ilvl w:val="0"/>
                <w:numId w:val="69"/>
              </w:numPr>
              <w:spacing w:after="160"/>
              <w:ind w:left="438" w:hanging="438"/>
              <w:jc w:val="both"/>
              <w:rPr>
                <w:rFonts w:ascii="Verdana" w:hAnsi="Verdana" w:cs="Arial"/>
                <w:sz w:val="20"/>
                <w:szCs w:val="20"/>
              </w:rPr>
            </w:pPr>
            <w:r w:rsidRPr="001847BA">
              <w:rPr>
                <w:rFonts w:ascii="Verdana" w:hAnsi="Verdana" w:cs="Arial"/>
                <w:sz w:val="20"/>
                <w:szCs w:val="20"/>
              </w:rPr>
              <w:t>Por autorización para la construcción de desarrollos en condominio:</w:t>
            </w:r>
          </w:p>
        </w:tc>
        <w:tc>
          <w:tcPr>
            <w:tcW w:w="0" w:type="auto"/>
            <w:tcBorders>
              <w:top w:val="single" w:sz="6" w:space="0" w:color="000000"/>
              <w:left w:val="single" w:sz="6" w:space="0" w:color="000000"/>
              <w:bottom w:val="single" w:sz="6" w:space="0" w:color="000000"/>
            </w:tcBorders>
            <w:vAlign w:val="center"/>
            <w:hideMark/>
          </w:tcPr>
          <w:p w14:paraId="3C9F1D12" w14:textId="77777777" w:rsidR="00052A45" w:rsidRPr="00620C4C" w:rsidRDefault="00052A45" w:rsidP="00EB06DE">
            <w:pPr>
              <w:spacing w:line="240" w:lineRule="auto"/>
              <w:jc w:val="right"/>
              <w:rPr>
                <w:rFonts w:ascii="Verdana" w:hAnsi="Verdana" w:cs="Arial"/>
                <w:sz w:val="20"/>
                <w:szCs w:val="20"/>
              </w:rPr>
            </w:pPr>
          </w:p>
        </w:tc>
      </w:tr>
      <w:tr w:rsidR="00052A45" w:rsidRPr="00620C4C" w14:paraId="363E9BEB"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1D787CE" w14:textId="77777777" w:rsidR="00052A45" w:rsidRPr="001847BA" w:rsidRDefault="00052A45">
            <w:pPr>
              <w:pStyle w:val="Prrafodelista"/>
              <w:numPr>
                <w:ilvl w:val="0"/>
                <w:numId w:val="71"/>
              </w:numPr>
              <w:spacing w:after="160"/>
              <w:rPr>
                <w:rFonts w:ascii="Verdana" w:hAnsi="Verdana" w:cs="Arial"/>
                <w:sz w:val="20"/>
                <w:szCs w:val="20"/>
              </w:rPr>
            </w:pPr>
            <w:r w:rsidRPr="001847BA">
              <w:rPr>
                <w:rFonts w:ascii="Verdana" w:hAnsi="Verdana" w:cs="Arial"/>
                <w:sz w:val="20"/>
                <w:szCs w:val="20"/>
              </w:rPr>
              <w:lastRenderedPageBreak/>
              <w:t>Habitacional</w:t>
            </w:r>
          </w:p>
        </w:tc>
        <w:tc>
          <w:tcPr>
            <w:tcW w:w="0" w:type="auto"/>
            <w:tcBorders>
              <w:top w:val="single" w:sz="6" w:space="0" w:color="000000"/>
              <w:left w:val="single" w:sz="6" w:space="0" w:color="000000"/>
              <w:bottom w:val="single" w:sz="6" w:space="0" w:color="000000"/>
            </w:tcBorders>
            <w:vAlign w:val="center"/>
            <w:hideMark/>
          </w:tcPr>
          <w:p w14:paraId="7481E517" w14:textId="77777777" w:rsidR="00052A45" w:rsidRPr="00512F16" w:rsidRDefault="00052A45" w:rsidP="00EB06DE">
            <w:pPr>
              <w:spacing w:line="240" w:lineRule="auto"/>
              <w:jc w:val="right"/>
              <w:rPr>
                <w:rFonts w:ascii="Verdana" w:hAnsi="Verdana" w:cs="Arial"/>
                <w:sz w:val="20"/>
                <w:szCs w:val="20"/>
              </w:rPr>
            </w:pPr>
            <w:r w:rsidRPr="00512F16">
              <w:rPr>
                <w:rFonts w:ascii="Verdana" w:eastAsia="Times New Roman" w:hAnsi="Verdana" w:cs="Arial"/>
                <w:sz w:val="20"/>
                <w:szCs w:val="20"/>
              </w:rPr>
              <w:t>$1,140.25</w:t>
            </w:r>
          </w:p>
        </w:tc>
      </w:tr>
      <w:tr w:rsidR="00052A45" w:rsidRPr="00620C4C" w14:paraId="75E99A99"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AF043E4" w14:textId="77777777" w:rsidR="00052A45" w:rsidRPr="001847BA" w:rsidRDefault="00052A45">
            <w:pPr>
              <w:pStyle w:val="Prrafodelista"/>
              <w:numPr>
                <w:ilvl w:val="0"/>
                <w:numId w:val="71"/>
              </w:numPr>
              <w:spacing w:after="160"/>
              <w:rPr>
                <w:rFonts w:ascii="Verdana" w:hAnsi="Verdana" w:cs="Arial"/>
                <w:sz w:val="20"/>
                <w:szCs w:val="20"/>
              </w:rPr>
            </w:pPr>
            <w:r w:rsidRPr="001847BA">
              <w:rPr>
                <w:rFonts w:ascii="Verdana" w:hAnsi="Verdana" w:cs="Arial"/>
                <w:sz w:val="20"/>
                <w:szCs w:val="20"/>
              </w:rPr>
              <w:t>Mixto (habitacional-comercial)</w:t>
            </w:r>
          </w:p>
        </w:tc>
        <w:tc>
          <w:tcPr>
            <w:tcW w:w="0" w:type="auto"/>
            <w:tcBorders>
              <w:top w:val="single" w:sz="6" w:space="0" w:color="000000"/>
              <w:left w:val="single" w:sz="6" w:space="0" w:color="000000"/>
              <w:bottom w:val="single" w:sz="6" w:space="0" w:color="000000"/>
            </w:tcBorders>
            <w:vAlign w:val="center"/>
            <w:hideMark/>
          </w:tcPr>
          <w:p w14:paraId="0E693A2D" w14:textId="77777777" w:rsidR="00052A45" w:rsidRPr="00512F16" w:rsidRDefault="00052A45" w:rsidP="00EB06DE">
            <w:pPr>
              <w:spacing w:line="240" w:lineRule="auto"/>
              <w:jc w:val="right"/>
              <w:rPr>
                <w:rFonts w:ascii="Verdana" w:hAnsi="Verdana" w:cs="Arial"/>
                <w:sz w:val="20"/>
                <w:szCs w:val="20"/>
              </w:rPr>
            </w:pPr>
            <w:r w:rsidRPr="00512F16">
              <w:rPr>
                <w:rFonts w:ascii="Verdana" w:eastAsia="Times New Roman" w:hAnsi="Verdana" w:cs="Arial"/>
                <w:sz w:val="20"/>
                <w:szCs w:val="20"/>
              </w:rPr>
              <w:t>$2,278.88</w:t>
            </w:r>
          </w:p>
        </w:tc>
      </w:tr>
      <w:tr w:rsidR="00052A45" w:rsidRPr="00620C4C" w14:paraId="0847A41B"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DDCE003" w14:textId="77777777" w:rsidR="00052A45" w:rsidRPr="001847BA" w:rsidRDefault="00052A45">
            <w:pPr>
              <w:pStyle w:val="Prrafodelista"/>
              <w:numPr>
                <w:ilvl w:val="0"/>
                <w:numId w:val="71"/>
              </w:numPr>
              <w:spacing w:after="160"/>
              <w:rPr>
                <w:rFonts w:ascii="Verdana" w:hAnsi="Verdana" w:cs="Arial"/>
                <w:sz w:val="20"/>
                <w:szCs w:val="20"/>
              </w:rPr>
            </w:pPr>
            <w:r w:rsidRPr="001847BA">
              <w:rPr>
                <w:rFonts w:ascii="Verdana" w:hAnsi="Verdana" w:cs="Arial"/>
                <w:sz w:val="20"/>
                <w:szCs w:val="20"/>
              </w:rPr>
              <w:t>Comercial</w:t>
            </w:r>
          </w:p>
        </w:tc>
        <w:tc>
          <w:tcPr>
            <w:tcW w:w="0" w:type="auto"/>
            <w:tcBorders>
              <w:top w:val="single" w:sz="6" w:space="0" w:color="000000"/>
              <w:left w:val="single" w:sz="6" w:space="0" w:color="000000"/>
              <w:bottom w:val="single" w:sz="6" w:space="0" w:color="000000"/>
            </w:tcBorders>
            <w:vAlign w:val="center"/>
            <w:hideMark/>
          </w:tcPr>
          <w:p w14:paraId="3D8A9374" w14:textId="77777777" w:rsidR="00052A45" w:rsidRPr="00512F16" w:rsidRDefault="00052A45" w:rsidP="00EB06DE">
            <w:pPr>
              <w:spacing w:line="240" w:lineRule="auto"/>
              <w:jc w:val="right"/>
              <w:rPr>
                <w:rFonts w:ascii="Verdana" w:hAnsi="Verdana" w:cs="Arial"/>
                <w:sz w:val="20"/>
                <w:szCs w:val="20"/>
              </w:rPr>
            </w:pPr>
            <w:r w:rsidRPr="00512F16">
              <w:rPr>
                <w:rFonts w:ascii="Verdana" w:eastAsia="Times New Roman" w:hAnsi="Verdana" w:cs="Arial"/>
                <w:sz w:val="20"/>
                <w:szCs w:val="20"/>
              </w:rPr>
              <w:t>$3,423.65</w:t>
            </w:r>
          </w:p>
        </w:tc>
      </w:tr>
    </w:tbl>
    <w:p w14:paraId="3F6F66EA" w14:textId="77777777" w:rsidR="00052A45" w:rsidRDefault="00052A45" w:rsidP="00EB06DE">
      <w:pPr>
        <w:spacing w:after="0" w:line="240" w:lineRule="auto"/>
        <w:jc w:val="center"/>
        <w:rPr>
          <w:rFonts w:ascii="Verdana" w:hAnsi="Verdana"/>
          <w:b/>
          <w:sz w:val="20"/>
        </w:rPr>
      </w:pPr>
    </w:p>
    <w:p w14:paraId="3D26E51A" w14:textId="77777777" w:rsidR="003857E6" w:rsidRDefault="003857E6" w:rsidP="00EB06DE">
      <w:pPr>
        <w:spacing w:after="0" w:line="240" w:lineRule="auto"/>
        <w:jc w:val="center"/>
        <w:rPr>
          <w:rFonts w:ascii="Verdana" w:hAnsi="Verdana"/>
          <w:b/>
          <w:sz w:val="20"/>
        </w:rPr>
      </w:pPr>
    </w:p>
    <w:p w14:paraId="15DC2527" w14:textId="66649EA4" w:rsidR="00052A45" w:rsidRPr="007A7E03" w:rsidRDefault="00052A45" w:rsidP="00EB06DE">
      <w:pPr>
        <w:spacing w:after="0" w:line="240" w:lineRule="auto"/>
        <w:jc w:val="center"/>
        <w:rPr>
          <w:rFonts w:ascii="Verdana" w:hAnsi="Verdana"/>
          <w:b/>
          <w:sz w:val="20"/>
        </w:rPr>
      </w:pPr>
      <w:r w:rsidRPr="007A7E03">
        <w:rPr>
          <w:rFonts w:ascii="Verdana" w:hAnsi="Verdana"/>
          <w:b/>
          <w:sz w:val="20"/>
        </w:rPr>
        <w:t>SECCIÓN DECIMACUARTA</w:t>
      </w:r>
    </w:p>
    <w:p w14:paraId="398A02B7" w14:textId="77777777" w:rsidR="00052A45" w:rsidRPr="007A7E03" w:rsidRDefault="00052A45" w:rsidP="00EB06DE">
      <w:pPr>
        <w:spacing w:after="0" w:line="240" w:lineRule="auto"/>
        <w:jc w:val="center"/>
        <w:rPr>
          <w:rFonts w:ascii="Verdana" w:hAnsi="Verdana"/>
          <w:b/>
          <w:sz w:val="20"/>
        </w:rPr>
      </w:pPr>
      <w:r w:rsidRPr="007A7E03">
        <w:rPr>
          <w:rFonts w:ascii="Verdana" w:hAnsi="Verdana"/>
          <w:b/>
          <w:sz w:val="20"/>
        </w:rPr>
        <w:t xml:space="preserve">EXPEDICIÓN DE LICENCIAS O PERMISOS </w:t>
      </w:r>
    </w:p>
    <w:p w14:paraId="7E96ED22" w14:textId="77777777" w:rsidR="00052A45" w:rsidRPr="007A7E03" w:rsidRDefault="00052A45" w:rsidP="00EB06DE">
      <w:pPr>
        <w:spacing w:after="0" w:line="240" w:lineRule="auto"/>
        <w:jc w:val="center"/>
        <w:rPr>
          <w:rFonts w:ascii="Verdana" w:hAnsi="Verdana"/>
          <w:b/>
          <w:sz w:val="20"/>
        </w:rPr>
      </w:pPr>
      <w:r w:rsidRPr="007A7E03">
        <w:rPr>
          <w:rFonts w:ascii="Verdana" w:hAnsi="Verdana"/>
          <w:b/>
          <w:sz w:val="20"/>
        </w:rPr>
        <w:t>PARA EL ESTABLECIMIENTO DE ANUNCIOS</w:t>
      </w:r>
    </w:p>
    <w:p w14:paraId="00252916" w14:textId="77777777" w:rsidR="003857E6" w:rsidRDefault="003857E6" w:rsidP="003857E6">
      <w:pPr>
        <w:pStyle w:val="Sinespaciado"/>
      </w:pPr>
    </w:p>
    <w:p w14:paraId="46647366" w14:textId="182FE306" w:rsidR="00052A45" w:rsidRPr="007A7E03" w:rsidRDefault="00052A45" w:rsidP="00EB06DE">
      <w:pPr>
        <w:spacing w:line="240" w:lineRule="auto"/>
        <w:ind w:firstLine="851"/>
        <w:jc w:val="both"/>
        <w:rPr>
          <w:rFonts w:ascii="Verdana" w:hAnsi="Verdana"/>
          <w:sz w:val="20"/>
        </w:rPr>
      </w:pPr>
      <w:r w:rsidRPr="007A7E03">
        <w:rPr>
          <w:rFonts w:ascii="Verdana" w:hAnsi="Verdana"/>
          <w:b/>
          <w:sz w:val="20"/>
        </w:rPr>
        <w:t>Artículo 28</w:t>
      </w:r>
      <w:r w:rsidRPr="007A7E03">
        <w:rPr>
          <w:rFonts w:ascii="Verdana" w:hAnsi="Verdana"/>
          <w:b/>
          <w:bCs/>
          <w:sz w:val="20"/>
        </w:rPr>
        <w:t>.</w:t>
      </w:r>
      <w:r w:rsidRPr="007A7E03">
        <w:rPr>
          <w:rFonts w:ascii="Verdana" w:hAnsi="Verdana"/>
          <w:sz w:val="20"/>
        </w:rPr>
        <w:t xml:space="preserve"> Los derechos por la expedición de licencias o permisos para el establecimiento de anuncios se causarán y liquidarán conforme a la siguiente:</w:t>
      </w:r>
    </w:p>
    <w:p w14:paraId="16ABD91D" w14:textId="77777777" w:rsidR="00052A45" w:rsidRPr="00620C4C" w:rsidRDefault="00052A45" w:rsidP="00EB06DE">
      <w:pPr>
        <w:pStyle w:val="NormalWeb"/>
        <w:jc w:val="center"/>
        <w:rPr>
          <w:rFonts w:ascii="Verdana" w:hAnsi="Verdana"/>
          <w:sz w:val="20"/>
          <w:szCs w:val="20"/>
        </w:rPr>
      </w:pPr>
      <w:r w:rsidRPr="00620C4C">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55"/>
        <w:gridCol w:w="2167"/>
      </w:tblGrid>
      <w:tr w:rsidR="00052A45" w:rsidRPr="00620C4C" w14:paraId="373C87A7"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59B4E4D5" w14:textId="77777777" w:rsidR="00052A45" w:rsidRPr="008D044A" w:rsidRDefault="00052A45">
            <w:pPr>
              <w:pStyle w:val="Prrafodelista"/>
              <w:numPr>
                <w:ilvl w:val="0"/>
                <w:numId w:val="72"/>
              </w:numPr>
              <w:spacing w:after="160"/>
              <w:ind w:left="297" w:hanging="284"/>
              <w:jc w:val="both"/>
              <w:rPr>
                <w:rFonts w:ascii="Verdana" w:hAnsi="Verdana" w:cs="Arial"/>
                <w:sz w:val="20"/>
                <w:szCs w:val="20"/>
              </w:rPr>
            </w:pPr>
            <w:r w:rsidRPr="008D044A">
              <w:rPr>
                <w:rFonts w:ascii="Verdana" w:hAnsi="Verdana" w:cs="Arial"/>
                <w:sz w:val="20"/>
                <w:szCs w:val="20"/>
              </w:rPr>
              <w:t>Permiso para la colocación de anuncios adosados al piso o en azotea:</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0BBB9B2B" w14:textId="77777777" w:rsidR="00052A45" w:rsidRPr="00620C4C" w:rsidRDefault="00052A45" w:rsidP="00EB06DE">
            <w:pPr>
              <w:spacing w:line="240" w:lineRule="auto"/>
              <w:jc w:val="right"/>
              <w:rPr>
                <w:rFonts w:ascii="Verdana" w:hAnsi="Verdana" w:cs="Arial"/>
                <w:sz w:val="20"/>
                <w:szCs w:val="20"/>
              </w:rPr>
            </w:pPr>
          </w:p>
        </w:tc>
      </w:tr>
      <w:tr w:rsidR="00052A45" w:rsidRPr="00620C4C" w14:paraId="5E77CD02"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282CF300" w14:textId="77777777" w:rsidR="00052A45" w:rsidRPr="008D044A" w:rsidRDefault="00052A45">
            <w:pPr>
              <w:pStyle w:val="Prrafodelista"/>
              <w:numPr>
                <w:ilvl w:val="0"/>
                <w:numId w:val="73"/>
              </w:numPr>
              <w:spacing w:after="160"/>
              <w:jc w:val="both"/>
              <w:rPr>
                <w:rFonts w:ascii="Verdana" w:hAnsi="Verdana"/>
                <w:sz w:val="20"/>
                <w:szCs w:val="20"/>
              </w:rPr>
            </w:pPr>
            <w:r w:rsidRPr="008D044A">
              <w:rPr>
                <w:rFonts w:ascii="Verdana" w:hAnsi="Verdana" w:cs="Arial"/>
                <w:sz w:val="20"/>
                <w:szCs w:val="20"/>
              </w:rPr>
              <w:t>Espectaculares, luminosos, giratorios y electrónicos</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5F731EF7" w14:textId="77777777" w:rsidR="00052A45" w:rsidRPr="008600A3" w:rsidRDefault="00052A45" w:rsidP="00EB06DE">
            <w:pPr>
              <w:spacing w:line="240" w:lineRule="auto"/>
              <w:jc w:val="center"/>
              <w:rPr>
                <w:rFonts w:ascii="Verdana" w:hAnsi="Verdana" w:cs="Arial"/>
                <w:sz w:val="20"/>
                <w:szCs w:val="20"/>
              </w:rPr>
            </w:pPr>
            <w:r w:rsidRPr="008600A3">
              <w:rPr>
                <w:rFonts w:ascii="Verdana" w:hAnsi="Verdana" w:cs="Arial"/>
                <w:sz w:val="20"/>
                <w:szCs w:val="20"/>
              </w:rPr>
              <w:t>$407.51 por m²</w:t>
            </w:r>
          </w:p>
        </w:tc>
      </w:tr>
      <w:tr w:rsidR="00052A45" w:rsidRPr="00620C4C" w14:paraId="68339700"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3500B96B" w14:textId="77777777" w:rsidR="00052A45" w:rsidRPr="00D90E3D" w:rsidRDefault="00052A45">
            <w:pPr>
              <w:pStyle w:val="Prrafodelista"/>
              <w:numPr>
                <w:ilvl w:val="0"/>
                <w:numId w:val="73"/>
              </w:numPr>
              <w:spacing w:after="160"/>
              <w:rPr>
                <w:rFonts w:ascii="Verdana" w:hAnsi="Verdana" w:cs="Arial"/>
                <w:sz w:val="20"/>
                <w:szCs w:val="20"/>
              </w:rPr>
            </w:pPr>
            <w:r w:rsidRPr="00D90E3D">
              <w:rPr>
                <w:rFonts w:ascii="Verdana" w:hAnsi="Verdana" w:cs="Arial"/>
                <w:sz w:val="20"/>
                <w:szCs w:val="20"/>
              </w:rPr>
              <w:t>Tipo bandera</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77D602BA" w14:textId="77777777" w:rsidR="00052A45" w:rsidRPr="008600A3" w:rsidRDefault="00052A45" w:rsidP="00EB06DE">
            <w:pPr>
              <w:spacing w:line="240" w:lineRule="auto"/>
              <w:jc w:val="center"/>
              <w:rPr>
                <w:rFonts w:ascii="Verdana" w:hAnsi="Verdana" w:cs="Arial"/>
                <w:sz w:val="20"/>
                <w:szCs w:val="20"/>
              </w:rPr>
            </w:pPr>
            <w:r w:rsidRPr="008600A3">
              <w:rPr>
                <w:rFonts w:ascii="Verdana" w:eastAsia="Times New Roman" w:hAnsi="Verdana" w:cs="Arial"/>
                <w:sz w:val="20"/>
                <w:szCs w:val="20"/>
              </w:rPr>
              <w:t xml:space="preserve">$204.16 </w:t>
            </w:r>
            <w:r w:rsidRPr="008600A3">
              <w:rPr>
                <w:rFonts w:ascii="Verdana" w:hAnsi="Verdana" w:cs="Arial"/>
                <w:sz w:val="20"/>
                <w:szCs w:val="20"/>
              </w:rPr>
              <w:t>por m²</w:t>
            </w:r>
          </w:p>
        </w:tc>
      </w:tr>
      <w:tr w:rsidR="00052A45" w:rsidRPr="00620C4C" w14:paraId="180928C0"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1E34B78A" w14:textId="77777777" w:rsidR="00052A45" w:rsidRPr="00D90E3D" w:rsidRDefault="00052A45">
            <w:pPr>
              <w:pStyle w:val="Prrafodelista"/>
              <w:numPr>
                <w:ilvl w:val="0"/>
                <w:numId w:val="73"/>
              </w:numPr>
              <w:spacing w:after="160"/>
              <w:rPr>
                <w:rFonts w:ascii="Verdana" w:hAnsi="Verdana" w:cs="Arial"/>
                <w:sz w:val="20"/>
                <w:szCs w:val="20"/>
              </w:rPr>
            </w:pPr>
            <w:r w:rsidRPr="00D90E3D">
              <w:rPr>
                <w:rFonts w:ascii="Verdana" w:hAnsi="Verdana" w:cs="Arial"/>
                <w:sz w:val="20"/>
                <w:szCs w:val="20"/>
              </w:rPr>
              <w:t>Toldos y cobertizos publicitarios</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6771E91F" w14:textId="77777777" w:rsidR="00052A45" w:rsidRPr="008600A3" w:rsidRDefault="00052A45" w:rsidP="00EB06DE">
            <w:pPr>
              <w:spacing w:line="240" w:lineRule="auto"/>
              <w:jc w:val="center"/>
              <w:rPr>
                <w:rFonts w:ascii="Verdana" w:hAnsi="Verdana" w:cs="Arial"/>
                <w:sz w:val="20"/>
                <w:szCs w:val="20"/>
              </w:rPr>
            </w:pPr>
            <w:r w:rsidRPr="008600A3">
              <w:rPr>
                <w:rFonts w:ascii="Verdana" w:eastAsia="Times New Roman" w:hAnsi="Verdana" w:cs="Arial"/>
                <w:sz w:val="20"/>
                <w:szCs w:val="20"/>
              </w:rPr>
              <w:t xml:space="preserve">$102.07 </w:t>
            </w:r>
            <w:r w:rsidRPr="008600A3">
              <w:rPr>
                <w:rFonts w:ascii="Verdana" w:hAnsi="Verdana" w:cs="Arial"/>
                <w:sz w:val="20"/>
                <w:szCs w:val="20"/>
              </w:rPr>
              <w:t>por m²</w:t>
            </w:r>
          </w:p>
        </w:tc>
      </w:tr>
      <w:tr w:rsidR="00052A45" w:rsidRPr="00620C4C" w14:paraId="3878ACAE"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326D031A" w14:textId="77777777" w:rsidR="00052A45" w:rsidRPr="00D90E3D" w:rsidRDefault="00052A45">
            <w:pPr>
              <w:pStyle w:val="Prrafodelista"/>
              <w:numPr>
                <w:ilvl w:val="0"/>
                <w:numId w:val="73"/>
              </w:numPr>
              <w:spacing w:after="160"/>
              <w:rPr>
                <w:rFonts w:ascii="Verdana" w:hAnsi="Verdana" w:cs="Arial"/>
                <w:sz w:val="20"/>
                <w:szCs w:val="20"/>
              </w:rPr>
            </w:pPr>
            <w:r w:rsidRPr="00D90E3D">
              <w:rPr>
                <w:rFonts w:ascii="Verdana" w:hAnsi="Verdana" w:cs="Arial"/>
                <w:sz w:val="20"/>
                <w:szCs w:val="20"/>
              </w:rPr>
              <w:t>Pinta de bardas</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1B1CBC83" w14:textId="77777777" w:rsidR="00052A45" w:rsidRPr="008600A3" w:rsidRDefault="00052A45" w:rsidP="00EB06DE">
            <w:pPr>
              <w:spacing w:line="240" w:lineRule="auto"/>
              <w:jc w:val="center"/>
              <w:rPr>
                <w:rFonts w:ascii="Verdana" w:hAnsi="Verdana" w:cs="Arial"/>
                <w:sz w:val="20"/>
                <w:szCs w:val="20"/>
              </w:rPr>
            </w:pPr>
            <w:r w:rsidRPr="008600A3">
              <w:rPr>
                <w:rFonts w:ascii="Verdana" w:eastAsia="Times New Roman" w:hAnsi="Verdana" w:cs="Arial"/>
                <w:sz w:val="20"/>
                <w:szCs w:val="20"/>
              </w:rPr>
              <w:t xml:space="preserve">$40.81 </w:t>
            </w:r>
            <w:r w:rsidRPr="008600A3">
              <w:rPr>
                <w:rFonts w:ascii="Verdana" w:hAnsi="Verdana" w:cs="Arial"/>
                <w:sz w:val="20"/>
                <w:szCs w:val="20"/>
              </w:rPr>
              <w:t>por m²</w:t>
            </w:r>
          </w:p>
        </w:tc>
      </w:tr>
      <w:tr w:rsidR="00052A45" w:rsidRPr="00620C4C" w14:paraId="3A95385D"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088566CE" w14:textId="77777777" w:rsidR="00052A45" w:rsidRPr="00D90E3D" w:rsidRDefault="00052A45">
            <w:pPr>
              <w:pStyle w:val="Prrafodelista"/>
              <w:numPr>
                <w:ilvl w:val="0"/>
                <w:numId w:val="73"/>
              </w:numPr>
              <w:spacing w:after="160"/>
              <w:rPr>
                <w:rFonts w:ascii="Verdana" w:hAnsi="Verdana" w:cs="Arial"/>
                <w:sz w:val="20"/>
                <w:szCs w:val="20"/>
              </w:rPr>
            </w:pPr>
            <w:r w:rsidRPr="00D90E3D">
              <w:rPr>
                <w:rFonts w:ascii="Verdana" w:hAnsi="Verdana" w:cs="Arial"/>
                <w:sz w:val="20"/>
                <w:szCs w:val="20"/>
              </w:rPr>
              <w:t>Señalización, por pieza</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00C5AD47" w14:textId="77777777" w:rsidR="00052A45" w:rsidRPr="00620C4C" w:rsidRDefault="00052A45" w:rsidP="00EB06DE">
            <w:pPr>
              <w:spacing w:line="240" w:lineRule="auto"/>
              <w:jc w:val="center"/>
              <w:rPr>
                <w:rFonts w:ascii="Verdana" w:hAnsi="Verdana" w:cs="Arial"/>
                <w:sz w:val="20"/>
                <w:szCs w:val="20"/>
              </w:rPr>
            </w:pPr>
            <w:r>
              <w:rPr>
                <w:rFonts w:ascii="Arial" w:eastAsia="Times New Roman" w:hAnsi="Arial" w:cs="Arial"/>
              </w:rPr>
              <w:t xml:space="preserve">$131.52 </w:t>
            </w:r>
            <w:r w:rsidRPr="008600A3">
              <w:rPr>
                <w:rFonts w:ascii="Verdana" w:hAnsi="Verdana" w:cs="Arial"/>
                <w:sz w:val="20"/>
                <w:szCs w:val="20"/>
              </w:rPr>
              <w:t>por m²</w:t>
            </w:r>
          </w:p>
        </w:tc>
      </w:tr>
      <w:tr w:rsidR="00052A45" w:rsidRPr="00620C4C" w14:paraId="7395B70F"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09A00AC7" w14:textId="77777777" w:rsidR="00052A45" w:rsidRPr="00620C4C" w:rsidRDefault="00052A45" w:rsidP="00EB06DE">
            <w:pPr>
              <w:spacing w:line="240" w:lineRule="auto"/>
              <w:ind w:left="297"/>
              <w:jc w:val="both"/>
              <w:rPr>
                <w:rFonts w:ascii="Verdana" w:hAnsi="Verdana" w:cs="Arial"/>
                <w:sz w:val="20"/>
                <w:szCs w:val="20"/>
              </w:rPr>
            </w:pPr>
            <w:r w:rsidRPr="00620C4C">
              <w:rPr>
                <w:rFonts w:ascii="Verdana" w:hAnsi="Verdana" w:cs="Arial"/>
                <w:sz w:val="20"/>
                <w:szCs w:val="20"/>
              </w:rPr>
              <w:t>Estos permisos se expedirán por un año, con excepción del señalado en el inciso d, el cual se expedirá por evento.</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5BCA1BB4" w14:textId="77777777" w:rsidR="00052A45" w:rsidRPr="00620C4C" w:rsidRDefault="00052A45" w:rsidP="00EB06DE">
            <w:pPr>
              <w:spacing w:line="240" w:lineRule="auto"/>
              <w:jc w:val="right"/>
              <w:rPr>
                <w:rFonts w:ascii="Verdana" w:hAnsi="Verdana" w:cs="Arial"/>
                <w:sz w:val="20"/>
                <w:szCs w:val="20"/>
              </w:rPr>
            </w:pPr>
          </w:p>
        </w:tc>
      </w:tr>
      <w:tr w:rsidR="00052A45" w:rsidRPr="00620C4C" w14:paraId="0E579720"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519C9F27" w14:textId="77777777" w:rsidR="00052A45" w:rsidRPr="00AC42B9" w:rsidRDefault="00052A45">
            <w:pPr>
              <w:pStyle w:val="Prrafodelista"/>
              <w:numPr>
                <w:ilvl w:val="0"/>
                <w:numId w:val="72"/>
              </w:numPr>
              <w:spacing w:after="160"/>
              <w:ind w:left="297" w:hanging="297"/>
              <w:jc w:val="both"/>
              <w:rPr>
                <w:rFonts w:ascii="Verdana" w:hAnsi="Verdana" w:cs="Arial"/>
                <w:sz w:val="20"/>
                <w:szCs w:val="20"/>
              </w:rPr>
            </w:pPr>
            <w:r w:rsidRPr="00AC42B9">
              <w:rPr>
                <w:rFonts w:ascii="Verdana" w:hAnsi="Verdana" w:cs="Arial"/>
                <w:sz w:val="20"/>
                <w:szCs w:val="20"/>
              </w:rPr>
              <w:t>Permiso semestral por la colocación de cada anuncio o cartel en vehículos de servicio público urbano y suburbano</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009279CE"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117.78</w:t>
            </w:r>
          </w:p>
        </w:tc>
      </w:tr>
      <w:tr w:rsidR="00052A45" w:rsidRPr="00620C4C" w14:paraId="0028B710"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514D5E72" w14:textId="77777777" w:rsidR="00052A45" w:rsidRPr="00AC42B9" w:rsidRDefault="00052A45">
            <w:pPr>
              <w:pStyle w:val="Prrafodelista"/>
              <w:numPr>
                <w:ilvl w:val="0"/>
                <w:numId w:val="72"/>
              </w:numPr>
              <w:spacing w:after="160"/>
              <w:ind w:left="438" w:hanging="438"/>
              <w:jc w:val="both"/>
              <w:rPr>
                <w:rFonts w:ascii="Verdana" w:hAnsi="Verdana" w:cs="Arial"/>
                <w:sz w:val="20"/>
                <w:szCs w:val="20"/>
              </w:rPr>
            </w:pPr>
            <w:r w:rsidRPr="00AC42B9">
              <w:rPr>
                <w:rFonts w:ascii="Verdana" w:hAnsi="Verdana" w:cs="Arial"/>
                <w:sz w:val="20"/>
                <w:szCs w:val="20"/>
              </w:rPr>
              <w:t>Permiso por día para la difusión fonética de publicidad a través de medios electrónicos en la vía pública:</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202D2D1F" w14:textId="77777777" w:rsidR="00052A45" w:rsidRPr="00620C4C" w:rsidRDefault="00052A45" w:rsidP="00EB06DE">
            <w:pPr>
              <w:spacing w:line="240" w:lineRule="auto"/>
              <w:jc w:val="center"/>
              <w:rPr>
                <w:rFonts w:ascii="Verdana" w:hAnsi="Verdana" w:cs="Arial"/>
                <w:sz w:val="20"/>
                <w:szCs w:val="20"/>
              </w:rPr>
            </w:pPr>
          </w:p>
        </w:tc>
      </w:tr>
      <w:tr w:rsidR="00052A45" w:rsidRPr="00620C4C" w14:paraId="66C5A912"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35038827" w14:textId="77777777" w:rsidR="00052A45" w:rsidRPr="00AC42B9" w:rsidRDefault="00052A45">
            <w:pPr>
              <w:pStyle w:val="Prrafodelista"/>
              <w:numPr>
                <w:ilvl w:val="0"/>
                <w:numId w:val="74"/>
              </w:numPr>
              <w:spacing w:after="160"/>
              <w:rPr>
                <w:rFonts w:ascii="Verdana" w:hAnsi="Verdana"/>
                <w:sz w:val="20"/>
                <w:szCs w:val="20"/>
              </w:rPr>
            </w:pPr>
            <w:r w:rsidRPr="00AC42B9">
              <w:rPr>
                <w:rFonts w:ascii="Verdana" w:hAnsi="Verdana" w:cs="Arial"/>
                <w:sz w:val="20"/>
                <w:szCs w:val="20"/>
              </w:rPr>
              <w:lastRenderedPageBreak/>
              <w:t>Fija</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638B0181" w14:textId="77777777" w:rsidR="00052A45" w:rsidRPr="00B46722" w:rsidRDefault="00052A45" w:rsidP="00EB06DE">
            <w:pPr>
              <w:spacing w:line="240" w:lineRule="auto"/>
              <w:jc w:val="center"/>
              <w:rPr>
                <w:rFonts w:ascii="Verdana" w:hAnsi="Verdana" w:cs="Arial"/>
                <w:sz w:val="20"/>
                <w:szCs w:val="20"/>
              </w:rPr>
            </w:pPr>
            <w:r w:rsidRPr="00B46722">
              <w:rPr>
                <w:rFonts w:ascii="Verdana" w:eastAsia="Times New Roman" w:hAnsi="Verdana" w:cs="Arial"/>
                <w:sz w:val="20"/>
                <w:szCs w:val="20"/>
              </w:rPr>
              <w:t>$44.11</w:t>
            </w:r>
          </w:p>
        </w:tc>
      </w:tr>
      <w:tr w:rsidR="00052A45" w:rsidRPr="00620C4C" w14:paraId="4F646599"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47F4175E" w14:textId="77777777" w:rsidR="00052A45" w:rsidRPr="00AC42B9" w:rsidRDefault="00052A45">
            <w:pPr>
              <w:pStyle w:val="Prrafodelista"/>
              <w:numPr>
                <w:ilvl w:val="0"/>
                <w:numId w:val="74"/>
              </w:numPr>
              <w:spacing w:after="160"/>
              <w:rPr>
                <w:rFonts w:ascii="Verdana" w:hAnsi="Verdana"/>
                <w:sz w:val="20"/>
                <w:szCs w:val="20"/>
              </w:rPr>
            </w:pPr>
            <w:r w:rsidRPr="00AC42B9">
              <w:rPr>
                <w:rFonts w:ascii="Verdana" w:hAnsi="Verdana" w:cs="Arial"/>
                <w:sz w:val="20"/>
                <w:szCs w:val="20"/>
              </w:rPr>
              <w:t>Móvil (en vehículos de motor)</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7A314657" w14:textId="77777777" w:rsidR="00052A45" w:rsidRPr="00B46722" w:rsidRDefault="00052A45" w:rsidP="00EB06DE">
            <w:pPr>
              <w:spacing w:line="240" w:lineRule="auto"/>
              <w:jc w:val="center"/>
              <w:rPr>
                <w:rFonts w:ascii="Verdana" w:hAnsi="Verdana" w:cs="Arial"/>
                <w:sz w:val="20"/>
                <w:szCs w:val="20"/>
              </w:rPr>
            </w:pPr>
            <w:r w:rsidRPr="00B46722">
              <w:rPr>
                <w:rFonts w:ascii="Verdana" w:eastAsia="Times New Roman" w:hAnsi="Verdana" w:cs="Arial"/>
                <w:sz w:val="20"/>
                <w:szCs w:val="20"/>
              </w:rPr>
              <w:t>$44.11</w:t>
            </w:r>
          </w:p>
        </w:tc>
      </w:tr>
      <w:tr w:rsidR="00052A45" w:rsidRPr="00620C4C" w14:paraId="32EA295F"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599A914C" w14:textId="77777777" w:rsidR="00052A45" w:rsidRPr="00AC42B9" w:rsidRDefault="00052A45">
            <w:pPr>
              <w:pStyle w:val="Prrafodelista"/>
              <w:numPr>
                <w:ilvl w:val="0"/>
                <w:numId w:val="72"/>
              </w:numPr>
              <w:spacing w:after="160"/>
              <w:ind w:left="438" w:hanging="425"/>
              <w:jc w:val="both"/>
              <w:rPr>
                <w:rFonts w:ascii="Verdana" w:hAnsi="Verdana" w:cs="Arial"/>
                <w:sz w:val="20"/>
                <w:szCs w:val="20"/>
              </w:rPr>
            </w:pPr>
            <w:r w:rsidRPr="00AC42B9">
              <w:rPr>
                <w:rFonts w:ascii="Verdana" w:hAnsi="Verdana" w:cs="Arial"/>
                <w:sz w:val="20"/>
                <w:szCs w:val="20"/>
              </w:rPr>
              <w:t>Permiso por día por la colocación de cada anuncio móvil o temporal:</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19C4EDF9" w14:textId="77777777" w:rsidR="00052A45" w:rsidRPr="00620C4C" w:rsidRDefault="00052A45" w:rsidP="00EB06DE">
            <w:pPr>
              <w:spacing w:line="240" w:lineRule="auto"/>
              <w:jc w:val="right"/>
              <w:rPr>
                <w:rFonts w:ascii="Verdana" w:hAnsi="Verdana" w:cs="Arial"/>
                <w:sz w:val="20"/>
                <w:szCs w:val="20"/>
              </w:rPr>
            </w:pPr>
          </w:p>
        </w:tc>
      </w:tr>
      <w:tr w:rsidR="00052A45" w:rsidRPr="00620C4C" w14:paraId="6BD385ED"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5C41F907" w14:textId="77777777" w:rsidR="00052A45" w:rsidRPr="00430844" w:rsidRDefault="00052A45">
            <w:pPr>
              <w:pStyle w:val="Prrafodelista"/>
              <w:numPr>
                <w:ilvl w:val="0"/>
                <w:numId w:val="75"/>
              </w:numPr>
              <w:spacing w:after="160"/>
              <w:rPr>
                <w:rFonts w:ascii="Verdana" w:hAnsi="Verdana"/>
                <w:sz w:val="20"/>
                <w:szCs w:val="20"/>
              </w:rPr>
            </w:pPr>
            <w:r w:rsidRPr="00430844">
              <w:rPr>
                <w:rFonts w:ascii="Verdana" w:hAnsi="Verdana" w:cs="Arial"/>
                <w:sz w:val="20"/>
                <w:szCs w:val="20"/>
              </w:rPr>
              <w:t xml:space="preserve"> Comercio ambulante</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69FB6160" w14:textId="77777777" w:rsidR="00052A45" w:rsidRPr="000F7565" w:rsidRDefault="00052A45" w:rsidP="00EB06DE">
            <w:pPr>
              <w:spacing w:line="240" w:lineRule="auto"/>
              <w:jc w:val="center"/>
              <w:rPr>
                <w:rFonts w:ascii="Verdana" w:hAnsi="Verdana" w:cs="Arial"/>
                <w:sz w:val="20"/>
                <w:szCs w:val="20"/>
              </w:rPr>
            </w:pPr>
            <w:r w:rsidRPr="000F7565">
              <w:rPr>
                <w:rFonts w:ascii="Verdana" w:eastAsia="Times New Roman" w:hAnsi="Verdana" w:cs="Arial"/>
                <w:sz w:val="20"/>
                <w:szCs w:val="20"/>
              </w:rPr>
              <w:t>$23.64</w:t>
            </w:r>
          </w:p>
        </w:tc>
      </w:tr>
      <w:tr w:rsidR="00052A45" w:rsidRPr="00620C4C" w14:paraId="27D48519"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2CC5BE13" w14:textId="77777777" w:rsidR="00052A45" w:rsidRPr="00430844" w:rsidRDefault="00052A45">
            <w:pPr>
              <w:pStyle w:val="Prrafodelista"/>
              <w:numPr>
                <w:ilvl w:val="0"/>
                <w:numId w:val="75"/>
              </w:numPr>
              <w:spacing w:after="160"/>
              <w:rPr>
                <w:rFonts w:ascii="Verdana" w:hAnsi="Verdana"/>
                <w:sz w:val="20"/>
                <w:szCs w:val="20"/>
              </w:rPr>
            </w:pPr>
            <w:r w:rsidRPr="00430844">
              <w:rPr>
                <w:rFonts w:ascii="Verdana" w:hAnsi="Verdana" w:cs="Arial"/>
                <w:sz w:val="20"/>
                <w:szCs w:val="20"/>
              </w:rPr>
              <w:t>Mamparas en la vía pública, lonas, mantas y tijeras</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3919A4D0" w14:textId="77777777" w:rsidR="00052A45" w:rsidRPr="000F7565" w:rsidRDefault="00052A45" w:rsidP="00EB06DE">
            <w:pPr>
              <w:spacing w:line="240" w:lineRule="auto"/>
              <w:jc w:val="center"/>
              <w:rPr>
                <w:rFonts w:ascii="Verdana" w:hAnsi="Verdana" w:cs="Arial"/>
                <w:sz w:val="20"/>
                <w:szCs w:val="20"/>
              </w:rPr>
            </w:pPr>
            <w:r w:rsidRPr="000F7565">
              <w:rPr>
                <w:rFonts w:ascii="Verdana" w:eastAsia="Times New Roman" w:hAnsi="Verdana" w:cs="Arial"/>
                <w:sz w:val="20"/>
                <w:szCs w:val="20"/>
              </w:rPr>
              <w:t>$22.93</w:t>
            </w:r>
          </w:p>
        </w:tc>
      </w:tr>
      <w:tr w:rsidR="00052A45" w:rsidRPr="00620C4C" w14:paraId="7B48CBA9"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1F02D924" w14:textId="77777777" w:rsidR="00052A45" w:rsidRPr="00430844" w:rsidRDefault="00052A45">
            <w:pPr>
              <w:pStyle w:val="Prrafodelista"/>
              <w:numPr>
                <w:ilvl w:val="0"/>
                <w:numId w:val="72"/>
              </w:numPr>
              <w:spacing w:after="160"/>
              <w:ind w:left="297" w:hanging="297"/>
              <w:rPr>
                <w:rFonts w:ascii="Verdana" w:hAnsi="Verdana" w:cs="Arial"/>
                <w:sz w:val="20"/>
                <w:szCs w:val="20"/>
              </w:rPr>
            </w:pPr>
            <w:r w:rsidRPr="00430844">
              <w:rPr>
                <w:rFonts w:ascii="Verdana" w:hAnsi="Verdana" w:cs="Arial"/>
                <w:sz w:val="20"/>
                <w:szCs w:val="20"/>
              </w:rPr>
              <w:t>Permiso por día por la colocación de cada anuncio inflable</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4B50F160" w14:textId="77777777" w:rsidR="00052A45" w:rsidRPr="000F7565" w:rsidRDefault="00052A45" w:rsidP="00EB06DE">
            <w:pPr>
              <w:spacing w:line="240" w:lineRule="auto"/>
              <w:jc w:val="center"/>
              <w:rPr>
                <w:rFonts w:ascii="Verdana" w:hAnsi="Verdana" w:cs="Arial"/>
                <w:sz w:val="20"/>
                <w:szCs w:val="20"/>
              </w:rPr>
            </w:pPr>
            <w:r w:rsidRPr="000F7565">
              <w:rPr>
                <w:rFonts w:ascii="Verdana" w:eastAsia="Times New Roman" w:hAnsi="Verdana" w:cs="Arial"/>
                <w:sz w:val="20"/>
                <w:szCs w:val="20"/>
              </w:rPr>
              <w:t>$163.34</w:t>
            </w:r>
          </w:p>
        </w:tc>
      </w:tr>
    </w:tbl>
    <w:p w14:paraId="2496C9B7" w14:textId="77777777" w:rsidR="00052A45" w:rsidRDefault="00052A45" w:rsidP="00EB06DE">
      <w:pPr>
        <w:pStyle w:val="NormalWeb"/>
        <w:ind w:firstLine="851"/>
        <w:jc w:val="both"/>
        <w:rPr>
          <w:rFonts w:ascii="Verdana" w:hAnsi="Verdana"/>
          <w:sz w:val="20"/>
          <w:szCs w:val="20"/>
        </w:rPr>
      </w:pPr>
      <w:r w:rsidRPr="00620C4C">
        <w:rPr>
          <w:rFonts w:ascii="Verdana" w:hAnsi="Verdana"/>
          <w:sz w:val="20"/>
          <w:szCs w:val="20"/>
        </w:rPr>
        <w:t>El otorgamiento del permiso incluye trabajos de supervisión y revisión del proyecto de ubicación y estructura del anuncio.</w:t>
      </w:r>
    </w:p>
    <w:p w14:paraId="28425EFF" w14:textId="77777777" w:rsidR="003857E6" w:rsidRDefault="003857E6" w:rsidP="00EB06DE">
      <w:pPr>
        <w:spacing w:after="0" w:line="240" w:lineRule="auto"/>
        <w:jc w:val="center"/>
        <w:rPr>
          <w:rFonts w:ascii="Verdana" w:hAnsi="Verdana"/>
          <w:b/>
          <w:sz w:val="20"/>
        </w:rPr>
      </w:pPr>
    </w:p>
    <w:p w14:paraId="47C54972" w14:textId="0DA90570" w:rsidR="00052A45" w:rsidRPr="005A4AC6" w:rsidRDefault="00052A45" w:rsidP="00EB06DE">
      <w:pPr>
        <w:spacing w:after="0" w:line="240" w:lineRule="auto"/>
        <w:jc w:val="center"/>
        <w:rPr>
          <w:rFonts w:ascii="Verdana" w:hAnsi="Verdana"/>
          <w:b/>
          <w:sz w:val="20"/>
        </w:rPr>
      </w:pPr>
      <w:r w:rsidRPr="005A4AC6">
        <w:rPr>
          <w:rFonts w:ascii="Verdana" w:hAnsi="Verdana"/>
          <w:b/>
          <w:sz w:val="20"/>
        </w:rPr>
        <w:t>SECCIÓN DECIMAQUINTA</w:t>
      </w:r>
    </w:p>
    <w:p w14:paraId="769F7DB1" w14:textId="77777777" w:rsidR="00052A45" w:rsidRPr="005A4AC6" w:rsidRDefault="00052A45" w:rsidP="00EB06DE">
      <w:pPr>
        <w:spacing w:after="0" w:line="240" w:lineRule="auto"/>
        <w:jc w:val="center"/>
        <w:rPr>
          <w:rFonts w:ascii="Verdana" w:hAnsi="Verdana"/>
          <w:b/>
          <w:sz w:val="20"/>
        </w:rPr>
      </w:pPr>
      <w:r w:rsidRPr="005A4AC6">
        <w:rPr>
          <w:rFonts w:ascii="Verdana" w:hAnsi="Verdana"/>
          <w:b/>
          <w:sz w:val="20"/>
        </w:rPr>
        <w:t>SERVICIOS EN MATERIA AMBIENTAL</w:t>
      </w:r>
    </w:p>
    <w:p w14:paraId="7381EBB6" w14:textId="77777777" w:rsidR="008C0654" w:rsidRDefault="008C0654" w:rsidP="008C0654">
      <w:pPr>
        <w:pStyle w:val="Sinespaciado"/>
      </w:pPr>
    </w:p>
    <w:p w14:paraId="7A01EF21" w14:textId="1878F5FF" w:rsidR="00052A45" w:rsidRPr="005A4AC6" w:rsidRDefault="00052A45" w:rsidP="00EB06DE">
      <w:pPr>
        <w:spacing w:line="240" w:lineRule="auto"/>
        <w:ind w:firstLine="851"/>
        <w:jc w:val="both"/>
        <w:rPr>
          <w:rFonts w:ascii="Verdana" w:hAnsi="Verdana"/>
          <w:sz w:val="20"/>
        </w:rPr>
      </w:pPr>
      <w:r w:rsidRPr="005A4AC6">
        <w:rPr>
          <w:rFonts w:ascii="Verdana" w:hAnsi="Verdana"/>
          <w:b/>
          <w:sz w:val="20"/>
        </w:rPr>
        <w:t xml:space="preserve">Artículo </w:t>
      </w:r>
      <w:r>
        <w:rPr>
          <w:rFonts w:ascii="Verdana" w:hAnsi="Verdana"/>
          <w:b/>
          <w:sz w:val="20"/>
        </w:rPr>
        <w:t>29</w:t>
      </w:r>
      <w:r w:rsidRPr="005A4AC6">
        <w:rPr>
          <w:rFonts w:ascii="Verdana" w:hAnsi="Verdana"/>
          <w:b/>
          <w:sz w:val="20"/>
        </w:rPr>
        <w:t>.</w:t>
      </w:r>
      <w:r w:rsidRPr="005A4AC6">
        <w:rPr>
          <w:rFonts w:ascii="Verdana" w:hAnsi="Verdana"/>
          <w:sz w:val="20"/>
        </w:rPr>
        <w:t xml:space="preserve"> Los derechos por la expedición de autorizaciones por servicios en materia ambiental se causarán y liquidarán de conformidad con la siguiente:</w:t>
      </w:r>
    </w:p>
    <w:p w14:paraId="373FC26B" w14:textId="77777777" w:rsidR="00052A45" w:rsidRPr="00620C4C" w:rsidRDefault="00052A45" w:rsidP="00EB06DE">
      <w:pPr>
        <w:pStyle w:val="NormalWeb"/>
        <w:jc w:val="center"/>
        <w:rPr>
          <w:rFonts w:ascii="Verdana" w:hAnsi="Verdana"/>
          <w:sz w:val="20"/>
          <w:szCs w:val="20"/>
        </w:rPr>
      </w:pPr>
      <w:r w:rsidRPr="00620C4C">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052A45" w:rsidRPr="00620C4C" w14:paraId="726299D5"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24125F69" w14:textId="77777777" w:rsidR="00052A45" w:rsidRPr="002A02EC" w:rsidRDefault="00052A45">
            <w:pPr>
              <w:pStyle w:val="Prrafodelista"/>
              <w:numPr>
                <w:ilvl w:val="0"/>
                <w:numId w:val="76"/>
              </w:numPr>
              <w:spacing w:after="160"/>
              <w:ind w:left="297" w:hanging="297"/>
              <w:rPr>
                <w:rFonts w:ascii="Verdana" w:hAnsi="Verdana" w:cs="Arial"/>
                <w:sz w:val="20"/>
                <w:szCs w:val="20"/>
              </w:rPr>
            </w:pPr>
            <w:r w:rsidRPr="002A02EC">
              <w:rPr>
                <w:rFonts w:ascii="Verdana" w:hAnsi="Verdana" w:cs="Arial"/>
                <w:sz w:val="20"/>
                <w:szCs w:val="20"/>
              </w:rPr>
              <w:t>Verificación para la tala o poda de árboles:</w:t>
            </w:r>
          </w:p>
        </w:tc>
        <w:tc>
          <w:tcPr>
            <w:tcW w:w="0" w:type="auto"/>
            <w:tcBorders>
              <w:top w:val="single" w:sz="6" w:space="0" w:color="000000"/>
              <w:left w:val="single" w:sz="6" w:space="0" w:color="000000"/>
              <w:bottom w:val="single" w:sz="6" w:space="0" w:color="000000"/>
            </w:tcBorders>
            <w:vAlign w:val="center"/>
            <w:hideMark/>
          </w:tcPr>
          <w:p w14:paraId="6FE2FF21" w14:textId="77777777" w:rsidR="00052A45" w:rsidRPr="00620C4C" w:rsidRDefault="00052A45" w:rsidP="00EB06DE">
            <w:pPr>
              <w:spacing w:line="240" w:lineRule="auto"/>
              <w:jc w:val="right"/>
              <w:rPr>
                <w:rFonts w:ascii="Verdana" w:hAnsi="Verdana" w:cs="Arial"/>
                <w:sz w:val="20"/>
                <w:szCs w:val="20"/>
              </w:rPr>
            </w:pPr>
          </w:p>
        </w:tc>
      </w:tr>
      <w:tr w:rsidR="00052A45" w:rsidRPr="00620C4C" w14:paraId="14D023E5"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BB48287" w14:textId="77777777" w:rsidR="00052A45" w:rsidRPr="002A02EC" w:rsidRDefault="00052A45">
            <w:pPr>
              <w:pStyle w:val="Prrafodelista"/>
              <w:numPr>
                <w:ilvl w:val="0"/>
                <w:numId w:val="77"/>
              </w:numPr>
              <w:spacing w:after="160"/>
              <w:rPr>
                <w:rFonts w:ascii="Verdana" w:hAnsi="Verdana" w:cs="Arial"/>
                <w:sz w:val="20"/>
                <w:szCs w:val="20"/>
              </w:rPr>
            </w:pPr>
            <w:r w:rsidRPr="002A02EC">
              <w:rPr>
                <w:rFonts w:ascii="Verdana" w:hAnsi="Verdana" w:cs="Arial"/>
                <w:sz w:val="20"/>
                <w:szCs w:val="20"/>
              </w:rPr>
              <w:t>Estudio de factibilidad</w:t>
            </w:r>
            <w:r>
              <w:rPr>
                <w:rFonts w:ascii="Verdana" w:hAnsi="Verdana" w:cs="Arial"/>
                <w:sz w:val="20"/>
                <w:szCs w:val="20"/>
              </w:rPr>
              <w:t>:</w:t>
            </w:r>
          </w:p>
        </w:tc>
        <w:tc>
          <w:tcPr>
            <w:tcW w:w="0" w:type="auto"/>
            <w:tcBorders>
              <w:top w:val="single" w:sz="6" w:space="0" w:color="000000"/>
              <w:left w:val="single" w:sz="6" w:space="0" w:color="000000"/>
              <w:bottom w:val="single" w:sz="6" w:space="0" w:color="000000"/>
            </w:tcBorders>
            <w:vAlign w:val="center"/>
            <w:hideMark/>
          </w:tcPr>
          <w:p w14:paraId="67006283" w14:textId="77777777" w:rsidR="00052A45" w:rsidRPr="00620C4C" w:rsidRDefault="00052A45" w:rsidP="00EB06DE">
            <w:pPr>
              <w:spacing w:line="240" w:lineRule="auto"/>
              <w:jc w:val="right"/>
              <w:rPr>
                <w:rFonts w:ascii="Verdana" w:hAnsi="Verdana" w:cs="Arial"/>
                <w:sz w:val="20"/>
                <w:szCs w:val="20"/>
              </w:rPr>
            </w:pPr>
          </w:p>
        </w:tc>
      </w:tr>
      <w:tr w:rsidR="00052A45" w:rsidRPr="00620C4C" w14:paraId="1D2E0DE3"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0FFDB5AD" w14:textId="77777777" w:rsidR="00052A45" w:rsidRPr="000B3B8E" w:rsidRDefault="00052A45">
            <w:pPr>
              <w:pStyle w:val="Prrafodelista"/>
              <w:numPr>
                <w:ilvl w:val="0"/>
                <w:numId w:val="78"/>
              </w:numPr>
              <w:spacing w:after="160"/>
              <w:ind w:hanging="282"/>
              <w:rPr>
                <w:rFonts w:ascii="Verdana" w:hAnsi="Verdana" w:cs="Arial"/>
                <w:sz w:val="20"/>
                <w:szCs w:val="20"/>
              </w:rPr>
            </w:pPr>
            <w:r w:rsidRPr="000B3B8E">
              <w:rPr>
                <w:rFonts w:ascii="Verdana" w:hAnsi="Verdana" w:cs="Arial"/>
                <w:sz w:val="20"/>
                <w:szCs w:val="20"/>
              </w:rPr>
              <w:t>Zona urbana</w:t>
            </w:r>
          </w:p>
        </w:tc>
        <w:tc>
          <w:tcPr>
            <w:tcW w:w="0" w:type="auto"/>
            <w:tcBorders>
              <w:top w:val="single" w:sz="6" w:space="0" w:color="000000"/>
              <w:left w:val="single" w:sz="6" w:space="0" w:color="000000"/>
              <w:bottom w:val="single" w:sz="6" w:space="0" w:color="000000"/>
            </w:tcBorders>
            <w:vAlign w:val="center"/>
            <w:hideMark/>
          </w:tcPr>
          <w:p w14:paraId="132F6B24" w14:textId="77777777" w:rsidR="00052A45" w:rsidRPr="00BF3309" w:rsidRDefault="00052A45" w:rsidP="00EB06DE">
            <w:pPr>
              <w:spacing w:line="240" w:lineRule="auto"/>
              <w:jc w:val="center"/>
              <w:rPr>
                <w:rFonts w:ascii="Verdana" w:hAnsi="Verdana" w:cs="Arial"/>
                <w:sz w:val="20"/>
                <w:szCs w:val="20"/>
              </w:rPr>
            </w:pPr>
            <w:r w:rsidRPr="00BF3309">
              <w:rPr>
                <w:rFonts w:ascii="Verdana" w:eastAsia="Times New Roman" w:hAnsi="Verdana" w:cs="Arial"/>
                <w:sz w:val="20"/>
                <w:szCs w:val="20"/>
              </w:rPr>
              <w:t>$61.21</w:t>
            </w:r>
          </w:p>
        </w:tc>
      </w:tr>
      <w:tr w:rsidR="00052A45" w:rsidRPr="00620C4C" w14:paraId="5A595DCC"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0AD76DB9" w14:textId="77777777" w:rsidR="00052A45" w:rsidRPr="000B3B8E" w:rsidRDefault="00052A45">
            <w:pPr>
              <w:pStyle w:val="Prrafodelista"/>
              <w:numPr>
                <w:ilvl w:val="0"/>
                <w:numId w:val="78"/>
              </w:numPr>
              <w:spacing w:after="160"/>
              <w:ind w:hanging="282"/>
              <w:rPr>
                <w:rFonts w:ascii="Verdana" w:hAnsi="Verdana" w:cs="Arial"/>
                <w:sz w:val="20"/>
                <w:szCs w:val="20"/>
              </w:rPr>
            </w:pPr>
            <w:r w:rsidRPr="000B3B8E">
              <w:rPr>
                <w:rFonts w:ascii="Verdana" w:hAnsi="Verdana" w:cs="Arial"/>
                <w:sz w:val="20"/>
                <w:szCs w:val="20"/>
              </w:rPr>
              <w:t>Zona rural</w:t>
            </w:r>
          </w:p>
        </w:tc>
        <w:tc>
          <w:tcPr>
            <w:tcW w:w="0" w:type="auto"/>
            <w:tcBorders>
              <w:top w:val="single" w:sz="6" w:space="0" w:color="000000"/>
              <w:left w:val="single" w:sz="6" w:space="0" w:color="000000"/>
              <w:bottom w:val="single" w:sz="6" w:space="0" w:color="000000"/>
            </w:tcBorders>
            <w:vAlign w:val="center"/>
            <w:hideMark/>
          </w:tcPr>
          <w:p w14:paraId="059904CA" w14:textId="77777777" w:rsidR="00052A45" w:rsidRPr="00BF3309" w:rsidRDefault="00052A45" w:rsidP="00EB06DE">
            <w:pPr>
              <w:spacing w:line="240" w:lineRule="auto"/>
              <w:jc w:val="center"/>
              <w:rPr>
                <w:rFonts w:ascii="Verdana" w:hAnsi="Verdana" w:cs="Arial"/>
                <w:sz w:val="20"/>
                <w:szCs w:val="20"/>
              </w:rPr>
            </w:pPr>
            <w:r w:rsidRPr="00BF3309">
              <w:rPr>
                <w:rFonts w:ascii="Verdana" w:eastAsia="Times New Roman" w:hAnsi="Verdana" w:cs="Arial"/>
                <w:sz w:val="20"/>
                <w:szCs w:val="20"/>
              </w:rPr>
              <w:t>$91.83</w:t>
            </w:r>
          </w:p>
        </w:tc>
      </w:tr>
      <w:tr w:rsidR="00052A45" w:rsidRPr="00620C4C" w14:paraId="69614324"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1703F97" w14:textId="77777777" w:rsidR="00052A45" w:rsidRPr="000B3B8E" w:rsidRDefault="00052A45">
            <w:pPr>
              <w:pStyle w:val="Prrafodelista"/>
              <w:numPr>
                <w:ilvl w:val="0"/>
                <w:numId w:val="77"/>
              </w:numPr>
              <w:spacing w:after="160"/>
              <w:jc w:val="both"/>
              <w:rPr>
                <w:rFonts w:ascii="Verdana" w:hAnsi="Verdana" w:cs="Arial"/>
                <w:sz w:val="20"/>
                <w:szCs w:val="20"/>
              </w:rPr>
            </w:pPr>
            <w:r w:rsidRPr="000B3B8E">
              <w:rPr>
                <w:rFonts w:ascii="Verdana" w:hAnsi="Verdana" w:cs="Arial"/>
                <w:sz w:val="20"/>
                <w:szCs w:val="20"/>
              </w:rPr>
              <w:t>Permiso para la tala de árboles, por árbol</w:t>
            </w:r>
          </w:p>
        </w:tc>
        <w:tc>
          <w:tcPr>
            <w:tcW w:w="0" w:type="auto"/>
            <w:tcBorders>
              <w:top w:val="single" w:sz="6" w:space="0" w:color="000000"/>
              <w:left w:val="single" w:sz="6" w:space="0" w:color="000000"/>
              <w:bottom w:val="single" w:sz="6" w:space="0" w:color="000000"/>
            </w:tcBorders>
            <w:vAlign w:val="center"/>
            <w:hideMark/>
          </w:tcPr>
          <w:p w14:paraId="3A444D96" w14:textId="77777777" w:rsidR="00052A45" w:rsidRPr="00BF3309" w:rsidRDefault="00052A45" w:rsidP="00EB06DE">
            <w:pPr>
              <w:spacing w:line="240" w:lineRule="auto"/>
              <w:jc w:val="center"/>
              <w:rPr>
                <w:rFonts w:ascii="Verdana" w:hAnsi="Verdana" w:cs="Arial"/>
                <w:sz w:val="20"/>
                <w:szCs w:val="20"/>
              </w:rPr>
            </w:pPr>
            <w:r w:rsidRPr="00BF3309">
              <w:rPr>
                <w:rFonts w:ascii="Verdana" w:eastAsia="Times New Roman" w:hAnsi="Verdana" w:cs="Arial"/>
                <w:sz w:val="20"/>
                <w:szCs w:val="20"/>
              </w:rPr>
              <w:t>$44.89</w:t>
            </w:r>
          </w:p>
        </w:tc>
      </w:tr>
      <w:tr w:rsidR="00052A45" w:rsidRPr="00620C4C" w14:paraId="62028AAF"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3599923" w14:textId="77777777" w:rsidR="00052A45" w:rsidRPr="00620C4C" w:rsidRDefault="00052A45" w:rsidP="00EB06DE">
            <w:pPr>
              <w:spacing w:line="240" w:lineRule="auto"/>
              <w:ind w:left="722"/>
              <w:jc w:val="both"/>
              <w:rPr>
                <w:rFonts w:ascii="Verdana" w:hAnsi="Verdana" w:cs="Arial"/>
                <w:sz w:val="20"/>
                <w:szCs w:val="20"/>
              </w:rPr>
            </w:pPr>
            <w:r w:rsidRPr="00620C4C">
              <w:rPr>
                <w:rFonts w:ascii="Verdana" w:hAnsi="Verdana" w:cs="Arial"/>
                <w:sz w:val="20"/>
                <w:szCs w:val="20"/>
              </w:rPr>
              <w:t xml:space="preserve">Para realizar la poda o la tala del árbol, deberá contarse con la autorización de la unidad administrativa municipal en materia de </w:t>
            </w:r>
            <w:r w:rsidRPr="00620C4C">
              <w:rPr>
                <w:rFonts w:ascii="Verdana" w:hAnsi="Verdana" w:cs="Arial"/>
                <w:sz w:val="20"/>
                <w:szCs w:val="20"/>
              </w:rPr>
              <w:lastRenderedPageBreak/>
              <w:t>arbolado urbano y cumplirse con las disposiciones del Código Territorial para el Estado y los Municipios de Guanajuato.</w:t>
            </w:r>
          </w:p>
        </w:tc>
        <w:tc>
          <w:tcPr>
            <w:tcW w:w="0" w:type="auto"/>
            <w:tcBorders>
              <w:top w:val="single" w:sz="6" w:space="0" w:color="000000"/>
              <w:left w:val="single" w:sz="6" w:space="0" w:color="000000"/>
              <w:bottom w:val="single" w:sz="6" w:space="0" w:color="000000"/>
            </w:tcBorders>
            <w:vAlign w:val="center"/>
            <w:hideMark/>
          </w:tcPr>
          <w:p w14:paraId="2F54C47C" w14:textId="77777777" w:rsidR="00052A45" w:rsidRPr="00620C4C" w:rsidRDefault="00052A45" w:rsidP="00EB06DE">
            <w:pPr>
              <w:spacing w:line="240" w:lineRule="auto"/>
              <w:jc w:val="right"/>
              <w:rPr>
                <w:rFonts w:ascii="Verdana" w:hAnsi="Verdana" w:cs="Arial"/>
                <w:sz w:val="20"/>
                <w:szCs w:val="20"/>
              </w:rPr>
            </w:pPr>
          </w:p>
        </w:tc>
      </w:tr>
      <w:tr w:rsidR="00052A45" w:rsidRPr="00620C4C" w14:paraId="0B4B908B"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68F39E9" w14:textId="77777777" w:rsidR="00052A45" w:rsidRPr="00585576" w:rsidRDefault="00052A45">
            <w:pPr>
              <w:pStyle w:val="Prrafodelista"/>
              <w:numPr>
                <w:ilvl w:val="0"/>
                <w:numId w:val="76"/>
              </w:numPr>
              <w:spacing w:after="160"/>
              <w:ind w:left="438" w:hanging="438"/>
              <w:jc w:val="both"/>
              <w:rPr>
                <w:rFonts w:ascii="Verdana" w:hAnsi="Verdana" w:cs="Arial"/>
                <w:sz w:val="20"/>
                <w:szCs w:val="20"/>
              </w:rPr>
            </w:pPr>
            <w:r w:rsidRPr="00585576">
              <w:rPr>
                <w:rFonts w:ascii="Verdana" w:hAnsi="Verdana" w:cs="Arial"/>
                <w:sz w:val="20"/>
                <w:szCs w:val="20"/>
              </w:rPr>
              <w:t>Depósito de escombro en los lugares autorizados, por metro cúbico</w:t>
            </w:r>
          </w:p>
        </w:tc>
        <w:tc>
          <w:tcPr>
            <w:tcW w:w="0" w:type="auto"/>
            <w:tcBorders>
              <w:top w:val="single" w:sz="6" w:space="0" w:color="000000"/>
              <w:left w:val="single" w:sz="6" w:space="0" w:color="000000"/>
              <w:bottom w:val="single" w:sz="6" w:space="0" w:color="000000"/>
            </w:tcBorders>
            <w:vAlign w:val="center"/>
            <w:hideMark/>
          </w:tcPr>
          <w:p w14:paraId="0FAD6D6C"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23.71</w:t>
            </w:r>
          </w:p>
        </w:tc>
      </w:tr>
      <w:tr w:rsidR="00052A45" w:rsidRPr="00620C4C" w14:paraId="1B2DEE9A"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CF4E2D6" w14:textId="77777777" w:rsidR="00052A45" w:rsidRPr="00585576" w:rsidRDefault="00052A45">
            <w:pPr>
              <w:pStyle w:val="Prrafodelista"/>
              <w:numPr>
                <w:ilvl w:val="0"/>
                <w:numId w:val="76"/>
              </w:numPr>
              <w:spacing w:after="160"/>
              <w:ind w:left="438" w:hanging="438"/>
              <w:jc w:val="both"/>
              <w:rPr>
                <w:rFonts w:ascii="Verdana" w:hAnsi="Verdana" w:cs="Arial"/>
                <w:sz w:val="20"/>
                <w:szCs w:val="20"/>
              </w:rPr>
            </w:pPr>
            <w:r w:rsidRPr="00585576">
              <w:rPr>
                <w:rFonts w:ascii="Verdana" w:hAnsi="Verdana" w:cs="Arial"/>
                <w:sz w:val="20"/>
                <w:szCs w:val="20"/>
              </w:rPr>
              <w:t>Licencias de funcionamiento, cédulas de regularización y cédulas de operación de fuentes fijas por contaminación atmosférica:</w:t>
            </w:r>
          </w:p>
        </w:tc>
        <w:tc>
          <w:tcPr>
            <w:tcW w:w="0" w:type="auto"/>
            <w:tcBorders>
              <w:top w:val="single" w:sz="6" w:space="0" w:color="000000"/>
              <w:left w:val="single" w:sz="6" w:space="0" w:color="000000"/>
              <w:bottom w:val="single" w:sz="6" w:space="0" w:color="000000"/>
            </w:tcBorders>
            <w:vAlign w:val="center"/>
            <w:hideMark/>
          </w:tcPr>
          <w:p w14:paraId="09AF0A61" w14:textId="77777777" w:rsidR="00052A45" w:rsidRPr="00620C4C" w:rsidRDefault="00052A45" w:rsidP="00EB06DE">
            <w:pPr>
              <w:spacing w:line="240" w:lineRule="auto"/>
              <w:jc w:val="right"/>
              <w:rPr>
                <w:rFonts w:ascii="Verdana" w:hAnsi="Verdana" w:cs="Arial"/>
                <w:sz w:val="20"/>
                <w:szCs w:val="20"/>
              </w:rPr>
            </w:pPr>
          </w:p>
        </w:tc>
      </w:tr>
      <w:tr w:rsidR="00052A45" w:rsidRPr="00620C4C" w14:paraId="1418F82A"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C2748BC" w14:textId="77777777" w:rsidR="00052A45" w:rsidRPr="00791442" w:rsidRDefault="00052A45">
            <w:pPr>
              <w:pStyle w:val="Prrafodelista"/>
              <w:numPr>
                <w:ilvl w:val="0"/>
                <w:numId w:val="79"/>
              </w:numPr>
              <w:spacing w:after="160"/>
              <w:rPr>
                <w:rFonts w:ascii="Verdana" w:hAnsi="Verdana" w:cs="Arial"/>
                <w:sz w:val="20"/>
                <w:szCs w:val="20"/>
              </w:rPr>
            </w:pPr>
            <w:r w:rsidRPr="00791442">
              <w:rPr>
                <w:rFonts w:ascii="Verdana" w:hAnsi="Verdana" w:cs="Arial"/>
                <w:sz w:val="20"/>
                <w:szCs w:val="20"/>
              </w:rPr>
              <w:t>Giros municipales</w:t>
            </w:r>
          </w:p>
        </w:tc>
        <w:tc>
          <w:tcPr>
            <w:tcW w:w="0" w:type="auto"/>
            <w:tcBorders>
              <w:top w:val="single" w:sz="6" w:space="0" w:color="000000"/>
              <w:left w:val="single" w:sz="6" w:space="0" w:color="000000"/>
              <w:bottom w:val="single" w:sz="6" w:space="0" w:color="000000"/>
            </w:tcBorders>
            <w:vAlign w:val="center"/>
            <w:hideMark/>
          </w:tcPr>
          <w:p w14:paraId="1A1E3661" w14:textId="77777777" w:rsidR="00052A45" w:rsidRPr="00620C4C" w:rsidRDefault="00052A45" w:rsidP="00EB06DE">
            <w:pPr>
              <w:spacing w:line="240" w:lineRule="auto"/>
              <w:jc w:val="right"/>
              <w:rPr>
                <w:rFonts w:ascii="Verdana" w:hAnsi="Verdana" w:cs="Arial"/>
                <w:sz w:val="20"/>
                <w:szCs w:val="20"/>
              </w:rPr>
            </w:pPr>
          </w:p>
        </w:tc>
      </w:tr>
      <w:tr w:rsidR="00052A45" w:rsidRPr="00620C4C" w14:paraId="0E8498DD"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CF51D54" w14:textId="77777777" w:rsidR="00052A45" w:rsidRPr="00791442" w:rsidRDefault="00052A45">
            <w:pPr>
              <w:pStyle w:val="Prrafodelista"/>
              <w:numPr>
                <w:ilvl w:val="0"/>
                <w:numId w:val="80"/>
              </w:numPr>
              <w:spacing w:after="160"/>
              <w:ind w:left="864" w:hanging="284"/>
              <w:rPr>
                <w:rFonts w:ascii="Verdana" w:hAnsi="Verdana" w:cs="Arial"/>
                <w:sz w:val="20"/>
                <w:szCs w:val="20"/>
              </w:rPr>
            </w:pPr>
            <w:r w:rsidRPr="00791442">
              <w:rPr>
                <w:rFonts w:ascii="Verdana" w:hAnsi="Verdana" w:cs="Arial"/>
                <w:sz w:val="20"/>
                <w:szCs w:val="20"/>
              </w:rPr>
              <w:t>Licencia de funcionamiento</w:t>
            </w:r>
          </w:p>
        </w:tc>
        <w:tc>
          <w:tcPr>
            <w:tcW w:w="0" w:type="auto"/>
            <w:tcBorders>
              <w:top w:val="single" w:sz="6" w:space="0" w:color="000000"/>
              <w:left w:val="single" w:sz="6" w:space="0" w:color="000000"/>
              <w:bottom w:val="single" w:sz="6" w:space="0" w:color="000000"/>
            </w:tcBorders>
            <w:vAlign w:val="center"/>
            <w:hideMark/>
          </w:tcPr>
          <w:p w14:paraId="0272F098" w14:textId="77777777" w:rsidR="00052A45" w:rsidRPr="00DD4C12" w:rsidRDefault="00052A45" w:rsidP="00EB06DE">
            <w:pPr>
              <w:spacing w:line="240" w:lineRule="auto"/>
              <w:jc w:val="center"/>
              <w:rPr>
                <w:rFonts w:ascii="Verdana" w:hAnsi="Verdana" w:cs="Arial"/>
                <w:sz w:val="20"/>
                <w:szCs w:val="20"/>
              </w:rPr>
            </w:pPr>
            <w:r w:rsidRPr="00DD4C12">
              <w:rPr>
                <w:rFonts w:ascii="Verdana" w:eastAsia="Times New Roman" w:hAnsi="Verdana" w:cs="Arial"/>
                <w:sz w:val="20"/>
                <w:szCs w:val="20"/>
              </w:rPr>
              <w:t>$1,162.10</w:t>
            </w:r>
          </w:p>
        </w:tc>
      </w:tr>
      <w:tr w:rsidR="00052A45" w:rsidRPr="00620C4C" w14:paraId="3F55891E"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0FE91F1F" w14:textId="77777777" w:rsidR="00052A45" w:rsidRPr="000D78AB" w:rsidRDefault="00052A45">
            <w:pPr>
              <w:pStyle w:val="Prrafodelista"/>
              <w:numPr>
                <w:ilvl w:val="0"/>
                <w:numId w:val="80"/>
              </w:numPr>
              <w:spacing w:after="160"/>
              <w:ind w:left="864" w:hanging="284"/>
              <w:rPr>
                <w:rFonts w:ascii="Verdana" w:hAnsi="Verdana" w:cs="Arial"/>
                <w:sz w:val="20"/>
                <w:szCs w:val="20"/>
              </w:rPr>
            </w:pPr>
            <w:r w:rsidRPr="000D78AB">
              <w:rPr>
                <w:rFonts w:ascii="Verdana" w:hAnsi="Verdana" w:cs="Arial"/>
                <w:sz w:val="20"/>
                <w:szCs w:val="20"/>
              </w:rPr>
              <w:t>Cédula de regularización</w:t>
            </w:r>
          </w:p>
        </w:tc>
        <w:tc>
          <w:tcPr>
            <w:tcW w:w="0" w:type="auto"/>
            <w:tcBorders>
              <w:top w:val="single" w:sz="6" w:space="0" w:color="000000"/>
              <w:left w:val="single" w:sz="6" w:space="0" w:color="000000"/>
              <w:bottom w:val="single" w:sz="6" w:space="0" w:color="000000"/>
            </w:tcBorders>
            <w:vAlign w:val="center"/>
            <w:hideMark/>
          </w:tcPr>
          <w:p w14:paraId="7D5BA1A7" w14:textId="77777777" w:rsidR="00052A45" w:rsidRPr="00DD4C12" w:rsidRDefault="00052A45" w:rsidP="00EB06DE">
            <w:pPr>
              <w:spacing w:line="240" w:lineRule="auto"/>
              <w:jc w:val="center"/>
              <w:rPr>
                <w:rFonts w:ascii="Verdana" w:hAnsi="Verdana" w:cs="Arial"/>
                <w:sz w:val="20"/>
                <w:szCs w:val="20"/>
              </w:rPr>
            </w:pPr>
            <w:r w:rsidRPr="00DD4C12">
              <w:rPr>
                <w:rFonts w:ascii="Verdana" w:eastAsia="Times New Roman" w:hAnsi="Verdana" w:cs="Arial"/>
                <w:sz w:val="20"/>
                <w:szCs w:val="20"/>
              </w:rPr>
              <w:t>$581.14</w:t>
            </w:r>
          </w:p>
        </w:tc>
      </w:tr>
      <w:tr w:rsidR="00052A45" w:rsidRPr="00620C4C" w14:paraId="5BD05F0A"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F7A0AB4" w14:textId="77777777" w:rsidR="00052A45" w:rsidRPr="000D78AB" w:rsidRDefault="00052A45">
            <w:pPr>
              <w:pStyle w:val="Prrafodelista"/>
              <w:numPr>
                <w:ilvl w:val="0"/>
                <w:numId w:val="80"/>
              </w:numPr>
              <w:spacing w:after="160"/>
              <w:ind w:left="864" w:hanging="284"/>
              <w:rPr>
                <w:rFonts w:ascii="Verdana" w:hAnsi="Verdana" w:cs="Arial"/>
                <w:sz w:val="20"/>
                <w:szCs w:val="20"/>
              </w:rPr>
            </w:pPr>
            <w:r w:rsidRPr="000D78AB">
              <w:rPr>
                <w:rFonts w:ascii="Verdana" w:hAnsi="Verdana" w:cs="Arial"/>
                <w:sz w:val="20"/>
                <w:szCs w:val="20"/>
              </w:rPr>
              <w:t>Cédula de operación</w:t>
            </w:r>
          </w:p>
        </w:tc>
        <w:tc>
          <w:tcPr>
            <w:tcW w:w="0" w:type="auto"/>
            <w:tcBorders>
              <w:top w:val="single" w:sz="6" w:space="0" w:color="000000"/>
              <w:left w:val="single" w:sz="6" w:space="0" w:color="000000"/>
              <w:bottom w:val="single" w:sz="6" w:space="0" w:color="000000"/>
            </w:tcBorders>
            <w:vAlign w:val="center"/>
            <w:hideMark/>
          </w:tcPr>
          <w:p w14:paraId="17F98E2F" w14:textId="77777777" w:rsidR="00052A45" w:rsidRPr="00DD4C12" w:rsidRDefault="00052A45" w:rsidP="00EB06DE">
            <w:pPr>
              <w:spacing w:line="240" w:lineRule="auto"/>
              <w:jc w:val="center"/>
              <w:rPr>
                <w:rFonts w:ascii="Verdana" w:hAnsi="Verdana" w:cs="Arial"/>
                <w:sz w:val="20"/>
                <w:szCs w:val="20"/>
              </w:rPr>
            </w:pPr>
            <w:r w:rsidRPr="00DD4C12">
              <w:rPr>
                <w:rFonts w:ascii="Verdana" w:eastAsia="Times New Roman" w:hAnsi="Verdana" w:cs="Arial"/>
                <w:sz w:val="20"/>
                <w:szCs w:val="20"/>
              </w:rPr>
              <w:t>$116.17</w:t>
            </w:r>
          </w:p>
        </w:tc>
      </w:tr>
      <w:tr w:rsidR="00052A45" w:rsidRPr="00620C4C" w14:paraId="7D3FE6BD"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3DAE4C9" w14:textId="77777777" w:rsidR="00052A45" w:rsidRPr="003B546F" w:rsidRDefault="00052A45">
            <w:pPr>
              <w:pStyle w:val="Prrafodelista"/>
              <w:numPr>
                <w:ilvl w:val="0"/>
                <w:numId w:val="79"/>
              </w:numPr>
              <w:spacing w:after="160"/>
              <w:jc w:val="both"/>
              <w:rPr>
                <w:rFonts w:ascii="Verdana" w:hAnsi="Verdana" w:cs="Arial"/>
                <w:sz w:val="20"/>
                <w:szCs w:val="20"/>
              </w:rPr>
            </w:pPr>
            <w:r w:rsidRPr="003B546F">
              <w:rPr>
                <w:rFonts w:ascii="Verdana" w:hAnsi="Verdana" w:cs="Arial"/>
                <w:sz w:val="20"/>
                <w:szCs w:val="20"/>
              </w:rPr>
              <w:t>Giros estatales bajo convenio de municipalización</w:t>
            </w:r>
          </w:p>
        </w:tc>
        <w:tc>
          <w:tcPr>
            <w:tcW w:w="0" w:type="auto"/>
            <w:tcBorders>
              <w:top w:val="single" w:sz="6" w:space="0" w:color="000000"/>
              <w:left w:val="single" w:sz="6" w:space="0" w:color="000000"/>
              <w:bottom w:val="single" w:sz="6" w:space="0" w:color="000000"/>
            </w:tcBorders>
            <w:vAlign w:val="center"/>
            <w:hideMark/>
          </w:tcPr>
          <w:p w14:paraId="5F87F146" w14:textId="77777777" w:rsidR="00052A45" w:rsidRPr="00620C4C" w:rsidRDefault="00052A45" w:rsidP="00EB06DE">
            <w:pPr>
              <w:spacing w:line="240" w:lineRule="auto"/>
              <w:jc w:val="right"/>
              <w:rPr>
                <w:rFonts w:ascii="Verdana" w:hAnsi="Verdana" w:cs="Arial"/>
                <w:sz w:val="20"/>
                <w:szCs w:val="20"/>
              </w:rPr>
            </w:pPr>
          </w:p>
        </w:tc>
      </w:tr>
      <w:tr w:rsidR="00052A45" w:rsidRPr="00620C4C" w14:paraId="007ACF84"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783D879" w14:textId="77777777" w:rsidR="00052A45" w:rsidRPr="003B546F" w:rsidRDefault="00052A45">
            <w:pPr>
              <w:pStyle w:val="Prrafodelista"/>
              <w:numPr>
                <w:ilvl w:val="0"/>
                <w:numId w:val="81"/>
              </w:numPr>
              <w:spacing w:after="160"/>
              <w:ind w:hanging="282"/>
              <w:rPr>
                <w:rFonts w:ascii="Verdana" w:hAnsi="Verdana" w:cs="Arial"/>
                <w:sz w:val="20"/>
                <w:szCs w:val="20"/>
              </w:rPr>
            </w:pPr>
            <w:r w:rsidRPr="003B546F">
              <w:rPr>
                <w:rFonts w:ascii="Verdana" w:hAnsi="Verdana" w:cs="Arial"/>
                <w:sz w:val="20"/>
                <w:szCs w:val="20"/>
              </w:rPr>
              <w:t>Licencia de funcionamiento</w:t>
            </w:r>
          </w:p>
        </w:tc>
        <w:tc>
          <w:tcPr>
            <w:tcW w:w="0" w:type="auto"/>
            <w:tcBorders>
              <w:top w:val="single" w:sz="6" w:space="0" w:color="000000"/>
              <w:left w:val="single" w:sz="6" w:space="0" w:color="000000"/>
              <w:bottom w:val="single" w:sz="6" w:space="0" w:color="000000"/>
            </w:tcBorders>
            <w:vAlign w:val="center"/>
            <w:hideMark/>
          </w:tcPr>
          <w:p w14:paraId="38145E84" w14:textId="77777777" w:rsidR="00052A45" w:rsidRPr="00891E9E" w:rsidRDefault="00052A45" w:rsidP="00EB06DE">
            <w:pPr>
              <w:spacing w:line="240" w:lineRule="auto"/>
              <w:jc w:val="center"/>
              <w:rPr>
                <w:rFonts w:ascii="Verdana" w:hAnsi="Verdana" w:cs="Arial"/>
                <w:sz w:val="20"/>
                <w:szCs w:val="20"/>
              </w:rPr>
            </w:pPr>
            <w:r w:rsidRPr="00891E9E">
              <w:rPr>
                <w:rFonts w:ascii="Verdana" w:eastAsia="Times New Roman" w:hAnsi="Verdana" w:cs="Arial"/>
                <w:sz w:val="20"/>
                <w:szCs w:val="20"/>
              </w:rPr>
              <w:t>$5,810.81</w:t>
            </w:r>
          </w:p>
        </w:tc>
      </w:tr>
      <w:tr w:rsidR="00052A45" w:rsidRPr="00620C4C" w14:paraId="48AF0AF3"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02779B1A" w14:textId="77777777" w:rsidR="00052A45" w:rsidRPr="005963F8" w:rsidRDefault="00052A45">
            <w:pPr>
              <w:pStyle w:val="Prrafodelista"/>
              <w:numPr>
                <w:ilvl w:val="0"/>
                <w:numId w:val="81"/>
              </w:numPr>
              <w:spacing w:after="160"/>
              <w:rPr>
                <w:rFonts w:ascii="Verdana" w:hAnsi="Verdana" w:cs="Arial"/>
                <w:sz w:val="20"/>
                <w:szCs w:val="20"/>
              </w:rPr>
            </w:pPr>
            <w:r w:rsidRPr="005963F8">
              <w:rPr>
                <w:rFonts w:ascii="Verdana" w:hAnsi="Verdana" w:cs="Arial"/>
                <w:sz w:val="20"/>
                <w:szCs w:val="20"/>
              </w:rPr>
              <w:t>Cédula de regularización</w:t>
            </w:r>
          </w:p>
        </w:tc>
        <w:tc>
          <w:tcPr>
            <w:tcW w:w="0" w:type="auto"/>
            <w:tcBorders>
              <w:top w:val="single" w:sz="6" w:space="0" w:color="000000"/>
              <w:left w:val="single" w:sz="6" w:space="0" w:color="000000"/>
              <w:bottom w:val="single" w:sz="6" w:space="0" w:color="000000"/>
            </w:tcBorders>
            <w:vAlign w:val="center"/>
            <w:hideMark/>
          </w:tcPr>
          <w:p w14:paraId="4185E500" w14:textId="77777777" w:rsidR="00052A45" w:rsidRPr="00891E9E" w:rsidRDefault="00052A45" w:rsidP="00EB06DE">
            <w:pPr>
              <w:spacing w:line="240" w:lineRule="auto"/>
              <w:jc w:val="center"/>
              <w:rPr>
                <w:rFonts w:ascii="Verdana" w:hAnsi="Verdana" w:cs="Arial"/>
                <w:sz w:val="20"/>
                <w:szCs w:val="20"/>
              </w:rPr>
            </w:pPr>
            <w:r w:rsidRPr="00891E9E">
              <w:rPr>
                <w:rFonts w:ascii="Verdana" w:eastAsia="Times New Roman" w:hAnsi="Verdana" w:cs="Arial"/>
                <w:sz w:val="20"/>
                <w:szCs w:val="20"/>
              </w:rPr>
              <w:t>$3,486.46</w:t>
            </w:r>
          </w:p>
        </w:tc>
      </w:tr>
      <w:tr w:rsidR="00052A45" w:rsidRPr="00620C4C" w14:paraId="42EA1AC4"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E43E49D" w14:textId="77777777" w:rsidR="00052A45" w:rsidRPr="005963F8" w:rsidRDefault="00052A45">
            <w:pPr>
              <w:pStyle w:val="Prrafodelista"/>
              <w:numPr>
                <w:ilvl w:val="0"/>
                <w:numId w:val="81"/>
              </w:numPr>
              <w:spacing w:after="160"/>
              <w:rPr>
                <w:rFonts w:ascii="Verdana" w:hAnsi="Verdana" w:cs="Arial"/>
                <w:sz w:val="20"/>
                <w:szCs w:val="20"/>
              </w:rPr>
            </w:pPr>
            <w:r w:rsidRPr="005963F8">
              <w:rPr>
                <w:rFonts w:ascii="Verdana" w:hAnsi="Verdana" w:cs="Arial"/>
                <w:sz w:val="20"/>
                <w:szCs w:val="20"/>
              </w:rPr>
              <w:t>Cédula de operación</w:t>
            </w:r>
          </w:p>
        </w:tc>
        <w:tc>
          <w:tcPr>
            <w:tcW w:w="0" w:type="auto"/>
            <w:tcBorders>
              <w:top w:val="single" w:sz="6" w:space="0" w:color="000000"/>
              <w:left w:val="single" w:sz="6" w:space="0" w:color="000000"/>
              <w:bottom w:val="single" w:sz="6" w:space="0" w:color="000000"/>
            </w:tcBorders>
            <w:vAlign w:val="center"/>
            <w:hideMark/>
          </w:tcPr>
          <w:p w14:paraId="0DA66129" w14:textId="77777777" w:rsidR="00052A45" w:rsidRPr="00891E9E" w:rsidRDefault="00052A45" w:rsidP="00EB06DE">
            <w:pPr>
              <w:spacing w:line="240" w:lineRule="auto"/>
              <w:jc w:val="center"/>
              <w:rPr>
                <w:rFonts w:ascii="Verdana" w:hAnsi="Verdana" w:cs="Arial"/>
                <w:sz w:val="20"/>
                <w:szCs w:val="20"/>
              </w:rPr>
            </w:pPr>
            <w:r w:rsidRPr="00891E9E">
              <w:rPr>
                <w:rFonts w:ascii="Verdana" w:eastAsia="Times New Roman" w:hAnsi="Verdana" w:cs="Arial"/>
                <w:sz w:val="20"/>
                <w:szCs w:val="20"/>
              </w:rPr>
              <w:t>$1,162.10</w:t>
            </w:r>
          </w:p>
        </w:tc>
      </w:tr>
      <w:tr w:rsidR="00052A45" w:rsidRPr="00620C4C" w14:paraId="04356D0F"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2A11A5E0" w14:textId="77777777" w:rsidR="00052A45" w:rsidRPr="00813A16" w:rsidRDefault="00052A45">
            <w:pPr>
              <w:pStyle w:val="Prrafodelista"/>
              <w:numPr>
                <w:ilvl w:val="0"/>
                <w:numId w:val="76"/>
              </w:numPr>
              <w:spacing w:after="160"/>
              <w:ind w:left="438" w:hanging="438"/>
              <w:jc w:val="both"/>
              <w:rPr>
                <w:rFonts w:ascii="Verdana" w:hAnsi="Verdana" w:cs="Arial"/>
                <w:sz w:val="20"/>
                <w:szCs w:val="20"/>
              </w:rPr>
            </w:pPr>
            <w:r w:rsidRPr="00813A16">
              <w:rPr>
                <w:rFonts w:ascii="Verdana" w:hAnsi="Verdana" w:cs="Arial"/>
                <w:sz w:val="20"/>
                <w:szCs w:val="20"/>
              </w:rPr>
              <w:t>Autorización de la evaluación de impacto ambiental por obras, actividades o giros estatales bajo convenio de municipalización:</w:t>
            </w:r>
          </w:p>
        </w:tc>
        <w:tc>
          <w:tcPr>
            <w:tcW w:w="0" w:type="auto"/>
            <w:tcBorders>
              <w:top w:val="single" w:sz="6" w:space="0" w:color="000000"/>
              <w:left w:val="single" w:sz="6" w:space="0" w:color="000000"/>
              <w:bottom w:val="single" w:sz="6" w:space="0" w:color="000000"/>
            </w:tcBorders>
            <w:vAlign w:val="center"/>
            <w:hideMark/>
          </w:tcPr>
          <w:p w14:paraId="02153F98" w14:textId="77777777" w:rsidR="00052A45" w:rsidRPr="00620C4C" w:rsidRDefault="00052A45" w:rsidP="00EB06DE">
            <w:pPr>
              <w:spacing w:line="240" w:lineRule="auto"/>
              <w:jc w:val="right"/>
              <w:rPr>
                <w:rFonts w:ascii="Verdana" w:hAnsi="Verdana" w:cs="Arial"/>
                <w:sz w:val="20"/>
                <w:szCs w:val="20"/>
              </w:rPr>
            </w:pPr>
          </w:p>
        </w:tc>
      </w:tr>
      <w:tr w:rsidR="00052A45" w:rsidRPr="00620C4C" w14:paraId="55AF75F7"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0A58CD4" w14:textId="77777777" w:rsidR="00052A45" w:rsidRPr="00813A16" w:rsidRDefault="00052A45">
            <w:pPr>
              <w:pStyle w:val="Prrafodelista"/>
              <w:numPr>
                <w:ilvl w:val="0"/>
                <w:numId w:val="82"/>
              </w:numPr>
              <w:spacing w:after="160"/>
              <w:jc w:val="both"/>
              <w:rPr>
                <w:rFonts w:ascii="Verdana" w:hAnsi="Verdana" w:cs="Arial"/>
                <w:sz w:val="20"/>
                <w:szCs w:val="20"/>
              </w:rPr>
            </w:pPr>
            <w:r w:rsidRPr="00813A16">
              <w:rPr>
                <w:rFonts w:ascii="Verdana" w:hAnsi="Verdana" w:cs="Arial"/>
                <w:sz w:val="20"/>
                <w:szCs w:val="20"/>
              </w:rPr>
              <w:t>Obras, actividades o servicios que no impacten fuera de sus colindancias (modalidad A)</w:t>
            </w:r>
          </w:p>
        </w:tc>
        <w:tc>
          <w:tcPr>
            <w:tcW w:w="0" w:type="auto"/>
            <w:tcBorders>
              <w:top w:val="single" w:sz="6" w:space="0" w:color="000000"/>
              <w:left w:val="single" w:sz="6" w:space="0" w:color="000000"/>
              <w:bottom w:val="single" w:sz="6" w:space="0" w:color="000000"/>
            </w:tcBorders>
            <w:vAlign w:val="center"/>
            <w:hideMark/>
          </w:tcPr>
          <w:p w14:paraId="3A186A36"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$2,</w:t>
            </w:r>
            <w:r>
              <w:rPr>
                <w:rFonts w:ascii="Verdana" w:hAnsi="Verdana" w:cs="Arial"/>
                <w:sz w:val="20"/>
                <w:szCs w:val="20"/>
              </w:rPr>
              <w:t>434.79</w:t>
            </w:r>
          </w:p>
        </w:tc>
      </w:tr>
      <w:tr w:rsidR="00052A45" w:rsidRPr="00620C4C" w14:paraId="1FDC98A0"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74D6CE1" w14:textId="77777777" w:rsidR="00052A45" w:rsidRPr="00452AD2" w:rsidRDefault="00052A45">
            <w:pPr>
              <w:pStyle w:val="Prrafodelista"/>
              <w:numPr>
                <w:ilvl w:val="0"/>
                <w:numId w:val="82"/>
              </w:numPr>
              <w:spacing w:after="160"/>
              <w:jc w:val="both"/>
              <w:rPr>
                <w:rFonts w:ascii="Verdana" w:hAnsi="Verdana" w:cs="Arial"/>
                <w:sz w:val="20"/>
                <w:szCs w:val="20"/>
              </w:rPr>
            </w:pPr>
            <w:r w:rsidRPr="00452AD2">
              <w:rPr>
                <w:rFonts w:ascii="Verdana" w:hAnsi="Verdana" w:cs="Arial"/>
                <w:sz w:val="20"/>
                <w:szCs w:val="20"/>
              </w:rPr>
              <w:t>Obras, actividades o servicios que impacten fuera de sus colindancias (modalidad B)</w:t>
            </w:r>
          </w:p>
        </w:tc>
        <w:tc>
          <w:tcPr>
            <w:tcW w:w="0" w:type="auto"/>
            <w:tcBorders>
              <w:top w:val="single" w:sz="6" w:space="0" w:color="000000"/>
              <w:left w:val="single" w:sz="6" w:space="0" w:color="000000"/>
              <w:bottom w:val="single" w:sz="6" w:space="0" w:color="000000"/>
            </w:tcBorders>
            <w:vAlign w:val="center"/>
            <w:hideMark/>
          </w:tcPr>
          <w:p w14:paraId="0056E004"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$4,</w:t>
            </w:r>
            <w:r>
              <w:rPr>
                <w:rFonts w:ascii="Verdana" w:hAnsi="Verdana" w:cs="Arial"/>
                <w:sz w:val="20"/>
                <w:szCs w:val="20"/>
              </w:rPr>
              <w:t>682.28</w:t>
            </w:r>
          </w:p>
        </w:tc>
      </w:tr>
      <w:tr w:rsidR="00052A45" w:rsidRPr="00620C4C" w14:paraId="111F8C9F"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CD7FB2E" w14:textId="77777777" w:rsidR="00052A45" w:rsidRPr="00452AD2" w:rsidRDefault="00052A45">
            <w:pPr>
              <w:pStyle w:val="Prrafodelista"/>
              <w:numPr>
                <w:ilvl w:val="0"/>
                <w:numId w:val="82"/>
              </w:numPr>
              <w:spacing w:after="160"/>
              <w:jc w:val="both"/>
              <w:rPr>
                <w:rFonts w:ascii="Verdana" w:hAnsi="Verdana" w:cs="Arial"/>
                <w:sz w:val="20"/>
                <w:szCs w:val="20"/>
              </w:rPr>
            </w:pPr>
            <w:r w:rsidRPr="00452AD2">
              <w:rPr>
                <w:rFonts w:ascii="Verdana" w:hAnsi="Verdana" w:cs="Arial"/>
                <w:sz w:val="20"/>
                <w:szCs w:val="20"/>
              </w:rPr>
              <w:t>Obras o actividades de explotación y aprovechamiento de los minerales o sustancias no reservadas a la Federación (modalidad C)</w:t>
            </w:r>
          </w:p>
        </w:tc>
        <w:tc>
          <w:tcPr>
            <w:tcW w:w="0" w:type="auto"/>
            <w:tcBorders>
              <w:top w:val="single" w:sz="6" w:space="0" w:color="000000"/>
              <w:left w:val="single" w:sz="6" w:space="0" w:color="000000"/>
              <w:bottom w:val="single" w:sz="6" w:space="0" w:color="000000"/>
            </w:tcBorders>
            <w:vAlign w:val="center"/>
            <w:hideMark/>
          </w:tcPr>
          <w:p w14:paraId="34CBFFC2"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5,189.59</w:t>
            </w:r>
          </w:p>
        </w:tc>
      </w:tr>
      <w:tr w:rsidR="00052A45" w:rsidRPr="00620C4C" w14:paraId="48CA08E2"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02626CC2" w14:textId="77777777" w:rsidR="00052A45" w:rsidRPr="00452AD2" w:rsidRDefault="00052A45">
            <w:pPr>
              <w:pStyle w:val="Prrafodelista"/>
              <w:numPr>
                <w:ilvl w:val="0"/>
                <w:numId w:val="82"/>
              </w:numPr>
              <w:spacing w:after="160"/>
              <w:jc w:val="both"/>
              <w:rPr>
                <w:rFonts w:ascii="Verdana" w:hAnsi="Verdana" w:cs="Arial"/>
                <w:sz w:val="20"/>
                <w:szCs w:val="20"/>
              </w:rPr>
            </w:pPr>
            <w:r w:rsidRPr="00452AD2">
              <w:rPr>
                <w:rFonts w:ascii="Verdana" w:hAnsi="Verdana" w:cs="Arial"/>
                <w:sz w:val="20"/>
                <w:szCs w:val="20"/>
              </w:rPr>
              <w:lastRenderedPageBreak/>
              <w:t>Obras, actividades o servicios donde se prevea la afectación a subcuentas (intermedia)</w:t>
            </w:r>
          </w:p>
        </w:tc>
        <w:tc>
          <w:tcPr>
            <w:tcW w:w="0" w:type="auto"/>
            <w:tcBorders>
              <w:top w:val="single" w:sz="6" w:space="0" w:color="000000"/>
              <w:left w:val="single" w:sz="6" w:space="0" w:color="000000"/>
              <w:bottom w:val="single" w:sz="6" w:space="0" w:color="000000"/>
            </w:tcBorders>
            <w:vAlign w:val="center"/>
            <w:hideMark/>
          </w:tcPr>
          <w:p w14:paraId="14F2FC69"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6,461.85</w:t>
            </w:r>
          </w:p>
        </w:tc>
      </w:tr>
      <w:tr w:rsidR="00052A45" w:rsidRPr="00620C4C" w14:paraId="6CF4CE07"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09C3B48D" w14:textId="77777777" w:rsidR="00052A45" w:rsidRPr="00452AD2" w:rsidRDefault="00052A45">
            <w:pPr>
              <w:pStyle w:val="Prrafodelista"/>
              <w:numPr>
                <w:ilvl w:val="0"/>
                <w:numId w:val="82"/>
              </w:numPr>
              <w:spacing w:after="160"/>
              <w:jc w:val="both"/>
              <w:rPr>
                <w:rFonts w:ascii="Verdana" w:hAnsi="Verdana" w:cs="Arial"/>
                <w:sz w:val="20"/>
                <w:szCs w:val="20"/>
              </w:rPr>
            </w:pPr>
            <w:r w:rsidRPr="00452AD2">
              <w:rPr>
                <w:rFonts w:ascii="Verdana" w:hAnsi="Verdana" w:cs="Arial"/>
                <w:sz w:val="20"/>
                <w:szCs w:val="20"/>
              </w:rPr>
              <w:t>Obras, actividades o servicios que se pretendan ubicar dentro de las áreas naturales protegidas y se prevea que puedan causar destrucción o aislamiento de los ecosistemas (específica)</w:t>
            </w:r>
          </w:p>
        </w:tc>
        <w:tc>
          <w:tcPr>
            <w:tcW w:w="0" w:type="auto"/>
            <w:tcBorders>
              <w:top w:val="single" w:sz="6" w:space="0" w:color="000000"/>
              <w:left w:val="single" w:sz="6" w:space="0" w:color="000000"/>
              <w:bottom w:val="single" w:sz="6" w:space="0" w:color="000000"/>
            </w:tcBorders>
            <w:vAlign w:val="center"/>
            <w:hideMark/>
          </w:tcPr>
          <w:p w14:paraId="33F22EA9"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$8,</w:t>
            </w:r>
            <w:r>
              <w:rPr>
                <w:rFonts w:ascii="Verdana" w:hAnsi="Verdana" w:cs="Arial"/>
                <w:sz w:val="20"/>
                <w:szCs w:val="20"/>
              </w:rPr>
              <w:t>659.63</w:t>
            </w:r>
          </w:p>
        </w:tc>
      </w:tr>
      <w:tr w:rsidR="00052A45" w:rsidRPr="00620C4C" w14:paraId="3D96C243"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0690CB12" w14:textId="77777777" w:rsidR="00052A45" w:rsidRPr="00452AD2" w:rsidRDefault="00052A45">
            <w:pPr>
              <w:pStyle w:val="Prrafodelista"/>
              <w:numPr>
                <w:ilvl w:val="0"/>
                <w:numId w:val="82"/>
              </w:numPr>
              <w:spacing w:after="160"/>
              <w:rPr>
                <w:rFonts w:ascii="Verdana" w:hAnsi="Verdana" w:cs="Arial"/>
                <w:sz w:val="20"/>
                <w:szCs w:val="20"/>
              </w:rPr>
            </w:pPr>
            <w:r w:rsidRPr="00452AD2">
              <w:rPr>
                <w:rFonts w:ascii="Verdana" w:hAnsi="Verdana" w:cs="Arial"/>
                <w:sz w:val="20"/>
                <w:szCs w:val="20"/>
              </w:rPr>
              <w:t>Estudio de riesgo ambiental</w:t>
            </w:r>
          </w:p>
        </w:tc>
        <w:tc>
          <w:tcPr>
            <w:tcW w:w="0" w:type="auto"/>
            <w:tcBorders>
              <w:top w:val="single" w:sz="6" w:space="0" w:color="000000"/>
              <w:left w:val="single" w:sz="6" w:space="0" w:color="000000"/>
              <w:bottom w:val="single" w:sz="6" w:space="0" w:color="000000"/>
            </w:tcBorders>
            <w:vAlign w:val="center"/>
            <w:hideMark/>
          </w:tcPr>
          <w:p w14:paraId="7BCB33FF"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6,338.19</w:t>
            </w:r>
          </w:p>
        </w:tc>
      </w:tr>
      <w:tr w:rsidR="00052A45" w:rsidRPr="00620C4C" w14:paraId="79C7388A"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BA74B4C" w14:textId="77777777" w:rsidR="00052A45" w:rsidRPr="00452AD2" w:rsidRDefault="00052A45">
            <w:pPr>
              <w:pStyle w:val="Prrafodelista"/>
              <w:numPr>
                <w:ilvl w:val="0"/>
                <w:numId w:val="76"/>
              </w:numPr>
              <w:spacing w:after="160"/>
              <w:ind w:left="722" w:hanging="709"/>
              <w:jc w:val="both"/>
              <w:rPr>
                <w:rFonts w:ascii="Verdana" w:hAnsi="Verdana" w:cs="Arial"/>
                <w:sz w:val="20"/>
                <w:szCs w:val="20"/>
              </w:rPr>
            </w:pPr>
            <w:r w:rsidRPr="00452AD2">
              <w:rPr>
                <w:rFonts w:ascii="Verdana" w:hAnsi="Verdana" w:cs="Arial"/>
                <w:sz w:val="20"/>
                <w:szCs w:val="20"/>
              </w:rPr>
              <w:t>Autorización de la evaluación de impacto ambiental por obras, actividades o giros municipales:</w:t>
            </w:r>
          </w:p>
        </w:tc>
        <w:tc>
          <w:tcPr>
            <w:tcW w:w="0" w:type="auto"/>
            <w:tcBorders>
              <w:top w:val="single" w:sz="6" w:space="0" w:color="000000"/>
              <w:left w:val="single" w:sz="6" w:space="0" w:color="000000"/>
              <w:bottom w:val="single" w:sz="6" w:space="0" w:color="000000"/>
            </w:tcBorders>
            <w:vAlign w:val="center"/>
            <w:hideMark/>
          </w:tcPr>
          <w:p w14:paraId="3C007CF9" w14:textId="77777777" w:rsidR="00052A45" w:rsidRPr="00620C4C" w:rsidRDefault="00052A45" w:rsidP="00EB06DE">
            <w:pPr>
              <w:spacing w:line="240" w:lineRule="auto"/>
              <w:jc w:val="right"/>
              <w:rPr>
                <w:rFonts w:ascii="Verdana" w:hAnsi="Verdana" w:cs="Arial"/>
                <w:sz w:val="20"/>
                <w:szCs w:val="20"/>
              </w:rPr>
            </w:pPr>
          </w:p>
        </w:tc>
      </w:tr>
      <w:tr w:rsidR="00052A45" w:rsidRPr="00620C4C" w14:paraId="0D12113F"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AD10F66" w14:textId="77777777" w:rsidR="00052A45" w:rsidRPr="00337406" w:rsidRDefault="00052A45">
            <w:pPr>
              <w:pStyle w:val="Prrafodelista"/>
              <w:numPr>
                <w:ilvl w:val="0"/>
                <w:numId w:val="83"/>
              </w:numPr>
              <w:spacing w:after="160"/>
              <w:ind w:left="1005" w:hanging="425"/>
              <w:rPr>
                <w:rFonts w:ascii="Verdana" w:hAnsi="Verdana" w:cs="Arial"/>
                <w:sz w:val="20"/>
                <w:szCs w:val="20"/>
              </w:rPr>
            </w:pPr>
            <w:r w:rsidRPr="00337406">
              <w:rPr>
                <w:rFonts w:ascii="Verdana" w:hAnsi="Verdana" w:cs="Arial"/>
                <w:sz w:val="20"/>
                <w:szCs w:val="20"/>
              </w:rPr>
              <w:t>Obras, actividades o servicios que no impacten fuera de sus colindancias</w:t>
            </w:r>
          </w:p>
        </w:tc>
        <w:tc>
          <w:tcPr>
            <w:tcW w:w="0" w:type="auto"/>
            <w:tcBorders>
              <w:top w:val="single" w:sz="6" w:space="0" w:color="000000"/>
              <w:left w:val="single" w:sz="6" w:space="0" w:color="000000"/>
              <w:bottom w:val="single" w:sz="6" w:space="0" w:color="000000"/>
            </w:tcBorders>
            <w:vAlign w:val="center"/>
            <w:hideMark/>
          </w:tcPr>
          <w:p w14:paraId="7148B343" w14:textId="77777777" w:rsidR="00052A45" w:rsidRPr="000C7197" w:rsidRDefault="00052A45" w:rsidP="00EB06DE">
            <w:pPr>
              <w:spacing w:line="240" w:lineRule="auto"/>
              <w:jc w:val="center"/>
              <w:rPr>
                <w:rFonts w:ascii="Verdana" w:hAnsi="Verdana" w:cs="Arial"/>
                <w:sz w:val="20"/>
                <w:szCs w:val="20"/>
              </w:rPr>
            </w:pPr>
            <w:r w:rsidRPr="000C7197">
              <w:rPr>
                <w:rFonts w:ascii="Verdana" w:eastAsia="Times New Roman" w:hAnsi="Verdana" w:cs="Arial"/>
                <w:sz w:val="20"/>
                <w:szCs w:val="20"/>
              </w:rPr>
              <w:t>$1,129.25</w:t>
            </w:r>
          </w:p>
        </w:tc>
      </w:tr>
      <w:tr w:rsidR="00052A45" w:rsidRPr="00620C4C" w14:paraId="0FE25466"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092C53C4" w14:textId="77777777" w:rsidR="00052A45" w:rsidRPr="00337406" w:rsidRDefault="00052A45">
            <w:pPr>
              <w:pStyle w:val="Prrafodelista"/>
              <w:numPr>
                <w:ilvl w:val="0"/>
                <w:numId w:val="83"/>
              </w:numPr>
              <w:spacing w:after="160"/>
              <w:ind w:left="1005" w:hanging="425"/>
              <w:rPr>
                <w:rFonts w:ascii="Verdana" w:hAnsi="Verdana" w:cs="Arial"/>
                <w:sz w:val="20"/>
                <w:szCs w:val="20"/>
              </w:rPr>
            </w:pPr>
            <w:r w:rsidRPr="00337406">
              <w:rPr>
                <w:rFonts w:ascii="Verdana" w:hAnsi="Verdana" w:cs="Arial"/>
                <w:sz w:val="20"/>
                <w:szCs w:val="20"/>
              </w:rPr>
              <w:t>Obras, actividades o servicios que impacten fuera de sus colindancias</w:t>
            </w:r>
          </w:p>
        </w:tc>
        <w:tc>
          <w:tcPr>
            <w:tcW w:w="0" w:type="auto"/>
            <w:tcBorders>
              <w:top w:val="single" w:sz="6" w:space="0" w:color="000000"/>
              <w:left w:val="single" w:sz="6" w:space="0" w:color="000000"/>
              <w:bottom w:val="single" w:sz="6" w:space="0" w:color="000000"/>
            </w:tcBorders>
            <w:vAlign w:val="center"/>
            <w:hideMark/>
          </w:tcPr>
          <w:p w14:paraId="04962A53" w14:textId="77777777" w:rsidR="00052A45" w:rsidRPr="000C7197" w:rsidRDefault="00052A45" w:rsidP="00EB06DE">
            <w:pPr>
              <w:spacing w:line="240" w:lineRule="auto"/>
              <w:jc w:val="center"/>
              <w:rPr>
                <w:rFonts w:ascii="Verdana" w:hAnsi="Verdana" w:cs="Arial"/>
                <w:sz w:val="20"/>
                <w:szCs w:val="20"/>
              </w:rPr>
            </w:pPr>
            <w:r w:rsidRPr="000C7197">
              <w:rPr>
                <w:rFonts w:ascii="Verdana" w:eastAsia="Times New Roman" w:hAnsi="Verdana" w:cs="Arial"/>
                <w:sz w:val="20"/>
                <w:szCs w:val="20"/>
              </w:rPr>
              <w:t>$2,258.46</w:t>
            </w:r>
          </w:p>
        </w:tc>
      </w:tr>
      <w:tr w:rsidR="00052A45" w:rsidRPr="00620C4C" w14:paraId="5E21F12F"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8CC80E7" w14:textId="77777777" w:rsidR="00052A45" w:rsidRPr="00F569AB" w:rsidRDefault="00052A45">
            <w:pPr>
              <w:pStyle w:val="Prrafodelista"/>
              <w:numPr>
                <w:ilvl w:val="0"/>
                <w:numId w:val="83"/>
              </w:numPr>
              <w:spacing w:after="160"/>
              <w:ind w:hanging="281"/>
              <w:rPr>
                <w:rFonts w:ascii="Verdana" w:hAnsi="Verdana" w:cs="Arial"/>
                <w:sz w:val="20"/>
                <w:szCs w:val="20"/>
              </w:rPr>
            </w:pPr>
            <w:r w:rsidRPr="00F569AB">
              <w:rPr>
                <w:rFonts w:ascii="Verdana" w:hAnsi="Verdana" w:cs="Arial"/>
                <w:sz w:val="20"/>
                <w:szCs w:val="20"/>
              </w:rPr>
              <w:t>Estudio de riesgo ambiental</w:t>
            </w:r>
          </w:p>
        </w:tc>
        <w:tc>
          <w:tcPr>
            <w:tcW w:w="0" w:type="auto"/>
            <w:tcBorders>
              <w:top w:val="single" w:sz="6" w:space="0" w:color="000000"/>
              <w:left w:val="single" w:sz="6" w:space="0" w:color="000000"/>
              <w:bottom w:val="single" w:sz="6" w:space="0" w:color="000000"/>
            </w:tcBorders>
            <w:vAlign w:val="center"/>
            <w:hideMark/>
          </w:tcPr>
          <w:p w14:paraId="587A126E" w14:textId="77777777" w:rsidR="00052A45" w:rsidRPr="000C7197" w:rsidRDefault="00052A45" w:rsidP="00EB06DE">
            <w:pPr>
              <w:spacing w:line="240" w:lineRule="auto"/>
              <w:jc w:val="center"/>
              <w:rPr>
                <w:rFonts w:ascii="Verdana" w:hAnsi="Verdana" w:cs="Arial"/>
                <w:sz w:val="20"/>
                <w:szCs w:val="20"/>
              </w:rPr>
            </w:pPr>
            <w:r w:rsidRPr="000C7197">
              <w:rPr>
                <w:rFonts w:ascii="Verdana" w:eastAsia="Times New Roman" w:hAnsi="Verdana" w:cs="Arial"/>
                <w:sz w:val="20"/>
                <w:szCs w:val="20"/>
              </w:rPr>
              <w:t>$1,581.00</w:t>
            </w:r>
          </w:p>
        </w:tc>
      </w:tr>
      <w:tr w:rsidR="00052A45" w:rsidRPr="00620C4C" w14:paraId="32CE71A6"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72E6F24" w14:textId="77777777" w:rsidR="00052A45" w:rsidRPr="00601E3D" w:rsidRDefault="00052A45">
            <w:pPr>
              <w:pStyle w:val="Prrafodelista"/>
              <w:numPr>
                <w:ilvl w:val="0"/>
                <w:numId w:val="76"/>
              </w:numPr>
              <w:spacing w:after="160"/>
              <w:ind w:left="722" w:hanging="709"/>
              <w:rPr>
                <w:rFonts w:ascii="Verdana" w:hAnsi="Verdana" w:cs="Arial"/>
                <w:sz w:val="20"/>
                <w:szCs w:val="20"/>
              </w:rPr>
            </w:pPr>
            <w:r w:rsidRPr="00601E3D">
              <w:rPr>
                <w:rFonts w:ascii="Verdana" w:hAnsi="Verdana" w:cs="Arial"/>
                <w:sz w:val="20"/>
                <w:szCs w:val="20"/>
              </w:rPr>
              <w:t>Carta de no gravamen de carácter ambiental</w:t>
            </w:r>
          </w:p>
        </w:tc>
        <w:tc>
          <w:tcPr>
            <w:tcW w:w="0" w:type="auto"/>
            <w:tcBorders>
              <w:top w:val="single" w:sz="6" w:space="0" w:color="000000"/>
              <w:left w:val="single" w:sz="6" w:space="0" w:color="000000"/>
              <w:bottom w:val="single" w:sz="6" w:space="0" w:color="000000"/>
            </w:tcBorders>
            <w:vAlign w:val="center"/>
            <w:hideMark/>
          </w:tcPr>
          <w:p w14:paraId="2B6A9477" w14:textId="77777777" w:rsidR="00052A45" w:rsidRPr="000C7197" w:rsidRDefault="00052A45" w:rsidP="00EB06DE">
            <w:pPr>
              <w:spacing w:line="240" w:lineRule="auto"/>
              <w:jc w:val="center"/>
              <w:rPr>
                <w:rFonts w:ascii="Verdana" w:hAnsi="Verdana" w:cs="Arial"/>
                <w:sz w:val="20"/>
                <w:szCs w:val="20"/>
              </w:rPr>
            </w:pPr>
            <w:r w:rsidRPr="000C7197">
              <w:rPr>
                <w:rFonts w:ascii="Verdana" w:eastAsia="Times New Roman" w:hAnsi="Verdana" w:cs="Arial"/>
                <w:sz w:val="20"/>
                <w:szCs w:val="20"/>
              </w:rPr>
              <w:t>$1,242.19</w:t>
            </w:r>
          </w:p>
        </w:tc>
      </w:tr>
      <w:tr w:rsidR="00052A45" w:rsidRPr="00620C4C" w14:paraId="0F47971A"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4EAADAB" w14:textId="77777777" w:rsidR="00052A45" w:rsidRPr="00601E3D" w:rsidRDefault="00052A45">
            <w:pPr>
              <w:pStyle w:val="Prrafodelista"/>
              <w:numPr>
                <w:ilvl w:val="0"/>
                <w:numId w:val="76"/>
              </w:numPr>
              <w:spacing w:after="160"/>
              <w:ind w:left="722" w:hanging="709"/>
              <w:rPr>
                <w:rFonts w:ascii="Verdana" w:hAnsi="Verdana" w:cs="Arial"/>
                <w:sz w:val="20"/>
                <w:szCs w:val="20"/>
              </w:rPr>
            </w:pPr>
            <w:r w:rsidRPr="00601E3D">
              <w:rPr>
                <w:rFonts w:ascii="Verdana" w:hAnsi="Verdana" w:cs="Arial"/>
                <w:sz w:val="20"/>
                <w:szCs w:val="20"/>
              </w:rPr>
              <w:t>Estudio de factibilidad en servicios de giros ambientales</w:t>
            </w:r>
          </w:p>
        </w:tc>
        <w:tc>
          <w:tcPr>
            <w:tcW w:w="0" w:type="auto"/>
            <w:tcBorders>
              <w:top w:val="single" w:sz="6" w:space="0" w:color="000000"/>
              <w:left w:val="single" w:sz="6" w:space="0" w:color="000000"/>
              <w:bottom w:val="single" w:sz="6" w:space="0" w:color="000000"/>
            </w:tcBorders>
            <w:vAlign w:val="center"/>
            <w:hideMark/>
          </w:tcPr>
          <w:p w14:paraId="2A155416" w14:textId="77777777" w:rsidR="00052A45" w:rsidRPr="000C7197" w:rsidRDefault="00052A45" w:rsidP="00EB06DE">
            <w:pPr>
              <w:spacing w:line="240" w:lineRule="auto"/>
              <w:jc w:val="center"/>
              <w:rPr>
                <w:rFonts w:ascii="Verdana" w:hAnsi="Verdana" w:cs="Arial"/>
                <w:sz w:val="20"/>
                <w:szCs w:val="20"/>
              </w:rPr>
            </w:pPr>
            <w:r w:rsidRPr="000C7197">
              <w:rPr>
                <w:rFonts w:ascii="Verdana" w:eastAsia="Times New Roman" w:hAnsi="Verdana" w:cs="Arial"/>
                <w:sz w:val="20"/>
                <w:szCs w:val="20"/>
              </w:rPr>
              <w:t>$225.97</w:t>
            </w:r>
          </w:p>
        </w:tc>
      </w:tr>
      <w:tr w:rsidR="00052A45" w:rsidRPr="00620C4C" w14:paraId="5D4AA211"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87C8262" w14:textId="77777777" w:rsidR="00052A45" w:rsidRPr="00601E3D" w:rsidRDefault="00052A45">
            <w:pPr>
              <w:pStyle w:val="Prrafodelista"/>
              <w:numPr>
                <w:ilvl w:val="0"/>
                <w:numId w:val="76"/>
              </w:numPr>
              <w:spacing w:after="160"/>
              <w:ind w:left="722" w:hanging="851"/>
              <w:jc w:val="both"/>
              <w:rPr>
                <w:rFonts w:ascii="Verdana" w:hAnsi="Verdana" w:cs="Arial"/>
                <w:sz w:val="20"/>
                <w:szCs w:val="20"/>
              </w:rPr>
            </w:pPr>
            <w:r w:rsidRPr="00601E3D">
              <w:rPr>
                <w:rFonts w:ascii="Verdana" w:hAnsi="Verdana" w:cs="Arial"/>
                <w:sz w:val="20"/>
                <w:szCs w:val="20"/>
              </w:rPr>
              <w:t>Verificación y control de emisiones contaminantes a la atmósfera, por tonelada</w:t>
            </w:r>
          </w:p>
        </w:tc>
        <w:tc>
          <w:tcPr>
            <w:tcW w:w="0" w:type="auto"/>
            <w:tcBorders>
              <w:top w:val="single" w:sz="6" w:space="0" w:color="000000"/>
              <w:left w:val="single" w:sz="6" w:space="0" w:color="000000"/>
              <w:bottom w:val="single" w:sz="6" w:space="0" w:color="000000"/>
            </w:tcBorders>
            <w:vAlign w:val="center"/>
            <w:hideMark/>
          </w:tcPr>
          <w:p w14:paraId="6BA2BD72" w14:textId="77777777" w:rsidR="00052A45" w:rsidRPr="000C7197" w:rsidRDefault="00052A45" w:rsidP="00EB06DE">
            <w:pPr>
              <w:spacing w:line="240" w:lineRule="auto"/>
              <w:jc w:val="center"/>
              <w:rPr>
                <w:rFonts w:ascii="Verdana" w:hAnsi="Verdana" w:cs="Arial"/>
                <w:sz w:val="20"/>
                <w:szCs w:val="20"/>
              </w:rPr>
            </w:pPr>
            <w:r w:rsidRPr="000C7197">
              <w:rPr>
                <w:rFonts w:ascii="Verdana" w:eastAsia="Times New Roman" w:hAnsi="Verdana" w:cs="Arial"/>
                <w:sz w:val="20"/>
                <w:szCs w:val="20"/>
              </w:rPr>
              <w:t>$23.52</w:t>
            </w:r>
          </w:p>
        </w:tc>
      </w:tr>
    </w:tbl>
    <w:p w14:paraId="1338567F" w14:textId="77777777" w:rsidR="00052A45" w:rsidRDefault="00052A45" w:rsidP="00EB06DE">
      <w:pPr>
        <w:pStyle w:val="Sinespaciado"/>
        <w:jc w:val="center"/>
        <w:rPr>
          <w:rStyle w:val="Textoennegrita"/>
          <w:rFonts w:ascii="Verdana" w:hAnsi="Verdana" w:cs="Arial"/>
          <w:sz w:val="20"/>
          <w:szCs w:val="20"/>
        </w:rPr>
      </w:pPr>
    </w:p>
    <w:p w14:paraId="7206072C" w14:textId="77777777" w:rsidR="00052A45" w:rsidRDefault="00052A45" w:rsidP="00EB06DE">
      <w:pPr>
        <w:spacing w:after="0" w:line="240" w:lineRule="auto"/>
        <w:jc w:val="center"/>
        <w:rPr>
          <w:rFonts w:ascii="Verdana" w:hAnsi="Verdana"/>
          <w:b/>
          <w:sz w:val="20"/>
        </w:rPr>
      </w:pPr>
    </w:p>
    <w:p w14:paraId="6C4E2608" w14:textId="77777777" w:rsidR="00052A45" w:rsidRPr="005A4AC6" w:rsidRDefault="00052A45" w:rsidP="00EB06DE">
      <w:pPr>
        <w:spacing w:after="0" w:line="240" w:lineRule="auto"/>
        <w:jc w:val="center"/>
        <w:rPr>
          <w:rFonts w:ascii="Verdana" w:hAnsi="Verdana"/>
          <w:b/>
          <w:sz w:val="20"/>
        </w:rPr>
      </w:pPr>
      <w:r>
        <w:rPr>
          <w:rFonts w:ascii="Verdana" w:hAnsi="Verdana"/>
          <w:b/>
          <w:sz w:val="20"/>
        </w:rPr>
        <w:t xml:space="preserve">SECCIÓN </w:t>
      </w:r>
      <w:r w:rsidRPr="005A4AC6">
        <w:rPr>
          <w:rFonts w:ascii="Verdana" w:hAnsi="Verdana"/>
          <w:b/>
          <w:sz w:val="20"/>
        </w:rPr>
        <w:t>DECIMA</w:t>
      </w:r>
      <w:r>
        <w:rPr>
          <w:rFonts w:ascii="Verdana" w:hAnsi="Verdana"/>
          <w:b/>
          <w:sz w:val="20"/>
        </w:rPr>
        <w:t>SEXTA</w:t>
      </w:r>
    </w:p>
    <w:p w14:paraId="1E6F355B" w14:textId="6BDB10E7" w:rsidR="00052A45" w:rsidRPr="005A4AC6" w:rsidRDefault="00052A45" w:rsidP="00EB06DE">
      <w:pPr>
        <w:spacing w:after="0" w:line="240" w:lineRule="auto"/>
        <w:jc w:val="center"/>
        <w:rPr>
          <w:rFonts w:ascii="Verdana" w:hAnsi="Verdana"/>
          <w:b/>
          <w:sz w:val="20"/>
        </w:rPr>
      </w:pPr>
      <w:r w:rsidRPr="005A4AC6">
        <w:rPr>
          <w:rFonts w:ascii="Verdana" w:hAnsi="Verdana"/>
          <w:b/>
          <w:sz w:val="20"/>
        </w:rPr>
        <w:t>EXPEDICIÓN DE CERTIFICADOS, CERTIFICACIONES</w:t>
      </w:r>
      <w:r>
        <w:rPr>
          <w:rFonts w:ascii="Verdana" w:hAnsi="Verdana"/>
          <w:b/>
          <w:sz w:val="20"/>
        </w:rPr>
        <w:t>,</w:t>
      </w:r>
      <w:r w:rsidRPr="005A4AC6">
        <w:rPr>
          <w:rFonts w:ascii="Verdana" w:hAnsi="Verdana"/>
          <w:b/>
          <w:sz w:val="20"/>
        </w:rPr>
        <w:t xml:space="preserve"> CONSTANCIAS </w:t>
      </w:r>
      <w:r>
        <w:rPr>
          <w:rFonts w:ascii="Verdana" w:hAnsi="Verdana"/>
          <w:b/>
          <w:sz w:val="20"/>
        </w:rPr>
        <w:t>Y CARTAS</w:t>
      </w:r>
    </w:p>
    <w:p w14:paraId="2B5E9D01" w14:textId="77777777" w:rsidR="00052A45" w:rsidRPr="005A4AC6" w:rsidRDefault="00052A45" w:rsidP="00EB06DE">
      <w:pPr>
        <w:spacing w:after="0" w:line="240" w:lineRule="auto"/>
        <w:jc w:val="center"/>
        <w:rPr>
          <w:rFonts w:ascii="Verdana" w:hAnsi="Verdana"/>
          <w:b/>
          <w:sz w:val="20"/>
        </w:rPr>
      </w:pPr>
    </w:p>
    <w:p w14:paraId="67BA0B00" w14:textId="77777777" w:rsidR="00052A45" w:rsidRDefault="00052A45" w:rsidP="00EB06DE">
      <w:pPr>
        <w:spacing w:line="240" w:lineRule="auto"/>
        <w:ind w:firstLine="851"/>
        <w:jc w:val="both"/>
        <w:rPr>
          <w:rFonts w:ascii="Verdana" w:hAnsi="Verdana"/>
          <w:sz w:val="20"/>
        </w:rPr>
      </w:pPr>
      <w:r w:rsidRPr="005A4AC6">
        <w:rPr>
          <w:rFonts w:ascii="Verdana" w:hAnsi="Verdana"/>
          <w:b/>
          <w:sz w:val="20"/>
        </w:rPr>
        <w:t>Artículo 3</w:t>
      </w:r>
      <w:r>
        <w:rPr>
          <w:rFonts w:ascii="Verdana" w:hAnsi="Verdana"/>
          <w:b/>
          <w:sz w:val="20"/>
        </w:rPr>
        <w:t>0</w:t>
      </w:r>
      <w:r w:rsidRPr="005A4AC6">
        <w:rPr>
          <w:rFonts w:ascii="Verdana" w:hAnsi="Verdana"/>
          <w:b/>
          <w:bCs/>
          <w:sz w:val="20"/>
        </w:rPr>
        <w:t>.</w:t>
      </w:r>
      <w:r w:rsidRPr="005A4AC6">
        <w:rPr>
          <w:rFonts w:ascii="Verdana" w:hAnsi="Verdana"/>
          <w:sz w:val="20"/>
        </w:rPr>
        <w:t xml:space="preserve"> La expedición de certificados, certificaciones, constancias y cartas generará el cobro de derechos de conformidad con la siguiente:</w:t>
      </w:r>
    </w:p>
    <w:p w14:paraId="6744DE75" w14:textId="77777777" w:rsidR="00052A45" w:rsidRPr="00620C4C" w:rsidRDefault="00052A45" w:rsidP="00EB06DE">
      <w:pPr>
        <w:pStyle w:val="NormalWeb"/>
        <w:jc w:val="center"/>
        <w:rPr>
          <w:rFonts w:ascii="Verdana" w:hAnsi="Verdana"/>
          <w:sz w:val="20"/>
          <w:szCs w:val="20"/>
        </w:rPr>
      </w:pPr>
      <w:r>
        <w:rPr>
          <w:rFonts w:ascii="Verdana" w:hAnsi="Verdana"/>
          <w:b/>
          <w:bCs/>
          <w:sz w:val="20"/>
          <w:szCs w:val="20"/>
        </w:rPr>
        <w:t>T</w:t>
      </w:r>
      <w:r w:rsidRPr="00620C4C">
        <w:rPr>
          <w:rFonts w:ascii="Verdana" w:hAnsi="Verdana"/>
          <w:b/>
          <w:bCs/>
          <w:sz w:val="20"/>
          <w:szCs w:val="20"/>
        </w:rPr>
        <w:t xml:space="preserve">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052A45" w:rsidRPr="00620C4C" w14:paraId="687DEF01"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8171814" w14:textId="77777777" w:rsidR="00052A45" w:rsidRPr="00B64F0C" w:rsidRDefault="00052A45">
            <w:pPr>
              <w:pStyle w:val="Prrafodelista"/>
              <w:numPr>
                <w:ilvl w:val="0"/>
                <w:numId w:val="84"/>
              </w:numPr>
              <w:spacing w:after="160"/>
              <w:ind w:left="438" w:hanging="425"/>
              <w:rPr>
                <w:rFonts w:ascii="Verdana" w:hAnsi="Verdana" w:cs="Arial"/>
                <w:sz w:val="20"/>
                <w:szCs w:val="20"/>
              </w:rPr>
            </w:pPr>
            <w:r w:rsidRPr="00B64F0C">
              <w:rPr>
                <w:rFonts w:ascii="Verdana" w:hAnsi="Verdana" w:cs="Arial"/>
                <w:sz w:val="20"/>
                <w:szCs w:val="20"/>
              </w:rPr>
              <w:t>Certificados de valor fiscal de la propiedad raíz</w:t>
            </w:r>
          </w:p>
        </w:tc>
        <w:tc>
          <w:tcPr>
            <w:tcW w:w="0" w:type="auto"/>
            <w:tcBorders>
              <w:top w:val="single" w:sz="6" w:space="0" w:color="000000"/>
              <w:left w:val="single" w:sz="6" w:space="0" w:color="000000"/>
              <w:bottom w:val="single" w:sz="6" w:space="0" w:color="000000"/>
            </w:tcBorders>
            <w:vAlign w:val="center"/>
            <w:hideMark/>
          </w:tcPr>
          <w:p w14:paraId="09038E7C"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86.34</w:t>
            </w:r>
          </w:p>
        </w:tc>
      </w:tr>
      <w:tr w:rsidR="00052A45" w:rsidRPr="00620C4C" w14:paraId="3C8230D4"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246EFE6" w14:textId="77777777" w:rsidR="00052A45" w:rsidRPr="0045638D" w:rsidRDefault="00052A45">
            <w:pPr>
              <w:pStyle w:val="Prrafodelista"/>
              <w:numPr>
                <w:ilvl w:val="0"/>
                <w:numId w:val="84"/>
              </w:numPr>
              <w:spacing w:after="160"/>
              <w:ind w:left="438" w:hanging="438"/>
              <w:jc w:val="both"/>
              <w:rPr>
                <w:rFonts w:ascii="Verdana" w:hAnsi="Verdana" w:cs="Arial"/>
                <w:sz w:val="20"/>
                <w:szCs w:val="20"/>
              </w:rPr>
            </w:pPr>
            <w:r w:rsidRPr="0045638D">
              <w:rPr>
                <w:rFonts w:ascii="Verdana" w:hAnsi="Verdana" w:cs="Arial"/>
                <w:sz w:val="20"/>
                <w:szCs w:val="20"/>
              </w:rPr>
              <w:lastRenderedPageBreak/>
              <w:t>Certificados de estado de cuenta por concepto de impuestos, derechos y aprovechamientos</w:t>
            </w:r>
          </w:p>
        </w:tc>
        <w:tc>
          <w:tcPr>
            <w:tcW w:w="0" w:type="auto"/>
            <w:tcBorders>
              <w:top w:val="single" w:sz="6" w:space="0" w:color="000000"/>
              <w:left w:val="single" w:sz="6" w:space="0" w:color="000000"/>
              <w:bottom w:val="single" w:sz="6" w:space="0" w:color="000000"/>
            </w:tcBorders>
            <w:vAlign w:val="center"/>
            <w:hideMark/>
          </w:tcPr>
          <w:p w14:paraId="366E3208" w14:textId="77777777" w:rsidR="00052A45" w:rsidRPr="00620C4C" w:rsidRDefault="00052A45" w:rsidP="00EB06DE">
            <w:pPr>
              <w:spacing w:line="240" w:lineRule="auto"/>
              <w:jc w:val="right"/>
              <w:rPr>
                <w:rFonts w:ascii="Verdana" w:hAnsi="Verdana" w:cs="Arial"/>
                <w:sz w:val="20"/>
                <w:szCs w:val="20"/>
              </w:rPr>
            </w:pPr>
            <w:r w:rsidRPr="00620C4C">
              <w:rPr>
                <w:rFonts w:ascii="Verdana" w:hAnsi="Verdana" w:cs="Arial"/>
                <w:sz w:val="20"/>
                <w:szCs w:val="20"/>
              </w:rPr>
              <w:t>$</w:t>
            </w:r>
            <w:r>
              <w:rPr>
                <w:rFonts w:ascii="Verdana" w:hAnsi="Verdana" w:cs="Arial"/>
                <w:sz w:val="20"/>
                <w:szCs w:val="20"/>
              </w:rPr>
              <w:t>194.36</w:t>
            </w:r>
          </w:p>
        </w:tc>
      </w:tr>
      <w:tr w:rsidR="00052A45" w:rsidRPr="00620C4C" w14:paraId="4E5DC550"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997F946" w14:textId="77777777" w:rsidR="00052A45" w:rsidRPr="0045638D" w:rsidRDefault="00052A45">
            <w:pPr>
              <w:pStyle w:val="Prrafodelista"/>
              <w:numPr>
                <w:ilvl w:val="0"/>
                <w:numId w:val="84"/>
              </w:numPr>
              <w:spacing w:after="160"/>
              <w:ind w:left="438" w:hanging="438"/>
              <w:rPr>
                <w:rFonts w:ascii="Verdana" w:hAnsi="Verdana" w:cs="Arial"/>
                <w:sz w:val="20"/>
                <w:szCs w:val="20"/>
              </w:rPr>
            </w:pPr>
            <w:r w:rsidRPr="0045638D">
              <w:rPr>
                <w:rFonts w:ascii="Verdana" w:hAnsi="Verdana" w:cs="Arial"/>
                <w:sz w:val="20"/>
                <w:szCs w:val="20"/>
              </w:rPr>
              <w:t>Certificaciones que expida el Secretario del Ayuntamiento, por foja</w:t>
            </w:r>
          </w:p>
        </w:tc>
        <w:tc>
          <w:tcPr>
            <w:tcW w:w="0" w:type="auto"/>
            <w:tcBorders>
              <w:top w:val="single" w:sz="6" w:space="0" w:color="000000"/>
              <w:left w:val="single" w:sz="6" w:space="0" w:color="000000"/>
              <w:bottom w:val="single" w:sz="6" w:space="0" w:color="000000"/>
            </w:tcBorders>
            <w:vAlign w:val="center"/>
            <w:hideMark/>
          </w:tcPr>
          <w:p w14:paraId="0642DE7B"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15.67</w:t>
            </w:r>
          </w:p>
        </w:tc>
      </w:tr>
      <w:tr w:rsidR="00052A45" w:rsidRPr="00620C4C" w14:paraId="4C301F05"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7E67637A" w14:textId="77777777" w:rsidR="00052A45" w:rsidRPr="0045638D" w:rsidRDefault="00052A45">
            <w:pPr>
              <w:pStyle w:val="Prrafodelista"/>
              <w:numPr>
                <w:ilvl w:val="0"/>
                <w:numId w:val="84"/>
              </w:numPr>
              <w:spacing w:after="160"/>
              <w:ind w:left="438" w:hanging="438"/>
              <w:jc w:val="both"/>
              <w:rPr>
                <w:rFonts w:ascii="Verdana" w:hAnsi="Verdana" w:cs="Arial"/>
                <w:sz w:val="20"/>
                <w:szCs w:val="20"/>
              </w:rPr>
            </w:pPr>
            <w:r w:rsidRPr="0045638D">
              <w:rPr>
                <w:rFonts w:ascii="Verdana" w:hAnsi="Verdana" w:cs="Arial"/>
                <w:sz w:val="20"/>
                <w:szCs w:val="20"/>
              </w:rPr>
              <w:t>Constancias expedidas por las dependencias y entidades de la administración pública municipal</w:t>
            </w:r>
          </w:p>
        </w:tc>
        <w:tc>
          <w:tcPr>
            <w:tcW w:w="0" w:type="auto"/>
            <w:tcBorders>
              <w:top w:val="single" w:sz="6" w:space="0" w:color="000000"/>
              <w:left w:val="single" w:sz="6" w:space="0" w:color="000000"/>
              <w:bottom w:val="single" w:sz="6" w:space="0" w:color="000000"/>
            </w:tcBorders>
            <w:vAlign w:val="center"/>
            <w:hideMark/>
          </w:tcPr>
          <w:p w14:paraId="5F604238" w14:textId="77777777" w:rsidR="00052A45" w:rsidRDefault="00052A45" w:rsidP="00EB06DE">
            <w:pPr>
              <w:spacing w:line="240" w:lineRule="auto"/>
              <w:jc w:val="center"/>
              <w:rPr>
                <w:rFonts w:ascii="Verdana" w:hAnsi="Verdana" w:cs="Arial"/>
                <w:sz w:val="20"/>
                <w:szCs w:val="20"/>
              </w:rPr>
            </w:pPr>
          </w:p>
          <w:p w14:paraId="0AD944C6"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86.36</w:t>
            </w:r>
          </w:p>
        </w:tc>
      </w:tr>
      <w:tr w:rsidR="00052A45" w:rsidRPr="00620C4C" w14:paraId="40336C0F"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D22DA68" w14:textId="77777777" w:rsidR="00052A45" w:rsidRPr="00D25C0A" w:rsidRDefault="00052A45">
            <w:pPr>
              <w:pStyle w:val="Prrafodelista"/>
              <w:numPr>
                <w:ilvl w:val="0"/>
                <w:numId w:val="84"/>
              </w:numPr>
              <w:spacing w:after="160"/>
              <w:ind w:left="438" w:hanging="438"/>
              <w:rPr>
                <w:rFonts w:ascii="Verdana" w:hAnsi="Verdana" w:cs="Arial"/>
                <w:sz w:val="20"/>
                <w:szCs w:val="20"/>
              </w:rPr>
            </w:pPr>
            <w:r w:rsidRPr="00D25C0A">
              <w:rPr>
                <w:rFonts w:ascii="Verdana" w:hAnsi="Verdana" w:cs="Arial"/>
                <w:sz w:val="20"/>
                <w:szCs w:val="20"/>
              </w:rPr>
              <w:t>Copias certificadas expedidas por el Juzgado Municipal:</w:t>
            </w:r>
          </w:p>
        </w:tc>
        <w:tc>
          <w:tcPr>
            <w:tcW w:w="0" w:type="auto"/>
            <w:tcBorders>
              <w:top w:val="single" w:sz="6" w:space="0" w:color="000000"/>
              <w:left w:val="single" w:sz="6" w:space="0" w:color="000000"/>
              <w:bottom w:val="single" w:sz="6" w:space="0" w:color="000000"/>
            </w:tcBorders>
            <w:vAlign w:val="center"/>
            <w:hideMark/>
          </w:tcPr>
          <w:p w14:paraId="6D21AE95" w14:textId="77777777" w:rsidR="00052A45" w:rsidRPr="00620C4C" w:rsidRDefault="00052A45" w:rsidP="00EB06DE">
            <w:pPr>
              <w:spacing w:line="240" w:lineRule="auto"/>
              <w:jc w:val="center"/>
              <w:rPr>
                <w:rFonts w:ascii="Verdana" w:hAnsi="Verdana" w:cs="Arial"/>
                <w:sz w:val="20"/>
                <w:szCs w:val="20"/>
              </w:rPr>
            </w:pPr>
          </w:p>
        </w:tc>
      </w:tr>
      <w:tr w:rsidR="00052A45" w:rsidRPr="00620C4C" w14:paraId="15282F3C"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0FC564E0" w14:textId="77777777" w:rsidR="00052A45" w:rsidRPr="00D25C0A" w:rsidRDefault="00052A45">
            <w:pPr>
              <w:pStyle w:val="Prrafodelista"/>
              <w:numPr>
                <w:ilvl w:val="0"/>
                <w:numId w:val="85"/>
              </w:numPr>
              <w:spacing w:after="160"/>
              <w:rPr>
                <w:rFonts w:ascii="Verdana" w:hAnsi="Verdana" w:cs="Arial"/>
                <w:sz w:val="20"/>
                <w:szCs w:val="20"/>
              </w:rPr>
            </w:pPr>
            <w:r w:rsidRPr="00D25C0A">
              <w:rPr>
                <w:rFonts w:ascii="Verdana" w:hAnsi="Verdana" w:cs="Arial"/>
                <w:sz w:val="20"/>
                <w:szCs w:val="20"/>
              </w:rPr>
              <w:t>Por la primera foja</w:t>
            </w:r>
          </w:p>
        </w:tc>
        <w:tc>
          <w:tcPr>
            <w:tcW w:w="0" w:type="auto"/>
            <w:tcBorders>
              <w:top w:val="single" w:sz="6" w:space="0" w:color="000000"/>
              <w:left w:val="single" w:sz="6" w:space="0" w:color="000000"/>
              <w:bottom w:val="single" w:sz="6" w:space="0" w:color="000000"/>
            </w:tcBorders>
            <w:vAlign w:val="center"/>
            <w:hideMark/>
          </w:tcPr>
          <w:p w14:paraId="22BBAEA8"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15.29</w:t>
            </w:r>
          </w:p>
        </w:tc>
      </w:tr>
      <w:tr w:rsidR="00052A45" w:rsidRPr="00620C4C" w14:paraId="77109F0D"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1A8E039" w14:textId="77777777" w:rsidR="00052A45" w:rsidRPr="00D25C0A" w:rsidRDefault="00052A45">
            <w:pPr>
              <w:pStyle w:val="Prrafodelista"/>
              <w:numPr>
                <w:ilvl w:val="0"/>
                <w:numId w:val="85"/>
              </w:numPr>
              <w:spacing w:after="160"/>
              <w:rPr>
                <w:rFonts w:ascii="Verdana" w:hAnsi="Verdana" w:cs="Arial"/>
                <w:sz w:val="20"/>
                <w:szCs w:val="20"/>
              </w:rPr>
            </w:pPr>
            <w:r w:rsidRPr="00D25C0A">
              <w:rPr>
                <w:rFonts w:ascii="Verdana" w:hAnsi="Verdana" w:cs="Arial"/>
                <w:sz w:val="20"/>
                <w:szCs w:val="20"/>
              </w:rPr>
              <w:t>Por cada foja adicional</w:t>
            </w:r>
          </w:p>
        </w:tc>
        <w:tc>
          <w:tcPr>
            <w:tcW w:w="0" w:type="auto"/>
            <w:tcBorders>
              <w:top w:val="single" w:sz="6" w:space="0" w:color="000000"/>
              <w:left w:val="single" w:sz="6" w:space="0" w:color="000000"/>
              <w:bottom w:val="single" w:sz="6" w:space="0" w:color="000000"/>
            </w:tcBorders>
            <w:vAlign w:val="center"/>
            <w:hideMark/>
          </w:tcPr>
          <w:p w14:paraId="06AEB2DE"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4.16</w:t>
            </w:r>
          </w:p>
        </w:tc>
      </w:tr>
      <w:tr w:rsidR="00052A45" w:rsidRPr="00620C4C" w14:paraId="41536DC8" w14:textId="77777777" w:rsidTr="00DB2C2A">
        <w:trPr>
          <w:jc w:val="center"/>
        </w:trPr>
        <w:tc>
          <w:tcPr>
            <w:tcW w:w="0" w:type="auto"/>
            <w:tcBorders>
              <w:top w:val="single" w:sz="6" w:space="0" w:color="000000"/>
              <w:bottom w:val="single" w:sz="6" w:space="0" w:color="000000"/>
              <w:right w:val="single" w:sz="6" w:space="0" w:color="000000"/>
            </w:tcBorders>
            <w:vAlign w:val="center"/>
          </w:tcPr>
          <w:p w14:paraId="53B29C99" w14:textId="77777777" w:rsidR="00052A45" w:rsidRPr="00FB7BF5" w:rsidRDefault="00052A45">
            <w:pPr>
              <w:pStyle w:val="Prrafodelista"/>
              <w:numPr>
                <w:ilvl w:val="0"/>
                <w:numId w:val="84"/>
              </w:numPr>
              <w:spacing w:after="160"/>
              <w:ind w:left="439" w:hanging="439"/>
              <w:rPr>
                <w:rFonts w:ascii="Verdana" w:hAnsi="Verdana" w:cs="Arial"/>
                <w:sz w:val="20"/>
                <w:szCs w:val="20"/>
              </w:rPr>
            </w:pPr>
            <w:r w:rsidRPr="00FB7BF5">
              <w:rPr>
                <w:rFonts w:ascii="Verdana" w:hAnsi="Verdana" w:cs="Arial"/>
                <w:sz w:val="20"/>
                <w:szCs w:val="20"/>
              </w:rPr>
              <w:t>Constancias expedidas por la Secretaría del Ayuntamiento:</w:t>
            </w:r>
          </w:p>
        </w:tc>
        <w:tc>
          <w:tcPr>
            <w:tcW w:w="0" w:type="auto"/>
            <w:tcBorders>
              <w:top w:val="single" w:sz="6" w:space="0" w:color="000000"/>
              <w:left w:val="single" w:sz="6" w:space="0" w:color="000000"/>
              <w:bottom w:val="single" w:sz="6" w:space="0" w:color="000000"/>
            </w:tcBorders>
            <w:vAlign w:val="center"/>
          </w:tcPr>
          <w:p w14:paraId="062E828F" w14:textId="77777777" w:rsidR="00052A45" w:rsidRPr="00FB7BF5" w:rsidRDefault="00052A45" w:rsidP="00EB06DE">
            <w:pPr>
              <w:spacing w:line="240" w:lineRule="auto"/>
              <w:jc w:val="center"/>
              <w:rPr>
                <w:rFonts w:ascii="Verdana" w:hAnsi="Verdana" w:cs="Arial"/>
                <w:sz w:val="20"/>
                <w:szCs w:val="20"/>
              </w:rPr>
            </w:pPr>
          </w:p>
        </w:tc>
      </w:tr>
      <w:tr w:rsidR="00052A45" w:rsidRPr="00620C4C" w14:paraId="5B1AEE68"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8A77696" w14:textId="77777777" w:rsidR="00052A45" w:rsidRPr="00FB7BF5" w:rsidRDefault="00052A45">
            <w:pPr>
              <w:pStyle w:val="Prrafodelista"/>
              <w:numPr>
                <w:ilvl w:val="0"/>
                <w:numId w:val="97"/>
              </w:numPr>
              <w:spacing w:after="160"/>
              <w:ind w:left="723" w:hanging="284"/>
              <w:rPr>
                <w:rFonts w:ascii="Verdana" w:hAnsi="Verdana" w:cs="Arial"/>
                <w:sz w:val="20"/>
                <w:szCs w:val="20"/>
              </w:rPr>
            </w:pPr>
            <w:r w:rsidRPr="00FB7BF5">
              <w:rPr>
                <w:rFonts w:ascii="Verdana" w:hAnsi="Verdana" w:cs="Arial"/>
                <w:sz w:val="20"/>
                <w:szCs w:val="20"/>
              </w:rPr>
              <w:t>Constancia de identidad</w:t>
            </w:r>
            <w:r>
              <w:rPr>
                <w:rFonts w:ascii="Verdana" w:hAnsi="Verdana" w:cs="Arial"/>
                <w:sz w:val="20"/>
                <w:szCs w:val="20"/>
              </w:rPr>
              <w:t xml:space="preserve"> o carta de origen</w:t>
            </w:r>
          </w:p>
        </w:tc>
        <w:tc>
          <w:tcPr>
            <w:tcW w:w="0" w:type="auto"/>
            <w:tcBorders>
              <w:top w:val="single" w:sz="6" w:space="0" w:color="000000"/>
              <w:left w:val="single" w:sz="6" w:space="0" w:color="000000"/>
              <w:bottom w:val="single" w:sz="6" w:space="0" w:color="000000"/>
            </w:tcBorders>
            <w:vAlign w:val="center"/>
            <w:hideMark/>
          </w:tcPr>
          <w:p w14:paraId="0B7D25AC" w14:textId="77777777" w:rsidR="00052A45" w:rsidRPr="00FB7BF5" w:rsidRDefault="00052A45" w:rsidP="00EB06DE">
            <w:pPr>
              <w:spacing w:line="240" w:lineRule="auto"/>
              <w:jc w:val="center"/>
              <w:rPr>
                <w:rFonts w:ascii="Verdana" w:hAnsi="Verdana" w:cs="Arial"/>
                <w:sz w:val="20"/>
                <w:szCs w:val="20"/>
              </w:rPr>
            </w:pPr>
            <w:r w:rsidRPr="00FB7BF5">
              <w:rPr>
                <w:rFonts w:ascii="Verdana" w:hAnsi="Verdana" w:cs="Arial"/>
                <w:sz w:val="20"/>
                <w:szCs w:val="20"/>
              </w:rPr>
              <w:t>$107.94</w:t>
            </w:r>
          </w:p>
        </w:tc>
      </w:tr>
      <w:tr w:rsidR="00052A45" w:rsidRPr="00620C4C" w14:paraId="6DBC6BBB" w14:textId="77777777" w:rsidTr="00DB2C2A">
        <w:trPr>
          <w:jc w:val="center"/>
        </w:trPr>
        <w:tc>
          <w:tcPr>
            <w:tcW w:w="0" w:type="auto"/>
            <w:tcBorders>
              <w:top w:val="single" w:sz="6" w:space="0" w:color="000000"/>
              <w:bottom w:val="single" w:sz="6" w:space="0" w:color="000000"/>
              <w:right w:val="single" w:sz="6" w:space="0" w:color="000000"/>
            </w:tcBorders>
            <w:vAlign w:val="center"/>
          </w:tcPr>
          <w:p w14:paraId="3338EB17" w14:textId="77777777" w:rsidR="00052A45" w:rsidRPr="00FB7BF5" w:rsidRDefault="00052A45">
            <w:pPr>
              <w:pStyle w:val="Prrafodelista"/>
              <w:numPr>
                <w:ilvl w:val="0"/>
                <w:numId w:val="97"/>
              </w:numPr>
              <w:spacing w:after="160"/>
              <w:ind w:left="723" w:hanging="284"/>
              <w:rPr>
                <w:rFonts w:ascii="Verdana" w:hAnsi="Verdana" w:cs="Arial"/>
                <w:sz w:val="20"/>
                <w:szCs w:val="20"/>
              </w:rPr>
            </w:pPr>
            <w:r w:rsidRPr="00FB7BF5">
              <w:rPr>
                <w:rFonts w:ascii="Verdana" w:hAnsi="Verdana" w:cs="Arial"/>
                <w:sz w:val="20"/>
                <w:szCs w:val="20"/>
              </w:rPr>
              <w:t>Constancia de insolvencia económica</w:t>
            </w:r>
          </w:p>
        </w:tc>
        <w:tc>
          <w:tcPr>
            <w:tcW w:w="0" w:type="auto"/>
            <w:tcBorders>
              <w:top w:val="single" w:sz="6" w:space="0" w:color="000000"/>
              <w:left w:val="single" w:sz="6" w:space="0" w:color="000000"/>
              <w:bottom w:val="single" w:sz="6" w:space="0" w:color="000000"/>
            </w:tcBorders>
            <w:vAlign w:val="center"/>
          </w:tcPr>
          <w:p w14:paraId="299FACFF" w14:textId="77777777" w:rsidR="00052A45" w:rsidRPr="00FB7BF5" w:rsidRDefault="00052A45" w:rsidP="00EB06DE">
            <w:pPr>
              <w:spacing w:line="240" w:lineRule="auto"/>
              <w:jc w:val="center"/>
              <w:rPr>
                <w:rFonts w:ascii="Verdana" w:hAnsi="Verdana" w:cs="Arial"/>
                <w:sz w:val="20"/>
                <w:szCs w:val="20"/>
              </w:rPr>
            </w:pPr>
            <w:r w:rsidRPr="00FB7BF5">
              <w:rPr>
                <w:rFonts w:ascii="Verdana" w:hAnsi="Verdana" w:cs="Arial"/>
                <w:sz w:val="20"/>
                <w:szCs w:val="20"/>
              </w:rPr>
              <w:t>$107.94</w:t>
            </w:r>
          </w:p>
        </w:tc>
      </w:tr>
      <w:tr w:rsidR="00052A45" w:rsidRPr="00620C4C" w14:paraId="27E74152" w14:textId="77777777" w:rsidTr="00DB2C2A">
        <w:trPr>
          <w:jc w:val="center"/>
        </w:trPr>
        <w:tc>
          <w:tcPr>
            <w:tcW w:w="0" w:type="auto"/>
            <w:tcBorders>
              <w:top w:val="single" w:sz="6" w:space="0" w:color="000000"/>
              <w:bottom w:val="single" w:sz="6" w:space="0" w:color="000000"/>
              <w:right w:val="single" w:sz="6" w:space="0" w:color="000000"/>
            </w:tcBorders>
            <w:vAlign w:val="center"/>
          </w:tcPr>
          <w:p w14:paraId="707DCE81" w14:textId="77777777" w:rsidR="00052A45" w:rsidRPr="00FB7BF5" w:rsidRDefault="00052A45">
            <w:pPr>
              <w:pStyle w:val="Prrafodelista"/>
              <w:numPr>
                <w:ilvl w:val="0"/>
                <w:numId w:val="97"/>
              </w:numPr>
              <w:spacing w:after="160"/>
              <w:ind w:left="723" w:hanging="284"/>
              <w:rPr>
                <w:rFonts w:ascii="Verdana" w:hAnsi="Verdana" w:cs="Arial"/>
                <w:sz w:val="20"/>
                <w:szCs w:val="20"/>
              </w:rPr>
            </w:pPr>
            <w:r w:rsidRPr="00FB7BF5">
              <w:rPr>
                <w:rFonts w:ascii="Verdana" w:hAnsi="Verdana" w:cs="Arial"/>
                <w:sz w:val="20"/>
                <w:szCs w:val="20"/>
              </w:rPr>
              <w:t>Constancia de residencia</w:t>
            </w:r>
          </w:p>
        </w:tc>
        <w:tc>
          <w:tcPr>
            <w:tcW w:w="0" w:type="auto"/>
            <w:tcBorders>
              <w:top w:val="single" w:sz="6" w:space="0" w:color="000000"/>
              <w:left w:val="single" w:sz="6" w:space="0" w:color="000000"/>
              <w:bottom w:val="single" w:sz="6" w:space="0" w:color="000000"/>
            </w:tcBorders>
            <w:vAlign w:val="center"/>
          </w:tcPr>
          <w:p w14:paraId="25682885" w14:textId="77777777" w:rsidR="00052A45" w:rsidRPr="00FB7BF5" w:rsidRDefault="00052A45" w:rsidP="00EB06DE">
            <w:pPr>
              <w:spacing w:line="240" w:lineRule="auto"/>
              <w:jc w:val="center"/>
              <w:rPr>
                <w:rFonts w:ascii="Verdana" w:hAnsi="Verdana" w:cs="Arial"/>
                <w:sz w:val="20"/>
                <w:szCs w:val="20"/>
              </w:rPr>
            </w:pPr>
            <w:r w:rsidRPr="00FB7BF5">
              <w:rPr>
                <w:rFonts w:ascii="Verdana" w:hAnsi="Verdana" w:cs="Arial"/>
                <w:sz w:val="20"/>
                <w:szCs w:val="20"/>
              </w:rPr>
              <w:t>$107.94</w:t>
            </w:r>
          </w:p>
        </w:tc>
      </w:tr>
      <w:tr w:rsidR="00052A45" w:rsidRPr="00620C4C" w14:paraId="3843044F" w14:textId="77777777" w:rsidTr="00DB2C2A">
        <w:trPr>
          <w:jc w:val="center"/>
        </w:trPr>
        <w:tc>
          <w:tcPr>
            <w:tcW w:w="0" w:type="auto"/>
            <w:tcBorders>
              <w:top w:val="single" w:sz="6" w:space="0" w:color="000000"/>
              <w:bottom w:val="single" w:sz="6" w:space="0" w:color="000000"/>
              <w:right w:val="single" w:sz="6" w:space="0" w:color="000000"/>
            </w:tcBorders>
            <w:vAlign w:val="center"/>
          </w:tcPr>
          <w:p w14:paraId="6DC1B9CF" w14:textId="77777777" w:rsidR="00052A45" w:rsidRPr="008602EE" w:rsidRDefault="00052A45">
            <w:pPr>
              <w:pStyle w:val="Prrafodelista"/>
              <w:numPr>
                <w:ilvl w:val="0"/>
                <w:numId w:val="97"/>
              </w:numPr>
              <w:spacing w:after="160"/>
              <w:ind w:left="723" w:hanging="284"/>
              <w:rPr>
                <w:rFonts w:ascii="Verdana" w:hAnsi="Verdana" w:cs="Arial"/>
                <w:sz w:val="20"/>
                <w:szCs w:val="20"/>
              </w:rPr>
            </w:pPr>
            <w:r w:rsidRPr="008602EE">
              <w:rPr>
                <w:rFonts w:ascii="Verdana" w:hAnsi="Verdana" w:cs="Arial"/>
                <w:sz w:val="20"/>
                <w:szCs w:val="20"/>
              </w:rPr>
              <w:t>Constancia de modo honesto de vivir</w:t>
            </w:r>
          </w:p>
        </w:tc>
        <w:tc>
          <w:tcPr>
            <w:tcW w:w="0" w:type="auto"/>
            <w:tcBorders>
              <w:top w:val="single" w:sz="6" w:space="0" w:color="000000"/>
              <w:left w:val="single" w:sz="6" w:space="0" w:color="000000"/>
              <w:bottom w:val="single" w:sz="6" w:space="0" w:color="000000"/>
            </w:tcBorders>
            <w:vAlign w:val="center"/>
          </w:tcPr>
          <w:p w14:paraId="3C021DEE" w14:textId="77777777" w:rsidR="00052A45" w:rsidRPr="008602EE" w:rsidRDefault="00052A45" w:rsidP="00EB06DE">
            <w:pPr>
              <w:spacing w:line="240" w:lineRule="auto"/>
              <w:jc w:val="center"/>
              <w:rPr>
                <w:rFonts w:ascii="Verdana" w:hAnsi="Verdana" w:cs="Arial"/>
                <w:sz w:val="20"/>
                <w:szCs w:val="20"/>
              </w:rPr>
            </w:pPr>
            <w:r w:rsidRPr="008602EE">
              <w:rPr>
                <w:rFonts w:ascii="Verdana" w:hAnsi="Verdana" w:cs="Arial"/>
                <w:sz w:val="20"/>
                <w:szCs w:val="20"/>
              </w:rPr>
              <w:t>$107.94</w:t>
            </w:r>
          </w:p>
        </w:tc>
      </w:tr>
      <w:tr w:rsidR="00052A45" w:rsidRPr="00620C4C" w14:paraId="58920DD9" w14:textId="77777777" w:rsidTr="00DB2C2A">
        <w:trPr>
          <w:jc w:val="center"/>
        </w:trPr>
        <w:tc>
          <w:tcPr>
            <w:tcW w:w="0" w:type="auto"/>
            <w:tcBorders>
              <w:top w:val="single" w:sz="6" w:space="0" w:color="000000"/>
              <w:bottom w:val="single" w:sz="6" w:space="0" w:color="000000"/>
              <w:right w:val="single" w:sz="6" w:space="0" w:color="000000"/>
            </w:tcBorders>
            <w:vAlign w:val="center"/>
          </w:tcPr>
          <w:p w14:paraId="7E092429" w14:textId="77777777" w:rsidR="00052A45" w:rsidRPr="008602EE" w:rsidRDefault="00052A45">
            <w:pPr>
              <w:pStyle w:val="Prrafodelista"/>
              <w:numPr>
                <w:ilvl w:val="0"/>
                <w:numId w:val="97"/>
              </w:numPr>
              <w:spacing w:after="160"/>
              <w:ind w:left="723" w:hanging="284"/>
              <w:rPr>
                <w:rFonts w:ascii="Verdana" w:hAnsi="Verdana" w:cs="Arial"/>
                <w:sz w:val="20"/>
                <w:szCs w:val="20"/>
              </w:rPr>
            </w:pPr>
            <w:r w:rsidRPr="008602EE">
              <w:rPr>
                <w:rFonts w:ascii="Verdana" w:hAnsi="Verdana" w:cs="Arial"/>
                <w:sz w:val="20"/>
                <w:szCs w:val="20"/>
              </w:rPr>
              <w:t>Constancia de supervivencia</w:t>
            </w:r>
          </w:p>
        </w:tc>
        <w:tc>
          <w:tcPr>
            <w:tcW w:w="0" w:type="auto"/>
            <w:tcBorders>
              <w:top w:val="single" w:sz="6" w:space="0" w:color="000000"/>
              <w:left w:val="single" w:sz="6" w:space="0" w:color="000000"/>
              <w:bottom w:val="single" w:sz="6" w:space="0" w:color="000000"/>
            </w:tcBorders>
            <w:vAlign w:val="center"/>
          </w:tcPr>
          <w:p w14:paraId="3FBD3474" w14:textId="77777777" w:rsidR="00052A45" w:rsidRPr="008602EE" w:rsidRDefault="00052A45" w:rsidP="00EB06DE">
            <w:pPr>
              <w:spacing w:line="240" w:lineRule="auto"/>
              <w:jc w:val="center"/>
              <w:rPr>
                <w:rFonts w:ascii="Verdana" w:hAnsi="Verdana" w:cs="Arial"/>
                <w:sz w:val="20"/>
                <w:szCs w:val="20"/>
              </w:rPr>
            </w:pPr>
            <w:r w:rsidRPr="008602EE">
              <w:rPr>
                <w:rFonts w:ascii="Verdana" w:hAnsi="Verdana" w:cs="Arial"/>
                <w:sz w:val="20"/>
                <w:szCs w:val="20"/>
              </w:rPr>
              <w:t>$107.94</w:t>
            </w:r>
          </w:p>
        </w:tc>
      </w:tr>
      <w:tr w:rsidR="00052A45" w:rsidRPr="00620C4C" w14:paraId="3BC12282" w14:textId="77777777" w:rsidTr="00DB2C2A">
        <w:trPr>
          <w:jc w:val="center"/>
        </w:trPr>
        <w:tc>
          <w:tcPr>
            <w:tcW w:w="0" w:type="auto"/>
            <w:tcBorders>
              <w:top w:val="single" w:sz="6" w:space="0" w:color="000000"/>
              <w:bottom w:val="single" w:sz="6" w:space="0" w:color="000000"/>
              <w:right w:val="single" w:sz="6" w:space="0" w:color="000000"/>
            </w:tcBorders>
            <w:vAlign w:val="center"/>
          </w:tcPr>
          <w:p w14:paraId="762A1126" w14:textId="77777777" w:rsidR="00052A45" w:rsidRPr="008602EE" w:rsidRDefault="00052A45">
            <w:pPr>
              <w:pStyle w:val="Prrafodelista"/>
              <w:numPr>
                <w:ilvl w:val="0"/>
                <w:numId w:val="97"/>
              </w:numPr>
              <w:spacing w:after="160"/>
              <w:ind w:left="723" w:hanging="284"/>
              <w:rPr>
                <w:rFonts w:ascii="Verdana" w:hAnsi="Verdana" w:cs="Arial"/>
                <w:sz w:val="20"/>
                <w:szCs w:val="20"/>
              </w:rPr>
            </w:pPr>
            <w:r w:rsidRPr="008602EE">
              <w:rPr>
                <w:rFonts w:ascii="Verdana" w:hAnsi="Verdana" w:cs="Arial"/>
                <w:sz w:val="20"/>
                <w:szCs w:val="20"/>
              </w:rPr>
              <w:t>Constancia de dependencia económica</w:t>
            </w:r>
          </w:p>
        </w:tc>
        <w:tc>
          <w:tcPr>
            <w:tcW w:w="0" w:type="auto"/>
            <w:tcBorders>
              <w:top w:val="single" w:sz="6" w:space="0" w:color="000000"/>
              <w:left w:val="single" w:sz="6" w:space="0" w:color="000000"/>
              <w:bottom w:val="single" w:sz="6" w:space="0" w:color="000000"/>
            </w:tcBorders>
            <w:vAlign w:val="center"/>
          </w:tcPr>
          <w:p w14:paraId="46E0DE68" w14:textId="77777777" w:rsidR="00052A45" w:rsidRPr="008602EE" w:rsidRDefault="00052A45" w:rsidP="00EB06DE">
            <w:pPr>
              <w:spacing w:line="240" w:lineRule="auto"/>
              <w:jc w:val="center"/>
              <w:rPr>
                <w:rFonts w:ascii="Verdana" w:hAnsi="Verdana" w:cs="Arial"/>
                <w:sz w:val="20"/>
                <w:szCs w:val="20"/>
              </w:rPr>
            </w:pPr>
            <w:r w:rsidRPr="008602EE">
              <w:rPr>
                <w:rFonts w:ascii="Verdana" w:hAnsi="Verdana" w:cs="Arial"/>
                <w:sz w:val="20"/>
                <w:szCs w:val="20"/>
              </w:rPr>
              <w:t>$107.94</w:t>
            </w:r>
          </w:p>
        </w:tc>
      </w:tr>
    </w:tbl>
    <w:p w14:paraId="7B55B030" w14:textId="77777777" w:rsidR="00052A45" w:rsidRDefault="00052A45" w:rsidP="00EB06DE">
      <w:pPr>
        <w:pStyle w:val="Sinespaciado"/>
        <w:jc w:val="center"/>
        <w:rPr>
          <w:rStyle w:val="Textoennegrita"/>
          <w:rFonts w:ascii="Verdana" w:hAnsi="Verdana" w:cs="Arial"/>
          <w:sz w:val="20"/>
          <w:szCs w:val="20"/>
        </w:rPr>
      </w:pPr>
    </w:p>
    <w:p w14:paraId="4C9F745C" w14:textId="77777777" w:rsidR="008C0654" w:rsidRDefault="008C0654" w:rsidP="00EB06DE">
      <w:pPr>
        <w:spacing w:after="0" w:line="240" w:lineRule="auto"/>
        <w:jc w:val="center"/>
        <w:rPr>
          <w:rFonts w:ascii="Verdana" w:hAnsi="Verdana"/>
          <w:b/>
          <w:sz w:val="20"/>
        </w:rPr>
      </w:pPr>
    </w:p>
    <w:p w14:paraId="21550EE9" w14:textId="6E97B248" w:rsidR="00052A45" w:rsidRPr="00566FAA" w:rsidRDefault="00052A45" w:rsidP="00EB06DE">
      <w:pPr>
        <w:spacing w:after="0" w:line="240" w:lineRule="auto"/>
        <w:jc w:val="center"/>
        <w:rPr>
          <w:rFonts w:ascii="Verdana" w:hAnsi="Verdana"/>
          <w:b/>
          <w:sz w:val="20"/>
        </w:rPr>
      </w:pPr>
      <w:r w:rsidRPr="00566FAA">
        <w:rPr>
          <w:rFonts w:ascii="Verdana" w:hAnsi="Verdana"/>
          <w:b/>
          <w:sz w:val="20"/>
        </w:rPr>
        <w:t>SECCIÓN DECIM</w:t>
      </w:r>
      <w:r>
        <w:rPr>
          <w:rFonts w:ascii="Verdana" w:hAnsi="Verdana"/>
          <w:b/>
          <w:sz w:val="20"/>
        </w:rPr>
        <w:t>ASÉPTIMA</w:t>
      </w:r>
    </w:p>
    <w:p w14:paraId="5729C2A8" w14:textId="77777777" w:rsidR="00052A45" w:rsidRPr="009A5E6C" w:rsidRDefault="00052A45" w:rsidP="00EB06DE">
      <w:pPr>
        <w:spacing w:after="0" w:line="240" w:lineRule="auto"/>
        <w:jc w:val="center"/>
        <w:rPr>
          <w:rFonts w:ascii="Verdana" w:hAnsi="Verdana"/>
          <w:b/>
          <w:sz w:val="20"/>
        </w:rPr>
      </w:pPr>
      <w:r w:rsidRPr="009A5E6C">
        <w:rPr>
          <w:rFonts w:ascii="Verdana" w:hAnsi="Verdana"/>
          <w:b/>
          <w:sz w:val="20"/>
        </w:rPr>
        <w:t>SERVICIOS DE ASISTENCIA Y SALUD PÚBLICA</w:t>
      </w:r>
    </w:p>
    <w:p w14:paraId="624BDEED" w14:textId="77777777" w:rsidR="008C0654" w:rsidRDefault="008C0654" w:rsidP="008C0654">
      <w:pPr>
        <w:pStyle w:val="Sinespaciado"/>
      </w:pPr>
    </w:p>
    <w:p w14:paraId="1F0B1B01" w14:textId="4E245133" w:rsidR="00052A45" w:rsidRDefault="00052A45" w:rsidP="00EB06DE">
      <w:pPr>
        <w:spacing w:line="240" w:lineRule="auto"/>
        <w:ind w:firstLine="851"/>
        <w:jc w:val="both"/>
        <w:rPr>
          <w:rFonts w:ascii="Verdana" w:hAnsi="Verdana"/>
          <w:bCs/>
          <w:sz w:val="20"/>
        </w:rPr>
      </w:pPr>
      <w:r w:rsidRPr="009A5E6C">
        <w:rPr>
          <w:rFonts w:ascii="Verdana" w:hAnsi="Verdana"/>
          <w:b/>
          <w:sz w:val="20"/>
        </w:rPr>
        <w:t>Artículo 3</w:t>
      </w:r>
      <w:r>
        <w:rPr>
          <w:rFonts w:ascii="Verdana" w:hAnsi="Verdana"/>
          <w:b/>
          <w:sz w:val="20"/>
        </w:rPr>
        <w:t>1</w:t>
      </w:r>
      <w:r w:rsidRPr="009A5E6C">
        <w:rPr>
          <w:rFonts w:ascii="Verdana" w:hAnsi="Verdana"/>
          <w:b/>
          <w:sz w:val="20"/>
        </w:rPr>
        <w:t xml:space="preserve">. </w:t>
      </w:r>
      <w:r w:rsidRPr="009A5E6C">
        <w:rPr>
          <w:rFonts w:ascii="Verdana" w:hAnsi="Verdana"/>
          <w:bCs/>
          <w:sz w:val="20"/>
        </w:rPr>
        <w:t xml:space="preserve">Los derechos por servicios de asistencia y salud pública que presta el Sistema Municipal para el Desarrollo Integral de la Familia </w:t>
      </w:r>
      <w:r>
        <w:rPr>
          <w:rFonts w:ascii="Verdana" w:hAnsi="Verdana"/>
          <w:bCs/>
          <w:sz w:val="20"/>
        </w:rPr>
        <w:t xml:space="preserve">del Municipio de Salamanca, </w:t>
      </w:r>
      <w:proofErr w:type="spellStart"/>
      <w:r>
        <w:rPr>
          <w:rFonts w:ascii="Verdana" w:hAnsi="Verdana"/>
          <w:bCs/>
          <w:sz w:val="20"/>
        </w:rPr>
        <w:t>Gto</w:t>
      </w:r>
      <w:proofErr w:type="spellEnd"/>
      <w:r>
        <w:rPr>
          <w:rFonts w:ascii="Verdana" w:hAnsi="Verdana"/>
          <w:bCs/>
          <w:sz w:val="20"/>
        </w:rPr>
        <w:t xml:space="preserve">., </w:t>
      </w:r>
      <w:r w:rsidRPr="009A5E6C">
        <w:rPr>
          <w:rFonts w:ascii="Verdana" w:hAnsi="Verdana"/>
          <w:bCs/>
          <w:sz w:val="20"/>
        </w:rPr>
        <w:t>se causarán y liquidarán conforme a la siguiente:</w:t>
      </w:r>
    </w:p>
    <w:p w14:paraId="0817BF9F" w14:textId="77777777" w:rsidR="00052A45" w:rsidRPr="00620C4C" w:rsidRDefault="00052A45" w:rsidP="00EB06DE">
      <w:pPr>
        <w:pStyle w:val="NormalWeb"/>
        <w:jc w:val="center"/>
        <w:rPr>
          <w:rFonts w:ascii="Verdana" w:hAnsi="Verdana"/>
          <w:sz w:val="20"/>
          <w:szCs w:val="20"/>
        </w:rPr>
      </w:pPr>
      <w:r w:rsidRPr="00620C4C">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55"/>
        <w:gridCol w:w="1842"/>
      </w:tblGrid>
      <w:tr w:rsidR="00052A45" w:rsidRPr="00620C4C" w14:paraId="225FBD71"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121EEA77" w14:textId="77777777" w:rsidR="00052A45" w:rsidRPr="003241E4" w:rsidRDefault="00052A45">
            <w:pPr>
              <w:pStyle w:val="Prrafodelista"/>
              <w:numPr>
                <w:ilvl w:val="0"/>
                <w:numId w:val="90"/>
              </w:numPr>
              <w:spacing w:after="160"/>
              <w:ind w:left="297" w:hanging="297"/>
              <w:rPr>
                <w:rFonts w:ascii="Verdana" w:hAnsi="Verdana" w:cs="Arial"/>
                <w:sz w:val="20"/>
                <w:szCs w:val="20"/>
              </w:rPr>
            </w:pPr>
            <w:r w:rsidRPr="003241E4">
              <w:rPr>
                <w:rFonts w:ascii="Verdana" w:hAnsi="Verdana" w:cs="Arial"/>
                <w:sz w:val="20"/>
                <w:szCs w:val="20"/>
              </w:rPr>
              <w:lastRenderedPageBreak/>
              <w:t>Ultrasonido:</w:t>
            </w:r>
          </w:p>
        </w:tc>
        <w:tc>
          <w:tcPr>
            <w:tcW w:w="1842" w:type="dxa"/>
            <w:tcBorders>
              <w:top w:val="single" w:sz="6" w:space="0" w:color="000000"/>
              <w:left w:val="single" w:sz="6" w:space="0" w:color="000000"/>
              <w:bottom w:val="single" w:sz="6" w:space="0" w:color="000000"/>
            </w:tcBorders>
            <w:vAlign w:val="center"/>
            <w:hideMark/>
          </w:tcPr>
          <w:p w14:paraId="47159772"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186.11</w:t>
            </w:r>
          </w:p>
        </w:tc>
      </w:tr>
      <w:tr w:rsidR="00052A45" w:rsidRPr="00620C4C" w14:paraId="63A86432"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4DF36766" w14:textId="77777777" w:rsidR="00052A45" w:rsidRPr="0081137C" w:rsidRDefault="00052A45">
            <w:pPr>
              <w:pStyle w:val="Prrafodelista"/>
              <w:numPr>
                <w:ilvl w:val="0"/>
                <w:numId w:val="90"/>
              </w:numPr>
              <w:spacing w:after="160"/>
              <w:ind w:left="297" w:hanging="297"/>
              <w:rPr>
                <w:rFonts w:ascii="Verdana" w:hAnsi="Verdana" w:cs="Arial"/>
                <w:sz w:val="20"/>
                <w:szCs w:val="20"/>
              </w:rPr>
            </w:pPr>
            <w:r w:rsidRPr="0081137C">
              <w:rPr>
                <w:rFonts w:ascii="Verdana" w:hAnsi="Verdana" w:cs="Arial"/>
                <w:sz w:val="20"/>
                <w:szCs w:val="20"/>
              </w:rPr>
              <w:t>Psicología:</w:t>
            </w:r>
          </w:p>
        </w:tc>
        <w:tc>
          <w:tcPr>
            <w:tcW w:w="1842" w:type="dxa"/>
            <w:tcBorders>
              <w:top w:val="single" w:sz="6" w:space="0" w:color="000000"/>
              <w:left w:val="single" w:sz="6" w:space="0" w:color="000000"/>
              <w:bottom w:val="single" w:sz="6" w:space="0" w:color="000000"/>
            </w:tcBorders>
            <w:vAlign w:val="center"/>
            <w:hideMark/>
          </w:tcPr>
          <w:p w14:paraId="0DD29B9C" w14:textId="77777777" w:rsidR="00052A45" w:rsidRPr="00620C4C" w:rsidRDefault="00052A45" w:rsidP="00EB06DE">
            <w:pPr>
              <w:spacing w:line="240" w:lineRule="auto"/>
              <w:jc w:val="center"/>
              <w:rPr>
                <w:rFonts w:ascii="Verdana" w:hAnsi="Verdana" w:cs="Arial"/>
                <w:sz w:val="20"/>
                <w:szCs w:val="20"/>
              </w:rPr>
            </w:pPr>
          </w:p>
        </w:tc>
      </w:tr>
      <w:tr w:rsidR="00052A45" w:rsidRPr="00620C4C" w14:paraId="046B3E2F"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4E18B8AA" w14:textId="77777777" w:rsidR="00052A45" w:rsidRPr="0081137C" w:rsidRDefault="00052A45">
            <w:pPr>
              <w:pStyle w:val="Prrafodelista"/>
              <w:numPr>
                <w:ilvl w:val="0"/>
                <w:numId w:val="91"/>
              </w:numPr>
              <w:spacing w:after="160"/>
              <w:rPr>
                <w:rFonts w:ascii="Verdana" w:hAnsi="Verdana" w:cs="Arial"/>
                <w:sz w:val="20"/>
                <w:szCs w:val="20"/>
              </w:rPr>
            </w:pPr>
            <w:r w:rsidRPr="0081137C">
              <w:rPr>
                <w:rFonts w:ascii="Verdana" w:hAnsi="Verdana" w:cs="Arial"/>
                <w:sz w:val="20"/>
                <w:szCs w:val="20"/>
              </w:rPr>
              <w:t>Consulta</w:t>
            </w:r>
          </w:p>
        </w:tc>
        <w:tc>
          <w:tcPr>
            <w:tcW w:w="1842" w:type="dxa"/>
            <w:tcBorders>
              <w:top w:val="single" w:sz="6" w:space="0" w:color="000000"/>
              <w:left w:val="single" w:sz="6" w:space="0" w:color="000000"/>
              <w:bottom w:val="single" w:sz="6" w:space="0" w:color="000000"/>
            </w:tcBorders>
            <w:vAlign w:val="center"/>
            <w:hideMark/>
          </w:tcPr>
          <w:p w14:paraId="25713E2E"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84.57</w:t>
            </w:r>
          </w:p>
        </w:tc>
      </w:tr>
      <w:tr w:rsidR="00052A45" w:rsidRPr="00620C4C" w14:paraId="3DB4191F"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213D51E4" w14:textId="77777777" w:rsidR="00052A45" w:rsidRPr="00C6173C" w:rsidRDefault="00052A45">
            <w:pPr>
              <w:pStyle w:val="Prrafodelista"/>
              <w:numPr>
                <w:ilvl w:val="0"/>
                <w:numId w:val="90"/>
              </w:numPr>
              <w:spacing w:after="160"/>
              <w:ind w:left="438" w:hanging="438"/>
              <w:rPr>
                <w:rFonts w:ascii="Verdana" w:hAnsi="Verdana" w:cs="Arial"/>
                <w:sz w:val="20"/>
                <w:szCs w:val="20"/>
              </w:rPr>
            </w:pPr>
            <w:r w:rsidRPr="00C6173C">
              <w:rPr>
                <w:rFonts w:ascii="Verdana" w:hAnsi="Verdana" w:cs="Arial"/>
                <w:sz w:val="20"/>
                <w:szCs w:val="20"/>
              </w:rPr>
              <w:t>Medicina General:</w:t>
            </w:r>
          </w:p>
        </w:tc>
        <w:tc>
          <w:tcPr>
            <w:tcW w:w="1842" w:type="dxa"/>
            <w:tcBorders>
              <w:top w:val="single" w:sz="6" w:space="0" w:color="000000"/>
              <w:left w:val="single" w:sz="6" w:space="0" w:color="000000"/>
              <w:bottom w:val="single" w:sz="6" w:space="0" w:color="000000"/>
            </w:tcBorders>
            <w:vAlign w:val="center"/>
            <w:hideMark/>
          </w:tcPr>
          <w:p w14:paraId="487B4FE0" w14:textId="77777777" w:rsidR="00052A45" w:rsidRPr="00620C4C" w:rsidRDefault="00052A45" w:rsidP="00EB06DE">
            <w:pPr>
              <w:spacing w:line="240" w:lineRule="auto"/>
              <w:jc w:val="center"/>
              <w:rPr>
                <w:rFonts w:ascii="Verdana" w:hAnsi="Verdana" w:cs="Arial"/>
                <w:sz w:val="20"/>
                <w:szCs w:val="20"/>
              </w:rPr>
            </w:pPr>
          </w:p>
        </w:tc>
      </w:tr>
      <w:tr w:rsidR="00052A45" w:rsidRPr="00620C4C" w14:paraId="5D5C7CE3"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41347E72" w14:textId="77777777" w:rsidR="00052A45" w:rsidRPr="00C6173C" w:rsidRDefault="00052A45">
            <w:pPr>
              <w:pStyle w:val="Prrafodelista"/>
              <w:numPr>
                <w:ilvl w:val="0"/>
                <w:numId w:val="92"/>
              </w:numPr>
              <w:spacing w:after="160"/>
              <w:rPr>
                <w:rFonts w:ascii="Verdana" w:hAnsi="Verdana" w:cs="Arial"/>
                <w:sz w:val="20"/>
                <w:szCs w:val="20"/>
              </w:rPr>
            </w:pPr>
            <w:r w:rsidRPr="00C6173C">
              <w:rPr>
                <w:rFonts w:ascii="Verdana" w:hAnsi="Verdana" w:cs="Arial"/>
                <w:sz w:val="20"/>
                <w:szCs w:val="20"/>
              </w:rPr>
              <w:t>Consulta</w:t>
            </w:r>
          </w:p>
        </w:tc>
        <w:tc>
          <w:tcPr>
            <w:tcW w:w="1842" w:type="dxa"/>
            <w:tcBorders>
              <w:top w:val="single" w:sz="6" w:space="0" w:color="000000"/>
              <w:left w:val="single" w:sz="6" w:space="0" w:color="000000"/>
              <w:bottom w:val="single" w:sz="6" w:space="0" w:color="000000"/>
            </w:tcBorders>
            <w:vAlign w:val="center"/>
            <w:hideMark/>
          </w:tcPr>
          <w:p w14:paraId="15E3C07F"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40.97</w:t>
            </w:r>
          </w:p>
        </w:tc>
      </w:tr>
      <w:tr w:rsidR="00052A45" w:rsidRPr="00620C4C" w14:paraId="6006A11D"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402FE582" w14:textId="77777777" w:rsidR="00052A45" w:rsidRPr="00C6173C" w:rsidRDefault="00052A45">
            <w:pPr>
              <w:pStyle w:val="Prrafodelista"/>
              <w:numPr>
                <w:ilvl w:val="0"/>
                <w:numId w:val="92"/>
              </w:numPr>
              <w:spacing w:after="160"/>
              <w:rPr>
                <w:rFonts w:ascii="Verdana" w:hAnsi="Verdana" w:cs="Arial"/>
                <w:sz w:val="20"/>
                <w:szCs w:val="20"/>
              </w:rPr>
            </w:pPr>
            <w:r w:rsidRPr="00C6173C">
              <w:rPr>
                <w:rFonts w:ascii="Verdana" w:hAnsi="Verdana" w:cs="Arial"/>
                <w:sz w:val="20"/>
                <w:szCs w:val="20"/>
              </w:rPr>
              <w:t>Constancia de discapacidad</w:t>
            </w:r>
          </w:p>
        </w:tc>
        <w:tc>
          <w:tcPr>
            <w:tcW w:w="1842" w:type="dxa"/>
            <w:tcBorders>
              <w:top w:val="single" w:sz="6" w:space="0" w:color="000000"/>
              <w:left w:val="single" w:sz="6" w:space="0" w:color="000000"/>
              <w:bottom w:val="single" w:sz="6" w:space="0" w:color="000000"/>
            </w:tcBorders>
            <w:vAlign w:val="center"/>
            <w:hideMark/>
          </w:tcPr>
          <w:p w14:paraId="08848C4A"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40.97</w:t>
            </w:r>
          </w:p>
        </w:tc>
      </w:tr>
      <w:tr w:rsidR="00052A45" w:rsidRPr="00620C4C" w14:paraId="6F3C6D47"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795FB225" w14:textId="77777777" w:rsidR="00052A45" w:rsidRPr="00DB2417" w:rsidRDefault="00052A45">
            <w:pPr>
              <w:pStyle w:val="Prrafodelista"/>
              <w:numPr>
                <w:ilvl w:val="0"/>
                <w:numId w:val="92"/>
              </w:numPr>
              <w:spacing w:after="160"/>
              <w:rPr>
                <w:rFonts w:ascii="Verdana" w:hAnsi="Verdana" w:cs="Arial"/>
                <w:sz w:val="20"/>
                <w:szCs w:val="20"/>
              </w:rPr>
            </w:pPr>
            <w:r w:rsidRPr="00DB2417">
              <w:rPr>
                <w:rFonts w:ascii="Verdana" w:hAnsi="Verdana" w:cs="Arial"/>
                <w:sz w:val="20"/>
                <w:szCs w:val="20"/>
              </w:rPr>
              <w:t>Lavado de oídos</w:t>
            </w:r>
          </w:p>
        </w:tc>
        <w:tc>
          <w:tcPr>
            <w:tcW w:w="1842" w:type="dxa"/>
            <w:tcBorders>
              <w:top w:val="single" w:sz="6" w:space="0" w:color="000000"/>
              <w:left w:val="single" w:sz="6" w:space="0" w:color="000000"/>
              <w:bottom w:val="single" w:sz="6" w:space="0" w:color="000000"/>
            </w:tcBorders>
            <w:vAlign w:val="center"/>
            <w:hideMark/>
          </w:tcPr>
          <w:p w14:paraId="674222C2"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75.97</w:t>
            </w:r>
          </w:p>
        </w:tc>
      </w:tr>
      <w:tr w:rsidR="00052A45" w:rsidRPr="00620C4C" w14:paraId="0D158C71"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7C391FD8" w14:textId="77777777" w:rsidR="00052A45" w:rsidRPr="00DB2417" w:rsidRDefault="00052A45">
            <w:pPr>
              <w:pStyle w:val="Prrafodelista"/>
              <w:numPr>
                <w:ilvl w:val="0"/>
                <w:numId w:val="92"/>
              </w:numPr>
              <w:spacing w:after="160"/>
              <w:rPr>
                <w:rFonts w:ascii="Verdana" w:hAnsi="Verdana" w:cs="Arial"/>
                <w:sz w:val="20"/>
                <w:szCs w:val="20"/>
              </w:rPr>
            </w:pPr>
            <w:r w:rsidRPr="00DB2417">
              <w:rPr>
                <w:rFonts w:ascii="Verdana" w:hAnsi="Verdana" w:cs="Arial"/>
                <w:sz w:val="20"/>
                <w:szCs w:val="20"/>
              </w:rPr>
              <w:t>Curaciones</w:t>
            </w:r>
          </w:p>
        </w:tc>
        <w:tc>
          <w:tcPr>
            <w:tcW w:w="1842" w:type="dxa"/>
            <w:tcBorders>
              <w:top w:val="single" w:sz="6" w:space="0" w:color="000000"/>
              <w:left w:val="single" w:sz="6" w:space="0" w:color="000000"/>
              <w:bottom w:val="single" w:sz="6" w:space="0" w:color="000000"/>
            </w:tcBorders>
            <w:vAlign w:val="center"/>
            <w:hideMark/>
          </w:tcPr>
          <w:p w14:paraId="3687A6C4"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42.19</w:t>
            </w:r>
          </w:p>
        </w:tc>
      </w:tr>
      <w:tr w:rsidR="00052A45" w:rsidRPr="00620C4C" w14:paraId="28A1056A"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0EB9795C" w14:textId="77777777" w:rsidR="00052A45" w:rsidRPr="00DB2417" w:rsidRDefault="00052A45">
            <w:pPr>
              <w:pStyle w:val="Prrafodelista"/>
              <w:numPr>
                <w:ilvl w:val="0"/>
                <w:numId w:val="92"/>
              </w:numPr>
              <w:spacing w:after="160"/>
              <w:rPr>
                <w:rFonts w:ascii="Verdana" w:hAnsi="Verdana" w:cs="Arial"/>
                <w:sz w:val="20"/>
                <w:szCs w:val="20"/>
              </w:rPr>
            </w:pPr>
            <w:r w:rsidRPr="00DB2417">
              <w:rPr>
                <w:rFonts w:ascii="Verdana" w:hAnsi="Verdana" w:cs="Arial"/>
                <w:sz w:val="20"/>
                <w:szCs w:val="20"/>
              </w:rPr>
              <w:t>Retiro de puntos</w:t>
            </w:r>
          </w:p>
        </w:tc>
        <w:tc>
          <w:tcPr>
            <w:tcW w:w="1842" w:type="dxa"/>
            <w:tcBorders>
              <w:top w:val="single" w:sz="6" w:space="0" w:color="000000"/>
              <w:left w:val="single" w:sz="6" w:space="0" w:color="000000"/>
              <w:bottom w:val="single" w:sz="6" w:space="0" w:color="000000"/>
            </w:tcBorders>
            <w:vAlign w:val="center"/>
            <w:hideMark/>
          </w:tcPr>
          <w:p w14:paraId="7C717BA3"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50.63</w:t>
            </w:r>
          </w:p>
        </w:tc>
      </w:tr>
      <w:tr w:rsidR="00052A45" w:rsidRPr="00620C4C" w14:paraId="7B333370"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44598E3F" w14:textId="77777777" w:rsidR="00052A45" w:rsidRPr="00DB2417" w:rsidRDefault="00052A45">
            <w:pPr>
              <w:pStyle w:val="Prrafodelista"/>
              <w:numPr>
                <w:ilvl w:val="0"/>
                <w:numId w:val="92"/>
              </w:numPr>
              <w:spacing w:after="160"/>
              <w:rPr>
                <w:rFonts w:ascii="Verdana" w:hAnsi="Verdana" w:cs="Arial"/>
                <w:sz w:val="20"/>
                <w:szCs w:val="20"/>
              </w:rPr>
            </w:pPr>
            <w:r w:rsidRPr="00DB2417">
              <w:rPr>
                <w:rFonts w:ascii="Verdana" w:hAnsi="Verdana" w:cs="Arial"/>
                <w:sz w:val="20"/>
                <w:szCs w:val="20"/>
              </w:rPr>
              <w:t>Sutura</w:t>
            </w:r>
          </w:p>
        </w:tc>
        <w:tc>
          <w:tcPr>
            <w:tcW w:w="1842" w:type="dxa"/>
            <w:tcBorders>
              <w:top w:val="single" w:sz="6" w:space="0" w:color="000000"/>
              <w:left w:val="single" w:sz="6" w:space="0" w:color="000000"/>
              <w:bottom w:val="single" w:sz="6" w:space="0" w:color="000000"/>
            </w:tcBorders>
            <w:vAlign w:val="center"/>
            <w:hideMark/>
          </w:tcPr>
          <w:p w14:paraId="3AB2DF74"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84.38</w:t>
            </w:r>
          </w:p>
        </w:tc>
      </w:tr>
      <w:tr w:rsidR="00052A45" w:rsidRPr="00620C4C" w14:paraId="785A4F59"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764948C5" w14:textId="77777777" w:rsidR="00052A45" w:rsidRPr="00DB2417" w:rsidRDefault="00052A45">
            <w:pPr>
              <w:pStyle w:val="Prrafodelista"/>
              <w:numPr>
                <w:ilvl w:val="0"/>
                <w:numId w:val="92"/>
              </w:numPr>
              <w:spacing w:after="160"/>
              <w:rPr>
                <w:rFonts w:ascii="Verdana" w:hAnsi="Verdana" w:cs="Arial"/>
                <w:sz w:val="20"/>
                <w:szCs w:val="20"/>
              </w:rPr>
            </w:pPr>
            <w:r w:rsidRPr="00DB2417">
              <w:rPr>
                <w:rFonts w:ascii="Verdana" w:hAnsi="Verdana" w:cs="Arial"/>
                <w:sz w:val="20"/>
                <w:szCs w:val="20"/>
              </w:rPr>
              <w:t>Extracción de uñas</w:t>
            </w:r>
          </w:p>
        </w:tc>
        <w:tc>
          <w:tcPr>
            <w:tcW w:w="1842" w:type="dxa"/>
            <w:tcBorders>
              <w:top w:val="single" w:sz="6" w:space="0" w:color="000000"/>
              <w:left w:val="single" w:sz="6" w:space="0" w:color="000000"/>
              <w:bottom w:val="single" w:sz="6" w:space="0" w:color="000000"/>
            </w:tcBorders>
            <w:vAlign w:val="center"/>
            <w:hideMark/>
          </w:tcPr>
          <w:p w14:paraId="74799BC8"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168.79</w:t>
            </w:r>
          </w:p>
        </w:tc>
      </w:tr>
      <w:tr w:rsidR="00052A45" w:rsidRPr="00620C4C" w14:paraId="7A8120EF"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3BA307BD" w14:textId="77777777" w:rsidR="00052A45" w:rsidRPr="00DB2417" w:rsidRDefault="00052A45">
            <w:pPr>
              <w:pStyle w:val="Prrafodelista"/>
              <w:numPr>
                <w:ilvl w:val="0"/>
                <w:numId w:val="92"/>
              </w:numPr>
              <w:spacing w:after="160"/>
              <w:rPr>
                <w:rFonts w:ascii="Verdana" w:hAnsi="Verdana" w:cs="Arial"/>
                <w:sz w:val="20"/>
                <w:szCs w:val="20"/>
              </w:rPr>
            </w:pPr>
            <w:r w:rsidRPr="00DB2417">
              <w:rPr>
                <w:rFonts w:ascii="Verdana" w:hAnsi="Verdana" w:cs="Arial"/>
                <w:sz w:val="20"/>
                <w:szCs w:val="20"/>
              </w:rPr>
              <w:t>Certificado médico</w:t>
            </w:r>
          </w:p>
        </w:tc>
        <w:tc>
          <w:tcPr>
            <w:tcW w:w="1842" w:type="dxa"/>
            <w:tcBorders>
              <w:top w:val="single" w:sz="6" w:space="0" w:color="000000"/>
              <w:left w:val="single" w:sz="6" w:space="0" w:color="000000"/>
              <w:bottom w:val="single" w:sz="6" w:space="0" w:color="000000"/>
            </w:tcBorders>
            <w:vAlign w:val="center"/>
            <w:hideMark/>
          </w:tcPr>
          <w:p w14:paraId="786CA19E"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42.20</w:t>
            </w:r>
          </w:p>
        </w:tc>
      </w:tr>
      <w:tr w:rsidR="00052A45" w:rsidRPr="00620C4C" w14:paraId="2C04AA1B"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46D95873" w14:textId="77777777" w:rsidR="00052A45" w:rsidRPr="00DB2417" w:rsidRDefault="00052A45">
            <w:pPr>
              <w:pStyle w:val="Prrafodelista"/>
              <w:numPr>
                <w:ilvl w:val="0"/>
                <w:numId w:val="92"/>
              </w:numPr>
              <w:spacing w:after="160"/>
              <w:rPr>
                <w:rFonts w:ascii="Verdana" w:hAnsi="Verdana" w:cs="Arial"/>
                <w:sz w:val="20"/>
                <w:szCs w:val="20"/>
              </w:rPr>
            </w:pPr>
            <w:r w:rsidRPr="00DB2417">
              <w:rPr>
                <w:rFonts w:ascii="Verdana" w:hAnsi="Verdana" w:cs="Arial"/>
                <w:sz w:val="20"/>
                <w:szCs w:val="20"/>
              </w:rPr>
              <w:t>Constancia médica</w:t>
            </w:r>
          </w:p>
        </w:tc>
        <w:tc>
          <w:tcPr>
            <w:tcW w:w="1842" w:type="dxa"/>
            <w:tcBorders>
              <w:top w:val="single" w:sz="6" w:space="0" w:color="000000"/>
              <w:left w:val="single" w:sz="6" w:space="0" w:color="000000"/>
              <w:bottom w:val="single" w:sz="6" w:space="0" w:color="000000"/>
            </w:tcBorders>
            <w:vAlign w:val="center"/>
            <w:hideMark/>
          </w:tcPr>
          <w:p w14:paraId="1B2315B6"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42.25</w:t>
            </w:r>
          </w:p>
        </w:tc>
      </w:tr>
      <w:tr w:rsidR="00052A45" w:rsidRPr="00620C4C" w14:paraId="0107DA8C"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49FE901F" w14:textId="77777777" w:rsidR="00052A45" w:rsidRPr="00DB2417" w:rsidRDefault="00052A45">
            <w:pPr>
              <w:pStyle w:val="Prrafodelista"/>
              <w:numPr>
                <w:ilvl w:val="0"/>
                <w:numId w:val="92"/>
              </w:numPr>
              <w:spacing w:after="160"/>
              <w:rPr>
                <w:rFonts w:ascii="Verdana" w:hAnsi="Verdana" w:cs="Arial"/>
                <w:sz w:val="20"/>
                <w:szCs w:val="20"/>
              </w:rPr>
            </w:pPr>
            <w:r w:rsidRPr="00DB2417">
              <w:rPr>
                <w:rFonts w:ascii="Verdana" w:hAnsi="Verdana" w:cs="Arial"/>
                <w:sz w:val="20"/>
                <w:szCs w:val="20"/>
              </w:rPr>
              <w:t>Extracción de DIU</w:t>
            </w:r>
          </w:p>
        </w:tc>
        <w:tc>
          <w:tcPr>
            <w:tcW w:w="1842" w:type="dxa"/>
            <w:tcBorders>
              <w:top w:val="single" w:sz="6" w:space="0" w:color="000000"/>
              <w:left w:val="single" w:sz="6" w:space="0" w:color="000000"/>
              <w:bottom w:val="single" w:sz="6" w:space="0" w:color="000000"/>
            </w:tcBorders>
            <w:vAlign w:val="center"/>
            <w:hideMark/>
          </w:tcPr>
          <w:p w14:paraId="45EBC596"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84.39</w:t>
            </w:r>
          </w:p>
        </w:tc>
      </w:tr>
      <w:tr w:rsidR="00052A45" w:rsidRPr="00620C4C" w14:paraId="2CA10C91"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2557D22D" w14:textId="77777777" w:rsidR="00052A45" w:rsidRPr="00DB2417" w:rsidRDefault="00052A45">
            <w:pPr>
              <w:pStyle w:val="Prrafodelista"/>
              <w:numPr>
                <w:ilvl w:val="0"/>
                <w:numId w:val="92"/>
              </w:numPr>
              <w:spacing w:after="160"/>
              <w:rPr>
                <w:rFonts w:ascii="Verdana" w:hAnsi="Verdana" w:cs="Arial"/>
                <w:sz w:val="20"/>
                <w:szCs w:val="20"/>
              </w:rPr>
            </w:pPr>
            <w:r w:rsidRPr="00DB2417">
              <w:rPr>
                <w:rFonts w:ascii="Verdana" w:hAnsi="Verdana" w:cs="Arial"/>
                <w:sz w:val="20"/>
                <w:szCs w:val="20"/>
              </w:rPr>
              <w:t>Papanicolau</w:t>
            </w:r>
          </w:p>
        </w:tc>
        <w:tc>
          <w:tcPr>
            <w:tcW w:w="1842" w:type="dxa"/>
            <w:tcBorders>
              <w:top w:val="single" w:sz="6" w:space="0" w:color="000000"/>
              <w:left w:val="single" w:sz="6" w:space="0" w:color="000000"/>
              <w:bottom w:val="single" w:sz="6" w:space="0" w:color="000000"/>
            </w:tcBorders>
            <w:vAlign w:val="center"/>
            <w:hideMark/>
          </w:tcPr>
          <w:p w14:paraId="3526CD5C"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168.81</w:t>
            </w:r>
          </w:p>
        </w:tc>
      </w:tr>
      <w:tr w:rsidR="00052A45" w:rsidRPr="00620C4C" w14:paraId="0FAC7E65" w14:textId="77777777" w:rsidTr="00DB2C2A">
        <w:trPr>
          <w:jc w:val="center"/>
        </w:trPr>
        <w:tc>
          <w:tcPr>
            <w:tcW w:w="6655" w:type="dxa"/>
            <w:tcBorders>
              <w:top w:val="single" w:sz="6" w:space="0" w:color="000000"/>
              <w:bottom w:val="single" w:sz="6" w:space="0" w:color="000000"/>
              <w:right w:val="single" w:sz="6" w:space="0" w:color="000000"/>
            </w:tcBorders>
            <w:vAlign w:val="center"/>
          </w:tcPr>
          <w:p w14:paraId="396BD31B" w14:textId="77777777" w:rsidR="00052A45" w:rsidRPr="00CB5FCD" w:rsidRDefault="00052A45">
            <w:pPr>
              <w:pStyle w:val="Prrafodelista"/>
              <w:numPr>
                <w:ilvl w:val="0"/>
                <w:numId w:val="92"/>
              </w:numPr>
              <w:spacing w:after="160"/>
              <w:rPr>
                <w:rFonts w:ascii="Verdana" w:hAnsi="Verdana" w:cs="Arial"/>
                <w:sz w:val="20"/>
                <w:szCs w:val="20"/>
              </w:rPr>
            </w:pPr>
            <w:r w:rsidRPr="00CB5FCD">
              <w:rPr>
                <w:rFonts w:ascii="Verdana" w:hAnsi="Verdana" w:cs="Arial"/>
                <w:sz w:val="20"/>
                <w:szCs w:val="20"/>
              </w:rPr>
              <w:t>Toma de presión</w:t>
            </w:r>
          </w:p>
        </w:tc>
        <w:tc>
          <w:tcPr>
            <w:tcW w:w="1842" w:type="dxa"/>
            <w:tcBorders>
              <w:top w:val="single" w:sz="6" w:space="0" w:color="000000"/>
              <w:left w:val="single" w:sz="6" w:space="0" w:color="000000"/>
              <w:bottom w:val="single" w:sz="6" w:space="0" w:color="000000"/>
            </w:tcBorders>
            <w:vAlign w:val="center"/>
          </w:tcPr>
          <w:p w14:paraId="788E8C62" w14:textId="77777777" w:rsidR="00052A45" w:rsidRPr="00CB5FCD" w:rsidRDefault="00052A45" w:rsidP="00EB06DE">
            <w:pPr>
              <w:spacing w:line="240" w:lineRule="auto"/>
              <w:jc w:val="center"/>
              <w:rPr>
                <w:rFonts w:ascii="Verdana" w:hAnsi="Verdana" w:cs="Arial"/>
                <w:sz w:val="20"/>
                <w:szCs w:val="20"/>
              </w:rPr>
            </w:pPr>
            <w:r w:rsidRPr="00CB5FCD">
              <w:rPr>
                <w:rFonts w:ascii="Verdana" w:hAnsi="Verdana" w:cs="Arial"/>
                <w:sz w:val="20"/>
                <w:szCs w:val="20"/>
              </w:rPr>
              <w:t>$16.</w:t>
            </w:r>
            <w:r>
              <w:rPr>
                <w:rFonts w:ascii="Verdana" w:hAnsi="Verdana" w:cs="Arial"/>
                <w:sz w:val="20"/>
                <w:szCs w:val="20"/>
              </w:rPr>
              <w:t>72</w:t>
            </w:r>
          </w:p>
        </w:tc>
      </w:tr>
      <w:tr w:rsidR="00052A45" w:rsidRPr="00620C4C" w14:paraId="0632D255" w14:textId="77777777" w:rsidTr="00DB2C2A">
        <w:trPr>
          <w:jc w:val="center"/>
        </w:trPr>
        <w:tc>
          <w:tcPr>
            <w:tcW w:w="6655" w:type="dxa"/>
            <w:tcBorders>
              <w:top w:val="single" w:sz="6" w:space="0" w:color="000000"/>
              <w:bottom w:val="single" w:sz="6" w:space="0" w:color="000000"/>
              <w:right w:val="single" w:sz="6" w:space="0" w:color="000000"/>
            </w:tcBorders>
            <w:vAlign w:val="center"/>
          </w:tcPr>
          <w:p w14:paraId="6779A6A8" w14:textId="77777777" w:rsidR="00052A45" w:rsidRPr="00CB5FCD" w:rsidRDefault="00052A45">
            <w:pPr>
              <w:pStyle w:val="Prrafodelista"/>
              <w:numPr>
                <w:ilvl w:val="0"/>
                <w:numId w:val="92"/>
              </w:numPr>
              <w:spacing w:after="160"/>
              <w:rPr>
                <w:rFonts w:ascii="Verdana" w:hAnsi="Verdana" w:cs="Arial"/>
                <w:sz w:val="20"/>
                <w:szCs w:val="20"/>
              </w:rPr>
            </w:pPr>
            <w:r w:rsidRPr="00CB5FCD">
              <w:rPr>
                <w:rFonts w:ascii="Verdana" w:hAnsi="Verdana" w:cs="Arial"/>
                <w:sz w:val="20"/>
                <w:szCs w:val="20"/>
              </w:rPr>
              <w:t>Aplicación de inyección</w:t>
            </w:r>
          </w:p>
        </w:tc>
        <w:tc>
          <w:tcPr>
            <w:tcW w:w="1842" w:type="dxa"/>
            <w:tcBorders>
              <w:top w:val="single" w:sz="6" w:space="0" w:color="000000"/>
              <w:left w:val="single" w:sz="6" w:space="0" w:color="000000"/>
              <w:bottom w:val="single" w:sz="6" w:space="0" w:color="000000"/>
            </w:tcBorders>
            <w:vAlign w:val="center"/>
          </w:tcPr>
          <w:p w14:paraId="40FB5D30" w14:textId="77777777" w:rsidR="00052A45" w:rsidRPr="00CB5FCD" w:rsidRDefault="00052A45" w:rsidP="00EB06DE">
            <w:pPr>
              <w:spacing w:line="240" w:lineRule="auto"/>
              <w:jc w:val="center"/>
              <w:rPr>
                <w:rFonts w:ascii="Verdana" w:hAnsi="Verdana" w:cs="Arial"/>
                <w:sz w:val="20"/>
                <w:szCs w:val="20"/>
              </w:rPr>
            </w:pPr>
            <w:r w:rsidRPr="00CB5FCD">
              <w:rPr>
                <w:rFonts w:ascii="Verdana" w:hAnsi="Verdana" w:cs="Arial"/>
                <w:sz w:val="20"/>
                <w:szCs w:val="20"/>
              </w:rPr>
              <w:t>$16.</w:t>
            </w:r>
            <w:r>
              <w:rPr>
                <w:rFonts w:ascii="Verdana" w:hAnsi="Verdana" w:cs="Arial"/>
                <w:sz w:val="20"/>
                <w:szCs w:val="20"/>
              </w:rPr>
              <w:t>72</w:t>
            </w:r>
          </w:p>
        </w:tc>
      </w:tr>
      <w:tr w:rsidR="00052A45" w:rsidRPr="00620C4C" w14:paraId="1FC7B3B8" w14:textId="77777777" w:rsidTr="00DB2C2A">
        <w:trPr>
          <w:jc w:val="center"/>
        </w:trPr>
        <w:tc>
          <w:tcPr>
            <w:tcW w:w="6655" w:type="dxa"/>
            <w:tcBorders>
              <w:top w:val="single" w:sz="6" w:space="0" w:color="000000"/>
              <w:bottom w:val="single" w:sz="6" w:space="0" w:color="000000"/>
              <w:right w:val="single" w:sz="6" w:space="0" w:color="000000"/>
            </w:tcBorders>
            <w:vAlign w:val="center"/>
          </w:tcPr>
          <w:p w14:paraId="66BBBCD3" w14:textId="77777777" w:rsidR="00052A45" w:rsidRPr="00CB5FCD" w:rsidRDefault="00052A45">
            <w:pPr>
              <w:pStyle w:val="Prrafodelista"/>
              <w:numPr>
                <w:ilvl w:val="0"/>
                <w:numId w:val="92"/>
              </w:numPr>
              <w:spacing w:after="160"/>
              <w:rPr>
                <w:rFonts w:ascii="Verdana" w:hAnsi="Verdana" w:cs="Arial"/>
                <w:sz w:val="20"/>
                <w:szCs w:val="20"/>
              </w:rPr>
            </w:pPr>
            <w:r w:rsidRPr="00CB5FCD">
              <w:rPr>
                <w:rFonts w:ascii="Verdana" w:hAnsi="Verdana" w:cs="Arial"/>
                <w:sz w:val="20"/>
                <w:szCs w:val="20"/>
              </w:rPr>
              <w:lastRenderedPageBreak/>
              <w:t>Toma de peso y talla</w:t>
            </w:r>
          </w:p>
        </w:tc>
        <w:tc>
          <w:tcPr>
            <w:tcW w:w="1842" w:type="dxa"/>
            <w:tcBorders>
              <w:top w:val="single" w:sz="6" w:space="0" w:color="000000"/>
              <w:left w:val="single" w:sz="6" w:space="0" w:color="000000"/>
              <w:bottom w:val="single" w:sz="6" w:space="0" w:color="000000"/>
            </w:tcBorders>
            <w:vAlign w:val="center"/>
          </w:tcPr>
          <w:p w14:paraId="4B47E276" w14:textId="77777777" w:rsidR="00052A45" w:rsidRPr="00CB5FCD" w:rsidRDefault="00052A45" w:rsidP="00EB06DE">
            <w:pPr>
              <w:spacing w:line="240" w:lineRule="auto"/>
              <w:jc w:val="center"/>
              <w:rPr>
                <w:rFonts w:ascii="Verdana" w:hAnsi="Verdana" w:cs="Arial"/>
                <w:sz w:val="20"/>
                <w:szCs w:val="20"/>
              </w:rPr>
            </w:pPr>
            <w:r w:rsidRPr="00CB5FCD">
              <w:rPr>
                <w:rFonts w:ascii="Verdana" w:hAnsi="Verdana" w:cs="Arial"/>
                <w:sz w:val="20"/>
                <w:szCs w:val="20"/>
              </w:rPr>
              <w:t>$</w:t>
            </w:r>
            <w:r>
              <w:rPr>
                <w:rFonts w:ascii="Verdana" w:hAnsi="Verdana" w:cs="Arial"/>
                <w:sz w:val="20"/>
                <w:szCs w:val="20"/>
              </w:rPr>
              <w:t>21.00</w:t>
            </w:r>
          </w:p>
        </w:tc>
      </w:tr>
      <w:tr w:rsidR="00052A45" w:rsidRPr="00620C4C" w14:paraId="700AEF29" w14:textId="77777777" w:rsidTr="00DB2C2A">
        <w:trPr>
          <w:jc w:val="center"/>
        </w:trPr>
        <w:tc>
          <w:tcPr>
            <w:tcW w:w="6655" w:type="dxa"/>
            <w:tcBorders>
              <w:top w:val="single" w:sz="6" w:space="0" w:color="000000"/>
              <w:bottom w:val="single" w:sz="6" w:space="0" w:color="000000"/>
              <w:right w:val="single" w:sz="6" w:space="0" w:color="000000"/>
            </w:tcBorders>
            <w:vAlign w:val="center"/>
          </w:tcPr>
          <w:p w14:paraId="4B464E12" w14:textId="77777777" w:rsidR="00052A45" w:rsidRPr="00CB5FCD" w:rsidRDefault="00052A45">
            <w:pPr>
              <w:pStyle w:val="Prrafodelista"/>
              <w:numPr>
                <w:ilvl w:val="0"/>
                <w:numId w:val="92"/>
              </w:numPr>
              <w:spacing w:after="160"/>
              <w:rPr>
                <w:rFonts w:ascii="Verdana" w:hAnsi="Verdana" w:cs="Arial"/>
                <w:sz w:val="20"/>
                <w:szCs w:val="20"/>
              </w:rPr>
            </w:pPr>
            <w:r w:rsidRPr="00CB5FCD">
              <w:rPr>
                <w:rFonts w:ascii="Verdana" w:hAnsi="Verdana" w:cs="Arial"/>
                <w:sz w:val="20"/>
                <w:szCs w:val="20"/>
              </w:rPr>
              <w:t>Prueba de glucosa</w:t>
            </w:r>
          </w:p>
        </w:tc>
        <w:tc>
          <w:tcPr>
            <w:tcW w:w="1842" w:type="dxa"/>
            <w:tcBorders>
              <w:top w:val="single" w:sz="6" w:space="0" w:color="000000"/>
              <w:left w:val="single" w:sz="6" w:space="0" w:color="000000"/>
              <w:bottom w:val="single" w:sz="6" w:space="0" w:color="000000"/>
            </w:tcBorders>
            <w:vAlign w:val="center"/>
          </w:tcPr>
          <w:p w14:paraId="632DD32A" w14:textId="77777777" w:rsidR="00052A45" w:rsidRPr="00CB5FCD" w:rsidRDefault="00052A45" w:rsidP="00EB06DE">
            <w:pPr>
              <w:spacing w:line="240" w:lineRule="auto"/>
              <w:jc w:val="center"/>
              <w:rPr>
                <w:rFonts w:ascii="Verdana" w:hAnsi="Verdana" w:cs="Arial"/>
                <w:sz w:val="20"/>
                <w:szCs w:val="20"/>
              </w:rPr>
            </w:pPr>
            <w:r w:rsidRPr="00CB5FCD">
              <w:rPr>
                <w:rFonts w:ascii="Verdana" w:hAnsi="Verdana" w:cs="Arial"/>
                <w:sz w:val="20"/>
                <w:szCs w:val="20"/>
              </w:rPr>
              <w:t>$</w:t>
            </w:r>
            <w:r>
              <w:rPr>
                <w:rFonts w:ascii="Verdana" w:hAnsi="Verdana" w:cs="Arial"/>
                <w:sz w:val="20"/>
                <w:szCs w:val="20"/>
              </w:rPr>
              <w:t>30.22</w:t>
            </w:r>
          </w:p>
        </w:tc>
      </w:tr>
      <w:tr w:rsidR="00052A45" w:rsidRPr="00620C4C" w14:paraId="61FA1ECC"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6E85F03A" w14:textId="77777777" w:rsidR="00052A45" w:rsidRPr="00922F77" w:rsidRDefault="00052A45">
            <w:pPr>
              <w:pStyle w:val="Prrafodelista"/>
              <w:numPr>
                <w:ilvl w:val="0"/>
                <w:numId w:val="90"/>
              </w:numPr>
              <w:spacing w:after="160"/>
              <w:ind w:left="438" w:hanging="438"/>
              <w:rPr>
                <w:rFonts w:ascii="Verdana" w:hAnsi="Verdana" w:cs="Arial"/>
                <w:sz w:val="20"/>
                <w:szCs w:val="20"/>
              </w:rPr>
            </w:pPr>
            <w:r w:rsidRPr="00922F77">
              <w:rPr>
                <w:rFonts w:ascii="Verdana" w:hAnsi="Verdana" w:cs="Arial"/>
                <w:sz w:val="20"/>
                <w:szCs w:val="20"/>
              </w:rPr>
              <w:t>Dentista:</w:t>
            </w:r>
          </w:p>
        </w:tc>
        <w:tc>
          <w:tcPr>
            <w:tcW w:w="1842" w:type="dxa"/>
            <w:tcBorders>
              <w:top w:val="single" w:sz="6" w:space="0" w:color="000000"/>
              <w:left w:val="single" w:sz="6" w:space="0" w:color="000000"/>
              <w:bottom w:val="single" w:sz="6" w:space="0" w:color="000000"/>
            </w:tcBorders>
            <w:vAlign w:val="center"/>
            <w:hideMark/>
          </w:tcPr>
          <w:p w14:paraId="235DD67C" w14:textId="77777777" w:rsidR="00052A45" w:rsidRPr="00620C4C" w:rsidRDefault="00052A45" w:rsidP="00EB06DE">
            <w:pPr>
              <w:spacing w:line="240" w:lineRule="auto"/>
              <w:jc w:val="center"/>
              <w:rPr>
                <w:rFonts w:ascii="Verdana" w:hAnsi="Verdana" w:cs="Arial"/>
                <w:sz w:val="20"/>
                <w:szCs w:val="20"/>
              </w:rPr>
            </w:pPr>
          </w:p>
        </w:tc>
      </w:tr>
      <w:tr w:rsidR="00052A45" w:rsidRPr="00620C4C" w14:paraId="6A2F8DE9"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537C6A73" w14:textId="77777777" w:rsidR="00052A45" w:rsidRPr="00922F77" w:rsidRDefault="00052A45">
            <w:pPr>
              <w:pStyle w:val="Prrafodelista"/>
              <w:numPr>
                <w:ilvl w:val="0"/>
                <w:numId w:val="93"/>
              </w:numPr>
              <w:spacing w:after="160"/>
              <w:rPr>
                <w:rFonts w:ascii="Verdana" w:hAnsi="Verdana" w:cs="Arial"/>
                <w:sz w:val="20"/>
                <w:szCs w:val="20"/>
              </w:rPr>
            </w:pPr>
            <w:r w:rsidRPr="00922F77">
              <w:rPr>
                <w:rFonts w:ascii="Verdana" w:hAnsi="Verdana" w:cs="Arial"/>
                <w:sz w:val="20"/>
                <w:szCs w:val="20"/>
              </w:rPr>
              <w:t>Consulta</w:t>
            </w:r>
          </w:p>
        </w:tc>
        <w:tc>
          <w:tcPr>
            <w:tcW w:w="1842" w:type="dxa"/>
            <w:tcBorders>
              <w:top w:val="single" w:sz="6" w:space="0" w:color="000000"/>
              <w:left w:val="single" w:sz="6" w:space="0" w:color="000000"/>
              <w:bottom w:val="single" w:sz="6" w:space="0" w:color="000000"/>
            </w:tcBorders>
            <w:vAlign w:val="center"/>
            <w:hideMark/>
          </w:tcPr>
          <w:p w14:paraId="670C9EA8"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84.57</w:t>
            </w:r>
          </w:p>
        </w:tc>
      </w:tr>
      <w:tr w:rsidR="00052A45" w:rsidRPr="00620C4C" w14:paraId="546BBD60"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3D641FA7" w14:textId="77777777" w:rsidR="00052A45" w:rsidRPr="00922F77" w:rsidRDefault="00052A45">
            <w:pPr>
              <w:pStyle w:val="Prrafodelista"/>
              <w:numPr>
                <w:ilvl w:val="0"/>
                <w:numId w:val="93"/>
              </w:numPr>
              <w:spacing w:after="160"/>
              <w:rPr>
                <w:rFonts w:ascii="Verdana" w:hAnsi="Verdana" w:cs="Arial"/>
                <w:sz w:val="20"/>
                <w:szCs w:val="20"/>
              </w:rPr>
            </w:pPr>
            <w:r w:rsidRPr="00922F77">
              <w:rPr>
                <w:rFonts w:ascii="Verdana" w:hAnsi="Verdana" w:cs="Arial"/>
                <w:sz w:val="20"/>
                <w:szCs w:val="20"/>
              </w:rPr>
              <w:t>Extracciones</w:t>
            </w:r>
          </w:p>
        </w:tc>
        <w:tc>
          <w:tcPr>
            <w:tcW w:w="1842" w:type="dxa"/>
            <w:tcBorders>
              <w:top w:val="single" w:sz="6" w:space="0" w:color="000000"/>
              <w:left w:val="single" w:sz="6" w:space="0" w:color="000000"/>
              <w:bottom w:val="single" w:sz="6" w:space="0" w:color="000000"/>
            </w:tcBorders>
            <w:vAlign w:val="center"/>
            <w:hideMark/>
          </w:tcPr>
          <w:p w14:paraId="451F14BF"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146.87</w:t>
            </w:r>
          </w:p>
        </w:tc>
      </w:tr>
      <w:tr w:rsidR="00052A45" w:rsidRPr="00620C4C" w14:paraId="5D83DE23"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444CEB7C" w14:textId="77777777" w:rsidR="00052A45" w:rsidRPr="00922F77" w:rsidRDefault="00052A45">
            <w:pPr>
              <w:pStyle w:val="Prrafodelista"/>
              <w:numPr>
                <w:ilvl w:val="0"/>
                <w:numId w:val="93"/>
              </w:numPr>
              <w:spacing w:after="160"/>
              <w:rPr>
                <w:rFonts w:ascii="Verdana" w:hAnsi="Verdana" w:cs="Arial"/>
                <w:sz w:val="20"/>
                <w:szCs w:val="20"/>
              </w:rPr>
            </w:pPr>
            <w:r w:rsidRPr="00922F77">
              <w:rPr>
                <w:rFonts w:ascii="Verdana" w:hAnsi="Verdana" w:cs="Arial"/>
                <w:sz w:val="20"/>
                <w:szCs w:val="20"/>
              </w:rPr>
              <w:t>Limpieza</w:t>
            </w:r>
          </w:p>
        </w:tc>
        <w:tc>
          <w:tcPr>
            <w:tcW w:w="1842" w:type="dxa"/>
            <w:tcBorders>
              <w:top w:val="single" w:sz="6" w:space="0" w:color="000000"/>
              <w:left w:val="single" w:sz="6" w:space="0" w:color="000000"/>
              <w:bottom w:val="single" w:sz="6" w:space="0" w:color="000000"/>
            </w:tcBorders>
            <w:vAlign w:val="center"/>
            <w:hideMark/>
          </w:tcPr>
          <w:p w14:paraId="55F2C531"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273.67</w:t>
            </w:r>
          </w:p>
        </w:tc>
      </w:tr>
      <w:tr w:rsidR="00052A45" w:rsidRPr="00620C4C" w14:paraId="71632337"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26EDCFCA" w14:textId="77777777" w:rsidR="00052A45" w:rsidRPr="00922F77" w:rsidRDefault="00052A45">
            <w:pPr>
              <w:pStyle w:val="Prrafodelista"/>
              <w:numPr>
                <w:ilvl w:val="0"/>
                <w:numId w:val="93"/>
              </w:numPr>
              <w:spacing w:after="160"/>
              <w:rPr>
                <w:rFonts w:ascii="Verdana" w:hAnsi="Verdana" w:cs="Arial"/>
                <w:sz w:val="20"/>
                <w:szCs w:val="20"/>
              </w:rPr>
            </w:pPr>
            <w:r w:rsidRPr="00922F77">
              <w:rPr>
                <w:rFonts w:ascii="Verdana" w:hAnsi="Verdana" w:cs="Arial"/>
                <w:sz w:val="20"/>
                <w:szCs w:val="20"/>
              </w:rPr>
              <w:t>Curación</w:t>
            </w:r>
          </w:p>
        </w:tc>
        <w:tc>
          <w:tcPr>
            <w:tcW w:w="1842" w:type="dxa"/>
            <w:tcBorders>
              <w:top w:val="single" w:sz="6" w:space="0" w:color="000000"/>
              <w:left w:val="single" w:sz="6" w:space="0" w:color="000000"/>
              <w:bottom w:val="single" w:sz="6" w:space="0" w:color="000000"/>
            </w:tcBorders>
            <w:vAlign w:val="center"/>
            <w:hideMark/>
          </w:tcPr>
          <w:p w14:paraId="0C494184"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106.61</w:t>
            </w:r>
          </w:p>
        </w:tc>
      </w:tr>
      <w:tr w:rsidR="00052A45" w:rsidRPr="00620C4C" w14:paraId="1DCF82B1"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034AF304" w14:textId="77777777" w:rsidR="00052A45" w:rsidRPr="00922F77" w:rsidRDefault="00052A45">
            <w:pPr>
              <w:pStyle w:val="Prrafodelista"/>
              <w:numPr>
                <w:ilvl w:val="0"/>
                <w:numId w:val="93"/>
              </w:numPr>
              <w:spacing w:after="160"/>
              <w:rPr>
                <w:rFonts w:ascii="Verdana" w:hAnsi="Verdana" w:cs="Arial"/>
                <w:sz w:val="20"/>
                <w:szCs w:val="20"/>
              </w:rPr>
            </w:pPr>
            <w:r w:rsidRPr="00922F77">
              <w:rPr>
                <w:rFonts w:ascii="Verdana" w:hAnsi="Verdana" w:cs="Arial"/>
                <w:sz w:val="20"/>
                <w:szCs w:val="20"/>
              </w:rPr>
              <w:t>Cementación</w:t>
            </w:r>
          </w:p>
        </w:tc>
        <w:tc>
          <w:tcPr>
            <w:tcW w:w="1842" w:type="dxa"/>
            <w:tcBorders>
              <w:top w:val="single" w:sz="6" w:space="0" w:color="000000"/>
              <w:left w:val="single" w:sz="6" w:space="0" w:color="000000"/>
              <w:bottom w:val="single" w:sz="6" w:space="0" w:color="000000"/>
            </w:tcBorders>
            <w:vAlign w:val="center"/>
            <w:hideMark/>
          </w:tcPr>
          <w:p w14:paraId="6D5981A5"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116.77</w:t>
            </w:r>
          </w:p>
        </w:tc>
      </w:tr>
      <w:tr w:rsidR="00052A45" w:rsidRPr="00620C4C" w14:paraId="1124F64C"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3CD5927F" w14:textId="77777777" w:rsidR="00052A45" w:rsidRPr="00032C39" w:rsidRDefault="00052A45">
            <w:pPr>
              <w:pStyle w:val="Prrafodelista"/>
              <w:numPr>
                <w:ilvl w:val="0"/>
                <w:numId w:val="93"/>
              </w:numPr>
              <w:spacing w:after="160"/>
              <w:rPr>
                <w:rFonts w:ascii="Verdana" w:hAnsi="Verdana" w:cs="Arial"/>
                <w:sz w:val="20"/>
                <w:szCs w:val="20"/>
              </w:rPr>
            </w:pPr>
            <w:r w:rsidRPr="00032C39">
              <w:rPr>
                <w:rFonts w:ascii="Verdana" w:hAnsi="Verdana" w:cs="Arial"/>
                <w:sz w:val="20"/>
                <w:szCs w:val="20"/>
              </w:rPr>
              <w:t>Suturas dentales</w:t>
            </w:r>
          </w:p>
        </w:tc>
        <w:tc>
          <w:tcPr>
            <w:tcW w:w="1842" w:type="dxa"/>
            <w:tcBorders>
              <w:top w:val="single" w:sz="6" w:space="0" w:color="000000"/>
              <w:left w:val="single" w:sz="6" w:space="0" w:color="000000"/>
              <w:bottom w:val="single" w:sz="6" w:space="0" w:color="000000"/>
            </w:tcBorders>
            <w:vAlign w:val="center"/>
            <w:hideMark/>
          </w:tcPr>
          <w:p w14:paraId="6861F5F0"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65.09</w:t>
            </w:r>
          </w:p>
        </w:tc>
      </w:tr>
      <w:tr w:rsidR="00052A45" w:rsidRPr="00620C4C" w14:paraId="1C076FE1" w14:textId="77777777" w:rsidTr="00DB2C2A">
        <w:trPr>
          <w:jc w:val="center"/>
        </w:trPr>
        <w:tc>
          <w:tcPr>
            <w:tcW w:w="6655" w:type="dxa"/>
            <w:tcBorders>
              <w:top w:val="single" w:sz="6" w:space="0" w:color="000000"/>
              <w:bottom w:val="single" w:sz="6" w:space="0" w:color="000000"/>
              <w:right w:val="single" w:sz="6" w:space="0" w:color="000000"/>
            </w:tcBorders>
            <w:vAlign w:val="center"/>
          </w:tcPr>
          <w:p w14:paraId="5209699F" w14:textId="77777777" w:rsidR="00052A45" w:rsidRPr="00270AEA" w:rsidRDefault="00052A45">
            <w:pPr>
              <w:pStyle w:val="Prrafodelista"/>
              <w:numPr>
                <w:ilvl w:val="0"/>
                <w:numId w:val="93"/>
              </w:numPr>
              <w:spacing w:after="160"/>
              <w:rPr>
                <w:rFonts w:ascii="Verdana" w:hAnsi="Verdana" w:cs="Arial"/>
                <w:sz w:val="20"/>
                <w:szCs w:val="20"/>
              </w:rPr>
            </w:pPr>
            <w:r w:rsidRPr="00270AEA">
              <w:rPr>
                <w:rFonts w:ascii="Verdana" w:hAnsi="Verdana" w:cs="Arial"/>
                <w:sz w:val="20"/>
                <w:szCs w:val="20"/>
              </w:rPr>
              <w:t>Resinas</w:t>
            </w:r>
          </w:p>
        </w:tc>
        <w:tc>
          <w:tcPr>
            <w:tcW w:w="1842" w:type="dxa"/>
            <w:tcBorders>
              <w:top w:val="single" w:sz="6" w:space="0" w:color="000000"/>
              <w:left w:val="single" w:sz="6" w:space="0" w:color="000000"/>
              <w:bottom w:val="single" w:sz="6" w:space="0" w:color="000000"/>
            </w:tcBorders>
            <w:vAlign w:val="center"/>
          </w:tcPr>
          <w:p w14:paraId="4E25D273" w14:textId="77777777" w:rsidR="00052A45" w:rsidRPr="00270AEA" w:rsidRDefault="00052A45" w:rsidP="00EB06DE">
            <w:pPr>
              <w:spacing w:line="240" w:lineRule="auto"/>
              <w:jc w:val="center"/>
              <w:rPr>
                <w:rFonts w:ascii="Verdana" w:hAnsi="Verdana" w:cs="Arial"/>
                <w:sz w:val="20"/>
                <w:szCs w:val="20"/>
              </w:rPr>
            </w:pPr>
            <w:r w:rsidRPr="00270AEA">
              <w:rPr>
                <w:rFonts w:ascii="Verdana" w:hAnsi="Verdana" w:cs="Arial"/>
                <w:sz w:val="20"/>
                <w:szCs w:val="20"/>
              </w:rPr>
              <w:t>$</w:t>
            </w:r>
            <w:r>
              <w:rPr>
                <w:rFonts w:ascii="Verdana" w:hAnsi="Verdana" w:cs="Arial"/>
                <w:sz w:val="20"/>
                <w:szCs w:val="20"/>
              </w:rPr>
              <w:t>265.65</w:t>
            </w:r>
          </w:p>
        </w:tc>
      </w:tr>
      <w:tr w:rsidR="00052A45" w:rsidRPr="00620C4C" w14:paraId="27EF85B0"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645BC601" w14:textId="77777777" w:rsidR="00052A45" w:rsidRPr="00032C39" w:rsidRDefault="00052A45">
            <w:pPr>
              <w:pStyle w:val="Prrafodelista"/>
              <w:numPr>
                <w:ilvl w:val="0"/>
                <w:numId w:val="90"/>
              </w:numPr>
              <w:spacing w:after="160"/>
              <w:ind w:left="297" w:hanging="297"/>
              <w:rPr>
                <w:rFonts w:ascii="Verdana" w:hAnsi="Verdana" w:cs="Arial"/>
                <w:sz w:val="20"/>
                <w:szCs w:val="20"/>
              </w:rPr>
            </w:pPr>
            <w:r w:rsidRPr="00032C39">
              <w:rPr>
                <w:rFonts w:ascii="Verdana" w:hAnsi="Verdana" w:cs="Arial"/>
                <w:sz w:val="20"/>
                <w:szCs w:val="20"/>
              </w:rPr>
              <w:t>Carta de dependencia económica</w:t>
            </w:r>
          </w:p>
        </w:tc>
        <w:tc>
          <w:tcPr>
            <w:tcW w:w="1842" w:type="dxa"/>
            <w:tcBorders>
              <w:top w:val="single" w:sz="6" w:space="0" w:color="000000"/>
              <w:left w:val="single" w:sz="6" w:space="0" w:color="000000"/>
              <w:bottom w:val="single" w:sz="6" w:space="0" w:color="000000"/>
            </w:tcBorders>
            <w:vAlign w:val="center"/>
            <w:hideMark/>
          </w:tcPr>
          <w:p w14:paraId="2FC80834"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102.51</w:t>
            </w:r>
          </w:p>
        </w:tc>
      </w:tr>
      <w:tr w:rsidR="00052A45" w:rsidRPr="00620C4C" w14:paraId="4FE8A031"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2AE87FC4" w14:textId="77777777" w:rsidR="00052A45" w:rsidRPr="00F7525E" w:rsidRDefault="00052A45">
            <w:pPr>
              <w:pStyle w:val="Prrafodelista"/>
              <w:numPr>
                <w:ilvl w:val="0"/>
                <w:numId w:val="90"/>
              </w:numPr>
              <w:spacing w:after="160"/>
              <w:ind w:left="438" w:hanging="438"/>
              <w:rPr>
                <w:rFonts w:ascii="Verdana" w:hAnsi="Verdana" w:cs="Arial"/>
                <w:sz w:val="20"/>
                <w:szCs w:val="20"/>
              </w:rPr>
            </w:pPr>
            <w:r w:rsidRPr="00F7525E">
              <w:rPr>
                <w:rFonts w:ascii="Verdana" w:hAnsi="Verdana" w:cs="Arial"/>
                <w:sz w:val="20"/>
                <w:szCs w:val="20"/>
              </w:rPr>
              <w:t>Centro de asistencia de desarrollo infantil (CADI)</w:t>
            </w:r>
            <w:r>
              <w:rPr>
                <w:rFonts w:ascii="Verdana" w:hAnsi="Verdana" w:cs="Arial"/>
                <w:sz w:val="20"/>
                <w:szCs w:val="20"/>
              </w:rPr>
              <w:t>:</w:t>
            </w:r>
          </w:p>
        </w:tc>
        <w:tc>
          <w:tcPr>
            <w:tcW w:w="1842" w:type="dxa"/>
            <w:tcBorders>
              <w:top w:val="single" w:sz="6" w:space="0" w:color="000000"/>
              <w:left w:val="single" w:sz="6" w:space="0" w:color="000000"/>
              <w:bottom w:val="single" w:sz="6" w:space="0" w:color="000000"/>
            </w:tcBorders>
            <w:vAlign w:val="center"/>
            <w:hideMark/>
          </w:tcPr>
          <w:p w14:paraId="347A38FA" w14:textId="77777777" w:rsidR="00052A45" w:rsidRPr="00620C4C" w:rsidRDefault="00052A45" w:rsidP="00EB06DE">
            <w:pPr>
              <w:spacing w:line="240" w:lineRule="auto"/>
              <w:jc w:val="center"/>
              <w:rPr>
                <w:rFonts w:ascii="Verdana" w:hAnsi="Verdana" w:cs="Arial"/>
                <w:sz w:val="20"/>
                <w:szCs w:val="20"/>
              </w:rPr>
            </w:pPr>
          </w:p>
        </w:tc>
      </w:tr>
      <w:tr w:rsidR="00052A45" w:rsidRPr="00620C4C" w14:paraId="241827FE"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2A565BAF" w14:textId="77777777" w:rsidR="00052A45" w:rsidRPr="00620C4C" w:rsidRDefault="00052A45" w:rsidP="00EB06DE">
            <w:pPr>
              <w:spacing w:line="240" w:lineRule="auto"/>
              <w:rPr>
                <w:rFonts w:ascii="Verdana" w:hAnsi="Verdana" w:cs="Arial"/>
                <w:sz w:val="20"/>
                <w:szCs w:val="20"/>
              </w:rPr>
            </w:pPr>
            <w:r w:rsidRPr="00620C4C">
              <w:rPr>
                <w:rFonts w:ascii="Verdana" w:hAnsi="Verdana" w:cs="Arial"/>
                <w:sz w:val="20"/>
                <w:szCs w:val="20"/>
              </w:rPr>
              <w:t>Inscripción</w:t>
            </w:r>
            <w:r>
              <w:rPr>
                <w:rFonts w:ascii="Verdana" w:hAnsi="Verdana" w:cs="Arial"/>
                <w:sz w:val="20"/>
                <w:szCs w:val="20"/>
              </w:rPr>
              <w:t>:</w:t>
            </w:r>
          </w:p>
        </w:tc>
        <w:tc>
          <w:tcPr>
            <w:tcW w:w="1842" w:type="dxa"/>
            <w:tcBorders>
              <w:top w:val="single" w:sz="6" w:space="0" w:color="000000"/>
              <w:left w:val="single" w:sz="6" w:space="0" w:color="000000"/>
              <w:bottom w:val="single" w:sz="6" w:space="0" w:color="000000"/>
            </w:tcBorders>
            <w:vAlign w:val="center"/>
            <w:hideMark/>
          </w:tcPr>
          <w:p w14:paraId="4E0800EB" w14:textId="77777777" w:rsidR="00052A45" w:rsidRPr="00620C4C" w:rsidRDefault="00052A45" w:rsidP="00EB06DE">
            <w:pPr>
              <w:spacing w:line="240" w:lineRule="auto"/>
              <w:jc w:val="right"/>
              <w:rPr>
                <w:rFonts w:ascii="Verdana" w:hAnsi="Verdana" w:cs="Arial"/>
                <w:sz w:val="20"/>
                <w:szCs w:val="20"/>
              </w:rPr>
            </w:pPr>
          </w:p>
        </w:tc>
      </w:tr>
      <w:tr w:rsidR="00052A45" w:rsidRPr="00620C4C" w14:paraId="7A38FF4B"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4DC2EEF9" w14:textId="77777777" w:rsidR="00052A45" w:rsidRPr="00620C4C" w:rsidRDefault="00052A45" w:rsidP="00EB06DE">
            <w:pPr>
              <w:spacing w:line="240" w:lineRule="auto"/>
              <w:rPr>
                <w:rFonts w:ascii="Verdana" w:hAnsi="Verdana" w:cs="Arial"/>
                <w:sz w:val="20"/>
                <w:szCs w:val="20"/>
              </w:rPr>
            </w:pPr>
            <w:r w:rsidRPr="00620C4C">
              <w:rPr>
                <w:rFonts w:ascii="Verdana" w:hAnsi="Verdana" w:cs="Arial"/>
                <w:sz w:val="20"/>
                <w:szCs w:val="20"/>
              </w:rPr>
              <w:t>CADI Colonia Guanajuato</w:t>
            </w:r>
          </w:p>
        </w:tc>
        <w:tc>
          <w:tcPr>
            <w:tcW w:w="1842" w:type="dxa"/>
            <w:tcBorders>
              <w:top w:val="single" w:sz="6" w:space="0" w:color="000000"/>
              <w:left w:val="single" w:sz="6" w:space="0" w:color="000000"/>
              <w:bottom w:val="single" w:sz="6" w:space="0" w:color="000000"/>
            </w:tcBorders>
            <w:vAlign w:val="center"/>
            <w:hideMark/>
          </w:tcPr>
          <w:p w14:paraId="4A56AD09"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651.82</w:t>
            </w:r>
          </w:p>
        </w:tc>
      </w:tr>
      <w:tr w:rsidR="00052A45" w:rsidRPr="00620C4C" w14:paraId="61DDA56B"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77A6D5F5" w14:textId="77777777" w:rsidR="00052A45" w:rsidRPr="00620C4C" w:rsidRDefault="00052A45" w:rsidP="00EB06DE">
            <w:pPr>
              <w:spacing w:line="240" w:lineRule="auto"/>
              <w:rPr>
                <w:rFonts w:ascii="Verdana" w:hAnsi="Verdana" w:cs="Arial"/>
                <w:sz w:val="20"/>
                <w:szCs w:val="20"/>
              </w:rPr>
            </w:pPr>
            <w:r w:rsidRPr="00620C4C">
              <w:rPr>
                <w:rFonts w:ascii="Verdana" w:hAnsi="Verdana" w:cs="Arial"/>
                <w:sz w:val="20"/>
                <w:szCs w:val="20"/>
              </w:rPr>
              <w:t xml:space="preserve">CADI </w:t>
            </w:r>
            <w:proofErr w:type="spellStart"/>
            <w:r w:rsidRPr="00620C4C">
              <w:rPr>
                <w:rFonts w:ascii="Verdana" w:hAnsi="Verdana" w:cs="Arial"/>
                <w:sz w:val="20"/>
                <w:szCs w:val="20"/>
              </w:rPr>
              <w:t>Valtierrilla</w:t>
            </w:r>
            <w:proofErr w:type="spellEnd"/>
          </w:p>
        </w:tc>
        <w:tc>
          <w:tcPr>
            <w:tcW w:w="1842" w:type="dxa"/>
            <w:tcBorders>
              <w:top w:val="single" w:sz="6" w:space="0" w:color="000000"/>
              <w:left w:val="single" w:sz="6" w:space="0" w:color="000000"/>
              <w:bottom w:val="single" w:sz="6" w:space="0" w:color="000000"/>
            </w:tcBorders>
            <w:vAlign w:val="center"/>
            <w:hideMark/>
          </w:tcPr>
          <w:p w14:paraId="566AFFA1"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465.29</w:t>
            </w:r>
          </w:p>
        </w:tc>
      </w:tr>
      <w:tr w:rsidR="00052A45" w:rsidRPr="00620C4C" w14:paraId="62D8C423"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0F1FE339" w14:textId="77777777" w:rsidR="00052A45" w:rsidRPr="00620C4C" w:rsidRDefault="00052A45" w:rsidP="00EB06DE">
            <w:pPr>
              <w:spacing w:line="240" w:lineRule="auto"/>
              <w:rPr>
                <w:rFonts w:ascii="Verdana" w:hAnsi="Verdana" w:cs="Arial"/>
                <w:sz w:val="20"/>
                <w:szCs w:val="20"/>
              </w:rPr>
            </w:pPr>
            <w:r w:rsidRPr="00620C4C">
              <w:rPr>
                <w:rFonts w:ascii="Verdana" w:hAnsi="Verdana" w:cs="Arial"/>
                <w:sz w:val="20"/>
                <w:szCs w:val="20"/>
              </w:rPr>
              <w:t>Cuota mensual</w:t>
            </w:r>
            <w:r>
              <w:rPr>
                <w:rFonts w:ascii="Verdana" w:hAnsi="Verdana" w:cs="Arial"/>
                <w:sz w:val="20"/>
                <w:szCs w:val="20"/>
              </w:rPr>
              <w:t>:</w:t>
            </w:r>
          </w:p>
        </w:tc>
        <w:tc>
          <w:tcPr>
            <w:tcW w:w="1842" w:type="dxa"/>
            <w:tcBorders>
              <w:top w:val="single" w:sz="6" w:space="0" w:color="000000"/>
              <w:left w:val="single" w:sz="6" w:space="0" w:color="000000"/>
              <w:bottom w:val="single" w:sz="6" w:space="0" w:color="000000"/>
            </w:tcBorders>
            <w:vAlign w:val="center"/>
            <w:hideMark/>
          </w:tcPr>
          <w:p w14:paraId="555CC405" w14:textId="77777777" w:rsidR="00052A45" w:rsidRPr="00620C4C" w:rsidRDefault="00052A45" w:rsidP="00EB06DE">
            <w:pPr>
              <w:spacing w:line="240" w:lineRule="auto"/>
              <w:jc w:val="center"/>
              <w:rPr>
                <w:rFonts w:ascii="Verdana" w:hAnsi="Verdana" w:cs="Arial"/>
                <w:sz w:val="20"/>
                <w:szCs w:val="20"/>
              </w:rPr>
            </w:pPr>
          </w:p>
        </w:tc>
      </w:tr>
      <w:tr w:rsidR="00052A45" w:rsidRPr="00620C4C" w14:paraId="63B0B621"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30E96821" w14:textId="77777777" w:rsidR="00052A45" w:rsidRPr="00620C4C" w:rsidRDefault="00052A45" w:rsidP="00EB06DE">
            <w:pPr>
              <w:spacing w:line="240" w:lineRule="auto"/>
              <w:rPr>
                <w:rFonts w:ascii="Verdana" w:hAnsi="Verdana" w:cs="Arial"/>
                <w:sz w:val="20"/>
                <w:szCs w:val="20"/>
              </w:rPr>
            </w:pPr>
            <w:r w:rsidRPr="00620C4C">
              <w:rPr>
                <w:rFonts w:ascii="Verdana" w:hAnsi="Verdana" w:cs="Arial"/>
                <w:sz w:val="20"/>
                <w:szCs w:val="20"/>
              </w:rPr>
              <w:t>CADI Colonia Guanajuato</w:t>
            </w:r>
          </w:p>
        </w:tc>
        <w:tc>
          <w:tcPr>
            <w:tcW w:w="1842" w:type="dxa"/>
            <w:tcBorders>
              <w:top w:val="single" w:sz="6" w:space="0" w:color="000000"/>
              <w:left w:val="single" w:sz="6" w:space="0" w:color="000000"/>
              <w:bottom w:val="single" w:sz="6" w:space="0" w:color="000000"/>
            </w:tcBorders>
            <w:vAlign w:val="center"/>
            <w:hideMark/>
          </w:tcPr>
          <w:p w14:paraId="054C85AB"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1,023.44</w:t>
            </w:r>
          </w:p>
        </w:tc>
      </w:tr>
      <w:tr w:rsidR="00052A45" w:rsidRPr="00620C4C" w14:paraId="23144A0A"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0D47F4FF" w14:textId="77777777" w:rsidR="00052A45" w:rsidRPr="00620C4C" w:rsidRDefault="00052A45" w:rsidP="00EB06DE">
            <w:pPr>
              <w:spacing w:line="240" w:lineRule="auto"/>
              <w:rPr>
                <w:rFonts w:ascii="Verdana" w:hAnsi="Verdana" w:cs="Arial"/>
                <w:sz w:val="20"/>
                <w:szCs w:val="20"/>
              </w:rPr>
            </w:pPr>
            <w:r w:rsidRPr="00620C4C">
              <w:rPr>
                <w:rFonts w:ascii="Verdana" w:hAnsi="Verdana" w:cs="Arial"/>
                <w:sz w:val="20"/>
                <w:szCs w:val="20"/>
              </w:rPr>
              <w:lastRenderedPageBreak/>
              <w:t xml:space="preserve">CADI </w:t>
            </w:r>
            <w:proofErr w:type="spellStart"/>
            <w:r w:rsidRPr="00620C4C">
              <w:rPr>
                <w:rFonts w:ascii="Verdana" w:hAnsi="Verdana" w:cs="Arial"/>
                <w:sz w:val="20"/>
                <w:szCs w:val="20"/>
              </w:rPr>
              <w:t>Valtierrilla</w:t>
            </w:r>
            <w:proofErr w:type="spellEnd"/>
          </w:p>
        </w:tc>
        <w:tc>
          <w:tcPr>
            <w:tcW w:w="1842" w:type="dxa"/>
            <w:tcBorders>
              <w:top w:val="single" w:sz="6" w:space="0" w:color="000000"/>
              <w:left w:val="single" w:sz="6" w:space="0" w:color="000000"/>
              <w:bottom w:val="single" w:sz="6" w:space="0" w:color="000000"/>
            </w:tcBorders>
            <w:vAlign w:val="center"/>
            <w:hideMark/>
          </w:tcPr>
          <w:p w14:paraId="1C8E886C"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698.52</w:t>
            </w:r>
          </w:p>
        </w:tc>
      </w:tr>
      <w:tr w:rsidR="00052A45" w:rsidRPr="00620C4C" w14:paraId="5E440F54" w14:textId="77777777" w:rsidTr="00DB2C2A">
        <w:trPr>
          <w:jc w:val="center"/>
        </w:trPr>
        <w:tc>
          <w:tcPr>
            <w:tcW w:w="6655" w:type="dxa"/>
            <w:tcBorders>
              <w:top w:val="single" w:sz="6" w:space="0" w:color="000000"/>
              <w:bottom w:val="single" w:sz="6" w:space="0" w:color="000000"/>
              <w:right w:val="single" w:sz="6" w:space="0" w:color="000000"/>
            </w:tcBorders>
            <w:vAlign w:val="center"/>
            <w:hideMark/>
          </w:tcPr>
          <w:p w14:paraId="5C691AF4" w14:textId="77777777" w:rsidR="00052A45" w:rsidRPr="005F41FC" w:rsidRDefault="00052A45">
            <w:pPr>
              <w:pStyle w:val="Prrafodelista"/>
              <w:numPr>
                <w:ilvl w:val="0"/>
                <w:numId w:val="90"/>
              </w:numPr>
              <w:spacing w:after="160"/>
              <w:ind w:left="155" w:hanging="155"/>
              <w:rPr>
                <w:rFonts w:ascii="Verdana" w:hAnsi="Verdana" w:cs="Arial"/>
                <w:sz w:val="20"/>
                <w:szCs w:val="20"/>
              </w:rPr>
            </w:pPr>
            <w:r w:rsidRPr="005F41FC">
              <w:rPr>
                <w:rFonts w:ascii="Verdana" w:hAnsi="Verdana" w:cs="Arial"/>
                <w:sz w:val="20"/>
                <w:szCs w:val="20"/>
              </w:rPr>
              <w:t>Mastografía</w:t>
            </w:r>
          </w:p>
        </w:tc>
        <w:tc>
          <w:tcPr>
            <w:tcW w:w="1842" w:type="dxa"/>
            <w:tcBorders>
              <w:top w:val="single" w:sz="6" w:space="0" w:color="000000"/>
              <w:left w:val="single" w:sz="6" w:space="0" w:color="000000"/>
              <w:bottom w:val="single" w:sz="6" w:space="0" w:color="000000"/>
            </w:tcBorders>
            <w:vAlign w:val="center"/>
            <w:hideMark/>
          </w:tcPr>
          <w:p w14:paraId="473BDAC2" w14:textId="77777777" w:rsidR="00052A45" w:rsidRPr="00620C4C" w:rsidRDefault="00052A45" w:rsidP="00EB06DE">
            <w:pPr>
              <w:spacing w:line="240" w:lineRule="auto"/>
              <w:jc w:val="center"/>
              <w:rPr>
                <w:rFonts w:ascii="Verdana" w:hAnsi="Verdana" w:cs="Arial"/>
                <w:sz w:val="20"/>
                <w:szCs w:val="20"/>
              </w:rPr>
            </w:pPr>
            <w:r w:rsidRPr="00620C4C">
              <w:rPr>
                <w:rFonts w:ascii="Verdana" w:hAnsi="Verdana" w:cs="Arial"/>
                <w:sz w:val="20"/>
                <w:szCs w:val="20"/>
              </w:rPr>
              <w:t>$</w:t>
            </w:r>
            <w:r>
              <w:rPr>
                <w:rFonts w:ascii="Verdana" w:hAnsi="Verdana" w:cs="Arial"/>
                <w:sz w:val="20"/>
                <w:szCs w:val="20"/>
              </w:rPr>
              <w:t>390.20</w:t>
            </w:r>
          </w:p>
        </w:tc>
      </w:tr>
    </w:tbl>
    <w:p w14:paraId="301E6D57" w14:textId="77777777" w:rsidR="00052A45" w:rsidRPr="00620C4C" w:rsidRDefault="00052A45" w:rsidP="00EB06DE">
      <w:pPr>
        <w:pStyle w:val="NormalWeb"/>
        <w:spacing w:after="0"/>
        <w:ind w:firstLine="851"/>
        <w:jc w:val="both"/>
        <w:rPr>
          <w:rFonts w:ascii="Verdana" w:hAnsi="Verdana"/>
          <w:sz w:val="20"/>
          <w:szCs w:val="20"/>
        </w:rPr>
      </w:pPr>
      <w:r w:rsidRPr="00620C4C">
        <w:rPr>
          <w:rFonts w:ascii="Verdana" w:hAnsi="Verdana"/>
          <w:sz w:val="20"/>
          <w:szCs w:val="20"/>
        </w:rPr>
        <w:t xml:space="preserve">Los cobros materia de asistencia y salud pública referidos en </w:t>
      </w:r>
      <w:r w:rsidRPr="00D401B6">
        <w:rPr>
          <w:rFonts w:ascii="Verdana" w:hAnsi="Verdana"/>
          <w:sz w:val="20"/>
          <w:szCs w:val="20"/>
        </w:rPr>
        <w:t>las fracciones I, II, III, IV y VII de</w:t>
      </w:r>
      <w:r w:rsidRPr="00620C4C">
        <w:rPr>
          <w:rFonts w:ascii="Verdana" w:hAnsi="Verdana"/>
          <w:sz w:val="20"/>
          <w:szCs w:val="20"/>
        </w:rPr>
        <w:t xml:space="preserve"> este artículo, únicamente aplicarán a los usuarios que, teniendo seguridad social, opten por solicitar los servicios municipales.</w:t>
      </w:r>
    </w:p>
    <w:p w14:paraId="5B1E43E6" w14:textId="77777777" w:rsidR="00052A45" w:rsidRPr="00620C4C" w:rsidRDefault="00052A45" w:rsidP="00EB06DE">
      <w:pPr>
        <w:pStyle w:val="NormalWeb"/>
        <w:ind w:firstLine="851"/>
        <w:jc w:val="both"/>
        <w:rPr>
          <w:rFonts w:ascii="Verdana" w:hAnsi="Verdana"/>
          <w:sz w:val="20"/>
          <w:szCs w:val="20"/>
        </w:rPr>
      </w:pPr>
      <w:r w:rsidRPr="00620C4C">
        <w:rPr>
          <w:rStyle w:val="Textoennegrita"/>
          <w:rFonts w:ascii="Verdana" w:hAnsi="Verdana" w:cs="Arial"/>
          <w:sz w:val="20"/>
          <w:szCs w:val="20"/>
        </w:rPr>
        <w:t>Artículo 32</w:t>
      </w:r>
      <w:r w:rsidRPr="009F0BE3">
        <w:rPr>
          <w:rFonts w:ascii="Verdana" w:hAnsi="Verdana"/>
          <w:b/>
          <w:bCs/>
          <w:sz w:val="20"/>
          <w:szCs w:val="20"/>
        </w:rPr>
        <w:t>.</w:t>
      </w:r>
      <w:r>
        <w:rPr>
          <w:rFonts w:ascii="Verdana" w:hAnsi="Verdana"/>
          <w:sz w:val="20"/>
          <w:szCs w:val="20"/>
        </w:rPr>
        <w:t xml:space="preserve"> </w:t>
      </w:r>
      <w:r w:rsidRPr="00620C4C">
        <w:rPr>
          <w:rFonts w:ascii="Verdana" w:hAnsi="Verdana"/>
          <w:sz w:val="20"/>
          <w:szCs w:val="20"/>
        </w:rPr>
        <w:t>Los derechos por los servicios que presta el Centro de Control Animal se causarán y liquidarán de conformidad a la siguiente:</w:t>
      </w:r>
    </w:p>
    <w:p w14:paraId="331FA699" w14:textId="77777777" w:rsidR="00052A45" w:rsidRPr="00620C4C" w:rsidRDefault="00052A45" w:rsidP="00EB06DE">
      <w:pPr>
        <w:pStyle w:val="NormalWeb"/>
        <w:jc w:val="center"/>
        <w:rPr>
          <w:rFonts w:ascii="Verdana" w:hAnsi="Verdana"/>
          <w:sz w:val="20"/>
          <w:szCs w:val="20"/>
        </w:rPr>
      </w:pPr>
      <w:r w:rsidRPr="00620C4C">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052A45" w:rsidRPr="00620C4C" w14:paraId="4971E8B5"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046FF77" w14:textId="77777777" w:rsidR="00052A45" w:rsidRPr="004C63FA" w:rsidRDefault="00052A45">
            <w:pPr>
              <w:pStyle w:val="Prrafodelista"/>
              <w:numPr>
                <w:ilvl w:val="0"/>
                <w:numId w:val="86"/>
              </w:numPr>
              <w:ind w:left="438" w:hanging="425"/>
              <w:rPr>
                <w:rFonts w:ascii="Verdana" w:hAnsi="Verdana" w:cs="Arial"/>
                <w:sz w:val="20"/>
                <w:szCs w:val="20"/>
              </w:rPr>
            </w:pPr>
            <w:r w:rsidRPr="00414F52">
              <w:rPr>
                <w:rFonts w:ascii="Verdana" w:hAnsi="Verdana" w:cs="Arial"/>
                <w:sz w:val="20"/>
                <w:szCs w:val="20"/>
              </w:rPr>
              <w:t>Consulta</w:t>
            </w:r>
          </w:p>
        </w:tc>
        <w:tc>
          <w:tcPr>
            <w:tcW w:w="0" w:type="auto"/>
            <w:tcBorders>
              <w:top w:val="single" w:sz="6" w:space="0" w:color="000000"/>
              <w:left w:val="single" w:sz="6" w:space="0" w:color="000000"/>
              <w:bottom w:val="single" w:sz="6" w:space="0" w:color="000000"/>
            </w:tcBorders>
            <w:vAlign w:val="center"/>
            <w:hideMark/>
          </w:tcPr>
          <w:p w14:paraId="1EC367CD" w14:textId="77777777" w:rsidR="00052A45" w:rsidRPr="00620C4C" w:rsidRDefault="00052A45" w:rsidP="00EB06DE">
            <w:pPr>
              <w:spacing w:after="0" w:line="240" w:lineRule="auto"/>
              <w:jc w:val="center"/>
              <w:rPr>
                <w:rFonts w:ascii="Verdana" w:hAnsi="Verdana" w:cs="Arial"/>
                <w:sz w:val="20"/>
                <w:szCs w:val="20"/>
              </w:rPr>
            </w:pPr>
            <w:r w:rsidRPr="00560358">
              <w:rPr>
                <w:rFonts w:ascii="Verdana" w:eastAsia="Times New Roman" w:hAnsi="Verdana" w:cs="Arial"/>
                <w:sz w:val="20"/>
                <w:szCs w:val="20"/>
              </w:rPr>
              <w:t>$</w:t>
            </w:r>
            <w:r>
              <w:rPr>
                <w:rFonts w:ascii="Verdana" w:eastAsia="Times New Roman" w:hAnsi="Verdana" w:cs="Arial"/>
                <w:sz w:val="20"/>
                <w:szCs w:val="20"/>
              </w:rPr>
              <w:t>39.99</w:t>
            </w:r>
          </w:p>
        </w:tc>
      </w:tr>
      <w:tr w:rsidR="00052A45" w:rsidRPr="00620C4C" w14:paraId="51438667"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1F93B4D" w14:textId="77777777" w:rsidR="00052A45" w:rsidRPr="004C63FA" w:rsidRDefault="00052A45">
            <w:pPr>
              <w:pStyle w:val="Prrafodelista"/>
              <w:numPr>
                <w:ilvl w:val="0"/>
                <w:numId w:val="86"/>
              </w:numPr>
              <w:ind w:left="438" w:hanging="438"/>
              <w:rPr>
                <w:rFonts w:ascii="Verdana" w:hAnsi="Verdana" w:cs="Arial"/>
                <w:sz w:val="20"/>
                <w:szCs w:val="20"/>
              </w:rPr>
            </w:pPr>
            <w:r w:rsidRPr="00414F52">
              <w:rPr>
                <w:rFonts w:ascii="Verdana" w:hAnsi="Verdana" w:cs="Arial"/>
                <w:sz w:val="20"/>
                <w:szCs w:val="20"/>
              </w:rPr>
              <w:t xml:space="preserve">Aplicación de biológicos en general, </w:t>
            </w:r>
            <w:r w:rsidRPr="00E0507B">
              <w:rPr>
                <w:rFonts w:ascii="Verdana" w:hAnsi="Verdana" w:cs="Arial"/>
                <w:sz w:val="20"/>
                <w:szCs w:val="20"/>
              </w:rPr>
              <w:t>no incluye vacuna</w:t>
            </w:r>
          </w:p>
        </w:tc>
        <w:tc>
          <w:tcPr>
            <w:tcW w:w="0" w:type="auto"/>
            <w:tcBorders>
              <w:top w:val="single" w:sz="6" w:space="0" w:color="000000"/>
              <w:left w:val="single" w:sz="6" w:space="0" w:color="000000"/>
              <w:bottom w:val="single" w:sz="6" w:space="0" w:color="000000"/>
            </w:tcBorders>
            <w:vAlign w:val="center"/>
            <w:hideMark/>
          </w:tcPr>
          <w:p w14:paraId="4164C0C1" w14:textId="77777777" w:rsidR="00052A45" w:rsidRPr="00BC46D7" w:rsidRDefault="00052A45" w:rsidP="00EB06DE">
            <w:pPr>
              <w:spacing w:after="0" w:line="240" w:lineRule="auto"/>
              <w:jc w:val="center"/>
              <w:rPr>
                <w:rFonts w:ascii="Verdana" w:hAnsi="Verdana" w:cs="Arial"/>
                <w:sz w:val="20"/>
                <w:szCs w:val="20"/>
              </w:rPr>
            </w:pPr>
            <w:r w:rsidRPr="00BC46D7">
              <w:rPr>
                <w:rFonts w:ascii="Verdana" w:eastAsia="Times New Roman" w:hAnsi="Verdana" w:cs="Arial"/>
                <w:sz w:val="20"/>
                <w:szCs w:val="20"/>
              </w:rPr>
              <w:t>$41.57</w:t>
            </w:r>
          </w:p>
        </w:tc>
      </w:tr>
      <w:tr w:rsidR="00052A45" w:rsidRPr="00620C4C" w14:paraId="190B5A96"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2687F28A" w14:textId="77777777" w:rsidR="00052A45" w:rsidRPr="004C63FA" w:rsidRDefault="00052A45">
            <w:pPr>
              <w:pStyle w:val="Prrafodelista"/>
              <w:numPr>
                <w:ilvl w:val="0"/>
                <w:numId w:val="86"/>
              </w:numPr>
              <w:ind w:left="438" w:hanging="438"/>
              <w:rPr>
                <w:rFonts w:ascii="Verdana" w:hAnsi="Verdana" w:cs="Arial"/>
                <w:sz w:val="20"/>
                <w:szCs w:val="20"/>
              </w:rPr>
            </w:pPr>
            <w:r w:rsidRPr="004C63FA">
              <w:rPr>
                <w:rFonts w:ascii="Verdana" w:hAnsi="Verdana" w:cs="Arial"/>
                <w:sz w:val="20"/>
                <w:szCs w:val="20"/>
              </w:rPr>
              <w:t>Devolución de animal capturado en vía pública</w:t>
            </w:r>
          </w:p>
        </w:tc>
        <w:tc>
          <w:tcPr>
            <w:tcW w:w="0" w:type="auto"/>
            <w:tcBorders>
              <w:top w:val="single" w:sz="6" w:space="0" w:color="000000"/>
              <w:left w:val="single" w:sz="6" w:space="0" w:color="000000"/>
              <w:bottom w:val="single" w:sz="6" w:space="0" w:color="000000"/>
            </w:tcBorders>
            <w:vAlign w:val="center"/>
            <w:hideMark/>
          </w:tcPr>
          <w:p w14:paraId="487058CC" w14:textId="77777777" w:rsidR="00052A45" w:rsidRPr="00BC46D7" w:rsidRDefault="00052A45" w:rsidP="00EB06DE">
            <w:pPr>
              <w:spacing w:after="0" w:line="240" w:lineRule="auto"/>
              <w:jc w:val="center"/>
              <w:rPr>
                <w:rFonts w:ascii="Verdana" w:hAnsi="Verdana" w:cs="Arial"/>
                <w:sz w:val="20"/>
                <w:szCs w:val="20"/>
              </w:rPr>
            </w:pPr>
            <w:r w:rsidRPr="00BC46D7">
              <w:rPr>
                <w:rFonts w:ascii="Verdana" w:eastAsia="Times New Roman" w:hAnsi="Verdana" w:cs="Arial"/>
                <w:sz w:val="20"/>
                <w:szCs w:val="20"/>
              </w:rPr>
              <w:t>$208.25</w:t>
            </w:r>
          </w:p>
        </w:tc>
      </w:tr>
      <w:tr w:rsidR="00052A45" w:rsidRPr="00620C4C" w14:paraId="6281DE00"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39EE31D" w14:textId="77777777" w:rsidR="00052A45" w:rsidRPr="00E0507B" w:rsidRDefault="00052A45">
            <w:pPr>
              <w:pStyle w:val="Prrafodelista"/>
              <w:numPr>
                <w:ilvl w:val="0"/>
                <w:numId w:val="86"/>
              </w:numPr>
              <w:ind w:left="438" w:hanging="438"/>
              <w:rPr>
                <w:rFonts w:ascii="Verdana" w:hAnsi="Verdana" w:cs="Arial"/>
                <w:sz w:val="20"/>
                <w:szCs w:val="20"/>
              </w:rPr>
            </w:pPr>
            <w:r w:rsidRPr="00E0507B">
              <w:rPr>
                <w:rFonts w:ascii="Verdana" w:hAnsi="Verdana" w:cs="Arial"/>
                <w:sz w:val="20"/>
                <w:szCs w:val="20"/>
              </w:rPr>
              <w:t>Devolución de animal capturado para observación</w:t>
            </w:r>
          </w:p>
        </w:tc>
        <w:tc>
          <w:tcPr>
            <w:tcW w:w="0" w:type="auto"/>
            <w:tcBorders>
              <w:top w:val="single" w:sz="6" w:space="0" w:color="000000"/>
              <w:left w:val="single" w:sz="6" w:space="0" w:color="000000"/>
              <w:bottom w:val="single" w:sz="6" w:space="0" w:color="000000"/>
            </w:tcBorders>
            <w:vAlign w:val="center"/>
            <w:hideMark/>
          </w:tcPr>
          <w:p w14:paraId="617BB955" w14:textId="77777777" w:rsidR="00052A45" w:rsidRPr="00BC46D7" w:rsidRDefault="00052A45" w:rsidP="00EB06DE">
            <w:pPr>
              <w:spacing w:after="0" w:line="240" w:lineRule="auto"/>
              <w:jc w:val="center"/>
              <w:rPr>
                <w:rFonts w:ascii="Verdana" w:hAnsi="Verdana" w:cs="Arial"/>
                <w:sz w:val="20"/>
                <w:szCs w:val="20"/>
              </w:rPr>
            </w:pPr>
            <w:r w:rsidRPr="00BC46D7">
              <w:rPr>
                <w:rFonts w:ascii="Verdana" w:eastAsia="Times New Roman" w:hAnsi="Verdana" w:cs="Arial"/>
                <w:sz w:val="20"/>
                <w:szCs w:val="20"/>
              </w:rPr>
              <w:t>$229.13</w:t>
            </w:r>
          </w:p>
        </w:tc>
      </w:tr>
      <w:tr w:rsidR="00052A45" w:rsidRPr="00620C4C" w14:paraId="574267AB"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2B2E83F6" w14:textId="77777777" w:rsidR="00052A45" w:rsidRPr="00E0507B" w:rsidRDefault="00052A45">
            <w:pPr>
              <w:pStyle w:val="Prrafodelista"/>
              <w:numPr>
                <w:ilvl w:val="0"/>
                <w:numId w:val="86"/>
              </w:numPr>
              <w:ind w:left="438" w:hanging="438"/>
              <w:rPr>
                <w:rFonts w:ascii="Verdana" w:hAnsi="Verdana" w:cs="Arial"/>
                <w:sz w:val="20"/>
                <w:szCs w:val="20"/>
              </w:rPr>
            </w:pPr>
            <w:r w:rsidRPr="00E0507B">
              <w:rPr>
                <w:rFonts w:ascii="Verdana" w:hAnsi="Verdana" w:cs="Arial"/>
                <w:sz w:val="20"/>
                <w:szCs w:val="20"/>
              </w:rPr>
              <w:t>Guarda de animal</w:t>
            </w:r>
            <w:r>
              <w:rPr>
                <w:rFonts w:ascii="Verdana" w:hAnsi="Verdana" w:cs="Arial"/>
                <w:sz w:val="20"/>
                <w:szCs w:val="20"/>
              </w:rPr>
              <w:t>,</w:t>
            </w:r>
            <w:r w:rsidRPr="00E0507B">
              <w:rPr>
                <w:rFonts w:ascii="Verdana" w:hAnsi="Verdana" w:cs="Arial"/>
                <w:sz w:val="20"/>
                <w:szCs w:val="20"/>
              </w:rPr>
              <w:t xml:space="preserve"> por día</w:t>
            </w:r>
          </w:p>
        </w:tc>
        <w:tc>
          <w:tcPr>
            <w:tcW w:w="0" w:type="auto"/>
            <w:tcBorders>
              <w:top w:val="single" w:sz="6" w:space="0" w:color="000000"/>
              <w:left w:val="single" w:sz="6" w:space="0" w:color="000000"/>
              <w:bottom w:val="single" w:sz="6" w:space="0" w:color="000000"/>
            </w:tcBorders>
            <w:vAlign w:val="center"/>
            <w:hideMark/>
          </w:tcPr>
          <w:p w14:paraId="328945AA" w14:textId="77777777" w:rsidR="00052A45" w:rsidRPr="00BC46D7" w:rsidRDefault="00052A45" w:rsidP="00EB06DE">
            <w:pPr>
              <w:spacing w:after="0" w:line="240" w:lineRule="auto"/>
              <w:jc w:val="center"/>
              <w:rPr>
                <w:rFonts w:ascii="Verdana" w:hAnsi="Verdana" w:cs="Arial"/>
                <w:sz w:val="20"/>
                <w:szCs w:val="20"/>
              </w:rPr>
            </w:pPr>
            <w:r w:rsidRPr="00BC46D7">
              <w:rPr>
                <w:rFonts w:ascii="Verdana" w:eastAsia="Times New Roman" w:hAnsi="Verdana" w:cs="Arial"/>
                <w:sz w:val="20"/>
                <w:szCs w:val="20"/>
              </w:rPr>
              <w:t>$56.06</w:t>
            </w:r>
          </w:p>
        </w:tc>
      </w:tr>
      <w:tr w:rsidR="00052A45" w:rsidRPr="00620C4C" w14:paraId="066492E8"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298FEDF4" w14:textId="77777777" w:rsidR="00052A45" w:rsidRPr="00E0507B" w:rsidRDefault="00052A45">
            <w:pPr>
              <w:pStyle w:val="Prrafodelista"/>
              <w:numPr>
                <w:ilvl w:val="0"/>
                <w:numId w:val="86"/>
              </w:numPr>
              <w:ind w:left="438" w:hanging="425"/>
              <w:rPr>
                <w:rFonts w:ascii="Verdana" w:hAnsi="Verdana" w:cs="Arial"/>
                <w:sz w:val="20"/>
                <w:szCs w:val="20"/>
              </w:rPr>
            </w:pPr>
            <w:r w:rsidRPr="00E0507B">
              <w:rPr>
                <w:rFonts w:ascii="Verdana" w:hAnsi="Verdana" w:cs="Arial"/>
                <w:sz w:val="20"/>
                <w:szCs w:val="20"/>
              </w:rPr>
              <w:t>Diagnóstico patológico de animal en observación</w:t>
            </w:r>
          </w:p>
        </w:tc>
        <w:tc>
          <w:tcPr>
            <w:tcW w:w="0" w:type="auto"/>
            <w:tcBorders>
              <w:top w:val="single" w:sz="6" w:space="0" w:color="000000"/>
              <w:left w:val="single" w:sz="6" w:space="0" w:color="000000"/>
              <w:bottom w:val="single" w:sz="6" w:space="0" w:color="000000"/>
            </w:tcBorders>
            <w:vAlign w:val="center"/>
            <w:hideMark/>
          </w:tcPr>
          <w:p w14:paraId="11A87386" w14:textId="77777777" w:rsidR="00052A45" w:rsidRPr="00BC46D7" w:rsidRDefault="00052A45" w:rsidP="00EB06DE">
            <w:pPr>
              <w:spacing w:after="0" w:line="240" w:lineRule="auto"/>
              <w:jc w:val="center"/>
              <w:rPr>
                <w:rFonts w:ascii="Verdana" w:hAnsi="Verdana" w:cs="Arial"/>
                <w:sz w:val="20"/>
                <w:szCs w:val="20"/>
              </w:rPr>
            </w:pPr>
            <w:r w:rsidRPr="00BC46D7">
              <w:rPr>
                <w:rFonts w:ascii="Verdana" w:eastAsia="Times New Roman" w:hAnsi="Verdana" w:cs="Arial"/>
                <w:sz w:val="20"/>
                <w:szCs w:val="20"/>
              </w:rPr>
              <w:t>$312.52</w:t>
            </w:r>
          </w:p>
        </w:tc>
      </w:tr>
      <w:tr w:rsidR="00052A45" w:rsidRPr="00620C4C" w14:paraId="08DAF186"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B647CBC" w14:textId="77777777" w:rsidR="00052A45" w:rsidRPr="008062E1" w:rsidRDefault="00052A45">
            <w:pPr>
              <w:pStyle w:val="Prrafodelista"/>
              <w:numPr>
                <w:ilvl w:val="0"/>
                <w:numId w:val="86"/>
              </w:numPr>
              <w:ind w:left="580" w:hanging="580"/>
              <w:rPr>
                <w:rFonts w:ascii="Verdana" w:hAnsi="Verdana" w:cs="Arial"/>
                <w:sz w:val="20"/>
                <w:szCs w:val="20"/>
              </w:rPr>
            </w:pPr>
            <w:r w:rsidRPr="008062E1">
              <w:rPr>
                <w:rFonts w:ascii="Verdana" w:hAnsi="Verdana" w:cs="Arial"/>
                <w:sz w:val="20"/>
                <w:szCs w:val="20"/>
              </w:rPr>
              <w:t>Sacrificio e incineración de animal</w:t>
            </w:r>
          </w:p>
        </w:tc>
        <w:tc>
          <w:tcPr>
            <w:tcW w:w="0" w:type="auto"/>
            <w:tcBorders>
              <w:top w:val="single" w:sz="6" w:space="0" w:color="000000"/>
              <w:left w:val="single" w:sz="6" w:space="0" w:color="000000"/>
              <w:bottom w:val="single" w:sz="6" w:space="0" w:color="000000"/>
            </w:tcBorders>
            <w:vAlign w:val="center"/>
            <w:hideMark/>
          </w:tcPr>
          <w:p w14:paraId="391229D0" w14:textId="77777777" w:rsidR="00052A45" w:rsidRPr="00BC46D7" w:rsidRDefault="00052A45" w:rsidP="00EB06DE">
            <w:pPr>
              <w:spacing w:after="0" w:line="240" w:lineRule="auto"/>
              <w:jc w:val="center"/>
              <w:rPr>
                <w:rFonts w:ascii="Verdana" w:hAnsi="Verdana" w:cs="Arial"/>
                <w:sz w:val="20"/>
                <w:szCs w:val="20"/>
              </w:rPr>
            </w:pPr>
            <w:r w:rsidRPr="00BC46D7">
              <w:rPr>
                <w:rFonts w:ascii="Verdana" w:eastAsia="Times New Roman" w:hAnsi="Verdana" w:cs="Arial"/>
                <w:sz w:val="20"/>
                <w:szCs w:val="20"/>
              </w:rPr>
              <w:t>$729.28</w:t>
            </w:r>
          </w:p>
        </w:tc>
      </w:tr>
      <w:tr w:rsidR="00052A45" w:rsidRPr="00620C4C" w14:paraId="49CB0AE0"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27056CE" w14:textId="77777777" w:rsidR="00052A45" w:rsidRPr="008062E1" w:rsidRDefault="00052A45">
            <w:pPr>
              <w:pStyle w:val="Prrafodelista"/>
              <w:numPr>
                <w:ilvl w:val="0"/>
                <w:numId w:val="86"/>
              </w:numPr>
              <w:ind w:left="580" w:hanging="580"/>
              <w:jc w:val="both"/>
              <w:rPr>
                <w:rFonts w:ascii="Verdana" w:hAnsi="Verdana" w:cs="Arial"/>
                <w:sz w:val="20"/>
                <w:szCs w:val="20"/>
              </w:rPr>
            </w:pPr>
            <w:r w:rsidRPr="008062E1">
              <w:rPr>
                <w:rFonts w:ascii="Verdana" w:hAnsi="Verdana" w:cs="Arial"/>
                <w:sz w:val="20"/>
                <w:szCs w:val="20"/>
              </w:rPr>
              <w:t xml:space="preserve">Traslado de </w:t>
            </w:r>
            <w:r w:rsidRPr="00414F52">
              <w:rPr>
                <w:rFonts w:ascii="Verdana" w:hAnsi="Verdana" w:cs="Arial"/>
                <w:sz w:val="20"/>
                <w:szCs w:val="20"/>
              </w:rPr>
              <w:t>ejemplar canino o felino del Centro de Control Animal a su domicilio particular, en zona</w:t>
            </w:r>
            <w:r w:rsidRPr="008062E1">
              <w:rPr>
                <w:rFonts w:ascii="Verdana" w:hAnsi="Verdana" w:cs="Arial"/>
                <w:sz w:val="20"/>
                <w:szCs w:val="20"/>
              </w:rPr>
              <w:t xml:space="preserve"> urbana</w:t>
            </w:r>
          </w:p>
        </w:tc>
        <w:tc>
          <w:tcPr>
            <w:tcW w:w="0" w:type="auto"/>
            <w:tcBorders>
              <w:top w:val="single" w:sz="6" w:space="0" w:color="000000"/>
              <w:left w:val="single" w:sz="6" w:space="0" w:color="000000"/>
              <w:bottom w:val="single" w:sz="6" w:space="0" w:color="000000"/>
            </w:tcBorders>
            <w:vAlign w:val="center"/>
            <w:hideMark/>
          </w:tcPr>
          <w:p w14:paraId="3ABEEE5C" w14:textId="77777777" w:rsidR="00052A45" w:rsidRPr="00BC46D7" w:rsidRDefault="00052A45" w:rsidP="00EB06DE">
            <w:pPr>
              <w:spacing w:after="0" w:line="240" w:lineRule="auto"/>
              <w:jc w:val="center"/>
              <w:rPr>
                <w:rFonts w:ascii="Verdana" w:hAnsi="Verdana" w:cs="Arial"/>
                <w:sz w:val="20"/>
                <w:szCs w:val="20"/>
              </w:rPr>
            </w:pPr>
            <w:r w:rsidRPr="00BC46D7">
              <w:rPr>
                <w:rFonts w:ascii="Verdana" w:eastAsia="Times New Roman" w:hAnsi="Verdana" w:cs="Arial"/>
                <w:sz w:val="20"/>
                <w:szCs w:val="20"/>
              </w:rPr>
              <w:t>$62.41</w:t>
            </w:r>
          </w:p>
        </w:tc>
      </w:tr>
      <w:tr w:rsidR="00052A45" w:rsidRPr="00620C4C" w14:paraId="6FDDEAFA"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0D6D09D8" w14:textId="77777777" w:rsidR="00052A45" w:rsidRPr="00414F52" w:rsidRDefault="00052A45">
            <w:pPr>
              <w:pStyle w:val="Prrafodelista"/>
              <w:numPr>
                <w:ilvl w:val="0"/>
                <w:numId w:val="86"/>
              </w:numPr>
              <w:ind w:left="438" w:hanging="438"/>
              <w:rPr>
                <w:rFonts w:ascii="Verdana" w:hAnsi="Verdana" w:cs="Arial"/>
                <w:sz w:val="20"/>
                <w:szCs w:val="20"/>
              </w:rPr>
            </w:pPr>
            <w:r w:rsidRPr="00414F52">
              <w:rPr>
                <w:rFonts w:ascii="Verdana" w:hAnsi="Verdana" w:cs="Arial"/>
                <w:sz w:val="20"/>
                <w:szCs w:val="20"/>
              </w:rPr>
              <w:t>Esterilización de hembra</w:t>
            </w:r>
          </w:p>
        </w:tc>
        <w:tc>
          <w:tcPr>
            <w:tcW w:w="0" w:type="auto"/>
            <w:tcBorders>
              <w:top w:val="single" w:sz="6" w:space="0" w:color="000000"/>
              <w:left w:val="single" w:sz="6" w:space="0" w:color="000000"/>
              <w:bottom w:val="single" w:sz="6" w:space="0" w:color="000000"/>
            </w:tcBorders>
            <w:vAlign w:val="center"/>
            <w:hideMark/>
          </w:tcPr>
          <w:p w14:paraId="2B1F6E79" w14:textId="77777777" w:rsidR="00052A45" w:rsidRPr="00BC46D7" w:rsidRDefault="00052A45" w:rsidP="00EB06DE">
            <w:pPr>
              <w:spacing w:after="0" w:line="240" w:lineRule="auto"/>
              <w:jc w:val="center"/>
              <w:rPr>
                <w:rFonts w:ascii="Verdana" w:hAnsi="Verdana" w:cs="Arial"/>
                <w:sz w:val="20"/>
                <w:szCs w:val="20"/>
              </w:rPr>
            </w:pPr>
            <w:r w:rsidRPr="00BC46D7">
              <w:rPr>
                <w:rFonts w:ascii="Verdana" w:eastAsia="Times New Roman" w:hAnsi="Verdana" w:cs="Arial"/>
                <w:sz w:val="20"/>
                <w:szCs w:val="20"/>
              </w:rPr>
              <w:t>$361.76</w:t>
            </w:r>
          </w:p>
        </w:tc>
      </w:tr>
      <w:tr w:rsidR="00052A45" w:rsidRPr="00620C4C" w14:paraId="1970B202"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2F8C5C8D" w14:textId="77777777" w:rsidR="00052A45" w:rsidRPr="00414F52" w:rsidRDefault="00052A45">
            <w:pPr>
              <w:pStyle w:val="Prrafodelista"/>
              <w:numPr>
                <w:ilvl w:val="0"/>
                <w:numId w:val="86"/>
              </w:numPr>
              <w:ind w:left="438" w:hanging="438"/>
              <w:rPr>
                <w:rFonts w:ascii="Verdana" w:hAnsi="Verdana" w:cs="Arial"/>
                <w:sz w:val="20"/>
                <w:szCs w:val="20"/>
              </w:rPr>
            </w:pPr>
            <w:r w:rsidRPr="00414F52">
              <w:rPr>
                <w:rFonts w:ascii="Verdana" w:hAnsi="Verdana" w:cs="Arial"/>
                <w:sz w:val="20"/>
                <w:szCs w:val="20"/>
              </w:rPr>
              <w:t>Castración de macho</w:t>
            </w:r>
          </w:p>
        </w:tc>
        <w:tc>
          <w:tcPr>
            <w:tcW w:w="0" w:type="auto"/>
            <w:tcBorders>
              <w:top w:val="single" w:sz="6" w:space="0" w:color="000000"/>
              <w:left w:val="single" w:sz="6" w:space="0" w:color="000000"/>
              <w:bottom w:val="single" w:sz="6" w:space="0" w:color="000000"/>
            </w:tcBorders>
            <w:vAlign w:val="center"/>
            <w:hideMark/>
          </w:tcPr>
          <w:p w14:paraId="36C75E12" w14:textId="77777777" w:rsidR="00052A45" w:rsidRPr="00BC46D7" w:rsidRDefault="00052A45" w:rsidP="00EB06DE">
            <w:pPr>
              <w:spacing w:after="0" w:line="240" w:lineRule="auto"/>
              <w:jc w:val="center"/>
              <w:rPr>
                <w:rFonts w:ascii="Verdana" w:hAnsi="Verdana" w:cs="Arial"/>
                <w:sz w:val="20"/>
                <w:szCs w:val="20"/>
              </w:rPr>
            </w:pPr>
            <w:r w:rsidRPr="00BC46D7">
              <w:rPr>
                <w:rFonts w:ascii="Verdana" w:eastAsia="Times New Roman" w:hAnsi="Verdana" w:cs="Arial"/>
                <w:sz w:val="20"/>
                <w:szCs w:val="20"/>
              </w:rPr>
              <w:t>$180.86</w:t>
            </w:r>
          </w:p>
        </w:tc>
      </w:tr>
      <w:tr w:rsidR="00052A45" w:rsidRPr="00620C4C" w14:paraId="6231EE7B"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369A58F" w14:textId="77777777" w:rsidR="00052A45" w:rsidRPr="00414F52" w:rsidRDefault="00052A45">
            <w:pPr>
              <w:pStyle w:val="Prrafodelista"/>
              <w:numPr>
                <w:ilvl w:val="0"/>
                <w:numId w:val="86"/>
              </w:numPr>
              <w:ind w:left="438" w:hanging="438"/>
              <w:rPr>
                <w:rFonts w:ascii="Verdana" w:hAnsi="Verdana" w:cs="Arial"/>
                <w:sz w:val="20"/>
                <w:szCs w:val="20"/>
              </w:rPr>
            </w:pPr>
            <w:r w:rsidRPr="00414F52">
              <w:rPr>
                <w:rFonts w:ascii="Verdana" w:hAnsi="Verdana" w:cs="Arial"/>
                <w:sz w:val="20"/>
                <w:szCs w:val="20"/>
              </w:rPr>
              <w:t>Eutanasia programada por post consulta</w:t>
            </w:r>
          </w:p>
        </w:tc>
        <w:tc>
          <w:tcPr>
            <w:tcW w:w="0" w:type="auto"/>
            <w:tcBorders>
              <w:top w:val="single" w:sz="6" w:space="0" w:color="000000"/>
              <w:left w:val="single" w:sz="6" w:space="0" w:color="000000"/>
              <w:bottom w:val="single" w:sz="6" w:space="0" w:color="000000"/>
            </w:tcBorders>
            <w:vAlign w:val="center"/>
            <w:hideMark/>
          </w:tcPr>
          <w:p w14:paraId="57012694" w14:textId="77777777" w:rsidR="00052A45" w:rsidRPr="00BC46D7" w:rsidRDefault="00052A45" w:rsidP="00EB06DE">
            <w:pPr>
              <w:spacing w:after="0" w:line="240" w:lineRule="auto"/>
              <w:jc w:val="center"/>
              <w:rPr>
                <w:rFonts w:ascii="Verdana" w:hAnsi="Verdana" w:cs="Arial"/>
                <w:sz w:val="20"/>
                <w:szCs w:val="20"/>
              </w:rPr>
            </w:pPr>
            <w:r w:rsidRPr="00BC46D7">
              <w:rPr>
                <w:rFonts w:ascii="Verdana" w:eastAsia="Times New Roman" w:hAnsi="Verdana" w:cs="Arial"/>
                <w:sz w:val="20"/>
                <w:szCs w:val="20"/>
              </w:rPr>
              <w:t>$268.78</w:t>
            </w:r>
          </w:p>
        </w:tc>
      </w:tr>
    </w:tbl>
    <w:p w14:paraId="3096C20C" w14:textId="77777777" w:rsidR="00052A45" w:rsidRDefault="00052A45" w:rsidP="00EB06DE">
      <w:pPr>
        <w:tabs>
          <w:tab w:val="left" w:pos="2629"/>
          <w:tab w:val="left" w:pos="3200"/>
          <w:tab w:val="center" w:pos="4560"/>
        </w:tabs>
        <w:spacing w:after="0" w:line="240" w:lineRule="auto"/>
        <w:jc w:val="center"/>
        <w:rPr>
          <w:rFonts w:ascii="Verdana" w:hAnsi="Verdana"/>
          <w:b/>
          <w:sz w:val="20"/>
        </w:rPr>
      </w:pPr>
    </w:p>
    <w:p w14:paraId="229F0646" w14:textId="77777777" w:rsidR="00052A45" w:rsidRDefault="00052A45" w:rsidP="00EB06DE">
      <w:pPr>
        <w:tabs>
          <w:tab w:val="left" w:pos="2629"/>
          <w:tab w:val="left" w:pos="3200"/>
          <w:tab w:val="center" w:pos="4560"/>
        </w:tabs>
        <w:spacing w:after="0" w:line="240" w:lineRule="auto"/>
        <w:jc w:val="center"/>
        <w:rPr>
          <w:rFonts w:ascii="Verdana" w:hAnsi="Verdana"/>
          <w:b/>
          <w:sz w:val="20"/>
        </w:rPr>
      </w:pPr>
    </w:p>
    <w:p w14:paraId="49C082F2" w14:textId="77777777" w:rsidR="00052A45" w:rsidRPr="00E84B11" w:rsidRDefault="00052A45" w:rsidP="00EB06DE">
      <w:pPr>
        <w:tabs>
          <w:tab w:val="left" w:pos="2629"/>
          <w:tab w:val="left" w:pos="3200"/>
          <w:tab w:val="center" w:pos="4560"/>
        </w:tabs>
        <w:spacing w:after="0" w:line="240" w:lineRule="auto"/>
        <w:jc w:val="center"/>
        <w:rPr>
          <w:rFonts w:ascii="Verdana" w:hAnsi="Verdana"/>
          <w:b/>
          <w:sz w:val="20"/>
        </w:rPr>
      </w:pPr>
      <w:r w:rsidRPr="00E84B11">
        <w:rPr>
          <w:rFonts w:ascii="Verdana" w:hAnsi="Verdana"/>
          <w:b/>
          <w:sz w:val="20"/>
        </w:rPr>
        <w:t xml:space="preserve">SECCIÓN </w:t>
      </w:r>
      <w:r>
        <w:rPr>
          <w:rFonts w:ascii="Verdana" w:hAnsi="Verdana"/>
          <w:b/>
          <w:sz w:val="20"/>
        </w:rPr>
        <w:t>DECIMOCTAVA</w:t>
      </w:r>
    </w:p>
    <w:p w14:paraId="796C5DBF" w14:textId="77777777" w:rsidR="00052A45" w:rsidRPr="00E84B11" w:rsidRDefault="00052A45" w:rsidP="00EB06DE">
      <w:pPr>
        <w:spacing w:after="0" w:line="240" w:lineRule="auto"/>
        <w:jc w:val="center"/>
        <w:rPr>
          <w:rFonts w:ascii="Verdana" w:hAnsi="Verdana"/>
          <w:b/>
          <w:sz w:val="20"/>
        </w:rPr>
      </w:pPr>
      <w:r w:rsidRPr="00E84B11">
        <w:rPr>
          <w:rFonts w:ascii="Verdana" w:hAnsi="Verdana"/>
          <w:b/>
          <w:sz w:val="20"/>
        </w:rPr>
        <w:t>SERVICIOS DE PROTECCIÓN CIVIL</w:t>
      </w:r>
    </w:p>
    <w:p w14:paraId="5495B4FA" w14:textId="77777777" w:rsidR="008C0654" w:rsidRDefault="008C0654" w:rsidP="008C0654">
      <w:pPr>
        <w:pStyle w:val="Sinespaciado"/>
      </w:pPr>
    </w:p>
    <w:p w14:paraId="5CAF07CF" w14:textId="1C3FBF2C" w:rsidR="00052A45" w:rsidRDefault="00052A45" w:rsidP="00EB06DE">
      <w:pPr>
        <w:spacing w:line="240" w:lineRule="auto"/>
        <w:ind w:firstLine="851"/>
        <w:jc w:val="both"/>
        <w:rPr>
          <w:rFonts w:ascii="Verdana" w:hAnsi="Verdana"/>
          <w:sz w:val="20"/>
        </w:rPr>
      </w:pPr>
      <w:r w:rsidRPr="00E84B11">
        <w:rPr>
          <w:rFonts w:ascii="Verdana" w:hAnsi="Verdana"/>
          <w:b/>
          <w:sz w:val="20"/>
        </w:rPr>
        <w:t>Artículo 3</w:t>
      </w:r>
      <w:r>
        <w:rPr>
          <w:rFonts w:ascii="Verdana" w:hAnsi="Verdana"/>
          <w:b/>
          <w:sz w:val="20"/>
        </w:rPr>
        <w:t>3</w:t>
      </w:r>
      <w:r w:rsidRPr="00E84B11">
        <w:rPr>
          <w:rFonts w:ascii="Verdana" w:hAnsi="Verdana"/>
          <w:b/>
          <w:sz w:val="20"/>
        </w:rPr>
        <w:t>.</w:t>
      </w:r>
      <w:r w:rsidRPr="00E84B11">
        <w:rPr>
          <w:rFonts w:ascii="Verdana" w:hAnsi="Verdana"/>
          <w:sz w:val="20"/>
        </w:rPr>
        <w:t xml:space="preserve"> Los derechos por servicios en materia de protección civil se causarán y liquidarán conforme a la siguiente:</w:t>
      </w:r>
    </w:p>
    <w:p w14:paraId="41CB8A55" w14:textId="77777777" w:rsidR="00052A45" w:rsidRPr="00620C4C" w:rsidRDefault="00052A45" w:rsidP="00EB06DE">
      <w:pPr>
        <w:pStyle w:val="NormalWeb"/>
        <w:jc w:val="center"/>
        <w:rPr>
          <w:rFonts w:ascii="Verdana" w:hAnsi="Verdana"/>
          <w:sz w:val="20"/>
          <w:szCs w:val="20"/>
        </w:rPr>
      </w:pPr>
      <w:r w:rsidRPr="00620C4C">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052A45" w:rsidRPr="00620C4C" w14:paraId="75B7252F"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886BB91" w14:textId="77777777" w:rsidR="00052A45" w:rsidRPr="0055699A" w:rsidRDefault="00052A45">
            <w:pPr>
              <w:pStyle w:val="Prrafodelista"/>
              <w:numPr>
                <w:ilvl w:val="0"/>
                <w:numId w:val="87"/>
              </w:numPr>
              <w:spacing w:after="160"/>
              <w:ind w:left="297" w:hanging="284"/>
              <w:rPr>
                <w:rFonts w:ascii="Verdana" w:hAnsi="Verdana" w:cs="Arial"/>
                <w:sz w:val="20"/>
                <w:szCs w:val="20"/>
              </w:rPr>
            </w:pPr>
            <w:r w:rsidRPr="0055699A">
              <w:rPr>
                <w:rFonts w:ascii="Verdana" w:hAnsi="Verdana" w:cs="Arial"/>
                <w:sz w:val="20"/>
                <w:szCs w:val="20"/>
              </w:rPr>
              <w:lastRenderedPageBreak/>
              <w:t>Por conformidad para uso y quema de pirotécnicos sobre:</w:t>
            </w:r>
          </w:p>
        </w:tc>
        <w:tc>
          <w:tcPr>
            <w:tcW w:w="0" w:type="auto"/>
            <w:tcBorders>
              <w:top w:val="single" w:sz="6" w:space="0" w:color="000000"/>
              <w:left w:val="single" w:sz="6" w:space="0" w:color="000000"/>
              <w:bottom w:val="single" w:sz="6" w:space="0" w:color="000000"/>
            </w:tcBorders>
            <w:vAlign w:val="center"/>
            <w:hideMark/>
          </w:tcPr>
          <w:p w14:paraId="23D6779A" w14:textId="77777777" w:rsidR="00052A45" w:rsidRPr="00620C4C" w:rsidRDefault="00052A45" w:rsidP="00EB06DE">
            <w:pPr>
              <w:spacing w:line="240" w:lineRule="auto"/>
              <w:jc w:val="right"/>
              <w:rPr>
                <w:rFonts w:ascii="Verdana" w:hAnsi="Verdana" w:cs="Arial"/>
                <w:sz w:val="20"/>
                <w:szCs w:val="20"/>
              </w:rPr>
            </w:pPr>
          </w:p>
        </w:tc>
      </w:tr>
      <w:tr w:rsidR="00052A45" w:rsidRPr="00620C4C" w14:paraId="25FFC589"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0E1A7EE7" w14:textId="77777777" w:rsidR="00052A45" w:rsidRPr="0055699A" w:rsidRDefault="00052A45">
            <w:pPr>
              <w:pStyle w:val="Prrafodelista"/>
              <w:numPr>
                <w:ilvl w:val="0"/>
                <w:numId w:val="88"/>
              </w:numPr>
              <w:spacing w:after="160"/>
              <w:rPr>
                <w:rFonts w:ascii="Verdana" w:hAnsi="Verdana" w:cs="Arial"/>
                <w:sz w:val="20"/>
                <w:szCs w:val="20"/>
              </w:rPr>
            </w:pPr>
            <w:r w:rsidRPr="0055699A">
              <w:rPr>
                <w:rFonts w:ascii="Verdana" w:hAnsi="Verdana" w:cs="Arial"/>
                <w:sz w:val="20"/>
                <w:szCs w:val="20"/>
              </w:rPr>
              <w:t>Artificios pirotécnicos, por evento</w:t>
            </w:r>
          </w:p>
        </w:tc>
        <w:tc>
          <w:tcPr>
            <w:tcW w:w="0" w:type="auto"/>
            <w:tcBorders>
              <w:top w:val="single" w:sz="6" w:space="0" w:color="000000"/>
              <w:left w:val="single" w:sz="6" w:space="0" w:color="000000"/>
              <w:bottom w:val="single" w:sz="6" w:space="0" w:color="000000"/>
            </w:tcBorders>
            <w:vAlign w:val="center"/>
            <w:hideMark/>
          </w:tcPr>
          <w:p w14:paraId="29831D17" w14:textId="77777777" w:rsidR="00052A45" w:rsidRPr="00D12BD7" w:rsidRDefault="00052A45" w:rsidP="00EB06DE">
            <w:pPr>
              <w:spacing w:line="240" w:lineRule="auto"/>
              <w:jc w:val="center"/>
              <w:rPr>
                <w:rFonts w:ascii="Verdana" w:hAnsi="Verdana" w:cs="Arial"/>
                <w:sz w:val="20"/>
                <w:szCs w:val="20"/>
              </w:rPr>
            </w:pPr>
            <w:r w:rsidRPr="00D12BD7">
              <w:rPr>
                <w:rFonts w:ascii="Verdana" w:eastAsia="Times New Roman" w:hAnsi="Verdana" w:cs="Arial"/>
                <w:sz w:val="20"/>
                <w:szCs w:val="20"/>
              </w:rPr>
              <w:t>$255.22</w:t>
            </w:r>
          </w:p>
        </w:tc>
      </w:tr>
      <w:tr w:rsidR="00052A45" w:rsidRPr="00620C4C" w14:paraId="51A3FB33"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6049EBDD" w14:textId="77777777" w:rsidR="00052A45" w:rsidRPr="0055699A" w:rsidRDefault="00052A45">
            <w:pPr>
              <w:pStyle w:val="Prrafodelista"/>
              <w:numPr>
                <w:ilvl w:val="0"/>
                <w:numId w:val="88"/>
              </w:numPr>
              <w:spacing w:after="160"/>
              <w:rPr>
                <w:rFonts w:ascii="Verdana" w:hAnsi="Verdana" w:cs="Arial"/>
                <w:sz w:val="20"/>
                <w:szCs w:val="20"/>
              </w:rPr>
            </w:pPr>
            <w:r w:rsidRPr="0055699A">
              <w:rPr>
                <w:rFonts w:ascii="Verdana" w:hAnsi="Verdana" w:cs="Arial"/>
                <w:sz w:val="20"/>
                <w:szCs w:val="20"/>
              </w:rPr>
              <w:t>Artificios pirotécnicos, por permiso</w:t>
            </w:r>
          </w:p>
        </w:tc>
        <w:tc>
          <w:tcPr>
            <w:tcW w:w="0" w:type="auto"/>
            <w:tcBorders>
              <w:top w:val="single" w:sz="6" w:space="0" w:color="000000"/>
              <w:left w:val="single" w:sz="6" w:space="0" w:color="000000"/>
              <w:bottom w:val="single" w:sz="6" w:space="0" w:color="000000"/>
            </w:tcBorders>
            <w:vAlign w:val="center"/>
            <w:hideMark/>
          </w:tcPr>
          <w:p w14:paraId="0EEA67FD" w14:textId="77777777" w:rsidR="00052A45" w:rsidRPr="00D12BD7" w:rsidRDefault="00052A45" w:rsidP="00EB06DE">
            <w:pPr>
              <w:spacing w:line="240" w:lineRule="auto"/>
              <w:jc w:val="center"/>
              <w:rPr>
                <w:rFonts w:ascii="Verdana" w:hAnsi="Verdana" w:cs="Arial"/>
                <w:sz w:val="20"/>
                <w:szCs w:val="20"/>
              </w:rPr>
            </w:pPr>
            <w:r w:rsidRPr="00D12BD7">
              <w:rPr>
                <w:rFonts w:ascii="Verdana" w:eastAsia="Times New Roman" w:hAnsi="Verdana" w:cs="Arial"/>
                <w:sz w:val="20"/>
                <w:szCs w:val="20"/>
              </w:rPr>
              <w:t>$87.83</w:t>
            </w:r>
          </w:p>
        </w:tc>
      </w:tr>
      <w:tr w:rsidR="00052A45" w:rsidRPr="00620C4C" w14:paraId="5E1099D8"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AE8A667" w14:textId="77777777" w:rsidR="00052A45" w:rsidRPr="00B025AF" w:rsidRDefault="00052A45">
            <w:pPr>
              <w:pStyle w:val="Prrafodelista"/>
              <w:numPr>
                <w:ilvl w:val="0"/>
                <w:numId w:val="88"/>
              </w:numPr>
              <w:spacing w:after="160"/>
              <w:rPr>
                <w:rFonts w:ascii="Verdana" w:hAnsi="Verdana" w:cs="Arial"/>
                <w:sz w:val="20"/>
                <w:szCs w:val="20"/>
              </w:rPr>
            </w:pPr>
            <w:r w:rsidRPr="00B025AF">
              <w:rPr>
                <w:rFonts w:ascii="Verdana" w:hAnsi="Verdana" w:cs="Arial"/>
                <w:sz w:val="20"/>
                <w:szCs w:val="20"/>
              </w:rPr>
              <w:t>Pirotecnia fría, por evento</w:t>
            </w:r>
          </w:p>
        </w:tc>
        <w:tc>
          <w:tcPr>
            <w:tcW w:w="0" w:type="auto"/>
            <w:tcBorders>
              <w:top w:val="single" w:sz="6" w:space="0" w:color="000000"/>
              <w:left w:val="single" w:sz="6" w:space="0" w:color="000000"/>
              <w:bottom w:val="single" w:sz="6" w:space="0" w:color="000000"/>
            </w:tcBorders>
            <w:vAlign w:val="center"/>
            <w:hideMark/>
          </w:tcPr>
          <w:p w14:paraId="6A446CD8" w14:textId="77777777" w:rsidR="00052A45" w:rsidRPr="00D12BD7" w:rsidRDefault="00052A45" w:rsidP="00EB06DE">
            <w:pPr>
              <w:spacing w:line="240" w:lineRule="auto"/>
              <w:jc w:val="center"/>
              <w:rPr>
                <w:rFonts w:ascii="Verdana" w:hAnsi="Verdana" w:cs="Arial"/>
                <w:sz w:val="20"/>
                <w:szCs w:val="20"/>
              </w:rPr>
            </w:pPr>
            <w:r w:rsidRPr="00D12BD7">
              <w:rPr>
                <w:rFonts w:ascii="Verdana" w:eastAsia="Times New Roman" w:hAnsi="Verdana" w:cs="Arial"/>
                <w:sz w:val="20"/>
                <w:szCs w:val="20"/>
              </w:rPr>
              <w:t>$306.27</w:t>
            </w:r>
          </w:p>
        </w:tc>
      </w:tr>
      <w:tr w:rsidR="00052A45" w:rsidRPr="00620C4C" w14:paraId="0CD32EBC"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3DEAEB94" w14:textId="77777777" w:rsidR="00052A45" w:rsidRPr="00B025AF" w:rsidRDefault="00052A45">
            <w:pPr>
              <w:pStyle w:val="Prrafodelista"/>
              <w:numPr>
                <w:ilvl w:val="0"/>
                <w:numId w:val="87"/>
              </w:numPr>
              <w:spacing w:after="160"/>
              <w:ind w:left="297" w:hanging="297"/>
              <w:jc w:val="both"/>
              <w:rPr>
                <w:rFonts w:ascii="Verdana" w:hAnsi="Verdana" w:cs="Arial"/>
                <w:sz w:val="20"/>
                <w:szCs w:val="20"/>
              </w:rPr>
            </w:pPr>
            <w:r w:rsidRPr="00B025AF">
              <w:rPr>
                <w:rFonts w:ascii="Verdana" w:hAnsi="Verdana" w:cs="Arial"/>
                <w:sz w:val="20"/>
                <w:szCs w:val="20"/>
              </w:rPr>
              <w:t>Por dictámenes de seguridad para permisos de la Secretaría de la Defensa Nacional sobre:</w:t>
            </w:r>
          </w:p>
        </w:tc>
        <w:tc>
          <w:tcPr>
            <w:tcW w:w="0" w:type="auto"/>
            <w:tcBorders>
              <w:top w:val="single" w:sz="6" w:space="0" w:color="000000"/>
              <w:left w:val="single" w:sz="6" w:space="0" w:color="000000"/>
              <w:bottom w:val="single" w:sz="6" w:space="0" w:color="000000"/>
            </w:tcBorders>
            <w:vAlign w:val="center"/>
            <w:hideMark/>
          </w:tcPr>
          <w:p w14:paraId="785C6D1F" w14:textId="77777777" w:rsidR="00052A45" w:rsidRPr="00620C4C" w:rsidRDefault="00052A45" w:rsidP="00EB06DE">
            <w:pPr>
              <w:spacing w:line="240" w:lineRule="auto"/>
              <w:jc w:val="right"/>
              <w:rPr>
                <w:rFonts w:ascii="Verdana" w:hAnsi="Verdana" w:cs="Arial"/>
                <w:sz w:val="20"/>
                <w:szCs w:val="20"/>
              </w:rPr>
            </w:pPr>
          </w:p>
        </w:tc>
      </w:tr>
      <w:tr w:rsidR="00052A45" w:rsidRPr="00620C4C" w14:paraId="68DC0B3B"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1CB48823" w14:textId="77777777" w:rsidR="00052A45" w:rsidRPr="00B025AF" w:rsidRDefault="00052A45">
            <w:pPr>
              <w:pStyle w:val="Prrafodelista"/>
              <w:numPr>
                <w:ilvl w:val="0"/>
                <w:numId w:val="89"/>
              </w:numPr>
              <w:spacing w:after="160"/>
              <w:rPr>
                <w:rFonts w:ascii="Verdana" w:hAnsi="Verdana" w:cs="Arial"/>
                <w:sz w:val="20"/>
                <w:szCs w:val="20"/>
              </w:rPr>
            </w:pPr>
            <w:r w:rsidRPr="00B025AF">
              <w:rPr>
                <w:rFonts w:ascii="Verdana" w:hAnsi="Verdana" w:cs="Arial"/>
                <w:sz w:val="20"/>
                <w:szCs w:val="20"/>
              </w:rPr>
              <w:t>Cartuchos</w:t>
            </w:r>
          </w:p>
        </w:tc>
        <w:tc>
          <w:tcPr>
            <w:tcW w:w="0" w:type="auto"/>
            <w:tcBorders>
              <w:top w:val="single" w:sz="6" w:space="0" w:color="000000"/>
              <w:left w:val="single" w:sz="6" w:space="0" w:color="000000"/>
              <w:bottom w:val="single" w:sz="6" w:space="0" w:color="000000"/>
            </w:tcBorders>
            <w:vAlign w:val="center"/>
            <w:hideMark/>
          </w:tcPr>
          <w:p w14:paraId="54D77623" w14:textId="77777777" w:rsidR="00052A45" w:rsidRPr="002F0F76" w:rsidRDefault="00052A45" w:rsidP="00EB06DE">
            <w:pPr>
              <w:spacing w:line="240" w:lineRule="auto"/>
              <w:jc w:val="center"/>
              <w:rPr>
                <w:rFonts w:ascii="Verdana" w:hAnsi="Verdana" w:cs="Arial"/>
                <w:sz w:val="20"/>
                <w:szCs w:val="20"/>
              </w:rPr>
            </w:pPr>
            <w:r w:rsidRPr="002F0F76">
              <w:rPr>
                <w:rFonts w:ascii="Verdana" w:eastAsia="Times New Roman" w:hAnsi="Verdana" w:cs="Arial"/>
                <w:sz w:val="20"/>
                <w:szCs w:val="20"/>
              </w:rPr>
              <w:t>$867.84</w:t>
            </w:r>
          </w:p>
        </w:tc>
      </w:tr>
      <w:tr w:rsidR="00052A45" w:rsidRPr="00620C4C" w14:paraId="28687457"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CA7D390" w14:textId="77777777" w:rsidR="00052A45" w:rsidRPr="00B025AF" w:rsidRDefault="00052A45">
            <w:pPr>
              <w:pStyle w:val="Prrafodelista"/>
              <w:numPr>
                <w:ilvl w:val="0"/>
                <w:numId w:val="89"/>
              </w:numPr>
              <w:spacing w:after="160"/>
              <w:rPr>
                <w:rFonts w:ascii="Verdana" w:hAnsi="Verdana" w:cs="Arial"/>
                <w:sz w:val="20"/>
                <w:szCs w:val="20"/>
              </w:rPr>
            </w:pPr>
            <w:r w:rsidRPr="00B025AF">
              <w:rPr>
                <w:rFonts w:ascii="Verdana" w:hAnsi="Verdana" w:cs="Arial"/>
                <w:sz w:val="20"/>
                <w:szCs w:val="20"/>
              </w:rPr>
              <w:t>Fabricación de pirotecnia</w:t>
            </w:r>
          </w:p>
        </w:tc>
        <w:tc>
          <w:tcPr>
            <w:tcW w:w="0" w:type="auto"/>
            <w:tcBorders>
              <w:top w:val="single" w:sz="6" w:space="0" w:color="000000"/>
              <w:left w:val="single" w:sz="6" w:space="0" w:color="000000"/>
              <w:bottom w:val="single" w:sz="6" w:space="0" w:color="000000"/>
            </w:tcBorders>
            <w:vAlign w:val="center"/>
            <w:hideMark/>
          </w:tcPr>
          <w:p w14:paraId="2D6C2231" w14:textId="77777777" w:rsidR="00052A45" w:rsidRPr="002F0F76" w:rsidRDefault="00052A45" w:rsidP="00EB06DE">
            <w:pPr>
              <w:spacing w:line="240" w:lineRule="auto"/>
              <w:jc w:val="center"/>
              <w:rPr>
                <w:rFonts w:ascii="Verdana" w:hAnsi="Verdana" w:cs="Arial"/>
                <w:sz w:val="20"/>
                <w:szCs w:val="20"/>
              </w:rPr>
            </w:pPr>
            <w:r w:rsidRPr="002F0F76">
              <w:rPr>
                <w:rFonts w:ascii="Verdana" w:eastAsia="Times New Roman" w:hAnsi="Verdana" w:cs="Arial"/>
                <w:sz w:val="20"/>
                <w:szCs w:val="20"/>
              </w:rPr>
              <w:t>$918.89</w:t>
            </w:r>
          </w:p>
        </w:tc>
      </w:tr>
      <w:tr w:rsidR="00052A45" w:rsidRPr="00620C4C" w14:paraId="13C6A6BF"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A43EC78" w14:textId="77777777" w:rsidR="00052A45" w:rsidRPr="00B025AF" w:rsidRDefault="00052A45">
            <w:pPr>
              <w:pStyle w:val="Prrafodelista"/>
              <w:numPr>
                <w:ilvl w:val="0"/>
                <w:numId w:val="89"/>
              </w:numPr>
              <w:spacing w:after="160"/>
              <w:rPr>
                <w:rFonts w:ascii="Verdana" w:hAnsi="Verdana" w:cs="Arial"/>
                <w:sz w:val="20"/>
                <w:szCs w:val="20"/>
              </w:rPr>
            </w:pPr>
            <w:r w:rsidRPr="00B025AF">
              <w:rPr>
                <w:rFonts w:ascii="Verdana" w:hAnsi="Verdana" w:cs="Arial"/>
                <w:sz w:val="20"/>
                <w:szCs w:val="20"/>
              </w:rPr>
              <w:t>Materiales explosivos</w:t>
            </w:r>
          </w:p>
        </w:tc>
        <w:tc>
          <w:tcPr>
            <w:tcW w:w="0" w:type="auto"/>
            <w:tcBorders>
              <w:top w:val="single" w:sz="6" w:space="0" w:color="000000"/>
              <w:left w:val="single" w:sz="6" w:space="0" w:color="000000"/>
              <w:bottom w:val="single" w:sz="6" w:space="0" w:color="000000"/>
            </w:tcBorders>
            <w:vAlign w:val="center"/>
            <w:hideMark/>
          </w:tcPr>
          <w:p w14:paraId="2AD3A0A5" w14:textId="77777777" w:rsidR="00052A45" w:rsidRPr="002F0F76" w:rsidRDefault="00052A45" w:rsidP="00EB06DE">
            <w:pPr>
              <w:spacing w:line="240" w:lineRule="auto"/>
              <w:jc w:val="center"/>
              <w:rPr>
                <w:rFonts w:ascii="Verdana" w:hAnsi="Verdana" w:cs="Arial"/>
                <w:sz w:val="20"/>
                <w:szCs w:val="20"/>
              </w:rPr>
            </w:pPr>
            <w:r w:rsidRPr="002F0F76">
              <w:rPr>
                <w:rFonts w:ascii="Verdana" w:eastAsia="Times New Roman" w:hAnsi="Verdana" w:cs="Arial"/>
                <w:sz w:val="20"/>
                <w:szCs w:val="20"/>
              </w:rPr>
              <w:t>$918.89</w:t>
            </w:r>
          </w:p>
        </w:tc>
      </w:tr>
      <w:tr w:rsidR="00052A45" w:rsidRPr="00620C4C" w14:paraId="457C7B3A"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46F7A7D5" w14:textId="77777777" w:rsidR="00052A45" w:rsidRPr="00B025AF" w:rsidRDefault="00052A45">
            <w:pPr>
              <w:pStyle w:val="Prrafodelista"/>
              <w:numPr>
                <w:ilvl w:val="0"/>
                <w:numId w:val="87"/>
              </w:numPr>
              <w:spacing w:after="160"/>
              <w:ind w:left="438" w:hanging="438"/>
              <w:jc w:val="both"/>
              <w:rPr>
                <w:rFonts w:ascii="Verdana" w:hAnsi="Verdana" w:cs="Arial"/>
                <w:sz w:val="20"/>
                <w:szCs w:val="20"/>
              </w:rPr>
            </w:pPr>
            <w:r w:rsidRPr="00B025AF">
              <w:rPr>
                <w:rFonts w:ascii="Verdana" w:hAnsi="Verdana" w:cs="Arial"/>
                <w:sz w:val="20"/>
                <w:szCs w:val="20"/>
              </w:rPr>
              <w:t>Por dictámenes de seguridad de instalaciones para la factibilidad de funcionamiento</w:t>
            </w:r>
          </w:p>
        </w:tc>
        <w:tc>
          <w:tcPr>
            <w:tcW w:w="0" w:type="auto"/>
            <w:tcBorders>
              <w:top w:val="single" w:sz="6" w:space="0" w:color="000000"/>
              <w:left w:val="single" w:sz="6" w:space="0" w:color="000000"/>
              <w:bottom w:val="single" w:sz="6" w:space="0" w:color="000000"/>
            </w:tcBorders>
            <w:vAlign w:val="center"/>
            <w:hideMark/>
          </w:tcPr>
          <w:p w14:paraId="25EE63EE" w14:textId="77777777" w:rsidR="00052A45" w:rsidRPr="002F0F76" w:rsidRDefault="00052A45" w:rsidP="00EB06DE">
            <w:pPr>
              <w:spacing w:line="240" w:lineRule="auto"/>
              <w:jc w:val="center"/>
              <w:rPr>
                <w:rFonts w:ascii="Verdana" w:hAnsi="Verdana" w:cs="Arial"/>
                <w:sz w:val="20"/>
                <w:szCs w:val="20"/>
              </w:rPr>
            </w:pPr>
            <w:r w:rsidRPr="002F0F76">
              <w:rPr>
                <w:rFonts w:ascii="Verdana" w:eastAsia="Times New Roman" w:hAnsi="Verdana" w:cs="Arial"/>
                <w:sz w:val="20"/>
                <w:szCs w:val="20"/>
              </w:rPr>
              <w:t>$482.97</w:t>
            </w:r>
          </w:p>
        </w:tc>
      </w:tr>
      <w:tr w:rsidR="00052A45" w:rsidRPr="00620C4C" w14:paraId="32101C31" w14:textId="77777777" w:rsidTr="00DB2C2A">
        <w:trPr>
          <w:jc w:val="center"/>
        </w:trPr>
        <w:tc>
          <w:tcPr>
            <w:tcW w:w="0" w:type="auto"/>
            <w:tcBorders>
              <w:top w:val="single" w:sz="6" w:space="0" w:color="000000"/>
              <w:bottom w:val="single" w:sz="6" w:space="0" w:color="000000"/>
              <w:right w:val="single" w:sz="6" w:space="0" w:color="000000"/>
            </w:tcBorders>
            <w:vAlign w:val="center"/>
            <w:hideMark/>
          </w:tcPr>
          <w:p w14:paraId="53902AC6" w14:textId="77777777" w:rsidR="00052A45" w:rsidRPr="00B025AF" w:rsidRDefault="00052A45">
            <w:pPr>
              <w:pStyle w:val="Prrafodelista"/>
              <w:numPr>
                <w:ilvl w:val="0"/>
                <w:numId w:val="87"/>
              </w:numPr>
              <w:spacing w:after="160"/>
              <w:ind w:left="438" w:hanging="438"/>
              <w:jc w:val="both"/>
              <w:rPr>
                <w:rFonts w:ascii="Verdana" w:hAnsi="Verdana" w:cs="Arial"/>
                <w:sz w:val="20"/>
                <w:szCs w:val="20"/>
              </w:rPr>
            </w:pPr>
            <w:r w:rsidRPr="00B025AF">
              <w:rPr>
                <w:rFonts w:ascii="Verdana" w:hAnsi="Verdana" w:cs="Arial"/>
                <w:sz w:val="20"/>
                <w:szCs w:val="20"/>
              </w:rPr>
              <w:t>Por servicios extraordinarios de medidas de seguridad en eventos especiales, quema de pirotecnia en espacios públicos, quema de pirotecnia fría y maniobras en lugares públicos de alto riesgo, por elemento</w:t>
            </w:r>
          </w:p>
        </w:tc>
        <w:tc>
          <w:tcPr>
            <w:tcW w:w="0" w:type="auto"/>
            <w:tcBorders>
              <w:top w:val="single" w:sz="6" w:space="0" w:color="000000"/>
              <w:left w:val="single" w:sz="6" w:space="0" w:color="000000"/>
              <w:bottom w:val="single" w:sz="6" w:space="0" w:color="000000"/>
            </w:tcBorders>
            <w:vAlign w:val="center"/>
            <w:hideMark/>
          </w:tcPr>
          <w:p w14:paraId="5CC5CB70" w14:textId="77777777" w:rsidR="00052A45" w:rsidRDefault="00052A45" w:rsidP="00EB06DE">
            <w:pPr>
              <w:spacing w:line="240" w:lineRule="auto"/>
              <w:jc w:val="right"/>
              <w:rPr>
                <w:rFonts w:ascii="Verdana" w:hAnsi="Verdana" w:cs="Arial"/>
                <w:sz w:val="20"/>
                <w:szCs w:val="20"/>
              </w:rPr>
            </w:pPr>
          </w:p>
          <w:p w14:paraId="2B1A7BE7" w14:textId="77777777" w:rsidR="00052A45" w:rsidRPr="00620C4C" w:rsidRDefault="00052A45" w:rsidP="00EB06DE">
            <w:pPr>
              <w:spacing w:line="240" w:lineRule="auto"/>
              <w:jc w:val="right"/>
              <w:rPr>
                <w:rFonts w:ascii="Verdana" w:hAnsi="Verdana" w:cs="Arial"/>
                <w:sz w:val="20"/>
                <w:szCs w:val="20"/>
              </w:rPr>
            </w:pPr>
            <w:r w:rsidRPr="00620C4C">
              <w:rPr>
                <w:rFonts w:ascii="Verdana" w:hAnsi="Verdana" w:cs="Arial"/>
                <w:sz w:val="20"/>
                <w:szCs w:val="20"/>
              </w:rPr>
              <w:t>$</w:t>
            </w:r>
            <w:r>
              <w:rPr>
                <w:rFonts w:ascii="Verdana" w:hAnsi="Verdana" w:cs="Arial"/>
                <w:sz w:val="20"/>
                <w:szCs w:val="20"/>
              </w:rPr>
              <w:t>414.26</w:t>
            </w:r>
          </w:p>
        </w:tc>
      </w:tr>
    </w:tbl>
    <w:p w14:paraId="2F166462" w14:textId="77777777" w:rsidR="00052A45" w:rsidRDefault="00052A45" w:rsidP="00EB06DE">
      <w:pPr>
        <w:tabs>
          <w:tab w:val="left" w:pos="2629"/>
          <w:tab w:val="left" w:pos="3200"/>
          <w:tab w:val="center" w:pos="4560"/>
        </w:tabs>
        <w:spacing w:after="0" w:line="240" w:lineRule="auto"/>
        <w:jc w:val="center"/>
        <w:rPr>
          <w:rFonts w:ascii="Verdana" w:hAnsi="Verdana"/>
          <w:b/>
          <w:sz w:val="20"/>
        </w:rPr>
      </w:pPr>
    </w:p>
    <w:p w14:paraId="493AED4E" w14:textId="77777777" w:rsidR="008C0654" w:rsidRDefault="008C0654" w:rsidP="00EB06DE">
      <w:pPr>
        <w:tabs>
          <w:tab w:val="left" w:pos="2629"/>
          <w:tab w:val="left" w:pos="3200"/>
          <w:tab w:val="center" w:pos="4560"/>
        </w:tabs>
        <w:spacing w:after="0" w:line="240" w:lineRule="auto"/>
        <w:jc w:val="center"/>
        <w:rPr>
          <w:rFonts w:ascii="Verdana" w:hAnsi="Verdana"/>
          <w:b/>
          <w:sz w:val="20"/>
        </w:rPr>
      </w:pPr>
    </w:p>
    <w:p w14:paraId="0915E29D" w14:textId="1F743C53" w:rsidR="00052A45" w:rsidRPr="00980D30" w:rsidRDefault="00052A45" w:rsidP="00EB06DE">
      <w:pPr>
        <w:tabs>
          <w:tab w:val="left" w:pos="2629"/>
          <w:tab w:val="left" w:pos="3200"/>
          <w:tab w:val="center" w:pos="4560"/>
        </w:tabs>
        <w:spacing w:after="0" w:line="240" w:lineRule="auto"/>
        <w:jc w:val="center"/>
        <w:rPr>
          <w:rFonts w:ascii="Verdana" w:hAnsi="Verdana"/>
          <w:b/>
          <w:sz w:val="20"/>
        </w:rPr>
      </w:pPr>
      <w:r w:rsidRPr="00980D30">
        <w:rPr>
          <w:rFonts w:ascii="Verdana" w:hAnsi="Verdana"/>
          <w:b/>
          <w:sz w:val="20"/>
        </w:rPr>
        <w:t xml:space="preserve">SECCIÓN </w:t>
      </w:r>
      <w:r>
        <w:rPr>
          <w:rFonts w:ascii="Verdana" w:hAnsi="Verdana"/>
          <w:b/>
          <w:sz w:val="20"/>
        </w:rPr>
        <w:t>DECIMANOVENA</w:t>
      </w:r>
    </w:p>
    <w:p w14:paraId="27A360CD" w14:textId="77777777" w:rsidR="00052A45" w:rsidRPr="00980D30" w:rsidRDefault="00052A45" w:rsidP="00EB06DE">
      <w:pPr>
        <w:spacing w:after="0" w:line="240" w:lineRule="auto"/>
        <w:jc w:val="center"/>
        <w:rPr>
          <w:rFonts w:ascii="Verdana" w:hAnsi="Verdana"/>
          <w:b/>
          <w:sz w:val="20"/>
        </w:rPr>
      </w:pPr>
      <w:r w:rsidRPr="00980D30">
        <w:rPr>
          <w:rFonts w:ascii="Verdana" w:hAnsi="Verdana"/>
          <w:b/>
          <w:sz w:val="20"/>
        </w:rPr>
        <w:t>SERVICIO DE ALUMBRADO PÚBLICO</w:t>
      </w:r>
    </w:p>
    <w:p w14:paraId="41C5620D" w14:textId="77777777" w:rsidR="00052A45" w:rsidRPr="00980D30" w:rsidRDefault="00052A45" w:rsidP="00EB06DE">
      <w:pPr>
        <w:tabs>
          <w:tab w:val="left" w:pos="7215"/>
        </w:tabs>
        <w:spacing w:after="0" w:line="240" w:lineRule="auto"/>
        <w:ind w:firstLine="708"/>
        <w:jc w:val="both"/>
        <w:rPr>
          <w:rFonts w:ascii="Verdana" w:hAnsi="Verdana"/>
          <w:b/>
          <w:sz w:val="20"/>
        </w:rPr>
      </w:pPr>
    </w:p>
    <w:p w14:paraId="4C4F74CC" w14:textId="77777777" w:rsidR="00052A45" w:rsidRDefault="00052A45" w:rsidP="00EB06DE">
      <w:pPr>
        <w:spacing w:after="0" w:line="240" w:lineRule="auto"/>
        <w:ind w:right="-93" w:firstLine="851"/>
        <w:jc w:val="both"/>
        <w:rPr>
          <w:rFonts w:ascii="Verdana" w:hAnsi="Verdana"/>
          <w:sz w:val="20"/>
        </w:rPr>
      </w:pPr>
      <w:r w:rsidRPr="00980D30">
        <w:rPr>
          <w:rFonts w:ascii="Verdana" w:hAnsi="Verdana"/>
          <w:b/>
          <w:sz w:val="20"/>
        </w:rPr>
        <w:t>Artículo 3</w:t>
      </w:r>
      <w:r>
        <w:rPr>
          <w:rFonts w:ascii="Verdana" w:hAnsi="Verdana"/>
          <w:b/>
          <w:sz w:val="20"/>
        </w:rPr>
        <w:t>4</w:t>
      </w:r>
      <w:r w:rsidRPr="00980D30">
        <w:rPr>
          <w:rFonts w:ascii="Verdana" w:hAnsi="Verdana"/>
          <w:b/>
          <w:sz w:val="20"/>
        </w:rPr>
        <w:t>.</w:t>
      </w:r>
      <w:r w:rsidRPr="00980D30">
        <w:rPr>
          <w:rFonts w:ascii="Verdana" w:hAnsi="Verdana"/>
          <w:sz w:val="20"/>
        </w:rPr>
        <w:t xml:space="preserve"> Los derechos por la prestación del servicio de alumbrado público se causarán y liquidarán de conformidad con lo dispuesto por la Ley de Hacienda para los Municipios del Estado de Guanajuato y la presente Ley, y con base en la siguiente:</w:t>
      </w:r>
    </w:p>
    <w:p w14:paraId="1F409B6A" w14:textId="77777777" w:rsidR="00052A45" w:rsidRDefault="00052A45" w:rsidP="00EB06DE">
      <w:pPr>
        <w:spacing w:after="0" w:line="240" w:lineRule="auto"/>
        <w:ind w:right="-93" w:firstLine="851"/>
        <w:jc w:val="both"/>
        <w:rPr>
          <w:rFonts w:ascii="Verdana" w:hAnsi="Verdana"/>
          <w:sz w:val="20"/>
        </w:rPr>
      </w:pPr>
    </w:p>
    <w:p w14:paraId="0C96FB2A" w14:textId="77777777" w:rsidR="00052A45" w:rsidRPr="00566FAA" w:rsidRDefault="00052A45" w:rsidP="00EB06DE">
      <w:pPr>
        <w:spacing w:line="240" w:lineRule="auto"/>
        <w:jc w:val="center"/>
        <w:rPr>
          <w:rFonts w:ascii="Verdana" w:hAnsi="Verdana"/>
          <w:b/>
          <w:sz w:val="20"/>
        </w:rPr>
      </w:pPr>
      <w:r w:rsidRPr="00566FAA">
        <w:rPr>
          <w:rFonts w:ascii="Verdana" w:hAnsi="Verdana"/>
          <w:b/>
          <w:sz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
        <w:gridCol w:w="1843"/>
        <w:gridCol w:w="1971"/>
      </w:tblGrid>
      <w:tr w:rsidR="00052A45" w14:paraId="051FA9A9" w14:textId="77777777" w:rsidTr="00DB2C2A">
        <w:trPr>
          <w:jc w:val="center"/>
        </w:trPr>
        <w:tc>
          <w:tcPr>
            <w:tcW w:w="843" w:type="dxa"/>
            <w:tcBorders>
              <w:top w:val="single" w:sz="6" w:space="0" w:color="000000"/>
              <w:left w:val="single" w:sz="6" w:space="0" w:color="000000"/>
              <w:bottom w:val="single" w:sz="6" w:space="0" w:color="000000"/>
              <w:right w:val="single" w:sz="6" w:space="0" w:color="000000"/>
            </w:tcBorders>
            <w:vAlign w:val="center"/>
            <w:hideMark/>
          </w:tcPr>
          <w:p w14:paraId="172E42F1" w14:textId="77777777" w:rsidR="00052A45" w:rsidRPr="00F6537D" w:rsidRDefault="00052A45" w:rsidP="00EB06DE">
            <w:pPr>
              <w:spacing w:line="240" w:lineRule="auto"/>
              <w:jc w:val="both"/>
              <w:rPr>
                <w:rFonts w:ascii="Verdana" w:eastAsia="Times New Roman" w:hAnsi="Verdana" w:cs="Arial"/>
                <w:b/>
                <w:bCs/>
                <w:sz w:val="20"/>
                <w:szCs w:val="20"/>
              </w:rPr>
            </w:pPr>
            <w:r w:rsidRPr="00F6537D">
              <w:rPr>
                <w:rFonts w:ascii="Verdana" w:eastAsia="Times New Roman" w:hAnsi="Verdana" w:cs="Arial"/>
                <w:b/>
                <w:bCs/>
                <w:sz w:val="20"/>
                <w:szCs w:val="20"/>
              </w:rPr>
              <w:t>I.</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64CAD25E" w14:textId="77777777" w:rsidR="00052A45" w:rsidRPr="00FB3EF0" w:rsidRDefault="00052A45" w:rsidP="00EB06DE">
            <w:pPr>
              <w:spacing w:line="240" w:lineRule="auto"/>
              <w:jc w:val="center"/>
              <w:rPr>
                <w:rFonts w:ascii="Verdana" w:eastAsia="Times New Roman" w:hAnsi="Verdana" w:cs="Arial"/>
                <w:sz w:val="20"/>
                <w:szCs w:val="20"/>
              </w:rPr>
            </w:pPr>
            <w:r w:rsidRPr="00FB3EF0">
              <w:rPr>
                <w:rFonts w:ascii="Verdana" w:eastAsia="Times New Roman" w:hAnsi="Verdana" w:cs="Arial"/>
                <w:sz w:val="20"/>
                <w:szCs w:val="20"/>
              </w:rPr>
              <w:t>$639.105</w:t>
            </w:r>
          </w:p>
        </w:tc>
        <w:tc>
          <w:tcPr>
            <w:tcW w:w="1971" w:type="dxa"/>
            <w:tcBorders>
              <w:top w:val="single" w:sz="6" w:space="0" w:color="000000"/>
              <w:left w:val="single" w:sz="6" w:space="0" w:color="000000"/>
              <w:bottom w:val="single" w:sz="6" w:space="0" w:color="000000"/>
              <w:right w:val="single" w:sz="6" w:space="0" w:color="000000"/>
            </w:tcBorders>
            <w:vAlign w:val="center"/>
            <w:hideMark/>
          </w:tcPr>
          <w:p w14:paraId="53F5508A" w14:textId="77777777" w:rsidR="00052A45" w:rsidRPr="00FB3EF0" w:rsidRDefault="00052A45" w:rsidP="00EB06DE">
            <w:pPr>
              <w:spacing w:line="240" w:lineRule="auto"/>
              <w:jc w:val="both"/>
              <w:rPr>
                <w:rFonts w:ascii="Verdana" w:eastAsia="Times New Roman" w:hAnsi="Verdana" w:cs="Arial"/>
                <w:sz w:val="20"/>
                <w:szCs w:val="20"/>
              </w:rPr>
            </w:pPr>
            <w:r w:rsidRPr="00FB3EF0">
              <w:rPr>
                <w:rFonts w:ascii="Verdana" w:eastAsia="Times New Roman" w:hAnsi="Verdana" w:cs="Arial"/>
                <w:sz w:val="20"/>
                <w:szCs w:val="20"/>
              </w:rPr>
              <w:t>Mensual</w:t>
            </w:r>
          </w:p>
        </w:tc>
      </w:tr>
      <w:tr w:rsidR="00052A45" w14:paraId="752B1B10" w14:textId="77777777" w:rsidTr="00DB2C2A">
        <w:trPr>
          <w:jc w:val="center"/>
        </w:trPr>
        <w:tc>
          <w:tcPr>
            <w:tcW w:w="843" w:type="dxa"/>
            <w:tcBorders>
              <w:top w:val="single" w:sz="6" w:space="0" w:color="000000"/>
              <w:left w:val="single" w:sz="6" w:space="0" w:color="000000"/>
              <w:bottom w:val="single" w:sz="6" w:space="0" w:color="000000"/>
              <w:right w:val="single" w:sz="6" w:space="0" w:color="000000"/>
            </w:tcBorders>
            <w:vAlign w:val="center"/>
            <w:hideMark/>
          </w:tcPr>
          <w:p w14:paraId="2ABC5E9C" w14:textId="77777777" w:rsidR="00052A45" w:rsidRPr="00F6537D" w:rsidRDefault="00052A45" w:rsidP="00EB06DE">
            <w:pPr>
              <w:spacing w:line="240" w:lineRule="auto"/>
              <w:jc w:val="both"/>
              <w:rPr>
                <w:rFonts w:ascii="Verdana" w:eastAsia="Times New Roman" w:hAnsi="Verdana" w:cs="Arial"/>
                <w:b/>
                <w:bCs/>
                <w:sz w:val="20"/>
                <w:szCs w:val="20"/>
              </w:rPr>
            </w:pPr>
            <w:r w:rsidRPr="00F6537D">
              <w:rPr>
                <w:rFonts w:ascii="Verdana" w:eastAsia="Times New Roman" w:hAnsi="Verdana" w:cs="Arial"/>
                <w:b/>
                <w:bCs/>
                <w:sz w:val="20"/>
                <w:szCs w:val="20"/>
              </w:rPr>
              <w:t>II.</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17865294" w14:textId="77777777" w:rsidR="00052A45" w:rsidRPr="00FB3EF0" w:rsidRDefault="00052A45" w:rsidP="00EB06DE">
            <w:pPr>
              <w:spacing w:line="240" w:lineRule="auto"/>
              <w:jc w:val="center"/>
              <w:rPr>
                <w:rFonts w:ascii="Verdana" w:eastAsia="Times New Roman" w:hAnsi="Verdana" w:cs="Arial"/>
                <w:sz w:val="20"/>
                <w:szCs w:val="20"/>
              </w:rPr>
            </w:pPr>
            <w:r w:rsidRPr="00FB3EF0">
              <w:rPr>
                <w:rFonts w:ascii="Verdana" w:eastAsia="Times New Roman" w:hAnsi="Verdana" w:cs="Arial"/>
                <w:sz w:val="20"/>
                <w:szCs w:val="20"/>
              </w:rPr>
              <w:t>$1,278.20</w:t>
            </w:r>
          </w:p>
        </w:tc>
        <w:tc>
          <w:tcPr>
            <w:tcW w:w="1971" w:type="dxa"/>
            <w:tcBorders>
              <w:top w:val="single" w:sz="6" w:space="0" w:color="000000"/>
              <w:left w:val="single" w:sz="6" w:space="0" w:color="000000"/>
              <w:bottom w:val="single" w:sz="6" w:space="0" w:color="000000"/>
              <w:right w:val="single" w:sz="6" w:space="0" w:color="000000"/>
            </w:tcBorders>
            <w:vAlign w:val="center"/>
            <w:hideMark/>
          </w:tcPr>
          <w:p w14:paraId="171AAB52" w14:textId="77777777" w:rsidR="00052A45" w:rsidRPr="00FB3EF0" w:rsidRDefault="00052A45" w:rsidP="00EB06DE">
            <w:pPr>
              <w:spacing w:line="240" w:lineRule="auto"/>
              <w:jc w:val="both"/>
              <w:rPr>
                <w:rFonts w:ascii="Verdana" w:eastAsia="Times New Roman" w:hAnsi="Verdana" w:cs="Arial"/>
                <w:sz w:val="20"/>
                <w:szCs w:val="20"/>
              </w:rPr>
            </w:pPr>
            <w:r w:rsidRPr="00FB3EF0">
              <w:rPr>
                <w:rFonts w:ascii="Verdana" w:eastAsia="Times New Roman" w:hAnsi="Verdana" w:cs="Arial"/>
                <w:sz w:val="20"/>
                <w:szCs w:val="20"/>
              </w:rPr>
              <w:t>Bimestral</w:t>
            </w:r>
          </w:p>
        </w:tc>
      </w:tr>
    </w:tbl>
    <w:p w14:paraId="11BA3073" w14:textId="77777777" w:rsidR="00052A45" w:rsidRDefault="00052A45" w:rsidP="00EB06DE">
      <w:pPr>
        <w:pStyle w:val="Prrafodelista"/>
        <w:ind w:left="34" w:right="-93" w:firstLine="709"/>
        <w:jc w:val="both"/>
        <w:rPr>
          <w:rFonts w:ascii="Verdana" w:hAnsi="Verdana"/>
          <w:sz w:val="20"/>
        </w:rPr>
      </w:pPr>
    </w:p>
    <w:p w14:paraId="2EE1542A" w14:textId="77777777" w:rsidR="00052A45" w:rsidRDefault="00052A45" w:rsidP="00EB06DE">
      <w:pPr>
        <w:pStyle w:val="Prrafodelista"/>
        <w:ind w:left="34" w:right="-93" w:firstLine="817"/>
        <w:jc w:val="both"/>
        <w:rPr>
          <w:rFonts w:ascii="Verdana" w:hAnsi="Verdana"/>
          <w:sz w:val="20"/>
        </w:rPr>
      </w:pPr>
      <w:r w:rsidRPr="00980D30">
        <w:rPr>
          <w:rFonts w:ascii="Verdana" w:hAnsi="Verdana"/>
          <w:sz w:val="20"/>
        </w:rPr>
        <w:lastRenderedPageBreak/>
        <w:t>Aplicará la tarifa mensual o bimestral según el periodo de facturación de la Comisión Federal de Electricidad.</w:t>
      </w:r>
    </w:p>
    <w:p w14:paraId="1566A56E" w14:textId="77777777" w:rsidR="00052A45" w:rsidRPr="00980D30" w:rsidRDefault="00052A45" w:rsidP="00EB06DE">
      <w:pPr>
        <w:pStyle w:val="Prrafodelista"/>
        <w:ind w:left="34" w:right="-93" w:firstLine="709"/>
        <w:jc w:val="both"/>
        <w:rPr>
          <w:rFonts w:ascii="Verdana" w:hAnsi="Verdana"/>
          <w:sz w:val="20"/>
        </w:rPr>
      </w:pPr>
    </w:p>
    <w:p w14:paraId="1DE51C18" w14:textId="77777777" w:rsidR="00052A45" w:rsidRDefault="00052A45" w:rsidP="00EB06DE">
      <w:pPr>
        <w:pStyle w:val="Prrafodelista"/>
        <w:ind w:left="34" w:right="-93" w:firstLine="817"/>
        <w:jc w:val="both"/>
        <w:rPr>
          <w:rFonts w:ascii="Verdana" w:hAnsi="Verdana"/>
          <w:sz w:val="20"/>
        </w:rPr>
      </w:pPr>
      <w:r w:rsidRPr="00980D30">
        <w:rPr>
          <w:rFonts w:ascii="Verdana" w:hAnsi="Verdana"/>
          <w:sz w:val="20"/>
        </w:rPr>
        <w:t>Los usuarios de este servicio que no tengan cuenta con la Comisión Federal de Electricidad, pagarán este derecho en los periodos y a través de los recibos que para tal efecto expida la Tesorería Municipal.</w:t>
      </w:r>
    </w:p>
    <w:p w14:paraId="797381DB" w14:textId="77777777" w:rsidR="00052A45" w:rsidRDefault="00052A45" w:rsidP="00EB06DE">
      <w:pPr>
        <w:pStyle w:val="Prrafodelista"/>
        <w:ind w:left="34" w:right="-93" w:firstLine="709"/>
        <w:jc w:val="both"/>
        <w:rPr>
          <w:rFonts w:ascii="Verdana" w:hAnsi="Verdana"/>
          <w:sz w:val="20"/>
        </w:rPr>
      </w:pPr>
    </w:p>
    <w:p w14:paraId="6B9CBCAC" w14:textId="77777777" w:rsidR="008C0654" w:rsidRDefault="008C0654" w:rsidP="00EB06DE">
      <w:pPr>
        <w:pStyle w:val="Prrafodelista"/>
        <w:ind w:left="34" w:right="-93" w:firstLine="108"/>
        <w:jc w:val="center"/>
        <w:rPr>
          <w:rFonts w:ascii="Verdana" w:hAnsi="Verdana"/>
          <w:b/>
          <w:sz w:val="20"/>
        </w:rPr>
      </w:pPr>
    </w:p>
    <w:p w14:paraId="5F49B727" w14:textId="74AEA92B" w:rsidR="00052A45" w:rsidRPr="002B4D73" w:rsidRDefault="00052A45" w:rsidP="00EB06DE">
      <w:pPr>
        <w:pStyle w:val="Prrafodelista"/>
        <w:ind w:left="34" w:right="-93" w:firstLine="108"/>
        <w:jc w:val="center"/>
        <w:rPr>
          <w:rFonts w:ascii="Verdana" w:hAnsi="Verdana"/>
          <w:b/>
          <w:sz w:val="20"/>
        </w:rPr>
      </w:pPr>
      <w:r w:rsidRPr="002B4D73">
        <w:rPr>
          <w:rFonts w:ascii="Verdana" w:hAnsi="Verdana"/>
          <w:b/>
          <w:sz w:val="20"/>
        </w:rPr>
        <w:t>CAPÍTULO QUINTO</w:t>
      </w:r>
    </w:p>
    <w:p w14:paraId="2A04321B" w14:textId="77777777" w:rsidR="00052A45" w:rsidRPr="002B4D73" w:rsidRDefault="00052A45" w:rsidP="00EB06DE">
      <w:pPr>
        <w:spacing w:after="0" w:line="240" w:lineRule="auto"/>
        <w:ind w:firstLine="108"/>
        <w:jc w:val="center"/>
        <w:rPr>
          <w:rFonts w:ascii="Verdana" w:hAnsi="Verdana"/>
          <w:b/>
          <w:sz w:val="20"/>
        </w:rPr>
      </w:pPr>
      <w:r w:rsidRPr="002B4D73">
        <w:rPr>
          <w:rFonts w:ascii="Verdana" w:hAnsi="Verdana"/>
          <w:b/>
          <w:sz w:val="20"/>
        </w:rPr>
        <w:t>CONTRIBUCI</w:t>
      </w:r>
      <w:r>
        <w:rPr>
          <w:rFonts w:ascii="Verdana" w:hAnsi="Verdana"/>
          <w:b/>
          <w:sz w:val="20"/>
        </w:rPr>
        <w:t>ÓN</w:t>
      </w:r>
      <w:r w:rsidRPr="002B4D73">
        <w:rPr>
          <w:rFonts w:ascii="Verdana" w:hAnsi="Verdana"/>
          <w:b/>
          <w:sz w:val="20"/>
        </w:rPr>
        <w:t xml:space="preserve"> </w:t>
      </w:r>
      <w:r>
        <w:rPr>
          <w:rFonts w:ascii="Verdana" w:hAnsi="Verdana"/>
          <w:b/>
          <w:sz w:val="20"/>
        </w:rPr>
        <w:t>DE MEJORAS</w:t>
      </w:r>
    </w:p>
    <w:p w14:paraId="7E02EE9A" w14:textId="77777777" w:rsidR="00052A45" w:rsidRPr="002B4D73" w:rsidRDefault="00052A45" w:rsidP="00EB06DE">
      <w:pPr>
        <w:spacing w:after="0" w:line="240" w:lineRule="auto"/>
        <w:jc w:val="center"/>
        <w:rPr>
          <w:rFonts w:ascii="Verdana" w:hAnsi="Verdana"/>
          <w:b/>
          <w:sz w:val="20"/>
        </w:rPr>
      </w:pPr>
    </w:p>
    <w:p w14:paraId="51887E02" w14:textId="77777777" w:rsidR="00052A45" w:rsidRPr="002B4D73" w:rsidRDefault="00052A45" w:rsidP="00EB06DE">
      <w:pPr>
        <w:spacing w:after="0" w:line="240" w:lineRule="auto"/>
        <w:ind w:firstLine="851"/>
        <w:jc w:val="both"/>
        <w:rPr>
          <w:rFonts w:ascii="Verdana" w:hAnsi="Verdana"/>
          <w:sz w:val="20"/>
        </w:rPr>
      </w:pPr>
      <w:r>
        <w:rPr>
          <w:rFonts w:ascii="Verdana" w:hAnsi="Verdana"/>
          <w:b/>
          <w:sz w:val="20"/>
        </w:rPr>
        <w:t>Artículo 35</w:t>
      </w:r>
      <w:r w:rsidRPr="002B4D73">
        <w:rPr>
          <w:rFonts w:ascii="Verdana" w:hAnsi="Verdana"/>
          <w:b/>
          <w:bCs/>
          <w:sz w:val="20"/>
        </w:rPr>
        <w:t>.</w:t>
      </w:r>
      <w:r w:rsidRPr="002B4D73">
        <w:rPr>
          <w:rFonts w:ascii="Verdana" w:hAnsi="Verdana"/>
          <w:sz w:val="20"/>
        </w:rPr>
        <w:t xml:space="preserve"> La contribución </w:t>
      </w:r>
      <w:r>
        <w:rPr>
          <w:rFonts w:ascii="Verdana" w:hAnsi="Verdana"/>
          <w:sz w:val="20"/>
        </w:rPr>
        <w:t>de mejoras</w:t>
      </w:r>
      <w:r w:rsidRPr="002B4D73">
        <w:rPr>
          <w:rFonts w:ascii="Verdana" w:hAnsi="Verdana"/>
          <w:sz w:val="20"/>
        </w:rPr>
        <w:t xml:space="preserve"> se causará y liquidará en los términos de la Ley de Hacienda para los Municipios del Estado de Guanajuato.</w:t>
      </w:r>
    </w:p>
    <w:p w14:paraId="7C56FA80" w14:textId="77777777" w:rsidR="00052A45" w:rsidRDefault="00052A45" w:rsidP="001A34C2">
      <w:pPr>
        <w:spacing w:after="0" w:line="240" w:lineRule="auto"/>
        <w:rPr>
          <w:rFonts w:ascii="Verdana" w:hAnsi="Verdana"/>
          <w:b/>
          <w:sz w:val="20"/>
        </w:rPr>
      </w:pPr>
    </w:p>
    <w:p w14:paraId="4DE71186" w14:textId="77777777" w:rsidR="008C0654" w:rsidRDefault="008C0654" w:rsidP="001A34C2">
      <w:pPr>
        <w:spacing w:after="0" w:line="240" w:lineRule="auto"/>
        <w:rPr>
          <w:rFonts w:ascii="Verdana" w:hAnsi="Verdana"/>
          <w:b/>
          <w:sz w:val="20"/>
        </w:rPr>
      </w:pPr>
    </w:p>
    <w:p w14:paraId="2FD4F04B" w14:textId="3DF28B53" w:rsidR="00052A45" w:rsidRPr="002B4D73" w:rsidRDefault="00052A45" w:rsidP="00EB06DE">
      <w:pPr>
        <w:spacing w:after="0" w:line="240" w:lineRule="auto"/>
        <w:jc w:val="center"/>
        <w:rPr>
          <w:rFonts w:ascii="Verdana" w:hAnsi="Verdana"/>
          <w:b/>
          <w:sz w:val="20"/>
        </w:rPr>
      </w:pPr>
      <w:r w:rsidRPr="002B4D73">
        <w:rPr>
          <w:rFonts w:ascii="Verdana" w:hAnsi="Verdana"/>
          <w:b/>
          <w:sz w:val="20"/>
        </w:rPr>
        <w:t>CAPÍTULO SEXTO</w:t>
      </w:r>
    </w:p>
    <w:p w14:paraId="17134763" w14:textId="77777777" w:rsidR="00052A45" w:rsidRPr="002B4D73" w:rsidRDefault="00052A45" w:rsidP="00EB06DE">
      <w:pPr>
        <w:spacing w:after="0" w:line="240" w:lineRule="auto"/>
        <w:jc w:val="center"/>
        <w:rPr>
          <w:rFonts w:ascii="Verdana" w:hAnsi="Verdana"/>
          <w:b/>
          <w:sz w:val="20"/>
        </w:rPr>
      </w:pPr>
      <w:r w:rsidRPr="002B4D73">
        <w:rPr>
          <w:rFonts w:ascii="Verdana" w:hAnsi="Verdana"/>
          <w:b/>
          <w:sz w:val="20"/>
        </w:rPr>
        <w:t>PRODUCTOS</w:t>
      </w:r>
    </w:p>
    <w:p w14:paraId="59A66825" w14:textId="77777777" w:rsidR="00052A45" w:rsidRPr="002B4D73" w:rsidRDefault="00052A45" w:rsidP="00EB06DE">
      <w:pPr>
        <w:spacing w:after="0" w:line="240" w:lineRule="auto"/>
        <w:jc w:val="center"/>
        <w:rPr>
          <w:rFonts w:ascii="Verdana" w:hAnsi="Verdana"/>
          <w:b/>
          <w:sz w:val="20"/>
        </w:rPr>
      </w:pPr>
    </w:p>
    <w:p w14:paraId="5FF642B5" w14:textId="77777777" w:rsidR="00052A45" w:rsidRDefault="00052A45" w:rsidP="00EB06DE">
      <w:pPr>
        <w:spacing w:after="0" w:line="240" w:lineRule="auto"/>
        <w:ind w:firstLine="851"/>
        <w:jc w:val="both"/>
        <w:rPr>
          <w:rFonts w:ascii="Verdana" w:hAnsi="Verdana"/>
          <w:sz w:val="20"/>
        </w:rPr>
      </w:pPr>
      <w:r>
        <w:rPr>
          <w:rFonts w:ascii="Verdana" w:hAnsi="Verdana"/>
          <w:b/>
          <w:sz w:val="20"/>
        </w:rPr>
        <w:t>Artículo 36</w:t>
      </w:r>
      <w:r w:rsidRPr="002B4D73">
        <w:rPr>
          <w:rFonts w:ascii="Verdana" w:hAnsi="Verdana"/>
          <w:b/>
          <w:sz w:val="20"/>
        </w:rPr>
        <w:t>.</w:t>
      </w:r>
      <w:r w:rsidRPr="002B4D73">
        <w:rPr>
          <w:rFonts w:ascii="Verdana" w:hAnsi="Verdana"/>
          <w:sz w:val="20"/>
        </w:rPr>
        <w:t xml:space="preserve"> Los productos que tiene derecho a percibir el Municipio se regularán por los contratos o convenios que se celebren y su importe deberá enterarse en los plazos, términos y condiciones que en los mismos se establezcan y de acuerdo a lo señalado en la Ley de Hacienda para los Municipios del Estado de Guanajuato.</w:t>
      </w:r>
    </w:p>
    <w:p w14:paraId="056A0FD8" w14:textId="77777777" w:rsidR="00052A45" w:rsidRDefault="00052A45" w:rsidP="00EB06DE">
      <w:pPr>
        <w:spacing w:after="0" w:line="240" w:lineRule="auto"/>
        <w:ind w:firstLine="708"/>
        <w:jc w:val="both"/>
        <w:rPr>
          <w:rFonts w:ascii="Verdana" w:hAnsi="Verdana"/>
          <w:sz w:val="20"/>
        </w:rPr>
      </w:pPr>
    </w:p>
    <w:p w14:paraId="0D4AE45A" w14:textId="77777777" w:rsidR="008C0654" w:rsidRDefault="008C0654" w:rsidP="00EB06DE">
      <w:pPr>
        <w:spacing w:after="0" w:line="240" w:lineRule="auto"/>
        <w:jc w:val="center"/>
        <w:rPr>
          <w:rFonts w:ascii="Verdana" w:hAnsi="Verdana"/>
          <w:b/>
          <w:sz w:val="20"/>
        </w:rPr>
      </w:pPr>
    </w:p>
    <w:p w14:paraId="50EE8F22" w14:textId="4981A2AF" w:rsidR="00052A45" w:rsidRPr="002B4D73" w:rsidRDefault="00052A45" w:rsidP="00EB06DE">
      <w:pPr>
        <w:spacing w:after="0" w:line="240" w:lineRule="auto"/>
        <w:jc w:val="center"/>
        <w:rPr>
          <w:rFonts w:ascii="Verdana" w:hAnsi="Verdana"/>
          <w:b/>
          <w:sz w:val="20"/>
        </w:rPr>
      </w:pPr>
      <w:r w:rsidRPr="002B4D73">
        <w:rPr>
          <w:rFonts w:ascii="Verdana" w:hAnsi="Verdana"/>
          <w:b/>
          <w:sz w:val="20"/>
        </w:rPr>
        <w:t>CAPÍTULO SÉPTIMO</w:t>
      </w:r>
    </w:p>
    <w:p w14:paraId="6AF5F7FF" w14:textId="77777777" w:rsidR="00052A45" w:rsidRPr="002B4D73" w:rsidRDefault="00052A45" w:rsidP="00EB06DE">
      <w:pPr>
        <w:spacing w:after="0" w:line="240" w:lineRule="auto"/>
        <w:jc w:val="center"/>
        <w:rPr>
          <w:rFonts w:ascii="Verdana" w:hAnsi="Verdana"/>
          <w:b/>
          <w:sz w:val="20"/>
        </w:rPr>
      </w:pPr>
      <w:r w:rsidRPr="002B4D73">
        <w:rPr>
          <w:rFonts w:ascii="Verdana" w:hAnsi="Verdana"/>
          <w:b/>
          <w:sz w:val="20"/>
        </w:rPr>
        <w:t>APROVECHAMIENTOS</w:t>
      </w:r>
    </w:p>
    <w:p w14:paraId="2F076385" w14:textId="77777777" w:rsidR="008C0654" w:rsidRDefault="008C0654" w:rsidP="00EB06DE">
      <w:pPr>
        <w:spacing w:after="0" w:line="240" w:lineRule="auto"/>
        <w:ind w:firstLine="851"/>
        <w:jc w:val="both"/>
        <w:rPr>
          <w:rFonts w:ascii="Verdana" w:hAnsi="Verdana"/>
          <w:b/>
          <w:sz w:val="20"/>
        </w:rPr>
      </w:pPr>
    </w:p>
    <w:p w14:paraId="6EB37FFA" w14:textId="76FEFB9B" w:rsidR="00052A45" w:rsidRPr="002B4D73" w:rsidRDefault="00052A45" w:rsidP="00EB06DE">
      <w:pPr>
        <w:spacing w:after="0" w:line="240" w:lineRule="auto"/>
        <w:ind w:firstLine="851"/>
        <w:jc w:val="both"/>
        <w:rPr>
          <w:rFonts w:ascii="Verdana" w:hAnsi="Verdana"/>
          <w:sz w:val="20"/>
        </w:rPr>
      </w:pPr>
      <w:r>
        <w:rPr>
          <w:rFonts w:ascii="Verdana" w:hAnsi="Verdana"/>
          <w:b/>
          <w:sz w:val="20"/>
        </w:rPr>
        <w:t>Artículo 37</w:t>
      </w:r>
      <w:r w:rsidRPr="002B4D73">
        <w:rPr>
          <w:rFonts w:ascii="Verdana" w:hAnsi="Verdana"/>
          <w:b/>
          <w:bCs/>
          <w:sz w:val="20"/>
        </w:rPr>
        <w:t>.</w:t>
      </w:r>
      <w:r w:rsidRPr="002B4D73">
        <w:rPr>
          <w:rFonts w:ascii="Verdana" w:hAnsi="Verdana"/>
          <w:sz w:val="20"/>
        </w:rPr>
        <w:t xml:space="preserve"> Los aprovechamientos que percibirá el Municipio serán, además de los previstos en la Ley de Hacienda para los Municipio</w:t>
      </w:r>
      <w:r>
        <w:rPr>
          <w:rFonts w:ascii="Verdana" w:hAnsi="Verdana"/>
          <w:sz w:val="20"/>
        </w:rPr>
        <w:t>s del Estado de Guanajuato, aque</w:t>
      </w:r>
      <w:r w:rsidRPr="002B4D73">
        <w:rPr>
          <w:rFonts w:ascii="Verdana" w:hAnsi="Verdana"/>
          <w:sz w:val="20"/>
        </w:rPr>
        <w:t>llos que se obtengan de los fondos de aportación federal.</w:t>
      </w:r>
    </w:p>
    <w:p w14:paraId="77418065" w14:textId="77777777" w:rsidR="00052A45" w:rsidRPr="002B4D73" w:rsidRDefault="00052A45" w:rsidP="00EB06DE">
      <w:pPr>
        <w:spacing w:after="0" w:line="240" w:lineRule="auto"/>
        <w:jc w:val="both"/>
        <w:rPr>
          <w:rFonts w:ascii="Verdana" w:hAnsi="Verdana"/>
          <w:sz w:val="20"/>
        </w:rPr>
      </w:pPr>
    </w:p>
    <w:p w14:paraId="26E79628" w14:textId="77777777" w:rsidR="00052A45" w:rsidRPr="002B4D73" w:rsidRDefault="00052A45" w:rsidP="00EB06DE">
      <w:pPr>
        <w:spacing w:after="0" w:line="240" w:lineRule="auto"/>
        <w:ind w:firstLine="851"/>
        <w:jc w:val="both"/>
        <w:rPr>
          <w:rFonts w:ascii="Verdana" w:hAnsi="Verdana"/>
          <w:sz w:val="20"/>
        </w:rPr>
      </w:pPr>
      <w:r>
        <w:rPr>
          <w:rFonts w:ascii="Verdana" w:hAnsi="Verdana"/>
          <w:b/>
          <w:sz w:val="20"/>
        </w:rPr>
        <w:t>Artículo 38</w:t>
      </w:r>
      <w:r w:rsidRPr="002B4D73">
        <w:rPr>
          <w:rFonts w:ascii="Verdana" w:hAnsi="Verdana"/>
          <w:b/>
          <w:bCs/>
          <w:sz w:val="20"/>
        </w:rPr>
        <w:t>.</w:t>
      </w:r>
      <w:r w:rsidRPr="002B4D73">
        <w:rPr>
          <w:rFonts w:ascii="Verdana" w:hAnsi="Verdana"/>
          <w:sz w:val="20"/>
        </w:rPr>
        <w:t xml:space="preserve"> Cuando no se pague un crédito fiscal en la fecha o dentro del plazo señalado en las disposiciones respectivas, se cobrarán recargos a la tasa del 2% mensual.</w:t>
      </w:r>
    </w:p>
    <w:p w14:paraId="1D7852ED" w14:textId="77777777" w:rsidR="00052A45" w:rsidRPr="002B4D73" w:rsidRDefault="00052A45" w:rsidP="00EB06DE">
      <w:pPr>
        <w:spacing w:after="0" w:line="240" w:lineRule="auto"/>
        <w:ind w:firstLine="708"/>
        <w:jc w:val="both"/>
        <w:rPr>
          <w:rFonts w:ascii="Verdana" w:hAnsi="Verdana"/>
          <w:sz w:val="20"/>
        </w:rPr>
      </w:pPr>
    </w:p>
    <w:p w14:paraId="2C121222" w14:textId="77777777" w:rsidR="00052A45" w:rsidRPr="002B4D73" w:rsidRDefault="00052A45" w:rsidP="00EB06DE">
      <w:pPr>
        <w:spacing w:after="0" w:line="240" w:lineRule="auto"/>
        <w:ind w:firstLine="851"/>
        <w:jc w:val="both"/>
        <w:rPr>
          <w:rFonts w:ascii="Verdana" w:hAnsi="Verdana"/>
          <w:sz w:val="20"/>
        </w:rPr>
      </w:pPr>
      <w:r w:rsidRPr="002B4D73">
        <w:rPr>
          <w:rFonts w:ascii="Verdana" w:hAnsi="Verdana"/>
          <w:sz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4C4E797E" w14:textId="77777777" w:rsidR="00052A45" w:rsidRPr="002B4D73" w:rsidRDefault="00052A45" w:rsidP="00EB06DE">
      <w:pPr>
        <w:spacing w:after="0" w:line="240" w:lineRule="auto"/>
        <w:ind w:firstLine="708"/>
        <w:jc w:val="both"/>
        <w:rPr>
          <w:rFonts w:ascii="Verdana" w:hAnsi="Verdana"/>
          <w:sz w:val="20"/>
        </w:rPr>
      </w:pPr>
    </w:p>
    <w:p w14:paraId="7997BA20" w14:textId="77777777" w:rsidR="00052A45" w:rsidRPr="002B4D73" w:rsidRDefault="00052A45" w:rsidP="00EB06DE">
      <w:pPr>
        <w:spacing w:after="0" w:line="240" w:lineRule="auto"/>
        <w:ind w:firstLine="851"/>
        <w:jc w:val="both"/>
        <w:rPr>
          <w:rFonts w:ascii="Verdana" w:hAnsi="Verdana"/>
          <w:sz w:val="20"/>
        </w:rPr>
      </w:pPr>
      <w:r w:rsidRPr="002B4D73">
        <w:rPr>
          <w:rFonts w:ascii="Verdana" w:hAnsi="Verdana"/>
          <w:sz w:val="20"/>
        </w:rPr>
        <w:t>Cuando se conceda prórroga o autorización para pagar en parcialidades los créditos fiscales, se causarán recargos sobre el saldo insoluto a la tasa del 1% mensual.</w:t>
      </w:r>
    </w:p>
    <w:p w14:paraId="4CCC5848" w14:textId="77777777" w:rsidR="00052A45" w:rsidRDefault="00052A45" w:rsidP="00EB06DE">
      <w:pPr>
        <w:spacing w:after="0" w:line="240" w:lineRule="auto"/>
        <w:ind w:firstLine="709"/>
        <w:jc w:val="both"/>
        <w:rPr>
          <w:rFonts w:ascii="Verdana" w:hAnsi="Verdana"/>
          <w:b/>
          <w:sz w:val="20"/>
        </w:rPr>
      </w:pPr>
    </w:p>
    <w:p w14:paraId="5663A955" w14:textId="77777777" w:rsidR="00052A45" w:rsidRPr="002B4D73" w:rsidRDefault="00052A45" w:rsidP="00EB06DE">
      <w:pPr>
        <w:spacing w:after="0" w:line="240" w:lineRule="auto"/>
        <w:ind w:firstLine="851"/>
        <w:jc w:val="both"/>
        <w:rPr>
          <w:rFonts w:ascii="Verdana" w:hAnsi="Verdana"/>
          <w:sz w:val="20"/>
        </w:rPr>
      </w:pPr>
      <w:r>
        <w:rPr>
          <w:rFonts w:ascii="Verdana" w:hAnsi="Verdana"/>
          <w:b/>
          <w:sz w:val="20"/>
        </w:rPr>
        <w:t>Artículo 39</w:t>
      </w:r>
      <w:r w:rsidRPr="002B4D73">
        <w:rPr>
          <w:rFonts w:ascii="Verdana" w:hAnsi="Verdana"/>
          <w:b/>
          <w:bCs/>
          <w:sz w:val="20"/>
        </w:rPr>
        <w:t>.</w:t>
      </w:r>
      <w:r w:rsidRPr="002B4D73">
        <w:rPr>
          <w:rFonts w:ascii="Verdana" w:hAnsi="Verdana"/>
          <w:sz w:val="20"/>
        </w:rPr>
        <w:t xml:space="preserve"> Los aprovechamientos por concepto de gastos de ejecución se causarán a la tasa del 2% sobre el adeudo por cada una de las diligencias que a continuación se indican:</w:t>
      </w:r>
    </w:p>
    <w:p w14:paraId="4864004A" w14:textId="77777777" w:rsidR="00052A45" w:rsidRPr="002B4D73" w:rsidRDefault="00052A45" w:rsidP="00EB06DE">
      <w:pPr>
        <w:spacing w:after="0" w:line="240" w:lineRule="auto"/>
        <w:ind w:firstLine="709"/>
        <w:jc w:val="both"/>
        <w:rPr>
          <w:rFonts w:ascii="Verdana" w:hAnsi="Verdana"/>
          <w:sz w:val="20"/>
        </w:rPr>
      </w:pPr>
    </w:p>
    <w:p w14:paraId="3F6BEBA1" w14:textId="77777777" w:rsidR="00052A45" w:rsidRPr="002B4D73" w:rsidRDefault="00052A45" w:rsidP="00EB06DE">
      <w:pPr>
        <w:numPr>
          <w:ilvl w:val="0"/>
          <w:numId w:val="28"/>
        </w:numPr>
        <w:spacing w:after="0" w:line="240" w:lineRule="auto"/>
        <w:ind w:hanging="578"/>
        <w:jc w:val="both"/>
        <w:rPr>
          <w:rFonts w:ascii="Verdana" w:hAnsi="Verdana"/>
          <w:sz w:val="20"/>
        </w:rPr>
      </w:pPr>
      <w:r w:rsidRPr="002B4D73">
        <w:rPr>
          <w:rFonts w:ascii="Verdana" w:hAnsi="Verdana"/>
          <w:sz w:val="20"/>
        </w:rPr>
        <w:t>Por el requerimiento de pago;</w:t>
      </w:r>
    </w:p>
    <w:p w14:paraId="2A3B43AD" w14:textId="77777777" w:rsidR="00052A45" w:rsidRDefault="00052A45" w:rsidP="00EB06DE">
      <w:pPr>
        <w:numPr>
          <w:ilvl w:val="0"/>
          <w:numId w:val="28"/>
        </w:numPr>
        <w:spacing w:after="0" w:line="240" w:lineRule="auto"/>
        <w:ind w:hanging="578"/>
        <w:jc w:val="both"/>
        <w:rPr>
          <w:rFonts w:ascii="Verdana" w:hAnsi="Verdana"/>
          <w:sz w:val="20"/>
        </w:rPr>
      </w:pPr>
      <w:r w:rsidRPr="00566FAA">
        <w:rPr>
          <w:rFonts w:ascii="Verdana" w:hAnsi="Verdana"/>
          <w:sz w:val="20"/>
        </w:rPr>
        <w:t>Por la del embargo; y</w:t>
      </w:r>
    </w:p>
    <w:p w14:paraId="3EA00290" w14:textId="77777777" w:rsidR="00052A45" w:rsidRPr="00566FAA" w:rsidRDefault="00052A45" w:rsidP="00EB06DE">
      <w:pPr>
        <w:numPr>
          <w:ilvl w:val="0"/>
          <w:numId w:val="28"/>
        </w:numPr>
        <w:spacing w:after="0" w:line="240" w:lineRule="auto"/>
        <w:ind w:hanging="578"/>
        <w:jc w:val="both"/>
        <w:rPr>
          <w:rFonts w:ascii="Verdana" w:hAnsi="Verdana"/>
          <w:sz w:val="20"/>
        </w:rPr>
      </w:pPr>
      <w:r w:rsidRPr="00566FAA">
        <w:rPr>
          <w:rFonts w:ascii="Verdana" w:hAnsi="Verdana"/>
          <w:sz w:val="20"/>
        </w:rPr>
        <w:t>Por la del remate.</w:t>
      </w:r>
    </w:p>
    <w:p w14:paraId="1B8F296E" w14:textId="77777777" w:rsidR="00052A45" w:rsidRDefault="00052A45" w:rsidP="00EB06DE">
      <w:pPr>
        <w:spacing w:after="0" w:line="240" w:lineRule="auto"/>
        <w:ind w:firstLine="708"/>
        <w:jc w:val="both"/>
        <w:rPr>
          <w:rFonts w:ascii="Verdana" w:hAnsi="Verdana"/>
          <w:sz w:val="20"/>
        </w:rPr>
      </w:pPr>
    </w:p>
    <w:p w14:paraId="5E350FA4" w14:textId="77777777" w:rsidR="00052A45" w:rsidRPr="002B4D73" w:rsidRDefault="00052A45" w:rsidP="00EB06DE">
      <w:pPr>
        <w:spacing w:after="0" w:line="240" w:lineRule="auto"/>
        <w:ind w:firstLine="851"/>
        <w:jc w:val="both"/>
        <w:rPr>
          <w:rFonts w:ascii="Verdana" w:hAnsi="Verdana"/>
          <w:sz w:val="20"/>
        </w:rPr>
      </w:pPr>
      <w:r w:rsidRPr="002B4D73">
        <w:rPr>
          <w:rFonts w:ascii="Verdana" w:hAnsi="Verdana"/>
          <w:sz w:val="20"/>
        </w:rPr>
        <w:lastRenderedPageBreak/>
        <w:t>Cuando en los casos de las fracciones anteriores, el 2% del adeudo sea inferior a dos veces el valor diario de la unidad de Medida y Actualización, se cobrará esta cantidad en lugar del 2% del adeudo.</w:t>
      </w:r>
    </w:p>
    <w:p w14:paraId="34A5E6A3" w14:textId="77777777" w:rsidR="00052A45" w:rsidRPr="002B4D73" w:rsidRDefault="00052A45" w:rsidP="00EB06DE">
      <w:pPr>
        <w:spacing w:after="0" w:line="240" w:lineRule="auto"/>
        <w:jc w:val="both"/>
        <w:rPr>
          <w:rFonts w:ascii="Verdana" w:hAnsi="Verdana"/>
          <w:sz w:val="20"/>
        </w:rPr>
      </w:pPr>
    </w:p>
    <w:p w14:paraId="5B8DCFCF" w14:textId="77777777" w:rsidR="00052A45" w:rsidRPr="002B4D73" w:rsidRDefault="00052A45" w:rsidP="00EB06DE">
      <w:pPr>
        <w:spacing w:after="0" w:line="240" w:lineRule="auto"/>
        <w:ind w:firstLine="851"/>
        <w:jc w:val="both"/>
        <w:rPr>
          <w:rFonts w:ascii="Verdana" w:hAnsi="Verdana"/>
          <w:sz w:val="20"/>
        </w:rPr>
      </w:pPr>
      <w:r w:rsidRPr="002B4D73">
        <w:rPr>
          <w:rFonts w:ascii="Verdana" w:hAnsi="Verdana"/>
          <w:sz w:val="20"/>
        </w:rPr>
        <w:t xml:space="preserve">En ningún caso los gastos de ejecución a que se refiere cada una de las fracciones anteriores, podrán exceder de la cantidad que represente tres veces el valor mensual de la unidad de Medida y actualización. </w:t>
      </w:r>
    </w:p>
    <w:p w14:paraId="6A6A14CF" w14:textId="77777777" w:rsidR="00052A45" w:rsidRPr="002B4D73" w:rsidRDefault="00052A45" w:rsidP="00EB06DE">
      <w:pPr>
        <w:spacing w:after="0" w:line="240" w:lineRule="auto"/>
        <w:ind w:firstLine="708"/>
        <w:jc w:val="both"/>
        <w:rPr>
          <w:rFonts w:ascii="Verdana" w:hAnsi="Verdana"/>
          <w:sz w:val="20"/>
        </w:rPr>
      </w:pPr>
    </w:p>
    <w:p w14:paraId="02AD3686" w14:textId="77777777" w:rsidR="00052A45" w:rsidRDefault="00052A45" w:rsidP="00EB06DE">
      <w:pPr>
        <w:spacing w:after="0" w:line="240" w:lineRule="auto"/>
        <w:ind w:firstLine="851"/>
        <w:jc w:val="both"/>
        <w:rPr>
          <w:rFonts w:ascii="Verdana" w:hAnsi="Verdana"/>
          <w:sz w:val="20"/>
        </w:rPr>
      </w:pPr>
      <w:r>
        <w:rPr>
          <w:rFonts w:ascii="Verdana" w:hAnsi="Verdana"/>
          <w:b/>
          <w:bCs/>
          <w:sz w:val="20"/>
        </w:rPr>
        <w:t>Artículo 40</w:t>
      </w:r>
      <w:r w:rsidRPr="002B4D73">
        <w:rPr>
          <w:rFonts w:ascii="Verdana" w:hAnsi="Verdana"/>
          <w:b/>
          <w:bCs/>
          <w:sz w:val="20"/>
        </w:rPr>
        <w:t xml:space="preserve">. </w:t>
      </w:r>
      <w:r w:rsidRPr="002B4D73">
        <w:rPr>
          <w:rFonts w:ascii="Verdana" w:hAnsi="Verdana"/>
          <w:sz w:val="20"/>
        </w:rPr>
        <w:t>Los aprovechamientos por concepto de multas fiscales se cubrirán conforme a las disposiciones relativas al Título Segundo, Capítulo Único de la Ley de Hacienda para los Municipios del Estado de Guanajuato.</w:t>
      </w:r>
    </w:p>
    <w:p w14:paraId="4A1166AE" w14:textId="77777777" w:rsidR="00052A45" w:rsidRPr="002B4D73" w:rsidRDefault="00052A45" w:rsidP="00EB06DE">
      <w:pPr>
        <w:spacing w:after="0" w:line="240" w:lineRule="auto"/>
        <w:ind w:firstLine="708"/>
        <w:jc w:val="both"/>
        <w:rPr>
          <w:rFonts w:ascii="Verdana" w:hAnsi="Verdana"/>
          <w:sz w:val="20"/>
        </w:rPr>
      </w:pPr>
    </w:p>
    <w:p w14:paraId="189CFD4E" w14:textId="77777777" w:rsidR="00052A45" w:rsidRDefault="00052A45" w:rsidP="00EB06DE">
      <w:pPr>
        <w:spacing w:after="0" w:line="240" w:lineRule="auto"/>
        <w:ind w:firstLine="851"/>
        <w:jc w:val="both"/>
        <w:rPr>
          <w:rFonts w:ascii="Verdana" w:hAnsi="Verdana"/>
          <w:sz w:val="20"/>
        </w:rPr>
      </w:pPr>
      <w:r w:rsidRPr="002B4D73">
        <w:rPr>
          <w:rFonts w:ascii="Verdana" w:hAnsi="Verdana"/>
          <w:sz w:val="20"/>
        </w:rPr>
        <w:t>Los aprovechamientos por concepto de multas administrativas se cubrirán conforme a las tarifas establecidas en los reglamentos municipales.</w:t>
      </w:r>
    </w:p>
    <w:p w14:paraId="59AE4684" w14:textId="77777777" w:rsidR="00052A45" w:rsidRDefault="00052A45" w:rsidP="00EB06DE">
      <w:pPr>
        <w:spacing w:after="0" w:line="240" w:lineRule="auto"/>
        <w:ind w:firstLine="851"/>
        <w:jc w:val="both"/>
        <w:rPr>
          <w:rFonts w:ascii="Verdana" w:hAnsi="Verdana"/>
          <w:sz w:val="20"/>
        </w:rPr>
      </w:pPr>
    </w:p>
    <w:p w14:paraId="2BBE2A55" w14:textId="77777777" w:rsidR="008C0654" w:rsidRDefault="008C0654" w:rsidP="00EB06DE">
      <w:pPr>
        <w:spacing w:after="0" w:line="240" w:lineRule="auto"/>
        <w:jc w:val="center"/>
        <w:rPr>
          <w:rFonts w:ascii="Verdana" w:hAnsi="Verdana"/>
          <w:b/>
          <w:sz w:val="20"/>
        </w:rPr>
      </w:pPr>
    </w:p>
    <w:p w14:paraId="0DD4241A" w14:textId="0D26FCD5" w:rsidR="00052A45" w:rsidRPr="002B4D73" w:rsidRDefault="00052A45" w:rsidP="00EB06DE">
      <w:pPr>
        <w:spacing w:after="0" w:line="240" w:lineRule="auto"/>
        <w:jc w:val="center"/>
        <w:rPr>
          <w:rFonts w:ascii="Verdana" w:hAnsi="Verdana"/>
          <w:b/>
          <w:sz w:val="20"/>
        </w:rPr>
      </w:pPr>
      <w:r w:rsidRPr="002B4D73">
        <w:rPr>
          <w:rFonts w:ascii="Verdana" w:hAnsi="Verdana"/>
          <w:b/>
          <w:sz w:val="20"/>
        </w:rPr>
        <w:t>CAPÍTULO OCTAVO</w:t>
      </w:r>
    </w:p>
    <w:p w14:paraId="1E79AD5F" w14:textId="77777777" w:rsidR="00052A45" w:rsidRPr="002B4D73" w:rsidRDefault="00052A45" w:rsidP="00EB06DE">
      <w:pPr>
        <w:spacing w:after="0" w:line="240" w:lineRule="auto"/>
        <w:jc w:val="center"/>
        <w:rPr>
          <w:rFonts w:ascii="Verdana" w:hAnsi="Verdana"/>
          <w:b/>
          <w:sz w:val="20"/>
        </w:rPr>
      </w:pPr>
      <w:r w:rsidRPr="00B2476B">
        <w:rPr>
          <w:rFonts w:ascii="Verdana" w:hAnsi="Verdana"/>
          <w:b/>
          <w:sz w:val="20"/>
        </w:rPr>
        <w:t>PARTICIPACIONES</w:t>
      </w:r>
      <w:r w:rsidRPr="002B4D73">
        <w:rPr>
          <w:rFonts w:ascii="Verdana" w:hAnsi="Verdana"/>
          <w:b/>
          <w:sz w:val="20"/>
        </w:rPr>
        <w:t xml:space="preserve"> FEDERALES</w:t>
      </w:r>
    </w:p>
    <w:p w14:paraId="3CFCEAA1" w14:textId="77777777" w:rsidR="00052A45" w:rsidRPr="002B4D73" w:rsidRDefault="00052A45" w:rsidP="00EB06DE">
      <w:pPr>
        <w:spacing w:after="0" w:line="240" w:lineRule="auto"/>
        <w:jc w:val="both"/>
        <w:rPr>
          <w:rFonts w:ascii="Verdana" w:hAnsi="Verdana"/>
          <w:sz w:val="20"/>
        </w:rPr>
      </w:pPr>
    </w:p>
    <w:p w14:paraId="4DC20984" w14:textId="77777777" w:rsidR="00052A45" w:rsidRPr="002B4D73" w:rsidRDefault="00052A45" w:rsidP="00EB06DE">
      <w:pPr>
        <w:spacing w:after="0" w:line="240" w:lineRule="auto"/>
        <w:ind w:firstLine="851"/>
        <w:jc w:val="both"/>
        <w:rPr>
          <w:rFonts w:ascii="Verdana" w:hAnsi="Verdana"/>
          <w:sz w:val="20"/>
        </w:rPr>
      </w:pPr>
      <w:r>
        <w:rPr>
          <w:rFonts w:ascii="Verdana" w:hAnsi="Verdana"/>
          <w:b/>
          <w:sz w:val="20"/>
        </w:rPr>
        <w:t>Artículo 41</w:t>
      </w:r>
      <w:r w:rsidRPr="002B4D73">
        <w:rPr>
          <w:rFonts w:ascii="Verdana" w:hAnsi="Verdana"/>
          <w:b/>
          <w:bCs/>
          <w:sz w:val="20"/>
        </w:rPr>
        <w:t>.</w:t>
      </w:r>
      <w:r w:rsidRPr="002B4D73">
        <w:rPr>
          <w:rFonts w:ascii="Verdana" w:hAnsi="Verdana"/>
          <w:sz w:val="20"/>
        </w:rPr>
        <w:t xml:space="preserve"> El Municipio percibirá las cantidades que le correspondan por concepto de las participaciones federales, de acuerdo a lo dispuesto en la Ley de Coordinación Fiscal del Estado.</w:t>
      </w:r>
    </w:p>
    <w:p w14:paraId="27F3DD6E" w14:textId="77777777" w:rsidR="00052A45" w:rsidRDefault="00052A45" w:rsidP="001A34C2">
      <w:pPr>
        <w:pStyle w:val="Sinespaciado"/>
        <w:rPr>
          <w:rFonts w:ascii="Verdana" w:hAnsi="Verdana" w:cs="Arial"/>
          <w:b/>
          <w:sz w:val="20"/>
          <w:szCs w:val="20"/>
        </w:rPr>
      </w:pPr>
    </w:p>
    <w:p w14:paraId="14FACB13" w14:textId="77777777" w:rsidR="001A34C2" w:rsidRDefault="001A34C2" w:rsidP="001A34C2">
      <w:pPr>
        <w:pStyle w:val="Sinespaciado"/>
        <w:rPr>
          <w:rFonts w:ascii="Verdana" w:hAnsi="Verdana" w:cs="Arial"/>
          <w:b/>
          <w:sz w:val="20"/>
          <w:szCs w:val="20"/>
        </w:rPr>
      </w:pPr>
    </w:p>
    <w:p w14:paraId="51827B95" w14:textId="77777777" w:rsidR="00052A45" w:rsidRPr="002B4D73" w:rsidRDefault="00052A45" w:rsidP="00EB06DE">
      <w:pPr>
        <w:spacing w:after="0" w:line="240" w:lineRule="auto"/>
        <w:jc w:val="center"/>
        <w:rPr>
          <w:rFonts w:ascii="Verdana" w:hAnsi="Verdana"/>
          <w:b/>
          <w:sz w:val="20"/>
        </w:rPr>
      </w:pPr>
      <w:r w:rsidRPr="002B4D73">
        <w:rPr>
          <w:rFonts w:ascii="Verdana" w:hAnsi="Verdana"/>
          <w:b/>
          <w:sz w:val="20"/>
        </w:rPr>
        <w:t>CAPÍTULO NOVENO</w:t>
      </w:r>
    </w:p>
    <w:p w14:paraId="15CBECEE" w14:textId="77777777" w:rsidR="00052A45" w:rsidRPr="002B4D73" w:rsidRDefault="00052A45" w:rsidP="00EB06DE">
      <w:pPr>
        <w:spacing w:after="0" w:line="240" w:lineRule="auto"/>
        <w:jc w:val="center"/>
        <w:rPr>
          <w:rFonts w:ascii="Verdana" w:hAnsi="Verdana"/>
          <w:b/>
          <w:sz w:val="20"/>
        </w:rPr>
      </w:pPr>
      <w:r w:rsidRPr="002B4D73">
        <w:rPr>
          <w:rFonts w:ascii="Verdana" w:hAnsi="Verdana"/>
          <w:b/>
          <w:sz w:val="20"/>
        </w:rPr>
        <w:t>INGRESOS EXTRAORDINARIOS</w:t>
      </w:r>
    </w:p>
    <w:p w14:paraId="7C4D84E8" w14:textId="77777777" w:rsidR="008C0654" w:rsidRDefault="008C0654" w:rsidP="008C0654">
      <w:pPr>
        <w:pStyle w:val="Sinespaciado"/>
      </w:pPr>
    </w:p>
    <w:p w14:paraId="6AA63E4D" w14:textId="41C9F875" w:rsidR="00052A45" w:rsidRPr="002B4D73" w:rsidRDefault="00052A45" w:rsidP="00EB06DE">
      <w:pPr>
        <w:spacing w:line="240" w:lineRule="auto"/>
        <w:ind w:firstLine="851"/>
        <w:jc w:val="both"/>
        <w:rPr>
          <w:rFonts w:ascii="Verdana" w:hAnsi="Verdana"/>
          <w:sz w:val="20"/>
        </w:rPr>
      </w:pPr>
      <w:r>
        <w:rPr>
          <w:rFonts w:ascii="Verdana" w:hAnsi="Verdana"/>
          <w:b/>
          <w:sz w:val="20"/>
        </w:rPr>
        <w:t>Artículo 42</w:t>
      </w:r>
      <w:r w:rsidRPr="002B4D73">
        <w:rPr>
          <w:rFonts w:ascii="Verdana" w:hAnsi="Verdana"/>
          <w:b/>
          <w:sz w:val="20"/>
        </w:rPr>
        <w:t>.</w:t>
      </w:r>
      <w:r w:rsidRPr="002B4D73">
        <w:rPr>
          <w:rFonts w:ascii="Verdana" w:hAnsi="Verdana"/>
          <w:sz w:val="20"/>
        </w:rPr>
        <w:t xml:space="preserve"> El Municipio podrá percibir ingresos extraordinarios cuando así lo decrete de manera excepcional el Congreso del Estado.</w:t>
      </w:r>
    </w:p>
    <w:p w14:paraId="6355A9E5" w14:textId="77777777" w:rsidR="008C0654" w:rsidRDefault="008C0654" w:rsidP="00EB06DE">
      <w:pPr>
        <w:spacing w:after="0" w:line="240" w:lineRule="auto"/>
        <w:jc w:val="center"/>
        <w:rPr>
          <w:rFonts w:ascii="Verdana" w:hAnsi="Verdana"/>
          <w:b/>
          <w:sz w:val="20"/>
        </w:rPr>
      </w:pPr>
    </w:p>
    <w:p w14:paraId="06B107A3" w14:textId="4800D76F" w:rsidR="00052A45" w:rsidRPr="002B4D73" w:rsidRDefault="00052A45" w:rsidP="00EB06DE">
      <w:pPr>
        <w:spacing w:after="0" w:line="240" w:lineRule="auto"/>
        <w:jc w:val="center"/>
        <w:rPr>
          <w:rFonts w:ascii="Verdana" w:hAnsi="Verdana"/>
          <w:b/>
          <w:sz w:val="20"/>
        </w:rPr>
      </w:pPr>
      <w:r w:rsidRPr="002B4D73">
        <w:rPr>
          <w:rFonts w:ascii="Verdana" w:hAnsi="Verdana"/>
          <w:b/>
          <w:sz w:val="20"/>
        </w:rPr>
        <w:t>CAPÍTULO DÉCIMO</w:t>
      </w:r>
    </w:p>
    <w:p w14:paraId="507EAEC3" w14:textId="77777777" w:rsidR="00052A45" w:rsidRPr="002B4D73" w:rsidRDefault="00052A45" w:rsidP="00EB06DE">
      <w:pPr>
        <w:spacing w:after="0" w:line="240" w:lineRule="auto"/>
        <w:jc w:val="center"/>
        <w:rPr>
          <w:rFonts w:ascii="Verdana" w:hAnsi="Verdana"/>
          <w:b/>
          <w:sz w:val="20"/>
        </w:rPr>
      </w:pPr>
      <w:r w:rsidRPr="002B4D73">
        <w:rPr>
          <w:rFonts w:ascii="Verdana" w:hAnsi="Verdana"/>
          <w:b/>
          <w:sz w:val="20"/>
        </w:rPr>
        <w:t>FACILIDADES ADMINISTRATIVAS Y ESTÍMULOS FISCALES</w:t>
      </w:r>
    </w:p>
    <w:p w14:paraId="270351AC" w14:textId="77777777" w:rsidR="00052A45" w:rsidRPr="002B4D73" w:rsidRDefault="00052A45" w:rsidP="00EB06DE">
      <w:pPr>
        <w:spacing w:after="0" w:line="240" w:lineRule="auto"/>
        <w:rPr>
          <w:rFonts w:ascii="Verdana" w:hAnsi="Verdana"/>
          <w:b/>
          <w:sz w:val="20"/>
        </w:rPr>
      </w:pPr>
    </w:p>
    <w:p w14:paraId="4560FD5D" w14:textId="77777777" w:rsidR="00052A45" w:rsidRPr="002B4D73" w:rsidRDefault="00052A45" w:rsidP="00EB06DE">
      <w:pPr>
        <w:spacing w:after="0" w:line="240" w:lineRule="auto"/>
        <w:jc w:val="center"/>
        <w:rPr>
          <w:rFonts w:ascii="Verdana" w:hAnsi="Verdana"/>
          <w:b/>
          <w:sz w:val="20"/>
        </w:rPr>
      </w:pPr>
      <w:r w:rsidRPr="002B4D73">
        <w:rPr>
          <w:rFonts w:ascii="Verdana" w:hAnsi="Verdana"/>
          <w:b/>
          <w:sz w:val="20"/>
        </w:rPr>
        <w:t>SECCIÓN PRIMERA</w:t>
      </w:r>
    </w:p>
    <w:p w14:paraId="34E4B65F" w14:textId="77777777" w:rsidR="00052A45" w:rsidRPr="002B4D73" w:rsidRDefault="00052A45" w:rsidP="00EB06DE">
      <w:pPr>
        <w:spacing w:after="0" w:line="240" w:lineRule="auto"/>
        <w:jc w:val="center"/>
        <w:rPr>
          <w:rFonts w:ascii="Verdana" w:hAnsi="Verdana"/>
          <w:b/>
          <w:sz w:val="20"/>
        </w:rPr>
      </w:pPr>
      <w:r w:rsidRPr="002B4D73">
        <w:rPr>
          <w:rFonts w:ascii="Verdana" w:hAnsi="Verdana"/>
          <w:b/>
          <w:sz w:val="20"/>
        </w:rPr>
        <w:t>IMPUESTO PREDIAL</w:t>
      </w:r>
    </w:p>
    <w:p w14:paraId="503FFC96" w14:textId="77777777" w:rsidR="008C0654" w:rsidRDefault="008C0654" w:rsidP="00EB06DE">
      <w:pPr>
        <w:spacing w:after="0" w:line="240" w:lineRule="auto"/>
        <w:ind w:firstLine="851"/>
        <w:jc w:val="both"/>
        <w:rPr>
          <w:rFonts w:ascii="Verdana" w:hAnsi="Verdana"/>
          <w:b/>
          <w:sz w:val="20"/>
        </w:rPr>
      </w:pPr>
    </w:p>
    <w:p w14:paraId="24659B09" w14:textId="396AC623" w:rsidR="00052A45" w:rsidRDefault="00052A45" w:rsidP="00EB06DE">
      <w:pPr>
        <w:spacing w:after="0" w:line="240" w:lineRule="auto"/>
        <w:ind w:firstLine="851"/>
        <w:jc w:val="both"/>
        <w:rPr>
          <w:rFonts w:ascii="Verdana" w:hAnsi="Verdana"/>
          <w:sz w:val="20"/>
        </w:rPr>
      </w:pPr>
      <w:r>
        <w:rPr>
          <w:rFonts w:ascii="Verdana" w:hAnsi="Verdana"/>
          <w:b/>
          <w:sz w:val="20"/>
        </w:rPr>
        <w:t>Artículo 43</w:t>
      </w:r>
      <w:r w:rsidRPr="002B4D73">
        <w:rPr>
          <w:rFonts w:ascii="Verdana" w:hAnsi="Verdana"/>
          <w:b/>
          <w:bCs/>
          <w:sz w:val="20"/>
        </w:rPr>
        <w:t>.</w:t>
      </w:r>
      <w:r w:rsidRPr="002B4D73">
        <w:rPr>
          <w:rFonts w:ascii="Verdana" w:hAnsi="Verdana"/>
          <w:sz w:val="20"/>
        </w:rPr>
        <w:t xml:space="preserve"> La cuota mínima anual del impuesto predial será de </w:t>
      </w:r>
      <w:r w:rsidRPr="00AD6EE4">
        <w:rPr>
          <w:rFonts w:ascii="Verdana" w:hAnsi="Verdana"/>
          <w:sz w:val="20"/>
        </w:rPr>
        <w:t>$369.27,</w:t>
      </w:r>
      <w:r w:rsidRPr="002B4D73">
        <w:rPr>
          <w:rFonts w:ascii="Verdana" w:hAnsi="Verdana"/>
          <w:sz w:val="20"/>
        </w:rPr>
        <w:t xml:space="preserve"> de conformidad con lo establecido por el artículo 164 de la Ley de Hacienda para los Municipios del Estado de Guanajuato.</w:t>
      </w:r>
    </w:p>
    <w:p w14:paraId="68F962DC" w14:textId="77777777" w:rsidR="00052A45" w:rsidRDefault="00052A45" w:rsidP="00EB06DE">
      <w:pPr>
        <w:spacing w:after="0" w:line="240" w:lineRule="auto"/>
        <w:ind w:firstLine="851"/>
        <w:jc w:val="both"/>
        <w:rPr>
          <w:rFonts w:ascii="Verdana" w:hAnsi="Verdana"/>
          <w:sz w:val="20"/>
        </w:rPr>
      </w:pPr>
    </w:p>
    <w:p w14:paraId="425293C6" w14:textId="77777777" w:rsidR="00052A45" w:rsidRDefault="00052A45" w:rsidP="00EB06DE">
      <w:pPr>
        <w:spacing w:after="0" w:line="240" w:lineRule="auto"/>
        <w:ind w:firstLine="851"/>
        <w:jc w:val="both"/>
        <w:rPr>
          <w:rFonts w:ascii="Verdana" w:hAnsi="Verdana"/>
          <w:sz w:val="20"/>
        </w:rPr>
      </w:pPr>
      <w:r w:rsidRPr="002B4D73">
        <w:rPr>
          <w:rFonts w:ascii="Verdana" w:hAnsi="Verdana"/>
          <w:sz w:val="20"/>
        </w:rPr>
        <w:t>Asimismo, los propietarios o poseedores de bienes inmuebles que se encuentren en los siguientes supuestos pagarán la cuota mínima del impuesto predial:</w:t>
      </w:r>
    </w:p>
    <w:p w14:paraId="74FBE473" w14:textId="77777777" w:rsidR="00052A45" w:rsidRPr="002B4D73" w:rsidRDefault="00052A45" w:rsidP="00EB06DE">
      <w:pPr>
        <w:spacing w:after="0" w:line="240" w:lineRule="auto"/>
        <w:ind w:firstLine="708"/>
        <w:jc w:val="both"/>
        <w:rPr>
          <w:rFonts w:ascii="Verdana" w:hAnsi="Verdana"/>
          <w:sz w:val="20"/>
        </w:rPr>
      </w:pPr>
    </w:p>
    <w:p w14:paraId="7E780197" w14:textId="77777777" w:rsidR="00052A45" w:rsidRPr="002B4D73" w:rsidRDefault="00052A45" w:rsidP="00EB06DE">
      <w:pPr>
        <w:numPr>
          <w:ilvl w:val="0"/>
          <w:numId w:val="27"/>
        </w:numPr>
        <w:spacing w:after="0" w:line="240" w:lineRule="auto"/>
        <w:ind w:hanging="141"/>
        <w:jc w:val="both"/>
        <w:rPr>
          <w:rFonts w:ascii="Verdana" w:hAnsi="Verdana"/>
          <w:sz w:val="20"/>
        </w:rPr>
      </w:pPr>
      <w:r w:rsidRPr="002B4D73">
        <w:rPr>
          <w:rFonts w:ascii="Verdana" w:hAnsi="Verdana"/>
          <w:sz w:val="20"/>
        </w:rPr>
        <w:t xml:space="preserve">Los que padezcan alguna discapacidad que les impida laborar; y </w:t>
      </w:r>
    </w:p>
    <w:p w14:paraId="5CE1FAC2" w14:textId="77777777" w:rsidR="00052A45" w:rsidRPr="002B4D73" w:rsidRDefault="00052A45" w:rsidP="00EB06DE">
      <w:pPr>
        <w:spacing w:after="0" w:line="240" w:lineRule="auto"/>
        <w:ind w:left="284" w:hanging="141"/>
        <w:jc w:val="both"/>
        <w:rPr>
          <w:rFonts w:ascii="Verdana" w:hAnsi="Verdana"/>
          <w:sz w:val="20"/>
        </w:rPr>
      </w:pPr>
    </w:p>
    <w:p w14:paraId="645DDCE2" w14:textId="77777777" w:rsidR="00052A45" w:rsidRDefault="00052A45" w:rsidP="00EB06DE">
      <w:pPr>
        <w:pStyle w:val="Textoindependiente"/>
        <w:numPr>
          <w:ilvl w:val="0"/>
          <w:numId w:val="27"/>
        </w:numPr>
        <w:ind w:left="709" w:hanging="141"/>
      </w:pPr>
      <w:r w:rsidRPr="00F6537D">
        <w:rPr>
          <w:rFonts w:ascii="Verdana" w:hAnsi="Verdana"/>
          <w:sz w:val="20"/>
        </w:rPr>
        <w:t>Los predios de propiedad particular que sean dados en comodato a favor del Municipio y que sean destinados a actividades deportivas, recreativas o culturales</w:t>
      </w:r>
      <w:r w:rsidRPr="002B4D73">
        <w:t>.</w:t>
      </w:r>
    </w:p>
    <w:p w14:paraId="7FEFC654" w14:textId="77777777" w:rsidR="00052A45" w:rsidRDefault="00052A45" w:rsidP="00EB06DE">
      <w:pPr>
        <w:spacing w:line="240" w:lineRule="auto"/>
        <w:ind w:firstLine="851"/>
        <w:jc w:val="both"/>
        <w:rPr>
          <w:rFonts w:ascii="Verdana" w:hAnsi="Verdana"/>
          <w:b/>
          <w:sz w:val="20"/>
        </w:rPr>
      </w:pPr>
    </w:p>
    <w:p w14:paraId="2C988ADD" w14:textId="77777777" w:rsidR="00052A45" w:rsidRDefault="00052A45" w:rsidP="00EB06DE">
      <w:pPr>
        <w:spacing w:line="240" w:lineRule="auto"/>
        <w:ind w:firstLine="851"/>
        <w:jc w:val="both"/>
        <w:rPr>
          <w:rFonts w:ascii="Verdana" w:hAnsi="Verdana"/>
          <w:sz w:val="20"/>
        </w:rPr>
      </w:pPr>
      <w:r>
        <w:rPr>
          <w:rFonts w:ascii="Verdana" w:hAnsi="Verdana"/>
          <w:b/>
          <w:sz w:val="20"/>
        </w:rPr>
        <w:lastRenderedPageBreak/>
        <w:t>Artículo 44</w:t>
      </w:r>
      <w:r w:rsidRPr="002B4D73">
        <w:rPr>
          <w:rFonts w:ascii="Verdana" w:hAnsi="Verdana"/>
          <w:b/>
          <w:bCs/>
          <w:sz w:val="20"/>
        </w:rPr>
        <w:t xml:space="preserve">. </w:t>
      </w:r>
      <w:r w:rsidRPr="002B4D73">
        <w:rPr>
          <w:rFonts w:ascii="Verdana" w:hAnsi="Verdana"/>
          <w:sz w:val="20"/>
        </w:rPr>
        <w:t xml:space="preserve">Los contribuyentes del impuesto predial que cubran anticipadamente el impuesto por la anualidad dentro del primer trimestre de </w:t>
      </w:r>
      <w:r>
        <w:rPr>
          <w:rFonts w:ascii="Verdana" w:hAnsi="Verdana"/>
          <w:sz w:val="20"/>
        </w:rPr>
        <w:t>2025</w:t>
      </w:r>
      <w:r w:rsidRPr="002B4D73">
        <w:rPr>
          <w:rFonts w:ascii="Verdana" w:hAnsi="Verdana"/>
          <w:sz w:val="20"/>
        </w:rPr>
        <w:t xml:space="preserve"> tendrán un descuento de su importe del 12% durante el mes de enero, del 10% durante el mes de febrero y del 5% en el mes de marzo, excepto los que tributen bajo cuota mínima.</w:t>
      </w:r>
    </w:p>
    <w:p w14:paraId="4FBBA784" w14:textId="77777777" w:rsidR="008C0654" w:rsidRDefault="008C0654" w:rsidP="00EB06DE">
      <w:pPr>
        <w:pStyle w:val="Sinespaciado"/>
        <w:jc w:val="center"/>
        <w:rPr>
          <w:rStyle w:val="Textoennegrita"/>
          <w:rFonts w:ascii="Verdana" w:hAnsi="Verdana" w:cs="Arial"/>
          <w:sz w:val="20"/>
          <w:szCs w:val="20"/>
        </w:rPr>
      </w:pPr>
    </w:p>
    <w:p w14:paraId="5D37ADB6" w14:textId="68639799" w:rsidR="00052A45" w:rsidRPr="00620C4C" w:rsidRDefault="00052A45" w:rsidP="00EB06DE">
      <w:pPr>
        <w:pStyle w:val="Sinespaciado"/>
        <w:jc w:val="center"/>
        <w:rPr>
          <w:rFonts w:ascii="Verdana" w:hAnsi="Verdana"/>
          <w:sz w:val="20"/>
          <w:szCs w:val="20"/>
        </w:rPr>
      </w:pPr>
      <w:r w:rsidRPr="00620C4C">
        <w:rPr>
          <w:rStyle w:val="Textoennegrita"/>
          <w:rFonts w:ascii="Verdana" w:hAnsi="Verdana" w:cs="Arial"/>
          <w:sz w:val="20"/>
          <w:szCs w:val="20"/>
        </w:rPr>
        <w:t>SECCIÓN SEGUNDA</w:t>
      </w:r>
    </w:p>
    <w:p w14:paraId="3C0FFD61" w14:textId="77777777" w:rsidR="00052A45" w:rsidRDefault="00052A45" w:rsidP="00EB06DE">
      <w:pPr>
        <w:pStyle w:val="Sinespaciado"/>
        <w:jc w:val="center"/>
        <w:rPr>
          <w:rStyle w:val="Textoennegrita"/>
          <w:rFonts w:ascii="Verdana" w:hAnsi="Verdana" w:cs="Arial"/>
          <w:sz w:val="20"/>
          <w:szCs w:val="20"/>
        </w:rPr>
      </w:pPr>
      <w:r w:rsidRPr="00620C4C">
        <w:rPr>
          <w:rStyle w:val="Textoennegrita"/>
          <w:rFonts w:ascii="Verdana" w:hAnsi="Verdana" w:cs="Arial"/>
          <w:sz w:val="20"/>
          <w:szCs w:val="20"/>
        </w:rPr>
        <w:t>DERECHOS POR SERVICIOS DE AGUA POTABLE, DRENAJE, ALCANTARILLADO, TRATAMIENTO Y DISPOSICIÓN DE SUS AGUAS RESIDUALES PRESTADOS POR EL COMITÉ MUNICIPAL DE AGUA POTABLE Y ALCANTARILLADO DE SALAMANCA</w:t>
      </w:r>
      <w:r>
        <w:rPr>
          <w:rStyle w:val="Textoennegrita"/>
          <w:rFonts w:ascii="Verdana" w:hAnsi="Verdana" w:cs="Arial"/>
          <w:sz w:val="20"/>
          <w:szCs w:val="20"/>
        </w:rPr>
        <w:t>, GUANAJUATO</w:t>
      </w:r>
    </w:p>
    <w:p w14:paraId="4C78390C" w14:textId="77777777" w:rsidR="00052A45" w:rsidRDefault="00052A45" w:rsidP="00EB06DE">
      <w:pPr>
        <w:pStyle w:val="Sinespaciado"/>
        <w:jc w:val="center"/>
        <w:rPr>
          <w:rStyle w:val="Textoennegrita"/>
          <w:rFonts w:ascii="Verdana" w:hAnsi="Verdana" w:cs="Arial"/>
          <w:sz w:val="20"/>
          <w:szCs w:val="20"/>
        </w:rPr>
      </w:pPr>
    </w:p>
    <w:p w14:paraId="3B314DC9" w14:textId="77777777" w:rsidR="00052A45" w:rsidRDefault="00052A45" w:rsidP="00EB06DE">
      <w:pPr>
        <w:spacing w:after="0" w:line="240" w:lineRule="auto"/>
        <w:ind w:firstLine="851"/>
        <w:jc w:val="both"/>
        <w:rPr>
          <w:rFonts w:ascii="Verdana" w:hAnsi="Verdana"/>
          <w:bCs/>
          <w:sz w:val="20"/>
        </w:rPr>
      </w:pPr>
      <w:r>
        <w:rPr>
          <w:rFonts w:ascii="Verdana" w:hAnsi="Verdana"/>
          <w:b/>
          <w:bCs/>
          <w:sz w:val="20"/>
        </w:rPr>
        <w:t>Artículo 45</w:t>
      </w:r>
      <w:r w:rsidRPr="004F6CB2">
        <w:rPr>
          <w:rFonts w:ascii="Verdana" w:hAnsi="Verdana"/>
          <w:b/>
          <w:bCs/>
          <w:sz w:val="20"/>
        </w:rPr>
        <w:t>.</w:t>
      </w:r>
      <w:r w:rsidRPr="004F6CB2">
        <w:rPr>
          <w:rFonts w:ascii="Verdana" w:hAnsi="Verdana"/>
          <w:bCs/>
          <w:sz w:val="20"/>
        </w:rPr>
        <w:t xml:space="preserve"> </w:t>
      </w:r>
      <w:r w:rsidRPr="00AD6EE4">
        <w:rPr>
          <w:rFonts w:ascii="Verdana" w:eastAsia="SimSun" w:hAnsi="Verdana"/>
          <w:iCs/>
          <w:sz w:val="20"/>
          <w:szCs w:val="20"/>
          <w:lang w:eastAsia="zh-CN"/>
        </w:rPr>
        <w:t>El Ayuntamiento, a fin de dar cumplimiento al derecho humano al agua, podrá establecer tratamientos fiscales preferenciales en los cobros por acceso al agua para población en condiciones de vulnerabilidad.</w:t>
      </w:r>
    </w:p>
    <w:p w14:paraId="6D81FC59" w14:textId="77777777" w:rsidR="00052A45" w:rsidRDefault="00052A45" w:rsidP="00EB06DE">
      <w:pPr>
        <w:spacing w:after="0" w:line="240" w:lineRule="auto"/>
        <w:ind w:firstLine="851"/>
        <w:jc w:val="both"/>
        <w:rPr>
          <w:rFonts w:ascii="Verdana" w:hAnsi="Verdana"/>
          <w:bCs/>
          <w:sz w:val="20"/>
        </w:rPr>
      </w:pPr>
    </w:p>
    <w:p w14:paraId="2EBAC47D" w14:textId="77777777" w:rsidR="00052A45" w:rsidRPr="004F6CB2" w:rsidRDefault="00052A45" w:rsidP="00EB06DE">
      <w:pPr>
        <w:spacing w:after="0" w:line="240" w:lineRule="auto"/>
        <w:ind w:firstLine="851"/>
        <w:jc w:val="both"/>
        <w:rPr>
          <w:rFonts w:ascii="Verdana" w:hAnsi="Verdana"/>
          <w:bCs/>
          <w:sz w:val="20"/>
        </w:rPr>
      </w:pPr>
      <w:r>
        <w:rPr>
          <w:rFonts w:ascii="Verdana" w:hAnsi="Verdana"/>
          <w:bCs/>
          <w:sz w:val="20"/>
        </w:rPr>
        <w:t>Para</w:t>
      </w:r>
      <w:r w:rsidRPr="004F6CB2">
        <w:rPr>
          <w:rFonts w:ascii="Verdana" w:hAnsi="Verdana"/>
          <w:bCs/>
          <w:sz w:val="20"/>
        </w:rPr>
        <w:t xml:space="preserve"> los </w:t>
      </w:r>
      <w:bookmarkStart w:id="6" w:name="_Hlk152185169"/>
      <w:r w:rsidRPr="004F6CB2">
        <w:rPr>
          <w:rFonts w:ascii="Verdana" w:hAnsi="Verdana"/>
          <w:bCs/>
          <w:sz w:val="20"/>
        </w:rPr>
        <w:t xml:space="preserve">derechos por servicios de agua potable, drenaje, alcantarillado, tratamiento y disposición de sus aguas residuales </w:t>
      </w:r>
      <w:bookmarkEnd w:id="6"/>
      <w:r>
        <w:rPr>
          <w:rFonts w:ascii="Verdana" w:hAnsi="Verdana"/>
          <w:bCs/>
          <w:sz w:val="20"/>
        </w:rPr>
        <w:t>establecidos en el artículo 14 de la presente Ley</w:t>
      </w:r>
      <w:r w:rsidRPr="004F6CB2">
        <w:rPr>
          <w:rFonts w:ascii="Verdana" w:hAnsi="Verdana"/>
          <w:bCs/>
          <w:sz w:val="20"/>
        </w:rPr>
        <w:t xml:space="preserve"> se aplicarán los siguientes beneficios:</w:t>
      </w:r>
    </w:p>
    <w:p w14:paraId="4E10C773" w14:textId="77777777" w:rsidR="00052A45" w:rsidRPr="004F6CB2" w:rsidRDefault="00052A45" w:rsidP="00EB06DE">
      <w:pPr>
        <w:spacing w:after="0" w:line="240" w:lineRule="auto"/>
        <w:ind w:left="709"/>
        <w:jc w:val="both"/>
        <w:rPr>
          <w:rFonts w:ascii="Verdana" w:hAnsi="Verdana"/>
          <w:bCs/>
          <w:sz w:val="20"/>
        </w:rPr>
      </w:pPr>
    </w:p>
    <w:p w14:paraId="74C07106" w14:textId="77777777" w:rsidR="00052A45" w:rsidRPr="004F6CB2" w:rsidRDefault="00052A45" w:rsidP="00EB06DE">
      <w:pPr>
        <w:numPr>
          <w:ilvl w:val="0"/>
          <w:numId w:val="30"/>
        </w:numPr>
        <w:spacing w:after="0" w:line="240" w:lineRule="auto"/>
        <w:ind w:left="567" w:hanging="567"/>
        <w:jc w:val="both"/>
        <w:rPr>
          <w:rFonts w:ascii="Verdana" w:hAnsi="Verdana"/>
          <w:bCs/>
          <w:sz w:val="20"/>
        </w:rPr>
      </w:pPr>
      <w:r w:rsidRPr="004F6CB2">
        <w:rPr>
          <w:rFonts w:ascii="Verdana" w:hAnsi="Verdana"/>
          <w:bCs/>
          <w:sz w:val="20"/>
        </w:rPr>
        <w:t>L</w:t>
      </w:r>
      <w:r>
        <w:rPr>
          <w:rFonts w:ascii="Verdana" w:hAnsi="Verdana"/>
          <w:bCs/>
          <w:sz w:val="20"/>
        </w:rPr>
        <w:t>as personas pensionadas</w:t>
      </w:r>
      <w:r w:rsidRPr="004F6CB2">
        <w:rPr>
          <w:rFonts w:ascii="Verdana" w:hAnsi="Verdana"/>
          <w:bCs/>
          <w:sz w:val="20"/>
        </w:rPr>
        <w:t>, jubilad</w:t>
      </w:r>
      <w:r>
        <w:rPr>
          <w:rFonts w:ascii="Verdana" w:hAnsi="Verdana"/>
          <w:bCs/>
          <w:sz w:val="20"/>
        </w:rPr>
        <w:t>a</w:t>
      </w:r>
      <w:r w:rsidRPr="004F6CB2">
        <w:rPr>
          <w:rFonts w:ascii="Verdana" w:hAnsi="Verdana"/>
          <w:bCs/>
          <w:sz w:val="20"/>
        </w:rPr>
        <w:t xml:space="preserve">s, </w:t>
      </w:r>
      <w:r>
        <w:rPr>
          <w:rFonts w:ascii="Verdana" w:hAnsi="Verdana"/>
          <w:bCs/>
          <w:sz w:val="20"/>
        </w:rPr>
        <w:t>con discapacidad</w:t>
      </w:r>
      <w:r w:rsidRPr="004F6CB2">
        <w:rPr>
          <w:rFonts w:ascii="Verdana" w:hAnsi="Verdana"/>
          <w:bCs/>
          <w:sz w:val="20"/>
        </w:rPr>
        <w:t xml:space="preserve"> y adultas mayores gozarán de un descuento del 20%. Este descuento se aplicará al momento en que se realicen los pagos mensuales correspondientes y solamente aplicará en la casa que habite </w:t>
      </w:r>
      <w:r>
        <w:rPr>
          <w:rFonts w:ascii="Verdana" w:hAnsi="Verdana"/>
          <w:bCs/>
          <w:sz w:val="20"/>
        </w:rPr>
        <w:t>la persona</w:t>
      </w:r>
      <w:r w:rsidRPr="004F6CB2">
        <w:rPr>
          <w:rFonts w:ascii="Verdana" w:hAnsi="Verdana"/>
          <w:bCs/>
          <w:sz w:val="20"/>
        </w:rPr>
        <w:t xml:space="preserve"> beneficiari</w:t>
      </w:r>
      <w:r>
        <w:rPr>
          <w:rFonts w:ascii="Verdana" w:hAnsi="Verdana"/>
          <w:bCs/>
          <w:sz w:val="20"/>
        </w:rPr>
        <w:t>a</w:t>
      </w:r>
      <w:r w:rsidRPr="004F6CB2">
        <w:rPr>
          <w:rFonts w:ascii="Verdana" w:hAnsi="Verdana"/>
          <w:bCs/>
          <w:sz w:val="20"/>
        </w:rPr>
        <w:t xml:space="preserve"> y exclusivamente para el agua de uso doméstico. El descuento se ha</w:t>
      </w:r>
      <w:r>
        <w:rPr>
          <w:rFonts w:ascii="Verdana" w:hAnsi="Verdana"/>
          <w:bCs/>
          <w:sz w:val="20"/>
        </w:rPr>
        <w:t>rá sobre un consumo máximo de 25</w:t>
      </w:r>
      <w:r w:rsidRPr="004F6CB2">
        <w:rPr>
          <w:rFonts w:ascii="Verdana" w:hAnsi="Verdana"/>
          <w:bCs/>
          <w:sz w:val="20"/>
        </w:rPr>
        <w:t xml:space="preserve"> metros cúbicos mensuales.</w:t>
      </w:r>
    </w:p>
    <w:p w14:paraId="15BCE2C0" w14:textId="77777777" w:rsidR="00052A45" w:rsidRPr="004F6CB2" w:rsidRDefault="00052A45" w:rsidP="00EB06DE">
      <w:pPr>
        <w:spacing w:after="0" w:line="240" w:lineRule="auto"/>
        <w:ind w:left="1430"/>
        <w:jc w:val="both"/>
        <w:rPr>
          <w:rFonts w:ascii="Verdana" w:hAnsi="Verdana"/>
          <w:bCs/>
          <w:sz w:val="20"/>
        </w:rPr>
      </w:pPr>
    </w:p>
    <w:p w14:paraId="0A53A510" w14:textId="77777777" w:rsidR="00052A45" w:rsidRDefault="00052A45" w:rsidP="00EB06DE">
      <w:pPr>
        <w:numPr>
          <w:ilvl w:val="0"/>
          <w:numId w:val="30"/>
        </w:numPr>
        <w:spacing w:after="0" w:line="240" w:lineRule="auto"/>
        <w:ind w:left="567" w:hanging="567"/>
        <w:jc w:val="both"/>
        <w:rPr>
          <w:rFonts w:ascii="Verdana" w:hAnsi="Verdana"/>
          <w:bCs/>
          <w:sz w:val="20"/>
        </w:rPr>
      </w:pPr>
      <w:r w:rsidRPr="004F6CB2">
        <w:rPr>
          <w:rFonts w:ascii="Verdana" w:hAnsi="Verdana"/>
          <w:bCs/>
          <w:sz w:val="20"/>
        </w:rPr>
        <w:t>Las instituciones públicas educativas federales, estatales y municipales quedarán exentas por concepto de pagos de incorporación a las redes de agua potable y drenaje.</w:t>
      </w:r>
    </w:p>
    <w:p w14:paraId="45F00AF6" w14:textId="77777777" w:rsidR="00052A45" w:rsidRDefault="00052A45" w:rsidP="00EB06DE">
      <w:pPr>
        <w:spacing w:after="0" w:line="240" w:lineRule="auto"/>
        <w:ind w:left="567"/>
        <w:jc w:val="both"/>
        <w:rPr>
          <w:rFonts w:ascii="Verdana" w:hAnsi="Verdana"/>
          <w:bCs/>
          <w:sz w:val="20"/>
        </w:rPr>
      </w:pPr>
    </w:p>
    <w:p w14:paraId="24E16965" w14:textId="77777777" w:rsidR="00052A45" w:rsidRDefault="00052A45" w:rsidP="00EB06DE">
      <w:pPr>
        <w:spacing w:after="0" w:line="240" w:lineRule="auto"/>
        <w:ind w:left="567"/>
        <w:jc w:val="both"/>
        <w:rPr>
          <w:rFonts w:ascii="Verdana" w:hAnsi="Verdana"/>
          <w:bCs/>
          <w:sz w:val="20"/>
        </w:rPr>
      </w:pPr>
    </w:p>
    <w:p w14:paraId="7694FBFD" w14:textId="77777777" w:rsidR="00052A45" w:rsidRPr="004F6CB2" w:rsidRDefault="00052A45" w:rsidP="00EB06DE">
      <w:pPr>
        <w:numPr>
          <w:ilvl w:val="0"/>
          <w:numId w:val="30"/>
        </w:numPr>
        <w:spacing w:after="0" w:line="240" w:lineRule="auto"/>
        <w:ind w:left="567" w:hanging="567"/>
        <w:jc w:val="both"/>
        <w:rPr>
          <w:rFonts w:ascii="Verdana" w:hAnsi="Verdana"/>
          <w:bCs/>
          <w:sz w:val="20"/>
        </w:rPr>
      </w:pPr>
      <w:r w:rsidRPr="004F6CB2">
        <w:rPr>
          <w:rFonts w:ascii="Verdana" w:hAnsi="Verdana"/>
          <w:bCs/>
          <w:sz w:val="20"/>
        </w:rPr>
        <w:t>Los asilos de ancianos, casas de beneficencia y centros de atención social que sean operados por alguna dependencia oficial o asociación civil registrada en el organismo operador tendrán un descuento del 30% en los importes a pagar por servicios de agua potable, alcantarillado y tratamiento de aguas residuales.</w:t>
      </w:r>
    </w:p>
    <w:p w14:paraId="4C9410DF" w14:textId="77777777" w:rsidR="00052A45" w:rsidRPr="004F6CB2" w:rsidRDefault="00052A45" w:rsidP="00EB06DE">
      <w:pPr>
        <w:spacing w:after="0" w:line="240" w:lineRule="auto"/>
        <w:ind w:left="1428"/>
        <w:jc w:val="both"/>
        <w:rPr>
          <w:rFonts w:ascii="Verdana" w:hAnsi="Verdana"/>
          <w:bCs/>
          <w:sz w:val="20"/>
        </w:rPr>
      </w:pPr>
    </w:p>
    <w:p w14:paraId="67580D81" w14:textId="77777777" w:rsidR="00052A45" w:rsidRDefault="00052A45" w:rsidP="00EB06DE">
      <w:pPr>
        <w:numPr>
          <w:ilvl w:val="0"/>
          <w:numId w:val="30"/>
        </w:numPr>
        <w:spacing w:after="0" w:line="240" w:lineRule="auto"/>
        <w:ind w:left="567" w:hanging="567"/>
        <w:jc w:val="both"/>
        <w:rPr>
          <w:rFonts w:ascii="Verdana" w:hAnsi="Verdana"/>
          <w:bCs/>
          <w:sz w:val="20"/>
        </w:rPr>
      </w:pPr>
      <w:r w:rsidRPr="004F6CB2">
        <w:rPr>
          <w:rFonts w:ascii="Verdana" w:hAnsi="Verdana"/>
          <w:bCs/>
          <w:sz w:val="20"/>
        </w:rPr>
        <w:t>Para servicios de desazolve conteni</w:t>
      </w:r>
      <w:r>
        <w:rPr>
          <w:rFonts w:ascii="Verdana" w:hAnsi="Verdana"/>
          <w:bCs/>
          <w:sz w:val="20"/>
        </w:rPr>
        <w:t>dos en la fracción XI, inciso a</w:t>
      </w:r>
      <w:r w:rsidRPr="004F6CB2">
        <w:rPr>
          <w:rFonts w:ascii="Verdana" w:hAnsi="Verdana"/>
          <w:bCs/>
          <w:sz w:val="20"/>
        </w:rPr>
        <w:t xml:space="preserve"> del artículo 14 de esta Ley, se hará un descuento del 30%, cuando se trate de atender servicios a la red de drenaje de comunidades rurales, instituciones de beneficencia pública, escuelas públicas, centros de salud, oficinas municipales, Sistema para el Desarrollo Integral de la Familia, hospitales y clínicas públicas y para los casos especiales en que pudiera estar en riesgo la salud de los habitantes de la zona en que se llegara a presentar un azolvamiento del alcantarillado.</w:t>
      </w:r>
    </w:p>
    <w:p w14:paraId="380B0D8B" w14:textId="77777777" w:rsidR="00052A45" w:rsidRDefault="00052A45" w:rsidP="00EB06DE">
      <w:pPr>
        <w:spacing w:after="0" w:line="240" w:lineRule="auto"/>
        <w:ind w:left="567"/>
        <w:jc w:val="both"/>
        <w:rPr>
          <w:rFonts w:ascii="Verdana" w:hAnsi="Verdana"/>
          <w:bCs/>
          <w:sz w:val="20"/>
        </w:rPr>
      </w:pPr>
    </w:p>
    <w:p w14:paraId="1B1354C1" w14:textId="77777777" w:rsidR="00052A45" w:rsidRDefault="00052A45" w:rsidP="00EB06DE">
      <w:pPr>
        <w:numPr>
          <w:ilvl w:val="0"/>
          <w:numId w:val="30"/>
        </w:numPr>
        <w:spacing w:after="0" w:line="240" w:lineRule="auto"/>
        <w:ind w:left="567" w:hanging="567"/>
        <w:jc w:val="both"/>
        <w:rPr>
          <w:rFonts w:ascii="Verdana" w:hAnsi="Verdana"/>
          <w:bCs/>
          <w:sz w:val="20"/>
        </w:rPr>
      </w:pPr>
      <w:r w:rsidRPr="004F6CB2">
        <w:rPr>
          <w:rFonts w:ascii="Verdana" w:hAnsi="Verdana"/>
          <w:bCs/>
          <w:sz w:val="20"/>
        </w:rPr>
        <w:t xml:space="preserve">Cuando los usuarios ejecuten acciones preventivas tendientes a mejorar la calidad del agua residual que descargan podrán gozar de bonificaciones contra el importe de sus rezagos existentes por exceder los límites establecidos en la NOM-002-SEMARNAT-1996, siempre y cuando el proyecto de mejora y su presupuesto hubieran sido aprobados previamente por el organismo operador y las bonificaciones serán del 50% del total del presupuesto del proyecto aprobado, sin que puedan ser mayores al adeudo total que el usuario tenga en el momento en que esté concluida la acción ejecutada. </w:t>
      </w:r>
    </w:p>
    <w:p w14:paraId="4FA73FFC" w14:textId="77777777" w:rsidR="00052A45" w:rsidRDefault="00052A45" w:rsidP="00EB06DE">
      <w:pPr>
        <w:spacing w:after="0" w:line="240" w:lineRule="auto"/>
        <w:ind w:left="567"/>
        <w:jc w:val="both"/>
        <w:rPr>
          <w:rFonts w:ascii="Verdana" w:hAnsi="Verdana"/>
          <w:bCs/>
          <w:sz w:val="20"/>
        </w:rPr>
      </w:pPr>
    </w:p>
    <w:p w14:paraId="5E4E9883" w14:textId="77777777" w:rsidR="00052A45" w:rsidRPr="004F6CB2" w:rsidRDefault="00052A45" w:rsidP="00EB06DE">
      <w:pPr>
        <w:spacing w:after="0" w:line="240" w:lineRule="auto"/>
        <w:ind w:left="567"/>
        <w:jc w:val="both"/>
        <w:rPr>
          <w:rFonts w:ascii="Verdana" w:hAnsi="Verdana"/>
          <w:bCs/>
          <w:sz w:val="20"/>
        </w:rPr>
      </w:pPr>
      <w:r w:rsidRPr="004F6CB2">
        <w:rPr>
          <w:rFonts w:ascii="Verdana" w:hAnsi="Verdana"/>
          <w:bCs/>
          <w:sz w:val="20"/>
        </w:rPr>
        <w:lastRenderedPageBreak/>
        <w:t xml:space="preserve">Dichas bonificaciones se podrán aplicar una vez que el organismo operador compruebe la mejora en la calidad del agua residual de la descarga al cumplir con la NOM-002-SEMARNAT-1996 o con las condiciones particulares fijadas para la disminución de contaminantes, verificada mediante la realización de análisis directos.  </w:t>
      </w:r>
    </w:p>
    <w:p w14:paraId="083DBDFF" w14:textId="77777777" w:rsidR="00052A45" w:rsidRPr="004F6CB2" w:rsidRDefault="00052A45" w:rsidP="00EB06DE">
      <w:pPr>
        <w:spacing w:after="0" w:line="240" w:lineRule="auto"/>
        <w:ind w:left="1430"/>
        <w:jc w:val="both"/>
        <w:rPr>
          <w:rFonts w:ascii="Verdana" w:hAnsi="Verdana"/>
          <w:bCs/>
          <w:sz w:val="20"/>
        </w:rPr>
      </w:pPr>
    </w:p>
    <w:p w14:paraId="43AEA266" w14:textId="77777777" w:rsidR="00052A45" w:rsidRPr="004F6CB2" w:rsidRDefault="00052A45" w:rsidP="00EB06DE">
      <w:pPr>
        <w:spacing w:after="0" w:line="240" w:lineRule="auto"/>
        <w:ind w:left="567"/>
        <w:jc w:val="both"/>
        <w:rPr>
          <w:rFonts w:ascii="Verdana" w:hAnsi="Verdana"/>
          <w:bCs/>
          <w:sz w:val="20"/>
        </w:rPr>
      </w:pPr>
      <w:r w:rsidRPr="004F6CB2">
        <w:rPr>
          <w:rFonts w:ascii="Verdana" w:hAnsi="Verdana"/>
          <w:bCs/>
          <w:sz w:val="20"/>
        </w:rPr>
        <w:t>Este beneficio se hará extensivo a quienes instalen medidores totalizadores en su descarga.</w:t>
      </w:r>
    </w:p>
    <w:p w14:paraId="1D98F6D4" w14:textId="77777777" w:rsidR="00052A45" w:rsidRPr="00693627" w:rsidRDefault="00052A45" w:rsidP="00EB06DE">
      <w:pPr>
        <w:spacing w:after="0" w:line="240" w:lineRule="auto"/>
        <w:ind w:left="567"/>
        <w:jc w:val="both"/>
        <w:rPr>
          <w:rFonts w:ascii="Verdana" w:hAnsi="Verdana"/>
          <w:bCs/>
          <w:sz w:val="20"/>
        </w:rPr>
      </w:pPr>
    </w:p>
    <w:p w14:paraId="1041D958" w14:textId="77777777" w:rsidR="00052A45" w:rsidRDefault="00052A45" w:rsidP="00EB06DE">
      <w:pPr>
        <w:numPr>
          <w:ilvl w:val="0"/>
          <w:numId w:val="30"/>
        </w:numPr>
        <w:spacing w:after="0" w:line="240" w:lineRule="auto"/>
        <w:ind w:left="567" w:hanging="567"/>
        <w:jc w:val="both"/>
        <w:rPr>
          <w:rFonts w:ascii="Verdana" w:hAnsi="Verdana"/>
          <w:bCs/>
          <w:sz w:val="20"/>
        </w:rPr>
      </w:pPr>
      <w:r w:rsidRPr="006B411F">
        <w:rPr>
          <w:rFonts w:ascii="Verdana" w:hAnsi="Verdana"/>
          <w:sz w:val="20"/>
        </w:rPr>
        <w:t xml:space="preserve">A </w:t>
      </w:r>
      <w:r>
        <w:rPr>
          <w:rFonts w:ascii="Verdana" w:hAnsi="Verdana"/>
          <w:sz w:val="20"/>
        </w:rPr>
        <w:t>las personas</w:t>
      </w:r>
      <w:r w:rsidRPr="006B411F">
        <w:rPr>
          <w:rFonts w:ascii="Verdana" w:hAnsi="Verdana"/>
          <w:sz w:val="20"/>
        </w:rPr>
        <w:t xml:space="preserve"> usuari</w:t>
      </w:r>
      <w:r>
        <w:rPr>
          <w:rFonts w:ascii="Verdana" w:hAnsi="Verdana"/>
          <w:sz w:val="20"/>
        </w:rPr>
        <w:t>a</w:t>
      </w:r>
      <w:r w:rsidRPr="006B411F">
        <w:rPr>
          <w:rFonts w:ascii="Verdana" w:hAnsi="Verdana"/>
          <w:sz w:val="20"/>
        </w:rPr>
        <w:t xml:space="preserve">s de servicio medido que habiten en colonias clasificadas como populares y de pobreza extrema, de acuerdo a la relación contenida en las disposiciones administrativas vigentes del municipio de Salamanca, se les otorgará un descuento sobre la cuota base de la tarifa doméstica del </w:t>
      </w:r>
      <w:r w:rsidRPr="008263DC">
        <w:rPr>
          <w:rFonts w:ascii="Verdana" w:hAnsi="Verdana"/>
          <w:sz w:val="20"/>
        </w:rPr>
        <w:t>30%</w:t>
      </w:r>
      <w:r w:rsidRPr="006B411F">
        <w:rPr>
          <w:rFonts w:ascii="Verdana" w:hAnsi="Verdana"/>
          <w:sz w:val="20"/>
        </w:rPr>
        <w:t xml:space="preserve"> para </w:t>
      </w:r>
      <w:r>
        <w:rPr>
          <w:rFonts w:ascii="Verdana" w:hAnsi="Verdana"/>
          <w:sz w:val="20"/>
        </w:rPr>
        <w:t xml:space="preserve">personas </w:t>
      </w:r>
      <w:r w:rsidRPr="006B411F">
        <w:rPr>
          <w:rFonts w:ascii="Verdana" w:hAnsi="Verdana"/>
          <w:sz w:val="20"/>
        </w:rPr>
        <w:t>usuari</w:t>
      </w:r>
      <w:r>
        <w:rPr>
          <w:rFonts w:ascii="Verdana" w:hAnsi="Verdana"/>
          <w:sz w:val="20"/>
        </w:rPr>
        <w:t>a</w:t>
      </w:r>
      <w:r w:rsidRPr="006B411F">
        <w:rPr>
          <w:rFonts w:ascii="Verdana" w:hAnsi="Verdana"/>
          <w:sz w:val="20"/>
        </w:rPr>
        <w:t>s de colonias populares y del 60% para l</w:t>
      </w:r>
      <w:r>
        <w:rPr>
          <w:rFonts w:ascii="Verdana" w:hAnsi="Verdana"/>
          <w:sz w:val="20"/>
        </w:rPr>
        <w:t>a</w:t>
      </w:r>
      <w:r w:rsidRPr="006B411F">
        <w:rPr>
          <w:rFonts w:ascii="Verdana" w:hAnsi="Verdana"/>
          <w:sz w:val="20"/>
        </w:rPr>
        <w:t>s de pobreza extrema, y pagarán tod</w:t>
      </w:r>
      <w:r>
        <w:rPr>
          <w:rFonts w:ascii="Verdana" w:hAnsi="Verdana"/>
          <w:sz w:val="20"/>
        </w:rPr>
        <w:t>a</w:t>
      </w:r>
      <w:r w:rsidRPr="006B411F">
        <w:rPr>
          <w:rFonts w:ascii="Verdana" w:hAnsi="Verdana"/>
          <w:sz w:val="20"/>
        </w:rPr>
        <w:t>s l</w:t>
      </w:r>
      <w:r>
        <w:rPr>
          <w:rFonts w:ascii="Verdana" w:hAnsi="Verdana"/>
          <w:sz w:val="20"/>
        </w:rPr>
        <w:t>as personas</w:t>
      </w:r>
      <w:r w:rsidRPr="006B411F">
        <w:rPr>
          <w:rFonts w:ascii="Verdana" w:hAnsi="Verdana"/>
          <w:sz w:val="20"/>
        </w:rPr>
        <w:t xml:space="preserve"> usuari</w:t>
      </w:r>
      <w:r>
        <w:rPr>
          <w:rFonts w:ascii="Verdana" w:hAnsi="Verdana"/>
          <w:sz w:val="20"/>
        </w:rPr>
        <w:t>a</w:t>
      </w:r>
      <w:r w:rsidRPr="006B411F">
        <w:rPr>
          <w:rFonts w:ascii="Verdana" w:hAnsi="Verdana"/>
          <w:sz w:val="20"/>
        </w:rPr>
        <w:t>s doméstic</w:t>
      </w:r>
      <w:r>
        <w:rPr>
          <w:rFonts w:ascii="Verdana" w:hAnsi="Verdana"/>
          <w:sz w:val="20"/>
        </w:rPr>
        <w:t>a</w:t>
      </w:r>
      <w:r w:rsidRPr="006B411F">
        <w:rPr>
          <w:rFonts w:ascii="Verdana" w:hAnsi="Verdana"/>
          <w:sz w:val="20"/>
        </w:rPr>
        <w:t>s, sin excepción alguna</w:t>
      </w:r>
      <w:r>
        <w:rPr>
          <w:rFonts w:ascii="Verdana" w:hAnsi="Verdana"/>
          <w:sz w:val="20"/>
        </w:rPr>
        <w:t>,</w:t>
      </w:r>
      <w:r w:rsidRPr="006B411F">
        <w:rPr>
          <w:rFonts w:ascii="Verdana" w:hAnsi="Verdana"/>
          <w:sz w:val="20"/>
        </w:rPr>
        <w:t xml:space="preserve"> sus cargos variables por consumo en metros</w:t>
      </w:r>
      <w:r w:rsidRPr="004F6CB2">
        <w:rPr>
          <w:rFonts w:ascii="Verdana" w:hAnsi="Verdana"/>
          <w:bCs/>
          <w:sz w:val="20"/>
        </w:rPr>
        <w:t xml:space="preserve"> cúbicos, conforme a la tarifa establecida en el artículo 14, frac</w:t>
      </w:r>
      <w:r>
        <w:rPr>
          <w:rFonts w:ascii="Verdana" w:hAnsi="Verdana"/>
          <w:bCs/>
          <w:sz w:val="20"/>
        </w:rPr>
        <w:t>ción I, inciso a</w:t>
      </w:r>
      <w:r w:rsidRPr="004F6CB2">
        <w:rPr>
          <w:rFonts w:ascii="Verdana" w:hAnsi="Verdana"/>
          <w:bCs/>
          <w:sz w:val="20"/>
        </w:rPr>
        <w:t xml:space="preserve"> de esta Ley, sin descuento alguno.</w:t>
      </w:r>
    </w:p>
    <w:p w14:paraId="68D0E3FB" w14:textId="77777777" w:rsidR="001A34C2" w:rsidRPr="004F6CB2" w:rsidRDefault="001A34C2" w:rsidP="001A34C2">
      <w:pPr>
        <w:spacing w:after="0" w:line="240" w:lineRule="auto"/>
        <w:ind w:left="567"/>
        <w:jc w:val="both"/>
        <w:rPr>
          <w:rFonts w:ascii="Verdana" w:hAnsi="Verdana"/>
          <w:bCs/>
          <w:sz w:val="20"/>
        </w:rPr>
      </w:pPr>
    </w:p>
    <w:p w14:paraId="1156B3A7" w14:textId="77777777" w:rsidR="00052A45" w:rsidRPr="004F6CB2" w:rsidRDefault="00052A45" w:rsidP="00EB06DE">
      <w:pPr>
        <w:numPr>
          <w:ilvl w:val="0"/>
          <w:numId w:val="30"/>
        </w:numPr>
        <w:spacing w:after="0" w:line="240" w:lineRule="auto"/>
        <w:ind w:left="567" w:hanging="567"/>
        <w:jc w:val="both"/>
        <w:rPr>
          <w:rFonts w:ascii="Verdana" w:hAnsi="Verdana"/>
          <w:bCs/>
          <w:sz w:val="20"/>
        </w:rPr>
      </w:pPr>
      <w:r w:rsidRPr="004F6CB2">
        <w:rPr>
          <w:rFonts w:ascii="Verdana" w:hAnsi="Verdana"/>
          <w:sz w:val="20"/>
        </w:rPr>
        <w:t>En los casos en que concluida la vigencia de la carta de factibilidad resulte aún positiva la factibilidad, se podrá renovar una nueva carta donde el importe a pagar por el solicitante será el equivalente al 20% sobre los precios contenidos</w:t>
      </w:r>
      <w:r>
        <w:rPr>
          <w:rFonts w:ascii="Verdana" w:hAnsi="Verdana"/>
          <w:sz w:val="20"/>
        </w:rPr>
        <w:t xml:space="preserve"> en la fracción XIII, incisos a y b</w:t>
      </w:r>
      <w:r w:rsidRPr="004F6CB2">
        <w:rPr>
          <w:rFonts w:ascii="Verdana" w:hAnsi="Verdana"/>
          <w:sz w:val="20"/>
        </w:rPr>
        <w:t xml:space="preserve"> del artículo 14 de esta Ley, siempre y cuando se solicite a más tardar tres meses después del término de su vigencia.</w:t>
      </w:r>
    </w:p>
    <w:p w14:paraId="4636C3C4" w14:textId="77777777" w:rsidR="00052A45" w:rsidRDefault="00052A45" w:rsidP="00EB06DE">
      <w:pPr>
        <w:spacing w:after="0" w:line="240" w:lineRule="auto"/>
        <w:ind w:left="567"/>
        <w:jc w:val="both"/>
        <w:rPr>
          <w:rFonts w:ascii="Verdana" w:hAnsi="Verdana"/>
          <w:sz w:val="20"/>
        </w:rPr>
      </w:pPr>
    </w:p>
    <w:p w14:paraId="3E011596" w14:textId="77777777" w:rsidR="00052A45" w:rsidRPr="004F6CB2" w:rsidRDefault="00052A45" w:rsidP="00EB06DE">
      <w:pPr>
        <w:spacing w:after="0" w:line="240" w:lineRule="auto"/>
        <w:ind w:left="567"/>
        <w:jc w:val="both"/>
        <w:rPr>
          <w:rFonts w:ascii="Verdana" w:hAnsi="Verdana"/>
          <w:bCs/>
          <w:sz w:val="20"/>
        </w:rPr>
      </w:pPr>
      <w:r w:rsidRPr="004F6CB2">
        <w:rPr>
          <w:rFonts w:ascii="Verdana" w:hAnsi="Verdana"/>
          <w:sz w:val="20"/>
        </w:rPr>
        <w:t>Después de obtener el beneficio de una segunda carta de factibilidad expedida, cada carta de factibilidad solicitada para el mismo predio se deberá pagar sin descuento a los precios vigentes.</w:t>
      </w:r>
    </w:p>
    <w:p w14:paraId="4AA5FE19" w14:textId="77777777" w:rsidR="00052A45" w:rsidRDefault="00052A45" w:rsidP="00EB06DE">
      <w:pPr>
        <w:spacing w:after="0" w:line="240" w:lineRule="auto"/>
        <w:ind w:left="567"/>
        <w:jc w:val="both"/>
        <w:rPr>
          <w:rFonts w:ascii="Verdana" w:hAnsi="Verdana"/>
          <w:bCs/>
          <w:sz w:val="20"/>
        </w:rPr>
      </w:pPr>
    </w:p>
    <w:p w14:paraId="5D11E06B" w14:textId="77777777" w:rsidR="00052A45" w:rsidRPr="00D01874" w:rsidRDefault="00052A45" w:rsidP="00EB06DE">
      <w:pPr>
        <w:pStyle w:val="Prrafodelista"/>
        <w:numPr>
          <w:ilvl w:val="0"/>
          <w:numId w:val="30"/>
        </w:numPr>
        <w:ind w:left="567" w:hanging="567"/>
        <w:jc w:val="both"/>
        <w:rPr>
          <w:rFonts w:ascii="Verdana" w:hAnsi="Verdana"/>
          <w:bCs/>
          <w:sz w:val="20"/>
        </w:rPr>
      </w:pPr>
      <w:r w:rsidRPr="00D01874">
        <w:rPr>
          <w:rFonts w:ascii="Verdana" w:hAnsi="Verdana"/>
          <w:bCs/>
          <w:sz w:val="20"/>
        </w:rPr>
        <w:t xml:space="preserve">Para colonias populares y de interés social donde el Municipio esté realizando obras de introducción de servicios de agua potable y drenaje y para los casos en que la introducción de dichos servicios se haga mediante la aportación de los colonos se exentará del pago de incorporación individual contenido en la fracción </w:t>
      </w:r>
      <w:r w:rsidRPr="00D87A93">
        <w:rPr>
          <w:rFonts w:ascii="Verdana" w:hAnsi="Verdana"/>
          <w:bCs/>
          <w:sz w:val="20"/>
        </w:rPr>
        <w:t>XVI</w:t>
      </w:r>
      <w:r>
        <w:rPr>
          <w:rFonts w:ascii="Verdana" w:hAnsi="Verdana"/>
          <w:bCs/>
          <w:sz w:val="20"/>
        </w:rPr>
        <w:t xml:space="preserve"> </w:t>
      </w:r>
      <w:r w:rsidRPr="00D01874">
        <w:rPr>
          <w:rFonts w:ascii="Verdana" w:hAnsi="Verdana"/>
          <w:bCs/>
          <w:sz w:val="20"/>
        </w:rPr>
        <w:t>del artículo 14 de esta Ley. Este beneficio también será aplicable a</w:t>
      </w:r>
      <w:r>
        <w:rPr>
          <w:rFonts w:ascii="Verdana" w:hAnsi="Verdana"/>
          <w:bCs/>
          <w:sz w:val="20"/>
        </w:rPr>
        <w:t xml:space="preserve"> la persona</w:t>
      </w:r>
      <w:r w:rsidRPr="00D01874">
        <w:rPr>
          <w:rFonts w:ascii="Verdana" w:hAnsi="Verdana"/>
          <w:bCs/>
          <w:sz w:val="20"/>
        </w:rPr>
        <w:t xml:space="preserve"> usuari</w:t>
      </w:r>
      <w:r>
        <w:rPr>
          <w:rFonts w:ascii="Verdana" w:hAnsi="Verdana"/>
          <w:bCs/>
          <w:sz w:val="20"/>
        </w:rPr>
        <w:t>a</w:t>
      </w:r>
      <w:r w:rsidRPr="00D01874">
        <w:rPr>
          <w:rFonts w:ascii="Verdana" w:hAnsi="Verdana"/>
          <w:bCs/>
          <w:sz w:val="20"/>
        </w:rPr>
        <w:t xml:space="preserve"> que pretenda construir una vivienda de tipo popular o de interés social y cuya condición económica lo justifique </w:t>
      </w:r>
      <w:r w:rsidRPr="008263DC">
        <w:rPr>
          <w:rFonts w:ascii="Verdana" w:hAnsi="Verdana"/>
          <w:bCs/>
          <w:sz w:val="20"/>
        </w:rPr>
        <w:t>mediante una evaluación</w:t>
      </w:r>
      <w:r w:rsidRPr="00D01874">
        <w:rPr>
          <w:rFonts w:ascii="Verdana" w:hAnsi="Verdana"/>
          <w:bCs/>
          <w:sz w:val="20"/>
        </w:rPr>
        <w:t xml:space="preserve"> que deberá realizar el organismo operador para justificar el otorgamiento de dicho beneficio.  </w:t>
      </w:r>
    </w:p>
    <w:p w14:paraId="11DB52D3" w14:textId="77777777" w:rsidR="00052A45" w:rsidRPr="004F6CB2" w:rsidRDefault="00052A45" w:rsidP="00EB06DE">
      <w:pPr>
        <w:pStyle w:val="Prrafodelista"/>
        <w:ind w:left="567"/>
        <w:jc w:val="both"/>
        <w:rPr>
          <w:rFonts w:ascii="Verdana" w:hAnsi="Verdana"/>
          <w:bCs/>
          <w:sz w:val="20"/>
        </w:rPr>
      </w:pPr>
    </w:p>
    <w:p w14:paraId="260515FC" w14:textId="77777777" w:rsidR="00052A45" w:rsidRDefault="00052A45" w:rsidP="00EB06DE">
      <w:pPr>
        <w:pStyle w:val="Prrafodelista"/>
        <w:numPr>
          <w:ilvl w:val="0"/>
          <w:numId w:val="30"/>
        </w:numPr>
        <w:ind w:left="567" w:hanging="567"/>
        <w:jc w:val="both"/>
        <w:rPr>
          <w:rFonts w:ascii="Verdana" w:hAnsi="Verdana"/>
          <w:bCs/>
          <w:sz w:val="20"/>
        </w:rPr>
      </w:pPr>
      <w:r w:rsidRPr="004F6CB2">
        <w:rPr>
          <w:rFonts w:ascii="Verdana" w:hAnsi="Verdana"/>
          <w:bCs/>
          <w:sz w:val="20"/>
        </w:rPr>
        <w:t>L</w:t>
      </w:r>
      <w:r>
        <w:rPr>
          <w:rFonts w:ascii="Verdana" w:hAnsi="Verdana"/>
          <w:bCs/>
          <w:sz w:val="20"/>
        </w:rPr>
        <w:t>as personas</w:t>
      </w:r>
      <w:r w:rsidRPr="004F6CB2">
        <w:rPr>
          <w:rFonts w:ascii="Verdana" w:hAnsi="Verdana"/>
          <w:bCs/>
          <w:sz w:val="20"/>
        </w:rPr>
        <w:t xml:space="preserve"> usuari</w:t>
      </w:r>
      <w:r>
        <w:rPr>
          <w:rFonts w:ascii="Verdana" w:hAnsi="Verdana"/>
          <w:bCs/>
          <w:sz w:val="20"/>
        </w:rPr>
        <w:t>a</w:t>
      </w:r>
      <w:r w:rsidRPr="004F6CB2">
        <w:rPr>
          <w:rFonts w:ascii="Verdana" w:hAnsi="Verdana"/>
          <w:bCs/>
          <w:sz w:val="20"/>
        </w:rPr>
        <w:t>s que se sirvan de una toma comunitaria pagarán el importe correspondiente a la cuota base del servicio doméstico contenido en la fracción I del artículo 14 de esta Ley.</w:t>
      </w:r>
    </w:p>
    <w:p w14:paraId="2C293A44" w14:textId="77777777" w:rsidR="00052A45" w:rsidRPr="001676AE" w:rsidRDefault="00052A45" w:rsidP="00EB06DE">
      <w:pPr>
        <w:pStyle w:val="Prrafodelista"/>
        <w:rPr>
          <w:rFonts w:ascii="Verdana" w:hAnsi="Verdana"/>
          <w:bCs/>
          <w:sz w:val="20"/>
        </w:rPr>
      </w:pPr>
    </w:p>
    <w:p w14:paraId="44AD14C0" w14:textId="77777777" w:rsidR="00052A45" w:rsidRPr="00AA3314" w:rsidRDefault="00052A45" w:rsidP="00EB06DE">
      <w:pPr>
        <w:pStyle w:val="Prrafodelista"/>
        <w:numPr>
          <w:ilvl w:val="0"/>
          <w:numId w:val="30"/>
        </w:numPr>
        <w:ind w:left="567" w:hanging="567"/>
        <w:jc w:val="both"/>
        <w:rPr>
          <w:rFonts w:ascii="Verdana" w:hAnsi="Verdana"/>
          <w:bCs/>
          <w:sz w:val="20"/>
        </w:rPr>
      </w:pPr>
      <w:r w:rsidRPr="00AA3314">
        <w:rPr>
          <w:rFonts w:ascii="Verdana" w:hAnsi="Verdana"/>
          <w:bCs/>
          <w:sz w:val="20"/>
        </w:rPr>
        <w:t>La dotación de agua potable distribuida en pipa será gratuita ante casos de emergencia y cuando se requiera atender algún sector de la ciudad que tenga problemas de abastecimiento mediante la red. Deberán registrarse en las órdenes de salida, el destino y objetivo del otorgamiento de este beneficio.</w:t>
      </w:r>
    </w:p>
    <w:p w14:paraId="3F01DF9E" w14:textId="77777777" w:rsidR="00052A45" w:rsidRDefault="00052A45" w:rsidP="00EB06DE">
      <w:pPr>
        <w:spacing w:after="0" w:line="240" w:lineRule="auto"/>
        <w:ind w:firstLine="567"/>
        <w:jc w:val="both"/>
        <w:rPr>
          <w:rFonts w:ascii="Verdana" w:hAnsi="Verdana"/>
          <w:bCs/>
          <w:sz w:val="20"/>
        </w:rPr>
      </w:pPr>
    </w:p>
    <w:p w14:paraId="45EC9062" w14:textId="77777777" w:rsidR="00052A45" w:rsidRPr="00CB3722" w:rsidRDefault="00052A45" w:rsidP="00EB06DE">
      <w:pPr>
        <w:spacing w:after="0" w:line="240" w:lineRule="auto"/>
        <w:ind w:firstLine="851"/>
        <w:jc w:val="both"/>
        <w:rPr>
          <w:rFonts w:ascii="Verdana" w:hAnsi="Verdana"/>
          <w:bCs/>
          <w:sz w:val="20"/>
        </w:rPr>
      </w:pPr>
      <w:r w:rsidRPr="00CB3722">
        <w:rPr>
          <w:rFonts w:ascii="Verdana" w:hAnsi="Verdana"/>
          <w:bCs/>
          <w:sz w:val="20"/>
        </w:rPr>
        <w:t>Los descuentos previstos en las fracciones I y II del presente artículo, no se harán extensivos a recargos y honorarios de cobranza, ni se aplicarán para servicios comerciales y de servicios, industriales o de carácter diferente al doméstico.</w:t>
      </w:r>
    </w:p>
    <w:p w14:paraId="1F6BCD3B" w14:textId="77777777" w:rsidR="00052A45" w:rsidRPr="00620C4C" w:rsidRDefault="00052A45" w:rsidP="00EB06DE">
      <w:pPr>
        <w:pStyle w:val="Sinespaciado"/>
        <w:jc w:val="center"/>
        <w:rPr>
          <w:rStyle w:val="Textoennegrita"/>
          <w:rFonts w:ascii="Verdana" w:hAnsi="Verdana" w:cs="Arial"/>
          <w:sz w:val="20"/>
          <w:szCs w:val="20"/>
        </w:rPr>
      </w:pPr>
    </w:p>
    <w:p w14:paraId="7F03DDB3" w14:textId="77777777" w:rsidR="008C0654" w:rsidRDefault="008C0654" w:rsidP="00EB06DE">
      <w:pPr>
        <w:pStyle w:val="Sinespaciado"/>
        <w:jc w:val="center"/>
        <w:rPr>
          <w:rStyle w:val="Textoennegrita"/>
          <w:rFonts w:ascii="Verdana" w:hAnsi="Verdana" w:cs="Arial"/>
          <w:sz w:val="20"/>
          <w:szCs w:val="20"/>
        </w:rPr>
      </w:pPr>
    </w:p>
    <w:p w14:paraId="5D04B290" w14:textId="77777777" w:rsidR="001A34C2" w:rsidRDefault="001A34C2" w:rsidP="00EB06DE">
      <w:pPr>
        <w:pStyle w:val="Sinespaciado"/>
        <w:jc w:val="center"/>
        <w:rPr>
          <w:rStyle w:val="Textoennegrita"/>
          <w:rFonts w:ascii="Verdana" w:hAnsi="Verdana" w:cs="Arial"/>
          <w:sz w:val="20"/>
          <w:szCs w:val="20"/>
        </w:rPr>
      </w:pPr>
    </w:p>
    <w:p w14:paraId="05AD0ACE" w14:textId="30C6FDD5" w:rsidR="00052A45" w:rsidRPr="00620C4C" w:rsidRDefault="00052A45" w:rsidP="00EB06DE">
      <w:pPr>
        <w:pStyle w:val="Sinespaciado"/>
        <w:jc w:val="center"/>
        <w:rPr>
          <w:rFonts w:ascii="Verdana" w:hAnsi="Verdana"/>
          <w:sz w:val="20"/>
          <w:szCs w:val="20"/>
        </w:rPr>
      </w:pPr>
      <w:r w:rsidRPr="00620C4C">
        <w:rPr>
          <w:rStyle w:val="Textoennegrita"/>
          <w:rFonts w:ascii="Verdana" w:hAnsi="Verdana" w:cs="Arial"/>
          <w:sz w:val="20"/>
          <w:szCs w:val="20"/>
        </w:rPr>
        <w:lastRenderedPageBreak/>
        <w:t>SECCIÓN TERCERA</w:t>
      </w:r>
    </w:p>
    <w:p w14:paraId="5A84476B" w14:textId="77777777" w:rsidR="00052A45" w:rsidRPr="00620C4C" w:rsidRDefault="00052A45" w:rsidP="00EB06DE">
      <w:pPr>
        <w:pStyle w:val="Sinespaciado"/>
        <w:jc w:val="center"/>
        <w:rPr>
          <w:rFonts w:ascii="Verdana" w:hAnsi="Verdana"/>
          <w:sz w:val="20"/>
          <w:szCs w:val="20"/>
        </w:rPr>
      </w:pPr>
      <w:r w:rsidRPr="00620C4C">
        <w:rPr>
          <w:rStyle w:val="Textoennegrita"/>
          <w:rFonts w:ascii="Verdana" w:hAnsi="Verdana" w:cs="Arial"/>
          <w:sz w:val="20"/>
          <w:szCs w:val="20"/>
        </w:rPr>
        <w:t>DERECHOS POR SERVICIOS DE AGUA POTABLE, DRENAJE, ALCANTARILLADO, TRATAMIENTO Y DISPOSICIÓN DE SUS AGUAS RESIDUALES PRESTADOS POR EL SISTEMA DE AGUA POTABLE, ALCANTARILLADO Y SANEAMIENTO DE LA COMUNIDAD DE VALTIERRILLA, MUNICIPIO DE SALAMANCA</w:t>
      </w:r>
      <w:r>
        <w:rPr>
          <w:rStyle w:val="Textoennegrita"/>
          <w:rFonts w:ascii="Verdana" w:hAnsi="Verdana" w:cs="Arial"/>
          <w:sz w:val="20"/>
          <w:szCs w:val="20"/>
        </w:rPr>
        <w:t>, GUANAJUATO</w:t>
      </w:r>
    </w:p>
    <w:p w14:paraId="0C58F03D" w14:textId="77777777" w:rsidR="008C0654" w:rsidRDefault="008C0654" w:rsidP="008C0654">
      <w:pPr>
        <w:pStyle w:val="Sinespaciado"/>
      </w:pPr>
    </w:p>
    <w:p w14:paraId="721429CD" w14:textId="6D16521C" w:rsidR="00052A45" w:rsidRDefault="00052A45" w:rsidP="00EB06DE">
      <w:pPr>
        <w:spacing w:line="240" w:lineRule="auto"/>
        <w:ind w:firstLine="851"/>
        <w:jc w:val="both"/>
        <w:rPr>
          <w:rFonts w:ascii="Verdana" w:hAnsi="Verdana"/>
          <w:b/>
          <w:sz w:val="20"/>
        </w:rPr>
      </w:pPr>
      <w:r>
        <w:rPr>
          <w:rFonts w:ascii="Verdana" w:hAnsi="Verdana"/>
          <w:b/>
          <w:sz w:val="20"/>
        </w:rPr>
        <w:t>Artículo 46</w:t>
      </w:r>
      <w:r w:rsidRPr="004F6CB2">
        <w:rPr>
          <w:rFonts w:ascii="Verdana" w:hAnsi="Verdana"/>
          <w:b/>
          <w:sz w:val="20"/>
        </w:rPr>
        <w:t xml:space="preserve">. </w:t>
      </w:r>
      <w:r>
        <w:rPr>
          <w:rFonts w:ascii="Verdana" w:eastAsia="SimSun" w:hAnsi="Verdana"/>
          <w:iCs/>
          <w:sz w:val="20"/>
          <w:szCs w:val="20"/>
          <w:lang w:eastAsia="zh-CN"/>
        </w:rPr>
        <w:t>El Ayuntamiento, a</w:t>
      </w:r>
      <w:r w:rsidRPr="008E5F99">
        <w:rPr>
          <w:rFonts w:ascii="Verdana" w:eastAsia="SimSun" w:hAnsi="Verdana"/>
          <w:iCs/>
          <w:sz w:val="20"/>
          <w:szCs w:val="20"/>
          <w:lang w:eastAsia="zh-CN"/>
        </w:rPr>
        <w:t xml:space="preserve"> fin de dar cumplimiento al derecho humano al agua, podrá establecer tratamientos fiscales preferenciales en los cobros por acceso al agua para población en condiciones de vulnerabilidad</w:t>
      </w:r>
      <w:r>
        <w:rPr>
          <w:rFonts w:ascii="Verdana" w:eastAsia="SimSun" w:hAnsi="Verdana"/>
          <w:iCs/>
          <w:sz w:val="20"/>
          <w:szCs w:val="20"/>
          <w:lang w:eastAsia="zh-CN"/>
        </w:rPr>
        <w:t>.</w:t>
      </w:r>
    </w:p>
    <w:p w14:paraId="0A94A4DF" w14:textId="77777777" w:rsidR="00052A45" w:rsidRPr="004F6CB2" w:rsidRDefault="00052A45" w:rsidP="00EB06DE">
      <w:pPr>
        <w:spacing w:line="240" w:lineRule="auto"/>
        <w:ind w:firstLine="851"/>
        <w:jc w:val="both"/>
        <w:rPr>
          <w:rFonts w:ascii="Verdana" w:hAnsi="Verdana"/>
          <w:bCs/>
          <w:sz w:val="20"/>
        </w:rPr>
      </w:pPr>
      <w:r>
        <w:rPr>
          <w:rFonts w:ascii="Verdana" w:hAnsi="Verdana"/>
          <w:bCs/>
          <w:sz w:val="20"/>
        </w:rPr>
        <w:t>Para</w:t>
      </w:r>
      <w:r w:rsidRPr="004F6CB2">
        <w:rPr>
          <w:rFonts w:ascii="Verdana" w:hAnsi="Verdana"/>
          <w:bCs/>
          <w:sz w:val="20"/>
        </w:rPr>
        <w:t xml:space="preserve"> los derechos por servicios de agua potable, drenaje, alcantarillado, tratamiento y disposición de sus aguas residuales</w:t>
      </w:r>
      <w:r>
        <w:rPr>
          <w:rFonts w:ascii="Verdana" w:hAnsi="Verdana"/>
          <w:bCs/>
          <w:sz w:val="20"/>
        </w:rPr>
        <w:t xml:space="preserve"> establecidos en el artículo 15 de la presente Ley</w:t>
      </w:r>
      <w:r w:rsidRPr="004F6CB2">
        <w:rPr>
          <w:rFonts w:ascii="Verdana" w:hAnsi="Verdana"/>
          <w:bCs/>
          <w:sz w:val="20"/>
        </w:rPr>
        <w:t xml:space="preserve"> se aplicarán los siguientes beneficios:</w:t>
      </w:r>
    </w:p>
    <w:p w14:paraId="0385BB2F" w14:textId="77777777" w:rsidR="00052A45" w:rsidRPr="00B355FB" w:rsidRDefault="00052A45" w:rsidP="00EB06DE">
      <w:pPr>
        <w:numPr>
          <w:ilvl w:val="0"/>
          <w:numId w:val="29"/>
        </w:numPr>
        <w:spacing w:after="0" w:line="240" w:lineRule="auto"/>
        <w:ind w:left="709" w:hanging="709"/>
        <w:jc w:val="both"/>
        <w:rPr>
          <w:rFonts w:ascii="Verdana" w:hAnsi="Verdana"/>
          <w:sz w:val="20"/>
        </w:rPr>
      </w:pPr>
      <w:r w:rsidRPr="00B355FB">
        <w:rPr>
          <w:rFonts w:ascii="Verdana" w:hAnsi="Verdana"/>
          <w:sz w:val="20"/>
        </w:rPr>
        <w:t>L</w:t>
      </w:r>
      <w:r>
        <w:rPr>
          <w:rFonts w:ascii="Verdana" w:hAnsi="Verdana"/>
          <w:sz w:val="20"/>
        </w:rPr>
        <w:t>as personas usuarias</w:t>
      </w:r>
      <w:r w:rsidRPr="00B355FB">
        <w:rPr>
          <w:rFonts w:ascii="Verdana" w:hAnsi="Verdana"/>
          <w:sz w:val="20"/>
        </w:rPr>
        <w:t xml:space="preserve"> del servicio de agua potable que se encuentren en el supuesto de cuota fija y que paguen por adelantado su servicio anual durante el primer bimestre del año, tendrán un descuento del 15%.</w:t>
      </w:r>
    </w:p>
    <w:p w14:paraId="3C6AA815" w14:textId="77777777" w:rsidR="00052A45" w:rsidRPr="00B355FB" w:rsidRDefault="00052A45" w:rsidP="00EB06DE">
      <w:pPr>
        <w:spacing w:after="0" w:line="240" w:lineRule="auto"/>
        <w:jc w:val="both"/>
        <w:rPr>
          <w:rFonts w:ascii="Verdana" w:hAnsi="Verdana"/>
          <w:sz w:val="20"/>
        </w:rPr>
      </w:pPr>
    </w:p>
    <w:p w14:paraId="62BEF555" w14:textId="77777777" w:rsidR="00052A45" w:rsidRPr="00B355FB" w:rsidRDefault="00052A45" w:rsidP="00EB06DE">
      <w:pPr>
        <w:numPr>
          <w:ilvl w:val="0"/>
          <w:numId w:val="29"/>
        </w:numPr>
        <w:spacing w:after="0" w:line="240" w:lineRule="auto"/>
        <w:ind w:left="709" w:hanging="709"/>
        <w:jc w:val="both"/>
        <w:rPr>
          <w:rFonts w:ascii="Verdana" w:hAnsi="Verdana"/>
          <w:b/>
          <w:sz w:val="20"/>
        </w:rPr>
      </w:pPr>
      <w:r w:rsidRPr="00B355FB">
        <w:rPr>
          <w:rFonts w:ascii="Verdana" w:hAnsi="Verdana"/>
          <w:sz w:val="20"/>
        </w:rPr>
        <w:t>L</w:t>
      </w:r>
      <w:r>
        <w:rPr>
          <w:rFonts w:ascii="Verdana" w:hAnsi="Verdana"/>
          <w:sz w:val="20"/>
        </w:rPr>
        <w:t xml:space="preserve">as personas </w:t>
      </w:r>
      <w:r w:rsidRPr="00B355FB">
        <w:rPr>
          <w:rFonts w:ascii="Verdana" w:hAnsi="Verdana"/>
          <w:sz w:val="20"/>
        </w:rPr>
        <w:t>pensionad</w:t>
      </w:r>
      <w:r>
        <w:rPr>
          <w:rFonts w:ascii="Verdana" w:hAnsi="Verdana"/>
          <w:sz w:val="20"/>
        </w:rPr>
        <w:t>a</w:t>
      </w:r>
      <w:r w:rsidRPr="00B355FB">
        <w:rPr>
          <w:rFonts w:ascii="Verdana" w:hAnsi="Verdana"/>
          <w:sz w:val="20"/>
        </w:rPr>
        <w:t>s, jubilad</w:t>
      </w:r>
      <w:r>
        <w:rPr>
          <w:rFonts w:ascii="Verdana" w:hAnsi="Verdana"/>
          <w:sz w:val="20"/>
        </w:rPr>
        <w:t>a</w:t>
      </w:r>
      <w:r w:rsidRPr="00B355FB">
        <w:rPr>
          <w:rFonts w:ascii="Verdana" w:hAnsi="Verdana"/>
          <w:sz w:val="20"/>
        </w:rPr>
        <w:t xml:space="preserve">s por incapacidad física, </w:t>
      </w:r>
      <w:r>
        <w:rPr>
          <w:rFonts w:ascii="Verdana" w:hAnsi="Verdana"/>
          <w:sz w:val="20"/>
        </w:rPr>
        <w:t>con discapacidad</w:t>
      </w:r>
      <w:r w:rsidRPr="00B355FB">
        <w:rPr>
          <w:rFonts w:ascii="Verdana" w:hAnsi="Verdana"/>
          <w:sz w:val="20"/>
        </w:rPr>
        <w:t xml:space="preserve"> y </w:t>
      </w:r>
      <w:r>
        <w:rPr>
          <w:rFonts w:ascii="Verdana" w:hAnsi="Verdana"/>
          <w:sz w:val="20"/>
        </w:rPr>
        <w:t>adultas mayores</w:t>
      </w:r>
      <w:r w:rsidRPr="00B355FB">
        <w:rPr>
          <w:rFonts w:ascii="Verdana" w:hAnsi="Verdana"/>
          <w:sz w:val="20"/>
        </w:rPr>
        <w:t xml:space="preserve"> gozarán de un descuento del 20%. Este descuento se aplicará al momento en que se realicen los pagos mensuales correspondientes y solamente aplicará en la casa que habite </w:t>
      </w:r>
      <w:r>
        <w:rPr>
          <w:rFonts w:ascii="Verdana" w:hAnsi="Verdana"/>
          <w:sz w:val="20"/>
        </w:rPr>
        <w:t xml:space="preserve">la persona </w:t>
      </w:r>
      <w:r w:rsidRPr="00B355FB">
        <w:rPr>
          <w:rFonts w:ascii="Verdana" w:hAnsi="Verdana"/>
          <w:sz w:val="20"/>
        </w:rPr>
        <w:t>beneficiari</w:t>
      </w:r>
      <w:r>
        <w:rPr>
          <w:rFonts w:ascii="Verdana" w:hAnsi="Verdana"/>
          <w:sz w:val="20"/>
        </w:rPr>
        <w:t>a</w:t>
      </w:r>
      <w:r w:rsidRPr="00B355FB">
        <w:rPr>
          <w:rFonts w:ascii="Verdana" w:hAnsi="Verdana"/>
          <w:sz w:val="20"/>
        </w:rPr>
        <w:t xml:space="preserve"> y exclusivamente para el agua de uso doméstico.</w:t>
      </w:r>
    </w:p>
    <w:p w14:paraId="52D6B790" w14:textId="77777777" w:rsidR="00052A45" w:rsidRPr="00B355FB" w:rsidRDefault="00052A45" w:rsidP="00EB06DE">
      <w:pPr>
        <w:spacing w:after="0" w:line="240" w:lineRule="auto"/>
        <w:jc w:val="both"/>
        <w:rPr>
          <w:rFonts w:ascii="Verdana" w:hAnsi="Verdana"/>
          <w:sz w:val="20"/>
        </w:rPr>
      </w:pPr>
    </w:p>
    <w:p w14:paraId="124CE88E" w14:textId="77777777" w:rsidR="00052A45" w:rsidRPr="00B355FB" w:rsidRDefault="00052A45" w:rsidP="00EB06DE">
      <w:pPr>
        <w:numPr>
          <w:ilvl w:val="0"/>
          <w:numId w:val="29"/>
        </w:numPr>
        <w:spacing w:after="0" w:line="240" w:lineRule="auto"/>
        <w:ind w:left="709" w:hanging="709"/>
        <w:jc w:val="both"/>
        <w:rPr>
          <w:rFonts w:ascii="Verdana" w:hAnsi="Verdana"/>
          <w:sz w:val="20"/>
        </w:rPr>
      </w:pPr>
      <w:r w:rsidRPr="00B355FB">
        <w:rPr>
          <w:rFonts w:ascii="Verdana" w:hAnsi="Verdana"/>
          <w:sz w:val="20"/>
        </w:rPr>
        <w:t xml:space="preserve">En las calles de </w:t>
      </w:r>
      <w:proofErr w:type="spellStart"/>
      <w:r w:rsidRPr="00B355FB">
        <w:rPr>
          <w:rFonts w:ascii="Verdana" w:hAnsi="Verdana"/>
          <w:sz w:val="20"/>
        </w:rPr>
        <w:t>Valtierrilla</w:t>
      </w:r>
      <w:proofErr w:type="spellEnd"/>
      <w:r w:rsidRPr="00B355FB">
        <w:rPr>
          <w:rFonts w:ascii="Verdana" w:hAnsi="Verdana"/>
          <w:sz w:val="20"/>
        </w:rPr>
        <w:t xml:space="preserve"> en donde el Municipio esté realizando obras de introducción de servicios de agua potable y drenaje, </w:t>
      </w:r>
      <w:r>
        <w:rPr>
          <w:rFonts w:ascii="Verdana" w:hAnsi="Verdana"/>
          <w:sz w:val="20"/>
        </w:rPr>
        <w:t>e</w:t>
      </w:r>
      <w:r w:rsidRPr="00B355FB">
        <w:rPr>
          <w:rFonts w:ascii="Verdana" w:hAnsi="Verdana"/>
          <w:sz w:val="20"/>
        </w:rPr>
        <w:t xml:space="preserve">stas quedarán exentas del pago por derechos de incorporación únicamente para uso habitacional. </w:t>
      </w:r>
    </w:p>
    <w:p w14:paraId="2B824FE0" w14:textId="77777777" w:rsidR="00052A45" w:rsidRDefault="00052A45" w:rsidP="00EB06DE">
      <w:pPr>
        <w:spacing w:after="0" w:line="240" w:lineRule="auto"/>
        <w:jc w:val="both"/>
        <w:rPr>
          <w:rFonts w:ascii="Verdana" w:hAnsi="Verdana"/>
          <w:sz w:val="20"/>
        </w:rPr>
      </w:pPr>
    </w:p>
    <w:p w14:paraId="2C96BFBE" w14:textId="77777777" w:rsidR="00052A45" w:rsidRPr="00B355FB" w:rsidRDefault="00052A45" w:rsidP="00EB06DE">
      <w:pPr>
        <w:numPr>
          <w:ilvl w:val="0"/>
          <w:numId w:val="29"/>
        </w:numPr>
        <w:spacing w:after="0" w:line="240" w:lineRule="auto"/>
        <w:ind w:left="709" w:hanging="709"/>
        <w:jc w:val="both"/>
        <w:rPr>
          <w:rFonts w:ascii="Verdana" w:hAnsi="Verdana"/>
          <w:sz w:val="20"/>
        </w:rPr>
      </w:pPr>
      <w:r w:rsidRPr="00B355FB">
        <w:rPr>
          <w:rFonts w:ascii="Verdana" w:hAnsi="Verdana"/>
          <w:sz w:val="20"/>
        </w:rPr>
        <w:t>Para servicios de desazolve conteni</w:t>
      </w:r>
      <w:r>
        <w:rPr>
          <w:rFonts w:ascii="Verdana" w:hAnsi="Verdana"/>
          <w:sz w:val="20"/>
        </w:rPr>
        <w:t>dos en la fracción XI, inciso a</w:t>
      </w:r>
      <w:r w:rsidRPr="00B355FB">
        <w:rPr>
          <w:rFonts w:ascii="Verdana" w:hAnsi="Verdana"/>
          <w:sz w:val="20"/>
        </w:rPr>
        <w:t xml:space="preserve"> del artículo 15 de esta Ley, se hará un descuento del 90% cuando se trate de atender a comunidades, organizaciones de beneficencia pública y para los casos especiales en que pudiera estar en riesgo la salud de los habitantes de la zona en que se llegara a presentar un azolvamiento del alcantarillado. </w:t>
      </w:r>
    </w:p>
    <w:p w14:paraId="2E469D96" w14:textId="77777777" w:rsidR="00052A45" w:rsidRPr="00B355FB" w:rsidRDefault="00052A45" w:rsidP="00EB06DE">
      <w:pPr>
        <w:spacing w:after="0" w:line="240" w:lineRule="auto"/>
        <w:ind w:firstLine="708"/>
        <w:jc w:val="both"/>
        <w:rPr>
          <w:rFonts w:ascii="Verdana" w:hAnsi="Verdana"/>
          <w:sz w:val="20"/>
        </w:rPr>
      </w:pPr>
    </w:p>
    <w:p w14:paraId="66185ADB" w14:textId="77777777" w:rsidR="00052A45" w:rsidRDefault="00052A45" w:rsidP="00EB06DE">
      <w:pPr>
        <w:spacing w:after="0" w:line="240" w:lineRule="auto"/>
        <w:ind w:firstLine="851"/>
        <w:jc w:val="both"/>
        <w:rPr>
          <w:rFonts w:ascii="Verdana" w:hAnsi="Verdana"/>
          <w:sz w:val="20"/>
        </w:rPr>
      </w:pPr>
      <w:r w:rsidRPr="00B355FB">
        <w:rPr>
          <w:rFonts w:ascii="Verdana" w:hAnsi="Verdana"/>
          <w:sz w:val="20"/>
        </w:rPr>
        <w:t>Los descuentos previstos en las fracciones I y II del presente artículo, no se harán extensivos a recargos y honorarios de cobranza, ni se aplicarán para servicios comerciales y de servicios, industriales o de carácter diferente al doméstico.</w:t>
      </w:r>
    </w:p>
    <w:p w14:paraId="4F627BD1" w14:textId="77777777" w:rsidR="00052A45" w:rsidRDefault="00052A45" w:rsidP="001A34C2">
      <w:pPr>
        <w:spacing w:after="0" w:line="240" w:lineRule="auto"/>
        <w:rPr>
          <w:rStyle w:val="Textoennegrita"/>
          <w:rFonts w:ascii="Arial" w:hAnsi="Arial" w:cs="Arial"/>
        </w:rPr>
      </w:pPr>
    </w:p>
    <w:p w14:paraId="62DCAC80" w14:textId="77777777" w:rsidR="001A34C2" w:rsidRDefault="001A34C2" w:rsidP="001A34C2">
      <w:pPr>
        <w:spacing w:after="0" w:line="240" w:lineRule="auto"/>
        <w:rPr>
          <w:rStyle w:val="Textoennegrita"/>
          <w:rFonts w:ascii="Verdana" w:hAnsi="Verdana" w:cs="Arial"/>
          <w:sz w:val="20"/>
          <w:szCs w:val="20"/>
        </w:rPr>
      </w:pPr>
    </w:p>
    <w:p w14:paraId="1034EF39" w14:textId="18432484" w:rsidR="00052A45" w:rsidRPr="008C0654" w:rsidRDefault="00052A45" w:rsidP="008C0654">
      <w:pPr>
        <w:spacing w:after="0" w:line="240" w:lineRule="auto"/>
        <w:jc w:val="center"/>
        <w:rPr>
          <w:rStyle w:val="Textoennegrita"/>
          <w:rFonts w:ascii="Verdana" w:hAnsi="Verdana" w:cs="Arial"/>
          <w:bCs w:val="0"/>
          <w:sz w:val="20"/>
          <w:szCs w:val="20"/>
        </w:rPr>
      </w:pPr>
      <w:r w:rsidRPr="008C0654">
        <w:rPr>
          <w:rStyle w:val="Textoennegrita"/>
          <w:rFonts w:ascii="Verdana" w:hAnsi="Verdana" w:cs="Arial"/>
          <w:sz w:val="20"/>
          <w:szCs w:val="20"/>
        </w:rPr>
        <w:t>SECCIÓN CUARTA</w:t>
      </w:r>
    </w:p>
    <w:p w14:paraId="59CA1F91" w14:textId="77777777" w:rsidR="00052A45" w:rsidRPr="008C0654" w:rsidRDefault="00052A45" w:rsidP="008C0654">
      <w:pPr>
        <w:spacing w:after="0" w:line="240" w:lineRule="auto"/>
        <w:jc w:val="center"/>
        <w:rPr>
          <w:rStyle w:val="Textoennegrita"/>
          <w:rFonts w:ascii="Verdana" w:hAnsi="Verdana" w:cs="Arial"/>
          <w:bCs w:val="0"/>
          <w:sz w:val="20"/>
          <w:szCs w:val="20"/>
        </w:rPr>
      </w:pPr>
      <w:r w:rsidRPr="008C0654">
        <w:rPr>
          <w:rStyle w:val="Textoennegrita"/>
          <w:rFonts w:ascii="Verdana" w:hAnsi="Verdana" w:cs="Arial"/>
          <w:sz w:val="20"/>
          <w:szCs w:val="20"/>
        </w:rPr>
        <w:t>DERECHOS POR SERVICIOS DE ESTACIONAMIENTOS PÚBLICOS</w:t>
      </w:r>
    </w:p>
    <w:p w14:paraId="3A29F0EB" w14:textId="77777777" w:rsidR="00052A45" w:rsidRPr="008C0654" w:rsidRDefault="00052A45" w:rsidP="008C0654">
      <w:pPr>
        <w:spacing w:line="240" w:lineRule="auto"/>
        <w:rPr>
          <w:rFonts w:ascii="Verdana" w:hAnsi="Verdana"/>
          <w:sz w:val="20"/>
          <w:szCs w:val="20"/>
        </w:rPr>
      </w:pPr>
    </w:p>
    <w:p w14:paraId="760C28C8" w14:textId="77777777" w:rsidR="00052A45" w:rsidRPr="008C0654" w:rsidRDefault="00052A45" w:rsidP="008C0654">
      <w:pPr>
        <w:spacing w:line="240" w:lineRule="auto"/>
        <w:ind w:firstLine="851"/>
        <w:jc w:val="both"/>
        <w:rPr>
          <w:rFonts w:ascii="Verdana" w:hAnsi="Verdana"/>
          <w:sz w:val="20"/>
          <w:szCs w:val="20"/>
        </w:rPr>
      </w:pPr>
      <w:r w:rsidRPr="008C0654">
        <w:rPr>
          <w:rFonts w:ascii="Verdana" w:hAnsi="Verdana"/>
          <w:b/>
          <w:sz w:val="20"/>
          <w:szCs w:val="20"/>
        </w:rPr>
        <w:t xml:space="preserve">Artículo 47. </w:t>
      </w:r>
      <w:r w:rsidRPr="008C0654">
        <w:rPr>
          <w:rFonts w:ascii="Verdana" w:hAnsi="Verdana"/>
          <w:sz w:val="20"/>
          <w:szCs w:val="20"/>
        </w:rPr>
        <w:t>Las personas trabajadoras de la administración pública municipal que laboren en el turno diurno pagarán por concepto de pensión para automóviles o camionetas en el estacionamiento subterráneo Hidalgo una cuota de $204.66 por mes. En el caso de aquellas personas trabajadoras que laboren en el turno nocturno, dicho concepto se cobrará a $245.79.</w:t>
      </w:r>
    </w:p>
    <w:p w14:paraId="0139AEAE" w14:textId="77777777" w:rsidR="001A34C2" w:rsidRDefault="001A34C2" w:rsidP="008C0654">
      <w:pPr>
        <w:spacing w:after="0" w:line="240" w:lineRule="auto"/>
        <w:jc w:val="center"/>
        <w:rPr>
          <w:rFonts w:ascii="Verdana" w:hAnsi="Verdana"/>
          <w:b/>
          <w:sz w:val="20"/>
          <w:szCs w:val="20"/>
        </w:rPr>
      </w:pPr>
    </w:p>
    <w:p w14:paraId="18BC8DF7" w14:textId="77777777" w:rsidR="001A34C2" w:rsidRDefault="001A34C2" w:rsidP="008C0654">
      <w:pPr>
        <w:spacing w:after="0" w:line="240" w:lineRule="auto"/>
        <w:jc w:val="center"/>
        <w:rPr>
          <w:rFonts w:ascii="Verdana" w:hAnsi="Verdana"/>
          <w:b/>
          <w:sz w:val="20"/>
          <w:szCs w:val="20"/>
        </w:rPr>
      </w:pPr>
    </w:p>
    <w:p w14:paraId="321CCFB9" w14:textId="77777777" w:rsidR="001A34C2" w:rsidRDefault="001A34C2" w:rsidP="008C0654">
      <w:pPr>
        <w:spacing w:after="0" w:line="240" w:lineRule="auto"/>
        <w:jc w:val="center"/>
        <w:rPr>
          <w:rFonts w:ascii="Verdana" w:hAnsi="Verdana"/>
          <w:b/>
          <w:sz w:val="20"/>
          <w:szCs w:val="20"/>
        </w:rPr>
      </w:pPr>
    </w:p>
    <w:p w14:paraId="4B857073" w14:textId="149EFB56" w:rsidR="00052A45" w:rsidRPr="008C0654" w:rsidRDefault="00052A45" w:rsidP="008C0654">
      <w:pPr>
        <w:spacing w:after="0" w:line="240" w:lineRule="auto"/>
        <w:jc w:val="center"/>
        <w:rPr>
          <w:rFonts w:ascii="Verdana" w:hAnsi="Verdana"/>
          <w:b/>
          <w:sz w:val="20"/>
          <w:szCs w:val="20"/>
        </w:rPr>
      </w:pPr>
      <w:r w:rsidRPr="008C0654">
        <w:rPr>
          <w:rFonts w:ascii="Verdana" w:hAnsi="Verdana"/>
          <w:b/>
          <w:sz w:val="20"/>
          <w:szCs w:val="20"/>
        </w:rPr>
        <w:lastRenderedPageBreak/>
        <w:t>SECCIÓN QUINTA</w:t>
      </w:r>
    </w:p>
    <w:p w14:paraId="0D53637D" w14:textId="77777777" w:rsidR="001A34C2" w:rsidRDefault="00052A45" w:rsidP="008C0654">
      <w:pPr>
        <w:spacing w:after="0" w:line="240" w:lineRule="auto"/>
        <w:jc w:val="center"/>
        <w:rPr>
          <w:rFonts w:ascii="Verdana" w:hAnsi="Verdana"/>
          <w:b/>
          <w:bCs/>
          <w:sz w:val="20"/>
          <w:szCs w:val="20"/>
        </w:rPr>
      </w:pPr>
      <w:r w:rsidRPr="008C0654">
        <w:rPr>
          <w:rFonts w:ascii="Verdana" w:hAnsi="Verdana"/>
          <w:b/>
          <w:bCs/>
          <w:sz w:val="20"/>
          <w:szCs w:val="20"/>
        </w:rPr>
        <w:t xml:space="preserve">DERECHOS POR SERVICIOS CATASTRALES, PRÁCTICA </w:t>
      </w:r>
    </w:p>
    <w:p w14:paraId="4BB08F8D" w14:textId="531C795E" w:rsidR="00052A45" w:rsidRPr="008C0654" w:rsidRDefault="00052A45" w:rsidP="008C0654">
      <w:pPr>
        <w:spacing w:after="0" w:line="240" w:lineRule="auto"/>
        <w:jc w:val="center"/>
        <w:rPr>
          <w:rFonts w:ascii="Verdana" w:hAnsi="Verdana"/>
          <w:b/>
          <w:bCs/>
          <w:sz w:val="20"/>
          <w:szCs w:val="20"/>
        </w:rPr>
      </w:pPr>
      <w:r w:rsidRPr="008C0654">
        <w:rPr>
          <w:rFonts w:ascii="Verdana" w:hAnsi="Verdana"/>
          <w:b/>
          <w:bCs/>
          <w:sz w:val="20"/>
          <w:szCs w:val="20"/>
        </w:rPr>
        <w:t>Y AUTORIZACIÓN DE AVALÚOS</w:t>
      </w:r>
    </w:p>
    <w:p w14:paraId="0A64DAC0" w14:textId="77777777" w:rsidR="001A34C2" w:rsidRDefault="001A34C2" w:rsidP="001A34C2">
      <w:pPr>
        <w:pStyle w:val="Sinespaciado"/>
      </w:pPr>
    </w:p>
    <w:p w14:paraId="7D12C87E" w14:textId="1659B441" w:rsidR="00052A45" w:rsidRPr="008C0654" w:rsidRDefault="00052A45" w:rsidP="008C0654">
      <w:pPr>
        <w:spacing w:line="240" w:lineRule="auto"/>
        <w:ind w:firstLine="851"/>
        <w:jc w:val="both"/>
        <w:rPr>
          <w:rFonts w:ascii="Verdana" w:hAnsi="Verdana"/>
          <w:sz w:val="20"/>
          <w:szCs w:val="20"/>
        </w:rPr>
      </w:pPr>
      <w:r w:rsidRPr="008C0654">
        <w:rPr>
          <w:rFonts w:ascii="Verdana" w:hAnsi="Verdana"/>
          <w:b/>
          <w:bCs/>
          <w:sz w:val="20"/>
          <w:szCs w:val="20"/>
        </w:rPr>
        <w:t xml:space="preserve">Artículo 48. </w:t>
      </w:r>
      <w:r w:rsidRPr="008C0654">
        <w:rPr>
          <w:rFonts w:ascii="Verdana" w:hAnsi="Verdana"/>
          <w:sz w:val="20"/>
          <w:szCs w:val="20"/>
        </w:rPr>
        <w:t xml:space="preserve">Tratándose de avalúos de predios rústicos que se sujeten al procedimiento de regularización previsto en la Ley para la Regularización de Predios Rústicos en el Estado de Guanajuato, se cobrará un 25% de la tarifa fijada en las fracciones II y III del artículo 26 de esta Ley. </w:t>
      </w:r>
    </w:p>
    <w:p w14:paraId="70C6B874" w14:textId="77777777" w:rsidR="008C5B0C" w:rsidRDefault="008C5B0C" w:rsidP="001A34C2">
      <w:pPr>
        <w:spacing w:after="0" w:line="240" w:lineRule="auto"/>
        <w:rPr>
          <w:rFonts w:ascii="Verdana" w:hAnsi="Verdana"/>
          <w:b/>
          <w:sz w:val="20"/>
          <w:szCs w:val="20"/>
        </w:rPr>
      </w:pPr>
    </w:p>
    <w:p w14:paraId="199076AA" w14:textId="77777777" w:rsidR="008C5B0C" w:rsidRDefault="008C5B0C" w:rsidP="001A34C2">
      <w:pPr>
        <w:pStyle w:val="Sinespaciado"/>
        <w:rPr>
          <w:rFonts w:ascii="Verdana" w:hAnsi="Verdana"/>
          <w:b/>
          <w:bCs/>
          <w:sz w:val="20"/>
          <w:szCs w:val="20"/>
        </w:rPr>
      </w:pPr>
    </w:p>
    <w:p w14:paraId="538F03ED" w14:textId="70F8F308" w:rsidR="00052A45" w:rsidRPr="008C5B0C" w:rsidRDefault="00052A45" w:rsidP="008C5B0C">
      <w:pPr>
        <w:pStyle w:val="Sinespaciado"/>
        <w:jc w:val="center"/>
        <w:rPr>
          <w:rFonts w:ascii="Verdana" w:hAnsi="Verdana"/>
          <w:b/>
          <w:bCs/>
          <w:sz w:val="20"/>
          <w:szCs w:val="20"/>
        </w:rPr>
      </w:pPr>
      <w:r w:rsidRPr="008C5B0C">
        <w:rPr>
          <w:rFonts w:ascii="Verdana" w:hAnsi="Verdana"/>
          <w:b/>
          <w:bCs/>
          <w:sz w:val="20"/>
          <w:szCs w:val="20"/>
        </w:rPr>
        <w:t>SECCIÓN SEXTA</w:t>
      </w:r>
    </w:p>
    <w:p w14:paraId="04B4389E" w14:textId="2D67D34A" w:rsidR="008C5B0C" w:rsidRPr="008C5B0C" w:rsidRDefault="00052A45" w:rsidP="008C5B0C">
      <w:pPr>
        <w:pStyle w:val="Sinespaciado"/>
        <w:jc w:val="center"/>
        <w:rPr>
          <w:rFonts w:ascii="Verdana" w:hAnsi="Verdana"/>
          <w:b/>
          <w:bCs/>
          <w:sz w:val="20"/>
          <w:szCs w:val="20"/>
        </w:rPr>
      </w:pPr>
      <w:r w:rsidRPr="008C5B0C">
        <w:rPr>
          <w:rFonts w:ascii="Verdana" w:hAnsi="Verdana"/>
          <w:b/>
          <w:bCs/>
          <w:sz w:val="20"/>
          <w:szCs w:val="20"/>
        </w:rPr>
        <w:t>DERECHOS POR LA EXPEDICIÓN DE CERTIFICADOS,</w:t>
      </w:r>
    </w:p>
    <w:p w14:paraId="30967FE1" w14:textId="7606FA10" w:rsidR="00052A45" w:rsidRPr="008C5B0C" w:rsidRDefault="00052A45" w:rsidP="008C5B0C">
      <w:pPr>
        <w:pStyle w:val="Sinespaciado"/>
        <w:jc w:val="center"/>
        <w:rPr>
          <w:rFonts w:ascii="Verdana" w:hAnsi="Verdana"/>
          <w:b/>
          <w:bCs/>
          <w:sz w:val="20"/>
          <w:szCs w:val="20"/>
        </w:rPr>
      </w:pPr>
      <w:r w:rsidRPr="008C5B0C">
        <w:rPr>
          <w:rFonts w:ascii="Verdana" w:hAnsi="Verdana"/>
          <w:b/>
          <w:bCs/>
          <w:sz w:val="20"/>
          <w:szCs w:val="20"/>
        </w:rPr>
        <w:t>CERTIFICACIONES, CONSTANCIAS Y CARTAS</w:t>
      </w:r>
    </w:p>
    <w:p w14:paraId="18B499FB" w14:textId="77777777" w:rsidR="00052A45" w:rsidRPr="008C5B0C" w:rsidRDefault="00052A45" w:rsidP="008C5B0C">
      <w:pPr>
        <w:pStyle w:val="Sinespaciado"/>
        <w:jc w:val="center"/>
        <w:rPr>
          <w:rFonts w:ascii="Verdana" w:hAnsi="Verdana"/>
          <w:b/>
          <w:bCs/>
          <w:sz w:val="20"/>
          <w:szCs w:val="20"/>
        </w:rPr>
      </w:pPr>
    </w:p>
    <w:p w14:paraId="6383F159" w14:textId="77777777" w:rsidR="00052A45" w:rsidRPr="008C0654" w:rsidRDefault="00052A45" w:rsidP="008C0654">
      <w:pPr>
        <w:spacing w:line="240" w:lineRule="auto"/>
        <w:ind w:firstLine="851"/>
        <w:jc w:val="both"/>
        <w:rPr>
          <w:rFonts w:ascii="Verdana" w:hAnsi="Verdana"/>
          <w:sz w:val="20"/>
          <w:szCs w:val="20"/>
        </w:rPr>
      </w:pPr>
      <w:r w:rsidRPr="008C0654">
        <w:rPr>
          <w:rFonts w:ascii="Verdana" w:hAnsi="Verdana"/>
          <w:b/>
          <w:bCs/>
          <w:sz w:val="20"/>
          <w:szCs w:val="20"/>
        </w:rPr>
        <w:t xml:space="preserve">Artículo 49. </w:t>
      </w:r>
      <w:r w:rsidRPr="008C0654">
        <w:rPr>
          <w:rFonts w:ascii="Verdana" w:hAnsi="Verdana"/>
          <w:sz w:val="20"/>
          <w:szCs w:val="20"/>
        </w:rPr>
        <w:t>Los derechos por la expedición de certificados, certificaciones, constancias y cartas se causarán al 50% de la tarifa prevista en el artículo 30 de esta Ley, cuando sean para la obtención de becas o para acceder a programas oficiales asistenciales.</w:t>
      </w:r>
    </w:p>
    <w:p w14:paraId="7F88AAFE" w14:textId="77777777" w:rsidR="008C5B0C" w:rsidRDefault="008C5B0C" w:rsidP="001A34C2">
      <w:pPr>
        <w:spacing w:after="0" w:line="240" w:lineRule="auto"/>
        <w:rPr>
          <w:rFonts w:ascii="Verdana" w:hAnsi="Verdana"/>
          <w:b/>
          <w:bCs/>
          <w:sz w:val="20"/>
          <w:szCs w:val="20"/>
        </w:rPr>
      </w:pPr>
    </w:p>
    <w:p w14:paraId="6C0424DC" w14:textId="77777777" w:rsidR="008C5B0C" w:rsidRDefault="008C5B0C" w:rsidP="001A34C2">
      <w:pPr>
        <w:spacing w:after="0" w:line="240" w:lineRule="auto"/>
        <w:rPr>
          <w:rFonts w:ascii="Verdana" w:hAnsi="Verdana"/>
          <w:b/>
          <w:bCs/>
          <w:sz w:val="20"/>
          <w:szCs w:val="20"/>
        </w:rPr>
      </w:pPr>
    </w:p>
    <w:p w14:paraId="57CEC1E4" w14:textId="3914BF85" w:rsidR="00052A45" w:rsidRPr="008C0654" w:rsidRDefault="00052A45" w:rsidP="008C0654">
      <w:pPr>
        <w:spacing w:after="0" w:line="240" w:lineRule="auto"/>
        <w:jc w:val="center"/>
        <w:rPr>
          <w:rFonts w:ascii="Verdana" w:hAnsi="Verdana"/>
          <w:b/>
          <w:bCs/>
          <w:sz w:val="20"/>
          <w:szCs w:val="20"/>
        </w:rPr>
      </w:pPr>
      <w:r w:rsidRPr="008C0654">
        <w:rPr>
          <w:rFonts w:ascii="Verdana" w:hAnsi="Verdana"/>
          <w:b/>
          <w:bCs/>
          <w:sz w:val="20"/>
          <w:szCs w:val="20"/>
        </w:rPr>
        <w:t>SECCIÓN SÉPTIMA</w:t>
      </w:r>
    </w:p>
    <w:p w14:paraId="0BF89F89" w14:textId="56251BDE" w:rsidR="00052A45" w:rsidRPr="008C0654" w:rsidRDefault="00052A45" w:rsidP="008C0654">
      <w:pPr>
        <w:spacing w:after="0" w:line="240" w:lineRule="auto"/>
        <w:jc w:val="center"/>
        <w:rPr>
          <w:rFonts w:ascii="Verdana" w:hAnsi="Verdana"/>
          <w:b/>
          <w:bCs/>
          <w:sz w:val="20"/>
          <w:szCs w:val="20"/>
        </w:rPr>
      </w:pPr>
      <w:r w:rsidRPr="008C0654">
        <w:rPr>
          <w:rFonts w:ascii="Verdana" w:hAnsi="Verdana"/>
          <w:b/>
          <w:bCs/>
          <w:sz w:val="20"/>
          <w:szCs w:val="20"/>
        </w:rPr>
        <w:t>DERECHOS POR SERVICIOS DE ASISTENCIA Y SALUD PÚBLICA</w:t>
      </w:r>
    </w:p>
    <w:p w14:paraId="5C0D0A3B" w14:textId="77777777" w:rsidR="00052A45" w:rsidRPr="008C0654" w:rsidRDefault="00052A45" w:rsidP="008C5B0C">
      <w:pPr>
        <w:pStyle w:val="Sinespaciado"/>
      </w:pPr>
    </w:p>
    <w:p w14:paraId="7B4E73DD" w14:textId="77777777" w:rsidR="00052A45" w:rsidRDefault="00052A45" w:rsidP="008C0654">
      <w:pPr>
        <w:spacing w:line="240" w:lineRule="auto"/>
        <w:ind w:firstLine="851"/>
        <w:jc w:val="both"/>
        <w:rPr>
          <w:rFonts w:ascii="Verdana" w:hAnsi="Verdana"/>
          <w:bCs/>
          <w:sz w:val="20"/>
          <w:szCs w:val="20"/>
        </w:rPr>
      </w:pPr>
      <w:r w:rsidRPr="008C0654">
        <w:rPr>
          <w:rFonts w:ascii="Verdana" w:hAnsi="Verdana"/>
          <w:b/>
          <w:bCs/>
          <w:sz w:val="20"/>
          <w:szCs w:val="20"/>
        </w:rPr>
        <w:t>Artículo 50.</w:t>
      </w:r>
      <w:r w:rsidRPr="008C0654">
        <w:rPr>
          <w:rFonts w:ascii="Verdana" w:hAnsi="Verdana"/>
          <w:bCs/>
          <w:sz w:val="20"/>
          <w:szCs w:val="20"/>
        </w:rPr>
        <w:t xml:space="preserve"> Tratándose de personas de escasos recursos económicos, para el cobro de las cuotas establecidas en el artículo 31 de esta Ley, el Sistema para el Desarrollo Integral de la Familia del Municipio de Salamanca, </w:t>
      </w:r>
      <w:proofErr w:type="spellStart"/>
      <w:r w:rsidRPr="008C0654">
        <w:rPr>
          <w:rFonts w:ascii="Verdana" w:hAnsi="Verdana"/>
          <w:bCs/>
          <w:sz w:val="20"/>
          <w:szCs w:val="20"/>
        </w:rPr>
        <w:t>Gto</w:t>
      </w:r>
      <w:proofErr w:type="spellEnd"/>
      <w:r w:rsidRPr="008C0654">
        <w:rPr>
          <w:rFonts w:ascii="Verdana" w:hAnsi="Verdana"/>
          <w:bCs/>
          <w:sz w:val="20"/>
          <w:szCs w:val="20"/>
        </w:rPr>
        <w:t>., procederá a realizar un estudio socioeconómico para acreditar dicha situación, con base en el ingreso de la persona solicitante, quedando los porcentajes para descuento de la siguiente forma:</w:t>
      </w:r>
    </w:p>
    <w:p w14:paraId="5E635375" w14:textId="77777777" w:rsidR="001A34C2" w:rsidRPr="008C0654" w:rsidRDefault="001A34C2" w:rsidP="001A34C2">
      <w:pPr>
        <w:pStyle w:val="Sinespaciado"/>
      </w:pPr>
    </w:p>
    <w:tbl>
      <w:tblPr>
        <w:tblStyle w:val="Tablaconcuadrcula"/>
        <w:tblW w:w="0" w:type="auto"/>
        <w:tblLook w:val="04A0" w:firstRow="1" w:lastRow="0" w:firstColumn="1" w:lastColumn="0" w:noHBand="0" w:noVBand="1"/>
      </w:tblPr>
      <w:tblGrid>
        <w:gridCol w:w="4673"/>
        <w:gridCol w:w="4155"/>
      </w:tblGrid>
      <w:tr w:rsidR="00052A45" w:rsidRPr="008C0654" w14:paraId="7524B40A" w14:textId="77777777" w:rsidTr="00DB2C2A">
        <w:tc>
          <w:tcPr>
            <w:tcW w:w="4673" w:type="dxa"/>
          </w:tcPr>
          <w:p w14:paraId="0BBFDDD9" w14:textId="77777777" w:rsidR="00052A45" w:rsidRPr="008C0654" w:rsidRDefault="00052A45" w:rsidP="008C0654">
            <w:pPr>
              <w:spacing w:line="240" w:lineRule="auto"/>
              <w:jc w:val="center"/>
              <w:rPr>
                <w:rFonts w:ascii="Verdana" w:hAnsi="Verdana"/>
                <w:b/>
                <w:sz w:val="20"/>
                <w:szCs w:val="20"/>
              </w:rPr>
            </w:pPr>
            <w:r w:rsidRPr="008C0654">
              <w:rPr>
                <w:rFonts w:ascii="Verdana" w:hAnsi="Verdana"/>
                <w:b/>
                <w:sz w:val="20"/>
                <w:szCs w:val="20"/>
              </w:rPr>
              <w:t>Ingreso mensual</w:t>
            </w:r>
          </w:p>
        </w:tc>
        <w:tc>
          <w:tcPr>
            <w:tcW w:w="4155" w:type="dxa"/>
          </w:tcPr>
          <w:p w14:paraId="5AAE8B59" w14:textId="77777777" w:rsidR="00052A45" w:rsidRPr="008C0654" w:rsidRDefault="00052A45" w:rsidP="008C0654">
            <w:pPr>
              <w:spacing w:line="240" w:lineRule="auto"/>
              <w:jc w:val="center"/>
              <w:rPr>
                <w:rFonts w:ascii="Verdana" w:hAnsi="Verdana"/>
                <w:b/>
                <w:sz w:val="20"/>
                <w:szCs w:val="20"/>
              </w:rPr>
            </w:pPr>
            <w:r w:rsidRPr="008C0654">
              <w:rPr>
                <w:rFonts w:ascii="Verdana" w:hAnsi="Verdana"/>
                <w:b/>
                <w:sz w:val="20"/>
                <w:szCs w:val="20"/>
              </w:rPr>
              <w:t>Porcentaje de descuento</w:t>
            </w:r>
          </w:p>
        </w:tc>
      </w:tr>
      <w:tr w:rsidR="00052A45" w:rsidRPr="008C0654" w14:paraId="10664483" w14:textId="77777777" w:rsidTr="00DB2C2A">
        <w:tc>
          <w:tcPr>
            <w:tcW w:w="4673" w:type="dxa"/>
          </w:tcPr>
          <w:p w14:paraId="1C1BD441" w14:textId="77777777" w:rsidR="00052A45" w:rsidRPr="008C0654" w:rsidRDefault="00052A45" w:rsidP="008C0654">
            <w:pPr>
              <w:spacing w:line="240" w:lineRule="auto"/>
              <w:jc w:val="both"/>
              <w:rPr>
                <w:rFonts w:ascii="Verdana" w:hAnsi="Verdana"/>
                <w:b/>
                <w:sz w:val="20"/>
                <w:szCs w:val="20"/>
              </w:rPr>
            </w:pPr>
            <w:r w:rsidRPr="008C0654">
              <w:rPr>
                <w:rFonts w:ascii="Verdana" w:hAnsi="Verdana"/>
                <w:sz w:val="20"/>
                <w:szCs w:val="20"/>
              </w:rPr>
              <w:t>De 0 a 1.5 salarios mínimos elevados al mes</w:t>
            </w:r>
          </w:p>
        </w:tc>
        <w:tc>
          <w:tcPr>
            <w:tcW w:w="4155" w:type="dxa"/>
          </w:tcPr>
          <w:p w14:paraId="72AA7563" w14:textId="77777777" w:rsidR="00052A45" w:rsidRPr="008C0654" w:rsidRDefault="00052A45" w:rsidP="008C0654">
            <w:pPr>
              <w:spacing w:line="240" w:lineRule="auto"/>
              <w:jc w:val="center"/>
              <w:rPr>
                <w:rFonts w:ascii="Verdana" w:hAnsi="Verdana"/>
                <w:b/>
                <w:sz w:val="20"/>
                <w:szCs w:val="20"/>
              </w:rPr>
            </w:pPr>
            <w:r w:rsidRPr="008C0654">
              <w:rPr>
                <w:rFonts w:ascii="Verdana" w:hAnsi="Verdana"/>
                <w:sz w:val="20"/>
                <w:szCs w:val="20"/>
              </w:rPr>
              <w:t>100%</w:t>
            </w:r>
          </w:p>
        </w:tc>
      </w:tr>
      <w:tr w:rsidR="00052A45" w:rsidRPr="008C0654" w14:paraId="200A58BC" w14:textId="77777777" w:rsidTr="00DB2C2A">
        <w:tc>
          <w:tcPr>
            <w:tcW w:w="4673" w:type="dxa"/>
          </w:tcPr>
          <w:p w14:paraId="3E5F1EA5" w14:textId="77777777" w:rsidR="00052A45" w:rsidRPr="008C0654" w:rsidRDefault="00052A45" w:rsidP="008C0654">
            <w:pPr>
              <w:spacing w:line="240" w:lineRule="auto"/>
              <w:jc w:val="both"/>
              <w:rPr>
                <w:rFonts w:ascii="Verdana" w:hAnsi="Verdana"/>
                <w:b/>
                <w:sz w:val="20"/>
                <w:szCs w:val="20"/>
              </w:rPr>
            </w:pPr>
            <w:r w:rsidRPr="008C0654">
              <w:rPr>
                <w:rFonts w:ascii="Verdana" w:hAnsi="Verdana"/>
                <w:sz w:val="20"/>
                <w:szCs w:val="20"/>
              </w:rPr>
              <w:t>De 1.6 a 2 salarios mínimos elevados al mes</w:t>
            </w:r>
          </w:p>
        </w:tc>
        <w:tc>
          <w:tcPr>
            <w:tcW w:w="4155" w:type="dxa"/>
          </w:tcPr>
          <w:p w14:paraId="62277D9A" w14:textId="77777777" w:rsidR="00052A45" w:rsidRPr="008C0654" w:rsidRDefault="00052A45" w:rsidP="008C0654">
            <w:pPr>
              <w:spacing w:line="240" w:lineRule="auto"/>
              <w:jc w:val="center"/>
              <w:rPr>
                <w:rFonts w:ascii="Verdana" w:hAnsi="Verdana"/>
                <w:b/>
                <w:sz w:val="20"/>
                <w:szCs w:val="20"/>
              </w:rPr>
            </w:pPr>
            <w:r w:rsidRPr="008C0654">
              <w:rPr>
                <w:rFonts w:ascii="Verdana" w:hAnsi="Verdana"/>
                <w:sz w:val="20"/>
                <w:szCs w:val="20"/>
              </w:rPr>
              <w:t>50%</w:t>
            </w:r>
          </w:p>
        </w:tc>
      </w:tr>
    </w:tbl>
    <w:p w14:paraId="47FAEB54" w14:textId="77777777" w:rsidR="00052A45" w:rsidRPr="008C0654" w:rsidRDefault="00052A45" w:rsidP="008C5B0C">
      <w:pPr>
        <w:pStyle w:val="Sinespaciado"/>
      </w:pPr>
    </w:p>
    <w:p w14:paraId="0022D6DA" w14:textId="77777777" w:rsidR="00052A45" w:rsidRPr="008C0654" w:rsidRDefault="00052A45" w:rsidP="008C0654">
      <w:pPr>
        <w:spacing w:line="240" w:lineRule="auto"/>
        <w:ind w:left="5" w:firstLine="846"/>
        <w:jc w:val="both"/>
        <w:rPr>
          <w:rFonts w:ascii="Verdana" w:hAnsi="Verdana"/>
          <w:sz w:val="20"/>
          <w:szCs w:val="20"/>
        </w:rPr>
      </w:pPr>
      <w:r w:rsidRPr="008C0654">
        <w:rPr>
          <w:rFonts w:ascii="Verdana" w:hAnsi="Verdana"/>
          <w:sz w:val="20"/>
          <w:szCs w:val="20"/>
        </w:rPr>
        <w:t>En el caso de personas con discapacidad se les exentará del pago de las cuotas.</w:t>
      </w:r>
    </w:p>
    <w:p w14:paraId="33A5E764" w14:textId="77777777" w:rsidR="00052A45" w:rsidRPr="008C0654" w:rsidRDefault="00052A45" w:rsidP="008C0654">
      <w:pPr>
        <w:pStyle w:val="NormalWeb"/>
        <w:ind w:firstLine="851"/>
        <w:jc w:val="both"/>
        <w:rPr>
          <w:rFonts w:ascii="Verdana" w:hAnsi="Verdana"/>
          <w:sz w:val="20"/>
          <w:szCs w:val="20"/>
        </w:rPr>
      </w:pPr>
      <w:r w:rsidRPr="008C0654">
        <w:rPr>
          <w:rFonts w:ascii="Verdana" w:hAnsi="Verdana"/>
          <w:sz w:val="20"/>
          <w:szCs w:val="20"/>
        </w:rPr>
        <w:t xml:space="preserve">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 la persona interesada, a través del Sistema para el Desarrollo Integral de la Familia del Municipio de Salamanca, </w:t>
      </w:r>
      <w:proofErr w:type="spellStart"/>
      <w:r w:rsidRPr="008C0654">
        <w:rPr>
          <w:rFonts w:ascii="Verdana" w:hAnsi="Verdana"/>
          <w:sz w:val="20"/>
          <w:szCs w:val="20"/>
        </w:rPr>
        <w:t>Gto</w:t>
      </w:r>
      <w:proofErr w:type="spellEnd"/>
      <w:r w:rsidRPr="008C0654">
        <w:rPr>
          <w:rFonts w:ascii="Verdana" w:hAnsi="Verdana"/>
          <w:sz w:val="20"/>
          <w:szCs w:val="20"/>
        </w:rPr>
        <w:t>. Para acceder a la condonación total o parcial deberán acreditar mediante estudio socioeconómico dicha situación.</w:t>
      </w:r>
    </w:p>
    <w:p w14:paraId="7EAAC309" w14:textId="77777777" w:rsidR="00052A45" w:rsidRPr="008C0654" w:rsidRDefault="00052A45" w:rsidP="008C0654">
      <w:pPr>
        <w:pStyle w:val="NormalWeb"/>
        <w:spacing w:after="0"/>
        <w:ind w:firstLine="851"/>
        <w:jc w:val="both"/>
        <w:rPr>
          <w:rFonts w:ascii="Verdana" w:hAnsi="Verdana"/>
          <w:sz w:val="20"/>
          <w:szCs w:val="20"/>
        </w:rPr>
      </w:pPr>
      <w:r w:rsidRPr="008C0654">
        <w:rPr>
          <w:rFonts w:ascii="Verdana" w:hAnsi="Verdana"/>
          <w:sz w:val="20"/>
          <w:szCs w:val="20"/>
        </w:rPr>
        <w:t>Los servicios que se presten en las jornadas de salud estarán exentos de pago.</w:t>
      </w:r>
    </w:p>
    <w:p w14:paraId="78093D0F" w14:textId="77777777" w:rsidR="00052A45" w:rsidRPr="008C0654" w:rsidRDefault="00052A45" w:rsidP="008C0654">
      <w:pPr>
        <w:spacing w:after="0" w:line="240" w:lineRule="auto"/>
        <w:jc w:val="center"/>
        <w:rPr>
          <w:rFonts w:ascii="Verdana" w:hAnsi="Verdana"/>
          <w:b/>
          <w:bCs/>
          <w:sz w:val="20"/>
          <w:szCs w:val="20"/>
        </w:rPr>
      </w:pPr>
    </w:p>
    <w:p w14:paraId="15784DFB" w14:textId="77777777" w:rsidR="00052A45" w:rsidRPr="008C0654" w:rsidRDefault="00052A45" w:rsidP="008C0654">
      <w:pPr>
        <w:spacing w:after="0" w:line="240" w:lineRule="auto"/>
        <w:jc w:val="center"/>
        <w:rPr>
          <w:rFonts w:ascii="Verdana" w:hAnsi="Verdana"/>
          <w:b/>
          <w:bCs/>
          <w:sz w:val="20"/>
          <w:szCs w:val="20"/>
        </w:rPr>
      </w:pPr>
      <w:r w:rsidRPr="008C0654">
        <w:rPr>
          <w:rFonts w:ascii="Verdana" w:hAnsi="Verdana"/>
          <w:b/>
          <w:bCs/>
          <w:sz w:val="20"/>
          <w:szCs w:val="20"/>
        </w:rPr>
        <w:lastRenderedPageBreak/>
        <w:t>SECCIÓN OCTAVA</w:t>
      </w:r>
    </w:p>
    <w:p w14:paraId="43544E74" w14:textId="77777777" w:rsidR="00052A45" w:rsidRPr="008C0654" w:rsidRDefault="00052A45" w:rsidP="008C0654">
      <w:pPr>
        <w:spacing w:after="0" w:line="240" w:lineRule="auto"/>
        <w:jc w:val="center"/>
        <w:rPr>
          <w:rFonts w:ascii="Verdana" w:hAnsi="Verdana"/>
          <w:b/>
          <w:bCs/>
          <w:sz w:val="20"/>
          <w:szCs w:val="20"/>
        </w:rPr>
      </w:pPr>
      <w:r w:rsidRPr="008C0654">
        <w:rPr>
          <w:rFonts w:ascii="Verdana" w:hAnsi="Verdana"/>
          <w:b/>
          <w:bCs/>
          <w:sz w:val="20"/>
          <w:szCs w:val="20"/>
        </w:rPr>
        <w:t xml:space="preserve">DERECHOS POR SERVICIO DE </w:t>
      </w:r>
    </w:p>
    <w:p w14:paraId="1452A1CB" w14:textId="77777777" w:rsidR="00052A45" w:rsidRPr="008C0654" w:rsidRDefault="00052A45" w:rsidP="008C0654">
      <w:pPr>
        <w:spacing w:after="0" w:line="240" w:lineRule="auto"/>
        <w:jc w:val="center"/>
        <w:rPr>
          <w:rFonts w:ascii="Verdana" w:hAnsi="Verdana"/>
          <w:b/>
          <w:bCs/>
          <w:sz w:val="20"/>
          <w:szCs w:val="20"/>
        </w:rPr>
      </w:pPr>
      <w:r w:rsidRPr="008C0654">
        <w:rPr>
          <w:rFonts w:ascii="Verdana" w:hAnsi="Verdana"/>
          <w:b/>
          <w:bCs/>
          <w:sz w:val="20"/>
          <w:szCs w:val="20"/>
        </w:rPr>
        <w:t>ALUMBRADO PÚBLICO</w:t>
      </w:r>
    </w:p>
    <w:p w14:paraId="4409BC06" w14:textId="77777777" w:rsidR="008C5B0C" w:rsidRDefault="008C5B0C" w:rsidP="008C0654">
      <w:pPr>
        <w:spacing w:after="0" w:line="240" w:lineRule="auto"/>
        <w:ind w:firstLine="851"/>
        <w:jc w:val="both"/>
        <w:rPr>
          <w:rFonts w:ascii="Verdana" w:hAnsi="Verdana"/>
          <w:b/>
          <w:sz w:val="20"/>
          <w:szCs w:val="20"/>
        </w:rPr>
      </w:pPr>
    </w:p>
    <w:p w14:paraId="75BDC0E0" w14:textId="61DBB05D" w:rsidR="00052A45" w:rsidRPr="008C0654" w:rsidRDefault="00052A45" w:rsidP="008C0654">
      <w:pPr>
        <w:spacing w:after="0" w:line="240" w:lineRule="auto"/>
        <w:ind w:firstLine="851"/>
        <w:jc w:val="both"/>
        <w:rPr>
          <w:rFonts w:ascii="Verdana" w:hAnsi="Verdana"/>
          <w:sz w:val="20"/>
          <w:szCs w:val="20"/>
        </w:rPr>
      </w:pPr>
      <w:r w:rsidRPr="008C0654">
        <w:rPr>
          <w:rFonts w:ascii="Verdana" w:hAnsi="Verdana"/>
          <w:b/>
          <w:sz w:val="20"/>
          <w:szCs w:val="20"/>
        </w:rPr>
        <w:t xml:space="preserve">Artículo 51. </w:t>
      </w:r>
      <w:r w:rsidRPr="008C0654">
        <w:rPr>
          <w:rFonts w:ascii="Verdana" w:hAnsi="Verdana"/>
          <w:sz w:val="20"/>
          <w:szCs w:val="20"/>
        </w:rPr>
        <w:t>Para las personas contribuyentes cuya recaudación sea por conducto de la Comisión Federal de Electricidad se otorga un beneficio fiscal que representa el importe de calcular el 10% sobre su consumo de energía eléctrica, siempre y cuando el resultado de la operación no rebase la cantidad determinada en la tarifa establecida en el artículo 34 de la presente Ley, para tal caso, se aplicará esta última.</w:t>
      </w:r>
    </w:p>
    <w:p w14:paraId="0B9D484A" w14:textId="77777777" w:rsidR="00052A45" w:rsidRPr="008C0654" w:rsidRDefault="00052A45" w:rsidP="008C0654">
      <w:pPr>
        <w:spacing w:after="0" w:line="240" w:lineRule="auto"/>
        <w:ind w:firstLine="708"/>
        <w:jc w:val="both"/>
        <w:rPr>
          <w:rFonts w:ascii="Verdana" w:hAnsi="Verdana"/>
          <w:b/>
          <w:sz w:val="20"/>
          <w:szCs w:val="20"/>
        </w:rPr>
      </w:pPr>
    </w:p>
    <w:p w14:paraId="2BEAFC8D" w14:textId="77777777" w:rsidR="00052A45" w:rsidRDefault="00052A45" w:rsidP="008C0654">
      <w:pPr>
        <w:spacing w:after="0" w:line="240" w:lineRule="auto"/>
        <w:ind w:firstLine="851"/>
        <w:jc w:val="both"/>
        <w:rPr>
          <w:rFonts w:ascii="Verdana" w:hAnsi="Verdana"/>
          <w:sz w:val="20"/>
          <w:szCs w:val="20"/>
        </w:rPr>
      </w:pPr>
      <w:r w:rsidRPr="008C0654">
        <w:rPr>
          <w:rFonts w:ascii="Verdana" w:hAnsi="Verdana"/>
          <w:b/>
          <w:sz w:val="20"/>
          <w:szCs w:val="20"/>
        </w:rPr>
        <w:t xml:space="preserve">Artículo 52. </w:t>
      </w:r>
      <w:r w:rsidRPr="008C0654">
        <w:rPr>
          <w:rFonts w:ascii="Verdana" w:hAnsi="Verdana"/>
          <w:sz w:val="20"/>
          <w:szCs w:val="20"/>
        </w:rPr>
        <w:t>Las personas contribuyentes que no tributen por vía de la Comisión Federal de Electricidad dispondrán de los siguientes beneficios fiscales, atendiendo al monto de la cuota mínima anual del impuesto predial:</w:t>
      </w:r>
    </w:p>
    <w:p w14:paraId="56AFA800" w14:textId="77777777" w:rsidR="008C5B0C" w:rsidRPr="008C0654" w:rsidRDefault="008C5B0C" w:rsidP="008C0654">
      <w:pPr>
        <w:spacing w:after="0" w:line="240" w:lineRule="auto"/>
        <w:ind w:firstLine="851"/>
        <w:jc w:val="both"/>
        <w:rPr>
          <w:rFonts w:ascii="Verdana" w:hAnsi="Verdana"/>
          <w:sz w:val="20"/>
          <w:szCs w:val="20"/>
        </w:rPr>
      </w:pPr>
    </w:p>
    <w:p w14:paraId="70E77381" w14:textId="77777777" w:rsidR="00052A45" w:rsidRPr="008C0654" w:rsidRDefault="00052A45" w:rsidP="008C0654">
      <w:pPr>
        <w:pStyle w:val="NormalWeb"/>
        <w:numPr>
          <w:ilvl w:val="1"/>
          <w:numId w:val="26"/>
        </w:numPr>
        <w:tabs>
          <w:tab w:val="clear" w:pos="709"/>
          <w:tab w:val="num" w:pos="1276"/>
        </w:tabs>
        <w:spacing w:before="0" w:beforeAutospacing="0"/>
        <w:ind w:left="993" w:hanging="142"/>
        <w:jc w:val="both"/>
        <w:rPr>
          <w:rFonts w:ascii="Verdana" w:hAnsi="Verdana"/>
          <w:b/>
          <w:bCs/>
          <w:iCs/>
          <w:sz w:val="20"/>
          <w:szCs w:val="20"/>
        </w:rPr>
      </w:pPr>
      <w:r w:rsidRPr="008C0654">
        <w:rPr>
          <w:rFonts w:ascii="Verdana" w:hAnsi="Verdana"/>
          <w:b/>
          <w:bCs/>
          <w:iCs/>
          <w:sz w:val="20"/>
          <w:szCs w:val="20"/>
        </w:rPr>
        <w:t>URBANO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1947"/>
        <w:gridCol w:w="2014"/>
      </w:tblGrid>
      <w:tr w:rsidR="00052A45" w:rsidRPr="008C0654" w14:paraId="0AFEB938"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7043C" w14:textId="77777777" w:rsidR="00052A45" w:rsidRPr="008C0654" w:rsidRDefault="00052A45" w:rsidP="008C0654">
            <w:pPr>
              <w:spacing w:line="240" w:lineRule="auto"/>
              <w:jc w:val="center"/>
              <w:rPr>
                <w:rFonts w:ascii="Verdana" w:eastAsia="Times New Roman" w:hAnsi="Verdana" w:cs="Arial"/>
                <w:b/>
                <w:bCs/>
                <w:sz w:val="20"/>
                <w:szCs w:val="20"/>
              </w:rPr>
            </w:pPr>
            <w:r w:rsidRPr="008C0654">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A730D" w14:textId="77777777" w:rsidR="00052A45" w:rsidRPr="008C0654" w:rsidRDefault="00052A45" w:rsidP="008C0654">
            <w:pPr>
              <w:spacing w:line="240" w:lineRule="auto"/>
              <w:jc w:val="center"/>
              <w:rPr>
                <w:rFonts w:ascii="Verdana" w:eastAsia="Times New Roman" w:hAnsi="Verdana" w:cs="Arial"/>
                <w:b/>
                <w:bCs/>
                <w:sz w:val="20"/>
                <w:szCs w:val="20"/>
              </w:rPr>
            </w:pPr>
            <w:r w:rsidRPr="008C0654">
              <w:rPr>
                <w:rFonts w:ascii="Verdana" w:eastAsia="Times New Roman" w:hAnsi="Verdana" w:cs="Arial"/>
                <w:b/>
                <w:bCs/>
                <w:sz w:val="20"/>
                <w:szCs w:val="20"/>
              </w:rPr>
              <w:t>Límite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C79F0" w14:textId="77777777" w:rsidR="00052A45" w:rsidRPr="008C0654" w:rsidRDefault="00052A45" w:rsidP="008C0654">
            <w:pPr>
              <w:spacing w:line="240" w:lineRule="auto"/>
              <w:jc w:val="center"/>
              <w:rPr>
                <w:rFonts w:ascii="Verdana" w:eastAsia="Times New Roman" w:hAnsi="Verdana" w:cs="Arial"/>
                <w:b/>
                <w:bCs/>
                <w:sz w:val="20"/>
                <w:szCs w:val="20"/>
              </w:rPr>
            </w:pPr>
            <w:r w:rsidRPr="008C0654">
              <w:rPr>
                <w:rFonts w:ascii="Verdana" w:eastAsia="Times New Roman" w:hAnsi="Verdana" w:cs="Arial"/>
                <w:b/>
                <w:bCs/>
                <w:sz w:val="20"/>
                <w:szCs w:val="20"/>
              </w:rPr>
              <w:t>Cuota fija anual</w:t>
            </w:r>
          </w:p>
        </w:tc>
      </w:tr>
      <w:tr w:rsidR="00052A45" w:rsidRPr="008C0654" w14:paraId="1AF0EF51"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44254"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17811"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$369.27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7FF10"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$17.35</w:t>
            </w:r>
          </w:p>
        </w:tc>
      </w:tr>
      <w:tr w:rsidR="00052A45" w:rsidRPr="008C0654" w14:paraId="3ABCB779"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9BC7C"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$369.28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0B483"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$735.82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A1321"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$21.34</w:t>
            </w:r>
          </w:p>
        </w:tc>
      </w:tr>
      <w:tr w:rsidR="00052A45" w:rsidRPr="008C0654" w14:paraId="3FCCA286"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D778AB"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$735.83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D1E8D"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$1,933.16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9C664"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$62.71</w:t>
            </w:r>
          </w:p>
        </w:tc>
      </w:tr>
      <w:tr w:rsidR="00052A45" w:rsidRPr="008C0654" w14:paraId="1C340620"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3D15D"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$1,933.17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398BA"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$3,130.50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6FD65"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$104.07</w:t>
            </w:r>
          </w:p>
        </w:tc>
      </w:tr>
      <w:tr w:rsidR="00052A45" w:rsidRPr="008C0654" w14:paraId="06F300A7"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DBCBF9"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$3,130.51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CDAD6"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$4,327.86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4133D"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$145.44</w:t>
            </w:r>
          </w:p>
        </w:tc>
      </w:tr>
      <w:tr w:rsidR="00052A45" w:rsidRPr="008C0654" w14:paraId="349AB2EF"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CB2F4"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$4,327.87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9FB87"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$5,525.21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34F6C"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$186.79</w:t>
            </w:r>
          </w:p>
        </w:tc>
      </w:tr>
      <w:tr w:rsidR="00052A45" w:rsidRPr="008C0654" w14:paraId="7F8CDC30"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CF465A"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$5,525.22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AC823"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$6,722.56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C873D"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$228.17</w:t>
            </w:r>
          </w:p>
        </w:tc>
      </w:tr>
      <w:tr w:rsidR="00052A45" w:rsidRPr="008C0654" w14:paraId="2560910A"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82402"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$6,722.57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A4342"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$7,919.90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30F59"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$269.53</w:t>
            </w:r>
          </w:p>
        </w:tc>
      </w:tr>
      <w:tr w:rsidR="00052A45" w:rsidRPr="008C0654" w14:paraId="5D54A252"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A8FFF5"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$7,919.91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00CE1"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$9,117.25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AFA63"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$310.90</w:t>
            </w:r>
          </w:p>
        </w:tc>
      </w:tr>
      <w:tr w:rsidR="00052A45" w:rsidRPr="008C0654" w14:paraId="0345983A"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41575"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$9,117.26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7F209"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$10,314.61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D1684"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$352.26</w:t>
            </w:r>
          </w:p>
        </w:tc>
      </w:tr>
      <w:tr w:rsidR="00052A45" w:rsidRPr="008C0654" w14:paraId="1C53F09C"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EDAD7B"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$10,314.62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51B4D"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$11,511.95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56517"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$393.61</w:t>
            </w:r>
          </w:p>
        </w:tc>
      </w:tr>
      <w:tr w:rsidR="00052A45" w:rsidRPr="008C0654" w14:paraId="2177CC87"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24E90"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lastRenderedPageBreak/>
              <w:t>$11,511.96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CC581"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$12,709.29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19B83"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$434.97</w:t>
            </w:r>
          </w:p>
        </w:tc>
      </w:tr>
      <w:tr w:rsidR="00052A45" w:rsidRPr="008C0654" w14:paraId="33EA62D6"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E2C04"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$12,709.30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B482E"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$13,906.63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CE56C"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$476.33</w:t>
            </w:r>
          </w:p>
        </w:tc>
      </w:tr>
      <w:tr w:rsidR="00052A45" w:rsidRPr="008C0654" w14:paraId="6CE15625"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DE764C"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$13,906.64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D1130"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$15,103.98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90E2C"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$517.70</w:t>
            </w:r>
          </w:p>
        </w:tc>
      </w:tr>
      <w:tr w:rsidR="00052A45" w:rsidRPr="008C0654" w14:paraId="31B2BB35"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B2B112"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$15,103.99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FBB1C"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$16,301.32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9E428"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$559.06</w:t>
            </w:r>
          </w:p>
        </w:tc>
      </w:tr>
      <w:tr w:rsidR="00052A45" w:rsidRPr="008C0654" w14:paraId="5DA02485"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4B0A7"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$16,301.33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9CCB1"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$17,498.68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E437E"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$600.41</w:t>
            </w:r>
          </w:p>
        </w:tc>
      </w:tr>
      <w:tr w:rsidR="00052A45" w:rsidRPr="008C0654" w14:paraId="01C9BD25"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A5E3CC"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$17,498.69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0EF02"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$18,696.03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E2122"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$641.77</w:t>
            </w:r>
          </w:p>
        </w:tc>
      </w:tr>
      <w:tr w:rsidR="00052A45" w:rsidRPr="008C0654" w14:paraId="3C21583F"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9D2DD"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$18,696.04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B43E1"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$19,893.37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80D40"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$683.14</w:t>
            </w:r>
          </w:p>
        </w:tc>
      </w:tr>
      <w:tr w:rsidR="00052A45" w:rsidRPr="008C0654" w14:paraId="7C0977FA"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43366F"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$19,893.38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C4074"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$21,090.71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16CD9"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$724.51</w:t>
            </w:r>
          </w:p>
        </w:tc>
      </w:tr>
      <w:tr w:rsidR="00052A45" w:rsidRPr="008C0654" w14:paraId="7E47AF29"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4CA60A"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$21,090.72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A769F"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$22,059.34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572F3"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$765.88</w:t>
            </w:r>
          </w:p>
        </w:tc>
      </w:tr>
      <w:tr w:rsidR="00052A45" w:rsidRPr="008C0654" w14:paraId="0F734E82"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17C4C3"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$22,059.35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432E5"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$23,485.42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17506"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$807.23</w:t>
            </w:r>
          </w:p>
        </w:tc>
      </w:tr>
      <w:tr w:rsidR="00052A45" w:rsidRPr="008C0654" w14:paraId="60CCD533"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79735"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$23,485.43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0BF1F"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$24,682.74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0CD32"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$848.59</w:t>
            </w:r>
          </w:p>
        </w:tc>
      </w:tr>
      <w:tr w:rsidR="00052A45" w:rsidRPr="008C0654" w14:paraId="3B71742E"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BDDCB"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$24,682.75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88D8A"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$25,880.09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AA3F9"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$889.95</w:t>
            </w:r>
          </w:p>
        </w:tc>
      </w:tr>
      <w:tr w:rsidR="00052A45" w:rsidRPr="008C0654" w14:paraId="3BDE52BB"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82D1B2"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$25,880.10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349FE"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$27,077.43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A752F"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$931.32</w:t>
            </w:r>
          </w:p>
        </w:tc>
      </w:tr>
      <w:tr w:rsidR="00052A45" w:rsidRPr="008C0654" w14:paraId="7D4F4A45"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18B4C9"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$27,077.44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C6F97"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$28,274.79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1D543"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$972.68</w:t>
            </w:r>
          </w:p>
        </w:tc>
      </w:tr>
      <w:tr w:rsidR="00052A45" w:rsidRPr="008C0654" w14:paraId="13ED3A71"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13EA9"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$28,274.80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DD481"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$29,472.15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E1D0D"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$1,014.05</w:t>
            </w:r>
          </w:p>
        </w:tc>
      </w:tr>
      <w:tr w:rsidR="00052A45" w:rsidRPr="008C0654" w14:paraId="7D138DAE"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E7B5CE"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$29,472.16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64E84"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$30,669.49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EFE03"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$1,055.40</w:t>
            </w:r>
          </w:p>
        </w:tc>
      </w:tr>
      <w:tr w:rsidR="00052A45" w:rsidRPr="008C0654" w14:paraId="7235010A"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F4F2F"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lastRenderedPageBreak/>
              <w:t>$30,669.50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DAB66"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$31,866.83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51C21"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$1,096.77</w:t>
            </w:r>
          </w:p>
        </w:tc>
      </w:tr>
      <w:tr w:rsidR="00052A45" w:rsidRPr="008C0654" w14:paraId="15F25355"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75E1ED"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$31,866.84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946B2"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$33,064.18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9EF69"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$1,138.13</w:t>
            </w:r>
          </w:p>
        </w:tc>
      </w:tr>
      <w:tr w:rsidR="00052A45" w:rsidRPr="008C0654" w14:paraId="556646CB"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3A299"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$33,064.19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17C55"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$34,261.54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B9DEC"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$1,179.51</w:t>
            </w:r>
          </w:p>
        </w:tc>
      </w:tr>
      <w:tr w:rsidR="00052A45" w:rsidRPr="008C0654" w14:paraId="46CFFF56"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6AE57"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$34,261.55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B1C38"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$35,458.88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6574E"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$1,220.86</w:t>
            </w:r>
          </w:p>
        </w:tc>
      </w:tr>
      <w:tr w:rsidR="00052A45" w:rsidRPr="008C0654" w14:paraId="100EEA19"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36255"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$35,458.89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0136C"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$36,656.20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5E716"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$1,262.22</w:t>
            </w:r>
          </w:p>
        </w:tc>
      </w:tr>
      <w:tr w:rsidR="00052A45" w:rsidRPr="008C0654" w14:paraId="66B3CDD2"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76FEA"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$36,656.21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D2BA4"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$37,853.56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FFEEF"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$1,303.58</w:t>
            </w:r>
          </w:p>
        </w:tc>
      </w:tr>
      <w:tr w:rsidR="00052A45" w:rsidRPr="008C0654" w14:paraId="2F28FCE8"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EBD792"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$37,853.57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9AD31"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$39,050.91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610A2"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$1,344.95</w:t>
            </w:r>
          </w:p>
        </w:tc>
      </w:tr>
      <w:tr w:rsidR="00052A45" w:rsidRPr="008C0654" w14:paraId="58A12759"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B12E4"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$39,050.92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0A106"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$40,248.26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E481D"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$1,386.30</w:t>
            </w:r>
          </w:p>
        </w:tc>
      </w:tr>
      <w:tr w:rsidR="00052A45" w:rsidRPr="008C0654" w14:paraId="418ECCCA"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6F5E9E"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$40,248.27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DB2B6"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$41,445.59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DA564"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$1,427.68</w:t>
            </w:r>
          </w:p>
        </w:tc>
      </w:tr>
      <w:tr w:rsidR="00052A45" w:rsidRPr="008C0654" w14:paraId="04A23D81"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53300F"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$41,445.60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77EA5"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$42,642.94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27FEB"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$1,469.03</w:t>
            </w:r>
          </w:p>
        </w:tc>
      </w:tr>
      <w:tr w:rsidR="00052A45" w:rsidRPr="008C0654" w14:paraId="136AFA8B"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E3D40"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$42,642.95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0B3B7"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$43,840.28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B49CC"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$1,510.39</w:t>
            </w:r>
          </w:p>
        </w:tc>
      </w:tr>
      <w:tr w:rsidR="00052A45" w:rsidRPr="008C0654" w14:paraId="31E07951"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A5B66"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$43,840.29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114AC"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$45,037.65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2E24C"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$1,551.76</w:t>
            </w:r>
          </w:p>
        </w:tc>
      </w:tr>
      <w:tr w:rsidR="00052A45" w:rsidRPr="008C0654" w14:paraId="3F873B5F"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9AEDFF"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$45,037.66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913BF"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$46,234.99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7647F"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$1,593.11</w:t>
            </w:r>
          </w:p>
        </w:tc>
      </w:tr>
      <w:tr w:rsidR="00052A45" w:rsidRPr="008C0654" w14:paraId="6DEB885D"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D802E"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$46,235.00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B484B"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$47,432.33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12815"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$1,634.48</w:t>
            </w:r>
          </w:p>
        </w:tc>
      </w:tr>
      <w:tr w:rsidR="00052A45" w:rsidRPr="008C0654" w14:paraId="3838FBBF"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B56B6"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$47,432.34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A78EF"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E2331"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$1,687.85</w:t>
            </w:r>
          </w:p>
        </w:tc>
      </w:tr>
    </w:tbl>
    <w:p w14:paraId="2337D11E" w14:textId="77777777" w:rsidR="001A34C2" w:rsidRDefault="001A34C2" w:rsidP="001A34C2">
      <w:pPr>
        <w:pStyle w:val="NormalWeb"/>
        <w:ind w:left="1134"/>
        <w:jc w:val="both"/>
        <w:rPr>
          <w:rFonts w:ascii="Verdana" w:hAnsi="Verdana"/>
          <w:b/>
          <w:bCs/>
          <w:iCs/>
          <w:sz w:val="20"/>
          <w:szCs w:val="20"/>
        </w:rPr>
      </w:pPr>
    </w:p>
    <w:p w14:paraId="4AFFFF5D" w14:textId="77777777" w:rsidR="001A34C2" w:rsidRDefault="001A34C2" w:rsidP="001A34C2">
      <w:pPr>
        <w:pStyle w:val="NormalWeb"/>
        <w:ind w:left="1134"/>
        <w:jc w:val="both"/>
        <w:rPr>
          <w:rFonts w:ascii="Verdana" w:hAnsi="Verdana"/>
          <w:b/>
          <w:bCs/>
          <w:iCs/>
          <w:sz w:val="20"/>
          <w:szCs w:val="20"/>
        </w:rPr>
      </w:pPr>
    </w:p>
    <w:p w14:paraId="7D1EAC6B" w14:textId="59F468CD" w:rsidR="00052A45" w:rsidRPr="008C0654" w:rsidRDefault="00052A45" w:rsidP="008C0654">
      <w:pPr>
        <w:pStyle w:val="NormalWeb"/>
        <w:numPr>
          <w:ilvl w:val="1"/>
          <w:numId w:val="26"/>
        </w:numPr>
        <w:ind w:left="1134" w:hanging="283"/>
        <w:jc w:val="both"/>
        <w:rPr>
          <w:rFonts w:ascii="Verdana" w:hAnsi="Verdana"/>
          <w:b/>
          <w:bCs/>
          <w:iCs/>
          <w:sz w:val="20"/>
          <w:szCs w:val="20"/>
        </w:rPr>
      </w:pPr>
      <w:r w:rsidRPr="008C0654">
        <w:rPr>
          <w:rFonts w:ascii="Verdana" w:hAnsi="Verdana"/>
          <w:b/>
          <w:bCs/>
          <w:iCs/>
          <w:sz w:val="20"/>
          <w:szCs w:val="20"/>
        </w:rPr>
        <w:lastRenderedPageBreak/>
        <w:t>RÚSTICO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1947"/>
        <w:gridCol w:w="2014"/>
      </w:tblGrid>
      <w:tr w:rsidR="00052A45" w:rsidRPr="008C0654" w14:paraId="0006ECA6"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98381" w14:textId="77777777" w:rsidR="00052A45" w:rsidRPr="008C0654" w:rsidRDefault="00052A45" w:rsidP="008C0654">
            <w:pPr>
              <w:spacing w:line="240" w:lineRule="auto"/>
              <w:jc w:val="center"/>
              <w:rPr>
                <w:rFonts w:ascii="Verdana" w:eastAsia="Times New Roman" w:hAnsi="Verdana" w:cs="Arial"/>
                <w:b/>
                <w:bCs/>
                <w:sz w:val="20"/>
                <w:szCs w:val="20"/>
              </w:rPr>
            </w:pPr>
            <w:r w:rsidRPr="008C0654">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69E70" w14:textId="77777777" w:rsidR="00052A45" w:rsidRPr="008C0654" w:rsidRDefault="00052A45" w:rsidP="008C0654">
            <w:pPr>
              <w:spacing w:line="240" w:lineRule="auto"/>
              <w:jc w:val="center"/>
              <w:rPr>
                <w:rFonts w:ascii="Verdana" w:eastAsia="Times New Roman" w:hAnsi="Verdana" w:cs="Arial"/>
                <w:b/>
                <w:bCs/>
                <w:sz w:val="20"/>
                <w:szCs w:val="20"/>
              </w:rPr>
            </w:pPr>
            <w:r w:rsidRPr="008C0654">
              <w:rPr>
                <w:rFonts w:ascii="Verdana" w:eastAsia="Times New Roman" w:hAnsi="Verdana" w:cs="Arial"/>
                <w:b/>
                <w:bCs/>
                <w:sz w:val="20"/>
                <w:szCs w:val="20"/>
              </w:rPr>
              <w:t>Límite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91FD4" w14:textId="77777777" w:rsidR="00052A45" w:rsidRPr="008C0654" w:rsidRDefault="00052A45" w:rsidP="008C0654">
            <w:pPr>
              <w:spacing w:line="240" w:lineRule="auto"/>
              <w:jc w:val="center"/>
              <w:rPr>
                <w:rFonts w:ascii="Verdana" w:eastAsia="Times New Roman" w:hAnsi="Verdana" w:cs="Arial"/>
                <w:b/>
                <w:bCs/>
                <w:sz w:val="20"/>
                <w:szCs w:val="20"/>
              </w:rPr>
            </w:pPr>
            <w:r w:rsidRPr="008C0654">
              <w:rPr>
                <w:rFonts w:ascii="Verdana" w:eastAsia="Times New Roman" w:hAnsi="Verdana" w:cs="Arial"/>
                <w:b/>
                <w:bCs/>
                <w:sz w:val="20"/>
                <w:szCs w:val="20"/>
              </w:rPr>
              <w:t>Cuota fija anual</w:t>
            </w:r>
          </w:p>
        </w:tc>
      </w:tr>
      <w:tr w:rsidR="00052A45" w:rsidRPr="008C0654" w14:paraId="58361D16"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B14D9C"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B2115"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$369.27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0E7B6"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$17.35</w:t>
            </w:r>
          </w:p>
        </w:tc>
      </w:tr>
      <w:tr w:rsidR="00052A45" w:rsidRPr="008C0654" w14:paraId="7B53BB37"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06CB75"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$369.28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801A6"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$920.88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41558"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$21.34</w:t>
            </w:r>
          </w:p>
        </w:tc>
      </w:tr>
      <w:tr w:rsidR="00052A45" w:rsidRPr="008C0654" w14:paraId="3C9AB265"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421C8C"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$920.89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E1288"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$1,519.54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9C5EB"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$42.03</w:t>
            </w:r>
          </w:p>
        </w:tc>
      </w:tr>
      <w:tr w:rsidR="00052A45" w:rsidRPr="008C0654" w14:paraId="5E987EB0"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AA76F"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$1,519.55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5FF87"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$2,118.23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8AC58"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$62.71</w:t>
            </w:r>
          </w:p>
        </w:tc>
      </w:tr>
      <w:tr w:rsidR="00052A45" w:rsidRPr="008C0654" w14:paraId="4C5FE9A4"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11429"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$2,118.24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F23CA"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$2,716.88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CCD62"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$83.40</w:t>
            </w:r>
          </w:p>
        </w:tc>
      </w:tr>
      <w:tr w:rsidR="00052A45" w:rsidRPr="008C0654" w14:paraId="285B4CD1"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30588"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$2,716.89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7FACA"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$3,315.57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CDCB1"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$104.07</w:t>
            </w:r>
          </w:p>
        </w:tc>
      </w:tr>
      <w:tr w:rsidR="00052A45" w:rsidRPr="008C0654" w14:paraId="00A7866A"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9EB196"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$3,315.58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FA228"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CAA22" w14:textId="77777777" w:rsidR="00052A45" w:rsidRPr="008C0654" w:rsidRDefault="00052A45" w:rsidP="008C0654">
            <w:pPr>
              <w:spacing w:line="240" w:lineRule="auto"/>
              <w:jc w:val="center"/>
              <w:rPr>
                <w:rFonts w:ascii="Verdana" w:eastAsia="Times New Roman" w:hAnsi="Verdana" w:cs="Arial"/>
                <w:sz w:val="20"/>
                <w:szCs w:val="20"/>
              </w:rPr>
            </w:pPr>
            <w:r w:rsidRPr="008C0654">
              <w:rPr>
                <w:rFonts w:ascii="Verdana" w:eastAsia="Times New Roman" w:hAnsi="Verdana" w:cs="Arial"/>
                <w:sz w:val="20"/>
                <w:szCs w:val="20"/>
              </w:rPr>
              <w:t>$124.75</w:t>
            </w:r>
          </w:p>
        </w:tc>
      </w:tr>
    </w:tbl>
    <w:p w14:paraId="35DC3C7E" w14:textId="77777777" w:rsidR="00052A45" w:rsidRPr="008C0654" w:rsidRDefault="00052A45" w:rsidP="008C0654">
      <w:pPr>
        <w:pStyle w:val="Textoindependiente"/>
        <w:spacing w:before="65"/>
        <w:ind w:right="122" w:firstLine="851"/>
        <w:rPr>
          <w:rFonts w:ascii="Verdana" w:hAnsi="Verdana"/>
          <w:spacing w:val="-2"/>
          <w:sz w:val="20"/>
          <w:szCs w:val="20"/>
        </w:rPr>
      </w:pPr>
    </w:p>
    <w:p w14:paraId="5D099026" w14:textId="77777777" w:rsidR="00052A45" w:rsidRPr="008C0654" w:rsidRDefault="00052A45" w:rsidP="008C0654">
      <w:pPr>
        <w:pStyle w:val="Textoindependiente"/>
        <w:spacing w:before="65"/>
        <w:ind w:right="122" w:firstLine="851"/>
        <w:rPr>
          <w:rFonts w:ascii="Verdana" w:hAnsi="Verdana"/>
          <w:sz w:val="20"/>
          <w:szCs w:val="20"/>
        </w:rPr>
      </w:pPr>
      <w:r w:rsidRPr="008C0654">
        <w:rPr>
          <w:rFonts w:ascii="Verdana" w:hAnsi="Verdana"/>
          <w:spacing w:val="-2"/>
          <w:sz w:val="20"/>
          <w:szCs w:val="20"/>
        </w:rPr>
        <w:t>Pa</w:t>
      </w:r>
      <w:r w:rsidRPr="008C0654">
        <w:rPr>
          <w:rFonts w:ascii="Verdana" w:hAnsi="Verdana"/>
          <w:sz w:val="20"/>
          <w:szCs w:val="20"/>
        </w:rPr>
        <w:t>ra</w:t>
      </w:r>
      <w:r w:rsidRPr="008C0654">
        <w:rPr>
          <w:rFonts w:ascii="Verdana" w:hAnsi="Verdana"/>
          <w:spacing w:val="5"/>
          <w:sz w:val="20"/>
          <w:szCs w:val="20"/>
        </w:rPr>
        <w:t xml:space="preserve"> </w:t>
      </w:r>
      <w:r w:rsidRPr="008C0654">
        <w:rPr>
          <w:rFonts w:ascii="Verdana" w:hAnsi="Verdana"/>
          <w:sz w:val="20"/>
          <w:szCs w:val="20"/>
        </w:rPr>
        <w:t>el</w:t>
      </w:r>
      <w:r w:rsidRPr="008C0654">
        <w:rPr>
          <w:rFonts w:ascii="Verdana" w:hAnsi="Verdana"/>
          <w:spacing w:val="8"/>
          <w:sz w:val="20"/>
          <w:szCs w:val="20"/>
        </w:rPr>
        <w:t xml:space="preserve"> </w:t>
      </w:r>
      <w:r w:rsidRPr="008C0654">
        <w:rPr>
          <w:rFonts w:ascii="Verdana" w:hAnsi="Verdana"/>
          <w:spacing w:val="-1"/>
          <w:sz w:val="20"/>
          <w:szCs w:val="20"/>
        </w:rPr>
        <w:t>p</w:t>
      </w:r>
      <w:r w:rsidRPr="008C0654">
        <w:rPr>
          <w:rFonts w:ascii="Verdana" w:hAnsi="Verdana"/>
          <w:spacing w:val="-2"/>
          <w:sz w:val="20"/>
          <w:szCs w:val="20"/>
        </w:rPr>
        <w:t>a</w:t>
      </w:r>
      <w:r w:rsidRPr="008C0654">
        <w:rPr>
          <w:rFonts w:ascii="Verdana" w:hAnsi="Verdana"/>
          <w:spacing w:val="-1"/>
          <w:sz w:val="20"/>
          <w:szCs w:val="20"/>
        </w:rPr>
        <w:t>g</w:t>
      </w:r>
      <w:r w:rsidRPr="008C0654">
        <w:rPr>
          <w:rFonts w:ascii="Verdana" w:hAnsi="Verdana"/>
          <w:sz w:val="20"/>
          <w:szCs w:val="20"/>
        </w:rPr>
        <w:t>o</w:t>
      </w:r>
      <w:r w:rsidRPr="008C0654">
        <w:rPr>
          <w:rFonts w:ascii="Verdana" w:hAnsi="Verdana"/>
          <w:spacing w:val="3"/>
          <w:sz w:val="20"/>
          <w:szCs w:val="20"/>
        </w:rPr>
        <w:t xml:space="preserve"> </w:t>
      </w:r>
      <w:r w:rsidRPr="008C0654">
        <w:rPr>
          <w:rFonts w:ascii="Verdana" w:hAnsi="Verdana"/>
          <w:spacing w:val="-1"/>
          <w:sz w:val="20"/>
          <w:szCs w:val="20"/>
        </w:rPr>
        <w:t>d</w:t>
      </w:r>
      <w:r w:rsidRPr="008C0654">
        <w:rPr>
          <w:rFonts w:ascii="Verdana" w:hAnsi="Verdana"/>
          <w:sz w:val="20"/>
          <w:szCs w:val="20"/>
        </w:rPr>
        <w:t>e</w:t>
      </w:r>
      <w:r w:rsidRPr="008C0654">
        <w:rPr>
          <w:rFonts w:ascii="Verdana" w:hAnsi="Verdana"/>
          <w:spacing w:val="6"/>
          <w:sz w:val="20"/>
          <w:szCs w:val="20"/>
        </w:rPr>
        <w:t xml:space="preserve"> </w:t>
      </w:r>
      <w:r w:rsidRPr="008C0654">
        <w:rPr>
          <w:rFonts w:ascii="Verdana" w:hAnsi="Verdana"/>
          <w:spacing w:val="2"/>
          <w:sz w:val="20"/>
          <w:szCs w:val="20"/>
        </w:rPr>
        <w:t>l</w:t>
      </w:r>
      <w:r w:rsidRPr="008C0654">
        <w:rPr>
          <w:rFonts w:ascii="Verdana" w:hAnsi="Verdana"/>
          <w:spacing w:val="-2"/>
          <w:sz w:val="20"/>
          <w:szCs w:val="20"/>
        </w:rPr>
        <w:t>a</w:t>
      </w:r>
      <w:r w:rsidRPr="008C0654">
        <w:rPr>
          <w:rFonts w:ascii="Verdana" w:hAnsi="Verdana"/>
          <w:sz w:val="20"/>
          <w:szCs w:val="20"/>
        </w:rPr>
        <w:t>s</w:t>
      </w:r>
      <w:r w:rsidRPr="008C0654">
        <w:rPr>
          <w:rFonts w:ascii="Verdana" w:hAnsi="Verdana"/>
          <w:spacing w:val="6"/>
          <w:sz w:val="20"/>
          <w:szCs w:val="20"/>
        </w:rPr>
        <w:t xml:space="preserve"> </w:t>
      </w:r>
      <w:r w:rsidRPr="008C0654">
        <w:rPr>
          <w:rFonts w:ascii="Verdana" w:hAnsi="Verdana"/>
          <w:spacing w:val="2"/>
          <w:sz w:val="20"/>
          <w:szCs w:val="20"/>
        </w:rPr>
        <w:t>t</w:t>
      </w:r>
      <w:r w:rsidRPr="008C0654">
        <w:rPr>
          <w:rFonts w:ascii="Verdana" w:hAnsi="Verdana"/>
          <w:spacing w:val="-2"/>
          <w:sz w:val="20"/>
          <w:szCs w:val="20"/>
        </w:rPr>
        <w:t>a</w:t>
      </w:r>
      <w:r w:rsidRPr="008C0654">
        <w:rPr>
          <w:rFonts w:ascii="Verdana" w:hAnsi="Verdana"/>
          <w:sz w:val="20"/>
          <w:szCs w:val="20"/>
        </w:rPr>
        <w:t>r</w:t>
      </w:r>
      <w:r w:rsidRPr="008C0654">
        <w:rPr>
          <w:rFonts w:ascii="Verdana" w:hAnsi="Verdana"/>
          <w:spacing w:val="2"/>
          <w:sz w:val="20"/>
          <w:szCs w:val="20"/>
        </w:rPr>
        <w:t>i</w:t>
      </w:r>
      <w:r w:rsidRPr="008C0654">
        <w:rPr>
          <w:rFonts w:ascii="Verdana" w:hAnsi="Verdana"/>
          <w:sz w:val="20"/>
          <w:szCs w:val="20"/>
        </w:rPr>
        <w:t>f</w:t>
      </w:r>
      <w:r w:rsidRPr="008C0654">
        <w:rPr>
          <w:rFonts w:ascii="Verdana" w:hAnsi="Verdana"/>
          <w:spacing w:val="-6"/>
          <w:sz w:val="20"/>
          <w:szCs w:val="20"/>
        </w:rPr>
        <w:t>a</w:t>
      </w:r>
      <w:r w:rsidRPr="008C0654">
        <w:rPr>
          <w:rFonts w:ascii="Verdana" w:hAnsi="Verdana"/>
          <w:sz w:val="20"/>
          <w:szCs w:val="20"/>
        </w:rPr>
        <w:t>s</w:t>
      </w:r>
      <w:r w:rsidRPr="008C0654">
        <w:rPr>
          <w:rFonts w:ascii="Verdana" w:hAnsi="Verdana"/>
          <w:spacing w:val="6"/>
          <w:sz w:val="20"/>
          <w:szCs w:val="20"/>
        </w:rPr>
        <w:t xml:space="preserve"> </w:t>
      </w:r>
      <w:r w:rsidRPr="008C0654">
        <w:rPr>
          <w:rFonts w:ascii="Verdana" w:hAnsi="Verdana"/>
          <w:sz w:val="20"/>
          <w:szCs w:val="20"/>
        </w:rPr>
        <w:t>establecidas</w:t>
      </w:r>
      <w:r w:rsidRPr="008C0654">
        <w:rPr>
          <w:rFonts w:ascii="Verdana" w:hAnsi="Verdana"/>
          <w:spacing w:val="6"/>
          <w:sz w:val="20"/>
          <w:szCs w:val="20"/>
        </w:rPr>
        <w:t xml:space="preserve"> </w:t>
      </w:r>
      <w:r w:rsidRPr="008C0654">
        <w:rPr>
          <w:rFonts w:ascii="Verdana" w:hAnsi="Verdana"/>
          <w:sz w:val="20"/>
          <w:szCs w:val="20"/>
        </w:rPr>
        <w:t>en</w:t>
      </w:r>
      <w:r w:rsidRPr="008C0654">
        <w:rPr>
          <w:rFonts w:ascii="Verdana" w:hAnsi="Verdana"/>
          <w:spacing w:val="7"/>
          <w:sz w:val="20"/>
          <w:szCs w:val="20"/>
        </w:rPr>
        <w:t xml:space="preserve"> </w:t>
      </w:r>
      <w:r w:rsidRPr="008C0654">
        <w:rPr>
          <w:rFonts w:ascii="Verdana" w:hAnsi="Verdana"/>
          <w:spacing w:val="2"/>
          <w:sz w:val="20"/>
          <w:szCs w:val="20"/>
        </w:rPr>
        <w:t>l</w:t>
      </w:r>
      <w:r w:rsidRPr="008C0654">
        <w:rPr>
          <w:rFonts w:ascii="Verdana" w:hAnsi="Verdana"/>
          <w:sz w:val="20"/>
          <w:szCs w:val="20"/>
        </w:rPr>
        <w:t xml:space="preserve">as </w:t>
      </w:r>
      <w:r w:rsidRPr="008C0654">
        <w:rPr>
          <w:rFonts w:ascii="Verdana" w:hAnsi="Verdana"/>
          <w:spacing w:val="2"/>
          <w:sz w:val="20"/>
          <w:szCs w:val="20"/>
        </w:rPr>
        <w:t>t</w:t>
      </w:r>
      <w:r w:rsidRPr="008C0654">
        <w:rPr>
          <w:rFonts w:ascii="Verdana" w:hAnsi="Verdana"/>
          <w:spacing w:val="-2"/>
          <w:sz w:val="20"/>
          <w:szCs w:val="20"/>
        </w:rPr>
        <w:t>a</w:t>
      </w:r>
      <w:r w:rsidRPr="008C0654">
        <w:rPr>
          <w:rFonts w:ascii="Verdana" w:hAnsi="Verdana"/>
          <w:spacing w:val="-1"/>
          <w:sz w:val="20"/>
          <w:szCs w:val="20"/>
        </w:rPr>
        <w:t>b</w:t>
      </w:r>
      <w:r w:rsidRPr="008C0654">
        <w:rPr>
          <w:rFonts w:ascii="Verdana" w:hAnsi="Verdana"/>
          <w:spacing w:val="2"/>
          <w:sz w:val="20"/>
          <w:szCs w:val="20"/>
        </w:rPr>
        <w:t>l</w:t>
      </w:r>
      <w:r w:rsidRPr="008C0654">
        <w:rPr>
          <w:rFonts w:ascii="Verdana" w:hAnsi="Verdana"/>
          <w:sz w:val="20"/>
          <w:szCs w:val="20"/>
        </w:rPr>
        <w:t>as</w:t>
      </w:r>
      <w:r w:rsidRPr="008C0654">
        <w:rPr>
          <w:rFonts w:ascii="Verdana" w:hAnsi="Verdana"/>
          <w:spacing w:val="5"/>
          <w:sz w:val="20"/>
          <w:szCs w:val="20"/>
        </w:rPr>
        <w:t xml:space="preserve"> </w:t>
      </w:r>
      <w:r w:rsidRPr="008C0654">
        <w:rPr>
          <w:rFonts w:ascii="Verdana" w:hAnsi="Verdana"/>
          <w:spacing w:val="-6"/>
          <w:sz w:val="20"/>
          <w:szCs w:val="20"/>
        </w:rPr>
        <w:t>anteriores</w:t>
      </w:r>
      <w:r w:rsidRPr="008C0654">
        <w:rPr>
          <w:rFonts w:ascii="Verdana" w:hAnsi="Verdana"/>
          <w:spacing w:val="4"/>
          <w:sz w:val="20"/>
          <w:szCs w:val="20"/>
        </w:rPr>
        <w:t xml:space="preserve"> </w:t>
      </w:r>
      <w:r w:rsidRPr="008C0654">
        <w:rPr>
          <w:rFonts w:ascii="Verdana" w:hAnsi="Verdana"/>
          <w:sz w:val="20"/>
          <w:szCs w:val="20"/>
        </w:rPr>
        <w:t>s</w:t>
      </w:r>
      <w:r w:rsidRPr="008C0654">
        <w:rPr>
          <w:rFonts w:ascii="Verdana" w:hAnsi="Verdana"/>
          <w:spacing w:val="-5"/>
          <w:sz w:val="20"/>
          <w:szCs w:val="20"/>
        </w:rPr>
        <w:t>e</w:t>
      </w:r>
      <w:r w:rsidRPr="008C0654">
        <w:rPr>
          <w:rFonts w:ascii="Verdana" w:hAnsi="Verdana"/>
          <w:sz w:val="20"/>
          <w:szCs w:val="20"/>
        </w:rPr>
        <w:t>rá</w:t>
      </w:r>
      <w:r w:rsidRPr="008C0654">
        <w:rPr>
          <w:rFonts w:ascii="Verdana" w:hAnsi="Verdana"/>
          <w:spacing w:val="13"/>
          <w:sz w:val="20"/>
          <w:szCs w:val="20"/>
        </w:rPr>
        <w:t xml:space="preserve"> </w:t>
      </w:r>
      <w:r w:rsidRPr="008C0654">
        <w:rPr>
          <w:rFonts w:ascii="Verdana" w:hAnsi="Verdana"/>
          <w:sz w:val="20"/>
          <w:szCs w:val="20"/>
        </w:rPr>
        <w:t>c</w:t>
      </w:r>
      <w:r w:rsidRPr="008C0654">
        <w:rPr>
          <w:rFonts w:ascii="Verdana" w:hAnsi="Verdana"/>
          <w:spacing w:val="-2"/>
          <w:sz w:val="20"/>
          <w:szCs w:val="20"/>
        </w:rPr>
        <w:t>o</w:t>
      </w:r>
      <w:r w:rsidRPr="008C0654">
        <w:rPr>
          <w:rFonts w:ascii="Verdana" w:hAnsi="Verdana"/>
          <w:spacing w:val="-3"/>
          <w:sz w:val="20"/>
          <w:szCs w:val="20"/>
        </w:rPr>
        <w:t>o</w:t>
      </w:r>
      <w:r w:rsidRPr="008C0654">
        <w:rPr>
          <w:rFonts w:ascii="Verdana" w:hAnsi="Verdana"/>
          <w:sz w:val="20"/>
          <w:szCs w:val="20"/>
        </w:rPr>
        <w:t>rd</w:t>
      </w:r>
      <w:r w:rsidRPr="008C0654">
        <w:rPr>
          <w:rFonts w:ascii="Verdana" w:hAnsi="Verdana"/>
          <w:spacing w:val="1"/>
          <w:sz w:val="20"/>
          <w:szCs w:val="20"/>
        </w:rPr>
        <w:t>in</w:t>
      </w:r>
      <w:r w:rsidRPr="008C0654">
        <w:rPr>
          <w:rFonts w:ascii="Verdana" w:hAnsi="Verdana"/>
          <w:spacing w:val="-2"/>
          <w:sz w:val="20"/>
          <w:szCs w:val="20"/>
        </w:rPr>
        <w:t>a</w:t>
      </w:r>
      <w:r w:rsidRPr="008C0654">
        <w:rPr>
          <w:rFonts w:ascii="Verdana" w:hAnsi="Verdana"/>
          <w:spacing w:val="-1"/>
          <w:sz w:val="20"/>
          <w:szCs w:val="20"/>
        </w:rPr>
        <w:t>d</w:t>
      </w:r>
      <w:r w:rsidRPr="008C0654">
        <w:rPr>
          <w:rFonts w:ascii="Verdana" w:hAnsi="Verdana"/>
          <w:sz w:val="20"/>
          <w:szCs w:val="20"/>
        </w:rPr>
        <w:t>o</w:t>
      </w:r>
      <w:r w:rsidRPr="008C0654">
        <w:rPr>
          <w:rFonts w:ascii="Verdana" w:hAnsi="Verdana"/>
          <w:spacing w:val="6"/>
          <w:sz w:val="20"/>
          <w:szCs w:val="20"/>
        </w:rPr>
        <w:t xml:space="preserve"> </w:t>
      </w:r>
      <w:r w:rsidRPr="008C0654">
        <w:rPr>
          <w:rFonts w:ascii="Verdana" w:hAnsi="Verdana"/>
          <w:spacing w:val="-5"/>
          <w:sz w:val="20"/>
          <w:szCs w:val="20"/>
        </w:rPr>
        <w:t>e</w:t>
      </w:r>
      <w:r w:rsidRPr="008C0654">
        <w:rPr>
          <w:rFonts w:ascii="Verdana" w:hAnsi="Verdana"/>
          <w:sz w:val="20"/>
          <w:szCs w:val="20"/>
        </w:rPr>
        <w:t xml:space="preserve">n </w:t>
      </w:r>
      <w:r w:rsidRPr="008C0654">
        <w:rPr>
          <w:rFonts w:ascii="Verdana" w:hAnsi="Verdana"/>
          <w:spacing w:val="2"/>
          <w:sz w:val="20"/>
          <w:szCs w:val="20"/>
        </w:rPr>
        <w:t>l</w:t>
      </w:r>
      <w:r w:rsidRPr="008C0654">
        <w:rPr>
          <w:rFonts w:ascii="Verdana" w:hAnsi="Verdana"/>
          <w:spacing w:val="-3"/>
          <w:sz w:val="20"/>
          <w:szCs w:val="20"/>
        </w:rPr>
        <w:t>o</w:t>
      </w:r>
      <w:r w:rsidRPr="008C0654">
        <w:rPr>
          <w:rFonts w:ascii="Verdana" w:hAnsi="Verdana"/>
          <w:sz w:val="20"/>
          <w:szCs w:val="20"/>
        </w:rPr>
        <w:t>s</w:t>
      </w:r>
      <w:r w:rsidRPr="008C0654">
        <w:rPr>
          <w:rFonts w:ascii="Verdana" w:hAnsi="Verdana"/>
          <w:spacing w:val="6"/>
          <w:sz w:val="20"/>
          <w:szCs w:val="20"/>
        </w:rPr>
        <w:t xml:space="preserve"> </w:t>
      </w:r>
      <w:r w:rsidRPr="008C0654">
        <w:rPr>
          <w:rFonts w:ascii="Verdana" w:hAnsi="Verdana"/>
          <w:spacing w:val="-5"/>
          <w:sz w:val="20"/>
          <w:szCs w:val="20"/>
        </w:rPr>
        <w:t>m</w:t>
      </w:r>
      <w:r w:rsidRPr="008C0654">
        <w:rPr>
          <w:rFonts w:ascii="Verdana" w:hAnsi="Verdana"/>
          <w:spacing w:val="2"/>
          <w:sz w:val="20"/>
          <w:szCs w:val="20"/>
        </w:rPr>
        <w:t>i</w:t>
      </w:r>
      <w:r w:rsidRPr="008C0654">
        <w:rPr>
          <w:rFonts w:ascii="Verdana" w:hAnsi="Verdana"/>
          <w:sz w:val="20"/>
          <w:szCs w:val="20"/>
        </w:rPr>
        <w:t>s</w:t>
      </w:r>
      <w:r w:rsidRPr="008C0654">
        <w:rPr>
          <w:rFonts w:ascii="Verdana" w:hAnsi="Verdana"/>
          <w:spacing w:val="1"/>
          <w:sz w:val="20"/>
          <w:szCs w:val="20"/>
        </w:rPr>
        <w:t>m</w:t>
      </w:r>
      <w:r w:rsidRPr="008C0654">
        <w:rPr>
          <w:rFonts w:ascii="Verdana" w:hAnsi="Verdana"/>
          <w:spacing w:val="-3"/>
          <w:sz w:val="20"/>
          <w:szCs w:val="20"/>
        </w:rPr>
        <w:t>o</w:t>
      </w:r>
      <w:r w:rsidRPr="008C0654">
        <w:rPr>
          <w:rFonts w:ascii="Verdana" w:hAnsi="Verdana"/>
          <w:sz w:val="20"/>
          <w:szCs w:val="20"/>
        </w:rPr>
        <w:t>s</w:t>
      </w:r>
      <w:r w:rsidRPr="008C0654">
        <w:rPr>
          <w:rFonts w:ascii="Verdana" w:hAnsi="Verdana"/>
          <w:spacing w:val="1"/>
          <w:sz w:val="20"/>
          <w:szCs w:val="20"/>
        </w:rPr>
        <w:t xml:space="preserve"> </w:t>
      </w:r>
      <w:r w:rsidRPr="008C0654">
        <w:rPr>
          <w:rFonts w:ascii="Verdana" w:hAnsi="Verdana"/>
          <w:spacing w:val="2"/>
          <w:sz w:val="20"/>
          <w:szCs w:val="20"/>
        </w:rPr>
        <w:t>t</w:t>
      </w:r>
      <w:r w:rsidRPr="008C0654">
        <w:rPr>
          <w:rFonts w:ascii="Verdana" w:hAnsi="Verdana"/>
          <w:spacing w:val="-3"/>
          <w:sz w:val="20"/>
          <w:szCs w:val="20"/>
        </w:rPr>
        <w:t>i</w:t>
      </w:r>
      <w:r w:rsidRPr="008C0654">
        <w:rPr>
          <w:rFonts w:ascii="Verdana" w:hAnsi="Verdana"/>
          <w:sz w:val="20"/>
          <w:szCs w:val="20"/>
        </w:rPr>
        <w:t>emp</w:t>
      </w:r>
      <w:r w:rsidRPr="008C0654">
        <w:rPr>
          <w:rFonts w:ascii="Verdana" w:hAnsi="Verdana"/>
          <w:spacing w:val="-3"/>
          <w:sz w:val="20"/>
          <w:szCs w:val="20"/>
        </w:rPr>
        <w:t>o</w:t>
      </w:r>
      <w:r w:rsidRPr="008C0654">
        <w:rPr>
          <w:rFonts w:ascii="Verdana" w:hAnsi="Verdana"/>
          <w:sz w:val="20"/>
          <w:szCs w:val="20"/>
        </w:rPr>
        <w:t>s</w:t>
      </w:r>
      <w:r w:rsidRPr="008C0654">
        <w:rPr>
          <w:rFonts w:ascii="Verdana" w:hAnsi="Verdana"/>
          <w:spacing w:val="6"/>
          <w:sz w:val="20"/>
          <w:szCs w:val="20"/>
        </w:rPr>
        <w:t xml:space="preserve"> </w:t>
      </w:r>
      <w:r w:rsidRPr="008C0654">
        <w:rPr>
          <w:rFonts w:ascii="Verdana" w:hAnsi="Verdana"/>
          <w:spacing w:val="-5"/>
          <w:sz w:val="20"/>
          <w:szCs w:val="20"/>
        </w:rPr>
        <w:t>e</w:t>
      </w:r>
      <w:r w:rsidRPr="008C0654">
        <w:rPr>
          <w:rFonts w:ascii="Verdana" w:hAnsi="Verdana"/>
          <w:sz w:val="20"/>
          <w:szCs w:val="20"/>
        </w:rPr>
        <w:t>n</w:t>
      </w:r>
      <w:r w:rsidRPr="008C0654">
        <w:rPr>
          <w:rFonts w:ascii="Verdana" w:hAnsi="Verdana"/>
          <w:spacing w:val="8"/>
          <w:sz w:val="20"/>
          <w:szCs w:val="20"/>
        </w:rPr>
        <w:t xml:space="preserve"> </w:t>
      </w:r>
      <w:r w:rsidRPr="008C0654">
        <w:rPr>
          <w:rFonts w:ascii="Verdana" w:hAnsi="Verdana"/>
          <w:spacing w:val="2"/>
          <w:sz w:val="20"/>
          <w:szCs w:val="20"/>
        </w:rPr>
        <w:t>l</w:t>
      </w:r>
      <w:r w:rsidRPr="008C0654">
        <w:rPr>
          <w:rFonts w:ascii="Verdana" w:hAnsi="Verdana"/>
          <w:spacing w:val="-3"/>
          <w:sz w:val="20"/>
          <w:szCs w:val="20"/>
        </w:rPr>
        <w:t>o</w:t>
      </w:r>
      <w:r w:rsidRPr="008C0654">
        <w:rPr>
          <w:rFonts w:ascii="Verdana" w:hAnsi="Verdana"/>
          <w:sz w:val="20"/>
          <w:szCs w:val="20"/>
        </w:rPr>
        <w:t>s</w:t>
      </w:r>
      <w:r w:rsidRPr="008C0654">
        <w:rPr>
          <w:rFonts w:ascii="Verdana" w:hAnsi="Verdana"/>
          <w:spacing w:val="6"/>
          <w:sz w:val="20"/>
          <w:szCs w:val="20"/>
        </w:rPr>
        <w:t xml:space="preserve"> </w:t>
      </w:r>
      <w:r w:rsidRPr="008C0654">
        <w:rPr>
          <w:rFonts w:ascii="Verdana" w:hAnsi="Verdana"/>
          <w:spacing w:val="-6"/>
          <w:sz w:val="20"/>
          <w:szCs w:val="20"/>
        </w:rPr>
        <w:t>q</w:t>
      </w:r>
      <w:r w:rsidRPr="008C0654">
        <w:rPr>
          <w:rFonts w:ascii="Verdana" w:hAnsi="Verdana"/>
          <w:spacing w:val="1"/>
          <w:sz w:val="20"/>
          <w:szCs w:val="20"/>
        </w:rPr>
        <w:t>u</w:t>
      </w:r>
      <w:r w:rsidRPr="008C0654">
        <w:rPr>
          <w:rFonts w:ascii="Verdana" w:hAnsi="Verdana"/>
          <w:sz w:val="20"/>
          <w:szCs w:val="20"/>
        </w:rPr>
        <w:t>e</w:t>
      </w:r>
      <w:r w:rsidRPr="008C0654">
        <w:rPr>
          <w:rFonts w:ascii="Verdana" w:hAnsi="Verdana"/>
          <w:spacing w:val="6"/>
          <w:sz w:val="20"/>
          <w:szCs w:val="20"/>
        </w:rPr>
        <w:t xml:space="preserve"> </w:t>
      </w:r>
      <w:r w:rsidRPr="008C0654">
        <w:rPr>
          <w:rFonts w:ascii="Verdana" w:hAnsi="Verdana"/>
          <w:sz w:val="20"/>
          <w:szCs w:val="20"/>
        </w:rPr>
        <w:t>se</w:t>
      </w:r>
      <w:r w:rsidRPr="008C0654">
        <w:rPr>
          <w:rFonts w:ascii="Verdana" w:hAnsi="Verdana"/>
          <w:spacing w:val="6"/>
          <w:sz w:val="20"/>
          <w:szCs w:val="20"/>
        </w:rPr>
        <w:t xml:space="preserve"> </w:t>
      </w:r>
      <w:r w:rsidRPr="008C0654">
        <w:rPr>
          <w:rFonts w:ascii="Verdana" w:hAnsi="Verdana"/>
          <w:spacing w:val="-6"/>
          <w:sz w:val="20"/>
          <w:szCs w:val="20"/>
        </w:rPr>
        <w:t>p</w:t>
      </w:r>
      <w:r w:rsidRPr="008C0654">
        <w:rPr>
          <w:rFonts w:ascii="Verdana" w:hAnsi="Verdana"/>
          <w:sz w:val="20"/>
          <w:szCs w:val="20"/>
        </w:rPr>
        <w:t>r</w:t>
      </w:r>
      <w:r w:rsidRPr="008C0654">
        <w:rPr>
          <w:rFonts w:ascii="Verdana" w:hAnsi="Verdana"/>
          <w:spacing w:val="-2"/>
          <w:sz w:val="20"/>
          <w:szCs w:val="20"/>
        </w:rPr>
        <w:t>o</w:t>
      </w:r>
      <w:r w:rsidRPr="008C0654">
        <w:rPr>
          <w:rFonts w:ascii="Verdana" w:hAnsi="Verdana"/>
          <w:spacing w:val="-1"/>
          <w:sz w:val="20"/>
          <w:szCs w:val="20"/>
        </w:rPr>
        <w:t>g</w:t>
      </w:r>
      <w:r w:rsidRPr="008C0654">
        <w:rPr>
          <w:rFonts w:ascii="Verdana" w:hAnsi="Verdana"/>
          <w:sz w:val="20"/>
          <w:szCs w:val="20"/>
        </w:rPr>
        <w:t>r</w:t>
      </w:r>
      <w:r w:rsidRPr="008C0654">
        <w:rPr>
          <w:rFonts w:ascii="Verdana" w:hAnsi="Verdana"/>
          <w:spacing w:val="-1"/>
          <w:sz w:val="20"/>
          <w:szCs w:val="20"/>
        </w:rPr>
        <w:t>a</w:t>
      </w:r>
      <w:r w:rsidRPr="008C0654">
        <w:rPr>
          <w:rFonts w:ascii="Verdana" w:hAnsi="Verdana"/>
          <w:sz w:val="20"/>
          <w:szCs w:val="20"/>
        </w:rPr>
        <w:t>ma</w:t>
      </w:r>
      <w:r w:rsidRPr="008C0654">
        <w:rPr>
          <w:rFonts w:ascii="Verdana" w:hAnsi="Verdana"/>
          <w:spacing w:val="5"/>
          <w:sz w:val="20"/>
          <w:szCs w:val="20"/>
        </w:rPr>
        <w:t xml:space="preserve"> </w:t>
      </w:r>
      <w:r w:rsidRPr="008C0654">
        <w:rPr>
          <w:rFonts w:ascii="Verdana" w:hAnsi="Verdana"/>
          <w:spacing w:val="-5"/>
          <w:sz w:val="20"/>
          <w:szCs w:val="20"/>
        </w:rPr>
        <w:t>e</w:t>
      </w:r>
      <w:r w:rsidRPr="008C0654">
        <w:rPr>
          <w:rFonts w:ascii="Verdana" w:hAnsi="Verdana"/>
          <w:sz w:val="20"/>
          <w:szCs w:val="20"/>
        </w:rPr>
        <w:t>l</w:t>
      </w:r>
      <w:r w:rsidRPr="008C0654">
        <w:rPr>
          <w:rFonts w:ascii="Verdana" w:hAnsi="Verdana"/>
          <w:spacing w:val="3"/>
          <w:sz w:val="20"/>
          <w:szCs w:val="20"/>
        </w:rPr>
        <w:t xml:space="preserve"> </w:t>
      </w:r>
      <w:r w:rsidRPr="008C0654">
        <w:rPr>
          <w:rFonts w:ascii="Verdana" w:hAnsi="Verdana"/>
          <w:spacing w:val="-1"/>
          <w:sz w:val="20"/>
          <w:szCs w:val="20"/>
        </w:rPr>
        <w:t>p</w:t>
      </w:r>
      <w:r w:rsidRPr="008C0654">
        <w:rPr>
          <w:rFonts w:ascii="Verdana" w:hAnsi="Verdana"/>
          <w:spacing w:val="-2"/>
          <w:sz w:val="20"/>
          <w:szCs w:val="20"/>
        </w:rPr>
        <w:t>a</w:t>
      </w:r>
      <w:r w:rsidRPr="008C0654">
        <w:rPr>
          <w:rFonts w:ascii="Verdana" w:hAnsi="Verdana"/>
          <w:spacing w:val="-1"/>
          <w:sz w:val="20"/>
          <w:szCs w:val="20"/>
        </w:rPr>
        <w:t>g</w:t>
      </w:r>
      <w:r w:rsidRPr="008C0654">
        <w:rPr>
          <w:rFonts w:ascii="Verdana" w:hAnsi="Verdana"/>
          <w:sz w:val="20"/>
          <w:szCs w:val="20"/>
        </w:rPr>
        <w:t>o</w:t>
      </w:r>
      <w:r w:rsidRPr="008C0654">
        <w:rPr>
          <w:rFonts w:ascii="Verdana" w:hAnsi="Verdana"/>
          <w:spacing w:val="3"/>
          <w:sz w:val="20"/>
          <w:szCs w:val="20"/>
        </w:rPr>
        <w:t xml:space="preserve"> </w:t>
      </w:r>
      <w:r w:rsidRPr="008C0654">
        <w:rPr>
          <w:rFonts w:ascii="Verdana" w:hAnsi="Verdana"/>
          <w:spacing w:val="-1"/>
          <w:sz w:val="20"/>
          <w:szCs w:val="20"/>
        </w:rPr>
        <w:t>d</w:t>
      </w:r>
      <w:r w:rsidRPr="008C0654">
        <w:rPr>
          <w:rFonts w:ascii="Verdana" w:hAnsi="Verdana"/>
          <w:sz w:val="20"/>
          <w:szCs w:val="20"/>
        </w:rPr>
        <w:t>el</w:t>
      </w:r>
      <w:r w:rsidRPr="008C0654">
        <w:rPr>
          <w:rFonts w:ascii="Verdana" w:hAnsi="Verdana"/>
          <w:spacing w:val="8"/>
          <w:sz w:val="20"/>
          <w:szCs w:val="20"/>
        </w:rPr>
        <w:t xml:space="preserve"> </w:t>
      </w:r>
      <w:r w:rsidRPr="008C0654">
        <w:rPr>
          <w:rFonts w:ascii="Verdana" w:hAnsi="Verdana"/>
          <w:spacing w:val="2"/>
          <w:sz w:val="20"/>
          <w:szCs w:val="20"/>
        </w:rPr>
        <w:t>i</w:t>
      </w:r>
      <w:r w:rsidRPr="008C0654">
        <w:rPr>
          <w:rFonts w:ascii="Verdana" w:hAnsi="Verdana"/>
          <w:sz w:val="20"/>
          <w:szCs w:val="20"/>
        </w:rPr>
        <w:t>m</w:t>
      </w:r>
      <w:r w:rsidRPr="008C0654">
        <w:rPr>
          <w:rFonts w:ascii="Verdana" w:hAnsi="Verdana"/>
          <w:spacing w:val="-6"/>
          <w:sz w:val="20"/>
          <w:szCs w:val="20"/>
        </w:rPr>
        <w:t>p</w:t>
      </w:r>
      <w:r w:rsidRPr="008C0654">
        <w:rPr>
          <w:rFonts w:ascii="Verdana" w:hAnsi="Verdana"/>
          <w:spacing w:val="1"/>
          <w:sz w:val="20"/>
          <w:szCs w:val="20"/>
        </w:rPr>
        <w:t>u</w:t>
      </w:r>
      <w:r w:rsidRPr="008C0654">
        <w:rPr>
          <w:rFonts w:ascii="Verdana" w:hAnsi="Verdana"/>
          <w:spacing w:val="-5"/>
          <w:sz w:val="20"/>
          <w:szCs w:val="20"/>
        </w:rPr>
        <w:t>e</w:t>
      </w:r>
      <w:r w:rsidRPr="008C0654">
        <w:rPr>
          <w:rFonts w:ascii="Verdana" w:hAnsi="Verdana"/>
          <w:sz w:val="20"/>
          <w:szCs w:val="20"/>
        </w:rPr>
        <w:t>s</w:t>
      </w:r>
      <w:r w:rsidRPr="008C0654">
        <w:rPr>
          <w:rFonts w:ascii="Verdana" w:hAnsi="Verdana"/>
          <w:spacing w:val="2"/>
          <w:sz w:val="20"/>
          <w:szCs w:val="20"/>
        </w:rPr>
        <w:t>t</w:t>
      </w:r>
      <w:r w:rsidRPr="008C0654">
        <w:rPr>
          <w:rFonts w:ascii="Verdana" w:hAnsi="Verdana"/>
          <w:sz w:val="20"/>
          <w:szCs w:val="20"/>
        </w:rPr>
        <w:t>o</w:t>
      </w:r>
      <w:r w:rsidRPr="008C0654">
        <w:rPr>
          <w:rFonts w:ascii="Verdana" w:hAnsi="Verdana"/>
          <w:spacing w:val="3"/>
          <w:sz w:val="20"/>
          <w:szCs w:val="20"/>
        </w:rPr>
        <w:t xml:space="preserve"> </w:t>
      </w:r>
      <w:r w:rsidRPr="008C0654">
        <w:rPr>
          <w:rFonts w:ascii="Verdana" w:hAnsi="Verdana"/>
          <w:spacing w:val="-1"/>
          <w:sz w:val="20"/>
          <w:szCs w:val="20"/>
        </w:rPr>
        <w:t>p</w:t>
      </w:r>
      <w:r w:rsidRPr="008C0654">
        <w:rPr>
          <w:rFonts w:ascii="Verdana" w:hAnsi="Verdana"/>
          <w:sz w:val="20"/>
          <w:szCs w:val="20"/>
        </w:rPr>
        <w:t>re</w:t>
      </w:r>
      <w:r w:rsidRPr="008C0654">
        <w:rPr>
          <w:rFonts w:ascii="Verdana" w:hAnsi="Verdana"/>
          <w:spacing w:val="-6"/>
          <w:sz w:val="20"/>
          <w:szCs w:val="20"/>
        </w:rPr>
        <w:t>d</w:t>
      </w:r>
      <w:r w:rsidRPr="008C0654">
        <w:rPr>
          <w:rFonts w:ascii="Verdana" w:hAnsi="Verdana"/>
          <w:spacing w:val="2"/>
          <w:sz w:val="20"/>
          <w:szCs w:val="20"/>
        </w:rPr>
        <w:t>i</w:t>
      </w:r>
      <w:r w:rsidRPr="008C0654">
        <w:rPr>
          <w:rFonts w:ascii="Verdana" w:hAnsi="Verdana"/>
          <w:spacing w:val="-2"/>
          <w:sz w:val="20"/>
          <w:szCs w:val="20"/>
        </w:rPr>
        <w:t>a</w:t>
      </w:r>
      <w:r w:rsidRPr="008C0654">
        <w:rPr>
          <w:rFonts w:ascii="Verdana" w:hAnsi="Verdana"/>
          <w:spacing w:val="2"/>
          <w:sz w:val="20"/>
          <w:szCs w:val="20"/>
        </w:rPr>
        <w:t>l</w:t>
      </w:r>
      <w:r w:rsidRPr="008C0654">
        <w:rPr>
          <w:rFonts w:ascii="Verdana" w:hAnsi="Verdana"/>
          <w:sz w:val="20"/>
          <w:szCs w:val="20"/>
        </w:rPr>
        <w:t>,</w:t>
      </w:r>
      <w:r w:rsidRPr="008C0654">
        <w:rPr>
          <w:rFonts w:ascii="Verdana" w:hAnsi="Verdana"/>
          <w:spacing w:val="4"/>
          <w:sz w:val="20"/>
          <w:szCs w:val="20"/>
        </w:rPr>
        <w:t xml:space="preserve"> </w:t>
      </w:r>
      <w:r w:rsidRPr="008C0654">
        <w:rPr>
          <w:rFonts w:ascii="Verdana" w:hAnsi="Verdana"/>
          <w:spacing w:val="-1"/>
          <w:sz w:val="20"/>
          <w:szCs w:val="20"/>
        </w:rPr>
        <w:t>d</w:t>
      </w:r>
      <w:r w:rsidRPr="008C0654">
        <w:rPr>
          <w:rFonts w:ascii="Verdana" w:hAnsi="Verdana"/>
          <w:sz w:val="20"/>
          <w:szCs w:val="20"/>
        </w:rPr>
        <w:t>e</w:t>
      </w:r>
      <w:r w:rsidRPr="008C0654">
        <w:rPr>
          <w:rFonts w:ascii="Verdana" w:hAnsi="Verdana"/>
          <w:spacing w:val="1"/>
          <w:sz w:val="20"/>
          <w:szCs w:val="20"/>
        </w:rPr>
        <w:t xml:space="preserve"> </w:t>
      </w:r>
      <w:r w:rsidRPr="008C0654">
        <w:rPr>
          <w:rFonts w:ascii="Verdana" w:hAnsi="Verdana"/>
          <w:sz w:val="20"/>
          <w:szCs w:val="20"/>
        </w:rPr>
        <w:t>ca</w:t>
      </w:r>
      <w:r w:rsidRPr="008C0654">
        <w:rPr>
          <w:rFonts w:ascii="Verdana" w:hAnsi="Verdana"/>
          <w:spacing w:val="-2"/>
          <w:sz w:val="20"/>
          <w:szCs w:val="20"/>
        </w:rPr>
        <w:t>d</w:t>
      </w:r>
      <w:r w:rsidRPr="008C0654">
        <w:rPr>
          <w:rFonts w:ascii="Verdana" w:hAnsi="Verdana"/>
          <w:sz w:val="20"/>
          <w:szCs w:val="20"/>
        </w:rPr>
        <w:t>a</w:t>
      </w:r>
      <w:r w:rsidRPr="008C0654">
        <w:rPr>
          <w:rFonts w:ascii="Verdana" w:hAnsi="Verdana"/>
          <w:spacing w:val="5"/>
          <w:sz w:val="20"/>
          <w:szCs w:val="20"/>
        </w:rPr>
        <w:t xml:space="preserve"> </w:t>
      </w:r>
      <w:r w:rsidRPr="008C0654">
        <w:rPr>
          <w:rFonts w:ascii="Verdana" w:hAnsi="Verdana"/>
          <w:spacing w:val="-3"/>
          <w:sz w:val="20"/>
          <w:szCs w:val="20"/>
        </w:rPr>
        <w:t>u</w:t>
      </w:r>
      <w:r w:rsidRPr="008C0654">
        <w:rPr>
          <w:rFonts w:ascii="Verdana" w:hAnsi="Verdana"/>
          <w:spacing w:val="1"/>
          <w:sz w:val="20"/>
          <w:szCs w:val="20"/>
        </w:rPr>
        <w:t>n</w:t>
      </w:r>
      <w:r w:rsidRPr="008C0654">
        <w:rPr>
          <w:rFonts w:ascii="Verdana" w:hAnsi="Verdana"/>
          <w:sz w:val="20"/>
          <w:szCs w:val="20"/>
        </w:rPr>
        <w:t xml:space="preserve">o </w:t>
      </w:r>
      <w:r w:rsidRPr="008C0654">
        <w:rPr>
          <w:rFonts w:ascii="Verdana" w:hAnsi="Verdana"/>
          <w:spacing w:val="-1"/>
          <w:sz w:val="20"/>
          <w:szCs w:val="20"/>
        </w:rPr>
        <w:t>d</w:t>
      </w:r>
      <w:r w:rsidRPr="008C0654">
        <w:rPr>
          <w:rFonts w:ascii="Verdana" w:hAnsi="Verdana"/>
          <w:sz w:val="20"/>
          <w:szCs w:val="20"/>
        </w:rPr>
        <w:t>e</w:t>
      </w:r>
      <w:r w:rsidRPr="008C0654">
        <w:rPr>
          <w:rFonts w:ascii="Verdana" w:hAnsi="Verdana"/>
          <w:spacing w:val="1"/>
          <w:sz w:val="20"/>
          <w:szCs w:val="20"/>
        </w:rPr>
        <w:t xml:space="preserve"> </w:t>
      </w:r>
      <w:r w:rsidRPr="008C0654">
        <w:rPr>
          <w:rFonts w:ascii="Verdana" w:hAnsi="Verdana"/>
          <w:spacing w:val="2"/>
          <w:sz w:val="20"/>
          <w:szCs w:val="20"/>
        </w:rPr>
        <w:t>l</w:t>
      </w:r>
      <w:r w:rsidRPr="008C0654">
        <w:rPr>
          <w:rFonts w:ascii="Verdana" w:hAnsi="Verdana"/>
          <w:spacing w:val="-3"/>
          <w:sz w:val="20"/>
          <w:szCs w:val="20"/>
        </w:rPr>
        <w:t>o</w:t>
      </w:r>
      <w:r w:rsidRPr="008C0654">
        <w:rPr>
          <w:rFonts w:ascii="Verdana" w:hAnsi="Verdana"/>
          <w:sz w:val="20"/>
          <w:szCs w:val="20"/>
        </w:rPr>
        <w:t>s</w:t>
      </w:r>
      <w:r w:rsidRPr="008C0654">
        <w:rPr>
          <w:rFonts w:ascii="Verdana" w:hAnsi="Verdana"/>
          <w:spacing w:val="-3"/>
          <w:sz w:val="20"/>
          <w:szCs w:val="20"/>
        </w:rPr>
        <w:t xml:space="preserve"> </w:t>
      </w:r>
      <w:r w:rsidRPr="008C0654">
        <w:rPr>
          <w:rFonts w:ascii="Verdana" w:hAnsi="Verdana"/>
          <w:spacing w:val="-1"/>
          <w:sz w:val="20"/>
          <w:szCs w:val="20"/>
        </w:rPr>
        <w:t>p</w:t>
      </w:r>
      <w:r w:rsidRPr="008C0654">
        <w:rPr>
          <w:rFonts w:ascii="Verdana" w:hAnsi="Verdana"/>
          <w:sz w:val="20"/>
          <w:szCs w:val="20"/>
        </w:rPr>
        <w:t>re</w:t>
      </w:r>
      <w:r w:rsidRPr="008C0654">
        <w:rPr>
          <w:rFonts w:ascii="Verdana" w:hAnsi="Verdana"/>
          <w:spacing w:val="-6"/>
          <w:sz w:val="20"/>
          <w:szCs w:val="20"/>
        </w:rPr>
        <w:t>d</w:t>
      </w:r>
      <w:r w:rsidRPr="008C0654">
        <w:rPr>
          <w:rFonts w:ascii="Verdana" w:hAnsi="Verdana"/>
          <w:spacing w:val="2"/>
          <w:sz w:val="20"/>
          <w:szCs w:val="20"/>
        </w:rPr>
        <w:t>i</w:t>
      </w:r>
      <w:r w:rsidRPr="008C0654">
        <w:rPr>
          <w:rFonts w:ascii="Verdana" w:hAnsi="Verdana"/>
          <w:spacing w:val="-3"/>
          <w:sz w:val="20"/>
          <w:szCs w:val="20"/>
        </w:rPr>
        <w:t>o</w:t>
      </w:r>
      <w:r w:rsidRPr="008C0654">
        <w:rPr>
          <w:rFonts w:ascii="Verdana" w:hAnsi="Verdana"/>
          <w:sz w:val="20"/>
          <w:szCs w:val="20"/>
        </w:rPr>
        <w:t>s</w:t>
      </w:r>
      <w:r w:rsidRPr="008C0654">
        <w:rPr>
          <w:rFonts w:ascii="Verdana" w:hAnsi="Verdana"/>
          <w:spacing w:val="1"/>
          <w:sz w:val="20"/>
          <w:szCs w:val="20"/>
        </w:rPr>
        <w:t xml:space="preserve"> </w:t>
      </w:r>
      <w:r w:rsidRPr="008C0654">
        <w:rPr>
          <w:rFonts w:ascii="Verdana" w:hAnsi="Verdana"/>
          <w:spacing w:val="-1"/>
          <w:sz w:val="20"/>
          <w:szCs w:val="20"/>
        </w:rPr>
        <w:t>d</w:t>
      </w:r>
      <w:r w:rsidRPr="008C0654">
        <w:rPr>
          <w:rFonts w:ascii="Verdana" w:hAnsi="Verdana"/>
          <w:sz w:val="20"/>
          <w:szCs w:val="20"/>
        </w:rPr>
        <w:t>e</w:t>
      </w:r>
      <w:r w:rsidRPr="008C0654">
        <w:rPr>
          <w:rFonts w:ascii="Verdana" w:hAnsi="Verdana"/>
          <w:spacing w:val="-4"/>
          <w:sz w:val="20"/>
          <w:szCs w:val="20"/>
        </w:rPr>
        <w:t xml:space="preserve"> </w:t>
      </w:r>
      <w:r w:rsidRPr="008C0654">
        <w:rPr>
          <w:rFonts w:ascii="Verdana" w:hAnsi="Verdana"/>
          <w:spacing w:val="2"/>
          <w:sz w:val="20"/>
          <w:szCs w:val="20"/>
        </w:rPr>
        <w:t>l</w:t>
      </w:r>
      <w:r w:rsidRPr="008C0654">
        <w:rPr>
          <w:rFonts w:ascii="Verdana" w:hAnsi="Verdana"/>
          <w:spacing w:val="-3"/>
          <w:sz w:val="20"/>
          <w:szCs w:val="20"/>
        </w:rPr>
        <w:t>o</w:t>
      </w:r>
      <w:r w:rsidRPr="008C0654">
        <w:rPr>
          <w:rFonts w:ascii="Verdana" w:hAnsi="Verdana"/>
          <w:sz w:val="20"/>
          <w:szCs w:val="20"/>
        </w:rPr>
        <w:t>s</w:t>
      </w:r>
      <w:r w:rsidRPr="008C0654">
        <w:rPr>
          <w:rFonts w:ascii="Verdana" w:hAnsi="Verdana"/>
          <w:spacing w:val="1"/>
          <w:sz w:val="20"/>
          <w:szCs w:val="20"/>
        </w:rPr>
        <w:t xml:space="preserve"> </w:t>
      </w:r>
      <w:r w:rsidRPr="008C0654">
        <w:rPr>
          <w:rFonts w:ascii="Verdana" w:hAnsi="Verdana"/>
          <w:spacing w:val="-6"/>
          <w:sz w:val="20"/>
          <w:szCs w:val="20"/>
        </w:rPr>
        <w:t>q</w:t>
      </w:r>
      <w:r w:rsidRPr="008C0654">
        <w:rPr>
          <w:rFonts w:ascii="Verdana" w:hAnsi="Verdana"/>
          <w:spacing w:val="1"/>
          <w:sz w:val="20"/>
          <w:szCs w:val="20"/>
        </w:rPr>
        <w:t>u</w:t>
      </w:r>
      <w:r w:rsidRPr="008C0654">
        <w:rPr>
          <w:rFonts w:ascii="Verdana" w:hAnsi="Verdana"/>
          <w:sz w:val="20"/>
          <w:szCs w:val="20"/>
        </w:rPr>
        <w:t>e</w:t>
      </w:r>
      <w:r w:rsidRPr="008C0654">
        <w:rPr>
          <w:rFonts w:ascii="Verdana" w:hAnsi="Verdana"/>
          <w:spacing w:val="-4"/>
          <w:sz w:val="20"/>
          <w:szCs w:val="20"/>
        </w:rPr>
        <w:t xml:space="preserve"> </w:t>
      </w:r>
      <w:r w:rsidRPr="008C0654">
        <w:rPr>
          <w:rFonts w:ascii="Verdana" w:hAnsi="Verdana"/>
          <w:sz w:val="20"/>
          <w:szCs w:val="20"/>
        </w:rPr>
        <w:t>s</w:t>
      </w:r>
      <w:r w:rsidRPr="008C0654">
        <w:rPr>
          <w:rFonts w:ascii="Verdana" w:hAnsi="Verdana"/>
          <w:spacing w:val="-2"/>
          <w:sz w:val="20"/>
          <w:szCs w:val="20"/>
        </w:rPr>
        <w:t>o</w:t>
      </w:r>
      <w:r w:rsidRPr="008C0654">
        <w:rPr>
          <w:rFonts w:ascii="Verdana" w:hAnsi="Verdana"/>
          <w:sz w:val="20"/>
          <w:szCs w:val="20"/>
        </w:rPr>
        <w:t>n</w:t>
      </w:r>
      <w:r w:rsidRPr="008C0654">
        <w:rPr>
          <w:rFonts w:ascii="Verdana" w:hAnsi="Verdana"/>
          <w:spacing w:val="-2"/>
          <w:sz w:val="20"/>
          <w:szCs w:val="20"/>
        </w:rPr>
        <w:t xml:space="preserve"> </w:t>
      </w:r>
      <w:r w:rsidRPr="008C0654">
        <w:rPr>
          <w:rFonts w:ascii="Verdana" w:hAnsi="Verdana"/>
          <w:spacing w:val="-1"/>
          <w:sz w:val="20"/>
          <w:szCs w:val="20"/>
        </w:rPr>
        <w:t>p</w:t>
      </w:r>
      <w:r w:rsidRPr="008C0654">
        <w:rPr>
          <w:rFonts w:ascii="Verdana" w:hAnsi="Verdana"/>
          <w:sz w:val="20"/>
          <w:szCs w:val="20"/>
        </w:rPr>
        <w:t>r</w:t>
      </w:r>
      <w:r w:rsidRPr="008C0654">
        <w:rPr>
          <w:rFonts w:ascii="Verdana" w:hAnsi="Verdana"/>
          <w:spacing w:val="-2"/>
          <w:sz w:val="20"/>
          <w:szCs w:val="20"/>
        </w:rPr>
        <w:t>o</w:t>
      </w:r>
      <w:r w:rsidRPr="008C0654">
        <w:rPr>
          <w:rFonts w:ascii="Verdana" w:hAnsi="Verdana"/>
          <w:spacing w:val="-1"/>
          <w:sz w:val="20"/>
          <w:szCs w:val="20"/>
        </w:rPr>
        <w:t>p</w:t>
      </w:r>
      <w:r w:rsidRPr="008C0654">
        <w:rPr>
          <w:rFonts w:ascii="Verdana" w:hAnsi="Verdana"/>
          <w:spacing w:val="2"/>
          <w:sz w:val="20"/>
          <w:szCs w:val="20"/>
        </w:rPr>
        <w:t>i</w:t>
      </w:r>
      <w:r w:rsidRPr="008C0654">
        <w:rPr>
          <w:rFonts w:ascii="Verdana" w:hAnsi="Verdana"/>
          <w:spacing w:val="-5"/>
          <w:sz w:val="20"/>
          <w:szCs w:val="20"/>
        </w:rPr>
        <w:t>e</w:t>
      </w:r>
      <w:r w:rsidRPr="008C0654">
        <w:rPr>
          <w:rFonts w:ascii="Verdana" w:hAnsi="Verdana"/>
          <w:spacing w:val="2"/>
          <w:sz w:val="20"/>
          <w:szCs w:val="20"/>
        </w:rPr>
        <w:t>t</w:t>
      </w:r>
      <w:r w:rsidRPr="008C0654">
        <w:rPr>
          <w:rFonts w:ascii="Verdana" w:hAnsi="Verdana"/>
          <w:spacing w:val="-2"/>
          <w:sz w:val="20"/>
          <w:szCs w:val="20"/>
        </w:rPr>
        <w:t>a</w:t>
      </w:r>
      <w:r w:rsidRPr="008C0654">
        <w:rPr>
          <w:rFonts w:ascii="Verdana" w:hAnsi="Verdana"/>
          <w:spacing w:val="-5"/>
          <w:sz w:val="20"/>
          <w:szCs w:val="20"/>
        </w:rPr>
        <w:t>r</w:t>
      </w:r>
      <w:r w:rsidRPr="008C0654">
        <w:rPr>
          <w:rFonts w:ascii="Verdana" w:hAnsi="Verdana"/>
          <w:spacing w:val="2"/>
          <w:sz w:val="20"/>
          <w:szCs w:val="20"/>
        </w:rPr>
        <w:t>i</w:t>
      </w:r>
      <w:r w:rsidRPr="008C0654">
        <w:rPr>
          <w:rFonts w:ascii="Verdana" w:hAnsi="Verdana"/>
          <w:spacing w:val="-3"/>
          <w:sz w:val="20"/>
          <w:szCs w:val="20"/>
        </w:rPr>
        <w:t>o</w:t>
      </w:r>
      <w:r w:rsidRPr="008C0654">
        <w:rPr>
          <w:rFonts w:ascii="Verdana" w:hAnsi="Verdana"/>
          <w:sz w:val="20"/>
          <w:szCs w:val="20"/>
        </w:rPr>
        <w:t>s.</w:t>
      </w:r>
    </w:p>
    <w:p w14:paraId="52EBDB7E" w14:textId="77777777" w:rsidR="00052A45" w:rsidRDefault="00052A45" w:rsidP="00F61001">
      <w:pPr>
        <w:pStyle w:val="Textoindependiente"/>
        <w:spacing w:before="65"/>
        <w:ind w:right="122"/>
        <w:rPr>
          <w:rFonts w:ascii="Verdana" w:hAnsi="Verdana"/>
          <w:sz w:val="20"/>
          <w:szCs w:val="20"/>
        </w:rPr>
      </w:pPr>
    </w:p>
    <w:p w14:paraId="78BABB2B" w14:textId="77777777" w:rsidR="00F61001" w:rsidRPr="008C0654" w:rsidRDefault="00F61001" w:rsidP="00F61001">
      <w:pPr>
        <w:pStyle w:val="Textoindependiente"/>
        <w:spacing w:before="65"/>
        <w:ind w:right="122"/>
        <w:rPr>
          <w:rFonts w:ascii="Verdana" w:hAnsi="Verdana"/>
          <w:sz w:val="20"/>
          <w:szCs w:val="20"/>
        </w:rPr>
      </w:pPr>
    </w:p>
    <w:p w14:paraId="0A502DF7" w14:textId="0678A633" w:rsidR="008C5B0C" w:rsidRPr="00F61001" w:rsidRDefault="00F61001" w:rsidP="008C0654">
      <w:pPr>
        <w:spacing w:after="0" w:line="240" w:lineRule="auto"/>
        <w:jc w:val="center"/>
        <w:rPr>
          <w:rFonts w:ascii="Verdana" w:eastAsia="Times New Roman" w:hAnsi="Verdana" w:cs="Arial"/>
          <w:sz w:val="20"/>
          <w:szCs w:val="20"/>
          <w:lang w:eastAsia="es-MX"/>
        </w:rPr>
      </w:pPr>
      <w:r w:rsidRPr="00F61001">
        <w:rPr>
          <w:rFonts w:ascii="Verdana" w:eastAsia="Times New Roman" w:hAnsi="Verdana" w:cs="Arial"/>
          <w:sz w:val="20"/>
          <w:szCs w:val="20"/>
          <w:lang w:eastAsia="es-MX"/>
        </w:rPr>
        <w:t>(FE DE ERRATAS, P.O. 14 DE ENERO DEL 2025)</w:t>
      </w:r>
    </w:p>
    <w:p w14:paraId="3D505ADF" w14:textId="5636AB22" w:rsidR="00052A45" w:rsidRPr="008C0654" w:rsidRDefault="00052A45" w:rsidP="008C0654">
      <w:pPr>
        <w:spacing w:after="0" w:line="240" w:lineRule="auto"/>
        <w:jc w:val="center"/>
        <w:rPr>
          <w:rFonts w:ascii="Verdana" w:eastAsia="Times New Roman" w:hAnsi="Verdana" w:cs="Arial"/>
          <w:sz w:val="20"/>
          <w:szCs w:val="20"/>
          <w:lang w:eastAsia="es-MX"/>
        </w:rPr>
      </w:pPr>
      <w:r w:rsidRPr="008C0654">
        <w:rPr>
          <w:rFonts w:ascii="Verdana" w:eastAsia="Times New Roman" w:hAnsi="Verdana" w:cs="Arial"/>
          <w:b/>
          <w:bCs/>
          <w:sz w:val="20"/>
          <w:szCs w:val="20"/>
          <w:lang w:eastAsia="es-MX"/>
        </w:rPr>
        <w:t>CAPÍTULO UNDÉCIMO</w:t>
      </w:r>
      <w:r w:rsidRPr="008C0654">
        <w:rPr>
          <w:rFonts w:ascii="Verdana" w:eastAsia="Times New Roman" w:hAnsi="Verdana" w:cs="Arial"/>
          <w:b/>
          <w:bCs/>
          <w:sz w:val="20"/>
          <w:szCs w:val="20"/>
          <w:lang w:eastAsia="es-MX"/>
        </w:rPr>
        <w:br/>
        <w:t>MEDIOS DE DEFENSA APLICABLES EN IMPUESTO PREDIAL</w:t>
      </w:r>
    </w:p>
    <w:p w14:paraId="6E0F2621" w14:textId="77777777" w:rsidR="008C5B0C" w:rsidRDefault="008C5B0C" w:rsidP="008C0654">
      <w:pPr>
        <w:spacing w:after="0" w:line="240" w:lineRule="auto"/>
        <w:jc w:val="center"/>
        <w:rPr>
          <w:rFonts w:ascii="Verdana" w:eastAsia="Times New Roman" w:hAnsi="Verdana" w:cs="Arial"/>
          <w:b/>
          <w:bCs/>
          <w:sz w:val="20"/>
          <w:szCs w:val="20"/>
          <w:lang w:eastAsia="es-MX"/>
        </w:rPr>
      </w:pPr>
    </w:p>
    <w:p w14:paraId="76C7CD6A" w14:textId="2BCCE237" w:rsidR="00052A45" w:rsidRPr="008C0654" w:rsidRDefault="00052A45" w:rsidP="008C0654">
      <w:pPr>
        <w:spacing w:after="0" w:line="240" w:lineRule="auto"/>
        <w:jc w:val="center"/>
        <w:rPr>
          <w:rFonts w:ascii="Verdana" w:eastAsia="Times New Roman" w:hAnsi="Verdana" w:cs="Arial"/>
          <w:sz w:val="20"/>
          <w:szCs w:val="20"/>
          <w:lang w:eastAsia="es-MX"/>
        </w:rPr>
      </w:pPr>
      <w:r w:rsidRPr="008C0654">
        <w:rPr>
          <w:rFonts w:ascii="Verdana" w:eastAsia="Times New Roman" w:hAnsi="Verdana" w:cs="Arial"/>
          <w:b/>
          <w:bCs/>
          <w:sz w:val="20"/>
          <w:szCs w:val="20"/>
          <w:lang w:eastAsia="es-MX"/>
        </w:rPr>
        <w:t>SECCIÓN ÚNICA</w:t>
      </w:r>
      <w:r w:rsidRPr="008C0654">
        <w:rPr>
          <w:rFonts w:ascii="Verdana" w:eastAsia="Times New Roman" w:hAnsi="Verdana" w:cs="Arial"/>
          <w:b/>
          <w:bCs/>
          <w:sz w:val="20"/>
          <w:szCs w:val="20"/>
          <w:lang w:eastAsia="es-MX"/>
        </w:rPr>
        <w:br/>
        <w:t>RECURSO DE REVISIÓN</w:t>
      </w:r>
    </w:p>
    <w:p w14:paraId="6A2054AA" w14:textId="77777777" w:rsidR="00052A45" w:rsidRPr="008C0654" w:rsidRDefault="00052A45" w:rsidP="008C0654">
      <w:pPr>
        <w:spacing w:after="0" w:line="240" w:lineRule="auto"/>
        <w:jc w:val="both"/>
        <w:rPr>
          <w:rFonts w:ascii="Verdana" w:eastAsia="Times New Roman" w:hAnsi="Verdana" w:cs="Arial"/>
          <w:b/>
          <w:bCs/>
          <w:sz w:val="20"/>
          <w:szCs w:val="20"/>
          <w:lang w:eastAsia="es-MX"/>
        </w:rPr>
      </w:pPr>
    </w:p>
    <w:p w14:paraId="755CF305" w14:textId="77777777" w:rsidR="00052A45" w:rsidRPr="008C0654" w:rsidRDefault="00052A45" w:rsidP="008C0654">
      <w:pPr>
        <w:spacing w:after="0" w:line="240" w:lineRule="auto"/>
        <w:ind w:firstLine="851"/>
        <w:jc w:val="both"/>
        <w:rPr>
          <w:rFonts w:ascii="Verdana" w:eastAsia="Times New Roman" w:hAnsi="Verdana" w:cs="Arial"/>
          <w:sz w:val="20"/>
          <w:szCs w:val="20"/>
          <w:lang w:eastAsia="es-MX"/>
        </w:rPr>
      </w:pPr>
      <w:r w:rsidRPr="008C0654">
        <w:rPr>
          <w:rFonts w:ascii="Verdana" w:eastAsia="Times New Roman" w:hAnsi="Verdana" w:cs="Arial"/>
          <w:b/>
          <w:bCs/>
          <w:sz w:val="20"/>
          <w:szCs w:val="20"/>
          <w:lang w:eastAsia="es-MX"/>
        </w:rPr>
        <w:t>Artículo 53.</w:t>
      </w:r>
      <w:r w:rsidRPr="008C0654">
        <w:rPr>
          <w:rFonts w:ascii="Verdana" w:eastAsia="Times New Roman" w:hAnsi="Verdana" w:cs="Arial"/>
          <w:sz w:val="20"/>
          <w:szCs w:val="20"/>
          <w:lang w:eastAsia="es-MX"/>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w:t>
      </w:r>
      <w:r w:rsidRPr="008C0654">
        <w:rPr>
          <w:rFonts w:ascii="Verdana" w:eastAsia="Times New Roman" w:hAnsi="Verdana" w:cs="Arial"/>
          <w:b/>
          <w:bCs/>
          <w:sz w:val="20"/>
          <w:szCs w:val="20"/>
          <w:lang w:eastAsia="es-MX"/>
        </w:rPr>
        <w:t xml:space="preserve"> </w:t>
      </w:r>
      <w:r w:rsidRPr="008C0654">
        <w:rPr>
          <w:rFonts w:ascii="Verdana" w:eastAsia="Times New Roman" w:hAnsi="Verdana" w:cs="Arial"/>
          <w:sz w:val="20"/>
          <w:szCs w:val="20"/>
          <w:lang w:eastAsia="es-MX"/>
        </w:rPr>
        <w:t>de salud pública, ambiental o de seguridad pública, o no se especule comercialmente con su valor por el solo hecho de su ubicación, y los beneficios que recibe de las obras públicas realizadas por el Municipio.</w:t>
      </w:r>
    </w:p>
    <w:p w14:paraId="09E3EAED" w14:textId="77777777" w:rsidR="00052A45" w:rsidRPr="008C0654" w:rsidRDefault="00052A45" w:rsidP="008C0654">
      <w:pPr>
        <w:shd w:val="clear" w:color="auto" w:fill="FFFFFF"/>
        <w:spacing w:before="100" w:beforeAutospacing="1" w:after="100" w:afterAutospacing="1" w:line="240" w:lineRule="auto"/>
        <w:ind w:firstLine="851"/>
        <w:jc w:val="both"/>
        <w:rPr>
          <w:rFonts w:ascii="Verdana" w:eastAsia="Times New Roman" w:hAnsi="Verdana" w:cs="Arial"/>
          <w:sz w:val="20"/>
          <w:szCs w:val="20"/>
          <w:lang w:eastAsia="es-MX"/>
        </w:rPr>
      </w:pPr>
      <w:r w:rsidRPr="008C0654">
        <w:rPr>
          <w:rFonts w:ascii="Verdana" w:eastAsia="Times New Roman" w:hAnsi="Verdana" w:cs="Arial"/>
          <w:sz w:val="20"/>
          <w:szCs w:val="20"/>
          <w:lang w:eastAsia="es-MX"/>
        </w:rPr>
        <w:t>El recurso de revisión deberá substanciarse y resolverse en lo conducente, conforme a lo dispuesto para el recurso de revocación establecido en la Ley de Hacienda para los Municipios del Estado de Guanajuato.</w:t>
      </w:r>
    </w:p>
    <w:p w14:paraId="07B82CFD" w14:textId="77777777" w:rsidR="00052A45" w:rsidRPr="008C0654" w:rsidRDefault="00052A45" w:rsidP="008C0654">
      <w:pPr>
        <w:shd w:val="clear" w:color="auto" w:fill="FFFFFF"/>
        <w:spacing w:before="100" w:beforeAutospacing="1" w:after="100" w:afterAutospacing="1" w:line="240" w:lineRule="auto"/>
        <w:ind w:firstLine="851"/>
        <w:jc w:val="both"/>
        <w:rPr>
          <w:rFonts w:ascii="Verdana" w:eastAsia="Times New Roman" w:hAnsi="Verdana" w:cs="Arial"/>
          <w:sz w:val="20"/>
          <w:szCs w:val="20"/>
          <w:lang w:eastAsia="es-MX"/>
        </w:rPr>
      </w:pPr>
      <w:r w:rsidRPr="008C0654">
        <w:rPr>
          <w:rFonts w:ascii="Verdana" w:eastAsia="Times New Roman" w:hAnsi="Verdana" w:cs="Arial"/>
          <w:sz w:val="20"/>
          <w:szCs w:val="20"/>
          <w:lang w:eastAsia="es-MX"/>
        </w:rPr>
        <w:lastRenderedPageBreak/>
        <w:t>Si la autoridad municipal deja sin efecto la aplicación de la tasa diferencial para inmuebles sin edificar recurrida por el contribuyente, se le aplicará la tasa general.</w:t>
      </w:r>
    </w:p>
    <w:p w14:paraId="3FA2A3CD" w14:textId="77777777" w:rsidR="00052A45" w:rsidRPr="008C0654" w:rsidRDefault="00052A45" w:rsidP="008C0654">
      <w:pPr>
        <w:spacing w:after="0" w:line="240" w:lineRule="auto"/>
        <w:jc w:val="center"/>
        <w:rPr>
          <w:rFonts w:ascii="Verdana" w:eastAsia="Times New Roman" w:hAnsi="Verdana" w:cs="Arial"/>
          <w:b/>
          <w:bCs/>
          <w:sz w:val="20"/>
          <w:szCs w:val="20"/>
          <w:lang w:eastAsia="es-MX"/>
        </w:rPr>
      </w:pPr>
    </w:p>
    <w:p w14:paraId="5D72CAA9" w14:textId="77777777" w:rsidR="00052A45" w:rsidRPr="008C0654" w:rsidRDefault="00052A45" w:rsidP="008C0654">
      <w:pPr>
        <w:spacing w:after="0" w:line="240" w:lineRule="auto"/>
        <w:jc w:val="center"/>
        <w:rPr>
          <w:rFonts w:ascii="Verdana" w:eastAsia="Times New Roman" w:hAnsi="Verdana" w:cs="Arial"/>
          <w:sz w:val="20"/>
          <w:szCs w:val="20"/>
          <w:lang w:eastAsia="es-MX"/>
        </w:rPr>
      </w:pPr>
      <w:r w:rsidRPr="008C0654">
        <w:rPr>
          <w:rFonts w:ascii="Verdana" w:eastAsia="Times New Roman" w:hAnsi="Verdana" w:cs="Arial"/>
          <w:b/>
          <w:bCs/>
          <w:sz w:val="20"/>
          <w:szCs w:val="20"/>
          <w:lang w:eastAsia="es-MX"/>
        </w:rPr>
        <w:t>CAPÍTULO DUODÉCIMO</w:t>
      </w:r>
      <w:r w:rsidRPr="008C0654">
        <w:rPr>
          <w:rFonts w:ascii="Verdana" w:eastAsia="Times New Roman" w:hAnsi="Verdana" w:cs="Arial"/>
          <w:b/>
          <w:bCs/>
          <w:sz w:val="20"/>
          <w:szCs w:val="20"/>
          <w:lang w:eastAsia="es-MX"/>
        </w:rPr>
        <w:br/>
        <w:t xml:space="preserve">AJUSTES </w:t>
      </w:r>
    </w:p>
    <w:p w14:paraId="17D59169" w14:textId="77777777" w:rsidR="00052A45" w:rsidRPr="008C0654" w:rsidRDefault="00052A45" w:rsidP="008C0654">
      <w:pPr>
        <w:spacing w:after="0" w:line="240" w:lineRule="auto"/>
        <w:jc w:val="center"/>
        <w:rPr>
          <w:rFonts w:ascii="Verdana" w:eastAsia="Times New Roman" w:hAnsi="Verdana" w:cs="Arial"/>
          <w:b/>
          <w:bCs/>
          <w:sz w:val="20"/>
          <w:szCs w:val="20"/>
          <w:lang w:eastAsia="es-MX"/>
        </w:rPr>
      </w:pPr>
    </w:p>
    <w:p w14:paraId="77381EB7" w14:textId="77777777" w:rsidR="00052A45" w:rsidRPr="008C0654" w:rsidRDefault="00052A45" w:rsidP="008C0654">
      <w:pPr>
        <w:spacing w:after="0" w:line="240" w:lineRule="auto"/>
        <w:jc w:val="center"/>
        <w:rPr>
          <w:rFonts w:ascii="Verdana" w:eastAsia="Times New Roman" w:hAnsi="Verdana" w:cs="Arial"/>
          <w:sz w:val="20"/>
          <w:szCs w:val="20"/>
          <w:lang w:eastAsia="es-MX"/>
        </w:rPr>
      </w:pPr>
      <w:r w:rsidRPr="008C0654">
        <w:rPr>
          <w:rFonts w:ascii="Verdana" w:eastAsia="Times New Roman" w:hAnsi="Verdana" w:cs="Arial"/>
          <w:b/>
          <w:bCs/>
          <w:sz w:val="20"/>
          <w:szCs w:val="20"/>
          <w:lang w:eastAsia="es-MX"/>
        </w:rPr>
        <w:t>SECCIÓN ÚNICA</w:t>
      </w:r>
      <w:r w:rsidRPr="008C0654">
        <w:rPr>
          <w:rFonts w:ascii="Verdana" w:eastAsia="Times New Roman" w:hAnsi="Verdana" w:cs="Arial"/>
          <w:b/>
          <w:bCs/>
          <w:sz w:val="20"/>
          <w:szCs w:val="20"/>
          <w:lang w:eastAsia="es-MX"/>
        </w:rPr>
        <w:br/>
        <w:t>AJUSTES TARIFARIOS</w:t>
      </w:r>
    </w:p>
    <w:p w14:paraId="3EFF4DD0" w14:textId="77777777" w:rsidR="00052A45" w:rsidRPr="008C0654" w:rsidRDefault="00052A45" w:rsidP="008C0654">
      <w:pPr>
        <w:spacing w:after="0" w:line="240" w:lineRule="auto"/>
        <w:ind w:firstLine="708"/>
        <w:jc w:val="both"/>
        <w:rPr>
          <w:rFonts w:ascii="Verdana" w:eastAsia="Times New Roman" w:hAnsi="Verdana" w:cs="Arial"/>
          <w:b/>
          <w:bCs/>
          <w:sz w:val="20"/>
          <w:szCs w:val="20"/>
          <w:lang w:eastAsia="es-MX"/>
        </w:rPr>
      </w:pPr>
    </w:p>
    <w:p w14:paraId="6358FDCD" w14:textId="77777777" w:rsidR="00052A45" w:rsidRPr="008C0654" w:rsidRDefault="00052A45" w:rsidP="008C0654">
      <w:pPr>
        <w:spacing w:after="0" w:line="240" w:lineRule="auto"/>
        <w:ind w:firstLine="851"/>
        <w:jc w:val="both"/>
        <w:rPr>
          <w:rFonts w:ascii="Verdana" w:eastAsia="Times New Roman" w:hAnsi="Verdana" w:cs="Arial"/>
          <w:sz w:val="20"/>
          <w:szCs w:val="20"/>
          <w:lang w:eastAsia="es-MX"/>
        </w:rPr>
      </w:pPr>
      <w:r w:rsidRPr="008C0654">
        <w:rPr>
          <w:rFonts w:ascii="Verdana" w:eastAsia="Times New Roman" w:hAnsi="Verdana" w:cs="Arial"/>
          <w:b/>
          <w:bCs/>
          <w:sz w:val="20"/>
          <w:szCs w:val="20"/>
          <w:lang w:eastAsia="es-MX"/>
        </w:rPr>
        <w:t>Artículo 54.</w:t>
      </w:r>
      <w:r w:rsidRPr="008C0654">
        <w:rPr>
          <w:rFonts w:ascii="Verdana" w:eastAsia="Times New Roman" w:hAnsi="Verdana" w:cs="Arial"/>
          <w:sz w:val="20"/>
          <w:szCs w:val="20"/>
          <w:lang w:eastAsia="es-MX"/>
        </w:rPr>
        <w:t xml:space="preserve"> Las cantidades que resulten de la aplicación de cuotas y tarifas establecidas en la presente Ley se ajustarán de conformidad con la siguiente:</w:t>
      </w:r>
    </w:p>
    <w:p w14:paraId="50C72D49" w14:textId="77777777" w:rsidR="00052A45" w:rsidRPr="008C0654" w:rsidRDefault="00052A45" w:rsidP="008C0654">
      <w:pPr>
        <w:shd w:val="clear" w:color="auto" w:fill="FFFFFF"/>
        <w:spacing w:before="100" w:beforeAutospacing="1" w:after="100" w:afterAutospacing="1" w:line="240" w:lineRule="auto"/>
        <w:jc w:val="center"/>
        <w:rPr>
          <w:rFonts w:ascii="Verdana" w:eastAsiaTheme="minorEastAsia" w:hAnsi="Verdana" w:cs="Arial"/>
          <w:sz w:val="20"/>
          <w:szCs w:val="20"/>
          <w:lang w:eastAsia="es-MX"/>
        </w:rPr>
      </w:pPr>
      <w:r w:rsidRPr="008C0654">
        <w:rPr>
          <w:rFonts w:ascii="Verdana" w:eastAsia="Times New Roman" w:hAnsi="Verdana" w:cs="Arial"/>
          <w:b/>
          <w:bCs/>
          <w:sz w:val="20"/>
          <w:szCs w:val="20"/>
          <w:lang w:eastAsia="es-MX"/>
        </w:rPr>
        <w:t>T A B L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052A45" w:rsidRPr="008C0654" w14:paraId="1ABA9EFA" w14:textId="77777777" w:rsidTr="00DB2C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1307A" w14:textId="77777777" w:rsidR="00052A45" w:rsidRPr="008C0654" w:rsidRDefault="00052A45" w:rsidP="008C0654">
            <w:pPr>
              <w:spacing w:after="0" w:line="240" w:lineRule="auto"/>
              <w:jc w:val="center"/>
              <w:rPr>
                <w:rFonts w:ascii="Verdana" w:eastAsia="Times New Roman" w:hAnsi="Verdana" w:cs="Arial"/>
                <w:b/>
                <w:bCs/>
                <w:sz w:val="20"/>
                <w:szCs w:val="20"/>
                <w:lang w:eastAsia="es-MX"/>
              </w:rPr>
            </w:pPr>
            <w:r w:rsidRPr="008C0654">
              <w:rPr>
                <w:rFonts w:ascii="Verdana" w:eastAsia="Times New Roman" w:hAnsi="Verdana" w:cs="Arial"/>
                <w:b/>
                <w:bCs/>
                <w:sz w:val="20"/>
                <w:szCs w:val="20"/>
                <w:lang w:eastAsia="es-MX"/>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D5B77" w14:textId="77777777" w:rsidR="00052A45" w:rsidRPr="008C0654" w:rsidRDefault="00052A45" w:rsidP="008C0654">
            <w:pPr>
              <w:spacing w:after="0" w:line="240" w:lineRule="auto"/>
              <w:jc w:val="center"/>
              <w:rPr>
                <w:rFonts w:ascii="Verdana" w:eastAsia="Times New Roman" w:hAnsi="Verdana" w:cs="Arial"/>
                <w:b/>
                <w:bCs/>
                <w:sz w:val="20"/>
                <w:szCs w:val="20"/>
                <w:lang w:eastAsia="es-MX"/>
              </w:rPr>
            </w:pPr>
            <w:r w:rsidRPr="008C0654">
              <w:rPr>
                <w:rFonts w:ascii="Verdana" w:eastAsia="Times New Roman" w:hAnsi="Verdana" w:cs="Arial"/>
                <w:b/>
                <w:bCs/>
                <w:sz w:val="20"/>
                <w:szCs w:val="20"/>
                <w:lang w:eastAsia="es-MX"/>
              </w:rPr>
              <w:t>Unidad de ajuste</w:t>
            </w:r>
          </w:p>
        </w:tc>
      </w:tr>
      <w:tr w:rsidR="00052A45" w:rsidRPr="008C0654" w14:paraId="6870FDCD"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719FE3" w14:textId="77777777" w:rsidR="00052A45" w:rsidRPr="008C0654" w:rsidRDefault="00052A45" w:rsidP="008C0654">
            <w:pPr>
              <w:spacing w:after="0" w:line="240" w:lineRule="auto"/>
              <w:jc w:val="both"/>
              <w:rPr>
                <w:rFonts w:ascii="Verdana" w:eastAsia="Times New Roman" w:hAnsi="Verdana" w:cs="Arial"/>
                <w:sz w:val="20"/>
                <w:szCs w:val="20"/>
                <w:lang w:eastAsia="es-MX"/>
              </w:rPr>
            </w:pPr>
            <w:r w:rsidRPr="008C0654">
              <w:rPr>
                <w:rFonts w:ascii="Verdana" w:eastAsia="Times New Roman" w:hAnsi="Verdana" w:cs="Arial"/>
                <w:sz w:val="20"/>
                <w:szCs w:val="20"/>
                <w:lang w:eastAsia="es-MX"/>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F6A62" w14:textId="77777777" w:rsidR="00052A45" w:rsidRPr="008C0654" w:rsidRDefault="00052A45" w:rsidP="008C0654">
            <w:pPr>
              <w:spacing w:after="0" w:line="240" w:lineRule="auto"/>
              <w:jc w:val="both"/>
              <w:rPr>
                <w:rFonts w:ascii="Verdana" w:eastAsia="Times New Roman" w:hAnsi="Verdana" w:cs="Arial"/>
                <w:sz w:val="20"/>
                <w:szCs w:val="20"/>
                <w:lang w:eastAsia="es-MX"/>
              </w:rPr>
            </w:pPr>
            <w:r w:rsidRPr="008C0654">
              <w:rPr>
                <w:rFonts w:ascii="Verdana" w:eastAsia="Times New Roman" w:hAnsi="Verdana" w:cs="Arial"/>
                <w:sz w:val="20"/>
                <w:szCs w:val="20"/>
                <w:lang w:eastAsia="es-MX"/>
              </w:rPr>
              <w:t>A la unidad de peso inmediato inferior</w:t>
            </w:r>
          </w:p>
        </w:tc>
      </w:tr>
      <w:tr w:rsidR="00052A45" w:rsidRPr="008C0654" w14:paraId="1334B7E8" w14:textId="77777777" w:rsidTr="00DB2C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59742" w14:textId="77777777" w:rsidR="00052A45" w:rsidRPr="008C0654" w:rsidRDefault="00052A45" w:rsidP="008C0654">
            <w:pPr>
              <w:spacing w:after="0" w:line="240" w:lineRule="auto"/>
              <w:jc w:val="both"/>
              <w:rPr>
                <w:rFonts w:ascii="Verdana" w:eastAsia="Times New Roman" w:hAnsi="Verdana" w:cs="Arial"/>
                <w:sz w:val="20"/>
                <w:szCs w:val="20"/>
                <w:lang w:eastAsia="es-MX"/>
              </w:rPr>
            </w:pPr>
            <w:r w:rsidRPr="008C0654">
              <w:rPr>
                <w:rFonts w:ascii="Verdana" w:eastAsia="Times New Roman" w:hAnsi="Verdana" w:cs="Arial"/>
                <w:sz w:val="20"/>
                <w:szCs w:val="20"/>
                <w:lang w:eastAsia="es-MX"/>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8AD7F" w14:textId="77777777" w:rsidR="00052A45" w:rsidRPr="008C0654" w:rsidRDefault="00052A45" w:rsidP="008C0654">
            <w:pPr>
              <w:spacing w:after="0" w:line="240" w:lineRule="auto"/>
              <w:jc w:val="both"/>
              <w:rPr>
                <w:rFonts w:ascii="Verdana" w:eastAsia="Times New Roman" w:hAnsi="Verdana" w:cs="Arial"/>
                <w:sz w:val="20"/>
                <w:szCs w:val="20"/>
                <w:lang w:eastAsia="es-MX"/>
              </w:rPr>
            </w:pPr>
            <w:r w:rsidRPr="008C0654">
              <w:rPr>
                <w:rFonts w:ascii="Verdana" w:eastAsia="Times New Roman" w:hAnsi="Verdana" w:cs="Arial"/>
                <w:sz w:val="20"/>
                <w:szCs w:val="20"/>
                <w:lang w:eastAsia="es-MX"/>
              </w:rPr>
              <w:t>A la unidad de peso inmediato superior</w:t>
            </w:r>
          </w:p>
        </w:tc>
      </w:tr>
    </w:tbl>
    <w:p w14:paraId="687FFFCB" w14:textId="77777777" w:rsidR="00052A45" w:rsidRPr="008C0654" w:rsidRDefault="00052A45" w:rsidP="008C0654">
      <w:pPr>
        <w:spacing w:after="0" w:line="240" w:lineRule="auto"/>
        <w:jc w:val="center"/>
        <w:rPr>
          <w:rFonts w:ascii="Verdana" w:eastAsia="Times New Roman" w:hAnsi="Verdana" w:cs="Arial"/>
          <w:b/>
          <w:bCs/>
          <w:sz w:val="20"/>
          <w:szCs w:val="20"/>
          <w:lang w:eastAsia="es-MX"/>
        </w:rPr>
      </w:pPr>
    </w:p>
    <w:p w14:paraId="6C7C6062" w14:textId="77777777" w:rsidR="001A34C2" w:rsidRDefault="001A34C2" w:rsidP="008C0654">
      <w:pPr>
        <w:spacing w:after="0" w:line="240" w:lineRule="auto"/>
        <w:jc w:val="center"/>
        <w:rPr>
          <w:rFonts w:ascii="Verdana" w:eastAsia="Times New Roman" w:hAnsi="Verdana" w:cs="Arial"/>
          <w:b/>
          <w:bCs/>
          <w:sz w:val="20"/>
          <w:szCs w:val="20"/>
          <w:lang w:eastAsia="es-MX"/>
        </w:rPr>
      </w:pPr>
    </w:p>
    <w:p w14:paraId="1184F7A6" w14:textId="1E48DE14" w:rsidR="00052A45" w:rsidRPr="008C0654" w:rsidRDefault="00052A45" w:rsidP="008C0654">
      <w:pPr>
        <w:spacing w:after="0" w:line="240" w:lineRule="auto"/>
        <w:jc w:val="center"/>
        <w:rPr>
          <w:rFonts w:ascii="Verdana" w:eastAsia="Times New Roman" w:hAnsi="Verdana" w:cs="Arial"/>
          <w:sz w:val="20"/>
          <w:szCs w:val="20"/>
          <w:lang w:eastAsia="es-MX"/>
        </w:rPr>
      </w:pPr>
      <w:r w:rsidRPr="008C0654">
        <w:rPr>
          <w:rFonts w:ascii="Verdana" w:eastAsia="Times New Roman" w:hAnsi="Verdana" w:cs="Arial"/>
          <w:b/>
          <w:bCs/>
          <w:sz w:val="20"/>
          <w:szCs w:val="20"/>
          <w:lang w:eastAsia="es-MX"/>
        </w:rPr>
        <w:t>T R A N S I T O R I O</w:t>
      </w:r>
    </w:p>
    <w:p w14:paraId="351D5A2C" w14:textId="77777777" w:rsidR="00052A45" w:rsidRPr="008C0654" w:rsidRDefault="00052A45" w:rsidP="008C0654">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8C0654">
        <w:rPr>
          <w:rFonts w:ascii="Verdana" w:eastAsiaTheme="minorEastAsia" w:hAnsi="Verdana" w:cs="Arial"/>
          <w:b/>
          <w:bCs/>
          <w:sz w:val="20"/>
          <w:szCs w:val="20"/>
          <w:lang w:eastAsia="es-MX"/>
        </w:rPr>
        <w:t>Artículo Único.</w:t>
      </w:r>
      <w:r w:rsidRPr="008C0654">
        <w:rPr>
          <w:rFonts w:ascii="Verdana" w:eastAsiaTheme="minorEastAsia" w:hAnsi="Verdana" w:cs="Arial"/>
          <w:sz w:val="20"/>
          <w:szCs w:val="20"/>
          <w:lang w:eastAsia="es-MX"/>
        </w:rPr>
        <w:t xml:space="preserve"> La presente Ley entrará en vigor el 1 de enero de 2025, una vez publicada en el Periódico Oficial del Gobierno del Estado de Guanajuato.</w:t>
      </w:r>
    </w:p>
    <w:p w14:paraId="5607EF49" w14:textId="77777777" w:rsidR="00052A45" w:rsidRPr="008C0654" w:rsidRDefault="00052A45" w:rsidP="008C0654">
      <w:pPr>
        <w:spacing w:before="240" w:line="240" w:lineRule="auto"/>
        <w:ind w:firstLine="709"/>
        <w:jc w:val="both"/>
        <w:rPr>
          <w:rFonts w:ascii="Verdana" w:hAnsi="Verdana"/>
          <w:b/>
          <w:sz w:val="20"/>
          <w:szCs w:val="20"/>
        </w:rPr>
      </w:pPr>
      <w:r w:rsidRPr="008C0654">
        <w:rPr>
          <w:rFonts w:ascii="Verdana" w:hAnsi="Verdana"/>
          <w:sz w:val="20"/>
          <w:szCs w:val="20"/>
        </w:rPr>
        <w:t>LO TENDRÁ ENTENDIDO LA CIUDADANA GOBERNADORA CONSTITUCIONAL DEL ESTADO Y DISPONDRÁ QUE SE IMPRIMA, PUBLIQUE, CIRCULE Y SE LE DÉ EL DEBIDO CUMPLIMIENTO.</w:t>
      </w:r>
    </w:p>
    <w:p w14:paraId="0973A455" w14:textId="77777777" w:rsidR="00052A45" w:rsidRPr="008C0654" w:rsidRDefault="00052A45" w:rsidP="008C0654">
      <w:pPr>
        <w:spacing w:after="0" w:line="240" w:lineRule="auto"/>
        <w:jc w:val="center"/>
        <w:rPr>
          <w:rFonts w:ascii="Verdana" w:hAnsi="Verdana"/>
          <w:b/>
          <w:smallCaps/>
          <w:sz w:val="20"/>
          <w:szCs w:val="20"/>
        </w:rPr>
      </w:pPr>
    </w:p>
    <w:p w14:paraId="3473F811" w14:textId="77777777" w:rsidR="00052A45" w:rsidRPr="008C0654" w:rsidRDefault="00052A45" w:rsidP="008C0654">
      <w:pPr>
        <w:spacing w:after="0" w:line="240" w:lineRule="auto"/>
        <w:jc w:val="center"/>
        <w:rPr>
          <w:rFonts w:ascii="Verdana" w:hAnsi="Verdana"/>
          <w:b/>
          <w:smallCaps/>
          <w:sz w:val="20"/>
          <w:szCs w:val="20"/>
        </w:rPr>
      </w:pPr>
      <w:r w:rsidRPr="008C0654">
        <w:rPr>
          <w:rFonts w:ascii="Verdana" w:hAnsi="Verdana"/>
          <w:b/>
          <w:smallCaps/>
          <w:sz w:val="20"/>
          <w:szCs w:val="20"/>
        </w:rPr>
        <w:t xml:space="preserve">Guanajuato, </w:t>
      </w:r>
      <w:proofErr w:type="spellStart"/>
      <w:r w:rsidRPr="008C0654">
        <w:rPr>
          <w:rFonts w:ascii="Verdana" w:hAnsi="Verdana"/>
          <w:b/>
          <w:smallCaps/>
          <w:sz w:val="20"/>
          <w:szCs w:val="20"/>
        </w:rPr>
        <w:t>Gto</w:t>
      </w:r>
      <w:proofErr w:type="spellEnd"/>
      <w:r w:rsidRPr="008C0654">
        <w:rPr>
          <w:rFonts w:ascii="Verdana" w:hAnsi="Verdana"/>
          <w:b/>
          <w:smallCaps/>
          <w:sz w:val="20"/>
          <w:szCs w:val="20"/>
        </w:rPr>
        <w:t>., 13 de diciembre de 2024</w:t>
      </w:r>
    </w:p>
    <w:p w14:paraId="60007DF0" w14:textId="77777777" w:rsidR="00052A45" w:rsidRPr="008C0654" w:rsidRDefault="00052A45" w:rsidP="008C0654">
      <w:pPr>
        <w:spacing w:after="0" w:line="240" w:lineRule="auto"/>
        <w:jc w:val="center"/>
        <w:rPr>
          <w:rFonts w:ascii="Verdana" w:hAnsi="Verdana"/>
          <w:b/>
          <w:smallCaps/>
          <w:sz w:val="20"/>
          <w:szCs w:val="20"/>
        </w:rPr>
      </w:pPr>
    </w:p>
    <w:p w14:paraId="0DEC5142" w14:textId="77777777" w:rsidR="00052A45" w:rsidRPr="008C0654" w:rsidRDefault="00052A45" w:rsidP="008C0654">
      <w:pPr>
        <w:spacing w:after="0" w:line="240" w:lineRule="auto"/>
        <w:jc w:val="center"/>
        <w:rPr>
          <w:rFonts w:ascii="Verdana" w:hAnsi="Verdana"/>
          <w:b/>
          <w:bCs/>
          <w:iCs/>
          <w:smallCaps/>
          <w:sz w:val="20"/>
          <w:szCs w:val="20"/>
        </w:rPr>
      </w:pPr>
    </w:p>
    <w:p w14:paraId="3DF60820" w14:textId="77777777" w:rsidR="00052A45" w:rsidRPr="008C0654" w:rsidRDefault="00052A45" w:rsidP="008C0654">
      <w:pPr>
        <w:spacing w:after="0" w:line="240" w:lineRule="aut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052A45" w:rsidRPr="008C0654" w14:paraId="7CAD4BCC" w14:textId="77777777" w:rsidTr="00DB2C2A">
        <w:trPr>
          <w:trHeight w:val="194"/>
          <w:jc w:val="center"/>
        </w:trPr>
        <w:tc>
          <w:tcPr>
            <w:tcW w:w="4890" w:type="dxa"/>
            <w:hideMark/>
          </w:tcPr>
          <w:p w14:paraId="22A2817A" w14:textId="77777777" w:rsidR="00052A45" w:rsidRPr="008C0654" w:rsidRDefault="00052A45" w:rsidP="008C0654">
            <w:pPr>
              <w:spacing w:after="0" w:line="240" w:lineRule="auto"/>
              <w:jc w:val="center"/>
              <w:rPr>
                <w:rFonts w:ascii="Verdana" w:hAnsi="Verdana"/>
                <w:b/>
                <w:smallCaps/>
                <w:sz w:val="20"/>
                <w:szCs w:val="20"/>
              </w:rPr>
            </w:pPr>
            <w:r w:rsidRPr="008C0654">
              <w:rPr>
                <w:rFonts w:ascii="Verdana" w:hAnsi="Verdana"/>
                <w:b/>
                <w:bCs/>
                <w:iCs/>
                <w:smallCaps/>
                <w:sz w:val="20"/>
                <w:szCs w:val="20"/>
              </w:rPr>
              <w:t xml:space="preserve"> </w:t>
            </w:r>
            <w:r w:rsidRPr="008C0654">
              <w:rPr>
                <w:rFonts w:ascii="Verdana" w:hAnsi="Verdana"/>
                <w:b/>
                <w:smallCaps/>
                <w:sz w:val="20"/>
                <w:szCs w:val="20"/>
              </w:rPr>
              <w:t>Diputado Rolando Fortino Alcántar Rojas</w:t>
            </w:r>
          </w:p>
        </w:tc>
        <w:tc>
          <w:tcPr>
            <w:tcW w:w="5317" w:type="dxa"/>
            <w:hideMark/>
          </w:tcPr>
          <w:p w14:paraId="4F4DF498" w14:textId="77777777" w:rsidR="00052A45" w:rsidRPr="008C0654" w:rsidRDefault="00052A45" w:rsidP="008C0654">
            <w:pPr>
              <w:spacing w:after="0" w:line="240" w:lineRule="auto"/>
              <w:jc w:val="center"/>
              <w:rPr>
                <w:rFonts w:ascii="Verdana" w:hAnsi="Verdana"/>
                <w:b/>
                <w:smallCaps/>
                <w:sz w:val="20"/>
                <w:szCs w:val="20"/>
              </w:rPr>
            </w:pPr>
            <w:r w:rsidRPr="008C0654">
              <w:rPr>
                <w:rFonts w:ascii="Verdana" w:hAnsi="Verdana"/>
                <w:b/>
                <w:smallCaps/>
                <w:sz w:val="20"/>
                <w:szCs w:val="20"/>
              </w:rPr>
              <w:t>Diputada Miriam Reyes Carmona</w:t>
            </w:r>
          </w:p>
        </w:tc>
      </w:tr>
      <w:tr w:rsidR="00052A45" w:rsidRPr="008C0654" w14:paraId="6BB47F24" w14:textId="77777777" w:rsidTr="00DB2C2A">
        <w:trPr>
          <w:trHeight w:val="70"/>
          <w:jc w:val="center"/>
        </w:trPr>
        <w:tc>
          <w:tcPr>
            <w:tcW w:w="4890" w:type="dxa"/>
            <w:hideMark/>
          </w:tcPr>
          <w:p w14:paraId="1F41D67C" w14:textId="77777777" w:rsidR="00052A45" w:rsidRPr="008C0654" w:rsidRDefault="00052A45" w:rsidP="008C0654">
            <w:pPr>
              <w:spacing w:after="0" w:line="240" w:lineRule="auto"/>
              <w:jc w:val="center"/>
              <w:rPr>
                <w:rFonts w:ascii="Verdana" w:hAnsi="Verdana" w:cs="Tahoma"/>
                <w:b/>
                <w:bCs/>
                <w:iCs/>
                <w:sz w:val="20"/>
                <w:szCs w:val="20"/>
                <w:lang w:val="de-DE"/>
              </w:rPr>
            </w:pPr>
            <w:r w:rsidRPr="008C0654">
              <w:rPr>
                <w:rFonts w:ascii="Verdana" w:hAnsi="Verdana" w:cs="Tahoma"/>
                <w:b/>
                <w:bCs/>
                <w:iCs/>
                <w:sz w:val="20"/>
                <w:szCs w:val="20"/>
                <w:lang w:val="de-DE"/>
              </w:rPr>
              <w:t>P r e s i d e n t e</w:t>
            </w:r>
          </w:p>
        </w:tc>
        <w:tc>
          <w:tcPr>
            <w:tcW w:w="5317" w:type="dxa"/>
            <w:hideMark/>
          </w:tcPr>
          <w:p w14:paraId="3BCE12D0" w14:textId="77777777" w:rsidR="00052A45" w:rsidRPr="008C0654" w:rsidRDefault="00052A45" w:rsidP="008C0654">
            <w:pPr>
              <w:spacing w:after="0" w:line="240" w:lineRule="auto"/>
              <w:jc w:val="center"/>
              <w:rPr>
                <w:rFonts w:ascii="Verdana" w:hAnsi="Verdana" w:cs="Tahoma"/>
                <w:b/>
                <w:bCs/>
                <w:iCs/>
                <w:sz w:val="20"/>
                <w:szCs w:val="20"/>
              </w:rPr>
            </w:pPr>
            <w:r w:rsidRPr="008C0654">
              <w:rPr>
                <w:rFonts w:ascii="Verdana" w:hAnsi="Verdana" w:cs="Tahoma"/>
                <w:b/>
                <w:bCs/>
                <w:iCs/>
                <w:sz w:val="20"/>
                <w:szCs w:val="20"/>
              </w:rPr>
              <w:t>V i c e p r e s i d e n t a</w:t>
            </w:r>
          </w:p>
        </w:tc>
      </w:tr>
    </w:tbl>
    <w:p w14:paraId="067E7028" w14:textId="77777777" w:rsidR="00052A45" w:rsidRPr="008C0654" w:rsidRDefault="00052A45" w:rsidP="008C0654">
      <w:pPr>
        <w:spacing w:after="0" w:line="240" w:lineRule="auto"/>
        <w:rPr>
          <w:rFonts w:ascii="Verdana" w:hAnsi="Verdana" w:cs="Tahoma"/>
          <w:b/>
          <w:bCs/>
          <w:iCs/>
          <w:sz w:val="20"/>
          <w:szCs w:val="20"/>
        </w:rPr>
      </w:pPr>
    </w:p>
    <w:p w14:paraId="3BA16D8C" w14:textId="77777777" w:rsidR="00052A45" w:rsidRPr="008C0654" w:rsidRDefault="00052A45" w:rsidP="008C0654">
      <w:pPr>
        <w:spacing w:after="0" w:line="240" w:lineRule="auto"/>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052A45" w:rsidRPr="008C0654" w14:paraId="7073F4DD" w14:textId="77777777" w:rsidTr="00DB2C2A">
        <w:trPr>
          <w:trHeight w:val="194"/>
          <w:jc w:val="center"/>
        </w:trPr>
        <w:tc>
          <w:tcPr>
            <w:tcW w:w="4537" w:type="dxa"/>
            <w:hideMark/>
          </w:tcPr>
          <w:p w14:paraId="3AF4647C" w14:textId="77777777" w:rsidR="00052A45" w:rsidRPr="008C0654" w:rsidRDefault="00052A45" w:rsidP="008C0654">
            <w:pPr>
              <w:spacing w:after="0" w:line="240" w:lineRule="auto"/>
              <w:jc w:val="center"/>
              <w:rPr>
                <w:rFonts w:ascii="Verdana" w:hAnsi="Verdana"/>
                <w:b/>
                <w:smallCaps/>
                <w:sz w:val="20"/>
                <w:szCs w:val="20"/>
              </w:rPr>
            </w:pPr>
            <w:r w:rsidRPr="008C0654">
              <w:rPr>
                <w:rFonts w:ascii="Verdana" w:hAnsi="Verdana"/>
                <w:b/>
                <w:smallCaps/>
                <w:sz w:val="20"/>
                <w:szCs w:val="20"/>
              </w:rPr>
              <w:t xml:space="preserve">Diputada Noemí Márquez </w:t>
            </w:r>
            <w:proofErr w:type="spellStart"/>
            <w:r w:rsidRPr="008C0654">
              <w:rPr>
                <w:rFonts w:ascii="Verdana" w:hAnsi="Verdana"/>
                <w:b/>
                <w:smallCaps/>
                <w:sz w:val="20"/>
                <w:szCs w:val="20"/>
              </w:rPr>
              <w:t>Márquez</w:t>
            </w:r>
            <w:proofErr w:type="spellEnd"/>
          </w:p>
        </w:tc>
        <w:tc>
          <w:tcPr>
            <w:tcW w:w="5670" w:type="dxa"/>
            <w:hideMark/>
          </w:tcPr>
          <w:p w14:paraId="4CBFAD9B" w14:textId="77777777" w:rsidR="00052A45" w:rsidRPr="008C0654" w:rsidRDefault="00052A45" w:rsidP="008C0654">
            <w:pPr>
              <w:spacing w:after="0" w:line="240" w:lineRule="auto"/>
              <w:jc w:val="center"/>
              <w:rPr>
                <w:rFonts w:ascii="Verdana" w:hAnsi="Verdana"/>
                <w:b/>
                <w:smallCaps/>
                <w:sz w:val="20"/>
                <w:szCs w:val="20"/>
              </w:rPr>
            </w:pPr>
            <w:r w:rsidRPr="008C0654">
              <w:rPr>
                <w:rFonts w:ascii="Verdana" w:hAnsi="Verdana"/>
                <w:b/>
                <w:smallCaps/>
                <w:sz w:val="20"/>
                <w:szCs w:val="20"/>
              </w:rPr>
              <w:t>Diputada Rocío Cervantes Barba</w:t>
            </w:r>
          </w:p>
        </w:tc>
      </w:tr>
      <w:tr w:rsidR="00052A45" w:rsidRPr="008C0654" w14:paraId="2BBFB219" w14:textId="77777777" w:rsidTr="00DB2C2A">
        <w:trPr>
          <w:trHeight w:val="70"/>
          <w:jc w:val="center"/>
        </w:trPr>
        <w:tc>
          <w:tcPr>
            <w:tcW w:w="4537" w:type="dxa"/>
            <w:hideMark/>
          </w:tcPr>
          <w:p w14:paraId="2B85AF28" w14:textId="77777777" w:rsidR="00052A45" w:rsidRPr="008C0654" w:rsidRDefault="00052A45" w:rsidP="008C0654">
            <w:pPr>
              <w:spacing w:after="0" w:line="240" w:lineRule="auto"/>
              <w:jc w:val="center"/>
              <w:rPr>
                <w:rFonts w:ascii="Verdana" w:hAnsi="Verdana" w:cs="Tahoma"/>
                <w:b/>
                <w:bCs/>
                <w:iCs/>
                <w:sz w:val="20"/>
                <w:szCs w:val="20"/>
              </w:rPr>
            </w:pPr>
            <w:r w:rsidRPr="008C0654">
              <w:rPr>
                <w:rFonts w:ascii="Verdana" w:hAnsi="Verdana" w:cs="Tahoma"/>
                <w:b/>
                <w:bCs/>
                <w:iCs/>
                <w:sz w:val="20"/>
                <w:szCs w:val="20"/>
              </w:rPr>
              <w:t>Primera secretaria</w:t>
            </w:r>
          </w:p>
        </w:tc>
        <w:tc>
          <w:tcPr>
            <w:tcW w:w="5670" w:type="dxa"/>
            <w:hideMark/>
          </w:tcPr>
          <w:p w14:paraId="429D6886" w14:textId="77777777" w:rsidR="00052A45" w:rsidRPr="008C0654" w:rsidRDefault="00052A45" w:rsidP="008C0654">
            <w:pPr>
              <w:spacing w:after="0" w:line="240" w:lineRule="auto"/>
              <w:jc w:val="center"/>
              <w:rPr>
                <w:rFonts w:ascii="Verdana" w:hAnsi="Verdana" w:cs="Tahoma"/>
                <w:b/>
                <w:bCs/>
                <w:iCs/>
                <w:sz w:val="20"/>
                <w:szCs w:val="20"/>
              </w:rPr>
            </w:pPr>
            <w:r w:rsidRPr="008C0654">
              <w:rPr>
                <w:rFonts w:ascii="Verdana" w:hAnsi="Verdana" w:cs="Tahoma"/>
                <w:b/>
                <w:bCs/>
                <w:iCs/>
                <w:sz w:val="20"/>
                <w:szCs w:val="20"/>
              </w:rPr>
              <w:t>Segunda secretaria</w:t>
            </w:r>
          </w:p>
        </w:tc>
      </w:tr>
    </w:tbl>
    <w:p w14:paraId="7420459E" w14:textId="77777777" w:rsidR="00052A45" w:rsidRPr="008C0654" w:rsidRDefault="00052A45" w:rsidP="008C0654">
      <w:pPr>
        <w:pStyle w:val="Textoindependiente"/>
        <w:rPr>
          <w:rFonts w:ascii="Verdana" w:hAnsi="Verdana"/>
          <w:sz w:val="20"/>
          <w:szCs w:val="20"/>
        </w:rPr>
      </w:pPr>
    </w:p>
    <w:p w14:paraId="622984F8" w14:textId="77777777" w:rsidR="002E2000" w:rsidRPr="008C0654" w:rsidRDefault="002E2000" w:rsidP="008C0654">
      <w:pPr>
        <w:spacing w:after="240" w:line="240" w:lineRule="auto"/>
        <w:jc w:val="both"/>
        <w:rPr>
          <w:rFonts w:ascii="Verdana" w:eastAsia="Times New Roman" w:hAnsi="Verdana" w:cs="Arial"/>
          <w:sz w:val="20"/>
          <w:szCs w:val="20"/>
          <w:lang w:eastAsia="es-MX"/>
        </w:rPr>
      </w:pPr>
    </w:p>
    <w:sectPr w:rsidR="002E2000" w:rsidRPr="008C0654" w:rsidSect="00DF15CD">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70AFE" w14:textId="77777777" w:rsidR="00376406" w:rsidRDefault="00376406" w:rsidP="009724FA">
      <w:pPr>
        <w:spacing w:after="0" w:line="240" w:lineRule="auto"/>
      </w:pPr>
      <w:r>
        <w:separator/>
      </w:r>
    </w:p>
  </w:endnote>
  <w:endnote w:type="continuationSeparator" w:id="0">
    <w:p w14:paraId="1853E818" w14:textId="77777777" w:rsidR="00376406" w:rsidRDefault="00376406"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LT Std">
    <w:altName w:val="Arial"/>
    <w:panose1 w:val="00000000000000000000"/>
    <w:charset w:val="00"/>
    <w:family w:val="auto"/>
    <w:notTrueType/>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7CF2D91" w14:textId="1D428387" w:rsidR="00ED30D9" w:rsidRPr="00C4593F" w:rsidRDefault="00ED30D9">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FA2383">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FA2383">
              <w:rPr>
                <w:rFonts w:ascii="Verdana" w:hAnsi="Verdana"/>
                <w:b/>
                <w:bCs/>
                <w:noProof/>
                <w:sz w:val="18"/>
                <w:szCs w:val="18"/>
              </w:rPr>
              <w:t>1</w:t>
            </w:r>
            <w:r w:rsidRPr="00C4593F">
              <w:rPr>
                <w:rFonts w:ascii="Verdana" w:hAnsi="Verdana"/>
                <w:b/>
                <w:bCs/>
                <w:sz w:val="18"/>
                <w:szCs w:val="18"/>
              </w:rPr>
              <w:fldChar w:fldCharType="end"/>
            </w:r>
          </w:p>
        </w:sdtContent>
      </w:sdt>
    </w:sdtContent>
  </w:sdt>
  <w:p w14:paraId="5213D9BC" w14:textId="77777777" w:rsidR="00ED30D9" w:rsidRDefault="00ED30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84877" w14:textId="77777777" w:rsidR="00376406" w:rsidRDefault="00376406" w:rsidP="009724FA">
      <w:pPr>
        <w:spacing w:after="0" w:line="240" w:lineRule="auto"/>
      </w:pPr>
      <w:r>
        <w:separator/>
      </w:r>
    </w:p>
  </w:footnote>
  <w:footnote w:type="continuationSeparator" w:id="0">
    <w:p w14:paraId="033E7EF9" w14:textId="77777777" w:rsidR="00376406" w:rsidRDefault="00376406"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3BB43" w14:textId="77777777" w:rsidR="00ED30D9" w:rsidRDefault="00000000">
    <w:pPr>
      <w:pStyle w:val="Encabezado"/>
    </w:pPr>
    <w:r>
      <w:rPr>
        <w:noProof/>
        <w:lang w:eastAsia="es-MX"/>
      </w:rPr>
      <w:pict w14:anchorId="467EC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27" type="#_x0000_t75" alt="" style="position:absolute;margin-left:0;margin-top:0;width:470.15pt;height:367.4pt;z-index:-251655168;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ED30D9" w:rsidRPr="00917B90" w14:paraId="1D7F112E" w14:textId="77777777" w:rsidTr="00833B09">
      <w:trPr>
        <w:trHeight w:val="326"/>
        <w:jc w:val="center"/>
      </w:trPr>
      <w:tc>
        <w:tcPr>
          <w:tcW w:w="1384" w:type="dxa"/>
          <w:vMerge w:val="restart"/>
        </w:tcPr>
        <w:p w14:paraId="2D19D9C3" w14:textId="77777777" w:rsidR="00ED30D9" w:rsidRPr="0018040F" w:rsidRDefault="00ED30D9"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08EE515D" wp14:editId="39B41189">
                <wp:simplePos x="0" y="0"/>
                <wp:positionH relativeFrom="margin">
                  <wp:posOffset>-138430</wp:posOffset>
                </wp:positionH>
                <wp:positionV relativeFrom="margin">
                  <wp:posOffset>-109855</wp:posOffset>
                </wp:positionV>
                <wp:extent cx="910590" cy="767080"/>
                <wp:effectExtent l="0" t="0" r="3810" b="0"/>
                <wp:wrapNone/>
                <wp:docPr id="783705992" name="Imagen 783705992"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53C3E6EE" w14:textId="5BCDED8D" w:rsidR="00ED30D9" w:rsidRPr="00BD4E32" w:rsidRDefault="00ED30D9" w:rsidP="00C93CCA">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Salamanca, Guanajuato, para el Ejercicio Fiscal del año 202</w:t>
          </w:r>
          <w:r w:rsidR="00C93CCA">
            <w:rPr>
              <w:rFonts w:ascii="Verdana" w:hAnsi="Verdana"/>
              <w:b/>
              <w:bCs/>
              <w:color w:val="auto"/>
              <w:sz w:val="15"/>
              <w:szCs w:val="15"/>
            </w:rPr>
            <w:t>5</w:t>
          </w:r>
        </w:p>
      </w:tc>
    </w:tr>
    <w:tr w:rsidR="00ED30D9" w:rsidRPr="0018040F" w14:paraId="1A229C08" w14:textId="77777777" w:rsidTr="00833B09">
      <w:trPr>
        <w:trHeight w:val="190"/>
        <w:jc w:val="center"/>
      </w:trPr>
      <w:tc>
        <w:tcPr>
          <w:tcW w:w="1384" w:type="dxa"/>
          <w:vMerge/>
        </w:tcPr>
        <w:p w14:paraId="2EC2C796" w14:textId="77777777" w:rsidR="00ED30D9" w:rsidRPr="0018040F" w:rsidRDefault="00ED30D9"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016F8FFA" w14:textId="77777777" w:rsidR="00ED30D9" w:rsidRPr="0018040F" w:rsidRDefault="00ED30D9"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2FF30C10" w14:textId="289B1ED8" w:rsidR="00ED30D9" w:rsidRPr="0018040F" w:rsidRDefault="00ED30D9"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330584">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ED30D9" w:rsidRPr="00917B90" w14:paraId="2EFA6F39" w14:textId="77777777" w:rsidTr="00833B09">
      <w:trPr>
        <w:jc w:val="center"/>
      </w:trPr>
      <w:tc>
        <w:tcPr>
          <w:tcW w:w="1384" w:type="dxa"/>
          <w:vMerge/>
        </w:tcPr>
        <w:p w14:paraId="3CC89232" w14:textId="77777777" w:rsidR="00ED30D9" w:rsidRPr="0018040F" w:rsidRDefault="00ED30D9" w:rsidP="009724FA">
          <w:pPr>
            <w:pStyle w:val="Encabezado"/>
            <w:rPr>
              <w:rFonts w:ascii="Arial Narrow" w:eastAsia="Arial Unicode MS" w:hAnsi="Arial Narrow" w:cs="Arial Unicode MS"/>
              <w:sz w:val="13"/>
              <w:szCs w:val="13"/>
            </w:rPr>
          </w:pPr>
        </w:p>
      </w:tc>
      <w:tc>
        <w:tcPr>
          <w:tcW w:w="3490" w:type="dxa"/>
          <w:shd w:val="clear" w:color="auto" w:fill="auto"/>
        </w:tcPr>
        <w:p w14:paraId="759D5B98" w14:textId="77777777" w:rsidR="00ED30D9" w:rsidRPr="0018040F" w:rsidRDefault="00ED30D9"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30CFCD0E" w14:textId="006069D3" w:rsidR="00ED30D9" w:rsidRPr="0018040F" w:rsidRDefault="00FA2383"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Publicada: P.O. </w:t>
          </w:r>
          <w:r w:rsidR="00A95FCA">
            <w:rPr>
              <w:rFonts w:ascii="Arial Narrow" w:eastAsia="Arial Unicode MS" w:hAnsi="Arial Narrow" w:cs="Arial Unicode MS"/>
              <w:i/>
              <w:sz w:val="13"/>
              <w:szCs w:val="13"/>
            </w:rPr>
            <w:t xml:space="preserve"> No. 26</w:t>
          </w:r>
          <w:r w:rsidR="00330584">
            <w:rPr>
              <w:rFonts w:ascii="Arial Narrow" w:eastAsia="Arial Unicode MS" w:hAnsi="Arial Narrow" w:cs="Arial Unicode MS"/>
              <w:i/>
              <w:sz w:val="13"/>
              <w:szCs w:val="13"/>
            </w:rPr>
            <w:t>1</w:t>
          </w:r>
          <w:r w:rsidR="00A95FCA">
            <w:rPr>
              <w:rFonts w:ascii="Arial Narrow" w:eastAsia="Arial Unicode MS" w:hAnsi="Arial Narrow" w:cs="Arial Unicode MS"/>
              <w:i/>
              <w:sz w:val="13"/>
              <w:szCs w:val="13"/>
            </w:rPr>
            <w:t xml:space="preserve">; Décima </w:t>
          </w:r>
          <w:r w:rsidR="00330584">
            <w:rPr>
              <w:rFonts w:ascii="Arial Narrow" w:eastAsia="Arial Unicode MS" w:hAnsi="Arial Narrow" w:cs="Arial Unicode MS"/>
              <w:i/>
              <w:sz w:val="13"/>
              <w:szCs w:val="13"/>
            </w:rPr>
            <w:t>Octava</w:t>
          </w:r>
          <w:r w:rsidR="00A95FCA">
            <w:rPr>
              <w:rFonts w:ascii="Arial Narrow" w:eastAsia="Arial Unicode MS" w:hAnsi="Arial Narrow" w:cs="Arial Unicode MS"/>
              <w:i/>
              <w:sz w:val="13"/>
              <w:szCs w:val="13"/>
            </w:rPr>
            <w:t xml:space="preserve"> Parte; 30-12-202</w:t>
          </w:r>
          <w:r w:rsidR="00330584">
            <w:rPr>
              <w:rFonts w:ascii="Arial Narrow" w:eastAsia="Arial Unicode MS" w:hAnsi="Arial Narrow" w:cs="Arial Unicode MS"/>
              <w:i/>
              <w:sz w:val="13"/>
              <w:szCs w:val="13"/>
            </w:rPr>
            <w:t>4</w:t>
          </w:r>
          <w:r w:rsidR="00E3598F" w:rsidRPr="0018040F">
            <w:rPr>
              <w:rFonts w:ascii="Arial Narrow" w:eastAsia="Arial Unicode MS" w:hAnsi="Arial Narrow" w:cs="Arial Unicode MS"/>
              <w:i/>
              <w:sz w:val="13"/>
              <w:szCs w:val="13"/>
            </w:rPr>
            <w:t xml:space="preserve">  </w:t>
          </w:r>
          <w:r w:rsidR="00ED30D9" w:rsidRPr="0018040F">
            <w:rPr>
              <w:rFonts w:ascii="Arial Narrow" w:eastAsia="Arial Unicode MS" w:hAnsi="Arial Narrow" w:cs="Arial Unicode MS"/>
              <w:i/>
              <w:sz w:val="13"/>
              <w:szCs w:val="13"/>
            </w:rPr>
            <w:t xml:space="preserve"> </w:t>
          </w:r>
        </w:p>
      </w:tc>
    </w:tr>
    <w:tr w:rsidR="00ED30D9" w:rsidRPr="00F91FEE" w14:paraId="0BF7CA6D" w14:textId="77777777" w:rsidTr="00833B09">
      <w:trPr>
        <w:jc w:val="center"/>
      </w:trPr>
      <w:tc>
        <w:tcPr>
          <w:tcW w:w="1384" w:type="dxa"/>
          <w:vMerge/>
        </w:tcPr>
        <w:p w14:paraId="5889AF14" w14:textId="77777777" w:rsidR="00ED30D9" w:rsidRPr="0018040F" w:rsidRDefault="00ED30D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350E7625" w14:textId="77777777" w:rsidR="00ED30D9" w:rsidRPr="0018040F" w:rsidRDefault="00ED30D9"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06D74828" w14:textId="20E34D74" w:rsidR="00ED30D9" w:rsidRPr="00F91FEE" w:rsidRDefault="00F90BCA" w:rsidP="009724FA">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Fe de Erratas: P.O. 10; Tercera Parte; 14-01-2024 </w:t>
          </w:r>
        </w:p>
      </w:tc>
    </w:tr>
    <w:tr w:rsidR="00ED30D9" w:rsidRPr="00917B90" w14:paraId="2CF51B95" w14:textId="77777777" w:rsidTr="00833B09">
      <w:trPr>
        <w:jc w:val="center"/>
      </w:trPr>
      <w:tc>
        <w:tcPr>
          <w:tcW w:w="1384" w:type="dxa"/>
        </w:tcPr>
        <w:p w14:paraId="3C1D6B4C" w14:textId="77777777" w:rsidR="00ED30D9" w:rsidRPr="0018040F" w:rsidRDefault="00ED30D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FAA2930" w14:textId="77777777" w:rsidR="00ED30D9" w:rsidRPr="0018040F" w:rsidRDefault="00ED30D9"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4DFAE377" w14:textId="77777777" w:rsidR="00ED30D9" w:rsidRPr="0018040F" w:rsidRDefault="00ED30D9" w:rsidP="009724FA">
          <w:pPr>
            <w:pStyle w:val="Encabezado"/>
            <w:jc w:val="right"/>
            <w:rPr>
              <w:rFonts w:ascii="Arial Narrow" w:eastAsia="Arial Unicode MS" w:hAnsi="Arial Narrow" w:cs="Arial Unicode MS"/>
              <w:i/>
              <w:sz w:val="13"/>
              <w:szCs w:val="13"/>
            </w:rPr>
          </w:pPr>
        </w:p>
      </w:tc>
    </w:tr>
  </w:tbl>
  <w:p w14:paraId="522FE451" w14:textId="77777777" w:rsidR="00ED30D9" w:rsidRDefault="00000000">
    <w:pPr>
      <w:pStyle w:val="Encabezado"/>
    </w:pPr>
    <w:r>
      <w:rPr>
        <w:noProof/>
        <w:lang w:eastAsia="es-MX"/>
      </w:rPr>
      <w:pict w14:anchorId="4C118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26" type="#_x0000_t75" alt="" style="position:absolute;margin-left:0;margin-top:0;width:470.15pt;height:367.4pt;z-index:-251654144;mso-wrap-edited:f;mso-width-percent:0;mso-height-percent:0;mso-position-horizontal:center;mso-position-horizontal-relative:margin;mso-position-vertical:center;mso-position-vertical-relative:margin;mso-width-percent:0;mso-height-percent:0"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34A62" w14:textId="77777777" w:rsidR="00ED30D9" w:rsidRDefault="00000000">
    <w:pPr>
      <w:pStyle w:val="Encabezado"/>
    </w:pPr>
    <w:r>
      <w:rPr>
        <w:noProof/>
        <w:lang w:eastAsia="es-MX"/>
      </w:rPr>
      <w:pict w14:anchorId="57E0D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25" type="#_x0000_t75" alt="" style="position:absolute;margin-left:0;margin-top:0;width:470.15pt;height:367.4pt;z-index:-251656192;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start w:val="1"/>
      <w:numFmt w:val="lowerLetter"/>
      <w:lvlText w:val="%1)"/>
      <w:lvlJc w:val="left"/>
      <w:pPr>
        <w:tabs>
          <w:tab w:val="num" w:pos="720"/>
        </w:tabs>
        <w:ind w:left="720" w:hanging="360"/>
      </w:pPr>
      <w:rPr>
        <w:b/>
        <w:i w:val="0"/>
      </w:rPr>
    </w:lvl>
  </w:abstractNum>
  <w:abstractNum w:abstractNumId="1" w15:restartNumberingAfterBreak="0">
    <w:nsid w:val="01F5391A"/>
    <w:multiLevelType w:val="hybridMultilevel"/>
    <w:tmpl w:val="F7369D06"/>
    <w:lvl w:ilvl="0" w:tplc="925A1A10">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591A49"/>
    <w:multiLevelType w:val="hybridMultilevel"/>
    <w:tmpl w:val="0DCEF0F2"/>
    <w:lvl w:ilvl="0" w:tplc="D206EB64">
      <w:start w:val="2"/>
      <w:numFmt w:val="lowerLetter"/>
      <w:lvlText w:val="%1)"/>
      <w:lvlJc w:val="left"/>
      <w:pPr>
        <w:tabs>
          <w:tab w:val="num" w:pos="1440"/>
        </w:tabs>
        <w:ind w:left="144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C32435"/>
    <w:multiLevelType w:val="hybridMultilevel"/>
    <w:tmpl w:val="56EE7568"/>
    <w:lvl w:ilvl="0" w:tplc="AC7A5E0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776788"/>
    <w:multiLevelType w:val="hybridMultilevel"/>
    <w:tmpl w:val="A33601D4"/>
    <w:lvl w:ilvl="0" w:tplc="9A948804">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3745B1"/>
    <w:multiLevelType w:val="hybridMultilevel"/>
    <w:tmpl w:val="ACD87002"/>
    <w:lvl w:ilvl="0" w:tplc="5B727C4C">
      <w:start w:val="1"/>
      <w:numFmt w:val="lowerLetter"/>
      <w:lvlText w:val="%1)"/>
      <w:lvlJc w:val="left"/>
      <w:pPr>
        <w:ind w:left="720" w:hanging="360"/>
      </w:pPr>
      <w:rPr>
        <w:rFonts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2967FD"/>
    <w:multiLevelType w:val="hybridMultilevel"/>
    <w:tmpl w:val="46D4BC5C"/>
    <w:lvl w:ilvl="0" w:tplc="92925D5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8157C1"/>
    <w:multiLevelType w:val="hybridMultilevel"/>
    <w:tmpl w:val="57945830"/>
    <w:lvl w:ilvl="0" w:tplc="8A94D97E">
      <w:start w:val="1"/>
      <w:numFmt w:val="decimal"/>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DB4DA6"/>
    <w:multiLevelType w:val="hybridMultilevel"/>
    <w:tmpl w:val="2652647A"/>
    <w:lvl w:ilvl="0" w:tplc="27D8F65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7F4E19"/>
    <w:multiLevelType w:val="hybridMultilevel"/>
    <w:tmpl w:val="8ABA9084"/>
    <w:lvl w:ilvl="0" w:tplc="A6B861B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E50872"/>
    <w:multiLevelType w:val="hybridMultilevel"/>
    <w:tmpl w:val="D8025C88"/>
    <w:lvl w:ilvl="0" w:tplc="32069E0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027360"/>
    <w:multiLevelType w:val="hybridMultilevel"/>
    <w:tmpl w:val="03A6737C"/>
    <w:lvl w:ilvl="0" w:tplc="F5F2063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B774B8"/>
    <w:multiLevelType w:val="hybridMultilevel"/>
    <w:tmpl w:val="1A6601E4"/>
    <w:name w:val="WW8Num623"/>
    <w:lvl w:ilvl="0" w:tplc="D654E836">
      <w:start w:val="5"/>
      <w:numFmt w:val="upperRoman"/>
      <w:lvlText w:val="%1."/>
      <w:lvlJc w:val="righ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AC16AF"/>
    <w:multiLevelType w:val="hybridMultilevel"/>
    <w:tmpl w:val="1018C448"/>
    <w:lvl w:ilvl="0" w:tplc="15269A2C">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17F82AE7"/>
    <w:multiLevelType w:val="hybridMultilevel"/>
    <w:tmpl w:val="2302834E"/>
    <w:lvl w:ilvl="0" w:tplc="CF5C9506">
      <w:start w:val="1"/>
      <w:numFmt w:val="lowerLetter"/>
      <w:lvlText w:val="%1)"/>
      <w:lvlJc w:val="left"/>
      <w:pPr>
        <w:ind w:hanging="312"/>
      </w:pPr>
      <w:rPr>
        <w:rFonts w:ascii="Verdana" w:eastAsia="Verdana" w:hAnsi="Verdana" w:hint="default"/>
        <w:b/>
        <w:bCs/>
        <w:sz w:val="20"/>
        <w:szCs w:val="20"/>
      </w:rPr>
    </w:lvl>
    <w:lvl w:ilvl="1" w:tplc="75ACDD1E">
      <w:start w:val="1"/>
      <w:numFmt w:val="decimal"/>
      <w:lvlText w:val="%2."/>
      <w:lvlJc w:val="left"/>
      <w:pPr>
        <w:ind w:hanging="360"/>
      </w:pPr>
      <w:rPr>
        <w:rFonts w:ascii="Verdana" w:eastAsia="Verdana" w:hAnsi="Verdana" w:hint="default"/>
        <w:b/>
        <w:bCs/>
        <w:sz w:val="20"/>
        <w:szCs w:val="20"/>
      </w:rPr>
    </w:lvl>
    <w:lvl w:ilvl="2" w:tplc="52BC8B36">
      <w:start w:val="1"/>
      <w:numFmt w:val="lowerLetter"/>
      <w:lvlText w:val="%3)"/>
      <w:lvlJc w:val="left"/>
      <w:pPr>
        <w:ind w:hanging="312"/>
      </w:pPr>
      <w:rPr>
        <w:rFonts w:ascii="Verdana" w:eastAsia="Verdana" w:hAnsi="Verdana" w:hint="default"/>
        <w:b/>
        <w:bCs/>
        <w:spacing w:val="-1"/>
        <w:sz w:val="20"/>
        <w:szCs w:val="20"/>
      </w:rPr>
    </w:lvl>
    <w:lvl w:ilvl="3" w:tplc="16646BFC">
      <w:start w:val="1"/>
      <w:numFmt w:val="bullet"/>
      <w:lvlText w:val="•"/>
      <w:lvlJc w:val="left"/>
      <w:rPr>
        <w:rFonts w:hint="default"/>
      </w:rPr>
    </w:lvl>
    <w:lvl w:ilvl="4" w:tplc="397CA088">
      <w:start w:val="1"/>
      <w:numFmt w:val="bullet"/>
      <w:lvlText w:val="•"/>
      <w:lvlJc w:val="left"/>
      <w:rPr>
        <w:rFonts w:hint="default"/>
      </w:rPr>
    </w:lvl>
    <w:lvl w:ilvl="5" w:tplc="07DCE392">
      <w:start w:val="1"/>
      <w:numFmt w:val="bullet"/>
      <w:lvlText w:val="•"/>
      <w:lvlJc w:val="left"/>
      <w:rPr>
        <w:rFonts w:hint="default"/>
      </w:rPr>
    </w:lvl>
    <w:lvl w:ilvl="6" w:tplc="FAFC2366">
      <w:start w:val="1"/>
      <w:numFmt w:val="bullet"/>
      <w:lvlText w:val="•"/>
      <w:lvlJc w:val="left"/>
      <w:rPr>
        <w:rFonts w:hint="default"/>
      </w:rPr>
    </w:lvl>
    <w:lvl w:ilvl="7" w:tplc="5874DA0C">
      <w:start w:val="1"/>
      <w:numFmt w:val="bullet"/>
      <w:lvlText w:val="•"/>
      <w:lvlJc w:val="left"/>
      <w:rPr>
        <w:rFonts w:hint="default"/>
      </w:rPr>
    </w:lvl>
    <w:lvl w:ilvl="8" w:tplc="C114CCDC">
      <w:start w:val="1"/>
      <w:numFmt w:val="bullet"/>
      <w:lvlText w:val="•"/>
      <w:lvlJc w:val="left"/>
      <w:rPr>
        <w:rFonts w:hint="default"/>
      </w:rPr>
    </w:lvl>
  </w:abstractNum>
  <w:abstractNum w:abstractNumId="15" w15:restartNumberingAfterBreak="0">
    <w:nsid w:val="181933CC"/>
    <w:multiLevelType w:val="hybridMultilevel"/>
    <w:tmpl w:val="CCC89F2A"/>
    <w:lvl w:ilvl="0" w:tplc="D0FE31E2">
      <w:start w:val="1"/>
      <w:numFmt w:val="upperRoman"/>
      <w:lvlText w:val="%1."/>
      <w:lvlJc w:val="left"/>
      <w:pPr>
        <w:tabs>
          <w:tab w:val="num" w:pos="720"/>
        </w:tabs>
        <w:ind w:left="510" w:hanging="51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1B8E5805"/>
    <w:multiLevelType w:val="hybridMultilevel"/>
    <w:tmpl w:val="045ECC08"/>
    <w:lvl w:ilvl="0" w:tplc="8A42A32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CBE6DC1"/>
    <w:multiLevelType w:val="hybridMultilevel"/>
    <w:tmpl w:val="7E36803E"/>
    <w:lvl w:ilvl="0" w:tplc="5242088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CC1566A"/>
    <w:multiLevelType w:val="hybridMultilevel"/>
    <w:tmpl w:val="28CEC780"/>
    <w:lvl w:ilvl="0" w:tplc="F34676A8">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E893627"/>
    <w:multiLevelType w:val="hybridMultilevel"/>
    <w:tmpl w:val="F8F2F3D8"/>
    <w:lvl w:ilvl="0" w:tplc="FAC4F900">
      <w:start w:val="1"/>
      <w:numFmt w:val="decimal"/>
      <w:lvlText w:val="%1."/>
      <w:lvlJc w:val="left"/>
      <w:pPr>
        <w:ind w:left="762" w:hanging="360"/>
      </w:pPr>
      <w:rPr>
        <w:rFonts w:hint="default"/>
      </w:rPr>
    </w:lvl>
    <w:lvl w:ilvl="1" w:tplc="080A0019" w:tentative="1">
      <w:start w:val="1"/>
      <w:numFmt w:val="lowerLetter"/>
      <w:lvlText w:val="%2."/>
      <w:lvlJc w:val="left"/>
      <w:pPr>
        <w:ind w:left="1482" w:hanging="360"/>
      </w:pPr>
    </w:lvl>
    <w:lvl w:ilvl="2" w:tplc="080A001B" w:tentative="1">
      <w:start w:val="1"/>
      <w:numFmt w:val="lowerRoman"/>
      <w:lvlText w:val="%3."/>
      <w:lvlJc w:val="right"/>
      <w:pPr>
        <w:ind w:left="2202" w:hanging="180"/>
      </w:pPr>
    </w:lvl>
    <w:lvl w:ilvl="3" w:tplc="080A000F" w:tentative="1">
      <w:start w:val="1"/>
      <w:numFmt w:val="decimal"/>
      <w:lvlText w:val="%4."/>
      <w:lvlJc w:val="left"/>
      <w:pPr>
        <w:ind w:left="2922" w:hanging="360"/>
      </w:pPr>
    </w:lvl>
    <w:lvl w:ilvl="4" w:tplc="080A0019" w:tentative="1">
      <w:start w:val="1"/>
      <w:numFmt w:val="lowerLetter"/>
      <w:lvlText w:val="%5."/>
      <w:lvlJc w:val="left"/>
      <w:pPr>
        <w:ind w:left="3642" w:hanging="360"/>
      </w:pPr>
    </w:lvl>
    <w:lvl w:ilvl="5" w:tplc="080A001B" w:tentative="1">
      <w:start w:val="1"/>
      <w:numFmt w:val="lowerRoman"/>
      <w:lvlText w:val="%6."/>
      <w:lvlJc w:val="right"/>
      <w:pPr>
        <w:ind w:left="4362" w:hanging="180"/>
      </w:pPr>
    </w:lvl>
    <w:lvl w:ilvl="6" w:tplc="080A000F" w:tentative="1">
      <w:start w:val="1"/>
      <w:numFmt w:val="decimal"/>
      <w:lvlText w:val="%7."/>
      <w:lvlJc w:val="left"/>
      <w:pPr>
        <w:ind w:left="5082" w:hanging="360"/>
      </w:pPr>
    </w:lvl>
    <w:lvl w:ilvl="7" w:tplc="080A0019" w:tentative="1">
      <w:start w:val="1"/>
      <w:numFmt w:val="lowerLetter"/>
      <w:lvlText w:val="%8."/>
      <w:lvlJc w:val="left"/>
      <w:pPr>
        <w:ind w:left="5802" w:hanging="360"/>
      </w:pPr>
    </w:lvl>
    <w:lvl w:ilvl="8" w:tplc="080A001B" w:tentative="1">
      <w:start w:val="1"/>
      <w:numFmt w:val="lowerRoman"/>
      <w:lvlText w:val="%9."/>
      <w:lvlJc w:val="right"/>
      <w:pPr>
        <w:ind w:left="6522" w:hanging="180"/>
      </w:pPr>
    </w:lvl>
  </w:abstractNum>
  <w:abstractNum w:abstractNumId="20" w15:restartNumberingAfterBreak="0">
    <w:nsid w:val="1F791525"/>
    <w:multiLevelType w:val="hybridMultilevel"/>
    <w:tmpl w:val="FA3A10C4"/>
    <w:lvl w:ilvl="0" w:tplc="DC5068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1D63CFD"/>
    <w:multiLevelType w:val="hybridMultilevel"/>
    <w:tmpl w:val="EF0AED4C"/>
    <w:lvl w:ilvl="0" w:tplc="0B02A76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2235CC5"/>
    <w:multiLevelType w:val="hybridMultilevel"/>
    <w:tmpl w:val="88D6E5E2"/>
    <w:lvl w:ilvl="0" w:tplc="F878C604">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31400FA"/>
    <w:multiLevelType w:val="hybridMultilevel"/>
    <w:tmpl w:val="28AE10E8"/>
    <w:lvl w:ilvl="0" w:tplc="04ACA642">
      <w:start w:val="1"/>
      <w:numFmt w:val="decimal"/>
      <w:lvlText w:val="%1."/>
      <w:lvlJc w:val="left"/>
      <w:pPr>
        <w:ind w:left="1080" w:hanging="36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26111D0B"/>
    <w:multiLevelType w:val="hybridMultilevel"/>
    <w:tmpl w:val="58E22D9C"/>
    <w:lvl w:ilvl="0" w:tplc="043E0B5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64902B1"/>
    <w:multiLevelType w:val="hybridMultilevel"/>
    <w:tmpl w:val="B39283DC"/>
    <w:lvl w:ilvl="0" w:tplc="F68298B0">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700634B"/>
    <w:multiLevelType w:val="hybridMultilevel"/>
    <w:tmpl w:val="2EC47372"/>
    <w:lvl w:ilvl="0" w:tplc="37623696">
      <w:start w:val="1"/>
      <w:numFmt w:val="decimal"/>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72B513B"/>
    <w:multiLevelType w:val="hybridMultilevel"/>
    <w:tmpl w:val="45FE6E28"/>
    <w:lvl w:ilvl="0" w:tplc="8070A962">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7C3144B"/>
    <w:multiLevelType w:val="hybridMultilevel"/>
    <w:tmpl w:val="DE0CF478"/>
    <w:lvl w:ilvl="0" w:tplc="69962848">
      <w:start w:val="1"/>
      <w:numFmt w:val="upperRoman"/>
      <w:lvlText w:val="%1."/>
      <w:lvlJc w:val="left"/>
      <w:pPr>
        <w:ind w:left="5115"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94A34A3"/>
    <w:multiLevelType w:val="hybridMultilevel"/>
    <w:tmpl w:val="4C7C7FDE"/>
    <w:lvl w:ilvl="0" w:tplc="CFD835C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970785C"/>
    <w:multiLevelType w:val="hybridMultilevel"/>
    <w:tmpl w:val="58AE6738"/>
    <w:lvl w:ilvl="0" w:tplc="29FC1308">
      <w:start w:val="1"/>
      <w:numFmt w:val="lowerLetter"/>
      <w:lvlText w:val="%1)"/>
      <w:lvlJc w:val="left"/>
      <w:pPr>
        <w:ind w:left="720" w:hanging="36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A385580"/>
    <w:multiLevelType w:val="hybridMultilevel"/>
    <w:tmpl w:val="8AAC88AE"/>
    <w:lvl w:ilvl="0" w:tplc="09347580">
      <w:start w:val="1"/>
      <w:numFmt w:val="lowerLetter"/>
      <w:lvlText w:val="%1)"/>
      <w:lvlJc w:val="left"/>
      <w:pPr>
        <w:ind w:left="1069" w:hanging="360"/>
      </w:pPr>
      <w:rPr>
        <w:rFonts w:hint="default"/>
        <w:b/>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2AAC3A2E"/>
    <w:multiLevelType w:val="hybridMultilevel"/>
    <w:tmpl w:val="86085C44"/>
    <w:lvl w:ilvl="0" w:tplc="12524250">
      <w:start w:val="1"/>
      <w:numFmt w:val="lowerLetter"/>
      <w:lvlText w:val="%1)"/>
      <w:lvlJc w:val="left"/>
      <w:pPr>
        <w:ind w:left="1440" w:hanging="360"/>
      </w:pPr>
      <w:rPr>
        <w:rFonts w:eastAsiaTheme="minorHAnsi" w:cs="Arial"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2B604483"/>
    <w:multiLevelType w:val="hybridMultilevel"/>
    <w:tmpl w:val="0D50F694"/>
    <w:lvl w:ilvl="0" w:tplc="CEC26FEE">
      <w:start w:val="6"/>
      <w:numFmt w:val="upperRoman"/>
      <w:lvlText w:val="%1."/>
      <w:lvlJc w:val="left"/>
      <w:pPr>
        <w:ind w:left="1364"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D7C1E6D"/>
    <w:multiLevelType w:val="hybridMultilevel"/>
    <w:tmpl w:val="3AB8FEE8"/>
    <w:lvl w:ilvl="0" w:tplc="9A460BE4">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E105ED7"/>
    <w:multiLevelType w:val="hybridMultilevel"/>
    <w:tmpl w:val="75D4CE10"/>
    <w:lvl w:ilvl="0" w:tplc="6EE4B77A">
      <w:start w:val="2"/>
      <w:numFmt w:val="lowerLetter"/>
      <w:lvlText w:val="%1)"/>
      <w:lvlJc w:val="left"/>
      <w:pPr>
        <w:tabs>
          <w:tab w:val="num" w:pos="1441"/>
        </w:tabs>
        <w:ind w:left="1441"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2F225CD6"/>
    <w:multiLevelType w:val="hybridMultilevel"/>
    <w:tmpl w:val="1AC41680"/>
    <w:lvl w:ilvl="0" w:tplc="17C40D30">
      <w:start w:val="4"/>
      <w:numFmt w:val="upperRoman"/>
      <w:lvlText w:val="%1."/>
      <w:lvlJc w:val="right"/>
      <w:pPr>
        <w:tabs>
          <w:tab w:val="num" w:pos="682"/>
        </w:tabs>
        <w:ind w:left="682" w:hanging="180"/>
      </w:pPr>
      <w:rPr>
        <w:rFonts w:hint="default"/>
        <w:b/>
        <w:i w:val="0"/>
        <w:lang w:val="es-MX"/>
      </w:rPr>
    </w:lvl>
    <w:lvl w:ilvl="1" w:tplc="055A863C">
      <w:start w:val="1"/>
      <w:numFmt w:val="lowerLetter"/>
      <w:lvlText w:val="%2)"/>
      <w:lvlJc w:val="left"/>
      <w:pPr>
        <w:tabs>
          <w:tab w:val="num" w:pos="709"/>
        </w:tabs>
        <w:ind w:left="1641" w:hanging="419"/>
      </w:pPr>
      <w:rPr>
        <w:rFonts w:hint="default"/>
        <w:b/>
        <w:i w:val="0"/>
      </w:r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37" w15:restartNumberingAfterBreak="0">
    <w:nsid w:val="2FFC0576"/>
    <w:multiLevelType w:val="hybridMultilevel"/>
    <w:tmpl w:val="04D4A1C0"/>
    <w:lvl w:ilvl="0" w:tplc="B756ED1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01E30B1"/>
    <w:multiLevelType w:val="hybridMultilevel"/>
    <w:tmpl w:val="23E08EE2"/>
    <w:lvl w:ilvl="0" w:tplc="FB4E8488">
      <w:start w:val="2"/>
      <w:numFmt w:val="lowerLetter"/>
      <w:lvlText w:val="%1)"/>
      <w:lvlJc w:val="left"/>
      <w:pPr>
        <w:tabs>
          <w:tab w:val="num" w:pos="624"/>
        </w:tabs>
        <w:ind w:left="624" w:hanging="34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30D47096"/>
    <w:multiLevelType w:val="hybridMultilevel"/>
    <w:tmpl w:val="BCE095D6"/>
    <w:lvl w:ilvl="0" w:tplc="9B0EF670">
      <w:start w:val="1"/>
      <w:numFmt w:val="upperRoman"/>
      <w:lvlText w:val="%1."/>
      <w:lvlJc w:val="left"/>
      <w:pPr>
        <w:ind w:left="1034" w:hanging="720"/>
      </w:pPr>
      <w:rPr>
        <w:rFonts w:hint="default"/>
        <w:b/>
      </w:rPr>
    </w:lvl>
    <w:lvl w:ilvl="1" w:tplc="080A0019" w:tentative="1">
      <w:start w:val="1"/>
      <w:numFmt w:val="lowerLetter"/>
      <w:lvlText w:val="%2."/>
      <w:lvlJc w:val="left"/>
      <w:pPr>
        <w:ind w:left="1394" w:hanging="360"/>
      </w:pPr>
    </w:lvl>
    <w:lvl w:ilvl="2" w:tplc="080A001B" w:tentative="1">
      <w:start w:val="1"/>
      <w:numFmt w:val="lowerRoman"/>
      <w:lvlText w:val="%3."/>
      <w:lvlJc w:val="right"/>
      <w:pPr>
        <w:ind w:left="2114" w:hanging="180"/>
      </w:pPr>
    </w:lvl>
    <w:lvl w:ilvl="3" w:tplc="080A000F" w:tentative="1">
      <w:start w:val="1"/>
      <w:numFmt w:val="decimal"/>
      <w:lvlText w:val="%4."/>
      <w:lvlJc w:val="left"/>
      <w:pPr>
        <w:ind w:left="2834" w:hanging="360"/>
      </w:pPr>
    </w:lvl>
    <w:lvl w:ilvl="4" w:tplc="080A0019" w:tentative="1">
      <w:start w:val="1"/>
      <w:numFmt w:val="lowerLetter"/>
      <w:lvlText w:val="%5."/>
      <w:lvlJc w:val="left"/>
      <w:pPr>
        <w:ind w:left="3554" w:hanging="360"/>
      </w:pPr>
    </w:lvl>
    <w:lvl w:ilvl="5" w:tplc="080A001B" w:tentative="1">
      <w:start w:val="1"/>
      <w:numFmt w:val="lowerRoman"/>
      <w:lvlText w:val="%6."/>
      <w:lvlJc w:val="right"/>
      <w:pPr>
        <w:ind w:left="4274" w:hanging="180"/>
      </w:pPr>
    </w:lvl>
    <w:lvl w:ilvl="6" w:tplc="080A000F" w:tentative="1">
      <w:start w:val="1"/>
      <w:numFmt w:val="decimal"/>
      <w:lvlText w:val="%7."/>
      <w:lvlJc w:val="left"/>
      <w:pPr>
        <w:ind w:left="4994" w:hanging="360"/>
      </w:pPr>
    </w:lvl>
    <w:lvl w:ilvl="7" w:tplc="080A0019" w:tentative="1">
      <w:start w:val="1"/>
      <w:numFmt w:val="lowerLetter"/>
      <w:lvlText w:val="%8."/>
      <w:lvlJc w:val="left"/>
      <w:pPr>
        <w:ind w:left="5714" w:hanging="360"/>
      </w:pPr>
    </w:lvl>
    <w:lvl w:ilvl="8" w:tplc="080A001B" w:tentative="1">
      <w:start w:val="1"/>
      <w:numFmt w:val="lowerRoman"/>
      <w:lvlText w:val="%9."/>
      <w:lvlJc w:val="right"/>
      <w:pPr>
        <w:ind w:left="6434" w:hanging="180"/>
      </w:pPr>
    </w:lvl>
  </w:abstractNum>
  <w:abstractNum w:abstractNumId="40" w15:restartNumberingAfterBreak="0">
    <w:nsid w:val="30E45F0E"/>
    <w:multiLevelType w:val="hybridMultilevel"/>
    <w:tmpl w:val="CC462238"/>
    <w:lvl w:ilvl="0" w:tplc="0A76BB5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0F86A0E"/>
    <w:multiLevelType w:val="hybridMultilevel"/>
    <w:tmpl w:val="B2D2A6EA"/>
    <w:lvl w:ilvl="0" w:tplc="01E062C8">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2A76CA5"/>
    <w:multiLevelType w:val="hybridMultilevel"/>
    <w:tmpl w:val="5C60607E"/>
    <w:lvl w:ilvl="0" w:tplc="1BC2640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302163B"/>
    <w:multiLevelType w:val="hybridMultilevel"/>
    <w:tmpl w:val="11123538"/>
    <w:lvl w:ilvl="0" w:tplc="FC84EB8A">
      <w:start w:val="1"/>
      <w:numFmt w:val="lowerLetter"/>
      <w:lvlText w:val="%1)"/>
      <w:lvlJc w:val="left"/>
      <w:pPr>
        <w:ind w:left="1106" w:hanging="363"/>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4ED1EE3"/>
    <w:multiLevelType w:val="hybridMultilevel"/>
    <w:tmpl w:val="9CC2257C"/>
    <w:lvl w:ilvl="0" w:tplc="4D16B4B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591364C"/>
    <w:multiLevelType w:val="hybridMultilevel"/>
    <w:tmpl w:val="17CE7F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6384120"/>
    <w:multiLevelType w:val="hybridMultilevel"/>
    <w:tmpl w:val="1E74876E"/>
    <w:lvl w:ilvl="0" w:tplc="254C274A">
      <w:start w:val="1"/>
      <w:numFmt w:val="lowerLetter"/>
      <w:lvlText w:val="%1)"/>
      <w:lvlJc w:val="right"/>
      <w:pPr>
        <w:tabs>
          <w:tab w:val="num" w:pos="1068"/>
        </w:tabs>
        <w:ind w:left="708" w:firstLine="0"/>
      </w:pPr>
      <w:rPr>
        <w:rFonts w:ascii="Verdana" w:hAnsi="Verdana" w:cs="Arial" w:hint="default"/>
        <w:b/>
        <w:i w:val="0"/>
        <w:sz w:val="20"/>
        <w:szCs w:val="20"/>
      </w:rPr>
    </w:lvl>
    <w:lvl w:ilvl="1" w:tplc="0C0A0019" w:tentative="1">
      <w:start w:val="1"/>
      <w:numFmt w:val="lowerLetter"/>
      <w:lvlText w:val="%2."/>
      <w:lvlJc w:val="left"/>
      <w:pPr>
        <w:tabs>
          <w:tab w:val="num" w:pos="1864"/>
        </w:tabs>
        <w:ind w:left="1864" w:hanging="360"/>
      </w:pPr>
    </w:lvl>
    <w:lvl w:ilvl="2" w:tplc="0C0A001B" w:tentative="1">
      <w:start w:val="1"/>
      <w:numFmt w:val="lowerRoman"/>
      <w:lvlText w:val="%3."/>
      <w:lvlJc w:val="right"/>
      <w:pPr>
        <w:tabs>
          <w:tab w:val="num" w:pos="2584"/>
        </w:tabs>
        <w:ind w:left="2584" w:hanging="180"/>
      </w:pPr>
    </w:lvl>
    <w:lvl w:ilvl="3" w:tplc="0C0A000F" w:tentative="1">
      <w:start w:val="1"/>
      <w:numFmt w:val="decimal"/>
      <w:lvlText w:val="%4."/>
      <w:lvlJc w:val="left"/>
      <w:pPr>
        <w:tabs>
          <w:tab w:val="num" w:pos="3304"/>
        </w:tabs>
        <w:ind w:left="3304" w:hanging="360"/>
      </w:pPr>
    </w:lvl>
    <w:lvl w:ilvl="4" w:tplc="0C0A0019" w:tentative="1">
      <w:start w:val="1"/>
      <w:numFmt w:val="lowerLetter"/>
      <w:lvlText w:val="%5."/>
      <w:lvlJc w:val="left"/>
      <w:pPr>
        <w:tabs>
          <w:tab w:val="num" w:pos="4024"/>
        </w:tabs>
        <w:ind w:left="4024" w:hanging="360"/>
      </w:pPr>
    </w:lvl>
    <w:lvl w:ilvl="5" w:tplc="0C0A001B" w:tentative="1">
      <w:start w:val="1"/>
      <w:numFmt w:val="lowerRoman"/>
      <w:lvlText w:val="%6."/>
      <w:lvlJc w:val="right"/>
      <w:pPr>
        <w:tabs>
          <w:tab w:val="num" w:pos="4744"/>
        </w:tabs>
        <w:ind w:left="4744" w:hanging="180"/>
      </w:pPr>
    </w:lvl>
    <w:lvl w:ilvl="6" w:tplc="0C0A000F" w:tentative="1">
      <w:start w:val="1"/>
      <w:numFmt w:val="decimal"/>
      <w:lvlText w:val="%7."/>
      <w:lvlJc w:val="left"/>
      <w:pPr>
        <w:tabs>
          <w:tab w:val="num" w:pos="5464"/>
        </w:tabs>
        <w:ind w:left="5464" w:hanging="360"/>
      </w:pPr>
    </w:lvl>
    <w:lvl w:ilvl="7" w:tplc="0C0A0019" w:tentative="1">
      <w:start w:val="1"/>
      <w:numFmt w:val="lowerLetter"/>
      <w:lvlText w:val="%8."/>
      <w:lvlJc w:val="left"/>
      <w:pPr>
        <w:tabs>
          <w:tab w:val="num" w:pos="6184"/>
        </w:tabs>
        <w:ind w:left="6184" w:hanging="360"/>
      </w:pPr>
    </w:lvl>
    <w:lvl w:ilvl="8" w:tplc="0C0A001B" w:tentative="1">
      <w:start w:val="1"/>
      <w:numFmt w:val="lowerRoman"/>
      <w:lvlText w:val="%9."/>
      <w:lvlJc w:val="right"/>
      <w:pPr>
        <w:tabs>
          <w:tab w:val="num" w:pos="6904"/>
        </w:tabs>
        <w:ind w:left="6904" w:hanging="180"/>
      </w:pPr>
    </w:lvl>
  </w:abstractNum>
  <w:abstractNum w:abstractNumId="47" w15:restartNumberingAfterBreak="0">
    <w:nsid w:val="36B156EF"/>
    <w:multiLevelType w:val="hybridMultilevel"/>
    <w:tmpl w:val="8FA4EE72"/>
    <w:lvl w:ilvl="0" w:tplc="246CA35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7A43BB1"/>
    <w:multiLevelType w:val="hybridMultilevel"/>
    <w:tmpl w:val="EAAA2F52"/>
    <w:lvl w:ilvl="0" w:tplc="BD6EBCA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7EE679C"/>
    <w:multiLevelType w:val="hybridMultilevel"/>
    <w:tmpl w:val="AA82B084"/>
    <w:lvl w:ilvl="0" w:tplc="045ECE02">
      <w:start w:val="1"/>
      <w:numFmt w:val="lowerLetter"/>
      <w:lvlText w:val="%1)"/>
      <w:lvlJc w:val="left"/>
      <w:pPr>
        <w:ind w:left="585" w:hanging="360"/>
      </w:pPr>
      <w:rPr>
        <w:rFonts w:eastAsia="Times New Roman" w:cs="Arial" w:hint="default"/>
        <w:b/>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50" w15:restartNumberingAfterBreak="0">
    <w:nsid w:val="38F978A0"/>
    <w:multiLevelType w:val="hybridMultilevel"/>
    <w:tmpl w:val="F90E179A"/>
    <w:lvl w:ilvl="0" w:tplc="F09EA054">
      <w:start w:val="12"/>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A2D087F"/>
    <w:multiLevelType w:val="hybridMultilevel"/>
    <w:tmpl w:val="3DBCE43E"/>
    <w:lvl w:ilvl="0" w:tplc="9BEE7B82">
      <w:start w:val="1"/>
      <w:numFmt w:val="decimal"/>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B352097"/>
    <w:multiLevelType w:val="hybridMultilevel"/>
    <w:tmpl w:val="56B26BBA"/>
    <w:lvl w:ilvl="0" w:tplc="244E334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C0C58AC"/>
    <w:multiLevelType w:val="hybridMultilevel"/>
    <w:tmpl w:val="90BAC396"/>
    <w:lvl w:ilvl="0" w:tplc="FAC890B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C35042C"/>
    <w:multiLevelType w:val="hybridMultilevel"/>
    <w:tmpl w:val="96E449D6"/>
    <w:lvl w:ilvl="0" w:tplc="F33E55D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3D1802D7"/>
    <w:multiLevelType w:val="hybridMultilevel"/>
    <w:tmpl w:val="5D645BB4"/>
    <w:lvl w:ilvl="0" w:tplc="9B162E46">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3E0F1207"/>
    <w:multiLevelType w:val="hybridMultilevel"/>
    <w:tmpl w:val="B972F522"/>
    <w:lvl w:ilvl="0" w:tplc="D47899B2">
      <w:start w:val="1"/>
      <w:numFmt w:val="decimal"/>
      <w:lvlText w:val="%1."/>
      <w:lvlJc w:val="left"/>
      <w:pPr>
        <w:ind w:left="720" w:hanging="36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1CA2681"/>
    <w:multiLevelType w:val="hybridMultilevel"/>
    <w:tmpl w:val="645820FA"/>
    <w:lvl w:ilvl="0" w:tplc="918C0DD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2C37833"/>
    <w:multiLevelType w:val="hybridMultilevel"/>
    <w:tmpl w:val="005651F8"/>
    <w:lvl w:ilvl="0" w:tplc="0C6AA88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3432707"/>
    <w:multiLevelType w:val="hybridMultilevel"/>
    <w:tmpl w:val="958A4B04"/>
    <w:lvl w:ilvl="0" w:tplc="080A0013">
      <w:start w:val="1"/>
      <w:numFmt w:val="upperRoman"/>
      <w:lvlText w:val="%1."/>
      <w:lvlJc w:val="right"/>
      <w:pPr>
        <w:tabs>
          <w:tab w:val="num" w:pos="680"/>
        </w:tabs>
        <w:ind w:left="680" w:hanging="396"/>
      </w:pPr>
      <w:rPr>
        <w:rFonts w:hint="default"/>
        <w:b/>
        <w:i w:val="0"/>
        <w:sz w:val="20"/>
        <w:szCs w:val="20"/>
      </w:rPr>
    </w:lvl>
    <w:lvl w:ilvl="1" w:tplc="D12AF718"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434D1472"/>
    <w:multiLevelType w:val="hybridMultilevel"/>
    <w:tmpl w:val="EFA053D2"/>
    <w:lvl w:ilvl="0" w:tplc="82DEE2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4C74E79"/>
    <w:multiLevelType w:val="hybridMultilevel"/>
    <w:tmpl w:val="F8207450"/>
    <w:lvl w:ilvl="0" w:tplc="195EA39A">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2" w15:restartNumberingAfterBreak="0">
    <w:nsid w:val="49F638B5"/>
    <w:multiLevelType w:val="hybridMultilevel"/>
    <w:tmpl w:val="9DB22630"/>
    <w:lvl w:ilvl="0" w:tplc="89C0154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A794BC4"/>
    <w:multiLevelType w:val="hybridMultilevel"/>
    <w:tmpl w:val="AFEC7BD4"/>
    <w:lvl w:ilvl="0" w:tplc="EADCA730">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BCD3E88"/>
    <w:multiLevelType w:val="hybridMultilevel"/>
    <w:tmpl w:val="48F0A034"/>
    <w:lvl w:ilvl="0" w:tplc="9B32403C">
      <w:start w:val="1"/>
      <w:numFmt w:val="lowerLetter"/>
      <w:lvlText w:val="%1)"/>
      <w:lvlJc w:val="left"/>
      <w:pPr>
        <w:ind w:left="708" w:hanging="705"/>
      </w:pPr>
      <w:rPr>
        <w:rFonts w:ascii="Verdana" w:eastAsiaTheme="minorHAnsi" w:hAnsi="Verdana" w:cstheme="minorBidi"/>
        <w:b/>
      </w:rPr>
    </w:lvl>
    <w:lvl w:ilvl="1" w:tplc="080A0019" w:tentative="1">
      <w:start w:val="1"/>
      <w:numFmt w:val="lowerLetter"/>
      <w:lvlText w:val="%2."/>
      <w:lvlJc w:val="left"/>
      <w:pPr>
        <w:ind w:left="1083" w:hanging="360"/>
      </w:pPr>
    </w:lvl>
    <w:lvl w:ilvl="2" w:tplc="080A001B" w:tentative="1">
      <w:start w:val="1"/>
      <w:numFmt w:val="lowerRoman"/>
      <w:lvlText w:val="%3."/>
      <w:lvlJc w:val="right"/>
      <w:pPr>
        <w:ind w:left="1803" w:hanging="180"/>
      </w:pPr>
    </w:lvl>
    <w:lvl w:ilvl="3" w:tplc="080A000F" w:tentative="1">
      <w:start w:val="1"/>
      <w:numFmt w:val="decimal"/>
      <w:lvlText w:val="%4."/>
      <w:lvlJc w:val="left"/>
      <w:pPr>
        <w:ind w:left="2523" w:hanging="360"/>
      </w:pPr>
    </w:lvl>
    <w:lvl w:ilvl="4" w:tplc="080A0019" w:tentative="1">
      <w:start w:val="1"/>
      <w:numFmt w:val="lowerLetter"/>
      <w:lvlText w:val="%5."/>
      <w:lvlJc w:val="left"/>
      <w:pPr>
        <w:ind w:left="3243" w:hanging="360"/>
      </w:pPr>
    </w:lvl>
    <w:lvl w:ilvl="5" w:tplc="080A001B" w:tentative="1">
      <w:start w:val="1"/>
      <w:numFmt w:val="lowerRoman"/>
      <w:lvlText w:val="%6."/>
      <w:lvlJc w:val="right"/>
      <w:pPr>
        <w:ind w:left="3963" w:hanging="180"/>
      </w:pPr>
    </w:lvl>
    <w:lvl w:ilvl="6" w:tplc="080A000F" w:tentative="1">
      <w:start w:val="1"/>
      <w:numFmt w:val="decimal"/>
      <w:lvlText w:val="%7."/>
      <w:lvlJc w:val="left"/>
      <w:pPr>
        <w:ind w:left="4683" w:hanging="360"/>
      </w:pPr>
    </w:lvl>
    <w:lvl w:ilvl="7" w:tplc="080A0019" w:tentative="1">
      <w:start w:val="1"/>
      <w:numFmt w:val="lowerLetter"/>
      <w:lvlText w:val="%8."/>
      <w:lvlJc w:val="left"/>
      <w:pPr>
        <w:ind w:left="5403" w:hanging="360"/>
      </w:pPr>
    </w:lvl>
    <w:lvl w:ilvl="8" w:tplc="080A001B" w:tentative="1">
      <w:start w:val="1"/>
      <w:numFmt w:val="lowerRoman"/>
      <w:lvlText w:val="%9."/>
      <w:lvlJc w:val="right"/>
      <w:pPr>
        <w:ind w:left="6123" w:hanging="180"/>
      </w:pPr>
    </w:lvl>
  </w:abstractNum>
  <w:abstractNum w:abstractNumId="65" w15:restartNumberingAfterBreak="0">
    <w:nsid w:val="4CE66782"/>
    <w:multiLevelType w:val="hybridMultilevel"/>
    <w:tmpl w:val="68B43320"/>
    <w:lvl w:ilvl="0" w:tplc="AAF2A156">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6" w15:restartNumberingAfterBreak="0">
    <w:nsid w:val="4D0D22F3"/>
    <w:multiLevelType w:val="hybridMultilevel"/>
    <w:tmpl w:val="FA868916"/>
    <w:lvl w:ilvl="0" w:tplc="D04CAFAA">
      <w:start w:val="5"/>
      <w:numFmt w:val="upperRoman"/>
      <w:lvlText w:val="%1."/>
      <w:lvlJc w:val="righ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EC05508"/>
    <w:multiLevelType w:val="hybridMultilevel"/>
    <w:tmpl w:val="93301664"/>
    <w:lvl w:ilvl="0" w:tplc="8E7CBB94">
      <w:start w:val="4"/>
      <w:numFmt w:val="upperRoman"/>
      <w:lvlText w:val="%1."/>
      <w:lvlJc w:val="righ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0E64D0F"/>
    <w:multiLevelType w:val="hybridMultilevel"/>
    <w:tmpl w:val="61904D4A"/>
    <w:lvl w:ilvl="0" w:tplc="DEFC19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3B2153F"/>
    <w:multiLevelType w:val="hybridMultilevel"/>
    <w:tmpl w:val="A8BCA3A0"/>
    <w:lvl w:ilvl="0" w:tplc="2748809C">
      <w:start w:val="2"/>
      <w:numFmt w:val="upperRoman"/>
      <w:lvlText w:val="%1."/>
      <w:lvlJc w:val="left"/>
      <w:pPr>
        <w:tabs>
          <w:tab w:val="num" w:pos="720"/>
        </w:tabs>
        <w:ind w:left="510" w:hanging="51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15:restartNumberingAfterBreak="0">
    <w:nsid w:val="53E007E5"/>
    <w:multiLevelType w:val="hybridMultilevel"/>
    <w:tmpl w:val="256CF1DE"/>
    <w:lvl w:ilvl="0" w:tplc="595A541A">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55CB12E4"/>
    <w:multiLevelType w:val="hybridMultilevel"/>
    <w:tmpl w:val="EA6015E6"/>
    <w:lvl w:ilvl="0" w:tplc="C8E21CFC">
      <w:start w:val="6"/>
      <w:numFmt w:val="upperRoman"/>
      <w:lvlText w:val="%1."/>
      <w:lvlJc w:val="right"/>
      <w:pPr>
        <w:tabs>
          <w:tab w:val="num" w:pos="540"/>
        </w:tabs>
        <w:ind w:left="540" w:hanging="18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8851DB2"/>
    <w:multiLevelType w:val="hybridMultilevel"/>
    <w:tmpl w:val="03D44176"/>
    <w:lvl w:ilvl="0" w:tplc="C352BF4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5BD366D2"/>
    <w:multiLevelType w:val="hybridMultilevel"/>
    <w:tmpl w:val="4BB855F0"/>
    <w:lvl w:ilvl="0" w:tplc="385A5BC2">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4" w15:restartNumberingAfterBreak="0">
    <w:nsid w:val="5D2A6F37"/>
    <w:multiLevelType w:val="hybridMultilevel"/>
    <w:tmpl w:val="493E4BCC"/>
    <w:lvl w:ilvl="0" w:tplc="32E4CD4E">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D461A1F"/>
    <w:multiLevelType w:val="hybridMultilevel"/>
    <w:tmpl w:val="F542A89A"/>
    <w:lvl w:ilvl="0" w:tplc="B66600E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6" w15:restartNumberingAfterBreak="0">
    <w:nsid w:val="5DB81E17"/>
    <w:multiLevelType w:val="hybridMultilevel"/>
    <w:tmpl w:val="625A70C6"/>
    <w:lvl w:ilvl="0" w:tplc="BB30AB3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DC51900"/>
    <w:multiLevelType w:val="hybridMultilevel"/>
    <w:tmpl w:val="8C1EF4AE"/>
    <w:lvl w:ilvl="0" w:tplc="BDFE3744">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15:restartNumberingAfterBreak="0">
    <w:nsid w:val="602C4FAC"/>
    <w:multiLevelType w:val="hybridMultilevel"/>
    <w:tmpl w:val="A87065B6"/>
    <w:lvl w:ilvl="0" w:tplc="6B9CA50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62E71452"/>
    <w:multiLevelType w:val="hybridMultilevel"/>
    <w:tmpl w:val="0AA4A788"/>
    <w:lvl w:ilvl="0" w:tplc="BB8C9FA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6315600B"/>
    <w:multiLevelType w:val="hybridMultilevel"/>
    <w:tmpl w:val="9B860E8A"/>
    <w:lvl w:ilvl="0" w:tplc="2390A2A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3377D6E"/>
    <w:multiLevelType w:val="hybridMultilevel"/>
    <w:tmpl w:val="21C28B66"/>
    <w:lvl w:ilvl="0" w:tplc="63648894">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49C0BC0"/>
    <w:multiLevelType w:val="hybridMultilevel"/>
    <w:tmpl w:val="FCA4AF28"/>
    <w:lvl w:ilvl="0" w:tplc="2E2A65F8">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51C2AAB"/>
    <w:multiLevelType w:val="hybridMultilevel"/>
    <w:tmpl w:val="D374C9BC"/>
    <w:lvl w:ilvl="0" w:tplc="E4E83D46">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657A5821"/>
    <w:multiLevelType w:val="hybridMultilevel"/>
    <w:tmpl w:val="DD0E201A"/>
    <w:lvl w:ilvl="0" w:tplc="E40AD19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7433051"/>
    <w:multiLevelType w:val="hybridMultilevel"/>
    <w:tmpl w:val="2A544ADA"/>
    <w:lvl w:ilvl="0" w:tplc="F210F9E4">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CC3370F"/>
    <w:multiLevelType w:val="hybridMultilevel"/>
    <w:tmpl w:val="CA0A85CC"/>
    <w:lvl w:ilvl="0" w:tplc="54B2897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6DBF0008"/>
    <w:multiLevelType w:val="hybridMultilevel"/>
    <w:tmpl w:val="A1747720"/>
    <w:lvl w:ilvl="0" w:tplc="8416BE3E">
      <w:start w:val="1"/>
      <w:numFmt w:val="upperRoman"/>
      <w:lvlText w:val="%1."/>
      <w:lvlJc w:val="left"/>
      <w:pPr>
        <w:ind w:hanging="428"/>
      </w:pPr>
      <w:rPr>
        <w:rFonts w:ascii="Verdana" w:eastAsia="Verdana" w:hAnsi="Verdana" w:hint="default"/>
        <w:b/>
        <w:bCs/>
        <w:sz w:val="20"/>
        <w:szCs w:val="20"/>
      </w:rPr>
    </w:lvl>
    <w:lvl w:ilvl="1" w:tplc="D33AEA10">
      <w:start w:val="1"/>
      <w:numFmt w:val="upperRoman"/>
      <w:lvlText w:val="%2."/>
      <w:lvlJc w:val="left"/>
      <w:pPr>
        <w:ind w:hanging="510"/>
      </w:pPr>
      <w:rPr>
        <w:rFonts w:ascii="Verdana" w:eastAsia="Verdana" w:hAnsi="Verdana" w:hint="default"/>
        <w:b/>
        <w:bCs/>
        <w:sz w:val="20"/>
        <w:szCs w:val="20"/>
      </w:rPr>
    </w:lvl>
    <w:lvl w:ilvl="2" w:tplc="F70629DA">
      <w:start w:val="1"/>
      <w:numFmt w:val="bullet"/>
      <w:lvlText w:val="•"/>
      <w:lvlJc w:val="left"/>
      <w:rPr>
        <w:rFonts w:hint="default"/>
      </w:rPr>
    </w:lvl>
    <w:lvl w:ilvl="3" w:tplc="03E83294">
      <w:start w:val="1"/>
      <w:numFmt w:val="bullet"/>
      <w:lvlText w:val="•"/>
      <w:lvlJc w:val="left"/>
      <w:rPr>
        <w:rFonts w:hint="default"/>
      </w:rPr>
    </w:lvl>
    <w:lvl w:ilvl="4" w:tplc="ADDA2E76">
      <w:start w:val="1"/>
      <w:numFmt w:val="bullet"/>
      <w:lvlText w:val="•"/>
      <w:lvlJc w:val="left"/>
      <w:rPr>
        <w:rFonts w:hint="default"/>
      </w:rPr>
    </w:lvl>
    <w:lvl w:ilvl="5" w:tplc="B6F2DDC0">
      <w:start w:val="1"/>
      <w:numFmt w:val="bullet"/>
      <w:lvlText w:val="•"/>
      <w:lvlJc w:val="left"/>
      <w:rPr>
        <w:rFonts w:hint="default"/>
      </w:rPr>
    </w:lvl>
    <w:lvl w:ilvl="6" w:tplc="C1E282FA">
      <w:start w:val="1"/>
      <w:numFmt w:val="bullet"/>
      <w:lvlText w:val="•"/>
      <w:lvlJc w:val="left"/>
      <w:rPr>
        <w:rFonts w:hint="default"/>
      </w:rPr>
    </w:lvl>
    <w:lvl w:ilvl="7" w:tplc="38FED9B8">
      <w:start w:val="1"/>
      <w:numFmt w:val="bullet"/>
      <w:lvlText w:val="•"/>
      <w:lvlJc w:val="left"/>
      <w:rPr>
        <w:rFonts w:hint="default"/>
      </w:rPr>
    </w:lvl>
    <w:lvl w:ilvl="8" w:tplc="035E8388">
      <w:start w:val="1"/>
      <w:numFmt w:val="bullet"/>
      <w:lvlText w:val="•"/>
      <w:lvlJc w:val="left"/>
      <w:rPr>
        <w:rFonts w:hint="default"/>
      </w:rPr>
    </w:lvl>
  </w:abstractNum>
  <w:abstractNum w:abstractNumId="88" w15:restartNumberingAfterBreak="0">
    <w:nsid w:val="6F7240F8"/>
    <w:multiLevelType w:val="hybridMultilevel"/>
    <w:tmpl w:val="95A68EF4"/>
    <w:lvl w:ilvl="0" w:tplc="B6404900">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6F8E6914"/>
    <w:multiLevelType w:val="hybridMultilevel"/>
    <w:tmpl w:val="8116B0E2"/>
    <w:lvl w:ilvl="0" w:tplc="462A4A3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7041401C"/>
    <w:multiLevelType w:val="hybridMultilevel"/>
    <w:tmpl w:val="19E4BE02"/>
    <w:lvl w:ilvl="0" w:tplc="F2CACAD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718D7F3F"/>
    <w:multiLevelType w:val="hybridMultilevel"/>
    <w:tmpl w:val="AD809670"/>
    <w:lvl w:ilvl="0" w:tplc="BF6655E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73252726"/>
    <w:multiLevelType w:val="hybridMultilevel"/>
    <w:tmpl w:val="D564FC76"/>
    <w:lvl w:ilvl="0" w:tplc="FF2CBE6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766C5E94"/>
    <w:multiLevelType w:val="hybridMultilevel"/>
    <w:tmpl w:val="21A8B476"/>
    <w:lvl w:ilvl="0" w:tplc="2CD40FAA">
      <w:start w:val="1"/>
      <w:numFmt w:val="upperRoman"/>
      <w:lvlText w:val="%1."/>
      <w:lvlJc w:val="left"/>
      <w:pPr>
        <w:tabs>
          <w:tab w:val="num" w:pos="720"/>
        </w:tabs>
        <w:ind w:left="510" w:hanging="510"/>
      </w:pPr>
      <w:rPr>
        <w:rFonts w:hint="default"/>
        <w:b/>
        <w:i w:val="0"/>
      </w:rPr>
    </w:lvl>
    <w:lvl w:ilvl="1" w:tplc="93BCFC36">
      <w:start w:val="1"/>
      <w:numFmt w:val="lowerLetter"/>
      <w:lvlText w:val="%2)"/>
      <w:lvlJc w:val="left"/>
      <w:pPr>
        <w:tabs>
          <w:tab w:val="num" w:pos="1440"/>
        </w:tabs>
        <w:ind w:left="1440" w:hanging="360"/>
      </w:pPr>
      <w:rPr>
        <w:rFont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4" w15:restartNumberingAfterBreak="0">
    <w:nsid w:val="78424C3B"/>
    <w:multiLevelType w:val="hybridMultilevel"/>
    <w:tmpl w:val="C242FAE2"/>
    <w:lvl w:ilvl="0" w:tplc="579ED9B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78CB5C22"/>
    <w:multiLevelType w:val="hybridMultilevel"/>
    <w:tmpl w:val="A692B79C"/>
    <w:name w:val="WW8Num62"/>
    <w:lvl w:ilvl="0" w:tplc="AEBE5C50">
      <w:start w:val="4"/>
      <w:numFmt w:val="upperRoman"/>
      <w:lvlText w:val="%1."/>
      <w:lvlJc w:val="righ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7A590093"/>
    <w:multiLevelType w:val="hybridMultilevel"/>
    <w:tmpl w:val="40D4898E"/>
    <w:lvl w:ilvl="0" w:tplc="A3B85B0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7D2E1131"/>
    <w:multiLevelType w:val="hybridMultilevel"/>
    <w:tmpl w:val="9CE44EFC"/>
    <w:lvl w:ilvl="0" w:tplc="A4B8D4A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93921563">
    <w:abstractNumId w:val="77"/>
  </w:num>
  <w:num w:numId="2" w16cid:durableId="1052267286">
    <w:abstractNumId w:val="14"/>
  </w:num>
  <w:num w:numId="3" w16cid:durableId="1326787549">
    <w:abstractNumId w:val="2"/>
  </w:num>
  <w:num w:numId="4" w16cid:durableId="700283612">
    <w:abstractNumId w:val="64"/>
  </w:num>
  <w:num w:numId="5" w16cid:durableId="982932156">
    <w:abstractNumId w:val="87"/>
  </w:num>
  <w:num w:numId="6" w16cid:durableId="2115247735">
    <w:abstractNumId w:val="69"/>
  </w:num>
  <w:num w:numId="7" w16cid:durableId="1452019013">
    <w:abstractNumId w:val="15"/>
  </w:num>
  <w:num w:numId="8" w16cid:durableId="735277655">
    <w:abstractNumId w:val="65"/>
  </w:num>
  <w:num w:numId="9" w16cid:durableId="463354763">
    <w:abstractNumId w:val="33"/>
  </w:num>
  <w:num w:numId="10" w16cid:durableId="825366286">
    <w:abstractNumId w:val="50"/>
  </w:num>
  <w:num w:numId="11" w16cid:durableId="1740446999">
    <w:abstractNumId w:val="34"/>
  </w:num>
  <w:num w:numId="12" w16cid:durableId="786892528">
    <w:abstractNumId w:val="44"/>
  </w:num>
  <w:num w:numId="13" w16cid:durableId="1060518424">
    <w:abstractNumId w:val="43"/>
  </w:num>
  <w:num w:numId="14" w16cid:durableId="1806001230">
    <w:abstractNumId w:val="95"/>
  </w:num>
  <w:num w:numId="15" w16cid:durableId="16475912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4670154">
    <w:abstractNumId w:val="19"/>
  </w:num>
  <w:num w:numId="17" w16cid:durableId="223757038">
    <w:abstractNumId w:val="38"/>
  </w:num>
  <w:num w:numId="18" w16cid:durableId="717166344">
    <w:abstractNumId w:val="37"/>
  </w:num>
  <w:num w:numId="19" w16cid:durableId="777216309">
    <w:abstractNumId w:val="67"/>
  </w:num>
  <w:num w:numId="20" w16cid:durableId="59211655">
    <w:abstractNumId w:val="12"/>
  </w:num>
  <w:num w:numId="21" w16cid:durableId="1215851775">
    <w:abstractNumId w:val="61"/>
  </w:num>
  <w:num w:numId="22" w16cid:durableId="223564865">
    <w:abstractNumId w:val="93"/>
  </w:num>
  <w:num w:numId="23" w16cid:durableId="1308783668">
    <w:abstractNumId w:val="35"/>
  </w:num>
  <w:num w:numId="24" w16cid:durableId="1603680046">
    <w:abstractNumId w:val="39"/>
  </w:num>
  <w:num w:numId="25" w16cid:durableId="2107266064">
    <w:abstractNumId w:val="59"/>
  </w:num>
  <w:num w:numId="26" w16cid:durableId="1743412267">
    <w:abstractNumId w:val="36"/>
  </w:num>
  <w:num w:numId="27" w16cid:durableId="976835950">
    <w:abstractNumId w:val="46"/>
  </w:num>
  <w:num w:numId="28" w16cid:durableId="1526558065">
    <w:abstractNumId w:val="73"/>
  </w:num>
  <w:num w:numId="29" w16cid:durableId="2008703084">
    <w:abstractNumId w:val="16"/>
  </w:num>
  <w:num w:numId="30" w16cid:durableId="1794055527">
    <w:abstractNumId w:val="13"/>
  </w:num>
  <w:num w:numId="31" w16cid:durableId="6296718">
    <w:abstractNumId w:val="31"/>
  </w:num>
  <w:num w:numId="32" w16cid:durableId="839809686">
    <w:abstractNumId w:val="66"/>
  </w:num>
  <w:num w:numId="33" w16cid:durableId="630208265">
    <w:abstractNumId w:val="49"/>
  </w:num>
  <w:num w:numId="34" w16cid:durableId="1125924299">
    <w:abstractNumId w:val="22"/>
  </w:num>
  <w:num w:numId="35" w16cid:durableId="1240753256">
    <w:abstractNumId w:val="97"/>
  </w:num>
  <w:num w:numId="36" w16cid:durableId="1680498897">
    <w:abstractNumId w:val="0"/>
  </w:num>
  <w:num w:numId="37" w16cid:durableId="1111165676">
    <w:abstractNumId w:val="94"/>
  </w:num>
  <w:num w:numId="38" w16cid:durableId="687410230">
    <w:abstractNumId w:val="24"/>
  </w:num>
  <w:num w:numId="39" w16cid:durableId="1293635358">
    <w:abstractNumId w:val="71"/>
  </w:num>
  <w:num w:numId="40" w16cid:durableId="1763525607">
    <w:abstractNumId w:val="68"/>
  </w:num>
  <w:num w:numId="41" w16cid:durableId="1064445995">
    <w:abstractNumId w:val="28"/>
  </w:num>
  <w:num w:numId="42" w16cid:durableId="787165183">
    <w:abstractNumId w:val="3"/>
  </w:num>
  <w:num w:numId="43" w16cid:durableId="423302036">
    <w:abstractNumId w:val="84"/>
  </w:num>
  <w:num w:numId="44" w16cid:durableId="1417244004">
    <w:abstractNumId w:val="29"/>
  </w:num>
  <w:num w:numId="45" w16cid:durableId="1375347707">
    <w:abstractNumId w:val="57"/>
  </w:num>
  <w:num w:numId="46" w16cid:durableId="2128617624">
    <w:abstractNumId w:val="20"/>
  </w:num>
  <w:num w:numId="47" w16cid:durableId="376206611">
    <w:abstractNumId w:val="25"/>
  </w:num>
  <w:num w:numId="48" w16cid:durableId="900865613">
    <w:abstractNumId w:val="18"/>
  </w:num>
  <w:num w:numId="49" w16cid:durableId="342980574">
    <w:abstractNumId w:val="96"/>
  </w:num>
  <w:num w:numId="50" w16cid:durableId="1563826567">
    <w:abstractNumId w:val="27"/>
  </w:num>
  <w:num w:numId="51" w16cid:durableId="210923275">
    <w:abstractNumId w:val="88"/>
  </w:num>
  <w:num w:numId="52" w16cid:durableId="1253510695">
    <w:abstractNumId w:val="82"/>
  </w:num>
  <w:num w:numId="53" w16cid:durableId="821197286">
    <w:abstractNumId w:val="4"/>
  </w:num>
  <w:num w:numId="54" w16cid:durableId="1050303066">
    <w:abstractNumId w:val="70"/>
  </w:num>
  <w:num w:numId="55" w16cid:durableId="67384303">
    <w:abstractNumId w:val="63"/>
  </w:num>
  <w:num w:numId="56" w16cid:durableId="456484421">
    <w:abstractNumId w:val="81"/>
  </w:num>
  <w:num w:numId="57" w16cid:durableId="1027020038">
    <w:abstractNumId w:val="74"/>
  </w:num>
  <w:num w:numId="58" w16cid:durableId="954366360">
    <w:abstractNumId w:val="90"/>
  </w:num>
  <w:num w:numId="59" w16cid:durableId="360130489">
    <w:abstractNumId w:val="30"/>
  </w:num>
  <w:num w:numId="60" w16cid:durableId="586886054">
    <w:abstractNumId w:val="56"/>
  </w:num>
  <w:num w:numId="61" w16cid:durableId="678507714">
    <w:abstractNumId w:val="7"/>
  </w:num>
  <w:num w:numId="62" w16cid:durableId="930817610">
    <w:abstractNumId w:val="26"/>
  </w:num>
  <w:num w:numId="63" w16cid:durableId="615210729">
    <w:abstractNumId w:val="55"/>
  </w:num>
  <w:num w:numId="64" w16cid:durableId="682128093">
    <w:abstractNumId w:val="41"/>
  </w:num>
  <w:num w:numId="65" w16cid:durableId="1360086483">
    <w:abstractNumId w:val="51"/>
  </w:num>
  <w:num w:numId="66" w16cid:durableId="1755056371">
    <w:abstractNumId w:val="21"/>
  </w:num>
  <w:num w:numId="67" w16cid:durableId="2093618634">
    <w:abstractNumId w:val="62"/>
  </w:num>
  <w:num w:numId="68" w16cid:durableId="756244879">
    <w:abstractNumId w:val="54"/>
  </w:num>
  <w:num w:numId="69" w16cid:durableId="2053460753">
    <w:abstractNumId w:val="10"/>
  </w:num>
  <w:num w:numId="70" w16cid:durableId="1993674710">
    <w:abstractNumId w:val="80"/>
  </w:num>
  <w:num w:numId="71" w16cid:durableId="1137381866">
    <w:abstractNumId w:val="78"/>
  </w:num>
  <w:num w:numId="72" w16cid:durableId="2134520786">
    <w:abstractNumId w:val="48"/>
  </w:num>
  <w:num w:numId="73" w16cid:durableId="1131627329">
    <w:abstractNumId w:val="83"/>
  </w:num>
  <w:num w:numId="74" w16cid:durableId="1619601265">
    <w:abstractNumId w:val="85"/>
  </w:num>
  <w:num w:numId="75" w16cid:durableId="1397824520">
    <w:abstractNumId w:val="1"/>
  </w:num>
  <w:num w:numId="76" w16cid:durableId="596596636">
    <w:abstractNumId w:val="11"/>
  </w:num>
  <w:num w:numId="77" w16cid:durableId="992875138">
    <w:abstractNumId w:val="53"/>
  </w:num>
  <w:num w:numId="78" w16cid:durableId="728310388">
    <w:abstractNumId w:val="40"/>
  </w:num>
  <w:num w:numId="79" w16cid:durableId="1646231420">
    <w:abstractNumId w:val="79"/>
  </w:num>
  <w:num w:numId="80" w16cid:durableId="2105565908">
    <w:abstractNumId w:val="23"/>
  </w:num>
  <w:num w:numId="81" w16cid:durableId="551623350">
    <w:abstractNumId w:val="86"/>
  </w:num>
  <w:num w:numId="82" w16cid:durableId="1766733359">
    <w:abstractNumId w:val="6"/>
  </w:num>
  <w:num w:numId="83" w16cid:durableId="1951929540">
    <w:abstractNumId w:val="9"/>
  </w:num>
  <w:num w:numId="84" w16cid:durableId="1674064210">
    <w:abstractNumId w:val="89"/>
  </w:num>
  <w:num w:numId="85" w16cid:durableId="1311443204">
    <w:abstractNumId w:val="52"/>
  </w:num>
  <w:num w:numId="86" w16cid:durableId="32390872">
    <w:abstractNumId w:val="92"/>
  </w:num>
  <w:num w:numId="87" w16cid:durableId="871116595">
    <w:abstractNumId w:val="8"/>
  </w:num>
  <w:num w:numId="88" w16cid:durableId="2088306242">
    <w:abstractNumId w:val="17"/>
  </w:num>
  <w:num w:numId="89" w16cid:durableId="872838700">
    <w:abstractNumId w:val="47"/>
  </w:num>
  <w:num w:numId="90" w16cid:durableId="1471754023">
    <w:abstractNumId w:val="76"/>
  </w:num>
  <w:num w:numId="91" w16cid:durableId="829715183">
    <w:abstractNumId w:val="58"/>
  </w:num>
  <w:num w:numId="92" w16cid:durableId="315576379">
    <w:abstractNumId w:val="42"/>
  </w:num>
  <w:num w:numId="93" w16cid:durableId="671108144">
    <w:abstractNumId w:val="91"/>
  </w:num>
  <w:num w:numId="94" w16cid:durableId="1445730496">
    <w:abstractNumId w:val="60"/>
  </w:num>
  <w:num w:numId="95" w16cid:durableId="154617529">
    <w:abstractNumId w:val="72"/>
  </w:num>
  <w:num w:numId="96" w16cid:durableId="1601377514">
    <w:abstractNumId w:val="45"/>
  </w:num>
  <w:num w:numId="97" w16cid:durableId="1012293446">
    <w:abstractNumId w:val="75"/>
  </w:num>
  <w:num w:numId="98" w16cid:durableId="342441242">
    <w:abstractNumId w:val="3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00720"/>
    <w:rsid w:val="000113CD"/>
    <w:rsid w:val="00052A45"/>
    <w:rsid w:val="000A0D06"/>
    <w:rsid w:val="000B284F"/>
    <w:rsid w:val="000F53D8"/>
    <w:rsid w:val="0010708C"/>
    <w:rsid w:val="00174BB3"/>
    <w:rsid w:val="00190339"/>
    <w:rsid w:val="00192727"/>
    <w:rsid w:val="001A34C2"/>
    <w:rsid w:val="001C7B86"/>
    <w:rsid w:val="001D37D6"/>
    <w:rsid w:val="001D380C"/>
    <w:rsid w:val="001E42C6"/>
    <w:rsid w:val="002120B7"/>
    <w:rsid w:val="00290D27"/>
    <w:rsid w:val="002E2000"/>
    <w:rsid w:val="00316B62"/>
    <w:rsid w:val="00330584"/>
    <w:rsid w:val="00343FA5"/>
    <w:rsid w:val="00376406"/>
    <w:rsid w:val="003857E6"/>
    <w:rsid w:val="00392811"/>
    <w:rsid w:val="00393563"/>
    <w:rsid w:val="003B4170"/>
    <w:rsid w:val="003D345F"/>
    <w:rsid w:val="003E2060"/>
    <w:rsid w:val="004831A2"/>
    <w:rsid w:val="004B4337"/>
    <w:rsid w:val="005018CE"/>
    <w:rsid w:val="005271AF"/>
    <w:rsid w:val="005310ED"/>
    <w:rsid w:val="00571FEA"/>
    <w:rsid w:val="005D3A76"/>
    <w:rsid w:val="00610839"/>
    <w:rsid w:val="006455C6"/>
    <w:rsid w:val="0065180A"/>
    <w:rsid w:val="00662AC9"/>
    <w:rsid w:val="006665BA"/>
    <w:rsid w:val="00674DC6"/>
    <w:rsid w:val="00703A01"/>
    <w:rsid w:val="00742CB4"/>
    <w:rsid w:val="0076484F"/>
    <w:rsid w:val="007D2F1D"/>
    <w:rsid w:val="007E4A3A"/>
    <w:rsid w:val="008122C2"/>
    <w:rsid w:val="00815DD8"/>
    <w:rsid w:val="00833B09"/>
    <w:rsid w:val="008343A2"/>
    <w:rsid w:val="008426A2"/>
    <w:rsid w:val="008454AE"/>
    <w:rsid w:val="008934D7"/>
    <w:rsid w:val="008B3342"/>
    <w:rsid w:val="008C0654"/>
    <w:rsid w:val="008C5B0C"/>
    <w:rsid w:val="008F0AB4"/>
    <w:rsid w:val="00965D39"/>
    <w:rsid w:val="009724FA"/>
    <w:rsid w:val="00987707"/>
    <w:rsid w:val="00A1566E"/>
    <w:rsid w:val="00A26BEE"/>
    <w:rsid w:val="00A42D34"/>
    <w:rsid w:val="00A95FCA"/>
    <w:rsid w:val="00B019E6"/>
    <w:rsid w:val="00B52EB4"/>
    <w:rsid w:val="00B87EAA"/>
    <w:rsid w:val="00B91618"/>
    <w:rsid w:val="00BC690C"/>
    <w:rsid w:val="00BE35CE"/>
    <w:rsid w:val="00BF3034"/>
    <w:rsid w:val="00BF79BE"/>
    <w:rsid w:val="00C24DF8"/>
    <w:rsid w:val="00C40C75"/>
    <w:rsid w:val="00C425C4"/>
    <w:rsid w:val="00C4593F"/>
    <w:rsid w:val="00C93CCA"/>
    <w:rsid w:val="00CC49F6"/>
    <w:rsid w:val="00CE39D1"/>
    <w:rsid w:val="00CF5F67"/>
    <w:rsid w:val="00D0778E"/>
    <w:rsid w:val="00D6623E"/>
    <w:rsid w:val="00D812F7"/>
    <w:rsid w:val="00D9043B"/>
    <w:rsid w:val="00DC4343"/>
    <w:rsid w:val="00DE20E0"/>
    <w:rsid w:val="00DF15CD"/>
    <w:rsid w:val="00E3598F"/>
    <w:rsid w:val="00E768B7"/>
    <w:rsid w:val="00EB06DE"/>
    <w:rsid w:val="00ED30D9"/>
    <w:rsid w:val="00EF053F"/>
    <w:rsid w:val="00F22FE6"/>
    <w:rsid w:val="00F24039"/>
    <w:rsid w:val="00F25632"/>
    <w:rsid w:val="00F31A25"/>
    <w:rsid w:val="00F55C1C"/>
    <w:rsid w:val="00F61001"/>
    <w:rsid w:val="00F746E9"/>
    <w:rsid w:val="00F8378E"/>
    <w:rsid w:val="00F864DD"/>
    <w:rsid w:val="00F90BCA"/>
    <w:rsid w:val="00F96711"/>
    <w:rsid w:val="00FA2383"/>
    <w:rsid w:val="00FD4080"/>
    <w:rsid w:val="00FF3A5F"/>
    <w:rsid w:val="00FF4C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ED7AC"/>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qFormat/>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unhideWhenUsed/>
    <w:rsid w:val="00833B09"/>
    <w:pPr>
      <w:spacing w:after="0" w:line="240" w:lineRule="auto"/>
    </w:pPr>
    <w:rPr>
      <w:sz w:val="20"/>
      <w:szCs w:val="20"/>
    </w:rPr>
  </w:style>
  <w:style w:type="paragraph" w:styleId="Textocomentario">
    <w:name w:val="annotation text"/>
    <w:basedOn w:val="Normal"/>
    <w:link w:val="TextocomentarioCar1"/>
    <w:uiPriority w:val="99"/>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qFormat/>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unhideWhenUsed/>
    <w:rsid w:val="00833B09"/>
    <w:rPr>
      <w:b/>
      <w:bCs/>
    </w:rPr>
  </w:style>
  <w:style w:type="character" w:customStyle="1" w:styleId="AsuntodelcomentarioCar">
    <w:name w:val="Asunto del comentario Car"/>
    <w:basedOn w:val="TextocomentarioCar"/>
    <w:link w:val="Asuntodelcomentario"/>
    <w:uiPriority w:val="99"/>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qFormat/>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uiPriority w:val="11"/>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uiPriority w:val="11"/>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customStyle="1" w:styleId="paragraph">
    <w:name w:val="paragraph"/>
    <w:basedOn w:val="Normal"/>
    <w:rsid w:val="00BE35CE"/>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extrun">
    <w:name w:val="textrun"/>
    <w:basedOn w:val="Fuentedeprrafopredeter"/>
    <w:rsid w:val="00BE35CE"/>
  </w:style>
  <w:style w:type="character" w:customStyle="1" w:styleId="normaltextrun">
    <w:name w:val="normaltextrun"/>
    <w:basedOn w:val="Fuentedeprrafopredeter"/>
    <w:rsid w:val="00BE35CE"/>
  </w:style>
  <w:style w:type="character" w:customStyle="1" w:styleId="eop">
    <w:name w:val="eop"/>
    <w:basedOn w:val="Fuentedeprrafopredeter"/>
    <w:rsid w:val="00BE35CE"/>
  </w:style>
  <w:style w:type="paragraph" w:customStyle="1" w:styleId="outlineelement">
    <w:name w:val="outlineelement"/>
    <w:basedOn w:val="Normal"/>
    <w:rsid w:val="00BE35CE"/>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abrun">
    <w:name w:val="tabrun"/>
    <w:basedOn w:val="Fuentedeprrafopredeter"/>
    <w:rsid w:val="00BE35CE"/>
  </w:style>
  <w:style w:type="character" w:customStyle="1" w:styleId="tabchar">
    <w:name w:val="tabchar"/>
    <w:basedOn w:val="Fuentedeprrafopredeter"/>
    <w:rsid w:val="00BE35CE"/>
  </w:style>
  <w:style w:type="character" w:customStyle="1" w:styleId="tableaderchars">
    <w:name w:val="tableaderchars"/>
    <w:basedOn w:val="Fuentedeprrafopredeter"/>
    <w:rsid w:val="00BE35CE"/>
  </w:style>
  <w:style w:type="table" w:styleId="Tablaconcuadrcula">
    <w:name w:val="Table Grid"/>
    <w:basedOn w:val="Tablanormal"/>
    <w:uiPriority w:val="39"/>
    <w:rsid w:val="00174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987707"/>
    <w:pPr>
      <w:spacing w:before="100" w:beforeAutospacing="1" w:after="100" w:afterAutospacing="1" w:line="240" w:lineRule="auto"/>
    </w:pPr>
    <w:rPr>
      <w:rFonts w:ascii="Times New Roman" w:eastAsia="Times New Roman" w:hAnsi="Times New Roman"/>
      <w:sz w:val="24"/>
      <w:szCs w:val="24"/>
      <w:lang w:val="es-MX" w:eastAsia="es-ES"/>
    </w:rPr>
  </w:style>
  <w:style w:type="numbering" w:customStyle="1" w:styleId="Sinlista1">
    <w:name w:val="Sin lista1"/>
    <w:next w:val="Sinlista"/>
    <w:uiPriority w:val="99"/>
    <w:semiHidden/>
    <w:unhideWhenUsed/>
    <w:rsid w:val="00987707"/>
  </w:style>
  <w:style w:type="character" w:styleId="Textoennegrita">
    <w:name w:val="Strong"/>
    <w:basedOn w:val="Fuentedeprrafopredeter"/>
    <w:uiPriority w:val="22"/>
    <w:qFormat/>
    <w:rsid w:val="00987707"/>
    <w:rPr>
      <w:b/>
      <w:bCs/>
    </w:rPr>
  </w:style>
  <w:style w:type="paragraph" w:customStyle="1" w:styleId="15">
    <w:name w:val="15"/>
    <w:basedOn w:val="Normal"/>
    <w:rsid w:val="00987707"/>
    <w:pPr>
      <w:shd w:val="clear" w:color="auto" w:fill="FFFFFF"/>
      <w:spacing w:before="100" w:beforeAutospacing="1" w:after="100" w:afterAutospacing="1" w:line="240" w:lineRule="auto"/>
    </w:pPr>
    <w:rPr>
      <w:rFonts w:ascii="Arial" w:eastAsia="SimSun" w:hAnsi="Arial" w:cs="Arial"/>
      <w:sz w:val="24"/>
      <w:szCs w:val="24"/>
      <w:lang w:val="es-MX" w:eastAsia="es-MX"/>
    </w:rPr>
  </w:style>
  <w:style w:type="paragraph" w:customStyle="1" w:styleId="p">
    <w:name w:val="p"/>
    <w:basedOn w:val="Normal"/>
    <w:rsid w:val="00987707"/>
    <w:pPr>
      <w:shd w:val="clear" w:color="auto" w:fill="FFFFFF"/>
      <w:spacing w:before="100" w:beforeAutospacing="1" w:after="100" w:afterAutospacing="1" w:line="240" w:lineRule="auto"/>
    </w:pPr>
    <w:rPr>
      <w:rFonts w:ascii="Arial" w:eastAsia="SimSun" w:hAnsi="Arial" w:cs="Arial"/>
      <w:sz w:val="24"/>
      <w:szCs w:val="24"/>
      <w:lang w:val="es-MX" w:eastAsia="es-MX"/>
    </w:rPr>
  </w:style>
  <w:style w:type="table" w:customStyle="1" w:styleId="TableNormal">
    <w:name w:val="Table Normal"/>
    <w:uiPriority w:val="2"/>
    <w:semiHidden/>
    <w:unhideWhenUsed/>
    <w:qFormat/>
    <w:rsid w:val="0098770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87707"/>
    <w:pPr>
      <w:widowControl w:val="0"/>
      <w:spacing w:after="0" w:line="240" w:lineRule="auto"/>
    </w:pPr>
    <w:rPr>
      <w:lang w:val="en-US"/>
    </w:rPr>
  </w:style>
  <w:style w:type="character" w:styleId="Nmerodepgina">
    <w:name w:val="page number"/>
    <w:basedOn w:val="Fuentedeprrafopredeter"/>
    <w:uiPriority w:val="99"/>
    <w:rsid w:val="00987707"/>
  </w:style>
  <w:style w:type="character" w:customStyle="1" w:styleId="PuestoCar">
    <w:name w:val="Puesto Car"/>
    <w:basedOn w:val="Fuentedeprrafopredeter"/>
    <w:link w:val="2"/>
    <w:uiPriority w:val="10"/>
    <w:rsid w:val="00987707"/>
    <w:rPr>
      <w:rFonts w:ascii="Calibri Light" w:eastAsia="SimSun" w:hAnsi="Calibri Light" w:cs="Times New Roman"/>
      <w:spacing w:val="-10"/>
      <w:kern w:val="28"/>
      <w:sz w:val="56"/>
      <w:szCs w:val="56"/>
    </w:rPr>
  </w:style>
  <w:style w:type="paragraph" w:customStyle="1" w:styleId="2">
    <w:name w:val="2"/>
    <w:basedOn w:val="Normal"/>
    <w:next w:val="Normal"/>
    <w:link w:val="PuestoCar"/>
    <w:uiPriority w:val="10"/>
    <w:qFormat/>
    <w:rsid w:val="00987707"/>
    <w:pPr>
      <w:spacing w:after="0" w:line="240" w:lineRule="auto"/>
      <w:jc w:val="center"/>
    </w:pPr>
    <w:rPr>
      <w:rFonts w:ascii="Calibri Light" w:eastAsia="SimSun" w:hAnsi="Calibri Light"/>
      <w:spacing w:val="-10"/>
      <w:kern w:val="28"/>
      <w:sz w:val="56"/>
      <w:szCs w:val="56"/>
      <w:lang w:val="es-MX"/>
    </w:rPr>
  </w:style>
  <w:style w:type="paragraph" w:customStyle="1" w:styleId="xl40">
    <w:name w:val="xl40"/>
    <w:basedOn w:val="Normal"/>
    <w:rsid w:val="00987707"/>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b/>
      <w:bCs/>
      <w:noProof/>
      <w:sz w:val="12"/>
      <w:szCs w:val="12"/>
      <w:lang w:val="es-MX" w:eastAsia="es-ES"/>
    </w:rPr>
  </w:style>
  <w:style w:type="paragraph" w:customStyle="1" w:styleId="xl25">
    <w:name w:val="xl25"/>
    <w:basedOn w:val="Normal"/>
    <w:rsid w:val="00987707"/>
    <w:pPr>
      <w:spacing w:before="100" w:beforeAutospacing="1" w:after="100" w:afterAutospacing="1" w:line="240" w:lineRule="auto"/>
    </w:pPr>
    <w:rPr>
      <w:rFonts w:ascii="Arial" w:eastAsia="Arial Unicode MS" w:hAnsi="Arial" w:cs="Arial"/>
      <w:lang w:val="es-MX" w:eastAsia="es-ES"/>
    </w:rPr>
  </w:style>
  <w:style w:type="paragraph" w:customStyle="1" w:styleId="xl26">
    <w:name w:val="xl26"/>
    <w:basedOn w:val="Normal"/>
    <w:rsid w:val="00987707"/>
    <w:pPr>
      <w:spacing w:before="100" w:beforeAutospacing="1" w:after="100" w:afterAutospacing="1" w:line="240" w:lineRule="auto"/>
    </w:pPr>
    <w:rPr>
      <w:rFonts w:ascii="Arial" w:eastAsia="Arial Unicode MS" w:hAnsi="Arial" w:cs="Arial"/>
      <w:lang w:val="es-MX" w:eastAsia="es-ES"/>
    </w:rPr>
  </w:style>
  <w:style w:type="paragraph" w:customStyle="1" w:styleId="xl27">
    <w:name w:val="xl27"/>
    <w:basedOn w:val="Normal"/>
    <w:rsid w:val="00987707"/>
    <w:pPr>
      <w:spacing w:before="100" w:beforeAutospacing="1" w:after="100" w:afterAutospacing="1" w:line="240" w:lineRule="auto"/>
      <w:jc w:val="center"/>
    </w:pPr>
    <w:rPr>
      <w:rFonts w:ascii="Times New Roman" w:eastAsia="Arial Unicode MS" w:hAnsi="Times New Roman"/>
      <w:sz w:val="24"/>
      <w:szCs w:val="24"/>
      <w:lang w:val="es-MX" w:eastAsia="es-ES"/>
    </w:rPr>
  </w:style>
  <w:style w:type="paragraph" w:customStyle="1" w:styleId="xl28">
    <w:name w:val="xl28"/>
    <w:basedOn w:val="Normal"/>
    <w:rsid w:val="00987707"/>
    <w:pPr>
      <w:spacing w:before="100" w:beforeAutospacing="1" w:after="100" w:afterAutospacing="1" w:line="240" w:lineRule="auto"/>
      <w:jc w:val="center"/>
    </w:pPr>
    <w:rPr>
      <w:rFonts w:ascii="Times New Roman" w:eastAsia="Arial Unicode MS" w:hAnsi="Times New Roman"/>
      <w:sz w:val="24"/>
      <w:szCs w:val="24"/>
      <w:lang w:val="es-MX" w:eastAsia="es-ES"/>
    </w:rPr>
  </w:style>
  <w:style w:type="paragraph" w:customStyle="1" w:styleId="xl29">
    <w:name w:val="xl29"/>
    <w:basedOn w:val="Normal"/>
    <w:rsid w:val="00987707"/>
    <w:pPr>
      <w:spacing w:before="100" w:beforeAutospacing="1" w:after="100" w:afterAutospacing="1" w:line="240" w:lineRule="auto"/>
      <w:jc w:val="center"/>
    </w:pPr>
    <w:rPr>
      <w:rFonts w:ascii="Times New Roman" w:eastAsia="Arial Unicode MS" w:hAnsi="Times New Roman"/>
      <w:sz w:val="24"/>
      <w:szCs w:val="24"/>
      <w:lang w:val="es-MX" w:eastAsia="es-ES"/>
    </w:rPr>
  </w:style>
  <w:style w:type="paragraph" w:customStyle="1" w:styleId="1">
    <w:name w:val="1"/>
    <w:basedOn w:val="Normal"/>
    <w:next w:val="Sangradetextonormal"/>
    <w:rsid w:val="00987707"/>
    <w:pPr>
      <w:spacing w:after="0" w:line="240" w:lineRule="auto"/>
      <w:ind w:firstLine="708"/>
      <w:jc w:val="both"/>
    </w:pPr>
    <w:rPr>
      <w:rFonts w:ascii="Arial" w:eastAsia="Times New Roman" w:hAnsi="Arial"/>
      <w:snapToGrid w:val="0"/>
      <w:sz w:val="24"/>
      <w:szCs w:val="20"/>
      <w:lang w:val="es-MX" w:eastAsia="es-ES"/>
    </w:rPr>
  </w:style>
  <w:style w:type="paragraph" w:styleId="Textodebloque">
    <w:name w:val="Block Text"/>
    <w:basedOn w:val="Normal"/>
    <w:uiPriority w:val="99"/>
    <w:rsid w:val="00987707"/>
    <w:pPr>
      <w:spacing w:after="0" w:line="240" w:lineRule="auto"/>
      <w:ind w:left="720" w:right="918" w:hanging="12"/>
      <w:jc w:val="both"/>
    </w:pPr>
    <w:rPr>
      <w:rFonts w:ascii="Arial" w:eastAsia="Times New Roman" w:hAnsi="Arial" w:cs="Arial"/>
      <w:sz w:val="20"/>
      <w:szCs w:val="20"/>
      <w:lang w:val="es-MX" w:eastAsia="es-ES"/>
    </w:rPr>
  </w:style>
  <w:style w:type="paragraph" w:styleId="Mapadeldocumento">
    <w:name w:val="Document Map"/>
    <w:basedOn w:val="Normal"/>
    <w:link w:val="MapadeldocumentoCar"/>
    <w:uiPriority w:val="99"/>
    <w:rsid w:val="00987707"/>
    <w:pPr>
      <w:shd w:val="clear" w:color="auto" w:fill="000080"/>
      <w:spacing w:after="0" w:line="240" w:lineRule="auto"/>
    </w:pPr>
    <w:rPr>
      <w:rFonts w:ascii="Tahoma" w:eastAsia="Times New Roman" w:hAnsi="Tahoma"/>
      <w:sz w:val="20"/>
      <w:szCs w:val="20"/>
      <w:lang w:eastAsia="es-ES"/>
    </w:rPr>
  </w:style>
  <w:style w:type="character" w:customStyle="1" w:styleId="MapadeldocumentoCar">
    <w:name w:val="Mapa del documento Car"/>
    <w:basedOn w:val="Fuentedeprrafopredeter"/>
    <w:link w:val="Mapadeldocumento"/>
    <w:uiPriority w:val="99"/>
    <w:rsid w:val="00987707"/>
    <w:rPr>
      <w:rFonts w:ascii="Tahoma" w:eastAsia="Times New Roman" w:hAnsi="Tahoma" w:cs="Times New Roman"/>
      <w:sz w:val="20"/>
      <w:szCs w:val="20"/>
      <w:shd w:val="clear" w:color="auto" w:fill="000080"/>
      <w:lang w:val="es-ES" w:eastAsia="es-ES"/>
    </w:rPr>
  </w:style>
  <w:style w:type="character" w:styleId="Hipervnculo">
    <w:name w:val="Hyperlink"/>
    <w:uiPriority w:val="99"/>
    <w:rsid w:val="00987707"/>
    <w:rPr>
      <w:color w:val="0000FF"/>
      <w:u w:val="single"/>
    </w:rPr>
  </w:style>
  <w:style w:type="character" w:styleId="Hipervnculovisitado">
    <w:name w:val="FollowedHyperlink"/>
    <w:uiPriority w:val="99"/>
    <w:rsid w:val="00987707"/>
    <w:rPr>
      <w:color w:val="800080"/>
      <w:u w:val="single"/>
    </w:rPr>
  </w:style>
  <w:style w:type="paragraph" w:customStyle="1" w:styleId="xl30">
    <w:name w:val="xl30"/>
    <w:basedOn w:val="Normal"/>
    <w:rsid w:val="00987707"/>
    <w:pPr>
      <w:spacing w:before="100" w:beforeAutospacing="1" w:after="100" w:afterAutospacing="1" w:line="240" w:lineRule="auto"/>
      <w:jc w:val="right"/>
    </w:pPr>
    <w:rPr>
      <w:rFonts w:ascii="Arial Narrow" w:eastAsia="Times New Roman" w:hAnsi="Arial Narrow"/>
      <w:color w:val="0000FF"/>
      <w:sz w:val="16"/>
      <w:szCs w:val="16"/>
      <w:u w:val="single"/>
      <w:lang w:eastAsia="es-ES"/>
    </w:rPr>
  </w:style>
  <w:style w:type="paragraph" w:customStyle="1" w:styleId="xl31">
    <w:name w:val="xl31"/>
    <w:basedOn w:val="Normal"/>
    <w:rsid w:val="00987707"/>
    <w:pPr>
      <w:pBdr>
        <w:bottom w:val="single" w:sz="8" w:space="0" w:color="auto"/>
      </w:pBdr>
      <w:spacing w:before="100" w:beforeAutospacing="1" w:after="100" w:afterAutospacing="1" w:line="240" w:lineRule="auto"/>
    </w:pPr>
    <w:rPr>
      <w:rFonts w:ascii="Arial Narrow" w:eastAsia="Times New Roman" w:hAnsi="Arial Narrow"/>
      <w:color w:val="0000FF"/>
      <w:sz w:val="16"/>
      <w:szCs w:val="16"/>
      <w:u w:val="single"/>
      <w:lang w:eastAsia="es-ES"/>
    </w:rPr>
  </w:style>
  <w:style w:type="paragraph" w:customStyle="1" w:styleId="xl32">
    <w:name w:val="xl32"/>
    <w:basedOn w:val="Normal"/>
    <w:rsid w:val="00987707"/>
    <w:pPr>
      <w:pBdr>
        <w:bottom w:val="single" w:sz="8" w:space="0" w:color="auto"/>
      </w:pBdr>
      <w:spacing w:before="100" w:beforeAutospacing="1" w:after="100" w:afterAutospacing="1" w:line="240" w:lineRule="auto"/>
      <w:jc w:val="center"/>
    </w:pPr>
    <w:rPr>
      <w:rFonts w:ascii="Arial Narrow" w:eastAsia="Times New Roman" w:hAnsi="Arial Narrow"/>
      <w:color w:val="0000FF"/>
      <w:sz w:val="16"/>
      <w:szCs w:val="16"/>
      <w:u w:val="single"/>
      <w:lang w:eastAsia="es-ES"/>
    </w:rPr>
  </w:style>
  <w:style w:type="paragraph" w:customStyle="1" w:styleId="xl33">
    <w:name w:val="xl33"/>
    <w:basedOn w:val="Normal"/>
    <w:rsid w:val="00987707"/>
    <w:pPr>
      <w:pBdr>
        <w:bottom w:val="single" w:sz="8" w:space="0" w:color="auto"/>
      </w:pBdr>
      <w:spacing w:before="100" w:beforeAutospacing="1" w:after="100" w:afterAutospacing="1" w:line="240" w:lineRule="auto"/>
      <w:jc w:val="right"/>
    </w:pPr>
    <w:rPr>
      <w:rFonts w:ascii="Arial Narrow" w:eastAsia="Times New Roman" w:hAnsi="Arial Narrow"/>
      <w:color w:val="0000FF"/>
      <w:sz w:val="16"/>
      <w:szCs w:val="16"/>
      <w:u w:val="single"/>
      <w:lang w:eastAsia="es-ES"/>
    </w:rPr>
  </w:style>
  <w:style w:type="paragraph" w:customStyle="1" w:styleId="xl34">
    <w:name w:val="xl34"/>
    <w:basedOn w:val="Normal"/>
    <w:rsid w:val="00987707"/>
    <w:pPr>
      <w:pBdr>
        <w:bottom w:val="single" w:sz="8" w:space="0" w:color="auto"/>
      </w:pBdr>
      <w:spacing w:before="100" w:beforeAutospacing="1" w:after="100" w:afterAutospacing="1" w:line="240" w:lineRule="auto"/>
    </w:pPr>
    <w:rPr>
      <w:rFonts w:ascii="Arial Narrow" w:eastAsia="Times New Roman" w:hAnsi="Arial Narrow"/>
      <w:sz w:val="16"/>
      <w:szCs w:val="16"/>
      <w:lang w:eastAsia="es-ES"/>
    </w:rPr>
  </w:style>
  <w:style w:type="character" w:customStyle="1" w:styleId="TextoindependienteCar1">
    <w:name w:val="Texto independiente Car1"/>
    <w:uiPriority w:val="99"/>
    <w:rsid w:val="00987707"/>
    <w:rPr>
      <w:sz w:val="24"/>
      <w:szCs w:val="24"/>
      <w:lang w:val="es-MX" w:eastAsia="es-ES" w:bidi="ar-SA"/>
    </w:rPr>
  </w:style>
  <w:style w:type="paragraph" w:styleId="Descripcin">
    <w:name w:val="caption"/>
    <w:basedOn w:val="Normal"/>
    <w:next w:val="Normal"/>
    <w:qFormat/>
    <w:rsid w:val="00987707"/>
    <w:pPr>
      <w:spacing w:after="0" w:line="240" w:lineRule="auto"/>
      <w:jc w:val="center"/>
    </w:pPr>
    <w:rPr>
      <w:rFonts w:ascii="Arial" w:eastAsia="Times New Roman" w:hAnsi="Arial" w:cs="Arial"/>
      <w:b/>
      <w:bCs/>
      <w:sz w:val="20"/>
      <w:szCs w:val="20"/>
      <w:lang w:eastAsia="es-ES"/>
    </w:rPr>
  </w:style>
  <w:style w:type="character" w:styleId="Refdenotaalpie">
    <w:name w:val="footnote reference"/>
    <w:uiPriority w:val="99"/>
    <w:rsid w:val="00987707"/>
    <w:rPr>
      <w:vertAlign w:val="superscript"/>
    </w:rPr>
  </w:style>
  <w:style w:type="paragraph" w:customStyle="1" w:styleId="Prrafodelista2">
    <w:name w:val="Párrafo de lista2"/>
    <w:basedOn w:val="Normal"/>
    <w:rsid w:val="00987707"/>
    <w:pPr>
      <w:spacing w:after="0" w:line="240" w:lineRule="auto"/>
      <w:ind w:left="708"/>
    </w:pPr>
    <w:rPr>
      <w:rFonts w:ascii="Times New Roman" w:eastAsia="Times New Roman" w:hAnsi="Times New Roman"/>
      <w:sz w:val="24"/>
      <w:szCs w:val="24"/>
      <w:lang w:eastAsia="es-ES"/>
    </w:rPr>
  </w:style>
  <w:style w:type="paragraph" w:styleId="Lista2">
    <w:name w:val="List 2"/>
    <w:basedOn w:val="Normal"/>
    <w:uiPriority w:val="99"/>
    <w:rsid w:val="00987707"/>
    <w:pPr>
      <w:spacing w:after="0" w:line="240" w:lineRule="auto"/>
      <w:ind w:left="566" w:hanging="283"/>
      <w:contextualSpacing/>
    </w:pPr>
    <w:rPr>
      <w:rFonts w:ascii="Times New Roman" w:eastAsia="Times New Roman" w:hAnsi="Times New Roman"/>
      <w:sz w:val="24"/>
      <w:szCs w:val="24"/>
      <w:lang w:val="es-MX" w:eastAsia="es-ES"/>
    </w:rPr>
  </w:style>
  <w:style w:type="paragraph" w:styleId="Lista3">
    <w:name w:val="List 3"/>
    <w:basedOn w:val="Normal"/>
    <w:uiPriority w:val="99"/>
    <w:rsid w:val="00987707"/>
    <w:pPr>
      <w:spacing w:after="0" w:line="240" w:lineRule="auto"/>
      <w:ind w:left="849" w:hanging="283"/>
      <w:contextualSpacing/>
    </w:pPr>
    <w:rPr>
      <w:rFonts w:ascii="Times New Roman" w:eastAsia="Times New Roman" w:hAnsi="Times New Roman"/>
      <w:sz w:val="24"/>
      <w:szCs w:val="24"/>
      <w:lang w:val="es-MX" w:eastAsia="es-ES"/>
    </w:rPr>
  </w:style>
  <w:style w:type="paragraph" w:styleId="Lista4">
    <w:name w:val="List 4"/>
    <w:basedOn w:val="Normal"/>
    <w:uiPriority w:val="99"/>
    <w:rsid w:val="00987707"/>
    <w:pPr>
      <w:spacing w:after="0" w:line="240" w:lineRule="auto"/>
      <w:ind w:left="1132" w:hanging="283"/>
      <w:contextualSpacing/>
    </w:pPr>
    <w:rPr>
      <w:rFonts w:ascii="Times New Roman" w:eastAsia="Times New Roman" w:hAnsi="Times New Roman"/>
      <w:sz w:val="24"/>
      <w:szCs w:val="24"/>
      <w:lang w:val="es-MX" w:eastAsia="es-ES"/>
    </w:rPr>
  </w:style>
  <w:style w:type="paragraph" w:styleId="Saludo">
    <w:name w:val="Salutation"/>
    <w:basedOn w:val="Normal"/>
    <w:next w:val="Normal"/>
    <w:link w:val="SaludoCar"/>
    <w:uiPriority w:val="99"/>
    <w:rsid w:val="00987707"/>
    <w:pPr>
      <w:spacing w:after="0" w:line="240" w:lineRule="auto"/>
    </w:pPr>
    <w:rPr>
      <w:rFonts w:ascii="Times New Roman" w:eastAsia="Times New Roman" w:hAnsi="Times New Roman"/>
      <w:sz w:val="24"/>
      <w:szCs w:val="24"/>
      <w:lang w:val="es-MX" w:eastAsia="es-ES"/>
    </w:rPr>
  </w:style>
  <w:style w:type="character" w:customStyle="1" w:styleId="SaludoCar">
    <w:name w:val="Saludo Car"/>
    <w:basedOn w:val="Fuentedeprrafopredeter"/>
    <w:link w:val="Saludo"/>
    <w:uiPriority w:val="99"/>
    <w:rsid w:val="00987707"/>
    <w:rPr>
      <w:rFonts w:ascii="Times New Roman" w:eastAsia="Times New Roman" w:hAnsi="Times New Roman" w:cs="Times New Roman"/>
      <w:sz w:val="24"/>
      <w:szCs w:val="24"/>
      <w:lang w:eastAsia="es-ES"/>
    </w:rPr>
  </w:style>
  <w:style w:type="paragraph" w:styleId="Listaconvietas">
    <w:name w:val="List Bullet"/>
    <w:basedOn w:val="Normal"/>
    <w:uiPriority w:val="99"/>
    <w:rsid w:val="00987707"/>
    <w:pPr>
      <w:tabs>
        <w:tab w:val="num" w:pos="540"/>
      </w:tabs>
      <w:spacing w:after="0" w:line="240" w:lineRule="auto"/>
      <w:ind w:left="540" w:hanging="180"/>
      <w:contextualSpacing/>
    </w:pPr>
    <w:rPr>
      <w:rFonts w:ascii="Times New Roman" w:eastAsia="Times New Roman" w:hAnsi="Times New Roman"/>
      <w:sz w:val="24"/>
      <w:szCs w:val="24"/>
      <w:lang w:val="es-MX" w:eastAsia="es-ES"/>
    </w:rPr>
  </w:style>
  <w:style w:type="paragraph" w:styleId="Textoindependienteprimerasangra">
    <w:name w:val="Body Text First Indent"/>
    <w:basedOn w:val="Textoindependiente"/>
    <w:link w:val="TextoindependienteprimerasangraCar"/>
    <w:uiPriority w:val="99"/>
    <w:rsid w:val="00987707"/>
    <w:pPr>
      <w:spacing w:after="120"/>
      <w:ind w:firstLine="210"/>
      <w:jc w:val="left"/>
    </w:pPr>
    <w:rPr>
      <w:rFonts w:ascii="Times New Roman" w:hAnsi="Times New Roman"/>
      <w:lang w:val="es-MX"/>
    </w:rPr>
  </w:style>
  <w:style w:type="character" w:customStyle="1" w:styleId="TextoindependienteprimerasangraCar">
    <w:name w:val="Texto independiente primera sangría Car"/>
    <w:basedOn w:val="TextoindependienteCar"/>
    <w:link w:val="Textoindependienteprimerasangra"/>
    <w:uiPriority w:val="99"/>
    <w:rsid w:val="00987707"/>
    <w:rPr>
      <w:rFonts w:ascii="Times New Roman" w:eastAsia="Times New Roman" w:hAnsi="Times New Roman" w:cs="Times New Roman"/>
      <w:sz w:val="24"/>
      <w:szCs w:val="24"/>
      <w:lang w:val="es-ES" w:eastAsia="es-ES"/>
    </w:rPr>
  </w:style>
  <w:style w:type="character" w:customStyle="1" w:styleId="TextoindependienteCar2">
    <w:name w:val="Texto independiente Car2"/>
    <w:basedOn w:val="Fuentedeprrafopredeter"/>
    <w:uiPriority w:val="1"/>
    <w:rsid w:val="00987707"/>
    <w:rPr>
      <w:rFonts w:ascii="Verdana" w:eastAsia="Verdana" w:hAnsi="Verdana"/>
      <w:sz w:val="20"/>
      <w:szCs w:val="20"/>
      <w:lang w:val="en-US"/>
    </w:rPr>
  </w:style>
  <w:style w:type="paragraph" w:styleId="Textoindependienteprimerasangra2">
    <w:name w:val="Body Text First Indent 2"/>
    <w:basedOn w:val="Sangradetextonormal"/>
    <w:link w:val="Textoindependienteprimerasangra2Car"/>
    <w:uiPriority w:val="99"/>
    <w:rsid w:val="00987707"/>
    <w:pPr>
      <w:ind w:firstLine="210"/>
    </w:pPr>
    <w:rPr>
      <w:lang w:val="es-MX"/>
    </w:rPr>
  </w:style>
  <w:style w:type="character" w:customStyle="1" w:styleId="Textoindependienteprimerasangra2Car">
    <w:name w:val="Texto independiente primera sangría 2 Car"/>
    <w:basedOn w:val="SangradetextonormalCar"/>
    <w:link w:val="Textoindependienteprimerasangra2"/>
    <w:uiPriority w:val="99"/>
    <w:rsid w:val="00987707"/>
    <w:rPr>
      <w:rFonts w:ascii="Times New Roman" w:eastAsia="Times New Roman" w:hAnsi="Times New Roman" w:cs="Times New Roman"/>
      <w:sz w:val="24"/>
      <w:szCs w:val="24"/>
      <w:lang w:val="es-ES" w:eastAsia="es-ES"/>
    </w:rPr>
  </w:style>
  <w:style w:type="paragraph" w:styleId="Encabezadodenota">
    <w:name w:val="Note Heading"/>
    <w:basedOn w:val="Normal"/>
    <w:next w:val="Normal"/>
    <w:link w:val="EncabezadodenotaCar"/>
    <w:uiPriority w:val="99"/>
    <w:rsid w:val="00987707"/>
    <w:pPr>
      <w:spacing w:after="0" w:line="240" w:lineRule="auto"/>
    </w:pPr>
    <w:rPr>
      <w:rFonts w:ascii="Times New Roman" w:eastAsia="Times New Roman" w:hAnsi="Times New Roman"/>
      <w:sz w:val="24"/>
      <w:szCs w:val="24"/>
      <w:lang w:val="es-MX" w:eastAsia="es-ES"/>
    </w:rPr>
  </w:style>
  <w:style w:type="character" w:customStyle="1" w:styleId="EncabezadodenotaCar">
    <w:name w:val="Encabezado de nota Car"/>
    <w:basedOn w:val="Fuentedeprrafopredeter"/>
    <w:link w:val="Encabezadodenota"/>
    <w:uiPriority w:val="99"/>
    <w:rsid w:val="00987707"/>
    <w:rPr>
      <w:rFonts w:ascii="Times New Roman" w:eastAsia="Times New Roman" w:hAnsi="Times New Roman" w:cs="Times New Roman"/>
      <w:sz w:val="24"/>
      <w:szCs w:val="24"/>
      <w:lang w:eastAsia="es-ES"/>
    </w:rPr>
  </w:style>
  <w:style w:type="character" w:styleId="Refdecomentario">
    <w:name w:val="annotation reference"/>
    <w:uiPriority w:val="99"/>
    <w:rsid w:val="00987707"/>
    <w:rPr>
      <w:sz w:val="16"/>
      <w:szCs w:val="16"/>
    </w:rPr>
  </w:style>
  <w:style w:type="paragraph" w:styleId="Lista">
    <w:name w:val="List"/>
    <w:basedOn w:val="Normal"/>
    <w:uiPriority w:val="99"/>
    <w:unhideWhenUsed/>
    <w:rsid w:val="00987707"/>
    <w:pPr>
      <w:spacing w:after="0" w:line="240" w:lineRule="auto"/>
      <w:ind w:left="283" w:hanging="283"/>
      <w:contextualSpacing/>
    </w:pPr>
    <w:rPr>
      <w:rFonts w:ascii="Arial" w:eastAsia="Times New Roman" w:hAnsi="Arial" w:cs="Arial"/>
      <w:sz w:val="24"/>
      <w:szCs w:val="20"/>
      <w:lang w:val="es-MX" w:eastAsia="es-ES"/>
    </w:rPr>
  </w:style>
  <w:style w:type="paragraph" w:styleId="Continuarlista">
    <w:name w:val="List Continue"/>
    <w:basedOn w:val="Normal"/>
    <w:uiPriority w:val="99"/>
    <w:unhideWhenUsed/>
    <w:rsid w:val="00987707"/>
    <w:pPr>
      <w:spacing w:after="120" w:line="240" w:lineRule="auto"/>
      <w:ind w:left="283"/>
      <w:contextualSpacing/>
    </w:pPr>
    <w:rPr>
      <w:rFonts w:ascii="Arial" w:eastAsia="Times New Roman" w:hAnsi="Arial" w:cs="Arial"/>
      <w:sz w:val="24"/>
      <w:szCs w:val="20"/>
      <w:lang w:val="es-MX" w:eastAsia="es-ES"/>
    </w:rPr>
  </w:style>
  <w:style w:type="table" w:customStyle="1" w:styleId="Tablaconcuadrcula1">
    <w:name w:val="Tabla con cuadrícula1"/>
    <w:basedOn w:val="Tablanormal"/>
    <w:next w:val="Tablaconcuadrcula"/>
    <w:uiPriority w:val="59"/>
    <w:rsid w:val="00987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uiPriority w:val="10"/>
    <w:qFormat/>
    <w:rsid w:val="00987707"/>
    <w:pPr>
      <w:spacing w:after="0" w:line="240" w:lineRule="auto"/>
      <w:jc w:val="center"/>
    </w:pPr>
    <w:rPr>
      <w:rFonts w:ascii="Arial" w:eastAsia="Times New Roman" w:hAnsi="Arial"/>
      <w:b/>
      <w:bCs/>
      <w:i/>
      <w:iCs/>
      <w:sz w:val="52"/>
      <w:szCs w:val="24"/>
      <w:lang w:val="es-MX" w:eastAsia="es-ES"/>
    </w:rPr>
  </w:style>
  <w:style w:type="paragraph" w:customStyle="1" w:styleId="Descripcin1">
    <w:name w:val="Descripción1"/>
    <w:basedOn w:val="Normal"/>
    <w:next w:val="Normal"/>
    <w:uiPriority w:val="35"/>
    <w:qFormat/>
    <w:rsid w:val="00987707"/>
    <w:pPr>
      <w:spacing w:after="0" w:line="240" w:lineRule="auto"/>
      <w:jc w:val="center"/>
    </w:pPr>
    <w:rPr>
      <w:rFonts w:ascii="Arial" w:eastAsia="Times New Roman" w:hAnsi="Arial" w:cs="Arial"/>
      <w:b/>
      <w:bCs/>
      <w:sz w:val="20"/>
      <w:szCs w:val="20"/>
      <w:lang w:eastAsia="es-ES"/>
    </w:rPr>
  </w:style>
  <w:style w:type="paragraph" w:styleId="Cita">
    <w:name w:val="Quote"/>
    <w:basedOn w:val="Normal"/>
    <w:next w:val="Normal"/>
    <w:link w:val="CitaCar"/>
    <w:qFormat/>
    <w:rsid w:val="00987707"/>
    <w:pPr>
      <w:spacing w:after="0" w:line="240" w:lineRule="auto"/>
    </w:pPr>
    <w:rPr>
      <w:rFonts w:ascii="Times New Roman" w:eastAsia="Times New Roman" w:hAnsi="Times New Roman"/>
      <w:i/>
      <w:iCs/>
      <w:sz w:val="24"/>
      <w:szCs w:val="24"/>
      <w:lang w:val="es-MX" w:eastAsia="es-ES"/>
    </w:rPr>
  </w:style>
  <w:style w:type="character" w:customStyle="1" w:styleId="CitaCar">
    <w:name w:val="Cita Car"/>
    <w:basedOn w:val="Fuentedeprrafopredeter"/>
    <w:link w:val="Cita"/>
    <w:rsid w:val="00987707"/>
    <w:rPr>
      <w:rFonts w:ascii="Times New Roman" w:eastAsia="Times New Roman" w:hAnsi="Times New Roman" w:cs="Times New Roman"/>
      <w:i/>
      <w:iCs/>
      <w:sz w:val="24"/>
      <w:szCs w:val="24"/>
      <w:lang w:eastAsia="es-ES"/>
    </w:rPr>
  </w:style>
  <w:style w:type="paragraph" w:customStyle="1" w:styleId="Textoindependiente32">
    <w:name w:val="Texto independiente 32"/>
    <w:basedOn w:val="Normal"/>
    <w:uiPriority w:val="99"/>
    <w:rsid w:val="00987707"/>
    <w:pPr>
      <w:tabs>
        <w:tab w:val="left" w:pos="0"/>
      </w:tabs>
      <w:suppressAutoHyphens/>
      <w:spacing w:after="0" w:line="360" w:lineRule="auto"/>
      <w:jc w:val="both"/>
    </w:pPr>
    <w:rPr>
      <w:rFonts w:ascii="Arial" w:eastAsia="Times New Roman" w:hAnsi="Arial" w:cs="Arial"/>
      <w:color w:val="000000"/>
      <w:szCs w:val="24"/>
      <w:lang w:val="es-ES_tradnl" w:eastAsia="ar-SA"/>
    </w:rPr>
  </w:style>
  <w:style w:type="paragraph" w:customStyle="1" w:styleId="NormalWeb1">
    <w:name w:val="Normal (Web)1"/>
    <w:basedOn w:val="Normal"/>
    <w:next w:val="NormalWeb"/>
    <w:uiPriority w:val="99"/>
    <w:unhideWhenUsed/>
    <w:rsid w:val="002E2000"/>
    <w:pPr>
      <w:shd w:val="clear" w:color="auto" w:fill="FFFFFF"/>
      <w:spacing w:before="100" w:beforeAutospacing="1" w:after="100" w:afterAutospacing="1" w:line="240" w:lineRule="auto"/>
    </w:pPr>
    <w:rPr>
      <w:rFonts w:ascii="Arial" w:eastAsia="Times New Roman" w:hAnsi="Arial" w:cs="Arial"/>
      <w:sz w:val="24"/>
      <w:szCs w:val="24"/>
      <w:lang w:val="es-MX" w:eastAsia="es-MX"/>
    </w:rPr>
  </w:style>
  <w:style w:type="paragraph" w:customStyle="1" w:styleId="Textoindependiente1">
    <w:name w:val="Texto independiente1"/>
    <w:basedOn w:val="Normal"/>
    <w:next w:val="Textoindependiente"/>
    <w:uiPriority w:val="99"/>
    <w:semiHidden/>
    <w:unhideWhenUsed/>
    <w:rsid w:val="002E2000"/>
    <w:pPr>
      <w:shd w:val="clear" w:color="auto" w:fill="FFFFFF"/>
      <w:spacing w:before="100" w:beforeAutospacing="1" w:after="100" w:afterAutospacing="1" w:line="240" w:lineRule="auto"/>
    </w:pPr>
    <w:rPr>
      <w:rFonts w:ascii="Arial" w:eastAsia="Times New Roman" w:hAnsi="Arial" w:cs="Arial"/>
      <w:sz w:val="24"/>
      <w:szCs w:val="24"/>
      <w:lang w:val="es-MX"/>
    </w:rPr>
  </w:style>
  <w:style w:type="paragraph" w:customStyle="1" w:styleId="Encabezado1">
    <w:name w:val="Encabezado1"/>
    <w:basedOn w:val="Normal"/>
    <w:next w:val="Encabezado"/>
    <w:uiPriority w:val="99"/>
    <w:unhideWhenUsed/>
    <w:rsid w:val="002E2000"/>
    <w:pPr>
      <w:tabs>
        <w:tab w:val="center" w:pos="4419"/>
        <w:tab w:val="right" w:pos="8838"/>
      </w:tabs>
      <w:spacing w:after="0" w:line="240" w:lineRule="auto"/>
    </w:pPr>
    <w:rPr>
      <w:rFonts w:asciiTheme="minorHAnsi" w:eastAsia="Times New Roman" w:hAnsiTheme="minorHAnsi"/>
      <w:sz w:val="24"/>
      <w:szCs w:val="24"/>
      <w:lang w:val="es-MX"/>
    </w:rPr>
  </w:style>
  <w:style w:type="paragraph" w:customStyle="1" w:styleId="Piedepgina1">
    <w:name w:val="Pie de página1"/>
    <w:basedOn w:val="Normal"/>
    <w:next w:val="Piedepgina"/>
    <w:uiPriority w:val="99"/>
    <w:unhideWhenUsed/>
    <w:rsid w:val="002E2000"/>
    <w:pPr>
      <w:tabs>
        <w:tab w:val="center" w:pos="4419"/>
        <w:tab w:val="right" w:pos="8838"/>
      </w:tabs>
      <w:spacing w:after="0" w:line="240" w:lineRule="auto"/>
    </w:pPr>
    <w:rPr>
      <w:rFonts w:asciiTheme="minorHAnsi" w:eastAsia="Times New Roman" w:hAnsiTheme="minorHAnsi"/>
      <w:sz w:val="24"/>
      <w:szCs w:val="24"/>
      <w:lang w:val="es-MX"/>
    </w:rPr>
  </w:style>
  <w:style w:type="paragraph" w:customStyle="1" w:styleId="Textodeglobo1">
    <w:name w:val="Texto de globo1"/>
    <w:basedOn w:val="Normal"/>
    <w:next w:val="Textodeglobo"/>
    <w:uiPriority w:val="99"/>
    <w:semiHidden/>
    <w:unhideWhenUsed/>
    <w:rsid w:val="002E2000"/>
    <w:pPr>
      <w:spacing w:after="0" w:line="240" w:lineRule="auto"/>
    </w:pPr>
    <w:rPr>
      <w:rFonts w:ascii="Segoe UI" w:eastAsia="Times New Roman" w:hAnsi="Segoe UI" w:cs="Segoe UI"/>
      <w:sz w:val="18"/>
      <w:szCs w:val="18"/>
      <w:lang w:val="es-MX"/>
    </w:rPr>
  </w:style>
  <w:style w:type="character" w:customStyle="1" w:styleId="PiedepginaCar1">
    <w:name w:val="Pie de página Car1"/>
    <w:basedOn w:val="Fuentedeprrafopredeter"/>
    <w:uiPriority w:val="99"/>
    <w:rsid w:val="002E2000"/>
  </w:style>
  <w:style w:type="character" w:customStyle="1" w:styleId="TextodegloboCar1">
    <w:name w:val="Texto de globo Car1"/>
    <w:basedOn w:val="Fuentedeprrafopredeter"/>
    <w:uiPriority w:val="99"/>
    <w:rsid w:val="002E2000"/>
    <w:rPr>
      <w:rFonts w:ascii="Segoe UI" w:hAnsi="Segoe UI" w:cs="Segoe UI"/>
      <w:sz w:val="18"/>
      <w:szCs w:val="18"/>
    </w:rPr>
  </w:style>
  <w:style w:type="paragraph" w:customStyle="1" w:styleId="text-right">
    <w:name w:val="text-right"/>
    <w:basedOn w:val="Normal"/>
    <w:uiPriority w:val="99"/>
    <w:qFormat/>
    <w:rsid w:val="00052A45"/>
    <w:pPr>
      <w:spacing w:before="100" w:beforeAutospacing="1" w:after="100" w:afterAutospacing="1" w:line="240" w:lineRule="auto"/>
      <w:jc w:val="right"/>
    </w:pPr>
    <w:rPr>
      <w:rFonts w:ascii="Times New Roman" w:eastAsiaTheme="minorEastAsia" w:hAnsi="Times New Roman"/>
      <w:sz w:val="24"/>
      <w:szCs w:val="24"/>
      <w:lang w:val="es-MX" w:eastAsia="es-MX"/>
    </w:rPr>
  </w:style>
  <w:style w:type="paragraph" w:customStyle="1" w:styleId="tableparagraph0">
    <w:name w:val="tableparagraph"/>
    <w:basedOn w:val="Normal"/>
    <w:rsid w:val="00052A45"/>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textoindependiente210">
    <w:name w:val="textoindependiente21"/>
    <w:basedOn w:val="Normal"/>
    <w:rsid w:val="00052A45"/>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default0">
    <w:name w:val="default"/>
    <w:basedOn w:val="Normal"/>
    <w:uiPriority w:val="99"/>
    <w:semiHidden/>
    <w:qFormat/>
    <w:rsid w:val="00052A45"/>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Cuerpo">
    <w:name w:val="Cuerpo"/>
    <w:uiPriority w:val="99"/>
    <w:semiHidden/>
    <w:qFormat/>
    <w:rsid w:val="00052A45"/>
    <w:pPr>
      <w:spacing w:after="120" w:line="360" w:lineRule="auto"/>
    </w:pPr>
    <w:rPr>
      <w:rFonts w:ascii="Arial Narrow" w:eastAsia="Arial Unicode MS" w:hAnsi="Arial Narrow" w:cs="Arial Unicode MS"/>
      <w:color w:val="000000"/>
      <w:sz w:val="28"/>
      <w:szCs w:val="28"/>
      <w:u w:color="000000"/>
      <w:lang w:val="pt-PT" w:eastAsia="ja-JP"/>
    </w:rPr>
  </w:style>
  <w:style w:type="character" w:customStyle="1" w:styleId="Ninguno">
    <w:name w:val="Ninguno"/>
    <w:rsid w:val="00052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003830">
      <w:bodyDiv w:val="1"/>
      <w:marLeft w:val="0"/>
      <w:marRight w:val="0"/>
      <w:marTop w:val="0"/>
      <w:marBottom w:val="0"/>
      <w:divBdr>
        <w:top w:val="none" w:sz="0" w:space="0" w:color="auto"/>
        <w:left w:val="none" w:sz="0" w:space="0" w:color="auto"/>
        <w:bottom w:val="none" w:sz="0" w:space="0" w:color="auto"/>
        <w:right w:val="none" w:sz="0" w:space="0" w:color="auto"/>
      </w:divBdr>
      <w:divsChild>
        <w:div w:id="740562218">
          <w:marLeft w:val="0"/>
          <w:marRight w:val="0"/>
          <w:marTop w:val="0"/>
          <w:marBottom w:val="0"/>
          <w:divBdr>
            <w:top w:val="none" w:sz="0" w:space="0" w:color="auto"/>
            <w:left w:val="none" w:sz="0" w:space="0" w:color="auto"/>
            <w:bottom w:val="none" w:sz="0" w:space="0" w:color="auto"/>
            <w:right w:val="none" w:sz="0" w:space="0" w:color="auto"/>
          </w:divBdr>
        </w:div>
        <w:div w:id="2104642169">
          <w:marLeft w:val="0"/>
          <w:marRight w:val="0"/>
          <w:marTop w:val="0"/>
          <w:marBottom w:val="0"/>
          <w:divBdr>
            <w:top w:val="none" w:sz="0" w:space="0" w:color="auto"/>
            <w:left w:val="none" w:sz="0" w:space="0" w:color="auto"/>
            <w:bottom w:val="none" w:sz="0" w:space="0" w:color="auto"/>
            <w:right w:val="none" w:sz="0" w:space="0" w:color="auto"/>
          </w:divBdr>
        </w:div>
        <w:div w:id="389036739">
          <w:marLeft w:val="0"/>
          <w:marRight w:val="0"/>
          <w:marTop w:val="0"/>
          <w:marBottom w:val="0"/>
          <w:divBdr>
            <w:top w:val="none" w:sz="0" w:space="0" w:color="auto"/>
            <w:left w:val="none" w:sz="0" w:space="0" w:color="auto"/>
            <w:bottom w:val="none" w:sz="0" w:space="0" w:color="auto"/>
            <w:right w:val="none" w:sz="0" w:space="0" w:color="auto"/>
          </w:divBdr>
        </w:div>
        <w:div w:id="1830563141">
          <w:marLeft w:val="0"/>
          <w:marRight w:val="0"/>
          <w:marTop w:val="0"/>
          <w:marBottom w:val="0"/>
          <w:divBdr>
            <w:top w:val="none" w:sz="0" w:space="0" w:color="auto"/>
            <w:left w:val="none" w:sz="0" w:space="0" w:color="auto"/>
            <w:bottom w:val="none" w:sz="0" w:space="0" w:color="auto"/>
            <w:right w:val="none" w:sz="0" w:space="0" w:color="auto"/>
          </w:divBdr>
        </w:div>
        <w:div w:id="955873602">
          <w:marLeft w:val="0"/>
          <w:marRight w:val="0"/>
          <w:marTop w:val="0"/>
          <w:marBottom w:val="0"/>
          <w:divBdr>
            <w:top w:val="none" w:sz="0" w:space="0" w:color="auto"/>
            <w:left w:val="none" w:sz="0" w:space="0" w:color="auto"/>
            <w:bottom w:val="none" w:sz="0" w:space="0" w:color="auto"/>
            <w:right w:val="none" w:sz="0" w:space="0" w:color="auto"/>
          </w:divBdr>
        </w:div>
        <w:div w:id="405879496">
          <w:marLeft w:val="0"/>
          <w:marRight w:val="0"/>
          <w:marTop w:val="0"/>
          <w:marBottom w:val="0"/>
          <w:divBdr>
            <w:top w:val="none" w:sz="0" w:space="0" w:color="auto"/>
            <w:left w:val="none" w:sz="0" w:space="0" w:color="auto"/>
            <w:bottom w:val="none" w:sz="0" w:space="0" w:color="auto"/>
            <w:right w:val="none" w:sz="0" w:space="0" w:color="auto"/>
          </w:divBdr>
        </w:div>
        <w:div w:id="556553416">
          <w:marLeft w:val="0"/>
          <w:marRight w:val="0"/>
          <w:marTop w:val="0"/>
          <w:marBottom w:val="0"/>
          <w:divBdr>
            <w:top w:val="none" w:sz="0" w:space="0" w:color="auto"/>
            <w:left w:val="none" w:sz="0" w:space="0" w:color="auto"/>
            <w:bottom w:val="none" w:sz="0" w:space="0" w:color="auto"/>
            <w:right w:val="none" w:sz="0" w:space="0" w:color="auto"/>
          </w:divBdr>
        </w:div>
        <w:div w:id="536233744">
          <w:marLeft w:val="0"/>
          <w:marRight w:val="0"/>
          <w:marTop w:val="0"/>
          <w:marBottom w:val="0"/>
          <w:divBdr>
            <w:top w:val="none" w:sz="0" w:space="0" w:color="auto"/>
            <w:left w:val="none" w:sz="0" w:space="0" w:color="auto"/>
            <w:bottom w:val="none" w:sz="0" w:space="0" w:color="auto"/>
            <w:right w:val="none" w:sz="0" w:space="0" w:color="auto"/>
          </w:divBdr>
        </w:div>
        <w:div w:id="1392313025">
          <w:marLeft w:val="0"/>
          <w:marRight w:val="0"/>
          <w:marTop w:val="0"/>
          <w:marBottom w:val="0"/>
          <w:divBdr>
            <w:top w:val="none" w:sz="0" w:space="0" w:color="auto"/>
            <w:left w:val="none" w:sz="0" w:space="0" w:color="auto"/>
            <w:bottom w:val="none" w:sz="0" w:space="0" w:color="auto"/>
            <w:right w:val="none" w:sz="0" w:space="0" w:color="auto"/>
          </w:divBdr>
        </w:div>
        <w:div w:id="1056047458">
          <w:marLeft w:val="0"/>
          <w:marRight w:val="0"/>
          <w:marTop w:val="0"/>
          <w:marBottom w:val="0"/>
          <w:divBdr>
            <w:top w:val="none" w:sz="0" w:space="0" w:color="auto"/>
            <w:left w:val="none" w:sz="0" w:space="0" w:color="auto"/>
            <w:bottom w:val="none" w:sz="0" w:space="0" w:color="auto"/>
            <w:right w:val="none" w:sz="0" w:space="0" w:color="auto"/>
          </w:divBdr>
        </w:div>
        <w:div w:id="230627811">
          <w:marLeft w:val="0"/>
          <w:marRight w:val="0"/>
          <w:marTop w:val="0"/>
          <w:marBottom w:val="0"/>
          <w:divBdr>
            <w:top w:val="none" w:sz="0" w:space="0" w:color="auto"/>
            <w:left w:val="none" w:sz="0" w:space="0" w:color="auto"/>
            <w:bottom w:val="none" w:sz="0" w:space="0" w:color="auto"/>
            <w:right w:val="none" w:sz="0" w:space="0" w:color="auto"/>
          </w:divBdr>
        </w:div>
        <w:div w:id="677658683">
          <w:marLeft w:val="0"/>
          <w:marRight w:val="0"/>
          <w:marTop w:val="0"/>
          <w:marBottom w:val="0"/>
          <w:divBdr>
            <w:top w:val="none" w:sz="0" w:space="0" w:color="auto"/>
            <w:left w:val="none" w:sz="0" w:space="0" w:color="auto"/>
            <w:bottom w:val="none" w:sz="0" w:space="0" w:color="auto"/>
            <w:right w:val="none" w:sz="0" w:space="0" w:color="auto"/>
          </w:divBdr>
        </w:div>
        <w:div w:id="645401054">
          <w:marLeft w:val="0"/>
          <w:marRight w:val="0"/>
          <w:marTop w:val="0"/>
          <w:marBottom w:val="0"/>
          <w:divBdr>
            <w:top w:val="none" w:sz="0" w:space="0" w:color="auto"/>
            <w:left w:val="none" w:sz="0" w:space="0" w:color="auto"/>
            <w:bottom w:val="none" w:sz="0" w:space="0" w:color="auto"/>
            <w:right w:val="none" w:sz="0" w:space="0" w:color="auto"/>
          </w:divBdr>
        </w:div>
        <w:div w:id="237597293">
          <w:marLeft w:val="0"/>
          <w:marRight w:val="0"/>
          <w:marTop w:val="0"/>
          <w:marBottom w:val="0"/>
          <w:divBdr>
            <w:top w:val="none" w:sz="0" w:space="0" w:color="auto"/>
            <w:left w:val="none" w:sz="0" w:space="0" w:color="auto"/>
            <w:bottom w:val="none" w:sz="0" w:space="0" w:color="auto"/>
            <w:right w:val="none" w:sz="0" w:space="0" w:color="auto"/>
          </w:divBdr>
        </w:div>
        <w:div w:id="1890455239">
          <w:marLeft w:val="0"/>
          <w:marRight w:val="0"/>
          <w:marTop w:val="0"/>
          <w:marBottom w:val="0"/>
          <w:divBdr>
            <w:top w:val="none" w:sz="0" w:space="0" w:color="auto"/>
            <w:left w:val="none" w:sz="0" w:space="0" w:color="auto"/>
            <w:bottom w:val="none" w:sz="0" w:space="0" w:color="auto"/>
            <w:right w:val="none" w:sz="0" w:space="0" w:color="auto"/>
          </w:divBdr>
        </w:div>
        <w:div w:id="1011449259">
          <w:marLeft w:val="0"/>
          <w:marRight w:val="0"/>
          <w:marTop w:val="0"/>
          <w:marBottom w:val="0"/>
          <w:divBdr>
            <w:top w:val="none" w:sz="0" w:space="0" w:color="auto"/>
            <w:left w:val="none" w:sz="0" w:space="0" w:color="auto"/>
            <w:bottom w:val="none" w:sz="0" w:space="0" w:color="auto"/>
            <w:right w:val="none" w:sz="0" w:space="0" w:color="auto"/>
          </w:divBdr>
          <w:divsChild>
            <w:div w:id="251089127">
              <w:marLeft w:val="-75"/>
              <w:marRight w:val="0"/>
              <w:marTop w:val="30"/>
              <w:marBottom w:val="30"/>
              <w:divBdr>
                <w:top w:val="none" w:sz="0" w:space="0" w:color="auto"/>
                <w:left w:val="none" w:sz="0" w:space="0" w:color="auto"/>
                <w:bottom w:val="none" w:sz="0" w:space="0" w:color="auto"/>
                <w:right w:val="none" w:sz="0" w:space="0" w:color="auto"/>
              </w:divBdr>
              <w:divsChild>
                <w:div w:id="1617171848">
                  <w:marLeft w:val="0"/>
                  <w:marRight w:val="0"/>
                  <w:marTop w:val="0"/>
                  <w:marBottom w:val="0"/>
                  <w:divBdr>
                    <w:top w:val="none" w:sz="0" w:space="0" w:color="auto"/>
                    <w:left w:val="none" w:sz="0" w:space="0" w:color="auto"/>
                    <w:bottom w:val="none" w:sz="0" w:space="0" w:color="auto"/>
                    <w:right w:val="none" w:sz="0" w:space="0" w:color="auto"/>
                  </w:divBdr>
                  <w:divsChild>
                    <w:div w:id="2085642302">
                      <w:marLeft w:val="0"/>
                      <w:marRight w:val="0"/>
                      <w:marTop w:val="0"/>
                      <w:marBottom w:val="0"/>
                      <w:divBdr>
                        <w:top w:val="none" w:sz="0" w:space="0" w:color="auto"/>
                        <w:left w:val="none" w:sz="0" w:space="0" w:color="auto"/>
                        <w:bottom w:val="none" w:sz="0" w:space="0" w:color="auto"/>
                        <w:right w:val="none" w:sz="0" w:space="0" w:color="auto"/>
                      </w:divBdr>
                    </w:div>
                  </w:divsChild>
                </w:div>
                <w:div w:id="1586651941">
                  <w:marLeft w:val="0"/>
                  <w:marRight w:val="0"/>
                  <w:marTop w:val="0"/>
                  <w:marBottom w:val="0"/>
                  <w:divBdr>
                    <w:top w:val="none" w:sz="0" w:space="0" w:color="auto"/>
                    <w:left w:val="none" w:sz="0" w:space="0" w:color="auto"/>
                    <w:bottom w:val="none" w:sz="0" w:space="0" w:color="auto"/>
                    <w:right w:val="none" w:sz="0" w:space="0" w:color="auto"/>
                  </w:divBdr>
                  <w:divsChild>
                    <w:div w:id="364454023">
                      <w:marLeft w:val="0"/>
                      <w:marRight w:val="0"/>
                      <w:marTop w:val="0"/>
                      <w:marBottom w:val="0"/>
                      <w:divBdr>
                        <w:top w:val="none" w:sz="0" w:space="0" w:color="auto"/>
                        <w:left w:val="none" w:sz="0" w:space="0" w:color="auto"/>
                        <w:bottom w:val="none" w:sz="0" w:space="0" w:color="auto"/>
                        <w:right w:val="none" w:sz="0" w:space="0" w:color="auto"/>
                      </w:divBdr>
                    </w:div>
                  </w:divsChild>
                </w:div>
                <w:div w:id="223028889">
                  <w:marLeft w:val="0"/>
                  <w:marRight w:val="0"/>
                  <w:marTop w:val="0"/>
                  <w:marBottom w:val="0"/>
                  <w:divBdr>
                    <w:top w:val="none" w:sz="0" w:space="0" w:color="auto"/>
                    <w:left w:val="none" w:sz="0" w:space="0" w:color="auto"/>
                    <w:bottom w:val="none" w:sz="0" w:space="0" w:color="auto"/>
                    <w:right w:val="none" w:sz="0" w:space="0" w:color="auto"/>
                  </w:divBdr>
                  <w:divsChild>
                    <w:div w:id="900091049">
                      <w:marLeft w:val="0"/>
                      <w:marRight w:val="0"/>
                      <w:marTop w:val="0"/>
                      <w:marBottom w:val="0"/>
                      <w:divBdr>
                        <w:top w:val="none" w:sz="0" w:space="0" w:color="auto"/>
                        <w:left w:val="none" w:sz="0" w:space="0" w:color="auto"/>
                        <w:bottom w:val="none" w:sz="0" w:space="0" w:color="auto"/>
                        <w:right w:val="none" w:sz="0" w:space="0" w:color="auto"/>
                      </w:divBdr>
                    </w:div>
                  </w:divsChild>
                </w:div>
                <w:div w:id="768811221">
                  <w:marLeft w:val="0"/>
                  <w:marRight w:val="0"/>
                  <w:marTop w:val="0"/>
                  <w:marBottom w:val="0"/>
                  <w:divBdr>
                    <w:top w:val="none" w:sz="0" w:space="0" w:color="auto"/>
                    <w:left w:val="none" w:sz="0" w:space="0" w:color="auto"/>
                    <w:bottom w:val="none" w:sz="0" w:space="0" w:color="auto"/>
                    <w:right w:val="none" w:sz="0" w:space="0" w:color="auto"/>
                  </w:divBdr>
                  <w:divsChild>
                    <w:div w:id="1391612234">
                      <w:marLeft w:val="0"/>
                      <w:marRight w:val="0"/>
                      <w:marTop w:val="0"/>
                      <w:marBottom w:val="0"/>
                      <w:divBdr>
                        <w:top w:val="none" w:sz="0" w:space="0" w:color="auto"/>
                        <w:left w:val="none" w:sz="0" w:space="0" w:color="auto"/>
                        <w:bottom w:val="none" w:sz="0" w:space="0" w:color="auto"/>
                        <w:right w:val="none" w:sz="0" w:space="0" w:color="auto"/>
                      </w:divBdr>
                    </w:div>
                  </w:divsChild>
                </w:div>
                <w:div w:id="852304932">
                  <w:marLeft w:val="0"/>
                  <w:marRight w:val="0"/>
                  <w:marTop w:val="0"/>
                  <w:marBottom w:val="0"/>
                  <w:divBdr>
                    <w:top w:val="none" w:sz="0" w:space="0" w:color="auto"/>
                    <w:left w:val="none" w:sz="0" w:space="0" w:color="auto"/>
                    <w:bottom w:val="none" w:sz="0" w:space="0" w:color="auto"/>
                    <w:right w:val="none" w:sz="0" w:space="0" w:color="auto"/>
                  </w:divBdr>
                  <w:divsChild>
                    <w:div w:id="312099035">
                      <w:marLeft w:val="0"/>
                      <w:marRight w:val="0"/>
                      <w:marTop w:val="0"/>
                      <w:marBottom w:val="0"/>
                      <w:divBdr>
                        <w:top w:val="none" w:sz="0" w:space="0" w:color="auto"/>
                        <w:left w:val="none" w:sz="0" w:space="0" w:color="auto"/>
                        <w:bottom w:val="none" w:sz="0" w:space="0" w:color="auto"/>
                        <w:right w:val="none" w:sz="0" w:space="0" w:color="auto"/>
                      </w:divBdr>
                    </w:div>
                  </w:divsChild>
                </w:div>
                <w:div w:id="624772542">
                  <w:marLeft w:val="0"/>
                  <w:marRight w:val="0"/>
                  <w:marTop w:val="0"/>
                  <w:marBottom w:val="0"/>
                  <w:divBdr>
                    <w:top w:val="none" w:sz="0" w:space="0" w:color="auto"/>
                    <w:left w:val="none" w:sz="0" w:space="0" w:color="auto"/>
                    <w:bottom w:val="none" w:sz="0" w:space="0" w:color="auto"/>
                    <w:right w:val="none" w:sz="0" w:space="0" w:color="auto"/>
                  </w:divBdr>
                  <w:divsChild>
                    <w:div w:id="127237760">
                      <w:marLeft w:val="0"/>
                      <w:marRight w:val="0"/>
                      <w:marTop w:val="0"/>
                      <w:marBottom w:val="0"/>
                      <w:divBdr>
                        <w:top w:val="none" w:sz="0" w:space="0" w:color="auto"/>
                        <w:left w:val="none" w:sz="0" w:space="0" w:color="auto"/>
                        <w:bottom w:val="none" w:sz="0" w:space="0" w:color="auto"/>
                        <w:right w:val="none" w:sz="0" w:space="0" w:color="auto"/>
                      </w:divBdr>
                    </w:div>
                  </w:divsChild>
                </w:div>
                <w:div w:id="952175258">
                  <w:marLeft w:val="0"/>
                  <w:marRight w:val="0"/>
                  <w:marTop w:val="0"/>
                  <w:marBottom w:val="0"/>
                  <w:divBdr>
                    <w:top w:val="none" w:sz="0" w:space="0" w:color="auto"/>
                    <w:left w:val="none" w:sz="0" w:space="0" w:color="auto"/>
                    <w:bottom w:val="none" w:sz="0" w:space="0" w:color="auto"/>
                    <w:right w:val="none" w:sz="0" w:space="0" w:color="auto"/>
                  </w:divBdr>
                  <w:divsChild>
                    <w:div w:id="569536955">
                      <w:marLeft w:val="0"/>
                      <w:marRight w:val="0"/>
                      <w:marTop w:val="0"/>
                      <w:marBottom w:val="0"/>
                      <w:divBdr>
                        <w:top w:val="none" w:sz="0" w:space="0" w:color="auto"/>
                        <w:left w:val="none" w:sz="0" w:space="0" w:color="auto"/>
                        <w:bottom w:val="none" w:sz="0" w:space="0" w:color="auto"/>
                        <w:right w:val="none" w:sz="0" w:space="0" w:color="auto"/>
                      </w:divBdr>
                    </w:div>
                  </w:divsChild>
                </w:div>
                <w:div w:id="725028026">
                  <w:marLeft w:val="0"/>
                  <w:marRight w:val="0"/>
                  <w:marTop w:val="0"/>
                  <w:marBottom w:val="0"/>
                  <w:divBdr>
                    <w:top w:val="none" w:sz="0" w:space="0" w:color="auto"/>
                    <w:left w:val="none" w:sz="0" w:space="0" w:color="auto"/>
                    <w:bottom w:val="none" w:sz="0" w:space="0" w:color="auto"/>
                    <w:right w:val="none" w:sz="0" w:space="0" w:color="auto"/>
                  </w:divBdr>
                  <w:divsChild>
                    <w:div w:id="1335962665">
                      <w:marLeft w:val="0"/>
                      <w:marRight w:val="0"/>
                      <w:marTop w:val="0"/>
                      <w:marBottom w:val="0"/>
                      <w:divBdr>
                        <w:top w:val="none" w:sz="0" w:space="0" w:color="auto"/>
                        <w:left w:val="none" w:sz="0" w:space="0" w:color="auto"/>
                        <w:bottom w:val="none" w:sz="0" w:space="0" w:color="auto"/>
                        <w:right w:val="none" w:sz="0" w:space="0" w:color="auto"/>
                      </w:divBdr>
                    </w:div>
                  </w:divsChild>
                </w:div>
                <w:div w:id="1957519494">
                  <w:marLeft w:val="0"/>
                  <w:marRight w:val="0"/>
                  <w:marTop w:val="0"/>
                  <w:marBottom w:val="0"/>
                  <w:divBdr>
                    <w:top w:val="none" w:sz="0" w:space="0" w:color="auto"/>
                    <w:left w:val="none" w:sz="0" w:space="0" w:color="auto"/>
                    <w:bottom w:val="none" w:sz="0" w:space="0" w:color="auto"/>
                    <w:right w:val="none" w:sz="0" w:space="0" w:color="auto"/>
                  </w:divBdr>
                  <w:divsChild>
                    <w:div w:id="1128083352">
                      <w:marLeft w:val="0"/>
                      <w:marRight w:val="0"/>
                      <w:marTop w:val="0"/>
                      <w:marBottom w:val="0"/>
                      <w:divBdr>
                        <w:top w:val="none" w:sz="0" w:space="0" w:color="auto"/>
                        <w:left w:val="none" w:sz="0" w:space="0" w:color="auto"/>
                        <w:bottom w:val="none" w:sz="0" w:space="0" w:color="auto"/>
                        <w:right w:val="none" w:sz="0" w:space="0" w:color="auto"/>
                      </w:divBdr>
                    </w:div>
                  </w:divsChild>
                </w:div>
                <w:div w:id="686175271">
                  <w:marLeft w:val="0"/>
                  <w:marRight w:val="0"/>
                  <w:marTop w:val="0"/>
                  <w:marBottom w:val="0"/>
                  <w:divBdr>
                    <w:top w:val="none" w:sz="0" w:space="0" w:color="auto"/>
                    <w:left w:val="none" w:sz="0" w:space="0" w:color="auto"/>
                    <w:bottom w:val="none" w:sz="0" w:space="0" w:color="auto"/>
                    <w:right w:val="none" w:sz="0" w:space="0" w:color="auto"/>
                  </w:divBdr>
                  <w:divsChild>
                    <w:div w:id="567308617">
                      <w:marLeft w:val="0"/>
                      <w:marRight w:val="0"/>
                      <w:marTop w:val="0"/>
                      <w:marBottom w:val="0"/>
                      <w:divBdr>
                        <w:top w:val="none" w:sz="0" w:space="0" w:color="auto"/>
                        <w:left w:val="none" w:sz="0" w:space="0" w:color="auto"/>
                        <w:bottom w:val="none" w:sz="0" w:space="0" w:color="auto"/>
                        <w:right w:val="none" w:sz="0" w:space="0" w:color="auto"/>
                      </w:divBdr>
                    </w:div>
                  </w:divsChild>
                </w:div>
                <w:div w:id="1511990163">
                  <w:marLeft w:val="0"/>
                  <w:marRight w:val="0"/>
                  <w:marTop w:val="0"/>
                  <w:marBottom w:val="0"/>
                  <w:divBdr>
                    <w:top w:val="none" w:sz="0" w:space="0" w:color="auto"/>
                    <w:left w:val="none" w:sz="0" w:space="0" w:color="auto"/>
                    <w:bottom w:val="none" w:sz="0" w:space="0" w:color="auto"/>
                    <w:right w:val="none" w:sz="0" w:space="0" w:color="auto"/>
                  </w:divBdr>
                  <w:divsChild>
                    <w:div w:id="1497574088">
                      <w:marLeft w:val="0"/>
                      <w:marRight w:val="0"/>
                      <w:marTop w:val="0"/>
                      <w:marBottom w:val="0"/>
                      <w:divBdr>
                        <w:top w:val="none" w:sz="0" w:space="0" w:color="auto"/>
                        <w:left w:val="none" w:sz="0" w:space="0" w:color="auto"/>
                        <w:bottom w:val="none" w:sz="0" w:space="0" w:color="auto"/>
                        <w:right w:val="none" w:sz="0" w:space="0" w:color="auto"/>
                      </w:divBdr>
                    </w:div>
                  </w:divsChild>
                </w:div>
                <w:div w:id="922029390">
                  <w:marLeft w:val="0"/>
                  <w:marRight w:val="0"/>
                  <w:marTop w:val="0"/>
                  <w:marBottom w:val="0"/>
                  <w:divBdr>
                    <w:top w:val="none" w:sz="0" w:space="0" w:color="auto"/>
                    <w:left w:val="none" w:sz="0" w:space="0" w:color="auto"/>
                    <w:bottom w:val="none" w:sz="0" w:space="0" w:color="auto"/>
                    <w:right w:val="none" w:sz="0" w:space="0" w:color="auto"/>
                  </w:divBdr>
                  <w:divsChild>
                    <w:div w:id="1595239733">
                      <w:marLeft w:val="0"/>
                      <w:marRight w:val="0"/>
                      <w:marTop w:val="0"/>
                      <w:marBottom w:val="0"/>
                      <w:divBdr>
                        <w:top w:val="none" w:sz="0" w:space="0" w:color="auto"/>
                        <w:left w:val="none" w:sz="0" w:space="0" w:color="auto"/>
                        <w:bottom w:val="none" w:sz="0" w:space="0" w:color="auto"/>
                        <w:right w:val="none" w:sz="0" w:space="0" w:color="auto"/>
                      </w:divBdr>
                    </w:div>
                  </w:divsChild>
                </w:div>
                <w:div w:id="1985771414">
                  <w:marLeft w:val="0"/>
                  <w:marRight w:val="0"/>
                  <w:marTop w:val="0"/>
                  <w:marBottom w:val="0"/>
                  <w:divBdr>
                    <w:top w:val="none" w:sz="0" w:space="0" w:color="auto"/>
                    <w:left w:val="none" w:sz="0" w:space="0" w:color="auto"/>
                    <w:bottom w:val="none" w:sz="0" w:space="0" w:color="auto"/>
                    <w:right w:val="none" w:sz="0" w:space="0" w:color="auto"/>
                  </w:divBdr>
                  <w:divsChild>
                    <w:div w:id="1673798701">
                      <w:marLeft w:val="0"/>
                      <w:marRight w:val="0"/>
                      <w:marTop w:val="0"/>
                      <w:marBottom w:val="0"/>
                      <w:divBdr>
                        <w:top w:val="none" w:sz="0" w:space="0" w:color="auto"/>
                        <w:left w:val="none" w:sz="0" w:space="0" w:color="auto"/>
                        <w:bottom w:val="none" w:sz="0" w:space="0" w:color="auto"/>
                        <w:right w:val="none" w:sz="0" w:space="0" w:color="auto"/>
                      </w:divBdr>
                    </w:div>
                  </w:divsChild>
                </w:div>
                <w:div w:id="224266777">
                  <w:marLeft w:val="0"/>
                  <w:marRight w:val="0"/>
                  <w:marTop w:val="0"/>
                  <w:marBottom w:val="0"/>
                  <w:divBdr>
                    <w:top w:val="none" w:sz="0" w:space="0" w:color="auto"/>
                    <w:left w:val="none" w:sz="0" w:space="0" w:color="auto"/>
                    <w:bottom w:val="none" w:sz="0" w:space="0" w:color="auto"/>
                    <w:right w:val="none" w:sz="0" w:space="0" w:color="auto"/>
                  </w:divBdr>
                  <w:divsChild>
                    <w:div w:id="1779176420">
                      <w:marLeft w:val="0"/>
                      <w:marRight w:val="0"/>
                      <w:marTop w:val="0"/>
                      <w:marBottom w:val="0"/>
                      <w:divBdr>
                        <w:top w:val="none" w:sz="0" w:space="0" w:color="auto"/>
                        <w:left w:val="none" w:sz="0" w:space="0" w:color="auto"/>
                        <w:bottom w:val="none" w:sz="0" w:space="0" w:color="auto"/>
                        <w:right w:val="none" w:sz="0" w:space="0" w:color="auto"/>
                      </w:divBdr>
                    </w:div>
                  </w:divsChild>
                </w:div>
                <w:div w:id="1222401983">
                  <w:marLeft w:val="0"/>
                  <w:marRight w:val="0"/>
                  <w:marTop w:val="0"/>
                  <w:marBottom w:val="0"/>
                  <w:divBdr>
                    <w:top w:val="none" w:sz="0" w:space="0" w:color="auto"/>
                    <w:left w:val="none" w:sz="0" w:space="0" w:color="auto"/>
                    <w:bottom w:val="none" w:sz="0" w:space="0" w:color="auto"/>
                    <w:right w:val="none" w:sz="0" w:space="0" w:color="auto"/>
                  </w:divBdr>
                  <w:divsChild>
                    <w:div w:id="1700929154">
                      <w:marLeft w:val="0"/>
                      <w:marRight w:val="0"/>
                      <w:marTop w:val="0"/>
                      <w:marBottom w:val="0"/>
                      <w:divBdr>
                        <w:top w:val="none" w:sz="0" w:space="0" w:color="auto"/>
                        <w:left w:val="none" w:sz="0" w:space="0" w:color="auto"/>
                        <w:bottom w:val="none" w:sz="0" w:space="0" w:color="auto"/>
                        <w:right w:val="none" w:sz="0" w:space="0" w:color="auto"/>
                      </w:divBdr>
                    </w:div>
                    <w:div w:id="1838113774">
                      <w:marLeft w:val="0"/>
                      <w:marRight w:val="0"/>
                      <w:marTop w:val="0"/>
                      <w:marBottom w:val="0"/>
                      <w:divBdr>
                        <w:top w:val="none" w:sz="0" w:space="0" w:color="auto"/>
                        <w:left w:val="none" w:sz="0" w:space="0" w:color="auto"/>
                        <w:bottom w:val="none" w:sz="0" w:space="0" w:color="auto"/>
                        <w:right w:val="none" w:sz="0" w:space="0" w:color="auto"/>
                      </w:divBdr>
                    </w:div>
                  </w:divsChild>
                </w:div>
                <w:div w:id="86658475">
                  <w:marLeft w:val="0"/>
                  <w:marRight w:val="0"/>
                  <w:marTop w:val="0"/>
                  <w:marBottom w:val="0"/>
                  <w:divBdr>
                    <w:top w:val="none" w:sz="0" w:space="0" w:color="auto"/>
                    <w:left w:val="none" w:sz="0" w:space="0" w:color="auto"/>
                    <w:bottom w:val="none" w:sz="0" w:space="0" w:color="auto"/>
                    <w:right w:val="none" w:sz="0" w:space="0" w:color="auto"/>
                  </w:divBdr>
                  <w:divsChild>
                    <w:div w:id="925960853">
                      <w:marLeft w:val="0"/>
                      <w:marRight w:val="0"/>
                      <w:marTop w:val="0"/>
                      <w:marBottom w:val="0"/>
                      <w:divBdr>
                        <w:top w:val="none" w:sz="0" w:space="0" w:color="auto"/>
                        <w:left w:val="none" w:sz="0" w:space="0" w:color="auto"/>
                        <w:bottom w:val="none" w:sz="0" w:space="0" w:color="auto"/>
                        <w:right w:val="none" w:sz="0" w:space="0" w:color="auto"/>
                      </w:divBdr>
                    </w:div>
                  </w:divsChild>
                </w:div>
                <w:div w:id="1473257874">
                  <w:marLeft w:val="0"/>
                  <w:marRight w:val="0"/>
                  <w:marTop w:val="0"/>
                  <w:marBottom w:val="0"/>
                  <w:divBdr>
                    <w:top w:val="none" w:sz="0" w:space="0" w:color="auto"/>
                    <w:left w:val="none" w:sz="0" w:space="0" w:color="auto"/>
                    <w:bottom w:val="none" w:sz="0" w:space="0" w:color="auto"/>
                    <w:right w:val="none" w:sz="0" w:space="0" w:color="auto"/>
                  </w:divBdr>
                  <w:divsChild>
                    <w:div w:id="887183292">
                      <w:marLeft w:val="0"/>
                      <w:marRight w:val="0"/>
                      <w:marTop w:val="0"/>
                      <w:marBottom w:val="0"/>
                      <w:divBdr>
                        <w:top w:val="none" w:sz="0" w:space="0" w:color="auto"/>
                        <w:left w:val="none" w:sz="0" w:space="0" w:color="auto"/>
                        <w:bottom w:val="none" w:sz="0" w:space="0" w:color="auto"/>
                        <w:right w:val="none" w:sz="0" w:space="0" w:color="auto"/>
                      </w:divBdr>
                    </w:div>
                  </w:divsChild>
                </w:div>
                <w:div w:id="994258198">
                  <w:marLeft w:val="0"/>
                  <w:marRight w:val="0"/>
                  <w:marTop w:val="0"/>
                  <w:marBottom w:val="0"/>
                  <w:divBdr>
                    <w:top w:val="none" w:sz="0" w:space="0" w:color="auto"/>
                    <w:left w:val="none" w:sz="0" w:space="0" w:color="auto"/>
                    <w:bottom w:val="none" w:sz="0" w:space="0" w:color="auto"/>
                    <w:right w:val="none" w:sz="0" w:space="0" w:color="auto"/>
                  </w:divBdr>
                  <w:divsChild>
                    <w:div w:id="1706366843">
                      <w:marLeft w:val="0"/>
                      <w:marRight w:val="0"/>
                      <w:marTop w:val="0"/>
                      <w:marBottom w:val="0"/>
                      <w:divBdr>
                        <w:top w:val="none" w:sz="0" w:space="0" w:color="auto"/>
                        <w:left w:val="none" w:sz="0" w:space="0" w:color="auto"/>
                        <w:bottom w:val="none" w:sz="0" w:space="0" w:color="auto"/>
                        <w:right w:val="none" w:sz="0" w:space="0" w:color="auto"/>
                      </w:divBdr>
                    </w:div>
                    <w:div w:id="1391806841">
                      <w:marLeft w:val="0"/>
                      <w:marRight w:val="0"/>
                      <w:marTop w:val="0"/>
                      <w:marBottom w:val="0"/>
                      <w:divBdr>
                        <w:top w:val="none" w:sz="0" w:space="0" w:color="auto"/>
                        <w:left w:val="none" w:sz="0" w:space="0" w:color="auto"/>
                        <w:bottom w:val="none" w:sz="0" w:space="0" w:color="auto"/>
                        <w:right w:val="none" w:sz="0" w:space="0" w:color="auto"/>
                      </w:divBdr>
                    </w:div>
                  </w:divsChild>
                </w:div>
                <w:div w:id="1194997336">
                  <w:marLeft w:val="0"/>
                  <w:marRight w:val="0"/>
                  <w:marTop w:val="0"/>
                  <w:marBottom w:val="0"/>
                  <w:divBdr>
                    <w:top w:val="none" w:sz="0" w:space="0" w:color="auto"/>
                    <w:left w:val="none" w:sz="0" w:space="0" w:color="auto"/>
                    <w:bottom w:val="none" w:sz="0" w:space="0" w:color="auto"/>
                    <w:right w:val="none" w:sz="0" w:space="0" w:color="auto"/>
                  </w:divBdr>
                  <w:divsChild>
                    <w:div w:id="1264725874">
                      <w:marLeft w:val="0"/>
                      <w:marRight w:val="0"/>
                      <w:marTop w:val="0"/>
                      <w:marBottom w:val="0"/>
                      <w:divBdr>
                        <w:top w:val="none" w:sz="0" w:space="0" w:color="auto"/>
                        <w:left w:val="none" w:sz="0" w:space="0" w:color="auto"/>
                        <w:bottom w:val="none" w:sz="0" w:space="0" w:color="auto"/>
                        <w:right w:val="none" w:sz="0" w:space="0" w:color="auto"/>
                      </w:divBdr>
                    </w:div>
                  </w:divsChild>
                </w:div>
                <w:div w:id="706836528">
                  <w:marLeft w:val="0"/>
                  <w:marRight w:val="0"/>
                  <w:marTop w:val="0"/>
                  <w:marBottom w:val="0"/>
                  <w:divBdr>
                    <w:top w:val="none" w:sz="0" w:space="0" w:color="auto"/>
                    <w:left w:val="none" w:sz="0" w:space="0" w:color="auto"/>
                    <w:bottom w:val="none" w:sz="0" w:space="0" w:color="auto"/>
                    <w:right w:val="none" w:sz="0" w:space="0" w:color="auto"/>
                  </w:divBdr>
                  <w:divsChild>
                    <w:div w:id="1488134945">
                      <w:marLeft w:val="0"/>
                      <w:marRight w:val="0"/>
                      <w:marTop w:val="0"/>
                      <w:marBottom w:val="0"/>
                      <w:divBdr>
                        <w:top w:val="none" w:sz="0" w:space="0" w:color="auto"/>
                        <w:left w:val="none" w:sz="0" w:space="0" w:color="auto"/>
                        <w:bottom w:val="none" w:sz="0" w:space="0" w:color="auto"/>
                        <w:right w:val="none" w:sz="0" w:space="0" w:color="auto"/>
                      </w:divBdr>
                    </w:div>
                  </w:divsChild>
                </w:div>
                <w:div w:id="1115947661">
                  <w:marLeft w:val="0"/>
                  <w:marRight w:val="0"/>
                  <w:marTop w:val="0"/>
                  <w:marBottom w:val="0"/>
                  <w:divBdr>
                    <w:top w:val="none" w:sz="0" w:space="0" w:color="auto"/>
                    <w:left w:val="none" w:sz="0" w:space="0" w:color="auto"/>
                    <w:bottom w:val="none" w:sz="0" w:space="0" w:color="auto"/>
                    <w:right w:val="none" w:sz="0" w:space="0" w:color="auto"/>
                  </w:divBdr>
                  <w:divsChild>
                    <w:div w:id="1871526317">
                      <w:marLeft w:val="0"/>
                      <w:marRight w:val="0"/>
                      <w:marTop w:val="0"/>
                      <w:marBottom w:val="0"/>
                      <w:divBdr>
                        <w:top w:val="none" w:sz="0" w:space="0" w:color="auto"/>
                        <w:left w:val="none" w:sz="0" w:space="0" w:color="auto"/>
                        <w:bottom w:val="none" w:sz="0" w:space="0" w:color="auto"/>
                        <w:right w:val="none" w:sz="0" w:space="0" w:color="auto"/>
                      </w:divBdr>
                    </w:div>
                    <w:div w:id="1302660318">
                      <w:marLeft w:val="0"/>
                      <w:marRight w:val="0"/>
                      <w:marTop w:val="0"/>
                      <w:marBottom w:val="0"/>
                      <w:divBdr>
                        <w:top w:val="none" w:sz="0" w:space="0" w:color="auto"/>
                        <w:left w:val="none" w:sz="0" w:space="0" w:color="auto"/>
                        <w:bottom w:val="none" w:sz="0" w:space="0" w:color="auto"/>
                        <w:right w:val="none" w:sz="0" w:space="0" w:color="auto"/>
                      </w:divBdr>
                    </w:div>
                  </w:divsChild>
                </w:div>
                <w:div w:id="1260257660">
                  <w:marLeft w:val="0"/>
                  <w:marRight w:val="0"/>
                  <w:marTop w:val="0"/>
                  <w:marBottom w:val="0"/>
                  <w:divBdr>
                    <w:top w:val="none" w:sz="0" w:space="0" w:color="auto"/>
                    <w:left w:val="none" w:sz="0" w:space="0" w:color="auto"/>
                    <w:bottom w:val="none" w:sz="0" w:space="0" w:color="auto"/>
                    <w:right w:val="none" w:sz="0" w:space="0" w:color="auto"/>
                  </w:divBdr>
                  <w:divsChild>
                    <w:div w:id="1390301825">
                      <w:marLeft w:val="0"/>
                      <w:marRight w:val="0"/>
                      <w:marTop w:val="0"/>
                      <w:marBottom w:val="0"/>
                      <w:divBdr>
                        <w:top w:val="none" w:sz="0" w:space="0" w:color="auto"/>
                        <w:left w:val="none" w:sz="0" w:space="0" w:color="auto"/>
                        <w:bottom w:val="none" w:sz="0" w:space="0" w:color="auto"/>
                        <w:right w:val="none" w:sz="0" w:space="0" w:color="auto"/>
                      </w:divBdr>
                    </w:div>
                  </w:divsChild>
                </w:div>
                <w:div w:id="1933052710">
                  <w:marLeft w:val="0"/>
                  <w:marRight w:val="0"/>
                  <w:marTop w:val="0"/>
                  <w:marBottom w:val="0"/>
                  <w:divBdr>
                    <w:top w:val="none" w:sz="0" w:space="0" w:color="auto"/>
                    <w:left w:val="none" w:sz="0" w:space="0" w:color="auto"/>
                    <w:bottom w:val="none" w:sz="0" w:space="0" w:color="auto"/>
                    <w:right w:val="none" w:sz="0" w:space="0" w:color="auto"/>
                  </w:divBdr>
                  <w:divsChild>
                    <w:div w:id="1807815824">
                      <w:marLeft w:val="0"/>
                      <w:marRight w:val="0"/>
                      <w:marTop w:val="0"/>
                      <w:marBottom w:val="0"/>
                      <w:divBdr>
                        <w:top w:val="none" w:sz="0" w:space="0" w:color="auto"/>
                        <w:left w:val="none" w:sz="0" w:space="0" w:color="auto"/>
                        <w:bottom w:val="none" w:sz="0" w:space="0" w:color="auto"/>
                        <w:right w:val="none" w:sz="0" w:space="0" w:color="auto"/>
                      </w:divBdr>
                    </w:div>
                  </w:divsChild>
                </w:div>
                <w:div w:id="465856896">
                  <w:marLeft w:val="0"/>
                  <w:marRight w:val="0"/>
                  <w:marTop w:val="0"/>
                  <w:marBottom w:val="0"/>
                  <w:divBdr>
                    <w:top w:val="none" w:sz="0" w:space="0" w:color="auto"/>
                    <w:left w:val="none" w:sz="0" w:space="0" w:color="auto"/>
                    <w:bottom w:val="none" w:sz="0" w:space="0" w:color="auto"/>
                    <w:right w:val="none" w:sz="0" w:space="0" w:color="auto"/>
                  </w:divBdr>
                  <w:divsChild>
                    <w:div w:id="713626756">
                      <w:marLeft w:val="0"/>
                      <w:marRight w:val="0"/>
                      <w:marTop w:val="0"/>
                      <w:marBottom w:val="0"/>
                      <w:divBdr>
                        <w:top w:val="none" w:sz="0" w:space="0" w:color="auto"/>
                        <w:left w:val="none" w:sz="0" w:space="0" w:color="auto"/>
                        <w:bottom w:val="none" w:sz="0" w:space="0" w:color="auto"/>
                        <w:right w:val="none" w:sz="0" w:space="0" w:color="auto"/>
                      </w:divBdr>
                    </w:div>
                  </w:divsChild>
                </w:div>
                <w:div w:id="1028723412">
                  <w:marLeft w:val="0"/>
                  <w:marRight w:val="0"/>
                  <w:marTop w:val="0"/>
                  <w:marBottom w:val="0"/>
                  <w:divBdr>
                    <w:top w:val="none" w:sz="0" w:space="0" w:color="auto"/>
                    <w:left w:val="none" w:sz="0" w:space="0" w:color="auto"/>
                    <w:bottom w:val="none" w:sz="0" w:space="0" w:color="auto"/>
                    <w:right w:val="none" w:sz="0" w:space="0" w:color="auto"/>
                  </w:divBdr>
                  <w:divsChild>
                    <w:div w:id="1919437247">
                      <w:marLeft w:val="0"/>
                      <w:marRight w:val="0"/>
                      <w:marTop w:val="0"/>
                      <w:marBottom w:val="0"/>
                      <w:divBdr>
                        <w:top w:val="none" w:sz="0" w:space="0" w:color="auto"/>
                        <w:left w:val="none" w:sz="0" w:space="0" w:color="auto"/>
                        <w:bottom w:val="none" w:sz="0" w:space="0" w:color="auto"/>
                        <w:right w:val="none" w:sz="0" w:space="0" w:color="auto"/>
                      </w:divBdr>
                    </w:div>
                  </w:divsChild>
                </w:div>
                <w:div w:id="634026960">
                  <w:marLeft w:val="0"/>
                  <w:marRight w:val="0"/>
                  <w:marTop w:val="0"/>
                  <w:marBottom w:val="0"/>
                  <w:divBdr>
                    <w:top w:val="none" w:sz="0" w:space="0" w:color="auto"/>
                    <w:left w:val="none" w:sz="0" w:space="0" w:color="auto"/>
                    <w:bottom w:val="none" w:sz="0" w:space="0" w:color="auto"/>
                    <w:right w:val="none" w:sz="0" w:space="0" w:color="auto"/>
                  </w:divBdr>
                  <w:divsChild>
                    <w:div w:id="1379158883">
                      <w:marLeft w:val="0"/>
                      <w:marRight w:val="0"/>
                      <w:marTop w:val="0"/>
                      <w:marBottom w:val="0"/>
                      <w:divBdr>
                        <w:top w:val="none" w:sz="0" w:space="0" w:color="auto"/>
                        <w:left w:val="none" w:sz="0" w:space="0" w:color="auto"/>
                        <w:bottom w:val="none" w:sz="0" w:space="0" w:color="auto"/>
                        <w:right w:val="none" w:sz="0" w:space="0" w:color="auto"/>
                      </w:divBdr>
                    </w:div>
                  </w:divsChild>
                </w:div>
                <w:div w:id="1124273643">
                  <w:marLeft w:val="0"/>
                  <w:marRight w:val="0"/>
                  <w:marTop w:val="0"/>
                  <w:marBottom w:val="0"/>
                  <w:divBdr>
                    <w:top w:val="none" w:sz="0" w:space="0" w:color="auto"/>
                    <w:left w:val="none" w:sz="0" w:space="0" w:color="auto"/>
                    <w:bottom w:val="none" w:sz="0" w:space="0" w:color="auto"/>
                    <w:right w:val="none" w:sz="0" w:space="0" w:color="auto"/>
                  </w:divBdr>
                  <w:divsChild>
                    <w:div w:id="58672465">
                      <w:marLeft w:val="0"/>
                      <w:marRight w:val="0"/>
                      <w:marTop w:val="0"/>
                      <w:marBottom w:val="0"/>
                      <w:divBdr>
                        <w:top w:val="none" w:sz="0" w:space="0" w:color="auto"/>
                        <w:left w:val="none" w:sz="0" w:space="0" w:color="auto"/>
                        <w:bottom w:val="none" w:sz="0" w:space="0" w:color="auto"/>
                        <w:right w:val="none" w:sz="0" w:space="0" w:color="auto"/>
                      </w:divBdr>
                    </w:div>
                  </w:divsChild>
                </w:div>
                <w:div w:id="619458111">
                  <w:marLeft w:val="0"/>
                  <w:marRight w:val="0"/>
                  <w:marTop w:val="0"/>
                  <w:marBottom w:val="0"/>
                  <w:divBdr>
                    <w:top w:val="none" w:sz="0" w:space="0" w:color="auto"/>
                    <w:left w:val="none" w:sz="0" w:space="0" w:color="auto"/>
                    <w:bottom w:val="none" w:sz="0" w:space="0" w:color="auto"/>
                    <w:right w:val="none" w:sz="0" w:space="0" w:color="auto"/>
                  </w:divBdr>
                  <w:divsChild>
                    <w:div w:id="1891378022">
                      <w:marLeft w:val="0"/>
                      <w:marRight w:val="0"/>
                      <w:marTop w:val="0"/>
                      <w:marBottom w:val="0"/>
                      <w:divBdr>
                        <w:top w:val="none" w:sz="0" w:space="0" w:color="auto"/>
                        <w:left w:val="none" w:sz="0" w:space="0" w:color="auto"/>
                        <w:bottom w:val="none" w:sz="0" w:space="0" w:color="auto"/>
                        <w:right w:val="none" w:sz="0" w:space="0" w:color="auto"/>
                      </w:divBdr>
                    </w:div>
                  </w:divsChild>
                </w:div>
                <w:div w:id="253823693">
                  <w:marLeft w:val="0"/>
                  <w:marRight w:val="0"/>
                  <w:marTop w:val="0"/>
                  <w:marBottom w:val="0"/>
                  <w:divBdr>
                    <w:top w:val="none" w:sz="0" w:space="0" w:color="auto"/>
                    <w:left w:val="none" w:sz="0" w:space="0" w:color="auto"/>
                    <w:bottom w:val="none" w:sz="0" w:space="0" w:color="auto"/>
                    <w:right w:val="none" w:sz="0" w:space="0" w:color="auto"/>
                  </w:divBdr>
                  <w:divsChild>
                    <w:div w:id="1061977521">
                      <w:marLeft w:val="0"/>
                      <w:marRight w:val="0"/>
                      <w:marTop w:val="0"/>
                      <w:marBottom w:val="0"/>
                      <w:divBdr>
                        <w:top w:val="none" w:sz="0" w:space="0" w:color="auto"/>
                        <w:left w:val="none" w:sz="0" w:space="0" w:color="auto"/>
                        <w:bottom w:val="none" w:sz="0" w:space="0" w:color="auto"/>
                        <w:right w:val="none" w:sz="0" w:space="0" w:color="auto"/>
                      </w:divBdr>
                    </w:div>
                  </w:divsChild>
                </w:div>
                <w:div w:id="1559898569">
                  <w:marLeft w:val="0"/>
                  <w:marRight w:val="0"/>
                  <w:marTop w:val="0"/>
                  <w:marBottom w:val="0"/>
                  <w:divBdr>
                    <w:top w:val="none" w:sz="0" w:space="0" w:color="auto"/>
                    <w:left w:val="none" w:sz="0" w:space="0" w:color="auto"/>
                    <w:bottom w:val="none" w:sz="0" w:space="0" w:color="auto"/>
                    <w:right w:val="none" w:sz="0" w:space="0" w:color="auto"/>
                  </w:divBdr>
                  <w:divsChild>
                    <w:div w:id="1963076769">
                      <w:marLeft w:val="0"/>
                      <w:marRight w:val="0"/>
                      <w:marTop w:val="0"/>
                      <w:marBottom w:val="0"/>
                      <w:divBdr>
                        <w:top w:val="none" w:sz="0" w:space="0" w:color="auto"/>
                        <w:left w:val="none" w:sz="0" w:space="0" w:color="auto"/>
                        <w:bottom w:val="none" w:sz="0" w:space="0" w:color="auto"/>
                        <w:right w:val="none" w:sz="0" w:space="0" w:color="auto"/>
                      </w:divBdr>
                    </w:div>
                    <w:div w:id="1103300728">
                      <w:marLeft w:val="0"/>
                      <w:marRight w:val="0"/>
                      <w:marTop w:val="0"/>
                      <w:marBottom w:val="0"/>
                      <w:divBdr>
                        <w:top w:val="none" w:sz="0" w:space="0" w:color="auto"/>
                        <w:left w:val="none" w:sz="0" w:space="0" w:color="auto"/>
                        <w:bottom w:val="none" w:sz="0" w:space="0" w:color="auto"/>
                        <w:right w:val="none" w:sz="0" w:space="0" w:color="auto"/>
                      </w:divBdr>
                    </w:div>
                  </w:divsChild>
                </w:div>
                <w:div w:id="1613706757">
                  <w:marLeft w:val="0"/>
                  <w:marRight w:val="0"/>
                  <w:marTop w:val="0"/>
                  <w:marBottom w:val="0"/>
                  <w:divBdr>
                    <w:top w:val="none" w:sz="0" w:space="0" w:color="auto"/>
                    <w:left w:val="none" w:sz="0" w:space="0" w:color="auto"/>
                    <w:bottom w:val="none" w:sz="0" w:space="0" w:color="auto"/>
                    <w:right w:val="none" w:sz="0" w:space="0" w:color="auto"/>
                  </w:divBdr>
                  <w:divsChild>
                    <w:div w:id="676226047">
                      <w:marLeft w:val="0"/>
                      <w:marRight w:val="0"/>
                      <w:marTop w:val="0"/>
                      <w:marBottom w:val="0"/>
                      <w:divBdr>
                        <w:top w:val="none" w:sz="0" w:space="0" w:color="auto"/>
                        <w:left w:val="none" w:sz="0" w:space="0" w:color="auto"/>
                        <w:bottom w:val="none" w:sz="0" w:space="0" w:color="auto"/>
                        <w:right w:val="none" w:sz="0" w:space="0" w:color="auto"/>
                      </w:divBdr>
                    </w:div>
                  </w:divsChild>
                </w:div>
                <w:div w:id="75591928">
                  <w:marLeft w:val="0"/>
                  <w:marRight w:val="0"/>
                  <w:marTop w:val="0"/>
                  <w:marBottom w:val="0"/>
                  <w:divBdr>
                    <w:top w:val="none" w:sz="0" w:space="0" w:color="auto"/>
                    <w:left w:val="none" w:sz="0" w:space="0" w:color="auto"/>
                    <w:bottom w:val="none" w:sz="0" w:space="0" w:color="auto"/>
                    <w:right w:val="none" w:sz="0" w:space="0" w:color="auto"/>
                  </w:divBdr>
                  <w:divsChild>
                    <w:div w:id="103119203">
                      <w:marLeft w:val="0"/>
                      <w:marRight w:val="0"/>
                      <w:marTop w:val="0"/>
                      <w:marBottom w:val="0"/>
                      <w:divBdr>
                        <w:top w:val="none" w:sz="0" w:space="0" w:color="auto"/>
                        <w:left w:val="none" w:sz="0" w:space="0" w:color="auto"/>
                        <w:bottom w:val="none" w:sz="0" w:space="0" w:color="auto"/>
                        <w:right w:val="none" w:sz="0" w:space="0" w:color="auto"/>
                      </w:divBdr>
                    </w:div>
                  </w:divsChild>
                </w:div>
                <w:div w:id="1993823969">
                  <w:marLeft w:val="0"/>
                  <w:marRight w:val="0"/>
                  <w:marTop w:val="0"/>
                  <w:marBottom w:val="0"/>
                  <w:divBdr>
                    <w:top w:val="none" w:sz="0" w:space="0" w:color="auto"/>
                    <w:left w:val="none" w:sz="0" w:space="0" w:color="auto"/>
                    <w:bottom w:val="none" w:sz="0" w:space="0" w:color="auto"/>
                    <w:right w:val="none" w:sz="0" w:space="0" w:color="auto"/>
                  </w:divBdr>
                  <w:divsChild>
                    <w:div w:id="385685655">
                      <w:marLeft w:val="0"/>
                      <w:marRight w:val="0"/>
                      <w:marTop w:val="0"/>
                      <w:marBottom w:val="0"/>
                      <w:divBdr>
                        <w:top w:val="none" w:sz="0" w:space="0" w:color="auto"/>
                        <w:left w:val="none" w:sz="0" w:space="0" w:color="auto"/>
                        <w:bottom w:val="none" w:sz="0" w:space="0" w:color="auto"/>
                        <w:right w:val="none" w:sz="0" w:space="0" w:color="auto"/>
                      </w:divBdr>
                    </w:div>
                    <w:div w:id="1938977957">
                      <w:marLeft w:val="0"/>
                      <w:marRight w:val="0"/>
                      <w:marTop w:val="0"/>
                      <w:marBottom w:val="0"/>
                      <w:divBdr>
                        <w:top w:val="none" w:sz="0" w:space="0" w:color="auto"/>
                        <w:left w:val="none" w:sz="0" w:space="0" w:color="auto"/>
                        <w:bottom w:val="none" w:sz="0" w:space="0" w:color="auto"/>
                        <w:right w:val="none" w:sz="0" w:space="0" w:color="auto"/>
                      </w:divBdr>
                    </w:div>
                  </w:divsChild>
                </w:div>
                <w:div w:id="177428397">
                  <w:marLeft w:val="0"/>
                  <w:marRight w:val="0"/>
                  <w:marTop w:val="0"/>
                  <w:marBottom w:val="0"/>
                  <w:divBdr>
                    <w:top w:val="none" w:sz="0" w:space="0" w:color="auto"/>
                    <w:left w:val="none" w:sz="0" w:space="0" w:color="auto"/>
                    <w:bottom w:val="none" w:sz="0" w:space="0" w:color="auto"/>
                    <w:right w:val="none" w:sz="0" w:space="0" w:color="auto"/>
                  </w:divBdr>
                  <w:divsChild>
                    <w:div w:id="81801770">
                      <w:marLeft w:val="0"/>
                      <w:marRight w:val="0"/>
                      <w:marTop w:val="0"/>
                      <w:marBottom w:val="0"/>
                      <w:divBdr>
                        <w:top w:val="none" w:sz="0" w:space="0" w:color="auto"/>
                        <w:left w:val="none" w:sz="0" w:space="0" w:color="auto"/>
                        <w:bottom w:val="none" w:sz="0" w:space="0" w:color="auto"/>
                        <w:right w:val="none" w:sz="0" w:space="0" w:color="auto"/>
                      </w:divBdr>
                    </w:div>
                  </w:divsChild>
                </w:div>
                <w:div w:id="654452081">
                  <w:marLeft w:val="0"/>
                  <w:marRight w:val="0"/>
                  <w:marTop w:val="0"/>
                  <w:marBottom w:val="0"/>
                  <w:divBdr>
                    <w:top w:val="none" w:sz="0" w:space="0" w:color="auto"/>
                    <w:left w:val="none" w:sz="0" w:space="0" w:color="auto"/>
                    <w:bottom w:val="none" w:sz="0" w:space="0" w:color="auto"/>
                    <w:right w:val="none" w:sz="0" w:space="0" w:color="auto"/>
                  </w:divBdr>
                  <w:divsChild>
                    <w:div w:id="591359258">
                      <w:marLeft w:val="0"/>
                      <w:marRight w:val="0"/>
                      <w:marTop w:val="0"/>
                      <w:marBottom w:val="0"/>
                      <w:divBdr>
                        <w:top w:val="none" w:sz="0" w:space="0" w:color="auto"/>
                        <w:left w:val="none" w:sz="0" w:space="0" w:color="auto"/>
                        <w:bottom w:val="none" w:sz="0" w:space="0" w:color="auto"/>
                        <w:right w:val="none" w:sz="0" w:space="0" w:color="auto"/>
                      </w:divBdr>
                    </w:div>
                  </w:divsChild>
                </w:div>
                <w:div w:id="18943552">
                  <w:marLeft w:val="0"/>
                  <w:marRight w:val="0"/>
                  <w:marTop w:val="0"/>
                  <w:marBottom w:val="0"/>
                  <w:divBdr>
                    <w:top w:val="none" w:sz="0" w:space="0" w:color="auto"/>
                    <w:left w:val="none" w:sz="0" w:space="0" w:color="auto"/>
                    <w:bottom w:val="none" w:sz="0" w:space="0" w:color="auto"/>
                    <w:right w:val="none" w:sz="0" w:space="0" w:color="auto"/>
                  </w:divBdr>
                  <w:divsChild>
                    <w:div w:id="1779326807">
                      <w:marLeft w:val="0"/>
                      <w:marRight w:val="0"/>
                      <w:marTop w:val="0"/>
                      <w:marBottom w:val="0"/>
                      <w:divBdr>
                        <w:top w:val="none" w:sz="0" w:space="0" w:color="auto"/>
                        <w:left w:val="none" w:sz="0" w:space="0" w:color="auto"/>
                        <w:bottom w:val="none" w:sz="0" w:space="0" w:color="auto"/>
                        <w:right w:val="none" w:sz="0" w:space="0" w:color="auto"/>
                      </w:divBdr>
                    </w:div>
                    <w:div w:id="747460774">
                      <w:marLeft w:val="0"/>
                      <w:marRight w:val="0"/>
                      <w:marTop w:val="0"/>
                      <w:marBottom w:val="0"/>
                      <w:divBdr>
                        <w:top w:val="none" w:sz="0" w:space="0" w:color="auto"/>
                        <w:left w:val="none" w:sz="0" w:space="0" w:color="auto"/>
                        <w:bottom w:val="none" w:sz="0" w:space="0" w:color="auto"/>
                        <w:right w:val="none" w:sz="0" w:space="0" w:color="auto"/>
                      </w:divBdr>
                    </w:div>
                  </w:divsChild>
                </w:div>
                <w:div w:id="1910336281">
                  <w:marLeft w:val="0"/>
                  <w:marRight w:val="0"/>
                  <w:marTop w:val="0"/>
                  <w:marBottom w:val="0"/>
                  <w:divBdr>
                    <w:top w:val="none" w:sz="0" w:space="0" w:color="auto"/>
                    <w:left w:val="none" w:sz="0" w:space="0" w:color="auto"/>
                    <w:bottom w:val="none" w:sz="0" w:space="0" w:color="auto"/>
                    <w:right w:val="none" w:sz="0" w:space="0" w:color="auto"/>
                  </w:divBdr>
                  <w:divsChild>
                    <w:div w:id="1051612079">
                      <w:marLeft w:val="0"/>
                      <w:marRight w:val="0"/>
                      <w:marTop w:val="0"/>
                      <w:marBottom w:val="0"/>
                      <w:divBdr>
                        <w:top w:val="none" w:sz="0" w:space="0" w:color="auto"/>
                        <w:left w:val="none" w:sz="0" w:space="0" w:color="auto"/>
                        <w:bottom w:val="none" w:sz="0" w:space="0" w:color="auto"/>
                        <w:right w:val="none" w:sz="0" w:space="0" w:color="auto"/>
                      </w:divBdr>
                    </w:div>
                  </w:divsChild>
                </w:div>
                <w:div w:id="754866869">
                  <w:marLeft w:val="0"/>
                  <w:marRight w:val="0"/>
                  <w:marTop w:val="0"/>
                  <w:marBottom w:val="0"/>
                  <w:divBdr>
                    <w:top w:val="none" w:sz="0" w:space="0" w:color="auto"/>
                    <w:left w:val="none" w:sz="0" w:space="0" w:color="auto"/>
                    <w:bottom w:val="none" w:sz="0" w:space="0" w:color="auto"/>
                    <w:right w:val="none" w:sz="0" w:space="0" w:color="auto"/>
                  </w:divBdr>
                  <w:divsChild>
                    <w:div w:id="859515608">
                      <w:marLeft w:val="0"/>
                      <w:marRight w:val="0"/>
                      <w:marTop w:val="0"/>
                      <w:marBottom w:val="0"/>
                      <w:divBdr>
                        <w:top w:val="none" w:sz="0" w:space="0" w:color="auto"/>
                        <w:left w:val="none" w:sz="0" w:space="0" w:color="auto"/>
                        <w:bottom w:val="none" w:sz="0" w:space="0" w:color="auto"/>
                        <w:right w:val="none" w:sz="0" w:space="0" w:color="auto"/>
                      </w:divBdr>
                    </w:div>
                  </w:divsChild>
                </w:div>
                <w:div w:id="648049961">
                  <w:marLeft w:val="0"/>
                  <w:marRight w:val="0"/>
                  <w:marTop w:val="0"/>
                  <w:marBottom w:val="0"/>
                  <w:divBdr>
                    <w:top w:val="none" w:sz="0" w:space="0" w:color="auto"/>
                    <w:left w:val="none" w:sz="0" w:space="0" w:color="auto"/>
                    <w:bottom w:val="none" w:sz="0" w:space="0" w:color="auto"/>
                    <w:right w:val="none" w:sz="0" w:space="0" w:color="auto"/>
                  </w:divBdr>
                  <w:divsChild>
                    <w:div w:id="97987974">
                      <w:marLeft w:val="0"/>
                      <w:marRight w:val="0"/>
                      <w:marTop w:val="0"/>
                      <w:marBottom w:val="0"/>
                      <w:divBdr>
                        <w:top w:val="none" w:sz="0" w:space="0" w:color="auto"/>
                        <w:left w:val="none" w:sz="0" w:space="0" w:color="auto"/>
                        <w:bottom w:val="none" w:sz="0" w:space="0" w:color="auto"/>
                        <w:right w:val="none" w:sz="0" w:space="0" w:color="auto"/>
                      </w:divBdr>
                    </w:div>
                    <w:div w:id="1915814122">
                      <w:marLeft w:val="0"/>
                      <w:marRight w:val="0"/>
                      <w:marTop w:val="0"/>
                      <w:marBottom w:val="0"/>
                      <w:divBdr>
                        <w:top w:val="none" w:sz="0" w:space="0" w:color="auto"/>
                        <w:left w:val="none" w:sz="0" w:space="0" w:color="auto"/>
                        <w:bottom w:val="none" w:sz="0" w:space="0" w:color="auto"/>
                        <w:right w:val="none" w:sz="0" w:space="0" w:color="auto"/>
                      </w:divBdr>
                    </w:div>
                  </w:divsChild>
                </w:div>
                <w:div w:id="1630358180">
                  <w:marLeft w:val="0"/>
                  <w:marRight w:val="0"/>
                  <w:marTop w:val="0"/>
                  <w:marBottom w:val="0"/>
                  <w:divBdr>
                    <w:top w:val="none" w:sz="0" w:space="0" w:color="auto"/>
                    <w:left w:val="none" w:sz="0" w:space="0" w:color="auto"/>
                    <w:bottom w:val="none" w:sz="0" w:space="0" w:color="auto"/>
                    <w:right w:val="none" w:sz="0" w:space="0" w:color="auto"/>
                  </w:divBdr>
                  <w:divsChild>
                    <w:div w:id="1194612741">
                      <w:marLeft w:val="0"/>
                      <w:marRight w:val="0"/>
                      <w:marTop w:val="0"/>
                      <w:marBottom w:val="0"/>
                      <w:divBdr>
                        <w:top w:val="none" w:sz="0" w:space="0" w:color="auto"/>
                        <w:left w:val="none" w:sz="0" w:space="0" w:color="auto"/>
                        <w:bottom w:val="none" w:sz="0" w:space="0" w:color="auto"/>
                        <w:right w:val="none" w:sz="0" w:space="0" w:color="auto"/>
                      </w:divBdr>
                    </w:div>
                  </w:divsChild>
                </w:div>
                <w:div w:id="1489008299">
                  <w:marLeft w:val="0"/>
                  <w:marRight w:val="0"/>
                  <w:marTop w:val="0"/>
                  <w:marBottom w:val="0"/>
                  <w:divBdr>
                    <w:top w:val="none" w:sz="0" w:space="0" w:color="auto"/>
                    <w:left w:val="none" w:sz="0" w:space="0" w:color="auto"/>
                    <w:bottom w:val="none" w:sz="0" w:space="0" w:color="auto"/>
                    <w:right w:val="none" w:sz="0" w:space="0" w:color="auto"/>
                  </w:divBdr>
                  <w:divsChild>
                    <w:div w:id="160971065">
                      <w:marLeft w:val="0"/>
                      <w:marRight w:val="0"/>
                      <w:marTop w:val="0"/>
                      <w:marBottom w:val="0"/>
                      <w:divBdr>
                        <w:top w:val="none" w:sz="0" w:space="0" w:color="auto"/>
                        <w:left w:val="none" w:sz="0" w:space="0" w:color="auto"/>
                        <w:bottom w:val="none" w:sz="0" w:space="0" w:color="auto"/>
                        <w:right w:val="none" w:sz="0" w:space="0" w:color="auto"/>
                      </w:divBdr>
                    </w:div>
                  </w:divsChild>
                </w:div>
                <w:div w:id="1091313323">
                  <w:marLeft w:val="0"/>
                  <w:marRight w:val="0"/>
                  <w:marTop w:val="0"/>
                  <w:marBottom w:val="0"/>
                  <w:divBdr>
                    <w:top w:val="none" w:sz="0" w:space="0" w:color="auto"/>
                    <w:left w:val="none" w:sz="0" w:space="0" w:color="auto"/>
                    <w:bottom w:val="none" w:sz="0" w:space="0" w:color="auto"/>
                    <w:right w:val="none" w:sz="0" w:space="0" w:color="auto"/>
                  </w:divBdr>
                  <w:divsChild>
                    <w:div w:id="940796210">
                      <w:marLeft w:val="0"/>
                      <w:marRight w:val="0"/>
                      <w:marTop w:val="0"/>
                      <w:marBottom w:val="0"/>
                      <w:divBdr>
                        <w:top w:val="none" w:sz="0" w:space="0" w:color="auto"/>
                        <w:left w:val="none" w:sz="0" w:space="0" w:color="auto"/>
                        <w:bottom w:val="none" w:sz="0" w:space="0" w:color="auto"/>
                        <w:right w:val="none" w:sz="0" w:space="0" w:color="auto"/>
                      </w:divBdr>
                    </w:div>
                  </w:divsChild>
                </w:div>
                <w:div w:id="1234243423">
                  <w:marLeft w:val="0"/>
                  <w:marRight w:val="0"/>
                  <w:marTop w:val="0"/>
                  <w:marBottom w:val="0"/>
                  <w:divBdr>
                    <w:top w:val="none" w:sz="0" w:space="0" w:color="auto"/>
                    <w:left w:val="none" w:sz="0" w:space="0" w:color="auto"/>
                    <w:bottom w:val="none" w:sz="0" w:space="0" w:color="auto"/>
                    <w:right w:val="none" w:sz="0" w:space="0" w:color="auto"/>
                  </w:divBdr>
                  <w:divsChild>
                    <w:div w:id="369842888">
                      <w:marLeft w:val="0"/>
                      <w:marRight w:val="0"/>
                      <w:marTop w:val="0"/>
                      <w:marBottom w:val="0"/>
                      <w:divBdr>
                        <w:top w:val="none" w:sz="0" w:space="0" w:color="auto"/>
                        <w:left w:val="none" w:sz="0" w:space="0" w:color="auto"/>
                        <w:bottom w:val="none" w:sz="0" w:space="0" w:color="auto"/>
                        <w:right w:val="none" w:sz="0" w:space="0" w:color="auto"/>
                      </w:divBdr>
                    </w:div>
                  </w:divsChild>
                </w:div>
                <w:div w:id="1654025598">
                  <w:marLeft w:val="0"/>
                  <w:marRight w:val="0"/>
                  <w:marTop w:val="0"/>
                  <w:marBottom w:val="0"/>
                  <w:divBdr>
                    <w:top w:val="none" w:sz="0" w:space="0" w:color="auto"/>
                    <w:left w:val="none" w:sz="0" w:space="0" w:color="auto"/>
                    <w:bottom w:val="none" w:sz="0" w:space="0" w:color="auto"/>
                    <w:right w:val="none" w:sz="0" w:space="0" w:color="auto"/>
                  </w:divBdr>
                  <w:divsChild>
                    <w:div w:id="1306205752">
                      <w:marLeft w:val="0"/>
                      <w:marRight w:val="0"/>
                      <w:marTop w:val="0"/>
                      <w:marBottom w:val="0"/>
                      <w:divBdr>
                        <w:top w:val="none" w:sz="0" w:space="0" w:color="auto"/>
                        <w:left w:val="none" w:sz="0" w:space="0" w:color="auto"/>
                        <w:bottom w:val="none" w:sz="0" w:space="0" w:color="auto"/>
                        <w:right w:val="none" w:sz="0" w:space="0" w:color="auto"/>
                      </w:divBdr>
                    </w:div>
                  </w:divsChild>
                </w:div>
                <w:div w:id="1451626087">
                  <w:marLeft w:val="0"/>
                  <w:marRight w:val="0"/>
                  <w:marTop w:val="0"/>
                  <w:marBottom w:val="0"/>
                  <w:divBdr>
                    <w:top w:val="none" w:sz="0" w:space="0" w:color="auto"/>
                    <w:left w:val="none" w:sz="0" w:space="0" w:color="auto"/>
                    <w:bottom w:val="none" w:sz="0" w:space="0" w:color="auto"/>
                    <w:right w:val="none" w:sz="0" w:space="0" w:color="auto"/>
                  </w:divBdr>
                  <w:divsChild>
                    <w:div w:id="650139329">
                      <w:marLeft w:val="0"/>
                      <w:marRight w:val="0"/>
                      <w:marTop w:val="0"/>
                      <w:marBottom w:val="0"/>
                      <w:divBdr>
                        <w:top w:val="none" w:sz="0" w:space="0" w:color="auto"/>
                        <w:left w:val="none" w:sz="0" w:space="0" w:color="auto"/>
                        <w:bottom w:val="none" w:sz="0" w:space="0" w:color="auto"/>
                        <w:right w:val="none" w:sz="0" w:space="0" w:color="auto"/>
                      </w:divBdr>
                    </w:div>
                  </w:divsChild>
                </w:div>
                <w:div w:id="986282910">
                  <w:marLeft w:val="0"/>
                  <w:marRight w:val="0"/>
                  <w:marTop w:val="0"/>
                  <w:marBottom w:val="0"/>
                  <w:divBdr>
                    <w:top w:val="none" w:sz="0" w:space="0" w:color="auto"/>
                    <w:left w:val="none" w:sz="0" w:space="0" w:color="auto"/>
                    <w:bottom w:val="none" w:sz="0" w:space="0" w:color="auto"/>
                    <w:right w:val="none" w:sz="0" w:space="0" w:color="auto"/>
                  </w:divBdr>
                  <w:divsChild>
                    <w:div w:id="509178756">
                      <w:marLeft w:val="0"/>
                      <w:marRight w:val="0"/>
                      <w:marTop w:val="0"/>
                      <w:marBottom w:val="0"/>
                      <w:divBdr>
                        <w:top w:val="none" w:sz="0" w:space="0" w:color="auto"/>
                        <w:left w:val="none" w:sz="0" w:space="0" w:color="auto"/>
                        <w:bottom w:val="none" w:sz="0" w:space="0" w:color="auto"/>
                        <w:right w:val="none" w:sz="0" w:space="0" w:color="auto"/>
                      </w:divBdr>
                    </w:div>
                  </w:divsChild>
                </w:div>
                <w:div w:id="219173071">
                  <w:marLeft w:val="0"/>
                  <w:marRight w:val="0"/>
                  <w:marTop w:val="0"/>
                  <w:marBottom w:val="0"/>
                  <w:divBdr>
                    <w:top w:val="none" w:sz="0" w:space="0" w:color="auto"/>
                    <w:left w:val="none" w:sz="0" w:space="0" w:color="auto"/>
                    <w:bottom w:val="none" w:sz="0" w:space="0" w:color="auto"/>
                    <w:right w:val="none" w:sz="0" w:space="0" w:color="auto"/>
                  </w:divBdr>
                  <w:divsChild>
                    <w:div w:id="284545">
                      <w:marLeft w:val="0"/>
                      <w:marRight w:val="0"/>
                      <w:marTop w:val="0"/>
                      <w:marBottom w:val="0"/>
                      <w:divBdr>
                        <w:top w:val="none" w:sz="0" w:space="0" w:color="auto"/>
                        <w:left w:val="none" w:sz="0" w:space="0" w:color="auto"/>
                        <w:bottom w:val="none" w:sz="0" w:space="0" w:color="auto"/>
                        <w:right w:val="none" w:sz="0" w:space="0" w:color="auto"/>
                      </w:divBdr>
                    </w:div>
                  </w:divsChild>
                </w:div>
                <w:div w:id="1577132876">
                  <w:marLeft w:val="0"/>
                  <w:marRight w:val="0"/>
                  <w:marTop w:val="0"/>
                  <w:marBottom w:val="0"/>
                  <w:divBdr>
                    <w:top w:val="none" w:sz="0" w:space="0" w:color="auto"/>
                    <w:left w:val="none" w:sz="0" w:space="0" w:color="auto"/>
                    <w:bottom w:val="none" w:sz="0" w:space="0" w:color="auto"/>
                    <w:right w:val="none" w:sz="0" w:space="0" w:color="auto"/>
                  </w:divBdr>
                  <w:divsChild>
                    <w:div w:id="785197174">
                      <w:marLeft w:val="0"/>
                      <w:marRight w:val="0"/>
                      <w:marTop w:val="0"/>
                      <w:marBottom w:val="0"/>
                      <w:divBdr>
                        <w:top w:val="none" w:sz="0" w:space="0" w:color="auto"/>
                        <w:left w:val="none" w:sz="0" w:space="0" w:color="auto"/>
                        <w:bottom w:val="none" w:sz="0" w:space="0" w:color="auto"/>
                        <w:right w:val="none" w:sz="0" w:space="0" w:color="auto"/>
                      </w:divBdr>
                    </w:div>
                  </w:divsChild>
                </w:div>
                <w:div w:id="835802166">
                  <w:marLeft w:val="0"/>
                  <w:marRight w:val="0"/>
                  <w:marTop w:val="0"/>
                  <w:marBottom w:val="0"/>
                  <w:divBdr>
                    <w:top w:val="none" w:sz="0" w:space="0" w:color="auto"/>
                    <w:left w:val="none" w:sz="0" w:space="0" w:color="auto"/>
                    <w:bottom w:val="none" w:sz="0" w:space="0" w:color="auto"/>
                    <w:right w:val="none" w:sz="0" w:space="0" w:color="auto"/>
                  </w:divBdr>
                  <w:divsChild>
                    <w:div w:id="1021975221">
                      <w:marLeft w:val="0"/>
                      <w:marRight w:val="0"/>
                      <w:marTop w:val="0"/>
                      <w:marBottom w:val="0"/>
                      <w:divBdr>
                        <w:top w:val="none" w:sz="0" w:space="0" w:color="auto"/>
                        <w:left w:val="none" w:sz="0" w:space="0" w:color="auto"/>
                        <w:bottom w:val="none" w:sz="0" w:space="0" w:color="auto"/>
                        <w:right w:val="none" w:sz="0" w:space="0" w:color="auto"/>
                      </w:divBdr>
                    </w:div>
                  </w:divsChild>
                </w:div>
                <w:div w:id="1830636812">
                  <w:marLeft w:val="0"/>
                  <w:marRight w:val="0"/>
                  <w:marTop w:val="0"/>
                  <w:marBottom w:val="0"/>
                  <w:divBdr>
                    <w:top w:val="none" w:sz="0" w:space="0" w:color="auto"/>
                    <w:left w:val="none" w:sz="0" w:space="0" w:color="auto"/>
                    <w:bottom w:val="none" w:sz="0" w:space="0" w:color="auto"/>
                    <w:right w:val="none" w:sz="0" w:space="0" w:color="auto"/>
                  </w:divBdr>
                  <w:divsChild>
                    <w:div w:id="904678518">
                      <w:marLeft w:val="0"/>
                      <w:marRight w:val="0"/>
                      <w:marTop w:val="0"/>
                      <w:marBottom w:val="0"/>
                      <w:divBdr>
                        <w:top w:val="none" w:sz="0" w:space="0" w:color="auto"/>
                        <w:left w:val="none" w:sz="0" w:space="0" w:color="auto"/>
                        <w:bottom w:val="none" w:sz="0" w:space="0" w:color="auto"/>
                        <w:right w:val="none" w:sz="0" w:space="0" w:color="auto"/>
                      </w:divBdr>
                    </w:div>
                  </w:divsChild>
                </w:div>
                <w:div w:id="1466504417">
                  <w:marLeft w:val="0"/>
                  <w:marRight w:val="0"/>
                  <w:marTop w:val="0"/>
                  <w:marBottom w:val="0"/>
                  <w:divBdr>
                    <w:top w:val="none" w:sz="0" w:space="0" w:color="auto"/>
                    <w:left w:val="none" w:sz="0" w:space="0" w:color="auto"/>
                    <w:bottom w:val="none" w:sz="0" w:space="0" w:color="auto"/>
                    <w:right w:val="none" w:sz="0" w:space="0" w:color="auto"/>
                  </w:divBdr>
                  <w:divsChild>
                    <w:div w:id="1571965366">
                      <w:marLeft w:val="0"/>
                      <w:marRight w:val="0"/>
                      <w:marTop w:val="0"/>
                      <w:marBottom w:val="0"/>
                      <w:divBdr>
                        <w:top w:val="none" w:sz="0" w:space="0" w:color="auto"/>
                        <w:left w:val="none" w:sz="0" w:space="0" w:color="auto"/>
                        <w:bottom w:val="none" w:sz="0" w:space="0" w:color="auto"/>
                        <w:right w:val="none" w:sz="0" w:space="0" w:color="auto"/>
                      </w:divBdr>
                    </w:div>
                  </w:divsChild>
                </w:div>
                <w:div w:id="1266839493">
                  <w:marLeft w:val="0"/>
                  <w:marRight w:val="0"/>
                  <w:marTop w:val="0"/>
                  <w:marBottom w:val="0"/>
                  <w:divBdr>
                    <w:top w:val="none" w:sz="0" w:space="0" w:color="auto"/>
                    <w:left w:val="none" w:sz="0" w:space="0" w:color="auto"/>
                    <w:bottom w:val="none" w:sz="0" w:space="0" w:color="auto"/>
                    <w:right w:val="none" w:sz="0" w:space="0" w:color="auto"/>
                  </w:divBdr>
                  <w:divsChild>
                    <w:div w:id="133106621">
                      <w:marLeft w:val="0"/>
                      <w:marRight w:val="0"/>
                      <w:marTop w:val="0"/>
                      <w:marBottom w:val="0"/>
                      <w:divBdr>
                        <w:top w:val="none" w:sz="0" w:space="0" w:color="auto"/>
                        <w:left w:val="none" w:sz="0" w:space="0" w:color="auto"/>
                        <w:bottom w:val="none" w:sz="0" w:space="0" w:color="auto"/>
                        <w:right w:val="none" w:sz="0" w:space="0" w:color="auto"/>
                      </w:divBdr>
                    </w:div>
                  </w:divsChild>
                </w:div>
                <w:div w:id="1511523400">
                  <w:marLeft w:val="0"/>
                  <w:marRight w:val="0"/>
                  <w:marTop w:val="0"/>
                  <w:marBottom w:val="0"/>
                  <w:divBdr>
                    <w:top w:val="none" w:sz="0" w:space="0" w:color="auto"/>
                    <w:left w:val="none" w:sz="0" w:space="0" w:color="auto"/>
                    <w:bottom w:val="none" w:sz="0" w:space="0" w:color="auto"/>
                    <w:right w:val="none" w:sz="0" w:space="0" w:color="auto"/>
                  </w:divBdr>
                  <w:divsChild>
                    <w:div w:id="198398847">
                      <w:marLeft w:val="0"/>
                      <w:marRight w:val="0"/>
                      <w:marTop w:val="0"/>
                      <w:marBottom w:val="0"/>
                      <w:divBdr>
                        <w:top w:val="none" w:sz="0" w:space="0" w:color="auto"/>
                        <w:left w:val="none" w:sz="0" w:space="0" w:color="auto"/>
                        <w:bottom w:val="none" w:sz="0" w:space="0" w:color="auto"/>
                        <w:right w:val="none" w:sz="0" w:space="0" w:color="auto"/>
                      </w:divBdr>
                    </w:div>
                  </w:divsChild>
                </w:div>
                <w:div w:id="2101872493">
                  <w:marLeft w:val="0"/>
                  <w:marRight w:val="0"/>
                  <w:marTop w:val="0"/>
                  <w:marBottom w:val="0"/>
                  <w:divBdr>
                    <w:top w:val="none" w:sz="0" w:space="0" w:color="auto"/>
                    <w:left w:val="none" w:sz="0" w:space="0" w:color="auto"/>
                    <w:bottom w:val="none" w:sz="0" w:space="0" w:color="auto"/>
                    <w:right w:val="none" w:sz="0" w:space="0" w:color="auto"/>
                  </w:divBdr>
                  <w:divsChild>
                    <w:div w:id="925304572">
                      <w:marLeft w:val="0"/>
                      <w:marRight w:val="0"/>
                      <w:marTop w:val="0"/>
                      <w:marBottom w:val="0"/>
                      <w:divBdr>
                        <w:top w:val="none" w:sz="0" w:space="0" w:color="auto"/>
                        <w:left w:val="none" w:sz="0" w:space="0" w:color="auto"/>
                        <w:bottom w:val="none" w:sz="0" w:space="0" w:color="auto"/>
                        <w:right w:val="none" w:sz="0" w:space="0" w:color="auto"/>
                      </w:divBdr>
                    </w:div>
                  </w:divsChild>
                </w:div>
                <w:div w:id="1245191072">
                  <w:marLeft w:val="0"/>
                  <w:marRight w:val="0"/>
                  <w:marTop w:val="0"/>
                  <w:marBottom w:val="0"/>
                  <w:divBdr>
                    <w:top w:val="none" w:sz="0" w:space="0" w:color="auto"/>
                    <w:left w:val="none" w:sz="0" w:space="0" w:color="auto"/>
                    <w:bottom w:val="none" w:sz="0" w:space="0" w:color="auto"/>
                    <w:right w:val="none" w:sz="0" w:space="0" w:color="auto"/>
                  </w:divBdr>
                  <w:divsChild>
                    <w:div w:id="1618293212">
                      <w:marLeft w:val="0"/>
                      <w:marRight w:val="0"/>
                      <w:marTop w:val="0"/>
                      <w:marBottom w:val="0"/>
                      <w:divBdr>
                        <w:top w:val="none" w:sz="0" w:space="0" w:color="auto"/>
                        <w:left w:val="none" w:sz="0" w:space="0" w:color="auto"/>
                        <w:bottom w:val="none" w:sz="0" w:space="0" w:color="auto"/>
                        <w:right w:val="none" w:sz="0" w:space="0" w:color="auto"/>
                      </w:divBdr>
                    </w:div>
                  </w:divsChild>
                </w:div>
                <w:div w:id="1916092109">
                  <w:marLeft w:val="0"/>
                  <w:marRight w:val="0"/>
                  <w:marTop w:val="0"/>
                  <w:marBottom w:val="0"/>
                  <w:divBdr>
                    <w:top w:val="none" w:sz="0" w:space="0" w:color="auto"/>
                    <w:left w:val="none" w:sz="0" w:space="0" w:color="auto"/>
                    <w:bottom w:val="none" w:sz="0" w:space="0" w:color="auto"/>
                    <w:right w:val="none" w:sz="0" w:space="0" w:color="auto"/>
                  </w:divBdr>
                  <w:divsChild>
                    <w:div w:id="1719821896">
                      <w:marLeft w:val="0"/>
                      <w:marRight w:val="0"/>
                      <w:marTop w:val="0"/>
                      <w:marBottom w:val="0"/>
                      <w:divBdr>
                        <w:top w:val="none" w:sz="0" w:space="0" w:color="auto"/>
                        <w:left w:val="none" w:sz="0" w:space="0" w:color="auto"/>
                        <w:bottom w:val="none" w:sz="0" w:space="0" w:color="auto"/>
                        <w:right w:val="none" w:sz="0" w:space="0" w:color="auto"/>
                      </w:divBdr>
                    </w:div>
                  </w:divsChild>
                </w:div>
                <w:div w:id="1125807954">
                  <w:marLeft w:val="0"/>
                  <w:marRight w:val="0"/>
                  <w:marTop w:val="0"/>
                  <w:marBottom w:val="0"/>
                  <w:divBdr>
                    <w:top w:val="none" w:sz="0" w:space="0" w:color="auto"/>
                    <w:left w:val="none" w:sz="0" w:space="0" w:color="auto"/>
                    <w:bottom w:val="none" w:sz="0" w:space="0" w:color="auto"/>
                    <w:right w:val="none" w:sz="0" w:space="0" w:color="auto"/>
                  </w:divBdr>
                  <w:divsChild>
                    <w:div w:id="1312716049">
                      <w:marLeft w:val="0"/>
                      <w:marRight w:val="0"/>
                      <w:marTop w:val="0"/>
                      <w:marBottom w:val="0"/>
                      <w:divBdr>
                        <w:top w:val="none" w:sz="0" w:space="0" w:color="auto"/>
                        <w:left w:val="none" w:sz="0" w:space="0" w:color="auto"/>
                        <w:bottom w:val="none" w:sz="0" w:space="0" w:color="auto"/>
                        <w:right w:val="none" w:sz="0" w:space="0" w:color="auto"/>
                      </w:divBdr>
                    </w:div>
                  </w:divsChild>
                </w:div>
                <w:div w:id="1709065662">
                  <w:marLeft w:val="0"/>
                  <w:marRight w:val="0"/>
                  <w:marTop w:val="0"/>
                  <w:marBottom w:val="0"/>
                  <w:divBdr>
                    <w:top w:val="none" w:sz="0" w:space="0" w:color="auto"/>
                    <w:left w:val="none" w:sz="0" w:space="0" w:color="auto"/>
                    <w:bottom w:val="none" w:sz="0" w:space="0" w:color="auto"/>
                    <w:right w:val="none" w:sz="0" w:space="0" w:color="auto"/>
                  </w:divBdr>
                  <w:divsChild>
                    <w:div w:id="587931583">
                      <w:marLeft w:val="0"/>
                      <w:marRight w:val="0"/>
                      <w:marTop w:val="0"/>
                      <w:marBottom w:val="0"/>
                      <w:divBdr>
                        <w:top w:val="none" w:sz="0" w:space="0" w:color="auto"/>
                        <w:left w:val="none" w:sz="0" w:space="0" w:color="auto"/>
                        <w:bottom w:val="none" w:sz="0" w:space="0" w:color="auto"/>
                        <w:right w:val="none" w:sz="0" w:space="0" w:color="auto"/>
                      </w:divBdr>
                    </w:div>
                  </w:divsChild>
                </w:div>
                <w:div w:id="918750784">
                  <w:marLeft w:val="0"/>
                  <w:marRight w:val="0"/>
                  <w:marTop w:val="0"/>
                  <w:marBottom w:val="0"/>
                  <w:divBdr>
                    <w:top w:val="none" w:sz="0" w:space="0" w:color="auto"/>
                    <w:left w:val="none" w:sz="0" w:space="0" w:color="auto"/>
                    <w:bottom w:val="none" w:sz="0" w:space="0" w:color="auto"/>
                    <w:right w:val="none" w:sz="0" w:space="0" w:color="auto"/>
                  </w:divBdr>
                  <w:divsChild>
                    <w:div w:id="948319657">
                      <w:marLeft w:val="0"/>
                      <w:marRight w:val="0"/>
                      <w:marTop w:val="0"/>
                      <w:marBottom w:val="0"/>
                      <w:divBdr>
                        <w:top w:val="none" w:sz="0" w:space="0" w:color="auto"/>
                        <w:left w:val="none" w:sz="0" w:space="0" w:color="auto"/>
                        <w:bottom w:val="none" w:sz="0" w:space="0" w:color="auto"/>
                        <w:right w:val="none" w:sz="0" w:space="0" w:color="auto"/>
                      </w:divBdr>
                    </w:div>
                  </w:divsChild>
                </w:div>
                <w:div w:id="1914388436">
                  <w:marLeft w:val="0"/>
                  <w:marRight w:val="0"/>
                  <w:marTop w:val="0"/>
                  <w:marBottom w:val="0"/>
                  <w:divBdr>
                    <w:top w:val="none" w:sz="0" w:space="0" w:color="auto"/>
                    <w:left w:val="none" w:sz="0" w:space="0" w:color="auto"/>
                    <w:bottom w:val="none" w:sz="0" w:space="0" w:color="auto"/>
                    <w:right w:val="none" w:sz="0" w:space="0" w:color="auto"/>
                  </w:divBdr>
                  <w:divsChild>
                    <w:div w:id="1636637831">
                      <w:marLeft w:val="0"/>
                      <w:marRight w:val="0"/>
                      <w:marTop w:val="0"/>
                      <w:marBottom w:val="0"/>
                      <w:divBdr>
                        <w:top w:val="none" w:sz="0" w:space="0" w:color="auto"/>
                        <w:left w:val="none" w:sz="0" w:space="0" w:color="auto"/>
                        <w:bottom w:val="none" w:sz="0" w:space="0" w:color="auto"/>
                        <w:right w:val="none" w:sz="0" w:space="0" w:color="auto"/>
                      </w:divBdr>
                    </w:div>
                  </w:divsChild>
                </w:div>
                <w:div w:id="1119224259">
                  <w:marLeft w:val="0"/>
                  <w:marRight w:val="0"/>
                  <w:marTop w:val="0"/>
                  <w:marBottom w:val="0"/>
                  <w:divBdr>
                    <w:top w:val="none" w:sz="0" w:space="0" w:color="auto"/>
                    <w:left w:val="none" w:sz="0" w:space="0" w:color="auto"/>
                    <w:bottom w:val="none" w:sz="0" w:space="0" w:color="auto"/>
                    <w:right w:val="none" w:sz="0" w:space="0" w:color="auto"/>
                  </w:divBdr>
                  <w:divsChild>
                    <w:div w:id="882905581">
                      <w:marLeft w:val="0"/>
                      <w:marRight w:val="0"/>
                      <w:marTop w:val="0"/>
                      <w:marBottom w:val="0"/>
                      <w:divBdr>
                        <w:top w:val="none" w:sz="0" w:space="0" w:color="auto"/>
                        <w:left w:val="none" w:sz="0" w:space="0" w:color="auto"/>
                        <w:bottom w:val="none" w:sz="0" w:space="0" w:color="auto"/>
                        <w:right w:val="none" w:sz="0" w:space="0" w:color="auto"/>
                      </w:divBdr>
                    </w:div>
                  </w:divsChild>
                </w:div>
                <w:div w:id="1924024158">
                  <w:marLeft w:val="0"/>
                  <w:marRight w:val="0"/>
                  <w:marTop w:val="0"/>
                  <w:marBottom w:val="0"/>
                  <w:divBdr>
                    <w:top w:val="none" w:sz="0" w:space="0" w:color="auto"/>
                    <w:left w:val="none" w:sz="0" w:space="0" w:color="auto"/>
                    <w:bottom w:val="none" w:sz="0" w:space="0" w:color="auto"/>
                    <w:right w:val="none" w:sz="0" w:space="0" w:color="auto"/>
                  </w:divBdr>
                  <w:divsChild>
                    <w:div w:id="743795532">
                      <w:marLeft w:val="0"/>
                      <w:marRight w:val="0"/>
                      <w:marTop w:val="0"/>
                      <w:marBottom w:val="0"/>
                      <w:divBdr>
                        <w:top w:val="none" w:sz="0" w:space="0" w:color="auto"/>
                        <w:left w:val="none" w:sz="0" w:space="0" w:color="auto"/>
                        <w:bottom w:val="none" w:sz="0" w:space="0" w:color="auto"/>
                        <w:right w:val="none" w:sz="0" w:space="0" w:color="auto"/>
                      </w:divBdr>
                    </w:div>
                  </w:divsChild>
                </w:div>
                <w:div w:id="924145473">
                  <w:marLeft w:val="0"/>
                  <w:marRight w:val="0"/>
                  <w:marTop w:val="0"/>
                  <w:marBottom w:val="0"/>
                  <w:divBdr>
                    <w:top w:val="none" w:sz="0" w:space="0" w:color="auto"/>
                    <w:left w:val="none" w:sz="0" w:space="0" w:color="auto"/>
                    <w:bottom w:val="none" w:sz="0" w:space="0" w:color="auto"/>
                    <w:right w:val="none" w:sz="0" w:space="0" w:color="auto"/>
                  </w:divBdr>
                  <w:divsChild>
                    <w:div w:id="2108309937">
                      <w:marLeft w:val="0"/>
                      <w:marRight w:val="0"/>
                      <w:marTop w:val="0"/>
                      <w:marBottom w:val="0"/>
                      <w:divBdr>
                        <w:top w:val="none" w:sz="0" w:space="0" w:color="auto"/>
                        <w:left w:val="none" w:sz="0" w:space="0" w:color="auto"/>
                        <w:bottom w:val="none" w:sz="0" w:space="0" w:color="auto"/>
                        <w:right w:val="none" w:sz="0" w:space="0" w:color="auto"/>
                      </w:divBdr>
                    </w:div>
                  </w:divsChild>
                </w:div>
                <w:div w:id="2002810988">
                  <w:marLeft w:val="0"/>
                  <w:marRight w:val="0"/>
                  <w:marTop w:val="0"/>
                  <w:marBottom w:val="0"/>
                  <w:divBdr>
                    <w:top w:val="none" w:sz="0" w:space="0" w:color="auto"/>
                    <w:left w:val="none" w:sz="0" w:space="0" w:color="auto"/>
                    <w:bottom w:val="none" w:sz="0" w:space="0" w:color="auto"/>
                    <w:right w:val="none" w:sz="0" w:space="0" w:color="auto"/>
                  </w:divBdr>
                  <w:divsChild>
                    <w:div w:id="82341041">
                      <w:marLeft w:val="0"/>
                      <w:marRight w:val="0"/>
                      <w:marTop w:val="0"/>
                      <w:marBottom w:val="0"/>
                      <w:divBdr>
                        <w:top w:val="none" w:sz="0" w:space="0" w:color="auto"/>
                        <w:left w:val="none" w:sz="0" w:space="0" w:color="auto"/>
                        <w:bottom w:val="none" w:sz="0" w:space="0" w:color="auto"/>
                        <w:right w:val="none" w:sz="0" w:space="0" w:color="auto"/>
                      </w:divBdr>
                    </w:div>
                  </w:divsChild>
                </w:div>
                <w:div w:id="1948199069">
                  <w:marLeft w:val="0"/>
                  <w:marRight w:val="0"/>
                  <w:marTop w:val="0"/>
                  <w:marBottom w:val="0"/>
                  <w:divBdr>
                    <w:top w:val="none" w:sz="0" w:space="0" w:color="auto"/>
                    <w:left w:val="none" w:sz="0" w:space="0" w:color="auto"/>
                    <w:bottom w:val="none" w:sz="0" w:space="0" w:color="auto"/>
                    <w:right w:val="none" w:sz="0" w:space="0" w:color="auto"/>
                  </w:divBdr>
                  <w:divsChild>
                    <w:div w:id="2083674795">
                      <w:marLeft w:val="0"/>
                      <w:marRight w:val="0"/>
                      <w:marTop w:val="0"/>
                      <w:marBottom w:val="0"/>
                      <w:divBdr>
                        <w:top w:val="none" w:sz="0" w:space="0" w:color="auto"/>
                        <w:left w:val="none" w:sz="0" w:space="0" w:color="auto"/>
                        <w:bottom w:val="none" w:sz="0" w:space="0" w:color="auto"/>
                        <w:right w:val="none" w:sz="0" w:space="0" w:color="auto"/>
                      </w:divBdr>
                    </w:div>
                  </w:divsChild>
                </w:div>
                <w:div w:id="759132887">
                  <w:marLeft w:val="0"/>
                  <w:marRight w:val="0"/>
                  <w:marTop w:val="0"/>
                  <w:marBottom w:val="0"/>
                  <w:divBdr>
                    <w:top w:val="none" w:sz="0" w:space="0" w:color="auto"/>
                    <w:left w:val="none" w:sz="0" w:space="0" w:color="auto"/>
                    <w:bottom w:val="none" w:sz="0" w:space="0" w:color="auto"/>
                    <w:right w:val="none" w:sz="0" w:space="0" w:color="auto"/>
                  </w:divBdr>
                  <w:divsChild>
                    <w:div w:id="380637019">
                      <w:marLeft w:val="0"/>
                      <w:marRight w:val="0"/>
                      <w:marTop w:val="0"/>
                      <w:marBottom w:val="0"/>
                      <w:divBdr>
                        <w:top w:val="none" w:sz="0" w:space="0" w:color="auto"/>
                        <w:left w:val="none" w:sz="0" w:space="0" w:color="auto"/>
                        <w:bottom w:val="none" w:sz="0" w:space="0" w:color="auto"/>
                        <w:right w:val="none" w:sz="0" w:space="0" w:color="auto"/>
                      </w:divBdr>
                    </w:div>
                  </w:divsChild>
                </w:div>
                <w:div w:id="1387878046">
                  <w:marLeft w:val="0"/>
                  <w:marRight w:val="0"/>
                  <w:marTop w:val="0"/>
                  <w:marBottom w:val="0"/>
                  <w:divBdr>
                    <w:top w:val="none" w:sz="0" w:space="0" w:color="auto"/>
                    <w:left w:val="none" w:sz="0" w:space="0" w:color="auto"/>
                    <w:bottom w:val="none" w:sz="0" w:space="0" w:color="auto"/>
                    <w:right w:val="none" w:sz="0" w:space="0" w:color="auto"/>
                  </w:divBdr>
                  <w:divsChild>
                    <w:div w:id="1506550782">
                      <w:marLeft w:val="0"/>
                      <w:marRight w:val="0"/>
                      <w:marTop w:val="0"/>
                      <w:marBottom w:val="0"/>
                      <w:divBdr>
                        <w:top w:val="none" w:sz="0" w:space="0" w:color="auto"/>
                        <w:left w:val="none" w:sz="0" w:space="0" w:color="auto"/>
                        <w:bottom w:val="none" w:sz="0" w:space="0" w:color="auto"/>
                        <w:right w:val="none" w:sz="0" w:space="0" w:color="auto"/>
                      </w:divBdr>
                    </w:div>
                  </w:divsChild>
                </w:div>
                <w:div w:id="15352177">
                  <w:marLeft w:val="0"/>
                  <w:marRight w:val="0"/>
                  <w:marTop w:val="0"/>
                  <w:marBottom w:val="0"/>
                  <w:divBdr>
                    <w:top w:val="none" w:sz="0" w:space="0" w:color="auto"/>
                    <w:left w:val="none" w:sz="0" w:space="0" w:color="auto"/>
                    <w:bottom w:val="none" w:sz="0" w:space="0" w:color="auto"/>
                    <w:right w:val="none" w:sz="0" w:space="0" w:color="auto"/>
                  </w:divBdr>
                  <w:divsChild>
                    <w:div w:id="318929511">
                      <w:marLeft w:val="0"/>
                      <w:marRight w:val="0"/>
                      <w:marTop w:val="0"/>
                      <w:marBottom w:val="0"/>
                      <w:divBdr>
                        <w:top w:val="none" w:sz="0" w:space="0" w:color="auto"/>
                        <w:left w:val="none" w:sz="0" w:space="0" w:color="auto"/>
                        <w:bottom w:val="none" w:sz="0" w:space="0" w:color="auto"/>
                        <w:right w:val="none" w:sz="0" w:space="0" w:color="auto"/>
                      </w:divBdr>
                    </w:div>
                  </w:divsChild>
                </w:div>
                <w:div w:id="481699189">
                  <w:marLeft w:val="0"/>
                  <w:marRight w:val="0"/>
                  <w:marTop w:val="0"/>
                  <w:marBottom w:val="0"/>
                  <w:divBdr>
                    <w:top w:val="none" w:sz="0" w:space="0" w:color="auto"/>
                    <w:left w:val="none" w:sz="0" w:space="0" w:color="auto"/>
                    <w:bottom w:val="none" w:sz="0" w:space="0" w:color="auto"/>
                    <w:right w:val="none" w:sz="0" w:space="0" w:color="auto"/>
                  </w:divBdr>
                  <w:divsChild>
                    <w:div w:id="810486773">
                      <w:marLeft w:val="0"/>
                      <w:marRight w:val="0"/>
                      <w:marTop w:val="0"/>
                      <w:marBottom w:val="0"/>
                      <w:divBdr>
                        <w:top w:val="none" w:sz="0" w:space="0" w:color="auto"/>
                        <w:left w:val="none" w:sz="0" w:space="0" w:color="auto"/>
                        <w:bottom w:val="none" w:sz="0" w:space="0" w:color="auto"/>
                        <w:right w:val="none" w:sz="0" w:space="0" w:color="auto"/>
                      </w:divBdr>
                    </w:div>
                    <w:div w:id="853230924">
                      <w:marLeft w:val="0"/>
                      <w:marRight w:val="0"/>
                      <w:marTop w:val="0"/>
                      <w:marBottom w:val="0"/>
                      <w:divBdr>
                        <w:top w:val="none" w:sz="0" w:space="0" w:color="auto"/>
                        <w:left w:val="none" w:sz="0" w:space="0" w:color="auto"/>
                        <w:bottom w:val="none" w:sz="0" w:space="0" w:color="auto"/>
                        <w:right w:val="none" w:sz="0" w:space="0" w:color="auto"/>
                      </w:divBdr>
                    </w:div>
                    <w:div w:id="219026392">
                      <w:marLeft w:val="0"/>
                      <w:marRight w:val="0"/>
                      <w:marTop w:val="0"/>
                      <w:marBottom w:val="0"/>
                      <w:divBdr>
                        <w:top w:val="none" w:sz="0" w:space="0" w:color="auto"/>
                        <w:left w:val="none" w:sz="0" w:space="0" w:color="auto"/>
                        <w:bottom w:val="none" w:sz="0" w:space="0" w:color="auto"/>
                        <w:right w:val="none" w:sz="0" w:space="0" w:color="auto"/>
                      </w:divBdr>
                    </w:div>
                    <w:div w:id="1368489253">
                      <w:marLeft w:val="0"/>
                      <w:marRight w:val="0"/>
                      <w:marTop w:val="0"/>
                      <w:marBottom w:val="0"/>
                      <w:divBdr>
                        <w:top w:val="none" w:sz="0" w:space="0" w:color="auto"/>
                        <w:left w:val="none" w:sz="0" w:space="0" w:color="auto"/>
                        <w:bottom w:val="none" w:sz="0" w:space="0" w:color="auto"/>
                        <w:right w:val="none" w:sz="0" w:space="0" w:color="auto"/>
                      </w:divBdr>
                    </w:div>
                  </w:divsChild>
                </w:div>
                <w:div w:id="1917471394">
                  <w:marLeft w:val="0"/>
                  <w:marRight w:val="0"/>
                  <w:marTop w:val="0"/>
                  <w:marBottom w:val="0"/>
                  <w:divBdr>
                    <w:top w:val="none" w:sz="0" w:space="0" w:color="auto"/>
                    <w:left w:val="none" w:sz="0" w:space="0" w:color="auto"/>
                    <w:bottom w:val="none" w:sz="0" w:space="0" w:color="auto"/>
                    <w:right w:val="none" w:sz="0" w:space="0" w:color="auto"/>
                  </w:divBdr>
                  <w:divsChild>
                    <w:div w:id="185407576">
                      <w:marLeft w:val="0"/>
                      <w:marRight w:val="0"/>
                      <w:marTop w:val="0"/>
                      <w:marBottom w:val="0"/>
                      <w:divBdr>
                        <w:top w:val="none" w:sz="0" w:space="0" w:color="auto"/>
                        <w:left w:val="none" w:sz="0" w:space="0" w:color="auto"/>
                        <w:bottom w:val="none" w:sz="0" w:space="0" w:color="auto"/>
                        <w:right w:val="none" w:sz="0" w:space="0" w:color="auto"/>
                      </w:divBdr>
                    </w:div>
                  </w:divsChild>
                </w:div>
                <w:div w:id="93593999">
                  <w:marLeft w:val="0"/>
                  <w:marRight w:val="0"/>
                  <w:marTop w:val="0"/>
                  <w:marBottom w:val="0"/>
                  <w:divBdr>
                    <w:top w:val="none" w:sz="0" w:space="0" w:color="auto"/>
                    <w:left w:val="none" w:sz="0" w:space="0" w:color="auto"/>
                    <w:bottom w:val="none" w:sz="0" w:space="0" w:color="auto"/>
                    <w:right w:val="none" w:sz="0" w:space="0" w:color="auto"/>
                  </w:divBdr>
                  <w:divsChild>
                    <w:div w:id="1026441567">
                      <w:marLeft w:val="0"/>
                      <w:marRight w:val="0"/>
                      <w:marTop w:val="0"/>
                      <w:marBottom w:val="0"/>
                      <w:divBdr>
                        <w:top w:val="none" w:sz="0" w:space="0" w:color="auto"/>
                        <w:left w:val="none" w:sz="0" w:space="0" w:color="auto"/>
                        <w:bottom w:val="none" w:sz="0" w:space="0" w:color="auto"/>
                        <w:right w:val="none" w:sz="0" w:space="0" w:color="auto"/>
                      </w:divBdr>
                    </w:div>
                  </w:divsChild>
                </w:div>
                <w:div w:id="1494638767">
                  <w:marLeft w:val="0"/>
                  <w:marRight w:val="0"/>
                  <w:marTop w:val="0"/>
                  <w:marBottom w:val="0"/>
                  <w:divBdr>
                    <w:top w:val="none" w:sz="0" w:space="0" w:color="auto"/>
                    <w:left w:val="none" w:sz="0" w:space="0" w:color="auto"/>
                    <w:bottom w:val="none" w:sz="0" w:space="0" w:color="auto"/>
                    <w:right w:val="none" w:sz="0" w:space="0" w:color="auto"/>
                  </w:divBdr>
                  <w:divsChild>
                    <w:div w:id="151485708">
                      <w:marLeft w:val="0"/>
                      <w:marRight w:val="0"/>
                      <w:marTop w:val="0"/>
                      <w:marBottom w:val="0"/>
                      <w:divBdr>
                        <w:top w:val="none" w:sz="0" w:space="0" w:color="auto"/>
                        <w:left w:val="none" w:sz="0" w:space="0" w:color="auto"/>
                        <w:bottom w:val="none" w:sz="0" w:space="0" w:color="auto"/>
                        <w:right w:val="none" w:sz="0" w:space="0" w:color="auto"/>
                      </w:divBdr>
                    </w:div>
                  </w:divsChild>
                </w:div>
                <w:div w:id="2063551795">
                  <w:marLeft w:val="0"/>
                  <w:marRight w:val="0"/>
                  <w:marTop w:val="0"/>
                  <w:marBottom w:val="0"/>
                  <w:divBdr>
                    <w:top w:val="none" w:sz="0" w:space="0" w:color="auto"/>
                    <w:left w:val="none" w:sz="0" w:space="0" w:color="auto"/>
                    <w:bottom w:val="none" w:sz="0" w:space="0" w:color="auto"/>
                    <w:right w:val="none" w:sz="0" w:space="0" w:color="auto"/>
                  </w:divBdr>
                  <w:divsChild>
                    <w:div w:id="1062480251">
                      <w:marLeft w:val="0"/>
                      <w:marRight w:val="0"/>
                      <w:marTop w:val="0"/>
                      <w:marBottom w:val="0"/>
                      <w:divBdr>
                        <w:top w:val="none" w:sz="0" w:space="0" w:color="auto"/>
                        <w:left w:val="none" w:sz="0" w:space="0" w:color="auto"/>
                        <w:bottom w:val="none" w:sz="0" w:space="0" w:color="auto"/>
                        <w:right w:val="none" w:sz="0" w:space="0" w:color="auto"/>
                      </w:divBdr>
                    </w:div>
                  </w:divsChild>
                </w:div>
                <w:div w:id="687411972">
                  <w:marLeft w:val="0"/>
                  <w:marRight w:val="0"/>
                  <w:marTop w:val="0"/>
                  <w:marBottom w:val="0"/>
                  <w:divBdr>
                    <w:top w:val="none" w:sz="0" w:space="0" w:color="auto"/>
                    <w:left w:val="none" w:sz="0" w:space="0" w:color="auto"/>
                    <w:bottom w:val="none" w:sz="0" w:space="0" w:color="auto"/>
                    <w:right w:val="none" w:sz="0" w:space="0" w:color="auto"/>
                  </w:divBdr>
                  <w:divsChild>
                    <w:div w:id="1252204520">
                      <w:marLeft w:val="0"/>
                      <w:marRight w:val="0"/>
                      <w:marTop w:val="0"/>
                      <w:marBottom w:val="0"/>
                      <w:divBdr>
                        <w:top w:val="none" w:sz="0" w:space="0" w:color="auto"/>
                        <w:left w:val="none" w:sz="0" w:space="0" w:color="auto"/>
                        <w:bottom w:val="none" w:sz="0" w:space="0" w:color="auto"/>
                        <w:right w:val="none" w:sz="0" w:space="0" w:color="auto"/>
                      </w:divBdr>
                    </w:div>
                  </w:divsChild>
                </w:div>
                <w:div w:id="1709529077">
                  <w:marLeft w:val="0"/>
                  <w:marRight w:val="0"/>
                  <w:marTop w:val="0"/>
                  <w:marBottom w:val="0"/>
                  <w:divBdr>
                    <w:top w:val="none" w:sz="0" w:space="0" w:color="auto"/>
                    <w:left w:val="none" w:sz="0" w:space="0" w:color="auto"/>
                    <w:bottom w:val="none" w:sz="0" w:space="0" w:color="auto"/>
                    <w:right w:val="none" w:sz="0" w:space="0" w:color="auto"/>
                  </w:divBdr>
                  <w:divsChild>
                    <w:div w:id="463542303">
                      <w:marLeft w:val="0"/>
                      <w:marRight w:val="0"/>
                      <w:marTop w:val="0"/>
                      <w:marBottom w:val="0"/>
                      <w:divBdr>
                        <w:top w:val="none" w:sz="0" w:space="0" w:color="auto"/>
                        <w:left w:val="none" w:sz="0" w:space="0" w:color="auto"/>
                        <w:bottom w:val="none" w:sz="0" w:space="0" w:color="auto"/>
                        <w:right w:val="none" w:sz="0" w:space="0" w:color="auto"/>
                      </w:divBdr>
                    </w:div>
                  </w:divsChild>
                </w:div>
                <w:div w:id="1148942101">
                  <w:marLeft w:val="0"/>
                  <w:marRight w:val="0"/>
                  <w:marTop w:val="0"/>
                  <w:marBottom w:val="0"/>
                  <w:divBdr>
                    <w:top w:val="none" w:sz="0" w:space="0" w:color="auto"/>
                    <w:left w:val="none" w:sz="0" w:space="0" w:color="auto"/>
                    <w:bottom w:val="none" w:sz="0" w:space="0" w:color="auto"/>
                    <w:right w:val="none" w:sz="0" w:space="0" w:color="auto"/>
                  </w:divBdr>
                  <w:divsChild>
                    <w:div w:id="29110941">
                      <w:marLeft w:val="0"/>
                      <w:marRight w:val="0"/>
                      <w:marTop w:val="0"/>
                      <w:marBottom w:val="0"/>
                      <w:divBdr>
                        <w:top w:val="none" w:sz="0" w:space="0" w:color="auto"/>
                        <w:left w:val="none" w:sz="0" w:space="0" w:color="auto"/>
                        <w:bottom w:val="none" w:sz="0" w:space="0" w:color="auto"/>
                        <w:right w:val="none" w:sz="0" w:space="0" w:color="auto"/>
                      </w:divBdr>
                    </w:div>
                  </w:divsChild>
                </w:div>
                <w:div w:id="947853735">
                  <w:marLeft w:val="0"/>
                  <w:marRight w:val="0"/>
                  <w:marTop w:val="0"/>
                  <w:marBottom w:val="0"/>
                  <w:divBdr>
                    <w:top w:val="none" w:sz="0" w:space="0" w:color="auto"/>
                    <w:left w:val="none" w:sz="0" w:space="0" w:color="auto"/>
                    <w:bottom w:val="none" w:sz="0" w:space="0" w:color="auto"/>
                    <w:right w:val="none" w:sz="0" w:space="0" w:color="auto"/>
                  </w:divBdr>
                  <w:divsChild>
                    <w:div w:id="336464024">
                      <w:marLeft w:val="0"/>
                      <w:marRight w:val="0"/>
                      <w:marTop w:val="0"/>
                      <w:marBottom w:val="0"/>
                      <w:divBdr>
                        <w:top w:val="none" w:sz="0" w:space="0" w:color="auto"/>
                        <w:left w:val="none" w:sz="0" w:space="0" w:color="auto"/>
                        <w:bottom w:val="none" w:sz="0" w:space="0" w:color="auto"/>
                        <w:right w:val="none" w:sz="0" w:space="0" w:color="auto"/>
                      </w:divBdr>
                    </w:div>
                  </w:divsChild>
                </w:div>
                <w:div w:id="1261794342">
                  <w:marLeft w:val="0"/>
                  <w:marRight w:val="0"/>
                  <w:marTop w:val="0"/>
                  <w:marBottom w:val="0"/>
                  <w:divBdr>
                    <w:top w:val="none" w:sz="0" w:space="0" w:color="auto"/>
                    <w:left w:val="none" w:sz="0" w:space="0" w:color="auto"/>
                    <w:bottom w:val="none" w:sz="0" w:space="0" w:color="auto"/>
                    <w:right w:val="none" w:sz="0" w:space="0" w:color="auto"/>
                  </w:divBdr>
                  <w:divsChild>
                    <w:div w:id="1011879245">
                      <w:marLeft w:val="0"/>
                      <w:marRight w:val="0"/>
                      <w:marTop w:val="0"/>
                      <w:marBottom w:val="0"/>
                      <w:divBdr>
                        <w:top w:val="none" w:sz="0" w:space="0" w:color="auto"/>
                        <w:left w:val="none" w:sz="0" w:space="0" w:color="auto"/>
                        <w:bottom w:val="none" w:sz="0" w:space="0" w:color="auto"/>
                        <w:right w:val="none" w:sz="0" w:space="0" w:color="auto"/>
                      </w:divBdr>
                    </w:div>
                  </w:divsChild>
                </w:div>
                <w:div w:id="947395633">
                  <w:marLeft w:val="0"/>
                  <w:marRight w:val="0"/>
                  <w:marTop w:val="0"/>
                  <w:marBottom w:val="0"/>
                  <w:divBdr>
                    <w:top w:val="none" w:sz="0" w:space="0" w:color="auto"/>
                    <w:left w:val="none" w:sz="0" w:space="0" w:color="auto"/>
                    <w:bottom w:val="none" w:sz="0" w:space="0" w:color="auto"/>
                    <w:right w:val="none" w:sz="0" w:space="0" w:color="auto"/>
                  </w:divBdr>
                  <w:divsChild>
                    <w:div w:id="1905993792">
                      <w:marLeft w:val="0"/>
                      <w:marRight w:val="0"/>
                      <w:marTop w:val="0"/>
                      <w:marBottom w:val="0"/>
                      <w:divBdr>
                        <w:top w:val="none" w:sz="0" w:space="0" w:color="auto"/>
                        <w:left w:val="none" w:sz="0" w:space="0" w:color="auto"/>
                        <w:bottom w:val="none" w:sz="0" w:space="0" w:color="auto"/>
                        <w:right w:val="none" w:sz="0" w:space="0" w:color="auto"/>
                      </w:divBdr>
                    </w:div>
                  </w:divsChild>
                </w:div>
                <w:div w:id="448354042">
                  <w:marLeft w:val="0"/>
                  <w:marRight w:val="0"/>
                  <w:marTop w:val="0"/>
                  <w:marBottom w:val="0"/>
                  <w:divBdr>
                    <w:top w:val="none" w:sz="0" w:space="0" w:color="auto"/>
                    <w:left w:val="none" w:sz="0" w:space="0" w:color="auto"/>
                    <w:bottom w:val="none" w:sz="0" w:space="0" w:color="auto"/>
                    <w:right w:val="none" w:sz="0" w:space="0" w:color="auto"/>
                  </w:divBdr>
                  <w:divsChild>
                    <w:div w:id="231545818">
                      <w:marLeft w:val="0"/>
                      <w:marRight w:val="0"/>
                      <w:marTop w:val="0"/>
                      <w:marBottom w:val="0"/>
                      <w:divBdr>
                        <w:top w:val="none" w:sz="0" w:space="0" w:color="auto"/>
                        <w:left w:val="none" w:sz="0" w:space="0" w:color="auto"/>
                        <w:bottom w:val="none" w:sz="0" w:space="0" w:color="auto"/>
                        <w:right w:val="none" w:sz="0" w:space="0" w:color="auto"/>
                      </w:divBdr>
                    </w:div>
                  </w:divsChild>
                </w:div>
                <w:div w:id="2010670498">
                  <w:marLeft w:val="0"/>
                  <w:marRight w:val="0"/>
                  <w:marTop w:val="0"/>
                  <w:marBottom w:val="0"/>
                  <w:divBdr>
                    <w:top w:val="none" w:sz="0" w:space="0" w:color="auto"/>
                    <w:left w:val="none" w:sz="0" w:space="0" w:color="auto"/>
                    <w:bottom w:val="none" w:sz="0" w:space="0" w:color="auto"/>
                    <w:right w:val="none" w:sz="0" w:space="0" w:color="auto"/>
                  </w:divBdr>
                  <w:divsChild>
                    <w:div w:id="1349792179">
                      <w:marLeft w:val="0"/>
                      <w:marRight w:val="0"/>
                      <w:marTop w:val="0"/>
                      <w:marBottom w:val="0"/>
                      <w:divBdr>
                        <w:top w:val="none" w:sz="0" w:space="0" w:color="auto"/>
                        <w:left w:val="none" w:sz="0" w:space="0" w:color="auto"/>
                        <w:bottom w:val="none" w:sz="0" w:space="0" w:color="auto"/>
                        <w:right w:val="none" w:sz="0" w:space="0" w:color="auto"/>
                      </w:divBdr>
                    </w:div>
                    <w:div w:id="699666720">
                      <w:marLeft w:val="0"/>
                      <w:marRight w:val="0"/>
                      <w:marTop w:val="0"/>
                      <w:marBottom w:val="0"/>
                      <w:divBdr>
                        <w:top w:val="none" w:sz="0" w:space="0" w:color="auto"/>
                        <w:left w:val="none" w:sz="0" w:space="0" w:color="auto"/>
                        <w:bottom w:val="none" w:sz="0" w:space="0" w:color="auto"/>
                        <w:right w:val="none" w:sz="0" w:space="0" w:color="auto"/>
                      </w:divBdr>
                    </w:div>
                  </w:divsChild>
                </w:div>
                <w:div w:id="397286219">
                  <w:marLeft w:val="0"/>
                  <w:marRight w:val="0"/>
                  <w:marTop w:val="0"/>
                  <w:marBottom w:val="0"/>
                  <w:divBdr>
                    <w:top w:val="none" w:sz="0" w:space="0" w:color="auto"/>
                    <w:left w:val="none" w:sz="0" w:space="0" w:color="auto"/>
                    <w:bottom w:val="none" w:sz="0" w:space="0" w:color="auto"/>
                    <w:right w:val="none" w:sz="0" w:space="0" w:color="auto"/>
                  </w:divBdr>
                  <w:divsChild>
                    <w:div w:id="555091705">
                      <w:marLeft w:val="0"/>
                      <w:marRight w:val="0"/>
                      <w:marTop w:val="0"/>
                      <w:marBottom w:val="0"/>
                      <w:divBdr>
                        <w:top w:val="none" w:sz="0" w:space="0" w:color="auto"/>
                        <w:left w:val="none" w:sz="0" w:space="0" w:color="auto"/>
                        <w:bottom w:val="none" w:sz="0" w:space="0" w:color="auto"/>
                        <w:right w:val="none" w:sz="0" w:space="0" w:color="auto"/>
                      </w:divBdr>
                    </w:div>
                  </w:divsChild>
                </w:div>
                <w:div w:id="719984876">
                  <w:marLeft w:val="0"/>
                  <w:marRight w:val="0"/>
                  <w:marTop w:val="0"/>
                  <w:marBottom w:val="0"/>
                  <w:divBdr>
                    <w:top w:val="none" w:sz="0" w:space="0" w:color="auto"/>
                    <w:left w:val="none" w:sz="0" w:space="0" w:color="auto"/>
                    <w:bottom w:val="none" w:sz="0" w:space="0" w:color="auto"/>
                    <w:right w:val="none" w:sz="0" w:space="0" w:color="auto"/>
                  </w:divBdr>
                  <w:divsChild>
                    <w:div w:id="220025306">
                      <w:marLeft w:val="0"/>
                      <w:marRight w:val="0"/>
                      <w:marTop w:val="0"/>
                      <w:marBottom w:val="0"/>
                      <w:divBdr>
                        <w:top w:val="none" w:sz="0" w:space="0" w:color="auto"/>
                        <w:left w:val="none" w:sz="0" w:space="0" w:color="auto"/>
                        <w:bottom w:val="none" w:sz="0" w:space="0" w:color="auto"/>
                        <w:right w:val="none" w:sz="0" w:space="0" w:color="auto"/>
                      </w:divBdr>
                    </w:div>
                  </w:divsChild>
                </w:div>
                <w:div w:id="759647054">
                  <w:marLeft w:val="0"/>
                  <w:marRight w:val="0"/>
                  <w:marTop w:val="0"/>
                  <w:marBottom w:val="0"/>
                  <w:divBdr>
                    <w:top w:val="none" w:sz="0" w:space="0" w:color="auto"/>
                    <w:left w:val="none" w:sz="0" w:space="0" w:color="auto"/>
                    <w:bottom w:val="none" w:sz="0" w:space="0" w:color="auto"/>
                    <w:right w:val="none" w:sz="0" w:space="0" w:color="auto"/>
                  </w:divBdr>
                  <w:divsChild>
                    <w:div w:id="485366066">
                      <w:marLeft w:val="0"/>
                      <w:marRight w:val="0"/>
                      <w:marTop w:val="0"/>
                      <w:marBottom w:val="0"/>
                      <w:divBdr>
                        <w:top w:val="none" w:sz="0" w:space="0" w:color="auto"/>
                        <w:left w:val="none" w:sz="0" w:space="0" w:color="auto"/>
                        <w:bottom w:val="none" w:sz="0" w:space="0" w:color="auto"/>
                        <w:right w:val="none" w:sz="0" w:space="0" w:color="auto"/>
                      </w:divBdr>
                    </w:div>
                    <w:div w:id="815027558">
                      <w:marLeft w:val="0"/>
                      <w:marRight w:val="0"/>
                      <w:marTop w:val="0"/>
                      <w:marBottom w:val="0"/>
                      <w:divBdr>
                        <w:top w:val="none" w:sz="0" w:space="0" w:color="auto"/>
                        <w:left w:val="none" w:sz="0" w:space="0" w:color="auto"/>
                        <w:bottom w:val="none" w:sz="0" w:space="0" w:color="auto"/>
                        <w:right w:val="none" w:sz="0" w:space="0" w:color="auto"/>
                      </w:divBdr>
                    </w:div>
                    <w:div w:id="1062679390">
                      <w:marLeft w:val="0"/>
                      <w:marRight w:val="0"/>
                      <w:marTop w:val="0"/>
                      <w:marBottom w:val="0"/>
                      <w:divBdr>
                        <w:top w:val="none" w:sz="0" w:space="0" w:color="auto"/>
                        <w:left w:val="none" w:sz="0" w:space="0" w:color="auto"/>
                        <w:bottom w:val="none" w:sz="0" w:space="0" w:color="auto"/>
                        <w:right w:val="none" w:sz="0" w:space="0" w:color="auto"/>
                      </w:divBdr>
                    </w:div>
                  </w:divsChild>
                </w:div>
                <w:div w:id="456684975">
                  <w:marLeft w:val="0"/>
                  <w:marRight w:val="0"/>
                  <w:marTop w:val="0"/>
                  <w:marBottom w:val="0"/>
                  <w:divBdr>
                    <w:top w:val="none" w:sz="0" w:space="0" w:color="auto"/>
                    <w:left w:val="none" w:sz="0" w:space="0" w:color="auto"/>
                    <w:bottom w:val="none" w:sz="0" w:space="0" w:color="auto"/>
                    <w:right w:val="none" w:sz="0" w:space="0" w:color="auto"/>
                  </w:divBdr>
                  <w:divsChild>
                    <w:div w:id="451286815">
                      <w:marLeft w:val="0"/>
                      <w:marRight w:val="0"/>
                      <w:marTop w:val="0"/>
                      <w:marBottom w:val="0"/>
                      <w:divBdr>
                        <w:top w:val="none" w:sz="0" w:space="0" w:color="auto"/>
                        <w:left w:val="none" w:sz="0" w:space="0" w:color="auto"/>
                        <w:bottom w:val="none" w:sz="0" w:space="0" w:color="auto"/>
                        <w:right w:val="none" w:sz="0" w:space="0" w:color="auto"/>
                      </w:divBdr>
                    </w:div>
                  </w:divsChild>
                </w:div>
                <w:div w:id="260144616">
                  <w:marLeft w:val="0"/>
                  <w:marRight w:val="0"/>
                  <w:marTop w:val="0"/>
                  <w:marBottom w:val="0"/>
                  <w:divBdr>
                    <w:top w:val="none" w:sz="0" w:space="0" w:color="auto"/>
                    <w:left w:val="none" w:sz="0" w:space="0" w:color="auto"/>
                    <w:bottom w:val="none" w:sz="0" w:space="0" w:color="auto"/>
                    <w:right w:val="none" w:sz="0" w:space="0" w:color="auto"/>
                  </w:divBdr>
                  <w:divsChild>
                    <w:div w:id="1448812136">
                      <w:marLeft w:val="0"/>
                      <w:marRight w:val="0"/>
                      <w:marTop w:val="0"/>
                      <w:marBottom w:val="0"/>
                      <w:divBdr>
                        <w:top w:val="none" w:sz="0" w:space="0" w:color="auto"/>
                        <w:left w:val="none" w:sz="0" w:space="0" w:color="auto"/>
                        <w:bottom w:val="none" w:sz="0" w:space="0" w:color="auto"/>
                        <w:right w:val="none" w:sz="0" w:space="0" w:color="auto"/>
                      </w:divBdr>
                    </w:div>
                  </w:divsChild>
                </w:div>
                <w:div w:id="1256474420">
                  <w:marLeft w:val="0"/>
                  <w:marRight w:val="0"/>
                  <w:marTop w:val="0"/>
                  <w:marBottom w:val="0"/>
                  <w:divBdr>
                    <w:top w:val="none" w:sz="0" w:space="0" w:color="auto"/>
                    <w:left w:val="none" w:sz="0" w:space="0" w:color="auto"/>
                    <w:bottom w:val="none" w:sz="0" w:space="0" w:color="auto"/>
                    <w:right w:val="none" w:sz="0" w:space="0" w:color="auto"/>
                  </w:divBdr>
                  <w:divsChild>
                    <w:div w:id="1207522132">
                      <w:marLeft w:val="0"/>
                      <w:marRight w:val="0"/>
                      <w:marTop w:val="0"/>
                      <w:marBottom w:val="0"/>
                      <w:divBdr>
                        <w:top w:val="none" w:sz="0" w:space="0" w:color="auto"/>
                        <w:left w:val="none" w:sz="0" w:space="0" w:color="auto"/>
                        <w:bottom w:val="none" w:sz="0" w:space="0" w:color="auto"/>
                        <w:right w:val="none" w:sz="0" w:space="0" w:color="auto"/>
                      </w:divBdr>
                    </w:div>
                    <w:div w:id="1796555182">
                      <w:marLeft w:val="0"/>
                      <w:marRight w:val="0"/>
                      <w:marTop w:val="0"/>
                      <w:marBottom w:val="0"/>
                      <w:divBdr>
                        <w:top w:val="none" w:sz="0" w:space="0" w:color="auto"/>
                        <w:left w:val="none" w:sz="0" w:space="0" w:color="auto"/>
                        <w:bottom w:val="none" w:sz="0" w:space="0" w:color="auto"/>
                        <w:right w:val="none" w:sz="0" w:space="0" w:color="auto"/>
                      </w:divBdr>
                    </w:div>
                  </w:divsChild>
                </w:div>
                <w:div w:id="1398671401">
                  <w:marLeft w:val="0"/>
                  <w:marRight w:val="0"/>
                  <w:marTop w:val="0"/>
                  <w:marBottom w:val="0"/>
                  <w:divBdr>
                    <w:top w:val="none" w:sz="0" w:space="0" w:color="auto"/>
                    <w:left w:val="none" w:sz="0" w:space="0" w:color="auto"/>
                    <w:bottom w:val="none" w:sz="0" w:space="0" w:color="auto"/>
                    <w:right w:val="none" w:sz="0" w:space="0" w:color="auto"/>
                  </w:divBdr>
                  <w:divsChild>
                    <w:div w:id="771625547">
                      <w:marLeft w:val="0"/>
                      <w:marRight w:val="0"/>
                      <w:marTop w:val="0"/>
                      <w:marBottom w:val="0"/>
                      <w:divBdr>
                        <w:top w:val="none" w:sz="0" w:space="0" w:color="auto"/>
                        <w:left w:val="none" w:sz="0" w:space="0" w:color="auto"/>
                        <w:bottom w:val="none" w:sz="0" w:space="0" w:color="auto"/>
                        <w:right w:val="none" w:sz="0" w:space="0" w:color="auto"/>
                      </w:divBdr>
                    </w:div>
                  </w:divsChild>
                </w:div>
                <w:div w:id="902790118">
                  <w:marLeft w:val="0"/>
                  <w:marRight w:val="0"/>
                  <w:marTop w:val="0"/>
                  <w:marBottom w:val="0"/>
                  <w:divBdr>
                    <w:top w:val="none" w:sz="0" w:space="0" w:color="auto"/>
                    <w:left w:val="none" w:sz="0" w:space="0" w:color="auto"/>
                    <w:bottom w:val="none" w:sz="0" w:space="0" w:color="auto"/>
                    <w:right w:val="none" w:sz="0" w:space="0" w:color="auto"/>
                  </w:divBdr>
                  <w:divsChild>
                    <w:div w:id="322125706">
                      <w:marLeft w:val="0"/>
                      <w:marRight w:val="0"/>
                      <w:marTop w:val="0"/>
                      <w:marBottom w:val="0"/>
                      <w:divBdr>
                        <w:top w:val="none" w:sz="0" w:space="0" w:color="auto"/>
                        <w:left w:val="none" w:sz="0" w:space="0" w:color="auto"/>
                        <w:bottom w:val="none" w:sz="0" w:space="0" w:color="auto"/>
                        <w:right w:val="none" w:sz="0" w:space="0" w:color="auto"/>
                      </w:divBdr>
                    </w:div>
                  </w:divsChild>
                </w:div>
                <w:div w:id="936258455">
                  <w:marLeft w:val="0"/>
                  <w:marRight w:val="0"/>
                  <w:marTop w:val="0"/>
                  <w:marBottom w:val="0"/>
                  <w:divBdr>
                    <w:top w:val="none" w:sz="0" w:space="0" w:color="auto"/>
                    <w:left w:val="none" w:sz="0" w:space="0" w:color="auto"/>
                    <w:bottom w:val="none" w:sz="0" w:space="0" w:color="auto"/>
                    <w:right w:val="none" w:sz="0" w:space="0" w:color="auto"/>
                  </w:divBdr>
                  <w:divsChild>
                    <w:div w:id="1301106822">
                      <w:marLeft w:val="0"/>
                      <w:marRight w:val="0"/>
                      <w:marTop w:val="0"/>
                      <w:marBottom w:val="0"/>
                      <w:divBdr>
                        <w:top w:val="none" w:sz="0" w:space="0" w:color="auto"/>
                        <w:left w:val="none" w:sz="0" w:space="0" w:color="auto"/>
                        <w:bottom w:val="none" w:sz="0" w:space="0" w:color="auto"/>
                        <w:right w:val="none" w:sz="0" w:space="0" w:color="auto"/>
                      </w:divBdr>
                    </w:div>
                  </w:divsChild>
                </w:div>
                <w:div w:id="421147541">
                  <w:marLeft w:val="0"/>
                  <w:marRight w:val="0"/>
                  <w:marTop w:val="0"/>
                  <w:marBottom w:val="0"/>
                  <w:divBdr>
                    <w:top w:val="none" w:sz="0" w:space="0" w:color="auto"/>
                    <w:left w:val="none" w:sz="0" w:space="0" w:color="auto"/>
                    <w:bottom w:val="none" w:sz="0" w:space="0" w:color="auto"/>
                    <w:right w:val="none" w:sz="0" w:space="0" w:color="auto"/>
                  </w:divBdr>
                  <w:divsChild>
                    <w:div w:id="1410075486">
                      <w:marLeft w:val="0"/>
                      <w:marRight w:val="0"/>
                      <w:marTop w:val="0"/>
                      <w:marBottom w:val="0"/>
                      <w:divBdr>
                        <w:top w:val="none" w:sz="0" w:space="0" w:color="auto"/>
                        <w:left w:val="none" w:sz="0" w:space="0" w:color="auto"/>
                        <w:bottom w:val="none" w:sz="0" w:space="0" w:color="auto"/>
                        <w:right w:val="none" w:sz="0" w:space="0" w:color="auto"/>
                      </w:divBdr>
                    </w:div>
                  </w:divsChild>
                </w:div>
                <w:div w:id="189807513">
                  <w:marLeft w:val="0"/>
                  <w:marRight w:val="0"/>
                  <w:marTop w:val="0"/>
                  <w:marBottom w:val="0"/>
                  <w:divBdr>
                    <w:top w:val="none" w:sz="0" w:space="0" w:color="auto"/>
                    <w:left w:val="none" w:sz="0" w:space="0" w:color="auto"/>
                    <w:bottom w:val="none" w:sz="0" w:space="0" w:color="auto"/>
                    <w:right w:val="none" w:sz="0" w:space="0" w:color="auto"/>
                  </w:divBdr>
                  <w:divsChild>
                    <w:div w:id="2107849365">
                      <w:marLeft w:val="0"/>
                      <w:marRight w:val="0"/>
                      <w:marTop w:val="0"/>
                      <w:marBottom w:val="0"/>
                      <w:divBdr>
                        <w:top w:val="none" w:sz="0" w:space="0" w:color="auto"/>
                        <w:left w:val="none" w:sz="0" w:space="0" w:color="auto"/>
                        <w:bottom w:val="none" w:sz="0" w:space="0" w:color="auto"/>
                        <w:right w:val="none" w:sz="0" w:space="0" w:color="auto"/>
                      </w:divBdr>
                    </w:div>
                  </w:divsChild>
                </w:div>
                <w:div w:id="1773891062">
                  <w:marLeft w:val="0"/>
                  <w:marRight w:val="0"/>
                  <w:marTop w:val="0"/>
                  <w:marBottom w:val="0"/>
                  <w:divBdr>
                    <w:top w:val="none" w:sz="0" w:space="0" w:color="auto"/>
                    <w:left w:val="none" w:sz="0" w:space="0" w:color="auto"/>
                    <w:bottom w:val="none" w:sz="0" w:space="0" w:color="auto"/>
                    <w:right w:val="none" w:sz="0" w:space="0" w:color="auto"/>
                  </w:divBdr>
                  <w:divsChild>
                    <w:div w:id="13772699">
                      <w:marLeft w:val="0"/>
                      <w:marRight w:val="0"/>
                      <w:marTop w:val="0"/>
                      <w:marBottom w:val="0"/>
                      <w:divBdr>
                        <w:top w:val="none" w:sz="0" w:space="0" w:color="auto"/>
                        <w:left w:val="none" w:sz="0" w:space="0" w:color="auto"/>
                        <w:bottom w:val="none" w:sz="0" w:space="0" w:color="auto"/>
                        <w:right w:val="none" w:sz="0" w:space="0" w:color="auto"/>
                      </w:divBdr>
                    </w:div>
                  </w:divsChild>
                </w:div>
                <w:div w:id="918907907">
                  <w:marLeft w:val="0"/>
                  <w:marRight w:val="0"/>
                  <w:marTop w:val="0"/>
                  <w:marBottom w:val="0"/>
                  <w:divBdr>
                    <w:top w:val="none" w:sz="0" w:space="0" w:color="auto"/>
                    <w:left w:val="none" w:sz="0" w:space="0" w:color="auto"/>
                    <w:bottom w:val="none" w:sz="0" w:space="0" w:color="auto"/>
                    <w:right w:val="none" w:sz="0" w:space="0" w:color="auto"/>
                  </w:divBdr>
                  <w:divsChild>
                    <w:div w:id="646205016">
                      <w:marLeft w:val="0"/>
                      <w:marRight w:val="0"/>
                      <w:marTop w:val="0"/>
                      <w:marBottom w:val="0"/>
                      <w:divBdr>
                        <w:top w:val="none" w:sz="0" w:space="0" w:color="auto"/>
                        <w:left w:val="none" w:sz="0" w:space="0" w:color="auto"/>
                        <w:bottom w:val="none" w:sz="0" w:space="0" w:color="auto"/>
                        <w:right w:val="none" w:sz="0" w:space="0" w:color="auto"/>
                      </w:divBdr>
                    </w:div>
                  </w:divsChild>
                </w:div>
                <w:div w:id="728655285">
                  <w:marLeft w:val="0"/>
                  <w:marRight w:val="0"/>
                  <w:marTop w:val="0"/>
                  <w:marBottom w:val="0"/>
                  <w:divBdr>
                    <w:top w:val="none" w:sz="0" w:space="0" w:color="auto"/>
                    <w:left w:val="none" w:sz="0" w:space="0" w:color="auto"/>
                    <w:bottom w:val="none" w:sz="0" w:space="0" w:color="auto"/>
                    <w:right w:val="none" w:sz="0" w:space="0" w:color="auto"/>
                  </w:divBdr>
                  <w:divsChild>
                    <w:div w:id="1471365409">
                      <w:marLeft w:val="0"/>
                      <w:marRight w:val="0"/>
                      <w:marTop w:val="0"/>
                      <w:marBottom w:val="0"/>
                      <w:divBdr>
                        <w:top w:val="none" w:sz="0" w:space="0" w:color="auto"/>
                        <w:left w:val="none" w:sz="0" w:space="0" w:color="auto"/>
                        <w:bottom w:val="none" w:sz="0" w:space="0" w:color="auto"/>
                        <w:right w:val="none" w:sz="0" w:space="0" w:color="auto"/>
                      </w:divBdr>
                    </w:div>
                  </w:divsChild>
                </w:div>
                <w:div w:id="1157962003">
                  <w:marLeft w:val="0"/>
                  <w:marRight w:val="0"/>
                  <w:marTop w:val="0"/>
                  <w:marBottom w:val="0"/>
                  <w:divBdr>
                    <w:top w:val="none" w:sz="0" w:space="0" w:color="auto"/>
                    <w:left w:val="none" w:sz="0" w:space="0" w:color="auto"/>
                    <w:bottom w:val="none" w:sz="0" w:space="0" w:color="auto"/>
                    <w:right w:val="none" w:sz="0" w:space="0" w:color="auto"/>
                  </w:divBdr>
                  <w:divsChild>
                    <w:div w:id="71514718">
                      <w:marLeft w:val="0"/>
                      <w:marRight w:val="0"/>
                      <w:marTop w:val="0"/>
                      <w:marBottom w:val="0"/>
                      <w:divBdr>
                        <w:top w:val="none" w:sz="0" w:space="0" w:color="auto"/>
                        <w:left w:val="none" w:sz="0" w:space="0" w:color="auto"/>
                        <w:bottom w:val="none" w:sz="0" w:space="0" w:color="auto"/>
                        <w:right w:val="none" w:sz="0" w:space="0" w:color="auto"/>
                      </w:divBdr>
                    </w:div>
                  </w:divsChild>
                </w:div>
                <w:div w:id="1498691128">
                  <w:marLeft w:val="0"/>
                  <w:marRight w:val="0"/>
                  <w:marTop w:val="0"/>
                  <w:marBottom w:val="0"/>
                  <w:divBdr>
                    <w:top w:val="none" w:sz="0" w:space="0" w:color="auto"/>
                    <w:left w:val="none" w:sz="0" w:space="0" w:color="auto"/>
                    <w:bottom w:val="none" w:sz="0" w:space="0" w:color="auto"/>
                    <w:right w:val="none" w:sz="0" w:space="0" w:color="auto"/>
                  </w:divBdr>
                  <w:divsChild>
                    <w:div w:id="1905212229">
                      <w:marLeft w:val="0"/>
                      <w:marRight w:val="0"/>
                      <w:marTop w:val="0"/>
                      <w:marBottom w:val="0"/>
                      <w:divBdr>
                        <w:top w:val="none" w:sz="0" w:space="0" w:color="auto"/>
                        <w:left w:val="none" w:sz="0" w:space="0" w:color="auto"/>
                        <w:bottom w:val="none" w:sz="0" w:space="0" w:color="auto"/>
                        <w:right w:val="none" w:sz="0" w:space="0" w:color="auto"/>
                      </w:divBdr>
                    </w:div>
                  </w:divsChild>
                </w:div>
                <w:div w:id="376861955">
                  <w:marLeft w:val="0"/>
                  <w:marRight w:val="0"/>
                  <w:marTop w:val="0"/>
                  <w:marBottom w:val="0"/>
                  <w:divBdr>
                    <w:top w:val="none" w:sz="0" w:space="0" w:color="auto"/>
                    <w:left w:val="none" w:sz="0" w:space="0" w:color="auto"/>
                    <w:bottom w:val="none" w:sz="0" w:space="0" w:color="auto"/>
                    <w:right w:val="none" w:sz="0" w:space="0" w:color="auto"/>
                  </w:divBdr>
                  <w:divsChild>
                    <w:div w:id="238029068">
                      <w:marLeft w:val="0"/>
                      <w:marRight w:val="0"/>
                      <w:marTop w:val="0"/>
                      <w:marBottom w:val="0"/>
                      <w:divBdr>
                        <w:top w:val="none" w:sz="0" w:space="0" w:color="auto"/>
                        <w:left w:val="none" w:sz="0" w:space="0" w:color="auto"/>
                        <w:bottom w:val="none" w:sz="0" w:space="0" w:color="auto"/>
                        <w:right w:val="none" w:sz="0" w:space="0" w:color="auto"/>
                      </w:divBdr>
                    </w:div>
                  </w:divsChild>
                </w:div>
                <w:div w:id="141315562">
                  <w:marLeft w:val="0"/>
                  <w:marRight w:val="0"/>
                  <w:marTop w:val="0"/>
                  <w:marBottom w:val="0"/>
                  <w:divBdr>
                    <w:top w:val="none" w:sz="0" w:space="0" w:color="auto"/>
                    <w:left w:val="none" w:sz="0" w:space="0" w:color="auto"/>
                    <w:bottom w:val="none" w:sz="0" w:space="0" w:color="auto"/>
                    <w:right w:val="none" w:sz="0" w:space="0" w:color="auto"/>
                  </w:divBdr>
                  <w:divsChild>
                    <w:div w:id="222985081">
                      <w:marLeft w:val="0"/>
                      <w:marRight w:val="0"/>
                      <w:marTop w:val="0"/>
                      <w:marBottom w:val="0"/>
                      <w:divBdr>
                        <w:top w:val="none" w:sz="0" w:space="0" w:color="auto"/>
                        <w:left w:val="none" w:sz="0" w:space="0" w:color="auto"/>
                        <w:bottom w:val="none" w:sz="0" w:space="0" w:color="auto"/>
                        <w:right w:val="none" w:sz="0" w:space="0" w:color="auto"/>
                      </w:divBdr>
                    </w:div>
                  </w:divsChild>
                </w:div>
                <w:div w:id="1908883768">
                  <w:marLeft w:val="0"/>
                  <w:marRight w:val="0"/>
                  <w:marTop w:val="0"/>
                  <w:marBottom w:val="0"/>
                  <w:divBdr>
                    <w:top w:val="none" w:sz="0" w:space="0" w:color="auto"/>
                    <w:left w:val="none" w:sz="0" w:space="0" w:color="auto"/>
                    <w:bottom w:val="none" w:sz="0" w:space="0" w:color="auto"/>
                    <w:right w:val="none" w:sz="0" w:space="0" w:color="auto"/>
                  </w:divBdr>
                  <w:divsChild>
                    <w:div w:id="850070758">
                      <w:marLeft w:val="0"/>
                      <w:marRight w:val="0"/>
                      <w:marTop w:val="0"/>
                      <w:marBottom w:val="0"/>
                      <w:divBdr>
                        <w:top w:val="none" w:sz="0" w:space="0" w:color="auto"/>
                        <w:left w:val="none" w:sz="0" w:space="0" w:color="auto"/>
                        <w:bottom w:val="none" w:sz="0" w:space="0" w:color="auto"/>
                        <w:right w:val="none" w:sz="0" w:space="0" w:color="auto"/>
                      </w:divBdr>
                    </w:div>
                  </w:divsChild>
                </w:div>
                <w:div w:id="77488975">
                  <w:marLeft w:val="0"/>
                  <w:marRight w:val="0"/>
                  <w:marTop w:val="0"/>
                  <w:marBottom w:val="0"/>
                  <w:divBdr>
                    <w:top w:val="none" w:sz="0" w:space="0" w:color="auto"/>
                    <w:left w:val="none" w:sz="0" w:space="0" w:color="auto"/>
                    <w:bottom w:val="none" w:sz="0" w:space="0" w:color="auto"/>
                    <w:right w:val="none" w:sz="0" w:space="0" w:color="auto"/>
                  </w:divBdr>
                  <w:divsChild>
                    <w:div w:id="663556985">
                      <w:marLeft w:val="0"/>
                      <w:marRight w:val="0"/>
                      <w:marTop w:val="0"/>
                      <w:marBottom w:val="0"/>
                      <w:divBdr>
                        <w:top w:val="none" w:sz="0" w:space="0" w:color="auto"/>
                        <w:left w:val="none" w:sz="0" w:space="0" w:color="auto"/>
                        <w:bottom w:val="none" w:sz="0" w:space="0" w:color="auto"/>
                        <w:right w:val="none" w:sz="0" w:space="0" w:color="auto"/>
                      </w:divBdr>
                    </w:div>
                  </w:divsChild>
                </w:div>
                <w:div w:id="1459297737">
                  <w:marLeft w:val="0"/>
                  <w:marRight w:val="0"/>
                  <w:marTop w:val="0"/>
                  <w:marBottom w:val="0"/>
                  <w:divBdr>
                    <w:top w:val="none" w:sz="0" w:space="0" w:color="auto"/>
                    <w:left w:val="none" w:sz="0" w:space="0" w:color="auto"/>
                    <w:bottom w:val="none" w:sz="0" w:space="0" w:color="auto"/>
                    <w:right w:val="none" w:sz="0" w:space="0" w:color="auto"/>
                  </w:divBdr>
                  <w:divsChild>
                    <w:div w:id="68697371">
                      <w:marLeft w:val="0"/>
                      <w:marRight w:val="0"/>
                      <w:marTop w:val="0"/>
                      <w:marBottom w:val="0"/>
                      <w:divBdr>
                        <w:top w:val="none" w:sz="0" w:space="0" w:color="auto"/>
                        <w:left w:val="none" w:sz="0" w:space="0" w:color="auto"/>
                        <w:bottom w:val="none" w:sz="0" w:space="0" w:color="auto"/>
                        <w:right w:val="none" w:sz="0" w:space="0" w:color="auto"/>
                      </w:divBdr>
                    </w:div>
                  </w:divsChild>
                </w:div>
                <w:div w:id="943615271">
                  <w:marLeft w:val="0"/>
                  <w:marRight w:val="0"/>
                  <w:marTop w:val="0"/>
                  <w:marBottom w:val="0"/>
                  <w:divBdr>
                    <w:top w:val="none" w:sz="0" w:space="0" w:color="auto"/>
                    <w:left w:val="none" w:sz="0" w:space="0" w:color="auto"/>
                    <w:bottom w:val="none" w:sz="0" w:space="0" w:color="auto"/>
                    <w:right w:val="none" w:sz="0" w:space="0" w:color="auto"/>
                  </w:divBdr>
                  <w:divsChild>
                    <w:div w:id="863976660">
                      <w:marLeft w:val="0"/>
                      <w:marRight w:val="0"/>
                      <w:marTop w:val="0"/>
                      <w:marBottom w:val="0"/>
                      <w:divBdr>
                        <w:top w:val="none" w:sz="0" w:space="0" w:color="auto"/>
                        <w:left w:val="none" w:sz="0" w:space="0" w:color="auto"/>
                        <w:bottom w:val="none" w:sz="0" w:space="0" w:color="auto"/>
                        <w:right w:val="none" w:sz="0" w:space="0" w:color="auto"/>
                      </w:divBdr>
                    </w:div>
                  </w:divsChild>
                </w:div>
                <w:div w:id="1413314585">
                  <w:marLeft w:val="0"/>
                  <w:marRight w:val="0"/>
                  <w:marTop w:val="0"/>
                  <w:marBottom w:val="0"/>
                  <w:divBdr>
                    <w:top w:val="none" w:sz="0" w:space="0" w:color="auto"/>
                    <w:left w:val="none" w:sz="0" w:space="0" w:color="auto"/>
                    <w:bottom w:val="none" w:sz="0" w:space="0" w:color="auto"/>
                    <w:right w:val="none" w:sz="0" w:space="0" w:color="auto"/>
                  </w:divBdr>
                  <w:divsChild>
                    <w:div w:id="394744303">
                      <w:marLeft w:val="0"/>
                      <w:marRight w:val="0"/>
                      <w:marTop w:val="0"/>
                      <w:marBottom w:val="0"/>
                      <w:divBdr>
                        <w:top w:val="none" w:sz="0" w:space="0" w:color="auto"/>
                        <w:left w:val="none" w:sz="0" w:space="0" w:color="auto"/>
                        <w:bottom w:val="none" w:sz="0" w:space="0" w:color="auto"/>
                        <w:right w:val="none" w:sz="0" w:space="0" w:color="auto"/>
                      </w:divBdr>
                    </w:div>
                  </w:divsChild>
                </w:div>
                <w:div w:id="497354572">
                  <w:marLeft w:val="0"/>
                  <w:marRight w:val="0"/>
                  <w:marTop w:val="0"/>
                  <w:marBottom w:val="0"/>
                  <w:divBdr>
                    <w:top w:val="none" w:sz="0" w:space="0" w:color="auto"/>
                    <w:left w:val="none" w:sz="0" w:space="0" w:color="auto"/>
                    <w:bottom w:val="none" w:sz="0" w:space="0" w:color="auto"/>
                    <w:right w:val="none" w:sz="0" w:space="0" w:color="auto"/>
                  </w:divBdr>
                  <w:divsChild>
                    <w:div w:id="163017947">
                      <w:marLeft w:val="0"/>
                      <w:marRight w:val="0"/>
                      <w:marTop w:val="0"/>
                      <w:marBottom w:val="0"/>
                      <w:divBdr>
                        <w:top w:val="none" w:sz="0" w:space="0" w:color="auto"/>
                        <w:left w:val="none" w:sz="0" w:space="0" w:color="auto"/>
                        <w:bottom w:val="none" w:sz="0" w:space="0" w:color="auto"/>
                        <w:right w:val="none" w:sz="0" w:space="0" w:color="auto"/>
                      </w:divBdr>
                    </w:div>
                  </w:divsChild>
                </w:div>
                <w:div w:id="2025399858">
                  <w:marLeft w:val="0"/>
                  <w:marRight w:val="0"/>
                  <w:marTop w:val="0"/>
                  <w:marBottom w:val="0"/>
                  <w:divBdr>
                    <w:top w:val="none" w:sz="0" w:space="0" w:color="auto"/>
                    <w:left w:val="none" w:sz="0" w:space="0" w:color="auto"/>
                    <w:bottom w:val="none" w:sz="0" w:space="0" w:color="auto"/>
                    <w:right w:val="none" w:sz="0" w:space="0" w:color="auto"/>
                  </w:divBdr>
                  <w:divsChild>
                    <w:div w:id="1816410142">
                      <w:marLeft w:val="0"/>
                      <w:marRight w:val="0"/>
                      <w:marTop w:val="0"/>
                      <w:marBottom w:val="0"/>
                      <w:divBdr>
                        <w:top w:val="none" w:sz="0" w:space="0" w:color="auto"/>
                        <w:left w:val="none" w:sz="0" w:space="0" w:color="auto"/>
                        <w:bottom w:val="none" w:sz="0" w:space="0" w:color="auto"/>
                        <w:right w:val="none" w:sz="0" w:space="0" w:color="auto"/>
                      </w:divBdr>
                    </w:div>
                  </w:divsChild>
                </w:div>
                <w:div w:id="455029823">
                  <w:marLeft w:val="0"/>
                  <w:marRight w:val="0"/>
                  <w:marTop w:val="0"/>
                  <w:marBottom w:val="0"/>
                  <w:divBdr>
                    <w:top w:val="none" w:sz="0" w:space="0" w:color="auto"/>
                    <w:left w:val="none" w:sz="0" w:space="0" w:color="auto"/>
                    <w:bottom w:val="none" w:sz="0" w:space="0" w:color="auto"/>
                    <w:right w:val="none" w:sz="0" w:space="0" w:color="auto"/>
                  </w:divBdr>
                  <w:divsChild>
                    <w:div w:id="1332836935">
                      <w:marLeft w:val="0"/>
                      <w:marRight w:val="0"/>
                      <w:marTop w:val="0"/>
                      <w:marBottom w:val="0"/>
                      <w:divBdr>
                        <w:top w:val="none" w:sz="0" w:space="0" w:color="auto"/>
                        <w:left w:val="none" w:sz="0" w:space="0" w:color="auto"/>
                        <w:bottom w:val="none" w:sz="0" w:space="0" w:color="auto"/>
                        <w:right w:val="none" w:sz="0" w:space="0" w:color="auto"/>
                      </w:divBdr>
                    </w:div>
                  </w:divsChild>
                </w:div>
                <w:div w:id="975261206">
                  <w:marLeft w:val="0"/>
                  <w:marRight w:val="0"/>
                  <w:marTop w:val="0"/>
                  <w:marBottom w:val="0"/>
                  <w:divBdr>
                    <w:top w:val="none" w:sz="0" w:space="0" w:color="auto"/>
                    <w:left w:val="none" w:sz="0" w:space="0" w:color="auto"/>
                    <w:bottom w:val="none" w:sz="0" w:space="0" w:color="auto"/>
                    <w:right w:val="none" w:sz="0" w:space="0" w:color="auto"/>
                  </w:divBdr>
                  <w:divsChild>
                    <w:div w:id="1625576956">
                      <w:marLeft w:val="0"/>
                      <w:marRight w:val="0"/>
                      <w:marTop w:val="0"/>
                      <w:marBottom w:val="0"/>
                      <w:divBdr>
                        <w:top w:val="none" w:sz="0" w:space="0" w:color="auto"/>
                        <w:left w:val="none" w:sz="0" w:space="0" w:color="auto"/>
                        <w:bottom w:val="none" w:sz="0" w:space="0" w:color="auto"/>
                        <w:right w:val="none" w:sz="0" w:space="0" w:color="auto"/>
                      </w:divBdr>
                    </w:div>
                  </w:divsChild>
                </w:div>
                <w:div w:id="409936020">
                  <w:marLeft w:val="0"/>
                  <w:marRight w:val="0"/>
                  <w:marTop w:val="0"/>
                  <w:marBottom w:val="0"/>
                  <w:divBdr>
                    <w:top w:val="none" w:sz="0" w:space="0" w:color="auto"/>
                    <w:left w:val="none" w:sz="0" w:space="0" w:color="auto"/>
                    <w:bottom w:val="none" w:sz="0" w:space="0" w:color="auto"/>
                    <w:right w:val="none" w:sz="0" w:space="0" w:color="auto"/>
                  </w:divBdr>
                  <w:divsChild>
                    <w:div w:id="1355233852">
                      <w:marLeft w:val="0"/>
                      <w:marRight w:val="0"/>
                      <w:marTop w:val="0"/>
                      <w:marBottom w:val="0"/>
                      <w:divBdr>
                        <w:top w:val="none" w:sz="0" w:space="0" w:color="auto"/>
                        <w:left w:val="none" w:sz="0" w:space="0" w:color="auto"/>
                        <w:bottom w:val="none" w:sz="0" w:space="0" w:color="auto"/>
                        <w:right w:val="none" w:sz="0" w:space="0" w:color="auto"/>
                      </w:divBdr>
                    </w:div>
                  </w:divsChild>
                </w:div>
                <w:div w:id="1441030355">
                  <w:marLeft w:val="0"/>
                  <w:marRight w:val="0"/>
                  <w:marTop w:val="0"/>
                  <w:marBottom w:val="0"/>
                  <w:divBdr>
                    <w:top w:val="none" w:sz="0" w:space="0" w:color="auto"/>
                    <w:left w:val="none" w:sz="0" w:space="0" w:color="auto"/>
                    <w:bottom w:val="none" w:sz="0" w:space="0" w:color="auto"/>
                    <w:right w:val="none" w:sz="0" w:space="0" w:color="auto"/>
                  </w:divBdr>
                  <w:divsChild>
                    <w:div w:id="1846046443">
                      <w:marLeft w:val="0"/>
                      <w:marRight w:val="0"/>
                      <w:marTop w:val="0"/>
                      <w:marBottom w:val="0"/>
                      <w:divBdr>
                        <w:top w:val="none" w:sz="0" w:space="0" w:color="auto"/>
                        <w:left w:val="none" w:sz="0" w:space="0" w:color="auto"/>
                        <w:bottom w:val="none" w:sz="0" w:space="0" w:color="auto"/>
                        <w:right w:val="none" w:sz="0" w:space="0" w:color="auto"/>
                      </w:divBdr>
                    </w:div>
                  </w:divsChild>
                </w:div>
                <w:div w:id="1485244140">
                  <w:marLeft w:val="0"/>
                  <w:marRight w:val="0"/>
                  <w:marTop w:val="0"/>
                  <w:marBottom w:val="0"/>
                  <w:divBdr>
                    <w:top w:val="none" w:sz="0" w:space="0" w:color="auto"/>
                    <w:left w:val="none" w:sz="0" w:space="0" w:color="auto"/>
                    <w:bottom w:val="none" w:sz="0" w:space="0" w:color="auto"/>
                    <w:right w:val="none" w:sz="0" w:space="0" w:color="auto"/>
                  </w:divBdr>
                  <w:divsChild>
                    <w:div w:id="607737234">
                      <w:marLeft w:val="0"/>
                      <w:marRight w:val="0"/>
                      <w:marTop w:val="0"/>
                      <w:marBottom w:val="0"/>
                      <w:divBdr>
                        <w:top w:val="none" w:sz="0" w:space="0" w:color="auto"/>
                        <w:left w:val="none" w:sz="0" w:space="0" w:color="auto"/>
                        <w:bottom w:val="none" w:sz="0" w:space="0" w:color="auto"/>
                        <w:right w:val="none" w:sz="0" w:space="0" w:color="auto"/>
                      </w:divBdr>
                    </w:div>
                  </w:divsChild>
                </w:div>
                <w:div w:id="155728196">
                  <w:marLeft w:val="0"/>
                  <w:marRight w:val="0"/>
                  <w:marTop w:val="0"/>
                  <w:marBottom w:val="0"/>
                  <w:divBdr>
                    <w:top w:val="none" w:sz="0" w:space="0" w:color="auto"/>
                    <w:left w:val="none" w:sz="0" w:space="0" w:color="auto"/>
                    <w:bottom w:val="none" w:sz="0" w:space="0" w:color="auto"/>
                    <w:right w:val="none" w:sz="0" w:space="0" w:color="auto"/>
                  </w:divBdr>
                  <w:divsChild>
                    <w:div w:id="260528037">
                      <w:marLeft w:val="0"/>
                      <w:marRight w:val="0"/>
                      <w:marTop w:val="0"/>
                      <w:marBottom w:val="0"/>
                      <w:divBdr>
                        <w:top w:val="none" w:sz="0" w:space="0" w:color="auto"/>
                        <w:left w:val="none" w:sz="0" w:space="0" w:color="auto"/>
                        <w:bottom w:val="none" w:sz="0" w:space="0" w:color="auto"/>
                        <w:right w:val="none" w:sz="0" w:space="0" w:color="auto"/>
                      </w:divBdr>
                    </w:div>
                  </w:divsChild>
                </w:div>
                <w:div w:id="881478259">
                  <w:marLeft w:val="0"/>
                  <w:marRight w:val="0"/>
                  <w:marTop w:val="0"/>
                  <w:marBottom w:val="0"/>
                  <w:divBdr>
                    <w:top w:val="none" w:sz="0" w:space="0" w:color="auto"/>
                    <w:left w:val="none" w:sz="0" w:space="0" w:color="auto"/>
                    <w:bottom w:val="none" w:sz="0" w:space="0" w:color="auto"/>
                    <w:right w:val="none" w:sz="0" w:space="0" w:color="auto"/>
                  </w:divBdr>
                  <w:divsChild>
                    <w:div w:id="1977757560">
                      <w:marLeft w:val="0"/>
                      <w:marRight w:val="0"/>
                      <w:marTop w:val="0"/>
                      <w:marBottom w:val="0"/>
                      <w:divBdr>
                        <w:top w:val="none" w:sz="0" w:space="0" w:color="auto"/>
                        <w:left w:val="none" w:sz="0" w:space="0" w:color="auto"/>
                        <w:bottom w:val="none" w:sz="0" w:space="0" w:color="auto"/>
                        <w:right w:val="none" w:sz="0" w:space="0" w:color="auto"/>
                      </w:divBdr>
                    </w:div>
                  </w:divsChild>
                </w:div>
                <w:div w:id="930360641">
                  <w:marLeft w:val="0"/>
                  <w:marRight w:val="0"/>
                  <w:marTop w:val="0"/>
                  <w:marBottom w:val="0"/>
                  <w:divBdr>
                    <w:top w:val="none" w:sz="0" w:space="0" w:color="auto"/>
                    <w:left w:val="none" w:sz="0" w:space="0" w:color="auto"/>
                    <w:bottom w:val="none" w:sz="0" w:space="0" w:color="auto"/>
                    <w:right w:val="none" w:sz="0" w:space="0" w:color="auto"/>
                  </w:divBdr>
                  <w:divsChild>
                    <w:div w:id="789472434">
                      <w:marLeft w:val="0"/>
                      <w:marRight w:val="0"/>
                      <w:marTop w:val="0"/>
                      <w:marBottom w:val="0"/>
                      <w:divBdr>
                        <w:top w:val="none" w:sz="0" w:space="0" w:color="auto"/>
                        <w:left w:val="none" w:sz="0" w:space="0" w:color="auto"/>
                        <w:bottom w:val="none" w:sz="0" w:space="0" w:color="auto"/>
                        <w:right w:val="none" w:sz="0" w:space="0" w:color="auto"/>
                      </w:divBdr>
                    </w:div>
                  </w:divsChild>
                </w:div>
                <w:div w:id="2050104289">
                  <w:marLeft w:val="0"/>
                  <w:marRight w:val="0"/>
                  <w:marTop w:val="0"/>
                  <w:marBottom w:val="0"/>
                  <w:divBdr>
                    <w:top w:val="none" w:sz="0" w:space="0" w:color="auto"/>
                    <w:left w:val="none" w:sz="0" w:space="0" w:color="auto"/>
                    <w:bottom w:val="none" w:sz="0" w:space="0" w:color="auto"/>
                    <w:right w:val="none" w:sz="0" w:space="0" w:color="auto"/>
                  </w:divBdr>
                  <w:divsChild>
                    <w:div w:id="629091271">
                      <w:marLeft w:val="0"/>
                      <w:marRight w:val="0"/>
                      <w:marTop w:val="0"/>
                      <w:marBottom w:val="0"/>
                      <w:divBdr>
                        <w:top w:val="none" w:sz="0" w:space="0" w:color="auto"/>
                        <w:left w:val="none" w:sz="0" w:space="0" w:color="auto"/>
                        <w:bottom w:val="none" w:sz="0" w:space="0" w:color="auto"/>
                        <w:right w:val="none" w:sz="0" w:space="0" w:color="auto"/>
                      </w:divBdr>
                    </w:div>
                  </w:divsChild>
                </w:div>
                <w:div w:id="67921740">
                  <w:marLeft w:val="0"/>
                  <w:marRight w:val="0"/>
                  <w:marTop w:val="0"/>
                  <w:marBottom w:val="0"/>
                  <w:divBdr>
                    <w:top w:val="none" w:sz="0" w:space="0" w:color="auto"/>
                    <w:left w:val="none" w:sz="0" w:space="0" w:color="auto"/>
                    <w:bottom w:val="none" w:sz="0" w:space="0" w:color="auto"/>
                    <w:right w:val="none" w:sz="0" w:space="0" w:color="auto"/>
                  </w:divBdr>
                  <w:divsChild>
                    <w:div w:id="340161861">
                      <w:marLeft w:val="0"/>
                      <w:marRight w:val="0"/>
                      <w:marTop w:val="0"/>
                      <w:marBottom w:val="0"/>
                      <w:divBdr>
                        <w:top w:val="none" w:sz="0" w:space="0" w:color="auto"/>
                        <w:left w:val="none" w:sz="0" w:space="0" w:color="auto"/>
                        <w:bottom w:val="none" w:sz="0" w:space="0" w:color="auto"/>
                        <w:right w:val="none" w:sz="0" w:space="0" w:color="auto"/>
                      </w:divBdr>
                    </w:div>
                  </w:divsChild>
                </w:div>
                <w:div w:id="923026149">
                  <w:marLeft w:val="0"/>
                  <w:marRight w:val="0"/>
                  <w:marTop w:val="0"/>
                  <w:marBottom w:val="0"/>
                  <w:divBdr>
                    <w:top w:val="none" w:sz="0" w:space="0" w:color="auto"/>
                    <w:left w:val="none" w:sz="0" w:space="0" w:color="auto"/>
                    <w:bottom w:val="none" w:sz="0" w:space="0" w:color="auto"/>
                    <w:right w:val="none" w:sz="0" w:space="0" w:color="auto"/>
                  </w:divBdr>
                  <w:divsChild>
                    <w:div w:id="2007316352">
                      <w:marLeft w:val="0"/>
                      <w:marRight w:val="0"/>
                      <w:marTop w:val="0"/>
                      <w:marBottom w:val="0"/>
                      <w:divBdr>
                        <w:top w:val="none" w:sz="0" w:space="0" w:color="auto"/>
                        <w:left w:val="none" w:sz="0" w:space="0" w:color="auto"/>
                        <w:bottom w:val="none" w:sz="0" w:space="0" w:color="auto"/>
                        <w:right w:val="none" w:sz="0" w:space="0" w:color="auto"/>
                      </w:divBdr>
                    </w:div>
                  </w:divsChild>
                </w:div>
                <w:div w:id="178086826">
                  <w:marLeft w:val="0"/>
                  <w:marRight w:val="0"/>
                  <w:marTop w:val="0"/>
                  <w:marBottom w:val="0"/>
                  <w:divBdr>
                    <w:top w:val="none" w:sz="0" w:space="0" w:color="auto"/>
                    <w:left w:val="none" w:sz="0" w:space="0" w:color="auto"/>
                    <w:bottom w:val="none" w:sz="0" w:space="0" w:color="auto"/>
                    <w:right w:val="none" w:sz="0" w:space="0" w:color="auto"/>
                  </w:divBdr>
                  <w:divsChild>
                    <w:div w:id="1595745613">
                      <w:marLeft w:val="0"/>
                      <w:marRight w:val="0"/>
                      <w:marTop w:val="0"/>
                      <w:marBottom w:val="0"/>
                      <w:divBdr>
                        <w:top w:val="none" w:sz="0" w:space="0" w:color="auto"/>
                        <w:left w:val="none" w:sz="0" w:space="0" w:color="auto"/>
                        <w:bottom w:val="none" w:sz="0" w:space="0" w:color="auto"/>
                        <w:right w:val="none" w:sz="0" w:space="0" w:color="auto"/>
                      </w:divBdr>
                    </w:div>
                  </w:divsChild>
                </w:div>
                <w:div w:id="124660706">
                  <w:marLeft w:val="0"/>
                  <w:marRight w:val="0"/>
                  <w:marTop w:val="0"/>
                  <w:marBottom w:val="0"/>
                  <w:divBdr>
                    <w:top w:val="none" w:sz="0" w:space="0" w:color="auto"/>
                    <w:left w:val="none" w:sz="0" w:space="0" w:color="auto"/>
                    <w:bottom w:val="none" w:sz="0" w:space="0" w:color="auto"/>
                    <w:right w:val="none" w:sz="0" w:space="0" w:color="auto"/>
                  </w:divBdr>
                  <w:divsChild>
                    <w:div w:id="85154756">
                      <w:marLeft w:val="0"/>
                      <w:marRight w:val="0"/>
                      <w:marTop w:val="0"/>
                      <w:marBottom w:val="0"/>
                      <w:divBdr>
                        <w:top w:val="none" w:sz="0" w:space="0" w:color="auto"/>
                        <w:left w:val="none" w:sz="0" w:space="0" w:color="auto"/>
                        <w:bottom w:val="none" w:sz="0" w:space="0" w:color="auto"/>
                        <w:right w:val="none" w:sz="0" w:space="0" w:color="auto"/>
                      </w:divBdr>
                    </w:div>
                  </w:divsChild>
                </w:div>
                <w:div w:id="1693455178">
                  <w:marLeft w:val="0"/>
                  <w:marRight w:val="0"/>
                  <w:marTop w:val="0"/>
                  <w:marBottom w:val="0"/>
                  <w:divBdr>
                    <w:top w:val="none" w:sz="0" w:space="0" w:color="auto"/>
                    <w:left w:val="none" w:sz="0" w:space="0" w:color="auto"/>
                    <w:bottom w:val="none" w:sz="0" w:space="0" w:color="auto"/>
                    <w:right w:val="none" w:sz="0" w:space="0" w:color="auto"/>
                  </w:divBdr>
                  <w:divsChild>
                    <w:div w:id="217669751">
                      <w:marLeft w:val="0"/>
                      <w:marRight w:val="0"/>
                      <w:marTop w:val="0"/>
                      <w:marBottom w:val="0"/>
                      <w:divBdr>
                        <w:top w:val="none" w:sz="0" w:space="0" w:color="auto"/>
                        <w:left w:val="none" w:sz="0" w:space="0" w:color="auto"/>
                        <w:bottom w:val="none" w:sz="0" w:space="0" w:color="auto"/>
                        <w:right w:val="none" w:sz="0" w:space="0" w:color="auto"/>
                      </w:divBdr>
                    </w:div>
                  </w:divsChild>
                </w:div>
                <w:div w:id="534387012">
                  <w:marLeft w:val="0"/>
                  <w:marRight w:val="0"/>
                  <w:marTop w:val="0"/>
                  <w:marBottom w:val="0"/>
                  <w:divBdr>
                    <w:top w:val="none" w:sz="0" w:space="0" w:color="auto"/>
                    <w:left w:val="none" w:sz="0" w:space="0" w:color="auto"/>
                    <w:bottom w:val="none" w:sz="0" w:space="0" w:color="auto"/>
                    <w:right w:val="none" w:sz="0" w:space="0" w:color="auto"/>
                  </w:divBdr>
                  <w:divsChild>
                    <w:div w:id="111243156">
                      <w:marLeft w:val="0"/>
                      <w:marRight w:val="0"/>
                      <w:marTop w:val="0"/>
                      <w:marBottom w:val="0"/>
                      <w:divBdr>
                        <w:top w:val="none" w:sz="0" w:space="0" w:color="auto"/>
                        <w:left w:val="none" w:sz="0" w:space="0" w:color="auto"/>
                        <w:bottom w:val="none" w:sz="0" w:space="0" w:color="auto"/>
                        <w:right w:val="none" w:sz="0" w:space="0" w:color="auto"/>
                      </w:divBdr>
                    </w:div>
                  </w:divsChild>
                </w:div>
                <w:div w:id="1214805131">
                  <w:marLeft w:val="0"/>
                  <w:marRight w:val="0"/>
                  <w:marTop w:val="0"/>
                  <w:marBottom w:val="0"/>
                  <w:divBdr>
                    <w:top w:val="none" w:sz="0" w:space="0" w:color="auto"/>
                    <w:left w:val="none" w:sz="0" w:space="0" w:color="auto"/>
                    <w:bottom w:val="none" w:sz="0" w:space="0" w:color="auto"/>
                    <w:right w:val="none" w:sz="0" w:space="0" w:color="auto"/>
                  </w:divBdr>
                  <w:divsChild>
                    <w:div w:id="1262376304">
                      <w:marLeft w:val="0"/>
                      <w:marRight w:val="0"/>
                      <w:marTop w:val="0"/>
                      <w:marBottom w:val="0"/>
                      <w:divBdr>
                        <w:top w:val="none" w:sz="0" w:space="0" w:color="auto"/>
                        <w:left w:val="none" w:sz="0" w:space="0" w:color="auto"/>
                        <w:bottom w:val="none" w:sz="0" w:space="0" w:color="auto"/>
                        <w:right w:val="none" w:sz="0" w:space="0" w:color="auto"/>
                      </w:divBdr>
                    </w:div>
                  </w:divsChild>
                </w:div>
                <w:div w:id="153033506">
                  <w:marLeft w:val="0"/>
                  <w:marRight w:val="0"/>
                  <w:marTop w:val="0"/>
                  <w:marBottom w:val="0"/>
                  <w:divBdr>
                    <w:top w:val="none" w:sz="0" w:space="0" w:color="auto"/>
                    <w:left w:val="none" w:sz="0" w:space="0" w:color="auto"/>
                    <w:bottom w:val="none" w:sz="0" w:space="0" w:color="auto"/>
                    <w:right w:val="none" w:sz="0" w:space="0" w:color="auto"/>
                  </w:divBdr>
                  <w:divsChild>
                    <w:div w:id="348220335">
                      <w:marLeft w:val="0"/>
                      <w:marRight w:val="0"/>
                      <w:marTop w:val="0"/>
                      <w:marBottom w:val="0"/>
                      <w:divBdr>
                        <w:top w:val="none" w:sz="0" w:space="0" w:color="auto"/>
                        <w:left w:val="none" w:sz="0" w:space="0" w:color="auto"/>
                        <w:bottom w:val="none" w:sz="0" w:space="0" w:color="auto"/>
                        <w:right w:val="none" w:sz="0" w:space="0" w:color="auto"/>
                      </w:divBdr>
                    </w:div>
                    <w:div w:id="829293241">
                      <w:marLeft w:val="0"/>
                      <w:marRight w:val="0"/>
                      <w:marTop w:val="0"/>
                      <w:marBottom w:val="0"/>
                      <w:divBdr>
                        <w:top w:val="none" w:sz="0" w:space="0" w:color="auto"/>
                        <w:left w:val="none" w:sz="0" w:space="0" w:color="auto"/>
                        <w:bottom w:val="none" w:sz="0" w:space="0" w:color="auto"/>
                        <w:right w:val="none" w:sz="0" w:space="0" w:color="auto"/>
                      </w:divBdr>
                    </w:div>
                  </w:divsChild>
                </w:div>
                <w:div w:id="294454906">
                  <w:marLeft w:val="0"/>
                  <w:marRight w:val="0"/>
                  <w:marTop w:val="0"/>
                  <w:marBottom w:val="0"/>
                  <w:divBdr>
                    <w:top w:val="none" w:sz="0" w:space="0" w:color="auto"/>
                    <w:left w:val="none" w:sz="0" w:space="0" w:color="auto"/>
                    <w:bottom w:val="none" w:sz="0" w:space="0" w:color="auto"/>
                    <w:right w:val="none" w:sz="0" w:space="0" w:color="auto"/>
                  </w:divBdr>
                  <w:divsChild>
                    <w:div w:id="1827358802">
                      <w:marLeft w:val="0"/>
                      <w:marRight w:val="0"/>
                      <w:marTop w:val="0"/>
                      <w:marBottom w:val="0"/>
                      <w:divBdr>
                        <w:top w:val="none" w:sz="0" w:space="0" w:color="auto"/>
                        <w:left w:val="none" w:sz="0" w:space="0" w:color="auto"/>
                        <w:bottom w:val="none" w:sz="0" w:space="0" w:color="auto"/>
                        <w:right w:val="none" w:sz="0" w:space="0" w:color="auto"/>
                      </w:divBdr>
                    </w:div>
                  </w:divsChild>
                </w:div>
                <w:div w:id="1024018979">
                  <w:marLeft w:val="0"/>
                  <w:marRight w:val="0"/>
                  <w:marTop w:val="0"/>
                  <w:marBottom w:val="0"/>
                  <w:divBdr>
                    <w:top w:val="none" w:sz="0" w:space="0" w:color="auto"/>
                    <w:left w:val="none" w:sz="0" w:space="0" w:color="auto"/>
                    <w:bottom w:val="none" w:sz="0" w:space="0" w:color="auto"/>
                    <w:right w:val="none" w:sz="0" w:space="0" w:color="auto"/>
                  </w:divBdr>
                  <w:divsChild>
                    <w:div w:id="2116243994">
                      <w:marLeft w:val="0"/>
                      <w:marRight w:val="0"/>
                      <w:marTop w:val="0"/>
                      <w:marBottom w:val="0"/>
                      <w:divBdr>
                        <w:top w:val="none" w:sz="0" w:space="0" w:color="auto"/>
                        <w:left w:val="none" w:sz="0" w:space="0" w:color="auto"/>
                        <w:bottom w:val="none" w:sz="0" w:space="0" w:color="auto"/>
                        <w:right w:val="none" w:sz="0" w:space="0" w:color="auto"/>
                      </w:divBdr>
                    </w:div>
                  </w:divsChild>
                </w:div>
                <w:div w:id="1662925877">
                  <w:marLeft w:val="0"/>
                  <w:marRight w:val="0"/>
                  <w:marTop w:val="0"/>
                  <w:marBottom w:val="0"/>
                  <w:divBdr>
                    <w:top w:val="none" w:sz="0" w:space="0" w:color="auto"/>
                    <w:left w:val="none" w:sz="0" w:space="0" w:color="auto"/>
                    <w:bottom w:val="none" w:sz="0" w:space="0" w:color="auto"/>
                    <w:right w:val="none" w:sz="0" w:space="0" w:color="auto"/>
                  </w:divBdr>
                  <w:divsChild>
                    <w:div w:id="1244877134">
                      <w:marLeft w:val="0"/>
                      <w:marRight w:val="0"/>
                      <w:marTop w:val="0"/>
                      <w:marBottom w:val="0"/>
                      <w:divBdr>
                        <w:top w:val="none" w:sz="0" w:space="0" w:color="auto"/>
                        <w:left w:val="none" w:sz="0" w:space="0" w:color="auto"/>
                        <w:bottom w:val="none" w:sz="0" w:space="0" w:color="auto"/>
                        <w:right w:val="none" w:sz="0" w:space="0" w:color="auto"/>
                      </w:divBdr>
                    </w:div>
                    <w:div w:id="729108561">
                      <w:marLeft w:val="0"/>
                      <w:marRight w:val="0"/>
                      <w:marTop w:val="0"/>
                      <w:marBottom w:val="0"/>
                      <w:divBdr>
                        <w:top w:val="none" w:sz="0" w:space="0" w:color="auto"/>
                        <w:left w:val="none" w:sz="0" w:space="0" w:color="auto"/>
                        <w:bottom w:val="none" w:sz="0" w:space="0" w:color="auto"/>
                        <w:right w:val="none" w:sz="0" w:space="0" w:color="auto"/>
                      </w:divBdr>
                    </w:div>
                  </w:divsChild>
                </w:div>
                <w:div w:id="1241252516">
                  <w:marLeft w:val="0"/>
                  <w:marRight w:val="0"/>
                  <w:marTop w:val="0"/>
                  <w:marBottom w:val="0"/>
                  <w:divBdr>
                    <w:top w:val="none" w:sz="0" w:space="0" w:color="auto"/>
                    <w:left w:val="none" w:sz="0" w:space="0" w:color="auto"/>
                    <w:bottom w:val="none" w:sz="0" w:space="0" w:color="auto"/>
                    <w:right w:val="none" w:sz="0" w:space="0" w:color="auto"/>
                  </w:divBdr>
                  <w:divsChild>
                    <w:div w:id="1325356810">
                      <w:marLeft w:val="0"/>
                      <w:marRight w:val="0"/>
                      <w:marTop w:val="0"/>
                      <w:marBottom w:val="0"/>
                      <w:divBdr>
                        <w:top w:val="none" w:sz="0" w:space="0" w:color="auto"/>
                        <w:left w:val="none" w:sz="0" w:space="0" w:color="auto"/>
                        <w:bottom w:val="none" w:sz="0" w:space="0" w:color="auto"/>
                        <w:right w:val="none" w:sz="0" w:space="0" w:color="auto"/>
                      </w:divBdr>
                    </w:div>
                  </w:divsChild>
                </w:div>
                <w:div w:id="156965614">
                  <w:marLeft w:val="0"/>
                  <w:marRight w:val="0"/>
                  <w:marTop w:val="0"/>
                  <w:marBottom w:val="0"/>
                  <w:divBdr>
                    <w:top w:val="none" w:sz="0" w:space="0" w:color="auto"/>
                    <w:left w:val="none" w:sz="0" w:space="0" w:color="auto"/>
                    <w:bottom w:val="none" w:sz="0" w:space="0" w:color="auto"/>
                    <w:right w:val="none" w:sz="0" w:space="0" w:color="auto"/>
                  </w:divBdr>
                  <w:divsChild>
                    <w:div w:id="1735084714">
                      <w:marLeft w:val="0"/>
                      <w:marRight w:val="0"/>
                      <w:marTop w:val="0"/>
                      <w:marBottom w:val="0"/>
                      <w:divBdr>
                        <w:top w:val="none" w:sz="0" w:space="0" w:color="auto"/>
                        <w:left w:val="none" w:sz="0" w:space="0" w:color="auto"/>
                        <w:bottom w:val="none" w:sz="0" w:space="0" w:color="auto"/>
                        <w:right w:val="none" w:sz="0" w:space="0" w:color="auto"/>
                      </w:divBdr>
                    </w:div>
                  </w:divsChild>
                </w:div>
                <w:div w:id="1557081337">
                  <w:marLeft w:val="0"/>
                  <w:marRight w:val="0"/>
                  <w:marTop w:val="0"/>
                  <w:marBottom w:val="0"/>
                  <w:divBdr>
                    <w:top w:val="none" w:sz="0" w:space="0" w:color="auto"/>
                    <w:left w:val="none" w:sz="0" w:space="0" w:color="auto"/>
                    <w:bottom w:val="none" w:sz="0" w:space="0" w:color="auto"/>
                    <w:right w:val="none" w:sz="0" w:space="0" w:color="auto"/>
                  </w:divBdr>
                  <w:divsChild>
                    <w:div w:id="539050486">
                      <w:marLeft w:val="0"/>
                      <w:marRight w:val="0"/>
                      <w:marTop w:val="0"/>
                      <w:marBottom w:val="0"/>
                      <w:divBdr>
                        <w:top w:val="none" w:sz="0" w:space="0" w:color="auto"/>
                        <w:left w:val="none" w:sz="0" w:space="0" w:color="auto"/>
                        <w:bottom w:val="none" w:sz="0" w:space="0" w:color="auto"/>
                        <w:right w:val="none" w:sz="0" w:space="0" w:color="auto"/>
                      </w:divBdr>
                    </w:div>
                    <w:div w:id="426582651">
                      <w:marLeft w:val="0"/>
                      <w:marRight w:val="0"/>
                      <w:marTop w:val="0"/>
                      <w:marBottom w:val="0"/>
                      <w:divBdr>
                        <w:top w:val="none" w:sz="0" w:space="0" w:color="auto"/>
                        <w:left w:val="none" w:sz="0" w:space="0" w:color="auto"/>
                        <w:bottom w:val="none" w:sz="0" w:space="0" w:color="auto"/>
                        <w:right w:val="none" w:sz="0" w:space="0" w:color="auto"/>
                      </w:divBdr>
                    </w:div>
                  </w:divsChild>
                </w:div>
                <w:div w:id="1766924459">
                  <w:marLeft w:val="0"/>
                  <w:marRight w:val="0"/>
                  <w:marTop w:val="0"/>
                  <w:marBottom w:val="0"/>
                  <w:divBdr>
                    <w:top w:val="none" w:sz="0" w:space="0" w:color="auto"/>
                    <w:left w:val="none" w:sz="0" w:space="0" w:color="auto"/>
                    <w:bottom w:val="none" w:sz="0" w:space="0" w:color="auto"/>
                    <w:right w:val="none" w:sz="0" w:space="0" w:color="auto"/>
                  </w:divBdr>
                  <w:divsChild>
                    <w:div w:id="1386026962">
                      <w:marLeft w:val="0"/>
                      <w:marRight w:val="0"/>
                      <w:marTop w:val="0"/>
                      <w:marBottom w:val="0"/>
                      <w:divBdr>
                        <w:top w:val="none" w:sz="0" w:space="0" w:color="auto"/>
                        <w:left w:val="none" w:sz="0" w:space="0" w:color="auto"/>
                        <w:bottom w:val="none" w:sz="0" w:space="0" w:color="auto"/>
                        <w:right w:val="none" w:sz="0" w:space="0" w:color="auto"/>
                      </w:divBdr>
                    </w:div>
                  </w:divsChild>
                </w:div>
                <w:div w:id="1940596647">
                  <w:marLeft w:val="0"/>
                  <w:marRight w:val="0"/>
                  <w:marTop w:val="0"/>
                  <w:marBottom w:val="0"/>
                  <w:divBdr>
                    <w:top w:val="none" w:sz="0" w:space="0" w:color="auto"/>
                    <w:left w:val="none" w:sz="0" w:space="0" w:color="auto"/>
                    <w:bottom w:val="none" w:sz="0" w:space="0" w:color="auto"/>
                    <w:right w:val="none" w:sz="0" w:space="0" w:color="auto"/>
                  </w:divBdr>
                  <w:divsChild>
                    <w:div w:id="1603417765">
                      <w:marLeft w:val="0"/>
                      <w:marRight w:val="0"/>
                      <w:marTop w:val="0"/>
                      <w:marBottom w:val="0"/>
                      <w:divBdr>
                        <w:top w:val="none" w:sz="0" w:space="0" w:color="auto"/>
                        <w:left w:val="none" w:sz="0" w:space="0" w:color="auto"/>
                        <w:bottom w:val="none" w:sz="0" w:space="0" w:color="auto"/>
                        <w:right w:val="none" w:sz="0" w:space="0" w:color="auto"/>
                      </w:divBdr>
                    </w:div>
                  </w:divsChild>
                </w:div>
                <w:div w:id="665671521">
                  <w:marLeft w:val="0"/>
                  <w:marRight w:val="0"/>
                  <w:marTop w:val="0"/>
                  <w:marBottom w:val="0"/>
                  <w:divBdr>
                    <w:top w:val="none" w:sz="0" w:space="0" w:color="auto"/>
                    <w:left w:val="none" w:sz="0" w:space="0" w:color="auto"/>
                    <w:bottom w:val="none" w:sz="0" w:space="0" w:color="auto"/>
                    <w:right w:val="none" w:sz="0" w:space="0" w:color="auto"/>
                  </w:divBdr>
                  <w:divsChild>
                    <w:div w:id="936017197">
                      <w:marLeft w:val="0"/>
                      <w:marRight w:val="0"/>
                      <w:marTop w:val="0"/>
                      <w:marBottom w:val="0"/>
                      <w:divBdr>
                        <w:top w:val="none" w:sz="0" w:space="0" w:color="auto"/>
                        <w:left w:val="none" w:sz="0" w:space="0" w:color="auto"/>
                        <w:bottom w:val="none" w:sz="0" w:space="0" w:color="auto"/>
                        <w:right w:val="none" w:sz="0" w:space="0" w:color="auto"/>
                      </w:divBdr>
                    </w:div>
                    <w:div w:id="1582181933">
                      <w:marLeft w:val="0"/>
                      <w:marRight w:val="0"/>
                      <w:marTop w:val="0"/>
                      <w:marBottom w:val="0"/>
                      <w:divBdr>
                        <w:top w:val="none" w:sz="0" w:space="0" w:color="auto"/>
                        <w:left w:val="none" w:sz="0" w:space="0" w:color="auto"/>
                        <w:bottom w:val="none" w:sz="0" w:space="0" w:color="auto"/>
                        <w:right w:val="none" w:sz="0" w:space="0" w:color="auto"/>
                      </w:divBdr>
                    </w:div>
                    <w:div w:id="173156723">
                      <w:marLeft w:val="0"/>
                      <w:marRight w:val="0"/>
                      <w:marTop w:val="0"/>
                      <w:marBottom w:val="0"/>
                      <w:divBdr>
                        <w:top w:val="none" w:sz="0" w:space="0" w:color="auto"/>
                        <w:left w:val="none" w:sz="0" w:space="0" w:color="auto"/>
                        <w:bottom w:val="none" w:sz="0" w:space="0" w:color="auto"/>
                        <w:right w:val="none" w:sz="0" w:space="0" w:color="auto"/>
                      </w:divBdr>
                    </w:div>
                  </w:divsChild>
                </w:div>
                <w:div w:id="892422793">
                  <w:marLeft w:val="0"/>
                  <w:marRight w:val="0"/>
                  <w:marTop w:val="0"/>
                  <w:marBottom w:val="0"/>
                  <w:divBdr>
                    <w:top w:val="none" w:sz="0" w:space="0" w:color="auto"/>
                    <w:left w:val="none" w:sz="0" w:space="0" w:color="auto"/>
                    <w:bottom w:val="none" w:sz="0" w:space="0" w:color="auto"/>
                    <w:right w:val="none" w:sz="0" w:space="0" w:color="auto"/>
                  </w:divBdr>
                  <w:divsChild>
                    <w:div w:id="905064890">
                      <w:marLeft w:val="0"/>
                      <w:marRight w:val="0"/>
                      <w:marTop w:val="0"/>
                      <w:marBottom w:val="0"/>
                      <w:divBdr>
                        <w:top w:val="none" w:sz="0" w:space="0" w:color="auto"/>
                        <w:left w:val="none" w:sz="0" w:space="0" w:color="auto"/>
                        <w:bottom w:val="none" w:sz="0" w:space="0" w:color="auto"/>
                        <w:right w:val="none" w:sz="0" w:space="0" w:color="auto"/>
                      </w:divBdr>
                    </w:div>
                  </w:divsChild>
                </w:div>
                <w:div w:id="1390350060">
                  <w:marLeft w:val="0"/>
                  <w:marRight w:val="0"/>
                  <w:marTop w:val="0"/>
                  <w:marBottom w:val="0"/>
                  <w:divBdr>
                    <w:top w:val="none" w:sz="0" w:space="0" w:color="auto"/>
                    <w:left w:val="none" w:sz="0" w:space="0" w:color="auto"/>
                    <w:bottom w:val="none" w:sz="0" w:space="0" w:color="auto"/>
                    <w:right w:val="none" w:sz="0" w:space="0" w:color="auto"/>
                  </w:divBdr>
                  <w:divsChild>
                    <w:div w:id="2043744780">
                      <w:marLeft w:val="0"/>
                      <w:marRight w:val="0"/>
                      <w:marTop w:val="0"/>
                      <w:marBottom w:val="0"/>
                      <w:divBdr>
                        <w:top w:val="none" w:sz="0" w:space="0" w:color="auto"/>
                        <w:left w:val="none" w:sz="0" w:space="0" w:color="auto"/>
                        <w:bottom w:val="none" w:sz="0" w:space="0" w:color="auto"/>
                        <w:right w:val="none" w:sz="0" w:space="0" w:color="auto"/>
                      </w:divBdr>
                    </w:div>
                  </w:divsChild>
                </w:div>
                <w:div w:id="2023312678">
                  <w:marLeft w:val="0"/>
                  <w:marRight w:val="0"/>
                  <w:marTop w:val="0"/>
                  <w:marBottom w:val="0"/>
                  <w:divBdr>
                    <w:top w:val="none" w:sz="0" w:space="0" w:color="auto"/>
                    <w:left w:val="none" w:sz="0" w:space="0" w:color="auto"/>
                    <w:bottom w:val="none" w:sz="0" w:space="0" w:color="auto"/>
                    <w:right w:val="none" w:sz="0" w:space="0" w:color="auto"/>
                  </w:divBdr>
                  <w:divsChild>
                    <w:div w:id="161900237">
                      <w:marLeft w:val="0"/>
                      <w:marRight w:val="0"/>
                      <w:marTop w:val="0"/>
                      <w:marBottom w:val="0"/>
                      <w:divBdr>
                        <w:top w:val="none" w:sz="0" w:space="0" w:color="auto"/>
                        <w:left w:val="none" w:sz="0" w:space="0" w:color="auto"/>
                        <w:bottom w:val="none" w:sz="0" w:space="0" w:color="auto"/>
                        <w:right w:val="none" w:sz="0" w:space="0" w:color="auto"/>
                      </w:divBdr>
                    </w:div>
                    <w:div w:id="2001032191">
                      <w:marLeft w:val="0"/>
                      <w:marRight w:val="0"/>
                      <w:marTop w:val="0"/>
                      <w:marBottom w:val="0"/>
                      <w:divBdr>
                        <w:top w:val="none" w:sz="0" w:space="0" w:color="auto"/>
                        <w:left w:val="none" w:sz="0" w:space="0" w:color="auto"/>
                        <w:bottom w:val="none" w:sz="0" w:space="0" w:color="auto"/>
                        <w:right w:val="none" w:sz="0" w:space="0" w:color="auto"/>
                      </w:divBdr>
                    </w:div>
                  </w:divsChild>
                </w:div>
                <w:div w:id="1248618188">
                  <w:marLeft w:val="0"/>
                  <w:marRight w:val="0"/>
                  <w:marTop w:val="0"/>
                  <w:marBottom w:val="0"/>
                  <w:divBdr>
                    <w:top w:val="none" w:sz="0" w:space="0" w:color="auto"/>
                    <w:left w:val="none" w:sz="0" w:space="0" w:color="auto"/>
                    <w:bottom w:val="none" w:sz="0" w:space="0" w:color="auto"/>
                    <w:right w:val="none" w:sz="0" w:space="0" w:color="auto"/>
                  </w:divBdr>
                  <w:divsChild>
                    <w:div w:id="1048409221">
                      <w:marLeft w:val="0"/>
                      <w:marRight w:val="0"/>
                      <w:marTop w:val="0"/>
                      <w:marBottom w:val="0"/>
                      <w:divBdr>
                        <w:top w:val="none" w:sz="0" w:space="0" w:color="auto"/>
                        <w:left w:val="none" w:sz="0" w:space="0" w:color="auto"/>
                        <w:bottom w:val="none" w:sz="0" w:space="0" w:color="auto"/>
                        <w:right w:val="none" w:sz="0" w:space="0" w:color="auto"/>
                      </w:divBdr>
                    </w:div>
                  </w:divsChild>
                </w:div>
                <w:div w:id="1178156612">
                  <w:marLeft w:val="0"/>
                  <w:marRight w:val="0"/>
                  <w:marTop w:val="0"/>
                  <w:marBottom w:val="0"/>
                  <w:divBdr>
                    <w:top w:val="none" w:sz="0" w:space="0" w:color="auto"/>
                    <w:left w:val="none" w:sz="0" w:space="0" w:color="auto"/>
                    <w:bottom w:val="none" w:sz="0" w:space="0" w:color="auto"/>
                    <w:right w:val="none" w:sz="0" w:space="0" w:color="auto"/>
                  </w:divBdr>
                  <w:divsChild>
                    <w:div w:id="1492865115">
                      <w:marLeft w:val="0"/>
                      <w:marRight w:val="0"/>
                      <w:marTop w:val="0"/>
                      <w:marBottom w:val="0"/>
                      <w:divBdr>
                        <w:top w:val="none" w:sz="0" w:space="0" w:color="auto"/>
                        <w:left w:val="none" w:sz="0" w:space="0" w:color="auto"/>
                        <w:bottom w:val="none" w:sz="0" w:space="0" w:color="auto"/>
                        <w:right w:val="none" w:sz="0" w:space="0" w:color="auto"/>
                      </w:divBdr>
                    </w:div>
                  </w:divsChild>
                </w:div>
                <w:div w:id="1560288632">
                  <w:marLeft w:val="0"/>
                  <w:marRight w:val="0"/>
                  <w:marTop w:val="0"/>
                  <w:marBottom w:val="0"/>
                  <w:divBdr>
                    <w:top w:val="none" w:sz="0" w:space="0" w:color="auto"/>
                    <w:left w:val="none" w:sz="0" w:space="0" w:color="auto"/>
                    <w:bottom w:val="none" w:sz="0" w:space="0" w:color="auto"/>
                    <w:right w:val="none" w:sz="0" w:space="0" w:color="auto"/>
                  </w:divBdr>
                  <w:divsChild>
                    <w:div w:id="1442334814">
                      <w:marLeft w:val="0"/>
                      <w:marRight w:val="0"/>
                      <w:marTop w:val="0"/>
                      <w:marBottom w:val="0"/>
                      <w:divBdr>
                        <w:top w:val="none" w:sz="0" w:space="0" w:color="auto"/>
                        <w:left w:val="none" w:sz="0" w:space="0" w:color="auto"/>
                        <w:bottom w:val="none" w:sz="0" w:space="0" w:color="auto"/>
                        <w:right w:val="none" w:sz="0" w:space="0" w:color="auto"/>
                      </w:divBdr>
                    </w:div>
                  </w:divsChild>
                </w:div>
                <w:div w:id="309293841">
                  <w:marLeft w:val="0"/>
                  <w:marRight w:val="0"/>
                  <w:marTop w:val="0"/>
                  <w:marBottom w:val="0"/>
                  <w:divBdr>
                    <w:top w:val="none" w:sz="0" w:space="0" w:color="auto"/>
                    <w:left w:val="none" w:sz="0" w:space="0" w:color="auto"/>
                    <w:bottom w:val="none" w:sz="0" w:space="0" w:color="auto"/>
                    <w:right w:val="none" w:sz="0" w:space="0" w:color="auto"/>
                  </w:divBdr>
                  <w:divsChild>
                    <w:div w:id="377170203">
                      <w:marLeft w:val="0"/>
                      <w:marRight w:val="0"/>
                      <w:marTop w:val="0"/>
                      <w:marBottom w:val="0"/>
                      <w:divBdr>
                        <w:top w:val="none" w:sz="0" w:space="0" w:color="auto"/>
                        <w:left w:val="none" w:sz="0" w:space="0" w:color="auto"/>
                        <w:bottom w:val="none" w:sz="0" w:space="0" w:color="auto"/>
                        <w:right w:val="none" w:sz="0" w:space="0" w:color="auto"/>
                      </w:divBdr>
                    </w:div>
                  </w:divsChild>
                </w:div>
                <w:div w:id="497964549">
                  <w:marLeft w:val="0"/>
                  <w:marRight w:val="0"/>
                  <w:marTop w:val="0"/>
                  <w:marBottom w:val="0"/>
                  <w:divBdr>
                    <w:top w:val="none" w:sz="0" w:space="0" w:color="auto"/>
                    <w:left w:val="none" w:sz="0" w:space="0" w:color="auto"/>
                    <w:bottom w:val="none" w:sz="0" w:space="0" w:color="auto"/>
                    <w:right w:val="none" w:sz="0" w:space="0" w:color="auto"/>
                  </w:divBdr>
                  <w:divsChild>
                    <w:div w:id="2120831493">
                      <w:marLeft w:val="0"/>
                      <w:marRight w:val="0"/>
                      <w:marTop w:val="0"/>
                      <w:marBottom w:val="0"/>
                      <w:divBdr>
                        <w:top w:val="none" w:sz="0" w:space="0" w:color="auto"/>
                        <w:left w:val="none" w:sz="0" w:space="0" w:color="auto"/>
                        <w:bottom w:val="none" w:sz="0" w:space="0" w:color="auto"/>
                        <w:right w:val="none" w:sz="0" w:space="0" w:color="auto"/>
                      </w:divBdr>
                    </w:div>
                  </w:divsChild>
                </w:div>
                <w:div w:id="1990284472">
                  <w:marLeft w:val="0"/>
                  <w:marRight w:val="0"/>
                  <w:marTop w:val="0"/>
                  <w:marBottom w:val="0"/>
                  <w:divBdr>
                    <w:top w:val="none" w:sz="0" w:space="0" w:color="auto"/>
                    <w:left w:val="none" w:sz="0" w:space="0" w:color="auto"/>
                    <w:bottom w:val="none" w:sz="0" w:space="0" w:color="auto"/>
                    <w:right w:val="none" w:sz="0" w:space="0" w:color="auto"/>
                  </w:divBdr>
                  <w:divsChild>
                    <w:div w:id="456068589">
                      <w:marLeft w:val="0"/>
                      <w:marRight w:val="0"/>
                      <w:marTop w:val="0"/>
                      <w:marBottom w:val="0"/>
                      <w:divBdr>
                        <w:top w:val="none" w:sz="0" w:space="0" w:color="auto"/>
                        <w:left w:val="none" w:sz="0" w:space="0" w:color="auto"/>
                        <w:bottom w:val="none" w:sz="0" w:space="0" w:color="auto"/>
                        <w:right w:val="none" w:sz="0" w:space="0" w:color="auto"/>
                      </w:divBdr>
                    </w:div>
                    <w:div w:id="1306277483">
                      <w:marLeft w:val="0"/>
                      <w:marRight w:val="0"/>
                      <w:marTop w:val="0"/>
                      <w:marBottom w:val="0"/>
                      <w:divBdr>
                        <w:top w:val="none" w:sz="0" w:space="0" w:color="auto"/>
                        <w:left w:val="none" w:sz="0" w:space="0" w:color="auto"/>
                        <w:bottom w:val="none" w:sz="0" w:space="0" w:color="auto"/>
                        <w:right w:val="none" w:sz="0" w:space="0" w:color="auto"/>
                      </w:divBdr>
                    </w:div>
                    <w:div w:id="768044006">
                      <w:marLeft w:val="0"/>
                      <w:marRight w:val="0"/>
                      <w:marTop w:val="0"/>
                      <w:marBottom w:val="0"/>
                      <w:divBdr>
                        <w:top w:val="none" w:sz="0" w:space="0" w:color="auto"/>
                        <w:left w:val="none" w:sz="0" w:space="0" w:color="auto"/>
                        <w:bottom w:val="none" w:sz="0" w:space="0" w:color="auto"/>
                        <w:right w:val="none" w:sz="0" w:space="0" w:color="auto"/>
                      </w:divBdr>
                    </w:div>
                  </w:divsChild>
                </w:div>
                <w:div w:id="1616979768">
                  <w:marLeft w:val="0"/>
                  <w:marRight w:val="0"/>
                  <w:marTop w:val="0"/>
                  <w:marBottom w:val="0"/>
                  <w:divBdr>
                    <w:top w:val="none" w:sz="0" w:space="0" w:color="auto"/>
                    <w:left w:val="none" w:sz="0" w:space="0" w:color="auto"/>
                    <w:bottom w:val="none" w:sz="0" w:space="0" w:color="auto"/>
                    <w:right w:val="none" w:sz="0" w:space="0" w:color="auto"/>
                  </w:divBdr>
                  <w:divsChild>
                    <w:div w:id="1043404003">
                      <w:marLeft w:val="0"/>
                      <w:marRight w:val="0"/>
                      <w:marTop w:val="0"/>
                      <w:marBottom w:val="0"/>
                      <w:divBdr>
                        <w:top w:val="none" w:sz="0" w:space="0" w:color="auto"/>
                        <w:left w:val="none" w:sz="0" w:space="0" w:color="auto"/>
                        <w:bottom w:val="none" w:sz="0" w:space="0" w:color="auto"/>
                        <w:right w:val="none" w:sz="0" w:space="0" w:color="auto"/>
                      </w:divBdr>
                    </w:div>
                  </w:divsChild>
                </w:div>
                <w:div w:id="774404464">
                  <w:marLeft w:val="0"/>
                  <w:marRight w:val="0"/>
                  <w:marTop w:val="0"/>
                  <w:marBottom w:val="0"/>
                  <w:divBdr>
                    <w:top w:val="none" w:sz="0" w:space="0" w:color="auto"/>
                    <w:left w:val="none" w:sz="0" w:space="0" w:color="auto"/>
                    <w:bottom w:val="none" w:sz="0" w:space="0" w:color="auto"/>
                    <w:right w:val="none" w:sz="0" w:space="0" w:color="auto"/>
                  </w:divBdr>
                  <w:divsChild>
                    <w:div w:id="560405574">
                      <w:marLeft w:val="0"/>
                      <w:marRight w:val="0"/>
                      <w:marTop w:val="0"/>
                      <w:marBottom w:val="0"/>
                      <w:divBdr>
                        <w:top w:val="none" w:sz="0" w:space="0" w:color="auto"/>
                        <w:left w:val="none" w:sz="0" w:space="0" w:color="auto"/>
                        <w:bottom w:val="none" w:sz="0" w:space="0" w:color="auto"/>
                        <w:right w:val="none" w:sz="0" w:space="0" w:color="auto"/>
                      </w:divBdr>
                    </w:div>
                  </w:divsChild>
                </w:div>
                <w:div w:id="2108186822">
                  <w:marLeft w:val="0"/>
                  <w:marRight w:val="0"/>
                  <w:marTop w:val="0"/>
                  <w:marBottom w:val="0"/>
                  <w:divBdr>
                    <w:top w:val="none" w:sz="0" w:space="0" w:color="auto"/>
                    <w:left w:val="none" w:sz="0" w:space="0" w:color="auto"/>
                    <w:bottom w:val="none" w:sz="0" w:space="0" w:color="auto"/>
                    <w:right w:val="none" w:sz="0" w:space="0" w:color="auto"/>
                  </w:divBdr>
                  <w:divsChild>
                    <w:div w:id="1516384604">
                      <w:marLeft w:val="0"/>
                      <w:marRight w:val="0"/>
                      <w:marTop w:val="0"/>
                      <w:marBottom w:val="0"/>
                      <w:divBdr>
                        <w:top w:val="none" w:sz="0" w:space="0" w:color="auto"/>
                        <w:left w:val="none" w:sz="0" w:space="0" w:color="auto"/>
                        <w:bottom w:val="none" w:sz="0" w:space="0" w:color="auto"/>
                        <w:right w:val="none" w:sz="0" w:space="0" w:color="auto"/>
                      </w:divBdr>
                    </w:div>
                    <w:div w:id="571162515">
                      <w:marLeft w:val="0"/>
                      <w:marRight w:val="0"/>
                      <w:marTop w:val="0"/>
                      <w:marBottom w:val="0"/>
                      <w:divBdr>
                        <w:top w:val="none" w:sz="0" w:space="0" w:color="auto"/>
                        <w:left w:val="none" w:sz="0" w:space="0" w:color="auto"/>
                        <w:bottom w:val="none" w:sz="0" w:space="0" w:color="auto"/>
                        <w:right w:val="none" w:sz="0" w:space="0" w:color="auto"/>
                      </w:divBdr>
                    </w:div>
                    <w:div w:id="2094739686">
                      <w:marLeft w:val="0"/>
                      <w:marRight w:val="0"/>
                      <w:marTop w:val="0"/>
                      <w:marBottom w:val="0"/>
                      <w:divBdr>
                        <w:top w:val="none" w:sz="0" w:space="0" w:color="auto"/>
                        <w:left w:val="none" w:sz="0" w:space="0" w:color="auto"/>
                        <w:bottom w:val="none" w:sz="0" w:space="0" w:color="auto"/>
                        <w:right w:val="none" w:sz="0" w:space="0" w:color="auto"/>
                      </w:divBdr>
                    </w:div>
                  </w:divsChild>
                </w:div>
                <w:div w:id="1539052517">
                  <w:marLeft w:val="0"/>
                  <w:marRight w:val="0"/>
                  <w:marTop w:val="0"/>
                  <w:marBottom w:val="0"/>
                  <w:divBdr>
                    <w:top w:val="none" w:sz="0" w:space="0" w:color="auto"/>
                    <w:left w:val="none" w:sz="0" w:space="0" w:color="auto"/>
                    <w:bottom w:val="none" w:sz="0" w:space="0" w:color="auto"/>
                    <w:right w:val="none" w:sz="0" w:space="0" w:color="auto"/>
                  </w:divBdr>
                  <w:divsChild>
                    <w:div w:id="527372228">
                      <w:marLeft w:val="0"/>
                      <w:marRight w:val="0"/>
                      <w:marTop w:val="0"/>
                      <w:marBottom w:val="0"/>
                      <w:divBdr>
                        <w:top w:val="none" w:sz="0" w:space="0" w:color="auto"/>
                        <w:left w:val="none" w:sz="0" w:space="0" w:color="auto"/>
                        <w:bottom w:val="none" w:sz="0" w:space="0" w:color="auto"/>
                        <w:right w:val="none" w:sz="0" w:space="0" w:color="auto"/>
                      </w:divBdr>
                    </w:div>
                  </w:divsChild>
                </w:div>
                <w:div w:id="1832482936">
                  <w:marLeft w:val="0"/>
                  <w:marRight w:val="0"/>
                  <w:marTop w:val="0"/>
                  <w:marBottom w:val="0"/>
                  <w:divBdr>
                    <w:top w:val="none" w:sz="0" w:space="0" w:color="auto"/>
                    <w:left w:val="none" w:sz="0" w:space="0" w:color="auto"/>
                    <w:bottom w:val="none" w:sz="0" w:space="0" w:color="auto"/>
                    <w:right w:val="none" w:sz="0" w:space="0" w:color="auto"/>
                  </w:divBdr>
                  <w:divsChild>
                    <w:div w:id="1192451031">
                      <w:marLeft w:val="0"/>
                      <w:marRight w:val="0"/>
                      <w:marTop w:val="0"/>
                      <w:marBottom w:val="0"/>
                      <w:divBdr>
                        <w:top w:val="none" w:sz="0" w:space="0" w:color="auto"/>
                        <w:left w:val="none" w:sz="0" w:space="0" w:color="auto"/>
                        <w:bottom w:val="none" w:sz="0" w:space="0" w:color="auto"/>
                        <w:right w:val="none" w:sz="0" w:space="0" w:color="auto"/>
                      </w:divBdr>
                    </w:div>
                  </w:divsChild>
                </w:div>
                <w:div w:id="2042898334">
                  <w:marLeft w:val="0"/>
                  <w:marRight w:val="0"/>
                  <w:marTop w:val="0"/>
                  <w:marBottom w:val="0"/>
                  <w:divBdr>
                    <w:top w:val="none" w:sz="0" w:space="0" w:color="auto"/>
                    <w:left w:val="none" w:sz="0" w:space="0" w:color="auto"/>
                    <w:bottom w:val="none" w:sz="0" w:space="0" w:color="auto"/>
                    <w:right w:val="none" w:sz="0" w:space="0" w:color="auto"/>
                  </w:divBdr>
                  <w:divsChild>
                    <w:div w:id="1118255061">
                      <w:marLeft w:val="0"/>
                      <w:marRight w:val="0"/>
                      <w:marTop w:val="0"/>
                      <w:marBottom w:val="0"/>
                      <w:divBdr>
                        <w:top w:val="none" w:sz="0" w:space="0" w:color="auto"/>
                        <w:left w:val="none" w:sz="0" w:space="0" w:color="auto"/>
                        <w:bottom w:val="none" w:sz="0" w:space="0" w:color="auto"/>
                        <w:right w:val="none" w:sz="0" w:space="0" w:color="auto"/>
                      </w:divBdr>
                    </w:div>
                  </w:divsChild>
                </w:div>
                <w:div w:id="1925450123">
                  <w:marLeft w:val="0"/>
                  <w:marRight w:val="0"/>
                  <w:marTop w:val="0"/>
                  <w:marBottom w:val="0"/>
                  <w:divBdr>
                    <w:top w:val="none" w:sz="0" w:space="0" w:color="auto"/>
                    <w:left w:val="none" w:sz="0" w:space="0" w:color="auto"/>
                    <w:bottom w:val="none" w:sz="0" w:space="0" w:color="auto"/>
                    <w:right w:val="none" w:sz="0" w:space="0" w:color="auto"/>
                  </w:divBdr>
                  <w:divsChild>
                    <w:div w:id="1682584162">
                      <w:marLeft w:val="0"/>
                      <w:marRight w:val="0"/>
                      <w:marTop w:val="0"/>
                      <w:marBottom w:val="0"/>
                      <w:divBdr>
                        <w:top w:val="none" w:sz="0" w:space="0" w:color="auto"/>
                        <w:left w:val="none" w:sz="0" w:space="0" w:color="auto"/>
                        <w:bottom w:val="none" w:sz="0" w:space="0" w:color="auto"/>
                        <w:right w:val="none" w:sz="0" w:space="0" w:color="auto"/>
                      </w:divBdr>
                    </w:div>
                  </w:divsChild>
                </w:div>
                <w:div w:id="1311011327">
                  <w:marLeft w:val="0"/>
                  <w:marRight w:val="0"/>
                  <w:marTop w:val="0"/>
                  <w:marBottom w:val="0"/>
                  <w:divBdr>
                    <w:top w:val="none" w:sz="0" w:space="0" w:color="auto"/>
                    <w:left w:val="none" w:sz="0" w:space="0" w:color="auto"/>
                    <w:bottom w:val="none" w:sz="0" w:space="0" w:color="auto"/>
                    <w:right w:val="none" w:sz="0" w:space="0" w:color="auto"/>
                  </w:divBdr>
                  <w:divsChild>
                    <w:div w:id="296573330">
                      <w:marLeft w:val="0"/>
                      <w:marRight w:val="0"/>
                      <w:marTop w:val="0"/>
                      <w:marBottom w:val="0"/>
                      <w:divBdr>
                        <w:top w:val="none" w:sz="0" w:space="0" w:color="auto"/>
                        <w:left w:val="none" w:sz="0" w:space="0" w:color="auto"/>
                        <w:bottom w:val="none" w:sz="0" w:space="0" w:color="auto"/>
                        <w:right w:val="none" w:sz="0" w:space="0" w:color="auto"/>
                      </w:divBdr>
                    </w:div>
                  </w:divsChild>
                </w:div>
                <w:div w:id="1932156275">
                  <w:marLeft w:val="0"/>
                  <w:marRight w:val="0"/>
                  <w:marTop w:val="0"/>
                  <w:marBottom w:val="0"/>
                  <w:divBdr>
                    <w:top w:val="none" w:sz="0" w:space="0" w:color="auto"/>
                    <w:left w:val="none" w:sz="0" w:space="0" w:color="auto"/>
                    <w:bottom w:val="none" w:sz="0" w:space="0" w:color="auto"/>
                    <w:right w:val="none" w:sz="0" w:space="0" w:color="auto"/>
                  </w:divBdr>
                  <w:divsChild>
                    <w:div w:id="1740131314">
                      <w:marLeft w:val="0"/>
                      <w:marRight w:val="0"/>
                      <w:marTop w:val="0"/>
                      <w:marBottom w:val="0"/>
                      <w:divBdr>
                        <w:top w:val="none" w:sz="0" w:space="0" w:color="auto"/>
                        <w:left w:val="none" w:sz="0" w:space="0" w:color="auto"/>
                        <w:bottom w:val="none" w:sz="0" w:space="0" w:color="auto"/>
                        <w:right w:val="none" w:sz="0" w:space="0" w:color="auto"/>
                      </w:divBdr>
                    </w:div>
                    <w:div w:id="705525638">
                      <w:marLeft w:val="0"/>
                      <w:marRight w:val="0"/>
                      <w:marTop w:val="0"/>
                      <w:marBottom w:val="0"/>
                      <w:divBdr>
                        <w:top w:val="none" w:sz="0" w:space="0" w:color="auto"/>
                        <w:left w:val="none" w:sz="0" w:space="0" w:color="auto"/>
                        <w:bottom w:val="none" w:sz="0" w:space="0" w:color="auto"/>
                        <w:right w:val="none" w:sz="0" w:space="0" w:color="auto"/>
                      </w:divBdr>
                    </w:div>
                  </w:divsChild>
                </w:div>
                <w:div w:id="1158154229">
                  <w:marLeft w:val="0"/>
                  <w:marRight w:val="0"/>
                  <w:marTop w:val="0"/>
                  <w:marBottom w:val="0"/>
                  <w:divBdr>
                    <w:top w:val="none" w:sz="0" w:space="0" w:color="auto"/>
                    <w:left w:val="none" w:sz="0" w:space="0" w:color="auto"/>
                    <w:bottom w:val="none" w:sz="0" w:space="0" w:color="auto"/>
                    <w:right w:val="none" w:sz="0" w:space="0" w:color="auto"/>
                  </w:divBdr>
                  <w:divsChild>
                    <w:div w:id="790132506">
                      <w:marLeft w:val="0"/>
                      <w:marRight w:val="0"/>
                      <w:marTop w:val="0"/>
                      <w:marBottom w:val="0"/>
                      <w:divBdr>
                        <w:top w:val="none" w:sz="0" w:space="0" w:color="auto"/>
                        <w:left w:val="none" w:sz="0" w:space="0" w:color="auto"/>
                        <w:bottom w:val="none" w:sz="0" w:space="0" w:color="auto"/>
                        <w:right w:val="none" w:sz="0" w:space="0" w:color="auto"/>
                      </w:divBdr>
                    </w:div>
                  </w:divsChild>
                </w:div>
                <w:div w:id="1650282821">
                  <w:marLeft w:val="0"/>
                  <w:marRight w:val="0"/>
                  <w:marTop w:val="0"/>
                  <w:marBottom w:val="0"/>
                  <w:divBdr>
                    <w:top w:val="none" w:sz="0" w:space="0" w:color="auto"/>
                    <w:left w:val="none" w:sz="0" w:space="0" w:color="auto"/>
                    <w:bottom w:val="none" w:sz="0" w:space="0" w:color="auto"/>
                    <w:right w:val="none" w:sz="0" w:space="0" w:color="auto"/>
                  </w:divBdr>
                  <w:divsChild>
                    <w:div w:id="1151868706">
                      <w:marLeft w:val="0"/>
                      <w:marRight w:val="0"/>
                      <w:marTop w:val="0"/>
                      <w:marBottom w:val="0"/>
                      <w:divBdr>
                        <w:top w:val="none" w:sz="0" w:space="0" w:color="auto"/>
                        <w:left w:val="none" w:sz="0" w:space="0" w:color="auto"/>
                        <w:bottom w:val="none" w:sz="0" w:space="0" w:color="auto"/>
                        <w:right w:val="none" w:sz="0" w:space="0" w:color="auto"/>
                      </w:divBdr>
                    </w:div>
                  </w:divsChild>
                </w:div>
                <w:div w:id="589461702">
                  <w:marLeft w:val="0"/>
                  <w:marRight w:val="0"/>
                  <w:marTop w:val="0"/>
                  <w:marBottom w:val="0"/>
                  <w:divBdr>
                    <w:top w:val="none" w:sz="0" w:space="0" w:color="auto"/>
                    <w:left w:val="none" w:sz="0" w:space="0" w:color="auto"/>
                    <w:bottom w:val="none" w:sz="0" w:space="0" w:color="auto"/>
                    <w:right w:val="none" w:sz="0" w:space="0" w:color="auto"/>
                  </w:divBdr>
                  <w:divsChild>
                    <w:div w:id="1978485728">
                      <w:marLeft w:val="0"/>
                      <w:marRight w:val="0"/>
                      <w:marTop w:val="0"/>
                      <w:marBottom w:val="0"/>
                      <w:divBdr>
                        <w:top w:val="none" w:sz="0" w:space="0" w:color="auto"/>
                        <w:left w:val="none" w:sz="0" w:space="0" w:color="auto"/>
                        <w:bottom w:val="none" w:sz="0" w:space="0" w:color="auto"/>
                        <w:right w:val="none" w:sz="0" w:space="0" w:color="auto"/>
                      </w:divBdr>
                    </w:div>
                    <w:div w:id="1759714967">
                      <w:marLeft w:val="0"/>
                      <w:marRight w:val="0"/>
                      <w:marTop w:val="0"/>
                      <w:marBottom w:val="0"/>
                      <w:divBdr>
                        <w:top w:val="none" w:sz="0" w:space="0" w:color="auto"/>
                        <w:left w:val="none" w:sz="0" w:space="0" w:color="auto"/>
                        <w:bottom w:val="none" w:sz="0" w:space="0" w:color="auto"/>
                        <w:right w:val="none" w:sz="0" w:space="0" w:color="auto"/>
                      </w:divBdr>
                    </w:div>
                  </w:divsChild>
                </w:div>
                <w:div w:id="928199989">
                  <w:marLeft w:val="0"/>
                  <w:marRight w:val="0"/>
                  <w:marTop w:val="0"/>
                  <w:marBottom w:val="0"/>
                  <w:divBdr>
                    <w:top w:val="none" w:sz="0" w:space="0" w:color="auto"/>
                    <w:left w:val="none" w:sz="0" w:space="0" w:color="auto"/>
                    <w:bottom w:val="none" w:sz="0" w:space="0" w:color="auto"/>
                    <w:right w:val="none" w:sz="0" w:space="0" w:color="auto"/>
                  </w:divBdr>
                  <w:divsChild>
                    <w:div w:id="2078478762">
                      <w:marLeft w:val="0"/>
                      <w:marRight w:val="0"/>
                      <w:marTop w:val="0"/>
                      <w:marBottom w:val="0"/>
                      <w:divBdr>
                        <w:top w:val="none" w:sz="0" w:space="0" w:color="auto"/>
                        <w:left w:val="none" w:sz="0" w:space="0" w:color="auto"/>
                        <w:bottom w:val="none" w:sz="0" w:space="0" w:color="auto"/>
                        <w:right w:val="none" w:sz="0" w:space="0" w:color="auto"/>
                      </w:divBdr>
                    </w:div>
                  </w:divsChild>
                </w:div>
                <w:div w:id="629937377">
                  <w:marLeft w:val="0"/>
                  <w:marRight w:val="0"/>
                  <w:marTop w:val="0"/>
                  <w:marBottom w:val="0"/>
                  <w:divBdr>
                    <w:top w:val="none" w:sz="0" w:space="0" w:color="auto"/>
                    <w:left w:val="none" w:sz="0" w:space="0" w:color="auto"/>
                    <w:bottom w:val="none" w:sz="0" w:space="0" w:color="auto"/>
                    <w:right w:val="none" w:sz="0" w:space="0" w:color="auto"/>
                  </w:divBdr>
                  <w:divsChild>
                    <w:div w:id="1019963650">
                      <w:marLeft w:val="0"/>
                      <w:marRight w:val="0"/>
                      <w:marTop w:val="0"/>
                      <w:marBottom w:val="0"/>
                      <w:divBdr>
                        <w:top w:val="none" w:sz="0" w:space="0" w:color="auto"/>
                        <w:left w:val="none" w:sz="0" w:space="0" w:color="auto"/>
                        <w:bottom w:val="none" w:sz="0" w:space="0" w:color="auto"/>
                        <w:right w:val="none" w:sz="0" w:space="0" w:color="auto"/>
                      </w:divBdr>
                    </w:div>
                  </w:divsChild>
                </w:div>
                <w:div w:id="644042924">
                  <w:marLeft w:val="0"/>
                  <w:marRight w:val="0"/>
                  <w:marTop w:val="0"/>
                  <w:marBottom w:val="0"/>
                  <w:divBdr>
                    <w:top w:val="none" w:sz="0" w:space="0" w:color="auto"/>
                    <w:left w:val="none" w:sz="0" w:space="0" w:color="auto"/>
                    <w:bottom w:val="none" w:sz="0" w:space="0" w:color="auto"/>
                    <w:right w:val="none" w:sz="0" w:space="0" w:color="auto"/>
                  </w:divBdr>
                  <w:divsChild>
                    <w:div w:id="27217152">
                      <w:marLeft w:val="0"/>
                      <w:marRight w:val="0"/>
                      <w:marTop w:val="0"/>
                      <w:marBottom w:val="0"/>
                      <w:divBdr>
                        <w:top w:val="none" w:sz="0" w:space="0" w:color="auto"/>
                        <w:left w:val="none" w:sz="0" w:space="0" w:color="auto"/>
                        <w:bottom w:val="none" w:sz="0" w:space="0" w:color="auto"/>
                        <w:right w:val="none" w:sz="0" w:space="0" w:color="auto"/>
                      </w:divBdr>
                    </w:div>
                  </w:divsChild>
                </w:div>
                <w:div w:id="1080757562">
                  <w:marLeft w:val="0"/>
                  <w:marRight w:val="0"/>
                  <w:marTop w:val="0"/>
                  <w:marBottom w:val="0"/>
                  <w:divBdr>
                    <w:top w:val="none" w:sz="0" w:space="0" w:color="auto"/>
                    <w:left w:val="none" w:sz="0" w:space="0" w:color="auto"/>
                    <w:bottom w:val="none" w:sz="0" w:space="0" w:color="auto"/>
                    <w:right w:val="none" w:sz="0" w:space="0" w:color="auto"/>
                  </w:divBdr>
                  <w:divsChild>
                    <w:div w:id="105657232">
                      <w:marLeft w:val="0"/>
                      <w:marRight w:val="0"/>
                      <w:marTop w:val="0"/>
                      <w:marBottom w:val="0"/>
                      <w:divBdr>
                        <w:top w:val="none" w:sz="0" w:space="0" w:color="auto"/>
                        <w:left w:val="none" w:sz="0" w:space="0" w:color="auto"/>
                        <w:bottom w:val="none" w:sz="0" w:space="0" w:color="auto"/>
                        <w:right w:val="none" w:sz="0" w:space="0" w:color="auto"/>
                      </w:divBdr>
                    </w:div>
                  </w:divsChild>
                </w:div>
                <w:div w:id="496304656">
                  <w:marLeft w:val="0"/>
                  <w:marRight w:val="0"/>
                  <w:marTop w:val="0"/>
                  <w:marBottom w:val="0"/>
                  <w:divBdr>
                    <w:top w:val="none" w:sz="0" w:space="0" w:color="auto"/>
                    <w:left w:val="none" w:sz="0" w:space="0" w:color="auto"/>
                    <w:bottom w:val="none" w:sz="0" w:space="0" w:color="auto"/>
                    <w:right w:val="none" w:sz="0" w:space="0" w:color="auto"/>
                  </w:divBdr>
                  <w:divsChild>
                    <w:div w:id="1858542264">
                      <w:marLeft w:val="0"/>
                      <w:marRight w:val="0"/>
                      <w:marTop w:val="0"/>
                      <w:marBottom w:val="0"/>
                      <w:divBdr>
                        <w:top w:val="none" w:sz="0" w:space="0" w:color="auto"/>
                        <w:left w:val="none" w:sz="0" w:space="0" w:color="auto"/>
                        <w:bottom w:val="none" w:sz="0" w:space="0" w:color="auto"/>
                        <w:right w:val="none" w:sz="0" w:space="0" w:color="auto"/>
                      </w:divBdr>
                    </w:div>
                  </w:divsChild>
                </w:div>
                <w:div w:id="739837507">
                  <w:marLeft w:val="0"/>
                  <w:marRight w:val="0"/>
                  <w:marTop w:val="0"/>
                  <w:marBottom w:val="0"/>
                  <w:divBdr>
                    <w:top w:val="none" w:sz="0" w:space="0" w:color="auto"/>
                    <w:left w:val="none" w:sz="0" w:space="0" w:color="auto"/>
                    <w:bottom w:val="none" w:sz="0" w:space="0" w:color="auto"/>
                    <w:right w:val="none" w:sz="0" w:space="0" w:color="auto"/>
                  </w:divBdr>
                  <w:divsChild>
                    <w:div w:id="799300972">
                      <w:marLeft w:val="0"/>
                      <w:marRight w:val="0"/>
                      <w:marTop w:val="0"/>
                      <w:marBottom w:val="0"/>
                      <w:divBdr>
                        <w:top w:val="none" w:sz="0" w:space="0" w:color="auto"/>
                        <w:left w:val="none" w:sz="0" w:space="0" w:color="auto"/>
                        <w:bottom w:val="none" w:sz="0" w:space="0" w:color="auto"/>
                        <w:right w:val="none" w:sz="0" w:space="0" w:color="auto"/>
                      </w:divBdr>
                    </w:div>
                  </w:divsChild>
                </w:div>
                <w:div w:id="514226950">
                  <w:marLeft w:val="0"/>
                  <w:marRight w:val="0"/>
                  <w:marTop w:val="0"/>
                  <w:marBottom w:val="0"/>
                  <w:divBdr>
                    <w:top w:val="none" w:sz="0" w:space="0" w:color="auto"/>
                    <w:left w:val="none" w:sz="0" w:space="0" w:color="auto"/>
                    <w:bottom w:val="none" w:sz="0" w:space="0" w:color="auto"/>
                    <w:right w:val="none" w:sz="0" w:space="0" w:color="auto"/>
                  </w:divBdr>
                  <w:divsChild>
                    <w:div w:id="1270505166">
                      <w:marLeft w:val="0"/>
                      <w:marRight w:val="0"/>
                      <w:marTop w:val="0"/>
                      <w:marBottom w:val="0"/>
                      <w:divBdr>
                        <w:top w:val="none" w:sz="0" w:space="0" w:color="auto"/>
                        <w:left w:val="none" w:sz="0" w:space="0" w:color="auto"/>
                        <w:bottom w:val="none" w:sz="0" w:space="0" w:color="auto"/>
                        <w:right w:val="none" w:sz="0" w:space="0" w:color="auto"/>
                      </w:divBdr>
                    </w:div>
                  </w:divsChild>
                </w:div>
                <w:div w:id="1034306635">
                  <w:marLeft w:val="0"/>
                  <w:marRight w:val="0"/>
                  <w:marTop w:val="0"/>
                  <w:marBottom w:val="0"/>
                  <w:divBdr>
                    <w:top w:val="none" w:sz="0" w:space="0" w:color="auto"/>
                    <w:left w:val="none" w:sz="0" w:space="0" w:color="auto"/>
                    <w:bottom w:val="none" w:sz="0" w:space="0" w:color="auto"/>
                    <w:right w:val="none" w:sz="0" w:space="0" w:color="auto"/>
                  </w:divBdr>
                  <w:divsChild>
                    <w:div w:id="792134838">
                      <w:marLeft w:val="0"/>
                      <w:marRight w:val="0"/>
                      <w:marTop w:val="0"/>
                      <w:marBottom w:val="0"/>
                      <w:divBdr>
                        <w:top w:val="none" w:sz="0" w:space="0" w:color="auto"/>
                        <w:left w:val="none" w:sz="0" w:space="0" w:color="auto"/>
                        <w:bottom w:val="none" w:sz="0" w:space="0" w:color="auto"/>
                        <w:right w:val="none" w:sz="0" w:space="0" w:color="auto"/>
                      </w:divBdr>
                    </w:div>
                  </w:divsChild>
                </w:div>
                <w:div w:id="313026674">
                  <w:marLeft w:val="0"/>
                  <w:marRight w:val="0"/>
                  <w:marTop w:val="0"/>
                  <w:marBottom w:val="0"/>
                  <w:divBdr>
                    <w:top w:val="none" w:sz="0" w:space="0" w:color="auto"/>
                    <w:left w:val="none" w:sz="0" w:space="0" w:color="auto"/>
                    <w:bottom w:val="none" w:sz="0" w:space="0" w:color="auto"/>
                    <w:right w:val="none" w:sz="0" w:space="0" w:color="auto"/>
                  </w:divBdr>
                  <w:divsChild>
                    <w:div w:id="218367039">
                      <w:marLeft w:val="0"/>
                      <w:marRight w:val="0"/>
                      <w:marTop w:val="0"/>
                      <w:marBottom w:val="0"/>
                      <w:divBdr>
                        <w:top w:val="none" w:sz="0" w:space="0" w:color="auto"/>
                        <w:left w:val="none" w:sz="0" w:space="0" w:color="auto"/>
                        <w:bottom w:val="none" w:sz="0" w:space="0" w:color="auto"/>
                        <w:right w:val="none" w:sz="0" w:space="0" w:color="auto"/>
                      </w:divBdr>
                    </w:div>
                    <w:div w:id="1748382140">
                      <w:marLeft w:val="0"/>
                      <w:marRight w:val="0"/>
                      <w:marTop w:val="0"/>
                      <w:marBottom w:val="0"/>
                      <w:divBdr>
                        <w:top w:val="none" w:sz="0" w:space="0" w:color="auto"/>
                        <w:left w:val="none" w:sz="0" w:space="0" w:color="auto"/>
                        <w:bottom w:val="none" w:sz="0" w:space="0" w:color="auto"/>
                        <w:right w:val="none" w:sz="0" w:space="0" w:color="auto"/>
                      </w:divBdr>
                    </w:div>
                  </w:divsChild>
                </w:div>
                <w:div w:id="487595981">
                  <w:marLeft w:val="0"/>
                  <w:marRight w:val="0"/>
                  <w:marTop w:val="0"/>
                  <w:marBottom w:val="0"/>
                  <w:divBdr>
                    <w:top w:val="none" w:sz="0" w:space="0" w:color="auto"/>
                    <w:left w:val="none" w:sz="0" w:space="0" w:color="auto"/>
                    <w:bottom w:val="none" w:sz="0" w:space="0" w:color="auto"/>
                    <w:right w:val="none" w:sz="0" w:space="0" w:color="auto"/>
                  </w:divBdr>
                  <w:divsChild>
                    <w:div w:id="1916550929">
                      <w:marLeft w:val="0"/>
                      <w:marRight w:val="0"/>
                      <w:marTop w:val="0"/>
                      <w:marBottom w:val="0"/>
                      <w:divBdr>
                        <w:top w:val="none" w:sz="0" w:space="0" w:color="auto"/>
                        <w:left w:val="none" w:sz="0" w:space="0" w:color="auto"/>
                        <w:bottom w:val="none" w:sz="0" w:space="0" w:color="auto"/>
                        <w:right w:val="none" w:sz="0" w:space="0" w:color="auto"/>
                      </w:divBdr>
                    </w:div>
                  </w:divsChild>
                </w:div>
                <w:div w:id="1446533145">
                  <w:marLeft w:val="0"/>
                  <w:marRight w:val="0"/>
                  <w:marTop w:val="0"/>
                  <w:marBottom w:val="0"/>
                  <w:divBdr>
                    <w:top w:val="none" w:sz="0" w:space="0" w:color="auto"/>
                    <w:left w:val="none" w:sz="0" w:space="0" w:color="auto"/>
                    <w:bottom w:val="none" w:sz="0" w:space="0" w:color="auto"/>
                    <w:right w:val="none" w:sz="0" w:space="0" w:color="auto"/>
                  </w:divBdr>
                  <w:divsChild>
                    <w:div w:id="459231230">
                      <w:marLeft w:val="0"/>
                      <w:marRight w:val="0"/>
                      <w:marTop w:val="0"/>
                      <w:marBottom w:val="0"/>
                      <w:divBdr>
                        <w:top w:val="none" w:sz="0" w:space="0" w:color="auto"/>
                        <w:left w:val="none" w:sz="0" w:space="0" w:color="auto"/>
                        <w:bottom w:val="none" w:sz="0" w:space="0" w:color="auto"/>
                        <w:right w:val="none" w:sz="0" w:space="0" w:color="auto"/>
                      </w:divBdr>
                    </w:div>
                  </w:divsChild>
                </w:div>
                <w:div w:id="1860468216">
                  <w:marLeft w:val="0"/>
                  <w:marRight w:val="0"/>
                  <w:marTop w:val="0"/>
                  <w:marBottom w:val="0"/>
                  <w:divBdr>
                    <w:top w:val="none" w:sz="0" w:space="0" w:color="auto"/>
                    <w:left w:val="none" w:sz="0" w:space="0" w:color="auto"/>
                    <w:bottom w:val="none" w:sz="0" w:space="0" w:color="auto"/>
                    <w:right w:val="none" w:sz="0" w:space="0" w:color="auto"/>
                  </w:divBdr>
                  <w:divsChild>
                    <w:div w:id="1765179334">
                      <w:marLeft w:val="0"/>
                      <w:marRight w:val="0"/>
                      <w:marTop w:val="0"/>
                      <w:marBottom w:val="0"/>
                      <w:divBdr>
                        <w:top w:val="none" w:sz="0" w:space="0" w:color="auto"/>
                        <w:left w:val="none" w:sz="0" w:space="0" w:color="auto"/>
                        <w:bottom w:val="none" w:sz="0" w:space="0" w:color="auto"/>
                        <w:right w:val="none" w:sz="0" w:space="0" w:color="auto"/>
                      </w:divBdr>
                    </w:div>
                  </w:divsChild>
                </w:div>
                <w:div w:id="1374572876">
                  <w:marLeft w:val="0"/>
                  <w:marRight w:val="0"/>
                  <w:marTop w:val="0"/>
                  <w:marBottom w:val="0"/>
                  <w:divBdr>
                    <w:top w:val="none" w:sz="0" w:space="0" w:color="auto"/>
                    <w:left w:val="none" w:sz="0" w:space="0" w:color="auto"/>
                    <w:bottom w:val="none" w:sz="0" w:space="0" w:color="auto"/>
                    <w:right w:val="none" w:sz="0" w:space="0" w:color="auto"/>
                  </w:divBdr>
                  <w:divsChild>
                    <w:div w:id="975986730">
                      <w:marLeft w:val="0"/>
                      <w:marRight w:val="0"/>
                      <w:marTop w:val="0"/>
                      <w:marBottom w:val="0"/>
                      <w:divBdr>
                        <w:top w:val="none" w:sz="0" w:space="0" w:color="auto"/>
                        <w:left w:val="none" w:sz="0" w:space="0" w:color="auto"/>
                        <w:bottom w:val="none" w:sz="0" w:space="0" w:color="auto"/>
                        <w:right w:val="none" w:sz="0" w:space="0" w:color="auto"/>
                      </w:divBdr>
                    </w:div>
                  </w:divsChild>
                </w:div>
                <w:div w:id="1735546775">
                  <w:marLeft w:val="0"/>
                  <w:marRight w:val="0"/>
                  <w:marTop w:val="0"/>
                  <w:marBottom w:val="0"/>
                  <w:divBdr>
                    <w:top w:val="none" w:sz="0" w:space="0" w:color="auto"/>
                    <w:left w:val="none" w:sz="0" w:space="0" w:color="auto"/>
                    <w:bottom w:val="none" w:sz="0" w:space="0" w:color="auto"/>
                    <w:right w:val="none" w:sz="0" w:space="0" w:color="auto"/>
                  </w:divBdr>
                  <w:divsChild>
                    <w:div w:id="1656102777">
                      <w:marLeft w:val="0"/>
                      <w:marRight w:val="0"/>
                      <w:marTop w:val="0"/>
                      <w:marBottom w:val="0"/>
                      <w:divBdr>
                        <w:top w:val="none" w:sz="0" w:space="0" w:color="auto"/>
                        <w:left w:val="none" w:sz="0" w:space="0" w:color="auto"/>
                        <w:bottom w:val="none" w:sz="0" w:space="0" w:color="auto"/>
                        <w:right w:val="none" w:sz="0" w:space="0" w:color="auto"/>
                      </w:divBdr>
                    </w:div>
                  </w:divsChild>
                </w:div>
                <w:div w:id="417753772">
                  <w:marLeft w:val="0"/>
                  <w:marRight w:val="0"/>
                  <w:marTop w:val="0"/>
                  <w:marBottom w:val="0"/>
                  <w:divBdr>
                    <w:top w:val="none" w:sz="0" w:space="0" w:color="auto"/>
                    <w:left w:val="none" w:sz="0" w:space="0" w:color="auto"/>
                    <w:bottom w:val="none" w:sz="0" w:space="0" w:color="auto"/>
                    <w:right w:val="none" w:sz="0" w:space="0" w:color="auto"/>
                  </w:divBdr>
                  <w:divsChild>
                    <w:div w:id="1355886953">
                      <w:marLeft w:val="0"/>
                      <w:marRight w:val="0"/>
                      <w:marTop w:val="0"/>
                      <w:marBottom w:val="0"/>
                      <w:divBdr>
                        <w:top w:val="none" w:sz="0" w:space="0" w:color="auto"/>
                        <w:left w:val="none" w:sz="0" w:space="0" w:color="auto"/>
                        <w:bottom w:val="none" w:sz="0" w:space="0" w:color="auto"/>
                        <w:right w:val="none" w:sz="0" w:space="0" w:color="auto"/>
                      </w:divBdr>
                    </w:div>
                  </w:divsChild>
                </w:div>
                <w:div w:id="1379544814">
                  <w:marLeft w:val="0"/>
                  <w:marRight w:val="0"/>
                  <w:marTop w:val="0"/>
                  <w:marBottom w:val="0"/>
                  <w:divBdr>
                    <w:top w:val="none" w:sz="0" w:space="0" w:color="auto"/>
                    <w:left w:val="none" w:sz="0" w:space="0" w:color="auto"/>
                    <w:bottom w:val="none" w:sz="0" w:space="0" w:color="auto"/>
                    <w:right w:val="none" w:sz="0" w:space="0" w:color="auto"/>
                  </w:divBdr>
                  <w:divsChild>
                    <w:div w:id="1749421739">
                      <w:marLeft w:val="0"/>
                      <w:marRight w:val="0"/>
                      <w:marTop w:val="0"/>
                      <w:marBottom w:val="0"/>
                      <w:divBdr>
                        <w:top w:val="none" w:sz="0" w:space="0" w:color="auto"/>
                        <w:left w:val="none" w:sz="0" w:space="0" w:color="auto"/>
                        <w:bottom w:val="none" w:sz="0" w:space="0" w:color="auto"/>
                        <w:right w:val="none" w:sz="0" w:space="0" w:color="auto"/>
                      </w:divBdr>
                    </w:div>
                  </w:divsChild>
                </w:div>
                <w:div w:id="1765495139">
                  <w:marLeft w:val="0"/>
                  <w:marRight w:val="0"/>
                  <w:marTop w:val="0"/>
                  <w:marBottom w:val="0"/>
                  <w:divBdr>
                    <w:top w:val="none" w:sz="0" w:space="0" w:color="auto"/>
                    <w:left w:val="none" w:sz="0" w:space="0" w:color="auto"/>
                    <w:bottom w:val="none" w:sz="0" w:space="0" w:color="auto"/>
                    <w:right w:val="none" w:sz="0" w:space="0" w:color="auto"/>
                  </w:divBdr>
                  <w:divsChild>
                    <w:div w:id="151870139">
                      <w:marLeft w:val="0"/>
                      <w:marRight w:val="0"/>
                      <w:marTop w:val="0"/>
                      <w:marBottom w:val="0"/>
                      <w:divBdr>
                        <w:top w:val="none" w:sz="0" w:space="0" w:color="auto"/>
                        <w:left w:val="none" w:sz="0" w:space="0" w:color="auto"/>
                        <w:bottom w:val="none" w:sz="0" w:space="0" w:color="auto"/>
                        <w:right w:val="none" w:sz="0" w:space="0" w:color="auto"/>
                      </w:divBdr>
                    </w:div>
                  </w:divsChild>
                </w:div>
                <w:div w:id="1366247571">
                  <w:marLeft w:val="0"/>
                  <w:marRight w:val="0"/>
                  <w:marTop w:val="0"/>
                  <w:marBottom w:val="0"/>
                  <w:divBdr>
                    <w:top w:val="none" w:sz="0" w:space="0" w:color="auto"/>
                    <w:left w:val="none" w:sz="0" w:space="0" w:color="auto"/>
                    <w:bottom w:val="none" w:sz="0" w:space="0" w:color="auto"/>
                    <w:right w:val="none" w:sz="0" w:space="0" w:color="auto"/>
                  </w:divBdr>
                  <w:divsChild>
                    <w:div w:id="1473981565">
                      <w:marLeft w:val="0"/>
                      <w:marRight w:val="0"/>
                      <w:marTop w:val="0"/>
                      <w:marBottom w:val="0"/>
                      <w:divBdr>
                        <w:top w:val="none" w:sz="0" w:space="0" w:color="auto"/>
                        <w:left w:val="none" w:sz="0" w:space="0" w:color="auto"/>
                        <w:bottom w:val="none" w:sz="0" w:space="0" w:color="auto"/>
                        <w:right w:val="none" w:sz="0" w:space="0" w:color="auto"/>
                      </w:divBdr>
                    </w:div>
                  </w:divsChild>
                </w:div>
                <w:div w:id="247812529">
                  <w:marLeft w:val="0"/>
                  <w:marRight w:val="0"/>
                  <w:marTop w:val="0"/>
                  <w:marBottom w:val="0"/>
                  <w:divBdr>
                    <w:top w:val="none" w:sz="0" w:space="0" w:color="auto"/>
                    <w:left w:val="none" w:sz="0" w:space="0" w:color="auto"/>
                    <w:bottom w:val="none" w:sz="0" w:space="0" w:color="auto"/>
                    <w:right w:val="none" w:sz="0" w:space="0" w:color="auto"/>
                  </w:divBdr>
                  <w:divsChild>
                    <w:div w:id="1291547660">
                      <w:marLeft w:val="0"/>
                      <w:marRight w:val="0"/>
                      <w:marTop w:val="0"/>
                      <w:marBottom w:val="0"/>
                      <w:divBdr>
                        <w:top w:val="none" w:sz="0" w:space="0" w:color="auto"/>
                        <w:left w:val="none" w:sz="0" w:space="0" w:color="auto"/>
                        <w:bottom w:val="none" w:sz="0" w:space="0" w:color="auto"/>
                        <w:right w:val="none" w:sz="0" w:space="0" w:color="auto"/>
                      </w:divBdr>
                    </w:div>
                  </w:divsChild>
                </w:div>
                <w:div w:id="648290923">
                  <w:marLeft w:val="0"/>
                  <w:marRight w:val="0"/>
                  <w:marTop w:val="0"/>
                  <w:marBottom w:val="0"/>
                  <w:divBdr>
                    <w:top w:val="none" w:sz="0" w:space="0" w:color="auto"/>
                    <w:left w:val="none" w:sz="0" w:space="0" w:color="auto"/>
                    <w:bottom w:val="none" w:sz="0" w:space="0" w:color="auto"/>
                    <w:right w:val="none" w:sz="0" w:space="0" w:color="auto"/>
                  </w:divBdr>
                  <w:divsChild>
                    <w:div w:id="507060200">
                      <w:marLeft w:val="0"/>
                      <w:marRight w:val="0"/>
                      <w:marTop w:val="0"/>
                      <w:marBottom w:val="0"/>
                      <w:divBdr>
                        <w:top w:val="none" w:sz="0" w:space="0" w:color="auto"/>
                        <w:left w:val="none" w:sz="0" w:space="0" w:color="auto"/>
                        <w:bottom w:val="none" w:sz="0" w:space="0" w:color="auto"/>
                        <w:right w:val="none" w:sz="0" w:space="0" w:color="auto"/>
                      </w:divBdr>
                    </w:div>
                  </w:divsChild>
                </w:div>
                <w:div w:id="961692660">
                  <w:marLeft w:val="0"/>
                  <w:marRight w:val="0"/>
                  <w:marTop w:val="0"/>
                  <w:marBottom w:val="0"/>
                  <w:divBdr>
                    <w:top w:val="none" w:sz="0" w:space="0" w:color="auto"/>
                    <w:left w:val="none" w:sz="0" w:space="0" w:color="auto"/>
                    <w:bottom w:val="none" w:sz="0" w:space="0" w:color="auto"/>
                    <w:right w:val="none" w:sz="0" w:space="0" w:color="auto"/>
                  </w:divBdr>
                  <w:divsChild>
                    <w:div w:id="2122141353">
                      <w:marLeft w:val="0"/>
                      <w:marRight w:val="0"/>
                      <w:marTop w:val="0"/>
                      <w:marBottom w:val="0"/>
                      <w:divBdr>
                        <w:top w:val="none" w:sz="0" w:space="0" w:color="auto"/>
                        <w:left w:val="none" w:sz="0" w:space="0" w:color="auto"/>
                        <w:bottom w:val="none" w:sz="0" w:space="0" w:color="auto"/>
                        <w:right w:val="none" w:sz="0" w:space="0" w:color="auto"/>
                      </w:divBdr>
                    </w:div>
                  </w:divsChild>
                </w:div>
                <w:div w:id="1628506702">
                  <w:marLeft w:val="0"/>
                  <w:marRight w:val="0"/>
                  <w:marTop w:val="0"/>
                  <w:marBottom w:val="0"/>
                  <w:divBdr>
                    <w:top w:val="none" w:sz="0" w:space="0" w:color="auto"/>
                    <w:left w:val="none" w:sz="0" w:space="0" w:color="auto"/>
                    <w:bottom w:val="none" w:sz="0" w:space="0" w:color="auto"/>
                    <w:right w:val="none" w:sz="0" w:space="0" w:color="auto"/>
                  </w:divBdr>
                  <w:divsChild>
                    <w:div w:id="1937011432">
                      <w:marLeft w:val="0"/>
                      <w:marRight w:val="0"/>
                      <w:marTop w:val="0"/>
                      <w:marBottom w:val="0"/>
                      <w:divBdr>
                        <w:top w:val="none" w:sz="0" w:space="0" w:color="auto"/>
                        <w:left w:val="none" w:sz="0" w:space="0" w:color="auto"/>
                        <w:bottom w:val="none" w:sz="0" w:space="0" w:color="auto"/>
                        <w:right w:val="none" w:sz="0" w:space="0" w:color="auto"/>
                      </w:divBdr>
                    </w:div>
                  </w:divsChild>
                </w:div>
                <w:div w:id="1992827688">
                  <w:marLeft w:val="0"/>
                  <w:marRight w:val="0"/>
                  <w:marTop w:val="0"/>
                  <w:marBottom w:val="0"/>
                  <w:divBdr>
                    <w:top w:val="none" w:sz="0" w:space="0" w:color="auto"/>
                    <w:left w:val="none" w:sz="0" w:space="0" w:color="auto"/>
                    <w:bottom w:val="none" w:sz="0" w:space="0" w:color="auto"/>
                    <w:right w:val="none" w:sz="0" w:space="0" w:color="auto"/>
                  </w:divBdr>
                  <w:divsChild>
                    <w:div w:id="1354109880">
                      <w:marLeft w:val="0"/>
                      <w:marRight w:val="0"/>
                      <w:marTop w:val="0"/>
                      <w:marBottom w:val="0"/>
                      <w:divBdr>
                        <w:top w:val="none" w:sz="0" w:space="0" w:color="auto"/>
                        <w:left w:val="none" w:sz="0" w:space="0" w:color="auto"/>
                        <w:bottom w:val="none" w:sz="0" w:space="0" w:color="auto"/>
                        <w:right w:val="none" w:sz="0" w:space="0" w:color="auto"/>
                      </w:divBdr>
                    </w:div>
                  </w:divsChild>
                </w:div>
                <w:div w:id="1187870700">
                  <w:marLeft w:val="0"/>
                  <w:marRight w:val="0"/>
                  <w:marTop w:val="0"/>
                  <w:marBottom w:val="0"/>
                  <w:divBdr>
                    <w:top w:val="none" w:sz="0" w:space="0" w:color="auto"/>
                    <w:left w:val="none" w:sz="0" w:space="0" w:color="auto"/>
                    <w:bottom w:val="none" w:sz="0" w:space="0" w:color="auto"/>
                    <w:right w:val="none" w:sz="0" w:space="0" w:color="auto"/>
                  </w:divBdr>
                  <w:divsChild>
                    <w:div w:id="1005086715">
                      <w:marLeft w:val="0"/>
                      <w:marRight w:val="0"/>
                      <w:marTop w:val="0"/>
                      <w:marBottom w:val="0"/>
                      <w:divBdr>
                        <w:top w:val="none" w:sz="0" w:space="0" w:color="auto"/>
                        <w:left w:val="none" w:sz="0" w:space="0" w:color="auto"/>
                        <w:bottom w:val="none" w:sz="0" w:space="0" w:color="auto"/>
                        <w:right w:val="none" w:sz="0" w:space="0" w:color="auto"/>
                      </w:divBdr>
                    </w:div>
                    <w:div w:id="688993804">
                      <w:marLeft w:val="0"/>
                      <w:marRight w:val="0"/>
                      <w:marTop w:val="0"/>
                      <w:marBottom w:val="0"/>
                      <w:divBdr>
                        <w:top w:val="none" w:sz="0" w:space="0" w:color="auto"/>
                        <w:left w:val="none" w:sz="0" w:space="0" w:color="auto"/>
                        <w:bottom w:val="none" w:sz="0" w:space="0" w:color="auto"/>
                        <w:right w:val="none" w:sz="0" w:space="0" w:color="auto"/>
                      </w:divBdr>
                    </w:div>
                    <w:div w:id="1961718293">
                      <w:marLeft w:val="0"/>
                      <w:marRight w:val="0"/>
                      <w:marTop w:val="0"/>
                      <w:marBottom w:val="0"/>
                      <w:divBdr>
                        <w:top w:val="none" w:sz="0" w:space="0" w:color="auto"/>
                        <w:left w:val="none" w:sz="0" w:space="0" w:color="auto"/>
                        <w:bottom w:val="none" w:sz="0" w:space="0" w:color="auto"/>
                        <w:right w:val="none" w:sz="0" w:space="0" w:color="auto"/>
                      </w:divBdr>
                    </w:div>
                    <w:div w:id="1167474988">
                      <w:marLeft w:val="0"/>
                      <w:marRight w:val="0"/>
                      <w:marTop w:val="0"/>
                      <w:marBottom w:val="0"/>
                      <w:divBdr>
                        <w:top w:val="none" w:sz="0" w:space="0" w:color="auto"/>
                        <w:left w:val="none" w:sz="0" w:space="0" w:color="auto"/>
                        <w:bottom w:val="none" w:sz="0" w:space="0" w:color="auto"/>
                        <w:right w:val="none" w:sz="0" w:space="0" w:color="auto"/>
                      </w:divBdr>
                    </w:div>
                  </w:divsChild>
                </w:div>
                <w:div w:id="1775973501">
                  <w:marLeft w:val="0"/>
                  <w:marRight w:val="0"/>
                  <w:marTop w:val="0"/>
                  <w:marBottom w:val="0"/>
                  <w:divBdr>
                    <w:top w:val="none" w:sz="0" w:space="0" w:color="auto"/>
                    <w:left w:val="none" w:sz="0" w:space="0" w:color="auto"/>
                    <w:bottom w:val="none" w:sz="0" w:space="0" w:color="auto"/>
                    <w:right w:val="none" w:sz="0" w:space="0" w:color="auto"/>
                  </w:divBdr>
                  <w:divsChild>
                    <w:div w:id="1218467989">
                      <w:marLeft w:val="0"/>
                      <w:marRight w:val="0"/>
                      <w:marTop w:val="0"/>
                      <w:marBottom w:val="0"/>
                      <w:divBdr>
                        <w:top w:val="none" w:sz="0" w:space="0" w:color="auto"/>
                        <w:left w:val="none" w:sz="0" w:space="0" w:color="auto"/>
                        <w:bottom w:val="none" w:sz="0" w:space="0" w:color="auto"/>
                        <w:right w:val="none" w:sz="0" w:space="0" w:color="auto"/>
                      </w:divBdr>
                    </w:div>
                  </w:divsChild>
                </w:div>
                <w:div w:id="111285054">
                  <w:marLeft w:val="0"/>
                  <w:marRight w:val="0"/>
                  <w:marTop w:val="0"/>
                  <w:marBottom w:val="0"/>
                  <w:divBdr>
                    <w:top w:val="none" w:sz="0" w:space="0" w:color="auto"/>
                    <w:left w:val="none" w:sz="0" w:space="0" w:color="auto"/>
                    <w:bottom w:val="none" w:sz="0" w:space="0" w:color="auto"/>
                    <w:right w:val="none" w:sz="0" w:space="0" w:color="auto"/>
                  </w:divBdr>
                  <w:divsChild>
                    <w:div w:id="1213618476">
                      <w:marLeft w:val="0"/>
                      <w:marRight w:val="0"/>
                      <w:marTop w:val="0"/>
                      <w:marBottom w:val="0"/>
                      <w:divBdr>
                        <w:top w:val="none" w:sz="0" w:space="0" w:color="auto"/>
                        <w:left w:val="none" w:sz="0" w:space="0" w:color="auto"/>
                        <w:bottom w:val="none" w:sz="0" w:space="0" w:color="auto"/>
                        <w:right w:val="none" w:sz="0" w:space="0" w:color="auto"/>
                      </w:divBdr>
                    </w:div>
                  </w:divsChild>
                </w:div>
                <w:div w:id="734742353">
                  <w:marLeft w:val="0"/>
                  <w:marRight w:val="0"/>
                  <w:marTop w:val="0"/>
                  <w:marBottom w:val="0"/>
                  <w:divBdr>
                    <w:top w:val="none" w:sz="0" w:space="0" w:color="auto"/>
                    <w:left w:val="none" w:sz="0" w:space="0" w:color="auto"/>
                    <w:bottom w:val="none" w:sz="0" w:space="0" w:color="auto"/>
                    <w:right w:val="none" w:sz="0" w:space="0" w:color="auto"/>
                  </w:divBdr>
                  <w:divsChild>
                    <w:div w:id="782723647">
                      <w:marLeft w:val="0"/>
                      <w:marRight w:val="0"/>
                      <w:marTop w:val="0"/>
                      <w:marBottom w:val="0"/>
                      <w:divBdr>
                        <w:top w:val="none" w:sz="0" w:space="0" w:color="auto"/>
                        <w:left w:val="none" w:sz="0" w:space="0" w:color="auto"/>
                        <w:bottom w:val="none" w:sz="0" w:space="0" w:color="auto"/>
                        <w:right w:val="none" w:sz="0" w:space="0" w:color="auto"/>
                      </w:divBdr>
                    </w:div>
                  </w:divsChild>
                </w:div>
                <w:div w:id="1562708859">
                  <w:marLeft w:val="0"/>
                  <w:marRight w:val="0"/>
                  <w:marTop w:val="0"/>
                  <w:marBottom w:val="0"/>
                  <w:divBdr>
                    <w:top w:val="none" w:sz="0" w:space="0" w:color="auto"/>
                    <w:left w:val="none" w:sz="0" w:space="0" w:color="auto"/>
                    <w:bottom w:val="none" w:sz="0" w:space="0" w:color="auto"/>
                    <w:right w:val="none" w:sz="0" w:space="0" w:color="auto"/>
                  </w:divBdr>
                  <w:divsChild>
                    <w:div w:id="125244840">
                      <w:marLeft w:val="0"/>
                      <w:marRight w:val="0"/>
                      <w:marTop w:val="0"/>
                      <w:marBottom w:val="0"/>
                      <w:divBdr>
                        <w:top w:val="none" w:sz="0" w:space="0" w:color="auto"/>
                        <w:left w:val="none" w:sz="0" w:space="0" w:color="auto"/>
                        <w:bottom w:val="none" w:sz="0" w:space="0" w:color="auto"/>
                        <w:right w:val="none" w:sz="0" w:space="0" w:color="auto"/>
                      </w:divBdr>
                    </w:div>
                  </w:divsChild>
                </w:div>
                <w:div w:id="1094473304">
                  <w:marLeft w:val="0"/>
                  <w:marRight w:val="0"/>
                  <w:marTop w:val="0"/>
                  <w:marBottom w:val="0"/>
                  <w:divBdr>
                    <w:top w:val="none" w:sz="0" w:space="0" w:color="auto"/>
                    <w:left w:val="none" w:sz="0" w:space="0" w:color="auto"/>
                    <w:bottom w:val="none" w:sz="0" w:space="0" w:color="auto"/>
                    <w:right w:val="none" w:sz="0" w:space="0" w:color="auto"/>
                  </w:divBdr>
                  <w:divsChild>
                    <w:div w:id="1727877447">
                      <w:marLeft w:val="0"/>
                      <w:marRight w:val="0"/>
                      <w:marTop w:val="0"/>
                      <w:marBottom w:val="0"/>
                      <w:divBdr>
                        <w:top w:val="none" w:sz="0" w:space="0" w:color="auto"/>
                        <w:left w:val="none" w:sz="0" w:space="0" w:color="auto"/>
                        <w:bottom w:val="none" w:sz="0" w:space="0" w:color="auto"/>
                        <w:right w:val="none" w:sz="0" w:space="0" w:color="auto"/>
                      </w:divBdr>
                    </w:div>
                  </w:divsChild>
                </w:div>
                <w:div w:id="762608513">
                  <w:marLeft w:val="0"/>
                  <w:marRight w:val="0"/>
                  <w:marTop w:val="0"/>
                  <w:marBottom w:val="0"/>
                  <w:divBdr>
                    <w:top w:val="none" w:sz="0" w:space="0" w:color="auto"/>
                    <w:left w:val="none" w:sz="0" w:space="0" w:color="auto"/>
                    <w:bottom w:val="none" w:sz="0" w:space="0" w:color="auto"/>
                    <w:right w:val="none" w:sz="0" w:space="0" w:color="auto"/>
                  </w:divBdr>
                  <w:divsChild>
                    <w:div w:id="296450107">
                      <w:marLeft w:val="0"/>
                      <w:marRight w:val="0"/>
                      <w:marTop w:val="0"/>
                      <w:marBottom w:val="0"/>
                      <w:divBdr>
                        <w:top w:val="none" w:sz="0" w:space="0" w:color="auto"/>
                        <w:left w:val="none" w:sz="0" w:space="0" w:color="auto"/>
                        <w:bottom w:val="none" w:sz="0" w:space="0" w:color="auto"/>
                        <w:right w:val="none" w:sz="0" w:space="0" w:color="auto"/>
                      </w:divBdr>
                    </w:div>
                  </w:divsChild>
                </w:div>
                <w:div w:id="301270976">
                  <w:marLeft w:val="0"/>
                  <w:marRight w:val="0"/>
                  <w:marTop w:val="0"/>
                  <w:marBottom w:val="0"/>
                  <w:divBdr>
                    <w:top w:val="none" w:sz="0" w:space="0" w:color="auto"/>
                    <w:left w:val="none" w:sz="0" w:space="0" w:color="auto"/>
                    <w:bottom w:val="none" w:sz="0" w:space="0" w:color="auto"/>
                    <w:right w:val="none" w:sz="0" w:space="0" w:color="auto"/>
                  </w:divBdr>
                  <w:divsChild>
                    <w:div w:id="1129711076">
                      <w:marLeft w:val="0"/>
                      <w:marRight w:val="0"/>
                      <w:marTop w:val="0"/>
                      <w:marBottom w:val="0"/>
                      <w:divBdr>
                        <w:top w:val="none" w:sz="0" w:space="0" w:color="auto"/>
                        <w:left w:val="none" w:sz="0" w:space="0" w:color="auto"/>
                        <w:bottom w:val="none" w:sz="0" w:space="0" w:color="auto"/>
                        <w:right w:val="none" w:sz="0" w:space="0" w:color="auto"/>
                      </w:divBdr>
                    </w:div>
                  </w:divsChild>
                </w:div>
                <w:div w:id="73742395">
                  <w:marLeft w:val="0"/>
                  <w:marRight w:val="0"/>
                  <w:marTop w:val="0"/>
                  <w:marBottom w:val="0"/>
                  <w:divBdr>
                    <w:top w:val="none" w:sz="0" w:space="0" w:color="auto"/>
                    <w:left w:val="none" w:sz="0" w:space="0" w:color="auto"/>
                    <w:bottom w:val="none" w:sz="0" w:space="0" w:color="auto"/>
                    <w:right w:val="none" w:sz="0" w:space="0" w:color="auto"/>
                  </w:divBdr>
                  <w:divsChild>
                    <w:div w:id="1229849637">
                      <w:marLeft w:val="0"/>
                      <w:marRight w:val="0"/>
                      <w:marTop w:val="0"/>
                      <w:marBottom w:val="0"/>
                      <w:divBdr>
                        <w:top w:val="none" w:sz="0" w:space="0" w:color="auto"/>
                        <w:left w:val="none" w:sz="0" w:space="0" w:color="auto"/>
                        <w:bottom w:val="none" w:sz="0" w:space="0" w:color="auto"/>
                        <w:right w:val="none" w:sz="0" w:space="0" w:color="auto"/>
                      </w:divBdr>
                    </w:div>
                  </w:divsChild>
                </w:div>
                <w:div w:id="1232689576">
                  <w:marLeft w:val="0"/>
                  <w:marRight w:val="0"/>
                  <w:marTop w:val="0"/>
                  <w:marBottom w:val="0"/>
                  <w:divBdr>
                    <w:top w:val="none" w:sz="0" w:space="0" w:color="auto"/>
                    <w:left w:val="none" w:sz="0" w:space="0" w:color="auto"/>
                    <w:bottom w:val="none" w:sz="0" w:space="0" w:color="auto"/>
                    <w:right w:val="none" w:sz="0" w:space="0" w:color="auto"/>
                  </w:divBdr>
                  <w:divsChild>
                    <w:div w:id="1186208655">
                      <w:marLeft w:val="0"/>
                      <w:marRight w:val="0"/>
                      <w:marTop w:val="0"/>
                      <w:marBottom w:val="0"/>
                      <w:divBdr>
                        <w:top w:val="none" w:sz="0" w:space="0" w:color="auto"/>
                        <w:left w:val="none" w:sz="0" w:space="0" w:color="auto"/>
                        <w:bottom w:val="none" w:sz="0" w:space="0" w:color="auto"/>
                        <w:right w:val="none" w:sz="0" w:space="0" w:color="auto"/>
                      </w:divBdr>
                    </w:div>
                  </w:divsChild>
                </w:div>
                <w:div w:id="1002317856">
                  <w:marLeft w:val="0"/>
                  <w:marRight w:val="0"/>
                  <w:marTop w:val="0"/>
                  <w:marBottom w:val="0"/>
                  <w:divBdr>
                    <w:top w:val="none" w:sz="0" w:space="0" w:color="auto"/>
                    <w:left w:val="none" w:sz="0" w:space="0" w:color="auto"/>
                    <w:bottom w:val="none" w:sz="0" w:space="0" w:color="auto"/>
                    <w:right w:val="none" w:sz="0" w:space="0" w:color="auto"/>
                  </w:divBdr>
                  <w:divsChild>
                    <w:div w:id="906494367">
                      <w:marLeft w:val="0"/>
                      <w:marRight w:val="0"/>
                      <w:marTop w:val="0"/>
                      <w:marBottom w:val="0"/>
                      <w:divBdr>
                        <w:top w:val="none" w:sz="0" w:space="0" w:color="auto"/>
                        <w:left w:val="none" w:sz="0" w:space="0" w:color="auto"/>
                        <w:bottom w:val="none" w:sz="0" w:space="0" w:color="auto"/>
                        <w:right w:val="none" w:sz="0" w:space="0" w:color="auto"/>
                      </w:divBdr>
                    </w:div>
                  </w:divsChild>
                </w:div>
                <w:div w:id="1644970228">
                  <w:marLeft w:val="0"/>
                  <w:marRight w:val="0"/>
                  <w:marTop w:val="0"/>
                  <w:marBottom w:val="0"/>
                  <w:divBdr>
                    <w:top w:val="none" w:sz="0" w:space="0" w:color="auto"/>
                    <w:left w:val="none" w:sz="0" w:space="0" w:color="auto"/>
                    <w:bottom w:val="none" w:sz="0" w:space="0" w:color="auto"/>
                    <w:right w:val="none" w:sz="0" w:space="0" w:color="auto"/>
                  </w:divBdr>
                  <w:divsChild>
                    <w:div w:id="1416366263">
                      <w:marLeft w:val="0"/>
                      <w:marRight w:val="0"/>
                      <w:marTop w:val="0"/>
                      <w:marBottom w:val="0"/>
                      <w:divBdr>
                        <w:top w:val="none" w:sz="0" w:space="0" w:color="auto"/>
                        <w:left w:val="none" w:sz="0" w:space="0" w:color="auto"/>
                        <w:bottom w:val="none" w:sz="0" w:space="0" w:color="auto"/>
                        <w:right w:val="none" w:sz="0" w:space="0" w:color="auto"/>
                      </w:divBdr>
                    </w:div>
                  </w:divsChild>
                </w:div>
                <w:div w:id="1903326571">
                  <w:marLeft w:val="0"/>
                  <w:marRight w:val="0"/>
                  <w:marTop w:val="0"/>
                  <w:marBottom w:val="0"/>
                  <w:divBdr>
                    <w:top w:val="none" w:sz="0" w:space="0" w:color="auto"/>
                    <w:left w:val="none" w:sz="0" w:space="0" w:color="auto"/>
                    <w:bottom w:val="none" w:sz="0" w:space="0" w:color="auto"/>
                    <w:right w:val="none" w:sz="0" w:space="0" w:color="auto"/>
                  </w:divBdr>
                  <w:divsChild>
                    <w:div w:id="1735816366">
                      <w:marLeft w:val="0"/>
                      <w:marRight w:val="0"/>
                      <w:marTop w:val="0"/>
                      <w:marBottom w:val="0"/>
                      <w:divBdr>
                        <w:top w:val="none" w:sz="0" w:space="0" w:color="auto"/>
                        <w:left w:val="none" w:sz="0" w:space="0" w:color="auto"/>
                        <w:bottom w:val="none" w:sz="0" w:space="0" w:color="auto"/>
                        <w:right w:val="none" w:sz="0" w:space="0" w:color="auto"/>
                      </w:divBdr>
                    </w:div>
                    <w:div w:id="1860850445">
                      <w:marLeft w:val="0"/>
                      <w:marRight w:val="0"/>
                      <w:marTop w:val="0"/>
                      <w:marBottom w:val="0"/>
                      <w:divBdr>
                        <w:top w:val="none" w:sz="0" w:space="0" w:color="auto"/>
                        <w:left w:val="none" w:sz="0" w:space="0" w:color="auto"/>
                        <w:bottom w:val="none" w:sz="0" w:space="0" w:color="auto"/>
                        <w:right w:val="none" w:sz="0" w:space="0" w:color="auto"/>
                      </w:divBdr>
                    </w:div>
                    <w:div w:id="713771546">
                      <w:marLeft w:val="0"/>
                      <w:marRight w:val="0"/>
                      <w:marTop w:val="0"/>
                      <w:marBottom w:val="0"/>
                      <w:divBdr>
                        <w:top w:val="none" w:sz="0" w:space="0" w:color="auto"/>
                        <w:left w:val="none" w:sz="0" w:space="0" w:color="auto"/>
                        <w:bottom w:val="none" w:sz="0" w:space="0" w:color="auto"/>
                        <w:right w:val="none" w:sz="0" w:space="0" w:color="auto"/>
                      </w:divBdr>
                    </w:div>
                  </w:divsChild>
                </w:div>
                <w:div w:id="717821582">
                  <w:marLeft w:val="0"/>
                  <w:marRight w:val="0"/>
                  <w:marTop w:val="0"/>
                  <w:marBottom w:val="0"/>
                  <w:divBdr>
                    <w:top w:val="none" w:sz="0" w:space="0" w:color="auto"/>
                    <w:left w:val="none" w:sz="0" w:space="0" w:color="auto"/>
                    <w:bottom w:val="none" w:sz="0" w:space="0" w:color="auto"/>
                    <w:right w:val="none" w:sz="0" w:space="0" w:color="auto"/>
                  </w:divBdr>
                  <w:divsChild>
                    <w:div w:id="594628698">
                      <w:marLeft w:val="0"/>
                      <w:marRight w:val="0"/>
                      <w:marTop w:val="0"/>
                      <w:marBottom w:val="0"/>
                      <w:divBdr>
                        <w:top w:val="none" w:sz="0" w:space="0" w:color="auto"/>
                        <w:left w:val="none" w:sz="0" w:space="0" w:color="auto"/>
                        <w:bottom w:val="none" w:sz="0" w:space="0" w:color="auto"/>
                        <w:right w:val="none" w:sz="0" w:space="0" w:color="auto"/>
                      </w:divBdr>
                    </w:div>
                  </w:divsChild>
                </w:div>
                <w:div w:id="675158066">
                  <w:marLeft w:val="0"/>
                  <w:marRight w:val="0"/>
                  <w:marTop w:val="0"/>
                  <w:marBottom w:val="0"/>
                  <w:divBdr>
                    <w:top w:val="none" w:sz="0" w:space="0" w:color="auto"/>
                    <w:left w:val="none" w:sz="0" w:space="0" w:color="auto"/>
                    <w:bottom w:val="none" w:sz="0" w:space="0" w:color="auto"/>
                    <w:right w:val="none" w:sz="0" w:space="0" w:color="auto"/>
                  </w:divBdr>
                  <w:divsChild>
                    <w:div w:id="1442336801">
                      <w:marLeft w:val="0"/>
                      <w:marRight w:val="0"/>
                      <w:marTop w:val="0"/>
                      <w:marBottom w:val="0"/>
                      <w:divBdr>
                        <w:top w:val="none" w:sz="0" w:space="0" w:color="auto"/>
                        <w:left w:val="none" w:sz="0" w:space="0" w:color="auto"/>
                        <w:bottom w:val="none" w:sz="0" w:space="0" w:color="auto"/>
                        <w:right w:val="none" w:sz="0" w:space="0" w:color="auto"/>
                      </w:divBdr>
                    </w:div>
                  </w:divsChild>
                </w:div>
                <w:div w:id="1458723669">
                  <w:marLeft w:val="0"/>
                  <w:marRight w:val="0"/>
                  <w:marTop w:val="0"/>
                  <w:marBottom w:val="0"/>
                  <w:divBdr>
                    <w:top w:val="none" w:sz="0" w:space="0" w:color="auto"/>
                    <w:left w:val="none" w:sz="0" w:space="0" w:color="auto"/>
                    <w:bottom w:val="none" w:sz="0" w:space="0" w:color="auto"/>
                    <w:right w:val="none" w:sz="0" w:space="0" w:color="auto"/>
                  </w:divBdr>
                  <w:divsChild>
                    <w:div w:id="1469199246">
                      <w:marLeft w:val="0"/>
                      <w:marRight w:val="0"/>
                      <w:marTop w:val="0"/>
                      <w:marBottom w:val="0"/>
                      <w:divBdr>
                        <w:top w:val="none" w:sz="0" w:space="0" w:color="auto"/>
                        <w:left w:val="none" w:sz="0" w:space="0" w:color="auto"/>
                        <w:bottom w:val="none" w:sz="0" w:space="0" w:color="auto"/>
                        <w:right w:val="none" w:sz="0" w:space="0" w:color="auto"/>
                      </w:divBdr>
                    </w:div>
                  </w:divsChild>
                </w:div>
                <w:div w:id="1178353530">
                  <w:marLeft w:val="0"/>
                  <w:marRight w:val="0"/>
                  <w:marTop w:val="0"/>
                  <w:marBottom w:val="0"/>
                  <w:divBdr>
                    <w:top w:val="none" w:sz="0" w:space="0" w:color="auto"/>
                    <w:left w:val="none" w:sz="0" w:space="0" w:color="auto"/>
                    <w:bottom w:val="none" w:sz="0" w:space="0" w:color="auto"/>
                    <w:right w:val="none" w:sz="0" w:space="0" w:color="auto"/>
                  </w:divBdr>
                  <w:divsChild>
                    <w:div w:id="1610695990">
                      <w:marLeft w:val="0"/>
                      <w:marRight w:val="0"/>
                      <w:marTop w:val="0"/>
                      <w:marBottom w:val="0"/>
                      <w:divBdr>
                        <w:top w:val="none" w:sz="0" w:space="0" w:color="auto"/>
                        <w:left w:val="none" w:sz="0" w:space="0" w:color="auto"/>
                        <w:bottom w:val="none" w:sz="0" w:space="0" w:color="auto"/>
                        <w:right w:val="none" w:sz="0" w:space="0" w:color="auto"/>
                      </w:divBdr>
                    </w:div>
                  </w:divsChild>
                </w:div>
                <w:div w:id="195772038">
                  <w:marLeft w:val="0"/>
                  <w:marRight w:val="0"/>
                  <w:marTop w:val="0"/>
                  <w:marBottom w:val="0"/>
                  <w:divBdr>
                    <w:top w:val="none" w:sz="0" w:space="0" w:color="auto"/>
                    <w:left w:val="none" w:sz="0" w:space="0" w:color="auto"/>
                    <w:bottom w:val="none" w:sz="0" w:space="0" w:color="auto"/>
                    <w:right w:val="none" w:sz="0" w:space="0" w:color="auto"/>
                  </w:divBdr>
                  <w:divsChild>
                    <w:div w:id="994724713">
                      <w:marLeft w:val="0"/>
                      <w:marRight w:val="0"/>
                      <w:marTop w:val="0"/>
                      <w:marBottom w:val="0"/>
                      <w:divBdr>
                        <w:top w:val="none" w:sz="0" w:space="0" w:color="auto"/>
                        <w:left w:val="none" w:sz="0" w:space="0" w:color="auto"/>
                        <w:bottom w:val="none" w:sz="0" w:space="0" w:color="auto"/>
                        <w:right w:val="none" w:sz="0" w:space="0" w:color="auto"/>
                      </w:divBdr>
                    </w:div>
                  </w:divsChild>
                </w:div>
                <w:div w:id="1309673800">
                  <w:marLeft w:val="0"/>
                  <w:marRight w:val="0"/>
                  <w:marTop w:val="0"/>
                  <w:marBottom w:val="0"/>
                  <w:divBdr>
                    <w:top w:val="none" w:sz="0" w:space="0" w:color="auto"/>
                    <w:left w:val="none" w:sz="0" w:space="0" w:color="auto"/>
                    <w:bottom w:val="none" w:sz="0" w:space="0" w:color="auto"/>
                    <w:right w:val="none" w:sz="0" w:space="0" w:color="auto"/>
                  </w:divBdr>
                  <w:divsChild>
                    <w:div w:id="965429329">
                      <w:marLeft w:val="0"/>
                      <w:marRight w:val="0"/>
                      <w:marTop w:val="0"/>
                      <w:marBottom w:val="0"/>
                      <w:divBdr>
                        <w:top w:val="none" w:sz="0" w:space="0" w:color="auto"/>
                        <w:left w:val="none" w:sz="0" w:space="0" w:color="auto"/>
                        <w:bottom w:val="none" w:sz="0" w:space="0" w:color="auto"/>
                        <w:right w:val="none" w:sz="0" w:space="0" w:color="auto"/>
                      </w:divBdr>
                    </w:div>
                    <w:div w:id="1916890762">
                      <w:marLeft w:val="0"/>
                      <w:marRight w:val="0"/>
                      <w:marTop w:val="0"/>
                      <w:marBottom w:val="0"/>
                      <w:divBdr>
                        <w:top w:val="none" w:sz="0" w:space="0" w:color="auto"/>
                        <w:left w:val="none" w:sz="0" w:space="0" w:color="auto"/>
                        <w:bottom w:val="none" w:sz="0" w:space="0" w:color="auto"/>
                        <w:right w:val="none" w:sz="0" w:space="0" w:color="auto"/>
                      </w:divBdr>
                    </w:div>
                  </w:divsChild>
                </w:div>
                <w:div w:id="352993950">
                  <w:marLeft w:val="0"/>
                  <w:marRight w:val="0"/>
                  <w:marTop w:val="0"/>
                  <w:marBottom w:val="0"/>
                  <w:divBdr>
                    <w:top w:val="none" w:sz="0" w:space="0" w:color="auto"/>
                    <w:left w:val="none" w:sz="0" w:space="0" w:color="auto"/>
                    <w:bottom w:val="none" w:sz="0" w:space="0" w:color="auto"/>
                    <w:right w:val="none" w:sz="0" w:space="0" w:color="auto"/>
                  </w:divBdr>
                  <w:divsChild>
                    <w:div w:id="243951187">
                      <w:marLeft w:val="0"/>
                      <w:marRight w:val="0"/>
                      <w:marTop w:val="0"/>
                      <w:marBottom w:val="0"/>
                      <w:divBdr>
                        <w:top w:val="none" w:sz="0" w:space="0" w:color="auto"/>
                        <w:left w:val="none" w:sz="0" w:space="0" w:color="auto"/>
                        <w:bottom w:val="none" w:sz="0" w:space="0" w:color="auto"/>
                        <w:right w:val="none" w:sz="0" w:space="0" w:color="auto"/>
                      </w:divBdr>
                    </w:div>
                  </w:divsChild>
                </w:div>
                <w:div w:id="1440224712">
                  <w:marLeft w:val="0"/>
                  <w:marRight w:val="0"/>
                  <w:marTop w:val="0"/>
                  <w:marBottom w:val="0"/>
                  <w:divBdr>
                    <w:top w:val="none" w:sz="0" w:space="0" w:color="auto"/>
                    <w:left w:val="none" w:sz="0" w:space="0" w:color="auto"/>
                    <w:bottom w:val="none" w:sz="0" w:space="0" w:color="auto"/>
                    <w:right w:val="none" w:sz="0" w:space="0" w:color="auto"/>
                  </w:divBdr>
                  <w:divsChild>
                    <w:div w:id="1331634971">
                      <w:marLeft w:val="0"/>
                      <w:marRight w:val="0"/>
                      <w:marTop w:val="0"/>
                      <w:marBottom w:val="0"/>
                      <w:divBdr>
                        <w:top w:val="none" w:sz="0" w:space="0" w:color="auto"/>
                        <w:left w:val="none" w:sz="0" w:space="0" w:color="auto"/>
                        <w:bottom w:val="none" w:sz="0" w:space="0" w:color="auto"/>
                        <w:right w:val="none" w:sz="0" w:space="0" w:color="auto"/>
                      </w:divBdr>
                    </w:div>
                  </w:divsChild>
                </w:div>
                <w:div w:id="1579552612">
                  <w:marLeft w:val="0"/>
                  <w:marRight w:val="0"/>
                  <w:marTop w:val="0"/>
                  <w:marBottom w:val="0"/>
                  <w:divBdr>
                    <w:top w:val="none" w:sz="0" w:space="0" w:color="auto"/>
                    <w:left w:val="none" w:sz="0" w:space="0" w:color="auto"/>
                    <w:bottom w:val="none" w:sz="0" w:space="0" w:color="auto"/>
                    <w:right w:val="none" w:sz="0" w:space="0" w:color="auto"/>
                  </w:divBdr>
                  <w:divsChild>
                    <w:div w:id="442843606">
                      <w:marLeft w:val="0"/>
                      <w:marRight w:val="0"/>
                      <w:marTop w:val="0"/>
                      <w:marBottom w:val="0"/>
                      <w:divBdr>
                        <w:top w:val="none" w:sz="0" w:space="0" w:color="auto"/>
                        <w:left w:val="none" w:sz="0" w:space="0" w:color="auto"/>
                        <w:bottom w:val="none" w:sz="0" w:space="0" w:color="auto"/>
                        <w:right w:val="none" w:sz="0" w:space="0" w:color="auto"/>
                      </w:divBdr>
                    </w:div>
                    <w:div w:id="1545754642">
                      <w:marLeft w:val="0"/>
                      <w:marRight w:val="0"/>
                      <w:marTop w:val="0"/>
                      <w:marBottom w:val="0"/>
                      <w:divBdr>
                        <w:top w:val="none" w:sz="0" w:space="0" w:color="auto"/>
                        <w:left w:val="none" w:sz="0" w:space="0" w:color="auto"/>
                        <w:bottom w:val="none" w:sz="0" w:space="0" w:color="auto"/>
                        <w:right w:val="none" w:sz="0" w:space="0" w:color="auto"/>
                      </w:divBdr>
                    </w:div>
                  </w:divsChild>
                </w:div>
                <w:div w:id="1623725275">
                  <w:marLeft w:val="0"/>
                  <w:marRight w:val="0"/>
                  <w:marTop w:val="0"/>
                  <w:marBottom w:val="0"/>
                  <w:divBdr>
                    <w:top w:val="none" w:sz="0" w:space="0" w:color="auto"/>
                    <w:left w:val="none" w:sz="0" w:space="0" w:color="auto"/>
                    <w:bottom w:val="none" w:sz="0" w:space="0" w:color="auto"/>
                    <w:right w:val="none" w:sz="0" w:space="0" w:color="auto"/>
                  </w:divBdr>
                  <w:divsChild>
                    <w:div w:id="91437226">
                      <w:marLeft w:val="0"/>
                      <w:marRight w:val="0"/>
                      <w:marTop w:val="0"/>
                      <w:marBottom w:val="0"/>
                      <w:divBdr>
                        <w:top w:val="none" w:sz="0" w:space="0" w:color="auto"/>
                        <w:left w:val="none" w:sz="0" w:space="0" w:color="auto"/>
                        <w:bottom w:val="none" w:sz="0" w:space="0" w:color="auto"/>
                        <w:right w:val="none" w:sz="0" w:space="0" w:color="auto"/>
                      </w:divBdr>
                    </w:div>
                  </w:divsChild>
                </w:div>
                <w:div w:id="1796942605">
                  <w:marLeft w:val="0"/>
                  <w:marRight w:val="0"/>
                  <w:marTop w:val="0"/>
                  <w:marBottom w:val="0"/>
                  <w:divBdr>
                    <w:top w:val="none" w:sz="0" w:space="0" w:color="auto"/>
                    <w:left w:val="none" w:sz="0" w:space="0" w:color="auto"/>
                    <w:bottom w:val="none" w:sz="0" w:space="0" w:color="auto"/>
                    <w:right w:val="none" w:sz="0" w:space="0" w:color="auto"/>
                  </w:divBdr>
                  <w:divsChild>
                    <w:div w:id="710032855">
                      <w:marLeft w:val="0"/>
                      <w:marRight w:val="0"/>
                      <w:marTop w:val="0"/>
                      <w:marBottom w:val="0"/>
                      <w:divBdr>
                        <w:top w:val="none" w:sz="0" w:space="0" w:color="auto"/>
                        <w:left w:val="none" w:sz="0" w:space="0" w:color="auto"/>
                        <w:bottom w:val="none" w:sz="0" w:space="0" w:color="auto"/>
                        <w:right w:val="none" w:sz="0" w:space="0" w:color="auto"/>
                      </w:divBdr>
                    </w:div>
                  </w:divsChild>
                </w:div>
                <w:div w:id="917405683">
                  <w:marLeft w:val="0"/>
                  <w:marRight w:val="0"/>
                  <w:marTop w:val="0"/>
                  <w:marBottom w:val="0"/>
                  <w:divBdr>
                    <w:top w:val="none" w:sz="0" w:space="0" w:color="auto"/>
                    <w:left w:val="none" w:sz="0" w:space="0" w:color="auto"/>
                    <w:bottom w:val="none" w:sz="0" w:space="0" w:color="auto"/>
                    <w:right w:val="none" w:sz="0" w:space="0" w:color="auto"/>
                  </w:divBdr>
                  <w:divsChild>
                    <w:div w:id="612249321">
                      <w:marLeft w:val="0"/>
                      <w:marRight w:val="0"/>
                      <w:marTop w:val="0"/>
                      <w:marBottom w:val="0"/>
                      <w:divBdr>
                        <w:top w:val="none" w:sz="0" w:space="0" w:color="auto"/>
                        <w:left w:val="none" w:sz="0" w:space="0" w:color="auto"/>
                        <w:bottom w:val="none" w:sz="0" w:space="0" w:color="auto"/>
                        <w:right w:val="none" w:sz="0" w:space="0" w:color="auto"/>
                      </w:divBdr>
                    </w:div>
                  </w:divsChild>
                </w:div>
                <w:div w:id="998651579">
                  <w:marLeft w:val="0"/>
                  <w:marRight w:val="0"/>
                  <w:marTop w:val="0"/>
                  <w:marBottom w:val="0"/>
                  <w:divBdr>
                    <w:top w:val="none" w:sz="0" w:space="0" w:color="auto"/>
                    <w:left w:val="none" w:sz="0" w:space="0" w:color="auto"/>
                    <w:bottom w:val="none" w:sz="0" w:space="0" w:color="auto"/>
                    <w:right w:val="none" w:sz="0" w:space="0" w:color="auto"/>
                  </w:divBdr>
                  <w:divsChild>
                    <w:div w:id="1136948003">
                      <w:marLeft w:val="0"/>
                      <w:marRight w:val="0"/>
                      <w:marTop w:val="0"/>
                      <w:marBottom w:val="0"/>
                      <w:divBdr>
                        <w:top w:val="none" w:sz="0" w:space="0" w:color="auto"/>
                        <w:left w:val="none" w:sz="0" w:space="0" w:color="auto"/>
                        <w:bottom w:val="none" w:sz="0" w:space="0" w:color="auto"/>
                        <w:right w:val="none" w:sz="0" w:space="0" w:color="auto"/>
                      </w:divBdr>
                    </w:div>
                  </w:divsChild>
                </w:div>
                <w:div w:id="1909726725">
                  <w:marLeft w:val="0"/>
                  <w:marRight w:val="0"/>
                  <w:marTop w:val="0"/>
                  <w:marBottom w:val="0"/>
                  <w:divBdr>
                    <w:top w:val="none" w:sz="0" w:space="0" w:color="auto"/>
                    <w:left w:val="none" w:sz="0" w:space="0" w:color="auto"/>
                    <w:bottom w:val="none" w:sz="0" w:space="0" w:color="auto"/>
                    <w:right w:val="none" w:sz="0" w:space="0" w:color="auto"/>
                  </w:divBdr>
                  <w:divsChild>
                    <w:div w:id="793329001">
                      <w:marLeft w:val="0"/>
                      <w:marRight w:val="0"/>
                      <w:marTop w:val="0"/>
                      <w:marBottom w:val="0"/>
                      <w:divBdr>
                        <w:top w:val="none" w:sz="0" w:space="0" w:color="auto"/>
                        <w:left w:val="none" w:sz="0" w:space="0" w:color="auto"/>
                        <w:bottom w:val="none" w:sz="0" w:space="0" w:color="auto"/>
                        <w:right w:val="none" w:sz="0" w:space="0" w:color="auto"/>
                      </w:divBdr>
                    </w:div>
                  </w:divsChild>
                </w:div>
                <w:div w:id="1599480377">
                  <w:marLeft w:val="0"/>
                  <w:marRight w:val="0"/>
                  <w:marTop w:val="0"/>
                  <w:marBottom w:val="0"/>
                  <w:divBdr>
                    <w:top w:val="none" w:sz="0" w:space="0" w:color="auto"/>
                    <w:left w:val="none" w:sz="0" w:space="0" w:color="auto"/>
                    <w:bottom w:val="none" w:sz="0" w:space="0" w:color="auto"/>
                    <w:right w:val="none" w:sz="0" w:space="0" w:color="auto"/>
                  </w:divBdr>
                  <w:divsChild>
                    <w:div w:id="1085805108">
                      <w:marLeft w:val="0"/>
                      <w:marRight w:val="0"/>
                      <w:marTop w:val="0"/>
                      <w:marBottom w:val="0"/>
                      <w:divBdr>
                        <w:top w:val="none" w:sz="0" w:space="0" w:color="auto"/>
                        <w:left w:val="none" w:sz="0" w:space="0" w:color="auto"/>
                        <w:bottom w:val="none" w:sz="0" w:space="0" w:color="auto"/>
                        <w:right w:val="none" w:sz="0" w:space="0" w:color="auto"/>
                      </w:divBdr>
                    </w:div>
                  </w:divsChild>
                </w:div>
                <w:div w:id="2128313394">
                  <w:marLeft w:val="0"/>
                  <w:marRight w:val="0"/>
                  <w:marTop w:val="0"/>
                  <w:marBottom w:val="0"/>
                  <w:divBdr>
                    <w:top w:val="none" w:sz="0" w:space="0" w:color="auto"/>
                    <w:left w:val="none" w:sz="0" w:space="0" w:color="auto"/>
                    <w:bottom w:val="none" w:sz="0" w:space="0" w:color="auto"/>
                    <w:right w:val="none" w:sz="0" w:space="0" w:color="auto"/>
                  </w:divBdr>
                  <w:divsChild>
                    <w:div w:id="52199153">
                      <w:marLeft w:val="0"/>
                      <w:marRight w:val="0"/>
                      <w:marTop w:val="0"/>
                      <w:marBottom w:val="0"/>
                      <w:divBdr>
                        <w:top w:val="none" w:sz="0" w:space="0" w:color="auto"/>
                        <w:left w:val="none" w:sz="0" w:space="0" w:color="auto"/>
                        <w:bottom w:val="none" w:sz="0" w:space="0" w:color="auto"/>
                        <w:right w:val="none" w:sz="0" w:space="0" w:color="auto"/>
                      </w:divBdr>
                    </w:div>
                  </w:divsChild>
                </w:div>
                <w:div w:id="1988515342">
                  <w:marLeft w:val="0"/>
                  <w:marRight w:val="0"/>
                  <w:marTop w:val="0"/>
                  <w:marBottom w:val="0"/>
                  <w:divBdr>
                    <w:top w:val="none" w:sz="0" w:space="0" w:color="auto"/>
                    <w:left w:val="none" w:sz="0" w:space="0" w:color="auto"/>
                    <w:bottom w:val="none" w:sz="0" w:space="0" w:color="auto"/>
                    <w:right w:val="none" w:sz="0" w:space="0" w:color="auto"/>
                  </w:divBdr>
                  <w:divsChild>
                    <w:div w:id="915436795">
                      <w:marLeft w:val="0"/>
                      <w:marRight w:val="0"/>
                      <w:marTop w:val="0"/>
                      <w:marBottom w:val="0"/>
                      <w:divBdr>
                        <w:top w:val="none" w:sz="0" w:space="0" w:color="auto"/>
                        <w:left w:val="none" w:sz="0" w:space="0" w:color="auto"/>
                        <w:bottom w:val="none" w:sz="0" w:space="0" w:color="auto"/>
                        <w:right w:val="none" w:sz="0" w:space="0" w:color="auto"/>
                      </w:divBdr>
                    </w:div>
                  </w:divsChild>
                </w:div>
                <w:div w:id="1021249518">
                  <w:marLeft w:val="0"/>
                  <w:marRight w:val="0"/>
                  <w:marTop w:val="0"/>
                  <w:marBottom w:val="0"/>
                  <w:divBdr>
                    <w:top w:val="none" w:sz="0" w:space="0" w:color="auto"/>
                    <w:left w:val="none" w:sz="0" w:space="0" w:color="auto"/>
                    <w:bottom w:val="none" w:sz="0" w:space="0" w:color="auto"/>
                    <w:right w:val="none" w:sz="0" w:space="0" w:color="auto"/>
                  </w:divBdr>
                  <w:divsChild>
                    <w:div w:id="112334761">
                      <w:marLeft w:val="0"/>
                      <w:marRight w:val="0"/>
                      <w:marTop w:val="0"/>
                      <w:marBottom w:val="0"/>
                      <w:divBdr>
                        <w:top w:val="none" w:sz="0" w:space="0" w:color="auto"/>
                        <w:left w:val="none" w:sz="0" w:space="0" w:color="auto"/>
                        <w:bottom w:val="none" w:sz="0" w:space="0" w:color="auto"/>
                        <w:right w:val="none" w:sz="0" w:space="0" w:color="auto"/>
                      </w:divBdr>
                    </w:div>
                  </w:divsChild>
                </w:div>
                <w:div w:id="1106734184">
                  <w:marLeft w:val="0"/>
                  <w:marRight w:val="0"/>
                  <w:marTop w:val="0"/>
                  <w:marBottom w:val="0"/>
                  <w:divBdr>
                    <w:top w:val="none" w:sz="0" w:space="0" w:color="auto"/>
                    <w:left w:val="none" w:sz="0" w:space="0" w:color="auto"/>
                    <w:bottom w:val="none" w:sz="0" w:space="0" w:color="auto"/>
                    <w:right w:val="none" w:sz="0" w:space="0" w:color="auto"/>
                  </w:divBdr>
                  <w:divsChild>
                    <w:div w:id="976376372">
                      <w:marLeft w:val="0"/>
                      <w:marRight w:val="0"/>
                      <w:marTop w:val="0"/>
                      <w:marBottom w:val="0"/>
                      <w:divBdr>
                        <w:top w:val="none" w:sz="0" w:space="0" w:color="auto"/>
                        <w:left w:val="none" w:sz="0" w:space="0" w:color="auto"/>
                        <w:bottom w:val="none" w:sz="0" w:space="0" w:color="auto"/>
                        <w:right w:val="none" w:sz="0" w:space="0" w:color="auto"/>
                      </w:divBdr>
                    </w:div>
                  </w:divsChild>
                </w:div>
                <w:div w:id="1099646464">
                  <w:marLeft w:val="0"/>
                  <w:marRight w:val="0"/>
                  <w:marTop w:val="0"/>
                  <w:marBottom w:val="0"/>
                  <w:divBdr>
                    <w:top w:val="none" w:sz="0" w:space="0" w:color="auto"/>
                    <w:left w:val="none" w:sz="0" w:space="0" w:color="auto"/>
                    <w:bottom w:val="none" w:sz="0" w:space="0" w:color="auto"/>
                    <w:right w:val="none" w:sz="0" w:space="0" w:color="auto"/>
                  </w:divBdr>
                  <w:divsChild>
                    <w:div w:id="2104371288">
                      <w:marLeft w:val="0"/>
                      <w:marRight w:val="0"/>
                      <w:marTop w:val="0"/>
                      <w:marBottom w:val="0"/>
                      <w:divBdr>
                        <w:top w:val="none" w:sz="0" w:space="0" w:color="auto"/>
                        <w:left w:val="none" w:sz="0" w:space="0" w:color="auto"/>
                        <w:bottom w:val="none" w:sz="0" w:space="0" w:color="auto"/>
                        <w:right w:val="none" w:sz="0" w:space="0" w:color="auto"/>
                      </w:divBdr>
                    </w:div>
                  </w:divsChild>
                </w:div>
                <w:div w:id="2120099626">
                  <w:marLeft w:val="0"/>
                  <w:marRight w:val="0"/>
                  <w:marTop w:val="0"/>
                  <w:marBottom w:val="0"/>
                  <w:divBdr>
                    <w:top w:val="none" w:sz="0" w:space="0" w:color="auto"/>
                    <w:left w:val="none" w:sz="0" w:space="0" w:color="auto"/>
                    <w:bottom w:val="none" w:sz="0" w:space="0" w:color="auto"/>
                    <w:right w:val="none" w:sz="0" w:space="0" w:color="auto"/>
                  </w:divBdr>
                  <w:divsChild>
                    <w:div w:id="2061858127">
                      <w:marLeft w:val="0"/>
                      <w:marRight w:val="0"/>
                      <w:marTop w:val="0"/>
                      <w:marBottom w:val="0"/>
                      <w:divBdr>
                        <w:top w:val="none" w:sz="0" w:space="0" w:color="auto"/>
                        <w:left w:val="none" w:sz="0" w:space="0" w:color="auto"/>
                        <w:bottom w:val="none" w:sz="0" w:space="0" w:color="auto"/>
                        <w:right w:val="none" w:sz="0" w:space="0" w:color="auto"/>
                      </w:divBdr>
                    </w:div>
                    <w:div w:id="30228984">
                      <w:marLeft w:val="0"/>
                      <w:marRight w:val="0"/>
                      <w:marTop w:val="0"/>
                      <w:marBottom w:val="0"/>
                      <w:divBdr>
                        <w:top w:val="none" w:sz="0" w:space="0" w:color="auto"/>
                        <w:left w:val="none" w:sz="0" w:space="0" w:color="auto"/>
                        <w:bottom w:val="none" w:sz="0" w:space="0" w:color="auto"/>
                        <w:right w:val="none" w:sz="0" w:space="0" w:color="auto"/>
                      </w:divBdr>
                    </w:div>
                    <w:div w:id="1368725538">
                      <w:marLeft w:val="0"/>
                      <w:marRight w:val="0"/>
                      <w:marTop w:val="0"/>
                      <w:marBottom w:val="0"/>
                      <w:divBdr>
                        <w:top w:val="none" w:sz="0" w:space="0" w:color="auto"/>
                        <w:left w:val="none" w:sz="0" w:space="0" w:color="auto"/>
                        <w:bottom w:val="none" w:sz="0" w:space="0" w:color="auto"/>
                        <w:right w:val="none" w:sz="0" w:space="0" w:color="auto"/>
                      </w:divBdr>
                    </w:div>
                    <w:div w:id="1383942162">
                      <w:marLeft w:val="0"/>
                      <w:marRight w:val="0"/>
                      <w:marTop w:val="0"/>
                      <w:marBottom w:val="0"/>
                      <w:divBdr>
                        <w:top w:val="none" w:sz="0" w:space="0" w:color="auto"/>
                        <w:left w:val="none" w:sz="0" w:space="0" w:color="auto"/>
                        <w:bottom w:val="none" w:sz="0" w:space="0" w:color="auto"/>
                        <w:right w:val="none" w:sz="0" w:space="0" w:color="auto"/>
                      </w:divBdr>
                    </w:div>
                  </w:divsChild>
                </w:div>
                <w:div w:id="1904028033">
                  <w:marLeft w:val="0"/>
                  <w:marRight w:val="0"/>
                  <w:marTop w:val="0"/>
                  <w:marBottom w:val="0"/>
                  <w:divBdr>
                    <w:top w:val="none" w:sz="0" w:space="0" w:color="auto"/>
                    <w:left w:val="none" w:sz="0" w:space="0" w:color="auto"/>
                    <w:bottom w:val="none" w:sz="0" w:space="0" w:color="auto"/>
                    <w:right w:val="none" w:sz="0" w:space="0" w:color="auto"/>
                  </w:divBdr>
                  <w:divsChild>
                    <w:div w:id="221794893">
                      <w:marLeft w:val="0"/>
                      <w:marRight w:val="0"/>
                      <w:marTop w:val="0"/>
                      <w:marBottom w:val="0"/>
                      <w:divBdr>
                        <w:top w:val="none" w:sz="0" w:space="0" w:color="auto"/>
                        <w:left w:val="none" w:sz="0" w:space="0" w:color="auto"/>
                        <w:bottom w:val="none" w:sz="0" w:space="0" w:color="auto"/>
                        <w:right w:val="none" w:sz="0" w:space="0" w:color="auto"/>
                      </w:divBdr>
                    </w:div>
                  </w:divsChild>
                </w:div>
                <w:div w:id="2060783215">
                  <w:marLeft w:val="0"/>
                  <w:marRight w:val="0"/>
                  <w:marTop w:val="0"/>
                  <w:marBottom w:val="0"/>
                  <w:divBdr>
                    <w:top w:val="none" w:sz="0" w:space="0" w:color="auto"/>
                    <w:left w:val="none" w:sz="0" w:space="0" w:color="auto"/>
                    <w:bottom w:val="none" w:sz="0" w:space="0" w:color="auto"/>
                    <w:right w:val="none" w:sz="0" w:space="0" w:color="auto"/>
                  </w:divBdr>
                  <w:divsChild>
                    <w:div w:id="1172648116">
                      <w:marLeft w:val="0"/>
                      <w:marRight w:val="0"/>
                      <w:marTop w:val="0"/>
                      <w:marBottom w:val="0"/>
                      <w:divBdr>
                        <w:top w:val="none" w:sz="0" w:space="0" w:color="auto"/>
                        <w:left w:val="none" w:sz="0" w:space="0" w:color="auto"/>
                        <w:bottom w:val="none" w:sz="0" w:space="0" w:color="auto"/>
                        <w:right w:val="none" w:sz="0" w:space="0" w:color="auto"/>
                      </w:divBdr>
                    </w:div>
                  </w:divsChild>
                </w:div>
                <w:div w:id="1285887700">
                  <w:marLeft w:val="0"/>
                  <w:marRight w:val="0"/>
                  <w:marTop w:val="0"/>
                  <w:marBottom w:val="0"/>
                  <w:divBdr>
                    <w:top w:val="none" w:sz="0" w:space="0" w:color="auto"/>
                    <w:left w:val="none" w:sz="0" w:space="0" w:color="auto"/>
                    <w:bottom w:val="none" w:sz="0" w:space="0" w:color="auto"/>
                    <w:right w:val="none" w:sz="0" w:space="0" w:color="auto"/>
                  </w:divBdr>
                  <w:divsChild>
                    <w:div w:id="1322585745">
                      <w:marLeft w:val="0"/>
                      <w:marRight w:val="0"/>
                      <w:marTop w:val="0"/>
                      <w:marBottom w:val="0"/>
                      <w:divBdr>
                        <w:top w:val="none" w:sz="0" w:space="0" w:color="auto"/>
                        <w:left w:val="none" w:sz="0" w:space="0" w:color="auto"/>
                        <w:bottom w:val="none" w:sz="0" w:space="0" w:color="auto"/>
                        <w:right w:val="none" w:sz="0" w:space="0" w:color="auto"/>
                      </w:divBdr>
                    </w:div>
                  </w:divsChild>
                </w:div>
                <w:div w:id="140970239">
                  <w:marLeft w:val="0"/>
                  <w:marRight w:val="0"/>
                  <w:marTop w:val="0"/>
                  <w:marBottom w:val="0"/>
                  <w:divBdr>
                    <w:top w:val="none" w:sz="0" w:space="0" w:color="auto"/>
                    <w:left w:val="none" w:sz="0" w:space="0" w:color="auto"/>
                    <w:bottom w:val="none" w:sz="0" w:space="0" w:color="auto"/>
                    <w:right w:val="none" w:sz="0" w:space="0" w:color="auto"/>
                  </w:divBdr>
                  <w:divsChild>
                    <w:div w:id="1517160632">
                      <w:marLeft w:val="0"/>
                      <w:marRight w:val="0"/>
                      <w:marTop w:val="0"/>
                      <w:marBottom w:val="0"/>
                      <w:divBdr>
                        <w:top w:val="none" w:sz="0" w:space="0" w:color="auto"/>
                        <w:left w:val="none" w:sz="0" w:space="0" w:color="auto"/>
                        <w:bottom w:val="none" w:sz="0" w:space="0" w:color="auto"/>
                        <w:right w:val="none" w:sz="0" w:space="0" w:color="auto"/>
                      </w:divBdr>
                    </w:div>
                  </w:divsChild>
                </w:div>
                <w:div w:id="732042862">
                  <w:marLeft w:val="0"/>
                  <w:marRight w:val="0"/>
                  <w:marTop w:val="0"/>
                  <w:marBottom w:val="0"/>
                  <w:divBdr>
                    <w:top w:val="none" w:sz="0" w:space="0" w:color="auto"/>
                    <w:left w:val="none" w:sz="0" w:space="0" w:color="auto"/>
                    <w:bottom w:val="none" w:sz="0" w:space="0" w:color="auto"/>
                    <w:right w:val="none" w:sz="0" w:space="0" w:color="auto"/>
                  </w:divBdr>
                  <w:divsChild>
                    <w:div w:id="927351971">
                      <w:marLeft w:val="0"/>
                      <w:marRight w:val="0"/>
                      <w:marTop w:val="0"/>
                      <w:marBottom w:val="0"/>
                      <w:divBdr>
                        <w:top w:val="none" w:sz="0" w:space="0" w:color="auto"/>
                        <w:left w:val="none" w:sz="0" w:space="0" w:color="auto"/>
                        <w:bottom w:val="none" w:sz="0" w:space="0" w:color="auto"/>
                        <w:right w:val="none" w:sz="0" w:space="0" w:color="auto"/>
                      </w:divBdr>
                    </w:div>
                  </w:divsChild>
                </w:div>
                <w:div w:id="724570563">
                  <w:marLeft w:val="0"/>
                  <w:marRight w:val="0"/>
                  <w:marTop w:val="0"/>
                  <w:marBottom w:val="0"/>
                  <w:divBdr>
                    <w:top w:val="none" w:sz="0" w:space="0" w:color="auto"/>
                    <w:left w:val="none" w:sz="0" w:space="0" w:color="auto"/>
                    <w:bottom w:val="none" w:sz="0" w:space="0" w:color="auto"/>
                    <w:right w:val="none" w:sz="0" w:space="0" w:color="auto"/>
                  </w:divBdr>
                  <w:divsChild>
                    <w:div w:id="1973821533">
                      <w:marLeft w:val="0"/>
                      <w:marRight w:val="0"/>
                      <w:marTop w:val="0"/>
                      <w:marBottom w:val="0"/>
                      <w:divBdr>
                        <w:top w:val="none" w:sz="0" w:space="0" w:color="auto"/>
                        <w:left w:val="none" w:sz="0" w:space="0" w:color="auto"/>
                        <w:bottom w:val="none" w:sz="0" w:space="0" w:color="auto"/>
                        <w:right w:val="none" w:sz="0" w:space="0" w:color="auto"/>
                      </w:divBdr>
                    </w:div>
                  </w:divsChild>
                </w:div>
                <w:div w:id="1909605527">
                  <w:marLeft w:val="0"/>
                  <w:marRight w:val="0"/>
                  <w:marTop w:val="0"/>
                  <w:marBottom w:val="0"/>
                  <w:divBdr>
                    <w:top w:val="none" w:sz="0" w:space="0" w:color="auto"/>
                    <w:left w:val="none" w:sz="0" w:space="0" w:color="auto"/>
                    <w:bottom w:val="none" w:sz="0" w:space="0" w:color="auto"/>
                    <w:right w:val="none" w:sz="0" w:space="0" w:color="auto"/>
                  </w:divBdr>
                  <w:divsChild>
                    <w:div w:id="47995466">
                      <w:marLeft w:val="0"/>
                      <w:marRight w:val="0"/>
                      <w:marTop w:val="0"/>
                      <w:marBottom w:val="0"/>
                      <w:divBdr>
                        <w:top w:val="none" w:sz="0" w:space="0" w:color="auto"/>
                        <w:left w:val="none" w:sz="0" w:space="0" w:color="auto"/>
                        <w:bottom w:val="none" w:sz="0" w:space="0" w:color="auto"/>
                        <w:right w:val="none" w:sz="0" w:space="0" w:color="auto"/>
                      </w:divBdr>
                    </w:div>
                  </w:divsChild>
                </w:div>
                <w:div w:id="1132556135">
                  <w:marLeft w:val="0"/>
                  <w:marRight w:val="0"/>
                  <w:marTop w:val="0"/>
                  <w:marBottom w:val="0"/>
                  <w:divBdr>
                    <w:top w:val="none" w:sz="0" w:space="0" w:color="auto"/>
                    <w:left w:val="none" w:sz="0" w:space="0" w:color="auto"/>
                    <w:bottom w:val="none" w:sz="0" w:space="0" w:color="auto"/>
                    <w:right w:val="none" w:sz="0" w:space="0" w:color="auto"/>
                  </w:divBdr>
                  <w:divsChild>
                    <w:div w:id="1979411749">
                      <w:marLeft w:val="0"/>
                      <w:marRight w:val="0"/>
                      <w:marTop w:val="0"/>
                      <w:marBottom w:val="0"/>
                      <w:divBdr>
                        <w:top w:val="none" w:sz="0" w:space="0" w:color="auto"/>
                        <w:left w:val="none" w:sz="0" w:space="0" w:color="auto"/>
                        <w:bottom w:val="none" w:sz="0" w:space="0" w:color="auto"/>
                        <w:right w:val="none" w:sz="0" w:space="0" w:color="auto"/>
                      </w:divBdr>
                    </w:div>
                  </w:divsChild>
                </w:div>
                <w:div w:id="411974311">
                  <w:marLeft w:val="0"/>
                  <w:marRight w:val="0"/>
                  <w:marTop w:val="0"/>
                  <w:marBottom w:val="0"/>
                  <w:divBdr>
                    <w:top w:val="none" w:sz="0" w:space="0" w:color="auto"/>
                    <w:left w:val="none" w:sz="0" w:space="0" w:color="auto"/>
                    <w:bottom w:val="none" w:sz="0" w:space="0" w:color="auto"/>
                    <w:right w:val="none" w:sz="0" w:space="0" w:color="auto"/>
                  </w:divBdr>
                  <w:divsChild>
                    <w:div w:id="2014915238">
                      <w:marLeft w:val="0"/>
                      <w:marRight w:val="0"/>
                      <w:marTop w:val="0"/>
                      <w:marBottom w:val="0"/>
                      <w:divBdr>
                        <w:top w:val="none" w:sz="0" w:space="0" w:color="auto"/>
                        <w:left w:val="none" w:sz="0" w:space="0" w:color="auto"/>
                        <w:bottom w:val="none" w:sz="0" w:space="0" w:color="auto"/>
                        <w:right w:val="none" w:sz="0" w:space="0" w:color="auto"/>
                      </w:divBdr>
                    </w:div>
                    <w:div w:id="762727984">
                      <w:marLeft w:val="0"/>
                      <w:marRight w:val="0"/>
                      <w:marTop w:val="0"/>
                      <w:marBottom w:val="0"/>
                      <w:divBdr>
                        <w:top w:val="none" w:sz="0" w:space="0" w:color="auto"/>
                        <w:left w:val="none" w:sz="0" w:space="0" w:color="auto"/>
                        <w:bottom w:val="none" w:sz="0" w:space="0" w:color="auto"/>
                        <w:right w:val="none" w:sz="0" w:space="0" w:color="auto"/>
                      </w:divBdr>
                    </w:div>
                  </w:divsChild>
                </w:div>
                <w:div w:id="572009518">
                  <w:marLeft w:val="0"/>
                  <w:marRight w:val="0"/>
                  <w:marTop w:val="0"/>
                  <w:marBottom w:val="0"/>
                  <w:divBdr>
                    <w:top w:val="none" w:sz="0" w:space="0" w:color="auto"/>
                    <w:left w:val="none" w:sz="0" w:space="0" w:color="auto"/>
                    <w:bottom w:val="none" w:sz="0" w:space="0" w:color="auto"/>
                    <w:right w:val="none" w:sz="0" w:space="0" w:color="auto"/>
                  </w:divBdr>
                  <w:divsChild>
                    <w:div w:id="950429404">
                      <w:marLeft w:val="0"/>
                      <w:marRight w:val="0"/>
                      <w:marTop w:val="0"/>
                      <w:marBottom w:val="0"/>
                      <w:divBdr>
                        <w:top w:val="none" w:sz="0" w:space="0" w:color="auto"/>
                        <w:left w:val="none" w:sz="0" w:space="0" w:color="auto"/>
                        <w:bottom w:val="none" w:sz="0" w:space="0" w:color="auto"/>
                        <w:right w:val="none" w:sz="0" w:space="0" w:color="auto"/>
                      </w:divBdr>
                    </w:div>
                  </w:divsChild>
                </w:div>
                <w:div w:id="1312558809">
                  <w:marLeft w:val="0"/>
                  <w:marRight w:val="0"/>
                  <w:marTop w:val="0"/>
                  <w:marBottom w:val="0"/>
                  <w:divBdr>
                    <w:top w:val="none" w:sz="0" w:space="0" w:color="auto"/>
                    <w:left w:val="none" w:sz="0" w:space="0" w:color="auto"/>
                    <w:bottom w:val="none" w:sz="0" w:space="0" w:color="auto"/>
                    <w:right w:val="none" w:sz="0" w:space="0" w:color="auto"/>
                  </w:divBdr>
                  <w:divsChild>
                    <w:div w:id="15157161">
                      <w:marLeft w:val="0"/>
                      <w:marRight w:val="0"/>
                      <w:marTop w:val="0"/>
                      <w:marBottom w:val="0"/>
                      <w:divBdr>
                        <w:top w:val="none" w:sz="0" w:space="0" w:color="auto"/>
                        <w:left w:val="none" w:sz="0" w:space="0" w:color="auto"/>
                        <w:bottom w:val="none" w:sz="0" w:space="0" w:color="auto"/>
                        <w:right w:val="none" w:sz="0" w:space="0" w:color="auto"/>
                      </w:divBdr>
                    </w:div>
                  </w:divsChild>
                </w:div>
                <w:div w:id="1026297053">
                  <w:marLeft w:val="0"/>
                  <w:marRight w:val="0"/>
                  <w:marTop w:val="0"/>
                  <w:marBottom w:val="0"/>
                  <w:divBdr>
                    <w:top w:val="none" w:sz="0" w:space="0" w:color="auto"/>
                    <w:left w:val="none" w:sz="0" w:space="0" w:color="auto"/>
                    <w:bottom w:val="none" w:sz="0" w:space="0" w:color="auto"/>
                    <w:right w:val="none" w:sz="0" w:space="0" w:color="auto"/>
                  </w:divBdr>
                  <w:divsChild>
                    <w:div w:id="402607472">
                      <w:marLeft w:val="0"/>
                      <w:marRight w:val="0"/>
                      <w:marTop w:val="0"/>
                      <w:marBottom w:val="0"/>
                      <w:divBdr>
                        <w:top w:val="none" w:sz="0" w:space="0" w:color="auto"/>
                        <w:left w:val="none" w:sz="0" w:space="0" w:color="auto"/>
                        <w:bottom w:val="none" w:sz="0" w:space="0" w:color="auto"/>
                        <w:right w:val="none" w:sz="0" w:space="0" w:color="auto"/>
                      </w:divBdr>
                    </w:div>
                    <w:div w:id="1944847819">
                      <w:marLeft w:val="0"/>
                      <w:marRight w:val="0"/>
                      <w:marTop w:val="0"/>
                      <w:marBottom w:val="0"/>
                      <w:divBdr>
                        <w:top w:val="none" w:sz="0" w:space="0" w:color="auto"/>
                        <w:left w:val="none" w:sz="0" w:space="0" w:color="auto"/>
                        <w:bottom w:val="none" w:sz="0" w:space="0" w:color="auto"/>
                        <w:right w:val="none" w:sz="0" w:space="0" w:color="auto"/>
                      </w:divBdr>
                    </w:div>
                  </w:divsChild>
                </w:div>
                <w:div w:id="844201429">
                  <w:marLeft w:val="0"/>
                  <w:marRight w:val="0"/>
                  <w:marTop w:val="0"/>
                  <w:marBottom w:val="0"/>
                  <w:divBdr>
                    <w:top w:val="none" w:sz="0" w:space="0" w:color="auto"/>
                    <w:left w:val="none" w:sz="0" w:space="0" w:color="auto"/>
                    <w:bottom w:val="none" w:sz="0" w:space="0" w:color="auto"/>
                    <w:right w:val="none" w:sz="0" w:space="0" w:color="auto"/>
                  </w:divBdr>
                  <w:divsChild>
                    <w:div w:id="390228907">
                      <w:marLeft w:val="0"/>
                      <w:marRight w:val="0"/>
                      <w:marTop w:val="0"/>
                      <w:marBottom w:val="0"/>
                      <w:divBdr>
                        <w:top w:val="none" w:sz="0" w:space="0" w:color="auto"/>
                        <w:left w:val="none" w:sz="0" w:space="0" w:color="auto"/>
                        <w:bottom w:val="none" w:sz="0" w:space="0" w:color="auto"/>
                        <w:right w:val="none" w:sz="0" w:space="0" w:color="auto"/>
                      </w:divBdr>
                    </w:div>
                  </w:divsChild>
                </w:div>
                <w:div w:id="1696006739">
                  <w:marLeft w:val="0"/>
                  <w:marRight w:val="0"/>
                  <w:marTop w:val="0"/>
                  <w:marBottom w:val="0"/>
                  <w:divBdr>
                    <w:top w:val="none" w:sz="0" w:space="0" w:color="auto"/>
                    <w:left w:val="none" w:sz="0" w:space="0" w:color="auto"/>
                    <w:bottom w:val="none" w:sz="0" w:space="0" w:color="auto"/>
                    <w:right w:val="none" w:sz="0" w:space="0" w:color="auto"/>
                  </w:divBdr>
                  <w:divsChild>
                    <w:div w:id="1885680359">
                      <w:marLeft w:val="0"/>
                      <w:marRight w:val="0"/>
                      <w:marTop w:val="0"/>
                      <w:marBottom w:val="0"/>
                      <w:divBdr>
                        <w:top w:val="none" w:sz="0" w:space="0" w:color="auto"/>
                        <w:left w:val="none" w:sz="0" w:space="0" w:color="auto"/>
                        <w:bottom w:val="none" w:sz="0" w:space="0" w:color="auto"/>
                        <w:right w:val="none" w:sz="0" w:space="0" w:color="auto"/>
                      </w:divBdr>
                    </w:div>
                  </w:divsChild>
                </w:div>
                <w:div w:id="2038046683">
                  <w:marLeft w:val="0"/>
                  <w:marRight w:val="0"/>
                  <w:marTop w:val="0"/>
                  <w:marBottom w:val="0"/>
                  <w:divBdr>
                    <w:top w:val="none" w:sz="0" w:space="0" w:color="auto"/>
                    <w:left w:val="none" w:sz="0" w:space="0" w:color="auto"/>
                    <w:bottom w:val="none" w:sz="0" w:space="0" w:color="auto"/>
                    <w:right w:val="none" w:sz="0" w:space="0" w:color="auto"/>
                  </w:divBdr>
                  <w:divsChild>
                    <w:div w:id="1059134312">
                      <w:marLeft w:val="0"/>
                      <w:marRight w:val="0"/>
                      <w:marTop w:val="0"/>
                      <w:marBottom w:val="0"/>
                      <w:divBdr>
                        <w:top w:val="none" w:sz="0" w:space="0" w:color="auto"/>
                        <w:left w:val="none" w:sz="0" w:space="0" w:color="auto"/>
                        <w:bottom w:val="none" w:sz="0" w:space="0" w:color="auto"/>
                        <w:right w:val="none" w:sz="0" w:space="0" w:color="auto"/>
                      </w:divBdr>
                    </w:div>
                  </w:divsChild>
                </w:div>
                <w:div w:id="606036348">
                  <w:marLeft w:val="0"/>
                  <w:marRight w:val="0"/>
                  <w:marTop w:val="0"/>
                  <w:marBottom w:val="0"/>
                  <w:divBdr>
                    <w:top w:val="none" w:sz="0" w:space="0" w:color="auto"/>
                    <w:left w:val="none" w:sz="0" w:space="0" w:color="auto"/>
                    <w:bottom w:val="none" w:sz="0" w:space="0" w:color="auto"/>
                    <w:right w:val="none" w:sz="0" w:space="0" w:color="auto"/>
                  </w:divBdr>
                  <w:divsChild>
                    <w:div w:id="937760817">
                      <w:marLeft w:val="0"/>
                      <w:marRight w:val="0"/>
                      <w:marTop w:val="0"/>
                      <w:marBottom w:val="0"/>
                      <w:divBdr>
                        <w:top w:val="none" w:sz="0" w:space="0" w:color="auto"/>
                        <w:left w:val="none" w:sz="0" w:space="0" w:color="auto"/>
                        <w:bottom w:val="none" w:sz="0" w:space="0" w:color="auto"/>
                        <w:right w:val="none" w:sz="0" w:space="0" w:color="auto"/>
                      </w:divBdr>
                    </w:div>
                  </w:divsChild>
                </w:div>
                <w:div w:id="219946871">
                  <w:marLeft w:val="0"/>
                  <w:marRight w:val="0"/>
                  <w:marTop w:val="0"/>
                  <w:marBottom w:val="0"/>
                  <w:divBdr>
                    <w:top w:val="none" w:sz="0" w:space="0" w:color="auto"/>
                    <w:left w:val="none" w:sz="0" w:space="0" w:color="auto"/>
                    <w:bottom w:val="none" w:sz="0" w:space="0" w:color="auto"/>
                    <w:right w:val="none" w:sz="0" w:space="0" w:color="auto"/>
                  </w:divBdr>
                  <w:divsChild>
                    <w:div w:id="1772508066">
                      <w:marLeft w:val="0"/>
                      <w:marRight w:val="0"/>
                      <w:marTop w:val="0"/>
                      <w:marBottom w:val="0"/>
                      <w:divBdr>
                        <w:top w:val="none" w:sz="0" w:space="0" w:color="auto"/>
                        <w:left w:val="none" w:sz="0" w:space="0" w:color="auto"/>
                        <w:bottom w:val="none" w:sz="0" w:space="0" w:color="auto"/>
                        <w:right w:val="none" w:sz="0" w:space="0" w:color="auto"/>
                      </w:divBdr>
                    </w:div>
                  </w:divsChild>
                </w:div>
                <w:div w:id="1154182712">
                  <w:marLeft w:val="0"/>
                  <w:marRight w:val="0"/>
                  <w:marTop w:val="0"/>
                  <w:marBottom w:val="0"/>
                  <w:divBdr>
                    <w:top w:val="none" w:sz="0" w:space="0" w:color="auto"/>
                    <w:left w:val="none" w:sz="0" w:space="0" w:color="auto"/>
                    <w:bottom w:val="none" w:sz="0" w:space="0" w:color="auto"/>
                    <w:right w:val="none" w:sz="0" w:space="0" w:color="auto"/>
                  </w:divBdr>
                  <w:divsChild>
                    <w:div w:id="911936211">
                      <w:marLeft w:val="0"/>
                      <w:marRight w:val="0"/>
                      <w:marTop w:val="0"/>
                      <w:marBottom w:val="0"/>
                      <w:divBdr>
                        <w:top w:val="none" w:sz="0" w:space="0" w:color="auto"/>
                        <w:left w:val="none" w:sz="0" w:space="0" w:color="auto"/>
                        <w:bottom w:val="none" w:sz="0" w:space="0" w:color="auto"/>
                        <w:right w:val="none" w:sz="0" w:space="0" w:color="auto"/>
                      </w:divBdr>
                    </w:div>
                  </w:divsChild>
                </w:div>
                <w:div w:id="1399984449">
                  <w:marLeft w:val="0"/>
                  <w:marRight w:val="0"/>
                  <w:marTop w:val="0"/>
                  <w:marBottom w:val="0"/>
                  <w:divBdr>
                    <w:top w:val="none" w:sz="0" w:space="0" w:color="auto"/>
                    <w:left w:val="none" w:sz="0" w:space="0" w:color="auto"/>
                    <w:bottom w:val="none" w:sz="0" w:space="0" w:color="auto"/>
                    <w:right w:val="none" w:sz="0" w:space="0" w:color="auto"/>
                  </w:divBdr>
                  <w:divsChild>
                    <w:div w:id="2137990349">
                      <w:marLeft w:val="0"/>
                      <w:marRight w:val="0"/>
                      <w:marTop w:val="0"/>
                      <w:marBottom w:val="0"/>
                      <w:divBdr>
                        <w:top w:val="none" w:sz="0" w:space="0" w:color="auto"/>
                        <w:left w:val="none" w:sz="0" w:space="0" w:color="auto"/>
                        <w:bottom w:val="none" w:sz="0" w:space="0" w:color="auto"/>
                        <w:right w:val="none" w:sz="0" w:space="0" w:color="auto"/>
                      </w:divBdr>
                    </w:div>
                  </w:divsChild>
                </w:div>
                <w:div w:id="1731419996">
                  <w:marLeft w:val="0"/>
                  <w:marRight w:val="0"/>
                  <w:marTop w:val="0"/>
                  <w:marBottom w:val="0"/>
                  <w:divBdr>
                    <w:top w:val="none" w:sz="0" w:space="0" w:color="auto"/>
                    <w:left w:val="none" w:sz="0" w:space="0" w:color="auto"/>
                    <w:bottom w:val="none" w:sz="0" w:space="0" w:color="auto"/>
                    <w:right w:val="none" w:sz="0" w:space="0" w:color="auto"/>
                  </w:divBdr>
                  <w:divsChild>
                    <w:div w:id="1842700307">
                      <w:marLeft w:val="0"/>
                      <w:marRight w:val="0"/>
                      <w:marTop w:val="0"/>
                      <w:marBottom w:val="0"/>
                      <w:divBdr>
                        <w:top w:val="none" w:sz="0" w:space="0" w:color="auto"/>
                        <w:left w:val="none" w:sz="0" w:space="0" w:color="auto"/>
                        <w:bottom w:val="none" w:sz="0" w:space="0" w:color="auto"/>
                        <w:right w:val="none" w:sz="0" w:space="0" w:color="auto"/>
                      </w:divBdr>
                    </w:div>
                  </w:divsChild>
                </w:div>
                <w:div w:id="2017808772">
                  <w:marLeft w:val="0"/>
                  <w:marRight w:val="0"/>
                  <w:marTop w:val="0"/>
                  <w:marBottom w:val="0"/>
                  <w:divBdr>
                    <w:top w:val="none" w:sz="0" w:space="0" w:color="auto"/>
                    <w:left w:val="none" w:sz="0" w:space="0" w:color="auto"/>
                    <w:bottom w:val="none" w:sz="0" w:space="0" w:color="auto"/>
                    <w:right w:val="none" w:sz="0" w:space="0" w:color="auto"/>
                  </w:divBdr>
                  <w:divsChild>
                    <w:div w:id="1902786140">
                      <w:marLeft w:val="0"/>
                      <w:marRight w:val="0"/>
                      <w:marTop w:val="0"/>
                      <w:marBottom w:val="0"/>
                      <w:divBdr>
                        <w:top w:val="none" w:sz="0" w:space="0" w:color="auto"/>
                        <w:left w:val="none" w:sz="0" w:space="0" w:color="auto"/>
                        <w:bottom w:val="none" w:sz="0" w:space="0" w:color="auto"/>
                        <w:right w:val="none" w:sz="0" w:space="0" w:color="auto"/>
                      </w:divBdr>
                    </w:div>
                  </w:divsChild>
                </w:div>
                <w:div w:id="862866854">
                  <w:marLeft w:val="0"/>
                  <w:marRight w:val="0"/>
                  <w:marTop w:val="0"/>
                  <w:marBottom w:val="0"/>
                  <w:divBdr>
                    <w:top w:val="none" w:sz="0" w:space="0" w:color="auto"/>
                    <w:left w:val="none" w:sz="0" w:space="0" w:color="auto"/>
                    <w:bottom w:val="none" w:sz="0" w:space="0" w:color="auto"/>
                    <w:right w:val="none" w:sz="0" w:space="0" w:color="auto"/>
                  </w:divBdr>
                  <w:divsChild>
                    <w:div w:id="1471098608">
                      <w:marLeft w:val="0"/>
                      <w:marRight w:val="0"/>
                      <w:marTop w:val="0"/>
                      <w:marBottom w:val="0"/>
                      <w:divBdr>
                        <w:top w:val="none" w:sz="0" w:space="0" w:color="auto"/>
                        <w:left w:val="none" w:sz="0" w:space="0" w:color="auto"/>
                        <w:bottom w:val="none" w:sz="0" w:space="0" w:color="auto"/>
                        <w:right w:val="none" w:sz="0" w:space="0" w:color="auto"/>
                      </w:divBdr>
                    </w:div>
                  </w:divsChild>
                </w:div>
                <w:div w:id="1057322001">
                  <w:marLeft w:val="0"/>
                  <w:marRight w:val="0"/>
                  <w:marTop w:val="0"/>
                  <w:marBottom w:val="0"/>
                  <w:divBdr>
                    <w:top w:val="none" w:sz="0" w:space="0" w:color="auto"/>
                    <w:left w:val="none" w:sz="0" w:space="0" w:color="auto"/>
                    <w:bottom w:val="none" w:sz="0" w:space="0" w:color="auto"/>
                    <w:right w:val="none" w:sz="0" w:space="0" w:color="auto"/>
                  </w:divBdr>
                  <w:divsChild>
                    <w:div w:id="188642727">
                      <w:marLeft w:val="0"/>
                      <w:marRight w:val="0"/>
                      <w:marTop w:val="0"/>
                      <w:marBottom w:val="0"/>
                      <w:divBdr>
                        <w:top w:val="none" w:sz="0" w:space="0" w:color="auto"/>
                        <w:left w:val="none" w:sz="0" w:space="0" w:color="auto"/>
                        <w:bottom w:val="none" w:sz="0" w:space="0" w:color="auto"/>
                        <w:right w:val="none" w:sz="0" w:space="0" w:color="auto"/>
                      </w:divBdr>
                    </w:div>
                  </w:divsChild>
                </w:div>
                <w:div w:id="989140153">
                  <w:marLeft w:val="0"/>
                  <w:marRight w:val="0"/>
                  <w:marTop w:val="0"/>
                  <w:marBottom w:val="0"/>
                  <w:divBdr>
                    <w:top w:val="none" w:sz="0" w:space="0" w:color="auto"/>
                    <w:left w:val="none" w:sz="0" w:space="0" w:color="auto"/>
                    <w:bottom w:val="none" w:sz="0" w:space="0" w:color="auto"/>
                    <w:right w:val="none" w:sz="0" w:space="0" w:color="auto"/>
                  </w:divBdr>
                  <w:divsChild>
                    <w:div w:id="1640840474">
                      <w:marLeft w:val="0"/>
                      <w:marRight w:val="0"/>
                      <w:marTop w:val="0"/>
                      <w:marBottom w:val="0"/>
                      <w:divBdr>
                        <w:top w:val="none" w:sz="0" w:space="0" w:color="auto"/>
                        <w:left w:val="none" w:sz="0" w:space="0" w:color="auto"/>
                        <w:bottom w:val="none" w:sz="0" w:space="0" w:color="auto"/>
                        <w:right w:val="none" w:sz="0" w:space="0" w:color="auto"/>
                      </w:divBdr>
                    </w:div>
                  </w:divsChild>
                </w:div>
                <w:div w:id="969482199">
                  <w:marLeft w:val="0"/>
                  <w:marRight w:val="0"/>
                  <w:marTop w:val="0"/>
                  <w:marBottom w:val="0"/>
                  <w:divBdr>
                    <w:top w:val="none" w:sz="0" w:space="0" w:color="auto"/>
                    <w:left w:val="none" w:sz="0" w:space="0" w:color="auto"/>
                    <w:bottom w:val="none" w:sz="0" w:space="0" w:color="auto"/>
                    <w:right w:val="none" w:sz="0" w:space="0" w:color="auto"/>
                  </w:divBdr>
                  <w:divsChild>
                    <w:div w:id="2135562850">
                      <w:marLeft w:val="0"/>
                      <w:marRight w:val="0"/>
                      <w:marTop w:val="0"/>
                      <w:marBottom w:val="0"/>
                      <w:divBdr>
                        <w:top w:val="none" w:sz="0" w:space="0" w:color="auto"/>
                        <w:left w:val="none" w:sz="0" w:space="0" w:color="auto"/>
                        <w:bottom w:val="none" w:sz="0" w:space="0" w:color="auto"/>
                        <w:right w:val="none" w:sz="0" w:space="0" w:color="auto"/>
                      </w:divBdr>
                    </w:div>
                  </w:divsChild>
                </w:div>
                <w:div w:id="1321273778">
                  <w:marLeft w:val="0"/>
                  <w:marRight w:val="0"/>
                  <w:marTop w:val="0"/>
                  <w:marBottom w:val="0"/>
                  <w:divBdr>
                    <w:top w:val="none" w:sz="0" w:space="0" w:color="auto"/>
                    <w:left w:val="none" w:sz="0" w:space="0" w:color="auto"/>
                    <w:bottom w:val="none" w:sz="0" w:space="0" w:color="auto"/>
                    <w:right w:val="none" w:sz="0" w:space="0" w:color="auto"/>
                  </w:divBdr>
                  <w:divsChild>
                    <w:div w:id="242498256">
                      <w:marLeft w:val="0"/>
                      <w:marRight w:val="0"/>
                      <w:marTop w:val="0"/>
                      <w:marBottom w:val="0"/>
                      <w:divBdr>
                        <w:top w:val="none" w:sz="0" w:space="0" w:color="auto"/>
                        <w:left w:val="none" w:sz="0" w:space="0" w:color="auto"/>
                        <w:bottom w:val="none" w:sz="0" w:space="0" w:color="auto"/>
                        <w:right w:val="none" w:sz="0" w:space="0" w:color="auto"/>
                      </w:divBdr>
                    </w:div>
                  </w:divsChild>
                </w:div>
                <w:div w:id="1408647179">
                  <w:marLeft w:val="0"/>
                  <w:marRight w:val="0"/>
                  <w:marTop w:val="0"/>
                  <w:marBottom w:val="0"/>
                  <w:divBdr>
                    <w:top w:val="none" w:sz="0" w:space="0" w:color="auto"/>
                    <w:left w:val="none" w:sz="0" w:space="0" w:color="auto"/>
                    <w:bottom w:val="none" w:sz="0" w:space="0" w:color="auto"/>
                    <w:right w:val="none" w:sz="0" w:space="0" w:color="auto"/>
                  </w:divBdr>
                  <w:divsChild>
                    <w:div w:id="227156723">
                      <w:marLeft w:val="0"/>
                      <w:marRight w:val="0"/>
                      <w:marTop w:val="0"/>
                      <w:marBottom w:val="0"/>
                      <w:divBdr>
                        <w:top w:val="none" w:sz="0" w:space="0" w:color="auto"/>
                        <w:left w:val="none" w:sz="0" w:space="0" w:color="auto"/>
                        <w:bottom w:val="none" w:sz="0" w:space="0" w:color="auto"/>
                        <w:right w:val="none" w:sz="0" w:space="0" w:color="auto"/>
                      </w:divBdr>
                    </w:div>
                  </w:divsChild>
                </w:div>
                <w:div w:id="1097628438">
                  <w:marLeft w:val="0"/>
                  <w:marRight w:val="0"/>
                  <w:marTop w:val="0"/>
                  <w:marBottom w:val="0"/>
                  <w:divBdr>
                    <w:top w:val="none" w:sz="0" w:space="0" w:color="auto"/>
                    <w:left w:val="none" w:sz="0" w:space="0" w:color="auto"/>
                    <w:bottom w:val="none" w:sz="0" w:space="0" w:color="auto"/>
                    <w:right w:val="none" w:sz="0" w:space="0" w:color="auto"/>
                  </w:divBdr>
                  <w:divsChild>
                    <w:div w:id="205069686">
                      <w:marLeft w:val="0"/>
                      <w:marRight w:val="0"/>
                      <w:marTop w:val="0"/>
                      <w:marBottom w:val="0"/>
                      <w:divBdr>
                        <w:top w:val="none" w:sz="0" w:space="0" w:color="auto"/>
                        <w:left w:val="none" w:sz="0" w:space="0" w:color="auto"/>
                        <w:bottom w:val="none" w:sz="0" w:space="0" w:color="auto"/>
                        <w:right w:val="none" w:sz="0" w:space="0" w:color="auto"/>
                      </w:divBdr>
                    </w:div>
                  </w:divsChild>
                </w:div>
                <w:div w:id="1458404566">
                  <w:marLeft w:val="0"/>
                  <w:marRight w:val="0"/>
                  <w:marTop w:val="0"/>
                  <w:marBottom w:val="0"/>
                  <w:divBdr>
                    <w:top w:val="none" w:sz="0" w:space="0" w:color="auto"/>
                    <w:left w:val="none" w:sz="0" w:space="0" w:color="auto"/>
                    <w:bottom w:val="none" w:sz="0" w:space="0" w:color="auto"/>
                    <w:right w:val="none" w:sz="0" w:space="0" w:color="auto"/>
                  </w:divBdr>
                  <w:divsChild>
                    <w:div w:id="662658267">
                      <w:marLeft w:val="0"/>
                      <w:marRight w:val="0"/>
                      <w:marTop w:val="0"/>
                      <w:marBottom w:val="0"/>
                      <w:divBdr>
                        <w:top w:val="none" w:sz="0" w:space="0" w:color="auto"/>
                        <w:left w:val="none" w:sz="0" w:space="0" w:color="auto"/>
                        <w:bottom w:val="none" w:sz="0" w:space="0" w:color="auto"/>
                        <w:right w:val="none" w:sz="0" w:space="0" w:color="auto"/>
                      </w:divBdr>
                    </w:div>
                  </w:divsChild>
                </w:div>
                <w:div w:id="1006131153">
                  <w:marLeft w:val="0"/>
                  <w:marRight w:val="0"/>
                  <w:marTop w:val="0"/>
                  <w:marBottom w:val="0"/>
                  <w:divBdr>
                    <w:top w:val="none" w:sz="0" w:space="0" w:color="auto"/>
                    <w:left w:val="none" w:sz="0" w:space="0" w:color="auto"/>
                    <w:bottom w:val="none" w:sz="0" w:space="0" w:color="auto"/>
                    <w:right w:val="none" w:sz="0" w:space="0" w:color="auto"/>
                  </w:divBdr>
                  <w:divsChild>
                    <w:div w:id="1574512898">
                      <w:marLeft w:val="0"/>
                      <w:marRight w:val="0"/>
                      <w:marTop w:val="0"/>
                      <w:marBottom w:val="0"/>
                      <w:divBdr>
                        <w:top w:val="none" w:sz="0" w:space="0" w:color="auto"/>
                        <w:left w:val="none" w:sz="0" w:space="0" w:color="auto"/>
                        <w:bottom w:val="none" w:sz="0" w:space="0" w:color="auto"/>
                        <w:right w:val="none" w:sz="0" w:space="0" w:color="auto"/>
                      </w:divBdr>
                    </w:div>
                  </w:divsChild>
                </w:div>
                <w:div w:id="866526926">
                  <w:marLeft w:val="0"/>
                  <w:marRight w:val="0"/>
                  <w:marTop w:val="0"/>
                  <w:marBottom w:val="0"/>
                  <w:divBdr>
                    <w:top w:val="none" w:sz="0" w:space="0" w:color="auto"/>
                    <w:left w:val="none" w:sz="0" w:space="0" w:color="auto"/>
                    <w:bottom w:val="none" w:sz="0" w:space="0" w:color="auto"/>
                    <w:right w:val="none" w:sz="0" w:space="0" w:color="auto"/>
                  </w:divBdr>
                  <w:divsChild>
                    <w:div w:id="192234939">
                      <w:marLeft w:val="0"/>
                      <w:marRight w:val="0"/>
                      <w:marTop w:val="0"/>
                      <w:marBottom w:val="0"/>
                      <w:divBdr>
                        <w:top w:val="none" w:sz="0" w:space="0" w:color="auto"/>
                        <w:left w:val="none" w:sz="0" w:space="0" w:color="auto"/>
                        <w:bottom w:val="none" w:sz="0" w:space="0" w:color="auto"/>
                        <w:right w:val="none" w:sz="0" w:space="0" w:color="auto"/>
                      </w:divBdr>
                    </w:div>
                  </w:divsChild>
                </w:div>
                <w:div w:id="4213536">
                  <w:marLeft w:val="0"/>
                  <w:marRight w:val="0"/>
                  <w:marTop w:val="0"/>
                  <w:marBottom w:val="0"/>
                  <w:divBdr>
                    <w:top w:val="none" w:sz="0" w:space="0" w:color="auto"/>
                    <w:left w:val="none" w:sz="0" w:space="0" w:color="auto"/>
                    <w:bottom w:val="none" w:sz="0" w:space="0" w:color="auto"/>
                    <w:right w:val="none" w:sz="0" w:space="0" w:color="auto"/>
                  </w:divBdr>
                  <w:divsChild>
                    <w:div w:id="770979150">
                      <w:marLeft w:val="0"/>
                      <w:marRight w:val="0"/>
                      <w:marTop w:val="0"/>
                      <w:marBottom w:val="0"/>
                      <w:divBdr>
                        <w:top w:val="none" w:sz="0" w:space="0" w:color="auto"/>
                        <w:left w:val="none" w:sz="0" w:space="0" w:color="auto"/>
                        <w:bottom w:val="none" w:sz="0" w:space="0" w:color="auto"/>
                        <w:right w:val="none" w:sz="0" w:space="0" w:color="auto"/>
                      </w:divBdr>
                    </w:div>
                  </w:divsChild>
                </w:div>
                <w:div w:id="579218864">
                  <w:marLeft w:val="0"/>
                  <w:marRight w:val="0"/>
                  <w:marTop w:val="0"/>
                  <w:marBottom w:val="0"/>
                  <w:divBdr>
                    <w:top w:val="none" w:sz="0" w:space="0" w:color="auto"/>
                    <w:left w:val="none" w:sz="0" w:space="0" w:color="auto"/>
                    <w:bottom w:val="none" w:sz="0" w:space="0" w:color="auto"/>
                    <w:right w:val="none" w:sz="0" w:space="0" w:color="auto"/>
                  </w:divBdr>
                  <w:divsChild>
                    <w:div w:id="817723191">
                      <w:marLeft w:val="0"/>
                      <w:marRight w:val="0"/>
                      <w:marTop w:val="0"/>
                      <w:marBottom w:val="0"/>
                      <w:divBdr>
                        <w:top w:val="none" w:sz="0" w:space="0" w:color="auto"/>
                        <w:left w:val="none" w:sz="0" w:space="0" w:color="auto"/>
                        <w:bottom w:val="none" w:sz="0" w:space="0" w:color="auto"/>
                        <w:right w:val="none" w:sz="0" w:space="0" w:color="auto"/>
                      </w:divBdr>
                    </w:div>
                  </w:divsChild>
                </w:div>
                <w:div w:id="534007201">
                  <w:marLeft w:val="0"/>
                  <w:marRight w:val="0"/>
                  <w:marTop w:val="0"/>
                  <w:marBottom w:val="0"/>
                  <w:divBdr>
                    <w:top w:val="none" w:sz="0" w:space="0" w:color="auto"/>
                    <w:left w:val="none" w:sz="0" w:space="0" w:color="auto"/>
                    <w:bottom w:val="none" w:sz="0" w:space="0" w:color="auto"/>
                    <w:right w:val="none" w:sz="0" w:space="0" w:color="auto"/>
                  </w:divBdr>
                  <w:divsChild>
                    <w:div w:id="1523664398">
                      <w:marLeft w:val="0"/>
                      <w:marRight w:val="0"/>
                      <w:marTop w:val="0"/>
                      <w:marBottom w:val="0"/>
                      <w:divBdr>
                        <w:top w:val="none" w:sz="0" w:space="0" w:color="auto"/>
                        <w:left w:val="none" w:sz="0" w:space="0" w:color="auto"/>
                        <w:bottom w:val="none" w:sz="0" w:space="0" w:color="auto"/>
                        <w:right w:val="none" w:sz="0" w:space="0" w:color="auto"/>
                      </w:divBdr>
                    </w:div>
                  </w:divsChild>
                </w:div>
                <w:div w:id="1138914709">
                  <w:marLeft w:val="0"/>
                  <w:marRight w:val="0"/>
                  <w:marTop w:val="0"/>
                  <w:marBottom w:val="0"/>
                  <w:divBdr>
                    <w:top w:val="none" w:sz="0" w:space="0" w:color="auto"/>
                    <w:left w:val="none" w:sz="0" w:space="0" w:color="auto"/>
                    <w:bottom w:val="none" w:sz="0" w:space="0" w:color="auto"/>
                    <w:right w:val="none" w:sz="0" w:space="0" w:color="auto"/>
                  </w:divBdr>
                  <w:divsChild>
                    <w:div w:id="647322549">
                      <w:marLeft w:val="0"/>
                      <w:marRight w:val="0"/>
                      <w:marTop w:val="0"/>
                      <w:marBottom w:val="0"/>
                      <w:divBdr>
                        <w:top w:val="none" w:sz="0" w:space="0" w:color="auto"/>
                        <w:left w:val="none" w:sz="0" w:space="0" w:color="auto"/>
                        <w:bottom w:val="none" w:sz="0" w:space="0" w:color="auto"/>
                        <w:right w:val="none" w:sz="0" w:space="0" w:color="auto"/>
                      </w:divBdr>
                    </w:div>
                  </w:divsChild>
                </w:div>
                <w:div w:id="79374977">
                  <w:marLeft w:val="0"/>
                  <w:marRight w:val="0"/>
                  <w:marTop w:val="0"/>
                  <w:marBottom w:val="0"/>
                  <w:divBdr>
                    <w:top w:val="none" w:sz="0" w:space="0" w:color="auto"/>
                    <w:left w:val="none" w:sz="0" w:space="0" w:color="auto"/>
                    <w:bottom w:val="none" w:sz="0" w:space="0" w:color="auto"/>
                    <w:right w:val="none" w:sz="0" w:space="0" w:color="auto"/>
                  </w:divBdr>
                  <w:divsChild>
                    <w:div w:id="321936330">
                      <w:marLeft w:val="0"/>
                      <w:marRight w:val="0"/>
                      <w:marTop w:val="0"/>
                      <w:marBottom w:val="0"/>
                      <w:divBdr>
                        <w:top w:val="none" w:sz="0" w:space="0" w:color="auto"/>
                        <w:left w:val="none" w:sz="0" w:space="0" w:color="auto"/>
                        <w:bottom w:val="none" w:sz="0" w:space="0" w:color="auto"/>
                        <w:right w:val="none" w:sz="0" w:space="0" w:color="auto"/>
                      </w:divBdr>
                    </w:div>
                  </w:divsChild>
                </w:div>
                <w:div w:id="940406998">
                  <w:marLeft w:val="0"/>
                  <w:marRight w:val="0"/>
                  <w:marTop w:val="0"/>
                  <w:marBottom w:val="0"/>
                  <w:divBdr>
                    <w:top w:val="none" w:sz="0" w:space="0" w:color="auto"/>
                    <w:left w:val="none" w:sz="0" w:space="0" w:color="auto"/>
                    <w:bottom w:val="none" w:sz="0" w:space="0" w:color="auto"/>
                    <w:right w:val="none" w:sz="0" w:space="0" w:color="auto"/>
                  </w:divBdr>
                  <w:divsChild>
                    <w:div w:id="929579811">
                      <w:marLeft w:val="0"/>
                      <w:marRight w:val="0"/>
                      <w:marTop w:val="0"/>
                      <w:marBottom w:val="0"/>
                      <w:divBdr>
                        <w:top w:val="none" w:sz="0" w:space="0" w:color="auto"/>
                        <w:left w:val="none" w:sz="0" w:space="0" w:color="auto"/>
                        <w:bottom w:val="none" w:sz="0" w:space="0" w:color="auto"/>
                        <w:right w:val="none" w:sz="0" w:space="0" w:color="auto"/>
                      </w:divBdr>
                    </w:div>
                  </w:divsChild>
                </w:div>
                <w:div w:id="1457069160">
                  <w:marLeft w:val="0"/>
                  <w:marRight w:val="0"/>
                  <w:marTop w:val="0"/>
                  <w:marBottom w:val="0"/>
                  <w:divBdr>
                    <w:top w:val="none" w:sz="0" w:space="0" w:color="auto"/>
                    <w:left w:val="none" w:sz="0" w:space="0" w:color="auto"/>
                    <w:bottom w:val="none" w:sz="0" w:space="0" w:color="auto"/>
                    <w:right w:val="none" w:sz="0" w:space="0" w:color="auto"/>
                  </w:divBdr>
                  <w:divsChild>
                    <w:div w:id="1732580586">
                      <w:marLeft w:val="0"/>
                      <w:marRight w:val="0"/>
                      <w:marTop w:val="0"/>
                      <w:marBottom w:val="0"/>
                      <w:divBdr>
                        <w:top w:val="none" w:sz="0" w:space="0" w:color="auto"/>
                        <w:left w:val="none" w:sz="0" w:space="0" w:color="auto"/>
                        <w:bottom w:val="none" w:sz="0" w:space="0" w:color="auto"/>
                        <w:right w:val="none" w:sz="0" w:space="0" w:color="auto"/>
                      </w:divBdr>
                    </w:div>
                  </w:divsChild>
                </w:div>
                <w:div w:id="815996149">
                  <w:marLeft w:val="0"/>
                  <w:marRight w:val="0"/>
                  <w:marTop w:val="0"/>
                  <w:marBottom w:val="0"/>
                  <w:divBdr>
                    <w:top w:val="none" w:sz="0" w:space="0" w:color="auto"/>
                    <w:left w:val="none" w:sz="0" w:space="0" w:color="auto"/>
                    <w:bottom w:val="none" w:sz="0" w:space="0" w:color="auto"/>
                    <w:right w:val="none" w:sz="0" w:space="0" w:color="auto"/>
                  </w:divBdr>
                  <w:divsChild>
                    <w:div w:id="1556546288">
                      <w:marLeft w:val="0"/>
                      <w:marRight w:val="0"/>
                      <w:marTop w:val="0"/>
                      <w:marBottom w:val="0"/>
                      <w:divBdr>
                        <w:top w:val="none" w:sz="0" w:space="0" w:color="auto"/>
                        <w:left w:val="none" w:sz="0" w:space="0" w:color="auto"/>
                        <w:bottom w:val="none" w:sz="0" w:space="0" w:color="auto"/>
                        <w:right w:val="none" w:sz="0" w:space="0" w:color="auto"/>
                      </w:divBdr>
                    </w:div>
                  </w:divsChild>
                </w:div>
                <w:div w:id="203294149">
                  <w:marLeft w:val="0"/>
                  <w:marRight w:val="0"/>
                  <w:marTop w:val="0"/>
                  <w:marBottom w:val="0"/>
                  <w:divBdr>
                    <w:top w:val="none" w:sz="0" w:space="0" w:color="auto"/>
                    <w:left w:val="none" w:sz="0" w:space="0" w:color="auto"/>
                    <w:bottom w:val="none" w:sz="0" w:space="0" w:color="auto"/>
                    <w:right w:val="none" w:sz="0" w:space="0" w:color="auto"/>
                  </w:divBdr>
                  <w:divsChild>
                    <w:div w:id="2095472894">
                      <w:marLeft w:val="0"/>
                      <w:marRight w:val="0"/>
                      <w:marTop w:val="0"/>
                      <w:marBottom w:val="0"/>
                      <w:divBdr>
                        <w:top w:val="none" w:sz="0" w:space="0" w:color="auto"/>
                        <w:left w:val="none" w:sz="0" w:space="0" w:color="auto"/>
                        <w:bottom w:val="none" w:sz="0" w:space="0" w:color="auto"/>
                        <w:right w:val="none" w:sz="0" w:space="0" w:color="auto"/>
                      </w:divBdr>
                    </w:div>
                  </w:divsChild>
                </w:div>
                <w:div w:id="1754010292">
                  <w:marLeft w:val="0"/>
                  <w:marRight w:val="0"/>
                  <w:marTop w:val="0"/>
                  <w:marBottom w:val="0"/>
                  <w:divBdr>
                    <w:top w:val="none" w:sz="0" w:space="0" w:color="auto"/>
                    <w:left w:val="none" w:sz="0" w:space="0" w:color="auto"/>
                    <w:bottom w:val="none" w:sz="0" w:space="0" w:color="auto"/>
                    <w:right w:val="none" w:sz="0" w:space="0" w:color="auto"/>
                  </w:divBdr>
                  <w:divsChild>
                    <w:div w:id="1599866196">
                      <w:marLeft w:val="0"/>
                      <w:marRight w:val="0"/>
                      <w:marTop w:val="0"/>
                      <w:marBottom w:val="0"/>
                      <w:divBdr>
                        <w:top w:val="none" w:sz="0" w:space="0" w:color="auto"/>
                        <w:left w:val="none" w:sz="0" w:space="0" w:color="auto"/>
                        <w:bottom w:val="none" w:sz="0" w:space="0" w:color="auto"/>
                        <w:right w:val="none" w:sz="0" w:space="0" w:color="auto"/>
                      </w:divBdr>
                    </w:div>
                  </w:divsChild>
                </w:div>
                <w:div w:id="791174328">
                  <w:marLeft w:val="0"/>
                  <w:marRight w:val="0"/>
                  <w:marTop w:val="0"/>
                  <w:marBottom w:val="0"/>
                  <w:divBdr>
                    <w:top w:val="none" w:sz="0" w:space="0" w:color="auto"/>
                    <w:left w:val="none" w:sz="0" w:space="0" w:color="auto"/>
                    <w:bottom w:val="none" w:sz="0" w:space="0" w:color="auto"/>
                    <w:right w:val="none" w:sz="0" w:space="0" w:color="auto"/>
                  </w:divBdr>
                  <w:divsChild>
                    <w:div w:id="248466898">
                      <w:marLeft w:val="0"/>
                      <w:marRight w:val="0"/>
                      <w:marTop w:val="0"/>
                      <w:marBottom w:val="0"/>
                      <w:divBdr>
                        <w:top w:val="none" w:sz="0" w:space="0" w:color="auto"/>
                        <w:left w:val="none" w:sz="0" w:space="0" w:color="auto"/>
                        <w:bottom w:val="none" w:sz="0" w:space="0" w:color="auto"/>
                        <w:right w:val="none" w:sz="0" w:space="0" w:color="auto"/>
                      </w:divBdr>
                    </w:div>
                    <w:div w:id="358700444">
                      <w:marLeft w:val="0"/>
                      <w:marRight w:val="0"/>
                      <w:marTop w:val="0"/>
                      <w:marBottom w:val="0"/>
                      <w:divBdr>
                        <w:top w:val="none" w:sz="0" w:space="0" w:color="auto"/>
                        <w:left w:val="none" w:sz="0" w:space="0" w:color="auto"/>
                        <w:bottom w:val="none" w:sz="0" w:space="0" w:color="auto"/>
                        <w:right w:val="none" w:sz="0" w:space="0" w:color="auto"/>
                      </w:divBdr>
                    </w:div>
                    <w:div w:id="1507595367">
                      <w:marLeft w:val="0"/>
                      <w:marRight w:val="0"/>
                      <w:marTop w:val="0"/>
                      <w:marBottom w:val="0"/>
                      <w:divBdr>
                        <w:top w:val="none" w:sz="0" w:space="0" w:color="auto"/>
                        <w:left w:val="none" w:sz="0" w:space="0" w:color="auto"/>
                        <w:bottom w:val="none" w:sz="0" w:space="0" w:color="auto"/>
                        <w:right w:val="none" w:sz="0" w:space="0" w:color="auto"/>
                      </w:divBdr>
                    </w:div>
                    <w:div w:id="1006597223">
                      <w:marLeft w:val="0"/>
                      <w:marRight w:val="0"/>
                      <w:marTop w:val="0"/>
                      <w:marBottom w:val="0"/>
                      <w:divBdr>
                        <w:top w:val="none" w:sz="0" w:space="0" w:color="auto"/>
                        <w:left w:val="none" w:sz="0" w:space="0" w:color="auto"/>
                        <w:bottom w:val="none" w:sz="0" w:space="0" w:color="auto"/>
                        <w:right w:val="none" w:sz="0" w:space="0" w:color="auto"/>
                      </w:divBdr>
                    </w:div>
                  </w:divsChild>
                </w:div>
                <w:div w:id="236718845">
                  <w:marLeft w:val="0"/>
                  <w:marRight w:val="0"/>
                  <w:marTop w:val="0"/>
                  <w:marBottom w:val="0"/>
                  <w:divBdr>
                    <w:top w:val="none" w:sz="0" w:space="0" w:color="auto"/>
                    <w:left w:val="none" w:sz="0" w:space="0" w:color="auto"/>
                    <w:bottom w:val="none" w:sz="0" w:space="0" w:color="auto"/>
                    <w:right w:val="none" w:sz="0" w:space="0" w:color="auto"/>
                  </w:divBdr>
                  <w:divsChild>
                    <w:div w:id="384379964">
                      <w:marLeft w:val="0"/>
                      <w:marRight w:val="0"/>
                      <w:marTop w:val="0"/>
                      <w:marBottom w:val="0"/>
                      <w:divBdr>
                        <w:top w:val="none" w:sz="0" w:space="0" w:color="auto"/>
                        <w:left w:val="none" w:sz="0" w:space="0" w:color="auto"/>
                        <w:bottom w:val="none" w:sz="0" w:space="0" w:color="auto"/>
                        <w:right w:val="none" w:sz="0" w:space="0" w:color="auto"/>
                      </w:divBdr>
                    </w:div>
                  </w:divsChild>
                </w:div>
                <w:div w:id="335496437">
                  <w:marLeft w:val="0"/>
                  <w:marRight w:val="0"/>
                  <w:marTop w:val="0"/>
                  <w:marBottom w:val="0"/>
                  <w:divBdr>
                    <w:top w:val="none" w:sz="0" w:space="0" w:color="auto"/>
                    <w:left w:val="none" w:sz="0" w:space="0" w:color="auto"/>
                    <w:bottom w:val="none" w:sz="0" w:space="0" w:color="auto"/>
                    <w:right w:val="none" w:sz="0" w:space="0" w:color="auto"/>
                  </w:divBdr>
                  <w:divsChild>
                    <w:div w:id="197203867">
                      <w:marLeft w:val="0"/>
                      <w:marRight w:val="0"/>
                      <w:marTop w:val="0"/>
                      <w:marBottom w:val="0"/>
                      <w:divBdr>
                        <w:top w:val="none" w:sz="0" w:space="0" w:color="auto"/>
                        <w:left w:val="none" w:sz="0" w:space="0" w:color="auto"/>
                        <w:bottom w:val="none" w:sz="0" w:space="0" w:color="auto"/>
                        <w:right w:val="none" w:sz="0" w:space="0" w:color="auto"/>
                      </w:divBdr>
                    </w:div>
                  </w:divsChild>
                </w:div>
                <w:div w:id="1190604527">
                  <w:marLeft w:val="0"/>
                  <w:marRight w:val="0"/>
                  <w:marTop w:val="0"/>
                  <w:marBottom w:val="0"/>
                  <w:divBdr>
                    <w:top w:val="none" w:sz="0" w:space="0" w:color="auto"/>
                    <w:left w:val="none" w:sz="0" w:space="0" w:color="auto"/>
                    <w:bottom w:val="none" w:sz="0" w:space="0" w:color="auto"/>
                    <w:right w:val="none" w:sz="0" w:space="0" w:color="auto"/>
                  </w:divBdr>
                  <w:divsChild>
                    <w:div w:id="190267734">
                      <w:marLeft w:val="0"/>
                      <w:marRight w:val="0"/>
                      <w:marTop w:val="0"/>
                      <w:marBottom w:val="0"/>
                      <w:divBdr>
                        <w:top w:val="none" w:sz="0" w:space="0" w:color="auto"/>
                        <w:left w:val="none" w:sz="0" w:space="0" w:color="auto"/>
                        <w:bottom w:val="none" w:sz="0" w:space="0" w:color="auto"/>
                        <w:right w:val="none" w:sz="0" w:space="0" w:color="auto"/>
                      </w:divBdr>
                    </w:div>
                    <w:div w:id="703015714">
                      <w:marLeft w:val="0"/>
                      <w:marRight w:val="0"/>
                      <w:marTop w:val="0"/>
                      <w:marBottom w:val="0"/>
                      <w:divBdr>
                        <w:top w:val="none" w:sz="0" w:space="0" w:color="auto"/>
                        <w:left w:val="none" w:sz="0" w:space="0" w:color="auto"/>
                        <w:bottom w:val="none" w:sz="0" w:space="0" w:color="auto"/>
                        <w:right w:val="none" w:sz="0" w:space="0" w:color="auto"/>
                      </w:divBdr>
                    </w:div>
                    <w:div w:id="1332952884">
                      <w:marLeft w:val="0"/>
                      <w:marRight w:val="0"/>
                      <w:marTop w:val="0"/>
                      <w:marBottom w:val="0"/>
                      <w:divBdr>
                        <w:top w:val="none" w:sz="0" w:space="0" w:color="auto"/>
                        <w:left w:val="none" w:sz="0" w:space="0" w:color="auto"/>
                        <w:bottom w:val="none" w:sz="0" w:space="0" w:color="auto"/>
                        <w:right w:val="none" w:sz="0" w:space="0" w:color="auto"/>
                      </w:divBdr>
                    </w:div>
                    <w:div w:id="1184436784">
                      <w:marLeft w:val="0"/>
                      <w:marRight w:val="0"/>
                      <w:marTop w:val="0"/>
                      <w:marBottom w:val="0"/>
                      <w:divBdr>
                        <w:top w:val="none" w:sz="0" w:space="0" w:color="auto"/>
                        <w:left w:val="none" w:sz="0" w:space="0" w:color="auto"/>
                        <w:bottom w:val="none" w:sz="0" w:space="0" w:color="auto"/>
                        <w:right w:val="none" w:sz="0" w:space="0" w:color="auto"/>
                      </w:divBdr>
                    </w:div>
                  </w:divsChild>
                </w:div>
                <w:div w:id="1115831805">
                  <w:marLeft w:val="0"/>
                  <w:marRight w:val="0"/>
                  <w:marTop w:val="0"/>
                  <w:marBottom w:val="0"/>
                  <w:divBdr>
                    <w:top w:val="none" w:sz="0" w:space="0" w:color="auto"/>
                    <w:left w:val="none" w:sz="0" w:space="0" w:color="auto"/>
                    <w:bottom w:val="none" w:sz="0" w:space="0" w:color="auto"/>
                    <w:right w:val="none" w:sz="0" w:space="0" w:color="auto"/>
                  </w:divBdr>
                  <w:divsChild>
                    <w:div w:id="283076934">
                      <w:marLeft w:val="0"/>
                      <w:marRight w:val="0"/>
                      <w:marTop w:val="0"/>
                      <w:marBottom w:val="0"/>
                      <w:divBdr>
                        <w:top w:val="none" w:sz="0" w:space="0" w:color="auto"/>
                        <w:left w:val="none" w:sz="0" w:space="0" w:color="auto"/>
                        <w:bottom w:val="none" w:sz="0" w:space="0" w:color="auto"/>
                        <w:right w:val="none" w:sz="0" w:space="0" w:color="auto"/>
                      </w:divBdr>
                    </w:div>
                  </w:divsChild>
                </w:div>
                <w:div w:id="1737972036">
                  <w:marLeft w:val="0"/>
                  <w:marRight w:val="0"/>
                  <w:marTop w:val="0"/>
                  <w:marBottom w:val="0"/>
                  <w:divBdr>
                    <w:top w:val="none" w:sz="0" w:space="0" w:color="auto"/>
                    <w:left w:val="none" w:sz="0" w:space="0" w:color="auto"/>
                    <w:bottom w:val="none" w:sz="0" w:space="0" w:color="auto"/>
                    <w:right w:val="none" w:sz="0" w:space="0" w:color="auto"/>
                  </w:divBdr>
                  <w:divsChild>
                    <w:div w:id="819540444">
                      <w:marLeft w:val="0"/>
                      <w:marRight w:val="0"/>
                      <w:marTop w:val="0"/>
                      <w:marBottom w:val="0"/>
                      <w:divBdr>
                        <w:top w:val="none" w:sz="0" w:space="0" w:color="auto"/>
                        <w:left w:val="none" w:sz="0" w:space="0" w:color="auto"/>
                        <w:bottom w:val="none" w:sz="0" w:space="0" w:color="auto"/>
                        <w:right w:val="none" w:sz="0" w:space="0" w:color="auto"/>
                      </w:divBdr>
                    </w:div>
                  </w:divsChild>
                </w:div>
                <w:div w:id="85271643">
                  <w:marLeft w:val="0"/>
                  <w:marRight w:val="0"/>
                  <w:marTop w:val="0"/>
                  <w:marBottom w:val="0"/>
                  <w:divBdr>
                    <w:top w:val="none" w:sz="0" w:space="0" w:color="auto"/>
                    <w:left w:val="none" w:sz="0" w:space="0" w:color="auto"/>
                    <w:bottom w:val="none" w:sz="0" w:space="0" w:color="auto"/>
                    <w:right w:val="none" w:sz="0" w:space="0" w:color="auto"/>
                  </w:divBdr>
                  <w:divsChild>
                    <w:div w:id="569654507">
                      <w:marLeft w:val="0"/>
                      <w:marRight w:val="0"/>
                      <w:marTop w:val="0"/>
                      <w:marBottom w:val="0"/>
                      <w:divBdr>
                        <w:top w:val="none" w:sz="0" w:space="0" w:color="auto"/>
                        <w:left w:val="none" w:sz="0" w:space="0" w:color="auto"/>
                        <w:bottom w:val="none" w:sz="0" w:space="0" w:color="auto"/>
                        <w:right w:val="none" w:sz="0" w:space="0" w:color="auto"/>
                      </w:divBdr>
                    </w:div>
                    <w:div w:id="476458209">
                      <w:marLeft w:val="0"/>
                      <w:marRight w:val="0"/>
                      <w:marTop w:val="0"/>
                      <w:marBottom w:val="0"/>
                      <w:divBdr>
                        <w:top w:val="none" w:sz="0" w:space="0" w:color="auto"/>
                        <w:left w:val="none" w:sz="0" w:space="0" w:color="auto"/>
                        <w:bottom w:val="none" w:sz="0" w:space="0" w:color="auto"/>
                        <w:right w:val="none" w:sz="0" w:space="0" w:color="auto"/>
                      </w:divBdr>
                    </w:div>
                    <w:div w:id="1488402556">
                      <w:marLeft w:val="0"/>
                      <w:marRight w:val="0"/>
                      <w:marTop w:val="0"/>
                      <w:marBottom w:val="0"/>
                      <w:divBdr>
                        <w:top w:val="none" w:sz="0" w:space="0" w:color="auto"/>
                        <w:left w:val="none" w:sz="0" w:space="0" w:color="auto"/>
                        <w:bottom w:val="none" w:sz="0" w:space="0" w:color="auto"/>
                        <w:right w:val="none" w:sz="0" w:space="0" w:color="auto"/>
                      </w:divBdr>
                    </w:div>
                  </w:divsChild>
                </w:div>
                <w:div w:id="1408966042">
                  <w:marLeft w:val="0"/>
                  <w:marRight w:val="0"/>
                  <w:marTop w:val="0"/>
                  <w:marBottom w:val="0"/>
                  <w:divBdr>
                    <w:top w:val="none" w:sz="0" w:space="0" w:color="auto"/>
                    <w:left w:val="none" w:sz="0" w:space="0" w:color="auto"/>
                    <w:bottom w:val="none" w:sz="0" w:space="0" w:color="auto"/>
                    <w:right w:val="none" w:sz="0" w:space="0" w:color="auto"/>
                  </w:divBdr>
                  <w:divsChild>
                    <w:div w:id="1130437035">
                      <w:marLeft w:val="0"/>
                      <w:marRight w:val="0"/>
                      <w:marTop w:val="0"/>
                      <w:marBottom w:val="0"/>
                      <w:divBdr>
                        <w:top w:val="none" w:sz="0" w:space="0" w:color="auto"/>
                        <w:left w:val="none" w:sz="0" w:space="0" w:color="auto"/>
                        <w:bottom w:val="none" w:sz="0" w:space="0" w:color="auto"/>
                        <w:right w:val="none" w:sz="0" w:space="0" w:color="auto"/>
                      </w:divBdr>
                    </w:div>
                  </w:divsChild>
                </w:div>
                <w:div w:id="954211648">
                  <w:marLeft w:val="0"/>
                  <w:marRight w:val="0"/>
                  <w:marTop w:val="0"/>
                  <w:marBottom w:val="0"/>
                  <w:divBdr>
                    <w:top w:val="none" w:sz="0" w:space="0" w:color="auto"/>
                    <w:left w:val="none" w:sz="0" w:space="0" w:color="auto"/>
                    <w:bottom w:val="none" w:sz="0" w:space="0" w:color="auto"/>
                    <w:right w:val="none" w:sz="0" w:space="0" w:color="auto"/>
                  </w:divBdr>
                  <w:divsChild>
                    <w:div w:id="834222679">
                      <w:marLeft w:val="0"/>
                      <w:marRight w:val="0"/>
                      <w:marTop w:val="0"/>
                      <w:marBottom w:val="0"/>
                      <w:divBdr>
                        <w:top w:val="none" w:sz="0" w:space="0" w:color="auto"/>
                        <w:left w:val="none" w:sz="0" w:space="0" w:color="auto"/>
                        <w:bottom w:val="none" w:sz="0" w:space="0" w:color="auto"/>
                        <w:right w:val="none" w:sz="0" w:space="0" w:color="auto"/>
                      </w:divBdr>
                    </w:div>
                  </w:divsChild>
                </w:div>
                <w:div w:id="1205872887">
                  <w:marLeft w:val="0"/>
                  <w:marRight w:val="0"/>
                  <w:marTop w:val="0"/>
                  <w:marBottom w:val="0"/>
                  <w:divBdr>
                    <w:top w:val="none" w:sz="0" w:space="0" w:color="auto"/>
                    <w:left w:val="none" w:sz="0" w:space="0" w:color="auto"/>
                    <w:bottom w:val="none" w:sz="0" w:space="0" w:color="auto"/>
                    <w:right w:val="none" w:sz="0" w:space="0" w:color="auto"/>
                  </w:divBdr>
                  <w:divsChild>
                    <w:div w:id="676738777">
                      <w:marLeft w:val="0"/>
                      <w:marRight w:val="0"/>
                      <w:marTop w:val="0"/>
                      <w:marBottom w:val="0"/>
                      <w:divBdr>
                        <w:top w:val="none" w:sz="0" w:space="0" w:color="auto"/>
                        <w:left w:val="none" w:sz="0" w:space="0" w:color="auto"/>
                        <w:bottom w:val="none" w:sz="0" w:space="0" w:color="auto"/>
                        <w:right w:val="none" w:sz="0" w:space="0" w:color="auto"/>
                      </w:divBdr>
                    </w:div>
                  </w:divsChild>
                </w:div>
                <w:div w:id="1600986263">
                  <w:marLeft w:val="0"/>
                  <w:marRight w:val="0"/>
                  <w:marTop w:val="0"/>
                  <w:marBottom w:val="0"/>
                  <w:divBdr>
                    <w:top w:val="none" w:sz="0" w:space="0" w:color="auto"/>
                    <w:left w:val="none" w:sz="0" w:space="0" w:color="auto"/>
                    <w:bottom w:val="none" w:sz="0" w:space="0" w:color="auto"/>
                    <w:right w:val="none" w:sz="0" w:space="0" w:color="auto"/>
                  </w:divBdr>
                  <w:divsChild>
                    <w:div w:id="755521344">
                      <w:marLeft w:val="0"/>
                      <w:marRight w:val="0"/>
                      <w:marTop w:val="0"/>
                      <w:marBottom w:val="0"/>
                      <w:divBdr>
                        <w:top w:val="none" w:sz="0" w:space="0" w:color="auto"/>
                        <w:left w:val="none" w:sz="0" w:space="0" w:color="auto"/>
                        <w:bottom w:val="none" w:sz="0" w:space="0" w:color="auto"/>
                        <w:right w:val="none" w:sz="0" w:space="0" w:color="auto"/>
                      </w:divBdr>
                    </w:div>
                  </w:divsChild>
                </w:div>
                <w:div w:id="87193841">
                  <w:marLeft w:val="0"/>
                  <w:marRight w:val="0"/>
                  <w:marTop w:val="0"/>
                  <w:marBottom w:val="0"/>
                  <w:divBdr>
                    <w:top w:val="none" w:sz="0" w:space="0" w:color="auto"/>
                    <w:left w:val="none" w:sz="0" w:space="0" w:color="auto"/>
                    <w:bottom w:val="none" w:sz="0" w:space="0" w:color="auto"/>
                    <w:right w:val="none" w:sz="0" w:space="0" w:color="auto"/>
                  </w:divBdr>
                  <w:divsChild>
                    <w:div w:id="1439250599">
                      <w:marLeft w:val="0"/>
                      <w:marRight w:val="0"/>
                      <w:marTop w:val="0"/>
                      <w:marBottom w:val="0"/>
                      <w:divBdr>
                        <w:top w:val="none" w:sz="0" w:space="0" w:color="auto"/>
                        <w:left w:val="none" w:sz="0" w:space="0" w:color="auto"/>
                        <w:bottom w:val="none" w:sz="0" w:space="0" w:color="auto"/>
                        <w:right w:val="none" w:sz="0" w:space="0" w:color="auto"/>
                      </w:divBdr>
                    </w:div>
                  </w:divsChild>
                </w:div>
                <w:div w:id="76631039">
                  <w:marLeft w:val="0"/>
                  <w:marRight w:val="0"/>
                  <w:marTop w:val="0"/>
                  <w:marBottom w:val="0"/>
                  <w:divBdr>
                    <w:top w:val="none" w:sz="0" w:space="0" w:color="auto"/>
                    <w:left w:val="none" w:sz="0" w:space="0" w:color="auto"/>
                    <w:bottom w:val="none" w:sz="0" w:space="0" w:color="auto"/>
                    <w:right w:val="none" w:sz="0" w:space="0" w:color="auto"/>
                  </w:divBdr>
                  <w:divsChild>
                    <w:div w:id="1899896417">
                      <w:marLeft w:val="0"/>
                      <w:marRight w:val="0"/>
                      <w:marTop w:val="0"/>
                      <w:marBottom w:val="0"/>
                      <w:divBdr>
                        <w:top w:val="none" w:sz="0" w:space="0" w:color="auto"/>
                        <w:left w:val="none" w:sz="0" w:space="0" w:color="auto"/>
                        <w:bottom w:val="none" w:sz="0" w:space="0" w:color="auto"/>
                        <w:right w:val="none" w:sz="0" w:space="0" w:color="auto"/>
                      </w:divBdr>
                    </w:div>
                  </w:divsChild>
                </w:div>
                <w:div w:id="86387220">
                  <w:marLeft w:val="0"/>
                  <w:marRight w:val="0"/>
                  <w:marTop w:val="0"/>
                  <w:marBottom w:val="0"/>
                  <w:divBdr>
                    <w:top w:val="none" w:sz="0" w:space="0" w:color="auto"/>
                    <w:left w:val="none" w:sz="0" w:space="0" w:color="auto"/>
                    <w:bottom w:val="none" w:sz="0" w:space="0" w:color="auto"/>
                    <w:right w:val="none" w:sz="0" w:space="0" w:color="auto"/>
                  </w:divBdr>
                  <w:divsChild>
                    <w:div w:id="340394084">
                      <w:marLeft w:val="0"/>
                      <w:marRight w:val="0"/>
                      <w:marTop w:val="0"/>
                      <w:marBottom w:val="0"/>
                      <w:divBdr>
                        <w:top w:val="none" w:sz="0" w:space="0" w:color="auto"/>
                        <w:left w:val="none" w:sz="0" w:space="0" w:color="auto"/>
                        <w:bottom w:val="none" w:sz="0" w:space="0" w:color="auto"/>
                        <w:right w:val="none" w:sz="0" w:space="0" w:color="auto"/>
                      </w:divBdr>
                    </w:div>
                  </w:divsChild>
                </w:div>
                <w:div w:id="198401888">
                  <w:marLeft w:val="0"/>
                  <w:marRight w:val="0"/>
                  <w:marTop w:val="0"/>
                  <w:marBottom w:val="0"/>
                  <w:divBdr>
                    <w:top w:val="none" w:sz="0" w:space="0" w:color="auto"/>
                    <w:left w:val="none" w:sz="0" w:space="0" w:color="auto"/>
                    <w:bottom w:val="none" w:sz="0" w:space="0" w:color="auto"/>
                    <w:right w:val="none" w:sz="0" w:space="0" w:color="auto"/>
                  </w:divBdr>
                  <w:divsChild>
                    <w:div w:id="1409158395">
                      <w:marLeft w:val="0"/>
                      <w:marRight w:val="0"/>
                      <w:marTop w:val="0"/>
                      <w:marBottom w:val="0"/>
                      <w:divBdr>
                        <w:top w:val="none" w:sz="0" w:space="0" w:color="auto"/>
                        <w:left w:val="none" w:sz="0" w:space="0" w:color="auto"/>
                        <w:bottom w:val="none" w:sz="0" w:space="0" w:color="auto"/>
                        <w:right w:val="none" w:sz="0" w:space="0" w:color="auto"/>
                      </w:divBdr>
                    </w:div>
                  </w:divsChild>
                </w:div>
                <w:div w:id="1169714900">
                  <w:marLeft w:val="0"/>
                  <w:marRight w:val="0"/>
                  <w:marTop w:val="0"/>
                  <w:marBottom w:val="0"/>
                  <w:divBdr>
                    <w:top w:val="none" w:sz="0" w:space="0" w:color="auto"/>
                    <w:left w:val="none" w:sz="0" w:space="0" w:color="auto"/>
                    <w:bottom w:val="none" w:sz="0" w:space="0" w:color="auto"/>
                    <w:right w:val="none" w:sz="0" w:space="0" w:color="auto"/>
                  </w:divBdr>
                  <w:divsChild>
                    <w:div w:id="218825283">
                      <w:marLeft w:val="0"/>
                      <w:marRight w:val="0"/>
                      <w:marTop w:val="0"/>
                      <w:marBottom w:val="0"/>
                      <w:divBdr>
                        <w:top w:val="none" w:sz="0" w:space="0" w:color="auto"/>
                        <w:left w:val="none" w:sz="0" w:space="0" w:color="auto"/>
                        <w:bottom w:val="none" w:sz="0" w:space="0" w:color="auto"/>
                        <w:right w:val="none" w:sz="0" w:space="0" w:color="auto"/>
                      </w:divBdr>
                    </w:div>
                  </w:divsChild>
                </w:div>
                <w:div w:id="1729302861">
                  <w:marLeft w:val="0"/>
                  <w:marRight w:val="0"/>
                  <w:marTop w:val="0"/>
                  <w:marBottom w:val="0"/>
                  <w:divBdr>
                    <w:top w:val="none" w:sz="0" w:space="0" w:color="auto"/>
                    <w:left w:val="none" w:sz="0" w:space="0" w:color="auto"/>
                    <w:bottom w:val="none" w:sz="0" w:space="0" w:color="auto"/>
                    <w:right w:val="none" w:sz="0" w:space="0" w:color="auto"/>
                  </w:divBdr>
                  <w:divsChild>
                    <w:div w:id="1812358297">
                      <w:marLeft w:val="0"/>
                      <w:marRight w:val="0"/>
                      <w:marTop w:val="0"/>
                      <w:marBottom w:val="0"/>
                      <w:divBdr>
                        <w:top w:val="none" w:sz="0" w:space="0" w:color="auto"/>
                        <w:left w:val="none" w:sz="0" w:space="0" w:color="auto"/>
                        <w:bottom w:val="none" w:sz="0" w:space="0" w:color="auto"/>
                        <w:right w:val="none" w:sz="0" w:space="0" w:color="auto"/>
                      </w:divBdr>
                    </w:div>
                  </w:divsChild>
                </w:div>
                <w:div w:id="817770472">
                  <w:marLeft w:val="0"/>
                  <w:marRight w:val="0"/>
                  <w:marTop w:val="0"/>
                  <w:marBottom w:val="0"/>
                  <w:divBdr>
                    <w:top w:val="none" w:sz="0" w:space="0" w:color="auto"/>
                    <w:left w:val="none" w:sz="0" w:space="0" w:color="auto"/>
                    <w:bottom w:val="none" w:sz="0" w:space="0" w:color="auto"/>
                    <w:right w:val="none" w:sz="0" w:space="0" w:color="auto"/>
                  </w:divBdr>
                  <w:divsChild>
                    <w:div w:id="1383942954">
                      <w:marLeft w:val="0"/>
                      <w:marRight w:val="0"/>
                      <w:marTop w:val="0"/>
                      <w:marBottom w:val="0"/>
                      <w:divBdr>
                        <w:top w:val="none" w:sz="0" w:space="0" w:color="auto"/>
                        <w:left w:val="none" w:sz="0" w:space="0" w:color="auto"/>
                        <w:bottom w:val="none" w:sz="0" w:space="0" w:color="auto"/>
                        <w:right w:val="none" w:sz="0" w:space="0" w:color="auto"/>
                      </w:divBdr>
                    </w:div>
                  </w:divsChild>
                </w:div>
                <w:div w:id="1635015879">
                  <w:marLeft w:val="0"/>
                  <w:marRight w:val="0"/>
                  <w:marTop w:val="0"/>
                  <w:marBottom w:val="0"/>
                  <w:divBdr>
                    <w:top w:val="none" w:sz="0" w:space="0" w:color="auto"/>
                    <w:left w:val="none" w:sz="0" w:space="0" w:color="auto"/>
                    <w:bottom w:val="none" w:sz="0" w:space="0" w:color="auto"/>
                    <w:right w:val="none" w:sz="0" w:space="0" w:color="auto"/>
                  </w:divBdr>
                  <w:divsChild>
                    <w:div w:id="1533617294">
                      <w:marLeft w:val="0"/>
                      <w:marRight w:val="0"/>
                      <w:marTop w:val="0"/>
                      <w:marBottom w:val="0"/>
                      <w:divBdr>
                        <w:top w:val="none" w:sz="0" w:space="0" w:color="auto"/>
                        <w:left w:val="none" w:sz="0" w:space="0" w:color="auto"/>
                        <w:bottom w:val="none" w:sz="0" w:space="0" w:color="auto"/>
                        <w:right w:val="none" w:sz="0" w:space="0" w:color="auto"/>
                      </w:divBdr>
                    </w:div>
                  </w:divsChild>
                </w:div>
                <w:div w:id="1041831006">
                  <w:marLeft w:val="0"/>
                  <w:marRight w:val="0"/>
                  <w:marTop w:val="0"/>
                  <w:marBottom w:val="0"/>
                  <w:divBdr>
                    <w:top w:val="none" w:sz="0" w:space="0" w:color="auto"/>
                    <w:left w:val="none" w:sz="0" w:space="0" w:color="auto"/>
                    <w:bottom w:val="none" w:sz="0" w:space="0" w:color="auto"/>
                    <w:right w:val="none" w:sz="0" w:space="0" w:color="auto"/>
                  </w:divBdr>
                  <w:divsChild>
                    <w:div w:id="1743091875">
                      <w:marLeft w:val="0"/>
                      <w:marRight w:val="0"/>
                      <w:marTop w:val="0"/>
                      <w:marBottom w:val="0"/>
                      <w:divBdr>
                        <w:top w:val="none" w:sz="0" w:space="0" w:color="auto"/>
                        <w:left w:val="none" w:sz="0" w:space="0" w:color="auto"/>
                        <w:bottom w:val="none" w:sz="0" w:space="0" w:color="auto"/>
                        <w:right w:val="none" w:sz="0" w:space="0" w:color="auto"/>
                      </w:divBdr>
                    </w:div>
                  </w:divsChild>
                </w:div>
                <w:div w:id="75632351">
                  <w:marLeft w:val="0"/>
                  <w:marRight w:val="0"/>
                  <w:marTop w:val="0"/>
                  <w:marBottom w:val="0"/>
                  <w:divBdr>
                    <w:top w:val="none" w:sz="0" w:space="0" w:color="auto"/>
                    <w:left w:val="none" w:sz="0" w:space="0" w:color="auto"/>
                    <w:bottom w:val="none" w:sz="0" w:space="0" w:color="auto"/>
                    <w:right w:val="none" w:sz="0" w:space="0" w:color="auto"/>
                  </w:divBdr>
                  <w:divsChild>
                    <w:div w:id="1700355706">
                      <w:marLeft w:val="0"/>
                      <w:marRight w:val="0"/>
                      <w:marTop w:val="0"/>
                      <w:marBottom w:val="0"/>
                      <w:divBdr>
                        <w:top w:val="none" w:sz="0" w:space="0" w:color="auto"/>
                        <w:left w:val="none" w:sz="0" w:space="0" w:color="auto"/>
                        <w:bottom w:val="none" w:sz="0" w:space="0" w:color="auto"/>
                        <w:right w:val="none" w:sz="0" w:space="0" w:color="auto"/>
                      </w:divBdr>
                    </w:div>
                  </w:divsChild>
                </w:div>
                <w:div w:id="687490284">
                  <w:marLeft w:val="0"/>
                  <w:marRight w:val="0"/>
                  <w:marTop w:val="0"/>
                  <w:marBottom w:val="0"/>
                  <w:divBdr>
                    <w:top w:val="none" w:sz="0" w:space="0" w:color="auto"/>
                    <w:left w:val="none" w:sz="0" w:space="0" w:color="auto"/>
                    <w:bottom w:val="none" w:sz="0" w:space="0" w:color="auto"/>
                    <w:right w:val="none" w:sz="0" w:space="0" w:color="auto"/>
                  </w:divBdr>
                  <w:divsChild>
                    <w:div w:id="403455248">
                      <w:marLeft w:val="0"/>
                      <w:marRight w:val="0"/>
                      <w:marTop w:val="0"/>
                      <w:marBottom w:val="0"/>
                      <w:divBdr>
                        <w:top w:val="none" w:sz="0" w:space="0" w:color="auto"/>
                        <w:left w:val="none" w:sz="0" w:space="0" w:color="auto"/>
                        <w:bottom w:val="none" w:sz="0" w:space="0" w:color="auto"/>
                        <w:right w:val="none" w:sz="0" w:space="0" w:color="auto"/>
                      </w:divBdr>
                    </w:div>
                  </w:divsChild>
                </w:div>
                <w:div w:id="462620062">
                  <w:marLeft w:val="0"/>
                  <w:marRight w:val="0"/>
                  <w:marTop w:val="0"/>
                  <w:marBottom w:val="0"/>
                  <w:divBdr>
                    <w:top w:val="none" w:sz="0" w:space="0" w:color="auto"/>
                    <w:left w:val="none" w:sz="0" w:space="0" w:color="auto"/>
                    <w:bottom w:val="none" w:sz="0" w:space="0" w:color="auto"/>
                    <w:right w:val="none" w:sz="0" w:space="0" w:color="auto"/>
                  </w:divBdr>
                  <w:divsChild>
                    <w:div w:id="495221155">
                      <w:marLeft w:val="0"/>
                      <w:marRight w:val="0"/>
                      <w:marTop w:val="0"/>
                      <w:marBottom w:val="0"/>
                      <w:divBdr>
                        <w:top w:val="none" w:sz="0" w:space="0" w:color="auto"/>
                        <w:left w:val="none" w:sz="0" w:space="0" w:color="auto"/>
                        <w:bottom w:val="none" w:sz="0" w:space="0" w:color="auto"/>
                        <w:right w:val="none" w:sz="0" w:space="0" w:color="auto"/>
                      </w:divBdr>
                    </w:div>
                  </w:divsChild>
                </w:div>
                <w:div w:id="1440180712">
                  <w:marLeft w:val="0"/>
                  <w:marRight w:val="0"/>
                  <w:marTop w:val="0"/>
                  <w:marBottom w:val="0"/>
                  <w:divBdr>
                    <w:top w:val="none" w:sz="0" w:space="0" w:color="auto"/>
                    <w:left w:val="none" w:sz="0" w:space="0" w:color="auto"/>
                    <w:bottom w:val="none" w:sz="0" w:space="0" w:color="auto"/>
                    <w:right w:val="none" w:sz="0" w:space="0" w:color="auto"/>
                  </w:divBdr>
                  <w:divsChild>
                    <w:div w:id="2145541225">
                      <w:marLeft w:val="0"/>
                      <w:marRight w:val="0"/>
                      <w:marTop w:val="0"/>
                      <w:marBottom w:val="0"/>
                      <w:divBdr>
                        <w:top w:val="none" w:sz="0" w:space="0" w:color="auto"/>
                        <w:left w:val="none" w:sz="0" w:space="0" w:color="auto"/>
                        <w:bottom w:val="none" w:sz="0" w:space="0" w:color="auto"/>
                        <w:right w:val="none" w:sz="0" w:space="0" w:color="auto"/>
                      </w:divBdr>
                    </w:div>
                  </w:divsChild>
                </w:div>
                <w:div w:id="1565869780">
                  <w:marLeft w:val="0"/>
                  <w:marRight w:val="0"/>
                  <w:marTop w:val="0"/>
                  <w:marBottom w:val="0"/>
                  <w:divBdr>
                    <w:top w:val="none" w:sz="0" w:space="0" w:color="auto"/>
                    <w:left w:val="none" w:sz="0" w:space="0" w:color="auto"/>
                    <w:bottom w:val="none" w:sz="0" w:space="0" w:color="auto"/>
                    <w:right w:val="none" w:sz="0" w:space="0" w:color="auto"/>
                  </w:divBdr>
                  <w:divsChild>
                    <w:div w:id="567499708">
                      <w:marLeft w:val="0"/>
                      <w:marRight w:val="0"/>
                      <w:marTop w:val="0"/>
                      <w:marBottom w:val="0"/>
                      <w:divBdr>
                        <w:top w:val="none" w:sz="0" w:space="0" w:color="auto"/>
                        <w:left w:val="none" w:sz="0" w:space="0" w:color="auto"/>
                        <w:bottom w:val="none" w:sz="0" w:space="0" w:color="auto"/>
                        <w:right w:val="none" w:sz="0" w:space="0" w:color="auto"/>
                      </w:divBdr>
                    </w:div>
                  </w:divsChild>
                </w:div>
                <w:div w:id="1473669253">
                  <w:marLeft w:val="0"/>
                  <w:marRight w:val="0"/>
                  <w:marTop w:val="0"/>
                  <w:marBottom w:val="0"/>
                  <w:divBdr>
                    <w:top w:val="none" w:sz="0" w:space="0" w:color="auto"/>
                    <w:left w:val="none" w:sz="0" w:space="0" w:color="auto"/>
                    <w:bottom w:val="none" w:sz="0" w:space="0" w:color="auto"/>
                    <w:right w:val="none" w:sz="0" w:space="0" w:color="auto"/>
                  </w:divBdr>
                  <w:divsChild>
                    <w:div w:id="1360005760">
                      <w:marLeft w:val="0"/>
                      <w:marRight w:val="0"/>
                      <w:marTop w:val="0"/>
                      <w:marBottom w:val="0"/>
                      <w:divBdr>
                        <w:top w:val="none" w:sz="0" w:space="0" w:color="auto"/>
                        <w:left w:val="none" w:sz="0" w:space="0" w:color="auto"/>
                        <w:bottom w:val="none" w:sz="0" w:space="0" w:color="auto"/>
                        <w:right w:val="none" w:sz="0" w:space="0" w:color="auto"/>
                      </w:divBdr>
                    </w:div>
                  </w:divsChild>
                </w:div>
                <w:div w:id="700862397">
                  <w:marLeft w:val="0"/>
                  <w:marRight w:val="0"/>
                  <w:marTop w:val="0"/>
                  <w:marBottom w:val="0"/>
                  <w:divBdr>
                    <w:top w:val="none" w:sz="0" w:space="0" w:color="auto"/>
                    <w:left w:val="none" w:sz="0" w:space="0" w:color="auto"/>
                    <w:bottom w:val="none" w:sz="0" w:space="0" w:color="auto"/>
                    <w:right w:val="none" w:sz="0" w:space="0" w:color="auto"/>
                  </w:divBdr>
                  <w:divsChild>
                    <w:div w:id="1357855222">
                      <w:marLeft w:val="0"/>
                      <w:marRight w:val="0"/>
                      <w:marTop w:val="0"/>
                      <w:marBottom w:val="0"/>
                      <w:divBdr>
                        <w:top w:val="none" w:sz="0" w:space="0" w:color="auto"/>
                        <w:left w:val="none" w:sz="0" w:space="0" w:color="auto"/>
                        <w:bottom w:val="none" w:sz="0" w:space="0" w:color="auto"/>
                        <w:right w:val="none" w:sz="0" w:space="0" w:color="auto"/>
                      </w:divBdr>
                    </w:div>
                  </w:divsChild>
                </w:div>
                <w:div w:id="1490974516">
                  <w:marLeft w:val="0"/>
                  <w:marRight w:val="0"/>
                  <w:marTop w:val="0"/>
                  <w:marBottom w:val="0"/>
                  <w:divBdr>
                    <w:top w:val="none" w:sz="0" w:space="0" w:color="auto"/>
                    <w:left w:val="none" w:sz="0" w:space="0" w:color="auto"/>
                    <w:bottom w:val="none" w:sz="0" w:space="0" w:color="auto"/>
                    <w:right w:val="none" w:sz="0" w:space="0" w:color="auto"/>
                  </w:divBdr>
                  <w:divsChild>
                    <w:div w:id="939871456">
                      <w:marLeft w:val="0"/>
                      <w:marRight w:val="0"/>
                      <w:marTop w:val="0"/>
                      <w:marBottom w:val="0"/>
                      <w:divBdr>
                        <w:top w:val="none" w:sz="0" w:space="0" w:color="auto"/>
                        <w:left w:val="none" w:sz="0" w:space="0" w:color="auto"/>
                        <w:bottom w:val="none" w:sz="0" w:space="0" w:color="auto"/>
                        <w:right w:val="none" w:sz="0" w:space="0" w:color="auto"/>
                      </w:divBdr>
                    </w:div>
                  </w:divsChild>
                </w:div>
                <w:div w:id="645626833">
                  <w:marLeft w:val="0"/>
                  <w:marRight w:val="0"/>
                  <w:marTop w:val="0"/>
                  <w:marBottom w:val="0"/>
                  <w:divBdr>
                    <w:top w:val="none" w:sz="0" w:space="0" w:color="auto"/>
                    <w:left w:val="none" w:sz="0" w:space="0" w:color="auto"/>
                    <w:bottom w:val="none" w:sz="0" w:space="0" w:color="auto"/>
                    <w:right w:val="none" w:sz="0" w:space="0" w:color="auto"/>
                  </w:divBdr>
                  <w:divsChild>
                    <w:div w:id="701437441">
                      <w:marLeft w:val="0"/>
                      <w:marRight w:val="0"/>
                      <w:marTop w:val="0"/>
                      <w:marBottom w:val="0"/>
                      <w:divBdr>
                        <w:top w:val="none" w:sz="0" w:space="0" w:color="auto"/>
                        <w:left w:val="none" w:sz="0" w:space="0" w:color="auto"/>
                        <w:bottom w:val="none" w:sz="0" w:space="0" w:color="auto"/>
                        <w:right w:val="none" w:sz="0" w:space="0" w:color="auto"/>
                      </w:divBdr>
                    </w:div>
                  </w:divsChild>
                </w:div>
                <w:div w:id="1751072691">
                  <w:marLeft w:val="0"/>
                  <w:marRight w:val="0"/>
                  <w:marTop w:val="0"/>
                  <w:marBottom w:val="0"/>
                  <w:divBdr>
                    <w:top w:val="none" w:sz="0" w:space="0" w:color="auto"/>
                    <w:left w:val="none" w:sz="0" w:space="0" w:color="auto"/>
                    <w:bottom w:val="none" w:sz="0" w:space="0" w:color="auto"/>
                    <w:right w:val="none" w:sz="0" w:space="0" w:color="auto"/>
                  </w:divBdr>
                  <w:divsChild>
                    <w:div w:id="882836019">
                      <w:marLeft w:val="0"/>
                      <w:marRight w:val="0"/>
                      <w:marTop w:val="0"/>
                      <w:marBottom w:val="0"/>
                      <w:divBdr>
                        <w:top w:val="none" w:sz="0" w:space="0" w:color="auto"/>
                        <w:left w:val="none" w:sz="0" w:space="0" w:color="auto"/>
                        <w:bottom w:val="none" w:sz="0" w:space="0" w:color="auto"/>
                        <w:right w:val="none" w:sz="0" w:space="0" w:color="auto"/>
                      </w:divBdr>
                    </w:div>
                  </w:divsChild>
                </w:div>
                <w:div w:id="1093475025">
                  <w:marLeft w:val="0"/>
                  <w:marRight w:val="0"/>
                  <w:marTop w:val="0"/>
                  <w:marBottom w:val="0"/>
                  <w:divBdr>
                    <w:top w:val="none" w:sz="0" w:space="0" w:color="auto"/>
                    <w:left w:val="none" w:sz="0" w:space="0" w:color="auto"/>
                    <w:bottom w:val="none" w:sz="0" w:space="0" w:color="auto"/>
                    <w:right w:val="none" w:sz="0" w:space="0" w:color="auto"/>
                  </w:divBdr>
                  <w:divsChild>
                    <w:div w:id="1554124272">
                      <w:marLeft w:val="0"/>
                      <w:marRight w:val="0"/>
                      <w:marTop w:val="0"/>
                      <w:marBottom w:val="0"/>
                      <w:divBdr>
                        <w:top w:val="none" w:sz="0" w:space="0" w:color="auto"/>
                        <w:left w:val="none" w:sz="0" w:space="0" w:color="auto"/>
                        <w:bottom w:val="none" w:sz="0" w:space="0" w:color="auto"/>
                        <w:right w:val="none" w:sz="0" w:space="0" w:color="auto"/>
                      </w:divBdr>
                    </w:div>
                  </w:divsChild>
                </w:div>
                <w:div w:id="253588577">
                  <w:marLeft w:val="0"/>
                  <w:marRight w:val="0"/>
                  <w:marTop w:val="0"/>
                  <w:marBottom w:val="0"/>
                  <w:divBdr>
                    <w:top w:val="none" w:sz="0" w:space="0" w:color="auto"/>
                    <w:left w:val="none" w:sz="0" w:space="0" w:color="auto"/>
                    <w:bottom w:val="none" w:sz="0" w:space="0" w:color="auto"/>
                    <w:right w:val="none" w:sz="0" w:space="0" w:color="auto"/>
                  </w:divBdr>
                  <w:divsChild>
                    <w:div w:id="1199780204">
                      <w:marLeft w:val="0"/>
                      <w:marRight w:val="0"/>
                      <w:marTop w:val="0"/>
                      <w:marBottom w:val="0"/>
                      <w:divBdr>
                        <w:top w:val="none" w:sz="0" w:space="0" w:color="auto"/>
                        <w:left w:val="none" w:sz="0" w:space="0" w:color="auto"/>
                        <w:bottom w:val="none" w:sz="0" w:space="0" w:color="auto"/>
                        <w:right w:val="none" w:sz="0" w:space="0" w:color="auto"/>
                      </w:divBdr>
                    </w:div>
                  </w:divsChild>
                </w:div>
                <w:div w:id="1259823940">
                  <w:marLeft w:val="0"/>
                  <w:marRight w:val="0"/>
                  <w:marTop w:val="0"/>
                  <w:marBottom w:val="0"/>
                  <w:divBdr>
                    <w:top w:val="none" w:sz="0" w:space="0" w:color="auto"/>
                    <w:left w:val="none" w:sz="0" w:space="0" w:color="auto"/>
                    <w:bottom w:val="none" w:sz="0" w:space="0" w:color="auto"/>
                    <w:right w:val="none" w:sz="0" w:space="0" w:color="auto"/>
                  </w:divBdr>
                  <w:divsChild>
                    <w:div w:id="1550267287">
                      <w:marLeft w:val="0"/>
                      <w:marRight w:val="0"/>
                      <w:marTop w:val="0"/>
                      <w:marBottom w:val="0"/>
                      <w:divBdr>
                        <w:top w:val="none" w:sz="0" w:space="0" w:color="auto"/>
                        <w:left w:val="none" w:sz="0" w:space="0" w:color="auto"/>
                        <w:bottom w:val="none" w:sz="0" w:space="0" w:color="auto"/>
                        <w:right w:val="none" w:sz="0" w:space="0" w:color="auto"/>
                      </w:divBdr>
                    </w:div>
                  </w:divsChild>
                </w:div>
                <w:div w:id="835144209">
                  <w:marLeft w:val="0"/>
                  <w:marRight w:val="0"/>
                  <w:marTop w:val="0"/>
                  <w:marBottom w:val="0"/>
                  <w:divBdr>
                    <w:top w:val="none" w:sz="0" w:space="0" w:color="auto"/>
                    <w:left w:val="none" w:sz="0" w:space="0" w:color="auto"/>
                    <w:bottom w:val="none" w:sz="0" w:space="0" w:color="auto"/>
                    <w:right w:val="none" w:sz="0" w:space="0" w:color="auto"/>
                  </w:divBdr>
                  <w:divsChild>
                    <w:div w:id="1280263110">
                      <w:marLeft w:val="0"/>
                      <w:marRight w:val="0"/>
                      <w:marTop w:val="0"/>
                      <w:marBottom w:val="0"/>
                      <w:divBdr>
                        <w:top w:val="none" w:sz="0" w:space="0" w:color="auto"/>
                        <w:left w:val="none" w:sz="0" w:space="0" w:color="auto"/>
                        <w:bottom w:val="none" w:sz="0" w:space="0" w:color="auto"/>
                        <w:right w:val="none" w:sz="0" w:space="0" w:color="auto"/>
                      </w:divBdr>
                    </w:div>
                    <w:div w:id="356740188">
                      <w:marLeft w:val="0"/>
                      <w:marRight w:val="0"/>
                      <w:marTop w:val="0"/>
                      <w:marBottom w:val="0"/>
                      <w:divBdr>
                        <w:top w:val="none" w:sz="0" w:space="0" w:color="auto"/>
                        <w:left w:val="none" w:sz="0" w:space="0" w:color="auto"/>
                        <w:bottom w:val="none" w:sz="0" w:space="0" w:color="auto"/>
                        <w:right w:val="none" w:sz="0" w:space="0" w:color="auto"/>
                      </w:divBdr>
                    </w:div>
                  </w:divsChild>
                </w:div>
                <w:div w:id="39983537">
                  <w:marLeft w:val="0"/>
                  <w:marRight w:val="0"/>
                  <w:marTop w:val="0"/>
                  <w:marBottom w:val="0"/>
                  <w:divBdr>
                    <w:top w:val="none" w:sz="0" w:space="0" w:color="auto"/>
                    <w:left w:val="none" w:sz="0" w:space="0" w:color="auto"/>
                    <w:bottom w:val="none" w:sz="0" w:space="0" w:color="auto"/>
                    <w:right w:val="none" w:sz="0" w:space="0" w:color="auto"/>
                  </w:divBdr>
                  <w:divsChild>
                    <w:div w:id="2058503493">
                      <w:marLeft w:val="0"/>
                      <w:marRight w:val="0"/>
                      <w:marTop w:val="0"/>
                      <w:marBottom w:val="0"/>
                      <w:divBdr>
                        <w:top w:val="none" w:sz="0" w:space="0" w:color="auto"/>
                        <w:left w:val="none" w:sz="0" w:space="0" w:color="auto"/>
                        <w:bottom w:val="none" w:sz="0" w:space="0" w:color="auto"/>
                        <w:right w:val="none" w:sz="0" w:space="0" w:color="auto"/>
                      </w:divBdr>
                    </w:div>
                  </w:divsChild>
                </w:div>
                <w:div w:id="1676178669">
                  <w:marLeft w:val="0"/>
                  <w:marRight w:val="0"/>
                  <w:marTop w:val="0"/>
                  <w:marBottom w:val="0"/>
                  <w:divBdr>
                    <w:top w:val="none" w:sz="0" w:space="0" w:color="auto"/>
                    <w:left w:val="none" w:sz="0" w:space="0" w:color="auto"/>
                    <w:bottom w:val="none" w:sz="0" w:space="0" w:color="auto"/>
                    <w:right w:val="none" w:sz="0" w:space="0" w:color="auto"/>
                  </w:divBdr>
                  <w:divsChild>
                    <w:div w:id="527983976">
                      <w:marLeft w:val="0"/>
                      <w:marRight w:val="0"/>
                      <w:marTop w:val="0"/>
                      <w:marBottom w:val="0"/>
                      <w:divBdr>
                        <w:top w:val="none" w:sz="0" w:space="0" w:color="auto"/>
                        <w:left w:val="none" w:sz="0" w:space="0" w:color="auto"/>
                        <w:bottom w:val="none" w:sz="0" w:space="0" w:color="auto"/>
                        <w:right w:val="none" w:sz="0" w:space="0" w:color="auto"/>
                      </w:divBdr>
                    </w:div>
                  </w:divsChild>
                </w:div>
                <w:div w:id="2025864037">
                  <w:marLeft w:val="0"/>
                  <w:marRight w:val="0"/>
                  <w:marTop w:val="0"/>
                  <w:marBottom w:val="0"/>
                  <w:divBdr>
                    <w:top w:val="none" w:sz="0" w:space="0" w:color="auto"/>
                    <w:left w:val="none" w:sz="0" w:space="0" w:color="auto"/>
                    <w:bottom w:val="none" w:sz="0" w:space="0" w:color="auto"/>
                    <w:right w:val="none" w:sz="0" w:space="0" w:color="auto"/>
                  </w:divBdr>
                  <w:divsChild>
                    <w:div w:id="1517697047">
                      <w:marLeft w:val="0"/>
                      <w:marRight w:val="0"/>
                      <w:marTop w:val="0"/>
                      <w:marBottom w:val="0"/>
                      <w:divBdr>
                        <w:top w:val="none" w:sz="0" w:space="0" w:color="auto"/>
                        <w:left w:val="none" w:sz="0" w:space="0" w:color="auto"/>
                        <w:bottom w:val="none" w:sz="0" w:space="0" w:color="auto"/>
                        <w:right w:val="none" w:sz="0" w:space="0" w:color="auto"/>
                      </w:divBdr>
                    </w:div>
                    <w:div w:id="1566914141">
                      <w:marLeft w:val="0"/>
                      <w:marRight w:val="0"/>
                      <w:marTop w:val="0"/>
                      <w:marBottom w:val="0"/>
                      <w:divBdr>
                        <w:top w:val="none" w:sz="0" w:space="0" w:color="auto"/>
                        <w:left w:val="none" w:sz="0" w:space="0" w:color="auto"/>
                        <w:bottom w:val="none" w:sz="0" w:space="0" w:color="auto"/>
                        <w:right w:val="none" w:sz="0" w:space="0" w:color="auto"/>
                      </w:divBdr>
                    </w:div>
                    <w:div w:id="435253516">
                      <w:marLeft w:val="0"/>
                      <w:marRight w:val="0"/>
                      <w:marTop w:val="0"/>
                      <w:marBottom w:val="0"/>
                      <w:divBdr>
                        <w:top w:val="none" w:sz="0" w:space="0" w:color="auto"/>
                        <w:left w:val="none" w:sz="0" w:space="0" w:color="auto"/>
                        <w:bottom w:val="none" w:sz="0" w:space="0" w:color="auto"/>
                        <w:right w:val="none" w:sz="0" w:space="0" w:color="auto"/>
                      </w:divBdr>
                    </w:div>
                  </w:divsChild>
                </w:div>
                <w:div w:id="1493596164">
                  <w:marLeft w:val="0"/>
                  <w:marRight w:val="0"/>
                  <w:marTop w:val="0"/>
                  <w:marBottom w:val="0"/>
                  <w:divBdr>
                    <w:top w:val="none" w:sz="0" w:space="0" w:color="auto"/>
                    <w:left w:val="none" w:sz="0" w:space="0" w:color="auto"/>
                    <w:bottom w:val="none" w:sz="0" w:space="0" w:color="auto"/>
                    <w:right w:val="none" w:sz="0" w:space="0" w:color="auto"/>
                  </w:divBdr>
                  <w:divsChild>
                    <w:div w:id="532812844">
                      <w:marLeft w:val="0"/>
                      <w:marRight w:val="0"/>
                      <w:marTop w:val="0"/>
                      <w:marBottom w:val="0"/>
                      <w:divBdr>
                        <w:top w:val="none" w:sz="0" w:space="0" w:color="auto"/>
                        <w:left w:val="none" w:sz="0" w:space="0" w:color="auto"/>
                        <w:bottom w:val="none" w:sz="0" w:space="0" w:color="auto"/>
                        <w:right w:val="none" w:sz="0" w:space="0" w:color="auto"/>
                      </w:divBdr>
                    </w:div>
                  </w:divsChild>
                </w:div>
                <w:div w:id="1000932300">
                  <w:marLeft w:val="0"/>
                  <w:marRight w:val="0"/>
                  <w:marTop w:val="0"/>
                  <w:marBottom w:val="0"/>
                  <w:divBdr>
                    <w:top w:val="none" w:sz="0" w:space="0" w:color="auto"/>
                    <w:left w:val="none" w:sz="0" w:space="0" w:color="auto"/>
                    <w:bottom w:val="none" w:sz="0" w:space="0" w:color="auto"/>
                    <w:right w:val="none" w:sz="0" w:space="0" w:color="auto"/>
                  </w:divBdr>
                  <w:divsChild>
                    <w:div w:id="1711303305">
                      <w:marLeft w:val="0"/>
                      <w:marRight w:val="0"/>
                      <w:marTop w:val="0"/>
                      <w:marBottom w:val="0"/>
                      <w:divBdr>
                        <w:top w:val="none" w:sz="0" w:space="0" w:color="auto"/>
                        <w:left w:val="none" w:sz="0" w:space="0" w:color="auto"/>
                        <w:bottom w:val="none" w:sz="0" w:space="0" w:color="auto"/>
                        <w:right w:val="none" w:sz="0" w:space="0" w:color="auto"/>
                      </w:divBdr>
                    </w:div>
                  </w:divsChild>
                </w:div>
                <w:div w:id="1422869549">
                  <w:marLeft w:val="0"/>
                  <w:marRight w:val="0"/>
                  <w:marTop w:val="0"/>
                  <w:marBottom w:val="0"/>
                  <w:divBdr>
                    <w:top w:val="none" w:sz="0" w:space="0" w:color="auto"/>
                    <w:left w:val="none" w:sz="0" w:space="0" w:color="auto"/>
                    <w:bottom w:val="none" w:sz="0" w:space="0" w:color="auto"/>
                    <w:right w:val="none" w:sz="0" w:space="0" w:color="auto"/>
                  </w:divBdr>
                  <w:divsChild>
                    <w:div w:id="897520190">
                      <w:marLeft w:val="0"/>
                      <w:marRight w:val="0"/>
                      <w:marTop w:val="0"/>
                      <w:marBottom w:val="0"/>
                      <w:divBdr>
                        <w:top w:val="none" w:sz="0" w:space="0" w:color="auto"/>
                        <w:left w:val="none" w:sz="0" w:space="0" w:color="auto"/>
                        <w:bottom w:val="none" w:sz="0" w:space="0" w:color="auto"/>
                        <w:right w:val="none" w:sz="0" w:space="0" w:color="auto"/>
                      </w:divBdr>
                    </w:div>
                  </w:divsChild>
                </w:div>
                <w:div w:id="323053386">
                  <w:marLeft w:val="0"/>
                  <w:marRight w:val="0"/>
                  <w:marTop w:val="0"/>
                  <w:marBottom w:val="0"/>
                  <w:divBdr>
                    <w:top w:val="none" w:sz="0" w:space="0" w:color="auto"/>
                    <w:left w:val="none" w:sz="0" w:space="0" w:color="auto"/>
                    <w:bottom w:val="none" w:sz="0" w:space="0" w:color="auto"/>
                    <w:right w:val="none" w:sz="0" w:space="0" w:color="auto"/>
                  </w:divBdr>
                  <w:divsChild>
                    <w:div w:id="109861725">
                      <w:marLeft w:val="0"/>
                      <w:marRight w:val="0"/>
                      <w:marTop w:val="0"/>
                      <w:marBottom w:val="0"/>
                      <w:divBdr>
                        <w:top w:val="none" w:sz="0" w:space="0" w:color="auto"/>
                        <w:left w:val="none" w:sz="0" w:space="0" w:color="auto"/>
                        <w:bottom w:val="none" w:sz="0" w:space="0" w:color="auto"/>
                        <w:right w:val="none" w:sz="0" w:space="0" w:color="auto"/>
                      </w:divBdr>
                    </w:div>
                  </w:divsChild>
                </w:div>
                <w:div w:id="438258169">
                  <w:marLeft w:val="0"/>
                  <w:marRight w:val="0"/>
                  <w:marTop w:val="0"/>
                  <w:marBottom w:val="0"/>
                  <w:divBdr>
                    <w:top w:val="none" w:sz="0" w:space="0" w:color="auto"/>
                    <w:left w:val="none" w:sz="0" w:space="0" w:color="auto"/>
                    <w:bottom w:val="none" w:sz="0" w:space="0" w:color="auto"/>
                    <w:right w:val="none" w:sz="0" w:space="0" w:color="auto"/>
                  </w:divBdr>
                  <w:divsChild>
                    <w:div w:id="972708951">
                      <w:marLeft w:val="0"/>
                      <w:marRight w:val="0"/>
                      <w:marTop w:val="0"/>
                      <w:marBottom w:val="0"/>
                      <w:divBdr>
                        <w:top w:val="none" w:sz="0" w:space="0" w:color="auto"/>
                        <w:left w:val="none" w:sz="0" w:space="0" w:color="auto"/>
                        <w:bottom w:val="none" w:sz="0" w:space="0" w:color="auto"/>
                        <w:right w:val="none" w:sz="0" w:space="0" w:color="auto"/>
                      </w:divBdr>
                    </w:div>
                  </w:divsChild>
                </w:div>
                <w:div w:id="427624076">
                  <w:marLeft w:val="0"/>
                  <w:marRight w:val="0"/>
                  <w:marTop w:val="0"/>
                  <w:marBottom w:val="0"/>
                  <w:divBdr>
                    <w:top w:val="none" w:sz="0" w:space="0" w:color="auto"/>
                    <w:left w:val="none" w:sz="0" w:space="0" w:color="auto"/>
                    <w:bottom w:val="none" w:sz="0" w:space="0" w:color="auto"/>
                    <w:right w:val="none" w:sz="0" w:space="0" w:color="auto"/>
                  </w:divBdr>
                  <w:divsChild>
                    <w:div w:id="1621569693">
                      <w:marLeft w:val="0"/>
                      <w:marRight w:val="0"/>
                      <w:marTop w:val="0"/>
                      <w:marBottom w:val="0"/>
                      <w:divBdr>
                        <w:top w:val="none" w:sz="0" w:space="0" w:color="auto"/>
                        <w:left w:val="none" w:sz="0" w:space="0" w:color="auto"/>
                        <w:bottom w:val="none" w:sz="0" w:space="0" w:color="auto"/>
                        <w:right w:val="none" w:sz="0" w:space="0" w:color="auto"/>
                      </w:divBdr>
                    </w:div>
                  </w:divsChild>
                </w:div>
                <w:div w:id="528177721">
                  <w:marLeft w:val="0"/>
                  <w:marRight w:val="0"/>
                  <w:marTop w:val="0"/>
                  <w:marBottom w:val="0"/>
                  <w:divBdr>
                    <w:top w:val="none" w:sz="0" w:space="0" w:color="auto"/>
                    <w:left w:val="none" w:sz="0" w:space="0" w:color="auto"/>
                    <w:bottom w:val="none" w:sz="0" w:space="0" w:color="auto"/>
                    <w:right w:val="none" w:sz="0" w:space="0" w:color="auto"/>
                  </w:divBdr>
                  <w:divsChild>
                    <w:div w:id="661929699">
                      <w:marLeft w:val="0"/>
                      <w:marRight w:val="0"/>
                      <w:marTop w:val="0"/>
                      <w:marBottom w:val="0"/>
                      <w:divBdr>
                        <w:top w:val="none" w:sz="0" w:space="0" w:color="auto"/>
                        <w:left w:val="none" w:sz="0" w:space="0" w:color="auto"/>
                        <w:bottom w:val="none" w:sz="0" w:space="0" w:color="auto"/>
                        <w:right w:val="none" w:sz="0" w:space="0" w:color="auto"/>
                      </w:divBdr>
                    </w:div>
                  </w:divsChild>
                </w:div>
                <w:div w:id="49118889">
                  <w:marLeft w:val="0"/>
                  <w:marRight w:val="0"/>
                  <w:marTop w:val="0"/>
                  <w:marBottom w:val="0"/>
                  <w:divBdr>
                    <w:top w:val="none" w:sz="0" w:space="0" w:color="auto"/>
                    <w:left w:val="none" w:sz="0" w:space="0" w:color="auto"/>
                    <w:bottom w:val="none" w:sz="0" w:space="0" w:color="auto"/>
                    <w:right w:val="none" w:sz="0" w:space="0" w:color="auto"/>
                  </w:divBdr>
                  <w:divsChild>
                    <w:div w:id="1339580563">
                      <w:marLeft w:val="0"/>
                      <w:marRight w:val="0"/>
                      <w:marTop w:val="0"/>
                      <w:marBottom w:val="0"/>
                      <w:divBdr>
                        <w:top w:val="none" w:sz="0" w:space="0" w:color="auto"/>
                        <w:left w:val="none" w:sz="0" w:space="0" w:color="auto"/>
                        <w:bottom w:val="none" w:sz="0" w:space="0" w:color="auto"/>
                        <w:right w:val="none" w:sz="0" w:space="0" w:color="auto"/>
                      </w:divBdr>
                    </w:div>
                  </w:divsChild>
                </w:div>
                <w:div w:id="158156909">
                  <w:marLeft w:val="0"/>
                  <w:marRight w:val="0"/>
                  <w:marTop w:val="0"/>
                  <w:marBottom w:val="0"/>
                  <w:divBdr>
                    <w:top w:val="none" w:sz="0" w:space="0" w:color="auto"/>
                    <w:left w:val="none" w:sz="0" w:space="0" w:color="auto"/>
                    <w:bottom w:val="none" w:sz="0" w:space="0" w:color="auto"/>
                    <w:right w:val="none" w:sz="0" w:space="0" w:color="auto"/>
                  </w:divBdr>
                  <w:divsChild>
                    <w:div w:id="1333339710">
                      <w:marLeft w:val="0"/>
                      <w:marRight w:val="0"/>
                      <w:marTop w:val="0"/>
                      <w:marBottom w:val="0"/>
                      <w:divBdr>
                        <w:top w:val="none" w:sz="0" w:space="0" w:color="auto"/>
                        <w:left w:val="none" w:sz="0" w:space="0" w:color="auto"/>
                        <w:bottom w:val="none" w:sz="0" w:space="0" w:color="auto"/>
                        <w:right w:val="none" w:sz="0" w:space="0" w:color="auto"/>
                      </w:divBdr>
                    </w:div>
                    <w:div w:id="528300046">
                      <w:marLeft w:val="0"/>
                      <w:marRight w:val="0"/>
                      <w:marTop w:val="0"/>
                      <w:marBottom w:val="0"/>
                      <w:divBdr>
                        <w:top w:val="none" w:sz="0" w:space="0" w:color="auto"/>
                        <w:left w:val="none" w:sz="0" w:space="0" w:color="auto"/>
                        <w:bottom w:val="none" w:sz="0" w:space="0" w:color="auto"/>
                        <w:right w:val="none" w:sz="0" w:space="0" w:color="auto"/>
                      </w:divBdr>
                    </w:div>
                  </w:divsChild>
                </w:div>
                <w:div w:id="1727220767">
                  <w:marLeft w:val="0"/>
                  <w:marRight w:val="0"/>
                  <w:marTop w:val="0"/>
                  <w:marBottom w:val="0"/>
                  <w:divBdr>
                    <w:top w:val="none" w:sz="0" w:space="0" w:color="auto"/>
                    <w:left w:val="none" w:sz="0" w:space="0" w:color="auto"/>
                    <w:bottom w:val="none" w:sz="0" w:space="0" w:color="auto"/>
                    <w:right w:val="none" w:sz="0" w:space="0" w:color="auto"/>
                  </w:divBdr>
                  <w:divsChild>
                    <w:div w:id="403139170">
                      <w:marLeft w:val="0"/>
                      <w:marRight w:val="0"/>
                      <w:marTop w:val="0"/>
                      <w:marBottom w:val="0"/>
                      <w:divBdr>
                        <w:top w:val="none" w:sz="0" w:space="0" w:color="auto"/>
                        <w:left w:val="none" w:sz="0" w:space="0" w:color="auto"/>
                        <w:bottom w:val="none" w:sz="0" w:space="0" w:color="auto"/>
                        <w:right w:val="none" w:sz="0" w:space="0" w:color="auto"/>
                      </w:divBdr>
                    </w:div>
                  </w:divsChild>
                </w:div>
                <w:div w:id="948203389">
                  <w:marLeft w:val="0"/>
                  <w:marRight w:val="0"/>
                  <w:marTop w:val="0"/>
                  <w:marBottom w:val="0"/>
                  <w:divBdr>
                    <w:top w:val="none" w:sz="0" w:space="0" w:color="auto"/>
                    <w:left w:val="none" w:sz="0" w:space="0" w:color="auto"/>
                    <w:bottom w:val="none" w:sz="0" w:space="0" w:color="auto"/>
                    <w:right w:val="none" w:sz="0" w:space="0" w:color="auto"/>
                  </w:divBdr>
                  <w:divsChild>
                    <w:div w:id="1891187667">
                      <w:marLeft w:val="0"/>
                      <w:marRight w:val="0"/>
                      <w:marTop w:val="0"/>
                      <w:marBottom w:val="0"/>
                      <w:divBdr>
                        <w:top w:val="none" w:sz="0" w:space="0" w:color="auto"/>
                        <w:left w:val="none" w:sz="0" w:space="0" w:color="auto"/>
                        <w:bottom w:val="none" w:sz="0" w:space="0" w:color="auto"/>
                        <w:right w:val="none" w:sz="0" w:space="0" w:color="auto"/>
                      </w:divBdr>
                    </w:div>
                  </w:divsChild>
                </w:div>
                <w:div w:id="1550219481">
                  <w:marLeft w:val="0"/>
                  <w:marRight w:val="0"/>
                  <w:marTop w:val="0"/>
                  <w:marBottom w:val="0"/>
                  <w:divBdr>
                    <w:top w:val="none" w:sz="0" w:space="0" w:color="auto"/>
                    <w:left w:val="none" w:sz="0" w:space="0" w:color="auto"/>
                    <w:bottom w:val="none" w:sz="0" w:space="0" w:color="auto"/>
                    <w:right w:val="none" w:sz="0" w:space="0" w:color="auto"/>
                  </w:divBdr>
                  <w:divsChild>
                    <w:div w:id="1128353903">
                      <w:marLeft w:val="0"/>
                      <w:marRight w:val="0"/>
                      <w:marTop w:val="0"/>
                      <w:marBottom w:val="0"/>
                      <w:divBdr>
                        <w:top w:val="none" w:sz="0" w:space="0" w:color="auto"/>
                        <w:left w:val="none" w:sz="0" w:space="0" w:color="auto"/>
                        <w:bottom w:val="none" w:sz="0" w:space="0" w:color="auto"/>
                        <w:right w:val="none" w:sz="0" w:space="0" w:color="auto"/>
                      </w:divBdr>
                    </w:div>
                  </w:divsChild>
                </w:div>
                <w:div w:id="670567567">
                  <w:marLeft w:val="0"/>
                  <w:marRight w:val="0"/>
                  <w:marTop w:val="0"/>
                  <w:marBottom w:val="0"/>
                  <w:divBdr>
                    <w:top w:val="none" w:sz="0" w:space="0" w:color="auto"/>
                    <w:left w:val="none" w:sz="0" w:space="0" w:color="auto"/>
                    <w:bottom w:val="none" w:sz="0" w:space="0" w:color="auto"/>
                    <w:right w:val="none" w:sz="0" w:space="0" w:color="auto"/>
                  </w:divBdr>
                  <w:divsChild>
                    <w:div w:id="1405226293">
                      <w:marLeft w:val="0"/>
                      <w:marRight w:val="0"/>
                      <w:marTop w:val="0"/>
                      <w:marBottom w:val="0"/>
                      <w:divBdr>
                        <w:top w:val="none" w:sz="0" w:space="0" w:color="auto"/>
                        <w:left w:val="none" w:sz="0" w:space="0" w:color="auto"/>
                        <w:bottom w:val="none" w:sz="0" w:space="0" w:color="auto"/>
                        <w:right w:val="none" w:sz="0" w:space="0" w:color="auto"/>
                      </w:divBdr>
                    </w:div>
                  </w:divsChild>
                </w:div>
                <w:div w:id="1618218174">
                  <w:marLeft w:val="0"/>
                  <w:marRight w:val="0"/>
                  <w:marTop w:val="0"/>
                  <w:marBottom w:val="0"/>
                  <w:divBdr>
                    <w:top w:val="none" w:sz="0" w:space="0" w:color="auto"/>
                    <w:left w:val="none" w:sz="0" w:space="0" w:color="auto"/>
                    <w:bottom w:val="none" w:sz="0" w:space="0" w:color="auto"/>
                    <w:right w:val="none" w:sz="0" w:space="0" w:color="auto"/>
                  </w:divBdr>
                  <w:divsChild>
                    <w:div w:id="1169560563">
                      <w:marLeft w:val="0"/>
                      <w:marRight w:val="0"/>
                      <w:marTop w:val="0"/>
                      <w:marBottom w:val="0"/>
                      <w:divBdr>
                        <w:top w:val="none" w:sz="0" w:space="0" w:color="auto"/>
                        <w:left w:val="none" w:sz="0" w:space="0" w:color="auto"/>
                        <w:bottom w:val="none" w:sz="0" w:space="0" w:color="auto"/>
                        <w:right w:val="none" w:sz="0" w:space="0" w:color="auto"/>
                      </w:divBdr>
                    </w:div>
                  </w:divsChild>
                </w:div>
                <w:div w:id="924218213">
                  <w:marLeft w:val="0"/>
                  <w:marRight w:val="0"/>
                  <w:marTop w:val="0"/>
                  <w:marBottom w:val="0"/>
                  <w:divBdr>
                    <w:top w:val="none" w:sz="0" w:space="0" w:color="auto"/>
                    <w:left w:val="none" w:sz="0" w:space="0" w:color="auto"/>
                    <w:bottom w:val="none" w:sz="0" w:space="0" w:color="auto"/>
                    <w:right w:val="none" w:sz="0" w:space="0" w:color="auto"/>
                  </w:divBdr>
                  <w:divsChild>
                    <w:div w:id="1638486187">
                      <w:marLeft w:val="0"/>
                      <w:marRight w:val="0"/>
                      <w:marTop w:val="0"/>
                      <w:marBottom w:val="0"/>
                      <w:divBdr>
                        <w:top w:val="none" w:sz="0" w:space="0" w:color="auto"/>
                        <w:left w:val="none" w:sz="0" w:space="0" w:color="auto"/>
                        <w:bottom w:val="none" w:sz="0" w:space="0" w:color="auto"/>
                        <w:right w:val="none" w:sz="0" w:space="0" w:color="auto"/>
                      </w:divBdr>
                    </w:div>
                    <w:div w:id="1091199057">
                      <w:marLeft w:val="0"/>
                      <w:marRight w:val="0"/>
                      <w:marTop w:val="0"/>
                      <w:marBottom w:val="0"/>
                      <w:divBdr>
                        <w:top w:val="none" w:sz="0" w:space="0" w:color="auto"/>
                        <w:left w:val="none" w:sz="0" w:space="0" w:color="auto"/>
                        <w:bottom w:val="none" w:sz="0" w:space="0" w:color="auto"/>
                        <w:right w:val="none" w:sz="0" w:space="0" w:color="auto"/>
                      </w:divBdr>
                    </w:div>
                  </w:divsChild>
                </w:div>
                <w:div w:id="2136018955">
                  <w:marLeft w:val="0"/>
                  <w:marRight w:val="0"/>
                  <w:marTop w:val="0"/>
                  <w:marBottom w:val="0"/>
                  <w:divBdr>
                    <w:top w:val="none" w:sz="0" w:space="0" w:color="auto"/>
                    <w:left w:val="none" w:sz="0" w:space="0" w:color="auto"/>
                    <w:bottom w:val="none" w:sz="0" w:space="0" w:color="auto"/>
                    <w:right w:val="none" w:sz="0" w:space="0" w:color="auto"/>
                  </w:divBdr>
                  <w:divsChild>
                    <w:div w:id="360591500">
                      <w:marLeft w:val="0"/>
                      <w:marRight w:val="0"/>
                      <w:marTop w:val="0"/>
                      <w:marBottom w:val="0"/>
                      <w:divBdr>
                        <w:top w:val="none" w:sz="0" w:space="0" w:color="auto"/>
                        <w:left w:val="none" w:sz="0" w:space="0" w:color="auto"/>
                        <w:bottom w:val="none" w:sz="0" w:space="0" w:color="auto"/>
                        <w:right w:val="none" w:sz="0" w:space="0" w:color="auto"/>
                      </w:divBdr>
                    </w:div>
                  </w:divsChild>
                </w:div>
                <w:div w:id="88164167">
                  <w:marLeft w:val="0"/>
                  <w:marRight w:val="0"/>
                  <w:marTop w:val="0"/>
                  <w:marBottom w:val="0"/>
                  <w:divBdr>
                    <w:top w:val="none" w:sz="0" w:space="0" w:color="auto"/>
                    <w:left w:val="none" w:sz="0" w:space="0" w:color="auto"/>
                    <w:bottom w:val="none" w:sz="0" w:space="0" w:color="auto"/>
                    <w:right w:val="none" w:sz="0" w:space="0" w:color="auto"/>
                  </w:divBdr>
                  <w:divsChild>
                    <w:div w:id="43334000">
                      <w:marLeft w:val="0"/>
                      <w:marRight w:val="0"/>
                      <w:marTop w:val="0"/>
                      <w:marBottom w:val="0"/>
                      <w:divBdr>
                        <w:top w:val="none" w:sz="0" w:space="0" w:color="auto"/>
                        <w:left w:val="none" w:sz="0" w:space="0" w:color="auto"/>
                        <w:bottom w:val="none" w:sz="0" w:space="0" w:color="auto"/>
                        <w:right w:val="none" w:sz="0" w:space="0" w:color="auto"/>
                      </w:divBdr>
                    </w:div>
                  </w:divsChild>
                </w:div>
                <w:div w:id="1905215281">
                  <w:marLeft w:val="0"/>
                  <w:marRight w:val="0"/>
                  <w:marTop w:val="0"/>
                  <w:marBottom w:val="0"/>
                  <w:divBdr>
                    <w:top w:val="none" w:sz="0" w:space="0" w:color="auto"/>
                    <w:left w:val="none" w:sz="0" w:space="0" w:color="auto"/>
                    <w:bottom w:val="none" w:sz="0" w:space="0" w:color="auto"/>
                    <w:right w:val="none" w:sz="0" w:space="0" w:color="auto"/>
                  </w:divBdr>
                  <w:divsChild>
                    <w:div w:id="2077705273">
                      <w:marLeft w:val="0"/>
                      <w:marRight w:val="0"/>
                      <w:marTop w:val="0"/>
                      <w:marBottom w:val="0"/>
                      <w:divBdr>
                        <w:top w:val="none" w:sz="0" w:space="0" w:color="auto"/>
                        <w:left w:val="none" w:sz="0" w:space="0" w:color="auto"/>
                        <w:bottom w:val="none" w:sz="0" w:space="0" w:color="auto"/>
                        <w:right w:val="none" w:sz="0" w:space="0" w:color="auto"/>
                      </w:divBdr>
                    </w:div>
                    <w:div w:id="1640113114">
                      <w:marLeft w:val="0"/>
                      <w:marRight w:val="0"/>
                      <w:marTop w:val="0"/>
                      <w:marBottom w:val="0"/>
                      <w:divBdr>
                        <w:top w:val="none" w:sz="0" w:space="0" w:color="auto"/>
                        <w:left w:val="none" w:sz="0" w:space="0" w:color="auto"/>
                        <w:bottom w:val="none" w:sz="0" w:space="0" w:color="auto"/>
                        <w:right w:val="none" w:sz="0" w:space="0" w:color="auto"/>
                      </w:divBdr>
                    </w:div>
                  </w:divsChild>
                </w:div>
                <w:div w:id="280000046">
                  <w:marLeft w:val="0"/>
                  <w:marRight w:val="0"/>
                  <w:marTop w:val="0"/>
                  <w:marBottom w:val="0"/>
                  <w:divBdr>
                    <w:top w:val="none" w:sz="0" w:space="0" w:color="auto"/>
                    <w:left w:val="none" w:sz="0" w:space="0" w:color="auto"/>
                    <w:bottom w:val="none" w:sz="0" w:space="0" w:color="auto"/>
                    <w:right w:val="none" w:sz="0" w:space="0" w:color="auto"/>
                  </w:divBdr>
                  <w:divsChild>
                    <w:div w:id="926772502">
                      <w:marLeft w:val="0"/>
                      <w:marRight w:val="0"/>
                      <w:marTop w:val="0"/>
                      <w:marBottom w:val="0"/>
                      <w:divBdr>
                        <w:top w:val="none" w:sz="0" w:space="0" w:color="auto"/>
                        <w:left w:val="none" w:sz="0" w:space="0" w:color="auto"/>
                        <w:bottom w:val="none" w:sz="0" w:space="0" w:color="auto"/>
                        <w:right w:val="none" w:sz="0" w:space="0" w:color="auto"/>
                      </w:divBdr>
                    </w:div>
                  </w:divsChild>
                </w:div>
                <w:div w:id="419983939">
                  <w:marLeft w:val="0"/>
                  <w:marRight w:val="0"/>
                  <w:marTop w:val="0"/>
                  <w:marBottom w:val="0"/>
                  <w:divBdr>
                    <w:top w:val="none" w:sz="0" w:space="0" w:color="auto"/>
                    <w:left w:val="none" w:sz="0" w:space="0" w:color="auto"/>
                    <w:bottom w:val="none" w:sz="0" w:space="0" w:color="auto"/>
                    <w:right w:val="none" w:sz="0" w:space="0" w:color="auto"/>
                  </w:divBdr>
                  <w:divsChild>
                    <w:div w:id="1543328207">
                      <w:marLeft w:val="0"/>
                      <w:marRight w:val="0"/>
                      <w:marTop w:val="0"/>
                      <w:marBottom w:val="0"/>
                      <w:divBdr>
                        <w:top w:val="none" w:sz="0" w:space="0" w:color="auto"/>
                        <w:left w:val="none" w:sz="0" w:space="0" w:color="auto"/>
                        <w:bottom w:val="none" w:sz="0" w:space="0" w:color="auto"/>
                        <w:right w:val="none" w:sz="0" w:space="0" w:color="auto"/>
                      </w:divBdr>
                    </w:div>
                  </w:divsChild>
                </w:div>
                <w:div w:id="1931503930">
                  <w:marLeft w:val="0"/>
                  <w:marRight w:val="0"/>
                  <w:marTop w:val="0"/>
                  <w:marBottom w:val="0"/>
                  <w:divBdr>
                    <w:top w:val="none" w:sz="0" w:space="0" w:color="auto"/>
                    <w:left w:val="none" w:sz="0" w:space="0" w:color="auto"/>
                    <w:bottom w:val="none" w:sz="0" w:space="0" w:color="auto"/>
                    <w:right w:val="none" w:sz="0" w:space="0" w:color="auto"/>
                  </w:divBdr>
                  <w:divsChild>
                    <w:div w:id="224343828">
                      <w:marLeft w:val="0"/>
                      <w:marRight w:val="0"/>
                      <w:marTop w:val="0"/>
                      <w:marBottom w:val="0"/>
                      <w:divBdr>
                        <w:top w:val="none" w:sz="0" w:space="0" w:color="auto"/>
                        <w:left w:val="none" w:sz="0" w:space="0" w:color="auto"/>
                        <w:bottom w:val="none" w:sz="0" w:space="0" w:color="auto"/>
                        <w:right w:val="none" w:sz="0" w:space="0" w:color="auto"/>
                      </w:divBdr>
                    </w:div>
                    <w:div w:id="96755298">
                      <w:marLeft w:val="0"/>
                      <w:marRight w:val="0"/>
                      <w:marTop w:val="0"/>
                      <w:marBottom w:val="0"/>
                      <w:divBdr>
                        <w:top w:val="none" w:sz="0" w:space="0" w:color="auto"/>
                        <w:left w:val="none" w:sz="0" w:space="0" w:color="auto"/>
                        <w:bottom w:val="none" w:sz="0" w:space="0" w:color="auto"/>
                        <w:right w:val="none" w:sz="0" w:space="0" w:color="auto"/>
                      </w:divBdr>
                    </w:div>
                  </w:divsChild>
                </w:div>
                <w:div w:id="1087380534">
                  <w:marLeft w:val="0"/>
                  <w:marRight w:val="0"/>
                  <w:marTop w:val="0"/>
                  <w:marBottom w:val="0"/>
                  <w:divBdr>
                    <w:top w:val="none" w:sz="0" w:space="0" w:color="auto"/>
                    <w:left w:val="none" w:sz="0" w:space="0" w:color="auto"/>
                    <w:bottom w:val="none" w:sz="0" w:space="0" w:color="auto"/>
                    <w:right w:val="none" w:sz="0" w:space="0" w:color="auto"/>
                  </w:divBdr>
                  <w:divsChild>
                    <w:div w:id="2060976216">
                      <w:marLeft w:val="0"/>
                      <w:marRight w:val="0"/>
                      <w:marTop w:val="0"/>
                      <w:marBottom w:val="0"/>
                      <w:divBdr>
                        <w:top w:val="none" w:sz="0" w:space="0" w:color="auto"/>
                        <w:left w:val="none" w:sz="0" w:space="0" w:color="auto"/>
                        <w:bottom w:val="none" w:sz="0" w:space="0" w:color="auto"/>
                        <w:right w:val="none" w:sz="0" w:space="0" w:color="auto"/>
                      </w:divBdr>
                    </w:div>
                  </w:divsChild>
                </w:div>
                <w:div w:id="1286543706">
                  <w:marLeft w:val="0"/>
                  <w:marRight w:val="0"/>
                  <w:marTop w:val="0"/>
                  <w:marBottom w:val="0"/>
                  <w:divBdr>
                    <w:top w:val="none" w:sz="0" w:space="0" w:color="auto"/>
                    <w:left w:val="none" w:sz="0" w:space="0" w:color="auto"/>
                    <w:bottom w:val="none" w:sz="0" w:space="0" w:color="auto"/>
                    <w:right w:val="none" w:sz="0" w:space="0" w:color="auto"/>
                  </w:divBdr>
                  <w:divsChild>
                    <w:div w:id="1373917985">
                      <w:marLeft w:val="0"/>
                      <w:marRight w:val="0"/>
                      <w:marTop w:val="0"/>
                      <w:marBottom w:val="0"/>
                      <w:divBdr>
                        <w:top w:val="none" w:sz="0" w:space="0" w:color="auto"/>
                        <w:left w:val="none" w:sz="0" w:space="0" w:color="auto"/>
                        <w:bottom w:val="none" w:sz="0" w:space="0" w:color="auto"/>
                        <w:right w:val="none" w:sz="0" w:space="0" w:color="auto"/>
                      </w:divBdr>
                    </w:div>
                  </w:divsChild>
                </w:div>
                <w:div w:id="387996780">
                  <w:marLeft w:val="0"/>
                  <w:marRight w:val="0"/>
                  <w:marTop w:val="0"/>
                  <w:marBottom w:val="0"/>
                  <w:divBdr>
                    <w:top w:val="none" w:sz="0" w:space="0" w:color="auto"/>
                    <w:left w:val="none" w:sz="0" w:space="0" w:color="auto"/>
                    <w:bottom w:val="none" w:sz="0" w:space="0" w:color="auto"/>
                    <w:right w:val="none" w:sz="0" w:space="0" w:color="auto"/>
                  </w:divBdr>
                  <w:divsChild>
                    <w:div w:id="735319102">
                      <w:marLeft w:val="0"/>
                      <w:marRight w:val="0"/>
                      <w:marTop w:val="0"/>
                      <w:marBottom w:val="0"/>
                      <w:divBdr>
                        <w:top w:val="none" w:sz="0" w:space="0" w:color="auto"/>
                        <w:left w:val="none" w:sz="0" w:space="0" w:color="auto"/>
                        <w:bottom w:val="none" w:sz="0" w:space="0" w:color="auto"/>
                        <w:right w:val="none" w:sz="0" w:space="0" w:color="auto"/>
                      </w:divBdr>
                    </w:div>
                  </w:divsChild>
                </w:div>
                <w:div w:id="125898357">
                  <w:marLeft w:val="0"/>
                  <w:marRight w:val="0"/>
                  <w:marTop w:val="0"/>
                  <w:marBottom w:val="0"/>
                  <w:divBdr>
                    <w:top w:val="none" w:sz="0" w:space="0" w:color="auto"/>
                    <w:left w:val="none" w:sz="0" w:space="0" w:color="auto"/>
                    <w:bottom w:val="none" w:sz="0" w:space="0" w:color="auto"/>
                    <w:right w:val="none" w:sz="0" w:space="0" w:color="auto"/>
                  </w:divBdr>
                  <w:divsChild>
                    <w:div w:id="1094398029">
                      <w:marLeft w:val="0"/>
                      <w:marRight w:val="0"/>
                      <w:marTop w:val="0"/>
                      <w:marBottom w:val="0"/>
                      <w:divBdr>
                        <w:top w:val="none" w:sz="0" w:space="0" w:color="auto"/>
                        <w:left w:val="none" w:sz="0" w:space="0" w:color="auto"/>
                        <w:bottom w:val="none" w:sz="0" w:space="0" w:color="auto"/>
                        <w:right w:val="none" w:sz="0" w:space="0" w:color="auto"/>
                      </w:divBdr>
                    </w:div>
                  </w:divsChild>
                </w:div>
                <w:div w:id="526063686">
                  <w:marLeft w:val="0"/>
                  <w:marRight w:val="0"/>
                  <w:marTop w:val="0"/>
                  <w:marBottom w:val="0"/>
                  <w:divBdr>
                    <w:top w:val="none" w:sz="0" w:space="0" w:color="auto"/>
                    <w:left w:val="none" w:sz="0" w:space="0" w:color="auto"/>
                    <w:bottom w:val="none" w:sz="0" w:space="0" w:color="auto"/>
                    <w:right w:val="none" w:sz="0" w:space="0" w:color="auto"/>
                  </w:divBdr>
                  <w:divsChild>
                    <w:div w:id="903445927">
                      <w:marLeft w:val="0"/>
                      <w:marRight w:val="0"/>
                      <w:marTop w:val="0"/>
                      <w:marBottom w:val="0"/>
                      <w:divBdr>
                        <w:top w:val="none" w:sz="0" w:space="0" w:color="auto"/>
                        <w:left w:val="none" w:sz="0" w:space="0" w:color="auto"/>
                        <w:bottom w:val="none" w:sz="0" w:space="0" w:color="auto"/>
                        <w:right w:val="none" w:sz="0" w:space="0" w:color="auto"/>
                      </w:divBdr>
                    </w:div>
                  </w:divsChild>
                </w:div>
                <w:div w:id="587925271">
                  <w:marLeft w:val="0"/>
                  <w:marRight w:val="0"/>
                  <w:marTop w:val="0"/>
                  <w:marBottom w:val="0"/>
                  <w:divBdr>
                    <w:top w:val="none" w:sz="0" w:space="0" w:color="auto"/>
                    <w:left w:val="none" w:sz="0" w:space="0" w:color="auto"/>
                    <w:bottom w:val="none" w:sz="0" w:space="0" w:color="auto"/>
                    <w:right w:val="none" w:sz="0" w:space="0" w:color="auto"/>
                  </w:divBdr>
                  <w:divsChild>
                    <w:div w:id="1438863520">
                      <w:marLeft w:val="0"/>
                      <w:marRight w:val="0"/>
                      <w:marTop w:val="0"/>
                      <w:marBottom w:val="0"/>
                      <w:divBdr>
                        <w:top w:val="none" w:sz="0" w:space="0" w:color="auto"/>
                        <w:left w:val="none" w:sz="0" w:space="0" w:color="auto"/>
                        <w:bottom w:val="none" w:sz="0" w:space="0" w:color="auto"/>
                        <w:right w:val="none" w:sz="0" w:space="0" w:color="auto"/>
                      </w:divBdr>
                    </w:div>
                  </w:divsChild>
                </w:div>
                <w:div w:id="373240401">
                  <w:marLeft w:val="0"/>
                  <w:marRight w:val="0"/>
                  <w:marTop w:val="0"/>
                  <w:marBottom w:val="0"/>
                  <w:divBdr>
                    <w:top w:val="none" w:sz="0" w:space="0" w:color="auto"/>
                    <w:left w:val="none" w:sz="0" w:space="0" w:color="auto"/>
                    <w:bottom w:val="none" w:sz="0" w:space="0" w:color="auto"/>
                    <w:right w:val="none" w:sz="0" w:space="0" w:color="auto"/>
                  </w:divBdr>
                  <w:divsChild>
                    <w:div w:id="2045011982">
                      <w:marLeft w:val="0"/>
                      <w:marRight w:val="0"/>
                      <w:marTop w:val="0"/>
                      <w:marBottom w:val="0"/>
                      <w:divBdr>
                        <w:top w:val="none" w:sz="0" w:space="0" w:color="auto"/>
                        <w:left w:val="none" w:sz="0" w:space="0" w:color="auto"/>
                        <w:bottom w:val="none" w:sz="0" w:space="0" w:color="auto"/>
                        <w:right w:val="none" w:sz="0" w:space="0" w:color="auto"/>
                      </w:divBdr>
                    </w:div>
                  </w:divsChild>
                </w:div>
                <w:div w:id="1528983369">
                  <w:marLeft w:val="0"/>
                  <w:marRight w:val="0"/>
                  <w:marTop w:val="0"/>
                  <w:marBottom w:val="0"/>
                  <w:divBdr>
                    <w:top w:val="none" w:sz="0" w:space="0" w:color="auto"/>
                    <w:left w:val="none" w:sz="0" w:space="0" w:color="auto"/>
                    <w:bottom w:val="none" w:sz="0" w:space="0" w:color="auto"/>
                    <w:right w:val="none" w:sz="0" w:space="0" w:color="auto"/>
                  </w:divBdr>
                  <w:divsChild>
                    <w:div w:id="1426875678">
                      <w:marLeft w:val="0"/>
                      <w:marRight w:val="0"/>
                      <w:marTop w:val="0"/>
                      <w:marBottom w:val="0"/>
                      <w:divBdr>
                        <w:top w:val="none" w:sz="0" w:space="0" w:color="auto"/>
                        <w:left w:val="none" w:sz="0" w:space="0" w:color="auto"/>
                        <w:bottom w:val="none" w:sz="0" w:space="0" w:color="auto"/>
                        <w:right w:val="none" w:sz="0" w:space="0" w:color="auto"/>
                      </w:divBdr>
                    </w:div>
                  </w:divsChild>
                </w:div>
                <w:div w:id="12728772">
                  <w:marLeft w:val="0"/>
                  <w:marRight w:val="0"/>
                  <w:marTop w:val="0"/>
                  <w:marBottom w:val="0"/>
                  <w:divBdr>
                    <w:top w:val="none" w:sz="0" w:space="0" w:color="auto"/>
                    <w:left w:val="none" w:sz="0" w:space="0" w:color="auto"/>
                    <w:bottom w:val="none" w:sz="0" w:space="0" w:color="auto"/>
                    <w:right w:val="none" w:sz="0" w:space="0" w:color="auto"/>
                  </w:divBdr>
                  <w:divsChild>
                    <w:div w:id="1937248734">
                      <w:marLeft w:val="0"/>
                      <w:marRight w:val="0"/>
                      <w:marTop w:val="0"/>
                      <w:marBottom w:val="0"/>
                      <w:divBdr>
                        <w:top w:val="none" w:sz="0" w:space="0" w:color="auto"/>
                        <w:left w:val="none" w:sz="0" w:space="0" w:color="auto"/>
                        <w:bottom w:val="none" w:sz="0" w:space="0" w:color="auto"/>
                        <w:right w:val="none" w:sz="0" w:space="0" w:color="auto"/>
                      </w:divBdr>
                    </w:div>
                  </w:divsChild>
                </w:div>
                <w:div w:id="591159990">
                  <w:marLeft w:val="0"/>
                  <w:marRight w:val="0"/>
                  <w:marTop w:val="0"/>
                  <w:marBottom w:val="0"/>
                  <w:divBdr>
                    <w:top w:val="none" w:sz="0" w:space="0" w:color="auto"/>
                    <w:left w:val="none" w:sz="0" w:space="0" w:color="auto"/>
                    <w:bottom w:val="none" w:sz="0" w:space="0" w:color="auto"/>
                    <w:right w:val="none" w:sz="0" w:space="0" w:color="auto"/>
                  </w:divBdr>
                  <w:divsChild>
                    <w:div w:id="747658708">
                      <w:marLeft w:val="0"/>
                      <w:marRight w:val="0"/>
                      <w:marTop w:val="0"/>
                      <w:marBottom w:val="0"/>
                      <w:divBdr>
                        <w:top w:val="none" w:sz="0" w:space="0" w:color="auto"/>
                        <w:left w:val="none" w:sz="0" w:space="0" w:color="auto"/>
                        <w:bottom w:val="none" w:sz="0" w:space="0" w:color="auto"/>
                        <w:right w:val="none" w:sz="0" w:space="0" w:color="auto"/>
                      </w:divBdr>
                    </w:div>
                  </w:divsChild>
                </w:div>
                <w:div w:id="204946568">
                  <w:marLeft w:val="0"/>
                  <w:marRight w:val="0"/>
                  <w:marTop w:val="0"/>
                  <w:marBottom w:val="0"/>
                  <w:divBdr>
                    <w:top w:val="none" w:sz="0" w:space="0" w:color="auto"/>
                    <w:left w:val="none" w:sz="0" w:space="0" w:color="auto"/>
                    <w:bottom w:val="none" w:sz="0" w:space="0" w:color="auto"/>
                    <w:right w:val="none" w:sz="0" w:space="0" w:color="auto"/>
                  </w:divBdr>
                  <w:divsChild>
                    <w:div w:id="2098668607">
                      <w:marLeft w:val="0"/>
                      <w:marRight w:val="0"/>
                      <w:marTop w:val="0"/>
                      <w:marBottom w:val="0"/>
                      <w:divBdr>
                        <w:top w:val="none" w:sz="0" w:space="0" w:color="auto"/>
                        <w:left w:val="none" w:sz="0" w:space="0" w:color="auto"/>
                        <w:bottom w:val="none" w:sz="0" w:space="0" w:color="auto"/>
                        <w:right w:val="none" w:sz="0" w:space="0" w:color="auto"/>
                      </w:divBdr>
                    </w:div>
                  </w:divsChild>
                </w:div>
                <w:div w:id="717363280">
                  <w:marLeft w:val="0"/>
                  <w:marRight w:val="0"/>
                  <w:marTop w:val="0"/>
                  <w:marBottom w:val="0"/>
                  <w:divBdr>
                    <w:top w:val="none" w:sz="0" w:space="0" w:color="auto"/>
                    <w:left w:val="none" w:sz="0" w:space="0" w:color="auto"/>
                    <w:bottom w:val="none" w:sz="0" w:space="0" w:color="auto"/>
                    <w:right w:val="none" w:sz="0" w:space="0" w:color="auto"/>
                  </w:divBdr>
                  <w:divsChild>
                    <w:div w:id="942611752">
                      <w:marLeft w:val="0"/>
                      <w:marRight w:val="0"/>
                      <w:marTop w:val="0"/>
                      <w:marBottom w:val="0"/>
                      <w:divBdr>
                        <w:top w:val="none" w:sz="0" w:space="0" w:color="auto"/>
                        <w:left w:val="none" w:sz="0" w:space="0" w:color="auto"/>
                        <w:bottom w:val="none" w:sz="0" w:space="0" w:color="auto"/>
                        <w:right w:val="none" w:sz="0" w:space="0" w:color="auto"/>
                      </w:divBdr>
                    </w:div>
                  </w:divsChild>
                </w:div>
                <w:div w:id="875198350">
                  <w:marLeft w:val="0"/>
                  <w:marRight w:val="0"/>
                  <w:marTop w:val="0"/>
                  <w:marBottom w:val="0"/>
                  <w:divBdr>
                    <w:top w:val="none" w:sz="0" w:space="0" w:color="auto"/>
                    <w:left w:val="none" w:sz="0" w:space="0" w:color="auto"/>
                    <w:bottom w:val="none" w:sz="0" w:space="0" w:color="auto"/>
                    <w:right w:val="none" w:sz="0" w:space="0" w:color="auto"/>
                  </w:divBdr>
                  <w:divsChild>
                    <w:div w:id="1034965506">
                      <w:marLeft w:val="0"/>
                      <w:marRight w:val="0"/>
                      <w:marTop w:val="0"/>
                      <w:marBottom w:val="0"/>
                      <w:divBdr>
                        <w:top w:val="none" w:sz="0" w:space="0" w:color="auto"/>
                        <w:left w:val="none" w:sz="0" w:space="0" w:color="auto"/>
                        <w:bottom w:val="none" w:sz="0" w:space="0" w:color="auto"/>
                        <w:right w:val="none" w:sz="0" w:space="0" w:color="auto"/>
                      </w:divBdr>
                    </w:div>
                  </w:divsChild>
                </w:div>
                <w:div w:id="974721943">
                  <w:marLeft w:val="0"/>
                  <w:marRight w:val="0"/>
                  <w:marTop w:val="0"/>
                  <w:marBottom w:val="0"/>
                  <w:divBdr>
                    <w:top w:val="none" w:sz="0" w:space="0" w:color="auto"/>
                    <w:left w:val="none" w:sz="0" w:space="0" w:color="auto"/>
                    <w:bottom w:val="none" w:sz="0" w:space="0" w:color="auto"/>
                    <w:right w:val="none" w:sz="0" w:space="0" w:color="auto"/>
                  </w:divBdr>
                  <w:divsChild>
                    <w:div w:id="976060053">
                      <w:marLeft w:val="0"/>
                      <w:marRight w:val="0"/>
                      <w:marTop w:val="0"/>
                      <w:marBottom w:val="0"/>
                      <w:divBdr>
                        <w:top w:val="none" w:sz="0" w:space="0" w:color="auto"/>
                        <w:left w:val="none" w:sz="0" w:space="0" w:color="auto"/>
                        <w:bottom w:val="none" w:sz="0" w:space="0" w:color="auto"/>
                        <w:right w:val="none" w:sz="0" w:space="0" w:color="auto"/>
                      </w:divBdr>
                    </w:div>
                  </w:divsChild>
                </w:div>
                <w:div w:id="1810977983">
                  <w:marLeft w:val="0"/>
                  <w:marRight w:val="0"/>
                  <w:marTop w:val="0"/>
                  <w:marBottom w:val="0"/>
                  <w:divBdr>
                    <w:top w:val="none" w:sz="0" w:space="0" w:color="auto"/>
                    <w:left w:val="none" w:sz="0" w:space="0" w:color="auto"/>
                    <w:bottom w:val="none" w:sz="0" w:space="0" w:color="auto"/>
                    <w:right w:val="none" w:sz="0" w:space="0" w:color="auto"/>
                  </w:divBdr>
                  <w:divsChild>
                    <w:div w:id="222107455">
                      <w:marLeft w:val="0"/>
                      <w:marRight w:val="0"/>
                      <w:marTop w:val="0"/>
                      <w:marBottom w:val="0"/>
                      <w:divBdr>
                        <w:top w:val="none" w:sz="0" w:space="0" w:color="auto"/>
                        <w:left w:val="none" w:sz="0" w:space="0" w:color="auto"/>
                        <w:bottom w:val="none" w:sz="0" w:space="0" w:color="auto"/>
                        <w:right w:val="none" w:sz="0" w:space="0" w:color="auto"/>
                      </w:divBdr>
                    </w:div>
                    <w:div w:id="1365055117">
                      <w:marLeft w:val="0"/>
                      <w:marRight w:val="0"/>
                      <w:marTop w:val="0"/>
                      <w:marBottom w:val="0"/>
                      <w:divBdr>
                        <w:top w:val="none" w:sz="0" w:space="0" w:color="auto"/>
                        <w:left w:val="none" w:sz="0" w:space="0" w:color="auto"/>
                        <w:bottom w:val="none" w:sz="0" w:space="0" w:color="auto"/>
                        <w:right w:val="none" w:sz="0" w:space="0" w:color="auto"/>
                      </w:divBdr>
                    </w:div>
                    <w:div w:id="834876381">
                      <w:marLeft w:val="0"/>
                      <w:marRight w:val="0"/>
                      <w:marTop w:val="0"/>
                      <w:marBottom w:val="0"/>
                      <w:divBdr>
                        <w:top w:val="none" w:sz="0" w:space="0" w:color="auto"/>
                        <w:left w:val="none" w:sz="0" w:space="0" w:color="auto"/>
                        <w:bottom w:val="none" w:sz="0" w:space="0" w:color="auto"/>
                        <w:right w:val="none" w:sz="0" w:space="0" w:color="auto"/>
                      </w:divBdr>
                    </w:div>
                    <w:div w:id="1290471137">
                      <w:marLeft w:val="0"/>
                      <w:marRight w:val="0"/>
                      <w:marTop w:val="0"/>
                      <w:marBottom w:val="0"/>
                      <w:divBdr>
                        <w:top w:val="none" w:sz="0" w:space="0" w:color="auto"/>
                        <w:left w:val="none" w:sz="0" w:space="0" w:color="auto"/>
                        <w:bottom w:val="none" w:sz="0" w:space="0" w:color="auto"/>
                        <w:right w:val="none" w:sz="0" w:space="0" w:color="auto"/>
                      </w:divBdr>
                    </w:div>
                  </w:divsChild>
                </w:div>
                <w:div w:id="456529550">
                  <w:marLeft w:val="0"/>
                  <w:marRight w:val="0"/>
                  <w:marTop w:val="0"/>
                  <w:marBottom w:val="0"/>
                  <w:divBdr>
                    <w:top w:val="none" w:sz="0" w:space="0" w:color="auto"/>
                    <w:left w:val="none" w:sz="0" w:space="0" w:color="auto"/>
                    <w:bottom w:val="none" w:sz="0" w:space="0" w:color="auto"/>
                    <w:right w:val="none" w:sz="0" w:space="0" w:color="auto"/>
                  </w:divBdr>
                  <w:divsChild>
                    <w:div w:id="1449004337">
                      <w:marLeft w:val="0"/>
                      <w:marRight w:val="0"/>
                      <w:marTop w:val="0"/>
                      <w:marBottom w:val="0"/>
                      <w:divBdr>
                        <w:top w:val="none" w:sz="0" w:space="0" w:color="auto"/>
                        <w:left w:val="none" w:sz="0" w:space="0" w:color="auto"/>
                        <w:bottom w:val="none" w:sz="0" w:space="0" w:color="auto"/>
                        <w:right w:val="none" w:sz="0" w:space="0" w:color="auto"/>
                      </w:divBdr>
                    </w:div>
                  </w:divsChild>
                </w:div>
                <w:div w:id="969045846">
                  <w:marLeft w:val="0"/>
                  <w:marRight w:val="0"/>
                  <w:marTop w:val="0"/>
                  <w:marBottom w:val="0"/>
                  <w:divBdr>
                    <w:top w:val="none" w:sz="0" w:space="0" w:color="auto"/>
                    <w:left w:val="none" w:sz="0" w:space="0" w:color="auto"/>
                    <w:bottom w:val="none" w:sz="0" w:space="0" w:color="auto"/>
                    <w:right w:val="none" w:sz="0" w:space="0" w:color="auto"/>
                  </w:divBdr>
                  <w:divsChild>
                    <w:div w:id="1565407844">
                      <w:marLeft w:val="0"/>
                      <w:marRight w:val="0"/>
                      <w:marTop w:val="0"/>
                      <w:marBottom w:val="0"/>
                      <w:divBdr>
                        <w:top w:val="none" w:sz="0" w:space="0" w:color="auto"/>
                        <w:left w:val="none" w:sz="0" w:space="0" w:color="auto"/>
                        <w:bottom w:val="none" w:sz="0" w:space="0" w:color="auto"/>
                        <w:right w:val="none" w:sz="0" w:space="0" w:color="auto"/>
                      </w:divBdr>
                    </w:div>
                  </w:divsChild>
                </w:div>
                <w:div w:id="1839731874">
                  <w:marLeft w:val="0"/>
                  <w:marRight w:val="0"/>
                  <w:marTop w:val="0"/>
                  <w:marBottom w:val="0"/>
                  <w:divBdr>
                    <w:top w:val="none" w:sz="0" w:space="0" w:color="auto"/>
                    <w:left w:val="none" w:sz="0" w:space="0" w:color="auto"/>
                    <w:bottom w:val="none" w:sz="0" w:space="0" w:color="auto"/>
                    <w:right w:val="none" w:sz="0" w:space="0" w:color="auto"/>
                  </w:divBdr>
                  <w:divsChild>
                    <w:div w:id="1333334300">
                      <w:marLeft w:val="0"/>
                      <w:marRight w:val="0"/>
                      <w:marTop w:val="0"/>
                      <w:marBottom w:val="0"/>
                      <w:divBdr>
                        <w:top w:val="none" w:sz="0" w:space="0" w:color="auto"/>
                        <w:left w:val="none" w:sz="0" w:space="0" w:color="auto"/>
                        <w:bottom w:val="none" w:sz="0" w:space="0" w:color="auto"/>
                        <w:right w:val="none" w:sz="0" w:space="0" w:color="auto"/>
                      </w:divBdr>
                    </w:div>
                  </w:divsChild>
                </w:div>
                <w:div w:id="693922597">
                  <w:marLeft w:val="0"/>
                  <w:marRight w:val="0"/>
                  <w:marTop w:val="0"/>
                  <w:marBottom w:val="0"/>
                  <w:divBdr>
                    <w:top w:val="none" w:sz="0" w:space="0" w:color="auto"/>
                    <w:left w:val="none" w:sz="0" w:space="0" w:color="auto"/>
                    <w:bottom w:val="none" w:sz="0" w:space="0" w:color="auto"/>
                    <w:right w:val="none" w:sz="0" w:space="0" w:color="auto"/>
                  </w:divBdr>
                  <w:divsChild>
                    <w:div w:id="439885467">
                      <w:marLeft w:val="0"/>
                      <w:marRight w:val="0"/>
                      <w:marTop w:val="0"/>
                      <w:marBottom w:val="0"/>
                      <w:divBdr>
                        <w:top w:val="none" w:sz="0" w:space="0" w:color="auto"/>
                        <w:left w:val="none" w:sz="0" w:space="0" w:color="auto"/>
                        <w:bottom w:val="none" w:sz="0" w:space="0" w:color="auto"/>
                        <w:right w:val="none" w:sz="0" w:space="0" w:color="auto"/>
                      </w:divBdr>
                    </w:div>
                  </w:divsChild>
                </w:div>
                <w:div w:id="2123844886">
                  <w:marLeft w:val="0"/>
                  <w:marRight w:val="0"/>
                  <w:marTop w:val="0"/>
                  <w:marBottom w:val="0"/>
                  <w:divBdr>
                    <w:top w:val="none" w:sz="0" w:space="0" w:color="auto"/>
                    <w:left w:val="none" w:sz="0" w:space="0" w:color="auto"/>
                    <w:bottom w:val="none" w:sz="0" w:space="0" w:color="auto"/>
                    <w:right w:val="none" w:sz="0" w:space="0" w:color="auto"/>
                  </w:divBdr>
                  <w:divsChild>
                    <w:div w:id="564687066">
                      <w:marLeft w:val="0"/>
                      <w:marRight w:val="0"/>
                      <w:marTop w:val="0"/>
                      <w:marBottom w:val="0"/>
                      <w:divBdr>
                        <w:top w:val="none" w:sz="0" w:space="0" w:color="auto"/>
                        <w:left w:val="none" w:sz="0" w:space="0" w:color="auto"/>
                        <w:bottom w:val="none" w:sz="0" w:space="0" w:color="auto"/>
                        <w:right w:val="none" w:sz="0" w:space="0" w:color="auto"/>
                      </w:divBdr>
                    </w:div>
                  </w:divsChild>
                </w:div>
                <w:div w:id="1558512265">
                  <w:marLeft w:val="0"/>
                  <w:marRight w:val="0"/>
                  <w:marTop w:val="0"/>
                  <w:marBottom w:val="0"/>
                  <w:divBdr>
                    <w:top w:val="none" w:sz="0" w:space="0" w:color="auto"/>
                    <w:left w:val="none" w:sz="0" w:space="0" w:color="auto"/>
                    <w:bottom w:val="none" w:sz="0" w:space="0" w:color="auto"/>
                    <w:right w:val="none" w:sz="0" w:space="0" w:color="auto"/>
                  </w:divBdr>
                  <w:divsChild>
                    <w:div w:id="1373261786">
                      <w:marLeft w:val="0"/>
                      <w:marRight w:val="0"/>
                      <w:marTop w:val="0"/>
                      <w:marBottom w:val="0"/>
                      <w:divBdr>
                        <w:top w:val="none" w:sz="0" w:space="0" w:color="auto"/>
                        <w:left w:val="none" w:sz="0" w:space="0" w:color="auto"/>
                        <w:bottom w:val="none" w:sz="0" w:space="0" w:color="auto"/>
                        <w:right w:val="none" w:sz="0" w:space="0" w:color="auto"/>
                      </w:divBdr>
                    </w:div>
                    <w:div w:id="122774033">
                      <w:marLeft w:val="0"/>
                      <w:marRight w:val="0"/>
                      <w:marTop w:val="0"/>
                      <w:marBottom w:val="0"/>
                      <w:divBdr>
                        <w:top w:val="none" w:sz="0" w:space="0" w:color="auto"/>
                        <w:left w:val="none" w:sz="0" w:space="0" w:color="auto"/>
                        <w:bottom w:val="none" w:sz="0" w:space="0" w:color="auto"/>
                        <w:right w:val="none" w:sz="0" w:space="0" w:color="auto"/>
                      </w:divBdr>
                    </w:div>
                  </w:divsChild>
                </w:div>
                <w:div w:id="698697786">
                  <w:marLeft w:val="0"/>
                  <w:marRight w:val="0"/>
                  <w:marTop w:val="0"/>
                  <w:marBottom w:val="0"/>
                  <w:divBdr>
                    <w:top w:val="none" w:sz="0" w:space="0" w:color="auto"/>
                    <w:left w:val="none" w:sz="0" w:space="0" w:color="auto"/>
                    <w:bottom w:val="none" w:sz="0" w:space="0" w:color="auto"/>
                    <w:right w:val="none" w:sz="0" w:space="0" w:color="auto"/>
                  </w:divBdr>
                  <w:divsChild>
                    <w:div w:id="1225987758">
                      <w:marLeft w:val="0"/>
                      <w:marRight w:val="0"/>
                      <w:marTop w:val="0"/>
                      <w:marBottom w:val="0"/>
                      <w:divBdr>
                        <w:top w:val="none" w:sz="0" w:space="0" w:color="auto"/>
                        <w:left w:val="none" w:sz="0" w:space="0" w:color="auto"/>
                        <w:bottom w:val="none" w:sz="0" w:space="0" w:color="auto"/>
                        <w:right w:val="none" w:sz="0" w:space="0" w:color="auto"/>
                      </w:divBdr>
                    </w:div>
                  </w:divsChild>
                </w:div>
                <w:div w:id="494414633">
                  <w:marLeft w:val="0"/>
                  <w:marRight w:val="0"/>
                  <w:marTop w:val="0"/>
                  <w:marBottom w:val="0"/>
                  <w:divBdr>
                    <w:top w:val="none" w:sz="0" w:space="0" w:color="auto"/>
                    <w:left w:val="none" w:sz="0" w:space="0" w:color="auto"/>
                    <w:bottom w:val="none" w:sz="0" w:space="0" w:color="auto"/>
                    <w:right w:val="none" w:sz="0" w:space="0" w:color="auto"/>
                  </w:divBdr>
                  <w:divsChild>
                    <w:div w:id="131677205">
                      <w:marLeft w:val="0"/>
                      <w:marRight w:val="0"/>
                      <w:marTop w:val="0"/>
                      <w:marBottom w:val="0"/>
                      <w:divBdr>
                        <w:top w:val="none" w:sz="0" w:space="0" w:color="auto"/>
                        <w:left w:val="none" w:sz="0" w:space="0" w:color="auto"/>
                        <w:bottom w:val="none" w:sz="0" w:space="0" w:color="auto"/>
                        <w:right w:val="none" w:sz="0" w:space="0" w:color="auto"/>
                      </w:divBdr>
                    </w:div>
                  </w:divsChild>
                </w:div>
                <w:div w:id="1053964333">
                  <w:marLeft w:val="0"/>
                  <w:marRight w:val="0"/>
                  <w:marTop w:val="0"/>
                  <w:marBottom w:val="0"/>
                  <w:divBdr>
                    <w:top w:val="none" w:sz="0" w:space="0" w:color="auto"/>
                    <w:left w:val="none" w:sz="0" w:space="0" w:color="auto"/>
                    <w:bottom w:val="none" w:sz="0" w:space="0" w:color="auto"/>
                    <w:right w:val="none" w:sz="0" w:space="0" w:color="auto"/>
                  </w:divBdr>
                  <w:divsChild>
                    <w:div w:id="1201553573">
                      <w:marLeft w:val="0"/>
                      <w:marRight w:val="0"/>
                      <w:marTop w:val="0"/>
                      <w:marBottom w:val="0"/>
                      <w:divBdr>
                        <w:top w:val="none" w:sz="0" w:space="0" w:color="auto"/>
                        <w:left w:val="none" w:sz="0" w:space="0" w:color="auto"/>
                        <w:bottom w:val="none" w:sz="0" w:space="0" w:color="auto"/>
                        <w:right w:val="none" w:sz="0" w:space="0" w:color="auto"/>
                      </w:divBdr>
                    </w:div>
                    <w:div w:id="93795533">
                      <w:marLeft w:val="0"/>
                      <w:marRight w:val="0"/>
                      <w:marTop w:val="0"/>
                      <w:marBottom w:val="0"/>
                      <w:divBdr>
                        <w:top w:val="none" w:sz="0" w:space="0" w:color="auto"/>
                        <w:left w:val="none" w:sz="0" w:space="0" w:color="auto"/>
                        <w:bottom w:val="none" w:sz="0" w:space="0" w:color="auto"/>
                        <w:right w:val="none" w:sz="0" w:space="0" w:color="auto"/>
                      </w:divBdr>
                    </w:div>
                    <w:div w:id="637076802">
                      <w:marLeft w:val="0"/>
                      <w:marRight w:val="0"/>
                      <w:marTop w:val="0"/>
                      <w:marBottom w:val="0"/>
                      <w:divBdr>
                        <w:top w:val="none" w:sz="0" w:space="0" w:color="auto"/>
                        <w:left w:val="none" w:sz="0" w:space="0" w:color="auto"/>
                        <w:bottom w:val="none" w:sz="0" w:space="0" w:color="auto"/>
                        <w:right w:val="none" w:sz="0" w:space="0" w:color="auto"/>
                      </w:divBdr>
                    </w:div>
                  </w:divsChild>
                </w:div>
                <w:div w:id="1522357357">
                  <w:marLeft w:val="0"/>
                  <w:marRight w:val="0"/>
                  <w:marTop w:val="0"/>
                  <w:marBottom w:val="0"/>
                  <w:divBdr>
                    <w:top w:val="none" w:sz="0" w:space="0" w:color="auto"/>
                    <w:left w:val="none" w:sz="0" w:space="0" w:color="auto"/>
                    <w:bottom w:val="none" w:sz="0" w:space="0" w:color="auto"/>
                    <w:right w:val="none" w:sz="0" w:space="0" w:color="auto"/>
                  </w:divBdr>
                  <w:divsChild>
                    <w:div w:id="738595880">
                      <w:marLeft w:val="0"/>
                      <w:marRight w:val="0"/>
                      <w:marTop w:val="0"/>
                      <w:marBottom w:val="0"/>
                      <w:divBdr>
                        <w:top w:val="none" w:sz="0" w:space="0" w:color="auto"/>
                        <w:left w:val="none" w:sz="0" w:space="0" w:color="auto"/>
                        <w:bottom w:val="none" w:sz="0" w:space="0" w:color="auto"/>
                        <w:right w:val="none" w:sz="0" w:space="0" w:color="auto"/>
                      </w:divBdr>
                    </w:div>
                  </w:divsChild>
                </w:div>
                <w:div w:id="1366634279">
                  <w:marLeft w:val="0"/>
                  <w:marRight w:val="0"/>
                  <w:marTop w:val="0"/>
                  <w:marBottom w:val="0"/>
                  <w:divBdr>
                    <w:top w:val="none" w:sz="0" w:space="0" w:color="auto"/>
                    <w:left w:val="none" w:sz="0" w:space="0" w:color="auto"/>
                    <w:bottom w:val="none" w:sz="0" w:space="0" w:color="auto"/>
                    <w:right w:val="none" w:sz="0" w:space="0" w:color="auto"/>
                  </w:divBdr>
                  <w:divsChild>
                    <w:div w:id="1886679070">
                      <w:marLeft w:val="0"/>
                      <w:marRight w:val="0"/>
                      <w:marTop w:val="0"/>
                      <w:marBottom w:val="0"/>
                      <w:divBdr>
                        <w:top w:val="none" w:sz="0" w:space="0" w:color="auto"/>
                        <w:left w:val="none" w:sz="0" w:space="0" w:color="auto"/>
                        <w:bottom w:val="none" w:sz="0" w:space="0" w:color="auto"/>
                        <w:right w:val="none" w:sz="0" w:space="0" w:color="auto"/>
                      </w:divBdr>
                    </w:div>
                  </w:divsChild>
                </w:div>
                <w:div w:id="973216443">
                  <w:marLeft w:val="0"/>
                  <w:marRight w:val="0"/>
                  <w:marTop w:val="0"/>
                  <w:marBottom w:val="0"/>
                  <w:divBdr>
                    <w:top w:val="none" w:sz="0" w:space="0" w:color="auto"/>
                    <w:left w:val="none" w:sz="0" w:space="0" w:color="auto"/>
                    <w:bottom w:val="none" w:sz="0" w:space="0" w:color="auto"/>
                    <w:right w:val="none" w:sz="0" w:space="0" w:color="auto"/>
                  </w:divBdr>
                  <w:divsChild>
                    <w:div w:id="1848666061">
                      <w:marLeft w:val="0"/>
                      <w:marRight w:val="0"/>
                      <w:marTop w:val="0"/>
                      <w:marBottom w:val="0"/>
                      <w:divBdr>
                        <w:top w:val="none" w:sz="0" w:space="0" w:color="auto"/>
                        <w:left w:val="none" w:sz="0" w:space="0" w:color="auto"/>
                        <w:bottom w:val="none" w:sz="0" w:space="0" w:color="auto"/>
                        <w:right w:val="none" w:sz="0" w:space="0" w:color="auto"/>
                      </w:divBdr>
                    </w:div>
                  </w:divsChild>
                </w:div>
                <w:div w:id="994451757">
                  <w:marLeft w:val="0"/>
                  <w:marRight w:val="0"/>
                  <w:marTop w:val="0"/>
                  <w:marBottom w:val="0"/>
                  <w:divBdr>
                    <w:top w:val="none" w:sz="0" w:space="0" w:color="auto"/>
                    <w:left w:val="none" w:sz="0" w:space="0" w:color="auto"/>
                    <w:bottom w:val="none" w:sz="0" w:space="0" w:color="auto"/>
                    <w:right w:val="none" w:sz="0" w:space="0" w:color="auto"/>
                  </w:divBdr>
                  <w:divsChild>
                    <w:div w:id="80954831">
                      <w:marLeft w:val="0"/>
                      <w:marRight w:val="0"/>
                      <w:marTop w:val="0"/>
                      <w:marBottom w:val="0"/>
                      <w:divBdr>
                        <w:top w:val="none" w:sz="0" w:space="0" w:color="auto"/>
                        <w:left w:val="none" w:sz="0" w:space="0" w:color="auto"/>
                        <w:bottom w:val="none" w:sz="0" w:space="0" w:color="auto"/>
                        <w:right w:val="none" w:sz="0" w:space="0" w:color="auto"/>
                      </w:divBdr>
                    </w:div>
                  </w:divsChild>
                </w:div>
                <w:div w:id="363024527">
                  <w:marLeft w:val="0"/>
                  <w:marRight w:val="0"/>
                  <w:marTop w:val="0"/>
                  <w:marBottom w:val="0"/>
                  <w:divBdr>
                    <w:top w:val="none" w:sz="0" w:space="0" w:color="auto"/>
                    <w:left w:val="none" w:sz="0" w:space="0" w:color="auto"/>
                    <w:bottom w:val="none" w:sz="0" w:space="0" w:color="auto"/>
                    <w:right w:val="none" w:sz="0" w:space="0" w:color="auto"/>
                  </w:divBdr>
                  <w:divsChild>
                    <w:div w:id="1000885724">
                      <w:marLeft w:val="0"/>
                      <w:marRight w:val="0"/>
                      <w:marTop w:val="0"/>
                      <w:marBottom w:val="0"/>
                      <w:divBdr>
                        <w:top w:val="none" w:sz="0" w:space="0" w:color="auto"/>
                        <w:left w:val="none" w:sz="0" w:space="0" w:color="auto"/>
                        <w:bottom w:val="none" w:sz="0" w:space="0" w:color="auto"/>
                        <w:right w:val="none" w:sz="0" w:space="0" w:color="auto"/>
                      </w:divBdr>
                    </w:div>
                  </w:divsChild>
                </w:div>
                <w:div w:id="1999648002">
                  <w:marLeft w:val="0"/>
                  <w:marRight w:val="0"/>
                  <w:marTop w:val="0"/>
                  <w:marBottom w:val="0"/>
                  <w:divBdr>
                    <w:top w:val="none" w:sz="0" w:space="0" w:color="auto"/>
                    <w:left w:val="none" w:sz="0" w:space="0" w:color="auto"/>
                    <w:bottom w:val="none" w:sz="0" w:space="0" w:color="auto"/>
                    <w:right w:val="none" w:sz="0" w:space="0" w:color="auto"/>
                  </w:divBdr>
                  <w:divsChild>
                    <w:div w:id="408235001">
                      <w:marLeft w:val="0"/>
                      <w:marRight w:val="0"/>
                      <w:marTop w:val="0"/>
                      <w:marBottom w:val="0"/>
                      <w:divBdr>
                        <w:top w:val="none" w:sz="0" w:space="0" w:color="auto"/>
                        <w:left w:val="none" w:sz="0" w:space="0" w:color="auto"/>
                        <w:bottom w:val="none" w:sz="0" w:space="0" w:color="auto"/>
                        <w:right w:val="none" w:sz="0" w:space="0" w:color="auto"/>
                      </w:divBdr>
                    </w:div>
                  </w:divsChild>
                </w:div>
                <w:div w:id="630087539">
                  <w:marLeft w:val="0"/>
                  <w:marRight w:val="0"/>
                  <w:marTop w:val="0"/>
                  <w:marBottom w:val="0"/>
                  <w:divBdr>
                    <w:top w:val="none" w:sz="0" w:space="0" w:color="auto"/>
                    <w:left w:val="none" w:sz="0" w:space="0" w:color="auto"/>
                    <w:bottom w:val="none" w:sz="0" w:space="0" w:color="auto"/>
                    <w:right w:val="none" w:sz="0" w:space="0" w:color="auto"/>
                  </w:divBdr>
                  <w:divsChild>
                    <w:div w:id="740563794">
                      <w:marLeft w:val="0"/>
                      <w:marRight w:val="0"/>
                      <w:marTop w:val="0"/>
                      <w:marBottom w:val="0"/>
                      <w:divBdr>
                        <w:top w:val="none" w:sz="0" w:space="0" w:color="auto"/>
                        <w:left w:val="none" w:sz="0" w:space="0" w:color="auto"/>
                        <w:bottom w:val="none" w:sz="0" w:space="0" w:color="auto"/>
                        <w:right w:val="none" w:sz="0" w:space="0" w:color="auto"/>
                      </w:divBdr>
                    </w:div>
                  </w:divsChild>
                </w:div>
                <w:div w:id="206532099">
                  <w:marLeft w:val="0"/>
                  <w:marRight w:val="0"/>
                  <w:marTop w:val="0"/>
                  <w:marBottom w:val="0"/>
                  <w:divBdr>
                    <w:top w:val="none" w:sz="0" w:space="0" w:color="auto"/>
                    <w:left w:val="none" w:sz="0" w:space="0" w:color="auto"/>
                    <w:bottom w:val="none" w:sz="0" w:space="0" w:color="auto"/>
                    <w:right w:val="none" w:sz="0" w:space="0" w:color="auto"/>
                  </w:divBdr>
                  <w:divsChild>
                    <w:div w:id="1697659288">
                      <w:marLeft w:val="0"/>
                      <w:marRight w:val="0"/>
                      <w:marTop w:val="0"/>
                      <w:marBottom w:val="0"/>
                      <w:divBdr>
                        <w:top w:val="none" w:sz="0" w:space="0" w:color="auto"/>
                        <w:left w:val="none" w:sz="0" w:space="0" w:color="auto"/>
                        <w:bottom w:val="none" w:sz="0" w:space="0" w:color="auto"/>
                        <w:right w:val="none" w:sz="0" w:space="0" w:color="auto"/>
                      </w:divBdr>
                    </w:div>
                  </w:divsChild>
                </w:div>
                <w:div w:id="393897925">
                  <w:marLeft w:val="0"/>
                  <w:marRight w:val="0"/>
                  <w:marTop w:val="0"/>
                  <w:marBottom w:val="0"/>
                  <w:divBdr>
                    <w:top w:val="none" w:sz="0" w:space="0" w:color="auto"/>
                    <w:left w:val="none" w:sz="0" w:space="0" w:color="auto"/>
                    <w:bottom w:val="none" w:sz="0" w:space="0" w:color="auto"/>
                    <w:right w:val="none" w:sz="0" w:space="0" w:color="auto"/>
                  </w:divBdr>
                  <w:divsChild>
                    <w:div w:id="104353761">
                      <w:marLeft w:val="0"/>
                      <w:marRight w:val="0"/>
                      <w:marTop w:val="0"/>
                      <w:marBottom w:val="0"/>
                      <w:divBdr>
                        <w:top w:val="none" w:sz="0" w:space="0" w:color="auto"/>
                        <w:left w:val="none" w:sz="0" w:space="0" w:color="auto"/>
                        <w:bottom w:val="none" w:sz="0" w:space="0" w:color="auto"/>
                        <w:right w:val="none" w:sz="0" w:space="0" w:color="auto"/>
                      </w:divBdr>
                    </w:div>
                    <w:div w:id="310838440">
                      <w:marLeft w:val="0"/>
                      <w:marRight w:val="0"/>
                      <w:marTop w:val="0"/>
                      <w:marBottom w:val="0"/>
                      <w:divBdr>
                        <w:top w:val="none" w:sz="0" w:space="0" w:color="auto"/>
                        <w:left w:val="none" w:sz="0" w:space="0" w:color="auto"/>
                        <w:bottom w:val="none" w:sz="0" w:space="0" w:color="auto"/>
                        <w:right w:val="none" w:sz="0" w:space="0" w:color="auto"/>
                      </w:divBdr>
                    </w:div>
                    <w:div w:id="443113149">
                      <w:marLeft w:val="0"/>
                      <w:marRight w:val="0"/>
                      <w:marTop w:val="0"/>
                      <w:marBottom w:val="0"/>
                      <w:divBdr>
                        <w:top w:val="none" w:sz="0" w:space="0" w:color="auto"/>
                        <w:left w:val="none" w:sz="0" w:space="0" w:color="auto"/>
                        <w:bottom w:val="none" w:sz="0" w:space="0" w:color="auto"/>
                        <w:right w:val="none" w:sz="0" w:space="0" w:color="auto"/>
                      </w:divBdr>
                    </w:div>
                  </w:divsChild>
                </w:div>
                <w:div w:id="1956978015">
                  <w:marLeft w:val="0"/>
                  <w:marRight w:val="0"/>
                  <w:marTop w:val="0"/>
                  <w:marBottom w:val="0"/>
                  <w:divBdr>
                    <w:top w:val="none" w:sz="0" w:space="0" w:color="auto"/>
                    <w:left w:val="none" w:sz="0" w:space="0" w:color="auto"/>
                    <w:bottom w:val="none" w:sz="0" w:space="0" w:color="auto"/>
                    <w:right w:val="none" w:sz="0" w:space="0" w:color="auto"/>
                  </w:divBdr>
                  <w:divsChild>
                    <w:div w:id="205069834">
                      <w:marLeft w:val="0"/>
                      <w:marRight w:val="0"/>
                      <w:marTop w:val="0"/>
                      <w:marBottom w:val="0"/>
                      <w:divBdr>
                        <w:top w:val="none" w:sz="0" w:space="0" w:color="auto"/>
                        <w:left w:val="none" w:sz="0" w:space="0" w:color="auto"/>
                        <w:bottom w:val="none" w:sz="0" w:space="0" w:color="auto"/>
                        <w:right w:val="none" w:sz="0" w:space="0" w:color="auto"/>
                      </w:divBdr>
                    </w:div>
                  </w:divsChild>
                </w:div>
                <w:div w:id="1145321810">
                  <w:marLeft w:val="0"/>
                  <w:marRight w:val="0"/>
                  <w:marTop w:val="0"/>
                  <w:marBottom w:val="0"/>
                  <w:divBdr>
                    <w:top w:val="none" w:sz="0" w:space="0" w:color="auto"/>
                    <w:left w:val="none" w:sz="0" w:space="0" w:color="auto"/>
                    <w:bottom w:val="none" w:sz="0" w:space="0" w:color="auto"/>
                    <w:right w:val="none" w:sz="0" w:space="0" w:color="auto"/>
                  </w:divBdr>
                  <w:divsChild>
                    <w:div w:id="1696418192">
                      <w:marLeft w:val="0"/>
                      <w:marRight w:val="0"/>
                      <w:marTop w:val="0"/>
                      <w:marBottom w:val="0"/>
                      <w:divBdr>
                        <w:top w:val="none" w:sz="0" w:space="0" w:color="auto"/>
                        <w:left w:val="none" w:sz="0" w:space="0" w:color="auto"/>
                        <w:bottom w:val="none" w:sz="0" w:space="0" w:color="auto"/>
                        <w:right w:val="none" w:sz="0" w:space="0" w:color="auto"/>
                      </w:divBdr>
                    </w:div>
                  </w:divsChild>
                </w:div>
                <w:div w:id="1154685620">
                  <w:marLeft w:val="0"/>
                  <w:marRight w:val="0"/>
                  <w:marTop w:val="0"/>
                  <w:marBottom w:val="0"/>
                  <w:divBdr>
                    <w:top w:val="none" w:sz="0" w:space="0" w:color="auto"/>
                    <w:left w:val="none" w:sz="0" w:space="0" w:color="auto"/>
                    <w:bottom w:val="none" w:sz="0" w:space="0" w:color="auto"/>
                    <w:right w:val="none" w:sz="0" w:space="0" w:color="auto"/>
                  </w:divBdr>
                  <w:divsChild>
                    <w:div w:id="109201581">
                      <w:marLeft w:val="0"/>
                      <w:marRight w:val="0"/>
                      <w:marTop w:val="0"/>
                      <w:marBottom w:val="0"/>
                      <w:divBdr>
                        <w:top w:val="none" w:sz="0" w:space="0" w:color="auto"/>
                        <w:left w:val="none" w:sz="0" w:space="0" w:color="auto"/>
                        <w:bottom w:val="none" w:sz="0" w:space="0" w:color="auto"/>
                        <w:right w:val="none" w:sz="0" w:space="0" w:color="auto"/>
                      </w:divBdr>
                    </w:div>
                    <w:div w:id="878056660">
                      <w:marLeft w:val="0"/>
                      <w:marRight w:val="0"/>
                      <w:marTop w:val="0"/>
                      <w:marBottom w:val="0"/>
                      <w:divBdr>
                        <w:top w:val="none" w:sz="0" w:space="0" w:color="auto"/>
                        <w:left w:val="none" w:sz="0" w:space="0" w:color="auto"/>
                        <w:bottom w:val="none" w:sz="0" w:space="0" w:color="auto"/>
                        <w:right w:val="none" w:sz="0" w:space="0" w:color="auto"/>
                      </w:divBdr>
                    </w:div>
                    <w:div w:id="674957281">
                      <w:marLeft w:val="0"/>
                      <w:marRight w:val="0"/>
                      <w:marTop w:val="0"/>
                      <w:marBottom w:val="0"/>
                      <w:divBdr>
                        <w:top w:val="none" w:sz="0" w:space="0" w:color="auto"/>
                        <w:left w:val="none" w:sz="0" w:space="0" w:color="auto"/>
                        <w:bottom w:val="none" w:sz="0" w:space="0" w:color="auto"/>
                        <w:right w:val="none" w:sz="0" w:space="0" w:color="auto"/>
                      </w:divBdr>
                    </w:div>
                  </w:divsChild>
                </w:div>
                <w:div w:id="816340313">
                  <w:marLeft w:val="0"/>
                  <w:marRight w:val="0"/>
                  <w:marTop w:val="0"/>
                  <w:marBottom w:val="0"/>
                  <w:divBdr>
                    <w:top w:val="none" w:sz="0" w:space="0" w:color="auto"/>
                    <w:left w:val="none" w:sz="0" w:space="0" w:color="auto"/>
                    <w:bottom w:val="none" w:sz="0" w:space="0" w:color="auto"/>
                    <w:right w:val="none" w:sz="0" w:space="0" w:color="auto"/>
                  </w:divBdr>
                  <w:divsChild>
                    <w:div w:id="1885024724">
                      <w:marLeft w:val="0"/>
                      <w:marRight w:val="0"/>
                      <w:marTop w:val="0"/>
                      <w:marBottom w:val="0"/>
                      <w:divBdr>
                        <w:top w:val="none" w:sz="0" w:space="0" w:color="auto"/>
                        <w:left w:val="none" w:sz="0" w:space="0" w:color="auto"/>
                        <w:bottom w:val="none" w:sz="0" w:space="0" w:color="auto"/>
                        <w:right w:val="none" w:sz="0" w:space="0" w:color="auto"/>
                      </w:divBdr>
                    </w:div>
                  </w:divsChild>
                </w:div>
                <w:div w:id="1989744662">
                  <w:marLeft w:val="0"/>
                  <w:marRight w:val="0"/>
                  <w:marTop w:val="0"/>
                  <w:marBottom w:val="0"/>
                  <w:divBdr>
                    <w:top w:val="none" w:sz="0" w:space="0" w:color="auto"/>
                    <w:left w:val="none" w:sz="0" w:space="0" w:color="auto"/>
                    <w:bottom w:val="none" w:sz="0" w:space="0" w:color="auto"/>
                    <w:right w:val="none" w:sz="0" w:space="0" w:color="auto"/>
                  </w:divBdr>
                  <w:divsChild>
                    <w:div w:id="1138112082">
                      <w:marLeft w:val="0"/>
                      <w:marRight w:val="0"/>
                      <w:marTop w:val="0"/>
                      <w:marBottom w:val="0"/>
                      <w:divBdr>
                        <w:top w:val="none" w:sz="0" w:space="0" w:color="auto"/>
                        <w:left w:val="none" w:sz="0" w:space="0" w:color="auto"/>
                        <w:bottom w:val="none" w:sz="0" w:space="0" w:color="auto"/>
                        <w:right w:val="none" w:sz="0" w:space="0" w:color="auto"/>
                      </w:divBdr>
                    </w:div>
                  </w:divsChild>
                </w:div>
                <w:div w:id="529346025">
                  <w:marLeft w:val="0"/>
                  <w:marRight w:val="0"/>
                  <w:marTop w:val="0"/>
                  <w:marBottom w:val="0"/>
                  <w:divBdr>
                    <w:top w:val="none" w:sz="0" w:space="0" w:color="auto"/>
                    <w:left w:val="none" w:sz="0" w:space="0" w:color="auto"/>
                    <w:bottom w:val="none" w:sz="0" w:space="0" w:color="auto"/>
                    <w:right w:val="none" w:sz="0" w:space="0" w:color="auto"/>
                  </w:divBdr>
                  <w:divsChild>
                    <w:div w:id="300234040">
                      <w:marLeft w:val="0"/>
                      <w:marRight w:val="0"/>
                      <w:marTop w:val="0"/>
                      <w:marBottom w:val="0"/>
                      <w:divBdr>
                        <w:top w:val="none" w:sz="0" w:space="0" w:color="auto"/>
                        <w:left w:val="none" w:sz="0" w:space="0" w:color="auto"/>
                        <w:bottom w:val="none" w:sz="0" w:space="0" w:color="auto"/>
                        <w:right w:val="none" w:sz="0" w:space="0" w:color="auto"/>
                      </w:divBdr>
                    </w:div>
                    <w:div w:id="793598883">
                      <w:marLeft w:val="0"/>
                      <w:marRight w:val="0"/>
                      <w:marTop w:val="0"/>
                      <w:marBottom w:val="0"/>
                      <w:divBdr>
                        <w:top w:val="none" w:sz="0" w:space="0" w:color="auto"/>
                        <w:left w:val="none" w:sz="0" w:space="0" w:color="auto"/>
                        <w:bottom w:val="none" w:sz="0" w:space="0" w:color="auto"/>
                        <w:right w:val="none" w:sz="0" w:space="0" w:color="auto"/>
                      </w:divBdr>
                    </w:div>
                  </w:divsChild>
                </w:div>
                <w:div w:id="1281452000">
                  <w:marLeft w:val="0"/>
                  <w:marRight w:val="0"/>
                  <w:marTop w:val="0"/>
                  <w:marBottom w:val="0"/>
                  <w:divBdr>
                    <w:top w:val="none" w:sz="0" w:space="0" w:color="auto"/>
                    <w:left w:val="none" w:sz="0" w:space="0" w:color="auto"/>
                    <w:bottom w:val="none" w:sz="0" w:space="0" w:color="auto"/>
                    <w:right w:val="none" w:sz="0" w:space="0" w:color="auto"/>
                  </w:divBdr>
                  <w:divsChild>
                    <w:div w:id="1381826652">
                      <w:marLeft w:val="0"/>
                      <w:marRight w:val="0"/>
                      <w:marTop w:val="0"/>
                      <w:marBottom w:val="0"/>
                      <w:divBdr>
                        <w:top w:val="none" w:sz="0" w:space="0" w:color="auto"/>
                        <w:left w:val="none" w:sz="0" w:space="0" w:color="auto"/>
                        <w:bottom w:val="none" w:sz="0" w:space="0" w:color="auto"/>
                        <w:right w:val="none" w:sz="0" w:space="0" w:color="auto"/>
                      </w:divBdr>
                    </w:div>
                  </w:divsChild>
                </w:div>
                <w:div w:id="1091700280">
                  <w:marLeft w:val="0"/>
                  <w:marRight w:val="0"/>
                  <w:marTop w:val="0"/>
                  <w:marBottom w:val="0"/>
                  <w:divBdr>
                    <w:top w:val="none" w:sz="0" w:space="0" w:color="auto"/>
                    <w:left w:val="none" w:sz="0" w:space="0" w:color="auto"/>
                    <w:bottom w:val="none" w:sz="0" w:space="0" w:color="auto"/>
                    <w:right w:val="none" w:sz="0" w:space="0" w:color="auto"/>
                  </w:divBdr>
                  <w:divsChild>
                    <w:div w:id="567350218">
                      <w:marLeft w:val="0"/>
                      <w:marRight w:val="0"/>
                      <w:marTop w:val="0"/>
                      <w:marBottom w:val="0"/>
                      <w:divBdr>
                        <w:top w:val="none" w:sz="0" w:space="0" w:color="auto"/>
                        <w:left w:val="none" w:sz="0" w:space="0" w:color="auto"/>
                        <w:bottom w:val="none" w:sz="0" w:space="0" w:color="auto"/>
                        <w:right w:val="none" w:sz="0" w:space="0" w:color="auto"/>
                      </w:divBdr>
                    </w:div>
                  </w:divsChild>
                </w:div>
                <w:div w:id="325592569">
                  <w:marLeft w:val="0"/>
                  <w:marRight w:val="0"/>
                  <w:marTop w:val="0"/>
                  <w:marBottom w:val="0"/>
                  <w:divBdr>
                    <w:top w:val="none" w:sz="0" w:space="0" w:color="auto"/>
                    <w:left w:val="none" w:sz="0" w:space="0" w:color="auto"/>
                    <w:bottom w:val="none" w:sz="0" w:space="0" w:color="auto"/>
                    <w:right w:val="none" w:sz="0" w:space="0" w:color="auto"/>
                  </w:divBdr>
                  <w:divsChild>
                    <w:div w:id="7719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31179">
          <w:marLeft w:val="0"/>
          <w:marRight w:val="0"/>
          <w:marTop w:val="0"/>
          <w:marBottom w:val="0"/>
          <w:divBdr>
            <w:top w:val="none" w:sz="0" w:space="0" w:color="auto"/>
            <w:left w:val="none" w:sz="0" w:space="0" w:color="auto"/>
            <w:bottom w:val="none" w:sz="0" w:space="0" w:color="auto"/>
            <w:right w:val="none" w:sz="0" w:space="0" w:color="auto"/>
          </w:divBdr>
        </w:div>
        <w:div w:id="2135171324">
          <w:marLeft w:val="0"/>
          <w:marRight w:val="0"/>
          <w:marTop w:val="0"/>
          <w:marBottom w:val="0"/>
          <w:divBdr>
            <w:top w:val="none" w:sz="0" w:space="0" w:color="auto"/>
            <w:left w:val="none" w:sz="0" w:space="0" w:color="auto"/>
            <w:bottom w:val="none" w:sz="0" w:space="0" w:color="auto"/>
            <w:right w:val="none" w:sz="0" w:space="0" w:color="auto"/>
          </w:divBdr>
        </w:div>
        <w:div w:id="2097314659">
          <w:marLeft w:val="0"/>
          <w:marRight w:val="0"/>
          <w:marTop w:val="0"/>
          <w:marBottom w:val="0"/>
          <w:divBdr>
            <w:top w:val="none" w:sz="0" w:space="0" w:color="auto"/>
            <w:left w:val="none" w:sz="0" w:space="0" w:color="auto"/>
            <w:bottom w:val="none" w:sz="0" w:space="0" w:color="auto"/>
            <w:right w:val="none" w:sz="0" w:space="0" w:color="auto"/>
          </w:divBdr>
        </w:div>
        <w:div w:id="972062086">
          <w:marLeft w:val="0"/>
          <w:marRight w:val="0"/>
          <w:marTop w:val="0"/>
          <w:marBottom w:val="0"/>
          <w:divBdr>
            <w:top w:val="none" w:sz="0" w:space="0" w:color="auto"/>
            <w:left w:val="none" w:sz="0" w:space="0" w:color="auto"/>
            <w:bottom w:val="none" w:sz="0" w:space="0" w:color="auto"/>
            <w:right w:val="none" w:sz="0" w:space="0" w:color="auto"/>
          </w:divBdr>
        </w:div>
        <w:div w:id="714700499">
          <w:marLeft w:val="0"/>
          <w:marRight w:val="0"/>
          <w:marTop w:val="0"/>
          <w:marBottom w:val="0"/>
          <w:divBdr>
            <w:top w:val="none" w:sz="0" w:space="0" w:color="auto"/>
            <w:left w:val="none" w:sz="0" w:space="0" w:color="auto"/>
            <w:bottom w:val="none" w:sz="0" w:space="0" w:color="auto"/>
            <w:right w:val="none" w:sz="0" w:space="0" w:color="auto"/>
          </w:divBdr>
        </w:div>
        <w:div w:id="428351159">
          <w:marLeft w:val="0"/>
          <w:marRight w:val="0"/>
          <w:marTop w:val="0"/>
          <w:marBottom w:val="0"/>
          <w:divBdr>
            <w:top w:val="none" w:sz="0" w:space="0" w:color="auto"/>
            <w:left w:val="none" w:sz="0" w:space="0" w:color="auto"/>
            <w:bottom w:val="none" w:sz="0" w:space="0" w:color="auto"/>
            <w:right w:val="none" w:sz="0" w:space="0" w:color="auto"/>
          </w:divBdr>
        </w:div>
        <w:div w:id="1658534784">
          <w:marLeft w:val="0"/>
          <w:marRight w:val="0"/>
          <w:marTop w:val="0"/>
          <w:marBottom w:val="0"/>
          <w:divBdr>
            <w:top w:val="none" w:sz="0" w:space="0" w:color="auto"/>
            <w:left w:val="none" w:sz="0" w:space="0" w:color="auto"/>
            <w:bottom w:val="none" w:sz="0" w:space="0" w:color="auto"/>
            <w:right w:val="none" w:sz="0" w:space="0" w:color="auto"/>
          </w:divBdr>
          <w:divsChild>
            <w:div w:id="1834761610">
              <w:marLeft w:val="-75"/>
              <w:marRight w:val="0"/>
              <w:marTop w:val="30"/>
              <w:marBottom w:val="30"/>
              <w:divBdr>
                <w:top w:val="none" w:sz="0" w:space="0" w:color="auto"/>
                <w:left w:val="none" w:sz="0" w:space="0" w:color="auto"/>
                <w:bottom w:val="none" w:sz="0" w:space="0" w:color="auto"/>
                <w:right w:val="none" w:sz="0" w:space="0" w:color="auto"/>
              </w:divBdr>
              <w:divsChild>
                <w:div w:id="98112494">
                  <w:marLeft w:val="0"/>
                  <w:marRight w:val="0"/>
                  <w:marTop w:val="0"/>
                  <w:marBottom w:val="0"/>
                  <w:divBdr>
                    <w:top w:val="none" w:sz="0" w:space="0" w:color="auto"/>
                    <w:left w:val="none" w:sz="0" w:space="0" w:color="auto"/>
                    <w:bottom w:val="none" w:sz="0" w:space="0" w:color="auto"/>
                    <w:right w:val="none" w:sz="0" w:space="0" w:color="auto"/>
                  </w:divBdr>
                  <w:divsChild>
                    <w:div w:id="1757898536">
                      <w:marLeft w:val="0"/>
                      <w:marRight w:val="0"/>
                      <w:marTop w:val="0"/>
                      <w:marBottom w:val="0"/>
                      <w:divBdr>
                        <w:top w:val="none" w:sz="0" w:space="0" w:color="auto"/>
                        <w:left w:val="none" w:sz="0" w:space="0" w:color="auto"/>
                        <w:bottom w:val="none" w:sz="0" w:space="0" w:color="auto"/>
                        <w:right w:val="none" w:sz="0" w:space="0" w:color="auto"/>
                      </w:divBdr>
                    </w:div>
                  </w:divsChild>
                </w:div>
                <w:div w:id="708990049">
                  <w:marLeft w:val="0"/>
                  <w:marRight w:val="0"/>
                  <w:marTop w:val="0"/>
                  <w:marBottom w:val="0"/>
                  <w:divBdr>
                    <w:top w:val="none" w:sz="0" w:space="0" w:color="auto"/>
                    <w:left w:val="none" w:sz="0" w:space="0" w:color="auto"/>
                    <w:bottom w:val="none" w:sz="0" w:space="0" w:color="auto"/>
                    <w:right w:val="none" w:sz="0" w:space="0" w:color="auto"/>
                  </w:divBdr>
                  <w:divsChild>
                    <w:div w:id="546376112">
                      <w:marLeft w:val="0"/>
                      <w:marRight w:val="0"/>
                      <w:marTop w:val="0"/>
                      <w:marBottom w:val="0"/>
                      <w:divBdr>
                        <w:top w:val="none" w:sz="0" w:space="0" w:color="auto"/>
                        <w:left w:val="none" w:sz="0" w:space="0" w:color="auto"/>
                        <w:bottom w:val="none" w:sz="0" w:space="0" w:color="auto"/>
                        <w:right w:val="none" w:sz="0" w:space="0" w:color="auto"/>
                      </w:divBdr>
                    </w:div>
                  </w:divsChild>
                </w:div>
                <w:div w:id="261574675">
                  <w:marLeft w:val="0"/>
                  <w:marRight w:val="0"/>
                  <w:marTop w:val="0"/>
                  <w:marBottom w:val="0"/>
                  <w:divBdr>
                    <w:top w:val="none" w:sz="0" w:space="0" w:color="auto"/>
                    <w:left w:val="none" w:sz="0" w:space="0" w:color="auto"/>
                    <w:bottom w:val="none" w:sz="0" w:space="0" w:color="auto"/>
                    <w:right w:val="none" w:sz="0" w:space="0" w:color="auto"/>
                  </w:divBdr>
                  <w:divsChild>
                    <w:div w:id="565994513">
                      <w:marLeft w:val="0"/>
                      <w:marRight w:val="0"/>
                      <w:marTop w:val="0"/>
                      <w:marBottom w:val="0"/>
                      <w:divBdr>
                        <w:top w:val="none" w:sz="0" w:space="0" w:color="auto"/>
                        <w:left w:val="none" w:sz="0" w:space="0" w:color="auto"/>
                        <w:bottom w:val="none" w:sz="0" w:space="0" w:color="auto"/>
                        <w:right w:val="none" w:sz="0" w:space="0" w:color="auto"/>
                      </w:divBdr>
                    </w:div>
                  </w:divsChild>
                </w:div>
                <w:div w:id="125508981">
                  <w:marLeft w:val="0"/>
                  <w:marRight w:val="0"/>
                  <w:marTop w:val="0"/>
                  <w:marBottom w:val="0"/>
                  <w:divBdr>
                    <w:top w:val="none" w:sz="0" w:space="0" w:color="auto"/>
                    <w:left w:val="none" w:sz="0" w:space="0" w:color="auto"/>
                    <w:bottom w:val="none" w:sz="0" w:space="0" w:color="auto"/>
                    <w:right w:val="none" w:sz="0" w:space="0" w:color="auto"/>
                  </w:divBdr>
                  <w:divsChild>
                    <w:div w:id="312177559">
                      <w:marLeft w:val="0"/>
                      <w:marRight w:val="0"/>
                      <w:marTop w:val="0"/>
                      <w:marBottom w:val="0"/>
                      <w:divBdr>
                        <w:top w:val="none" w:sz="0" w:space="0" w:color="auto"/>
                        <w:left w:val="none" w:sz="0" w:space="0" w:color="auto"/>
                        <w:bottom w:val="none" w:sz="0" w:space="0" w:color="auto"/>
                        <w:right w:val="none" w:sz="0" w:space="0" w:color="auto"/>
                      </w:divBdr>
                    </w:div>
                  </w:divsChild>
                </w:div>
                <w:div w:id="349338523">
                  <w:marLeft w:val="0"/>
                  <w:marRight w:val="0"/>
                  <w:marTop w:val="0"/>
                  <w:marBottom w:val="0"/>
                  <w:divBdr>
                    <w:top w:val="none" w:sz="0" w:space="0" w:color="auto"/>
                    <w:left w:val="none" w:sz="0" w:space="0" w:color="auto"/>
                    <w:bottom w:val="none" w:sz="0" w:space="0" w:color="auto"/>
                    <w:right w:val="none" w:sz="0" w:space="0" w:color="auto"/>
                  </w:divBdr>
                  <w:divsChild>
                    <w:div w:id="396710591">
                      <w:marLeft w:val="0"/>
                      <w:marRight w:val="0"/>
                      <w:marTop w:val="0"/>
                      <w:marBottom w:val="0"/>
                      <w:divBdr>
                        <w:top w:val="none" w:sz="0" w:space="0" w:color="auto"/>
                        <w:left w:val="none" w:sz="0" w:space="0" w:color="auto"/>
                        <w:bottom w:val="none" w:sz="0" w:space="0" w:color="auto"/>
                        <w:right w:val="none" w:sz="0" w:space="0" w:color="auto"/>
                      </w:divBdr>
                    </w:div>
                  </w:divsChild>
                </w:div>
                <w:div w:id="1732925030">
                  <w:marLeft w:val="0"/>
                  <w:marRight w:val="0"/>
                  <w:marTop w:val="0"/>
                  <w:marBottom w:val="0"/>
                  <w:divBdr>
                    <w:top w:val="none" w:sz="0" w:space="0" w:color="auto"/>
                    <w:left w:val="none" w:sz="0" w:space="0" w:color="auto"/>
                    <w:bottom w:val="none" w:sz="0" w:space="0" w:color="auto"/>
                    <w:right w:val="none" w:sz="0" w:space="0" w:color="auto"/>
                  </w:divBdr>
                  <w:divsChild>
                    <w:div w:id="93671472">
                      <w:marLeft w:val="0"/>
                      <w:marRight w:val="0"/>
                      <w:marTop w:val="0"/>
                      <w:marBottom w:val="0"/>
                      <w:divBdr>
                        <w:top w:val="none" w:sz="0" w:space="0" w:color="auto"/>
                        <w:left w:val="none" w:sz="0" w:space="0" w:color="auto"/>
                        <w:bottom w:val="none" w:sz="0" w:space="0" w:color="auto"/>
                        <w:right w:val="none" w:sz="0" w:space="0" w:color="auto"/>
                      </w:divBdr>
                    </w:div>
                  </w:divsChild>
                </w:div>
                <w:div w:id="322314105">
                  <w:marLeft w:val="0"/>
                  <w:marRight w:val="0"/>
                  <w:marTop w:val="0"/>
                  <w:marBottom w:val="0"/>
                  <w:divBdr>
                    <w:top w:val="none" w:sz="0" w:space="0" w:color="auto"/>
                    <w:left w:val="none" w:sz="0" w:space="0" w:color="auto"/>
                    <w:bottom w:val="none" w:sz="0" w:space="0" w:color="auto"/>
                    <w:right w:val="none" w:sz="0" w:space="0" w:color="auto"/>
                  </w:divBdr>
                  <w:divsChild>
                    <w:div w:id="427628272">
                      <w:marLeft w:val="0"/>
                      <w:marRight w:val="0"/>
                      <w:marTop w:val="0"/>
                      <w:marBottom w:val="0"/>
                      <w:divBdr>
                        <w:top w:val="none" w:sz="0" w:space="0" w:color="auto"/>
                        <w:left w:val="none" w:sz="0" w:space="0" w:color="auto"/>
                        <w:bottom w:val="none" w:sz="0" w:space="0" w:color="auto"/>
                        <w:right w:val="none" w:sz="0" w:space="0" w:color="auto"/>
                      </w:divBdr>
                    </w:div>
                  </w:divsChild>
                </w:div>
                <w:div w:id="531577782">
                  <w:marLeft w:val="0"/>
                  <w:marRight w:val="0"/>
                  <w:marTop w:val="0"/>
                  <w:marBottom w:val="0"/>
                  <w:divBdr>
                    <w:top w:val="none" w:sz="0" w:space="0" w:color="auto"/>
                    <w:left w:val="none" w:sz="0" w:space="0" w:color="auto"/>
                    <w:bottom w:val="none" w:sz="0" w:space="0" w:color="auto"/>
                    <w:right w:val="none" w:sz="0" w:space="0" w:color="auto"/>
                  </w:divBdr>
                  <w:divsChild>
                    <w:div w:id="1822115666">
                      <w:marLeft w:val="0"/>
                      <w:marRight w:val="0"/>
                      <w:marTop w:val="0"/>
                      <w:marBottom w:val="0"/>
                      <w:divBdr>
                        <w:top w:val="none" w:sz="0" w:space="0" w:color="auto"/>
                        <w:left w:val="none" w:sz="0" w:space="0" w:color="auto"/>
                        <w:bottom w:val="none" w:sz="0" w:space="0" w:color="auto"/>
                        <w:right w:val="none" w:sz="0" w:space="0" w:color="auto"/>
                      </w:divBdr>
                    </w:div>
                  </w:divsChild>
                </w:div>
                <w:div w:id="327369518">
                  <w:marLeft w:val="0"/>
                  <w:marRight w:val="0"/>
                  <w:marTop w:val="0"/>
                  <w:marBottom w:val="0"/>
                  <w:divBdr>
                    <w:top w:val="none" w:sz="0" w:space="0" w:color="auto"/>
                    <w:left w:val="none" w:sz="0" w:space="0" w:color="auto"/>
                    <w:bottom w:val="none" w:sz="0" w:space="0" w:color="auto"/>
                    <w:right w:val="none" w:sz="0" w:space="0" w:color="auto"/>
                  </w:divBdr>
                  <w:divsChild>
                    <w:div w:id="1155758566">
                      <w:marLeft w:val="0"/>
                      <w:marRight w:val="0"/>
                      <w:marTop w:val="0"/>
                      <w:marBottom w:val="0"/>
                      <w:divBdr>
                        <w:top w:val="none" w:sz="0" w:space="0" w:color="auto"/>
                        <w:left w:val="none" w:sz="0" w:space="0" w:color="auto"/>
                        <w:bottom w:val="none" w:sz="0" w:space="0" w:color="auto"/>
                        <w:right w:val="none" w:sz="0" w:space="0" w:color="auto"/>
                      </w:divBdr>
                    </w:div>
                  </w:divsChild>
                </w:div>
                <w:div w:id="1074160144">
                  <w:marLeft w:val="0"/>
                  <w:marRight w:val="0"/>
                  <w:marTop w:val="0"/>
                  <w:marBottom w:val="0"/>
                  <w:divBdr>
                    <w:top w:val="none" w:sz="0" w:space="0" w:color="auto"/>
                    <w:left w:val="none" w:sz="0" w:space="0" w:color="auto"/>
                    <w:bottom w:val="none" w:sz="0" w:space="0" w:color="auto"/>
                    <w:right w:val="none" w:sz="0" w:space="0" w:color="auto"/>
                  </w:divBdr>
                  <w:divsChild>
                    <w:div w:id="1365789342">
                      <w:marLeft w:val="0"/>
                      <w:marRight w:val="0"/>
                      <w:marTop w:val="0"/>
                      <w:marBottom w:val="0"/>
                      <w:divBdr>
                        <w:top w:val="none" w:sz="0" w:space="0" w:color="auto"/>
                        <w:left w:val="none" w:sz="0" w:space="0" w:color="auto"/>
                        <w:bottom w:val="none" w:sz="0" w:space="0" w:color="auto"/>
                        <w:right w:val="none" w:sz="0" w:space="0" w:color="auto"/>
                      </w:divBdr>
                    </w:div>
                  </w:divsChild>
                </w:div>
                <w:div w:id="1611543045">
                  <w:marLeft w:val="0"/>
                  <w:marRight w:val="0"/>
                  <w:marTop w:val="0"/>
                  <w:marBottom w:val="0"/>
                  <w:divBdr>
                    <w:top w:val="none" w:sz="0" w:space="0" w:color="auto"/>
                    <w:left w:val="none" w:sz="0" w:space="0" w:color="auto"/>
                    <w:bottom w:val="none" w:sz="0" w:space="0" w:color="auto"/>
                    <w:right w:val="none" w:sz="0" w:space="0" w:color="auto"/>
                  </w:divBdr>
                  <w:divsChild>
                    <w:div w:id="346830057">
                      <w:marLeft w:val="0"/>
                      <w:marRight w:val="0"/>
                      <w:marTop w:val="0"/>
                      <w:marBottom w:val="0"/>
                      <w:divBdr>
                        <w:top w:val="none" w:sz="0" w:space="0" w:color="auto"/>
                        <w:left w:val="none" w:sz="0" w:space="0" w:color="auto"/>
                        <w:bottom w:val="none" w:sz="0" w:space="0" w:color="auto"/>
                        <w:right w:val="none" w:sz="0" w:space="0" w:color="auto"/>
                      </w:divBdr>
                    </w:div>
                  </w:divsChild>
                </w:div>
                <w:div w:id="1295255442">
                  <w:marLeft w:val="0"/>
                  <w:marRight w:val="0"/>
                  <w:marTop w:val="0"/>
                  <w:marBottom w:val="0"/>
                  <w:divBdr>
                    <w:top w:val="none" w:sz="0" w:space="0" w:color="auto"/>
                    <w:left w:val="none" w:sz="0" w:space="0" w:color="auto"/>
                    <w:bottom w:val="none" w:sz="0" w:space="0" w:color="auto"/>
                    <w:right w:val="none" w:sz="0" w:space="0" w:color="auto"/>
                  </w:divBdr>
                  <w:divsChild>
                    <w:div w:id="17170838">
                      <w:marLeft w:val="0"/>
                      <w:marRight w:val="0"/>
                      <w:marTop w:val="0"/>
                      <w:marBottom w:val="0"/>
                      <w:divBdr>
                        <w:top w:val="none" w:sz="0" w:space="0" w:color="auto"/>
                        <w:left w:val="none" w:sz="0" w:space="0" w:color="auto"/>
                        <w:bottom w:val="none" w:sz="0" w:space="0" w:color="auto"/>
                        <w:right w:val="none" w:sz="0" w:space="0" w:color="auto"/>
                      </w:divBdr>
                    </w:div>
                  </w:divsChild>
                </w:div>
                <w:div w:id="522280256">
                  <w:marLeft w:val="0"/>
                  <w:marRight w:val="0"/>
                  <w:marTop w:val="0"/>
                  <w:marBottom w:val="0"/>
                  <w:divBdr>
                    <w:top w:val="none" w:sz="0" w:space="0" w:color="auto"/>
                    <w:left w:val="none" w:sz="0" w:space="0" w:color="auto"/>
                    <w:bottom w:val="none" w:sz="0" w:space="0" w:color="auto"/>
                    <w:right w:val="none" w:sz="0" w:space="0" w:color="auto"/>
                  </w:divBdr>
                  <w:divsChild>
                    <w:div w:id="115175843">
                      <w:marLeft w:val="0"/>
                      <w:marRight w:val="0"/>
                      <w:marTop w:val="0"/>
                      <w:marBottom w:val="0"/>
                      <w:divBdr>
                        <w:top w:val="none" w:sz="0" w:space="0" w:color="auto"/>
                        <w:left w:val="none" w:sz="0" w:space="0" w:color="auto"/>
                        <w:bottom w:val="none" w:sz="0" w:space="0" w:color="auto"/>
                        <w:right w:val="none" w:sz="0" w:space="0" w:color="auto"/>
                      </w:divBdr>
                    </w:div>
                  </w:divsChild>
                </w:div>
                <w:div w:id="657804943">
                  <w:marLeft w:val="0"/>
                  <w:marRight w:val="0"/>
                  <w:marTop w:val="0"/>
                  <w:marBottom w:val="0"/>
                  <w:divBdr>
                    <w:top w:val="none" w:sz="0" w:space="0" w:color="auto"/>
                    <w:left w:val="none" w:sz="0" w:space="0" w:color="auto"/>
                    <w:bottom w:val="none" w:sz="0" w:space="0" w:color="auto"/>
                    <w:right w:val="none" w:sz="0" w:space="0" w:color="auto"/>
                  </w:divBdr>
                  <w:divsChild>
                    <w:div w:id="326979340">
                      <w:marLeft w:val="0"/>
                      <w:marRight w:val="0"/>
                      <w:marTop w:val="0"/>
                      <w:marBottom w:val="0"/>
                      <w:divBdr>
                        <w:top w:val="none" w:sz="0" w:space="0" w:color="auto"/>
                        <w:left w:val="none" w:sz="0" w:space="0" w:color="auto"/>
                        <w:bottom w:val="none" w:sz="0" w:space="0" w:color="auto"/>
                        <w:right w:val="none" w:sz="0" w:space="0" w:color="auto"/>
                      </w:divBdr>
                    </w:div>
                  </w:divsChild>
                </w:div>
                <w:div w:id="617570676">
                  <w:marLeft w:val="0"/>
                  <w:marRight w:val="0"/>
                  <w:marTop w:val="0"/>
                  <w:marBottom w:val="0"/>
                  <w:divBdr>
                    <w:top w:val="none" w:sz="0" w:space="0" w:color="auto"/>
                    <w:left w:val="none" w:sz="0" w:space="0" w:color="auto"/>
                    <w:bottom w:val="none" w:sz="0" w:space="0" w:color="auto"/>
                    <w:right w:val="none" w:sz="0" w:space="0" w:color="auto"/>
                  </w:divBdr>
                  <w:divsChild>
                    <w:div w:id="1485076956">
                      <w:marLeft w:val="0"/>
                      <w:marRight w:val="0"/>
                      <w:marTop w:val="0"/>
                      <w:marBottom w:val="0"/>
                      <w:divBdr>
                        <w:top w:val="none" w:sz="0" w:space="0" w:color="auto"/>
                        <w:left w:val="none" w:sz="0" w:space="0" w:color="auto"/>
                        <w:bottom w:val="none" w:sz="0" w:space="0" w:color="auto"/>
                        <w:right w:val="none" w:sz="0" w:space="0" w:color="auto"/>
                      </w:divBdr>
                    </w:div>
                  </w:divsChild>
                </w:div>
                <w:div w:id="310983848">
                  <w:marLeft w:val="0"/>
                  <w:marRight w:val="0"/>
                  <w:marTop w:val="0"/>
                  <w:marBottom w:val="0"/>
                  <w:divBdr>
                    <w:top w:val="none" w:sz="0" w:space="0" w:color="auto"/>
                    <w:left w:val="none" w:sz="0" w:space="0" w:color="auto"/>
                    <w:bottom w:val="none" w:sz="0" w:space="0" w:color="auto"/>
                    <w:right w:val="none" w:sz="0" w:space="0" w:color="auto"/>
                  </w:divBdr>
                  <w:divsChild>
                    <w:div w:id="1238394410">
                      <w:marLeft w:val="0"/>
                      <w:marRight w:val="0"/>
                      <w:marTop w:val="0"/>
                      <w:marBottom w:val="0"/>
                      <w:divBdr>
                        <w:top w:val="none" w:sz="0" w:space="0" w:color="auto"/>
                        <w:left w:val="none" w:sz="0" w:space="0" w:color="auto"/>
                        <w:bottom w:val="none" w:sz="0" w:space="0" w:color="auto"/>
                        <w:right w:val="none" w:sz="0" w:space="0" w:color="auto"/>
                      </w:divBdr>
                    </w:div>
                  </w:divsChild>
                </w:div>
                <w:div w:id="1064134475">
                  <w:marLeft w:val="0"/>
                  <w:marRight w:val="0"/>
                  <w:marTop w:val="0"/>
                  <w:marBottom w:val="0"/>
                  <w:divBdr>
                    <w:top w:val="none" w:sz="0" w:space="0" w:color="auto"/>
                    <w:left w:val="none" w:sz="0" w:space="0" w:color="auto"/>
                    <w:bottom w:val="none" w:sz="0" w:space="0" w:color="auto"/>
                    <w:right w:val="none" w:sz="0" w:space="0" w:color="auto"/>
                  </w:divBdr>
                  <w:divsChild>
                    <w:div w:id="30349829">
                      <w:marLeft w:val="0"/>
                      <w:marRight w:val="0"/>
                      <w:marTop w:val="0"/>
                      <w:marBottom w:val="0"/>
                      <w:divBdr>
                        <w:top w:val="none" w:sz="0" w:space="0" w:color="auto"/>
                        <w:left w:val="none" w:sz="0" w:space="0" w:color="auto"/>
                        <w:bottom w:val="none" w:sz="0" w:space="0" w:color="auto"/>
                        <w:right w:val="none" w:sz="0" w:space="0" w:color="auto"/>
                      </w:divBdr>
                    </w:div>
                  </w:divsChild>
                </w:div>
                <w:div w:id="183331203">
                  <w:marLeft w:val="0"/>
                  <w:marRight w:val="0"/>
                  <w:marTop w:val="0"/>
                  <w:marBottom w:val="0"/>
                  <w:divBdr>
                    <w:top w:val="none" w:sz="0" w:space="0" w:color="auto"/>
                    <w:left w:val="none" w:sz="0" w:space="0" w:color="auto"/>
                    <w:bottom w:val="none" w:sz="0" w:space="0" w:color="auto"/>
                    <w:right w:val="none" w:sz="0" w:space="0" w:color="auto"/>
                  </w:divBdr>
                  <w:divsChild>
                    <w:div w:id="1028458160">
                      <w:marLeft w:val="0"/>
                      <w:marRight w:val="0"/>
                      <w:marTop w:val="0"/>
                      <w:marBottom w:val="0"/>
                      <w:divBdr>
                        <w:top w:val="none" w:sz="0" w:space="0" w:color="auto"/>
                        <w:left w:val="none" w:sz="0" w:space="0" w:color="auto"/>
                        <w:bottom w:val="none" w:sz="0" w:space="0" w:color="auto"/>
                        <w:right w:val="none" w:sz="0" w:space="0" w:color="auto"/>
                      </w:divBdr>
                    </w:div>
                  </w:divsChild>
                </w:div>
                <w:div w:id="1511026726">
                  <w:marLeft w:val="0"/>
                  <w:marRight w:val="0"/>
                  <w:marTop w:val="0"/>
                  <w:marBottom w:val="0"/>
                  <w:divBdr>
                    <w:top w:val="none" w:sz="0" w:space="0" w:color="auto"/>
                    <w:left w:val="none" w:sz="0" w:space="0" w:color="auto"/>
                    <w:bottom w:val="none" w:sz="0" w:space="0" w:color="auto"/>
                    <w:right w:val="none" w:sz="0" w:space="0" w:color="auto"/>
                  </w:divBdr>
                  <w:divsChild>
                    <w:div w:id="1996445858">
                      <w:marLeft w:val="0"/>
                      <w:marRight w:val="0"/>
                      <w:marTop w:val="0"/>
                      <w:marBottom w:val="0"/>
                      <w:divBdr>
                        <w:top w:val="none" w:sz="0" w:space="0" w:color="auto"/>
                        <w:left w:val="none" w:sz="0" w:space="0" w:color="auto"/>
                        <w:bottom w:val="none" w:sz="0" w:space="0" w:color="auto"/>
                        <w:right w:val="none" w:sz="0" w:space="0" w:color="auto"/>
                      </w:divBdr>
                    </w:div>
                  </w:divsChild>
                </w:div>
                <w:div w:id="633870736">
                  <w:marLeft w:val="0"/>
                  <w:marRight w:val="0"/>
                  <w:marTop w:val="0"/>
                  <w:marBottom w:val="0"/>
                  <w:divBdr>
                    <w:top w:val="none" w:sz="0" w:space="0" w:color="auto"/>
                    <w:left w:val="none" w:sz="0" w:space="0" w:color="auto"/>
                    <w:bottom w:val="none" w:sz="0" w:space="0" w:color="auto"/>
                    <w:right w:val="none" w:sz="0" w:space="0" w:color="auto"/>
                  </w:divBdr>
                  <w:divsChild>
                    <w:div w:id="4989648">
                      <w:marLeft w:val="0"/>
                      <w:marRight w:val="0"/>
                      <w:marTop w:val="0"/>
                      <w:marBottom w:val="0"/>
                      <w:divBdr>
                        <w:top w:val="none" w:sz="0" w:space="0" w:color="auto"/>
                        <w:left w:val="none" w:sz="0" w:space="0" w:color="auto"/>
                        <w:bottom w:val="none" w:sz="0" w:space="0" w:color="auto"/>
                        <w:right w:val="none" w:sz="0" w:space="0" w:color="auto"/>
                      </w:divBdr>
                    </w:div>
                  </w:divsChild>
                </w:div>
                <w:div w:id="1283655823">
                  <w:marLeft w:val="0"/>
                  <w:marRight w:val="0"/>
                  <w:marTop w:val="0"/>
                  <w:marBottom w:val="0"/>
                  <w:divBdr>
                    <w:top w:val="none" w:sz="0" w:space="0" w:color="auto"/>
                    <w:left w:val="none" w:sz="0" w:space="0" w:color="auto"/>
                    <w:bottom w:val="none" w:sz="0" w:space="0" w:color="auto"/>
                    <w:right w:val="none" w:sz="0" w:space="0" w:color="auto"/>
                  </w:divBdr>
                  <w:divsChild>
                    <w:div w:id="1220246502">
                      <w:marLeft w:val="0"/>
                      <w:marRight w:val="0"/>
                      <w:marTop w:val="0"/>
                      <w:marBottom w:val="0"/>
                      <w:divBdr>
                        <w:top w:val="none" w:sz="0" w:space="0" w:color="auto"/>
                        <w:left w:val="none" w:sz="0" w:space="0" w:color="auto"/>
                        <w:bottom w:val="none" w:sz="0" w:space="0" w:color="auto"/>
                        <w:right w:val="none" w:sz="0" w:space="0" w:color="auto"/>
                      </w:divBdr>
                    </w:div>
                  </w:divsChild>
                </w:div>
                <w:div w:id="651104757">
                  <w:marLeft w:val="0"/>
                  <w:marRight w:val="0"/>
                  <w:marTop w:val="0"/>
                  <w:marBottom w:val="0"/>
                  <w:divBdr>
                    <w:top w:val="none" w:sz="0" w:space="0" w:color="auto"/>
                    <w:left w:val="none" w:sz="0" w:space="0" w:color="auto"/>
                    <w:bottom w:val="none" w:sz="0" w:space="0" w:color="auto"/>
                    <w:right w:val="none" w:sz="0" w:space="0" w:color="auto"/>
                  </w:divBdr>
                  <w:divsChild>
                    <w:div w:id="1801191465">
                      <w:marLeft w:val="0"/>
                      <w:marRight w:val="0"/>
                      <w:marTop w:val="0"/>
                      <w:marBottom w:val="0"/>
                      <w:divBdr>
                        <w:top w:val="none" w:sz="0" w:space="0" w:color="auto"/>
                        <w:left w:val="none" w:sz="0" w:space="0" w:color="auto"/>
                        <w:bottom w:val="none" w:sz="0" w:space="0" w:color="auto"/>
                        <w:right w:val="none" w:sz="0" w:space="0" w:color="auto"/>
                      </w:divBdr>
                    </w:div>
                  </w:divsChild>
                </w:div>
                <w:div w:id="1637877838">
                  <w:marLeft w:val="0"/>
                  <w:marRight w:val="0"/>
                  <w:marTop w:val="0"/>
                  <w:marBottom w:val="0"/>
                  <w:divBdr>
                    <w:top w:val="none" w:sz="0" w:space="0" w:color="auto"/>
                    <w:left w:val="none" w:sz="0" w:space="0" w:color="auto"/>
                    <w:bottom w:val="none" w:sz="0" w:space="0" w:color="auto"/>
                    <w:right w:val="none" w:sz="0" w:space="0" w:color="auto"/>
                  </w:divBdr>
                  <w:divsChild>
                    <w:div w:id="1833138367">
                      <w:marLeft w:val="0"/>
                      <w:marRight w:val="0"/>
                      <w:marTop w:val="0"/>
                      <w:marBottom w:val="0"/>
                      <w:divBdr>
                        <w:top w:val="none" w:sz="0" w:space="0" w:color="auto"/>
                        <w:left w:val="none" w:sz="0" w:space="0" w:color="auto"/>
                        <w:bottom w:val="none" w:sz="0" w:space="0" w:color="auto"/>
                        <w:right w:val="none" w:sz="0" w:space="0" w:color="auto"/>
                      </w:divBdr>
                    </w:div>
                  </w:divsChild>
                </w:div>
                <w:div w:id="2104496188">
                  <w:marLeft w:val="0"/>
                  <w:marRight w:val="0"/>
                  <w:marTop w:val="0"/>
                  <w:marBottom w:val="0"/>
                  <w:divBdr>
                    <w:top w:val="none" w:sz="0" w:space="0" w:color="auto"/>
                    <w:left w:val="none" w:sz="0" w:space="0" w:color="auto"/>
                    <w:bottom w:val="none" w:sz="0" w:space="0" w:color="auto"/>
                    <w:right w:val="none" w:sz="0" w:space="0" w:color="auto"/>
                  </w:divBdr>
                  <w:divsChild>
                    <w:div w:id="545530729">
                      <w:marLeft w:val="0"/>
                      <w:marRight w:val="0"/>
                      <w:marTop w:val="0"/>
                      <w:marBottom w:val="0"/>
                      <w:divBdr>
                        <w:top w:val="none" w:sz="0" w:space="0" w:color="auto"/>
                        <w:left w:val="none" w:sz="0" w:space="0" w:color="auto"/>
                        <w:bottom w:val="none" w:sz="0" w:space="0" w:color="auto"/>
                        <w:right w:val="none" w:sz="0" w:space="0" w:color="auto"/>
                      </w:divBdr>
                    </w:div>
                  </w:divsChild>
                </w:div>
                <w:div w:id="2043549842">
                  <w:marLeft w:val="0"/>
                  <w:marRight w:val="0"/>
                  <w:marTop w:val="0"/>
                  <w:marBottom w:val="0"/>
                  <w:divBdr>
                    <w:top w:val="none" w:sz="0" w:space="0" w:color="auto"/>
                    <w:left w:val="none" w:sz="0" w:space="0" w:color="auto"/>
                    <w:bottom w:val="none" w:sz="0" w:space="0" w:color="auto"/>
                    <w:right w:val="none" w:sz="0" w:space="0" w:color="auto"/>
                  </w:divBdr>
                  <w:divsChild>
                    <w:div w:id="1740398592">
                      <w:marLeft w:val="0"/>
                      <w:marRight w:val="0"/>
                      <w:marTop w:val="0"/>
                      <w:marBottom w:val="0"/>
                      <w:divBdr>
                        <w:top w:val="none" w:sz="0" w:space="0" w:color="auto"/>
                        <w:left w:val="none" w:sz="0" w:space="0" w:color="auto"/>
                        <w:bottom w:val="none" w:sz="0" w:space="0" w:color="auto"/>
                        <w:right w:val="none" w:sz="0" w:space="0" w:color="auto"/>
                      </w:divBdr>
                    </w:div>
                  </w:divsChild>
                </w:div>
                <w:div w:id="298220993">
                  <w:marLeft w:val="0"/>
                  <w:marRight w:val="0"/>
                  <w:marTop w:val="0"/>
                  <w:marBottom w:val="0"/>
                  <w:divBdr>
                    <w:top w:val="none" w:sz="0" w:space="0" w:color="auto"/>
                    <w:left w:val="none" w:sz="0" w:space="0" w:color="auto"/>
                    <w:bottom w:val="none" w:sz="0" w:space="0" w:color="auto"/>
                    <w:right w:val="none" w:sz="0" w:space="0" w:color="auto"/>
                  </w:divBdr>
                  <w:divsChild>
                    <w:div w:id="603616181">
                      <w:marLeft w:val="0"/>
                      <w:marRight w:val="0"/>
                      <w:marTop w:val="0"/>
                      <w:marBottom w:val="0"/>
                      <w:divBdr>
                        <w:top w:val="none" w:sz="0" w:space="0" w:color="auto"/>
                        <w:left w:val="none" w:sz="0" w:space="0" w:color="auto"/>
                        <w:bottom w:val="none" w:sz="0" w:space="0" w:color="auto"/>
                        <w:right w:val="none" w:sz="0" w:space="0" w:color="auto"/>
                      </w:divBdr>
                    </w:div>
                  </w:divsChild>
                </w:div>
                <w:div w:id="235361876">
                  <w:marLeft w:val="0"/>
                  <w:marRight w:val="0"/>
                  <w:marTop w:val="0"/>
                  <w:marBottom w:val="0"/>
                  <w:divBdr>
                    <w:top w:val="none" w:sz="0" w:space="0" w:color="auto"/>
                    <w:left w:val="none" w:sz="0" w:space="0" w:color="auto"/>
                    <w:bottom w:val="none" w:sz="0" w:space="0" w:color="auto"/>
                    <w:right w:val="none" w:sz="0" w:space="0" w:color="auto"/>
                  </w:divBdr>
                  <w:divsChild>
                    <w:div w:id="1916892575">
                      <w:marLeft w:val="0"/>
                      <w:marRight w:val="0"/>
                      <w:marTop w:val="0"/>
                      <w:marBottom w:val="0"/>
                      <w:divBdr>
                        <w:top w:val="none" w:sz="0" w:space="0" w:color="auto"/>
                        <w:left w:val="none" w:sz="0" w:space="0" w:color="auto"/>
                        <w:bottom w:val="none" w:sz="0" w:space="0" w:color="auto"/>
                        <w:right w:val="none" w:sz="0" w:space="0" w:color="auto"/>
                      </w:divBdr>
                    </w:div>
                  </w:divsChild>
                </w:div>
                <w:div w:id="576091821">
                  <w:marLeft w:val="0"/>
                  <w:marRight w:val="0"/>
                  <w:marTop w:val="0"/>
                  <w:marBottom w:val="0"/>
                  <w:divBdr>
                    <w:top w:val="none" w:sz="0" w:space="0" w:color="auto"/>
                    <w:left w:val="none" w:sz="0" w:space="0" w:color="auto"/>
                    <w:bottom w:val="none" w:sz="0" w:space="0" w:color="auto"/>
                    <w:right w:val="none" w:sz="0" w:space="0" w:color="auto"/>
                  </w:divBdr>
                  <w:divsChild>
                    <w:div w:id="2146198449">
                      <w:marLeft w:val="0"/>
                      <w:marRight w:val="0"/>
                      <w:marTop w:val="0"/>
                      <w:marBottom w:val="0"/>
                      <w:divBdr>
                        <w:top w:val="none" w:sz="0" w:space="0" w:color="auto"/>
                        <w:left w:val="none" w:sz="0" w:space="0" w:color="auto"/>
                        <w:bottom w:val="none" w:sz="0" w:space="0" w:color="auto"/>
                        <w:right w:val="none" w:sz="0" w:space="0" w:color="auto"/>
                      </w:divBdr>
                    </w:div>
                  </w:divsChild>
                </w:div>
                <w:div w:id="1819803900">
                  <w:marLeft w:val="0"/>
                  <w:marRight w:val="0"/>
                  <w:marTop w:val="0"/>
                  <w:marBottom w:val="0"/>
                  <w:divBdr>
                    <w:top w:val="none" w:sz="0" w:space="0" w:color="auto"/>
                    <w:left w:val="none" w:sz="0" w:space="0" w:color="auto"/>
                    <w:bottom w:val="none" w:sz="0" w:space="0" w:color="auto"/>
                    <w:right w:val="none" w:sz="0" w:space="0" w:color="auto"/>
                  </w:divBdr>
                  <w:divsChild>
                    <w:div w:id="110319905">
                      <w:marLeft w:val="0"/>
                      <w:marRight w:val="0"/>
                      <w:marTop w:val="0"/>
                      <w:marBottom w:val="0"/>
                      <w:divBdr>
                        <w:top w:val="none" w:sz="0" w:space="0" w:color="auto"/>
                        <w:left w:val="none" w:sz="0" w:space="0" w:color="auto"/>
                        <w:bottom w:val="none" w:sz="0" w:space="0" w:color="auto"/>
                        <w:right w:val="none" w:sz="0" w:space="0" w:color="auto"/>
                      </w:divBdr>
                    </w:div>
                  </w:divsChild>
                </w:div>
                <w:div w:id="133959856">
                  <w:marLeft w:val="0"/>
                  <w:marRight w:val="0"/>
                  <w:marTop w:val="0"/>
                  <w:marBottom w:val="0"/>
                  <w:divBdr>
                    <w:top w:val="none" w:sz="0" w:space="0" w:color="auto"/>
                    <w:left w:val="none" w:sz="0" w:space="0" w:color="auto"/>
                    <w:bottom w:val="none" w:sz="0" w:space="0" w:color="auto"/>
                    <w:right w:val="none" w:sz="0" w:space="0" w:color="auto"/>
                  </w:divBdr>
                  <w:divsChild>
                    <w:div w:id="1101561670">
                      <w:marLeft w:val="0"/>
                      <w:marRight w:val="0"/>
                      <w:marTop w:val="0"/>
                      <w:marBottom w:val="0"/>
                      <w:divBdr>
                        <w:top w:val="none" w:sz="0" w:space="0" w:color="auto"/>
                        <w:left w:val="none" w:sz="0" w:space="0" w:color="auto"/>
                        <w:bottom w:val="none" w:sz="0" w:space="0" w:color="auto"/>
                        <w:right w:val="none" w:sz="0" w:space="0" w:color="auto"/>
                      </w:divBdr>
                    </w:div>
                    <w:div w:id="1051808037">
                      <w:marLeft w:val="0"/>
                      <w:marRight w:val="0"/>
                      <w:marTop w:val="0"/>
                      <w:marBottom w:val="0"/>
                      <w:divBdr>
                        <w:top w:val="none" w:sz="0" w:space="0" w:color="auto"/>
                        <w:left w:val="none" w:sz="0" w:space="0" w:color="auto"/>
                        <w:bottom w:val="none" w:sz="0" w:space="0" w:color="auto"/>
                        <w:right w:val="none" w:sz="0" w:space="0" w:color="auto"/>
                      </w:divBdr>
                    </w:div>
                    <w:div w:id="545415322">
                      <w:marLeft w:val="0"/>
                      <w:marRight w:val="0"/>
                      <w:marTop w:val="0"/>
                      <w:marBottom w:val="0"/>
                      <w:divBdr>
                        <w:top w:val="none" w:sz="0" w:space="0" w:color="auto"/>
                        <w:left w:val="none" w:sz="0" w:space="0" w:color="auto"/>
                        <w:bottom w:val="none" w:sz="0" w:space="0" w:color="auto"/>
                        <w:right w:val="none" w:sz="0" w:space="0" w:color="auto"/>
                      </w:divBdr>
                    </w:div>
                  </w:divsChild>
                </w:div>
                <w:div w:id="924732134">
                  <w:marLeft w:val="0"/>
                  <w:marRight w:val="0"/>
                  <w:marTop w:val="0"/>
                  <w:marBottom w:val="0"/>
                  <w:divBdr>
                    <w:top w:val="none" w:sz="0" w:space="0" w:color="auto"/>
                    <w:left w:val="none" w:sz="0" w:space="0" w:color="auto"/>
                    <w:bottom w:val="none" w:sz="0" w:space="0" w:color="auto"/>
                    <w:right w:val="none" w:sz="0" w:space="0" w:color="auto"/>
                  </w:divBdr>
                  <w:divsChild>
                    <w:div w:id="1187788942">
                      <w:marLeft w:val="0"/>
                      <w:marRight w:val="0"/>
                      <w:marTop w:val="0"/>
                      <w:marBottom w:val="0"/>
                      <w:divBdr>
                        <w:top w:val="none" w:sz="0" w:space="0" w:color="auto"/>
                        <w:left w:val="none" w:sz="0" w:space="0" w:color="auto"/>
                        <w:bottom w:val="none" w:sz="0" w:space="0" w:color="auto"/>
                        <w:right w:val="none" w:sz="0" w:space="0" w:color="auto"/>
                      </w:divBdr>
                    </w:div>
                  </w:divsChild>
                </w:div>
                <w:div w:id="1653828699">
                  <w:marLeft w:val="0"/>
                  <w:marRight w:val="0"/>
                  <w:marTop w:val="0"/>
                  <w:marBottom w:val="0"/>
                  <w:divBdr>
                    <w:top w:val="none" w:sz="0" w:space="0" w:color="auto"/>
                    <w:left w:val="none" w:sz="0" w:space="0" w:color="auto"/>
                    <w:bottom w:val="none" w:sz="0" w:space="0" w:color="auto"/>
                    <w:right w:val="none" w:sz="0" w:space="0" w:color="auto"/>
                  </w:divBdr>
                  <w:divsChild>
                    <w:div w:id="1751922261">
                      <w:marLeft w:val="0"/>
                      <w:marRight w:val="0"/>
                      <w:marTop w:val="0"/>
                      <w:marBottom w:val="0"/>
                      <w:divBdr>
                        <w:top w:val="none" w:sz="0" w:space="0" w:color="auto"/>
                        <w:left w:val="none" w:sz="0" w:space="0" w:color="auto"/>
                        <w:bottom w:val="none" w:sz="0" w:space="0" w:color="auto"/>
                        <w:right w:val="none" w:sz="0" w:space="0" w:color="auto"/>
                      </w:divBdr>
                    </w:div>
                  </w:divsChild>
                </w:div>
                <w:div w:id="616911033">
                  <w:marLeft w:val="0"/>
                  <w:marRight w:val="0"/>
                  <w:marTop w:val="0"/>
                  <w:marBottom w:val="0"/>
                  <w:divBdr>
                    <w:top w:val="none" w:sz="0" w:space="0" w:color="auto"/>
                    <w:left w:val="none" w:sz="0" w:space="0" w:color="auto"/>
                    <w:bottom w:val="none" w:sz="0" w:space="0" w:color="auto"/>
                    <w:right w:val="none" w:sz="0" w:space="0" w:color="auto"/>
                  </w:divBdr>
                  <w:divsChild>
                    <w:div w:id="312683107">
                      <w:marLeft w:val="0"/>
                      <w:marRight w:val="0"/>
                      <w:marTop w:val="0"/>
                      <w:marBottom w:val="0"/>
                      <w:divBdr>
                        <w:top w:val="none" w:sz="0" w:space="0" w:color="auto"/>
                        <w:left w:val="none" w:sz="0" w:space="0" w:color="auto"/>
                        <w:bottom w:val="none" w:sz="0" w:space="0" w:color="auto"/>
                        <w:right w:val="none" w:sz="0" w:space="0" w:color="auto"/>
                      </w:divBdr>
                    </w:div>
                  </w:divsChild>
                </w:div>
                <w:div w:id="300307656">
                  <w:marLeft w:val="0"/>
                  <w:marRight w:val="0"/>
                  <w:marTop w:val="0"/>
                  <w:marBottom w:val="0"/>
                  <w:divBdr>
                    <w:top w:val="none" w:sz="0" w:space="0" w:color="auto"/>
                    <w:left w:val="none" w:sz="0" w:space="0" w:color="auto"/>
                    <w:bottom w:val="none" w:sz="0" w:space="0" w:color="auto"/>
                    <w:right w:val="none" w:sz="0" w:space="0" w:color="auto"/>
                  </w:divBdr>
                  <w:divsChild>
                    <w:div w:id="1796749787">
                      <w:marLeft w:val="0"/>
                      <w:marRight w:val="0"/>
                      <w:marTop w:val="0"/>
                      <w:marBottom w:val="0"/>
                      <w:divBdr>
                        <w:top w:val="none" w:sz="0" w:space="0" w:color="auto"/>
                        <w:left w:val="none" w:sz="0" w:space="0" w:color="auto"/>
                        <w:bottom w:val="none" w:sz="0" w:space="0" w:color="auto"/>
                        <w:right w:val="none" w:sz="0" w:space="0" w:color="auto"/>
                      </w:divBdr>
                    </w:div>
                    <w:div w:id="716706354">
                      <w:marLeft w:val="0"/>
                      <w:marRight w:val="0"/>
                      <w:marTop w:val="0"/>
                      <w:marBottom w:val="0"/>
                      <w:divBdr>
                        <w:top w:val="none" w:sz="0" w:space="0" w:color="auto"/>
                        <w:left w:val="none" w:sz="0" w:space="0" w:color="auto"/>
                        <w:bottom w:val="none" w:sz="0" w:space="0" w:color="auto"/>
                        <w:right w:val="none" w:sz="0" w:space="0" w:color="auto"/>
                      </w:divBdr>
                    </w:div>
                  </w:divsChild>
                </w:div>
                <w:div w:id="1092431259">
                  <w:marLeft w:val="0"/>
                  <w:marRight w:val="0"/>
                  <w:marTop w:val="0"/>
                  <w:marBottom w:val="0"/>
                  <w:divBdr>
                    <w:top w:val="none" w:sz="0" w:space="0" w:color="auto"/>
                    <w:left w:val="none" w:sz="0" w:space="0" w:color="auto"/>
                    <w:bottom w:val="none" w:sz="0" w:space="0" w:color="auto"/>
                    <w:right w:val="none" w:sz="0" w:space="0" w:color="auto"/>
                  </w:divBdr>
                  <w:divsChild>
                    <w:div w:id="556934940">
                      <w:marLeft w:val="0"/>
                      <w:marRight w:val="0"/>
                      <w:marTop w:val="0"/>
                      <w:marBottom w:val="0"/>
                      <w:divBdr>
                        <w:top w:val="none" w:sz="0" w:space="0" w:color="auto"/>
                        <w:left w:val="none" w:sz="0" w:space="0" w:color="auto"/>
                        <w:bottom w:val="none" w:sz="0" w:space="0" w:color="auto"/>
                        <w:right w:val="none" w:sz="0" w:space="0" w:color="auto"/>
                      </w:divBdr>
                    </w:div>
                    <w:div w:id="1637372452">
                      <w:marLeft w:val="0"/>
                      <w:marRight w:val="0"/>
                      <w:marTop w:val="0"/>
                      <w:marBottom w:val="0"/>
                      <w:divBdr>
                        <w:top w:val="none" w:sz="0" w:space="0" w:color="auto"/>
                        <w:left w:val="none" w:sz="0" w:space="0" w:color="auto"/>
                        <w:bottom w:val="none" w:sz="0" w:space="0" w:color="auto"/>
                        <w:right w:val="none" w:sz="0" w:space="0" w:color="auto"/>
                      </w:divBdr>
                    </w:div>
                  </w:divsChild>
                </w:div>
                <w:div w:id="1230656636">
                  <w:marLeft w:val="0"/>
                  <w:marRight w:val="0"/>
                  <w:marTop w:val="0"/>
                  <w:marBottom w:val="0"/>
                  <w:divBdr>
                    <w:top w:val="none" w:sz="0" w:space="0" w:color="auto"/>
                    <w:left w:val="none" w:sz="0" w:space="0" w:color="auto"/>
                    <w:bottom w:val="none" w:sz="0" w:space="0" w:color="auto"/>
                    <w:right w:val="none" w:sz="0" w:space="0" w:color="auto"/>
                  </w:divBdr>
                  <w:divsChild>
                    <w:div w:id="394545995">
                      <w:marLeft w:val="0"/>
                      <w:marRight w:val="0"/>
                      <w:marTop w:val="0"/>
                      <w:marBottom w:val="0"/>
                      <w:divBdr>
                        <w:top w:val="none" w:sz="0" w:space="0" w:color="auto"/>
                        <w:left w:val="none" w:sz="0" w:space="0" w:color="auto"/>
                        <w:bottom w:val="none" w:sz="0" w:space="0" w:color="auto"/>
                        <w:right w:val="none" w:sz="0" w:space="0" w:color="auto"/>
                      </w:divBdr>
                    </w:div>
                    <w:div w:id="317196778">
                      <w:marLeft w:val="0"/>
                      <w:marRight w:val="0"/>
                      <w:marTop w:val="0"/>
                      <w:marBottom w:val="0"/>
                      <w:divBdr>
                        <w:top w:val="none" w:sz="0" w:space="0" w:color="auto"/>
                        <w:left w:val="none" w:sz="0" w:space="0" w:color="auto"/>
                        <w:bottom w:val="none" w:sz="0" w:space="0" w:color="auto"/>
                        <w:right w:val="none" w:sz="0" w:space="0" w:color="auto"/>
                      </w:divBdr>
                    </w:div>
                    <w:div w:id="1359891783">
                      <w:marLeft w:val="0"/>
                      <w:marRight w:val="0"/>
                      <w:marTop w:val="0"/>
                      <w:marBottom w:val="0"/>
                      <w:divBdr>
                        <w:top w:val="none" w:sz="0" w:space="0" w:color="auto"/>
                        <w:left w:val="none" w:sz="0" w:space="0" w:color="auto"/>
                        <w:bottom w:val="none" w:sz="0" w:space="0" w:color="auto"/>
                        <w:right w:val="none" w:sz="0" w:space="0" w:color="auto"/>
                      </w:divBdr>
                    </w:div>
                  </w:divsChild>
                </w:div>
                <w:div w:id="408969543">
                  <w:marLeft w:val="0"/>
                  <w:marRight w:val="0"/>
                  <w:marTop w:val="0"/>
                  <w:marBottom w:val="0"/>
                  <w:divBdr>
                    <w:top w:val="none" w:sz="0" w:space="0" w:color="auto"/>
                    <w:left w:val="none" w:sz="0" w:space="0" w:color="auto"/>
                    <w:bottom w:val="none" w:sz="0" w:space="0" w:color="auto"/>
                    <w:right w:val="none" w:sz="0" w:space="0" w:color="auto"/>
                  </w:divBdr>
                  <w:divsChild>
                    <w:div w:id="677198509">
                      <w:marLeft w:val="0"/>
                      <w:marRight w:val="0"/>
                      <w:marTop w:val="0"/>
                      <w:marBottom w:val="0"/>
                      <w:divBdr>
                        <w:top w:val="none" w:sz="0" w:space="0" w:color="auto"/>
                        <w:left w:val="none" w:sz="0" w:space="0" w:color="auto"/>
                        <w:bottom w:val="none" w:sz="0" w:space="0" w:color="auto"/>
                        <w:right w:val="none" w:sz="0" w:space="0" w:color="auto"/>
                      </w:divBdr>
                    </w:div>
                  </w:divsChild>
                </w:div>
                <w:div w:id="545140722">
                  <w:marLeft w:val="0"/>
                  <w:marRight w:val="0"/>
                  <w:marTop w:val="0"/>
                  <w:marBottom w:val="0"/>
                  <w:divBdr>
                    <w:top w:val="none" w:sz="0" w:space="0" w:color="auto"/>
                    <w:left w:val="none" w:sz="0" w:space="0" w:color="auto"/>
                    <w:bottom w:val="none" w:sz="0" w:space="0" w:color="auto"/>
                    <w:right w:val="none" w:sz="0" w:space="0" w:color="auto"/>
                  </w:divBdr>
                  <w:divsChild>
                    <w:div w:id="1949388763">
                      <w:marLeft w:val="0"/>
                      <w:marRight w:val="0"/>
                      <w:marTop w:val="0"/>
                      <w:marBottom w:val="0"/>
                      <w:divBdr>
                        <w:top w:val="none" w:sz="0" w:space="0" w:color="auto"/>
                        <w:left w:val="none" w:sz="0" w:space="0" w:color="auto"/>
                        <w:bottom w:val="none" w:sz="0" w:space="0" w:color="auto"/>
                        <w:right w:val="none" w:sz="0" w:space="0" w:color="auto"/>
                      </w:divBdr>
                    </w:div>
                  </w:divsChild>
                </w:div>
                <w:div w:id="1197740179">
                  <w:marLeft w:val="0"/>
                  <w:marRight w:val="0"/>
                  <w:marTop w:val="0"/>
                  <w:marBottom w:val="0"/>
                  <w:divBdr>
                    <w:top w:val="none" w:sz="0" w:space="0" w:color="auto"/>
                    <w:left w:val="none" w:sz="0" w:space="0" w:color="auto"/>
                    <w:bottom w:val="none" w:sz="0" w:space="0" w:color="auto"/>
                    <w:right w:val="none" w:sz="0" w:space="0" w:color="auto"/>
                  </w:divBdr>
                  <w:divsChild>
                    <w:div w:id="2026250136">
                      <w:marLeft w:val="0"/>
                      <w:marRight w:val="0"/>
                      <w:marTop w:val="0"/>
                      <w:marBottom w:val="0"/>
                      <w:divBdr>
                        <w:top w:val="none" w:sz="0" w:space="0" w:color="auto"/>
                        <w:left w:val="none" w:sz="0" w:space="0" w:color="auto"/>
                        <w:bottom w:val="none" w:sz="0" w:space="0" w:color="auto"/>
                        <w:right w:val="none" w:sz="0" w:space="0" w:color="auto"/>
                      </w:divBdr>
                    </w:div>
                    <w:div w:id="333146615">
                      <w:marLeft w:val="0"/>
                      <w:marRight w:val="0"/>
                      <w:marTop w:val="0"/>
                      <w:marBottom w:val="0"/>
                      <w:divBdr>
                        <w:top w:val="none" w:sz="0" w:space="0" w:color="auto"/>
                        <w:left w:val="none" w:sz="0" w:space="0" w:color="auto"/>
                        <w:bottom w:val="none" w:sz="0" w:space="0" w:color="auto"/>
                        <w:right w:val="none" w:sz="0" w:space="0" w:color="auto"/>
                      </w:divBdr>
                    </w:div>
                  </w:divsChild>
                </w:div>
                <w:div w:id="125901061">
                  <w:marLeft w:val="0"/>
                  <w:marRight w:val="0"/>
                  <w:marTop w:val="0"/>
                  <w:marBottom w:val="0"/>
                  <w:divBdr>
                    <w:top w:val="none" w:sz="0" w:space="0" w:color="auto"/>
                    <w:left w:val="none" w:sz="0" w:space="0" w:color="auto"/>
                    <w:bottom w:val="none" w:sz="0" w:space="0" w:color="auto"/>
                    <w:right w:val="none" w:sz="0" w:space="0" w:color="auto"/>
                  </w:divBdr>
                  <w:divsChild>
                    <w:div w:id="1575777101">
                      <w:marLeft w:val="0"/>
                      <w:marRight w:val="0"/>
                      <w:marTop w:val="0"/>
                      <w:marBottom w:val="0"/>
                      <w:divBdr>
                        <w:top w:val="none" w:sz="0" w:space="0" w:color="auto"/>
                        <w:left w:val="none" w:sz="0" w:space="0" w:color="auto"/>
                        <w:bottom w:val="none" w:sz="0" w:space="0" w:color="auto"/>
                        <w:right w:val="none" w:sz="0" w:space="0" w:color="auto"/>
                      </w:divBdr>
                    </w:div>
                  </w:divsChild>
                </w:div>
                <w:div w:id="1857770211">
                  <w:marLeft w:val="0"/>
                  <w:marRight w:val="0"/>
                  <w:marTop w:val="0"/>
                  <w:marBottom w:val="0"/>
                  <w:divBdr>
                    <w:top w:val="none" w:sz="0" w:space="0" w:color="auto"/>
                    <w:left w:val="none" w:sz="0" w:space="0" w:color="auto"/>
                    <w:bottom w:val="none" w:sz="0" w:space="0" w:color="auto"/>
                    <w:right w:val="none" w:sz="0" w:space="0" w:color="auto"/>
                  </w:divBdr>
                  <w:divsChild>
                    <w:div w:id="1961456177">
                      <w:marLeft w:val="0"/>
                      <w:marRight w:val="0"/>
                      <w:marTop w:val="0"/>
                      <w:marBottom w:val="0"/>
                      <w:divBdr>
                        <w:top w:val="none" w:sz="0" w:space="0" w:color="auto"/>
                        <w:left w:val="none" w:sz="0" w:space="0" w:color="auto"/>
                        <w:bottom w:val="none" w:sz="0" w:space="0" w:color="auto"/>
                        <w:right w:val="none" w:sz="0" w:space="0" w:color="auto"/>
                      </w:divBdr>
                    </w:div>
                  </w:divsChild>
                </w:div>
                <w:div w:id="116609354">
                  <w:marLeft w:val="0"/>
                  <w:marRight w:val="0"/>
                  <w:marTop w:val="0"/>
                  <w:marBottom w:val="0"/>
                  <w:divBdr>
                    <w:top w:val="none" w:sz="0" w:space="0" w:color="auto"/>
                    <w:left w:val="none" w:sz="0" w:space="0" w:color="auto"/>
                    <w:bottom w:val="none" w:sz="0" w:space="0" w:color="auto"/>
                    <w:right w:val="none" w:sz="0" w:space="0" w:color="auto"/>
                  </w:divBdr>
                  <w:divsChild>
                    <w:div w:id="1794396316">
                      <w:marLeft w:val="0"/>
                      <w:marRight w:val="0"/>
                      <w:marTop w:val="0"/>
                      <w:marBottom w:val="0"/>
                      <w:divBdr>
                        <w:top w:val="none" w:sz="0" w:space="0" w:color="auto"/>
                        <w:left w:val="none" w:sz="0" w:space="0" w:color="auto"/>
                        <w:bottom w:val="none" w:sz="0" w:space="0" w:color="auto"/>
                        <w:right w:val="none" w:sz="0" w:space="0" w:color="auto"/>
                      </w:divBdr>
                    </w:div>
                  </w:divsChild>
                </w:div>
                <w:div w:id="1740519132">
                  <w:marLeft w:val="0"/>
                  <w:marRight w:val="0"/>
                  <w:marTop w:val="0"/>
                  <w:marBottom w:val="0"/>
                  <w:divBdr>
                    <w:top w:val="none" w:sz="0" w:space="0" w:color="auto"/>
                    <w:left w:val="none" w:sz="0" w:space="0" w:color="auto"/>
                    <w:bottom w:val="none" w:sz="0" w:space="0" w:color="auto"/>
                    <w:right w:val="none" w:sz="0" w:space="0" w:color="auto"/>
                  </w:divBdr>
                  <w:divsChild>
                    <w:div w:id="474682989">
                      <w:marLeft w:val="0"/>
                      <w:marRight w:val="0"/>
                      <w:marTop w:val="0"/>
                      <w:marBottom w:val="0"/>
                      <w:divBdr>
                        <w:top w:val="none" w:sz="0" w:space="0" w:color="auto"/>
                        <w:left w:val="none" w:sz="0" w:space="0" w:color="auto"/>
                        <w:bottom w:val="none" w:sz="0" w:space="0" w:color="auto"/>
                        <w:right w:val="none" w:sz="0" w:space="0" w:color="auto"/>
                      </w:divBdr>
                    </w:div>
                  </w:divsChild>
                </w:div>
                <w:div w:id="1977563069">
                  <w:marLeft w:val="0"/>
                  <w:marRight w:val="0"/>
                  <w:marTop w:val="0"/>
                  <w:marBottom w:val="0"/>
                  <w:divBdr>
                    <w:top w:val="none" w:sz="0" w:space="0" w:color="auto"/>
                    <w:left w:val="none" w:sz="0" w:space="0" w:color="auto"/>
                    <w:bottom w:val="none" w:sz="0" w:space="0" w:color="auto"/>
                    <w:right w:val="none" w:sz="0" w:space="0" w:color="auto"/>
                  </w:divBdr>
                  <w:divsChild>
                    <w:div w:id="604580380">
                      <w:marLeft w:val="0"/>
                      <w:marRight w:val="0"/>
                      <w:marTop w:val="0"/>
                      <w:marBottom w:val="0"/>
                      <w:divBdr>
                        <w:top w:val="none" w:sz="0" w:space="0" w:color="auto"/>
                        <w:left w:val="none" w:sz="0" w:space="0" w:color="auto"/>
                        <w:bottom w:val="none" w:sz="0" w:space="0" w:color="auto"/>
                        <w:right w:val="none" w:sz="0" w:space="0" w:color="auto"/>
                      </w:divBdr>
                    </w:div>
                  </w:divsChild>
                </w:div>
                <w:div w:id="1440220242">
                  <w:marLeft w:val="0"/>
                  <w:marRight w:val="0"/>
                  <w:marTop w:val="0"/>
                  <w:marBottom w:val="0"/>
                  <w:divBdr>
                    <w:top w:val="none" w:sz="0" w:space="0" w:color="auto"/>
                    <w:left w:val="none" w:sz="0" w:space="0" w:color="auto"/>
                    <w:bottom w:val="none" w:sz="0" w:space="0" w:color="auto"/>
                    <w:right w:val="none" w:sz="0" w:space="0" w:color="auto"/>
                  </w:divBdr>
                  <w:divsChild>
                    <w:div w:id="1520267434">
                      <w:marLeft w:val="0"/>
                      <w:marRight w:val="0"/>
                      <w:marTop w:val="0"/>
                      <w:marBottom w:val="0"/>
                      <w:divBdr>
                        <w:top w:val="none" w:sz="0" w:space="0" w:color="auto"/>
                        <w:left w:val="none" w:sz="0" w:space="0" w:color="auto"/>
                        <w:bottom w:val="none" w:sz="0" w:space="0" w:color="auto"/>
                        <w:right w:val="none" w:sz="0" w:space="0" w:color="auto"/>
                      </w:divBdr>
                    </w:div>
                  </w:divsChild>
                </w:div>
                <w:div w:id="258832676">
                  <w:marLeft w:val="0"/>
                  <w:marRight w:val="0"/>
                  <w:marTop w:val="0"/>
                  <w:marBottom w:val="0"/>
                  <w:divBdr>
                    <w:top w:val="none" w:sz="0" w:space="0" w:color="auto"/>
                    <w:left w:val="none" w:sz="0" w:space="0" w:color="auto"/>
                    <w:bottom w:val="none" w:sz="0" w:space="0" w:color="auto"/>
                    <w:right w:val="none" w:sz="0" w:space="0" w:color="auto"/>
                  </w:divBdr>
                  <w:divsChild>
                    <w:div w:id="1115249948">
                      <w:marLeft w:val="0"/>
                      <w:marRight w:val="0"/>
                      <w:marTop w:val="0"/>
                      <w:marBottom w:val="0"/>
                      <w:divBdr>
                        <w:top w:val="none" w:sz="0" w:space="0" w:color="auto"/>
                        <w:left w:val="none" w:sz="0" w:space="0" w:color="auto"/>
                        <w:bottom w:val="none" w:sz="0" w:space="0" w:color="auto"/>
                        <w:right w:val="none" w:sz="0" w:space="0" w:color="auto"/>
                      </w:divBdr>
                    </w:div>
                  </w:divsChild>
                </w:div>
                <w:div w:id="1176119570">
                  <w:marLeft w:val="0"/>
                  <w:marRight w:val="0"/>
                  <w:marTop w:val="0"/>
                  <w:marBottom w:val="0"/>
                  <w:divBdr>
                    <w:top w:val="none" w:sz="0" w:space="0" w:color="auto"/>
                    <w:left w:val="none" w:sz="0" w:space="0" w:color="auto"/>
                    <w:bottom w:val="none" w:sz="0" w:space="0" w:color="auto"/>
                    <w:right w:val="none" w:sz="0" w:space="0" w:color="auto"/>
                  </w:divBdr>
                  <w:divsChild>
                    <w:div w:id="141191220">
                      <w:marLeft w:val="0"/>
                      <w:marRight w:val="0"/>
                      <w:marTop w:val="0"/>
                      <w:marBottom w:val="0"/>
                      <w:divBdr>
                        <w:top w:val="none" w:sz="0" w:space="0" w:color="auto"/>
                        <w:left w:val="none" w:sz="0" w:space="0" w:color="auto"/>
                        <w:bottom w:val="none" w:sz="0" w:space="0" w:color="auto"/>
                        <w:right w:val="none" w:sz="0" w:space="0" w:color="auto"/>
                      </w:divBdr>
                    </w:div>
                  </w:divsChild>
                </w:div>
                <w:div w:id="1938709572">
                  <w:marLeft w:val="0"/>
                  <w:marRight w:val="0"/>
                  <w:marTop w:val="0"/>
                  <w:marBottom w:val="0"/>
                  <w:divBdr>
                    <w:top w:val="none" w:sz="0" w:space="0" w:color="auto"/>
                    <w:left w:val="none" w:sz="0" w:space="0" w:color="auto"/>
                    <w:bottom w:val="none" w:sz="0" w:space="0" w:color="auto"/>
                    <w:right w:val="none" w:sz="0" w:space="0" w:color="auto"/>
                  </w:divBdr>
                  <w:divsChild>
                    <w:div w:id="733893757">
                      <w:marLeft w:val="0"/>
                      <w:marRight w:val="0"/>
                      <w:marTop w:val="0"/>
                      <w:marBottom w:val="0"/>
                      <w:divBdr>
                        <w:top w:val="none" w:sz="0" w:space="0" w:color="auto"/>
                        <w:left w:val="none" w:sz="0" w:space="0" w:color="auto"/>
                        <w:bottom w:val="none" w:sz="0" w:space="0" w:color="auto"/>
                        <w:right w:val="none" w:sz="0" w:space="0" w:color="auto"/>
                      </w:divBdr>
                    </w:div>
                  </w:divsChild>
                </w:div>
                <w:div w:id="1192063189">
                  <w:marLeft w:val="0"/>
                  <w:marRight w:val="0"/>
                  <w:marTop w:val="0"/>
                  <w:marBottom w:val="0"/>
                  <w:divBdr>
                    <w:top w:val="none" w:sz="0" w:space="0" w:color="auto"/>
                    <w:left w:val="none" w:sz="0" w:space="0" w:color="auto"/>
                    <w:bottom w:val="none" w:sz="0" w:space="0" w:color="auto"/>
                    <w:right w:val="none" w:sz="0" w:space="0" w:color="auto"/>
                  </w:divBdr>
                  <w:divsChild>
                    <w:div w:id="1042251260">
                      <w:marLeft w:val="0"/>
                      <w:marRight w:val="0"/>
                      <w:marTop w:val="0"/>
                      <w:marBottom w:val="0"/>
                      <w:divBdr>
                        <w:top w:val="none" w:sz="0" w:space="0" w:color="auto"/>
                        <w:left w:val="none" w:sz="0" w:space="0" w:color="auto"/>
                        <w:bottom w:val="none" w:sz="0" w:space="0" w:color="auto"/>
                        <w:right w:val="none" w:sz="0" w:space="0" w:color="auto"/>
                      </w:divBdr>
                    </w:div>
                  </w:divsChild>
                </w:div>
                <w:div w:id="1799714040">
                  <w:marLeft w:val="0"/>
                  <w:marRight w:val="0"/>
                  <w:marTop w:val="0"/>
                  <w:marBottom w:val="0"/>
                  <w:divBdr>
                    <w:top w:val="none" w:sz="0" w:space="0" w:color="auto"/>
                    <w:left w:val="none" w:sz="0" w:space="0" w:color="auto"/>
                    <w:bottom w:val="none" w:sz="0" w:space="0" w:color="auto"/>
                    <w:right w:val="none" w:sz="0" w:space="0" w:color="auto"/>
                  </w:divBdr>
                  <w:divsChild>
                    <w:div w:id="1022560149">
                      <w:marLeft w:val="0"/>
                      <w:marRight w:val="0"/>
                      <w:marTop w:val="0"/>
                      <w:marBottom w:val="0"/>
                      <w:divBdr>
                        <w:top w:val="none" w:sz="0" w:space="0" w:color="auto"/>
                        <w:left w:val="none" w:sz="0" w:space="0" w:color="auto"/>
                        <w:bottom w:val="none" w:sz="0" w:space="0" w:color="auto"/>
                        <w:right w:val="none" w:sz="0" w:space="0" w:color="auto"/>
                      </w:divBdr>
                    </w:div>
                  </w:divsChild>
                </w:div>
                <w:div w:id="1505364820">
                  <w:marLeft w:val="0"/>
                  <w:marRight w:val="0"/>
                  <w:marTop w:val="0"/>
                  <w:marBottom w:val="0"/>
                  <w:divBdr>
                    <w:top w:val="none" w:sz="0" w:space="0" w:color="auto"/>
                    <w:left w:val="none" w:sz="0" w:space="0" w:color="auto"/>
                    <w:bottom w:val="none" w:sz="0" w:space="0" w:color="auto"/>
                    <w:right w:val="none" w:sz="0" w:space="0" w:color="auto"/>
                  </w:divBdr>
                  <w:divsChild>
                    <w:div w:id="98531593">
                      <w:marLeft w:val="0"/>
                      <w:marRight w:val="0"/>
                      <w:marTop w:val="0"/>
                      <w:marBottom w:val="0"/>
                      <w:divBdr>
                        <w:top w:val="none" w:sz="0" w:space="0" w:color="auto"/>
                        <w:left w:val="none" w:sz="0" w:space="0" w:color="auto"/>
                        <w:bottom w:val="none" w:sz="0" w:space="0" w:color="auto"/>
                        <w:right w:val="none" w:sz="0" w:space="0" w:color="auto"/>
                      </w:divBdr>
                    </w:div>
                    <w:div w:id="2001888008">
                      <w:marLeft w:val="0"/>
                      <w:marRight w:val="0"/>
                      <w:marTop w:val="0"/>
                      <w:marBottom w:val="0"/>
                      <w:divBdr>
                        <w:top w:val="none" w:sz="0" w:space="0" w:color="auto"/>
                        <w:left w:val="none" w:sz="0" w:space="0" w:color="auto"/>
                        <w:bottom w:val="none" w:sz="0" w:space="0" w:color="auto"/>
                        <w:right w:val="none" w:sz="0" w:space="0" w:color="auto"/>
                      </w:divBdr>
                    </w:div>
                    <w:div w:id="1155341856">
                      <w:marLeft w:val="0"/>
                      <w:marRight w:val="0"/>
                      <w:marTop w:val="0"/>
                      <w:marBottom w:val="0"/>
                      <w:divBdr>
                        <w:top w:val="none" w:sz="0" w:space="0" w:color="auto"/>
                        <w:left w:val="none" w:sz="0" w:space="0" w:color="auto"/>
                        <w:bottom w:val="none" w:sz="0" w:space="0" w:color="auto"/>
                        <w:right w:val="none" w:sz="0" w:space="0" w:color="auto"/>
                      </w:divBdr>
                    </w:div>
                    <w:div w:id="1184513234">
                      <w:marLeft w:val="0"/>
                      <w:marRight w:val="0"/>
                      <w:marTop w:val="0"/>
                      <w:marBottom w:val="0"/>
                      <w:divBdr>
                        <w:top w:val="none" w:sz="0" w:space="0" w:color="auto"/>
                        <w:left w:val="none" w:sz="0" w:space="0" w:color="auto"/>
                        <w:bottom w:val="none" w:sz="0" w:space="0" w:color="auto"/>
                        <w:right w:val="none" w:sz="0" w:space="0" w:color="auto"/>
                      </w:divBdr>
                    </w:div>
                  </w:divsChild>
                </w:div>
                <w:div w:id="242422920">
                  <w:marLeft w:val="0"/>
                  <w:marRight w:val="0"/>
                  <w:marTop w:val="0"/>
                  <w:marBottom w:val="0"/>
                  <w:divBdr>
                    <w:top w:val="none" w:sz="0" w:space="0" w:color="auto"/>
                    <w:left w:val="none" w:sz="0" w:space="0" w:color="auto"/>
                    <w:bottom w:val="none" w:sz="0" w:space="0" w:color="auto"/>
                    <w:right w:val="none" w:sz="0" w:space="0" w:color="auto"/>
                  </w:divBdr>
                  <w:divsChild>
                    <w:div w:id="610086922">
                      <w:marLeft w:val="0"/>
                      <w:marRight w:val="0"/>
                      <w:marTop w:val="0"/>
                      <w:marBottom w:val="0"/>
                      <w:divBdr>
                        <w:top w:val="none" w:sz="0" w:space="0" w:color="auto"/>
                        <w:left w:val="none" w:sz="0" w:space="0" w:color="auto"/>
                        <w:bottom w:val="none" w:sz="0" w:space="0" w:color="auto"/>
                        <w:right w:val="none" w:sz="0" w:space="0" w:color="auto"/>
                      </w:divBdr>
                    </w:div>
                  </w:divsChild>
                </w:div>
                <w:div w:id="1544513938">
                  <w:marLeft w:val="0"/>
                  <w:marRight w:val="0"/>
                  <w:marTop w:val="0"/>
                  <w:marBottom w:val="0"/>
                  <w:divBdr>
                    <w:top w:val="none" w:sz="0" w:space="0" w:color="auto"/>
                    <w:left w:val="none" w:sz="0" w:space="0" w:color="auto"/>
                    <w:bottom w:val="none" w:sz="0" w:space="0" w:color="auto"/>
                    <w:right w:val="none" w:sz="0" w:space="0" w:color="auto"/>
                  </w:divBdr>
                  <w:divsChild>
                    <w:div w:id="1060177636">
                      <w:marLeft w:val="0"/>
                      <w:marRight w:val="0"/>
                      <w:marTop w:val="0"/>
                      <w:marBottom w:val="0"/>
                      <w:divBdr>
                        <w:top w:val="none" w:sz="0" w:space="0" w:color="auto"/>
                        <w:left w:val="none" w:sz="0" w:space="0" w:color="auto"/>
                        <w:bottom w:val="none" w:sz="0" w:space="0" w:color="auto"/>
                        <w:right w:val="none" w:sz="0" w:space="0" w:color="auto"/>
                      </w:divBdr>
                    </w:div>
                  </w:divsChild>
                </w:div>
                <w:div w:id="1640726260">
                  <w:marLeft w:val="0"/>
                  <w:marRight w:val="0"/>
                  <w:marTop w:val="0"/>
                  <w:marBottom w:val="0"/>
                  <w:divBdr>
                    <w:top w:val="none" w:sz="0" w:space="0" w:color="auto"/>
                    <w:left w:val="none" w:sz="0" w:space="0" w:color="auto"/>
                    <w:bottom w:val="none" w:sz="0" w:space="0" w:color="auto"/>
                    <w:right w:val="none" w:sz="0" w:space="0" w:color="auto"/>
                  </w:divBdr>
                  <w:divsChild>
                    <w:div w:id="976297148">
                      <w:marLeft w:val="0"/>
                      <w:marRight w:val="0"/>
                      <w:marTop w:val="0"/>
                      <w:marBottom w:val="0"/>
                      <w:divBdr>
                        <w:top w:val="none" w:sz="0" w:space="0" w:color="auto"/>
                        <w:left w:val="none" w:sz="0" w:space="0" w:color="auto"/>
                        <w:bottom w:val="none" w:sz="0" w:space="0" w:color="auto"/>
                        <w:right w:val="none" w:sz="0" w:space="0" w:color="auto"/>
                      </w:divBdr>
                    </w:div>
                  </w:divsChild>
                </w:div>
                <w:div w:id="1708411631">
                  <w:marLeft w:val="0"/>
                  <w:marRight w:val="0"/>
                  <w:marTop w:val="0"/>
                  <w:marBottom w:val="0"/>
                  <w:divBdr>
                    <w:top w:val="none" w:sz="0" w:space="0" w:color="auto"/>
                    <w:left w:val="none" w:sz="0" w:space="0" w:color="auto"/>
                    <w:bottom w:val="none" w:sz="0" w:space="0" w:color="auto"/>
                    <w:right w:val="none" w:sz="0" w:space="0" w:color="auto"/>
                  </w:divBdr>
                  <w:divsChild>
                    <w:div w:id="129521299">
                      <w:marLeft w:val="0"/>
                      <w:marRight w:val="0"/>
                      <w:marTop w:val="0"/>
                      <w:marBottom w:val="0"/>
                      <w:divBdr>
                        <w:top w:val="none" w:sz="0" w:space="0" w:color="auto"/>
                        <w:left w:val="none" w:sz="0" w:space="0" w:color="auto"/>
                        <w:bottom w:val="none" w:sz="0" w:space="0" w:color="auto"/>
                        <w:right w:val="none" w:sz="0" w:space="0" w:color="auto"/>
                      </w:divBdr>
                    </w:div>
                  </w:divsChild>
                </w:div>
                <w:div w:id="1136066692">
                  <w:marLeft w:val="0"/>
                  <w:marRight w:val="0"/>
                  <w:marTop w:val="0"/>
                  <w:marBottom w:val="0"/>
                  <w:divBdr>
                    <w:top w:val="none" w:sz="0" w:space="0" w:color="auto"/>
                    <w:left w:val="none" w:sz="0" w:space="0" w:color="auto"/>
                    <w:bottom w:val="none" w:sz="0" w:space="0" w:color="auto"/>
                    <w:right w:val="none" w:sz="0" w:space="0" w:color="auto"/>
                  </w:divBdr>
                  <w:divsChild>
                    <w:div w:id="1251694733">
                      <w:marLeft w:val="0"/>
                      <w:marRight w:val="0"/>
                      <w:marTop w:val="0"/>
                      <w:marBottom w:val="0"/>
                      <w:divBdr>
                        <w:top w:val="none" w:sz="0" w:space="0" w:color="auto"/>
                        <w:left w:val="none" w:sz="0" w:space="0" w:color="auto"/>
                        <w:bottom w:val="none" w:sz="0" w:space="0" w:color="auto"/>
                        <w:right w:val="none" w:sz="0" w:space="0" w:color="auto"/>
                      </w:divBdr>
                    </w:div>
                  </w:divsChild>
                </w:div>
                <w:div w:id="1140342180">
                  <w:marLeft w:val="0"/>
                  <w:marRight w:val="0"/>
                  <w:marTop w:val="0"/>
                  <w:marBottom w:val="0"/>
                  <w:divBdr>
                    <w:top w:val="none" w:sz="0" w:space="0" w:color="auto"/>
                    <w:left w:val="none" w:sz="0" w:space="0" w:color="auto"/>
                    <w:bottom w:val="none" w:sz="0" w:space="0" w:color="auto"/>
                    <w:right w:val="none" w:sz="0" w:space="0" w:color="auto"/>
                  </w:divBdr>
                  <w:divsChild>
                    <w:div w:id="1403144194">
                      <w:marLeft w:val="0"/>
                      <w:marRight w:val="0"/>
                      <w:marTop w:val="0"/>
                      <w:marBottom w:val="0"/>
                      <w:divBdr>
                        <w:top w:val="none" w:sz="0" w:space="0" w:color="auto"/>
                        <w:left w:val="none" w:sz="0" w:space="0" w:color="auto"/>
                        <w:bottom w:val="none" w:sz="0" w:space="0" w:color="auto"/>
                        <w:right w:val="none" w:sz="0" w:space="0" w:color="auto"/>
                      </w:divBdr>
                    </w:div>
                    <w:div w:id="65349923">
                      <w:marLeft w:val="0"/>
                      <w:marRight w:val="0"/>
                      <w:marTop w:val="0"/>
                      <w:marBottom w:val="0"/>
                      <w:divBdr>
                        <w:top w:val="none" w:sz="0" w:space="0" w:color="auto"/>
                        <w:left w:val="none" w:sz="0" w:space="0" w:color="auto"/>
                        <w:bottom w:val="none" w:sz="0" w:space="0" w:color="auto"/>
                        <w:right w:val="none" w:sz="0" w:space="0" w:color="auto"/>
                      </w:divBdr>
                    </w:div>
                  </w:divsChild>
                </w:div>
                <w:div w:id="1857958597">
                  <w:marLeft w:val="0"/>
                  <w:marRight w:val="0"/>
                  <w:marTop w:val="0"/>
                  <w:marBottom w:val="0"/>
                  <w:divBdr>
                    <w:top w:val="none" w:sz="0" w:space="0" w:color="auto"/>
                    <w:left w:val="none" w:sz="0" w:space="0" w:color="auto"/>
                    <w:bottom w:val="none" w:sz="0" w:space="0" w:color="auto"/>
                    <w:right w:val="none" w:sz="0" w:space="0" w:color="auto"/>
                  </w:divBdr>
                  <w:divsChild>
                    <w:div w:id="1199930560">
                      <w:marLeft w:val="0"/>
                      <w:marRight w:val="0"/>
                      <w:marTop w:val="0"/>
                      <w:marBottom w:val="0"/>
                      <w:divBdr>
                        <w:top w:val="none" w:sz="0" w:space="0" w:color="auto"/>
                        <w:left w:val="none" w:sz="0" w:space="0" w:color="auto"/>
                        <w:bottom w:val="none" w:sz="0" w:space="0" w:color="auto"/>
                        <w:right w:val="none" w:sz="0" w:space="0" w:color="auto"/>
                      </w:divBdr>
                    </w:div>
                  </w:divsChild>
                </w:div>
                <w:div w:id="570427330">
                  <w:marLeft w:val="0"/>
                  <w:marRight w:val="0"/>
                  <w:marTop w:val="0"/>
                  <w:marBottom w:val="0"/>
                  <w:divBdr>
                    <w:top w:val="none" w:sz="0" w:space="0" w:color="auto"/>
                    <w:left w:val="none" w:sz="0" w:space="0" w:color="auto"/>
                    <w:bottom w:val="none" w:sz="0" w:space="0" w:color="auto"/>
                    <w:right w:val="none" w:sz="0" w:space="0" w:color="auto"/>
                  </w:divBdr>
                  <w:divsChild>
                    <w:div w:id="1227760093">
                      <w:marLeft w:val="0"/>
                      <w:marRight w:val="0"/>
                      <w:marTop w:val="0"/>
                      <w:marBottom w:val="0"/>
                      <w:divBdr>
                        <w:top w:val="none" w:sz="0" w:space="0" w:color="auto"/>
                        <w:left w:val="none" w:sz="0" w:space="0" w:color="auto"/>
                        <w:bottom w:val="none" w:sz="0" w:space="0" w:color="auto"/>
                        <w:right w:val="none" w:sz="0" w:space="0" w:color="auto"/>
                      </w:divBdr>
                    </w:div>
                  </w:divsChild>
                </w:div>
                <w:div w:id="1811709616">
                  <w:marLeft w:val="0"/>
                  <w:marRight w:val="0"/>
                  <w:marTop w:val="0"/>
                  <w:marBottom w:val="0"/>
                  <w:divBdr>
                    <w:top w:val="none" w:sz="0" w:space="0" w:color="auto"/>
                    <w:left w:val="none" w:sz="0" w:space="0" w:color="auto"/>
                    <w:bottom w:val="none" w:sz="0" w:space="0" w:color="auto"/>
                    <w:right w:val="none" w:sz="0" w:space="0" w:color="auto"/>
                  </w:divBdr>
                  <w:divsChild>
                    <w:div w:id="982349995">
                      <w:marLeft w:val="0"/>
                      <w:marRight w:val="0"/>
                      <w:marTop w:val="0"/>
                      <w:marBottom w:val="0"/>
                      <w:divBdr>
                        <w:top w:val="none" w:sz="0" w:space="0" w:color="auto"/>
                        <w:left w:val="none" w:sz="0" w:space="0" w:color="auto"/>
                        <w:bottom w:val="none" w:sz="0" w:space="0" w:color="auto"/>
                        <w:right w:val="none" w:sz="0" w:space="0" w:color="auto"/>
                      </w:divBdr>
                    </w:div>
                    <w:div w:id="1485392771">
                      <w:marLeft w:val="0"/>
                      <w:marRight w:val="0"/>
                      <w:marTop w:val="0"/>
                      <w:marBottom w:val="0"/>
                      <w:divBdr>
                        <w:top w:val="none" w:sz="0" w:space="0" w:color="auto"/>
                        <w:left w:val="none" w:sz="0" w:space="0" w:color="auto"/>
                        <w:bottom w:val="none" w:sz="0" w:space="0" w:color="auto"/>
                        <w:right w:val="none" w:sz="0" w:space="0" w:color="auto"/>
                      </w:divBdr>
                    </w:div>
                    <w:div w:id="1997680733">
                      <w:marLeft w:val="0"/>
                      <w:marRight w:val="0"/>
                      <w:marTop w:val="0"/>
                      <w:marBottom w:val="0"/>
                      <w:divBdr>
                        <w:top w:val="none" w:sz="0" w:space="0" w:color="auto"/>
                        <w:left w:val="none" w:sz="0" w:space="0" w:color="auto"/>
                        <w:bottom w:val="none" w:sz="0" w:space="0" w:color="auto"/>
                        <w:right w:val="none" w:sz="0" w:space="0" w:color="auto"/>
                      </w:divBdr>
                    </w:div>
                  </w:divsChild>
                </w:div>
                <w:div w:id="1608192485">
                  <w:marLeft w:val="0"/>
                  <w:marRight w:val="0"/>
                  <w:marTop w:val="0"/>
                  <w:marBottom w:val="0"/>
                  <w:divBdr>
                    <w:top w:val="none" w:sz="0" w:space="0" w:color="auto"/>
                    <w:left w:val="none" w:sz="0" w:space="0" w:color="auto"/>
                    <w:bottom w:val="none" w:sz="0" w:space="0" w:color="auto"/>
                    <w:right w:val="none" w:sz="0" w:space="0" w:color="auto"/>
                  </w:divBdr>
                  <w:divsChild>
                    <w:div w:id="1681393880">
                      <w:marLeft w:val="0"/>
                      <w:marRight w:val="0"/>
                      <w:marTop w:val="0"/>
                      <w:marBottom w:val="0"/>
                      <w:divBdr>
                        <w:top w:val="none" w:sz="0" w:space="0" w:color="auto"/>
                        <w:left w:val="none" w:sz="0" w:space="0" w:color="auto"/>
                        <w:bottom w:val="none" w:sz="0" w:space="0" w:color="auto"/>
                        <w:right w:val="none" w:sz="0" w:space="0" w:color="auto"/>
                      </w:divBdr>
                    </w:div>
                  </w:divsChild>
                </w:div>
                <w:div w:id="189950770">
                  <w:marLeft w:val="0"/>
                  <w:marRight w:val="0"/>
                  <w:marTop w:val="0"/>
                  <w:marBottom w:val="0"/>
                  <w:divBdr>
                    <w:top w:val="none" w:sz="0" w:space="0" w:color="auto"/>
                    <w:left w:val="none" w:sz="0" w:space="0" w:color="auto"/>
                    <w:bottom w:val="none" w:sz="0" w:space="0" w:color="auto"/>
                    <w:right w:val="none" w:sz="0" w:space="0" w:color="auto"/>
                  </w:divBdr>
                  <w:divsChild>
                    <w:div w:id="403795159">
                      <w:marLeft w:val="0"/>
                      <w:marRight w:val="0"/>
                      <w:marTop w:val="0"/>
                      <w:marBottom w:val="0"/>
                      <w:divBdr>
                        <w:top w:val="none" w:sz="0" w:space="0" w:color="auto"/>
                        <w:left w:val="none" w:sz="0" w:space="0" w:color="auto"/>
                        <w:bottom w:val="none" w:sz="0" w:space="0" w:color="auto"/>
                        <w:right w:val="none" w:sz="0" w:space="0" w:color="auto"/>
                      </w:divBdr>
                    </w:div>
                  </w:divsChild>
                </w:div>
                <w:div w:id="806898064">
                  <w:marLeft w:val="0"/>
                  <w:marRight w:val="0"/>
                  <w:marTop w:val="0"/>
                  <w:marBottom w:val="0"/>
                  <w:divBdr>
                    <w:top w:val="none" w:sz="0" w:space="0" w:color="auto"/>
                    <w:left w:val="none" w:sz="0" w:space="0" w:color="auto"/>
                    <w:bottom w:val="none" w:sz="0" w:space="0" w:color="auto"/>
                    <w:right w:val="none" w:sz="0" w:space="0" w:color="auto"/>
                  </w:divBdr>
                  <w:divsChild>
                    <w:div w:id="84889936">
                      <w:marLeft w:val="0"/>
                      <w:marRight w:val="0"/>
                      <w:marTop w:val="0"/>
                      <w:marBottom w:val="0"/>
                      <w:divBdr>
                        <w:top w:val="none" w:sz="0" w:space="0" w:color="auto"/>
                        <w:left w:val="none" w:sz="0" w:space="0" w:color="auto"/>
                        <w:bottom w:val="none" w:sz="0" w:space="0" w:color="auto"/>
                        <w:right w:val="none" w:sz="0" w:space="0" w:color="auto"/>
                      </w:divBdr>
                    </w:div>
                    <w:div w:id="384762835">
                      <w:marLeft w:val="0"/>
                      <w:marRight w:val="0"/>
                      <w:marTop w:val="0"/>
                      <w:marBottom w:val="0"/>
                      <w:divBdr>
                        <w:top w:val="none" w:sz="0" w:space="0" w:color="auto"/>
                        <w:left w:val="none" w:sz="0" w:space="0" w:color="auto"/>
                        <w:bottom w:val="none" w:sz="0" w:space="0" w:color="auto"/>
                        <w:right w:val="none" w:sz="0" w:space="0" w:color="auto"/>
                      </w:divBdr>
                    </w:div>
                    <w:div w:id="1083526634">
                      <w:marLeft w:val="0"/>
                      <w:marRight w:val="0"/>
                      <w:marTop w:val="0"/>
                      <w:marBottom w:val="0"/>
                      <w:divBdr>
                        <w:top w:val="none" w:sz="0" w:space="0" w:color="auto"/>
                        <w:left w:val="none" w:sz="0" w:space="0" w:color="auto"/>
                        <w:bottom w:val="none" w:sz="0" w:space="0" w:color="auto"/>
                        <w:right w:val="none" w:sz="0" w:space="0" w:color="auto"/>
                      </w:divBdr>
                    </w:div>
                  </w:divsChild>
                </w:div>
                <w:div w:id="1741752873">
                  <w:marLeft w:val="0"/>
                  <w:marRight w:val="0"/>
                  <w:marTop w:val="0"/>
                  <w:marBottom w:val="0"/>
                  <w:divBdr>
                    <w:top w:val="none" w:sz="0" w:space="0" w:color="auto"/>
                    <w:left w:val="none" w:sz="0" w:space="0" w:color="auto"/>
                    <w:bottom w:val="none" w:sz="0" w:space="0" w:color="auto"/>
                    <w:right w:val="none" w:sz="0" w:space="0" w:color="auto"/>
                  </w:divBdr>
                  <w:divsChild>
                    <w:div w:id="621543573">
                      <w:marLeft w:val="0"/>
                      <w:marRight w:val="0"/>
                      <w:marTop w:val="0"/>
                      <w:marBottom w:val="0"/>
                      <w:divBdr>
                        <w:top w:val="none" w:sz="0" w:space="0" w:color="auto"/>
                        <w:left w:val="none" w:sz="0" w:space="0" w:color="auto"/>
                        <w:bottom w:val="none" w:sz="0" w:space="0" w:color="auto"/>
                        <w:right w:val="none" w:sz="0" w:space="0" w:color="auto"/>
                      </w:divBdr>
                    </w:div>
                  </w:divsChild>
                </w:div>
                <w:div w:id="353386142">
                  <w:marLeft w:val="0"/>
                  <w:marRight w:val="0"/>
                  <w:marTop w:val="0"/>
                  <w:marBottom w:val="0"/>
                  <w:divBdr>
                    <w:top w:val="none" w:sz="0" w:space="0" w:color="auto"/>
                    <w:left w:val="none" w:sz="0" w:space="0" w:color="auto"/>
                    <w:bottom w:val="none" w:sz="0" w:space="0" w:color="auto"/>
                    <w:right w:val="none" w:sz="0" w:space="0" w:color="auto"/>
                  </w:divBdr>
                  <w:divsChild>
                    <w:div w:id="1631128607">
                      <w:marLeft w:val="0"/>
                      <w:marRight w:val="0"/>
                      <w:marTop w:val="0"/>
                      <w:marBottom w:val="0"/>
                      <w:divBdr>
                        <w:top w:val="none" w:sz="0" w:space="0" w:color="auto"/>
                        <w:left w:val="none" w:sz="0" w:space="0" w:color="auto"/>
                        <w:bottom w:val="none" w:sz="0" w:space="0" w:color="auto"/>
                        <w:right w:val="none" w:sz="0" w:space="0" w:color="auto"/>
                      </w:divBdr>
                    </w:div>
                  </w:divsChild>
                </w:div>
                <w:div w:id="1434469548">
                  <w:marLeft w:val="0"/>
                  <w:marRight w:val="0"/>
                  <w:marTop w:val="0"/>
                  <w:marBottom w:val="0"/>
                  <w:divBdr>
                    <w:top w:val="none" w:sz="0" w:space="0" w:color="auto"/>
                    <w:left w:val="none" w:sz="0" w:space="0" w:color="auto"/>
                    <w:bottom w:val="none" w:sz="0" w:space="0" w:color="auto"/>
                    <w:right w:val="none" w:sz="0" w:space="0" w:color="auto"/>
                  </w:divBdr>
                  <w:divsChild>
                    <w:div w:id="1487626808">
                      <w:marLeft w:val="0"/>
                      <w:marRight w:val="0"/>
                      <w:marTop w:val="0"/>
                      <w:marBottom w:val="0"/>
                      <w:divBdr>
                        <w:top w:val="none" w:sz="0" w:space="0" w:color="auto"/>
                        <w:left w:val="none" w:sz="0" w:space="0" w:color="auto"/>
                        <w:bottom w:val="none" w:sz="0" w:space="0" w:color="auto"/>
                        <w:right w:val="none" w:sz="0" w:space="0" w:color="auto"/>
                      </w:divBdr>
                    </w:div>
                    <w:div w:id="775098127">
                      <w:marLeft w:val="0"/>
                      <w:marRight w:val="0"/>
                      <w:marTop w:val="0"/>
                      <w:marBottom w:val="0"/>
                      <w:divBdr>
                        <w:top w:val="none" w:sz="0" w:space="0" w:color="auto"/>
                        <w:left w:val="none" w:sz="0" w:space="0" w:color="auto"/>
                        <w:bottom w:val="none" w:sz="0" w:space="0" w:color="auto"/>
                        <w:right w:val="none" w:sz="0" w:space="0" w:color="auto"/>
                      </w:divBdr>
                    </w:div>
                    <w:div w:id="1181430790">
                      <w:marLeft w:val="0"/>
                      <w:marRight w:val="0"/>
                      <w:marTop w:val="0"/>
                      <w:marBottom w:val="0"/>
                      <w:divBdr>
                        <w:top w:val="none" w:sz="0" w:space="0" w:color="auto"/>
                        <w:left w:val="none" w:sz="0" w:space="0" w:color="auto"/>
                        <w:bottom w:val="none" w:sz="0" w:space="0" w:color="auto"/>
                        <w:right w:val="none" w:sz="0" w:space="0" w:color="auto"/>
                      </w:divBdr>
                    </w:div>
                    <w:div w:id="1735734001">
                      <w:marLeft w:val="0"/>
                      <w:marRight w:val="0"/>
                      <w:marTop w:val="0"/>
                      <w:marBottom w:val="0"/>
                      <w:divBdr>
                        <w:top w:val="none" w:sz="0" w:space="0" w:color="auto"/>
                        <w:left w:val="none" w:sz="0" w:space="0" w:color="auto"/>
                        <w:bottom w:val="none" w:sz="0" w:space="0" w:color="auto"/>
                        <w:right w:val="none" w:sz="0" w:space="0" w:color="auto"/>
                      </w:divBdr>
                    </w:div>
                  </w:divsChild>
                </w:div>
                <w:div w:id="331220168">
                  <w:marLeft w:val="0"/>
                  <w:marRight w:val="0"/>
                  <w:marTop w:val="0"/>
                  <w:marBottom w:val="0"/>
                  <w:divBdr>
                    <w:top w:val="none" w:sz="0" w:space="0" w:color="auto"/>
                    <w:left w:val="none" w:sz="0" w:space="0" w:color="auto"/>
                    <w:bottom w:val="none" w:sz="0" w:space="0" w:color="auto"/>
                    <w:right w:val="none" w:sz="0" w:space="0" w:color="auto"/>
                  </w:divBdr>
                  <w:divsChild>
                    <w:div w:id="152795135">
                      <w:marLeft w:val="0"/>
                      <w:marRight w:val="0"/>
                      <w:marTop w:val="0"/>
                      <w:marBottom w:val="0"/>
                      <w:divBdr>
                        <w:top w:val="none" w:sz="0" w:space="0" w:color="auto"/>
                        <w:left w:val="none" w:sz="0" w:space="0" w:color="auto"/>
                        <w:bottom w:val="none" w:sz="0" w:space="0" w:color="auto"/>
                        <w:right w:val="none" w:sz="0" w:space="0" w:color="auto"/>
                      </w:divBdr>
                    </w:div>
                  </w:divsChild>
                </w:div>
                <w:div w:id="109251829">
                  <w:marLeft w:val="0"/>
                  <w:marRight w:val="0"/>
                  <w:marTop w:val="0"/>
                  <w:marBottom w:val="0"/>
                  <w:divBdr>
                    <w:top w:val="none" w:sz="0" w:space="0" w:color="auto"/>
                    <w:left w:val="none" w:sz="0" w:space="0" w:color="auto"/>
                    <w:bottom w:val="none" w:sz="0" w:space="0" w:color="auto"/>
                    <w:right w:val="none" w:sz="0" w:space="0" w:color="auto"/>
                  </w:divBdr>
                  <w:divsChild>
                    <w:div w:id="2134471865">
                      <w:marLeft w:val="0"/>
                      <w:marRight w:val="0"/>
                      <w:marTop w:val="0"/>
                      <w:marBottom w:val="0"/>
                      <w:divBdr>
                        <w:top w:val="none" w:sz="0" w:space="0" w:color="auto"/>
                        <w:left w:val="none" w:sz="0" w:space="0" w:color="auto"/>
                        <w:bottom w:val="none" w:sz="0" w:space="0" w:color="auto"/>
                        <w:right w:val="none" w:sz="0" w:space="0" w:color="auto"/>
                      </w:divBdr>
                    </w:div>
                  </w:divsChild>
                </w:div>
                <w:div w:id="1361052173">
                  <w:marLeft w:val="0"/>
                  <w:marRight w:val="0"/>
                  <w:marTop w:val="0"/>
                  <w:marBottom w:val="0"/>
                  <w:divBdr>
                    <w:top w:val="none" w:sz="0" w:space="0" w:color="auto"/>
                    <w:left w:val="none" w:sz="0" w:space="0" w:color="auto"/>
                    <w:bottom w:val="none" w:sz="0" w:space="0" w:color="auto"/>
                    <w:right w:val="none" w:sz="0" w:space="0" w:color="auto"/>
                  </w:divBdr>
                  <w:divsChild>
                    <w:div w:id="394474682">
                      <w:marLeft w:val="0"/>
                      <w:marRight w:val="0"/>
                      <w:marTop w:val="0"/>
                      <w:marBottom w:val="0"/>
                      <w:divBdr>
                        <w:top w:val="none" w:sz="0" w:space="0" w:color="auto"/>
                        <w:left w:val="none" w:sz="0" w:space="0" w:color="auto"/>
                        <w:bottom w:val="none" w:sz="0" w:space="0" w:color="auto"/>
                        <w:right w:val="none" w:sz="0" w:space="0" w:color="auto"/>
                      </w:divBdr>
                    </w:div>
                  </w:divsChild>
                </w:div>
                <w:div w:id="1729911186">
                  <w:marLeft w:val="0"/>
                  <w:marRight w:val="0"/>
                  <w:marTop w:val="0"/>
                  <w:marBottom w:val="0"/>
                  <w:divBdr>
                    <w:top w:val="none" w:sz="0" w:space="0" w:color="auto"/>
                    <w:left w:val="none" w:sz="0" w:space="0" w:color="auto"/>
                    <w:bottom w:val="none" w:sz="0" w:space="0" w:color="auto"/>
                    <w:right w:val="none" w:sz="0" w:space="0" w:color="auto"/>
                  </w:divBdr>
                  <w:divsChild>
                    <w:div w:id="699160531">
                      <w:marLeft w:val="0"/>
                      <w:marRight w:val="0"/>
                      <w:marTop w:val="0"/>
                      <w:marBottom w:val="0"/>
                      <w:divBdr>
                        <w:top w:val="none" w:sz="0" w:space="0" w:color="auto"/>
                        <w:left w:val="none" w:sz="0" w:space="0" w:color="auto"/>
                        <w:bottom w:val="none" w:sz="0" w:space="0" w:color="auto"/>
                        <w:right w:val="none" w:sz="0" w:space="0" w:color="auto"/>
                      </w:divBdr>
                    </w:div>
                  </w:divsChild>
                </w:div>
                <w:div w:id="1037580810">
                  <w:marLeft w:val="0"/>
                  <w:marRight w:val="0"/>
                  <w:marTop w:val="0"/>
                  <w:marBottom w:val="0"/>
                  <w:divBdr>
                    <w:top w:val="none" w:sz="0" w:space="0" w:color="auto"/>
                    <w:left w:val="none" w:sz="0" w:space="0" w:color="auto"/>
                    <w:bottom w:val="none" w:sz="0" w:space="0" w:color="auto"/>
                    <w:right w:val="none" w:sz="0" w:space="0" w:color="auto"/>
                  </w:divBdr>
                  <w:divsChild>
                    <w:div w:id="1181897719">
                      <w:marLeft w:val="0"/>
                      <w:marRight w:val="0"/>
                      <w:marTop w:val="0"/>
                      <w:marBottom w:val="0"/>
                      <w:divBdr>
                        <w:top w:val="none" w:sz="0" w:space="0" w:color="auto"/>
                        <w:left w:val="none" w:sz="0" w:space="0" w:color="auto"/>
                        <w:bottom w:val="none" w:sz="0" w:space="0" w:color="auto"/>
                        <w:right w:val="none" w:sz="0" w:space="0" w:color="auto"/>
                      </w:divBdr>
                    </w:div>
                  </w:divsChild>
                </w:div>
                <w:div w:id="1945963587">
                  <w:marLeft w:val="0"/>
                  <w:marRight w:val="0"/>
                  <w:marTop w:val="0"/>
                  <w:marBottom w:val="0"/>
                  <w:divBdr>
                    <w:top w:val="none" w:sz="0" w:space="0" w:color="auto"/>
                    <w:left w:val="none" w:sz="0" w:space="0" w:color="auto"/>
                    <w:bottom w:val="none" w:sz="0" w:space="0" w:color="auto"/>
                    <w:right w:val="none" w:sz="0" w:space="0" w:color="auto"/>
                  </w:divBdr>
                  <w:divsChild>
                    <w:div w:id="606305609">
                      <w:marLeft w:val="0"/>
                      <w:marRight w:val="0"/>
                      <w:marTop w:val="0"/>
                      <w:marBottom w:val="0"/>
                      <w:divBdr>
                        <w:top w:val="none" w:sz="0" w:space="0" w:color="auto"/>
                        <w:left w:val="none" w:sz="0" w:space="0" w:color="auto"/>
                        <w:bottom w:val="none" w:sz="0" w:space="0" w:color="auto"/>
                        <w:right w:val="none" w:sz="0" w:space="0" w:color="auto"/>
                      </w:divBdr>
                    </w:div>
                    <w:div w:id="2047290848">
                      <w:marLeft w:val="0"/>
                      <w:marRight w:val="0"/>
                      <w:marTop w:val="0"/>
                      <w:marBottom w:val="0"/>
                      <w:divBdr>
                        <w:top w:val="none" w:sz="0" w:space="0" w:color="auto"/>
                        <w:left w:val="none" w:sz="0" w:space="0" w:color="auto"/>
                        <w:bottom w:val="none" w:sz="0" w:space="0" w:color="auto"/>
                        <w:right w:val="none" w:sz="0" w:space="0" w:color="auto"/>
                      </w:divBdr>
                    </w:div>
                  </w:divsChild>
                </w:div>
                <w:div w:id="1183471209">
                  <w:marLeft w:val="0"/>
                  <w:marRight w:val="0"/>
                  <w:marTop w:val="0"/>
                  <w:marBottom w:val="0"/>
                  <w:divBdr>
                    <w:top w:val="none" w:sz="0" w:space="0" w:color="auto"/>
                    <w:left w:val="none" w:sz="0" w:space="0" w:color="auto"/>
                    <w:bottom w:val="none" w:sz="0" w:space="0" w:color="auto"/>
                    <w:right w:val="none" w:sz="0" w:space="0" w:color="auto"/>
                  </w:divBdr>
                  <w:divsChild>
                    <w:div w:id="63846412">
                      <w:marLeft w:val="0"/>
                      <w:marRight w:val="0"/>
                      <w:marTop w:val="0"/>
                      <w:marBottom w:val="0"/>
                      <w:divBdr>
                        <w:top w:val="none" w:sz="0" w:space="0" w:color="auto"/>
                        <w:left w:val="none" w:sz="0" w:space="0" w:color="auto"/>
                        <w:bottom w:val="none" w:sz="0" w:space="0" w:color="auto"/>
                        <w:right w:val="none" w:sz="0" w:space="0" w:color="auto"/>
                      </w:divBdr>
                    </w:div>
                  </w:divsChild>
                </w:div>
                <w:div w:id="1088430129">
                  <w:marLeft w:val="0"/>
                  <w:marRight w:val="0"/>
                  <w:marTop w:val="0"/>
                  <w:marBottom w:val="0"/>
                  <w:divBdr>
                    <w:top w:val="none" w:sz="0" w:space="0" w:color="auto"/>
                    <w:left w:val="none" w:sz="0" w:space="0" w:color="auto"/>
                    <w:bottom w:val="none" w:sz="0" w:space="0" w:color="auto"/>
                    <w:right w:val="none" w:sz="0" w:space="0" w:color="auto"/>
                  </w:divBdr>
                  <w:divsChild>
                    <w:div w:id="366218906">
                      <w:marLeft w:val="0"/>
                      <w:marRight w:val="0"/>
                      <w:marTop w:val="0"/>
                      <w:marBottom w:val="0"/>
                      <w:divBdr>
                        <w:top w:val="none" w:sz="0" w:space="0" w:color="auto"/>
                        <w:left w:val="none" w:sz="0" w:space="0" w:color="auto"/>
                        <w:bottom w:val="none" w:sz="0" w:space="0" w:color="auto"/>
                        <w:right w:val="none" w:sz="0" w:space="0" w:color="auto"/>
                      </w:divBdr>
                    </w:div>
                  </w:divsChild>
                </w:div>
                <w:div w:id="915672120">
                  <w:marLeft w:val="0"/>
                  <w:marRight w:val="0"/>
                  <w:marTop w:val="0"/>
                  <w:marBottom w:val="0"/>
                  <w:divBdr>
                    <w:top w:val="none" w:sz="0" w:space="0" w:color="auto"/>
                    <w:left w:val="none" w:sz="0" w:space="0" w:color="auto"/>
                    <w:bottom w:val="none" w:sz="0" w:space="0" w:color="auto"/>
                    <w:right w:val="none" w:sz="0" w:space="0" w:color="auto"/>
                  </w:divBdr>
                  <w:divsChild>
                    <w:div w:id="2115515527">
                      <w:marLeft w:val="0"/>
                      <w:marRight w:val="0"/>
                      <w:marTop w:val="0"/>
                      <w:marBottom w:val="0"/>
                      <w:divBdr>
                        <w:top w:val="none" w:sz="0" w:space="0" w:color="auto"/>
                        <w:left w:val="none" w:sz="0" w:space="0" w:color="auto"/>
                        <w:bottom w:val="none" w:sz="0" w:space="0" w:color="auto"/>
                        <w:right w:val="none" w:sz="0" w:space="0" w:color="auto"/>
                      </w:divBdr>
                    </w:div>
                  </w:divsChild>
                </w:div>
                <w:div w:id="1390106578">
                  <w:marLeft w:val="0"/>
                  <w:marRight w:val="0"/>
                  <w:marTop w:val="0"/>
                  <w:marBottom w:val="0"/>
                  <w:divBdr>
                    <w:top w:val="none" w:sz="0" w:space="0" w:color="auto"/>
                    <w:left w:val="none" w:sz="0" w:space="0" w:color="auto"/>
                    <w:bottom w:val="none" w:sz="0" w:space="0" w:color="auto"/>
                    <w:right w:val="none" w:sz="0" w:space="0" w:color="auto"/>
                  </w:divBdr>
                  <w:divsChild>
                    <w:div w:id="1421222866">
                      <w:marLeft w:val="0"/>
                      <w:marRight w:val="0"/>
                      <w:marTop w:val="0"/>
                      <w:marBottom w:val="0"/>
                      <w:divBdr>
                        <w:top w:val="none" w:sz="0" w:space="0" w:color="auto"/>
                        <w:left w:val="none" w:sz="0" w:space="0" w:color="auto"/>
                        <w:bottom w:val="none" w:sz="0" w:space="0" w:color="auto"/>
                        <w:right w:val="none" w:sz="0" w:space="0" w:color="auto"/>
                      </w:divBdr>
                    </w:div>
                  </w:divsChild>
                </w:div>
                <w:div w:id="1852330378">
                  <w:marLeft w:val="0"/>
                  <w:marRight w:val="0"/>
                  <w:marTop w:val="0"/>
                  <w:marBottom w:val="0"/>
                  <w:divBdr>
                    <w:top w:val="none" w:sz="0" w:space="0" w:color="auto"/>
                    <w:left w:val="none" w:sz="0" w:space="0" w:color="auto"/>
                    <w:bottom w:val="none" w:sz="0" w:space="0" w:color="auto"/>
                    <w:right w:val="none" w:sz="0" w:space="0" w:color="auto"/>
                  </w:divBdr>
                  <w:divsChild>
                    <w:div w:id="1066298869">
                      <w:marLeft w:val="0"/>
                      <w:marRight w:val="0"/>
                      <w:marTop w:val="0"/>
                      <w:marBottom w:val="0"/>
                      <w:divBdr>
                        <w:top w:val="none" w:sz="0" w:space="0" w:color="auto"/>
                        <w:left w:val="none" w:sz="0" w:space="0" w:color="auto"/>
                        <w:bottom w:val="none" w:sz="0" w:space="0" w:color="auto"/>
                        <w:right w:val="none" w:sz="0" w:space="0" w:color="auto"/>
                      </w:divBdr>
                    </w:div>
                  </w:divsChild>
                </w:div>
                <w:div w:id="812261029">
                  <w:marLeft w:val="0"/>
                  <w:marRight w:val="0"/>
                  <w:marTop w:val="0"/>
                  <w:marBottom w:val="0"/>
                  <w:divBdr>
                    <w:top w:val="none" w:sz="0" w:space="0" w:color="auto"/>
                    <w:left w:val="none" w:sz="0" w:space="0" w:color="auto"/>
                    <w:bottom w:val="none" w:sz="0" w:space="0" w:color="auto"/>
                    <w:right w:val="none" w:sz="0" w:space="0" w:color="auto"/>
                  </w:divBdr>
                  <w:divsChild>
                    <w:div w:id="1094204278">
                      <w:marLeft w:val="0"/>
                      <w:marRight w:val="0"/>
                      <w:marTop w:val="0"/>
                      <w:marBottom w:val="0"/>
                      <w:divBdr>
                        <w:top w:val="none" w:sz="0" w:space="0" w:color="auto"/>
                        <w:left w:val="none" w:sz="0" w:space="0" w:color="auto"/>
                        <w:bottom w:val="none" w:sz="0" w:space="0" w:color="auto"/>
                        <w:right w:val="none" w:sz="0" w:space="0" w:color="auto"/>
                      </w:divBdr>
                    </w:div>
                  </w:divsChild>
                </w:div>
                <w:div w:id="265039962">
                  <w:marLeft w:val="0"/>
                  <w:marRight w:val="0"/>
                  <w:marTop w:val="0"/>
                  <w:marBottom w:val="0"/>
                  <w:divBdr>
                    <w:top w:val="none" w:sz="0" w:space="0" w:color="auto"/>
                    <w:left w:val="none" w:sz="0" w:space="0" w:color="auto"/>
                    <w:bottom w:val="none" w:sz="0" w:space="0" w:color="auto"/>
                    <w:right w:val="none" w:sz="0" w:space="0" w:color="auto"/>
                  </w:divBdr>
                  <w:divsChild>
                    <w:div w:id="1083800962">
                      <w:marLeft w:val="0"/>
                      <w:marRight w:val="0"/>
                      <w:marTop w:val="0"/>
                      <w:marBottom w:val="0"/>
                      <w:divBdr>
                        <w:top w:val="none" w:sz="0" w:space="0" w:color="auto"/>
                        <w:left w:val="none" w:sz="0" w:space="0" w:color="auto"/>
                        <w:bottom w:val="none" w:sz="0" w:space="0" w:color="auto"/>
                        <w:right w:val="none" w:sz="0" w:space="0" w:color="auto"/>
                      </w:divBdr>
                    </w:div>
                  </w:divsChild>
                </w:div>
                <w:div w:id="315765487">
                  <w:marLeft w:val="0"/>
                  <w:marRight w:val="0"/>
                  <w:marTop w:val="0"/>
                  <w:marBottom w:val="0"/>
                  <w:divBdr>
                    <w:top w:val="none" w:sz="0" w:space="0" w:color="auto"/>
                    <w:left w:val="none" w:sz="0" w:space="0" w:color="auto"/>
                    <w:bottom w:val="none" w:sz="0" w:space="0" w:color="auto"/>
                    <w:right w:val="none" w:sz="0" w:space="0" w:color="auto"/>
                  </w:divBdr>
                  <w:divsChild>
                    <w:div w:id="1891576221">
                      <w:marLeft w:val="0"/>
                      <w:marRight w:val="0"/>
                      <w:marTop w:val="0"/>
                      <w:marBottom w:val="0"/>
                      <w:divBdr>
                        <w:top w:val="none" w:sz="0" w:space="0" w:color="auto"/>
                        <w:left w:val="none" w:sz="0" w:space="0" w:color="auto"/>
                        <w:bottom w:val="none" w:sz="0" w:space="0" w:color="auto"/>
                        <w:right w:val="none" w:sz="0" w:space="0" w:color="auto"/>
                      </w:divBdr>
                    </w:div>
                  </w:divsChild>
                </w:div>
                <w:div w:id="238370765">
                  <w:marLeft w:val="0"/>
                  <w:marRight w:val="0"/>
                  <w:marTop w:val="0"/>
                  <w:marBottom w:val="0"/>
                  <w:divBdr>
                    <w:top w:val="none" w:sz="0" w:space="0" w:color="auto"/>
                    <w:left w:val="none" w:sz="0" w:space="0" w:color="auto"/>
                    <w:bottom w:val="none" w:sz="0" w:space="0" w:color="auto"/>
                    <w:right w:val="none" w:sz="0" w:space="0" w:color="auto"/>
                  </w:divBdr>
                  <w:divsChild>
                    <w:div w:id="528764016">
                      <w:marLeft w:val="0"/>
                      <w:marRight w:val="0"/>
                      <w:marTop w:val="0"/>
                      <w:marBottom w:val="0"/>
                      <w:divBdr>
                        <w:top w:val="none" w:sz="0" w:space="0" w:color="auto"/>
                        <w:left w:val="none" w:sz="0" w:space="0" w:color="auto"/>
                        <w:bottom w:val="none" w:sz="0" w:space="0" w:color="auto"/>
                        <w:right w:val="none" w:sz="0" w:space="0" w:color="auto"/>
                      </w:divBdr>
                    </w:div>
                  </w:divsChild>
                </w:div>
                <w:div w:id="803154010">
                  <w:marLeft w:val="0"/>
                  <w:marRight w:val="0"/>
                  <w:marTop w:val="0"/>
                  <w:marBottom w:val="0"/>
                  <w:divBdr>
                    <w:top w:val="none" w:sz="0" w:space="0" w:color="auto"/>
                    <w:left w:val="none" w:sz="0" w:space="0" w:color="auto"/>
                    <w:bottom w:val="none" w:sz="0" w:space="0" w:color="auto"/>
                    <w:right w:val="none" w:sz="0" w:space="0" w:color="auto"/>
                  </w:divBdr>
                  <w:divsChild>
                    <w:div w:id="1042901147">
                      <w:marLeft w:val="0"/>
                      <w:marRight w:val="0"/>
                      <w:marTop w:val="0"/>
                      <w:marBottom w:val="0"/>
                      <w:divBdr>
                        <w:top w:val="none" w:sz="0" w:space="0" w:color="auto"/>
                        <w:left w:val="none" w:sz="0" w:space="0" w:color="auto"/>
                        <w:bottom w:val="none" w:sz="0" w:space="0" w:color="auto"/>
                        <w:right w:val="none" w:sz="0" w:space="0" w:color="auto"/>
                      </w:divBdr>
                    </w:div>
                  </w:divsChild>
                </w:div>
                <w:div w:id="2061323387">
                  <w:marLeft w:val="0"/>
                  <w:marRight w:val="0"/>
                  <w:marTop w:val="0"/>
                  <w:marBottom w:val="0"/>
                  <w:divBdr>
                    <w:top w:val="none" w:sz="0" w:space="0" w:color="auto"/>
                    <w:left w:val="none" w:sz="0" w:space="0" w:color="auto"/>
                    <w:bottom w:val="none" w:sz="0" w:space="0" w:color="auto"/>
                    <w:right w:val="none" w:sz="0" w:space="0" w:color="auto"/>
                  </w:divBdr>
                  <w:divsChild>
                    <w:div w:id="489634540">
                      <w:marLeft w:val="0"/>
                      <w:marRight w:val="0"/>
                      <w:marTop w:val="0"/>
                      <w:marBottom w:val="0"/>
                      <w:divBdr>
                        <w:top w:val="none" w:sz="0" w:space="0" w:color="auto"/>
                        <w:left w:val="none" w:sz="0" w:space="0" w:color="auto"/>
                        <w:bottom w:val="none" w:sz="0" w:space="0" w:color="auto"/>
                        <w:right w:val="none" w:sz="0" w:space="0" w:color="auto"/>
                      </w:divBdr>
                    </w:div>
                  </w:divsChild>
                </w:div>
                <w:div w:id="1137646846">
                  <w:marLeft w:val="0"/>
                  <w:marRight w:val="0"/>
                  <w:marTop w:val="0"/>
                  <w:marBottom w:val="0"/>
                  <w:divBdr>
                    <w:top w:val="none" w:sz="0" w:space="0" w:color="auto"/>
                    <w:left w:val="none" w:sz="0" w:space="0" w:color="auto"/>
                    <w:bottom w:val="none" w:sz="0" w:space="0" w:color="auto"/>
                    <w:right w:val="none" w:sz="0" w:space="0" w:color="auto"/>
                  </w:divBdr>
                  <w:divsChild>
                    <w:div w:id="529344817">
                      <w:marLeft w:val="0"/>
                      <w:marRight w:val="0"/>
                      <w:marTop w:val="0"/>
                      <w:marBottom w:val="0"/>
                      <w:divBdr>
                        <w:top w:val="none" w:sz="0" w:space="0" w:color="auto"/>
                        <w:left w:val="none" w:sz="0" w:space="0" w:color="auto"/>
                        <w:bottom w:val="none" w:sz="0" w:space="0" w:color="auto"/>
                        <w:right w:val="none" w:sz="0" w:space="0" w:color="auto"/>
                      </w:divBdr>
                    </w:div>
                  </w:divsChild>
                </w:div>
                <w:div w:id="1433820932">
                  <w:marLeft w:val="0"/>
                  <w:marRight w:val="0"/>
                  <w:marTop w:val="0"/>
                  <w:marBottom w:val="0"/>
                  <w:divBdr>
                    <w:top w:val="none" w:sz="0" w:space="0" w:color="auto"/>
                    <w:left w:val="none" w:sz="0" w:space="0" w:color="auto"/>
                    <w:bottom w:val="none" w:sz="0" w:space="0" w:color="auto"/>
                    <w:right w:val="none" w:sz="0" w:space="0" w:color="auto"/>
                  </w:divBdr>
                  <w:divsChild>
                    <w:div w:id="980309978">
                      <w:marLeft w:val="0"/>
                      <w:marRight w:val="0"/>
                      <w:marTop w:val="0"/>
                      <w:marBottom w:val="0"/>
                      <w:divBdr>
                        <w:top w:val="none" w:sz="0" w:space="0" w:color="auto"/>
                        <w:left w:val="none" w:sz="0" w:space="0" w:color="auto"/>
                        <w:bottom w:val="none" w:sz="0" w:space="0" w:color="auto"/>
                        <w:right w:val="none" w:sz="0" w:space="0" w:color="auto"/>
                      </w:divBdr>
                    </w:div>
                  </w:divsChild>
                </w:div>
                <w:div w:id="1582762471">
                  <w:marLeft w:val="0"/>
                  <w:marRight w:val="0"/>
                  <w:marTop w:val="0"/>
                  <w:marBottom w:val="0"/>
                  <w:divBdr>
                    <w:top w:val="none" w:sz="0" w:space="0" w:color="auto"/>
                    <w:left w:val="none" w:sz="0" w:space="0" w:color="auto"/>
                    <w:bottom w:val="none" w:sz="0" w:space="0" w:color="auto"/>
                    <w:right w:val="none" w:sz="0" w:space="0" w:color="auto"/>
                  </w:divBdr>
                  <w:divsChild>
                    <w:div w:id="1154370608">
                      <w:marLeft w:val="0"/>
                      <w:marRight w:val="0"/>
                      <w:marTop w:val="0"/>
                      <w:marBottom w:val="0"/>
                      <w:divBdr>
                        <w:top w:val="none" w:sz="0" w:space="0" w:color="auto"/>
                        <w:left w:val="none" w:sz="0" w:space="0" w:color="auto"/>
                        <w:bottom w:val="none" w:sz="0" w:space="0" w:color="auto"/>
                        <w:right w:val="none" w:sz="0" w:space="0" w:color="auto"/>
                      </w:divBdr>
                    </w:div>
                  </w:divsChild>
                </w:div>
                <w:div w:id="346446232">
                  <w:marLeft w:val="0"/>
                  <w:marRight w:val="0"/>
                  <w:marTop w:val="0"/>
                  <w:marBottom w:val="0"/>
                  <w:divBdr>
                    <w:top w:val="none" w:sz="0" w:space="0" w:color="auto"/>
                    <w:left w:val="none" w:sz="0" w:space="0" w:color="auto"/>
                    <w:bottom w:val="none" w:sz="0" w:space="0" w:color="auto"/>
                    <w:right w:val="none" w:sz="0" w:space="0" w:color="auto"/>
                  </w:divBdr>
                  <w:divsChild>
                    <w:div w:id="1568419132">
                      <w:marLeft w:val="0"/>
                      <w:marRight w:val="0"/>
                      <w:marTop w:val="0"/>
                      <w:marBottom w:val="0"/>
                      <w:divBdr>
                        <w:top w:val="none" w:sz="0" w:space="0" w:color="auto"/>
                        <w:left w:val="none" w:sz="0" w:space="0" w:color="auto"/>
                        <w:bottom w:val="none" w:sz="0" w:space="0" w:color="auto"/>
                        <w:right w:val="none" w:sz="0" w:space="0" w:color="auto"/>
                      </w:divBdr>
                    </w:div>
                    <w:div w:id="1681078693">
                      <w:marLeft w:val="0"/>
                      <w:marRight w:val="0"/>
                      <w:marTop w:val="0"/>
                      <w:marBottom w:val="0"/>
                      <w:divBdr>
                        <w:top w:val="none" w:sz="0" w:space="0" w:color="auto"/>
                        <w:left w:val="none" w:sz="0" w:space="0" w:color="auto"/>
                        <w:bottom w:val="none" w:sz="0" w:space="0" w:color="auto"/>
                        <w:right w:val="none" w:sz="0" w:space="0" w:color="auto"/>
                      </w:divBdr>
                    </w:div>
                  </w:divsChild>
                </w:div>
                <w:div w:id="185945054">
                  <w:marLeft w:val="0"/>
                  <w:marRight w:val="0"/>
                  <w:marTop w:val="0"/>
                  <w:marBottom w:val="0"/>
                  <w:divBdr>
                    <w:top w:val="none" w:sz="0" w:space="0" w:color="auto"/>
                    <w:left w:val="none" w:sz="0" w:space="0" w:color="auto"/>
                    <w:bottom w:val="none" w:sz="0" w:space="0" w:color="auto"/>
                    <w:right w:val="none" w:sz="0" w:space="0" w:color="auto"/>
                  </w:divBdr>
                  <w:divsChild>
                    <w:div w:id="1195659413">
                      <w:marLeft w:val="0"/>
                      <w:marRight w:val="0"/>
                      <w:marTop w:val="0"/>
                      <w:marBottom w:val="0"/>
                      <w:divBdr>
                        <w:top w:val="none" w:sz="0" w:space="0" w:color="auto"/>
                        <w:left w:val="none" w:sz="0" w:space="0" w:color="auto"/>
                        <w:bottom w:val="none" w:sz="0" w:space="0" w:color="auto"/>
                        <w:right w:val="none" w:sz="0" w:space="0" w:color="auto"/>
                      </w:divBdr>
                    </w:div>
                  </w:divsChild>
                </w:div>
                <w:div w:id="1800953166">
                  <w:marLeft w:val="0"/>
                  <w:marRight w:val="0"/>
                  <w:marTop w:val="0"/>
                  <w:marBottom w:val="0"/>
                  <w:divBdr>
                    <w:top w:val="none" w:sz="0" w:space="0" w:color="auto"/>
                    <w:left w:val="none" w:sz="0" w:space="0" w:color="auto"/>
                    <w:bottom w:val="none" w:sz="0" w:space="0" w:color="auto"/>
                    <w:right w:val="none" w:sz="0" w:space="0" w:color="auto"/>
                  </w:divBdr>
                  <w:divsChild>
                    <w:div w:id="487215613">
                      <w:marLeft w:val="0"/>
                      <w:marRight w:val="0"/>
                      <w:marTop w:val="0"/>
                      <w:marBottom w:val="0"/>
                      <w:divBdr>
                        <w:top w:val="none" w:sz="0" w:space="0" w:color="auto"/>
                        <w:left w:val="none" w:sz="0" w:space="0" w:color="auto"/>
                        <w:bottom w:val="none" w:sz="0" w:space="0" w:color="auto"/>
                        <w:right w:val="none" w:sz="0" w:space="0" w:color="auto"/>
                      </w:divBdr>
                    </w:div>
                  </w:divsChild>
                </w:div>
                <w:div w:id="1807702979">
                  <w:marLeft w:val="0"/>
                  <w:marRight w:val="0"/>
                  <w:marTop w:val="0"/>
                  <w:marBottom w:val="0"/>
                  <w:divBdr>
                    <w:top w:val="none" w:sz="0" w:space="0" w:color="auto"/>
                    <w:left w:val="none" w:sz="0" w:space="0" w:color="auto"/>
                    <w:bottom w:val="none" w:sz="0" w:space="0" w:color="auto"/>
                    <w:right w:val="none" w:sz="0" w:space="0" w:color="auto"/>
                  </w:divBdr>
                  <w:divsChild>
                    <w:div w:id="754863917">
                      <w:marLeft w:val="0"/>
                      <w:marRight w:val="0"/>
                      <w:marTop w:val="0"/>
                      <w:marBottom w:val="0"/>
                      <w:divBdr>
                        <w:top w:val="none" w:sz="0" w:space="0" w:color="auto"/>
                        <w:left w:val="none" w:sz="0" w:space="0" w:color="auto"/>
                        <w:bottom w:val="none" w:sz="0" w:space="0" w:color="auto"/>
                        <w:right w:val="none" w:sz="0" w:space="0" w:color="auto"/>
                      </w:divBdr>
                    </w:div>
                    <w:div w:id="63459810">
                      <w:marLeft w:val="0"/>
                      <w:marRight w:val="0"/>
                      <w:marTop w:val="0"/>
                      <w:marBottom w:val="0"/>
                      <w:divBdr>
                        <w:top w:val="none" w:sz="0" w:space="0" w:color="auto"/>
                        <w:left w:val="none" w:sz="0" w:space="0" w:color="auto"/>
                        <w:bottom w:val="none" w:sz="0" w:space="0" w:color="auto"/>
                        <w:right w:val="none" w:sz="0" w:space="0" w:color="auto"/>
                      </w:divBdr>
                    </w:div>
                  </w:divsChild>
                </w:div>
                <w:div w:id="696472324">
                  <w:marLeft w:val="0"/>
                  <w:marRight w:val="0"/>
                  <w:marTop w:val="0"/>
                  <w:marBottom w:val="0"/>
                  <w:divBdr>
                    <w:top w:val="none" w:sz="0" w:space="0" w:color="auto"/>
                    <w:left w:val="none" w:sz="0" w:space="0" w:color="auto"/>
                    <w:bottom w:val="none" w:sz="0" w:space="0" w:color="auto"/>
                    <w:right w:val="none" w:sz="0" w:space="0" w:color="auto"/>
                  </w:divBdr>
                  <w:divsChild>
                    <w:div w:id="1983148488">
                      <w:marLeft w:val="0"/>
                      <w:marRight w:val="0"/>
                      <w:marTop w:val="0"/>
                      <w:marBottom w:val="0"/>
                      <w:divBdr>
                        <w:top w:val="none" w:sz="0" w:space="0" w:color="auto"/>
                        <w:left w:val="none" w:sz="0" w:space="0" w:color="auto"/>
                        <w:bottom w:val="none" w:sz="0" w:space="0" w:color="auto"/>
                        <w:right w:val="none" w:sz="0" w:space="0" w:color="auto"/>
                      </w:divBdr>
                    </w:div>
                  </w:divsChild>
                </w:div>
                <w:div w:id="931821233">
                  <w:marLeft w:val="0"/>
                  <w:marRight w:val="0"/>
                  <w:marTop w:val="0"/>
                  <w:marBottom w:val="0"/>
                  <w:divBdr>
                    <w:top w:val="none" w:sz="0" w:space="0" w:color="auto"/>
                    <w:left w:val="none" w:sz="0" w:space="0" w:color="auto"/>
                    <w:bottom w:val="none" w:sz="0" w:space="0" w:color="auto"/>
                    <w:right w:val="none" w:sz="0" w:space="0" w:color="auto"/>
                  </w:divBdr>
                  <w:divsChild>
                    <w:div w:id="1855800590">
                      <w:marLeft w:val="0"/>
                      <w:marRight w:val="0"/>
                      <w:marTop w:val="0"/>
                      <w:marBottom w:val="0"/>
                      <w:divBdr>
                        <w:top w:val="none" w:sz="0" w:space="0" w:color="auto"/>
                        <w:left w:val="none" w:sz="0" w:space="0" w:color="auto"/>
                        <w:bottom w:val="none" w:sz="0" w:space="0" w:color="auto"/>
                        <w:right w:val="none" w:sz="0" w:space="0" w:color="auto"/>
                      </w:divBdr>
                    </w:div>
                  </w:divsChild>
                </w:div>
                <w:div w:id="1053580111">
                  <w:marLeft w:val="0"/>
                  <w:marRight w:val="0"/>
                  <w:marTop w:val="0"/>
                  <w:marBottom w:val="0"/>
                  <w:divBdr>
                    <w:top w:val="none" w:sz="0" w:space="0" w:color="auto"/>
                    <w:left w:val="none" w:sz="0" w:space="0" w:color="auto"/>
                    <w:bottom w:val="none" w:sz="0" w:space="0" w:color="auto"/>
                    <w:right w:val="none" w:sz="0" w:space="0" w:color="auto"/>
                  </w:divBdr>
                  <w:divsChild>
                    <w:div w:id="491145393">
                      <w:marLeft w:val="0"/>
                      <w:marRight w:val="0"/>
                      <w:marTop w:val="0"/>
                      <w:marBottom w:val="0"/>
                      <w:divBdr>
                        <w:top w:val="none" w:sz="0" w:space="0" w:color="auto"/>
                        <w:left w:val="none" w:sz="0" w:space="0" w:color="auto"/>
                        <w:bottom w:val="none" w:sz="0" w:space="0" w:color="auto"/>
                        <w:right w:val="none" w:sz="0" w:space="0" w:color="auto"/>
                      </w:divBdr>
                    </w:div>
                  </w:divsChild>
                </w:div>
                <w:div w:id="516625049">
                  <w:marLeft w:val="0"/>
                  <w:marRight w:val="0"/>
                  <w:marTop w:val="0"/>
                  <w:marBottom w:val="0"/>
                  <w:divBdr>
                    <w:top w:val="none" w:sz="0" w:space="0" w:color="auto"/>
                    <w:left w:val="none" w:sz="0" w:space="0" w:color="auto"/>
                    <w:bottom w:val="none" w:sz="0" w:space="0" w:color="auto"/>
                    <w:right w:val="none" w:sz="0" w:space="0" w:color="auto"/>
                  </w:divBdr>
                  <w:divsChild>
                    <w:div w:id="379944219">
                      <w:marLeft w:val="0"/>
                      <w:marRight w:val="0"/>
                      <w:marTop w:val="0"/>
                      <w:marBottom w:val="0"/>
                      <w:divBdr>
                        <w:top w:val="none" w:sz="0" w:space="0" w:color="auto"/>
                        <w:left w:val="none" w:sz="0" w:space="0" w:color="auto"/>
                        <w:bottom w:val="none" w:sz="0" w:space="0" w:color="auto"/>
                        <w:right w:val="none" w:sz="0" w:space="0" w:color="auto"/>
                      </w:divBdr>
                    </w:div>
                  </w:divsChild>
                </w:div>
                <w:div w:id="1899122614">
                  <w:marLeft w:val="0"/>
                  <w:marRight w:val="0"/>
                  <w:marTop w:val="0"/>
                  <w:marBottom w:val="0"/>
                  <w:divBdr>
                    <w:top w:val="none" w:sz="0" w:space="0" w:color="auto"/>
                    <w:left w:val="none" w:sz="0" w:space="0" w:color="auto"/>
                    <w:bottom w:val="none" w:sz="0" w:space="0" w:color="auto"/>
                    <w:right w:val="none" w:sz="0" w:space="0" w:color="auto"/>
                  </w:divBdr>
                  <w:divsChild>
                    <w:div w:id="349721312">
                      <w:marLeft w:val="0"/>
                      <w:marRight w:val="0"/>
                      <w:marTop w:val="0"/>
                      <w:marBottom w:val="0"/>
                      <w:divBdr>
                        <w:top w:val="none" w:sz="0" w:space="0" w:color="auto"/>
                        <w:left w:val="none" w:sz="0" w:space="0" w:color="auto"/>
                        <w:bottom w:val="none" w:sz="0" w:space="0" w:color="auto"/>
                        <w:right w:val="none" w:sz="0" w:space="0" w:color="auto"/>
                      </w:divBdr>
                    </w:div>
                  </w:divsChild>
                </w:div>
                <w:div w:id="1650357033">
                  <w:marLeft w:val="0"/>
                  <w:marRight w:val="0"/>
                  <w:marTop w:val="0"/>
                  <w:marBottom w:val="0"/>
                  <w:divBdr>
                    <w:top w:val="none" w:sz="0" w:space="0" w:color="auto"/>
                    <w:left w:val="none" w:sz="0" w:space="0" w:color="auto"/>
                    <w:bottom w:val="none" w:sz="0" w:space="0" w:color="auto"/>
                    <w:right w:val="none" w:sz="0" w:space="0" w:color="auto"/>
                  </w:divBdr>
                  <w:divsChild>
                    <w:div w:id="163713662">
                      <w:marLeft w:val="0"/>
                      <w:marRight w:val="0"/>
                      <w:marTop w:val="0"/>
                      <w:marBottom w:val="0"/>
                      <w:divBdr>
                        <w:top w:val="none" w:sz="0" w:space="0" w:color="auto"/>
                        <w:left w:val="none" w:sz="0" w:space="0" w:color="auto"/>
                        <w:bottom w:val="none" w:sz="0" w:space="0" w:color="auto"/>
                        <w:right w:val="none" w:sz="0" w:space="0" w:color="auto"/>
                      </w:divBdr>
                    </w:div>
                    <w:div w:id="1909421244">
                      <w:marLeft w:val="0"/>
                      <w:marRight w:val="0"/>
                      <w:marTop w:val="0"/>
                      <w:marBottom w:val="0"/>
                      <w:divBdr>
                        <w:top w:val="none" w:sz="0" w:space="0" w:color="auto"/>
                        <w:left w:val="none" w:sz="0" w:space="0" w:color="auto"/>
                        <w:bottom w:val="none" w:sz="0" w:space="0" w:color="auto"/>
                        <w:right w:val="none" w:sz="0" w:space="0" w:color="auto"/>
                      </w:divBdr>
                    </w:div>
                    <w:div w:id="2123651076">
                      <w:marLeft w:val="0"/>
                      <w:marRight w:val="0"/>
                      <w:marTop w:val="0"/>
                      <w:marBottom w:val="0"/>
                      <w:divBdr>
                        <w:top w:val="none" w:sz="0" w:space="0" w:color="auto"/>
                        <w:left w:val="none" w:sz="0" w:space="0" w:color="auto"/>
                        <w:bottom w:val="none" w:sz="0" w:space="0" w:color="auto"/>
                        <w:right w:val="none" w:sz="0" w:space="0" w:color="auto"/>
                      </w:divBdr>
                    </w:div>
                    <w:div w:id="904224190">
                      <w:marLeft w:val="0"/>
                      <w:marRight w:val="0"/>
                      <w:marTop w:val="0"/>
                      <w:marBottom w:val="0"/>
                      <w:divBdr>
                        <w:top w:val="none" w:sz="0" w:space="0" w:color="auto"/>
                        <w:left w:val="none" w:sz="0" w:space="0" w:color="auto"/>
                        <w:bottom w:val="none" w:sz="0" w:space="0" w:color="auto"/>
                        <w:right w:val="none" w:sz="0" w:space="0" w:color="auto"/>
                      </w:divBdr>
                    </w:div>
                  </w:divsChild>
                </w:div>
                <w:div w:id="2320514">
                  <w:marLeft w:val="0"/>
                  <w:marRight w:val="0"/>
                  <w:marTop w:val="0"/>
                  <w:marBottom w:val="0"/>
                  <w:divBdr>
                    <w:top w:val="none" w:sz="0" w:space="0" w:color="auto"/>
                    <w:left w:val="none" w:sz="0" w:space="0" w:color="auto"/>
                    <w:bottom w:val="none" w:sz="0" w:space="0" w:color="auto"/>
                    <w:right w:val="none" w:sz="0" w:space="0" w:color="auto"/>
                  </w:divBdr>
                  <w:divsChild>
                    <w:div w:id="657922867">
                      <w:marLeft w:val="0"/>
                      <w:marRight w:val="0"/>
                      <w:marTop w:val="0"/>
                      <w:marBottom w:val="0"/>
                      <w:divBdr>
                        <w:top w:val="none" w:sz="0" w:space="0" w:color="auto"/>
                        <w:left w:val="none" w:sz="0" w:space="0" w:color="auto"/>
                        <w:bottom w:val="none" w:sz="0" w:space="0" w:color="auto"/>
                        <w:right w:val="none" w:sz="0" w:space="0" w:color="auto"/>
                      </w:divBdr>
                    </w:div>
                  </w:divsChild>
                </w:div>
                <w:div w:id="2007056507">
                  <w:marLeft w:val="0"/>
                  <w:marRight w:val="0"/>
                  <w:marTop w:val="0"/>
                  <w:marBottom w:val="0"/>
                  <w:divBdr>
                    <w:top w:val="none" w:sz="0" w:space="0" w:color="auto"/>
                    <w:left w:val="none" w:sz="0" w:space="0" w:color="auto"/>
                    <w:bottom w:val="none" w:sz="0" w:space="0" w:color="auto"/>
                    <w:right w:val="none" w:sz="0" w:space="0" w:color="auto"/>
                  </w:divBdr>
                  <w:divsChild>
                    <w:div w:id="1954437303">
                      <w:marLeft w:val="0"/>
                      <w:marRight w:val="0"/>
                      <w:marTop w:val="0"/>
                      <w:marBottom w:val="0"/>
                      <w:divBdr>
                        <w:top w:val="none" w:sz="0" w:space="0" w:color="auto"/>
                        <w:left w:val="none" w:sz="0" w:space="0" w:color="auto"/>
                        <w:bottom w:val="none" w:sz="0" w:space="0" w:color="auto"/>
                        <w:right w:val="none" w:sz="0" w:space="0" w:color="auto"/>
                      </w:divBdr>
                    </w:div>
                  </w:divsChild>
                </w:div>
                <w:div w:id="1875144952">
                  <w:marLeft w:val="0"/>
                  <w:marRight w:val="0"/>
                  <w:marTop w:val="0"/>
                  <w:marBottom w:val="0"/>
                  <w:divBdr>
                    <w:top w:val="none" w:sz="0" w:space="0" w:color="auto"/>
                    <w:left w:val="none" w:sz="0" w:space="0" w:color="auto"/>
                    <w:bottom w:val="none" w:sz="0" w:space="0" w:color="auto"/>
                    <w:right w:val="none" w:sz="0" w:space="0" w:color="auto"/>
                  </w:divBdr>
                  <w:divsChild>
                    <w:div w:id="1220747024">
                      <w:marLeft w:val="0"/>
                      <w:marRight w:val="0"/>
                      <w:marTop w:val="0"/>
                      <w:marBottom w:val="0"/>
                      <w:divBdr>
                        <w:top w:val="none" w:sz="0" w:space="0" w:color="auto"/>
                        <w:left w:val="none" w:sz="0" w:space="0" w:color="auto"/>
                        <w:bottom w:val="none" w:sz="0" w:space="0" w:color="auto"/>
                        <w:right w:val="none" w:sz="0" w:space="0" w:color="auto"/>
                      </w:divBdr>
                    </w:div>
                    <w:div w:id="690186274">
                      <w:marLeft w:val="0"/>
                      <w:marRight w:val="0"/>
                      <w:marTop w:val="0"/>
                      <w:marBottom w:val="0"/>
                      <w:divBdr>
                        <w:top w:val="none" w:sz="0" w:space="0" w:color="auto"/>
                        <w:left w:val="none" w:sz="0" w:space="0" w:color="auto"/>
                        <w:bottom w:val="none" w:sz="0" w:space="0" w:color="auto"/>
                        <w:right w:val="none" w:sz="0" w:space="0" w:color="auto"/>
                      </w:divBdr>
                    </w:div>
                    <w:div w:id="91246938">
                      <w:marLeft w:val="0"/>
                      <w:marRight w:val="0"/>
                      <w:marTop w:val="0"/>
                      <w:marBottom w:val="0"/>
                      <w:divBdr>
                        <w:top w:val="none" w:sz="0" w:space="0" w:color="auto"/>
                        <w:left w:val="none" w:sz="0" w:space="0" w:color="auto"/>
                        <w:bottom w:val="none" w:sz="0" w:space="0" w:color="auto"/>
                        <w:right w:val="none" w:sz="0" w:space="0" w:color="auto"/>
                      </w:divBdr>
                    </w:div>
                    <w:div w:id="236330916">
                      <w:marLeft w:val="0"/>
                      <w:marRight w:val="0"/>
                      <w:marTop w:val="0"/>
                      <w:marBottom w:val="0"/>
                      <w:divBdr>
                        <w:top w:val="none" w:sz="0" w:space="0" w:color="auto"/>
                        <w:left w:val="none" w:sz="0" w:space="0" w:color="auto"/>
                        <w:bottom w:val="none" w:sz="0" w:space="0" w:color="auto"/>
                        <w:right w:val="none" w:sz="0" w:space="0" w:color="auto"/>
                      </w:divBdr>
                    </w:div>
                  </w:divsChild>
                </w:div>
                <w:div w:id="338309297">
                  <w:marLeft w:val="0"/>
                  <w:marRight w:val="0"/>
                  <w:marTop w:val="0"/>
                  <w:marBottom w:val="0"/>
                  <w:divBdr>
                    <w:top w:val="none" w:sz="0" w:space="0" w:color="auto"/>
                    <w:left w:val="none" w:sz="0" w:space="0" w:color="auto"/>
                    <w:bottom w:val="none" w:sz="0" w:space="0" w:color="auto"/>
                    <w:right w:val="none" w:sz="0" w:space="0" w:color="auto"/>
                  </w:divBdr>
                  <w:divsChild>
                    <w:div w:id="336422846">
                      <w:marLeft w:val="0"/>
                      <w:marRight w:val="0"/>
                      <w:marTop w:val="0"/>
                      <w:marBottom w:val="0"/>
                      <w:divBdr>
                        <w:top w:val="none" w:sz="0" w:space="0" w:color="auto"/>
                        <w:left w:val="none" w:sz="0" w:space="0" w:color="auto"/>
                        <w:bottom w:val="none" w:sz="0" w:space="0" w:color="auto"/>
                        <w:right w:val="none" w:sz="0" w:space="0" w:color="auto"/>
                      </w:divBdr>
                    </w:div>
                  </w:divsChild>
                </w:div>
                <w:div w:id="401562437">
                  <w:marLeft w:val="0"/>
                  <w:marRight w:val="0"/>
                  <w:marTop w:val="0"/>
                  <w:marBottom w:val="0"/>
                  <w:divBdr>
                    <w:top w:val="none" w:sz="0" w:space="0" w:color="auto"/>
                    <w:left w:val="none" w:sz="0" w:space="0" w:color="auto"/>
                    <w:bottom w:val="none" w:sz="0" w:space="0" w:color="auto"/>
                    <w:right w:val="none" w:sz="0" w:space="0" w:color="auto"/>
                  </w:divBdr>
                  <w:divsChild>
                    <w:div w:id="163672006">
                      <w:marLeft w:val="0"/>
                      <w:marRight w:val="0"/>
                      <w:marTop w:val="0"/>
                      <w:marBottom w:val="0"/>
                      <w:divBdr>
                        <w:top w:val="none" w:sz="0" w:space="0" w:color="auto"/>
                        <w:left w:val="none" w:sz="0" w:space="0" w:color="auto"/>
                        <w:bottom w:val="none" w:sz="0" w:space="0" w:color="auto"/>
                        <w:right w:val="none" w:sz="0" w:space="0" w:color="auto"/>
                      </w:divBdr>
                    </w:div>
                  </w:divsChild>
                </w:div>
                <w:div w:id="1061832241">
                  <w:marLeft w:val="0"/>
                  <w:marRight w:val="0"/>
                  <w:marTop w:val="0"/>
                  <w:marBottom w:val="0"/>
                  <w:divBdr>
                    <w:top w:val="none" w:sz="0" w:space="0" w:color="auto"/>
                    <w:left w:val="none" w:sz="0" w:space="0" w:color="auto"/>
                    <w:bottom w:val="none" w:sz="0" w:space="0" w:color="auto"/>
                    <w:right w:val="none" w:sz="0" w:space="0" w:color="auto"/>
                  </w:divBdr>
                  <w:divsChild>
                    <w:div w:id="2000453483">
                      <w:marLeft w:val="0"/>
                      <w:marRight w:val="0"/>
                      <w:marTop w:val="0"/>
                      <w:marBottom w:val="0"/>
                      <w:divBdr>
                        <w:top w:val="none" w:sz="0" w:space="0" w:color="auto"/>
                        <w:left w:val="none" w:sz="0" w:space="0" w:color="auto"/>
                        <w:bottom w:val="none" w:sz="0" w:space="0" w:color="auto"/>
                        <w:right w:val="none" w:sz="0" w:space="0" w:color="auto"/>
                      </w:divBdr>
                    </w:div>
                    <w:div w:id="1541014046">
                      <w:marLeft w:val="0"/>
                      <w:marRight w:val="0"/>
                      <w:marTop w:val="0"/>
                      <w:marBottom w:val="0"/>
                      <w:divBdr>
                        <w:top w:val="none" w:sz="0" w:space="0" w:color="auto"/>
                        <w:left w:val="none" w:sz="0" w:space="0" w:color="auto"/>
                        <w:bottom w:val="none" w:sz="0" w:space="0" w:color="auto"/>
                        <w:right w:val="none" w:sz="0" w:space="0" w:color="auto"/>
                      </w:divBdr>
                    </w:div>
                  </w:divsChild>
                </w:div>
                <w:div w:id="244264879">
                  <w:marLeft w:val="0"/>
                  <w:marRight w:val="0"/>
                  <w:marTop w:val="0"/>
                  <w:marBottom w:val="0"/>
                  <w:divBdr>
                    <w:top w:val="none" w:sz="0" w:space="0" w:color="auto"/>
                    <w:left w:val="none" w:sz="0" w:space="0" w:color="auto"/>
                    <w:bottom w:val="none" w:sz="0" w:space="0" w:color="auto"/>
                    <w:right w:val="none" w:sz="0" w:space="0" w:color="auto"/>
                  </w:divBdr>
                  <w:divsChild>
                    <w:div w:id="1664115212">
                      <w:marLeft w:val="0"/>
                      <w:marRight w:val="0"/>
                      <w:marTop w:val="0"/>
                      <w:marBottom w:val="0"/>
                      <w:divBdr>
                        <w:top w:val="none" w:sz="0" w:space="0" w:color="auto"/>
                        <w:left w:val="none" w:sz="0" w:space="0" w:color="auto"/>
                        <w:bottom w:val="none" w:sz="0" w:space="0" w:color="auto"/>
                        <w:right w:val="none" w:sz="0" w:space="0" w:color="auto"/>
                      </w:divBdr>
                    </w:div>
                  </w:divsChild>
                </w:div>
                <w:div w:id="612714966">
                  <w:marLeft w:val="0"/>
                  <w:marRight w:val="0"/>
                  <w:marTop w:val="0"/>
                  <w:marBottom w:val="0"/>
                  <w:divBdr>
                    <w:top w:val="none" w:sz="0" w:space="0" w:color="auto"/>
                    <w:left w:val="none" w:sz="0" w:space="0" w:color="auto"/>
                    <w:bottom w:val="none" w:sz="0" w:space="0" w:color="auto"/>
                    <w:right w:val="none" w:sz="0" w:space="0" w:color="auto"/>
                  </w:divBdr>
                  <w:divsChild>
                    <w:div w:id="1842771216">
                      <w:marLeft w:val="0"/>
                      <w:marRight w:val="0"/>
                      <w:marTop w:val="0"/>
                      <w:marBottom w:val="0"/>
                      <w:divBdr>
                        <w:top w:val="none" w:sz="0" w:space="0" w:color="auto"/>
                        <w:left w:val="none" w:sz="0" w:space="0" w:color="auto"/>
                        <w:bottom w:val="none" w:sz="0" w:space="0" w:color="auto"/>
                        <w:right w:val="none" w:sz="0" w:space="0" w:color="auto"/>
                      </w:divBdr>
                    </w:div>
                  </w:divsChild>
                </w:div>
                <w:div w:id="1107820962">
                  <w:marLeft w:val="0"/>
                  <w:marRight w:val="0"/>
                  <w:marTop w:val="0"/>
                  <w:marBottom w:val="0"/>
                  <w:divBdr>
                    <w:top w:val="none" w:sz="0" w:space="0" w:color="auto"/>
                    <w:left w:val="none" w:sz="0" w:space="0" w:color="auto"/>
                    <w:bottom w:val="none" w:sz="0" w:space="0" w:color="auto"/>
                    <w:right w:val="none" w:sz="0" w:space="0" w:color="auto"/>
                  </w:divBdr>
                  <w:divsChild>
                    <w:div w:id="888148647">
                      <w:marLeft w:val="0"/>
                      <w:marRight w:val="0"/>
                      <w:marTop w:val="0"/>
                      <w:marBottom w:val="0"/>
                      <w:divBdr>
                        <w:top w:val="none" w:sz="0" w:space="0" w:color="auto"/>
                        <w:left w:val="none" w:sz="0" w:space="0" w:color="auto"/>
                        <w:bottom w:val="none" w:sz="0" w:space="0" w:color="auto"/>
                        <w:right w:val="none" w:sz="0" w:space="0" w:color="auto"/>
                      </w:divBdr>
                    </w:div>
                    <w:div w:id="433130664">
                      <w:marLeft w:val="0"/>
                      <w:marRight w:val="0"/>
                      <w:marTop w:val="0"/>
                      <w:marBottom w:val="0"/>
                      <w:divBdr>
                        <w:top w:val="none" w:sz="0" w:space="0" w:color="auto"/>
                        <w:left w:val="none" w:sz="0" w:space="0" w:color="auto"/>
                        <w:bottom w:val="none" w:sz="0" w:space="0" w:color="auto"/>
                        <w:right w:val="none" w:sz="0" w:space="0" w:color="auto"/>
                      </w:divBdr>
                    </w:div>
                    <w:div w:id="440535873">
                      <w:marLeft w:val="0"/>
                      <w:marRight w:val="0"/>
                      <w:marTop w:val="0"/>
                      <w:marBottom w:val="0"/>
                      <w:divBdr>
                        <w:top w:val="none" w:sz="0" w:space="0" w:color="auto"/>
                        <w:left w:val="none" w:sz="0" w:space="0" w:color="auto"/>
                        <w:bottom w:val="none" w:sz="0" w:space="0" w:color="auto"/>
                        <w:right w:val="none" w:sz="0" w:space="0" w:color="auto"/>
                      </w:divBdr>
                    </w:div>
                  </w:divsChild>
                </w:div>
                <w:div w:id="1748845581">
                  <w:marLeft w:val="0"/>
                  <w:marRight w:val="0"/>
                  <w:marTop w:val="0"/>
                  <w:marBottom w:val="0"/>
                  <w:divBdr>
                    <w:top w:val="none" w:sz="0" w:space="0" w:color="auto"/>
                    <w:left w:val="none" w:sz="0" w:space="0" w:color="auto"/>
                    <w:bottom w:val="none" w:sz="0" w:space="0" w:color="auto"/>
                    <w:right w:val="none" w:sz="0" w:space="0" w:color="auto"/>
                  </w:divBdr>
                  <w:divsChild>
                    <w:div w:id="704603639">
                      <w:marLeft w:val="0"/>
                      <w:marRight w:val="0"/>
                      <w:marTop w:val="0"/>
                      <w:marBottom w:val="0"/>
                      <w:divBdr>
                        <w:top w:val="none" w:sz="0" w:space="0" w:color="auto"/>
                        <w:left w:val="none" w:sz="0" w:space="0" w:color="auto"/>
                        <w:bottom w:val="none" w:sz="0" w:space="0" w:color="auto"/>
                        <w:right w:val="none" w:sz="0" w:space="0" w:color="auto"/>
                      </w:divBdr>
                    </w:div>
                  </w:divsChild>
                </w:div>
                <w:div w:id="622537128">
                  <w:marLeft w:val="0"/>
                  <w:marRight w:val="0"/>
                  <w:marTop w:val="0"/>
                  <w:marBottom w:val="0"/>
                  <w:divBdr>
                    <w:top w:val="none" w:sz="0" w:space="0" w:color="auto"/>
                    <w:left w:val="none" w:sz="0" w:space="0" w:color="auto"/>
                    <w:bottom w:val="none" w:sz="0" w:space="0" w:color="auto"/>
                    <w:right w:val="none" w:sz="0" w:space="0" w:color="auto"/>
                  </w:divBdr>
                  <w:divsChild>
                    <w:div w:id="1171873292">
                      <w:marLeft w:val="0"/>
                      <w:marRight w:val="0"/>
                      <w:marTop w:val="0"/>
                      <w:marBottom w:val="0"/>
                      <w:divBdr>
                        <w:top w:val="none" w:sz="0" w:space="0" w:color="auto"/>
                        <w:left w:val="none" w:sz="0" w:space="0" w:color="auto"/>
                        <w:bottom w:val="none" w:sz="0" w:space="0" w:color="auto"/>
                        <w:right w:val="none" w:sz="0" w:space="0" w:color="auto"/>
                      </w:divBdr>
                    </w:div>
                  </w:divsChild>
                </w:div>
                <w:div w:id="857280954">
                  <w:marLeft w:val="0"/>
                  <w:marRight w:val="0"/>
                  <w:marTop w:val="0"/>
                  <w:marBottom w:val="0"/>
                  <w:divBdr>
                    <w:top w:val="none" w:sz="0" w:space="0" w:color="auto"/>
                    <w:left w:val="none" w:sz="0" w:space="0" w:color="auto"/>
                    <w:bottom w:val="none" w:sz="0" w:space="0" w:color="auto"/>
                    <w:right w:val="none" w:sz="0" w:space="0" w:color="auto"/>
                  </w:divBdr>
                  <w:divsChild>
                    <w:div w:id="707799711">
                      <w:marLeft w:val="0"/>
                      <w:marRight w:val="0"/>
                      <w:marTop w:val="0"/>
                      <w:marBottom w:val="0"/>
                      <w:divBdr>
                        <w:top w:val="none" w:sz="0" w:space="0" w:color="auto"/>
                        <w:left w:val="none" w:sz="0" w:space="0" w:color="auto"/>
                        <w:bottom w:val="none" w:sz="0" w:space="0" w:color="auto"/>
                        <w:right w:val="none" w:sz="0" w:space="0" w:color="auto"/>
                      </w:divBdr>
                    </w:div>
                  </w:divsChild>
                </w:div>
                <w:div w:id="1119684351">
                  <w:marLeft w:val="0"/>
                  <w:marRight w:val="0"/>
                  <w:marTop w:val="0"/>
                  <w:marBottom w:val="0"/>
                  <w:divBdr>
                    <w:top w:val="none" w:sz="0" w:space="0" w:color="auto"/>
                    <w:left w:val="none" w:sz="0" w:space="0" w:color="auto"/>
                    <w:bottom w:val="none" w:sz="0" w:space="0" w:color="auto"/>
                    <w:right w:val="none" w:sz="0" w:space="0" w:color="auto"/>
                  </w:divBdr>
                  <w:divsChild>
                    <w:div w:id="162359265">
                      <w:marLeft w:val="0"/>
                      <w:marRight w:val="0"/>
                      <w:marTop w:val="0"/>
                      <w:marBottom w:val="0"/>
                      <w:divBdr>
                        <w:top w:val="none" w:sz="0" w:space="0" w:color="auto"/>
                        <w:left w:val="none" w:sz="0" w:space="0" w:color="auto"/>
                        <w:bottom w:val="none" w:sz="0" w:space="0" w:color="auto"/>
                        <w:right w:val="none" w:sz="0" w:space="0" w:color="auto"/>
                      </w:divBdr>
                    </w:div>
                  </w:divsChild>
                </w:div>
                <w:div w:id="1873689934">
                  <w:marLeft w:val="0"/>
                  <w:marRight w:val="0"/>
                  <w:marTop w:val="0"/>
                  <w:marBottom w:val="0"/>
                  <w:divBdr>
                    <w:top w:val="none" w:sz="0" w:space="0" w:color="auto"/>
                    <w:left w:val="none" w:sz="0" w:space="0" w:color="auto"/>
                    <w:bottom w:val="none" w:sz="0" w:space="0" w:color="auto"/>
                    <w:right w:val="none" w:sz="0" w:space="0" w:color="auto"/>
                  </w:divBdr>
                  <w:divsChild>
                    <w:div w:id="1736312745">
                      <w:marLeft w:val="0"/>
                      <w:marRight w:val="0"/>
                      <w:marTop w:val="0"/>
                      <w:marBottom w:val="0"/>
                      <w:divBdr>
                        <w:top w:val="none" w:sz="0" w:space="0" w:color="auto"/>
                        <w:left w:val="none" w:sz="0" w:space="0" w:color="auto"/>
                        <w:bottom w:val="none" w:sz="0" w:space="0" w:color="auto"/>
                        <w:right w:val="none" w:sz="0" w:space="0" w:color="auto"/>
                      </w:divBdr>
                    </w:div>
                  </w:divsChild>
                </w:div>
                <w:div w:id="199905964">
                  <w:marLeft w:val="0"/>
                  <w:marRight w:val="0"/>
                  <w:marTop w:val="0"/>
                  <w:marBottom w:val="0"/>
                  <w:divBdr>
                    <w:top w:val="none" w:sz="0" w:space="0" w:color="auto"/>
                    <w:left w:val="none" w:sz="0" w:space="0" w:color="auto"/>
                    <w:bottom w:val="none" w:sz="0" w:space="0" w:color="auto"/>
                    <w:right w:val="none" w:sz="0" w:space="0" w:color="auto"/>
                  </w:divBdr>
                  <w:divsChild>
                    <w:div w:id="62415515">
                      <w:marLeft w:val="0"/>
                      <w:marRight w:val="0"/>
                      <w:marTop w:val="0"/>
                      <w:marBottom w:val="0"/>
                      <w:divBdr>
                        <w:top w:val="none" w:sz="0" w:space="0" w:color="auto"/>
                        <w:left w:val="none" w:sz="0" w:space="0" w:color="auto"/>
                        <w:bottom w:val="none" w:sz="0" w:space="0" w:color="auto"/>
                        <w:right w:val="none" w:sz="0" w:space="0" w:color="auto"/>
                      </w:divBdr>
                    </w:div>
                  </w:divsChild>
                </w:div>
                <w:div w:id="647516761">
                  <w:marLeft w:val="0"/>
                  <w:marRight w:val="0"/>
                  <w:marTop w:val="0"/>
                  <w:marBottom w:val="0"/>
                  <w:divBdr>
                    <w:top w:val="none" w:sz="0" w:space="0" w:color="auto"/>
                    <w:left w:val="none" w:sz="0" w:space="0" w:color="auto"/>
                    <w:bottom w:val="none" w:sz="0" w:space="0" w:color="auto"/>
                    <w:right w:val="none" w:sz="0" w:space="0" w:color="auto"/>
                  </w:divBdr>
                  <w:divsChild>
                    <w:div w:id="1087457353">
                      <w:marLeft w:val="0"/>
                      <w:marRight w:val="0"/>
                      <w:marTop w:val="0"/>
                      <w:marBottom w:val="0"/>
                      <w:divBdr>
                        <w:top w:val="none" w:sz="0" w:space="0" w:color="auto"/>
                        <w:left w:val="none" w:sz="0" w:space="0" w:color="auto"/>
                        <w:bottom w:val="none" w:sz="0" w:space="0" w:color="auto"/>
                        <w:right w:val="none" w:sz="0" w:space="0" w:color="auto"/>
                      </w:divBdr>
                    </w:div>
                  </w:divsChild>
                </w:div>
                <w:div w:id="383061703">
                  <w:marLeft w:val="0"/>
                  <w:marRight w:val="0"/>
                  <w:marTop w:val="0"/>
                  <w:marBottom w:val="0"/>
                  <w:divBdr>
                    <w:top w:val="none" w:sz="0" w:space="0" w:color="auto"/>
                    <w:left w:val="none" w:sz="0" w:space="0" w:color="auto"/>
                    <w:bottom w:val="none" w:sz="0" w:space="0" w:color="auto"/>
                    <w:right w:val="none" w:sz="0" w:space="0" w:color="auto"/>
                  </w:divBdr>
                  <w:divsChild>
                    <w:div w:id="1051686817">
                      <w:marLeft w:val="0"/>
                      <w:marRight w:val="0"/>
                      <w:marTop w:val="0"/>
                      <w:marBottom w:val="0"/>
                      <w:divBdr>
                        <w:top w:val="none" w:sz="0" w:space="0" w:color="auto"/>
                        <w:left w:val="none" w:sz="0" w:space="0" w:color="auto"/>
                        <w:bottom w:val="none" w:sz="0" w:space="0" w:color="auto"/>
                        <w:right w:val="none" w:sz="0" w:space="0" w:color="auto"/>
                      </w:divBdr>
                    </w:div>
                  </w:divsChild>
                </w:div>
                <w:div w:id="1844735270">
                  <w:marLeft w:val="0"/>
                  <w:marRight w:val="0"/>
                  <w:marTop w:val="0"/>
                  <w:marBottom w:val="0"/>
                  <w:divBdr>
                    <w:top w:val="none" w:sz="0" w:space="0" w:color="auto"/>
                    <w:left w:val="none" w:sz="0" w:space="0" w:color="auto"/>
                    <w:bottom w:val="none" w:sz="0" w:space="0" w:color="auto"/>
                    <w:right w:val="none" w:sz="0" w:space="0" w:color="auto"/>
                  </w:divBdr>
                  <w:divsChild>
                    <w:div w:id="116800275">
                      <w:marLeft w:val="0"/>
                      <w:marRight w:val="0"/>
                      <w:marTop w:val="0"/>
                      <w:marBottom w:val="0"/>
                      <w:divBdr>
                        <w:top w:val="none" w:sz="0" w:space="0" w:color="auto"/>
                        <w:left w:val="none" w:sz="0" w:space="0" w:color="auto"/>
                        <w:bottom w:val="none" w:sz="0" w:space="0" w:color="auto"/>
                        <w:right w:val="none" w:sz="0" w:space="0" w:color="auto"/>
                      </w:divBdr>
                    </w:div>
                  </w:divsChild>
                </w:div>
                <w:div w:id="2127190134">
                  <w:marLeft w:val="0"/>
                  <w:marRight w:val="0"/>
                  <w:marTop w:val="0"/>
                  <w:marBottom w:val="0"/>
                  <w:divBdr>
                    <w:top w:val="none" w:sz="0" w:space="0" w:color="auto"/>
                    <w:left w:val="none" w:sz="0" w:space="0" w:color="auto"/>
                    <w:bottom w:val="none" w:sz="0" w:space="0" w:color="auto"/>
                    <w:right w:val="none" w:sz="0" w:space="0" w:color="auto"/>
                  </w:divBdr>
                  <w:divsChild>
                    <w:div w:id="1718355578">
                      <w:marLeft w:val="0"/>
                      <w:marRight w:val="0"/>
                      <w:marTop w:val="0"/>
                      <w:marBottom w:val="0"/>
                      <w:divBdr>
                        <w:top w:val="none" w:sz="0" w:space="0" w:color="auto"/>
                        <w:left w:val="none" w:sz="0" w:space="0" w:color="auto"/>
                        <w:bottom w:val="none" w:sz="0" w:space="0" w:color="auto"/>
                        <w:right w:val="none" w:sz="0" w:space="0" w:color="auto"/>
                      </w:divBdr>
                    </w:div>
                  </w:divsChild>
                </w:div>
                <w:div w:id="1132747521">
                  <w:marLeft w:val="0"/>
                  <w:marRight w:val="0"/>
                  <w:marTop w:val="0"/>
                  <w:marBottom w:val="0"/>
                  <w:divBdr>
                    <w:top w:val="none" w:sz="0" w:space="0" w:color="auto"/>
                    <w:left w:val="none" w:sz="0" w:space="0" w:color="auto"/>
                    <w:bottom w:val="none" w:sz="0" w:space="0" w:color="auto"/>
                    <w:right w:val="none" w:sz="0" w:space="0" w:color="auto"/>
                  </w:divBdr>
                  <w:divsChild>
                    <w:div w:id="1296907240">
                      <w:marLeft w:val="0"/>
                      <w:marRight w:val="0"/>
                      <w:marTop w:val="0"/>
                      <w:marBottom w:val="0"/>
                      <w:divBdr>
                        <w:top w:val="none" w:sz="0" w:space="0" w:color="auto"/>
                        <w:left w:val="none" w:sz="0" w:space="0" w:color="auto"/>
                        <w:bottom w:val="none" w:sz="0" w:space="0" w:color="auto"/>
                        <w:right w:val="none" w:sz="0" w:space="0" w:color="auto"/>
                      </w:divBdr>
                    </w:div>
                  </w:divsChild>
                </w:div>
                <w:div w:id="962736592">
                  <w:marLeft w:val="0"/>
                  <w:marRight w:val="0"/>
                  <w:marTop w:val="0"/>
                  <w:marBottom w:val="0"/>
                  <w:divBdr>
                    <w:top w:val="none" w:sz="0" w:space="0" w:color="auto"/>
                    <w:left w:val="none" w:sz="0" w:space="0" w:color="auto"/>
                    <w:bottom w:val="none" w:sz="0" w:space="0" w:color="auto"/>
                    <w:right w:val="none" w:sz="0" w:space="0" w:color="auto"/>
                  </w:divBdr>
                  <w:divsChild>
                    <w:div w:id="1451514554">
                      <w:marLeft w:val="0"/>
                      <w:marRight w:val="0"/>
                      <w:marTop w:val="0"/>
                      <w:marBottom w:val="0"/>
                      <w:divBdr>
                        <w:top w:val="none" w:sz="0" w:space="0" w:color="auto"/>
                        <w:left w:val="none" w:sz="0" w:space="0" w:color="auto"/>
                        <w:bottom w:val="none" w:sz="0" w:space="0" w:color="auto"/>
                        <w:right w:val="none" w:sz="0" w:space="0" w:color="auto"/>
                      </w:divBdr>
                    </w:div>
                    <w:div w:id="1077554097">
                      <w:marLeft w:val="0"/>
                      <w:marRight w:val="0"/>
                      <w:marTop w:val="0"/>
                      <w:marBottom w:val="0"/>
                      <w:divBdr>
                        <w:top w:val="none" w:sz="0" w:space="0" w:color="auto"/>
                        <w:left w:val="none" w:sz="0" w:space="0" w:color="auto"/>
                        <w:bottom w:val="none" w:sz="0" w:space="0" w:color="auto"/>
                        <w:right w:val="none" w:sz="0" w:space="0" w:color="auto"/>
                      </w:divBdr>
                    </w:div>
                    <w:div w:id="868564247">
                      <w:marLeft w:val="0"/>
                      <w:marRight w:val="0"/>
                      <w:marTop w:val="0"/>
                      <w:marBottom w:val="0"/>
                      <w:divBdr>
                        <w:top w:val="none" w:sz="0" w:space="0" w:color="auto"/>
                        <w:left w:val="none" w:sz="0" w:space="0" w:color="auto"/>
                        <w:bottom w:val="none" w:sz="0" w:space="0" w:color="auto"/>
                        <w:right w:val="none" w:sz="0" w:space="0" w:color="auto"/>
                      </w:divBdr>
                    </w:div>
                  </w:divsChild>
                </w:div>
                <w:div w:id="1415584849">
                  <w:marLeft w:val="0"/>
                  <w:marRight w:val="0"/>
                  <w:marTop w:val="0"/>
                  <w:marBottom w:val="0"/>
                  <w:divBdr>
                    <w:top w:val="none" w:sz="0" w:space="0" w:color="auto"/>
                    <w:left w:val="none" w:sz="0" w:space="0" w:color="auto"/>
                    <w:bottom w:val="none" w:sz="0" w:space="0" w:color="auto"/>
                    <w:right w:val="none" w:sz="0" w:space="0" w:color="auto"/>
                  </w:divBdr>
                  <w:divsChild>
                    <w:div w:id="263194433">
                      <w:marLeft w:val="0"/>
                      <w:marRight w:val="0"/>
                      <w:marTop w:val="0"/>
                      <w:marBottom w:val="0"/>
                      <w:divBdr>
                        <w:top w:val="none" w:sz="0" w:space="0" w:color="auto"/>
                        <w:left w:val="none" w:sz="0" w:space="0" w:color="auto"/>
                        <w:bottom w:val="none" w:sz="0" w:space="0" w:color="auto"/>
                        <w:right w:val="none" w:sz="0" w:space="0" w:color="auto"/>
                      </w:divBdr>
                    </w:div>
                  </w:divsChild>
                </w:div>
                <w:div w:id="1866862598">
                  <w:marLeft w:val="0"/>
                  <w:marRight w:val="0"/>
                  <w:marTop w:val="0"/>
                  <w:marBottom w:val="0"/>
                  <w:divBdr>
                    <w:top w:val="none" w:sz="0" w:space="0" w:color="auto"/>
                    <w:left w:val="none" w:sz="0" w:space="0" w:color="auto"/>
                    <w:bottom w:val="none" w:sz="0" w:space="0" w:color="auto"/>
                    <w:right w:val="none" w:sz="0" w:space="0" w:color="auto"/>
                  </w:divBdr>
                  <w:divsChild>
                    <w:div w:id="1928686906">
                      <w:marLeft w:val="0"/>
                      <w:marRight w:val="0"/>
                      <w:marTop w:val="0"/>
                      <w:marBottom w:val="0"/>
                      <w:divBdr>
                        <w:top w:val="none" w:sz="0" w:space="0" w:color="auto"/>
                        <w:left w:val="none" w:sz="0" w:space="0" w:color="auto"/>
                        <w:bottom w:val="none" w:sz="0" w:space="0" w:color="auto"/>
                        <w:right w:val="none" w:sz="0" w:space="0" w:color="auto"/>
                      </w:divBdr>
                    </w:div>
                  </w:divsChild>
                </w:div>
                <w:div w:id="1513497587">
                  <w:marLeft w:val="0"/>
                  <w:marRight w:val="0"/>
                  <w:marTop w:val="0"/>
                  <w:marBottom w:val="0"/>
                  <w:divBdr>
                    <w:top w:val="none" w:sz="0" w:space="0" w:color="auto"/>
                    <w:left w:val="none" w:sz="0" w:space="0" w:color="auto"/>
                    <w:bottom w:val="none" w:sz="0" w:space="0" w:color="auto"/>
                    <w:right w:val="none" w:sz="0" w:space="0" w:color="auto"/>
                  </w:divBdr>
                  <w:divsChild>
                    <w:div w:id="1110079362">
                      <w:marLeft w:val="0"/>
                      <w:marRight w:val="0"/>
                      <w:marTop w:val="0"/>
                      <w:marBottom w:val="0"/>
                      <w:divBdr>
                        <w:top w:val="none" w:sz="0" w:space="0" w:color="auto"/>
                        <w:left w:val="none" w:sz="0" w:space="0" w:color="auto"/>
                        <w:bottom w:val="none" w:sz="0" w:space="0" w:color="auto"/>
                        <w:right w:val="none" w:sz="0" w:space="0" w:color="auto"/>
                      </w:divBdr>
                    </w:div>
                  </w:divsChild>
                </w:div>
                <w:div w:id="1754468996">
                  <w:marLeft w:val="0"/>
                  <w:marRight w:val="0"/>
                  <w:marTop w:val="0"/>
                  <w:marBottom w:val="0"/>
                  <w:divBdr>
                    <w:top w:val="none" w:sz="0" w:space="0" w:color="auto"/>
                    <w:left w:val="none" w:sz="0" w:space="0" w:color="auto"/>
                    <w:bottom w:val="none" w:sz="0" w:space="0" w:color="auto"/>
                    <w:right w:val="none" w:sz="0" w:space="0" w:color="auto"/>
                  </w:divBdr>
                  <w:divsChild>
                    <w:div w:id="796412158">
                      <w:marLeft w:val="0"/>
                      <w:marRight w:val="0"/>
                      <w:marTop w:val="0"/>
                      <w:marBottom w:val="0"/>
                      <w:divBdr>
                        <w:top w:val="none" w:sz="0" w:space="0" w:color="auto"/>
                        <w:left w:val="none" w:sz="0" w:space="0" w:color="auto"/>
                        <w:bottom w:val="none" w:sz="0" w:space="0" w:color="auto"/>
                        <w:right w:val="none" w:sz="0" w:space="0" w:color="auto"/>
                      </w:divBdr>
                    </w:div>
                  </w:divsChild>
                </w:div>
                <w:div w:id="929193223">
                  <w:marLeft w:val="0"/>
                  <w:marRight w:val="0"/>
                  <w:marTop w:val="0"/>
                  <w:marBottom w:val="0"/>
                  <w:divBdr>
                    <w:top w:val="none" w:sz="0" w:space="0" w:color="auto"/>
                    <w:left w:val="none" w:sz="0" w:space="0" w:color="auto"/>
                    <w:bottom w:val="none" w:sz="0" w:space="0" w:color="auto"/>
                    <w:right w:val="none" w:sz="0" w:space="0" w:color="auto"/>
                  </w:divBdr>
                  <w:divsChild>
                    <w:div w:id="1520462079">
                      <w:marLeft w:val="0"/>
                      <w:marRight w:val="0"/>
                      <w:marTop w:val="0"/>
                      <w:marBottom w:val="0"/>
                      <w:divBdr>
                        <w:top w:val="none" w:sz="0" w:space="0" w:color="auto"/>
                        <w:left w:val="none" w:sz="0" w:space="0" w:color="auto"/>
                        <w:bottom w:val="none" w:sz="0" w:space="0" w:color="auto"/>
                        <w:right w:val="none" w:sz="0" w:space="0" w:color="auto"/>
                      </w:divBdr>
                    </w:div>
                  </w:divsChild>
                </w:div>
                <w:div w:id="1653944062">
                  <w:marLeft w:val="0"/>
                  <w:marRight w:val="0"/>
                  <w:marTop w:val="0"/>
                  <w:marBottom w:val="0"/>
                  <w:divBdr>
                    <w:top w:val="none" w:sz="0" w:space="0" w:color="auto"/>
                    <w:left w:val="none" w:sz="0" w:space="0" w:color="auto"/>
                    <w:bottom w:val="none" w:sz="0" w:space="0" w:color="auto"/>
                    <w:right w:val="none" w:sz="0" w:space="0" w:color="auto"/>
                  </w:divBdr>
                  <w:divsChild>
                    <w:div w:id="19982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7054">
          <w:marLeft w:val="0"/>
          <w:marRight w:val="0"/>
          <w:marTop w:val="0"/>
          <w:marBottom w:val="0"/>
          <w:divBdr>
            <w:top w:val="none" w:sz="0" w:space="0" w:color="auto"/>
            <w:left w:val="none" w:sz="0" w:space="0" w:color="auto"/>
            <w:bottom w:val="none" w:sz="0" w:space="0" w:color="auto"/>
            <w:right w:val="none" w:sz="0" w:space="0" w:color="auto"/>
          </w:divBdr>
        </w:div>
        <w:div w:id="1234508789">
          <w:marLeft w:val="0"/>
          <w:marRight w:val="0"/>
          <w:marTop w:val="0"/>
          <w:marBottom w:val="0"/>
          <w:divBdr>
            <w:top w:val="none" w:sz="0" w:space="0" w:color="auto"/>
            <w:left w:val="none" w:sz="0" w:space="0" w:color="auto"/>
            <w:bottom w:val="none" w:sz="0" w:space="0" w:color="auto"/>
            <w:right w:val="none" w:sz="0" w:space="0" w:color="auto"/>
          </w:divBdr>
        </w:div>
        <w:div w:id="1504012847">
          <w:marLeft w:val="0"/>
          <w:marRight w:val="0"/>
          <w:marTop w:val="0"/>
          <w:marBottom w:val="0"/>
          <w:divBdr>
            <w:top w:val="none" w:sz="0" w:space="0" w:color="auto"/>
            <w:left w:val="none" w:sz="0" w:space="0" w:color="auto"/>
            <w:bottom w:val="none" w:sz="0" w:space="0" w:color="auto"/>
            <w:right w:val="none" w:sz="0" w:space="0" w:color="auto"/>
          </w:divBdr>
          <w:divsChild>
            <w:div w:id="981009167">
              <w:marLeft w:val="-75"/>
              <w:marRight w:val="0"/>
              <w:marTop w:val="30"/>
              <w:marBottom w:val="30"/>
              <w:divBdr>
                <w:top w:val="none" w:sz="0" w:space="0" w:color="auto"/>
                <w:left w:val="none" w:sz="0" w:space="0" w:color="auto"/>
                <w:bottom w:val="none" w:sz="0" w:space="0" w:color="auto"/>
                <w:right w:val="none" w:sz="0" w:space="0" w:color="auto"/>
              </w:divBdr>
              <w:divsChild>
                <w:div w:id="1329164771">
                  <w:marLeft w:val="0"/>
                  <w:marRight w:val="0"/>
                  <w:marTop w:val="0"/>
                  <w:marBottom w:val="0"/>
                  <w:divBdr>
                    <w:top w:val="none" w:sz="0" w:space="0" w:color="auto"/>
                    <w:left w:val="none" w:sz="0" w:space="0" w:color="auto"/>
                    <w:bottom w:val="none" w:sz="0" w:space="0" w:color="auto"/>
                    <w:right w:val="none" w:sz="0" w:space="0" w:color="auto"/>
                  </w:divBdr>
                  <w:divsChild>
                    <w:div w:id="75397371">
                      <w:marLeft w:val="0"/>
                      <w:marRight w:val="0"/>
                      <w:marTop w:val="0"/>
                      <w:marBottom w:val="0"/>
                      <w:divBdr>
                        <w:top w:val="none" w:sz="0" w:space="0" w:color="auto"/>
                        <w:left w:val="none" w:sz="0" w:space="0" w:color="auto"/>
                        <w:bottom w:val="none" w:sz="0" w:space="0" w:color="auto"/>
                        <w:right w:val="none" w:sz="0" w:space="0" w:color="auto"/>
                      </w:divBdr>
                    </w:div>
                  </w:divsChild>
                </w:div>
                <w:div w:id="327902213">
                  <w:marLeft w:val="0"/>
                  <w:marRight w:val="0"/>
                  <w:marTop w:val="0"/>
                  <w:marBottom w:val="0"/>
                  <w:divBdr>
                    <w:top w:val="none" w:sz="0" w:space="0" w:color="auto"/>
                    <w:left w:val="none" w:sz="0" w:space="0" w:color="auto"/>
                    <w:bottom w:val="none" w:sz="0" w:space="0" w:color="auto"/>
                    <w:right w:val="none" w:sz="0" w:space="0" w:color="auto"/>
                  </w:divBdr>
                  <w:divsChild>
                    <w:div w:id="1078478737">
                      <w:marLeft w:val="0"/>
                      <w:marRight w:val="0"/>
                      <w:marTop w:val="0"/>
                      <w:marBottom w:val="0"/>
                      <w:divBdr>
                        <w:top w:val="none" w:sz="0" w:space="0" w:color="auto"/>
                        <w:left w:val="none" w:sz="0" w:space="0" w:color="auto"/>
                        <w:bottom w:val="none" w:sz="0" w:space="0" w:color="auto"/>
                        <w:right w:val="none" w:sz="0" w:space="0" w:color="auto"/>
                      </w:divBdr>
                    </w:div>
                  </w:divsChild>
                </w:div>
                <w:div w:id="1333803488">
                  <w:marLeft w:val="0"/>
                  <w:marRight w:val="0"/>
                  <w:marTop w:val="0"/>
                  <w:marBottom w:val="0"/>
                  <w:divBdr>
                    <w:top w:val="none" w:sz="0" w:space="0" w:color="auto"/>
                    <w:left w:val="none" w:sz="0" w:space="0" w:color="auto"/>
                    <w:bottom w:val="none" w:sz="0" w:space="0" w:color="auto"/>
                    <w:right w:val="none" w:sz="0" w:space="0" w:color="auto"/>
                  </w:divBdr>
                  <w:divsChild>
                    <w:div w:id="700010924">
                      <w:marLeft w:val="0"/>
                      <w:marRight w:val="0"/>
                      <w:marTop w:val="0"/>
                      <w:marBottom w:val="0"/>
                      <w:divBdr>
                        <w:top w:val="none" w:sz="0" w:space="0" w:color="auto"/>
                        <w:left w:val="none" w:sz="0" w:space="0" w:color="auto"/>
                        <w:bottom w:val="none" w:sz="0" w:space="0" w:color="auto"/>
                        <w:right w:val="none" w:sz="0" w:space="0" w:color="auto"/>
                      </w:divBdr>
                    </w:div>
                  </w:divsChild>
                </w:div>
                <w:div w:id="1079644488">
                  <w:marLeft w:val="0"/>
                  <w:marRight w:val="0"/>
                  <w:marTop w:val="0"/>
                  <w:marBottom w:val="0"/>
                  <w:divBdr>
                    <w:top w:val="none" w:sz="0" w:space="0" w:color="auto"/>
                    <w:left w:val="none" w:sz="0" w:space="0" w:color="auto"/>
                    <w:bottom w:val="none" w:sz="0" w:space="0" w:color="auto"/>
                    <w:right w:val="none" w:sz="0" w:space="0" w:color="auto"/>
                  </w:divBdr>
                  <w:divsChild>
                    <w:div w:id="1414428612">
                      <w:marLeft w:val="0"/>
                      <w:marRight w:val="0"/>
                      <w:marTop w:val="0"/>
                      <w:marBottom w:val="0"/>
                      <w:divBdr>
                        <w:top w:val="none" w:sz="0" w:space="0" w:color="auto"/>
                        <w:left w:val="none" w:sz="0" w:space="0" w:color="auto"/>
                        <w:bottom w:val="none" w:sz="0" w:space="0" w:color="auto"/>
                        <w:right w:val="none" w:sz="0" w:space="0" w:color="auto"/>
                      </w:divBdr>
                    </w:div>
                  </w:divsChild>
                </w:div>
                <w:div w:id="799611072">
                  <w:marLeft w:val="0"/>
                  <w:marRight w:val="0"/>
                  <w:marTop w:val="0"/>
                  <w:marBottom w:val="0"/>
                  <w:divBdr>
                    <w:top w:val="none" w:sz="0" w:space="0" w:color="auto"/>
                    <w:left w:val="none" w:sz="0" w:space="0" w:color="auto"/>
                    <w:bottom w:val="none" w:sz="0" w:space="0" w:color="auto"/>
                    <w:right w:val="none" w:sz="0" w:space="0" w:color="auto"/>
                  </w:divBdr>
                  <w:divsChild>
                    <w:div w:id="367995401">
                      <w:marLeft w:val="0"/>
                      <w:marRight w:val="0"/>
                      <w:marTop w:val="0"/>
                      <w:marBottom w:val="0"/>
                      <w:divBdr>
                        <w:top w:val="none" w:sz="0" w:space="0" w:color="auto"/>
                        <w:left w:val="none" w:sz="0" w:space="0" w:color="auto"/>
                        <w:bottom w:val="none" w:sz="0" w:space="0" w:color="auto"/>
                        <w:right w:val="none" w:sz="0" w:space="0" w:color="auto"/>
                      </w:divBdr>
                    </w:div>
                  </w:divsChild>
                </w:div>
                <w:div w:id="1573127213">
                  <w:marLeft w:val="0"/>
                  <w:marRight w:val="0"/>
                  <w:marTop w:val="0"/>
                  <w:marBottom w:val="0"/>
                  <w:divBdr>
                    <w:top w:val="none" w:sz="0" w:space="0" w:color="auto"/>
                    <w:left w:val="none" w:sz="0" w:space="0" w:color="auto"/>
                    <w:bottom w:val="none" w:sz="0" w:space="0" w:color="auto"/>
                    <w:right w:val="none" w:sz="0" w:space="0" w:color="auto"/>
                  </w:divBdr>
                  <w:divsChild>
                    <w:div w:id="2088188324">
                      <w:marLeft w:val="0"/>
                      <w:marRight w:val="0"/>
                      <w:marTop w:val="0"/>
                      <w:marBottom w:val="0"/>
                      <w:divBdr>
                        <w:top w:val="none" w:sz="0" w:space="0" w:color="auto"/>
                        <w:left w:val="none" w:sz="0" w:space="0" w:color="auto"/>
                        <w:bottom w:val="none" w:sz="0" w:space="0" w:color="auto"/>
                        <w:right w:val="none" w:sz="0" w:space="0" w:color="auto"/>
                      </w:divBdr>
                    </w:div>
                  </w:divsChild>
                </w:div>
                <w:div w:id="1309555715">
                  <w:marLeft w:val="0"/>
                  <w:marRight w:val="0"/>
                  <w:marTop w:val="0"/>
                  <w:marBottom w:val="0"/>
                  <w:divBdr>
                    <w:top w:val="none" w:sz="0" w:space="0" w:color="auto"/>
                    <w:left w:val="none" w:sz="0" w:space="0" w:color="auto"/>
                    <w:bottom w:val="none" w:sz="0" w:space="0" w:color="auto"/>
                    <w:right w:val="none" w:sz="0" w:space="0" w:color="auto"/>
                  </w:divBdr>
                  <w:divsChild>
                    <w:div w:id="1080327916">
                      <w:marLeft w:val="0"/>
                      <w:marRight w:val="0"/>
                      <w:marTop w:val="0"/>
                      <w:marBottom w:val="0"/>
                      <w:divBdr>
                        <w:top w:val="none" w:sz="0" w:space="0" w:color="auto"/>
                        <w:left w:val="none" w:sz="0" w:space="0" w:color="auto"/>
                        <w:bottom w:val="none" w:sz="0" w:space="0" w:color="auto"/>
                        <w:right w:val="none" w:sz="0" w:space="0" w:color="auto"/>
                      </w:divBdr>
                    </w:div>
                  </w:divsChild>
                </w:div>
                <w:div w:id="635725817">
                  <w:marLeft w:val="0"/>
                  <w:marRight w:val="0"/>
                  <w:marTop w:val="0"/>
                  <w:marBottom w:val="0"/>
                  <w:divBdr>
                    <w:top w:val="none" w:sz="0" w:space="0" w:color="auto"/>
                    <w:left w:val="none" w:sz="0" w:space="0" w:color="auto"/>
                    <w:bottom w:val="none" w:sz="0" w:space="0" w:color="auto"/>
                    <w:right w:val="none" w:sz="0" w:space="0" w:color="auto"/>
                  </w:divBdr>
                  <w:divsChild>
                    <w:div w:id="1643266677">
                      <w:marLeft w:val="0"/>
                      <w:marRight w:val="0"/>
                      <w:marTop w:val="0"/>
                      <w:marBottom w:val="0"/>
                      <w:divBdr>
                        <w:top w:val="none" w:sz="0" w:space="0" w:color="auto"/>
                        <w:left w:val="none" w:sz="0" w:space="0" w:color="auto"/>
                        <w:bottom w:val="none" w:sz="0" w:space="0" w:color="auto"/>
                        <w:right w:val="none" w:sz="0" w:space="0" w:color="auto"/>
                      </w:divBdr>
                    </w:div>
                  </w:divsChild>
                </w:div>
                <w:div w:id="1650085945">
                  <w:marLeft w:val="0"/>
                  <w:marRight w:val="0"/>
                  <w:marTop w:val="0"/>
                  <w:marBottom w:val="0"/>
                  <w:divBdr>
                    <w:top w:val="none" w:sz="0" w:space="0" w:color="auto"/>
                    <w:left w:val="none" w:sz="0" w:space="0" w:color="auto"/>
                    <w:bottom w:val="none" w:sz="0" w:space="0" w:color="auto"/>
                    <w:right w:val="none" w:sz="0" w:space="0" w:color="auto"/>
                  </w:divBdr>
                  <w:divsChild>
                    <w:div w:id="1937209969">
                      <w:marLeft w:val="0"/>
                      <w:marRight w:val="0"/>
                      <w:marTop w:val="0"/>
                      <w:marBottom w:val="0"/>
                      <w:divBdr>
                        <w:top w:val="none" w:sz="0" w:space="0" w:color="auto"/>
                        <w:left w:val="none" w:sz="0" w:space="0" w:color="auto"/>
                        <w:bottom w:val="none" w:sz="0" w:space="0" w:color="auto"/>
                        <w:right w:val="none" w:sz="0" w:space="0" w:color="auto"/>
                      </w:divBdr>
                    </w:div>
                  </w:divsChild>
                </w:div>
                <w:div w:id="1206911554">
                  <w:marLeft w:val="0"/>
                  <w:marRight w:val="0"/>
                  <w:marTop w:val="0"/>
                  <w:marBottom w:val="0"/>
                  <w:divBdr>
                    <w:top w:val="none" w:sz="0" w:space="0" w:color="auto"/>
                    <w:left w:val="none" w:sz="0" w:space="0" w:color="auto"/>
                    <w:bottom w:val="none" w:sz="0" w:space="0" w:color="auto"/>
                    <w:right w:val="none" w:sz="0" w:space="0" w:color="auto"/>
                  </w:divBdr>
                  <w:divsChild>
                    <w:div w:id="676344674">
                      <w:marLeft w:val="0"/>
                      <w:marRight w:val="0"/>
                      <w:marTop w:val="0"/>
                      <w:marBottom w:val="0"/>
                      <w:divBdr>
                        <w:top w:val="none" w:sz="0" w:space="0" w:color="auto"/>
                        <w:left w:val="none" w:sz="0" w:space="0" w:color="auto"/>
                        <w:bottom w:val="none" w:sz="0" w:space="0" w:color="auto"/>
                        <w:right w:val="none" w:sz="0" w:space="0" w:color="auto"/>
                      </w:divBdr>
                    </w:div>
                  </w:divsChild>
                </w:div>
                <w:div w:id="1828399014">
                  <w:marLeft w:val="0"/>
                  <w:marRight w:val="0"/>
                  <w:marTop w:val="0"/>
                  <w:marBottom w:val="0"/>
                  <w:divBdr>
                    <w:top w:val="none" w:sz="0" w:space="0" w:color="auto"/>
                    <w:left w:val="none" w:sz="0" w:space="0" w:color="auto"/>
                    <w:bottom w:val="none" w:sz="0" w:space="0" w:color="auto"/>
                    <w:right w:val="none" w:sz="0" w:space="0" w:color="auto"/>
                  </w:divBdr>
                  <w:divsChild>
                    <w:div w:id="553078675">
                      <w:marLeft w:val="0"/>
                      <w:marRight w:val="0"/>
                      <w:marTop w:val="0"/>
                      <w:marBottom w:val="0"/>
                      <w:divBdr>
                        <w:top w:val="none" w:sz="0" w:space="0" w:color="auto"/>
                        <w:left w:val="none" w:sz="0" w:space="0" w:color="auto"/>
                        <w:bottom w:val="none" w:sz="0" w:space="0" w:color="auto"/>
                        <w:right w:val="none" w:sz="0" w:space="0" w:color="auto"/>
                      </w:divBdr>
                    </w:div>
                  </w:divsChild>
                </w:div>
                <w:div w:id="1990937715">
                  <w:marLeft w:val="0"/>
                  <w:marRight w:val="0"/>
                  <w:marTop w:val="0"/>
                  <w:marBottom w:val="0"/>
                  <w:divBdr>
                    <w:top w:val="none" w:sz="0" w:space="0" w:color="auto"/>
                    <w:left w:val="none" w:sz="0" w:space="0" w:color="auto"/>
                    <w:bottom w:val="none" w:sz="0" w:space="0" w:color="auto"/>
                    <w:right w:val="none" w:sz="0" w:space="0" w:color="auto"/>
                  </w:divBdr>
                  <w:divsChild>
                    <w:div w:id="405341307">
                      <w:marLeft w:val="0"/>
                      <w:marRight w:val="0"/>
                      <w:marTop w:val="0"/>
                      <w:marBottom w:val="0"/>
                      <w:divBdr>
                        <w:top w:val="none" w:sz="0" w:space="0" w:color="auto"/>
                        <w:left w:val="none" w:sz="0" w:space="0" w:color="auto"/>
                        <w:bottom w:val="none" w:sz="0" w:space="0" w:color="auto"/>
                        <w:right w:val="none" w:sz="0" w:space="0" w:color="auto"/>
                      </w:divBdr>
                    </w:div>
                  </w:divsChild>
                </w:div>
                <w:div w:id="1307316841">
                  <w:marLeft w:val="0"/>
                  <w:marRight w:val="0"/>
                  <w:marTop w:val="0"/>
                  <w:marBottom w:val="0"/>
                  <w:divBdr>
                    <w:top w:val="none" w:sz="0" w:space="0" w:color="auto"/>
                    <w:left w:val="none" w:sz="0" w:space="0" w:color="auto"/>
                    <w:bottom w:val="none" w:sz="0" w:space="0" w:color="auto"/>
                    <w:right w:val="none" w:sz="0" w:space="0" w:color="auto"/>
                  </w:divBdr>
                  <w:divsChild>
                    <w:div w:id="1850100229">
                      <w:marLeft w:val="0"/>
                      <w:marRight w:val="0"/>
                      <w:marTop w:val="0"/>
                      <w:marBottom w:val="0"/>
                      <w:divBdr>
                        <w:top w:val="none" w:sz="0" w:space="0" w:color="auto"/>
                        <w:left w:val="none" w:sz="0" w:space="0" w:color="auto"/>
                        <w:bottom w:val="none" w:sz="0" w:space="0" w:color="auto"/>
                        <w:right w:val="none" w:sz="0" w:space="0" w:color="auto"/>
                      </w:divBdr>
                    </w:div>
                  </w:divsChild>
                </w:div>
                <w:div w:id="1091849726">
                  <w:marLeft w:val="0"/>
                  <w:marRight w:val="0"/>
                  <w:marTop w:val="0"/>
                  <w:marBottom w:val="0"/>
                  <w:divBdr>
                    <w:top w:val="none" w:sz="0" w:space="0" w:color="auto"/>
                    <w:left w:val="none" w:sz="0" w:space="0" w:color="auto"/>
                    <w:bottom w:val="none" w:sz="0" w:space="0" w:color="auto"/>
                    <w:right w:val="none" w:sz="0" w:space="0" w:color="auto"/>
                  </w:divBdr>
                  <w:divsChild>
                    <w:div w:id="1598098945">
                      <w:marLeft w:val="0"/>
                      <w:marRight w:val="0"/>
                      <w:marTop w:val="0"/>
                      <w:marBottom w:val="0"/>
                      <w:divBdr>
                        <w:top w:val="none" w:sz="0" w:space="0" w:color="auto"/>
                        <w:left w:val="none" w:sz="0" w:space="0" w:color="auto"/>
                        <w:bottom w:val="none" w:sz="0" w:space="0" w:color="auto"/>
                        <w:right w:val="none" w:sz="0" w:space="0" w:color="auto"/>
                      </w:divBdr>
                    </w:div>
                  </w:divsChild>
                </w:div>
                <w:div w:id="588973015">
                  <w:marLeft w:val="0"/>
                  <w:marRight w:val="0"/>
                  <w:marTop w:val="0"/>
                  <w:marBottom w:val="0"/>
                  <w:divBdr>
                    <w:top w:val="none" w:sz="0" w:space="0" w:color="auto"/>
                    <w:left w:val="none" w:sz="0" w:space="0" w:color="auto"/>
                    <w:bottom w:val="none" w:sz="0" w:space="0" w:color="auto"/>
                    <w:right w:val="none" w:sz="0" w:space="0" w:color="auto"/>
                  </w:divBdr>
                  <w:divsChild>
                    <w:div w:id="502479196">
                      <w:marLeft w:val="0"/>
                      <w:marRight w:val="0"/>
                      <w:marTop w:val="0"/>
                      <w:marBottom w:val="0"/>
                      <w:divBdr>
                        <w:top w:val="none" w:sz="0" w:space="0" w:color="auto"/>
                        <w:left w:val="none" w:sz="0" w:space="0" w:color="auto"/>
                        <w:bottom w:val="none" w:sz="0" w:space="0" w:color="auto"/>
                        <w:right w:val="none" w:sz="0" w:space="0" w:color="auto"/>
                      </w:divBdr>
                    </w:div>
                  </w:divsChild>
                </w:div>
                <w:div w:id="1111166816">
                  <w:marLeft w:val="0"/>
                  <w:marRight w:val="0"/>
                  <w:marTop w:val="0"/>
                  <w:marBottom w:val="0"/>
                  <w:divBdr>
                    <w:top w:val="none" w:sz="0" w:space="0" w:color="auto"/>
                    <w:left w:val="none" w:sz="0" w:space="0" w:color="auto"/>
                    <w:bottom w:val="none" w:sz="0" w:space="0" w:color="auto"/>
                    <w:right w:val="none" w:sz="0" w:space="0" w:color="auto"/>
                  </w:divBdr>
                  <w:divsChild>
                    <w:div w:id="1201556137">
                      <w:marLeft w:val="0"/>
                      <w:marRight w:val="0"/>
                      <w:marTop w:val="0"/>
                      <w:marBottom w:val="0"/>
                      <w:divBdr>
                        <w:top w:val="none" w:sz="0" w:space="0" w:color="auto"/>
                        <w:left w:val="none" w:sz="0" w:space="0" w:color="auto"/>
                        <w:bottom w:val="none" w:sz="0" w:space="0" w:color="auto"/>
                        <w:right w:val="none" w:sz="0" w:space="0" w:color="auto"/>
                      </w:divBdr>
                    </w:div>
                  </w:divsChild>
                </w:div>
                <w:div w:id="1240823984">
                  <w:marLeft w:val="0"/>
                  <w:marRight w:val="0"/>
                  <w:marTop w:val="0"/>
                  <w:marBottom w:val="0"/>
                  <w:divBdr>
                    <w:top w:val="none" w:sz="0" w:space="0" w:color="auto"/>
                    <w:left w:val="none" w:sz="0" w:space="0" w:color="auto"/>
                    <w:bottom w:val="none" w:sz="0" w:space="0" w:color="auto"/>
                    <w:right w:val="none" w:sz="0" w:space="0" w:color="auto"/>
                  </w:divBdr>
                  <w:divsChild>
                    <w:div w:id="1855924222">
                      <w:marLeft w:val="0"/>
                      <w:marRight w:val="0"/>
                      <w:marTop w:val="0"/>
                      <w:marBottom w:val="0"/>
                      <w:divBdr>
                        <w:top w:val="none" w:sz="0" w:space="0" w:color="auto"/>
                        <w:left w:val="none" w:sz="0" w:space="0" w:color="auto"/>
                        <w:bottom w:val="none" w:sz="0" w:space="0" w:color="auto"/>
                        <w:right w:val="none" w:sz="0" w:space="0" w:color="auto"/>
                      </w:divBdr>
                    </w:div>
                  </w:divsChild>
                </w:div>
                <w:div w:id="512962839">
                  <w:marLeft w:val="0"/>
                  <w:marRight w:val="0"/>
                  <w:marTop w:val="0"/>
                  <w:marBottom w:val="0"/>
                  <w:divBdr>
                    <w:top w:val="none" w:sz="0" w:space="0" w:color="auto"/>
                    <w:left w:val="none" w:sz="0" w:space="0" w:color="auto"/>
                    <w:bottom w:val="none" w:sz="0" w:space="0" w:color="auto"/>
                    <w:right w:val="none" w:sz="0" w:space="0" w:color="auto"/>
                  </w:divBdr>
                  <w:divsChild>
                    <w:div w:id="383452968">
                      <w:marLeft w:val="0"/>
                      <w:marRight w:val="0"/>
                      <w:marTop w:val="0"/>
                      <w:marBottom w:val="0"/>
                      <w:divBdr>
                        <w:top w:val="none" w:sz="0" w:space="0" w:color="auto"/>
                        <w:left w:val="none" w:sz="0" w:space="0" w:color="auto"/>
                        <w:bottom w:val="none" w:sz="0" w:space="0" w:color="auto"/>
                        <w:right w:val="none" w:sz="0" w:space="0" w:color="auto"/>
                      </w:divBdr>
                    </w:div>
                  </w:divsChild>
                </w:div>
                <w:div w:id="1813521597">
                  <w:marLeft w:val="0"/>
                  <w:marRight w:val="0"/>
                  <w:marTop w:val="0"/>
                  <w:marBottom w:val="0"/>
                  <w:divBdr>
                    <w:top w:val="none" w:sz="0" w:space="0" w:color="auto"/>
                    <w:left w:val="none" w:sz="0" w:space="0" w:color="auto"/>
                    <w:bottom w:val="none" w:sz="0" w:space="0" w:color="auto"/>
                    <w:right w:val="none" w:sz="0" w:space="0" w:color="auto"/>
                  </w:divBdr>
                  <w:divsChild>
                    <w:div w:id="1349675018">
                      <w:marLeft w:val="0"/>
                      <w:marRight w:val="0"/>
                      <w:marTop w:val="0"/>
                      <w:marBottom w:val="0"/>
                      <w:divBdr>
                        <w:top w:val="none" w:sz="0" w:space="0" w:color="auto"/>
                        <w:left w:val="none" w:sz="0" w:space="0" w:color="auto"/>
                        <w:bottom w:val="none" w:sz="0" w:space="0" w:color="auto"/>
                        <w:right w:val="none" w:sz="0" w:space="0" w:color="auto"/>
                      </w:divBdr>
                    </w:div>
                  </w:divsChild>
                </w:div>
                <w:div w:id="1880972803">
                  <w:marLeft w:val="0"/>
                  <w:marRight w:val="0"/>
                  <w:marTop w:val="0"/>
                  <w:marBottom w:val="0"/>
                  <w:divBdr>
                    <w:top w:val="none" w:sz="0" w:space="0" w:color="auto"/>
                    <w:left w:val="none" w:sz="0" w:space="0" w:color="auto"/>
                    <w:bottom w:val="none" w:sz="0" w:space="0" w:color="auto"/>
                    <w:right w:val="none" w:sz="0" w:space="0" w:color="auto"/>
                  </w:divBdr>
                  <w:divsChild>
                    <w:div w:id="145827876">
                      <w:marLeft w:val="0"/>
                      <w:marRight w:val="0"/>
                      <w:marTop w:val="0"/>
                      <w:marBottom w:val="0"/>
                      <w:divBdr>
                        <w:top w:val="none" w:sz="0" w:space="0" w:color="auto"/>
                        <w:left w:val="none" w:sz="0" w:space="0" w:color="auto"/>
                        <w:bottom w:val="none" w:sz="0" w:space="0" w:color="auto"/>
                        <w:right w:val="none" w:sz="0" w:space="0" w:color="auto"/>
                      </w:divBdr>
                    </w:div>
                  </w:divsChild>
                </w:div>
                <w:div w:id="1857846681">
                  <w:marLeft w:val="0"/>
                  <w:marRight w:val="0"/>
                  <w:marTop w:val="0"/>
                  <w:marBottom w:val="0"/>
                  <w:divBdr>
                    <w:top w:val="none" w:sz="0" w:space="0" w:color="auto"/>
                    <w:left w:val="none" w:sz="0" w:space="0" w:color="auto"/>
                    <w:bottom w:val="none" w:sz="0" w:space="0" w:color="auto"/>
                    <w:right w:val="none" w:sz="0" w:space="0" w:color="auto"/>
                  </w:divBdr>
                  <w:divsChild>
                    <w:div w:id="1295284175">
                      <w:marLeft w:val="0"/>
                      <w:marRight w:val="0"/>
                      <w:marTop w:val="0"/>
                      <w:marBottom w:val="0"/>
                      <w:divBdr>
                        <w:top w:val="none" w:sz="0" w:space="0" w:color="auto"/>
                        <w:left w:val="none" w:sz="0" w:space="0" w:color="auto"/>
                        <w:bottom w:val="none" w:sz="0" w:space="0" w:color="auto"/>
                        <w:right w:val="none" w:sz="0" w:space="0" w:color="auto"/>
                      </w:divBdr>
                    </w:div>
                  </w:divsChild>
                </w:div>
                <w:div w:id="258635586">
                  <w:marLeft w:val="0"/>
                  <w:marRight w:val="0"/>
                  <w:marTop w:val="0"/>
                  <w:marBottom w:val="0"/>
                  <w:divBdr>
                    <w:top w:val="none" w:sz="0" w:space="0" w:color="auto"/>
                    <w:left w:val="none" w:sz="0" w:space="0" w:color="auto"/>
                    <w:bottom w:val="none" w:sz="0" w:space="0" w:color="auto"/>
                    <w:right w:val="none" w:sz="0" w:space="0" w:color="auto"/>
                  </w:divBdr>
                  <w:divsChild>
                    <w:div w:id="2040157991">
                      <w:marLeft w:val="0"/>
                      <w:marRight w:val="0"/>
                      <w:marTop w:val="0"/>
                      <w:marBottom w:val="0"/>
                      <w:divBdr>
                        <w:top w:val="none" w:sz="0" w:space="0" w:color="auto"/>
                        <w:left w:val="none" w:sz="0" w:space="0" w:color="auto"/>
                        <w:bottom w:val="none" w:sz="0" w:space="0" w:color="auto"/>
                        <w:right w:val="none" w:sz="0" w:space="0" w:color="auto"/>
                      </w:divBdr>
                    </w:div>
                  </w:divsChild>
                </w:div>
                <w:div w:id="1922106376">
                  <w:marLeft w:val="0"/>
                  <w:marRight w:val="0"/>
                  <w:marTop w:val="0"/>
                  <w:marBottom w:val="0"/>
                  <w:divBdr>
                    <w:top w:val="none" w:sz="0" w:space="0" w:color="auto"/>
                    <w:left w:val="none" w:sz="0" w:space="0" w:color="auto"/>
                    <w:bottom w:val="none" w:sz="0" w:space="0" w:color="auto"/>
                    <w:right w:val="none" w:sz="0" w:space="0" w:color="auto"/>
                  </w:divBdr>
                  <w:divsChild>
                    <w:div w:id="1557086129">
                      <w:marLeft w:val="0"/>
                      <w:marRight w:val="0"/>
                      <w:marTop w:val="0"/>
                      <w:marBottom w:val="0"/>
                      <w:divBdr>
                        <w:top w:val="none" w:sz="0" w:space="0" w:color="auto"/>
                        <w:left w:val="none" w:sz="0" w:space="0" w:color="auto"/>
                        <w:bottom w:val="none" w:sz="0" w:space="0" w:color="auto"/>
                        <w:right w:val="none" w:sz="0" w:space="0" w:color="auto"/>
                      </w:divBdr>
                    </w:div>
                  </w:divsChild>
                </w:div>
                <w:div w:id="1963224221">
                  <w:marLeft w:val="0"/>
                  <w:marRight w:val="0"/>
                  <w:marTop w:val="0"/>
                  <w:marBottom w:val="0"/>
                  <w:divBdr>
                    <w:top w:val="none" w:sz="0" w:space="0" w:color="auto"/>
                    <w:left w:val="none" w:sz="0" w:space="0" w:color="auto"/>
                    <w:bottom w:val="none" w:sz="0" w:space="0" w:color="auto"/>
                    <w:right w:val="none" w:sz="0" w:space="0" w:color="auto"/>
                  </w:divBdr>
                  <w:divsChild>
                    <w:div w:id="862942413">
                      <w:marLeft w:val="0"/>
                      <w:marRight w:val="0"/>
                      <w:marTop w:val="0"/>
                      <w:marBottom w:val="0"/>
                      <w:divBdr>
                        <w:top w:val="none" w:sz="0" w:space="0" w:color="auto"/>
                        <w:left w:val="none" w:sz="0" w:space="0" w:color="auto"/>
                        <w:bottom w:val="none" w:sz="0" w:space="0" w:color="auto"/>
                        <w:right w:val="none" w:sz="0" w:space="0" w:color="auto"/>
                      </w:divBdr>
                    </w:div>
                  </w:divsChild>
                </w:div>
                <w:div w:id="599261339">
                  <w:marLeft w:val="0"/>
                  <w:marRight w:val="0"/>
                  <w:marTop w:val="0"/>
                  <w:marBottom w:val="0"/>
                  <w:divBdr>
                    <w:top w:val="none" w:sz="0" w:space="0" w:color="auto"/>
                    <w:left w:val="none" w:sz="0" w:space="0" w:color="auto"/>
                    <w:bottom w:val="none" w:sz="0" w:space="0" w:color="auto"/>
                    <w:right w:val="none" w:sz="0" w:space="0" w:color="auto"/>
                  </w:divBdr>
                  <w:divsChild>
                    <w:div w:id="1721784417">
                      <w:marLeft w:val="0"/>
                      <w:marRight w:val="0"/>
                      <w:marTop w:val="0"/>
                      <w:marBottom w:val="0"/>
                      <w:divBdr>
                        <w:top w:val="none" w:sz="0" w:space="0" w:color="auto"/>
                        <w:left w:val="none" w:sz="0" w:space="0" w:color="auto"/>
                        <w:bottom w:val="none" w:sz="0" w:space="0" w:color="auto"/>
                        <w:right w:val="none" w:sz="0" w:space="0" w:color="auto"/>
                      </w:divBdr>
                    </w:div>
                  </w:divsChild>
                </w:div>
                <w:div w:id="221644262">
                  <w:marLeft w:val="0"/>
                  <w:marRight w:val="0"/>
                  <w:marTop w:val="0"/>
                  <w:marBottom w:val="0"/>
                  <w:divBdr>
                    <w:top w:val="none" w:sz="0" w:space="0" w:color="auto"/>
                    <w:left w:val="none" w:sz="0" w:space="0" w:color="auto"/>
                    <w:bottom w:val="none" w:sz="0" w:space="0" w:color="auto"/>
                    <w:right w:val="none" w:sz="0" w:space="0" w:color="auto"/>
                  </w:divBdr>
                  <w:divsChild>
                    <w:div w:id="1205561325">
                      <w:marLeft w:val="0"/>
                      <w:marRight w:val="0"/>
                      <w:marTop w:val="0"/>
                      <w:marBottom w:val="0"/>
                      <w:divBdr>
                        <w:top w:val="none" w:sz="0" w:space="0" w:color="auto"/>
                        <w:left w:val="none" w:sz="0" w:space="0" w:color="auto"/>
                        <w:bottom w:val="none" w:sz="0" w:space="0" w:color="auto"/>
                        <w:right w:val="none" w:sz="0" w:space="0" w:color="auto"/>
                      </w:divBdr>
                    </w:div>
                  </w:divsChild>
                </w:div>
                <w:div w:id="779032398">
                  <w:marLeft w:val="0"/>
                  <w:marRight w:val="0"/>
                  <w:marTop w:val="0"/>
                  <w:marBottom w:val="0"/>
                  <w:divBdr>
                    <w:top w:val="none" w:sz="0" w:space="0" w:color="auto"/>
                    <w:left w:val="none" w:sz="0" w:space="0" w:color="auto"/>
                    <w:bottom w:val="none" w:sz="0" w:space="0" w:color="auto"/>
                    <w:right w:val="none" w:sz="0" w:space="0" w:color="auto"/>
                  </w:divBdr>
                  <w:divsChild>
                    <w:div w:id="1511719760">
                      <w:marLeft w:val="0"/>
                      <w:marRight w:val="0"/>
                      <w:marTop w:val="0"/>
                      <w:marBottom w:val="0"/>
                      <w:divBdr>
                        <w:top w:val="none" w:sz="0" w:space="0" w:color="auto"/>
                        <w:left w:val="none" w:sz="0" w:space="0" w:color="auto"/>
                        <w:bottom w:val="none" w:sz="0" w:space="0" w:color="auto"/>
                        <w:right w:val="none" w:sz="0" w:space="0" w:color="auto"/>
                      </w:divBdr>
                    </w:div>
                    <w:div w:id="515928387">
                      <w:marLeft w:val="0"/>
                      <w:marRight w:val="0"/>
                      <w:marTop w:val="0"/>
                      <w:marBottom w:val="0"/>
                      <w:divBdr>
                        <w:top w:val="none" w:sz="0" w:space="0" w:color="auto"/>
                        <w:left w:val="none" w:sz="0" w:space="0" w:color="auto"/>
                        <w:bottom w:val="none" w:sz="0" w:space="0" w:color="auto"/>
                        <w:right w:val="none" w:sz="0" w:space="0" w:color="auto"/>
                      </w:divBdr>
                    </w:div>
                  </w:divsChild>
                </w:div>
                <w:div w:id="173616268">
                  <w:marLeft w:val="0"/>
                  <w:marRight w:val="0"/>
                  <w:marTop w:val="0"/>
                  <w:marBottom w:val="0"/>
                  <w:divBdr>
                    <w:top w:val="none" w:sz="0" w:space="0" w:color="auto"/>
                    <w:left w:val="none" w:sz="0" w:space="0" w:color="auto"/>
                    <w:bottom w:val="none" w:sz="0" w:space="0" w:color="auto"/>
                    <w:right w:val="none" w:sz="0" w:space="0" w:color="auto"/>
                  </w:divBdr>
                  <w:divsChild>
                    <w:div w:id="518277239">
                      <w:marLeft w:val="0"/>
                      <w:marRight w:val="0"/>
                      <w:marTop w:val="0"/>
                      <w:marBottom w:val="0"/>
                      <w:divBdr>
                        <w:top w:val="none" w:sz="0" w:space="0" w:color="auto"/>
                        <w:left w:val="none" w:sz="0" w:space="0" w:color="auto"/>
                        <w:bottom w:val="none" w:sz="0" w:space="0" w:color="auto"/>
                        <w:right w:val="none" w:sz="0" w:space="0" w:color="auto"/>
                      </w:divBdr>
                    </w:div>
                  </w:divsChild>
                </w:div>
                <w:div w:id="1524246694">
                  <w:marLeft w:val="0"/>
                  <w:marRight w:val="0"/>
                  <w:marTop w:val="0"/>
                  <w:marBottom w:val="0"/>
                  <w:divBdr>
                    <w:top w:val="none" w:sz="0" w:space="0" w:color="auto"/>
                    <w:left w:val="none" w:sz="0" w:space="0" w:color="auto"/>
                    <w:bottom w:val="none" w:sz="0" w:space="0" w:color="auto"/>
                    <w:right w:val="none" w:sz="0" w:space="0" w:color="auto"/>
                  </w:divBdr>
                  <w:divsChild>
                    <w:div w:id="288246485">
                      <w:marLeft w:val="0"/>
                      <w:marRight w:val="0"/>
                      <w:marTop w:val="0"/>
                      <w:marBottom w:val="0"/>
                      <w:divBdr>
                        <w:top w:val="none" w:sz="0" w:space="0" w:color="auto"/>
                        <w:left w:val="none" w:sz="0" w:space="0" w:color="auto"/>
                        <w:bottom w:val="none" w:sz="0" w:space="0" w:color="auto"/>
                        <w:right w:val="none" w:sz="0" w:space="0" w:color="auto"/>
                      </w:divBdr>
                    </w:div>
                  </w:divsChild>
                </w:div>
                <w:div w:id="840051301">
                  <w:marLeft w:val="0"/>
                  <w:marRight w:val="0"/>
                  <w:marTop w:val="0"/>
                  <w:marBottom w:val="0"/>
                  <w:divBdr>
                    <w:top w:val="none" w:sz="0" w:space="0" w:color="auto"/>
                    <w:left w:val="none" w:sz="0" w:space="0" w:color="auto"/>
                    <w:bottom w:val="none" w:sz="0" w:space="0" w:color="auto"/>
                    <w:right w:val="none" w:sz="0" w:space="0" w:color="auto"/>
                  </w:divBdr>
                  <w:divsChild>
                    <w:div w:id="1798257289">
                      <w:marLeft w:val="0"/>
                      <w:marRight w:val="0"/>
                      <w:marTop w:val="0"/>
                      <w:marBottom w:val="0"/>
                      <w:divBdr>
                        <w:top w:val="none" w:sz="0" w:space="0" w:color="auto"/>
                        <w:left w:val="none" w:sz="0" w:space="0" w:color="auto"/>
                        <w:bottom w:val="none" w:sz="0" w:space="0" w:color="auto"/>
                        <w:right w:val="none" w:sz="0" w:space="0" w:color="auto"/>
                      </w:divBdr>
                    </w:div>
                    <w:div w:id="753549909">
                      <w:marLeft w:val="0"/>
                      <w:marRight w:val="0"/>
                      <w:marTop w:val="0"/>
                      <w:marBottom w:val="0"/>
                      <w:divBdr>
                        <w:top w:val="none" w:sz="0" w:space="0" w:color="auto"/>
                        <w:left w:val="none" w:sz="0" w:space="0" w:color="auto"/>
                        <w:bottom w:val="none" w:sz="0" w:space="0" w:color="auto"/>
                        <w:right w:val="none" w:sz="0" w:space="0" w:color="auto"/>
                      </w:divBdr>
                    </w:div>
                    <w:div w:id="1114129267">
                      <w:marLeft w:val="0"/>
                      <w:marRight w:val="0"/>
                      <w:marTop w:val="0"/>
                      <w:marBottom w:val="0"/>
                      <w:divBdr>
                        <w:top w:val="none" w:sz="0" w:space="0" w:color="auto"/>
                        <w:left w:val="none" w:sz="0" w:space="0" w:color="auto"/>
                        <w:bottom w:val="none" w:sz="0" w:space="0" w:color="auto"/>
                        <w:right w:val="none" w:sz="0" w:space="0" w:color="auto"/>
                      </w:divBdr>
                    </w:div>
                  </w:divsChild>
                </w:div>
                <w:div w:id="1594901029">
                  <w:marLeft w:val="0"/>
                  <w:marRight w:val="0"/>
                  <w:marTop w:val="0"/>
                  <w:marBottom w:val="0"/>
                  <w:divBdr>
                    <w:top w:val="none" w:sz="0" w:space="0" w:color="auto"/>
                    <w:left w:val="none" w:sz="0" w:space="0" w:color="auto"/>
                    <w:bottom w:val="none" w:sz="0" w:space="0" w:color="auto"/>
                    <w:right w:val="none" w:sz="0" w:space="0" w:color="auto"/>
                  </w:divBdr>
                  <w:divsChild>
                    <w:div w:id="89745014">
                      <w:marLeft w:val="0"/>
                      <w:marRight w:val="0"/>
                      <w:marTop w:val="0"/>
                      <w:marBottom w:val="0"/>
                      <w:divBdr>
                        <w:top w:val="none" w:sz="0" w:space="0" w:color="auto"/>
                        <w:left w:val="none" w:sz="0" w:space="0" w:color="auto"/>
                        <w:bottom w:val="none" w:sz="0" w:space="0" w:color="auto"/>
                        <w:right w:val="none" w:sz="0" w:space="0" w:color="auto"/>
                      </w:divBdr>
                    </w:div>
                  </w:divsChild>
                </w:div>
                <w:div w:id="84110449">
                  <w:marLeft w:val="0"/>
                  <w:marRight w:val="0"/>
                  <w:marTop w:val="0"/>
                  <w:marBottom w:val="0"/>
                  <w:divBdr>
                    <w:top w:val="none" w:sz="0" w:space="0" w:color="auto"/>
                    <w:left w:val="none" w:sz="0" w:space="0" w:color="auto"/>
                    <w:bottom w:val="none" w:sz="0" w:space="0" w:color="auto"/>
                    <w:right w:val="none" w:sz="0" w:space="0" w:color="auto"/>
                  </w:divBdr>
                  <w:divsChild>
                    <w:div w:id="361974656">
                      <w:marLeft w:val="0"/>
                      <w:marRight w:val="0"/>
                      <w:marTop w:val="0"/>
                      <w:marBottom w:val="0"/>
                      <w:divBdr>
                        <w:top w:val="none" w:sz="0" w:space="0" w:color="auto"/>
                        <w:left w:val="none" w:sz="0" w:space="0" w:color="auto"/>
                        <w:bottom w:val="none" w:sz="0" w:space="0" w:color="auto"/>
                        <w:right w:val="none" w:sz="0" w:space="0" w:color="auto"/>
                      </w:divBdr>
                    </w:div>
                  </w:divsChild>
                </w:div>
                <w:div w:id="514392708">
                  <w:marLeft w:val="0"/>
                  <w:marRight w:val="0"/>
                  <w:marTop w:val="0"/>
                  <w:marBottom w:val="0"/>
                  <w:divBdr>
                    <w:top w:val="none" w:sz="0" w:space="0" w:color="auto"/>
                    <w:left w:val="none" w:sz="0" w:space="0" w:color="auto"/>
                    <w:bottom w:val="none" w:sz="0" w:space="0" w:color="auto"/>
                    <w:right w:val="none" w:sz="0" w:space="0" w:color="auto"/>
                  </w:divBdr>
                  <w:divsChild>
                    <w:div w:id="1186485084">
                      <w:marLeft w:val="0"/>
                      <w:marRight w:val="0"/>
                      <w:marTop w:val="0"/>
                      <w:marBottom w:val="0"/>
                      <w:divBdr>
                        <w:top w:val="none" w:sz="0" w:space="0" w:color="auto"/>
                        <w:left w:val="none" w:sz="0" w:space="0" w:color="auto"/>
                        <w:bottom w:val="none" w:sz="0" w:space="0" w:color="auto"/>
                        <w:right w:val="none" w:sz="0" w:space="0" w:color="auto"/>
                      </w:divBdr>
                    </w:div>
                    <w:div w:id="456609351">
                      <w:marLeft w:val="0"/>
                      <w:marRight w:val="0"/>
                      <w:marTop w:val="0"/>
                      <w:marBottom w:val="0"/>
                      <w:divBdr>
                        <w:top w:val="none" w:sz="0" w:space="0" w:color="auto"/>
                        <w:left w:val="none" w:sz="0" w:space="0" w:color="auto"/>
                        <w:bottom w:val="none" w:sz="0" w:space="0" w:color="auto"/>
                        <w:right w:val="none" w:sz="0" w:space="0" w:color="auto"/>
                      </w:divBdr>
                    </w:div>
                  </w:divsChild>
                </w:div>
                <w:div w:id="285157072">
                  <w:marLeft w:val="0"/>
                  <w:marRight w:val="0"/>
                  <w:marTop w:val="0"/>
                  <w:marBottom w:val="0"/>
                  <w:divBdr>
                    <w:top w:val="none" w:sz="0" w:space="0" w:color="auto"/>
                    <w:left w:val="none" w:sz="0" w:space="0" w:color="auto"/>
                    <w:bottom w:val="none" w:sz="0" w:space="0" w:color="auto"/>
                    <w:right w:val="none" w:sz="0" w:space="0" w:color="auto"/>
                  </w:divBdr>
                  <w:divsChild>
                    <w:div w:id="479493669">
                      <w:marLeft w:val="0"/>
                      <w:marRight w:val="0"/>
                      <w:marTop w:val="0"/>
                      <w:marBottom w:val="0"/>
                      <w:divBdr>
                        <w:top w:val="none" w:sz="0" w:space="0" w:color="auto"/>
                        <w:left w:val="none" w:sz="0" w:space="0" w:color="auto"/>
                        <w:bottom w:val="none" w:sz="0" w:space="0" w:color="auto"/>
                        <w:right w:val="none" w:sz="0" w:space="0" w:color="auto"/>
                      </w:divBdr>
                    </w:div>
                  </w:divsChild>
                </w:div>
                <w:div w:id="470176145">
                  <w:marLeft w:val="0"/>
                  <w:marRight w:val="0"/>
                  <w:marTop w:val="0"/>
                  <w:marBottom w:val="0"/>
                  <w:divBdr>
                    <w:top w:val="none" w:sz="0" w:space="0" w:color="auto"/>
                    <w:left w:val="none" w:sz="0" w:space="0" w:color="auto"/>
                    <w:bottom w:val="none" w:sz="0" w:space="0" w:color="auto"/>
                    <w:right w:val="none" w:sz="0" w:space="0" w:color="auto"/>
                  </w:divBdr>
                  <w:divsChild>
                    <w:div w:id="317732458">
                      <w:marLeft w:val="0"/>
                      <w:marRight w:val="0"/>
                      <w:marTop w:val="0"/>
                      <w:marBottom w:val="0"/>
                      <w:divBdr>
                        <w:top w:val="none" w:sz="0" w:space="0" w:color="auto"/>
                        <w:left w:val="none" w:sz="0" w:space="0" w:color="auto"/>
                        <w:bottom w:val="none" w:sz="0" w:space="0" w:color="auto"/>
                        <w:right w:val="none" w:sz="0" w:space="0" w:color="auto"/>
                      </w:divBdr>
                    </w:div>
                  </w:divsChild>
                </w:div>
                <w:div w:id="640617277">
                  <w:marLeft w:val="0"/>
                  <w:marRight w:val="0"/>
                  <w:marTop w:val="0"/>
                  <w:marBottom w:val="0"/>
                  <w:divBdr>
                    <w:top w:val="none" w:sz="0" w:space="0" w:color="auto"/>
                    <w:left w:val="none" w:sz="0" w:space="0" w:color="auto"/>
                    <w:bottom w:val="none" w:sz="0" w:space="0" w:color="auto"/>
                    <w:right w:val="none" w:sz="0" w:space="0" w:color="auto"/>
                  </w:divBdr>
                  <w:divsChild>
                    <w:div w:id="1415207311">
                      <w:marLeft w:val="0"/>
                      <w:marRight w:val="0"/>
                      <w:marTop w:val="0"/>
                      <w:marBottom w:val="0"/>
                      <w:divBdr>
                        <w:top w:val="none" w:sz="0" w:space="0" w:color="auto"/>
                        <w:left w:val="none" w:sz="0" w:space="0" w:color="auto"/>
                        <w:bottom w:val="none" w:sz="0" w:space="0" w:color="auto"/>
                        <w:right w:val="none" w:sz="0" w:space="0" w:color="auto"/>
                      </w:divBdr>
                    </w:div>
                    <w:div w:id="1426422244">
                      <w:marLeft w:val="0"/>
                      <w:marRight w:val="0"/>
                      <w:marTop w:val="0"/>
                      <w:marBottom w:val="0"/>
                      <w:divBdr>
                        <w:top w:val="none" w:sz="0" w:space="0" w:color="auto"/>
                        <w:left w:val="none" w:sz="0" w:space="0" w:color="auto"/>
                        <w:bottom w:val="none" w:sz="0" w:space="0" w:color="auto"/>
                        <w:right w:val="none" w:sz="0" w:space="0" w:color="auto"/>
                      </w:divBdr>
                    </w:div>
                    <w:div w:id="1155492940">
                      <w:marLeft w:val="0"/>
                      <w:marRight w:val="0"/>
                      <w:marTop w:val="0"/>
                      <w:marBottom w:val="0"/>
                      <w:divBdr>
                        <w:top w:val="none" w:sz="0" w:space="0" w:color="auto"/>
                        <w:left w:val="none" w:sz="0" w:space="0" w:color="auto"/>
                        <w:bottom w:val="none" w:sz="0" w:space="0" w:color="auto"/>
                        <w:right w:val="none" w:sz="0" w:space="0" w:color="auto"/>
                      </w:divBdr>
                    </w:div>
                    <w:div w:id="1230186820">
                      <w:marLeft w:val="0"/>
                      <w:marRight w:val="0"/>
                      <w:marTop w:val="0"/>
                      <w:marBottom w:val="0"/>
                      <w:divBdr>
                        <w:top w:val="none" w:sz="0" w:space="0" w:color="auto"/>
                        <w:left w:val="none" w:sz="0" w:space="0" w:color="auto"/>
                        <w:bottom w:val="none" w:sz="0" w:space="0" w:color="auto"/>
                        <w:right w:val="none" w:sz="0" w:space="0" w:color="auto"/>
                      </w:divBdr>
                    </w:div>
                  </w:divsChild>
                </w:div>
                <w:div w:id="1459371924">
                  <w:marLeft w:val="0"/>
                  <w:marRight w:val="0"/>
                  <w:marTop w:val="0"/>
                  <w:marBottom w:val="0"/>
                  <w:divBdr>
                    <w:top w:val="none" w:sz="0" w:space="0" w:color="auto"/>
                    <w:left w:val="none" w:sz="0" w:space="0" w:color="auto"/>
                    <w:bottom w:val="none" w:sz="0" w:space="0" w:color="auto"/>
                    <w:right w:val="none" w:sz="0" w:space="0" w:color="auto"/>
                  </w:divBdr>
                  <w:divsChild>
                    <w:div w:id="555506633">
                      <w:marLeft w:val="0"/>
                      <w:marRight w:val="0"/>
                      <w:marTop w:val="0"/>
                      <w:marBottom w:val="0"/>
                      <w:divBdr>
                        <w:top w:val="none" w:sz="0" w:space="0" w:color="auto"/>
                        <w:left w:val="none" w:sz="0" w:space="0" w:color="auto"/>
                        <w:bottom w:val="none" w:sz="0" w:space="0" w:color="auto"/>
                        <w:right w:val="none" w:sz="0" w:space="0" w:color="auto"/>
                      </w:divBdr>
                    </w:div>
                  </w:divsChild>
                </w:div>
                <w:div w:id="1415711472">
                  <w:marLeft w:val="0"/>
                  <w:marRight w:val="0"/>
                  <w:marTop w:val="0"/>
                  <w:marBottom w:val="0"/>
                  <w:divBdr>
                    <w:top w:val="none" w:sz="0" w:space="0" w:color="auto"/>
                    <w:left w:val="none" w:sz="0" w:space="0" w:color="auto"/>
                    <w:bottom w:val="none" w:sz="0" w:space="0" w:color="auto"/>
                    <w:right w:val="none" w:sz="0" w:space="0" w:color="auto"/>
                  </w:divBdr>
                  <w:divsChild>
                    <w:div w:id="521939206">
                      <w:marLeft w:val="0"/>
                      <w:marRight w:val="0"/>
                      <w:marTop w:val="0"/>
                      <w:marBottom w:val="0"/>
                      <w:divBdr>
                        <w:top w:val="none" w:sz="0" w:space="0" w:color="auto"/>
                        <w:left w:val="none" w:sz="0" w:space="0" w:color="auto"/>
                        <w:bottom w:val="none" w:sz="0" w:space="0" w:color="auto"/>
                        <w:right w:val="none" w:sz="0" w:space="0" w:color="auto"/>
                      </w:divBdr>
                    </w:div>
                  </w:divsChild>
                </w:div>
                <w:div w:id="334575772">
                  <w:marLeft w:val="0"/>
                  <w:marRight w:val="0"/>
                  <w:marTop w:val="0"/>
                  <w:marBottom w:val="0"/>
                  <w:divBdr>
                    <w:top w:val="none" w:sz="0" w:space="0" w:color="auto"/>
                    <w:left w:val="none" w:sz="0" w:space="0" w:color="auto"/>
                    <w:bottom w:val="none" w:sz="0" w:space="0" w:color="auto"/>
                    <w:right w:val="none" w:sz="0" w:space="0" w:color="auto"/>
                  </w:divBdr>
                  <w:divsChild>
                    <w:div w:id="296037753">
                      <w:marLeft w:val="0"/>
                      <w:marRight w:val="0"/>
                      <w:marTop w:val="0"/>
                      <w:marBottom w:val="0"/>
                      <w:divBdr>
                        <w:top w:val="none" w:sz="0" w:space="0" w:color="auto"/>
                        <w:left w:val="none" w:sz="0" w:space="0" w:color="auto"/>
                        <w:bottom w:val="none" w:sz="0" w:space="0" w:color="auto"/>
                        <w:right w:val="none" w:sz="0" w:space="0" w:color="auto"/>
                      </w:divBdr>
                    </w:div>
                  </w:divsChild>
                </w:div>
                <w:div w:id="1702975274">
                  <w:marLeft w:val="0"/>
                  <w:marRight w:val="0"/>
                  <w:marTop w:val="0"/>
                  <w:marBottom w:val="0"/>
                  <w:divBdr>
                    <w:top w:val="none" w:sz="0" w:space="0" w:color="auto"/>
                    <w:left w:val="none" w:sz="0" w:space="0" w:color="auto"/>
                    <w:bottom w:val="none" w:sz="0" w:space="0" w:color="auto"/>
                    <w:right w:val="none" w:sz="0" w:space="0" w:color="auto"/>
                  </w:divBdr>
                  <w:divsChild>
                    <w:div w:id="1510292763">
                      <w:marLeft w:val="0"/>
                      <w:marRight w:val="0"/>
                      <w:marTop w:val="0"/>
                      <w:marBottom w:val="0"/>
                      <w:divBdr>
                        <w:top w:val="none" w:sz="0" w:space="0" w:color="auto"/>
                        <w:left w:val="none" w:sz="0" w:space="0" w:color="auto"/>
                        <w:bottom w:val="none" w:sz="0" w:space="0" w:color="auto"/>
                        <w:right w:val="none" w:sz="0" w:space="0" w:color="auto"/>
                      </w:divBdr>
                    </w:div>
                    <w:div w:id="1026516878">
                      <w:marLeft w:val="0"/>
                      <w:marRight w:val="0"/>
                      <w:marTop w:val="0"/>
                      <w:marBottom w:val="0"/>
                      <w:divBdr>
                        <w:top w:val="none" w:sz="0" w:space="0" w:color="auto"/>
                        <w:left w:val="none" w:sz="0" w:space="0" w:color="auto"/>
                        <w:bottom w:val="none" w:sz="0" w:space="0" w:color="auto"/>
                        <w:right w:val="none" w:sz="0" w:space="0" w:color="auto"/>
                      </w:divBdr>
                    </w:div>
                  </w:divsChild>
                </w:div>
                <w:div w:id="47649157">
                  <w:marLeft w:val="0"/>
                  <w:marRight w:val="0"/>
                  <w:marTop w:val="0"/>
                  <w:marBottom w:val="0"/>
                  <w:divBdr>
                    <w:top w:val="none" w:sz="0" w:space="0" w:color="auto"/>
                    <w:left w:val="none" w:sz="0" w:space="0" w:color="auto"/>
                    <w:bottom w:val="none" w:sz="0" w:space="0" w:color="auto"/>
                    <w:right w:val="none" w:sz="0" w:space="0" w:color="auto"/>
                  </w:divBdr>
                  <w:divsChild>
                    <w:div w:id="160779231">
                      <w:marLeft w:val="0"/>
                      <w:marRight w:val="0"/>
                      <w:marTop w:val="0"/>
                      <w:marBottom w:val="0"/>
                      <w:divBdr>
                        <w:top w:val="none" w:sz="0" w:space="0" w:color="auto"/>
                        <w:left w:val="none" w:sz="0" w:space="0" w:color="auto"/>
                        <w:bottom w:val="none" w:sz="0" w:space="0" w:color="auto"/>
                        <w:right w:val="none" w:sz="0" w:space="0" w:color="auto"/>
                      </w:divBdr>
                    </w:div>
                    <w:div w:id="1489324811">
                      <w:marLeft w:val="0"/>
                      <w:marRight w:val="0"/>
                      <w:marTop w:val="0"/>
                      <w:marBottom w:val="0"/>
                      <w:divBdr>
                        <w:top w:val="none" w:sz="0" w:space="0" w:color="auto"/>
                        <w:left w:val="none" w:sz="0" w:space="0" w:color="auto"/>
                        <w:bottom w:val="none" w:sz="0" w:space="0" w:color="auto"/>
                        <w:right w:val="none" w:sz="0" w:space="0" w:color="auto"/>
                      </w:divBdr>
                    </w:div>
                  </w:divsChild>
                </w:div>
                <w:div w:id="1113212823">
                  <w:marLeft w:val="0"/>
                  <w:marRight w:val="0"/>
                  <w:marTop w:val="0"/>
                  <w:marBottom w:val="0"/>
                  <w:divBdr>
                    <w:top w:val="none" w:sz="0" w:space="0" w:color="auto"/>
                    <w:left w:val="none" w:sz="0" w:space="0" w:color="auto"/>
                    <w:bottom w:val="none" w:sz="0" w:space="0" w:color="auto"/>
                    <w:right w:val="none" w:sz="0" w:space="0" w:color="auto"/>
                  </w:divBdr>
                  <w:divsChild>
                    <w:div w:id="561332686">
                      <w:marLeft w:val="0"/>
                      <w:marRight w:val="0"/>
                      <w:marTop w:val="0"/>
                      <w:marBottom w:val="0"/>
                      <w:divBdr>
                        <w:top w:val="none" w:sz="0" w:space="0" w:color="auto"/>
                        <w:left w:val="none" w:sz="0" w:space="0" w:color="auto"/>
                        <w:bottom w:val="none" w:sz="0" w:space="0" w:color="auto"/>
                        <w:right w:val="none" w:sz="0" w:space="0" w:color="auto"/>
                      </w:divBdr>
                    </w:div>
                    <w:div w:id="599339306">
                      <w:marLeft w:val="0"/>
                      <w:marRight w:val="0"/>
                      <w:marTop w:val="0"/>
                      <w:marBottom w:val="0"/>
                      <w:divBdr>
                        <w:top w:val="none" w:sz="0" w:space="0" w:color="auto"/>
                        <w:left w:val="none" w:sz="0" w:space="0" w:color="auto"/>
                        <w:bottom w:val="none" w:sz="0" w:space="0" w:color="auto"/>
                        <w:right w:val="none" w:sz="0" w:space="0" w:color="auto"/>
                      </w:divBdr>
                    </w:div>
                    <w:div w:id="884486940">
                      <w:marLeft w:val="0"/>
                      <w:marRight w:val="0"/>
                      <w:marTop w:val="0"/>
                      <w:marBottom w:val="0"/>
                      <w:divBdr>
                        <w:top w:val="none" w:sz="0" w:space="0" w:color="auto"/>
                        <w:left w:val="none" w:sz="0" w:space="0" w:color="auto"/>
                        <w:bottom w:val="none" w:sz="0" w:space="0" w:color="auto"/>
                        <w:right w:val="none" w:sz="0" w:space="0" w:color="auto"/>
                      </w:divBdr>
                    </w:div>
                  </w:divsChild>
                </w:div>
                <w:div w:id="1953393400">
                  <w:marLeft w:val="0"/>
                  <w:marRight w:val="0"/>
                  <w:marTop w:val="0"/>
                  <w:marBottom w:val="0"/>
                  <w:divBdr>
                    <w:top w:val="none" w:sz="0" w:space="0" w:color="auto"/>
                    <w:left w:val="none" w:sz="0" w:space="0" w:color="auto"/>
                    <w:bottom w:val="none" w:sz="0" w:space="0" w:color="auto"/>
                    <w:right w:val="none" w:sz="0" w:space="0" w:color="auto"/>
                  </w:divBdr>
                  <w:divsChild>
                    <w:div w:id="31540889">
                      <w:marLeft w:val="0"/>
                      <w:marRight w:val="0"/>
                      <w:marTop w:val="0"/>
                      <w:marBottom w:val="0"/>
                      <w:divBdr>
                        <w:top w:val="none" w:sz="0" w:space="0" w:color="auto"/>
                        <w:left w:val="none" w:sz="0" w:space="0" w:color="auto"/>
                        <w:bottom w:val="none" w:sz="0" w:space="0" w:color="auto"/>
                        <w:right w:val="none" w:sz="0" w:space="0" w:color="auto"/>
                      </w:divBdr>
                    </w:div>
                  </w:divsChild>
                </w:div>
                <w:div w:id="632951039">
                  <w:marLeft w:val="0"/>
                  <w:marRight w:val="0"/>
                  <w:marTop w:val="0"/>
                  <w:marBottom w:val="0"/>
                  <w:divBdr>
                    <w:top w:val="none" w:sz="0" w:space="0" w:color="auto"/>
                    <w:left w:val="none" w:sz="0" w:space="0" w:color="auto"/>
                    <w:bottom w:val="none" w:sz="0" w:space="0" w:color="auto"/>
                    <w:right w:val="none" w:sz="0" w:space="0" w:color="auto"/>
                  </w:divBdr>
                  <w:divsChild>
                    <w:div w:id="1680350731">
                      <w:marLeft w:val="0"/>
                      <w:marRight w:val="0"/>
                      <w:marTop w:val="0"/>
                      <w:marBottom w:val="0"/>
                      <w:divBdr>
                        <w:top w:val="none" w:sz="0" w:space="0" w:color="auto"/>
                        <w:left w:val="none" w:sz="0" w:space="0" w:color="auto"/>
                        <w:bottom w:val="none" w:sz="0" w:space="0" w:color="auto"/>
                        <w:right w:val="none" w:sz="0" w:space="0" w:color="auto"/>
                      </w:divBdr>
                    </w:div>
                  </w:divsChild>
                </w:div>
                <w:div w:id="1635598488">
                  <w:marLeft w:val="0"/>
                  <w:marRight w:val="0"/>
                  <w:marTop w:val="0"/>
                  <w:marBottom w:val="0"/>
                  <w:divBdr>
                    <w:top w:val="none" w:sz="0" w:space="0" w:color="auto"/>
                    <w:left w:val="none" w:sz="0" w:space="0" w:color="auto"/>
                    <w:bottom w:val="none" w:sz="0" w:space="0" w:color="auto"/>
                    <w:right w:val="none" w:sz="0" w:space="0" w:color="auto"/>
                  </w:divBdr>
                  <w:divsChild>
                    <w:div w:id="528303395">
                      <w:marLeft w:val="0"/>
                      <w:marRight w:val="0"/>
                      <w:marTop w:val="0"/>
                      <w:marBottom w:val="0"/>
                      <w:divBdr>
                        <w:top w:val="none" w:sz="0" w:space="0" w:color="auto"/>
                        <w:left w:val="none" w:sz="0" w:space="0" w:color="auto"/>
                        <w:bottom w:val="none" w:sz="0" w:space="0" w:color="auto"/>
                        <w:right w:val="none" w:sz="0" w:space="0" w:color="auto"/>
                      </w:divBdr>
                    </w:div>
                  </w:divsChild>
                </w:div>
                <w:div w:id="105781559">
                  <w:marLeft w:val="0"/>
                  <w:marRight w:val="0"/>
                  <w:marTop w:val="0"/>
                  <w:marBottom w:val="0"/>
                  <w:divBdr>
                    <w:top w:val="none" w:sz="0" w:space="0" w:color="auto"/>
                    <w:left w:val="none" w:sz="0" w:space="0" w:color="auto"/>
                    <w:bottom w:val="none" w:sz="0" w:space="0" w:color="auto"/>
                    <w:right w:val="none" w:sz="0" w:space="0" w:color="auto"/>
                  </w:divBdr>
                  <w:divsChild>
                    <w:div w:id="540288219">
                      <w:marLeft w:val="0"/>
                      <w:marRight w:val="0"/>
                      <w:marTop w:val="0"/>
                      <w:marBottom w:val="0"/>
                      <w:divBdr>
                        <w:top w:val="none" w:sz="0" w:space="0" w:color="auto"/>
                        <w:left w:val="none" w:sz="0" w:space="0" w:color="auto"/>
                        <w:bottom w:val="none" w:sz="0" w:space="0" w:color="auto"/>
                        <w:right w:val="none" w:sz="0" w:space="0" w:color="auto"/>
                      </w:divBdr>
                    </w:div>
                  </w:divsChild>
                </w:div>
                <w:div w:id="1823424479">
                  <w:marLeft w:val="0"/>
                  <w:marRight w:val="0"/>
                  <w:marTop w:val="0"/>
                  <w:marBottom w:val="0"/>
                  <w:divBdr>
                    <w:top w:val="none" w:sz="0" w:space="0" w:color="auto"/>
                    <w:left w:val="none" w:sz="0" w:space="0" w:color="auto"/>
                    <w:bottom w:val="none" w:sz="0" w:space="0" w:color="auto"/>
                    <w:right w:val="none" w:sz="0" w:space="0" w:color="auto"/>
                  </w:divBdr>
                  <w:divsChild>
                    <w:div w:id="1398552499">
                      <w:marLeft w:val="0"/>
                      <w:marRight w:val="0"/>
                      <w:marTop w:val="0"/>
                      <w:marBottom w:val="0"/>
                      <w:divBdr>
                        <w:top w:val="none" w:sz="0" w:space="0" w:color="auto"/>
                        <w:left w:val="none" w:sz="0" w:space="0" w:color="auto"/>
                        <w:bottom w:val="none" w:sz="0" w:space="0" w:color="auto"/>
                        <w:right w:val="none" w:sz="0" w:space="0" w:color="auto"/>
                      </w:divBdr>
                    </w:div>
                  </w:divsChild>
                </w:div>
                <w:div w:id="1929849927">
                  <w:marLeft w:val="0"/>
                  <w:marRight w:val="0"/>
                  <w:marTop w:val="0"/>
                  <w:marBottom w:val="0"/>
                  <w:divBdr>
                    <w:top w:val="none" w:sz="0" w:space="0" w:color="auto"/>
                    <w:left w:val="none" w:sz="0" w:space="0" w:color="auto"/>
                    <w:bottom w:val="none" w:sz="0" w:space="0" w:color="auto"/>
                    <w:right w:val="none" w:sz="0" w:space="0" w:color="auto"/>
                  </w:divBdr>
                  <w:divsChild>
                    <w:div w:id="1452817976">
                      <w:marLeft w:val="0"/>
                      <w:marRight w:val="0"/>
                      <w:marTop w:val="0"/>
                      <w:marBottom w:val="0"/>
                      <w:divBdr>
                        <w:top w:val="none" w:sz="0" w:space="0" w:color="auto"/>
                        <w:left w:val="none" w:sz="0" w:space="0" w:color="auto"/>
                        <w:bottom w:val="none" w:sz="0" w:space="0" w:color="auto"/>
                        <w:right w:val="none" w:sz="0" w:space="0" w:color="auto"/>
                      </w:divBdr>
                    </w:div>
                  </w:divsChild>
                </w:div>
                <w:div w:id="436370924">
                  <w:marLeft w:val="0"/>
                  <w:marRight w:val="0"/>
                  <w:marTop w:val="0"/>
                  <w:marBottom w:val="0"/>
                  <w:divBdr>
                    <w:top w:val="none" w:sz="0" w:space="0" w:color="auto"/>
                    <w:left w:val="none" w:sz="0" w:space="0" w:color="auto"/>
                    <w:bottom w:val="none" w:sz="0" w:space="0" w:color="auto"/>
                    <w:right w:val="none" w:sz="0" w:space="0" w:color="auto"/>
                  </w:divBdr>
                  <w:divsChild>
                    <w:div w:id="966425369">
                      <w:marLeft w:val="0"/>
                      <w:marRight w:val="0"/>
                      <w:marTop w:val="0"/>
                      <w:marBottom w:val="0"/>
                      <w:divBdr>
                        <w:top w:val="none" w:sz="0" w:space="0" w:color="auto"/>
                        <w:left w:val="none" w:sz="0" w:space="0" w:color="auto"/>
                        <w:bottom w:val="none" w:sz="0" w:space="0" w:color="auto"/>
                        <w:right w:val="none" w:sz="0" w:space="0" w:color="auto"/>
                      </w:divBdr>
                    </w:div>
                  </w:divsChild>
                </w:div>
                <w:div w:id="1160777865">
                  <w:marLeft w:val="0"/>
                  <w:marRight w:val="0"/>
                  <w:marTop w:val="0"/>
                  <w:marBottom w:val="0"/>
                  <w:divBdr>
                    <w:top w:val="none" w:sz="0" w:space="0" w:color="auto"/>
                    <w:left w:val="none" w:sz="0" w:space="0" w:color="auto"/>
                    <w:bottom w:val="none" w:sz="0" w:space="0" w:color="auto"/>
                    <w:right w:val="none" w:sz="0" w:space="0" w:color="auto"/>
                  </w:divBdr>
                  <w:divsChild>
                    <w:div w:id="1921867471">
                      <w:marLeft w:val="0"/>
                      <w:marRight w:val="0"/>
                      <w:marTop w:val="0"/>
                      <w:marBottom w:val="0"/>
                      <w:divBdr>
                        <w:top w:val="none" w:sz="0" w:space="0" w:color="auto"/>
                        <w:left w:val="none" w:sz="0" w:space="0" w:color="auto"/>
                        <w:bottom w:val="none" w:sz="0" w:space="0" w:color="auto"/>
                        <w:right w:val="none" w:sz="0" w:space="0" w:color="auto"/>
                      </w:divBdr>
                    </w:div>
                  </w:divsChild>
                </w:div>
                <w:div w:id="938954058">
                  <w:marLeft w:val="0"/>
                  <w:marRight w:val="0"/>
                  <w:marTop w:val="0"/>
                  <w:marBottom w:val="0"/>
                  <w:divBdr>
                    <w:top w:val="none" w:sz="0" w:space="0" w:color="auto"/>
                    <w:left w:val="none" w:sz="0" w:space="0" w:color="auto"/>
                    <w:bottom w:val="none" w:sz="0" w:space="0" w:color="auto"/>
                    <w:right w:val="none" w:sz="0" w:space="0" w:color="auto"/>
                  </w:divBdr>
                  <w:divsChild>
                    <w:div w:id="1467435782">
                      <w:marLeft w:val="0"/>
                      <w:marRight w:val="0"/>
                      <w:marTop w:val="0"/>
                      <w:marBottom w:val="0"/>
                      <w:divBdr>
                        <w:top w:val="none" w:sz="0" w:space="0" w:color="auto"/>
                        <w:left w:val="none" w:sz="0" w:space="0" w:color="auto"/>
                        <w:bottom w:val="none" w:sz="0" w:space="0" w:color="auto"/>
                        <w:right w:val="none" w:sz="0" w:space="0" w:color="auto"/>
                      </w:divBdr>
                    </w:div>
                    <w:div w:id="1167793702">
                      <w:marLeft w:val="0"/>
                      <w:marRight w:val="0"/>
                      <w:marTop w:val="0"/>
                      <w:marBottom w:val="0"/>
                      <w:divBdr>
                        <w:top w:val="none" w:sz="0" w:space="0" w:color="auto"/>
                        <w:left w:val="none" w:sz="0" w:space="0" w:color="auto"/>
                        <w:bottom w:val="none" w:sz="0" w:space="0" w:color="auto"/>
                        <w:right w:val="none" w:sz="0" w:space="0" w:color="auto"/>
                      </w:divBdr>
                    </w:div>
                  </w:divsChild>
                </w:div>
                <w:div w:id="1813138945">
                  <w:marLeft w:val="0"/>
                  <w:marRight w:val="0"/>
                  <w:marTop w:val="0"/>
                  <w:marBottom w:val="0"/>
                  <w:divBdr>
                    <w:top w:val="none" w:sz="0" w:space="0" w:color="auto"/>
                    <w:left w:val="none" w:sz="0" w:space="0" w:color="auto"/>
                    <w:bottom w:val="none" w:sz="0" w:space="0" w:color="auto"/>
                    <w:right w:val="none" w:sz="0" w:space="0" w:color="auto"/>
                  </w:divBdr>
                  <w:divsChild>
                    <w:div w:id="1005747672">
                      <w:marLeft w:val="0"/>
                      <w:marRight w:val="0"/>
                      <w:marTop w:val="0"/>
                      <w:marBottom w:val="0"/>
                      <w:divBdr>
                        <w:top w:val="none" w:sz="0" w:space="0" w:color="auto"/>
                        <w:left w:val="none" w:sz="0" w:space="0" w:color="auto"/>
                        <w:bottom w:val="none" w:sz="0" w:space="0" w:color="auto"/>
                        <w:right w:val="none" w:sz="0" w:space="0" w:color="auto"/>
                      </w:divBdr>
                    </w:div>
                  </w:divsChild>
                </w:div>
                <w:div w:id="653877146">
                  <w:marLeft w:val="0"/>
                  <w:marRight w:val="0"/>
                  <w:marTop w:val="0"/>
                  <w:marBottom w:val="0"/>
                  <w:divBdr>
                    <w:top w:val="none" w:sz="0" w:space="0" w:color="auto"/>
                    <w:left w:val="none" w:sz="0" w:space="0" w:color="auto"/>
                    <w:bottom w:val="none" w:sz="0" w:space="0" w:color="auto"/>
                    <w:right w:val="none" w:sz="0" w:space="0" w:color="auto"/>
                  </w:divBdr>
                  <w:divsChild>
                    <w:div w:id="216864777">
                      <w:marLeft w:val="0"/>
                      <w:marRight w:val="0"/>
                      <w:marTop w:val="0"/>
                      <w:marBottom w:val="0"/>
                      <w:divBdr>
                        <w:top w:val="none" w:sz="0" w:space="0" w:color="auto"/>
                        <w:left w:val="none" w:sz="0" w:space="0" w:color="auto"/>
                        <w:bottom w:val="none" w:sz="0" w:space="0" w:color="auto"/>
                        <w:right w:val="none" w:sz="0" w:space="0" w:color="auto"/>
                      </w:divBdr>
                    </w:div>
                  </w:divsChild>
                </w:div>
                <w:div w:id="1946767800">
                  <w:marLeft w:val="0"/>
                  <w:marRight w:val="0"/>
                  <w:marTop w:val="0"/>
                  <w:marBottom w:val="0"/>
                  <w:divBdr>
                    <w:top w:val="none" w:sz="0" w:space="0" w:color="auto"/>
                    <w:left w:val="none" w:sz="0" w:space="0" w:color="auto"/>
                    <w:bottom w:val="none" w:sz="0" w:space="0" w:color="auto"/>
                    <w:right w:val="none" w:sz="0" w:space="0" w:color="auto"/>
                  </w:divBdr>
                  <w:divsChild>
                    <w:div w:id="701440025">
                      <w:marLeft w:val="0"/>
                      <w:marRight w:val="0"/>
                      <w:marTop w:val="0"/>
                      <w:marBottom w:val="0"/>
                      <w:divBdr>
                        <w:top w:val="none" w:sz="0" w:space="0" w:color="auto"/>
                        <w:left w:val="none" w:sz="0" w:space="0" w:color="auto"/>
                        <w:bottom w:val="none" w:sz="0" w:space="0" w:color="auto"/>
                        <w:right w:val="none" w:sz="0" w:space="0" w:color="auto"/>
                      </w:divBdr>
                    </w:div>
                  </w:divsChild>
                </w:div>
                <w:div w:id="1674336517">
                  <w:marLeft w:val="0"/>
                  <w:marRight w:val="0"/>
                  <w:marTop w:val="0"/>
                  <w:marBottom w:val="0"/>
                  <w:divBdr>
                    <w:top w:val="none" w:sz="0" w:space="0" w:color="auto"/>
                    <w:left w:val="none" w:sz="0" w:space="0" w:color="auto"/>
                    <w:bottom w:val="none" w:sz="0" w:space="0" w:color="auto"/>
                    <w:right w:val="none" w:sz="0" w:space="0" w:color="auto"/>
                  </w:divBdr>
                  <w:divsChild>
                    <w:div w:id="328406190">
                      <w:marLeft w:val="0"/>
                      <w:marRight w:val="0"/>
                      <w:marTop w:val="0"/>
                      <w:marBottom w:val="0"/>
                      <w:divBdr>
                        <w:top w:val="none" w:sz="0" w:space="0" w:color="auto"/>
                        <w:left w:val="none" w:sz="0" w:space="0" w:color="auto"/>
                        <w:bottom w:val="none" w:sz="0" w:space="0" w:color="auto"/>
                        <w:right w:val="none" w:sz="0" w:space="0" w:color="auto"/>
                      </w:divBdr>
                    </w:div>
                  </w:divsChild>
                </w:div>
                <w:div w:id="1602445295">
                  <w:marLeft w:val="0"/>
                  <w:marRight w:val="0"/>
                  <w:marTop w:val="0"/>
                  <w:marBottom w:val="0"/>
                  <w:divBdr>
                    <w:top w:val="none" w:sz="0" w:space="0" w:color="auto"/>
                    <w:left w:val="none" w:sz="0" w:space="0" w:color="auto"/>
                    <w:bottom w:val="none" w:sz="0" w:space="0" w:color="auto"/>
                    <w:right w:val="none" w:sz="0" w:space="0" w:color="auto"/>
                  </w:divBdr>
                  <w:divsChild>
                    <w:div w:id="1025254695">
                      <w:marLeft w:val="0"/>
                      <w:marRight w:val="0"/>
                      <w:marTop w:val="0"/>
                      <w:marBottom w:val="0"/>
                      <w:divBdr>
                        <w:top w:val="none" w:sz="0" w:space="0" w:color="auto"/>
                        <w:left w:val="none" w:sz="0" w:space="0" w:color="auto"/>
                        <w:bottom w:val="none" w:sz="0" w:space="0" w:color="auto"/>
                        <w:right w:val="none" w:sz="0" w:space="0" w:color="auto"/>
                      </w:divBdr>
                    </w:div>
                  </w:divsChild>
                </w:div>
                <w:div w:id="1339042212">
                  <w:marLeft w:val="0"/>
                  <w:marRight w:val="0"/>
                  <w:marTop w:val="0"/>
                  <w:marBottom w:val="0"/>
                  <w:divBdr>
                    <w:top w:val="none" w:sz="0" w:space="0" w:color="auto"/>
                    <w:left w:val="none" w:sz="0" w:space="0" w:color="auto"/>
                    <w:bottom w:val="none" w:sz="0" w:space="0" w:color="auto"/>
                    <w:right w:val="none" w:sz="0" w:space="0" w:color="auto"/>
                  </w:divBdr>
                  <w:divsChild>
                    <w:div w:id="2010939157">
                      <w:marLeft w:val="0"/>
                      <w:marRight w:val="0"/>
                      <w:marTop w:val="0"/>
                      <w:marBottom w:val="0"/>
                      <w:divBdr>
                        <w:top w:val="none" w:sz="0" w:space="0" w:color="auto"/>
                        <w:left w:val="none" w:sz="0" w:space="0" w:color="auto"/>
                        <w:bottom w:val="none" w:sz="0" w:space="0" w:color="auto"/>
                        <w:right w:val="none" w:sz="0" w:space="0" w:color="auto"/>
                      </w:divBdr>
                    </w:div>
                    <w:div w:id="2067557602">
                      <w:marLeft w:val="0"/>
                      <w:marRight w:val="0"/>
                      <w:marTop w:val="0"/>
                      <w:marBottom w:val="0"/>
                      <w:divBdr>
                        <w:top w:val="none" w:sz="0" w:space="0" w:color="auto"/>
                        <w:left w:val="none" w:sz="0" w:space="0" w:color="auto"/>
                        <w:bottom w:val="none" w:sz="0" w:space="0" w:color="auto"/>
                        <w:right w:val="none" w:sz="0" w:space="0" w:color="auto"/>
                      </w:divBdr>
                    </w:div>
                  </w:divsChild>
                </w:div>
                <w:div w:id="1171333669">
                  <w:marLeft w:val="0"/>
                  <w:marRight w:val="0"/>
                  <w:marTop w:val="0"/>
                  <w:marBottom w:val="0"/>
                  <w:divBdr>
                    <w:top w:val="none" w:sz="0" w:space="0" w:color="auto"/>
                    <w:left w:val="none" w:sz="0" w:space="0" w:color="auto"/>
                    <w:bottom w:val="none" w:sz="0" w:space="0" w:color="auto"/>
                    <w:right w:val="none" w:sz="0" w:space="0" w:color="auto"/>
                  </w:divBdr>
                  <w:divsChild>
                    <w:div w:id="351417316">
                      <w:marLeft w:val="0"/>
                      <w:marRight w:val="0"/>
                      <w:marTop w:val="0"/>
                      <w:marBottom w:val="0"/>
                      <w:divBdr>
                        <w:top w:val="none" w:sz="0" w:space="0" w:color="auto"/>
                        <w:left w:val="none" w:sz="0" w:space="0" w:color="auto"/>
                        <w:bottom w:val="none" w:sz="0" w:space="0" w:color="auto"/>
                        <w:right w:val="none" w:sz="0" w:space="0" w:color="auto"/>
                      </w:divBdr>
                    </w:div>
                  </w:divsChild>
                </w:div>
                <w:div w:id="1833907950">
                  <w:marLeft w:val="0"/>
                  <w:marRight w:val="0"/>
                  <w:marTop w:val="0"/>
                  <w:marBottom w:val="0"/>
                  <w:divBdr>
                    <w:top w:val="none" w:sz="0" w:space="0" w:color="auto"/>
                    <w:left w:val="none" w:sz="0" w:space="0" w:color="auto"/>
                    <w:bottom w:val="none" w:sz="0" w:space="0" w:color="auto"/>
                    <w:right w:val="none" w:sz="0" w:space="0" w:color="auto"/>
                  </w:divBdr>
                  <w:divsChild>
                    <w:div w:id="2130078747">
                      <w:marLeft w:val="0"/>
                      <w:marRight w:val="0"/>
                      <w:marTop w:val="0"/>
                      <w:marBottom w:val="0"/>
                      <w:divBdr>
                        <w:top w:val="none" w:sz="0" w:space="0" w:color="auto"/>
                        <w:left w:val="none" w:sz="0" w:space="0" w:color="auto"/>
                        <w:bottom w:val="none" w:sz="0" w:space="0" w:color="auto"/>
                        <w:right w:val="none" w:sz="0" w:space="0" w:color="auto"/>
                      </w:divBdr>
                    </w:div>
                  </w:divsChild>
                </w:div>
                <w:div w:id="1104233401">
                  <w:marLeft w:val="0"/>
                  <w:marRight w:val="0"/>
                  <w:marTop w:val="0"/>
                  <w:marBottom w:val="0"/>
                  <w:divBdr>
                    <w:top w:val="none" w:sz="0" w:space="0" w:color="auto"/>
                    <w:left w:val="none" w:sz="0" w:space="0" w:color="auto"/>
                    <w:bottom w:val="none" w:sz="0" w:space="0" w:color="auto"/>
                    <w:right w:val="none" w:sz="0" w:space="0" w:color="auto"/>
                  </w:divBdr>
                  <w:divsChild>
                    <w:div w:id="1886985687">
                      <w:marLeft w:val="0"/>
                      <w:marRight w:val="0"/>
                      <w:marTop w:val="0"/>
                      <w:marBottom w:val="0"/>
                      <w:divBdr>
                        <w:top w:val="none" w:sz="0" w:space="0" w:color="auto"/>
                        <w:left w:val="none" w:sz="0" w:space="0" w:color="auto"/>
                        <w:bottom w:val="none" w:sz="0" w:space="0" w:color="auto"/>
                        <w:right w:val="none" w:sz="0" w:space="0" w:color="auto"/>
                      </w:divBdr>
                    </w:div>
                  </w:divsChild>
                </w:div>
                <w:div w:id="174879205">
                  <w:marLeft w:val="0"/>
                  <w:marRight w:val="0"/>
                  <w:marTop w:val="0"/>
                  <w:marBottom w:val="0"/>
                  <w:divBdr>
                    <w:top w:val="none" w:sz="0" w:space="0" w:color="auto"/>
                    <w:left w:val="none" w:sz="0" w:space="0" w:color="auto"/>
                    <w:bottom w:val="none" w:sz="0" w:space="0" w:color="auto"/>
                    <w:right w:val="none" w:sz="0" w:space="0" w:color="auto"/>
                  </w:divBdr>
                  <w:divsChild>
                    <w:div w:id="662197651">
                      <w:marLeft w:val="0"/>
                      <w:marRight w:val="0"/>
                      <w:marTop w:val="0"/>
                      <w:marBottom w:val="0"/>
                      <w:divBdr>
                        <w:top w:val="none" w:sz="0" w:space="0" w:color="auto"/>
                        <w:left w:val="none" w:sz="0" w:space="0" w:color="auto"/>
                        <w:bottom w:val="none" w:sz="0" w:space="0" w:color="auto"/>
                        <w:right w:val="none" w:sz="0" w:space="0" w:color="auto"/>
                      </w:divBdr>
                    </w:div>
                  </w:divsChild>
                </w:div>
                <w:div w:id="986131699">
                  <w:marLeft w:val="0"/>
                  <w:marRight w:val="0"/>
                  <w:marTop w:val="0"/>
                  <w:marBottom w:val="0"/>
                  <w:divBdr>
                    <w:top w:val="none" w:sz="0" w:space="0" w:color="auto"/>
                    <w:left w:val="none" w:sz="0" w:space="0" w:color="auto"/>
                    <w:bottom w:val="none" w:sz="0" w:space="0" w:color="auto"/>
                    <w:right w:val="none" w:sz="0" w:space="0" w:color="auto"/>
                  </w:divBdr>
                  <w:divsChild>
                    <w:div w:id="5596896">
                      <w:marLeft w:val="0"/>
                      <w:marRight w:val="0"/>
                      <w:marTop w:val="0"/>
                      <w:marBottom w:val="0"/>
                      <w:divBdr>
                        <w:top w:val="none" w:sz="0" w:space="0" w:color="auto"/>
                        <w:left w:val="none" w:sz="0" w:space="0" w:color="auto"/>
                        <w:bottom w:val="none" w:sz="0" w:space="0" w:color="auto"/>
                        <w:right w:val="none" w:sz="0" w:space="0" w:color="auto"/>
                      </w:divBdr>
                    </w:div>
                  </w:divsChild>
                </w:div>
                <w:div w:id="999696280">
                  <w:marLeft w:val="0"/>
                  <w:marRight w:val="0"/>
                  <w:marTop w:val="0"/>
                  <w:marBottom w:val="0"/>
                  <w:divBdr>
                    <w:top w:val="none" w:sz="0" w:space="0" w:color="auto"/>
                    <w:left w:val="none" w:sz="0" w:space="0" w:color="auto"/>
                    <w:bottom w:val="none" w:sz="0" w:space="0" w:color="auto"/>
                    <w:right w:val="none" w:sz="0" w:space="0" w:color="auto"/>
                  </w:divBdr>
                  <w:divsChild>
                    <w:div w:id="120536757">
                      <w:marLeft w:val="0"/>
                      <w:marRight w:val="0"/>
                      <w:marTop w:val="0"/>
                      <w:marBottom w:val="0"/>
                      <w:divBdr>
                        <w:top w:val="none" w:sz="0" w:space="0" w:color="auto"/>
                        <w:left w:val="none" w:sz="0" w:space="0" w:color="auto"/>
                        <w:bottom w:val="none" w:sz="0" w:space="0" w:color="auto"/>
                        <w:right w:val="none" w:sz="0" w:space="0" w:color="auto"/>
                      </w:divBdr>
                    </w:div>
                    <w:div w:id="1318730972">
                      <w:marLeft w:val="0"/>
                      <w:marRight w:val="0"/>
                      <w:marTop w:val="0"/>
                      <w:marBottom w:val="0"/>
                      <w:divBdr>
                        <w:top w:val="none" w:sz="0" w:space="0" w:color="auto"/>
                        <w:left w:val="none" w:sz="0" w:space="0" w:color="auto"/>
                        <w:bottom w:val="none" w:sz="0" w:space="0" w:color="auto"/>
                        <w:right w:val="none" w:sz="0" w:space="0" w:color="auto"/>
                      </w:divBdr>
                    </w:div>
                    <w:div w:id="1760056736">
                      <w:marLeft w:val="0"/>
                      <w:marRight w:val="0"/>
                      <w:marTop w:val="0"/>
                      <w:marBottom w:val="0"/>
                      <w:divBdr>
                        <w:top w:val="none" w:sz="0" w:space="0" w:color="auto"/>
                        <w:left w:val="none" w:sz="0" w:space="0" w:color="auto"/>
                        <w:bottom w:val="none" w:sz="0" w:space="0" w:color="auto"/>
                        <w:right w:val="none" w:sz="0" w:space="0" w:color="auto"/>
                      </w:divBdr>
                    </w:div>
                    <w:div w:id="124156745">
                      <w:marLeft w:val="0"/>
                      <w:marRight w:val="0"/>
                      <w:marTop w:val="0"/>
                      <w:marBottom w:val="0"/>
                      <w:divBdr>
                        <w:top w:val="none" w:sz="0" w:space="0" w:color="auto"/>
                        <w:left w:val="none" w:sz="0" w:space="0" w:color="auto"/>
                        <w:bottom w:val="none" w:sz="0" w:space="0" w:color="auto"/>
                        <w:right w:val="none" w:sz="0" w:space="0" w:color="auto"/>
                      </w:divBdr>
                    </w:div>
                  </w:divsChild>
                </w:div>
                <w:div w:id="85149307">
                  <w:marLeft w:val="0"/>
                  <w:marRight w:val="0"/>
                  <w:marTop w:val="0"/>
                  <w:marBottom w:val="0"/>
                  <w:divBdr>
                    <w:top w:val="none" w:sz="0" w:space="0" w:color="auto"/>
                    <w:left w:val="none" w:sz="0" w:space="0" w:color="auto"/>
                    <w:bottom w:val="none" w:sz="0" w:space="0" w:color="auto"/>
                    <w:right w:val="none" w:sz="0" w:space="0" w:color="auto"/>
                  </w:divBdr>
                  <w:divsChild>
                    <w:div w:id="159976269">
                      <w:marLeft w:val="0"/>
                      <w:marRight w:val="0"/>
                      <w:marTop w:val="0"/>
                      <w:marBottom w:val="0"/>
                      <w:divBdr>
                        <w:top w:val="none" w:sz="0" w:space="0" w:color="auto"/>
                        <w:left w:val="none" w:sz="0" w:space="0" w:color="auto"/>
                        <w:bottom w:val="none" w:sz="0" w:space="0" w:color="auto"/>
                        <w:right w:val="none" w:sz="0" w:space="0" w:color="auto"/>
                      </w:divBdr>
                    </w:div>
                  </w:divsChild>
                </w:div>
                <w:div w:id="225576600">
                  <w:marLeft w:val="0"/>
                  <w:marRight w:val="0"/>
                  <w:marTop w:val="0"/>
                  <w:marBottom w:val="0"/>
                  <w:divBdr>
                    <w:top w:val="none" w:sz="0" w:space="0" w:color="auto"/>
                    <w:left w:val="none" w:sz="0" w:space="0" w:color="auto"/>
                    <w:bottom w:val="none" w:sz="0" w:space="0" w:color="auto"/>
                    <w:right w:val="none" w:sz="0" w:space="0" w:color="auto"/>
                  </w:divBdr>
                  <w:divsChild>
                    <w:div w:id="170224588">
                      <w:marLeft w:val="0"/>
                      <w:marRight w:val="0"/>
                      <w:marTop w:val="0"/>
                      <w:marBottom w:val="0"/>
                      <w:divBdr>
                        <w:top w:val="none" w:sz="0" w:space="0" w:color="auto"/>
                        <w:left w:val="none" w:sz="0" w:space="0" w:color="auto"/>
                        <w:bottom w:val="none" w:sz="0" w:space="0" w:color="auto"/>
                        <w:right w:val="none" w:sz="0" w:space="0" w:color="auto"/>
                      </w:divBdr>
                    </w:div>
                  </w:divsChild>
                </w:div>
                <w:div w:id="1489514599">
                  <w:marLeft w:val="0"/>
                  <w:marRight w:val="0"/>
                  <w:marTop w:val="0"/>
                  <w:marBottom w:val="0"/>
                  <w:divBdr>
                    <w:top w:val="none" w:sz="0" w:space="0" w:color="auto"/>
                    <w:left w:val="none" w:sz="0" w:space="0" w:color="auto"/>
                    <w:bottom w:val="none" w:sz="0" w:space="0" w:color="auto"/>
                    <w:right w:val="none" w:sz="0" w:space="0" w:color="auto"/>
                  </w:divBdr>
                  <w:divsChild>
                    <w:div w:id="160242407">
                      <w:marLeft w:val="0"/>
                      <w:marRight w:val="0"/>
                      <w:marTop w:val="0"/>
                      <w:marBottom w:val="0"/>
                      <w:divBdr>
                        <w:top w:val="none" w:sz="0" w:space="0" w:color="auto"/>
                        <w:left w:val="none" w:sz="0" w:space="0" w:color="auto"/>
                        <w:bottom w:val="none" w:sz="0" w:space="0" w:color="auto"/>
                        <w:right w:val="none" w:sz="0" w:space="0" w:color="auto"/>
                      </w:divBdr>
                    </w:div>
                    <w:div w:id="268320212">
                      <w:marLeft w:val="0"/>
                      <w:marRight w:val="0"/>
                      <w:marTop w:val="0"/>
                      <w:marBottom w:val="0"/>
                      <w:divBdr>
                        <w:top w:val="none" w:sz="0" w:space="0" w:color="auto"/>
                        <w:left w:val="none" w:sz="0" w:space="0" w:color="auto"/>
                        <w:bottom w:val="none" w:sz="0" w:space="0" w:color="auto"/>
                        <w:right w:val="none" w:sz="0" w:space="0" w:color="auto"/>
                      </w:divBdr>
                    </w:div>
                    <w:div w:id="19597561">
                      <w:marLeft w:val="0"/>
                      <w:marRight w:val="0"/>
                      <w:marTop w:val="0"/>
                      <w:marBottom w:val="0"/>
                      <w:divBdr>
                        <w:top w:val="none" w:sz="0" w:space="0" w:color="auto"/>
                        <w:left w:val="none" w:sz="0" w:space="0" w:color="auto"/>
                        <w:bottom w:val="none" w:sz="0" w:space="0" w:color="auto"/>
                        <w:right w:val="none" w:sz="0" w:space="0" w:color="auto"/>
                      </w:divBdr>
                    </w:div>
                    <w:div w:id="1267232291">
                      <w:marLeft w:val="0"/>
                      <w:marRight w:val="0"/>
                      <w:marTop w:val="0"/>
                      <w:marBottom w:val="0"/>
                      <w:divBdr>
                        <w:top w:val="none" w:sz="0" w:space="0" w:color="auto"/>
                        <w:left w:val="none" w:sz="0" w:space="0" w:color="auto"/>
                        <w:bottom w:val="none" w:sz="0" w:space="0" w:color="auto"/>
                        <w:right w:val="none" w:sz="0" w:space="0" w:color="auto"/>
                      </w:divBdr>
                    </w:div>
                  </w:divsChild>
                </w:div>
                <w:div w:id="1611475379">
                  <w:marLeft w:val="0"/>
                  <w:marRight w:val="0"/>
                  <w:marTop w:val="0"/>
                  <w:marBottom w:val="0"/>
                  <w:divBdr>
                    <w:top w:val="none" w:sz="0" w:space="0" w:color="auto"/>
                    <w:left w:val="none" w:sz="0" w:space="0" w:color="auto"/>
                    <w:bottom w:val="none" w:sz="0" w:space="0" w:color="auto"/>
                    <w:right w:val="none" w:sz="0" w:space="0" w:color="auto"/>
                  </w:divBdr>
                  <w:divsChild>
                    <w:div w:id="2048405787">
                      <w:marLeft w:val="0"/>
                      <w:marRight w:val="0"/>
                      <w:marTop w:val="0"/>
                      <w:marBottom w:val="0"/>
                      <w:divBdr>
                        <w:top w:val="none" w:sz="0" w:space="0" w:color="auto"/>
                        <w:left w:val="none" w:sz="0" w:space="0" w:color="auto"/>
                        <w:bottom w:val="none" w:sz="0" w:space="0" w:color="auto"/>
                        <w:right w:val="none" w:sz="0" w:space="0" w:color="auto"/>
                      </w:divBdr>
                    </w:div>
                  </w:divsChild>
                </w:div>
                <w:div w:id="1589844371">
                  <w:marLeft w:val="0"/>
                  <w:marRight w:val="0"/>
                  <w:marTop w:val="0"/>
                  <w:marBottom w:val="0"/>
                  <w:divBdr>
                    <w:top w:val="none" w:sz="0" w:space="0" w:color="auto"/>
                    <w:left w:val="none" w:sz="0" w:space="0" w:color="auto"/>
                    <w:bottom w:val="none" w:sz="0" w:space="0" w:color="auto"/>
                    <w:right w:val="none" w:sz="0" w:space="0" w:color="auto"/>
                  </w:divBdr>
                  <w:divsChild>
                    <w:div w:id="1515416062">
                      <w:marLeft w:val="0"/>
                      <w:marRight w:val="0"/>
                      <w:marTop w:val="0"/>
                      <w:marBottom w:val="0"/>
                      <w:divBdr>
                        <w:top w:val="none" w:sz="0" w:space="0" w:color="auto"/>
                        <w:left w:val="none" w:sz="0" w:space="0" w:color="auto"/>
                        <w:bottom w:val="none" w:sz="0" w:space="0" w:color="auto"/>
                        <w:right w:val="none" w:sz="0" w:space="0" w:color="auto"/>
                      </w:divBdr>
                    </w:div>
                  </w:divsChild>
                </w:div>
                <w:div w:id="1011027319">
                  <w:marLeft w:val="0"/>
                  <w:marRight w:val="0"/>
                  <w:marTop w:val="0"/>
                  <w:marBottom w:val="0"/>
                  <w:divBdr>
                    <w:top w:val="none" w:sz="0" w:space="0" w:color="auto"/>
                    <w:left w:val="none" w:sz="0" w:space="0" w:color="auto"/>
                    <w:bottom w:val="none" w:sz="0" w:space="0" w:color="auto"/>
                    <w:right w:val="none" w:sz="0" w:space="0" w:color="auto"/>
                  </w:divBdr>
                  <w:divsChild>
                    <w:div w:id="1032457148">
                      <w:marLeft w:val="0"/>
                      <w:marRight w:val="0"/>
                      <w:marTop w:val="0"/>
                      <w:marBottom w:val="0"/>
                      <w:divBdr>
                        <w:top w:val="none" w:sz="0" w:space="0" w:color="auto"/>
                        <w:left w:val="none" w:sz="0" w:space="0" w:color="auto"/>
                        <w:bottom w:val="none" w:sz="0" w:space="0" w:color="auto"/>
                        <w:right w:val="none" w:sz="0" w:space="0" w:color="auto"/>
                      </w:divBdr>
                    </w:div>
                    <w:div w:id="770048696">
                      <w:marLeft w:val="0"/>
                      <w:marRight w:val="0"/>
                      <w:marTop w:val="0"/>
                      <w:marBottom w:val="0"/>
                      <w:divBdr>
                        <w:top w:val="none" w:sz="0" w:space="0" w:color="auto"/>
                        <w:left w:val="none" w:sz="0" w:space="0" w:color="auto"/>
                        <w:bottom w:val="none" w:sz="0" w:space="0" w:color="auto"/>
                        <w:right w:val="none" w:sz="0" w:space="0" w:color="auto"/>
                      </w:divBdr>
                    </w:div>
                    <w:div w:id="1310330241">
                      <w:marLeft w:val="0"/>
                      <w:marRight w:val="0"/>
                      <w:marTop w:val="0"/>
                      <w:marBottom w:val="0"/>
                      <w:divBdr>
                        <w:top w:val="none" w:sz="0" w:space="0" w:color="auto"/>
                        <w:left w:val="none" w:sz="0" w:space="0" w:color="auto"/>
                        <w:bottom w:val="none" w:sz="0" w:space="0" w:color="auto"/>
                        <w:right w:val="none" w:sz="0" w:space="0" w:color="auto"/>
                      </w:divBdr>
                    </w:div>
                    <w:div w:id="290746057">
                      <w:marLeft w:val="0"/>
                      <w:marRight w:val="0"/>
                      <w:marTop w:val="0"/>
                      <w:marBottom w:val="0"/>
                      <w:divBdr>
                        <w:top w:val="none" w:sz="0" w:space="0" w:color="auto"/>
                        <w:left w:val="none" w:sz="0" w:space="0" w:color="auto"/>
                        <w:bottom w:val="none" w:sz="0" w:space="0" w:color="auto"/>
                        <w:right w:val="none" w:sz="0" w:space="0" w:color="auto"/>
                      </w:divBdr>
                    </w:div>
                  </w:divsChild>
                </w:div>
                <w:div w:id="1668820262">
                  <w:marLeft w:val="0"/>
                  <w:marRight w:val="0"/>
                  <w:marTop w:val="0"/>
                  <w:marBottom w:val="0"/>
                  <w:divBdr>
                    <w:top w:val="none" w:sz="0" w:space="0" w:color="auto"/>
                    <w:left w:val="none" w:sz="0" w:space="0" w:color="auto"/>
                    <w:bottom w:val="none" w:sz="0" w:space="0" w:color="auto"/>
                    <w:right w:val="none" w:sz="0" w:space="0" w:color="auto"/>
                  </w:divBdr>
                  <w:divsChild>
                    <w:div w:id="141703558">
                      <w:marLeft w:val="0"/>
                      <w:marRight w:val="0"/>
                      <w:marTop w:val="0"/>
                      <w:marBottom w:val="0"/>
                      <w:divBdr>
                        <w:top w:val="none" w:sz="0" w:space="0" w:color="auto"/>
                        <w:left w:val="none" w:sz="0" w:space="0" w:color="auto"/>
                        <w:bottom w:val="none" w:sz="0" w:space="0" w:color="auto"/>
                        <w:right w:val="none" w:sz="0" w:space="0" w:color="auto"/>
                      </w:divBdr>
                    </w:div>
                  </w:divsChild>
                </w:div>
                <w:div w:id="147863176">
                  <w:marLeft w:val="0"/>
                  <w:marRight w:val="0"/>
                  <w:marTop w:val="0"/>
                  <w:marBottom w:val="0"/>
                  <w:divBdr>
                    <w:top w:val="none" w:sz="0" w:space="0" w:color="auto"/>
                    <w:left w:val="none" w:sz="0" w:space="0" w:color="auto"/>
                    <w:bottom w:val="none" w:sz="0" w:space="0" w:color="auto"/>
                    <w:right w:val="none" w:sz="0" w:space="0" w:color="auto"/>
                  </w:divBdr>
                  <w:divsChild>
                    <w:div w:id="356463850">
                      <w:marLeft w:val="0"/>
                      <w:marRight w:val="0"/>
                      <w:marTop w:val="0"/>
                      <w:marBottom w:val="0"/>
                      <w:divBdr>
                        <w:top w:val="none" w:sz="0" w:space="0" w:color="auto"/>
                        <w:left w:val="none" w:sz="0" w:space="0" w:color="auto"/>
                        <w:bottom w:val="none" w:sz="0" w:space="0" w:color="auto"/>
                        <w:right w:val="none" w:sz="0" w:space="0" w:color="auto"/>
                      </w:divBdr>
                    </w:div>
                  </w:divsChild>
                </w:div>
                <w:div w:id="1893954159">
                  <w:marLeft w:val="0"/>
                  <w:marRight w:val="0"/>
                  <w:marTop w:val="0"/>
                  <w:marBottom w:val="0"/>
                  <w:divBdr>
                    <w:top w:val="none" w:sz="0" w:space="0" w:color="auto"/>
                    <w:left w:val="none" w:sz="0" w:space="0" w:color="auto"/>
                    <w:bottom w:val="none" w:sz="0" w:space="0" w:color="auto"/>
                    <w:right w:val="none" w:sz="0" w:space="0" w:color="auto"/>
                  </w:divBdr>
                  <w:divsChild>
                    <w:div w:id="670988616">
                      <w:marLeft w:val="0"/>
                      <w:marRight w:val="0"/>
                      <w:marTop w:val="0"/>
                      <w:marBottom w:val="0"/>
                      <w:divBdr>
                        <w:top w:val="none" w:sz="0" w:space="0" w:color="auto"/>
                        <w:left w:val="none" w:sz="0" w:space="0" w:color="auto"/>
                        <w:bottom w:val="none" w:sz="0" w:space="0" w:color="auto"/>
                        <w:right w:val="none" w:sz="0" w:space="0" w:color="auto"/>
                      </w:divBdr>
                    </w:div>
                  </w:divsChild>
                </w:div>
                <w:div w:id="1465006088">
                  <w:marLeft w:val="0"/>
                  <w:marRight w:val="0"/>
                  <w:marTop w:val="0"/>
                  <w:marBottom w:val="0"/>
                  <w:divBdr>
                    <w:top w:val="none" w:sz="0" w:space="0" w:color="auto"/>
                    <w:left w:val="none" w:sz="0" w:space="0" w:color="auto"/>
                    <w:bottom w:val="none" w:sz="0" w:space="0" w:color="auto"/>
                    <w:right w:val="none" w:sz="0" w:space="0" w:color="auto"/>
                  </w:divBdr>
                  <w:divsChild>
                    <w:div w:id="1167742537">
                      <w:marLeft w:val="0"/>
                      <w:marRight w:val="0"/>
                      <w:marTop w:val="0"/>
                      <w:marBottom w:val="0"/>
                      <w:divBdr>
                        <w:top w:val="none" w:sz="0" w:space="0" w:color="auto"/>
                        <w:left w:val="none" w:sz="0" w:space="0" w:color="auto"/>
                        <w:bottom w:val="none" w:sz="0" w:space="0" w:color="auto"/>
                        <w:right w:val="none" w:sz="0" w:space="0" w:color="auto"/>
                      </w:divBdr>
                    </w:div>
                  </w:divsChild>
                </w:div>
                <w:div w:id="1116097261">
                  <w:marLeft w:val="0"/>
                  <w:marRight w:val="0"/>
                  <w:marTop w:val="0"/>
                  <w:marBottom w:val="0"/>
                  <w:divBdr>
                    <w:top w:val="none" w:sz="0" w:space="0" w:color="auto"/>
                    <w:left w:val="none" w:sz="0" w:space="0" w:color="auto"/>
                    <w:bottom w:val="none" w:sz="0" w:space="0" w:color="auto"/>
                    <w:right w:val="none" w:sz="0" w:space="0" w:color="auto"/>
                  </w:divBdr>
                  <w:divsChild>
                    <w:div w:id="769543769">
                      <w:marLeft w:val="0"/>
                      <w:marRight w:val="0"/>
                      <w:marTop w:val="0"/>
                      <w:marBottom w:val="0"/>
                      <w:divBdr>
                        <w:top w:val="none" w:sz="0" w:space="0" w:color="auto"/>
                        <w:left w:val="none" w:sz="0" w:space="0" w:color="auto"/>
                        <w:bottom w:val="none" w:sz="0" w:space="0" w:color="auto"/>
                        <w:right w:val="none" w:sz="0" w:space="0" w:color="auto"/>
                      </w:divBdr>
                    </w:div>
                  </w:divsChild>
                </w:div>
                <w:div w:id="934246836">
                  <w:marLeft w:val="0"/>
                  <w:marRight w:val="0"/>
                  <w:marTop w:val="0"/>
                  <w:marBottom w:val="0"/>
                  <w:divBdr>
                    <w:top w:val="none" w:sz="0" w:space="0" w:color="auto"/>
                    <w:left w:val="none" w:sz="0" w:space="0" w:color="auto"/>
                    <w:bottom w:val="none" w:sz="0" w:space="0" w:color="auto"/>
                    <w:right w:val="none" w:sz="0" w:space="0" w:color="auto"/>
                  </w:divBdr>
                  <w:divsChild>
                    <w:div w:id="265429244">
                      <w:marLeft w:val="0"/>
                      <w:marRight w:val="0"/>
                      <w:marTop w:val="0"/>
                      <w:marBottom w:val="0"/>
                      <w:divBdr>
                        <w:top w:val="none" w:sz="0" w:space="0" w:color="auto"/>
                        <w:left w:val="none" w:sz="0" w:space="0" w:color="auto"/>
                        <w:bottom w:val="none" w:sz="0" w:space="0" w:color="auto"/>
                        <w:right w:val="none" w:sz="0" w:space="0" w:color="auto"/>
                      </w:divBdr>
                    </w:div>
                    <w:div w:id="1770393618">
                      <w:marLeft w:val="0"/>
                      <w:marRight w:val="0"/>
                      <w:marTop w:val="0"/>
                      <w:marBottom w:val="0"/>
                      <w:divBdr>
                        <w:top w:val="none" w:sz="0" w:space="0" w:color="auto"/>
                        <w:left w:val="none" w:sz="0" w:space="0" w:color="auto"/>
                        <w:bottom w:val="none" w:sz="0" w:space="0" w:color="auto"/>
                        <w:right w:val="none" w:sz="0" w:space="0" w:color="auto"/>
                      </w:divBdr>
                    </w:div>
                    <w:div w:id="54210067">
                      <w:marLeft w:val="0"/>
                      <w:marRight w:val="0"/>
                      <w:marTop w:val="0"/>
                      <w:marBottom w:val="0"/>
                      <w:divBdr>
                        <w:top w:val="none" w:sz="0" w:space="0" w:color="auto"/>
                        <w:left w:val="none" w:sz="0" w:space="0" w:color="auto"/>
                        <w:bottom w:val="none" w:sz="0" w:space="0" w:color="auto"/>
                        <w:right w:val="none" w:sz="0" w:space="0" w:color="auto"/>
                      </w:divBdr>
                    </w:div>
                  </w:divsChild>
                </w:div>
                <w:div w:id="2051612863">
                  <w:marLeft w:val="0"/>
                  <w:marRight w:val="0"/>
                  <w:marTop w:val="0"/>
                  <w:marBottom w:val="0"/>
                  <w:divBdr>
                    <w:top w:val="none" w:sz="0" w:space="0" w:color="auto"/>
                    <w:left w:val="none" w:sz="0" w:space="0" w:color="auto"/>
                    <w:bottom w:val="none" w:sz="0" w:space="0" w:color="auto"/>
                    <w:right w:val="none" w:sz="0" w:space="0" w:color="auto"/>
                  </w:divBdr>
                  <w:divsChild>
                    <w:div w:id="197670802">
                      <w:marLeft w:val="0"/>
                      <w:marRight w:val="0"/>
                      <w:marTop w:val="0"/>
                      <w:marBottom w:val="0"/>
                      <w:divBdr>
                        <w:top w:val="none" w:sz="0" w:space="0" w:color="auto"/>
                        <w:left w:val="none" w:sz="0" w:space="0" w:color="auto"/>
                        <w:bottom w:val="none" w:sz="0" w:space="0" w:color="auto"/>
                        <w:right w:val="none" w:sz="0" w:space="0" w:color="auto"/>
                      </w:divBdr>
                    </w:div>
                  </w:divsChild>
                </w:div>
                <w:div w:id="308483888">
                  <w:marLeft w:val="0"/>
                  <w:marRight w:val="0"/>
                  <w:marTop w:val="0"/>
                  <w:marBottom w:val="0"/>
                  <w:divBdr>
                    <w:top w:val="none" w:sz="0" w:space="0" w:color="auto"/>
                    <w:left w:val="none" w:sz="0" w:space="0" w:color="auto"/>
                    <w:bottom w:val="none" w:sz="0" w:space="0" w:color="auto"/>
                    <w:right w:val="none" w:sz="0" w:space="0" w:color="auto"/>
                  </w:divBdr>
                  <w:divsChild>
                    <w:div w:id="1421637771">
                      <w:marLeft w:val="0"/>
                      <w:marRight w:val="0"/>
                      <w:marTop w:val="0"/>
                      <w:marBottom w:val="0"/>
                      <w:divBdr>
                        <w:top w:val="none" w:sz="0" w:space="0" w:color="auto"/>
                        <w:left w:val="none" w:sz="0" w:space="0" w:color="auto"/>
                        <w:bottom w:val="none" w:sz="0" w:space="0" w:color="auto"/>
                        <w:right w:val="none" w:sz="0" w:space="0" w:color="auto"/>
                      </w:divBdr>
                    </w:div>
                  </w:divsChild>
                </w:div>
                <w:div w:id="1469394098">
                  <w:marLeft w:val="0"/>
                  <w:marRight w:val="0"/>
                  <w:marTop w:val="0"/>
                  <w:marBottom w:val="0"/>
                  <w:divBdr>
                    <w:top w:val="none" w:sz="0" w:space="0" w:color="auto"/>
                    <w:left w:val="none" w:sz="0" w:space="0" w:color="auto"/>
                    <w:bottom w:val="none" w:sz="0" w:space="0" w:color="auto"/>
                    <w:right w:val="none" w:sz="0" w:space="0" w:color="auto"/>
                  </w:divBdr>
                  <w:divsChild>
                    <w:div w:id="153297564">
                      <w:marLeft w:val="0"/>
                      <w:marRight w:val="0"/>
                      <w:marTop w:val="0"/>
                      <w:marBottom w:val="0"/>
                      <w:divBdr>
                        <w:top w:val="none" w:sz="0" w:space="0" w:color="auto"/>
                        <w:left w:val="none" w:sz="0" w:space="0" w:color="auto"/>
                        <w:bottom w:val="none" w:sz="0" w:space="0" w:color="auto"/>
                        <w:right w:val="none" w:sz="0" w:space="0" w:color="auto"/>
                      </w:divBdr>
                    </w:div>
                  </w:divsChild>
                </w:div>
                <w:div w:id="1520437216">
                  <w:marLeft w:val="0"/>
                  <w:marRight w:val="0"/>
                  <w:marTop w:val="0"/>
                  <w:marBottom w:val="0"/>
                  <w:divBdr>
                    <w:top w:val="none" w:sz="0" w:space="0" w:color="auto"/>
                    <w:left w:val="none" w:sz="0" w:space="0" w:color="auto"/>
                    <w:bottom w:val="none" w:sz="0" w:space="0" w:color="auto"/>
                    <w:right w:val="none" w:sz="0" w:space="0" w:color="auto"/>
                  </w:divBdr>
                  <w:divsChild>
                    <w:div w:id="1046687473">
                      <w:marLeft w:val="0"/>
                      <w:marRight w:val="0"/>
                      <w:marTop w:val="0"/>
                      <w:marBottom w:val="0"/>
                      <w:divBdr>
                        <w:top w:val="none" w:sz="0" w:space="0" w:color="auto"/>
                        <w:left w:val="none" w:sz="0" w:space="0" w:color="auto"/>
                        <w:bottom w:val="none" w:sz="0" w:space="0" w:color="auto"/>
                        <w:right w:val="none" w:sz="0" w:space="0" w:color="auto"/>
                      </w:divBdr>
                    </w:div>
                  </w:divsChild>
                </w:div>
                <w:div w:id="718939958">
                  <w:marLeft w:val="0"/>
                  <w:marRight w:val="0"/>
                  <w:marTop w:val="0"/>
                  <w:marBottom w:val="0"/>
                  <w:divBdr>
                    <w:top w:val="none" w:sz="0" w:space="0" w:color="auto"/>
                    <w:left w:val="none" w:sz="0" w:space="0" w:color="auto"/>
                    <w:bottom w:val="none" w:sz="0" w:space="0" w:color="auto"/>
                    <w:right w:val="none" w:sz="0" w:space="0" w:color="auto"/>
                  </w:divBdr>
                  <w:divsChild>
                    <w:div w:id="490340483">
                      <w:marLeft w:val="0"/>
                      <w:marRight w:val="0"/>
                      <w:marTop w:val="0"/>
                      <w:marBottom w:val="0"/>
                      <w:divBdr>
                        <w:top w:val="none" w:sz="0" w:space="0" w:color="auto"/>
                        <w:left w:val="none" w:sz="0" w:space="0" w:color="auto"/>
                        <w:bottom w:val="none" w:sz="0" w:space="0" w:color="auto"/>
                        <w:right w:val="none" w:sz="0" w:space="0" w:color="auto"/>
                      </w:divBdr>
                    </w:div>
                  </w:divsChild>
                </w:div>
                <w:div w:id="1350066928">
                  <w:marLeft w:val="0"/>
                  <w:marRight w:val="0"/>
                  <w:marTop w:val="0"/>
                  <w:marBottom w:val="0"/>
                  <w:divBdr>
                    <w:top w:val="none" w:sz="0" w:space="0" w:color="auto"/>
                    <w:left w:val="none" w:sz="0" w:space="0" w:color="auto"/>
                    <w:bottom w:val="none" w:sz="0" w:space="0" w:color="auto"/>
                    <w:right w:val="none" w:sz="0" w:space="0" w:color="auto"/>
                  </w:divBdr>
                  <w:divsChild>
                    <w:div w:id="1428161582">
                      <w:marLeft w:val="0"/>
                      <w:marRight w:val="0"/>
                      <w:marTop w:val="0"/>
                      <w:marBottom w:val="0"/>
                      <w:divBdr>
                        <w:top w:val="none" w:sz="0" w:space="0" w:color="auto"/>
                        <w:left w:val="none" w:sz="0" w:space="0" w:color="auto"/>
                        <w:bottom w:val="none" w:sz="0" w:space="0" w:color="auto"/>
                        <w:right w:val="none" w:sz="0" w:space="0" w:color="auto"/>
                      </w:divBdr>
                    </w:div>
                  </w:divsChild>
                </w:div>
                <w:div w:id="1062023416">
                  <w:marLeft w:val="0"/>
                  <w:marRight w:val="0"/>
                  <w:marTop w:val="0"/>
                  <w:marBottom w:val="0"/>
                  <w:divBdr>
                    <w:top w:val="none" w:sz="0" w:space="0" w:color="auto"/>
                    <w:left w:val="none" w:sz="0" w:space="0" w:color="auto"/>
                    <w:bottom w:val="none" w:sz="0" w:space="0" w:color="auto"/>
                    <w:right w:val="none" w:sz="0" w:space="0" w:color="auto"/>
                  </w:divBdr>
                  <w:divsChild>
                    <w:div w:id="994996710">
                      <w:marLeft w:val="0"/>
                      <w:marRight w:val="0"/>
                      <w:marTop w:val="0"/>
                      <w:marBottom w:val="0"/>
                      <w:divBdr>
                        <w:top w:val="none" w:sz="0" w:space="0" w:color="auto"/>
                        <w:left w:val="none" w:sz="0" w:space="0" w:color="auto"/>
                        <w:bottom w:val="none" w:sz="0" w:space="0" w:color="auto"/>
                        <w:right w:val="none" w:sz="0" w:space="0" w:color="auto"/>
                      </w:divBdr>
                    </w:div>
                  </w:divsChild>
                </w:div>
                <w:div w:id="920211494">
                  <w:marLeft w:val="0"/>
                  <w:marRight w:val="0"/>
                  <w:marTop w:val="0"/>
                  <w:marBottom w:val="0"/>
                  <w:divBdr>
                    <w:top w:val="none" w:sz="0" w:space="0" w:color="auto"/>
                    <w:left w:val="none" w:sz="0" w:space="0" w:color="auto"/>
                    <w:bottom w:val="none" w:sz="0" w:space="0" w:color="auto"/>
                    <w:right w:val="none" w:sz="0" w:space="0" w:color="auto"/>
                  </w:divBdr>
                  <w:divsChild>
                    <w:div w:id="679430614">
                      <w:marLeft w:val="0"/>
                      <w:marRight w:val="0"/>
                      <w:marTop w:val="0"/>
                      <w:marBottom w:val="0"/>
                      <w:divBdr>
                        <w:top w:val="none" w:sz="0" w:space="0" w:color="auto"/>
                        <w:left w:val="none" w:sz="0" w:space="0" w:color="auto"/>
                        <w:bottom w:val="none" w:sz="0" w:space="0" w:color="auto"/>
                        <w:right w:val="none" w:sz="0" w:space="0" w:color="auto"/>
                      </w:divBdr>
                    </w:div>
                  </w:divsChild>
                </w:div>
                <w:div w:id="2138523776">
                  <w:marLeft w:val="0"/>
                  <w:marRight w:val="0"/>
                  <w:marTop w:val="0"/>
                  <w:marBottom w:val="0"/>
                  <w:divBdr>
                    <w:top w:val="none" w:sz="0" w:space="0" w:color="auto"/>
                    <w:left w:val="none" w:sz="0" w:space="0" w:color="auto"/>
                    <w:bottom w:val="none" w:sz="0" w:space="0" w:color="auto"/>
                    <w:right w:val="none" w:sz="0" w:space="0" w:color="auto"/>
                  </w:divBdr>
                  <w:divsChild>
                    <w:div w:id="1704597556">
                      <w:marLeft w:val="0"/>
                      <w:marRight w:val="0"/>
                      <w:marTop w:val="0"/>
                      <w:marBottom w:val="0"/>
                      <w:divBdr>
                        <w:top w:val="none" w:sz="0" w:space="0" w:color="auto"/>
                        <w:left w:val="none" w:sz="0" w:space="0" w:color="auto"/>
                        <w:bottom w:val="none" w:sz="0" w:space="0" w:color="auto"/>
                        <w:right w:val="none" w:sz="0" w:space="0" w:color="auto"/>
                      </w:divBdr>
                    </w:div>
                  </w:divsChild>
                </w:div>
                <w:div w:id="549920476">
                  <w:marLeft w:val="0"/>
                  <w:marRight w:val="0"/>
                  <w:marTop w:val="0"/>
                  <w:marBottom w:val="0"/>
                  <w:divBdr>
                    <w:top w:val="none" w:sz="0" w:space="0" w:color="auto"/>
                    <w:left w:val="none" w:sz="0" w:space="0" w:color="auto"/>
                    <w:bottom w:val="none" w:sz="0" w:space="0" w:color="auto"/>
                    <w:right w:val="none" w:sz="0" w:space="0" w:color="auto"/>
                  </w:divBdr>
                  <w:divsChild>
                    <w:div w:id="1782069830">
                      <w:marLeft w:val="0"/>
                      <w:marRight w:val="0"/>
                      <w:marTop w:val="0"/>
                      <w:marBottom w:val="0"/>
                      <w:divBdr>
                        <w:top w:val="none" w:sz="0" w:space="0" w:color="auto"/>
                        <w:left w:val="none" w:sz="0" w:space="0" w:color="auto"/>
                        <w:bottom w:val="none" w:sz="0" w:space="0" w:color="auto"/>
                        <w:right w:val="none" w:sz="0" w:space="0" w:color="auto"/>
                      </w:divBdr>
                    </w:div>
                  </w:divsChild>
                </w:div>
                <w:div w:id="682172692">
                  <w:marLeft w:val="0"/>
                  <w:marRight w:val="0"/>
                  <w:marTop w:val="0"/>
                  <w:marBottom w:val="0"/>
                  <w:divBdr>
                    <w:top w:val="none" w:sz="0" w:space="0" w:color="auto"/>
                    <w:left w:val="none" w:sz="0" w:space="0" w:color="auto"/>
                    <w:bottom w:val="none" w:sz="0" w:space="0" w:color="auto"/>
                    <w:right w:val="none" w:sz="0" w:space="0" w:color="auto"/>
                  </w:divBdr>
                  <w:divsChild>
                    <w:div w:id="1995528302">
                      <w:marLeft w:val="0"/>
                      <w:marRight w:val="0"/>
                      <w:marTop w:val="0"/>
                      <w:marBottom w:val="0"/>
                      <w:divBdr>
                        <w:top w:val="none" w:sz="0" w:space="0" w:color="auto"/>
                        <w:left w:val="none" w:sz="0" w:space="0" w:color="auto"/>
                        <w:bottom w:val="none" w:sz="0" w:space="0" w:color="auto"/>
                        <w:right w:val="none" w:sz="0" w:space="0" w:color="auto"/>
                      </w:divBdr>
                    </w:div>
                  </w:divsChild>
                </w:div>
                <w:div w:id="1571037601">
                  <w:marLeft w:val="0"/>
                  <w:marRight w:val="0"/>
                  <w:marTop w:val="0"/>
                  <w:marBottom w:val="0"/>
                  <w:divBdr>
                    <w:top w:val="none" w:sz="0" w:space="0" w:color="auto"/>
                    <w:left w:val="none" w:sz="0" w:space="0" w:color="auto"/>
                    <w:bottom w:val="none" w:sz="0" w:space="0" w:color="auto"/>
                    <w:right w:val="none" w:sz="0" w:space="0" w:color="auto"/>
                  </w:divBdr>
                  <w:divsChild>
                    <w:div w:id="268591155">
                      <w:marLeft w:val="0"/>
                      <w:marRight w:val="0"/>
                      <w:marTop w:val="0"/>
                      <w:marBottom w:val="0"/>
                      <w:divBdr>
                        <w:top w:val="none" w:sz="0" w:space="0" w:color="auto"/>
                        <w:left w:val="none" w:sz="0" w:space="0" w:color="auto"/>
                        <w:bottom w:val="none" w:sz="0" w:space="0" w:color="auto"/>
                        <w:right w:val="none" w:sz="0" w:space="0" w:color="auto"/>
                      </w:divBdr>
                    </w:div>
                    <w:div w:id="453522355">
                      <w:marLeft w:val="0"/>
                      <w:marRight w:val="0"/>
                      <w:marTop w:val="0"/>
                      <w:marBottom w:val="0"/>
                      <w:divBdr>
                        <w:top w:val="none" w:sz="0" w:space="0" w:color="auto"/>
                        <w:left w:val="none" w:sz="0" w:space="0" w:color="auto"/>
                        <w:bottom w:val="none" w:sz="0" w:space="0" w:color="auto"/>
                        <w:right w:val="none" w:sz="0" w:space="0" w:color="auto"/>
                      </w:divBdr>
                    </w:div>
                    <w:div w:id="2059551277">
                      <w:marLeft w:val="0"/>
                      <w:marRight w:val="0"/>
                      <w:marTop w:val="0"/>
                      <w:marBottom w:val="0"/>
                      <w:divBdr>
                        <w:top w:val="none" w:sz="0" w:space="0" w:color="auto"/>
                        <w:left w:val="none" w:sz="0" w:space="0" w:color="auto"/>
                        <w:bottom w:val="none" w:sz="0" w:space="0" w:color="auto"/>
                        <w:right w:val="none" w:sz="0" w:space="0" w:color="auto"/>
                      </w:divBdr>
                    </w:div>
                  </w:divsChild>
                </w:div>
                <w:div w:id="921835042">
                  <w:marLeft w:val="0"/>
                  <w:marRight w:val="0"/>
                  <w:marTop w:val="0"/>
                  <w:marBottom w:val="0"/>
                  <w:divBdr>
                    <w:top w:val="none" w:sz="0" w:space="0" w:color="auto"/>
                    <w:left w:val="none" w:sz="0" w:space="0" w:color="auto"/>
                    <w:bottom w:val="none" w:sz="0" w:space="0" w:color="auto"/>
                    <w:right w:val="none" w:sz="0" w:space="0" w:color="auto"/>
                  </w:divBdr>
                  <w:divsChild>
                    <w:div w:id="1053773487">
                      <w:marLeft w:val="0"/>
                      <w:marRight w:val="0"/>
                      <w:marTop w:val="0"/>
                      <w:marBottom w:val="0"/>
                      <w:divBdr>
                        <w:top w:val="none" w:sz="0" w:space="0" w:color="auto"/>
                        <w:left w:val="none" w:sz="0" w:space="0" w:color="auto"/>
                        <w:bottom w:val="none" w:sz="0" w:space="0" w:color="auto"/>
                        <w:right w:val="none" w:sz="0" w:space="0" w:color="auto"/>
                      </w:divBdr>
                    </w:div>
                  </w:divsChild>
                </w:div>
                <w:div w:id="370764807">
                  <w:marLeft w:val="0"/>
                  <w:marRight w:val="0"/>
                  <w:marTop w:val="0"/>
                  <w:marBottom w:val="0"/>
                  <w:divBdr>
                    <w:top w:val="none" w:sz="0" w:space="0" w:color="auto"/>
                    <w:left w:val="none" w:sz="0" w:space="0" w:color="auto"/>
                    <w:bottom w:val="none" w:sz="0" w:space="0" w:color="auto"/>
                    <w:right w:val="none" w:sz="0" w:space="0" w:color="auto"/>
                  </w:divBdr>
                  <w:divsChild>
                    <w:div w:id="308439445">
                      <w:marLeft w:val="0"/>
                      <w:marRight w:val="0"/>
                      <w:marTop w:val="0"/>
                      <w:marBottom w:val="0"/>
                      <w:divBdr>
                        <w:top w:val="none" w:sz="0" w:space="0" w:color="auto"/>
                        <w:left w:val="none" w:sz="0" w:space="0" w:color="auto"/>
                        <w:bottom w:val="none" w:sz="0" w:space="0" w:color="auto"/>
                        <w:right w:val="none" w:sz="0" w:space="0" w:color="auto"/>
                      </w:divBdr>
                    </w:div>
                  </w:divsChild>
                </w:div>
                <w:div w:id="29958248">
                  <w:marLeft w:val="0"/>
                  <w:marRight w:val="0"/>
                  <w:marTop w:val="0"/>
                  <w:marBottom w:val="0"/>
                  <w:divBdr>
                    <w:top w:val="none" w:sz="0" w:space="0" w:color="auto"/>
                    <w:left w:val="none" w:sz="0" w:space="0" w:color="auto"/>
                    <w:bottom w:val="none" w:sz="0" w:space="0" w:color="auto"/>
                    <w:right w:val="none" w:sz="0" w:space="0" w:color="auto"/>
                  </w:divBdr>
                  <w:divsChild>
                    <w:div w:id="1834371421">
                      <w:marLeft w:val="0"/>
                      <w:marRight w:val="0"/>
                      <w:marTop w:val="0"/>
                      <w:marBottom w:val="0"/>
                      <w:divBdr>
                        <w:top w:val="none" w:sz="0" w:space="0" w:color="auto"/>
                        <w:left w:val="none" w:sz="0" w:space="0" w:color="auto"/>
                        <w:bottom w:val="none" w:sz="0" w:space="0" w:color="auto"/>
                        <w:right w:val="none" w:sz="0" w:space="0" w:color="auto"/>
                      </w:divBdr>
                    </w:div>
                    <w:div w:id="573324345">
                      <w:marLeft w:val="0"/>
                      <w:marRight w:val="0"/>
                      <w:marTop w:val="0"/>
                      <w:marBottom w:val="0"/>
                      <w:divBdr>
                        <w:top w:val="none" w:sz="0" w:space="0" w:color="auto"/>
                        <w:left w:val="none" w:sz="0" w:space="0" w:color="auto"/>
                        <w:bottom w:val="none" w:sz="0" w:space="0" w:color="auto"/>
                        <w:right w:val="none" w:sz="0" w:space="0" w:color="auto"/>
                      </w:divBdr>
                    </w:div>
                  </w:divsChild>
                </w:div>
                <w:div w:id="183180106">
                  <w:marLeft w:val="0"/>
                  <w:marRight w:val="0"/>
                  <w:marTop w:val="0"/>
                  <w:marBottom w:val="0"/>
                  <w:divBdr>
                    <w:top w:val="none" w:sz="0" w:space="0" w:color="auto"/>
                    <w:left w:val="none" w:sz="0" w:space="0" w:color="auto"/>
                    <w:bottom w:val="none" w:sz="0" w:space="0" w:color="auto"/>
                    <w:right w:val="none" w:sz="0" w:space="0" w:color="auto"/>
                  </w:divBdr>
                  <w:divsChild>
                    <w:div w:id="1313674945">
                      <w:marLeft w:val="0"/>
                      <w:marRight w:val="0"/>
                      <w:marTop w:val="0"/>
                      <w:marBottom w:val="0"/>
                      <w:divBdr>
                        <w:top w:val="none" w:sz="0" w:space="0" w:color="auto"/>
                        <w:left w:val="none" w:sz="0" w:space="0" w:color="auto"/>
                        <w:bottom w:val="none" w:sz="0" w:space="0" w:color="auto"/>
                        <w:right w:val="none" w:sz="0" w:space="0" w:color="auto"/>
                      </w:divBdr>
                    </w:div>
                  </w:divsChild>
                </w:div>
                <w:div w:id="1872187813">
                  <w:marLeft w:val="0"/>
                  <w:marRight w:val="0"/>
                  <w:marTop w:val="0"/>
                  <w:marBottom w:val="0"/>
                  <w:divBdr>
                    <w:top w:val="none" w:sz="0" w:space="0" w:color="auto"/>
                    <w:left w:val="none" w:sz="0" w:space="0" w:color="auto"/>
                    <w:bottom w:val="none" w:sz="0" w:space="0" w:color="auto"/>
                    <w:right w:val="none" w:sz="0" w:space="0" w:color="auto"/>
                  </w:divBdr>
                  <w:divsChild>
                    <w:div w:id="1904480934">
                      <w:marLeft w:val="0"/>
                      <w:marRight w:val="0"/>
                      <w:marTop w:val="0"/>
                      <w:marBottom w:val="0"/>
                      <w:divBdr>
                        <w:top w:val="none" w:sz="0" w:space="0" w:color="auto"/>
                        <w:left w:val="none" w:sz="0" w:space="0" w:color="auto"/>
                        <w:bottom w:val="none" w:sz="0" w:space="0" w:color="auto"/>
                        <w:right w:val="none" w:sz="0" w:space="0" w:color="auto"/>
                      </w:divBdr>
                    </w:div>
                  </w:divsChild>
                </w:div>
                <w:div w:id="2115201398">
                  <w:marLeft w:val="0"/>
                  <w:marRight w:val="0"/>
                  <w:marTop w:val="0"/>
                  <w:marBottom w:val="0"/>
                  <w:divBdr>
                    <w:top w:val="none" w:sz="0" w:space="0" w:color="auto"/>
                    <w:left w:val="none" w:sz="0" w:space="0" w:color="auto"/>
                    <w:bottom w:val="none" w:sz="0" w:space="0" w:color="auto"/>
                    <w:right w:val="none" w:sz="0" w:space="0" w:color="auto"/>
                  </w:divBdr>
                  <w:divsChild>
                    <w:div w:id="1336305578">
                      <w:marLeft w:val="0"/>
                      <w:marRight w:val="0"/>
                      <w:marTop w:val="0"/>
                      <w:marBottom w:val="0"/>
                      <w:divBdr>
                        <w:top w:val="none" w:sz="0" w:space="0" w:color="auto"/>
                        <w:left w:val="none" w:sz="0" w:space="0" w:color="auto"/>
                        <w:bottom w:val="none" w:sz="0" w:space="0" w:color="auto"/>
                        <w:right w:val="none" w:sz="0" w:space="0" w:color="auto"/>
                      </w:divBdr>
                    </w:div>
                  </w:divsChild>
                </w:div>
                <w:div w:id="987784697">
                  <w:marLeft w:val="0"/>
                  <w:marRight w:val="0"/>
                  <w:marTop w:val="0"/>
                  <w:marBottom w:val="0"/>
                  <w:divBdr>
                    <w:top w:val="none" w:sz="0" w:space="0" w:color="auto"/>
                    <w:left w:val="none" w:sz="0" w:space="0" w:color="auto"/>
                    <w:bottom w:val="none" w:sz="0" w:space="0" w:color="auto"/>
                    <w:right w:val="none" w:sz="0" w:space="0" w:color="auto"/>
                  </w:divBdr>
                  <w:divsChild>
                    <w:div w:id="78525355">
                      <w:marLeft w:val="0"/>
                      <w:marRight w:val="0"/>
                      <w:marTop w:val="0"/>
                      <w:marBottom w:val="0"/>
                      <w:divBdr>
                        <w:top w:val="none" w:sz="0" w:space="0" w:color="auto"/>
                        <w:left w:val="none" w:sz="0" w:space="0" w:color="auto"/>
                        <w:bottom w:val="none" w:sz="0" w:space="0" w:color="auto"/>
                        <w:right w:val="none" w:sz="0" w:space="0" w:color="auto"/>
                      </w:divBdr>
                    </w:div>
                  </w:divsChild>
                </w:div>
                <w:div w:id="1937441335">
                  <w:marLeft w:val="0"/>
                  <w:marRight w:val="0"/>
                  <w:marTop w:val="0"/>
                  <w:marBottom w:val="0"/>
                  <w:divBdr>
                    <w:top w:val="none" w:sz="0" w:space="0" w:color="auto"/>
                    <w:left w:val="none" w:sz="0" w:space="0" w:color="auto"/>
                    <w:bottom w:val="none" w:sz="0" w:space="0" w:color="auto"/>
                    <w:right w:val="none" w:sz="0" w:space="0" w:color="auto"/>
                  </w:divBdr>
                  <w:divsChild>
                    <w:div w:id="634531389">
                      <w:marLeft w:val="0"/>
                      <w:marRight w:val="0"/>
                      <w:marTop w:val="0"/>
                      <w:marBottom w:val="0"/>
                      <w:divBdr>
                        <w:top w:val="none" w:sz="0" w:space="0" w:color="auto"/>
                        <w:left w:val="none" w:sz="0" w:space="0" w:color="auto"/>
                        <w:bottom w:val="none" w:sz="0" w:space="0" w:color="auto"/>
                        <w:right w:val="none" w:sz="0" w:space="0" w:color="auto"/>
                      </w:divBdr>
                    </w:div>
                  </w:divsChild>
                </w:div>
                <w:div w:id="2024818530">
                  <w:marLeft w:val="0"/>
                  <w:marRight w:val="0"/>
                  <w:marTop w:val="0"/>
                  <w:marBottom w:val="0"/>
                  <w:divBdr>
                    <w:top w:val="none" w:sz="0" w:space="0" w:color="auto"/>
                    <w:left w:val="none" w:sz="0" w:space="0" w:color="auto"/>
                    <w:bottom w:val="none" w:sz="0" w:space="0" w:color="auto"/>
                    <w:right w:val="none" w:sz="0" w:space="0" w:color="auto"/>
                  </w:divBdr>
                  <w:divsChild>
                    <w:div w:id="160120179">
                      <w:marLeft w:val="0"/>
                      <w:marRight w:val="0"/>
                      <w:marTop w:val="0"/>
                      <w:marBottom w:val="0"/>
                      <w:divBdr>
                        <w:top w:val="none" w:sz="0" w:space="0" w:color="auto"/>
                        <w:left w:val="none" w:sz="0" w:space="0" w:color="auto"/>
                        <w:bottom w:val="none" w:sz="0" w:space="0" w:color="auto"/>
                        <w:right w:val="none" w:sz="0" w:space="0" w:color="auto"/>
                      </w:divBdr>
                    </w:div>
                    <w:div w:id="96802977">
                      <w:marLeft w:val="0"/>
                      <w:marRight w:val="0"/>
                      <w:marTop w:val="0"/>
                      <w:marBottom w:val="0"/>
                      <w:divBdr>
                        <w:top w:val="none" w:sz="0" w:space="0" w:color="auto"/>
                        <w:left w:val="none" w:sz="0" w:space="0" w:color="auto"/>
                        <w:bottom w:val="none" w:sz="0" w:space="0" w:color="auto"/>
                        <w:right w:val="none" w:sz="0" w:space="0" w:color="auto"/>
                      </w:divBdr>
                    </w:div>
                  </w:divsChild>
                </w:div>
                <w:div w:id="1004670660">
                  <w:marLeft w:val="0"/>
                  <w:marRight w:val="0"/>
                  <w:marTop w:val="0"/>
                  <w:marBottom w:val="0"/>
                  <w:divBdr>
                    <w:top w:val="none" w:sz="0" w:space="0" w:color="auto"/>
                    <w:left w:val="none" w:sz="0" w:space="0" w:color="auto"/>
                    <w:bottom w:val="none" w:sz="0" w:space="0" w:color="auto"/>
                    <w:right w:val="none" w:sz="0" w:space="0" w:color="auto"/>
                  </w:divBdr>
                  <w:divsChild>
                    <w:div w:id="697051307">
                      <w:marLeft w:val="0"/>
                      <w:marRight w:val="0"/>
                      <w:marTop w:val="0"/>
                      <w:marBottom w:val="0"/>
                      <w:divBdr>
                        <w:top w:val="none" w:sz="0" w:space="0" w:color="auto"/>
                        <w:left w:val="none" w:sz="0" w:space="0" w:color="auto"/>
                        <w:bottom w:val="none" w:sz="0" w:space="0" w:color="auto"/>
                        <w:right w:val="none" w:sz="0" w:space="0" w:color="auto"/>
                      </w:divBdr>
                    </w:div>
                  </w:divsChild>
                </w:div>
                <w:div w:id="157968271">
                  <w:marLeft w:val="0"/>
                  <w:marRight w:val="0"/>
                  <w:marTop w:val="0"/>
                  <w:marBottom w:val="0"/>
                  <w:divBdr>
                    <w:top w:val="none" w:sz="0" w:space="0" w:color="auto"/>
                    <w:left w:val="none" w:sz="0" w:space="0" w:color="auto"/>
                    <w:bottom w:val="none" w:sz="0" w:space="0" w:color="auto"/>
                    <w:right w:val="none" w:sz="0" w:space="0" w:color="auto"/>
                  </w:divBdr>
                  <w:divsChild>
                    <w:div w:id="325986664">
                      <w:marLeft w:val="0"/>
                      <w:marRight w:val="0"/>
                      <w:marTop w:val="0"/>
                      <w:marBottom w:val="0"/>
                      <w:divBdr>
                        <w:top w:val="none" w:sz="0" w:space="0" w:color="auto"/>
                        <w:left w:val="none" w:sz="0" w:space="0" w:color="auto"/>
                        <w:bottom w:val="none" w:sz="0" w:space="0" w:color="auto"/>
                        <w:right w:val="none" w:sz="0" w:space="0" w:color="auto"/>
                      </w:divBdr>
                    </w:div>
                  </w:divsChild>
                </w:div>
                <w:div w:id="1290893830">
                  <w:marLeft w:val="0"/>
                  <w:marRight w:val="0"/>
                  <w:marTop w:val="0"/>
                  <w:marBottom w:val="0"/>
                  <w:divBdr>
                    <w:top w:val="none" w:sz="0" w:space="0" w:color="auto"/>
                    <w:left w:val="none" w:sz="0" w:space="0" w:color="auto"/>
                    <w:bottom w:val="none" w:sz="0" w:space="0" w:color="auto"/>
                    <w:right w:val="none" w:sz="0" w:space="0" w:color="auto"/>
                  </w:divBdr>
                  <w:divsChild>
                    <w:div w:id="1873574340">
                      <w:marLeft w:val="0"/>
                      <w:marRight w:val="0"/>
                      <w:marTop w:val="0"/>
                      <w:marBottom w:val="0"/>
                      <w:divBdr>
                        <w:top w:val="none" w:sz="0" w:space="0" w:color="auto"/>
                        <w:left w:val="none" w:sz="0" w:space="0" w:color="auto"/>
                        <w:bottom w:val="none" w:sz="0" w:space="0" w:color="auto"/>
                        <w:right w:val="none" w:sz="0" w:space="0" w:color="auto"/>
                      </w:divBdr>
                    </w:div>
                    <w:div w:id="137891753">
                      <w:marLeft w:val="0"/>
                      <w:marRight w:val="0"/>
                      <w:marTop w:val="0"/>
                      <w:marBottom w:val="0"/>
                      <w:divBdr>
                        <w:top w:val="none" w:sz="0" w:space="0" w:color="auto"/>
                        <w:left w:val="none" w:sz="0" w:space="0" w:color="auto"/>
                        <w:bottom w:val="none" w:sz="0" w:space="0" w:color="auto"/>
                        <w:right w:val="none" w:sz="0" w:space="0" w:color="auto"/>
                      </w:divBdr>
                    </w:div>
                  </w:divsChild>
                </w:div>
                <w:div w:id="464742476">
                  <w:marLeft w:val="0"/>
                  <w:marRight w:val="0"/>
                  <w:marTop w:val="0"/>
                  <w:marBottom w:val="0"/>
                  <w:divBdr>
                    <w:top w:val="none" w:sz="0" w:space="0" w:color="auto"/>
                    <w:left w:val="none" w:sz="0" w:space="0" w:color="auto"/>
                    <w:bottom w:val="none" w:sz="0" w:space="0" w:color="auto"/>
                    <w:right w:val="none" w:sz="0" w:space="0" w:color="auto"/>
                  </w:divBdr>
                  <w:divsChild>
                    <w:div w:id="1591767362">
                      <w:marLeft w:val="0"/>
                      <w:marRight w:val="0"/>
                      <w:marTop w:val="0"/>
                      <w:marBottom w:val="0"/>
                      <w:divBdr>
                        <w:top w:val="none" w:sz="0" w:space="0" w:color="auto"/>
                        <w:left w:val="none" w:sz="0" w:space="0" w:color="auto"/>
                        <w:bottom w:val="none" w:sz="0" w:space="0" w:color="auto"/>
                        <w:right w:val="none" w:sz="0" w:space="0" w:color="auto"/>
                      </w:divBdr>
                    </w:div>
                  </w:divsChild>
                </w:div>
                <w:div w:id="1618219401">
                  <w:marLeft w:val="0"/>
                  <w:marRight w:val="0"/>
                  <w:marTop w:val="0"/>
                  <w:marBottom w:val="0"/>
                  <w:divBdr>
                    <w:top w:val="none" w:sz="0" w:space="0" w:color="auto"/>
                    <w:left w:val="none" w:sz="0" w:space="0" w:color="auto"/>
                    <w:bottom w:val="none" w:sz="0" w:space="0" w:color="auto"/>
                    <w:right w:val="none" w:sz="0" w:space="0" w:color="auto"/>
                  </w:divBdr>
                  <w:divsChild>
                    <w:div w:id="1250310431">
                      <w:marLeft w:val="0"/>
                      <w:marRight w:val="0"/>
                      <w:marTop w:val="0"/>
                      <w:marBottom w:val="0"/>
                      <w:divBdr>
                        <w:top w:val="none" w:sz="0" w:space="0" w:color="auto"/>
                        <w:left w:val="none" w:sz="0" w:space="0" w:color="auto"/>
                        <w:bottom w:val="none" w:sz="0" w:space="0" w:color="auto"/>
                        <w:right w:val="none" w:sz="0" w:space="0" w:color="auto"/>
                      </w:divBdr>
                    </w:div>
                  </w:divsChild>
                </w:div>
                <w:div w:id="459348313">
                  <w:marLeft w:val="0"/>
                  <w:marRight w:val="0"/>
                  <w:marTop w:val="0"/>
                  <w:marBottom w:val="0"/>
                  <w:divBdr>
                    <w:top w:val="none" w:sz="0" w:space="0" w:color="auto"/>
                    <w:left w:val="none" w:sz="0" w:space="0" w:color="auto"/>
                    <w:bottom w:val="none" w:sz="0" w:space="0" w:color="auto"/>
                    <w:right w:val="none" w:sz="0" w:space="0" w:color="auto"/>
                  </w:divBdr>
                  <w:divsChild>
                    <w:div w:id="983850131">
                      <w:marLeft w:val="0"/>
                      <w:marRight w:val="0"/>
                      <w:marTop w:val="0"/>
                      <w:marBottom w:val="0"/>
                      <w:divBdr>
                        <w:top w:val="none" w:sz="0" w:space="0" w:color="auto"/>
                        <w:left w:val="none" w:sz="0" w:space="0" w:color="auto"/>
                        <w:bottom w:val="none" w:sz="0" w:space="0" w:color="auto"/>
                        <w:right w:val="none" w:sz="0" w:space="0" w:color="auto"/>
                      </w:divBdr>
                    </w:div>
                    <w:div w:id="131290032">
                      <w:marLeft w:val="0"/>
                      <w:marRight w:val="0"/>
                      <w:marTop w:val="0"/>
                      <w:marBottom w:val="0"/>
                      <w:divBdr>
                        <w:top w:val="none" w:sz="0" w:space="0" w:color="auto"/>
                        <w:left w:val="none" w:sz="0" w:space="0" w:color="auto"/>
                        <w:bottom w:val="none" w:sz="0" w:space="0" w:color="auto"/>
                        <w:right w:val="none" w:sz="0" w:space="0" w:color="auto"/>
                      </w:divBdr>
                    </w:div>
                  </w:divsChild>
                </w:div>
                <w:div w:id="417870005">
                  <w:marLeft w:val="0"/>
                  <w:marRight w:val="0"/>
                  <w:marTop w:val="0"/>
                  <w:marBottom w:val="0"/>
                  <w:divBdr>
                    <w:top w:val="none" w:sz="0" w:space="0" w:color="auto"/>
                    <w:left w:val="none" w:sz="0" w:space="0" w:color="auto"/>
                    <w:bottom w:val="none" w:sz="0" w:space="0" w:color="auto"/>
                    <w:right w:val="none" w:sz="0" w:space="0" w:color="auto"/>
                  </w:divBdr>
                  <w:divsChild>
                    <w:div w:id="48960010">
                      <w:marLeft w:val="0"/>
                      <w:marRight w:val="0"/>
                      <w:marTop w:val="0"/>
                      <w:marBottom w:val="0"/>
                      <w:divBdr>
                        <w:top w:val="none" w:sz="0" w:space="0" w:color="auto"/>
                        <w:left w:val="none" w:sz="0" w:space="0" w:color="auto"/>
                        <w:bottom w:val="none" w:sz="0" w:space="0" w:color="auto"/>
                        <w:right w:val="none" w:sz="0" w:space="0" w:color="auto"/>
                      </w:divBdr>
                    </w:div>
                  </w:divsChild>
                </w:div>
                <w:div w:id="1024329283">
                  <w:marLeft w:val="0"/>
                  <w:marRight w:val="0"/>
                  <w:marTop w:val="0"/>
                  <w:marBottom w:val="0"/>
                  <w:divBdr>
                    <w:top w:val="none" w:sz="0" w:space="0" w:color="auto"/>
                    <w:left w:val="none" w:sz="0" w:space="0" w:color="auto"/>
                    <w:bottom w:val="none" w:sz="0" w:space="0" w:color="auto"/>
                    <w:right w:val="none" w:sz="0" w:space="0" w:color="auto"/>
                  </w:divBdr>
                  <w:divsChild>
                    <w:div w:id="436222528">
                      <w:marLeft w:val="0"/>
                      <w:marRight w:val="0"/>
                      <w:marTop w:val="0"/>
                      <w:marBottom w:val="0"/>
                      <w:divBdr>
                        <w:top w:val="none" w:sz="0" w:space="0" w:color="auto"/>
                        <w:left w:val="none" w:sz="0" w:space="0" w:color="auto"/>
                        <w:bottom w:val="none" w:sz="0" w:space="0" w:color="auto"/>
                        <w:right w:val="none" w:sz="0" w:space="0" w:color="auto"/>
                      </w:divBdr>
                    </w:div>
                  </w:divsChild>
                </w:div>
                <w:div w:id="425270537">
                  <w:marLeft w:val="0"/>
                  <w:marRight w:val="0"/>
                  <w:marTop w:val="0"/>
                  <w:marBottom w:val="0"/>
                  <w:divBdr>
                    <w:top w:val="none" w:sz="0" w:space="0" w:color="auto"/>
                    <w:left w:val="none" w:sz="0" w:space="0" w:color="auto"/>
                    <w:bottom w:val="none" w:sz="0" w:space="0" w:color="auto"/>
                    <w:right w:val="none" w:sz="0" w:space="0" w:color="auto"/>
                  </w:divBdr>
                  <w:divsChild>
                    <w:div w:id="906036985">
                      <w:marLeft w:val="0"/>
                      <w:marRight w:val="0"/>
                      <w:marTop w:val="0"/>
                      <w:marBottom w:val="0"/>
                      <w:divBdr>
                        <w:top w:val="none" w:sz="0" w:space="0" w:color="auto"/>
                        <w:left w:val="none" w:sz="0" w:space="0" w:color="auto"/>
                        <w:bottom w:val="none" w:sz="0" w:space="0" w:color="auto"/>
                        <w:right w:val="none" w:sz="0" w:space="0" w:color="auto"/>
                      </w:divBdr>
                    </w:div>
                  </w:divsChild>
                </w:div>
                <w:div w:id="2098285210">
                  <w:marLeft w:val="0"/>
                  <w:marRight w:val="0"/>
                  <w:marTop w:val="0"/>
                  <w:marBottom w:val="0"/>
                  <w:divBdr>
                    <w:top w:val="none" w:sz="0" w:space="0" w:color="auto"/>
                    <w:left w:val="none" w:sz="0" w:space="0" w:color="auto"/>
                    <w:bottom w:val="none" w:sz="0" w:space="0" w:color="auto"/>
                    <w:right w:val="none" w:sz="0" w:space="0" w:color="auto"/>
                  </w:divBdr>
                  <w:divsChild>
                    <w:div w:id="1851213165">
                      <w:marLeft w:val="0"/>
                      <w:marRight w:val="0"/>
                      <w:marTop w:val="0"/>
                      <w:marBottom w:val="0"/>
                      <w:divBdr>
                        <w:top w:val="none" w:sz="0" w:space="0" w:color="auto"/>
                        <w:left w:val="none" w:sz="0" w:space="0" w:color="auto"/>
                        <w:bottom w:val="none" w:sz="0" w:space="0" w:color="auto"/>
                        <w:right w:val="none" w:sz="0" w:space="0" w:color="auto"/>
                      </w:divBdr>
                    </w:div>
                  </w:divsChild>
                </w:div>
                <w:div w:id="189031276">
                  <w:marLeft w:val="0"/>
                  <w:marRight w:val="0"/>
                  <w:marTop w:val="0"/>
                  <w:marBottom w:val="0"/>
                  <w:divBdr>
                    <w:top w:val="none" w:sz="0" w:space="0" w:color="auto"/>
                    <w:left w:val="none" w:sz="0" w:space="0" w:color="auto"/>
                    <w:bottom w:val="none" w:sz="0" w:space="0" w:color="auto"/>
                    <w:right w:val="none" w:sz="0" w:space="0" w:color="auto"/>
                  </w:divBdr>
                  <w:divsChild>
                    <w:div w:id="336033837">
                      <w:marLeft w:val="0"/>
                      <w:marRight w:val="0"/>
                      <w:marTop w:val="0"/>
                      <w:marBottom w:val="0"/>
                      <w:divBdr>
                        <w:top w:val="none" w:sz="0" w:space="0" w:color="auto"/>
                        <w:left w:val="none" w:sz="0" w:space="0" w:color="auto"/>
                        <w:bottom w:val="none" w:sz="0" w:space="0" w:color="auto"/>
                        <w:right w:val="none" w:sz="0" w:space="0" w:color="auto"/>
                      </w:divBdr>
                    </w:div>
                  </w:divsChild>
                </w:div>
                <w:div w:id="921182522">
                  <w:marLeft w:val="0"/>
                  <w:marRight w:val="0"/>
                  <w:marTop w:val="0"/>
                  <w:marBottom w:val="0"/>
                  <w:divBdr>
                    <w:top w:val="none" w:sz="0" w:space="0" w:color="auto"/>
                    <w:left w:val="none" w:sz="0" w:space="0" w:color="auto"/>
                    <w:bottom w:val="none" w:sz="0" w:space="0" w:color="auto"/>
                    <w:right w:val="none" w:sz="0" w:space="0" w:color="auto"/>
                  </w:divBdr>
                  <w:divsChild>
                    <w:div w:id="1553688241">
                      <w:marLeft w:val="0"/>
                      <w:marRight w:val="0"/>
                      <w:marTop w:val="0"/>
                      <w:marBottom w:val="0"/>
                      <w:divBdr>
                        <w:top w:val="none" w:sz="0" w:space="0" w:color="auto"/>
                        <w:left w:val="none" w:sz="0" w:space="0" w:color="auto"/>
                        <w:bottom w:val="none" w:sz="0" w:space="0" w:color="auto"/>
                        <w:right w:val="none" w:sz="0" w:space="0" w:color="auto"/>
                      </w:divBdr>
                    </w:div>
                  </w:divsChild>
                </w:div>
                <w:div w:id="846595683">
                  <w:marLeft w:val="0"/>
                  <w:marRight w:val="0"/>
                  <w:marTop w:val="0"/>
                  <w:marBottom w:val="0"/>
                  <w:divBdr>
                    <w:top w:val="none" w:sz="0" w:space="0" w:color="auto"/>
                    <w:left w:val="none" w:sz="0" w:space="0" w:color="auto"/>
                    <w:bottom w:val="none" w:sz="0" w:space="0" w:color="auto"/>
                    <w:right w:val="none" w:sz="0" w:space="0" w:color="auto"/>
                  </w:divBdr>
                  <w:divsChild>
                    <w:div w:id="935867390">
                      <w:marLeft w:val="0"/>
                      <w:marRight w:val="0"/>
                      <w:marTop w:val="0"/>
                      <w:marBottom w:val="0"/>
                      <w:divBdr>
                        <w:top w:val="none" w:sz="0" w:space="0" w:color="auto"/>
                        <w:left w:val="none" w:sz="0" w:space="0" w:color="auto"/>
                        <w:bottom w:val="none" w:sz="0" w:space="0" w:color="auto"/>
                        <w:right w:val="none" w:sz="0" w:space="0" w:color="auto"/>
                      </w:divBdr>
                    </w:div>
                  </w:divsChild>
                </w:div>
                <w:div w:id="1214930749">
                  <w:marLeft w:val="0"/>
                  <w:marRight w:val="0"/>
                  <w:marTop w:val="0"/>
                  <w:marBottom w:val="0"/>
                  <w:divBdr>
                    <w:top w:val="none" w:sz="0" w:space="0" w:color="auto"/>
                    <w:left w:val="none" w:sz="0" w:space="0" w:color="auto"/>
                    <w:bottom w:val="none" w:sz="0" w:space="0" w:color="auto"/>
                    <w:right w:val="none" w:sz="0" w:space="0" w:color="auto"/>
                  </w:divBdr>
                  <w:divsChild>
                    <w:div w:id="196739648">
                      <w:marLeft w:val="0"/>
                      <w:marRight w:val="0"/>
                      <w:marTop w:val="0"/>
                      <w:marBottom w:val="0"/>
                      <w:divBdr>
                        <w:top w:val="none" w:sz="0" w:space="0" w:color="auto"/>
                        <w:left w:val="none" w:sz="0" w:space="0" w:color="auto"/>
                        <w:bottom w:val="none" w:sz="0" w:space="0" w:color="auto"/>
                        <w:right w:val="none" w:sz="0" w:space="0" w:color="auto"/>
                      </w:divBdr>
                    </w:div>
                  </w:divsChild>
                </w:div>
                <w:div w:id="914440250">
                  <w:marLeft w:val="0"/>
                  <w:marRight w:val="0"/>
                  <w:marTop w:val="0"/>
                  <w:marBottom w:val="0"/>
                  <w:divBdr>
                    <w:top w:val="none" w:sz="0" w:space="0" w:color="auto"/>
                    <w:left w:val="none" w:sz="0" w:space="0" w:color="auto"/>
                    <w:bottom w:val="none" w:sz="0" w:space="0" w:color="auto"/>
                    <w:right w:val="none" w:sz="0" w:space="0" w:color="auto"/>
                  </w:divBdr>
                  <w:divsChild>
                    <w:div w:id="1343624455">
                      <w:marLeft w:val="0"/>
                      <w:marRight w:val="0"/>
                      <w:marTop w:val="0"/>
                      <w:marBottom w:val="0"/>
                      <w:divBdr>
                        <w:top w:val="none" w:sz="0" w:space="0" w:color="auto"/>
                        <w:left w:val="none" w:sz="0" w:space="0" w:color="auto"/>
                        <w:bottom w:val="none" w:sz="0" w:space="0" w:color="auto"/>
                        <w:right w:val="none" w:sz="0" w:space="0" w:color="auto"/>
                      </w:divBdr>
                    </w:div>
                  </w:divsChild>
                </w:div>
                <w:div w:id="800194845">
                  <w:marLeft w:val="0"/>
                  <w:marRight w:val="0"/>
                  <w:marTop w:val="0"/>
                  <w:marBottom w:val="0"/>
                  <w:divBdr>
                    <w:top w:val="none" w:sz="0" w:space="0" w:color="auto"/>
                    <w:left w:val="none" w:sz="0" w:space="0" w:color="auto"/>
                    <w:bottom w:val="none" w:sz="0" w:space="0" w:color="auto"/>
                    <w:right w:val="none" w:sz="0" w:space="0" w:color="auto"/>
                  </w:divBdr>
                  <w:divsChild>
                    <w:div w:id="321472411">
                      <w:marLeft w:val="0"/>
                      <w:marRight w:val="0"/>
                      <w:marTop w:val="0"/>
                      <w:marBottom w:val="0"/>
                      <w:divBdr>
                        <w:top w:val="none" w:sz="0" w:space="0" w:color="auto"/>
                        <w:left w:val="none" w:sz="0" w:space="0" w:color="auto"/>
                        <w:bottom w:val="none" w:sz="0" w:space="0" w:color="auto"/>
                        <w:right w:val="none" w:sz="0" w:space="0" w:color="auto"/>
                      </w:divBdr>
                    </w:div>
                  </w:divsChild>
                </w:div>
                <w:div w:id="1386173760">
                  <w:marLeft w:val="0"/>
                  <w:marRight w:val="0"/>
                  <w:marTop w:val="0"/>
                  <w:marBottom w:val="0"/>
                  <w:divBdr>
                    <w:top w:val="none" w:sz="0" w:space="0" w:color="auto"/>
                    <w:left w:val="none" w:sz="0" w:space="0" w:color="auto"/>
                    <w:bottom w:val="none" w:sz="0" w:space="0" w:color="auto"/>
                    <w:right w:val="none" w:sz="0" w:space="0" w:color="auto"/>
                  </w:divBdr>
                  <w:divsChild>
                    <w:div w:id="1273246098">
                      <w:marLeft w:val="0"/>
                      <w:marRight w:val="0"/>
                      <w:marTop w:val="0"/>
                      <w:marBottom w:val="0"/>
                      <w:divBdr>
                        <w:top w:val="none" w:sz="0" w:space="0" w:color="auto"/>
                        <w:left w:val="none" w:sz="0" w:space="0" w:color="auto"/>
                        <w:bottom w:val="none" w:sz="0" w:space="0" w:color="auto"/>
                        <w:right w:val="none" w:sz="0" w:space="0" w:color="auto"/>
                      </w:divBdr>
                    </w:div>
                  </w:divsChild>
                </w:div>
                <w:div w:id="887256273">
                  <w:marLeft w:val="0"/>
                  <w:marRight w:val="0"/>
                  <w:marTop w:val="0"/>
                  <w:marBottom w:val="0"/>
                  <w:divBdr>
                    <w:top w:val="none" w:sz="0" w:space="0" w:color="auto"/>
                    <w:left w:val="none" w:sz="0" w:space="0" w:color="auto"/>
                    <w:bottom w:val="none" w:sz="0" w:space="0" w:color="auto"/>
                    <w:right w:val="none" w:sz="0" w:space="0" w:color="auto"/>
                  </w:divBdr>
                  <w:divsChild>
                    <w:div w:id="664750066">
                      <w:marLeft w:val="0"/>
                      <w:marRight w:val="0"/>
                      <w:marTop w:val="0"/>
                      <w:marBottom w:val="0"/>
                      <w:divBdr>
                        <w:top w:val="none" w:sz="0" w:space="0" w:color="auto"/>
                        <w:left w:val="none" w:sz="0" w:space="0" w:color="auto"/>
                        <w:bottom w:val="none" w:sz="0" w:space="0" w:color="auto"/>
                        <w:right w:val="none" w:sz="0" w:space="0" w:color="auto"/>
                      </w:divBdr>
                    </w:div>
                  </w:divsChild>
                </w:div>
                <w:div w:id="1421946556">
                  <w:marLeft w:val="0"/>
                  <w:marRight w:val="0"/>
                  <w:marTop w:val="0"/>
                  <w:marBottom w:val="0"/>
                  <w:divBdr>
                    <w:top w:val="none" w:sz="0" w:space="0" w:color="auto"/>
                    <w:left w:val="none" w:sz="0" w:space="0" w:color="auto"/>
                    <w:bottom w:val="none" w:sz="0" w:space="0" w:color="auto"/>
                    <w:right w:val="none" w:sz="0" w:space="0" w:color="auto"/>
                  </w:divBdr>
                  <w:divsChild>
                    <w:div w:id="617030547">
                      <w:marLeft w:val="0"/>
                      <w:marRight w:val="0"/>
                      <w:marTop w:val="0"/>
                      <w:marBottom w:val="0"/>
                      <w:divBdr>
                        <w:top w:val="none" w:sz="0" w:space="0" w:color="auto"/>
                        <w:left w:val="none" w:sz="0" w:space="0" w:color="auto"/>
                        <w:bottom w:val="none" w:sz="0" w:space="0" w:color="auto"/>
                        <w:right w:val="none" w:sz="0" w:space="0" w:color="auto"/>
                      </w:divBdr>
                    </w:div>
                  </w:divsChild>
                </w:div>
                <w:div w:id="1338117008">
                  <w:marLeft w:val="0"/>
                  <w:marRight w:val="0"/>
                  <w:marTop w:val="0"/>
                  <w:marBottom w:val="0"/>
                  <w:divBdr>
                    <w:top w:val="none" w:sz="0" w:space="0" w:color="auto"/>
                    <w:left w:val="none" w:sz="0" w:space="0" w:color="auto"/>
                    <w:bottom w:val="none" w:sz="0" w:space="0" w:color="auto"/>
                    <w:right w:val="none" w:sz="0" w:space="0" w:color="auto"/>
                  </w:divBdr>
                  <w:divsChild>
                    <w:div w:id="2109305909">
                      <w:marLeft w:val="0"/>
                      <w:marRight w:val="0"/>
                      <w:marTop w:val="0"/>
                      <w:marBottom w:val="0"/>
                      <w:divBdr>
                        <w:top w:val="none" w:sz="0" w:space="0" w:color="auto"/>
                        <w:left w:val="none" w:sz="0" w:space="0" w:color="auto"/>
                        <w:bottom w:val="none" w:sz="0" w:space="0" w:color="auto"/>
                        <w:right w:val="none" w:sz="0" w:space="0" w:color="auto"/>
                      </w:divBdr>
                    </w:div>
                  </w:divsChild>
                </w:div>
                <w:div w:id="206265513">
                  <w:marLeft w:val="0"/>
                  <w:marRight w:val="0"/>
                  <w:marTop w:val="0"/>
                  <w:marBottom w:val="0"/>
                  <w:divBdr>
                    <w:top w:val="none" w:sz="0" w:space="0" w:color="auto"/>
                    <w:left w:val="none" w:sz="0" w:space="0" w:color="auto"/>
                    <w:bottom w:val="none" w:sz="0" w:space="0" w:color="auto"/>
                    <w:right w:val="none" w:sz="0" w:space="0" w:color="auto"/>
                  </w:divBdr>
                  <w:divsChild>
                    <w:div w:id="753820552">
                      <w:marLeft w:val="0"/>
                      <w:marRight w:val="0"/>
                      <w:marTop w:val="0"/>
                      <w:marBottom w:val="0"/>
                      <w:divBdr>
                        <w:top w:val="none" w:sz="0" w:space="0" w:color="auto"/>
                        <w:left w:val="none" w:sz="0" w:space="0" w:color="auto"/>
                        <w:bottom w:val="none" w:sz="0" w:space="0" w:color="auto"/>
                        <w:right w:val="none" w:sz="0" w:space="0" w:color="auto"/>
                      </w:divBdr>
                    </w:div>
                  </w:divsChild>
                </w:div>
                <w:div w:id="866794555">
                  <w:marLeft w:val="0"/>
                  <w:marRight w:val="0"/>
                  <w:marTop w:val="0"/>
                  <w:marBottom w:val="0"/>
                  <w:divBdr>
                    <w:top w:val="none" w:sz="0" w:space="0" w:color="auto"/>
                    <w:left w:val="none" w:sz="0" w:space="0" w:color="auto"/>
                    <w:bottom w:val="none" w:sz="0" w:space="0" w:color="auto"/>
                    <w:right w:val="none" w:sz="0" w:space="0" w:color="auto"/>
                  </w:divBdr>
                  <w:divsChild>
                    <w:div w:id="1384599656">
                      <w:marLeft w:val="0"/>
                      <w:marRight w:val="0"/>
                      <w:marTop w:val="0"/>
                      <w:marBottom w:val="0"/>
                      <w:divBdr>
                        <w:top w:val="none" w:sz="0" w:space="0" w:color="auto"/>
                        <w:left w:val="none" w:sz="0" w:space="0" w:color="auto"/>
                        <w:bottom w:val="none" w:sz="0" w:space="0" w:color="auto"/>
                        <w:right w:val="none" w:sz="0" w:space="0" w:color="auto"/>
                      </w:divBdr>
                    </w:div>
                  </w:divsChild>
                </w:div>
                <w:div w:id="1832913960">
                  <w:marLeft w:val="0"/>
                  <w:marRight w:val="0"/>
                  <w:marTop w:val="0"/>
                  <w:marBottom w:val="0"/>
                  <w:divBdr>
                    <w:top w:val="none" w:sz="0" w:space="0" w:color="auto"/>
                    <w:left w:val="none" w:sz="0" w:space="0" w:color="auto"/>
                    <w:bottom w:val="none" w:sz="0" w:space="0" w:color="auto"/>
                    <w:right w:val="none" w:sz="0" w:space="0" w:color="auto"/>
                  </w:divBdr>
                  <w:divsChild>
                    <w:div w:id="957831477">
                      <w:marLeft w:val="0"/>
                      <w:marRight w:val="0"/>
                      <w:marTop w:val="0"/>
                      <w:marBottom w:val="0"/>
                      <w:divBdr>
                        <w:top w:val="none" w:sz="0" w:space="0" w:color="auto"/>
                        <w:left w:val="none" w:sz="0" w:space="0" w:color="auto"/>
                        <w:bottom w:val="none" w:sz="0" w:space="0" w:color="auto"/>
                        <w:right w:val="none" w:sz="0" w:space="0" w:color="auto"/>
                      </w:divBdr>
                    </w:div>
                  </w:divsChild>
                </w:div>
                <w:div w:id="1531606665">
                  <w:marLeft w:val="0"/>
                  <w:marRight w:val="0"/>
                  <w:marTop w:val="0"/>
                  <w:marBottom w:val="0"/>
                  <w:divBdr>
                    <w:top w:val="none" w:sz="0" w:space="0" w:color="auto"/>
                    <w:left w:val="none" w:sz="0" w:space="0" w:color="auto"/>
                    <w:bottom w:val="none" w:sz="0" w:space="0" w:color="auto"/>
                    <w:right w:val="none" w:sz="0" w:space="0" w:color="auto"/>
                  </w:divBdr>
                  <w:divsChild>
                    <w:div w:id="16356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24804">
          <w:marLeft w:val="0"/>
          <w:marRight w:val="0"/>
          <w:marTop w:val="0"/>
          <w:marBottom w:val="0"/>
          <w:divBdr>
            <w:top w:val="none" w:sz="0" w:space="0" w:color="auto"/>
            <w:left w:val="none" w:sz="0" w:space="0" w:color="auto"/>
            <w:bottom w:val="none" w:sz="0" w:space="0" w:color="auto"/>
            <w:right w:val="none" w:sz="0" w:space="0" w:color="auto"/>
          </w:divBdr>
        </w:div>
        <w:div w:id="637875333">
          <w:marLeft w:val="0"/>
          <w:marRight w:val="0"/>
          <w:marTop w:val="0"/>
          <w:marBottom w:val="0"/>
          <w:divBdr>
            <w:top w:val="none" w:sz="0" w:space="0" w:color="auto"/>
            <w:left w:val="none" w:sz="0" w:space="0" w:color="auto"/>
            <w:bottom w:val="none" w:sz="0" w:space="0" w:color="auto"/>
            <w:right w:val="none" w:sz="0" w:space="0" w:color="auto"/>
          </w:divBdr>
        </w:div>
        <w:div w:id="67072513">
          <w:marLeft w:val="0"/>
          <w:marRight w:val="0"/>
          <w:marTop w:val="0"/>
          <w:marBottom w:val="0"/>
          <w:divBdr>
            <w:top w:val="none" w:sz="0" w:space="0" w:color="auto"/>
            <w:left w:val="none" w:sz="0" w:space="0" w:color="auto"/>
            <w:bottom w:val="none" w:sz="0" w:space="0" w:color="auto"/>
            <w:right w:val="none" w:sz="0" w:space="0" w:color="auto"/>
          </w:divBdr>
          <w:divsChild>
            <w:div w:id="49159243">
              <w:marLeft w:val="-75"/>
              <w:marRight w:val="0"/>
              <w:marTop w:val="30"/>
              <w:marBottom w:val="30"/>
              <w:divBdr>
                <w:top w:val="none" w:sz="0" w:space="0" w:color="auto"/>
                <w:left w:val="none" w:sz="0" w:space="0" w:color="auto"/>
                <w:bottom w:val="none" w:sz="0" w:space="0" w:color="auto"/>
                <w:right w:val="none" w:sz="0" w:space="0" w:color="auto"/>
              </w:divBdr>
              <w:divsChild>
                <w:div w:id="526990510">
                  <w:marLeft w:val="0"/>
                  <w:marRight w:val="0"/>
                  <w:marTop w:val="0"/>
                  <w:marBottom w:val="0"/>
                  <w:divBdr>
                    <w:top w:val="none" w:sz="0" w:space="0" w:color="auto"/>
                    <w:left w:val="none" w:sz="0" w:space="0" w:color="auto"/>
                    <w:bottom w:val="none" w:sz="0" w:space="0" w:color="auto"/>
                    <w:right w:val="none" w:sz="0" w:space="0" w:color="auto"/>
                  </w:divBdr>
                  <w:divsChild>
                    <w:div w:id="1893955633">
                      <w:marLeft w:val="0"/>
                      <w:marRight w:val="0"/>
                      <w:marTop w:val="0"/>
                      <w:marBottom w:val="0"/>
                      <w:divBdr>
                        <w:top w:val="none" w:sz="0" w:space="0" w:color="auto"/>
                        <w:left w:val="none" w:sz="0" w:space="0" w:color="auto"/>
                        <w:bottom w:val="none" w:sz="0" w:space="0" w:color="auto"/>
                        <w:right w:val="none" w:sz="0" w:space="0" w:color="auto"/>
                      </w:divBdr>
                    </w:div>
                  </w:divsChild>
                </w:div>
                <w:div w:id="1242444144">
                  <w:marLeft w:val="0"/>
                  <w:marRight w:val="0"/>
                  <w:marTop w:val="0"/>
                  <w:marBottom w:val="0"/>
                  <w:divBdr>
                    <w:top w:val="none" w:sz="0" w:space="0" w:color="auto"/>
                    <w:left w:val="none" w:sz="0" w:space="0" w:color="auto"/>
                    <w:bottom w:val="none" w:sz="0" w:space="0" w:color="auto"/>
                    <w:right w:val="none" w:sz="0" w:space="0" w:color="auto"/>
                  </w:divBdr>
                  <w:divsChild>
                    <w:div w:id="1824851990">
                      <w:marLeft w:val="0"/>
                      <w:marRight w:val="0"/>
                      <w:marTop w:val="0"/>
                      <w:marBottom w:val="0"/>
                      <w:divBdr>
                        <w:top w:val="none" w:sz="0" w:space="0" w:color="auto"/>
                        <w:left w:val="none" w:sz="0" w:space="0" w:color="auto"/>
                        <w:bottom w:val="none" w:sz="0" w:space="0" w:color="auto"/>
                        <w:right w:val="none" w:sz="0" w:space="0" w:color="auto"/>
                      </w:divBdr>
                    </w:div>
                  </w:divsChild>
                </w:div>
                <w:div w:id="1403091884">
                  <w:marLeft w:val="0"/>
                  <w:marRight w:val="0"/>
                  <w:marTop w:val="0"/>
                  <w:marBottom w:val="0"/>
                  <w:divBdr>
                    <w:top w:val="none" w:sz="0" w:space="0" w:color="auto"/>
                    <w:left w:val="none" w:sz="0" w:space="0" w:color="auto"/>
                    <w:bottom w:val="none" w:sz="0" w:space="0" w:color="auto"/>
                    <w:right w:val="none" w:sz="0" w:space="0" w:color="auto"/>
                  </w:divBdr>
                  <w:divsChild>
                    <w:div w:id="644316604">
                      <w:marLeft w:val="0"/>
                      <w:marRight w:val="0"/>
                      <w:marTop w:val="0"/>
                      <w:marBottom w:val="0"/>
                      <w:divBdr>
                        <w:top w:val="none" w:sz="0" w:space="0" w:color="auto"/>
                        <w:left w:val="none" w:sz="0" w:space="0" w:color="auto"/>
                        <w:bottom w:val="none" w:sz="0" w:space="0" w:color="auto"/>
                        <w:right w:val="none" w:sz="0" w:space="0" w:color="auto"/>
                      </w:divBdr>
                    </w:div>
                  </w:divsChild>
                </w:div>
                <w:div w:id="999891948">
                  <w:marLeft w:val="0"/>
                  <w:marRight w:val="0"/>
                  <w:marTop w:val="0"/>
                  <w:marBottom w:val="0"/>
                  <w:divBdr>
                    <w:top w:val="none" w:sz="0" w:space="0" w:color="auto"/>
                    <w:left w:val="none" w:sz="0" w:space="0" w:color="auto"/>
                    <w:bottom w:val="none" w:sz="0" w:space="0" w:color="auto"/>
                    <w:right w:val="none" w:sz="0" w:space="0" w:color="auto"/>
                  </w:divBdr>
                  <w:divsChild>
                    <w:div w:id="304896318">
                      <w:marLeft w:val="0"/>
                      <w:marRight w:val="0"/>
                      <w:marTop w:val="0"/>
                      <w:marBottom w:val="0"/>
                      <w:divBdr>
                        <w:top w:val="none" w:sz="0" w:space="0" w:color="auto"/>
                        <w:left w:val="none" w:sz="0" w:space="0" w:color="auto"/>
                        <w:bottom w:val="none" w:sz="0" w:space="0" w:color="auto"/>
                        <w:right w:val="none" w:sz="0" w:space="0" w:color="auto"/>
                      </w:divBdr>
                    </w:div>
                  </w:divsChild>
                </w:div>
                <w:div w:id="544483432">
                  <w:marLeft w:val="0"/>
                  <w:marRight w:val="0"/>
                  <w:marTop w:val="0"/>
                  <w:marBottom w:val="0"/>
                  <w:divBdr>
                    <w:top w:val="none" w:sz="0" w:space="0" w:color="auto"/>
                    <w:left w:val="none" w:sz="0" w:space="0" w:color="auto"/>
                    <w:bottom w:val="none" w:sz="0" w:space="0" w:color="auto"/>
                    <w:right w:val="none" w:sz="0" w:space="0" w:color="auto"/>
                  </w:divBdr>
                  <w:divsChild>
                    <w:div w:id="823859459">
                      <w:marLeft w:val="0"/>
                      <w:marRight w:val="0"/>
                      <w:marTop w:val="0"/>
                      <w:marBottom w:val="0"/>
                      <w:divBdr>
                        <w:top w:val="none" w:sz="0" w:space="0" w:color="auto"/>
                        <w:left w:val="none" w:sz="0" w:space="0" w:color="auto"/>
                        <w:bottom w:val="none" w:sz="0" w:space="0" w:color="auto"/>
                        <w:right w:val="none" w:sz="0" w:space="0" w:color="auto"/>
                      </w:divBdr>
                    </w:div>
                  </w:divsChild>
                </w:div>
                <w:div w:id="1781224374">
                  <w:marLeft w:val="0"/>
                  <w:marRight w:val="0"/>
                  <w:marTop w:val="0"/>
                  <w:marBottom w:val="0"/>
                  <w:divBdr>
                    <w:top w:val="none" w:sz="0" w:space="0" w:color="auto"/>
                    <w:left w:val="none" w:sz="0" w:space="0" w:color="auto"/>
                    <w:bottom w:val="none" w:sz="0" w:space="0" w:color="auto"/>
                    <w:right w:val="none" w:sz="0" w:space="0" w:color="auto"/>
                  </w:divBdr>
                  <w:divsChild>
                    <w:div w:id="772018563">
                      <w:marLeft w:val="0"/>
                      <w:marRight w:val="0"/>
                      <w:marTop w:val="0"/>
                      <w:marBottom w:val="0"/>
                      <w:divBdr>
                        <w:top w:val="none" w:sz="0" w:space="0" w:color="auto"/>
                        <w:left w:val="none" w:sz="0" w:space="0" w:color="auto"/>
                        <w:bottom w:val="none" w:sz="0" w:space="0" w:color="auto"/>
                        <w:right w:val="none" w:sz="0" w:space="0" w:color="auto"/>
                      </w:divBdr>
                    </w:div>
                  </w:divsChild>
                </w:div>
                <w:div w:id="1386370905">
                  <w:marLeft w:val="0"/>
                  <w:marRight w:val="0"/>
                  <w:marTop w:val="0"/>
                  <w:marBottom w:val="0"/>
                  <w:divBdr>
                    <w:top w:val="none" w:sz="0" w:space="0" w:color="auto"/>
                    <w:left w:val="none" w:sz="0" w:space="0" w:color="auto"/>
                    <w:bottom w:val="none" w:sz="0" w:space="0" w:color="auto"/>
                    <w:right w:val="none" w:sz="0" w:space="0" w:color="auto"/>
                  </w:divBdr>
                  <w:divsChild>
                    <w:div w:id="215749095">
                      <w:marLeft w:val="0"/>
                      <w:marRight w:val="0"/>
                      <w:marTop w:val="0"/>
                      <w:marBottom w:val="0"/>
                      <w:divBdr>
                        <w:top w:val="none" w:sz="0" w:space="0" w:color="auto"/>
                        <w:left w:val="none" w:sz="0" w:space="0" w:color="auto"/>
                        <w:bottom w:val="none" w:sz="0" w:space="0" w:color="auto"/>
                        <w:right w:val="none" w:sz="0" w:space="0" w:color="auto"/>
                      </w:divBdr>
                    </w:div>
                  </w:divsChild>
                </w:div>
                <w:div w:id="712998603">
                  <w:marLeft w:val="0"/>
                  <w:marRight w:val="0"/>
                  <w:marTop w:val="0"/>
                  <w:marBottom w:val="0"/>
                  <w:divBdr>
                    <w:top w:val="none" w:sz="0" w:space="0" w:color="auto"/>
                    <w:left w:val="none" w:sz="0" w:space="0" w:color="auto"/>
                    <w:bottom w:val="none" w:sz="0" w:space="0" w:color="auto"/>
                    <w:right w:val="none" w:sz="0" w:space="0" w:color="auto"/>
                  </w:divBdr>
                  <w:divsChild>
                    <w:div w:id="503784104">
                      <w:marLeft w:val="0"/>
                      <w:marRight w:val="0"/>
                      <w:marTop w:val="0"/>
                      <w:marBottom w:val="0"/>
                      <w:divBdr>
                        <w:top w:val="none" w:sz="0" w:space="0" w:color="auto"/>
                        <w:left w:val="none" w:sz="0" w:space="0" w:color="auto"/>
                        <w:bottom w:val="none" w:sz="0" w:space="0" w:color="auto"/>
                        <w:right w:val="none" w:sz="0" w:space="0" w:color="auto"/>
                      </w:divBdr>
                    </w:div>
                  </w:divsChild>
                </w:div>
                <w:div w:id="2000617809">
                  <w:marLeft w:val="0"/>
                  <w:marRight w:val="0"/>
                  <w:marTop w:val="0"/>
                  <w:marBottom w:val="0"/>
                  <w:divBdr>
                    <w:top w:val="none" w:sz="0" w:space="0" w:color="auto"/>
                    <w:left w:val="none" w:sz="0" w:space="0" w:color="auto"/>
                    <w:bottom w:val="none" w:sz="0" w:space="0" w:color="auto"/>
                    <w:right w:val="none" w:sz="0" w:space="0" w:color="auto"/>
                  </w:divBdr>
                  <w:divsChild>
                    <w:div w:id="1476291364">
                      <w:marLeft w:val="0"/>
                      <w:marRight w:val="0"/>
                      <w:marTop w:val="0"/>
                      <w:marBottom w:val="0"/>
                      <w:divBdr>
                        <w:top w:val="none" w:sz="0" w:space="0" w:color="auto"/>
                        <w:left w:val="none" w:sz="0" w:space="0" w:color="auto"/>
                        <w:bottom w:val="none" w:sz="0" w:space="0" w:color="auto"/>
                        <w:right w:val="none" w:sz="0" w:space="0" w:color="auto"/>
                      </w:divBdr>
                    </w:div>
                  </w:divsChild>
                </w:div>
                <w:div w:id="1494027353">
                  <w:marLeft w:val="0"/>
                  <w:marRight w:val="0"/>
                  <w:marTop w:val="0"/>
                  <w:marBottom w:val="0"/>
                  <w:divBdr>
                    <w:top w:val="none" w:sz="0" w:space="0" w:color="auto"/>
                    <w:left w:val="none" w:sz="0" w:space="0" w:color="auto"/>
                    <w:bottom w:val="none" w:sz="0" w:space="0" w:color="auto"/>
                    <w:right w:val="none" w:sz="0" w:space="0" w:color="auto"/>
                  </w:divBdr>
                  <w:divsChild>
                    <w:div w:id="343096954">
                      <w:marLeft w:val="0"/>
                      <w:marRight w:val="0"/>
                      <w:marTop w:val="0"/>
                      <w:marBottom w:val="0"/>
                      <w:divBdr>
                        <w:top w:val="none" w:sz="0" w:space="0" w:color="auto"/>
                        <w:left w:val="none" w:sz="0" w:space="0" w:color="auto"/>
                        <w:bottom w:val="none" w:sz="0" w:space="0" w:color="auto"/>
                        <w:right w:val="none" w:sz="0" w:space="0" w:color="auto"/>
                      </w:divBdr>
                    </w:div>
                  </w:divsChild>
                </w:div>
                <w:div w:id="1206525812">
                  <w:marLeft w:val="0"/>
                  <w:marRight w:val="0"/>
                  <w:marTop w:val="0"/>
                  <w:marBottom w:val="0"/>
                  <w:divBdr>
                    <w:top w:val="none" w:sz="0" w:space="0" w:color="auto"/>
                    <w:left w:val="none" w:sz="0" w:space="0" w:color="auto"/>
                    <w:bottom w:val="none" w:sz="0" w:space="0" w:color="auto"/>
                    <w:right w:val="none" w:sz="0" w:space="0" w:color="auto"/>
                  </w:divBdr>
                  <w:divsChild>
                    <w:div w:id="985163912">
                      <w:marLeft w:val="0"/>
                      <w:marRight w:val="0"/>
                      <w:marTop w:val="0"/>
                      <w:marBottom w:val="0"/>
                      <w:divBdr>
                        <w:top w:val="none" w:sz="0" w:space="0" w:color="auto"/>
                        <w:left w:val="none" w:sz="0" w:space="0" w:color="auto"/>
                        <w:bottom w:val="none" w:sz="0" w:space="0" w:color="auto"/>
                        <w:right w:val="none" w:sz="0" w:space="0" w:color="auto"/>
                      </w:divBdr>
                    </w:div>
                  </w:divsChild>
                </w:div>
                <w:div w:id="1302883334">
                  <w:marLeft w:val="0"/>
                  <w:marRight w:val="0"/>
                  <w:marTop w:val="0"/>
                  <w:marBottom w:val="0"/>
                  <w:divBdr>
                    <w:top w:val="none" w:sz="0" w:space="0" w:color="auto"/>
                    <w:left w:val="none" w:sz="0" w:space="0" w:color="auto"/>
                    <w:bottom w:val="none" w:sz="0" w:space="0" w:color="auto"/>
                    <w:right w:val="none" w:sz="0" w:space="0" w:color="auto"/>
                  </w:divBdr>
                  <w:divsChild>
                    <w:div w:id="780685259">
                      <w:marLeft w:val="0"/>
                      <w:marRight w:val="0"/>
                      <w:marTop w:val="0"/>
                      <w:marBottom w:val="0"/>
                      <w:divBdr>
                        <w:top w:val="none" w:sz="0" w:space="0" w:color="auto"/>
                        <w:left w:val="none" w:sz="0" w:space="0" w:color="auto"/>
                        <w:bottom w:val="none" w:sz="0" w:space="0" w:color="auto"/>
                        <w:right w:val="none" w:sz="0" w:space="0" w:color="auto"/>
                      </w:divBdr>
                    </w:div>
                  </w:divsChild>
                </w:div>
                <w:div w:id="1405491897">
                  <w:marLeft w:val="0"/>
                  <w:marRight w:val="0"/>
                  <w:marTop w:val="0"/>
                  <w:marBottom w:val="0"/>
                  <w:divBdr>
                    <w:top w:val="none" w:sz="0" w:space="0" w:color="auto"/>
                    <w:left w:val="none" w:sz="0" w:space="0" w:color="auto"/>
                    <w:bottom w:val="none" w:sz="0" w:space="0" w:color="auto"/>
                    <w:right w:val="none" w:sz="0" w:space="0" w:color="auto"/>
                  </w:divBdr>
                  <w:divsChild>
                    <w:div w:id="1330137709">
                      <w:marLeft w:val="0"/>
                      <w:marRight w:val="0"/>
                      <w:marTop w:val="0"/>
                      <w:marBottom w:val="0"/>
                      <w:divBdr>
                        <w:top w:val="none" w:sz="0" w:space="0" w:color="auto"/>
                        <w:left w:val="none" w:sz="0" w:space="0" w:color="auto"/>
                        <w:bottom w:val="none" w:sz="0" w:space="0" w:color="auto"/>
                        <w:right w:val="none" w:sz="0" w:space="0" w:color="auto"/>
                      </w:divBdr>
                    </w:div>
                  </w:divsChild>
                </w:div>
                <w:div w:id="2047169194">
                  <w:marLeft w:val="0"/>
                  <w:marRight w:val="0"/>
                  <w:marTop w:val="0"/>
                  <w:marBottom w:val="0"/>
                  <w:divBdr>
                    <w:top w:val="none" w:sz="0" w:space="0" w:color="auto"/>
                    <w:left w:val="none" w:sz="0" w:space="0" w:color="auto"/>
                    <w:bottom w:val="none" w:sz="0" w:space="0" w:color="auto"/>
                    <w:right w:val="none" w:sz="0" w:space="0" w:color="auto"/>
                  </w:divBdr>
                  <w:divsChild>
                    <w:div w:id="1267621381">
                      <w:marLeft w:val="0"/>
                      <w:marRight w:val="0"/>
                      <w:marTop w:val="0"/>
                      <w:marBottom w:val="0"/>
                      <w:divBdr>
                        <w:top w:val="none" w:sz="0" w:space="0" w:color="auto"/>
                        <w:left w:val="none" w:sz="0" w:space="0" w:color="auto"/>
                        <w:bottom w:val="none" w:sz="0" w:space="0" w:color="auto"/>
                        <w:right w:val="none" w:sz="0" w:space="0" w:color="auto"/>
                      </w:divBdr>
                    </w:div>
                  </w:divsChild>
                </w:div>
                <w:div w:id="1046833354">
                  <w:marLeft w:val="0"/>
                  <w:marRight w:val="0"/>
                  <w:marTop w:val="0"/>
                  <w:marBottom w:val="0"/>
                  <w:divBdr>
                    <w:top w:val="none" w:sz="0" w:space="0" w:color="auto"/>
                    <w:left w:val="none" w:sz="0" w:space="0" w:color="auto"/>
                    <w:bottom w:val="none" w:sz="0" w:space="0" w:color="auto"/>
                    <w:right w:val="none" w:sz="0" w:space="0" w:color="auto"/>
                  </w:divBdr>
                  <w:divsChild>
                    <w:div w:id="1402102252">
                      <w:marLeft w:val="0"/>
                      <w:marRight w:val="0"/>
                      <w:marTop w:val="0"/>
                      <w:marBottom w:val="0"/>
                      <w:divBdr>
                        <w:top w:val="none" w:sz="0" w:space="0" w:color="auto"/>
                        <w:left w:val="none" w:sz="0" w:space="0" w:color="auto"/>
                        <w:bottom w:val="none" w:sz="0" w:space="0" w:color="auto"/>
                        <w:right w:val="none" w:sz="0" w:space="0" w:color="auto"/>
                      </w:divBdr>
                    </w:div>
                  </w:divsChild>
                </w:div>
                <w:div w:id="1905335676">
                  <w:marLeft w:val="0"/>
                  <w:marRight w:val="0"/>
                  <w:marTop w:val="0"/>
                  <w:marBottom w:val="0"/>
                  <w:divBdr>
                    <w:top w:val="none" w:sz="0" w:space="0" w:color="auto"/>
                    <w:left w:val="none" w:sz="0" w:space="0" w:color="auto"/>
                    <w:bottom w:val="none" w:sz="0" w:space="0" w:color="auto"/>
                    <w:right w:val="none" w:sz="0" w:space="0" w:color="auto"/>
                  </w:divBdr>
                  <w:divsChild>
                    <w:div w:id="905143459">
                      <w:marLeft w:val="0"/>
                      <w:marRight w:val="0"/>
                      <w:marTop w:val="0"/>
                      <w:marBottom w:val="0"/>
                      <w:divBdr>
                        <w:top w:val="none" w:sz="0" w:space="0" w:color="auto"/>
                        <w:left w:val="none" w:sz="0" w:space="0" w:color="auto"/>
                        <w:bottom w:val="none" w:sz="0" w:space="0" w:color="auto"/>
                        <w:right w:val="none" w:sz="0" w:space="0" w:color="auto"/>
                      </w:divBdr>
                    </w:div>
                  </w:divsChild>
                </w:div>
                <w:div w:id="1975408174">
                  <w:marLeft w:val="0"/>
                  <w:marRight w:val="0"/>
                  <w:marTop w:val="0"/>
                  <w:marBottom w:val="0"/>
                  <w:divBdr>
                    <w:top w:val="none" w:sz="0" w:space="0" w:color="auto"/>
                    <w:left w:val="none" w:sz="0" w:space="0" w:color="auto"/>
                    <w:bottom w:val="none" w:sz="0" w:space="0" w:color="auto"/>
                    <w:right w:val="none" w:sz="0" w:space="0" w:color="auto"/>
                  </w:divBdr>
                  <w:divsChild>
                    <w:div w:id="1033111916">
                      <w:marLeft w:val="0"/>
                      <w:marRight w:val="0"/>
                      <w:marTop w:val="0"/>
                      <w:marBottom w:val="0"/>
                      <w:divBdr>
                        <w:top w:val="none" w:sz="0" w:space="0" w:color="auto"/>
                        <w:left w:val="none" w:sz="0" w:space="0" w:color="auto"/>
                        <w:bottom w:val="none" w:sz="0" w:space="0" w:color="auto"/>
                        <w:right w:val="none" w:sz="0" w:space="0" w:color="auto"/>
                      </w:divBdr>
                    </w:div>
                  </w:divsChild>
                </w:div>
                <w:div w:id="977300073">
                  <w:marLeft w:val="0"/>
                  <w:marRight w:val="0"/>
                  <w:marTop w:val="0"/>
                  <w:marBottom w:val="0"/>
                  <w:divBdr>
                    <w:top w:val="none" w:sz="0" w:space="0" w:color="auto"/>
                    <w:left w:val="none" w:sz="0" w:space="0" w:color="auto"/>
                    <w:bottom w:val="none" w:sz="0" w:space="0" w:color="auto"/>
                    <w:right w:val="none" w:sz="0" w:space="0" w:color="auto"/>
                  </w:divBdr>
                  <w:divsChild>
                    <w:div w:id="1175878005">
                      <w:marLeft w:val="0"/>
                      <w:marRight w:val="0"/>
                      <w:marTop w:val="0"/>
                      <w:marBottom w:val="0"/>
                      <w:divBdr>
                        <w:top w:val="none" w:sz="0" w:space="0" w:color="auto"/>
                        <w:left w:val="none" w:sz="0" w:space="0" w:color="auto"/>
                        <w:bottom w:val="none" w:sz="0" w:space="0" w:color="auto"/>
                        <w:right w:val="none" w:sz="0" w:space="0" w:color="auto"/>
                      </w:divBdr>
                    </w:div>
                  </w:divsChild>
                </w:div>
                <w:div w:id="388455941">
                  <w:marLeft w:val="0"/>
                  <w:marRight w:val="0"/>
                  <w:marTop w:val="0"/>
                  <w:marBottom w:val="0"/>
                  <w:divBdr>
                    <w:top w:val="none" w:sz="0" w:space="0" w:color="auto"/>
                    <w:left w:val="none" w:sz="0" w:space="0" w:color="auto"/>
                    <w:bottom w:val="none" w:sz="0" w:space="0" w:color="auto"/>
                    <w:right w:val="none" w:sz="0" w:space="0" w:color="auto"/>
                  </w:divBdr>
                  <w:divsChild>
                    <w:div w:id="1633444381">
                      <w:marLeft w:val="0"/>
                      <w:marRight w:val="0"/>
                      <w:marTop w:val="0"/>
                      <w:marBottom w:val="0"/>
                      <w:divBdr>
                        <w:top w:val="none" w:sz="0" w:space="0" w:color="auto"/>
                        <w:left w:val="none" w:sz="0" w:space="0" w:color="auto"/>
                        <w:bottom w:val="none" w:sz="0" w:space="0" w:color="auto"/>
                        <w:right w:val="none" w:sz="0" w:space="0" w:color="auto"/>
                      </w:divBdr>
                    </w:div>
                  </w:divsChild>
                </w:div>
                <w:div w:id="1038818291">
                  <w:marLeft w:val="0"/>
                  <w:marRight w:val="0"/>
                  <w:marTop w:val="0"/>
                  <w:marBottom w:val="0"/>
                  <w:divBdr>
                    <w:top w:val="none" w:sz="0" w:space="0" w:color="auto"/>
                    <w:left w:val="none" w:sz="0" w:space="0" w:color="auto"/>
                    <w:bottom w:val="none" w:sz="0" w:space="0" w:color="auto"/>
                    <w:right w:val="none" w:sz="0" w:space="0" w:color="auto"/>
                  </w:divBdr>
                  <w:divsChild>
                    <w:div w:id="377781582">
                      <w:marLeft w:val="0"/>
                      <w:marRight w:val="0"/>
                      <w:marTop w:val="0"/>
                      <w:marBottom w:val="0"/>
                      <w:divBdr>
                        <w:top w:val="none" w:sz="0" w:space="0" w:color="auto"/>
                        <w:left w:val="none" w:sz="0" w:space="0" w:color="auto"/>
                        <w:bottom w:val="none" w:sz="0" w:space="0" w:color="auto"/>
                        <w:right w:val="none" w:sz="0" w:space="0" w:color="auto"/>
                      </w:divBdr>
                    </w:div>
                  </w:divsChild>
                </w:div>
                <w:div w:id="1429739735">
                  <w:marLeft w:val="0"/>
                  <w:marRight w:val="0"/>
                  <w:marTop w:val="0"/>
                  <w:marBottom w:val="0"/>
                  <w:divBdr>
                    <w:top w:val="none" w:sz="0" w:space="0" w:color="auto"/>
                    <w:left w:val="none" w:sz="0" w:space="0" w:color="auto"/>
                    <w:bottom w:val="none" w:sz="0" w:space="0" w:color="auto"/>
                    <w:right w:val="none" w:sz="0" w:space="0" w:color="auto"/>
                  </w:divBdr>
                  <w:divsChild>
                    <w:div w:id="1315917181">
                      <w:marLeft w:val="0"/>
                      <w:marRight w:val="0"/>
                      <w:marTop w:val="0"/>
                      <w:marBottom w:val="0"/>
                      <w:divBdr>
                        <w:top w:val="none" w:sz="0" w:space="0" w:color="auto"/>
                        <w:left w:val="none" w:sz="0" w:space="0" w:color="auto"/>
                        <w:bottom w:val="none" w:sz="0" w:space="0" w:color="auto"/>
                        <w:right w:val="none" w:sz="0" w:space="0" w:color="auto"/>
                      </w:divBdr>
                    </w:div>
                  </w:divsChild>
                </w:div>
                <w:div w:id="700669979">
                  <w:marLeft w:val="0"/>
                  <w:marRight w:val="0"/>
                  <w:marTop w:val="0"/>
                  <w:marBottom w:val="0"/>
                  <w:divBdr>
                    <w:top w:val="none" w:sz="0" w:space="0" w:color="auto"/>
                    <w:left w:val="none" w:sz="0" w:space="0" w:color="auto"/>
                    <w:bottom w:val="none" w:sz="0" w:space="0" w:color="auto"/>
                    <w:right w:val="none" w:sz="0" w:space="0" w:color="auto"/>
                  </w:divBdr>
                  <w:divsChild>
                    <w:div w:id="1904219459">
                      <w:marLeft w:val="0"/>
                      <w:marRight w:val="0"/>
                      <w:marTop w:val="0"/>
                      <w:marBottom w:val="0"/>
                      <w:divBdr>
                        <w:top w:val="none" w:sz="0" w:space="0" w:color="auto"/>
                        <w:left w:val="none" w:sz="0" w:space="0" w:color="auto"/>
                        <w:bottom w:val="none" w:sz="0" w:space="0" w:color="auto"/>
                        <w:right w:val="none" w:sz="0" w:space="0" w:color="auto"/>
                      </w:divBdr>
                    </w:div>
                  </w:divsChild>
                </w:div>
                <w:div w:id="456335735">
                  <w:marLeft w:val="0"/>
                  <w:marRight w:val="0"/>
                  <w:marTop w:val="0"/>
                  <w:marBottom w:val="0"/>
                  <w:divBdr>
                    <w:top w:val="none" w:sz="0" w:space="0" w:color="auto"/>
                    <w:left w:val="none" w:sz="0" w:space="0" w:color="auto"/>
                    <w:bottom w:val="none" w:sz="0" w:space="0" w:color="auto"/>
                    <w:right w:val="none" w:sz="0" w:space="0" w:color="auto"/>
                  </w:divBdr>
                  <w:divsChild>
                    <w:div w:id="384186096">
                      <w:marLeft w:val="0"/>
                      <w:marRight w:val="0"/>
                      <w:marTop w:val="0"/>
                      <w:marBottom w:val="0"/>
                      <w:divBdr>
                        <w:top w:val="none" w:sz="0" w:space="0" w:color="auto"/>
                        <w:left w:val="none" w:sz="0" w:space="0" w:color="auto"/>
                        <w:bottom w:val="none" w:sz="0" w:space="0" w:color="auto"/>
                        <w:right w:val="none" w:sz="0" w:space="0" w:color="auto"/>
                      </w:divBdr>
                    </w:div>
                  </w:divsChild>
                </w:div>
                <w:div w:id="480924327">
                  <w:marLeft w:val="0"/>
                  <w:marRight w:val="0"/>
                  <w:marTop w:val="0"/>
                  <w:marBottom w:val="0"/>
                  <w:divBdr>
                    <w:top w:val="none" w:sz="0" w:space="0" w:color="auto"/>
                    <w:left w:val="none" w:sz="0" w:space="0" w:color="auto"/>
                    <w:bottom w:val="none" w:sz="0" w:space="0" w:color="auto"/>
                    <w:right w:val="none" w:sz="0" w:space="0" w:color="auto"/>
                  </w:divBdr>
                  <w:divsChild>
                    <w:div w:id="1977418693">
                      <w:marLeft w:val="0"/>
                      <w:marRight w:val="0"/>
                      <w:marTop w:val="0"/>
                      <w:marBottom w:val="0"/>
                      <w:divBdr>
                        <w:top w:val="none" w:sz="0" w:space="0" w:color="auto"/>
                        <w:left w:val="none" w:sz="0" w:space="0" w:color="auto"/>
                        <w:bottom w:val="none" w:sz="0" w:space="0" w:color="auto"/>
                        <w:right w:val="none" w:sz="0" w:space="0" w:color="auto"/>
                      </w:divBdr>
                    </w:div>
                  </w:divsChild>
                </w:div>
                <w:div w:id="776829586">
                  <w:marLeft w:val="0"/>
                  <w:marRight w:val="0"/>
                  <w:marTop w:val="0"/>
                  <w:marBottom w:val="0"/>
                  <w:divBdr>
                    <w:top w:val="none" w:sz="0" w:space="0" w:color="auto"/>
                    <w:left w:val="none" w:sz="0" w:space="0" w:color="auto"/>
                    <w:bottom w:val="none" w:sz="0" w:space="0" w:color="auto"/>
                    <w:right w:val="none" w:sz="0" w:space="0" w:color="auto"/>
                  </w:divBdr>
                  <w:divsChild>
                    <w:div w:id="1599825268">
                      <w:marLeft w:val="0"/>
                      <w:marRight w:val="0"/>
                      <w:marTop w:val="0"/>
                      <w:marBottom w:val="0"/>
                      <w:divBdr>
                        <w:top w:val="none" w:sz="0" w:space="0" w:color="auto"/>
                        <w:left w:val="none" w:sz="0" w:space="0" w:color="auto"/>
                        <w:bottom w:val="none" w:sz="0" w:space="0" w:color="auto"/>
                        <w:right w:val="none" w:sz="0" w:space="0" w:color="auto"/>
                      </w:divBdr>
                    </w:div>
                  </w:divsChild>
                </w:div>
                <w:div w:id="713509369">
                  <w:marLeft w:val="0"/>
                  <w:marRight w:val="0"/>
                  <w:marTop w:val="0"/>
                  <w:marBottom w:val="0"/>
                  <w:divBdr>
                    <w:top w:val="none" w:sz="0" w:space="0" w:color="auto"/>
                    <w:left w:val="none" w:sz="0" w:space="0" w:color="auto"/>
                    <w:bottom w:val="none" w:sz="0" w:space="0" w:color="auto"/>
                    <w:right w:val="none" w:sz="0" w:space="0" w:color="auto"/>
                  </w:divBdr>
                  <w:divsChild>
                    <w:div w:id="1867137673">
                      <w:marLeft w:val="0"/>
                      <w:marRight w:val="0"/>
                      <w:marTop w:val="0"/>
                      <w:marBottom w:val="0"/>
                      <w:divBdr>
                        <w:top w:val="none" w:sz="0" w:space="0" w:color="auto"/>
                        <w:left w:val="none" w:sz="0" w:space="0" w:color="auto"/>
                        <w:bottom w:val="none" w:sz="0" w:space="0" w:color="auto"/>
                        <w:right w:val="none" w:sz="0" w:space="0" w:color="auto"/>
                      </w:divBdr>
                    </w:div>
                  </w:divsChild>
                </w:div>
                <w:div w:id="572935230">
                  <w:marLeft w:val="0"/>
                  <w:marRight w:val="0"/>
                  <w:marTop w:val="0"/>
                  <w:marBottom w:val="0"/>
                  <w:divBdr>
                    <w:top w:val="none" w:sz="0" w:space="0" w:color="auto"/>
                    <w:left w:val="none" w:sz="0" w:space="0" w:color="auto"/>
                    <w:bottom w:val="none" w:sz="0" w:space="0" w:color="auto"/>
                    <w:right w:val="none" w:sz="0" w:space="0" w:color="auto"/>
                  </w:divBdr>
                  <w:divsChild>
                    <w:div w:id="1630863519">
                      <w:marLeft w:val="0"/>
                      <w:marRight w:val="0"/>
                      <w:marTop w:val="0"/>
                      <w:marBottom w:val="0"/>
                      <w:divBdr>
                        <w:top w:val="none" w:sz="0" w:space="0" w:color="auto"/>
                        <w:left w:val="none" w:sz="0" w:space="0" w:color="auto"/>
                        <w:bottom w:val="none" w:sz="0" w:space="0" w:color="auto"/>
                        <w:right w:val="none" w:sz="0" w:space="0" w:color="auto"/>
                      </w:divBdr>
                    </w:div>
                    <w:div w:id="1439371222">
                      <w:marLeft w:val="0"/>
                      <w:marRight w:val="0"/>
                      <w:marTop w:val="0"/>
                      <w:marBottom w:val="0"/>
                      <w:divBdr>
                        <w:top w:val="none" w:sz="0" w:space="0" w:color="auto"/>
                        <w:left w:val="none" w:sz="0" w:space="0" w:color="auto"/>
                        <w:bottom w:val="none" w:sz="0" w:space="0" w:color="auto"/>
                        <w:right w:val="none" w:sz="0" w:space="0" w:color="auto"/>
                      </w:divBdr>
                    </w:div>
                  </w:divsChild>
                </w:div>
                <w:div w:id="1419405567">
                  <w:marLeft w:val="0"/>
                  <w:marRight w:val="0"/>
                  <w:marTop w:val="0"/>
                  <w:marBottom w:val="0"/>
                  <w:divBdr>
                    <w:top w:val="none" w:sz="0" w:space="0" w:color="auto"/>
                    <w:left w:val="none" w:sz="0" w:space="0" w:color="auto"/>
                    <w:bottom w:val="none" w:sz="0" w:space="0" w:color="auto"/>
                    <w:right w:val="none" w:sz="0" w:space="0" w:color="auto"/>
                  </w:divBdr>
                  <w:divsChild>
                    <w:div w:id="46144783">
                      <w:marLeft w:val="0"/>
                      <w:marRight w:val="0"/>
                      <w:marTop w:val="0"/>
                      <w:marBottom w:val="0"/>
                      <w:divBdr>
                        <w:top w:val="none" w:sz="0" w:space="0" w:color="auto"/>
                        <w:left w:val="none" w:sz="0" w:space="0" w:color="auto"/>
                        <w:bottom w:val="none" w:sz="0" w:space="0" w:color="auto"/>
                        <w:right w:val="none" w:sz="0" w:space="0" w:color="auto"/>
                      </w:divBdr>
                    </w:div>
                  </w:divsChild>
                </w:div>
                <w:div w:id="851341626">
                  <w:marLeft w:val="0"/>
                  <w:marRight w:val="0"/>
                  <w:marTop w:val="0"/>
                  <w:marBottom w:val="0"/>
                  <w:divBdr>
                    <w:top w:val="none" w:sz="0" w:space="0" w:color="auto"/>
                    <w:left w:val="none" w:sz="0" w:space="0" w:color="auto"/>
                    <w:bottom w:val="none" w:sz="0" w:space="0" w:color="auto"/>
                    <w:right w:val="none" w:sz="0" w:space="0" w:color="auto"/>
                  </w:divBdr>
                  <w:divsChild>
                    <w:div w:id="813446479">
                      <w:marLeft w:val="0"/>
                      <w:marRight w:val="0"/>
                      <w:marTop w:val="0"/>
                      <w:marBottom w:val="0"/>
                      <w:divBdr>
                        <w:top w:val="none" w:sz="0" w:space="0" w:color="auto"/>
                        <w:left w:val="none" w:sz="0" w:space="0" w:color="auto"/>
                        <w:bottom w:val="none" w:sz="0" w:space="0" w:color="auto"/>
                        <w:right w:val="none" w:sz="0" w:space="0" w:color="auto"/>
                      </w:divBdr>
                    </w:div>
                  </w:divsChild>
                </w:div>
                <w:div w:id="179509541">
                  <w:marLeft w:val="0"/>
                  <w:marRight w:val="0"/>
                  <w:marTop w:val="0"/>
                  <w:marBottom w:val="0"/>
                  <w:divBdr>
                    <w:top w:val="none" w:sz="0" w:space="0" w:color="auto"/>
                    <w:left w:val="none" w:sz="0" w:space="0" w:color="auto"/>
                    <w:bottom w:val="none" w:sz="0" w:space="0" w:color="auto"/>
                    <w:right w:val="none" w:sz="0" w:space="0" w:color="auto"/>
                  </w:divBdr>
                  <w:divsChild>
                    <w:div w:id="1986465608">
                      <w:marLeft w:val="0"/>
                      <w:marRight w:val="0"/>
                      <w:marTop w:val="0"/>
                      <w:marBottom w:val="0"/>
                      <w:divBdr>
                        <w:top w:val="none" w:sz="0" w:space="0" w:color="auto"/>
                        <w:left w:val="none" w:sz="0" w:space="0" w:color="auto"/>
                        <w:bottom w:val="none" w:sz="0" w:space="0" w:color="auto"/>
                        <w:right w:val="none" w:sz="0" w:space="0" w:color="auto"/>
                      </w:divBdr>
                    </w:div>
                    <w:div w:id="1194151968">
                      <w:marLeft w:val="0"/>
                      <w:marRight w:val="0"/>
                      <w:marTop w:val="0"/>
                      <w:marBottom w:val="0"/>
                      <w:divBdr>
                        <w:top w:val="none" w:sz="0" w:space="0" w:color="auto"/>
                        <w:left w:val="none" w:sz="0" w:space="0" w:color="auto"/>
                        <w:bottom w:val="none" w:sz="0" w:space="0" w:color="auto"/>
                        <w:right w:val="none" w:sz="0" w:space="0" w:color="auto"/>
                      </w:divBdr>
                    </w:div>
                    <w:div w:id="1820538897">
                      <w:marLeft w:val="0"/>
                      <w:marRight w:val="0"/>
                      <w:marTop w:val="0"/>
                      <w:marBottom w:val="0"/>
                      <w:divBdr>
                        <w:top w:val="none" w:sz="0" w:space="0" w:color="auto"/>
                        <w:left w:val="none" w:sz="0" w:space="0" w:color="auto"/>
                        <w:bottom w:val="none" w:sz="0" w:space="0" w:color="auto"/>
                        <w:right w:val="none" w:sz="0" w:space="0" w:color="auto"/>
                      </w:divBdr>
                    </w:div>
                  </w:divsChild>
                </w:div>
                <w:div w:id="1277827715">
                  <w:marLeft w:val="0"/>
                  <w:marRight w:val="0"/>
                  <w:marTop w:val="0"/>
                  <w:marBottom w:val="0"/>
                  <w:divBdr>
                    <w:top w:val="none" w:sz="0" w:space="0" w:color="auto"/>
                    <w:left w:val="none" w:sz="0" w:space="0" w:color="auto"/>
                    <w:bottom w:val="none" w:sz="0" w:space="0" w:color="auto"/>
                    <w:right w:val="none" w:sz="0" w:space="0" w:color="auto"/>
                  </w:divBdr>
                  <w:divsChild>
                    <w:div w:id="970212882">
                      <w:marLeft w:val="0"/>
                      <w:marRight w:val="0"/>
                      <w:marTop w:val="0"/>
                      <w:marBottom w:val="0"/>
                      <w:divBdr>
                        <w:top w:val="none" w:sz="0" w:space="0" w:color="auto"/>
                        <w:left w:val="none" w:sz="0" w:space="0" w:color="auto"/>
                        <w:bottom w:val="none" w:sz="0" w:space="0" w:color="auto"/>
                        <w:right w:val="none" w:sz="0" w:space="0" w:color="auto"/>
                      </w:divBdr>
                    </w:div>
                  </w:divsChild>
                </w:div>
                <w:div w:id="1839075960">
                  <w:marLeft w:val="0"/>
                  <w:marRight w:val="0"/>
                  <w:marTop w:val="0"/>
                  <w:marBottom w:val="0"/>
                  <w:divBdr>
                    <w:top w:val="none" w:sz="0" w:space="0" w:color="auto"/>
                    <w:left w:val="none" w:sz="0" w:space="0" w:color="auto"/>
                    <w:bottom w:val="none" w:sz="0" w:space="0" w:color="auto"/>
                    <w:right w:val="none" w:sz="0" w:space="0" w:color="auto"/>
                  </w:divBdr>
                  <w:divsChild>
                    <w:div w:id="541677160">
                      <w:marLeft w:val="0"/>
                      <w:marRight w:val="0"/>
                      <w:marTop w:val="0"/>
                      <w:marBottom w:val="0"/>
                      <w:divBdr>
                        <w:top w:val="none" w:sz="0" w:space="0" w:color="auto"/>
                        <w:left w:val="none" w:sz="0" w:space="0" w:color="auto"/>
                        <w:bottom w:val="none" w:sz="0" w:space="0" w:color="auto"/>
                        <w:right w:val="none" w:sz="0" w:space="0" w:color="auto"/>
                      </w:divBdr>
                    </w:div>
                  </w:divsChild>
                </w:div>
                <w:div w:id="1994328190">
                  <w:marLeft w:val="0"/>
                  <w:marRight w:val="0"/>
                  <w:marTop w:val="0"/>
                  <w:marBottom w:val="0"/>
                  <w:divBdr>
                    <w:top w:val="none" w:sz="0" w:space="0" w:color="auto"/>
                    <w:left w:val="none" w:sz="0" w:space="0" w:color="auto"/>
                    <w:bottom w:val="none" w:sz="0" w:space="0" w:color="auto"/>
                    <w:right w:val="none" w:sz="0" w:space="0" w:color="auto"/>
                  </w:divBdr>
                  <w:divsChild>
                    <w:div w:id="27722555">
                      <w:marLeft w:val="0"/>
                      <w:marRight w:val="0"/>
                      <w:marTop w:val="0"/>
                      <w:marBottom w:val="0"/>
                      <w:divBdr>
                        <w:top w:val="none" w:sz="0" w:space="0" w:color="auto"/>
                        <w:left w:val="none" w:sz="0" w:space="0" w:color="auto"/>
                        <w:bottom w:val="none" w:sz="0" w:space="0" w:color="auto"/>
                        <w:right w:val="none" w:sz="0" w:space="0" w:color="auto"/>
                      </w:divBdr>
                    </w:div>
                    <w:div w:id="131289024">
                      <w:marLeft w:val="0"/>
                      <w:marRight w:val="0"/>
                      <w:marTop w:val="0"/>
                      <w:marBottom w:val="0"/>
                      <w:divBdr>
                        <w:top w:val="none" w:sz="0" w:space="0" w:color="auto"/>
                        <w:left w:val="none" w:sz="0" w:space="0" w:color="auto"/>
                        <w:bottom w:val="none" w:sz="0" w:space="0" w:color="auto"/>
                        <w:right w:val="none" w:sz="0" w:space="0" w:color="auto"/>
                      </w:divBdr>
                    </w:div>
                    <w:div w:id="305668859">
                      <w:marLeft w:val="0"/>
                      <w:marRight w:val="0"/>
                      <w:marTop w:val="0"/>
                      <w:marBottom w:val="0"/>
                      <w:divBdr>
                        <w:top w:val="none" w:sz="0" w:space="0" w:color="auto"/>
                        <w:left w:val="none" w:sz="0" w:space="0" w:color="auto"/>
                        <w:bottom w:val="none" w:sz="0" w:space="0" w:color="auto"/>
                        <w:right w:val="none" w:sz="0" w:space="0" w:color="auto"/>
                      </w:divBdr>
                    </w:div>
                  </w:divsChild>
                </w:div>
                <w:div w:id="1985624995">
                  <w:marLeft w:val="0"/>
                  <w:marRight w:val="0"/>
                  <w:marTop w:val="0"/>
                  <w:marBottom w:val="0"/>
                  <w:divBdr>
                    <w:top w:val="none" w:sz="0" w:space="0" w:color="auto"/>
                    <w:left w:val="none" w:sz="0" w:space="0" w:color="auto"/>
                    <w:bottom w:val="none" w:sz="0" w:space="0" w:color="auto"/>
                    <w:right w:val="none" w:sz="0" w:space="0" w:color="auto"/>
                  </w:divBdr>
                  <w:divsChild>
                    <w:div w:id="1093741327">
                      <w:marLeft w:val="0"/>
                      <w:marRight w:val="0"/>
                      <w:marTop w:val="0"/>
                      <w:marBottom w:val="0"/>
                      <w:divBdr>
                        <w:top w:val="none" w:sz="0" w:space="0" w:color="auto"/>
                        <w:left w:val="none" w:sz="0" w:space="0" w:color="auto"/>
                        <w:bottom w:val="none" w:sz="0" w:space="0" w:color="auto"/>
                        <w:right w:val="none" w:sz="0" w:space="0" w:color="auto"/>
                      </w:divBdr>
                    </w:div>
                  </w:divsChild>
                </w:div>
                <w:div w:id="1097941299">
                  <w:marLeft w:val="0"/>
                  <w:marRight w:val="0"/>
                  <w:marTop w:val="0"/>
                  <w:marBottom w:val="0"/>
                  <w:divBdr>
                    <w:top w:val="none" w:sz="0" w:space="0" w:color="auto"/>
                    <w:left w:val="none" w:sz="0" w:space="0" w:color="auto"/>
                    <w:bottom w:val="none" w:sz="0" w:space="0" w:color="auto"/>
                    <w:right w:val="none" w:sz="0" w:space="0" w:color="auto"/>
                  </w:divBdr>
                  <w:divsChild>
                    <w:div w:id="91978485">
                      <w:marLeft w:val="0"/>
                      <w:marRight w:val="0"/>
                      <w:marTop w:val="0"/>
                      <w:marBottom w:val="0"/>
                      <w:divBdr>
                        <w:top w:val="none" w:sz="0" w:space="0" w:color="auto"/>
                        <w:left w:val="none" w:sz="0" w:space="0" w:color="auto"/>
                        <w:bottom w:val="none" w:sz="0" w:space="0" w:color="auto"/>
                        <w:right w:val="none" w:sz="0" w:space="0" w:color="auto"/>
                      </w:divBdr>
                    </w:div>
                  </w:divsChild>
                </w:div>
                <w:div w:id="502672529">
                  <w:marLeft w:val="0"/>
                  <w:marRight w:val="0"/>
                  <w:marTop w:val="0"/>
                  <w:marBottom w:val="0"/>
                  <w:divBdr>
                    <w:top w:val="none" w:sz="0" w:space="0" w:color="auto"/>
                    <w:left w:val="none" w:sz="0" w:space="0" w:color="auto"/>
                    <w:bottom w:val="none" w:sz="0" w:space="0" w:color="auto"/>
                    <w:right w:val="none" w:sz="0" w:space="0" w:color="auto"/>
                  </w:divBdr>
                  <w:divsChild>
                    <w:div w:id="1570069594">
                      <w:marLeft w:val="0"/>
                      <w:marRight w:val="0"/>
                      <w:marTop w:val="0"/>
                      <w:marBottom w:val="0"/>
                      <w:divBdr>
                        <w:top w:val="none" w:sz="0" w:space="0" w:color="auto"/>
                        <w:left w:val="none" w:sz="0" w:space="0" w:color="auto"/>
                        <w:bottom w:val="none" w:sz="0" w:space="0" w:color="auto"/>
                        <w:right w:val="none" w:sz="0" w:space="0" w:color="auto"/>
                      </w:divBdr>
                    </w:div>
                    <w:div w:id="2068456726">
                      <w:marLeft w:val="0"/>
                      <w:marRight w:val="0"/>
                      <w:marTop w:val="0"/>
                      <w:marBottom w:val="0"/>
                      <w:divBdr>
                        <w:top w:val="none" w:sz="0" w:space="0" w:color="auto"/>
                        <w:left w:val="none" w:sz="0" w:space="0" w:color="auto"/>
                        <w:bottom w:val="none" w:sz="0" w:space="0" w:color="auto"/>
                        <w:right w:val="none" w:sz="0" w:space="0" w:color="auto"/>
                      </w:divBdr>
                    </w:div>
                    <w:div w:id="1124083350">
                      <w:marLeft w:val="0"/>
                      <w:marRight w:val="0"/>
                      <w:marTop w:val="0"/>
                      <w:marBottom w:val="0"/>
                      <w:divBdr>
                        <w:top w:val="none" w:sz="0" w:space="0" w:color="auto"/>
                        <w:left w:val="none" w:sz="0" w:space="0" w:color="auto"/>
                        <w:bottom w:val="none" w:sz="0" w:space="0" w:color="auto"/>
                        <w:right w:val="none" w:sz="0" w:space="0" w:color="auto"/>
                      </w:divBdr>
                    </w:div>
                    <w:div w:id="1628852631">
                      <w:marLeft w:val="0"/>
                      <w:marRight w:val="0"/>
                      <w:marTop w:val="0"/>
                      <w:marBottom w:val="0"/>
                      <w:divBdr>
                        <w:top w:val="none" w:sz="0" w:space="0" w:color="auto"/>
                        <w:left w:val="none" w:sz="0" w:space="0" w:color="auto"/>
                        <w:bottom w:val="none" w:sz="0" w:space="0" w:color="auto"/>
                        <w:right w:val="none" w:sz="0" w:space="0" w:color="auto"/>
                      </w:divBdr>
                    </w:div>
                  </w:divsChild>
                </w:div>
                <w:div w:id="20010177">
                  <w:marLeft w:val="0"/>
                  <w:marRight w:val="0"/>
                  <w:marTop w:val="0"/>
                  <w:marBottom w:val="0"/>
                  <w:divBdr>
                    <w:top w:val="none" w:sz="0" w:space="0" w:color="auto"/>
                    <w:left w:val="none" w:sz="0" w:space="0" w:color="auto"/>
                    <w:bottom w:val="none" w:sz="0" w:space="0" w:color="auto"/>
                    <w:right w:val="none" w:sz="0" w:space="0" w:color="auto"/>
                  </w:divBdr>
                  <w:divsChild>
                    <w:div w:id="1474367242">
                      <w:marLeft w:val="0"/>
                      <w:marRight w:val="0"/>
                      <w:marTop w:val="0"/>
                      <w:marBottom w:val="0"/>
                      <w:divBdr>
                        <w:top w:val="none" w:sz="0" w:space="0" w:color="auto"/>
                        <w:left w:val="none" w:sz="0" w:space="0" w:color="auto"/>
                        <w:bottom w:val="none" w:sz="0" w:space="0" w:color="auto"/>
                        <w:right w:val="none" w:sz="0" w:space="0" w:color="auto"/>
                      </w:divBdr>
                    </w:div>
                  </w:divsChild>
                </w:div>
                <w:div w:id="1332761515">
                  <w:marLeft w:val="0"/>
                  <w:marRight w:val="0"/>
                  <w:marTop w:val="0"/>
                  <w:marBottom w:val="0"/>
                  <w:divBdr>
                    <w:top w:val="none" w:sz="0" w:space="0" w:color="auto"/>
                    <w:left w:val="none" w:sz="0" w:space="0" w:color="auto"/>
                    <w:bottom w:val="none" w:sz="0" w:space="0" w:color="auto"/>
                    <w:right w:val="none" w:sz="0" w:space="0" w:color="auto"/>
                  </w:divBdr>
                  <w:divsChild>
                    <w:div w:id="107117485">
                      <w:marLeft w:val="0"/>
                      <w:marRight w:val="0"/>
                      <w:marTop w:val="0"/>
                      <w:marBottom w:val="0"/>
                      <w:divBdr>
                        <w:top w:val="none" w:sz="0" w:space="0" w:color="auto"/>
                        <w:left w:val="none" w:sz="0" w:space="0" w:color="auto"/>
                        <w:bottom w:val="none" w:sz="0" w:space="0" w:color="auto"/>
                        <w:right w:val="none" w:sz="0" w:space="0" w:color="auto"/>
                      </w:divBdr>
                    </w:div>
                  </w:divsChild>
                </w:div>
                <w:div w:id="360133821">
                  <w:marLeft w:val="0"/>
                  <w:marRight w:val="0"/>
                  <w:marTop w:val="0"/>
                  <w:marBottom w:val="0"/>
                  <w:divBdr>
                    <w:top w:val="none" w:sz="0" w:space="0" w:color="auto"/>
                    <w:left w:val="none" w:sz="0" w:space="0" w:color="auto"/>
                    <w:bottom w:val="none" w:sz="0" w:space="0" w:color="auto"/>
                    <w:right w:val="none" w:sz="0" w:space="0" w:color="auto"/>
                  </w:divBdr>
                  <w:divsChild>
                    <w:div w:id="1514805594">
                      <w:marLeft w:val="0"/>
                      <w:marRight w:val="0"/>
                      <w:marTop w:val="0"/>
                      <w:marBottom w:val="0"/>
                      <w:divBdr>
                        <w:top w:val="none" w:sz="0" w:space="0" w:color="auto"/>
                        <w:left w:val="none" w:sz="0" w:space="0" w:color="auto"/>
                        <w:bottom w:val="none" w:sz="0" w:space="0" w:color="auto"/>
                        <w:right w:val="none" w:sz="0" w:space="0" w:color="auto"/>
                      </w:divBdr>
                    </w:div>
                  </w:divsChild>
                </w:div>
                <w:div w:id="1002002203">
                  <w:marLeft w:val="0"/>
                  <w:marRight w:val="0"/>
                  <w:marTop w:val="0"/>
                  <w:marBottom w:val="0"/>
                  <w:divBdr>
                    <w:top w:val="none" w:sz="0" w:space="0" w:color="auto"/>
                    <w:left w:val="none" w:sz="0" w:space="0" w:color="auto"/>
                    <w:bottom w:val="none" w:sz="0" w:space="0" w:color="auto"/>
                    <w:right w:val="none" w:sz="0" w:space="0" w:color="auto"/>
                  </w:divBdr>
                  <w:divsChild>
                    <w:div w:id="1258055962">
                      <w:marLeft w:val="0"/>
                      <w:marRight w:val="0"/>
                      <w:marTop w:val="0"/>
                      <w:marBottom w:val="0"/>
                      <w:divBdr>
                        <w:top w:val="none" w:sz="0" w:space="0" w:color="auto"/>
                        <w:left w:val="none" w:sz="0" w:space="0" w:color="auto"/>
                        <w:bottom w:val="none" w:sz="0" w:space="0" w:color="auto"/>
                        <w:right w:val="none" w:sz="0" w:space="0" w:color="auto"/>
                      </w:divBdr>
                    </w:div>
                  </w:divsChild>
                </w:div>
                <w:div w:id="1427844644">
                  <w:marLeft w:val="0"/>
                  <w:marRight w:val="0"/>
                  <w:marTop w:val="0"/>
                  <w:marBottom w:val="0"/>
                  <w:divBdr>
                    <w:top w:val="none" w:sz="0" w:space="0" w:color="auto"/>
                    <w:left w:val="none" w:sz="0" w:space="0" w:color="auto"/>
                    <w:bottom w:val="none" w:sz="0" w:space="0" w:color="auto"/>
                    <w:right w:val="none" w:sz="0" w:space="0" w:color="auto"/>
                  </w:divBdr>
                  <w:divsChild>
                    <w:div w:id="1221747294">
                      <w:marLeft w:val="0"/>
                      <w:marRight w:val="0"/>
                      <w:marTop w:val="0"/>
                      <w:marBottom w:val="0"/>
                      <w:divBdr>
                        <w:top w:val="none" w:sz="0" w:space="0" w:color="auto"/>
                        <w:left w:val="none" w:sz="0" w:space="0" w:color="auto"/>
                        <w:bottom w:val="none" w:sz="0" w:space="0" w:color="auto"/>
                        <w:right w:val="none" w:sz="0" w:space="0" w:color="auto"/>
                      </w:divBdr>
                    </w:div>
                  </w:divsChild>
                </w:div>
                <w:div w:id="2092777306">
                  <w:marLeft w:val="0"/>
                  <w:marRight w:val="0"/>
                  <w:marTop w:val="0"/>
                  <w:marBottom w:val="0"/>
                  <w:divBdr>
                    <w:top w:val="none" w:sz="0" w:space="0" w:color="auto"/>
                    <w:left w:val="none" w:sz="0" w:space="0" w:color="auto"/>
                    <w:bottom w:val="none" w:sz="0" w:space="0" w:color="auto"/>
                    <w:right w:val="none" w:sz="0" w:space="0" w:color="auto"/>
                  </w:divBdr>
                  <w:divsChild>
                    <w:div w:id="677386303">
                      <w:marLeft w:val="0"/>
                      <w:marRight w:val="0"/>
                      <w:marTop w:val="0"/>
                      <w:marBottom w:val="0"/>
                      <w:divBdr>
                        <w:top w:val="none" w:sz="0" w:space="0" w:color="auto"/>
                        <w:left w:val="none" w:sz="0" w:space="0" w:color="auto"/>
                        <w:bottom w:val="none" w:sz="0" w:space="0" w:color="auto"/>
                        <w:right w:val="none" w:sz="0" w:space="0" w:color="auto"/>
                      </w:divBdr>
                    </w:div>
                    <w:div w:id="910119585">
                      <w:marLeft w:val="0"/>
                      <w:marRight w:val="0"/>
                      <w:marTop w:val="0"/>
                      <w:marBottom w:val="0"/>
                      <w:divBdr>
                        <w:top w:val="none" w:sz="0" w:space="0" w:color="auto"/>
                        <w:left w:val="none" w:sz="0" w:space="0" w:color="auto"/>
                        <w:bottom w:val="none" w:sz="0" w:space="0" w:color="auto"/>
                        <w:right w:val="none" w:sz="0" w:space="0" w:color="auto"/>
                      </w:divBdr>
                    </w:div>
                  </w:divsChild>
                </w:div>
                <w:div w:id="1395858966">
                  <w:marLeft w:val="0"/>
                  <w:marRight w:val="0"/>
                  <w:marTop w:val="0"/>
                  <w:marBottom w:val="0"/>
                  <w:divBdr>
                    <w:top w:val="none" w:sz="0" w:space="0" w:color="auto"/>
                    <w:left w:val="none" w:sz="0" w:space="0" w:color="auto"/>
                    <w:bottom w:val="none" w:sz="0" w:space="0" w:color="auto"/>
                    <w:right w:val="none" w:sz="0" w:space="0" w:color="auto"/>
                  </w:divBdr>
                  <w:divsChild>
                    <w:div w:id="86967428">
                      <w:marLeft w:val="0"/>
                      <w:marRight w:val="0"/>
                      <w:marTop w:val="0"/>
                      <w:marBottom w:val="0"/>
                      <w:divBdr>
                        <w:top w:val="none" w:sz="0" w:space="0" w:color="auto"/>
                        <w:left w:val="none" w:sz="0" w:space="0" w:color="auto"/>
                        <w:bottom w:val="none" w:sz="0" w:space="0" w:color="auto"/>
                        <w:right w:val="none" w:sz="0" w:space="0" w:color="auto"/>
                      </w:divBdr>
                    </w:div>
                  </w:divsChild>
                </w:div>
                <w:div w:id="1082407215">
                  <w:marLeft w:val="0"/>
                  <w:marRight w:val="0"/>
                  <w:marTop w:val="0"/>
                  <w:marBottom w:val="0"/>
                  <w:divBdr>
                    <w:top w:val="none" w:sz="0" w:space="0" w:color="auto"/>
                    <w:left w:val="none" w:sz="0" w:space="0" w:color="auto"/>
                    <w:bottom w:val="none" w:sz="0" w:space="0" w:color="auto"/>
                    <w:right w:val="none" w:sz="0" w:space="0" w:color="auto"/>
                  </w:divBdr>
                  <w:divsChild>
                    <w:div w:id="1121994031">
                      <w:marLeft w:val="0"/>
                      <w:marRight w:val="0"/>
                      <w:marTop w:val="0"/>
                      <w:marBottom w:val="0"/>
                      <w:divBdr>
                        <w:top w:val="none" w:sz="0" w:space="0" w:color="auto"/>
                        <w:left w:val="none" w:sz="0" w:space="0" w:color="auto"/>
                        <w:bottom w:val="none" w:sz="0" w:space="0" w:color="auto"/>
                        <w:right w:val="none" w:sz="0" w:space="0" w:color="auto"/>
                      </w:divBdr>
                    </w:div>
                  </w:divsChild>
                </w:div>
                <w:div w:id="458378257">
                  <w:marLeft w:val="0"/>
                  <w:marRight w:val="0"/>
                  <w:marTop w:val="0"/>
                  <w:marBottom w:val="0"/>
                  <w:divBdr>
                    <w:top w:val="none" w:sz="0" w:space="0" w:color="auto"/>
                    <w:left w:val="none" w:sz="0" w:space="0" w:color="auto"/>
                    <w:bottom w:val="none" w:sz="0" w:space="0" w:color="auto"/>
                    <w:right w:val="none" w:sz="0" w:space="0" w:color="auto"/>
                  </w:divBdr>
                  <w:divsChild>
                    <w:div w:id="1736125831">
                      <w:marLeft w:val="0"/>
                      <w:marRight w:val="0"/>
                      <w:marTop w:val="0"/>
                      <w:marBottom w:val="0"/>
                      <w:divBdr>
                        <w:top w:val="none" w:sz="0" w:space="0" w:color="auto"/>
                        <w:left w:val="none" w:sz="0" w:space="0" w:color="auto"/>
                        <w:bottom w:val="none" w:sz="0" w:space="0" w:color="auto"/>
                        <w:right w:val="none" w:sz="0" w:space="0" w:color="auto"/>
                      </w:divBdr>
                    </w:div>
                  </w:divsChild>
                </w:div>
                <w:div w:id="882447665">
                  <w:marLeft w:val="0"/>
                  <w:marRight w:val="0"/>
                  <w:marTop w:val="0"/>
                  <w:marBottom w:val="0"/>
                  <w:divBdr>
                    <w:top w:val="none" w:sz="0" w:space="0" w:color="auto"/>
                    <w:left w:val="none" w:sz="0" w:space="0" w:color="auto"/>
                    <w:bottom w:val="none" w:sz="0" w:space="0" w:color="auto"/>
                    <w:right w:val="none" w:sz="0" w:space="0" w:color="auto"/>
                  </w:divBdr>
                  <w:divsChild>
                    <w:div w:id="1135026880">
                      <w:marLeft w:val="0"/>
                      <w:marRight w:val="0"/>
                      <w:marTop w:val="0"/>
                      <w:marBottom w:val="0"/>
                      <w:divBdr>
                        <w:top w:val="none" w:sz="0" w:space="0" w:color="auto"/>
                        <w:left w:val="none" w:sz="0" w:space="0" w:color="auto"/>
                        <w:bottom w:val="none" w:sz="0" w:space="0" w:color="auto"/>
                        <w:right w:val="none" w:sz="0" w:space="0" w:color="auto"/>
                      </w:divBdr>
                    </w:div>
                  </w:divsChild>
                </w:div>
                <w:div w:id="1397120078">
                  <w:marLeft w:val="0"/>
                  <w:marRight w:val="0"/>
                  <w:marTop w:val="0"/>
                  <w:marBottom w:val="0"/>
                  <w:divBdr>
                    <w:top w:val="none" w:sz="0" w:space="0" w:color="auto"/>
                    <w:left w:val="none" w:sz="0" w:space="0" w:color="auto"/>
                    <w:bottom w:val="none" w:sz="0" w:space="0" w:color="auto"/>
                    <w:right w:val="none" w:sz="0" w:space="0" w:color="auto"/>
                  </w:divBdr>
                  <w:divsChild>
                    <w:div w:id="119810517">
                      <w:marLeft w:val="0"/>
                      <w:marRight w:val="0"/>
                      <w:marTop w:val="0"/>
                      <w:marBottom w:val="0"/>
                      <w:divBdr>
                        <w:top w:val="none" w:sz="0" w:space="0" w:color="auto"/>
                        <w:left w:val="none" w:sz="0" w:space="0" w:color="auto"/>
                        <w:bottom w:val="none" w:sz="0" w:space="0" w:color="auto"/>
                        <w:right w:val="none" w:sz="0" w:space="0" w:color="auto"/>
                      </w:divBdr>
                    </w:div>
                  </w:divsChild>
                </w:div>
                <w:div w:id="427581011">
                  <w:marLeft w:val="0"/>
                  <w:marRight w:val="0"/>
                  <w:marTop w:val="0"/>
                  <w:marBottom w:val="0"/>
                  <w:divBdr>
                    <w:top w:val="none" w:sz="0" w:space="0" w:color="auto"/>
                    <w:left w:val="none" w:sz="0" w:space="0" w:color="auto"/>
                    <w:bottom w:val="none" w:sz="0" w:space="0" w:color="auto"/>
                    <w:right w:val="none" w:sz="0" w:space="0" w:color="auto"/>
                  </w:divBdr>
                  <w:divsChild>
                    <w:div w:id="1168015096">
                      <w:marLeft w:val="0"/>
                      <w:marRight w:val="0"/>
                      <w:marTop w:val="0"/>
                      <w:marBottom w:val="0"/>
                      <w:divBdr>
                        <w:top w:val="none" w:sz="0" w:space="0" w:color="auto"/>
                        <w:left w:val="none" w:sz="0" w:space="0" w:color="auto"/>
                        <w:bottom w:val="none" w:sz="0" w:space="0" w:color="auto"/>
                        <w:right w:val="none" w:sz="0" w:space="0" w:color="auto"/>
                      </w:divBdr>
                    </w:div>
                  </w:divsChild>
                </w:div>
                <w:div w:id="1179539540">
                  <w:marLeft w:val="0"/>
                  <w:marRight w:val="0"/>
                  <w:marTop w:val="0"/>
                  <w:marBottom w:val="0"/>
                  <w:divBdr>
                    <w:top w:val="none" w:sz="0" w:space="0" w:color="auto"/>
                    <w:left w:val="none" w:sz="0" w:space="0" w:color="auto"/>
                    <w:bottom w:val="none" w:sz="0" w:space="0" w:color="auto"/>
                    <w:right w:val="none" w:sz="0" w:space="0" w:color="auto"/>
                  </w:divBdr>
                  <w:divsChild>
                    <w:div w:id="1050303640">
                      <w:marLeft w:val="0"/>
                      <w:marRight w:val="0"/>
                      <w:marTop w:val="0"/>
                      <w:marBottom w:val="0"/>
                      <w:divBdr>
                        <w:top w:val="none" w:sz="0" w:space="0" w:color="auto"/>
                        <w:left w:val="none" w:sz="0" w:space="0" w:color="auto"/>
                        <w:bottom w:val="none" w:sz="0" w:space="0" w:color="auto"/>
                        <w:right w:val="none" w:sz="0" w:space="0" w:color="auto"/>
                      </w:divBdr>
                    </w:div>
                  </w:divsChild>
                </w:div>
                <w:div w:id="373888049">
                  <w:marLeft w:val="0"/>
                  <w:marRight w:val="0"/>
                  <w:marTop w:val="0"/>
                  <w:marBottom w:val="0"/>
                  <w:divBdr>
                    <w:top w:val="none" w:sz="0" w:space="0" w:color="auto"/>
                    <w:left w:val="none" w:sz="0" w:space="0" w:color="auto"/>
                    <w:bottom w:val="none" w:sz="0" w:space="0" w:color="auto"/>
                    <w:right w:val="none" w:sz="0" w:space="0" w:color="auto"/>
                  </w:divBdr>
                  <w:divsChild>
                    <w:div w:id="954873457">
                      <w:marLeft w:val="0"/>
                      <w:marRight w:val="0"/>
                      <w:marTop w:val="0"/>
                      <w:marBottom w:val="0"/>
                      <w:divBdr>
                        <w:top w:val="none" w:sz="0" w:space="0" w:color="auto"/>
                        <w:left w:val="none" w:sz="0" w:space="0" w:color="auto"/>
                        <w:bottom w:val="none" w:sz="0" w:space="0" w:color="auto"/>
                        <w:right w:val="none" w:sz="0" w:space="0" w:color="auto"/>
                      </w:divBdr>
                    </w:div>
                  </w:divsChild>
                </w:div>
                <w:div w:id="1137793595">
                  <w:marLeft w:val="0"/>
                  <w:marRight w:val="0"/>
                  <w:marTop w:val="0"/>
                  <w:marBottom w:val="0"/>
                  <w:divBdr>
                    <w:top w:val="none" w:sz="0" w:space="0" w:color="auto"/>
                    <w:left w:val="none" w:sz="0" w:space="0" w:color="auto"/>
                    <w:bottom w:val="none" w:sz="0" w:space="0" w:color="auto"/>
                    <w:right w:val="none" w:sz="0" w:space="0" w:color="auto"/>
                  </w:divBdr>
                  <w:divsChild>
                    <w:div w:id="775247429">
                      <w:marLeft w:val="0"/>
                      <w:marRight w:val="0"/>
                      <w:marTop w:val="0"/>
                      <w:marBottom w:val="0"/>
                      <w:divBdr>
                        <w:top w:val="none" w:sz="0" w:space="0" w:color="auto"/>
                        <w:left w:val="none" w:sz="0" w:space="0" w:color="auto"/>
                        <w:bottom w:val="none" w:sz="0" w:space="0" w:color="auto"/>
                        <w:right w:val="none" w:sz="0" w:space="0" w:color="auto"/>
                      </w:divBdr>
                    </w:div>
                    <w:div w:id="1107896231">
                      <w:marLeft w:val="0"/>
                      <w:marRight w:val="0"/>
                      <w:marTop w:val="0"/>
                      <w:marBottom w:val="0"/>
                      <w:divBdr>
                        <w:top w:val="none" w:sz="0" w:space="0" w:color="auto"/>
                        <w:left w:val="none" w:sz="0" w:space="0" w:color="auto"/>
                        <w:bottom w:val="none" w:sz="0" w:space="0" w:color="auto"/>
                        <w:right w:val="none" w:sz="0" w:space="0" w:color="auto"/>
                      </w:divBdr>
                    </w:div>
                  </w:divsChild>
                </w:div>
                <w:div w:id="1009792504">
                  <w:marLeft w:val="0"/>
                  <w:marRight w:val="0"/>
                  <w:marTop w:val="0"/>
                  <w:marBottom w:val="0"/>
                  <w:divBdr>
                    <w:top w:val="none" w:sz="0" w:space="0" w:color="auto"/>
                    <w:left w:val="none" w:sz="0" w:space="0" w:color="auto"/>
                    <w:bottom w:val="none" w:sz="0" w:space="0" w:color="auto"/>
                    <w:right w:val="none" w:sz="0" w:space="0" w:color="auto"/>
                  </w:divBdr>
                  <w:divsChild>
                    <w:div w:id="470485431">
                      <w:marLeft w:val="0"/>
                      <w:marRight w:val="0"/>
                      <w:marTop w:val="0"/>
                      <w:marBottom w:val="0"/>
                      <w:divBdr>
                        <w:top w:val="none" w:sz="0" w:space="0" w:color="auto"/>
                        <w:left w:val="none" w:sz="0" w:space="0" w:color="auto"/>
                        <w:bottom w:val="none" w:sz="0" w:space="0" w:color="auto"/>
                        <w:right w:val="none" w:sz="0" w:space="0" w:color="auto"/>
                      </w:divBdr>
                    </w:div>
                  </w:divsChild>
                </w:div>
                <w:div w:id="1384478254">
                  <w:marLeft w:val="0"/>
                  <w:marRight w:val="0"/>
                  <w:marTop w:val="0"/>
                  <w:marBottom w:val="0"/>
                  <w:divBdr>
                    <w:top w:val="none" w:sz="0" w:space="0" w:color="auto"/>
                    <w:left w:val="none" w:sz="0" w:space="0" w:color="auto"/>
                    <w:bottom w:val="none" w:sz="0" w:space="0" w:color="auto"/>
                    <w:right w:val="none" w:sz="0" w:space="0" w:color="auto"/>
                  </w:divBdr>
                  <w:divsChild>
                    <w:div w:id="87584708">
                      <w:marLeft w:val="0"/>
                      <w:marRight w:val="0"/>
                      <w:marTop w:val="0"/>
                      <w:marBottom w:val="0"/>
                      <w:divBdr>
                        <w:top w:val="none" w:sz="0" w:space="0" w:color="auto"/>
                        <w:left w:val="none" w:sz="0" w:space="0" w:color="auto"/>
                        <w:bottom w:val="none" w:sz="0" w:space="0" w:color="auto"/>
                        <w:right w:val="none" w:sz="0" w:space="0" w:color="auto"/>
                      </w:divBdr>
                    </w:div>
                  </w:divsChild>
                </w:div>
                <w:div w:id="30541269">
                  <w:marLeft w:val="0"/>
                  <w:marRight w:val="0"/>
                  <w:marTop w:val="0"/>
                  <w:marBottom w:val="0"/>
                  <w:divBdr>
                    <w:top w:val="none" w:sz="0" w:space="0" w:color="auto"/>
                    <w:left w:val="none" w:sz="0" w:space="0" w:color="auto"/>
                    <w:bottom w:val="none" w:sz="0" w:space="0" w:color="auto"/>
                    <w:right w:val="none" w:sz="0" w:space="0" w:color="auto"/>
                  </w:divBdr>
                  <w:divsChild>
                    <w:div w:id="1592660349">
                      <w:marLeft w:val="0"/>
                      <w:marRight w:val="0"/>
                      <w:marTop w:val="0"/>
                      <w:marBottom w:val="0"/>
                      <w:divBdr>
                        <w:top w:val="none" w:sz="0" w:space="0" w:color="auto"/>
                        <w:left w:val="none" w:sz="0" w:space="0" w:color="auto"/>
                        <w:bottom w:val="none" w:sz="0" w:space="0" w:color="auto"/>
                        <w:right w:val="none" w:sz="0" w:space="0" w:color="auto"/>
                      </w:divBdr>
                    </w:div>
                  </w:divsChild>
                </w:div>
                <w:div w:id="2133014906">
                  <w:marLeft w:val="0"/>
                  <w:marRight w:val="0"/>
                  <w:marTop w:val="0"/>
                  <w:marBottom w:val="0"/>
                  <w:divBdr>
                    <w:top w:val="none" w:sz="0" w:space="0" w:color="auto"/>
                    <w:left w:val="none" w:sz="0" w:space="0" w:color="auto"/>
                    <w:bottom w:val="none" w:sz="0" w:space="0" w:color="auto"/>
                    <w:right w:val="none" w:sz="0" w:space="0" w:color="auto"/>
                  </w:divBdr>
                  <w:divsChild>
                    <w:div w:id="944851389">
                      <w:marLeft w:val="0"/>
                      <w:marRight w:val="0"/>
                      <w:marTop w:val="0"/>
                      <w:marBottom w:val="0"/>
                      <w:divBdr>
                        <w:top w:val="none" w:sz="0" w:space="0" w:color="auto"/>
                        <w:left w:val="none" w:sz="0" w:space="0" w:color="auto"/>
                        <w:bottom w:val="none" w:sz="0" w:space="0" w:color="auto"/>
                        <w:right w:val="none" w:sz="0" w:space="0" w:color="auto"/>
                      </w:divBdr>
                    </w:div>
                  </w:divsChild>
                </w:div>
                <w:div w:id="962421330">
                  <w:marLeft w:val="0"/>
                  <w:marRight w:val="0"/>
                  <w:marTop w:val="0"/>
                  <w:marBottom w:val="0"/>
                  <w:divBdr>
                    <w:top w:val="none" w:sz="0" w:space="0" w:color="auto"/>
                    <w:left w:val="none" w:sz="0" w:space="0" w:color="auto"/>
                    <w:bottom w:val="none" w:sz="0" w:space="0" w:color="auto"/>
                    <w:right w:val="none" w:sz="0" w:space="0" w:color="auto"/>
                  </w:divBdr>
                  <w:divsChild>
                    <w:div w:id="563494608">
                      <w:marLeft w:val="0"/>
                      <w:marRight w:val="0"/>
                      <w:marTop w:val="0"/>
                      <w:marBottom w:val="0"/>
                      <w:divBdr>
                        <w:top w:val="none" w:sz="0" w:space="0" w:color="auto"/>
                        <w:left w:val="none" w:sz="0" w:space="0" w:color="auto"/>
                        <w:bottom w:val="none" w:sz="0" w:space="0" w:color="auto"/>
                        <w:right w:val="none" w:sz="0" w:space="0" w:color="auto"/>
                      </w:divBdr>
                    </w:div>
                  </w:divsChild>
                </w:div>
                <w:div w:id="1537230577">
                  <w:marLeft w:val="0"/>
                  <w:marRight w:val="0"/>
                  <w:marTop w:val="0"/>
                  <w:marBottom w:val="0"/>
                  <w:divBdr>
                    <w:top w:val="none" w:sz="0" w:space="0" w:color="auto"/>
                    <w:left w:val="none" w:sz="0" w:space="0" w:color="auto"/>
                    <w:bottom w:val="none" w:sz="0" w:space="0" w:color="auto"/>
                    <w:right w:val="none" w:sz="0" w:space="0" w:color="auto"/>
                  </w:divBdr>
                  <w:divsChild>
                    <w:div w:id="2138448280">
                      <w:marLeft w:val="0"/>
                      <w:marRight w:val="0"/>
                      <w:marTop w:val="0"/>
                      <w:marBottom w:val="0"/>
                      <w:divBdr>
                        <w:top w:val="none" w:sz="0" w:space="0" w:color="auto"/>
                        <w:left w:val="none" w:sz="0" w:space="0" w:color="auto"/>
                        <w:bottom w:val="none" w:sz="0" w:space="0" w:color="auto"/>
                        <w:right w:val="none" w:sz="0" w:space="0" w:color="auto"/>
                      </w:divBdr>
                    </w:div>
                    <w:div w:id="1475834904">
                      <w:marLeft w:val="0"/>
                      <w:marRight w:val="0"/>
                      <w:marTop w:val="0"/>
                      <w:marBottom w:val="0"/>
                      <w:divBdr>
                        <w:top w:val="none" w:sz="0" w:space="0" w:color="auto"/>
                        <w:left w:val="none" w:sz="0" w:space="0" w:color="auto"/>
                        <w:bottom w:val="none" w:sz="0" w:space="0" w:color="auto"/>
                        <w:right w:val="none" w:sz="0" w:space="0" w:color="auto"/>
                      </w:divBdr>
                    </w:div>
                  </w:divsChild>
                </w:div>
                <w:div w:id="1675449356">
                  <w:marLeft w:val="0"/>
                  <w:marRight w:val="0"/>
                  <w:marTop w:val="0"/>
                  <w:marBottom w:val="0"/>
                  <w:divBdr>
                    <w:top w:val="none" w:sz="0" w:space="0" w:color="auto"/>
                    <w:left w:val="none" w:sz="0" w:space="0" w:color="auto"/>
                    <w:bottom w:val="none" w:sz="0" w:space="0" w:color="auto"/>
                    <w:right w:val="none" w:sz="0" w:space="0" w:color="auto"/>
                  </w:divBdr>
                  <w:divsChild>
                    <w:div w:id="481386145">
                      <w:marLeft w:val="0"/>
                      <w:marRight w:val="0"/>
                      <w:marTop w:val="0"/>
                      <w:marBottom w:val="0"/>
                      <w:divBdr>
                        <w:top w:val="none" w:sz="0" w:space="0" w:color="auto"/>
                        <w:left w:val="none" w:sz="0" w:space="0" w:color="auto"/>
                        <w:bottom w:val="none" w:sz="0" w:space="0" w:color="auto"/>
                        <w:right w:val="none" w:sz="0" w:space="0" w:color="auto"/>
                      </w:divBdr>
                    </w:div>
                  </w:divsChild>
                </w:div>
                <w:div w:id="1274632427">
                  <w:marLeft w:val="0"/>
                  <w:marRight w:val="0"/>
                  <w:marTop w:val="0"/>
                  <w:marBottom w:val="0"/>
                  <w:divBdr>
                    <w:top w:val="none" w:sz="0" w:space="0" w:color="auto"/>
                    <w:left w:val="none" w:sz="0" w:space="0" w:color="auto"/>
                    <w:bottom w:val="none" w:sz="0" w:space="0" w:color="auto"/>
                    <w:right w:val="none" w:sz="0" w:space="0" w:color="auto"/>
                  </w:divBdr>
                  <w:divsChild>
                    <w:div w:id="1907494768">
                      <w:marLeft w:val="0"/>
                      <w:marRight w:val="0"/>
                      <w:marTop w:val="0"/>
                      <w:marBottom w:val="0"/>
                      <w:divBdr>
                        <w:top w:val="none" w:sz="0" w:space="0" w:color="auto"/>
                        <w:left w:val="none" w:sz="0" w:space="0" w:color="auto"/>
                        <w:bottom w:val="none" w:sz="0" w:space="0" w:color="auto"/>
                        <w:right w:val="none" w:sz="0" w:space="0" w:color="auto"/>
                      </w:divBdr>
                    </w:div>
                  </w:divsChild>
                </w:div>
                <w:div w:id="1631932229">
                  <w:marLeft w:val="0"/>
                  <w:marRight w:val="0"/>
                  <w:marTop w:val="0"/>
                  <w:marBottom w:val="0"/>
                  <w:divBdr>
                    <w:top w:val="none" w:sz="0" w:space="0" w:color="auto"/>
                    <w:left w:val="none" w:sz="0" w:space="0" w:color="auto"/>
                    <w:bottom w:val="none" w:sz="0" w:space="0" w:color="auto"/>
                    <w:right w:val="none" w:sz="0" w:space="0" w:color="auto"/>
                  </w:divBdr>
                  <w:divsChild>
                    <w:div w:id="1163550476">
                      <w:marLeft w:val="0"/>
                      <w:marRight w:val="0"/>
                      <w:marTop w:val="0"/>
                      <w:marBottom w:val="0"/>
                      <w:divBdr>
                        <w:top w:val="none" w:sz="0" w:space="0" w:color="auto"/>
                        <w:left w:val="none" w:sz="0" w:space="0" w:color="auto"/>
                        <w:bottom w:val="none" w:sz="0" w:space="0" w:color="auto"/>
                        <w:right w:val="none" w:sz="0" w:space="0" w:color="auto"/>
                      </w:divBdr>
                    </w:div>
                  </w:divsChild>
                </w:div>
                <w:div w:id="1506820820">
                  <w:marLeft w:val="0"/>
                  <w:marRight w:val="0"/>
                  <w:marTop w:val="0"/>
                  <w:marBottom w:val="0"/>
                  <w:divBdr>
                    <w:top w:val="none" w:sz="0" w:space="0" w:color="auto"/>
                    <w:left w:val="none" w:sz="0" w:space="0" w:color="auto"/>
                    <w:bottom w:val="none" w:sz="0" w:space="0" w:color="auto"/>
                    <w:right w:val="none" w:sz="0" w:space="0" w:color="auto"/>
                  </w:divBdr>
                  <w:divsChild>
                    <w:div w:id="619723886">
                      <w:marLeft w:val="0"/>
                      <w:marRight w:val="0"/>
                      <w:marTop w:val="0"/>
                      <w:marBottom w:val="0"/>
                      <w:divBdr>
                        <w:top w:val="none" w:sz="0" w:space="0" w:color="auto"/>
                        <w:left w:val="none" w:sz="0" w:space="0" w:color="auto"/>
                        <w:bottom w:val="none" w:sz="0" w:space="0" w:color="auto"/>
                        <w:right w:val="none" w:sz="0" w:space="0" w:color="auto"/>
                      </w:divBdr>
                    </w:div>
                  </w:divsChild>
                </w:div>
                <w:div w:id="565191889">
                  <w:marLeft w:val="0"/>
                  <w:marRight w:val="0"/>
                  <w:marTop w:val="0"/>
                  <w:marBottom w:val="0"/>
                  <w:divBdr>
                    <w:top w:val="none" w:sz="0" w:space="0" w:color="auto"/>
                    <w:left w:val="none" w:sz="0" w:space="0" w:color="auto"/>
                    <w:bottom w:val="none" w:sz="0" w:space="0" w:color="auto"/>
                    <w:right w:val="none" w:sz="0" w:space="0" w:color="auto"/>
                  </w:divBdr>
                  <w:divsChild>
                    <w:div w:id="1554465197">
                      <w:marLeft w:val="0"/>
                      <w:marRight w:val="0"/>
                      <w:marTop w:val="0"/>
                      <w:marBottom w:val="0"/>
                      <w:divBdr>
                        <w:top w:val="none" w:sz="0" w:space="0" w:color="auto"/>
                        <w:left w:val="none" w:sz="0" w:space="0" w:color="auto"/>
                        <w:bottom w:val="none" w:sz="0" w:space="0" w:color="auto"/>
                        <w:right w:val="none" w:sz="0" w:space="0" w:color="auto"/>
                      </w:divBdr>
                    </w:div>
                  </w:divsChild>
                </w:div>
                <w:div w:id="159153726">
                  <w:marLeft w:val="0"/>
                  <w:marRight w:val="0"/>
                  <w:marTop w:val="0"/>
                  <w:marBottom w:val="0"/>
                  <w:divBdr>
                    <w:top w:val="none" w:sz="0" w:space="0" w:color="auto"/>
                    <w:left w:val="none" w:sz="0" w:space="0" w:color="auto"/>
                    <w:bottom w:val="none" w:sz="0" w:space="0" w:color="auto"/>
                    <w:right w:val="none" w:sz="0" w:space="0" w:color="auto"/>
                  </w:divBdr>
                  <w:divsChild>
                    <w:div w:id="1754627258">
                      <w:marLeft w:val="0"/>
                      <w:marRight w:val="0"/>
                      <w:marTop w:val="0"/>
                      <w:marBottom w:val="0"/>
                      <w:divBdr>
                        <w:top w:val="none" w:sz="0" w:space="0" w:color="auto"/>
                        <w:left w:val="none" w:sz="0" w:space="0" w:color="auto"/>
                        <w:bottom w:val="none" w:sz="0" w:space="0" w:color="auto"/>
                        <w:right w:val="none" w:sz="0" w:space="0" w:color="auto"/>
                      </w:divBdr>
                    </w:div>
                  </w:divsChild>
                </w:div>
                <w:div w:id="2134665332">
                  <w:marLeft w:val="0"/>
                  <w:marRight w:val="0"/>
                  <w:marTop w:val="0"/>
                  <w:marBottom w:val="0"/>
                  <w:divBdr>
                    <w:top w:val="none" w:sz="0" w:space="0" w:color="auto"/>
                    <w:left w:val="none" w:sz="0" w:space="0" w:color="auto"/>
                    <w:bottom w:val="none" w:sz="0" w:space="0" w:color="auto"/>
                    <w:right w:val="none" w:sz="0" w:space="0" w:color="auto"/>
                  </w:divBdr>
                  <w:divsChild>
                    <w:div w:id="1083143096">
                      <w:marLeft w:val="0"/>
                      <w:marRight w:val="0"/>
                      <w:marTop w:val="0"/>
                      <w:marBottom w:val="0"/>
                      <w:divBdr>
                        <w:top w:val="none" w:sz="0" w:space="0" w:color="auto"/>
                        <w:left w:val="none" w:sz="0" w:space="0" w:color="auto"/>
                        <w:bottom w:val="none" w:sz="0" w:space="0" w:color="auto"/>
                        <w:right w:val="none" w:sz="0" w:space="0" w:color="auto"/>
                      </w:divBdr>
                    </w:div>
                  </w:divsChild>
                </w:div>
                <w:div w:id="710232492">
                  <w:marLeft w:val="0"/>
                  <w:marRight w:val="0"/>
                  <w:marTop w:val="0"/>
                  <w:marBottom w:val="0"/>
                  <w:divBdr>
                    <w:top w:val="none" w:sz="0" w:space="0" w:color="auto"/>
                    <w:left w:val="none" w:sz="0" w:space="0" w:color="auto"/>
                    <w:bottom w:val="none" w:sz="0" w:space="0" w:color="auto"/>
                    <w:right w:val="none" w:sz="0" w:space="0" w:color="auto"/>
                  </w:divBdr>
                  <w:divsChild>
                    <w:div w:id="1174958846">
                      <w:marLeft w:val="0"/>
                      <w:marRight w:val="0"/>
                      <w:marTop w:val="0"/>
                      <w:marBottom w:val="0"/>
                      <w:divBdr>
                        <w:top w:val="none" w:sz="0" w:space="0" w:color="auto"/>
                        <w:left w:val="none" w:sz="0" w:space="0" w:color="auto"/>
                        <w:bottom w:val="none" w:sz="0" w:space="0" w:color="auto"/>
                        <w:right w:val="none" w:sz="0" w:space="0" w:color="auto"/>
                      </w:divBdr>
                    </w:div>
                  </w:divsChild>
                </w:div>
                <w:div w:id="858619397">
                  <w:marLeft w:val="0"/>
                  <w:marRight w:val="0"/>
                  <w:marTop w:val="0"/>
                  <w:marBottom w:val="0"/>
                  <w:divBdr>
                    <w:top w:val="none" w:sz="0" w:space="0" w:color="auto"/>
                    <w:left w:val="none" w:sz="0" w:space="0" w:color="auto"/>
                    <w:bottom w:val="none" w:sz="0" w:space="0" w:color="auto"/>
                    <w:right w:val="none" w:sz="0" w:space="0" w:color="auto"/>
                  </w:divBdr>
                  <w:divsChild>
                    <w:div w:id="1921214516">
                      <w:marLeft w:val="0"/>
                      <w:marRight w:val="0"/>
                      <w:marTop w:val="0"/>
                      <w:marBottom w:val="0"/>
                      <w:divBdr>
                        <w:top w:val="none" w:sz="0" w:space="0" w:color="auto"/>
                        <w:left w:val="none" w:sz="0" w:space="0" w:color="auto"/>
                        <w:bottom w:val="none" w:sz="0" w:space="0" w:color="auto"/>
                        <w:right w:val="none" w:sz="0" w:space="0" w:color="auto"/>
                      </w:divBdr>
                    </w:div>
                  </w:divsChild>
                </w:div>
                <w:div w:id="296687178">
                  <w:marLeft w:val="0"/>
                  <w:marRight w:val="0"/>
                  <w:marTop w:val="0"/>
                  <w:marBottom w:val="0"/>
                  <w:divBdr>
                    <w:top w:val="none" w:sz="0" w:space="0" w:color="auto"/>
                    <w:left w:val="none" w:sz="0" w:space="0" w:color="auto"/>
                    <w:bottom w:val="none" w:sz="0" w:space="0" w:color="auto"/>
                    <w:right w:val="none" w:sz="0" w:space="0" w:color="auto"/>
                  </w:divBdr>
                  <w:divsChild>
                    <w:div w:id="838664633">
                      <w:marLeft w:val="0"/>
                      <w:marRight w:val="0"/>
                      <w:marTop w:val="0"/>
                      <w:marBottom w:val="0"/>
                      <w:divBdr>
                        <w:top w:val="none" w:sz="0" w:space="0" w:color="auto"/>
                        <w:left w:val="none" w:sz="0" w:space="0" w:color="auto"/>
                        <w:bottom w:val="none" w:sz="0" w:space="0" w:color="auto"/>
                        <w:right w:val="none" w:sz="0" w:space="0" w:color="auto"/>
                      </w:divBdr>
                    </w:div>
                  </w:divsChild>
                </w:div>
                <w:div w:id="2080519679">
                  <w:marLeft w:val="0"/>
                  <w:marRight w:val="0"/>
                  <w:marTop w:val="0"/>
                  <w:marBottom w:val="0"/>
                  <w:divBdr>
                    <w:top w:val="none" w:sz="0" w:space="0" w:color="auto"/>
                    <w:left w:val="none" w:sz="0" w:space="0" w:color="auto"/>
                    <w:bottom w:val="none" w:sz="0" w:space="0" w:color="auto"/>
                    <w:right w:val="none" w:sz="0" w:space="0" w:color="auto"/>
                  </w:divBdr>
                  <w:divsChild>
                    <w:div w:id="661542881">
                      <w:marLeft w:val="0"/>
                      <w:marRight w:val="0"/>
                      <w:marTop w:val="0"/>
                      <w:marBottom w:val="0"/>
                      <w:divBdr>
                        <w:top w:val="none" w:sz="0" w:space="0" w:color="auto"/>
                        <w:left w:val="none" w:sz="0" w:space="0" w:color="auto"/>
                        <w:bottom w:val="none" w:sz="0" w:space="0" w:color="auto"/>
                        <w:right w:val="none" w:sz="0" w:space="0" w:color="auto"/>
                      </w:divBdr>
                    </w:div>
                  </w:divsChild>
                </w:div>
                <w:div w:id="1077019863">
                  <w:marLeft w:val="0"/>
                  <w:marRight w:val="0"/>
                  <w:marTop w:val="0"/>
                  <w:marBottom w:val="0"/>
                  <w:divBdr>
                    <w:top w:val="none" w:sz="0" w:space="0" w:color="auto"/>
                    <w:left w:val="none" w:sz="0" w:space="0" w:color="auto"/>
                    <w:bottom w:val="none" w:sz="0" w:space="0" w:color="auto"/>
                    <w:right w:val="none" w:sz="0" w:space="0" w:color="auto"/>
                  </w:divBdr>
                  <w:divsChild>
                    <w:div w:id="320358090">
                      <w:marLeft w:val="0"/>
                      <w:marRight w:val="0"/>
                      <w:marTop w:val="0"/>
                      <w:marBottom w:val="0"/>
                      <w:divBdr>
                        <w:top w:val="none" w:sz="0" w:space="0" w:color="auto"/>
                        <w:left w:val="none" w:sz="0" w:space="0" w:color="auto"/>
                        <w:bottom w:val="none" w:sz="0" w:space="0" w:color="auto"/>
                        <w:right w:val="none" w:sz="0" w:space="0" w:color="auto"/>
                      </w:divBdr>
                    </w:div>
                  </w:divsChild>
                </w:div>
                <w:div w:id="1299337675">
                  <w:marLeft w:val="0"/>
                  <w:marRight w:val="0"/>
                  <w:marTop w:val="0"/>
                  <w:marBottom w:val="0"/>
                  <w:divBdr>
                    <w:top w:val="none" w:sz="0" w:space="0" w:color="auto"/>
                    <w:left w:val="none" w:sz="0" w:space="0" w:color="auto"/>
                    <w:bottom w:val="none" w:sz="0" w:space="0" w:color="auto"/>
                    <w:right w:val="none" w:sz="0" w:space="0" w:color="auto"/>
                  </w:divBdr>
                  <w:divsChild>
                    <w:div w:id="648753364">
                      <w:marLeft w:val="0"/>
                      <w:marRight w:val="0"/>
                      <w:marTop w:val="0"/>
                      <w:marBottom w:val="0"/>
                      <w:divBdr>
                        <w:top w:val="none" w:sz="0" w:space="0" w:color="auto"/>
                        <w:left w:val="none" w:sz="0" w:space="0" w:color="auto"/>
                        <w:bottom w:val="none" w:sz="0" w:space="0" w:color="auto"/>
                        <w:right w:val="none" w:sz="0" w:space="0" w:color="auto"/>
                      </w:divBdr>
                    </w:div>
                  </w:divsChild>
                </w:div>
                <w:div w:id="1844280386">
                  <w:marLeft w:val="0"/>
                  <w:marRight w:val="0"/>
                  <w:marTop w:val="0"/>
                  <w:marBottom w:val="0"/>
                  <w:divBdr>
                    <w:top w:val="none" w:sz="0" w:space="0" w:color="auto"/>
                    <w:left w:val="none" w:sz="0" w:space="0" w:color="auto"/>
                    <w:bottom w:val="none" w:sz="0" w:space="0" w:color="auto"/>
                    <w:right w:val="none" w:sz="0" w:space="0" w:color="auto"/>
                  </w:divBdr>
                  <w:divsChild>
                    <w:div w:id="1744063049">
                      <w:marLeft w:val="0"/>
                      <w:marRight w:val="0"/>
                      <w:marTop w:val="0"/>
                      <w:marBottom w:val="0"/>
                      <w:divBdr>
                        <w:top w:val="none" w:sz="0" w:space="0" w:color="auto"/>
                        <w:left w:val="none" w:sz="0" w:space="0" w:color="auto"/>
                        <w:bottom w:val="none" w:sz="0" w:space="0" w:color="auto"/>
                        <w:right w:val="none" w:sz="0" w:space="0" w:color="auto"/>
                      </w:divBdr>
                    </w:div>
                  </w:divsChild>
                </w:div>
                <w:div w:id="1434932537">
                  <w:marLeft w:val="0"/>
                  <w:marRight w:val="0"/>
                  <w:marTop w:val="0"/>
                  <w:marBottom w:val="0"/>
                  <w:divBdr>
                    <w:top w:val="none" w:sz="0" w:space="0" w:color="auto"/>
                    <w:left w:val="none" w:sz="0" w:space="0" w:color="auto"/>
                    <w:bottom w:val="none" w:sz="0" w:space="0" w:color="auto"/>
                    <w:right w:val="none" w:sz="0" w:space="0" w:color="auto"/>
                  </w:divBdr>
                  <w:divsChild>
                    <w:div w:id="656689309">
                      <w:marLeft w:val="0"/>
                      <w:marRight w:val="0"/>
                      <w:marTop w:val="0"/>
                      <w:marBottom w:val="0"/>
                      <w:divBdr>
                        <w:top w:val="none" w:sz="0" w:space="0" w:color="auto"/>
                        <w:left w:val="none" w:sz="0" w:space="0" w:color="auto"/>
                        <w:bottom w:val="none" w:sz="0" w:space="0" w:color="auto"/>
                        <w:right w:val="none" w:sz="0" w:space="0" w:color="auto"/>
                      </w:divBdr>
                    </w:div>
                  </w:divsChild>
                </w:div>
                <w:div w:id="1300068139">
                  <w:marLeft w:val="0"/>
                  <w:marRight w:val="0"/>
                  <w:marTop w:val="0"/>
                  <w:marBottom w:val="0"/>
                  <w:divBdr>
                    <w:top w:val="none" w:sz="0" w:space="0" w:color="auto"/>
                    <w:left w:val="none" w:sz="0" w:space="0" w:color="auto"/>
                    <w:bottom w:val="none" w:sz="0" w:space="0" w:color="auto"/>
                    <w:right w:val="none" w:sz="0" w:space="0" w:color="auto"/>
                  </w:divBdr>
                  <w:divsChild>
                    <w:div w:id="76096683">
                      <w:marLeft w:val="0"/>
                      <w:marRight w:val="0"/>
                      <w:marTop w:val="0"/>
                      <w:marBottom w:val="0"/>
                      <w:divBdr>
                        <w:top w:val="none" w:sz="0" w:space="0" w:color="auto"/>
                        <w:left w:val="none" w:sz="0" w:space="0" w:color="auto"/>
                        <w:bottom w:val="none" w:sz="0" w:space="0" w:color="auto"/>
                        <w:right w:val="none" w:sz="0" w:space="0" w:color="auto"/>
                      </w:divBdr>
                    </w:div>
                  </w:divsChild>
                </w:div>
                <w:div w:id="1947888587">
                  <w:marLeft w:val="0"/>
                  <w:marRight w:val="0"/>
                  <w:marTop w:val="0"/>
                  <w:marBottom w:val="0"/>
                  <w:divBdr>
                    <w:top w:val="none" w:sz="0" w:space="0" w:color="auto"/>
                    <w:left w:val="none" w:sz="0" w:space="0" w:color="auto"/>
                    <w:bottom w:val="none" w:sz="0" w:space="0" w:color="auto"/>
                    <w:right w:val="none" w:sz="0" w:space="0" w:color="auto"/>
                  </w:divBdr>
                  <w:divsChild>
                    <w:div w:id="1431121065">
                      <w:marLeft w:val="0"/>
                      <w:marRight w:val="0"/>
                      <w:marTop w:val="0"/>
                      <w:marBottom w:val="0"/>
                      <w:divBdr>
                        <w:top w:val="none" w:sz="0" w:space="0" w:color="auto"/>
                        <w:left w:val="none" w:sz="0" w:space="0" w:color="auto"/>
                        <w:bottom w:val="none" w:sz="0" w:space="0" w:color="auto"/>
                        <w:right w:val="none" w:sz="0" w:space="0" w:color="auto"/>
                      </w:divBdr>
                    </w:div>
                  </w:divsChild>
                </w:div>
                <w:div w:id="348916111">
                  <w:marLeft w:val="0"/>
                  <w:marRight w:val="0"/>
                  <w:marTop w:val="0"/>
                  <w:marBottom w:val="0"/>
                  <w:divBdr>
                    <w:top w:val="none" w:sz="0" w:space="0" w:color="auto"/>
                    <w:left w:val="none" w:sz="0" w:space="0" w:color="auto"/>
                    <w:bottom w:val="none" w:sz="0" w:space="0" w:color="auto"/>
                    <w:right w:val="none" w:sz="0" w:space="0" w:color="auto"/>
                  </w:divBdr>
                  <w:divsChild>
                    <w:div w:id="1623997445">
                      <w:marLeft w:val="0"/>
                      <w:marRight w:val="0"/>
                      <w:marTop w:val="0"/>
                      <w:marBottom w:val="0"/>
                      <w:divBdr>
                        <w:top w:val="none" w:sz="0" w:space="0" w:color="auto"/>
                        <w:left w:val="none" w:sz="0" w:space="0" w:color="auto"/>
                        <w:bottom w:val="none" w:sz="0" w:space="0" w:color="auto"/>
                        <w:right w:val="none" w:sz="0" w:space="0" w:color="auto"/>
                      </w:divBdr>
                    </w:div>
                  </w:divsChild>
                </w:div>
                <w:div w:id="1573271018">
                  <w:marLeft w:val="0"/>
                  <w:marRight w:val="0"/>
                  <w:marTop w:val="0"/>
                  <w:marBottom w:val="0"/>
                  <w:divBdr>
                    <w:top w:val="none" w:sz="0" w:space="0" w:color="auto"/>
                    <w:left w:val="none" w:sz="0" w:space="0" w:color="auto"/>
                    <w:bottom w:val="none" w:sz="0" w:space="0" w:color="auto"/>
                    <w:right w:val="none" w:sz="0" w:space="0" w:color="auto"/>
                  </w:divBdr>
                  <w:divsChild>
                    <w:div w:id="1208494178">
                      <w:marLeft w:val="0"/>
                      <w:marRight w:val="0"/>
                      <w:marTop w:val="0"/>
                      <w:marBottom w:val="0"/>
                      <w:divBdr>
                        <w:top w:val="none" w:sz="0" w:space="0" w:color="auto"/>
                        <w:left w:val="none" w:sz="0" w:space="0" w:color="auto"/>
                        <w:bottom w:val="none" w:sz="0" w:space="0" w:color="auto"/>
                        <w:right w:val="none" w:sz="0" w:space="0" w:color="auto"/>
                      </w:divBdr>
                    </w:div>
                  </w:divsChild>
                </w:div>
                <w:div w:id="1178041951">
                  <w:marLeft w:val="0"/>
                  <w:marRight w:val="0"/>
                  <w:marTop w:val="0"/>
                  <w:marBottom w:val="0"/>
                  <w:divBdr>
                    <w:top w:val="none" w:sz="0" w:space="0" w:color="auto"/>
                    <w:left w:val="none" w:sz="0" w:space="0" w:color="auto"/>
                    <w:bottom w:val="none" w:sz="0" w:space="0" w:color="auto"/>
                    <w:right w:val="none" w:sz="0" w:space="0" w:color="auto"/>
                  </w:divBdr>
                  <w:divsChild>
                    <w:div w:id="2069376262">
                      <w:marLeft w:val="0"/>
                      <w:marRight w:val="0"/>
                      <w:marTop w:val="0"/>
                      <w:marBottom w:val="0"/>
                      <w:divBdr>
                        <w:top w:val="none" w:sz="0" w:space="0" w:color="auto"/>
                        <w:left w:val="none" w:sz="0" w:space="0" w:color="auto"/>
                        <w:bottom w:val="none" w:sz="0" w:space="0" w:color="auto"/>
                        <w:right w:val="none" w:sz="0" w:space="0" w:color="auto"/>
                      </w:divBdr>
                    </w:div>
                  </w:divsChild>
                </w:div>
                <w:div w:id="552231140">
                  <w:marLeft w:val="0"/>
                  <w:marRight w:val="0"/>
                  <w:marTop w:val="0"/>
                  <w:marBottom w:val="0"/>
                  <w:divBdr>
                    <w:top w:val="none" w:sz="0" w:space="0" w:color="auto"/>
                    <w:left w:val="none" w:sz="0" w:space="0" w:color="auto"/>
                    <w:bottom w:val="none" w:sz="0" w:space="0" w:color="auto"/>
                    <w:right w:val="none" w:sz="0" w:space="0" w:color="auto"/>
                  </w:divBdr>
                  <w:divsChild>
                    <w:div w:id="1057782910">
                      <w:marLeft w:val="0"/>
                      <w:marRight w:val="0"/>
                      <w:marTop w:val="0"/>
                      <w:marBottom w:val="0"/>
                      <w:divBdr>
                        <w:top w:val="none" w:sz="0" w:space="0" w:color="auto"/>
                        <w:left w:val="none" w:sz="0" w:space="0" w:color="auto"/>
                        <w:bottom w:val="none" w:sz="0" w:space="0" w:color="auto"/>
                        <w:right w:val="none" w:sz="0" w:space="0" w:color="auto"/>
                      </w:divBdr>
                    </w:div>
                  </w:divsChild>
                </w:div>
                <w:div w:id="1141075936">
                  <w:marLeft w:val="0"/>
                  <w:marRight w:val="0"/>
                  <w:marTop w:val="0"/>
                  <w:marBottom w:val="0"/>
                  <w:divBdr>
                    <w:top w:val="none" w:sz="0" w:space="0" w:color="auto"/>
                    <w:left w:val="none" w:sz="0" w:space="0" w:color="auto"/>
                    <w:bottom w:val="none" w:sz="0" w:space="0" w:color="auto"/>
                    <w:right w:val="none" w:sz="0" w:space="0" w:color="auto"/>
                  </w:divBdr>
                  <w:divsChild>
                    <w:div w:id="692153540">
                      <w:marLeft w:val="0"/>
                      <w:marRight w:val="0"/>
                      <w:marTop w:val="0"/>
                      <w:marBottom w:val="0"/>
                      <w:divBdr>
                        <w:top w:val="none" w:sz="0" w:space="0" w:color="auto"/>
                        <w:left w:val="none" w:sz="0" w:space="0" w:color="auto"/>
                        <w:bottom w:val="none" w:sz="0" w:space="0" w:color="auto"/>
                        <w:right w:val="none" w:sz="0" w:space="0" w:color="auto"/>
                      </w:divBdr>
                    </w:div>
                  </w:divsChild>
                </w:div>
                <w:div w:id="915435287">
                  <w:marLeft w:val="0"/>
                  <w:marRight w:val="0"/>
                  <w:marTop w:val="0"/>
                  <w:marBottom w:val="0"/>
                  <w:divBdr>
                    <w:top w:val="none" w:sz="0" w:space="0" w:color="auto"/>
                    <w:left w:val="none" w:sz="0" w:space="0" w:color="auto"/>
                    <w:bottom w:val="none" w:sz="0" w:space="0" w:color="auto"/>
                    <w:right w:val="none" w:sz="0" w:space="0" w:color="auto"/>
                  </w:divBdr>
                  <w:divsChild>
                    <w:div w:id="295841573">
                      <w:marLeft w:val="0"/>
                      <w:marRight w:val="0"/>
                      <w:marTop w:val="0"/>
                      <w:marBottom w:val="0"/>
                      <w:divBdr>
                        <w:top w:val="none" w:sz="0" w:space="0" w:color="auto"/>
                        <w:left w:val="none" w:sz="0" w:space="0" w:color="auto"/>
                        <w:bottom w:val="none" w:sz="0" w:space="0" w:color="auto"/>
                        <w:right w:val="none" w:sz="0" w:space="0" w:color="auto"/>
                      </w:divBdr>
                    </w:div>
                  </w:divsChild>
                </w:div>
                <w:div w:id="706491669">
                  <w:marLeft w:val="0"/>
                  <w:marRight w:val="0"/>
                  <w:marTop w:val="0"/>
                  <w:marBottom w:val="0"/>
                  <w:divBdr>
                    <w:top w:val="none" w:sz="0" w:space="0" w:color="auto"/>
                    <w:left w:val="none" w:sz="0" w:space="0" w:color="auto"/>
                    <w:bottom w:val="none" w:sz="0" w:space="0" w:color="auto"/>
                    <w:right w:val="none" w:sz="0" w:space="0" w:color="auto"/>
                  </w:divBdr>
                  <w:divsChild>
                    <w:div w:id="2078743805">
                      <w:marLeft w:val="0"/>
                      <w:marRight w:val="0"/>
                      <w:marTop w:val="0"/>
                      <w:marBottom w:val="0"/>
                      <w:divBdr>
                        <w:top w:val="none" w:sz="0" w:space="0" w:color="auto"/>
                        <w:left w:val="none" w:sz="0" w:space="0" w:color="auto"/>
                        <w:bottom w:val="none" w:sz="0" w:space="0" w:color="auto"/>
                        <w:right w:val="none" w:sz="0" w:space="0" w:color="auto"/>
                      </w:divBdr>
                    </w:div>
                  </w:divsChild>
                </w:div>
                <w:div w:id="1788961064">
                  <w:marLeft w:val="0"/>
                  <w:marRight w:val="0"/>
                  <w:marTop w:val="0"/>
                  <w:marBottom w:val="0"/>
                  <w:divBdr>
                    <w:top w:val="none" w:sz="0" w:space="0" w:color="auto"/>
                    <w:left w:val="none" w:sz="0" w:space="0" w:color="auto"/>
                    <w:bottom w:val="none" w:sz="0" w:space="0" w:color="auto"/>
                    <w:right w:val="none" w:sz="0" w:space="0" w:color="auto"/>
                  </w:divBdr>
                  <w:divsChild>
                    <w:div w:id="2050302097">
                      <w:marLeft w:val="0"/>
                      <w:marRight w:val="0"/>
                      <w:marTop w:val="0"/>
                      <w:marBottom w:val="0"/>
                      <w:divBdr>
                        <w:top w:val="none" w:sz="0" w:space="0" w:color="auto"/>
                        <w:left w:val="none" w:sz="0" w:space="0" w:color="auto"/>
                        <w:bottom w:val="none" w:sz="0" w:space="0" w:color="auto"/>
                        <w:right w:val="none" w:sz="0" w:space="0" w:color="auto"/>
                      </w:divBdr>
                    </w:div>
                  </w:divsChild>
                </w:div>
                <w:div w:id="1472939135">
                  <w:marLeft w:val="0"/>
                  <w:marRight w:val="0"/>
                  <w:marTop w:val="0"/>
                  <w:marBottom w:val="0"/>
                  <w:divBdr>
                    <w:top w:val="none" w:sz="0" w:space="0" w:color="auto"/>
                    <w:left w:val="none" w:sz="0" w:space="0" w:color="auto"/>
                    <w:bottom w:val="none" w:sz="0" w:space="0" w:color="auto"/>
                    <w:right w:val="none" w:sz="0" w:space="0" w:color="auto"/>
                  </w:divBdr>
                  <w:divsChild>
                    <w:div w:id="1814910040">
                      <w:marLeft w:val="0"/>
                      <w:marRight w:val="0"/>
                      <w:marTop w:val="0"/>
                      <w:marBottom w:val="0"/>
                      <w:divBdr>
                        <w:top w:val="none" w:sz="0" w:space="0" w:color="auto"/>
                        <w:left w:val="none" w:sz="0" w:space="0" w:color="auto"/>
                        <w:bottom w:val="none" w:sz="0" w:space="0" w:color="auto"/>
                        <w:right w:val="none" w:sz="0" w:space="0" w:color="auto"/>
                      </w:divBdr>
                    </w:div>
                  </w:divsChild>
                </w:div>
                <w:div w:id="695230369">
                  <w:marLeft w:val="0"/>
                  <w:marRight w:val="0"/>
                  <w:marTop w:val="0"/>
                  <w:marBottom w:val="0"/>
                  <w:divBdr>
                    <w:top w:val="none" w:sz="0" w:space="0" w:color="auto"/>
                    <w:left w:val="none" w:sz="0" w:space="0" w:color="auto"/>
                    <w:bottom w:val="none" w:sz="0" w:space="0" w:color="auto"/>
                    <w:right w:val="none" w:sz="0" w:space="0" w:color="auto"/>
                  </w:divBdr>
                  <w:divsChild>
                    <w:div w:id="1441023179">
                      <w:marLeft w:val="0"/>
                      <w:marRight w:val="0"/>
                      <w:marTop w:val="0"/>
                      <w:marBottom w:val="0"/>
                      <w:divBdr>
                        <w:top w:val="none" w:sz="0" w:space="0" w:color="auto"/>
                        <w:left w:val="none" w:sz="0" w:space="0" w:color="auto"/>
                        <w:bottom w:val="none" w:sz="0" w:space="0" w:color="auto"/>
                        <w:right w:val="none" w:sz="0" w:space="0" w:color="auto"/>
                      </w:divBdr>
                    </w:div>
                  </w:divsChild>
                </w:div>
                <w:div w:id="1954315098">
                  <w:marLeft w:val="0"/>
                  <w:marRight w:val="0"/>
                  <w:marTop w:val="0"/>
                  <w:marBottom w:val="0"/>
                  <w:divBdr>
                    <w:top w:val="none" w:sz="0" w:space="0" w:color="auto"/>
                    <w:left w:val="none" w:sz="0" w:space="0" w:color="auto"/>
                    <w:bottom w:val="none" w:sz="0" w:space="0" w:color="auto"/>
                    <w:right w:val="none" w:sz="0" w:space="0" w:color="auto"/>
                  </w:divBdr>
                  <w:divsChild>
                    <w:div w:id="988826926">
                      <w:marLeft w:val="0"/>
                      <w:marRight w:val="0"/>
                      <w:marTop w:val="0"/>
                      <w:marBottom w:val="0"/>
                      <w:divBdr>
                        <w:top w:val="none" w:sz="0" w:space="0" w:color="auto"/>
                        <w:left w:val="none" w:sz="0" w:space="0" w:color="auto"/>
                        <w:bottom w:val="none" w:sz="0" w:space="0" w:color="auto"/>
                        <w:right w:val="none" w:sz="0" w:space="0" w:color="auto"/>
                      </w:divBdr>
                    </w:div>
                  </w:divsChild>
                </w:div>
                <w:div w:id="1646350576">
                  <w:marLeft w:val="0"/>
                  <w:marRight w:val="0"/>
                  <w:marTop w:val="0"/>
                  <w:marBottom w:val="0"/>
                  <w:divBdr>
                    <w:top w:val="none" w:sz="0" w:space="0" w:color="auto"/>
                    <w:left w:val="none" w:sz="0" w:space="0" w:color="auto"/>
                    <w:bottom w:val="none" w:sz="0" w:space="0" w:color="auto"/>
                    <w:right w:val="none" w:sz="0" w:space="0" w:color="auto"/>
                  </w:divBdr>
                  <w:divsChild>
                    <w:div w:id="1387483628">
                      <w:marLeft w:val="0"/>
                      <w:marRight w:val="0"/>
                      <w:marTop w:val="0"/>
                      <w:marBottom w:val="0"/>
                      <w:divBdr>
                        <w:top w:val="none" w:sz="0" w:space="0" w:color="auto"/>
                        <w:left w:val="none" w:sz="0" w:space="0" w:color="auto"/>
                        <w:bottom w:val="none" w:sz="0" w:space="0" w:color="auto"/>
                        <w:right w:val="none" w:sz="0" w:space="0" w:color="auto"/>
                      </w:divBdr>
                    </w:div>
                  </w:divsChild>
                </w:div>
                <w:div w:id="1859274458">
                  <w:marLeft w:val="0"/>
                  <w:marRight w:val="0"/>
                  <w:marTop w:val="0"/>
                  <w:marBottom w:val="0"/>
                  <w:divBdr>
                    <w:top w:val="none" w:sz="0" w:space="0" w:color="auto"/>
                    <w:left w:val="none" w:sz="0" w:space="0" w:color="auto"/>
                    <w:bottom w:val="none" w:sz="0" w:space="0" w:color="auto"/>
                    <w:right w:val="none" w:sz="0" w:space="0" w:color="auto"/>
                  </w:divBdr>
                  <w:divsChild>
                    <w:div w:id="821777730">
                      <w:marLeft w:val="0"/>
                      <w:marRight w:val="0"/>
                      <w:marTop w:val="0"/>
                      <w:marBottom w:val="0"/>
                      <w:divBdr>
                        <w:top w:val="none" w:sz="0" w:space="0" w:color="auto"/>
                        <w:left w:val="none" w:sz="0" w:space="0" w:color="auto"/>
                        <w:bottom w:val="none" w:sz="0" w:space="0" w:color="auto"/>
                        <w:right w:val="none" w:sz="0" w:space="0" w:color="auto"/>
                      </w:divBdr>
                    </w:div>
                    <w:div w:id="1968706121">
                      <w:marLeft w:val="0"/>
                      <w:marRight w:val="0"/>
                      <w:marTop w:val="0"/>
                      <w:marBottom w:val="0"/>
                      <w:divBdr>
                        <w:top w:val="none" w:sz="0" w:space="0" w:color="auto"/>
                        <w:left w:val="none" w:sz="0" w:space="0" w:color="auto"/>
                        <w:bottom w:val="none" w:sz="0" w:space="0" w:color="auto"/>
                        <w:right w:val="none" w:sz="0" w:space="0" w:color="auto"/>
                      </w:divBdr>
                    </w:div>
                    <w:div w:id="2071804054">
                      <w:marLeft w:val="0"/>
                      <w:marRight w:val="0"/>
                      <w:marTop w:val="0"/>
                      <w:marBottom w:val="0"/>
                      <w:divBdr>
                        <w:top w:val="none" w:sz="0" w:space="0" w:color="auto"/>
                        <w:left w:val="none" w:sz="0" w:space="0" w:color="auto"/>
                        <w:bottom w:val="none" w:sz="0" w:space="0" w:color="auto"/>
                        <w:right w:val="none" w:sz="0" w:space="0" w:color="auto"/>
                      </w:divBdr>
                    </w:div>
                  </w:divsChild>
                </w:div>
                <w:div w:id="477303473">
                  <w:marLeft w:val="0"/>
                  <w:marRight w:val="0"/>
                  <w:marTop w:val="0"/>
                  <w:marBottom w:val="0"/>
                  <w:divBdr>
                    <w:top w:val="none" w:sz="0" w:space="0" w:color="auto"/>
                    <w:left w:val="none" w:sz="0" w:space="0" w:color="auto"/>
                    <w:bottom w:val="none" w:sz="0" w:space="0" w:color="auto"/>
                    <w:right w:val="none" w:sz="0" w:space="0" w:color="auto"/>
                  </w:divBdr>
                  <w:divsChild>
                    <w:div w:id="1162817957">
                      <w:marLeft w:val="0"/>
                      <w:marRight w:val="0"/>
                      <w:marTop w:val="0"/>
                      <w:marBottom w:val="0"/>
                      <w:divBdr>
                        <w:top w:val="none" w:sz="0" w:space="0" w:color="auto"/>
                        <w:left w:val="none" w:sz="0" w:space="0" w:color="auto"/>
                        <w:bottom w:val="none" w:sz="0" w:space="0" w:color="auto"/>
                        <w:right w:val="none" w:sz="0" w:space="0" w:color="auto"/>
                      </w:divBdr>
                    </w:div>
                  </w:divsChild>
                </w:div>
                <w:div w:id="1599019916">
                  <w:marLeft w:val="0"/>
                  <w:marRight w:val="0"/>
                  <w:marTop w:val="0"/>
                  <w:marBottom w:val="0"/>
                  <w:divBdr>
                    <w:top w:val="none" w:sz="0" w:space="0" w:color="auto"/>
                    <w:left w:val="none" w:sz="0" w:space="0" w:color="auto"/>
                    <w:bottom w:val="none" w:sz="0" w:space="0" w:color="auto"/>
                    <w:right w:val="none" w:sz="0" w:space="0" w:color="auto"/>
                  </w:divBdr>
                  <w:divsChild>
                    <w:div w:id="300381184">
                      <w:marLeft w:val="0"/>
                      <w:marRight w:val="0"/>
                      <w:marTop w:val="0"/>
                      <w:marBottom w:val="0"/>
                      <w:divBdr>
                        <w:top w:val="none" w:sz="0" w:space="0" w:color="auto"/>
                        <w:left w:val="none" w:sz="0" w:space="0" w:color="auto"/>
                        <w:bottom w:val="none" w:sz="0" w:space="0" w:color="auto"/>
                        <w:right w:val="none" w:sz="0" w:space="0" w:color="auto"/>
                      </w:divBdr>
                    </w:div>
                  </w:divsChild>
                </w:div>
                <w:div w:id="337779463">
                  <w:marLeft w:val="0"/>
                  <w:marRight w:val="0"/>
                  <w:marTop w:val="0"/>
                  <w:marBottom w:val="0"/>
                  <w:divBdr>
                    <w:top w:val="none" w:sz="0" w:space="0" w:color="auto"/>
                    <w:left w:val="none" w:sz="0" w:space="0" w:color="auto"/>
                    <w:bottom w:val="none" w:sz="0" w:space="0" w:color="auto"/>
                    <w:right w:val="none" w:sz="0" w:space="0" w:color="auto"/>
                  </w:divBdr>
                  <w:divsChild>
                    <w:div w:id="1273592442">
                      <w:marLeft w:val="0"/>
                      <w:marRight w:val="0"/>
                      <w:marTop w:val="0"/>
                      <w:marBottom w:val="0"/>
                      <w:divBdr>
                        <w:top w:val="none" w:sz="0" w:space="0" w:color="auto"/>
                        <w:left w:val="none" w:sz="0" w:space="0" w:color="auto"/>
                        <w:bottom w:val="none" w:sz="0" w:space="0" w:color="auto"/>
                        <w:right w:val="none" w:sz="0" w:space="0" w:color="auto"/>
                      </w:divBdr>
                    </w:div>
                    <w:div w:id="1177385806">
                      <w:marLeft w:val="0"/>
                      <w:marRight w:val="0"/>
                      <w:marTop w:val="0"/>
                      <w:marBottom w:val="0"/>
                      <w:divBdr>
                        <w:top w:val="none" w:sz="0" w:space="0" w:color="auto"/>
                        <w:left w:val="none" w:sz="0" w:space="0" w:color="auto"/>
                        <w:bottom w:val="none" w:sz="0" w:space="0" w:color="auto"/>
                        <w:right w:val="none" w:sz="0" w:space="0" w:color="auto"/>
                      </w:divBdr>
                    </w:div>
                  </w:divsChild>
                </w:div>
                <w:div w:id="1309044562">
                  <w:marLeft w:val="0"/>
                  <w:marRight w:val="0"/>
                  <w:marTop w:val="0"/>
                  <w:marBottom w:val="0"/>
                  <w:divBdr>
                    <w:top w:val="none" w:sz="0" w:space="0" w:color="auto"/>
                    <w:left w:val="none" w:sz="0" w:space="0" w:color="auto"/>
                    <w:bottom w:val="none" w:sz="0" w:space="0" w:color="auto"/>
                    <w:right w:val="none" w:sz="0" w:space="0" w:color="auto"/>
                  </w:divBdr>
                  <w:divsChild>
                    <w:div w:id="2054305464">
                      <w:marLeft w:val="0"/>
                      <w:marRight w:val="0"/>
                      <w:marTop w:val="0"/>
                      <w:marBottom w:val="0"/>
                      <w:divBdr>
                        <w:top w:val="none" w:sz="0" w:space="0" w:color="auto"/>
                        <w:left w:val="none" w:sz="0" w:space="0" w:color="auto"/>
                        <w:bottom w:val="none" w:sz="0" w:space="0" w:color="auto"/>
                        <w:right w:val="none" w:sz="0" w:space="0" w:color="auto"/>
                      </w:divBdr>
                    </w:div>
                  </w:divsChild>
                </w:div>
                <w:div w:id="1524325506">
                  <w:marLeft w:val="0"/>
                  <w:marRight w:val="0"/>
                  <w:marTop w:val="0"/>
                  <w:marBottom w:val="0"/>
                  <w:divBdr>
                    <w:top w:val="none" w:sz="0" w:space="0" w:color="auto"/>
                    <w:left w:val="none" w:sz="0" w:space="0" w:color="auto"/>
                    <w:bottom w:val="none" w:sz="0" w:space="0" w:color="auto"/>
                    <w:right w:val="none" w:sz="0" w:space="0" w:color="auto"/>
                  </w:divBdr>
                  <w:divsChild>
                    <w:div w:id="1008602999">
                      <w:marLeft w:val="0"/>
                      <w:marRight w:val="0"/>
                      <w:marTop w:val="0"/>
                      <w:marBottom w:val="0"/>
                      <w:divBdr>
                        <w:top w:val="none" w:sz="0" w:space="0" w:color="auto"/>
                        <w:left w:val="none" w:sz="0" w:space="0" w:color="auto"/>
                        <w:bottom w:val="none" w:sz="0" w:space="0" w:color="auto"/>
                        <w:right w:val="none" w:sz="0" w:space="0" w:color="auto"/>
                      </w:divBdr>
                    </w:div>
                  </w:divsChild>
                </w:div>
                <w:div w:id="1470587912">
                  <w:marLeft w:val="0"/>
                  <w:marRight w:val="0"/>
                  <w:marTop w:val="0"/>
                  <w:marBottom w:val="0"/>
                  <w:divBdr>
                    <w:top w:val="none" w:sz="0" w:space="0" w:color="auto"/>
                    <w:left w:val="none" w:sz="0" w:space="0" w:color="auto"/>
                    <w:bottom w:val="none" w:sz="0" w:space="0" w:color="auto"/>
                    <w:right w:val="none" w:sz="0" w:space="0" w:color="auto"/>
                  </w:divBdr>
                  <w:divsChild>
                    <w:div w:id="2137260581">
                      <w:marLeft w:val="0"/>
                      <w:marRight w:val="0"/>
                      <w:marTop w:val="0"/>
                      <w:marBottom w:val="0"/>
                      <w:divBdr>
                        <w:top w:val="none" w:sz="0" w:space="0" w:color="auto"/>
                        <w:left w:val="none" w:sz="0" w:space="0" w:color="auto"/>
                        <w:bottom w:val="none" w:sz="0" w:space="0" w:color="auto"/>
                        <w:right w:val="none" w:sz="0" w:space="0" w:color="auto"/>
                      </w:divBdr>
                    </w:div>
                  </w:divsChild>
                </w:div>
                <w:div w:id="59446365">
                  <w:marLeft w:val="0"/>
                  <w:marRight w:val="0"/>
                  <w:marTop w:val="0"/>
                  <w:marBottom w:val="0"/>
                  <w:divBdr>
                    <w:top w:val="none" w:sz="0" w:space="0" w:color="auto"/>
                    <w:left w:val="none" w:sz="0" w:space="0" w:color="auto"/>
                    <w:bottom w:val="none" w:sz="0" w:space="0" w:color="auto"/>
                    <w:right w:val="none" w:sz="0" w:space="0" w:color="auto"/>
                  </w:divBdr>
                  <w:divsChild>
                    <w:div w:id="744454069">
                      <w:marLeft w:val="0"/>
                      <w:marRight w:val="0"/>
                      <w:marTop w:val="0"/>
                      <w:marBottom w:val="0"/>
                      <w:divBdr>
                        <w:top w:val="none" w:sz="0" w:space="0" w:color="auto"/>
                        <w:left w:val="none" w:sz="0" w:space="0" w:color="auto"/>
                        <w:bottom w:val="none" w:sz="0" w:space="0" w:color="auto"/>
                        <w:right w:val="none" w:sz="0" w:space="0" w:color="auto"/>
                      </w:divBdr>
                    </w:div>
                  </w:divsChild>
                </w:div>
                <w:div w:id="1862547898">
                  <w:marLeft w:val="0"/>
                  <w:marRight w:val="0"/>
                  <w:marTop w:val="0"/>
                  <w:marBottom w:val="0"/>
                  <w:divBdr>
                    <w:top w:val="none" w:sz="0" w:space="0" w:color="auto"/>
                    <w:left w:val="none" w:sz="0" w:space="0" w:color="auto"/>
                    <w:bottom w:val="none" w:sz="0" w:space="0" w:color="auto"/>
                    <w:right w:val="none" w:sz="0" w:space="0" w:color="auto"/>
                  </w:divBdr>
                  <w:divsChild>
                    <w:div w:id="866597768">
                      <w:marLeft w:val="0"/>
                      <w:marRight w:val="0"/>
                      <w:marTop w:val="0"/>
                      <w:marBottom w:val="0"/>
                      <w:divBdr>
                        <w:top w:val="none" w:sz="0" w:space="0" w:color="auto"/>
                        <w:left w:val="none" w:sz="0" w:space="0" w:color="auto"/>
                        <w:bottom w:val="none" w:sz="0" w:space="0" w:color="auto"/>
                        <w:right w:val="none" w:sz="0" w:space="0" w:color="auto"/>
                      </w:divBdr>
                    </w:div>
                  </w:divsChild>
                </w:div>
                <w:div w:id="1967854540">
                  <w:marLeft w:val="0"/>
                  <w:marRight w:val="0"/>
                  <w:marTop w:val="0"/>
                  <w:marBottom w:val="0"/>
                  <w:divBdr>
                    <w:top w:val="none" w:sz="0" w:space="0" w:color="auto"/>
                    <w:left w:val="none" w:sz="0" w:space="0" w:color="auto"/>
                    <w:bottom w:val="none" w:sz="0" w:space="0" w:color="auto"/>
                    <w:right w:val="none" w:sz="0" w:space="0" w:color="auto"/>
                  </w:divBdr>
                  <w:divsChild>
                    <w:div w:id="700205403">
                      <w:marLeft w:val="0"/>
                      <w:marRight w:val="0"/>
                      <w:marTop w:val="0"/>
                      <w:marBottom w:val="0"/>
                      <w:divBdr>
                        <w:top w:val="none" w:sz="0" w:space="0" w:color="auto"/>
                        <w:left w:val="none" w:sz="0" w:space="0" w:color="auto"/>
                        <w:bottom w:val="none" w:sz="0" w:space="0" w:color="auto"/>
                        <w:right w:val="none" w:sz="0" w:space="0" w:color="auto"/>
                      </w:divBdr>
                    </w:div>
                    <w:div w:id="1050418314">
                      <w:marLeft w:val="0"/>
                      <w:marRight w:val="0"/>
                      <w:marTop w:val="0"/>
                      <w:marBottom w:val="0"/>
                      <w:divBdr>
                        <w:top w:val="none" w:sz="0" w:space="0" w:color="auto"/>
                        <w:left w:val="none" w:sz="0" w:space="0" w:color="auto"/>
                        <w:bottom w:val="none" w:sz="0" w:space="0" w:color="auto"/>
                        <w:right w:val="none" w:sz="0" w:space="0" w:color="auto"/>
                      </w:divBdr>
                    </w:div>
                  </w:divsChild>
                </w:div>
                <w:div w:id="1381130785">
                  <w:marLeft w:val="0"/>
                  <w:marRight w:val="0"/>
                  <w:marTop w:val="0"/>
                  <w:marBottom w:val="0"/>
                  <w:divBdr>
                    <w:top w:val="none" w:sz="0" w:space="0" w:color="auto"/>
                    <w:left w:val="none" w:sz="0" w:space="0" w:color="auto"/>
                    <w:bottom w:val="none" w:sz="0" w:space="0" w:color="auto"/>
                    <w:right w:val="none" w:sz="0" w:space="0" w:color="auto"/>
                  </w:divBdr>
                  <w:divsChild>
                    <w:div w:id="114950389">
                      <w:marLeft w:val="0"/>
                      <w:marRight w:val="0"/>
                      <w:marTop w:val="0"/>
                      <w:marBottom w:val="0"/>
                      <w:divBdr>
                        <w:top w:val="none" w:sz="0" w:space="0" w:color="auto"/>
                        <w:left w:val="none" w:sz="0" w:space="0" w:color="auto"/>
                        <w:bottom w:val="none" w:sz="0" w:space="0" w:color="auto"/>
                        <w:right w:val="none" w:sz="0" w:space="0" w:color="auto"/>
                      </w:divBdr>
                    </w:div>
                  </w:divsChild>
                </w:div>
                <w:div w:id="1101726138">
                  <w:marLeft w:val="0"/>
                  <w:marRight w:val="0"/>
                  <w:marTop w:val="0"/>
                  <w:marBottom w:val="0"/>
                  <w:divBdr>
                    <w:top w:val="none" w:sz="0" w:space="0" w:color="auto"/>
                    <w:left w:val="none" w:sz="0" w:space="0" w:color="auto"/>
                    <w:bottom w:val="none" w:sz="0" w:space="0" w:color="auto"/>
                    <w:right w:val="none" w:sz="0" w:space="0" w:color="auto"/>
                  </w:divBdr>
                  <w:divsChild>
                    <w:div w:id="775713024">
                      <w:marLeft w:val="0"/>
                      <w:marRight w:val="0"/>
                      <w:marTop w:val="0"/>
                      <w:marBottom w:val="0"/>
                      <w:divBdr>
                        <w:top w:val="none" w:sz="0" w:space="0" w:color="auto"/>
                        <w:left w:val="none" w:sz="0" w:space="0" w:color="auto"/>
                        <w:bottom w:val="none" w:sz="0" w:space="0" w:color="auto"/>
                        <w:right w:val="none" w:sz="0" w:space="0" w:color="auto"/>
                      </w:divBdr>
                    </w:div>
                  </w:divsChild>
                </w:div>
                <w:div w:id="1705667106">
                  <w:marLeft w:val="0"/>
                  <w:marRight w:val="0"/>
                  <w:marTop w:val="0"/>
                  <w:marBottom w:val="0"/>
                  <w:divBdr>
                    <w:top w:val="none" w:sz="0" w:space="0" w:color="auto"/>
                    <w:left w:val="none" w:sz="0" w:space="0" w:color="auto"/>
                    <w:bottom w:val="none" w:sz="0" w:space="0" w:color="auto"/>
                    <w:right w:val="none" w:sz="0" w:space="0" w:color="auto"/>
                  </w:divBdr>
                  <w:divsChild>
                    <w:div w:id="1014114917">
                      <w:marLeft w:val="0"/>
                      <w:marRight w:val="0"/>
                      <w:marTop w:val="0"/>
                      <w:marBottom w:val="0"/>
                      <w:divBdr>
                        <w:top w:val="none" w:sz="0" w:space="0" w:color="auto"/>
                        <w:left w:val="none" w:sz="0" w:space="0" w:color="auto"/>
                        <w:bottom w:val="none" w:sz="0" w:space="0" w:color="auto"/>
                        <w:right w:val="none" w:sz="0" w:space="0" w:color="auto"/>
                      </w:divBdr>
                    </w:div>
                    <w:div w:id="1770395115">
                      <w:marLeft w:val="0"/>
                      <w:marRight w:val="0"/>
                      <w:marTop w:val="0"/>
                      <w:marBottom w:val="0"/>
                      <w:divBdr>
                        <w:top w:val="none" w:sz="0" w:space="0" w:color="auto"/>
                        <w:left w:val="none" w:sz="0" w:space="0" w:color="auto"/>
                        <w:bottom w:val="none" w:sz="0" w:space="0" w:color="auto"/>
                        <w:right w:val="none" w:sz="0" w:space="0" w:color="auto"/>
                      </w:divBdr>
                    </w:div>
                  </w:divsChild>
                </w:div>
                <w:div w:id="1122260369">
                  <w:marLeft w:val="0"/>
                  <w:marRight w:val="0"/>
                  <w:marTop w:val="0"/>
                  <w:marBottom w:val="0"/>
                  <w:divBdr>
                    <w:top w:val="none" w:sz="0" w:space="0" w:color="auto"/>
                    <w:left w:val="none" w:sz="0" w:space="0" w:color="auto"/>
                    <w:bottom w:val="none" w:sz="0" w:space="0" w:color="auto"/>
                    <w:right w:val="none" w:sz="0" w:space="0" w:color="auto"/>
                  </w:divBdr>
                  <w:divsChild>
                    <w:div w:id="1014383012">
                      <w:marLeft w:val="0"/>
                      <w:marRight w:val="0"/>
                      <w:marTop w:val="0"/>
                      <w:marBottom w:val="0"/>
                      <w:divBdr>
                        <w:top w:val="none" w:sz="0" w:space="0" w:color="auto"/>
                        <w:left w:val="none" w:sz="0" w:space="0" w:color="auto"/>
                        <w:bottom w:val="none" w:sz="0" w:space="0" w:color="auto"/>
                        <w:right w:val="none" w:sz="0" w:space="0" w:color="auto"/>
                      </w:divBdr>
                    </w:div>
                  </w:divsChild>
                </w:div>
                <w:div w:id="791747786">
                  <w:marLeft w:val="0"/>
                  <w:marRight w:val="0"/>
                  <w:marTop w:val="0"/>
                  <w:marBottom w:val="0"/>
                  <w:divBdr>
                    <w:top w:val="none" w:sz="0" w:space="0" w:color="auto"/>
                    <w:left w:val="none" w:sz="0" w:space="0" w:color="auto"/>
                    <w:bottom w:val="none" w:sz="0" w:space="0" w:color="auto"/>
                    <w:right w:val="none" w:sz="0" w:space="0" w:color="auto"/>
                  </w:divBdr>
                  <w:divsChild>
                    <w:div w:id="1200364197">
                      <w:marLeft w:val="0"/>
                      <w:marRight w:val="0"/>
                      <w:marTop w:val="0"/>
                      <w:marBottom w:val="0"/>
                      <w:divBdr>
                        <w:top w:val="none" w:sz="0" w:space="0" w:color="auto"/>
                        <w:left w:val="none" w:sz="0" w:space="0" w:color="auto"/>
                        <w:bottom w:val="none" w:sz="0" w:space="0" w:color="auto"/>
                        <w:right w:val="none" w:sz="0" w:space="0" w:color="auto"/>
                      </w:divBdr>
                    </w:div>
                  </w:divsChild>
                </w:div>
                <w:div w:id="422382436">
                  <w:marLeft w:val="0"/>
                  <w:marRight w:val="0"/>
                  <w:marTop w:val="0"/>
                  <w:marBottom w:val="0"/>
                  <w:divBdr>
                    <w:top w:val="none" w:sz="0" w:space="0" w:color="auto"/>
                    <w:left w:val="none" w:sz="0" w:space="0" w:color="auto"/>
                    <w:bottom w:val="none" w:sz="0" w:space="0" w:color="auto"/>
                    <w:right w:val="none" w:sz="0" w:space="0" w:color="auto"/>
                  </w:divBdr>
                  <w:divsChild>
                    <w:div w:id="1918635130">
                      <w:marLeft w:val="0"/>
                      <w:marRight w:val="0"/>
                      <w:marTop w:val="0"/>
                      <w:marBottom w:val="0"/>
                      <w:divBdr>
                        <w:top w:val="none" w:sz="0" w:space="0" w:color="auto"/>
                        <w:left w:val="none" w:sz="0" w:space="0" w:color="auto"/>
                        <w:bottom w:val="none" w:sz="0" w:space="0" w:color="auto"/>
                        <w:right w:val="none" w:sz="0" w:space="0" w:color="auto"/>
                      </w:divBdr>
                    </w:div>
                    <w:div w:id="961496309">
                      <w:marLeft w:val="0"/>
                      <w:marRight w:val="0"/>
                      <w:marTop w:val="0"/>
                      <w:marBottom w:val="0"/>
                      <w:divBdr>
                        <w:top w:val="none" w:sz="0" w:space="0" w:color="auto"/>
                        <w:left w:val="none" w:sz="0" w:space="0" w:color="auto"/>
                        <w:bottom w:val="none" w:sz="0" w:space="0" w:color="auto"/>
                        <w:right w:val="none" w:sz="0" w:space="0" w:color="auto"/>
                      </w:divBdr>
                    </w:div>
                  </w:divsChild>
                </w:div>
                <w:div w:id="855577587">
                  <w:marLeft w:val="0"/>
                  <w:marRight w:val="0"/>
                  <w:marTop w:val="0"/>
                  <w:marBottom w:val="0"/>
                  <w:divBdr>
                    <w:top w:val="none" w:sz="0" w:space="0" w:color="auto"/>
                    <w:left w:val="none" w:sz="0" w:space="0" w:color="auto"/>
                    <w:bottom w:val="none" w:sz="0" w:space="0" w:color="auto"/>
                    <w:right w:val="none" w:sz="0" w:space="0" w:color="auto"/>
                  </w:divBdr>
                  <w:divsChild>
                    <w:div w:id="254094273">
                      <w:marLeft w:val="0"/>
                      <w:marRight w:val="0"/>
                      <w:marTop w:val="0"/>
                      <w:marBottom w:val="0"/>
                      <w:divBdr>
                        <w:top w:val="none" w:sz="0" w:space="0" w:color="auto"/>
                        <w:left w:val="none" w:sz="0" w:space="0" w:color="auto"/>
                        <w:bottom w:val="none" w:sz="0" w:space="0" w:color="auto"/>
                        <w:right w:val="none" w:sz="0" w:space="0" w:color="auto"/>
                      </w:divBdr>
                    </w:div>
                  </w:divsChild>
                </w:div>
                <w:div w:id="1578636808">
                  <w:marLeft w:val="0"/>
                  <w:marRight w:val="0"/>
                  <w:marTop w:val="0"/>
                  <w:marBottom w:val="0"/>
                  <w:divBdr>
                    <w:top w:val="none" w:sz="0" w:space="0" w:color="auto"/>
                    <w:left w:val="none" w:sz="0" w:space="0" w:color="auto"/>
                    <w:bottom w:val="none" w:sz="0" w:space="0" w:color="auto"/>
                    <w:right w:val="none" w:sz="0" w:space="0" w:color="auto"/>
                  </w:divBdr>
                  <w:divsChild>
                    <w:div w:id="1416317619">
                      <w:marLeft w:val="0"/>
                      <w:marRight w:val="0"/>
                      <w:marTop w:val="0"/>
                      <w:marBottom w:val="0"/>
                      <w:divBdr>
                        <w:top w:val="none" w:sz="0" w:space="0" w:color="auto"/>
                        <w:left w:val="none" w:sz="0" w:space="0" w:color="auto"/>
                        <w:bottom w:val="none" w:sz="0" w:space="0" w:color="auto"/>
                        <w:right w:val="none" w:sz="0" w:space="0" w:color="auto"/>
                      </w:divBdr>
                    </w:div>
                  </w:divsChild>
                </w:div>
                <w:div w:id="657995688">
                  <w:marLeft w:val="0"/>
                  <w:marRight w:val="0"/>
                  <w:marTop w:val="0"/>
                  <w:marBottom w:val="0"/>
                  <w:divBdr>
                    <w:top w:val="none" w:sz="0" w:space="0" w:color="auto"/>
                    <w:left w:val="none" w:sz="0" w:space="0" w:color="auto"/>
                    <w:bottom w:val="none" w:sz="0" w:space="0" w:color="auto"/>
                    <w:right w:val="none" w:sz="0" w:space="0" w:color="auto"/>
                  </w:divBdr>
                  <w:divsChild>
                    <w:div w:id="811289803">
                      <w:marLeft w:val="0"/>
                      <w:marRight w:val="0"/>
                      <w:marTop w:val="0"/>
                      <w:marBottom w:val="0"/>
                      <w:divBdr>
                        <w:top w:val="none" w:sz="0" w:space="0" w:color="auto"/>
                        <w:left w:val="none" w:sz="0" w:space="0" w:color="auto"/>
                        <w:bottom w:val="none" w:sz="0" w:space="0" w:color="auto"/>
                        <w:right w:val="none" w:sz="0" w:space="0" w:color="auto"/>
                      </w:divBdr>
                    </w:div>
                  </w:divsChild>
                </w:div>
                <w:div w:id="1351028846">
                  <w:marLeft w:val="0"/>
                  <w:marRight w:val="0"/>
                  <w:marTop w:val="0"/>
                  <w:marBottom w:val="0"/>
                  <w:divBdr>
                    <w:top w:val="none" w:sz="0" w:space="0" w:color="auto"/>
                    <w:left w:val="none" w:sz="0" w:space="0" w:color="auto"/>
                    <w:bottom w:val="none" w:sz="0" w:space="0" w:color="auto"/>
                    <w:right w:val="none" w:sz="0" w:space="0" w:color="auto"/>
                  </w:divBdr>
                  <w:divsChild>
                    <w:div w:id="1086464221">
                      <w:marLeft w:val="0"/>
                      <w:marRight w:val="0"/>
                      <w:marTop w:val="0"/>
                      <w:marBottom w:val="0"/>
                      <w:divBdr>
                        <w:top w:val="none" w:sz="0" w:space="0" w:color="auto"/>
                        <w:left w:val="none" w:sz="0" w:space="0" w:color="auto"/>
                        <w:bottom w:val="none" w:sz="0" w:space="0" w:color="auto"/>
                        <w:right w:val="none" w:sz="0" w:space="0" w:color="auto"/>
                      </w:divBdr>
                    </w:div>
                  </w:divsChild>
                </w:div>
                <w:div w:id="2137407914">
                  <w:marLeft w:val="0"/>
                  <w:marRight w:val="0"/>
                  <w:marTop w:val="0"/>
                  <w:marBottom w:val="0"/>
                  <w:divBdr>
                    <w:top w:val="none" w:sz="0" w:space="0" w:color="auto"/>
                    <w:left w:val="none" w:sz="0" w:space="0" w:color="auto"/>
                    <w:bottom w:val="none" w:sz="0" w:space="0" w:color="auto"/>
                    <w:right w:val="none" w:sz="0" w:space="0" w:color="auto"/>
                  </w:divBdr>
                  <w:divsChild>
                    <w:div w:id="1778133659">
                      <w:marLeft w:val="0"/>
                      <w:marRight w:val="0"/>
                      <w:marTop w:val="0"/>
                      <w:marBottom w:val="0"/>
                      <w:divBdr>
                        <w:top w:val="none" w:sz="0" w:space="0" w:color="auto"/>
                        <w:left w:val="none" w:sz="0" w:space="0" w:color="auto"/>
                        <w:bottom w:val="none" w:sz="0" w:space="0" w:color="auto"/>
                        <w:right w:val="none" w:sz="0" w:space="0" w:color="auto"/>
                      </w:divBdr>
                    </w:div>
                  </w:divsChild>
                </w:div>
                <w:div w:id="1587688168">
                  <w:marLeft w:val="0"/>
                  <w:marRight w:val="0"/>
                  <w:marTop w:val="0"/>
                  <w:marBottom w:val="0"/>
                  <w:divBdr>
                    <w:top w:val="none" w:sz="0" w:space="0" w:color="auto"/>
                    <w:left w:val="none" w:sz="0" w:space="0" w:color="auto"/>
                    <w:bottom w:val="none" w:sz="0" w:space="0" w:color="auto"/>
                    <w:right w:val="none" w:sz="0" w:space="0" w:color="auto"/>
                  </w:divBdr>
                  <w:divsChild>
                    <w:div w:id="825048628">
                      <w:marLeft w:val="0"/>
                      <w:marRight w:val="0"/>
                      <w:marTop w:val="0"/>
                      <w:marBottom w:val="0"/>
                      <w:divBdr>
                        <w:top w:val="none" w:sz="0" w:space="0" w:color="auto"/>
                        <w:left w:val="none" w:sz="0" w:space="0" w:color="auto"/>
                        <w:bottom w:val="none" w:sz="0" w:space="0" w:color="auto"/>
                        <w:right w:val="none" w:sz="0" w:space="0" w:color="auto"/>
                      </w:divBdr>
                    </w:div>
                  </w:divsChild>
                </w:div>
                <w:div w:id="732043566">
                  <w:marLeft w:val="0"/>
                  <w:marRight w:val="0"/>
                  <w:marTop w:val="0"/>
                  <w:marBottom w:val="0"/>
                  <w:divBdr>
                    <w:top w:val="none" w:sz="0" w:space="0" w:color="auto"/>
                    <w:left w:val="none" w:sz="0" w:space="0" w:color="auto"/>
                    <w:bottom w:val="none" w:sz="0" w:space="0" w:color="auto"/>
                    <w:right w:val="none" w:sz="0" w:space="0" w:color="auto"/>
                  </w:divBdr>
                  <w:divsChild>
                    <w:div w:id="410196815">
                      <w:marLeft w:val="0"/>
                      <w:marRight w:val="0"/>
                      <w:marTop w:val="0"/>
                      <w:marBottom w:val="0"/>
                      <w:divBdr>
                        <w:top w:val="none" w:sz="0" w:space="0" w:color="auto"/>
                        <w:left w:val="none" w:sz="0" w:space="0" w:color="auto"/>
                        <w:bottom w:val="none" w:sz="0" w:space="0" w:color="auto"/>
                        <w:right w:val="none" w:sz="0" w:space="0" w:color="auto"/>
                      </w:divBdr>
                    </w:div>
                  </w:divsChild>
                </w:div>
                <w:div w:id="2116095963">
                  <w:marLeft w:val="0"/>
                  <w:marRight w:val="0"/>
                  <w:marTop w:val="0"/>
                  <w:marBottom w:val="0"/>
                  <w:divBdr>
                    <w:top w:val="none" w:sz="0" w:space="0" w:color="auto"/>
                    <w:left w:val="none" w:sz="0" w:space="0" w:color="auto"/>
                    <w:bottom w:val="none" w:sz="0" w:space="0" w:color="auto"/>
                    <w:right w:val="none" w:sz="0" w:space="0" w:color="auto"/>
                  </w:divBdr>
                  <w:divsChild>
                    <w:div w:id="349112250">
                      <w:marLeft w:val="0"/>
                      <w:marRight w:val="0"/>
                      <w:marTop w:val="0"/>
                      <w:marBottom w:val="0"/>
                      <w:divBdr>
                        <w:top w:val="none" w:sz="0" w:space="0" w:color="auto"/>
                        <w:left w:val="none" w:sz="0" w:space="0" w:color="auto"/>
                        <w:bottom w:val="none" w:sz="0" w:space="0" w:color="auto"/>
                        <w:right w:val="none" w:sz="0" w:space="0" w:color="auto"/>
                      </w:divBdr>
                    </w:div>
                  </w:divsChild>
                </w:div>
                <w:div w:id="1026755782">
                  <w:marLeft w:val="0"/>
                  <w:marRight w:val="0"/>
                  <w:marTop w:val="0"/>
                  <w:marBottom w:val="0"/>
                  <w:divBdr>
                    <w:top w:val="none" w:sz="0" w:space="0" w:color="auto"/>
                    <w:left w:val="none" w:sz="0" w:space="0" w:color="auto"/>
                    <w:bottom w:val="none" w:sz="0" w:space="0" w:color="auto"/>
                    <w:right w:val="none" w:sz="0" w:space="0" w:color="auto"/>
                  </w:divBdr>
                  <w:divsChild>
                    <w:div w:id="1337419741">
                      <w:marLeft w:val="0"/>
                      <w:marRight w:val="0"/>
                      <w:marTop w:val="0"/>
                      <w:marBottom w:val="0"/>
                      <w:divBdr>
                        <w:top w:val="none" w:sz="0" w:space="0" w:color="auto"/>
                        <w:left w:val="none" w:sz="0" w:space="0" w:color="auto"/>
                        <w:bottom w:val="none" w:sz="0" w:space="0" w:color="auto"/>
                        <w:right w:val="none" w:sz="0" w:space="0" w:color="auto"/>
                      </w:divBdr>
                    </w:div>
                  </w:divsChild>
                </w:div>
                <w:div w:id="1096515015">
                  <w:marLeft w:val="0"/>
                  <w:marRight w:val="0"/>
                  <w:marTop w:val="0"/>
                  <w:marBottom w:val="0"/>
                  <w:divBdr>
                    <w:top w:val="none" w:sz="0" w:space="0" w:color="auto"/>
                    <w:left w:val="none" w:sz="0" w:space="0" w:color="auto"/>
                    <w:bottom w:val="none" w:sz="0" w:space="0" w:color="auto"/>
                    <w:right w:val="none" w:sz="0" w:space="0" w:color="auto"/>
                  </w:divBdr>
                  <w:divsChild>
                    <w:div w:id="441606793">
                      <w:marLeft w:val="0"/>
                      <w:marRight w:val="0"/>
                      <w:marTop w:val="0"/>
                      <w:marBottom w:val="0"/>
                      <w:divBdr>
                        <w:top w:val="none" w:sz="0" w:space="0" w:color="auto"/>
                        <w:left w:val="none" w:sz="0" w:space="0" w:color="auto"/>
                        <w:bottom w:val="none" w:sz="0" w:space="0" w:color="auto"/>
                        <w:right w:val="none" w:sz="0" w:space="0" w:color="auto"/>
                      </w:divBdr>
                    </w:div>
                  </w:divsChild>
                </w:div>
                <w:div w:id="986739396">
                  <w:marLeft w:val="0"/>
                  <w:marRight w:val="0"/>
                  <w:marTop w:val="0"/>
                  <w:marBottom w:val="0"/>
                  <w:divBdr>
                    <w:top w:val="none" w:sz="0" w:space="0" w:color="auto"/>
                    <w:left w:val="none" w:sz="0" w:space="0" w:color="auto"/>
                    <w:bottom w:val="none" w:sz="0" w:space="0" w:color="auto"/>
                    <w:right w:val="none" w:sz="0" w:space="0" w:color="auto"/>
                  </w:divBdr>
                  <w:divsChild>
                    <w:div w:id="1720475489">
                      <w:marLeft w:val="0"/>
                      <w:marRight w:val="0"/>
                      <w:marTop w:val="0"/>
                      <w:marBottom w:val="0"/>
                      <w:divBdr>
                        <w:top w:val="none" w:sz="0" w:space="0" w:color="auto"/>
                        <w:left w:val="none" w:sz="0" w:space="0" w:color="auto"/>
                        <w:bottom w:val="none" w:sz="0" w:space="0" w:color="auto"/>
                        <w:right w:val="none" w:sz="0" w:space="0" w:color="auto"/>
                      </w:divBdr>
                    </w:div>
                  </w:divsChild>
                </w:div>
                <w:div w:id="2084448471">
                  <w:marLeft w:val="0"/>
                  <w:marRight w:val="0"/>
                  <w:marTop w:val="0"/>
                  <w:marBottom w:val="0"/>
                  <w:divBdr>
                    <w:top w:val="none" w:sz="0" w:space="0" w:color="auto"/>
                    <w:left w:val="none" w:sz="0" w:space="0" w:color="auto"/>
                    <w:bottom w:val="none" w:sz="0" w:space="0" w:color="auto"/>
                    <w:right w:val="none" w:sz="0" w:space="0" w:color="auto"/>
                  </w:divBdr>
                  <w:divsChild>
                    <w:div w:id="1705519477">
                      <w:marLeft w:val="0"/>
                      <w:marRight w:val="0"/>
                      <w:marTop w:val="0"/>
                      <w:marBottom w:val="0"/>
                      <w:divBdr>
                        <w:top w:val="none" w:sz="0" w:space="0" w:color="auto"/>
                        <w:left w:val="none" w:sz="0" w:space="0" w:color="auto"/>
                        <w:bottom w:val="none" w:sz="0" w:space="0" w:color="auto"/>
                        <w:right w:val="none" w:sz="0" w:space="0" w:color="auto"/>
                      </w:divBdr>
                    </w:div>
                  </w:divsChild>
                </w:div>
                <w:div w:id="619149154">
                  <w:marLeft w:val="0"/>
                  <w:marRight w:val="0"/>
                  <w:marTop w:val="0"/>
                  <w:marBottom w:val="0"/>
                  <w:divBdr>
                    <w:top w:val="none" w:sz="0" w:space="0" w:color="auto"/>
                    <w:left w:val="none" w:sz="0" w:space="0" w:color="auto"/>
                    <w:bottom w:val="none" w:sz="0" w:space="0" w:color="auto"/>
                    <w:right w:val="none" w:sz="0" w:space="0" w:color="auto"/>
                  </w:divBdr>
                  <w:divsChild>
                    <w:div w:id="1586374763">
                      <w:marLeft w:val="0"/>
                      <w:marRight w:val="0"/>
                      <w:marTop w:val="0"/>
                      <w:marBottom w:val="0"/>
                      <w:divBdr>
                        <w:top w:val="none" w:sz="0" w:space="0" w:color="auto"/>
                        <w:left w:val="none" w:sz="0" w:space="0" w:color="auto"/>
                        <w:bottom w:val="none" w:sz="0" w:space="0" w:color="auto"/>
                        <w:right w:val="none" w:sz="0" w:space="0" w:color="auto"/>
                      </w:divBdr>
                    </w:div>
                  </w:divsChild>
                </w:div>
                <w:div w:id="1854034258">
                  <w:marLeft w:val="0"/>
                  <w:marRight w:val="0"/>
                  <w:marTop w:val="0"/>
                  <w:marBottom w:val="0"/>
                  <w:divBdr>
                    <w:top w:val="none" w:sz="0" w:space="0" w:color="auto"/>
                    <w:left w:val="none" w:sz="0" w:space="0" w:color="auto"/>
                    <w:bottom w:val="none" w:sz="0" w:space="0" w:color="auto"/>
                    <w:right w:val="none" w:sz="0" w:space="0" w:color="auto"/>
                  </w:divBdr>
                  <w:divsChild>
                    <w:div w:id="299579779">
                      <w:marLeft w:val="0"/>
                      <w:marRight w:val="0"/>
                      <w:marTop w:val="0"/>
                      <w:marBottom w:val="0"/>
                      <w:divBdr>
                        <w:top w:val="none" w:sz="0" w:space="0" w:color="auto"/>
                        <w:left w:val="none" w:sz="0" w:space="0" w:color="auto"/>
                        <w:bottom w:val="none" w:sz="0" w:space="0" w:color="auto"/>
                        <w:right w:val="none" w:sz="0" w:space="0" w:color="auto"/>
                      </w:divBdr>
                    </w:div>
                  </w:divsChild>
                </w:div>
                <w:div w:id="979118755">
                  <w:marLeft w:val="0"/>
                  <w:marRight w:val="0"/>
                  <w:marTop w:val="0"/>
                  <w:marBottom w:val="0"/>
                  <w:divBdr>
                    <w:top w:val="none" w:sz="0" w:space="0" w:color="auto"/>
                    <w:left w:val="none" w:sz="0" w:space="0" w:color="auto"/>
                    <w:bottom w:val="none" w:sz="0" w:space="0" w:color="auto"/>
                    <w:right w:val="none" w:sz="0" w:space="0" w:color="auto"/>
                  </w:divBdr>
                  <w:divsChild>
                    <w:div w:id="1778256931">
                      <w:marLeft w:val="0"/>
                      <w:marRight w:val="0"/>
                      <w:marTop w:val="0"/>
                      <w:marBottom w:val="0"/>
                      <w:divBdr>
                        <w:top w:val="none" w:sz="0" w:space="0" w:color="auto"/>
                        <w:left w:val="none" w:sz="0" w:space="0" w:color="auto"/>
                        <w:bottom w:val="none" w:sz="0" w:space="0" w:color="auto"/>
                        <w:right w:val="none" w:sz="0" w:space="0" w:color="auto"/>
                      </w:divBdr>
                    </w:div>
                    <w:div w:id="639965918">
                      <w:marLeft w:val="0"/>
                      <w:marRight w:val="0"/>
                      <w:marTop w:val="0"/>
                      <w:marBottom w:val="0"/>
                      <w:divBdr>
                        <w:top w:val="none" w:sz="0" w:space="0" w:color="auto"/>
                        <w:left w:val="none" w:sz="0" w:space="0" w:color="auto"/>
                        <w:bottom w:val="none" w:sz="0" w:space="0" w:color="auto"/>
                        <w:right w:val="none" w:sz="0" w:space="0" w:color="auto"/>
                      </w:divBdr>
                    </w:div>
                  </w:divsChild>
                </w:div>
                <w:div w:id="751128460">
                  <w:marLeft w:val="0"/>
                  <w:marRight w:val="0"/>
                  <w:marTop w:val="0"/>
                  <w:marBottom w:val="0"/>
                  <w:divBdr>
                    <w:top w:val="none" w:sz="0" w:space="0" w:color="auto"/>
                    <w:left w:val="none" w:sz="0" w:space="0" w:color="auto"/>
                    <w:bottom w:val="none" w:sz="0" w:space="0" w:color="auto"/>
                    <w:right w:val="none" w:sz="0" w:space="0" w:color="auto"/>
                  </w:divBdr>
                  <w:divsChild>
                    <w:div w:id="1302539565">
                      <w:marLeft w:val="0"/>
                      <w:marRight w:val="0"/>
                      <w:marTop w:val="0"/>
                      <w:marBottom w:val="0"/>
                      <w:divBdr>
                        <w:top w:val="none" w:sz="0" w:space="0" w:color="auto"/>
                        <w:left w:val="none" w:sz="0" w:space="0" w:color="auto"/>
                        <w:bottom w:val="none" w:sz="0" w:space="0" w:color="auto"/>
                        <w:right w:val="none" w:sz="0" w:space="0" w:color="auto"/>
                      </w:divBdr>
                    </w:div>
                  </w:divsChild>
                </w:div>
                <w:div w:id="1362588171">
                  <w:marLeft w:val="0"/>
                  <w:marRight w:val="0"/>
                  <w:marTop w:val="0"/>
                  <w:marBottom w:val="0"/>
                  <w:divBdr>
                    <w:top w:val="none" w:sz="0" w:space="0" w:color="auto"/>
                    <w:left w:val="none" w:sz="0" w:space="0" w:color="auto"/>
                    <w:bottom w:val="none" w:sz="0" w:space="0" w:color="auto"/>
                    <w:right w:val="none" w:sz="0" w:space="0" w:color="auto"/>
                  </w:divBdr>
                  <w:divsChild>
                    <w:div w:id="1210803302">
                      <w:marLeft w:val="0"/>
                      <w:marRight w:val="0"/>
                      <w:marTop w:val="0"/>
                      <w:marBottom w:val="0"/>
                      <w:divBdr>
                        <w:top w:val="none" w:sz="0" w:space="0" w:color="auto"/>
                        <w:left w:val="none" w:sz="0" w:space="0" w:color="auto"/>
                        <w:bottom w:val="none" w:sz="0" w:space="0" w:color="auto"/>
                        <w:right w:val="none" w:sz="0" w:space="0" w:color="auto"/>
                      </w:divBdr>
                    </w:div>
                  </w:divsChild>
                </w:div>
                <w:div w:id="1167591752">
                  <w:marLeft w:val="0"/>
                  <w:marRight w:val="0"/>
                  <w:marTop w:val="0"/>
                  <w:marBottom w:val="0"/>
                  <w:divBdr>
                    <w:top w:val="none" w:sz="0" w:space="0" w:color="auto"/>
                    <w:left w:val="none" w:sz="0" w:space="0" w:color="auto"/>
                    <w:bottom w:val="none" w:sz="0" w:space="0" w:color="auto"/>
                    <w:right w:val="none" w:sz="0" w:space="0" w:color="auto"/>
                  </w:divBdr>
                  <w:divsChild>
                    <w:div w:id="6802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15978">
          <w:marLeft w:val="0"/>
          <w:marRight w:val="0"/>
          <w:marTop w:val="0"/>
          <w:marBottom w:val="0"/>
          <w:divBdr>
            <w:top w:val="none" w:sz="0" w:space="0" w:color="auto"/>
            <w:left w:val="none" w:sz="0" w:space="0" w:color="auto"/>
            <w:bottom w:val="none" w:sz="0" w:space="0" w:color="auto"/>
            <w:right w:val="none" w:sz="0" w:space="0" w:color="auto"/>
          </w:divBdr>
        </w:div>
        <w:div w:id="147329537">
          <w:marLeft w:val="0"/>
          <w:marRight w:val="0"/>
          <w:marTop w:val="0"/>
          <w:marBottom w:val="0"/>
          <w:divBdr>
            <w:top w:val="none" w:sz="0" w:space="0" w:color="auto"/>
            <w:left w:val="none" w:sz="0" w:space="0" w:color="auto"/>
            <w:bottom w:val="none" w:sz="0" w:space="0" w:color="auto"/>
            <w:right w:val="none" w:sz="0" w:space="0" w:color="auto"/>
          </w:divBdr>
        </w:div>
        <w:div w:id="1175462785">
          <w:marLeft w:val="0"/>
          <w:marRight w:val="0"/>
          <w:marTop w:val="0"/>
          <w:marBottom w:val="0"/>
          <w:divBdr>
            <w:top w:val="none" w:sz="0" w:space="0" w:color="auto"/>
            <w:left w:val="none" w:sz="0" w:space="0" w:color="auto"/>
            <w:bottom w:val="none" w:sz="0" w:space="0" w:color="auto"/>
            <w:right w:val="none" w:sz="0" w:space="0" w:color="auto"/>
          </w:divBdr>
        </w:div>
        <w:div w:id="642000973">
          <w:marLeft w:val="0"/>
          <w:marRight w:val="0"/>
          <w:marTop w:val="0"/>
          <w:marBottom w:val="0"/>
          <w:divBdr>
            <w:top w:val="none" w:sz="0" w:space="0" w:color="auto"/>
            <w:left w:val="none" w:sz="0" w:space="0" w:color="auto"/>
            <w:bottom w:val="none" w:sz="0" w:space="0" w:color="auto"/>
            <w:right w:val="none" w:sz="0" w:space="0" w:color="auto"/>
          </w:divBdr>
        </w:div>
        <w:div w:id="336159663">
          <w:marLeft w:val="0"/>
          <w:marRight w:val="0"/>
          <w:marTop w:val="0"/>
          <w:marBottom w:val="0"/>
          <w:divBdr>
            <w:top w:val="none" w:sz="0" w:space="0" w:color="auto"/>
            <w:left w:val="none" w:sz="0" w:space="0" w:color="auto"/>
            <w:bottom w:val="none" w:sz="0" w:space="0" w:color="auto"/>
            <w:right w:val="none" w:sz="0" w:space="0" w:color="auto"/>
          </w:divBdr>
        </w:div>
        <w:div w:id="1576936640">
          <w:marLeft w:val="0"/>
          <w:marRight w:val="0"/>
          <w:marTop w:val="0"/>
          <w:marBottom w:val="0"/>
          <w:divBdr>
            <w:top w:val="none" w:sz="0" w:space="0" w:color="auto"/>
            <w:left w:val="none" w:sz="0" w:space="0" w:color="auto"/>
            <w:bottom w:val="none" w:sz="0" w:space="0" w:color="auto"/>
            <w:right w:val="none" w:sz="0" w:space="0" w:color="auto"/>
          </w:divBdr>
        </w:div>
        <w:div w:id="2074814740">
          <w:marLeft w:val="0"/>
          <w:marRight w:val="0"/>
          <w:marTop w:val="0"/>
          <w:marBottom w:val="0"/>
          <w:divBdr>
            <w:top w:val="none" w:sz="0" w:space="0" w:color="auto"/>
            <w:left w:val="none" w:sz="0" w:space="0" w:color="auto"/>
            <w:bottom w:val="none" w:sz="0" w:space="0" w:color="auto"/>
            <w:right w:val="none" w:sz="0" w:space="0" w:color="auto"/>
          </w:divBdr>
        </w:div>
        <w:div w:id="1883665180">
          <w:marLeft w:val="0"/>
          <w:marRight w:val="0"/>
          <w:marTop w:val="0"/>
          <w:marBottom w:val="0"/>
          <w:divBdr>
            <w:top w:val="none" w:sz="0" w:space="0" w:color="auto"/>
            <w:left w:val="none" w:sz="0" w:space="0" w:color="auto"/>
            <w:bottom w:val="none" w:sz="0" w:space="0" w:color="auto"/>
            <w:right w:val="none" w:sz="0" w:space="0" w:color="auto"/>
          </w:divBdr>
        </w:div>
        <w:div w:id="502013725">
          <w:marLeft w:val="0"/>
          <w:marRight w:val="0"/>
          <w:marTop w:val="0"/>
          <w:marBottom w:val="0"/>
          <w:divBdr>
            <w:top w:val="none" w:sz="0" w:space="0" w:color="auto"/>
            <w:left w:val="none" w:sz="0" w:space="0" w:color="auto"/>
            <w:bottom w:val="none" w:sz="0" w:space="0" w:color="auto"/>
            <w:right w:val="none" w:sz="0" w:space="0" w:color="auto"/>
          </w:divBdr>
        </w:div>
        <w:div w:id="1010596690">
          <w:marLeft w:val="0"/>
          <w:marRight w:val="0"/>
          <w:marTop w:val="0"/>
          <w:marBottom w:val="0"/>
          <w:divBdr>
            <w:top w:val="none" w:sz="0" w:space="0" w:color="auto"/>
            <w:left w:val="none" w:sz="0" w:space="0" w:color="auto"/>
            <w:bottom w:val="none" w:sz="0" w:space="0" w:color="auto"/>
            <w:right w:val="none" w:sz="0" w:space="0" w:color="auto"/>
          </w:divBdr>
        </w:div>
        <w:div w:id="614410116">
          <w:marLeft w:val="0"/>
          <w:marRight w:val="0"/>
          <w:marTop w:val="0"/>
          <w:marBottom w:val="0"/>
          <w:divBdr>
            <w:top w:val="none" w:sz="0" w:space="0" w:color="auto"/>
            <w:left w:val="none" w:sz="0" w:space="0" w:color="auto"/>
            <w:bottom w:val="none" w:sz="0" w:space="0" w:color="auto"/>
            <w:right w:val="none" w:sz="0" w:space="0" w:color="auto"/>
          </w:divBdr>
        </w:div>
        <w:div w:id="2035305004">
          <w:marLeft w:val="0"/>
          <w:marRight w:val="0"/>
          <w:marTop w:val="0"/>
          <w:marBottom w:val="0"/>
          <w:divBdr>
            <w:top w:val="none" w:sz="0" w:space="0" w:color="auto"/>
            <w:left w:val="none" w:sz="0" w:space="0" w:color="auto"/>
            <w:bottom w:val="none" w:sz="0" w:space="0" w:color="auto"/>
            <w:right w:val="none" w:sz="0" w:space="0" w:color="auto"/>
          </w:divBdr>
        </w:div>
        <w:div w:id="87775297">
          <w:marLeft w:val="0"/>
          <w:marRight w:val="0"/>
          <w:marTop w:val="0"/>
          <w:marBottom w:val="0"/>
          <w:divBdr>
            <w:top w:val="none" w:sz="0" w:space="0" w:color="auto"/>
            <w:left w:val="none" w:sz="0" w:space="0" w:color="auto"/>
            <w:bottom w:val="none" w:sz="0" w:space="0" w:color="auto"/>
            <w:right w:val="none" w:sz="0" w:space="0" w:color="auto"/>
          </w:divBdr>
        </w:div>
        <w:div w:id="1228108508">
          <w:marLeft w:val="0"/>
          <w:marRight w:val="0"/>
          <w:marTop w:val="0"/>
          <w:marBottom w:val="0"/>
          <w:divBdr>
            <w:top w:val="none" w:sz="0" w:space="0" w:color="auto"/>
            <w:left w:val="none" w:sz="0" w:space="0" w:color="auto"/>
            <w:bottom w:val="none" w:sz="0" w:space="0" w:color="auto"/>
            <w:right w:val="none" w:sz="0" w:space="0" w:color="auto"/>
          </w:divBdr>
        </w:div>
        <w:div w:id="211577004">
          <w:marLeft w:val="0"/>
          <w:marRight w:val="0"/>
          <w:marTop w:val="0"/>
          <w:marBottom w:val="0"/>
          <w:divBdr>
            <w:top w:val="none" w:sz="0" w:space="0" w:color="auto"/>
            <w:left w:val="none" w:sz="0" w:space="0" w:color="auto"/>
            <w:bottom w:val="none" w:sz="0" w:space="0" w:color="auto"/>
            <w:right w:val="none" w:sz="0" w:space="0" w:color="auto"/>
          </w:divBdr>
        </w:div>
        <w:div w:id="659113159">
          <w:marLeft w:val="0"/>
          <w:marRight w:val="0"/>
          <w:marTop w:val="0"/>
          <w:marBottom w:val="0"/>
          <w:divBdr>
            <w:top w:val="none" w:sz="0" w:space="0" w:color="auto"/>
            <w:left w:val="none" w:sz="0" w:space="0" w:color="auto"/>
            <w:bottom w:val="none" w:sz="0" w:space="0" w:color="auto"/>
            <w:right w:val="none" w:sz="0" w:space="0" w:color="auto"/>
          </w:divBdr>
        </w:div>
        <w:div w:id="895314243">
          <w:marLeft w:val="0"/>
          <w:marRight w:val="0"/>
          <w:marTop w:val="0"/>
          <w:marBottom w:val="0"/>
          <w:divBdr>
            <w:top w:val="none" w:sz="0" w:space="0" w:color="auto"/>
            <w:left w:val="none" w:sz="0" w:space="0" w:color="auto"/>
            <w:bottom w:val="none" w:sz="0" w:space="0" w:color="auto"/>
            <w:right w:val="none" w:sz="0" w:space="0" w:color="auto"/>
          </w:divBdr>
        </w:div>
        <w:div w:id="1690721850">
          <w:marLeft w:val="0"/>
          <w:marRight w:val="0"/>
          <w:marTop w:val="0"/>
          <w:marBottom w:val="0"/>
          <w:divBdr>
            <w:top w:val="none" w:sz="0" w:space="0" w:color="auto"/>
            <w:left w:val="none" w:sz="0" w:space="0" w:color="auto"/>
            <w:bottom w:val="none" w:sz="0" w:space="0" w:color="auto"/>
            <w:right w:val="none" w:sz="0" w:space="0" w:color="auto"/>
          </w:divBdr>
        </w:div>
        <w:div w:id="1972516005">
          <w:marLeft w:val="0"/>
          <w:marRight w:val="0"/>
          <w:marTop w:val="0"/>
          <w:marBottom w:val="0"/>
          <w:divBdr>
            <w:top w:val="none" w:sz="0" w:space="0" w:color="auto"/>
            <w:left w:val="none" w:sz="0" w:space="0" w:color="auto"/>
            <w:bottom w:val="none" w:sz="0" w:space="0" w:color="auto"/>
            <w:right w:val="none" w:sz="0" w:space="0" w:color="auto"/>
          </w:divBdr>
        </w:div>
        <w:div w:id="1356274931">
          <w:marLeft w:val="0"/>
          <w:marRight w:val="0"/>
          <w:marTop w:val="0"/>
          <w:marBottom w:val="0"/>
          <w:divBdr>
            <w:top w:val="none" w:sz="0" w:space="0" w:color="auto"/>
            <w:left w:val="none" w:sz="0" w:space="0" w:color="auto"/>
            <w:bottom w:val="none" w:sz="0" w:space="0" w:color="auto"/>
            <w:right w:val="none" w:sz="0" w:space="0" w:color="auto"/>
          </w:divBdr>
          <w:divsChild>
            <w:div w:id="1212880609">
              <w:marLeft w:val="-75"/>
              <w:marRight w:val="0"/>
              <w:marTop w:val="30"/>
              <w:marBottom w:val="30"/>
              <w:divBdr>
                <w:top w:val="none" w:sz="0" w:space="0" w:color="auto"/>
                <w:left w:val="none" w:sz="0" w:space="0" w:color="auto"/>
                <w:bottom w:val="none" w:sz="0" w:space="0" w:color="auto"/>
                <w:right w:val="none" w:sz="0" w:space="0" w:color="auto"/>
              </w:divBdr>
              <w:divsChild>
                <w:div w:id="1926457209">
                  <w:marLeft w:val="0"/>
                  <w:marRight w:val="0"/>
                  <w:marTop w:val="0"/>
                  <w:marBottom w:val="0"/>
                  <w:divBdr>
                    <w:top w:val="none" w:sz="0" w:space="0" w:color="auto"/>
                    <w:left w:val="none" w:sz="0" w:space="0" w:color="auto"/>
                    <w:bottom w:val="none" w:sz="0" w:space="0" w:color="auto"/>
                    <w:right w:val="none" w:sz="0" w:space="0" w:color="auto"/>
                  </w:divBdr>
                  <w:divsChild>
                    <w:div w:id="753164454">
                      <w:marLeft w:val="0"/>
                      <w:marRight w:val="0"/>
                      <w:marTop w:val="0"/>
                      <w:marBottom w:val="0"/>
                      <w:divBdr>
                        <w:top w:val="none" w:sz="0" w:space="0" w:color="auto"/>
                        <w:left w:val="none" w:sz="0" w:space="0" w:color="auto"/>
                        <w:bottom w:val="none" w:sz="0" w:space="0" w:color="auto"/>
                        <w:right w:val="none" w:sz="0" w:space="0" w:color="auto"/>
                      </w:divBdr>
                    </w:div>
                  </w:divsChild>
                </w:div>
                <w:div w:id="94516601">
                  <w:marLeft w:val="0"/>
                  <w:marRight w:val="0"/>
                  <w:marTop w:val="0"/>
                  <w:marBottom w:val="0"/>
                  <w:divBdr>
                    <w:top w:val="none" w:sz="0" w:space="0" w:color="auto"/>
                    <w:left w:val="none" w:sz="0" w:space="0" w:color="auto"/>
                    <w:bottom w:val="none" w:sz="0" w:space="0" w:color="auto"/>
                    <w:right w:val="none" w:sz="0" w:space="0" w:color="auto"/>
                  </w:divBdr>
                  <w:divsChild>
                    <w:div w:id="1175723791">
                      <w:marLeft w:val="0"/>
                      <w:marRight w:val="0"/>
                      <w:marTop w:val="0"/>
                      <w:marBottom w:val="0"/>
                      <w:divBdr>
                        <w:top w:val="none" w:sz="0" w:space="0" w:color="auto"/>
                        <w:left w:val="none" w:sz="0" w:space="0" w:color="auto"/>
                        <w:bottom w:val="none" w:sz="0" w:space="0" w:color="auto"/>
                        <w:right w:val="none" w:sz="0" w:space="0" w:color="auto"/>
                      </w:divBdr>
                    </w:div>
                  </w:divsChild>
                </w:div>
                <w:div w:id="216090235">
                  <w:marLeft w:val="0"/>
                  <w:marRight w:val="0"/>
                  <w:marTop w:val="0"/>
                  <w:marBottom w:val="0"/>
                  <w:divBdr>
                    <w:top w:val="none" w:sz="0" w:space="0" w:color="auto"/>
                    <w:left w:val="none" w:sz="0" w:space="0" w:color="auto"/>
                    <w:bottom w:val="none" w:sz="0" w:space="0" w:color="auto"/>
                    <w:right w:val="none" w:sz="0" w:space="0" w:color="auto"/>
                  </w:divBdr>
                  <w:divsChild>
                    <w:div w:id="1842816535">
                      <w:marLeft w:val="0"/>
                      <w:marRight w:val="0"/>
                      <w:marTop w:val="0"/>
                      <w:marBottom w:val="0"/>
                      <w:divBdr>
                        <w:top w:val="none" w:sz="0" w:space="0" w:color="auto"/>
                        <w:left w:val="none" w:sz="0" w:space="0" w:color="auto"/>
                        <w:bottom w:val="none" w:sz="0" w:space="0" w:color="auto"/>
                        <w:right w:val="none" w:sz="0" w:space="0" w:color="auto"/>
                      </w:divBdr>
                    </w:div>
                    <w:div w:id="1469783386">
                      <w:marLeft w:val="0"/>
                      <w:marRight w:val="0"/>
                      <w:marTop w:val="0"/>
                      <w:marBottom w:val="0"/>
                      <w:divBdr>
                        <w:top w:val="none" w:sz="0" w:space="0" w:color="auto"/>
                        <w:left w:val="none" w:sz="0" w:space="0" w:color="auto"/>
                        <w:bottom w:val="none" w:sz="0" w:space="0" w:color="auto"/>
                        <w:right w:val="none" w:sz="0" w:space="0" w:color="auto"/>
                      </w:divBdr>
                    </w:div>
                  </w:divsChild>
                </w:div>
                <w:div w:id="681050690">
                  <w:marLeft w:val="0"/>
                  <w:marRight w:val="0"/>
                  <w:marTop w:val="0"/>
                  <w:marBottom w:val="0"/>
                  <w:divBdr>
                    <w:top w:val="none" w:sz="0" w:space="0" w:color="auto"/>
                    <w:left w:val="none" w:sz="0" w:space="0" w:color="auto"/>
                    <w:bottom w:val="none" w:sz="0" w:space="0" w:color="auto"/>
                    <w:right w:val="none" w:sz="0" w:space="0" w:color="auto"/>
                  </w:divBdr>
                  <w:divsChild>
                    <w:div w:id="2143309618">
                      <w:marLeft w:val="0"/>
                      <w:marRight w:val="0"/>
                      <w:marTop w:val="0"/>
                      <w:marBottom w:val="0"/>
                      <w:divBdr>
                        <w:top w:val="none" w:sz="0" w:space="0" w:color="auto"/>
                        <w:left w:val="none" w:sz="0" w:space="0" w:color="auto"/>
                        <w:bottom w:val="none" w:sz="0" w:space="0" w:color="auto"/>
                        <w:right w:val="none" w:sz="0" w:space="0" w:color="auto"/>
                      </w:divBdr>
                    </w:div>
                    <w:div w:id="1586526938">
                      <w:marLeft w:val="0"/>
                      <w:marRight w:val="0"/>
                      <w:marTop w:val="0"/>
                      <w:marBottom w:val="0"/>
                      <w:divBdr>
                        <w:top w:val="none" w:sz="0" w:space="0" w:color="auto"/>
                        <w:left w:val="none" w:sz="0" w:space="0" w:color="auto"/>
                        <w:bottom w:val="none" w:sz="0" w:space="0" w:color="auto"/>
                        <w:right w:val="none" w:sz="0" w:space="0" w:color="auto"/>
                      </w:divBdr>
                    </w:div>
                  </w:divsChild>
                </w:div>
                <w:div w:id="316300144">
                  <w:marLeft w:val="0"/>
                  <w:marRight w:val="0"/>
                  <w:marTop w:val="0"/>
                  <w:marBottom w:val="0"/>
                  <w:divBdr>
                    <w:top w:val="none" w:sz="0" w:space="0" w:color="auto"/>
                    <w:left w:val="none" w:sz="0" w:space="0" w:color="auto"/>
                    <w:bottom w:val="none" w:sz="0" w:space="0" w:color="auto"/>
                    <w:right w:val="none" w:sz="0" w:space="0" w:color="auto"/>
                  </w:divBdr>
                  <w:divsChild>
                    <w:div w:id="630791206">
                      <w:marLeft w:val="0"/>
                      <w:marRight w:val="0"/>
                      <w:marTop w:val="0"/>
                      <w:marBottom w:val="0"/>
                      <w:divBdr>
                        <w:top w:val="none" w:sz="0" w:space="0" w:color="auto"/>
                        <w:left w:val="none" w:sz="0" w:space="0" w:color="auto"/>
                        <w:bottom w:val="none" w:sz="0" w:space="0" w:color="auto"/>
                        <w:right w:val="none" w:sz="0" w:space="0" w:color="auto"/>
                      </w:divBdr>
                    </w:div>
                    <w:div w:id="1728796315">
                      <w:marLeft w:val="0"/>
                      <w:marRight w:val="0"/>
                      <w:marTop w:val="0"/>
                      <w:marBottom w:val="0"/>
                      <w:divBdr>
                        <w:top w:val="none" w:sz="0" w:space="0" w:color="auto"/>
                        <w:left w:val="none" w:sz="0" w:space="0" w:color="auto"/>
                        <w:bottom w:val="none" w:sz="0" w:space="0" w:color="auto"/>
                        <w:right w:val="none" w:sz="0" w:space="0" w:color="auto"/>
                      </w:divBdr>
                    </w:div>
                  </w:divsChild>
                </w:div>
                <w:div w:id="1227447232">
                  <w:marLeft w:val="0"/>
                  <w:marRight w:val="0"/>
                  <w:marTop w:val="0"/>
                  <w:marBottom w:val="0"/>
                  <w:divBdr>
                    <w:top w:val="none" w:sz="0" w:space="0" w:color="auto"/>
                    <w:left w:val="none" w:sz="0" w:space="0" w:color="auto"/>
                    <w:bottom w:val="none" w:sz="0" w:space="0" w:color="auto"/>
                    <w:right w:val="none" w:sz="0" w:space="0" w:color="auto"/>
                  </w:divBdr>
                  <w:divsChild>
                    <w:div w:id="359403156">
                      <w:marLeft w:val="0"/>
                      <w:marRight w:val="0"/>
                      <w:marTop w:val="0"/>
                      <w:marBottom w:val="0"/>
                      <w:divBdr>
                        <w:top w:val="none" w:sz="0" w:space="0" w:color="auto"/>
                        <w:left w:val="none" w:sz="0" w:space="0" w:color="auto"/>
                        <w:bottom w:val="none" w:sz="0" w:space="0" w:color="auto"/>
                        <w:right w:val="none" w:sz="0" w:space="0" w:color="auto"/>
                      </w:divBdr>
                    </w:div>
                  </w:divsChild>
                </w:div>
                <w:div w:id="1130514488">
                  <w:marLeft w:val="0"/>
                  <w:marRight w:val="0"/>
                  <w:marTop w:val="0"/>
                  <w:marBottom w:val="0"/>
                  <w:divBdr>
                    <w:top w:val="none" w:sz="0" w:space="0" w:color="auto"/>
                    <w:left w:val="none" w:sz="0" w:space="0" w:color="auto"/>
                    <w:bottom w:val="none" w:sz="0" w:space="0" w:color="auto"/>
                    <w:right w:val="none" w:sz="0" w:space="0" w:color="auto"/>
                  </w:divBdr>
                  <w:divsChild>
                    <w:div w:id="1878812187">
                      <w:marLeft w:val="0"/>
                      <w:marRight w:val="0"/>
                      <w:marTop w:val="0"/>
                      <w:marBottom w:val="0"/>
                      <w:divBdr>
                        <w:top w:val="none" w:sz="0" w:space="0" w:color="auto"/>
                        <w:left w:val="none" w:sz="0" w:space="0" w:color="auto"/>
                        <w:bottom w:val="none" w:sz="0" w:space="0" w:color="auto"/>
                        <w:right w:val="none" w:sz="0" w:space="0" w:color="auto"/>
                      </w:divBdr>
                    </w:div>
                  </w:divsChild>
                </w:div>
                <w:div w:id="1728413621">
                  <w:marLeft w:val="0"/>
                  <w:marRight w:val="0"/>
                  <w:marTop w:val="0"/>
                  <w:marBottom w:val="0"/>
                  <w:divBdr>
                    <w:top w:val="none" w:sz="0" w:space="0" w:color="auto"/>
                    <w:left w:val="none" w:sz="0" w:space="0" w:color="auto"/>
                    <w:bottom w:val="none" w:sz="0" w:space="0" w:color="auto"/>
                    <w:right w:val="none" w:sz="0" w:space="0" w:color="auto"/>
                  </w:divBdr>
                  <w:divsChild>
                    <w:div w:id="420957629">
                      <w:marLeft w:val="0"/>
                      <w:marRight w:val="0"/>
                      <w:marTop w:val="0"/>
                      <w:marBottom w:val="0"/>
                      <w:divBdr>
                        <w:top w:val="none" w:sz="0" w:space="0" w:color="auto"/>
                        <w:left w:val="none" w:sz="0" w:space="0" w:color="auto"/>
                        <w:bottom w:val="none" w:sz="0" w:space="0" w:color="auto"/>
                        <w:right w:val="none" w:sz="0" w:space="0" w:color="auto"/>
                      </w:divBdr>
                    </w:div>
                  </w:divsChild>
                </w:div>
                <w:div w:id="2112697511">
                  <w:marLeft w:val="0"/>
                  <w:marRight w:val="0"/>
                  <w:marTop w:val="0"/>
                  <w:marBottom w:val="0"/>
                  <w:divBdr>
                    <w:top w:val="none" w:sz="0" w:space="0" w:color="auto"/>
                    <w:left w:val="none" w:sz="0" w:space="0" w:color="auto"/>
                    <w:bottom w:val="none" w:sz="0" w:space="0" w:color="auto"/>
                    <w:right w:val="none" w:sz="0" w:space="0" w:color="auto"/>
                  </w:divBdr>
                  <w:divsChild>
                    <w:div w:id="1674725838">
                      <w:marLeft w:val="0"/>
                      <w:marRight w:val="0"/>
                      <w:marTop w:val="0"/>
                      <w:marBottom w:val="0"/>
                      <w:divBdr>
                        <w:top w:val="none" w:sz="0" w:space="0" w:color="auto"/>
                        <w:left w:val="none" w:sz="0" w:space="0" w:color="auto"/>
                        <w:bottom w:val="none" w:sz="0" w:space="0" w:color="auto"/>
                        <w:right w:val="none" w:sz="0" w:space="0" w:color="auto"/>
                      </w:divBdr>
                    </w:div>
                  </w:divsChild>
                </w:div>
                <w:div w:id="927274663">
                  <w:marLeft w:val="0"/>
                  <w:marRight w:val="0"/>
                  <w:marTop w:val="0"/>
                  <w:marBottom w:val="0"/>
                  <w:divBdr>
                    <w:top w:val="none" w:sz="0" w:space="0" w:color="auto"/>
                    <w:left w:val="none" w:sz="0" w:space="0" w:color="auto"/>
                    <w:bottom w:val="none" w:sz="0" w:space="0" w:color="auto"/>
                    <w:right w:val="none" w:sz="0" w:space="0" w:color="auto"/>
                  </w:divBdr>
                  <w:divsChild>
                    <w:div w:id="1732533599">
                      <w:marLeft w:val="0"/>
                      <w:marRight w:val="0"/>
                      <w:marTop w:val="0"/>
                      <w:marBottom w:val="0"/>
                      <w:divBdr>
                        <w:top w:val="none" w:sz="0" w:space="0" w:color="auto"/>
                        <w:left w:val="none" w:sz="0" w:space="0" w:color="auto"/>
                        <w:bottom w:val="none" w:sz="0" w:space="0" w:color="auto"/>
                        <w:right w:val="none" w:sz="0" w:space="0" w:color="auto"/>
                      </w:divBdr>
                    </w:div>
                  </w:divsChild>
                </w:div>
                <w:div w:id="1887109487">
                  <w:marLeft w:val="0"/>
                  <w:marRight w:val="0"/>
                  <w:marTop w:val="0"/>
                  <w:marBottom w:val="0"/>
                  <w:divBdr>
                    <w:top w:val="none" w:sz="0" w:space="0" w:color="auto"/>
                    <w:left w:val="none" w:sz="0" w:space="0" w:color="auto"/>
                    <w:bottom w:val="none" w:sz="0" w:space="0" w:color="auto"/>
                    <w:right w:val="none" w:sz="0" w:space="0" w:color="auto"/>
                  </w:divBdr>
                  <w:divsChild>
                    <w:div w:id="70975991">
                      <w:marLeft w:val="0"/>
                      <w:marRight w:val="0"/>
                      <w:marTop w:val="0"/>
                      <w:marBottom w:val="0"/>
                      <w:divBdr>
                        <w:top w:val="none" w:sz="0" w:space="0" w:color="auto"/>
                        <w:left w:val="none" w:sz="0" w:space="0" w:color="auto"/>
                        <w:bottom w:val="none" w:sz="0" w:space="0" w:color="auto"/>
                        <w:right w:val="none" w:sz="0" w:space="0" w:color="auto"/>
                      </w:divBdr>
                    </w:div>
                  </w:divsChild>
                </w:div>
                <w:div w:id="1197890425">
                  <w:marLeft w:val="0"/>
                  <w:marRight w:val="0"/>
                  <w:marTop w:val="0"/>
                  <w:marBottom w:val="0"/>
                  <w:divBdr>
                    <w:top w:val="none" w:sz="0" w:space="0" w:color="auto"/>
                    <w:left w:val="none" w:sz="0" w:space="0" w:color="auto"/>
                    <w:bottom w:val="none" w:sz="0" w:space="0" w:color="auto"/>
                    <w:right w:val="none" w:sz="0" w:space="0" w:color="auto"/>
                  </w:divBdr>
                  <w:divsChild>
                    <w:div w:id="404843709">
                      <w:marLeft w:val="0"/>
                      <w:marRight w:val="0"/>
                      <w:marTop w:val="0"/>
                      <w:marBottom w:val="0"/>
                      <w:divBdr>
                        <w:top w:val="none" w:sz="0" w:space="0" w:color="auto"/>
                        <w:left w:val="none" w:sz="0" w:space="0" w:color="auto"/>
                        <w:bottom w:val="none" w:sz="0" w:space="0" w:color="auto"/>
                        <w:right w:val="none" w:sz="0" w:space="0" w:color="auto"/>
                      </w:divBdr>
                    </w:div>
                  </w:divsChild>
                </w:div>
                <w:div w:id="586038213">
                  <w:marLeft w:val="0"/>
                  <w:marRight w:val="0"/>
                  <w:marTop w:val="0"/>
                  <w:marBottom w:val="0"/>
                  <w:divBdr>
                    <w:top w:val="none" w:sz="0" w:space="0" w:color="auto"/>
                    <w:left w:val="none" w:sz="0" w:space="0" w:color="auto"/>
                    <w:bottom w:val="none" w:sz="0" w:space="0" w:color="auto"/>
                    <w:right w:val="none" w:sz="0" w:space="0" w:color="auto"/>
                  </w:divBdr>
                  <w:divsChild>
                    <w:div w:id="1671131305">
                      <w:marLeft w:val="0"/>
                      <w:marRight w:val="0"/>
                      <w:marTop w:val="0"/>
                      <w:marBottom w:val="0"/>
                      <w:divBdr>
                        <w:top w:val="none" w:sz="0" w:space="0" w:color="auto"/>
                        <w:left w:val="none" w:sz="0" w:space="0" w:color="auto"/>
                        <w:bottom w:val="none" w:sz="0" w:space="0" w:color="auto"/>
                        <w:right w:val="none" w:sz="0" w:space="0" w:color="auto"/>
                      </w:divBdr>
                    </w:div>
                  </w:divsChild>
                </w:div>
                <w:div w:id="1766219693">
                  <w:marLeft w:val="0"/>
                  <w:marRight w:val="0"/>
                  <w:marTop w:val="0"/>
                  <w:marBottom w:val="0"/>
                  <w:divBdr>
                    <w:top w:val="none" w:sz="0" w:space="0" w:color="auto"/>
                    <w:left w:val="none" w:sz="0" w:space="0" w:color="auto"/>
                    <w:bottom w:val="none" w:sz="0" w:space="0" w:color="auto"/>
                    <w:right w:val="none" w:sz="0" w:space="0" w:color="auto"/>
                  </w:divBdr>
                  <w:divsChild>
                    <w:div w:id="1384870592">
                      <w:marLeft w:val="0"/>
                      <w:marRight w:val="0"/>
                      <w:marTop w:val="0"/>
                      <w:marBottom w:val="0"/>
                      <w:divBdr>
                        <w:top w:val="none" w:sz="0" w:space="0" w:color="auto"/>
                        <w:left w:val="none" w:sz="0" w:space="0" w:color="auto"/>
                        <w:bottom w:val="none" w:sz="0" w:space="0" w:color="auto"/>
                        <w:right w:val="none" w:sz="0" w:space="0" w:color="auto"/>
                      </w:divBdr>
                    </w:div>
                  </w:divsChild>
                </w:div>
                <w:div w:id="2129738626">
                  <w:marLeft w:val="0"/>
                  <w:marRight w:val="0"/>
                  <w:marTop w:val="0"/>
                  <w:marBottom w:val="0"/>
                  <w:divBdr>
                    <w:top w:val="none" w:sz="0" w:space="0" w:color="auto"/>
                    <w:left w:val="none" w:sz="0" w:space="0" w:color="auto"/>
                    <w:bottom w:val="none" w:sz="0" w:space="0" w:color="auto"/>
                    <w:right w:val="none" w:sz="0" w:space="0" w:color="auto"/>
                  </w:divBdr>
                  <w:divsChild>
                    <w:div w:id="76826552">
                      <w:marLeft w:val="0"/>
                      <w:marRight w:val="0"/>
                      <w:marTop w:val="0"/>
                      <w:marBottom w:val="0"/>
                      <w:divBdr>
                        <w:top w:val="none" w:sz="0" w:space="0" w:color="auto"/>
                        <w:left w:val="none" w:sz="0" w:space="0" w:color="auto"/>
                        <w:bottom w:val="none" w:sz="0" w:space="0" w:color="auto"/>
                        <w:right w:val="none" w:sz="0" w:space="0" w:color="auto"/>
                      </w:divBdr>
                    </w:div>
                  </w:divsChild>
                </w:div>
                <w:div w:id="185873513">
                  <w:marLeft w:val="0"/>
                  <w:marRight w:val="0"/>
                  <w:marTop w:val="0"/>
                  <w:marBottom w:val="0"/>
                  <w:divBdr>
                    <w:top w:val="none" w:sz="0" w:space="0" w:color="auto"/>
                    <w:left w:val="none" w:sz="0" w:space="0" w:color="auto"/>
                    <w:bottom w:val="none" w:sz="0" w:space="0" w:color="auto"/>
                    <w:right w:val="none" w:sz="0" w:space="0" w:color="auto"/>
                  </w:divBdr>
                  <w:divsChild>
                    <w:div w:id="189495501">
                      <w:marLeft w:val="0"/>
                      <w:marRight w:val="0"/>
                      <w:marTop w:val="0"/>
                      <w:marBottom w:val="0"/>
                      <w:divBdr>
                        <w:top w:val="none" w:sz="0" w:space="0" w:color="auto"/>
                        <w:left w:val="none" w:sz="0" w:space="0" w:color="auto"/>
                        <w:bottom w:val="none" w:sz="0" w:space="0" w:color="auto"/>
                        <w:right w:val="none" w:sz="0" w:space="0" w:color="auto"/>
                      </w:divBdr>
                    </w:div>
                  </w:divsChild>
                </w:div>
                <w:div w:id="751195382">
                  <w:marLeft w:val="0"/>
                  <w:marRight w:val="0"/>
                  <w:marTop w:val="0"/>
                  <w:marBottom w:val="0"/>
                  <w:divBdr>
                    <w:top w:val="none" w:sz="0" w:space="0" w:color="auto"/>
                    <w:left w:val="none" w:sz="0" w:space="0" w:color="auto"/>
                    <w:bottom w:val="none" w:sz="0" w:space="0" w:color="auto"/>
                    <w:right w:val="none" w:sz="0" w:space="0" w:color="auto"/>
                  </w:divBdr>
                  <w:divsChild>
                    <w:div w:id="1188786442">
                      <w:marLeft w:val="0"/>
                      <w:marRight w:val="0"/>
                      <w:marTop w:val="0"/>
                      <w:marBottom w:val="0"/>
                      <w:divBdr>
                        <w:top w:val="none" w:sz="0" w:space="0" w:color="auto"/>
                        <w:left w:val="none" w:sz="0" w:space="0" w:color="auto"/>
                        <w:bottom w:val="none" w:sz="0" w:space="0" w:color="auto"/>
                        <w:right w:val="none" w:sz="0" w:space="0" w:color="auto"/>
                      </w:divBdr>
                    </w:div>
                  </w:divsChild>
                </w:div>
                <w:div w:id="1867015320">
                  <w:marLeft w:val="0"/>
                  <w:marRight w:val="0"/>
                  <w:marTop w:val="0"/>
                  <w:marBottom w:val="0"/>
                  <w:divBdr>
                    <w:top w:val="none" w:sz="0" w:space="0" w:color="auto"/>
                    <w:left w:val="none" w:sz="0" w:space="0" w:color="auto"/>
                    <w:bottom w:val="none" w:sz="0" w:space="0" w:color="auto"/>
                    <w:right w:val="none" w:sz="0" w:space="0" w:color="auto"/>
                  </w:divBdr>
                  <w:divsChild>
                    <w:div w:id="73095281">
                      <w:marLeft w:val="0"/>
                      <w:marRight w:val="0"/>
                      <w:marTop w:val="0"/>
                      <w:marBottom w:val="0"/>
                      <w:divBdr>
                        <w:top w:val="none" w:sz="0" w:space="0" w:color="auto"/>
                        <w:left w:val="none" w:sz="0" w:space="0" w:color="auto"/>
                        <w:bottom w:val="none" w:sz="0" w:space="0" w:color="auto"/>
                        <w:right w:val="none" w:sz="0" w:space="0" w:color="auto"/>
                      </w:divBdr>
                    </w:div>
                    <w:div w:id="307827903">
                      <w:marLeft w:val="0"/>
                      <w:marRight w:val="0"/>
                      <w:marTop w:val="0"/>
                      <w:marBottom w:val="0"/>
                      <w:divBdr>
                        <w:top w:val="none" w:sz="0" w:space="0" w:color="auto"/>
                        <w:left w:val="none" w:sz="0" w:space="0" w:color="auto"/>
                        <w:bottom w:val="none" w:sz="0" w:space="0" w:color="auto"/>
                        <w:right w:val="none" w:sz="0" w:space="0" w:color="auto"/>
                      </w:divBdr>
                    </w:div>
                  </w:divsChild>
                </w:div>
                <w:div w:id="345407390">
                  <w:marLeft w:val="0"/>
                  <w:marRight w:val="0"/>
                  <w:marTop w:val="0"/>
                  <w:marBottom w:val="0"/>
                  <w:divBdr>
                    <w:top w:val="none" w:sz="0" w:space="0" w:color="auto"/>
                    <w:left w:val="none" w:sz="0" w:space="0" w:color="auto"/>
                    <w:bottom w:val="none" w:sz="0" w:space="0" w:color="auto"/>
                    <w:right w:val="none" w:sz="0" w:space="0" w:color="auto"/>
                  </w:divBdr>
                  <w:divsChild>
                    <w:div w:id="815684174">
                      <w:marLeft w:val="0"/>
                      <w:marRight w:val="0"/>
                      <w:marTop w:val="0"/>
                      <w:marBottom w:val="0"/>
                      <w:divBdr>
                        <w:top w:val="none" w:sz="0" w:space="0" w:color="auto"/>
                        <w:left w:val="none" w:sz="0" w:space="0" w:color="auto"/>
                        <w:bottom w:val="none" w:sz="0" w:space="0" w:color="auto"/>
                        <w:right w:val="none" w:sz="0" w:space="0" w:color="auto"/>
                      </w:divBdr>
                    </w:div>
                  </w:divsChild>
                </w:div>
                <w:div w:id="1416975274">
                  <w:marLeft w:val="0"/>
                  <w:marRight w:val="0"/>
                  <w:marTop w:val="0"/>
                  <w:marBottom w:val="0"/>
                  <w:divBdr>
                    <w:top w:val="none" w:sz="0" w:space="0" w:color="auto"/>
                    <w:left w:val="none" w:sz="0" w:space="0" w:color="auto"/>
                    <w:bottom w:val="none" w:sz="0" w:space="0" w:color="auto"/>
                    <w:right w:val="none" w:sz="0" w:space="0" w:color="auto"/>
                  </w:divBdr>
                  <w:divsChild>
                    <w:div w:id="2753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1498">
          <w:marLeft w:val="0"/>
          <w:marRight w:val="0"/>
          <w:marTop w:val="0"/>
          <w:marBottom w:val="0"/>
          <w:divBdr>
            <w:top w:val="none" w:sz="0" w:space="0" w:color="auto"/>
            <w:left w:val="none" w:sz="0" w:space="0" w:color="auto"/>
            <w:bottom w:val="none" w:sz="0" w:space="0" w:color="auto"/>
            <w:right w:val="none" w:sz="0" w:space="0" w:color="auto"/>
          </w:divBdr>
        </w:div>
        <w:div w:id="1941911780">
          <w:marLeft w:val="0"/>
          <w:marRight w:val="0"/>
          <w:marTop w:val="0"/>
          <w:marBottom w:val="0"/>
          <w:divBdr>
            <w:top w:val="none" w:sz="0" w:space="0" w:color="auto"/>
            <w:left w:val="none" w:sz="0" w:space="0" w:color="auto"/>
            <w:bottom w:val="none" w:sz="0" w:space="0" w:color="auto"/>
            <w:right w:val="none" w:sz="0" w:space="0" w:color="auto"/>
          </w:divBdr>
          <w:divsChild>
            <w:div w:id="229731589">
              <w:marLeft w:val="0"/>
              <w:marRight w:val="0"/>
              <w:marTop w:val="0"/>
              <w:marBottom w:val="0"/>
              <w:divBdr>
                <w:top w:val="none" w:sz="0" w:space="0" w:color="auto"/>
                <w:left w:val="none" w:sz="0" w:space="0" w:color="auto"/>
                <w:bottom w:val="none" w:sz="0" w:space="0" w:color="auto"/>
                <w:right w:val="none" w:sz="0" w:space="0" w:color="auto"/>
              </w:divBdr>
            </w:div>
            <w:div w:id="1944723775">
              <w:marLeft w:val="0"/>
              <w:marRight w:val="0"/>
              <w:marTop w:val="0"/>
              <w:marBottom w:val="0"/>
              <w:divBdr>
                <w:top w:val="none" w:sz="0" w:space="0" w:color="auto"/>
                <w:left w:val="none" w:sz="0" w:space="0" w:color="auto"/>
                <w:bottom w:val="none" w:sz="0" w:space="0" w:color="auto"/>
                <w:right w:val="none" w:sz="0" w:space="0" w:color="auto"/>
              </w:divBdr>
            </w:div>
            <w:div w:id="1899047656">
              <w:marLeft w:val="0"/>
              <w:marRight w:val="0"/>
              <w:marTop w:val="0"/>
              <w:marBottom w:val="0"/>
              <w:divBdr>
                <w:top w:val="none" w:sz="0" w:space="0" w:color="auto"/>
                <w:left w:val="none" w:sz="0" w:space="0" w:color="auto"/>
                <w:bottom w:val="none" w:sz="0" w:space="0" w:color="auto"/>
                <w:right w:val="none" w:sz="0" w:space="0" w:color="auto"/>
              </w:divBdr>
            </w:div>
            <w:div w:id="2046909649">
              <w:marLeft w:val="0"/>
              <w:marRight w:val="0"/>
              <w:marTop w:val="0"/>
              <w:marBottom w:val="0"/>
              <w:divBdr>
                <w:top w:val="none" w:sz="0" w:space="0" w:color="auto"/>
                <w:left w:val="none" w:sz="0" w:space="0" w:color="auto"/>
                <w:bottom w:val="none" w:sz="0" w:space="0" w:color="auto"/>
                <w:right w:val="none" w:sz="0" w:space="0" w:color="auto"/>
              </w:divBdr>
            </w:div>
          </w:divsChild>
        </w:div>
        <w:div w:id="507721304">
          <w:marLeft w:val="0"/>
          <w:marRight w:val="0"/>
          <w:marTop w:val="0"/>
          <w:marBottom w:val="0"/>
          <w:divBdr>
            <w:top w:val="none" w:sz="0" w:space="0" w:color="auto"/>
            <w:left w:val="none" w:sz="0" w:space="0" w:color="auto"/>
            <w:bottom w:val="none" w:sz="0" w:space="0" w:color="auto"/>
            <w:right w:val="none" w:sz="0" w:space="0" w:color="auto"/>
          </w:divBdr>
          <w:divsChild>
            <w:div w:id="1357541024">
              <w:marLeft w:val="-75"/>
              <w:marRight w:val="0"/>
              <w:marTop w:val="30"/>
              <w:marBottom w:val="30"/>
              <w:divBdr>
                <w:top w:val="none" w:sz="0" w:space="0" w:color="auto"/>
                <w:left w:val="none" w:sz="0" w:space="0" w:color="auto"/>
                <w:bottom w:val="none" w:sz="0" w:space="0" w:color="auto"/>
                <w:right w:val="none" w:sz="0" w:space="0" w:color="auto"/>
              </w:divBdr>
              <w:divsChild>
                <w:div w:id="1930770454">
                  <w:marLeft w:val="0"/>
                  <w:marRight w:val="0"/>
                  <w:marTop w:val="0"/>
                  <w:marBottom w:val="0"/>
                  <w:divBdr>
                    <w:top w:val="none" w:sz="0" w:space="0" w:color="auto"/>
                    <w:left w:val="none" w:sz="0" w:space="0" w:color="auto"/>
                    <w:bottom w:val="none" w:sz="0" w:space="0" w:color="auto"/>
                    <w:right w:val="none" w:sz="0" w:space="0" w:color="auto"/>
                  </w:divBdr>
                  <w:divsChild>
                    <w:div w:id="258100582">
                      <w:marLeft w:val="0"/>
                      <w:marRight w:val="0"/>
                      <w:marTop w:val="0"/>
                      <w:marBottom w:val="0"/>
                      <w:divBdr>
                        <w:top w:val="none" w:sz="0" w:space="0" w:color="auto"/>
                        <w:left w:val="none" w:sz="0" w:space="0" w:color="auto"/>
                        <w:bottom w:val="none" w:sz="0" w:space="0" w:color="auto"/>
                        <w:right w:val="none" w:sz="0" w:space="0" w:color="auto"/>
                      </w:divBdr>
                    </w:div>
                  </w:divsChild>
                </w:div>
                <w:div w:id="2074312081">
                  <w:marLeft w:val="0"/>
                  <w:marRight w:val="0"/>
                  <w:marTop w:val="0"/>
                  <w:marBottom w:val="0"/>
                  <w:divBdr>
                    <w:top w:val="none" w:sz="0" w:space="0" w:color="auto"/>
                    <w:left w:val="none" w:sz="0" w:space="0" w:color="auto"/>
                    <w:bottom w:val="none" w:sz="0" w:space="0" w:color="auto"/>
                    <w:right w:val="none" w:sz="0" w:space="0" w:color="auto"/>
                  </w:divBdr>
                  <w:divsChild>
                    <w:div w:id="1209076378">
                      <w:marLeft w:val="0"/>
                      <w:marRight w:val="0"/>
                      <w:marTop w:val="0"/>
                      <w:marBottom w:val="0"/>
                      <w:divBdr>
                        <w:top w:val="none" w:sz="0" w:space="0" w:color="auto"/>
                        <w:left w:val="none" w:sz="0" w:space="0" w:color="auto"/>
                        <w:bottom w:val="none" w:sz="0" w:space="0" w:color="auto"/>
                        <w:right w:val="none" w:sz="0" w:space="0" w:color="auto"/>
                      </w:divBdr>
                    </w:div>
                    <w:div w:id="1289553667">
                      <w:marLeft w:val="0"/>
                      <w:marRight w:val="0"/>
                      <w:marTop w:val="0"/>
                      <w:marBottom w:val="0"/>
                      <w:divBdr>
                        <w:top w:val="none" w:sz="0" w:space="0" w:color="auto"/>
                        <w:left w:val="none" w:sz="0" w:space="0" w:color="auto"/>
                        <w:bottom w:val="none" w:sz="0" w:space="0" w:color="auto"/>
                        <w:right w:val="none" w:sz="0" w:space="0" w:color="auto"/>
                      </w:divBdr>
                    </w:div>
                  </w:divsChild>
                </w:div>
                <w:div w:id="924806711">
                  <w:marLeft w:val="0"/>
                  <w:marRight w:val="0"/>
                  <w:marTop w:val="0"/>
                  <w:marBottom w:val="0"/>
                  <w:divBdr>
                    <w:top w:val="none" w:sz="0" w:space="0" w:color="auto"/>
                    <w:left w:val="none" w:sz="0" w:space="0" w:color="auto"/>
                    <w:bottom w:val="none" w:sz="0" w:space="0" w:color="auto"/>
                    <w:right w:val="none" w:sz="0" w:space="0" w:color="auto"/>
                  </w:divBdr>
                  <w:divsChild>
                    <w:div w:id="1304969080">
                      <w:marLeft w:val="0"/>
                      <w:marRight w:val="0"/>
                      <w:marTop w:val="0"/>
                      <w:marBottom w:val="0"/>
                      <w:divBdr>
                        <w:top w:val="none" w:sz="0" w:space="0" w:color="auto"/>
                        <w:left w:val="none" w:sz="0" w:space="0" w:color="auto"/>
                        <w:bottom w:val="none" w:sz="0" w:space="0" w:color="auto"/>
                        <w:right w:val="none" w:sz="0" w:space="0" w:color="auto"/>
                      </w:divBdr>
                    </w:div>
                    <w:div w:id="114369300">
                      <w:marLeft w:val="0"/>
                      <w:marRight w:val="0"/>
                      <w:marTop w:val="0"/>
                      <w:marBottom w:val="0"/>
                      <w:divBdr>
                        <w:top w:val="none" w:sz="0" w:space="0" w:color="auto"/>
                        <w:left w:val="none" w:sz="0" w:space="0" w:color="auto"/>
                        <w:bottom w:val="none" w:sz="0" w:space="0" w:color="auto"/>
                        <w:right w:val="none" w:sz="0" w:space="0" w:color="auto"/>
                      </w:divBdr>
                    </w:div>
                  </w:divsChild>
                </w:div>
                <w:div w:id="2138527556">
                  <w:marLeft w:val="0"/>
                  <w:marRight w:val="0"/>
                  <w:marTop w:val="0"/>
                  <w:marBottom w:val="0"/>
                  <w:divBdr>
                    <w:top w:val="none" w:sz="0" w:space="0" w:color="auto"/>
                    <w:left w:val="none" w:sz="0" w:space="0" w:color="auto"/>
                    <w:bottom w:val="none" w:sz="0" w:space="0" w:color="auto"/>
                    <w:right w:val="none" w:sz="0" w:space="0" w:color="auto"/>
                  </w:divBdr>
                  <w:divsChild>
                    <w:div w:id="1790733490">
                      <w:marLeft w:val="0"/>
                      <w:marRight w:val="0"/>
                      <w:marTop w:val="0"/>
                      <w:marBottom w:val="0"/>
                      <w:divBdr>
                        <w:top w:val="none" w:sz="0" w:space="0" w:color="auto"/>
                        <w:left w:val="none" w:sz="0" w:space="0" w:color="auto"/>
                        <w:bottom w:val="none" w:sz="0" w:space="0" w:color="auto"/>
                        <w:right w:val="none" w:sz="0" w:space="0" w:color="auto"/>
                      </w:divBdr>
                    </w:div>
                  </w:divsChild>
                </w:div>
                <w:div w:id="327559219">
                  <w:marLeft w:val="0"/>
                  <w:marRight w:val="0"/>
                  <w:marTop w:val="0"/>
                  <w:marBottom w:val="0"/>
                  <w:divBdr>
                    <w:top w:val="none" w:sz="0" w:space="0" w:color="auto"/>
                    <w:left w:val="none" w:sz="0" w:space="0" w:color="auto"/>
                    <w:bottom w:val="none" w:sz="0" w:space="0" w:color="auto"/>
                    <w:right w:val="none" w:sz="0" w:space="0" w:color="auto"/>
                  </w:divBdr>
                  <w:divsChild>
                    <w:div w:id="2085952101">
                      <w:marLeft w:val="0"/>
                      <w:marRight w:val="0"/>
                      <w:marTop w:val="0"/>
                      <w:marBottom w:val="0"/>
                      <w:divBdr>
                        <w:top w:val="none" w:sz="0" w:space="0" w:color="auto"/>
                        <w:left w:val="none" w:sz="0" w:space="0" w:color="auto"/>
                        <w:bottom w:val="none" w:sz="0" w:space="0" w:color="auto"/>
                        <w:right w:val="none" w:sz="0" w:space="0" w:color="auto"/>
                      </w:divBdr>
                    </w:div>
                  </w:divsChild>
                </w:div>
                <w:div w:id="670839538">
                  <w:marLeft w:val="0"/>
                  <w:marRight w:val="0"/>
                  <w:marTop w:val="0"/>
                  <w:marBottom w:val="0"/>
                  <w:divBdr>
                    <w:top w:val="none" w:sz="0" w:space="0" w:color="auto"/>
                    <w:left w:val="none" w:sz="0" w:space="0" w:color="auto"/>
                    <w:bottom w:val="none" w:sz="0" w:space="0" w:color="auto"/>
                    <w:right w:val="none" w:sz="0" w:space="0" w:color="auto"/>
                  </w:divBdr>
                  <w:divsChild>
                    <w:div w:id="825778978">
                      <w:marLeft w:val="0"/>
                      <w:marRight w:val="0"/>
                      <w:marTop w:val="0"/>
                      <w:marBottom w:val="0"/>
                      <w:divBdr>
                        <w:top w:val="none" w:sz="0" w:space="0" w:color="auto"/>
                        <w:left w:val="none" w:sz="0" w:space="0" w:color="auto"/>
                        <w:bottom w:val="none" w:sz="0" w:space="0" w:color="auto"/>
                        <w:right w:val="none" w:sz="0" w:space="0" w:color="auto"/>
                      </w:divBdr>
                    </w:div>
                  </w:divsChild>
                </w:div>
                <w:div w:id="613053237">
                  <w:marLeft w:val="0"/>
                  <w:marRight w:val="0"/>
                  <w:marTop w:val="0"/>
                  <w:marBottom w:val="0"/>
                  <w:divBdr>
                    <w:top w:val="none" w:sz="0" w:space="0" w:color="auto"/>
                    <w:left w:val="none" w:sz="0" w:space="0" w:color="auto"/>
                    <w:bottom w:val="none" w:sz="0" w:space="0" w:color="auto"/>
                    <w:right w:val="none" w:sz="0" w:space="0" w:color="auto"/>
                  </w:divBdr>
                  <w:divsChild>
                    <w:div w:id="2068531256">
                      <w:marLeft w:val="0"/>
                      <w:marRight w:val="0"/>
                      <w:marTop w:val="0"/>
                      <w:marBottom w:val="0"/>
                      <w:divBdr>
                        <w:top w:val="none" w:sz="0" w:space="0" w:color="auto"/>
                        <w:left w:val="none" w:sz="0" w:space="0" w:color="auto"/>
                        <w:bottom w:val="none" w:sz="0" w:space="0" w:color="auto"/>
                        <w:right w:val="none" w:sz="0" w:space="0" w:color="auto"/>
                      </w:divBdr>
                    </w:div>
                  </w:divsChild>
                </w:div>
                <w:div w:id="490633422">
                  <w:marLeft w:val="0"/>
                  <w:marRight w:val="0"/>
                  <w:marTop w:val="0"/>
                  <w:marBottom w:val="0"/>
                  <w:divBdr>
                    <w:top w:val="none" w:sz="0" w:space="0" w:color="auto"/>
                    <w:left w:val="none" w:sz="0" w:space="0" w:color="auto"/>
                    <w:bottom w:val="none" w:sz="0" w:space="0" w:color="auto"/>
                    <w:right w:val="none" w:sz="0" w:space="0" w:color="auto"/>
                  </w:divBdr>
                  <w:divsChild>
                    <w:div w:id="1606426103">
                      <w:marLeft w:val="0"/>
                      <w:marRight w:val="0"/>
                      <w:marTop w:val="0"/>
                      <w:marBottom w:val="0"/>
                      <w:divBdr>
                        <w:top w:val="none" w:sz="0" w:space="0" w:color="auto"/>
                        <w:left w:val="none" w:sz="0" w:space="0" w:color="auto"/>
                        <w:bottom w:val="none" w:sz="0" w:space="0" w:color="auto"/>
                        <w:right w:val="none" w:sz="0" w:space="0" w:color="auto"/>
                      </w:divBdr>
                    </w:div>
                  </w:divsChild>
                </w:div>
                <w:div w:id="1426464212">
                  <w:marLeft w:val="0"/>
                  <w:marRight w:val="0"/>
                  <w:marTop w:val="0"/>
                  <w:marBottom w:val="0"/>
                  <w:divBdr>
                    <w:top w:val="none" w:sz="0" w:space="0" w:color="auto"/>
                    <w:left w:val="none" w:sz="0" w:space="0" w:color="auto"/>
                    <w:bottom w:val="none" w:sz="0" w:space="0" w:color="auto"/>
                    <w:right w:val="none" w:sz="0" w:space="0" w:color="auto"/>
                  </w:divBdr>
                  <w:divsChild>
                    <w:div w:id="791020273">
                      <w:marLeft w:val="0"/>
                      <w:marRight w:val="0"/>
                      <w:marTop w:val="0"/>
                      <w:marBottom w:val="0"/>
                      <w:divBdr>
                        <w:top w:val="none" w:sz="0" w:space="0" w:color="auto"/>
                        <w:left w:val="none" w:sz="0" w:space="0" w:color="auto"/>
                        <w:bottom w:val="none" w:sz="0" w:space="0" w:color="auto"/>
                        <w:right w:val="none" w:sz="0" w:space="0" w:color="auto"/>
                      </w:divBdr>
                    </w:div>
                  </w:divsChild>
                </w:div>
                <w:div w:id="1970285834">
                  <w:marLeft w:val="0"/>
                  <w:marRight w:val="0"/>
                  <w:marTop w:val="0"/>
                  <w:marBottom w:val="0"/>
                  <w:divBdr>
                    <w:top w:val="none" w:sz="0" w:space="0" w:color="auto"/>
                    <w:left w:val="none" w:sz="0" w:space="0" w:color="auto"/>
                    <w:bottom w:val="none" w:sz="0" w:space="0" w:color="auto"/>
                    <w:right w:val="none" w:sz="0" w:space="0" w:color="auto"/>
                  </w:divBdr>
                  <w:divsChild>
                    <w:div w:id="1307776955">
                      <w:marLeft w:val="0"/>
                      <w:marRight w:val="0"/>
                      <w:marTop w:val="0"/>
                      <w:marBottom w:val="0"/>
                      <w:divBdr>
                        <w:top w:val="none" w:sz="0" w:space="0" w:color="auto"/>
                        <w:left w:val="none" w:sz="0" w:space="0" w:color="auto"/>
                        <w:bottom w:val="none" w:sz="0" w:space="0" w:color="auto"/>
                        <w:right w:val="none" w:sz="0" w:space="0" w:color="auto"/>
                      </w:divBdr>
                    </w:div>
                  </w:divsChild>
                </w:div>
                <w:div w:id="44182662">
                  <w:marLeft w:val="0"/>
                  <w:marRight w:val="0"/>
                  <w:marTop w:val="0"/>
                  <w:marBottom w:val="0"/>
                  <w:divBdr>
                    <w:top w:val="none" w:sz="0" w:space="0" w:color="auto"/>
                    <w:left w:val="none" w:sz="0" w:space="0" w:color="auto"/>
                    <w:bottom w:val="none" w:sz="0" w:space="0" w:color="auto"/>
                    <w:right w:val="none" w:sz="0" w:space="0" w:color="auto"/>
                  </w:divBdr>
                  <w:divsChild>
                    <w:div w:id="1540626891">
                      <w:marLeft w:val="0"/>
                      <w:marRight w:val="0"/>
                      <w:marTop w:val="0"/>
                      <w:marBottom w:val="0"/>
                      <w:divBdr>
                        <w:top w:val="none" w:sz="0" w:space="0" w:color="auto"/>
                        <w:left w:val="none" w:sz="0" w:space="0" w:color="auto"/>
                        <w:bottom w:val="none" w:sz="0" w:space="0" w:color="auto"/>
                        <w:right w:val="none" w:sz="0" w:space="0" w:color="auto"/>
                      </w:divBdr>
                    </w:div>
                  </w:divsChild>
                </w:div>
                <w:div w:id="621770183">
                  <w:marLeft w:val="0"/>
                  <w:marRight w:val="0"/>
                  <w:marTop w:val="0"/>
                  <w:marBottom w:val="0"/>
                  <w:divBdr>
                    <w:top w:val="none" w:sz="0" w:space="0" w:color="auto"/>
                    <w:left w:val="none" w:sz="0" w:space="0" w:color="auto"/>
                    <w:bottom w:val="none" w:sz="0" w:space="0" w:color="auto"/>
                    <w:right w:val="none" w:sz="0" w:space="0" w:color="auto"/>
                  </w:divBdr>
                  <w:divsChild>
                    <w:div w:id="397020609">
                      <w:marLeft w:val="0"/>
                      <w:marRight w:val="0"/>
                      <w:marTop w:val="0"/>
                      <w:marBottom w:val="0"/>
                      <w:divBdr>
                        <w:top w:val="none" w:sz="0" w:space="0" w:color="auto"/>
                        <w:left w:val="none" w:sz="0" w:space="0" w:color="auto"/>
                        <w:bottom w:val="none" w:sz="0" w:space="0" w:color="auto"/>
                        <w:right w:val="none" w:sz="0" w:space="0" w:color="auto"/>
                      </w:divBdr>
                    </w:div>
                  </w:divsChild>
                </w:div>
                <w:div w:id="1417827154">
                  <w:marLeft w:val="0"/>
                  <w:marRight w:val="0"/>
                  <w:marTop w:val="0"/>
                  <w:marBottom w:val="0"/>
                  <w:divBdr>
                    <w:top w:val="none" w:sz="0" w:space="0" w:color="auto"/>
                    <w:left w:val="none" w:sz="0" w:space="0" w:color="auto"/>
                    <w:bottom w:val="none" w:sz="0" w:space="0" w:color="auto"/>
                    <w:right w:val="none" w:sz="0" w:space="0" w:color="auto"/>
                  </w:divBdr>
                  <w:divsChild>
                    <w:div w:id="197546772">
                      <w:marLeft w:val="0"/>
                      <w:marRight w:val="0"/>
                      <w:marTop w:val="0"/>
                      <w:marBottom w:val="0"/>
                      <w:divBdr>
                        <w:top w:val="none" w:sz="0" w:space="0" w:color="auto"/>
                        <w:left w:val="none" w:sz="0" w:space="0" w:color="auto"/>
                        <w:bottom w:val="none" w:sz="0" w:space="0" w:color="auto"/>
                        <w:right w:val="none" w:sz="0" w:space="0" w:color="auto"/>
                      </w:divBdr>
                    </w:div>
                  </w:divsChild>
                </w:div>
                <w:div w:id="136456477">
                  <w:marLeft w:val="0"/>
                  <w:marRight w:val="0"/>
                  <w:marTop w:val="0"/>
                  <w:marBottom w:val="0"/>
                  <w:divBdr>
                    <w:top w:val="none" w:sz="0" w:space="0" w:color="auto"/>
                    <w:left w:val="none" w:sz="0" w:space="0" w:color="auto"/>
                    <w:bottom w:val="none" w:sz="0" w:space="0" w:color="auto"/>
                    <w:right w:val="none" w:sz="0" w:space="0" w:color="auto"/>
                  </w:divBdr>
                  <w:divsChild>
                    <w:div w:id="106244222">
                      <w:marLeft w:val="0"/>
                      <w:marRight w:val="0"/>
                      <w:marTop w:val="0"/>
                      <w:marBottom w:val="0"/>
                      <w:divBdr>
                        <w:top w:val="none" w:sz="0" w:space="0" w:color="auto"/>
                        <w:left w:val="none" w:sz="0" w:space="0" w:color="auto"/>
                        <w:bottom w:val="none" w:sz="0" w:space="0" w:color="auto"/>
                        <w:right w:val="none" w:sz="0" w:space="0" w:color="auto"/>
                      </w:divBdr>
                    </w:div>
                  </w:divsChild>
                </w:div>
                <w:div w:id="445581274">
                  <w:marLeft w:val="0"/>
                  <w:marRight w:val="0"/>
                  <w:marTop w:val="0"/>
                  <w:marBottom w:val="0"/>
                  <w:divBdr>
                    <w:top w:val="none" w:sz="0" w:space="0" w:color="auto"/>
                    <w:left w:val="none" w:sz="0" w:space="0" w:color="auto"/>
                    <w:bottom w:val="none" w:sz="0" w:space="0" w:color="auto"/>
                    <w:right w:val="none" w:sz="0" w:space="0" w:color="auto"/>
                  </w:divBdr>
                  <w:divsChild>
                    <w:div w:id="1616789986">
                      <w:marLeft w:val="0"/>
                      <w:marRight w:val="0"/>
                      <w:marTop w:val="0"/>
                      <w:marBottom w:val="0"/>
                      <w:divBdr>
                        <w:top w:val="none" w:sz="0" w:space="0" w:color="auto"/>
                        <w:left w:val="none" w:sz="0" w:space="0" w:color="auto"/>
                        <w:bottom w:val="none" w:sz="0" w:space="0" w:color="auto"/>
                        <w:right w:val="none" w:sz="0" w:space="0" w:color="auto"/>
                      </w:divBdr>
                    </w:div>
                  </w:divsChild>
                </w:div>
                <w:div w:id="1332368870">
                  <w:marLeft w:val="0"/>
                  <w:marRight w:val="0"/>
                  <w:marTop w:val="0"/>
                  <w:marBottom w:val="0"/>
                  <w:divBdr>
                    <w:top w:val="none" w:sz="0" w:space="0" w:color="auto"/>
                    <w:left w:val="none" w:sz="0" w:space="0" w:color="auto"/>
                    <w:bottom w:val="none" w:sz="0" w:space="0" w:color="auto"/>
                    <w:right w:val="none" w:sz="0" w:space="0" w:color="auto"/>
                  </w:divBdr>
                  <w:divsChild>
                    <w:div w:id="1193766858">
                      <w:marLeft w:val="0"/>
                      <w:marRight w:val="0"/>
                      <w:marTop w:val="0"/>
                      <w:marBottom w:val="0"/>
                      <w:divBdr>
                        <w:top w:val="none" w:sz="0" w:space="0" w:color="auto"/>
                        <w:left w:val="none" w:sz="0" w:space="0" w:color="auto"/>
                        <w:bottom w:val="none" w:sz="0" w:space="0" w:color="auto"/>
                        <w:right w:val="none" w:sz="0" w:space="0" w:color="auto"/>
                      </w:divBdr>
                    </w:div>
                  </w:divsChild>
                </w:div>
                <w:div w:id="1168785437">
                  <w:marLeft w:val="0"/>
                  <w:marRight w:val="0"/>
                  <w:marTop w:val="0"/>
                  <w:marBottom w:val="0"/>
                  <w:divBdr>
                    <w:top w:val="none" w:sz="0" w:space="0" w:color="auto"/>
                    <w:left w:val="none" w:sz="0" w:space="0" w:color="auto"/>
                    <w:bottom w:val="none" w:sz="0" w:space="0" w:color="auto"/>
                    <w:right w:val="none" w:sz="0" w:space="0" w:color="auto"/>
                  </w:divBdr>
                  <w:divsChild>
                    <w:div w:id="1781218957">
                      <w:marLeft w:val="0"/>
                      <w:marRight w:val="0"/>
                      <w:marTop w:val="0"/>
                      <w:marBottom w:val="0"/>
                      <w:divBdr>
                        <w:top w:val="none" w:sz="0" w:space="0" w:color="auto"/>
                        <w:left w:val="none" w:sz="0" w:space="0" w:color="auto"/>
                        <w:bottom w:val="none" w:sz="0" w:space="0" w:color="auto"/>
                        <w:right w:val="none" w:sz="0" w:space="0" w:color="auto"/>
                      </w:divBdr>
                    </w:div>
                  </w:divsChild>
                </w:div>
                <w:div w:id="1168786394">
                  <w:marLeft w:val="0"/>
                  <w:marRight w:val="0"/>
                  <w:marTop w:val="0"/>
                  <w:marBottom w:val="0"/>
                  <w:divBdr>
                    <w:top w:val="none" w:sz="0" w:space="0" w:color="auto"/>
                    <w:left w:val="none" w:sz="0" w:space="0" w:color="auto"/>
                    <w:bottom w:val="none" w:sz="0" w:space="0" w:color="auto"/>
                    <w:right w:val="none" w:sz="0" w:space="0" w:color="auto"/>
                  </w:divBdr>
                  <w:divsChild>
                    <w:div w:id="634067351">
                      <w:marLeft w:val="0"/>
                      <w:marRight w:val="0"/>
                      <w:marTop w:val="0"/>
                      <w:marBottom w:val="0"/>
                      <w:divBdr>
                        <w:top w:val="none" w:sz="0" w:space="0" w:color="auto"/>
                        <w:left w:val="none" w:sz="0" w:space="0" w:color="auto"/>
                        <w:bottom w:val="none" w:sz="0" w:space="0" w:color="auto"/>
                        <w:right w:val="none" w:sz="0" w:space="0" w:color="auto"/>
                      </w:divBdr>
                    </w:div>
                  </w:divsChild>
                </w:div>
                <w:div w:id="1474836074">
                  <w:marLeft w:val="0"/>
                  <w:marRight w:val="0"/>
                  <w:marTop w:val="0"/>
                  <w:marBottom w:val="0"/>
                  <w:divBdr>
                    <w:top w:val="none" w:sz="0" w:space="0" w:color="auto"/>
                    <w:left w:val="none" w:sz="0" w:space="0" w:color="auto"/>
                    <w:bottom w:val="none" w:sz="0" w:space="0" w:color="auto"/>
                    <w:right w:val="none" w:sz="0" w:space="0" w:color="auto"/>
                  </w:divBdr>
                  <w:divsChild>
                    <w:div w:id="201525050">
                      <w:marLeft w:val="0"/>
                      <w:marRight w:val="0"/>
                      <w:marTop w:val="0"/>
                      <w:marBottom w:val="0"/>
                      <w:divBdr>
                        <w:top w:val="none" w:sz="0" w:space="0" w:color="auto"/>
                        <w:left w:val="none" w:sz="0" w:space="0" w:color="auto"/>
                        <w:bottom w:val="none" w:sz="0" w:space="0" w:color="auto"/>
                        <w:right w:val="none" w:sz="0" w:space="0" w:color="auto"/>
                      </w:divBdr>
                    </w:div>
                  </w:divsChild>
                </w:div>
                <w:div w:id="62485434">
                  <w:marLeft w:val="0"/>
                  <w:marRight w:val="0"/>
                  <w:marTop w:val="0"/>
                  <w:marBottom w:val="0"/>
                  <w:divBdr>
                    <w:top w:val="none" w:sz="0" w:space="0" w:color="auto"/>
                    <w:left w:val="none" w:sz="0" w:space="0" w:color="auto"/>
                    <w:bottom w:val="none" w:sz="0" w:space="0" w:color="auto"/>
                    <w:right w:val="none" w:sz="0" w:space="0" w:color="auto"/>
                  </w:divBdr>
                  <w:divsChild>
                    <w:div w:id="693772674">
                      <w:marLeft w:val="0"/>
                      <w:marRight w:val="0"/>
                      <w:marTop w:val="0"/>
                      <w:marBottom w:val="0"/>
                      <w:divBdr>
                        <w:top w:val="none" w:sz="0" w:space="0" w:color="auto"/>
                        <w:left w:val="none" w:sz="0" w:space="0" w:color="auto"/>
                        <w:bottom w:val="none" w:sz="0" w:space="0" w:color="auto"/>
                        <w:right w:val="none" w:sz="0" w:space="0" w:color="auto"/>
                      </w:divBdr>
                    </w:div>
                  </w:divsChild>
                </w:div>
                <w:div w:id="1067147670">
                  <w:marLeft w:val="0"/>
                  <w:marRight w:val="0"/>
                  <w:marTop w:val="0"/>
                  <w:marBottom w:val="0"/>
                  <w:divBdr>
                    <w:top w:val="none" w:sz="0" w:space="0" w:color="auto"/>
                    <w:left w:val="none" w:sz="0" w:space="0" w:color="auto"/>
                    <w:bottom w:val="none" w:sz="0" w:space="0" w:color="auto"/>
                    <w:right w:val="none" w:sz="0" w:space="0" w:color="auto"/>
                  </w:divBdr>
                  <w:divsChild>
                    <w:div w:id="1113935752">
                      <w:marLeft w:val="0"/>
                      <w:marRight w:val="0"/>
                      <w:marTop w:val="0"/>
                      <w:marBottom w:val="0"/>
                      <w:divBdr>
                        <w:top w:val="none" w:sz="0" w:space="0" w:color="auto"/>
                        <w:left w:val="none" w:sz="0" w:space="0" w:color="auto"/>
                        <w:bottom w:val="none" w:sz="0" w:space="0" w:color="auto"/>
                        <w:right w:val="none" w:sz="0" w:space="0" w:color="auto"/>
                      </w:divBdr>
                    </w:div>
                  </w:divsChild>
                </w:div>
                <w:div w:id="1189182121">
                  <w:marLeft w:val="0"/>
                  <w:marRight w:val="0"/>
                  <w:marTop w:val="0"/>
                  <w:marBottom w:val="0"/>
                  <w:divBdr>
                    <w:top w:val="none" w:sz="0" w:space="0" w:color="auto"/>
                    <w:left w:val="none" w:sz="0" w:space="0" w:color="auto"/>
                    <w:bottom w:val="none" w:sz="0" w:space="0" w:color="auto"/>
                    <w:right w:val="none" w:sz="0" w:space="0" w:color="auto"/>
                  </w:divBdr>
                  <w:divsChild>
                    <w:div w:id="1782726652">
                      <w:marLeft w:val="0"/>
                      <w:marRight w:val="0"/>
                      <w:marTop w:val="0"/>
                      <w:marBottom w:val="0"/>
                      <w:divBdr>
                        <w:top w:val="none" w:sz="0" w:space="0" w:color="auto"/>
                        <w:left w:val="none" w:sz="0" w:space="0" w:color="auto"/>
                        <w:bottom w:val="none" w:sz="0" w:space="0" w:color="auto"/>
                        <w:right w:val="none" w:sz="0" w:space="0" w:color="auto"/>
                      </w:divBdr>
                    </w:div>
                  </w:divsChild>
                </w:div>
                <w:div w:id="1672755450">
                  <w:marLeft w:val="0"/>
                  <w:marRight w:val="0"/>
                  <w:marTop w:val="0"/>
                  <w:marBottom w:val="0"/>
                  <w:divBdr>
                    <w:top w:val="none" w:sz="0" w:space="0" w:color="auto"/>
                    <w:left w:val="none" w:sz="0" w:space="0" w:color="auto"/>
                    <w:bottom w:val="none" w:sz="0" w:space="0" w:color="auto"/>
                    <w:right w:val="none" w:sz="0" w:space="0" w:color="auto"/>
                  </w:divBdr>
                  <w:divsChild>
                    <w:div w:id="1138180293">
                      <w:marLeft w:val="0"/>
                      <w:marRight w:val="0"/>
                      <w:marTop w:val="0"/>
                      <w:marBottom w:val="0"/>
                      <w:divBdr>
                        <w:top w:val="none" w:sz="0" w:space="0" w:color="auto"/>
                        <w:left w:val="none" w:sz="0" w:space="0" w:color="auto"/>
                        <w:bottom w:val="none" w:sz="0" w:space="0" w:color="auto"/>
                        <w:right w:val="none" w:sz="0" w:space="0" w:color="auto"/>
                      </w:divBdr>
                    </w:div>
                  </w:divsChild>
                </w:div>
                <w:div w:id="1218273775">
                  <w:marLeft w:val="0"/>
                  <w:marRight w:val="0"/>
                  <w:marTop w:val="0"/>
                  <w:marBottom w:val="0"/>
                  <w:divBdr>
                    <w:top w:val="none" w:sz="0" w:space="0" w:color="auto"/>
                    <w:left w:val="none" w:sz="0" w:space="0" w:color="auto"/>
                    <w:bottom w:val="none" w:sz="0" w:space="0" w:color="auto"/>
                    <w:right w:val="none" w:sz="0" w:space="0" w:color="auto"/>
                  </w:divBdr>
                  <w:divsChild>
                    <w:div w:id="1874539549">
                      <w:marLeft w:val="0"/>
                      <w:marRight w:val="0"/>
                      <w:marTop w:val="0"/>
                      <w:marBottom w:val="0"/>
                      <w:divBdr>
                        <w:top w:val="none" w:sz="0" w:space="0" w:color="auto"/>
                        <w:left w:val="none" w:sz="0" w:space="0" w:color="auto"/>
                        <w:bottom w:val="none" w:sz="0" w:space="0" w:color="auto"/>
                        <w:right w:val="none" w:sz="0" w:space="0" w:color="auto"/>
                      </w:divBdr>
                    </w:div>
                  </w:divsChild>
                </w:div>
                <w:div w:id="258562797">
                  <w:marLeft w:val="0"/>
                  <w:marRight w:val="0"/>
                  <w:marTop w:val="0"/>
                  <w:marBottom w:val="0"/>
                  <w:divBdr>
                    <w:top w:val="none" w:sz="0" w:space="0" w:color="auto"/>
                    <w:left w:val="none" w:sz="0" w:space="0" w:color="auto"/>
                    <w:bottom w:val="none" w:sz="0" w:space="0" w:color="auto"/>
                    <w:right w:val="none" w:sz="0" w:space="0" w:color="auto"/>
                  </w:divBdr>
                  <w:divsChild>
                    <w:div w:id="544145542">
                      <w:marLeft w:val="0"/>
                      <w:marRight w:val="0"/>
                      <w:marTop w:val="0"/>
                      <w:marBottom w:val="0"/>
                      <w:divBdr>
                        <w:top w:val="none" w:sz="0" w:space="0" w:color="auto"/>
                        <w:left w:val="none" w:sz="0" w:space="0" w:color="auto"/>
                        <w:bottom w:val="none" w:sz="0" w:space="0" w:color="auto"/>
                        <w:right w:val="none" w:sz="0" w:space="0" w:color="auto"/>
                      </w:divBdr>
                    </w:div>
                  </w:divsChild>
                </w:div>
                <w:div w:id="155733532">
                  <w:marLeft w:val="0"/>
                  <w:marRight w:val="0"/>
                  <w:marTop w:val="0"/>
                  <w:marBottom w:val="0"/>
                  <w:divBdr>
                    <w:top w:val="none" w:sz="0" w:space="0" w:color="auto"/>
                    <w:left w:val="none" w:sz="0" w:space="0" w:color="auto"/>
                    <w:bottom w:val="none" w:sz="0" w:space="0" w:color="auto"/>
                    <w:right w:val="none" w:sz="0" w:space="0" w:color="auto"/>
                  </w:divBdr>
                  <w:divsChild>
                    <w:div w:id="1197547662">
                      <w:marLeft w:val="0"/>
                      <w:marRight w:val="0"/>
                      <w:marTop w:val="0"/>
                      <w:marBottom w:val="0"/>
                      <w:divBdr>
                        <w:top w:val="none" w:sz="0" w:space="0" w:color="auto"/>
                        <w:left w:val="none" w:sz="0" w:space="0" w:color="auto"/>
                        <w:bottom w:val="none" w:sz="0" w:space="0" w:color="auto"/>
                        <w:right w:val="none" w:sz="0" w:space="0" w:color="auto"/>
                      </w:divBdr>
                    </w:div>
                  </w:divsChild>
                </w:div>
                <w:div w:id="1587535">
                  <w:marLeft w:val="0"/>
                  <w:marRight w:val="0"/>
                  <w:marTop w:val="0"/>
                  <w:marBottom w:val="0"/>
                  <w:divBdr>
                    <w:top w:val="none" w:sz="0" w:space="0" w:color="auto"/>
                    <w:left w:val="none" w:sz="0" w:space="0" w:color="auto"/>
                    <w:bottom w:val="none" w:sz="0" w:space="0" w:color="auto"/>
                    <w:right w:val="none" w:sz="0" w:space="0" w:color="auto"/>
                  </w:divBdr>
                  <w:divsChild>
                    <w:div w:id="642152653">
                      <w:marLeft w:val="0"/>
                      <w:marRight w:val="0"/>
                      <w:marTop w:val="0"/>
                      <w:marBottom w:val="0"/>
                      <w:divBdr>
                        <w:top w:val="none" w:sz="0" w:space="0" w:color="auto"/>
                        <w:left w:val="none" w:sz="0" w:space="0" w:color="auto"/>
                        <w:bottom w:val="none" w:sz="0" w:space="0" w:color="auto"/>
                        <w:right w:val="none" w:sz="0" w:space="0" w:color="auto"/>
                      </w:divBdr>
                    </w:div>
                  </w:divsChild>
                </w:div>
                <w:div w:id="280764253">
                  <w:marLeft w:val="0"/>
                  <w:marRight w:val="0"/>
                  <w:marTop w:val="0"/>
                  <w:marBottom w:val="0"/>
                  <w:divBdr>
                    <w:top w:val="none" w:sz="0" w:space="0" w:color="auto"/>
                    <w:left w:val="none" w:sz="0" w:space="0" w:color="auto"/>
                    <w:bottom w:val="none" w:sz="0" w:space="0" w:color="auto"/>
                    <w:right w:val="none" w:sz="0" w:space="0" w:color="auto"/>
                  </w:divBdr>
                  <w:divsChild>
                    <w:div w:id="503784054">
                      <w:marLeft w:val="0"/>
                      <w:marRight w:val="0"/>
                      <w:marTop w:val="0"/>
                      <w:marBottom w:val="0"/>
                      <w:divBdr>
                        <w:top w:val="none" w:sz="0" w:space="0" w:color="auto"/>
                        <w:left w:val="none" w:sz="0" w:space="0" w:color="auto"/>
                        <w:bottom w:val="none" w:sz="0" w:space="0" w:color="auto"/>
                        <w:right w:val="none" w:sz="0" w:space="0" w:color="auto"/>
                      </w:divBdr>
                    </w:div>
                  </w:divsChild>
                </w:div>
                <w:div w:id="1374038810">
                  <w:marLeft w:val="0"/>
                  <w:marRight w:val="0"/>
                  <w:marTop w:val="0"/>
                  <w:marBottom w:val="0"/>
                  <w:divBdr>
                    <w:top w:val="none" w:sz="0" w:space="0" w:color="auto"/>
                    <w:left w:val="none" w:sz="0" w:space="0" w:color="auto"/>
                    <w:bottom w:val="none" w:sz="0" w:space="0" w:color="auto"/>
                    <w:right w:val="none" w:sz="0" w:space="0" w:color="auto"/>
                  </w:divBdr>
                  <w:divsChild>
                    <w:div w:id="1460416684">
                      <w:marLeft w:val="0"/>
                      <w:marRight w:val="0"/>
                      <w:marTop w:val="0"/>
                      <w:marBottom w:val="0"/>
                      <w:divBdr>
                        <w:top w:val="none" w:sz="0" w:space="0" w:color="auto"/>
                        <w:left w:val="none" w:sz="0" w:space="0" w:color="auto"/>
                        <w:bottom w:val="none" w:sz="0" w:space="0" w:color="auto"/>
                        <w:right w:val="none" w:sz="0" w:space="0" w:color="auto"/>
                      </w:divBdr>
                    </w:div>
                  </w:divsChild>
                </w:div>
                <w:div w:id="2097896576">
                  <w:marLeft w:val="0"/>
                  <w:marRight w:val="0"/>
                  <w:marTop w:val="0"/>
                  <w:marBottom w:val="0"/>
                  <w:divBdr>
                    <w:top w:val="none" w:sz="0" w:space="0" w:color="auto"/>
                    <w:left w:val="none" w:sz="0" w:space="0" w:color="auto"/>
                    <w:bottom w:val="none" w:sz="0" w:space="0" w:color="auto"/>
                    <w:right w:val="none" w:sz="0" w:space="0" w:color="auto"/>
                  </w:divBdr>
                  <w:divsChild>
                    <w:div w:id="697925354">
                      <w:marLeft w:val="0"/>
                      <w:marRight w:val="0"/>
                      <w:marTop w:val="0"/>
                      <w:marBottom w:val="0"/>
                      <w:divBdr>
                        <w:top w:val="none" w:sz="0" w:space="0" w:color="auto"/>
                        <w:left w:val="none" w:sz="0" w:space="0" w:color="auto"/>
                        <w:bottom w:val="none" w:sz="0" w:space="0" w:color="auto"/>
                        <w:right w:val="none" w:sz="0" w:space="0" w:color="auto"/>
                      </w:divBdr>
                    </w:div>
                  </w:divsChild>
                </w:div>
                <w:div w:id="1819154422">
                  <w:marLeft w:val="0"/>
                  <w:marRight w:val="0"/>
                  <w:marTop w:val="0"/>
                  <w:marBottom w:val="0"/>
                  <w:divBdr>
                    <w:top w:val="none" w:sz="0" w:space="0" w:color="auto"/>
                    <w:left w:val="none" w:sz="0" w:space="0" w:color="auto"/>
                    <w:bottom w:val="none" w:sz="0" w:space="0" w:color="auto"/>
                    <w:right w:val="none" w:sz="0" w:space="0" w:color="auto"/>
                  </w:divBdr>
                  <w:divsChild>
                    <w:div w:id="1200631307">
                      <w:marLeft w:val="0"/>
                      <w:marRight w:val="0"/>
                      <w:marTop w:val="0"/>
                      <w:marBottom w:val="0"/>
                      <w:divBdr>
                        <w:top w:val="none" w:sz="0" w:space="0" w:color="auto"/>
                        <w:left w:val="none" w:sz="0" w:space="0" w:color="auto"/>
                        <w:bottom w:val="none" w:sz="0" w:space="0" w:color="auto"/>
                        <w:right w:val="none" w:sz="0" w:space="0" w:color="auto"/>
                      </w:divBdr>
                    </w:div>
                  </w:divsChild>
                </w:div>
                <w:div w:id="247882804">
                  <w:marLeft w:val="0"/>
                  <w:marRight w:val="0"/>
                  <w:marTop w:val="0"/>
                  <w:marBottom w:val="0"/>
                  <w:divBdr>
                    <w:top w:val="none" w:sz="0" w:space="0" w:color="auto"/>
                    <w:left w:val="none" w:sz="0" w:space="0" w:color="auto"/>
                    <w:bottom w:val="none" w:sz="0" w:space="0" w:color="auto"/>
                    <w:right w:val="none" w:sz="0" w:space="0" w:color="auto"/>
                  </w:divBdr>
                  <w:divsChild>
                    <w:div w:id="1088042839">
                      <w:marLeft w:val="0"/>
                      <w:marRight w:val="0"/>
                      <w:marTop w:val="0"/>
                      <w:marBottom w:val="0"/>
                      <w:divBdr>
                        <w:top w:val="none" w:sz="0" w:space="0" w:color="auto"/>
                        <w:left w:val="none" w:sz="0" w:space="0" w:color="auto"/>
                        <w:bottom w:val="none" w:sz="0" w:space="0" w:color="auto"/>
                        <w:right w:val="none" w:sz="0" w:space="0" w:color="auto"/>
                      </w:divBdr>
                    </w:div>
                  </w:divsChild>
                </w:div>
                <w:div w:id="84956680">
                  <w:marLeft w:val="0"/>
                  <w:marRight w:val="0"/>
                  <w:marTop w:val="0"/>
                  <w:marBottom w:val="0"/>
                  <w:divBdr>
                    <w:top w:val="none" w:sz="0" w:space="0" w:color="auto"/>
                    <w:left w:val="none" w:sz="0" w:space="0" w:color="auto"/>
                    <w:bottom w:val="none" w:sz="0" w:space="0" w:color="auto"/>
                    <w:right w:val="none" w:sz="0" w:space="0" w:color="auto"/>
                  </w:divBdr>
                  <w:divsChild>
                    <w:div w:id="1158493865">
                      <w:marLeft w:val="0"/>
                      <w:marRight w:val="0"/>
                      <w:marTop w:val="0"/>
                      <w:marBottom w:val="0"/>
                      <w:divBdr>
                        <w:top w:val="none" w:sz="0" w:space="0" w:color="auto"/>
                        <w:left w:val="none" w:sz="0" w:space="0" w:color="auto"/>
                        <w:bottom w:val="none" w:sz="0" w:space="0" w:color="auto"/>
                        <w:right w:val="none" w:sz="0" w:space="0" w:color="auto"/>
                      </w:divBdr>
                    </w:div>
                  </w:divsChild>
                </w:div>
                <w:div w:id="63183113">
                  <w:marLeft w:val="0"/>
                  <w:marRight w:val="0"/>
                  <w:marTop w:val="0"/>
                  <w:marBottom w:val="0"/>
                  <w:divBdr>
                    <w:top w:val="none" w:sz="0" w:space="0" w:color="auto"/>
                    <w:left w:val="none" w:sz="0" w:space="0" w:color="auto"/>
                    <w:bottom w:val="none" w:sz="0" w:space="0" w:color="auto"/>
                    <w:right w:val="none" w:sz="0" w:space="0" w:color="auto"/>
                  </w:divBdr>
                  <w:divsChild>
                    <w:div w:id="397826995">
                      <w:marLeft w:val="0"/>
                      <w:marRight w:val="0"/>
                      <w:marTop w:val="0"/>
                      <w:marBottom w:val="0"/>
                      <w:divBdr>
                        <w:top w:val="none" w:sz="0" w:space="0" w:color="auto"/>
                        <w:left w:val="none" w:sz="0" w:space="0" w:color="auto"/>
                        <w:bottom w:val="none" w:sz="0" w:space="0" w:color="auto"/>
                        <w:right w:val="none" w:sz="0" w:space="0" w:color="auto"/>
                      </w:divBdr>
                    </w:div>
                  </w:divsChild>
                </w:div>
                <w:div w:id="677346341">
                  <w:marLeft w:val="0"/>
                  <w:marRight w:val="0"/>
                  <w:marTop w:val="0"/>
                  <w:marBottom w:val="0"/>
                  <w:divBdr>
                    <w:top w:val="none" w:sz="0" w:space="0" w:color="auto"/>
                    <w:left w:val="none" w:sz="0" w:space="0" w:color="auto"/>
                    <w:bottom w:val="none" w:sz="0" w:space="0" w:color="auto"/>
                    <w:right w:val="none" w:sz="0" w:space="0" w:color="auto"/>
                  </w:divBdr>
                  <w:divsChild>
                    <w:div w:id="2052067257">
                      <w:marLeft w:val="0"/>
                      <w:marRight w:val="0"/>
                      <w:marTop w:val="0"/>
                      <w:marBottom w:val="0"/>
                      <w:divBdr>
                        <w:top w:val="none" w:sz="0" w:space="0" w:color="auto"/>
                        <w:left w:val="none" w:sz="0" w:space="0" w:color="auto"/>
                        <w:bottom w:val="none" w:sz="0" w:space="0" w:color="auto"/>
                        <w:right w:val="none" w:sz="0" w:space="0" w:color="auto"/>
                      </w:divBdr>
                    </w:div>
                  </w:divsChild>
                </w:div>
                <w:div w:id="987826817">
                  <w:marLeft w:val="0"/>
                  <w:marRight w:val="0"/>
                  <w:marTop w:val="0"/>
                  <w:marBottom w:val="0"/>
                  <w:divBdr>
                    <w:top w:val="none" w:sz="0" w:space="0" w:color="auto"/>
                    <w:left w:val="none" w:sz="0" w:space="0" w:color="auto"/>
                    <w:bottom w:val="none" w:sz="0" w:space="0" w:color="auto"/>
                    <w:right w:val="none" w:sz="0" w:space="0" w:color="auto"/>
                  </w:divBdr>
                  <w:divsChild>
                    <w:div w:id="1022053109">
                      <w:marLeft w:val="0"/>
                      <w:marRight w:val="0"/>
                      <w:marTop w:val="0"/>
                      <w:marBottom w:val="0"/>
                      <w:divBdr>
                        <w:top w:val="none" w:sz="0" w:space="0" w:color="auto"/>
                        <w:left w:val="none" w:sz="0" w:space="0" w:color="auto"/>
                        <w:bottom w:val="none" w:sz="0" w:space="0" w:color="auto"/>
                        <w:right w:val="none" w:sz="0" w:space="0" w:color="auto"/>
                      </w:divBdr>
                    </w:div>
                  </w:divsChild>
                </w:div>
                <w:div w:id="1351954985">
                  <w:marLeft w:val="0"/>
                  <w:marRight w:val="0"/>
                  <w:marTop w:val="0"/>
                  <w:marBottom w:val="0"/>
                  <w:divBdr>
                    <w:top w:val="none" w:sz="0" w:space="0" w:color="auto"/>
                    <w:left w:val="none" w:sz="0" w:space="0" w:color="auto"/>
                    <w:bottom w:val="none" w:sz="0" w:space="0" w:color="auto"/>
                    <w:right w:val="none" w:sz="0" w:space="0" w:color="auto"/>
                  </w:divBdr>
                  <w:divsChild>
                    <w:div w:id="285892937">
                      <w:marLeft w:val="0"/>
                      <w:marRight w:val="0"/>
                      <w:marTop w:val="0"/>
                      <w:marBottom w:val="0"/>
                      <w:divBdr>
                        <w:top w:val="none" w:sz="0" w:space="0" w:color="auto"/>
                        <w:left w:val="none" w:sz="0" w:space="0" w:color="auto"/>
                        <w:bottom w:val="none" w:sz="0" w:space="0" w:color="auto"/>
                        <w:right w:val="none" w:sz="0" w:space="0" w:color="auto"/>
                      </w:divBdr>
                    </w:div>
                  </w:divsChild>
                </w:div>
                <w:div w:id="570509418">
                  <w:marLeft w:val="0"/>
                  <w:marRight w:val="0"/>
                  <w:marTop w:val="0"/>
                  <w:marBottom w:val="0"/>
                  <w:divBdr>
                    <w:top w:val="none" w:sz="0" w:space="0" w:color="auto"/>
                    <w:left w:val="none" w:sz="0" w:space="0" w:color="auto"/>
                    <w:bottom w:val="none" w:sz="0" w:space="0" w:color="auto"/>
                    <w:right w:val="none" w:sz="0" w:space="0" w:color="auto"/>
                  </w:divBdr>
                  <w:divsChild>
                    <w:div w:id="1891841879">
                      <w:marLeft w:val="0"/>
                      <w:marRight w:val="0"/>
                      <w:marTop w:val="0"/>
                      <w:marBottom w:val="0"/>
                      <w:divBdr>
                        <w:top w:val="none" w:sz="0" w:space="0" w:color="auto"/>
                        <w:left w:val="none" w:sz="0" w:space="0" w:color="auto"/>
                        <w:bottom w:val="none" w:sz="0" w:space="0" w:color="auto"/>
                        <w:right w:val="none" w:sz="0" w:space="0" w:color="auto"/>
                      </w:divBdr>
                    </w:div>
                  </w:divsChild>
                </w:div>
                <w:div w:id="1173185006">
                  <w:marLeft w:val="0"/>
                  <w:marRight w:val="0"/>
                  <w:marTop w:val="0"/>
                  <w:marBottom w:val="0"/>
                  <w:divBdr>
                    <w:top w:val="none" w:sz="0" w:space="0" w:color="auto"/>
                    <w:left w:val="none" w:sz="0" w:space="0" w:color="auto"/>
                    <w:bottom w:val="none" w:sz="0" w:space="0" w:color="auto"/>
                    <w:right w:val="none" w:sz="0" w:space="0" w:color="auto"/>
                  </w:divBdr>
                  <w:divsChild>
                    <w:div w:id="961575059">
                      <w:marLeft w:val="0"/>
                      <w:marRight w:val="0"/>
                      <w:marTop w:val="0"/>
                      <w:marBottom w:val="0"/>
                      <w:divBdr>
                        <w:top w:val="none" w:sz="0" w:space="0" w:color="auto"/>
                        <w:left w:val="none" w:sz="0" w:space="0" w:color="auto"/>
                        <w:bottom w:val="none" w:sz="0" w:space="0" w:color="auto"/>
                        <w:right w:val="none" w:sz="0" w:space="0" w:color="auto"/>
                      </w:divBdr>
                    </w:div>
                  </w:divsChild>
                </w:div>
                <w:div w:id="1643775560">
                  <w:marLeft w:val="0"/>
                  <w:marRight w:val="0"/>
                  <w:marTop w:val="0"/>
                  <w:marBottom w:val="0"/>
                  <w:divBdr>
                    <w:top w:val="none" w:sz="0" w:space="0" w:color="auto"/>
                    <w:left w:val="none" w:sz="0" w:space="0" w:color="auto"/>
                    <w:bottom w:val="none" w:sz="0" w:space="0" w:color="auto"/>
                    <w:right w:val="none" w:sz="0" w:space="0" w:color="auto"/>
                  </w:divBdr>
                  <w:divsChild>
                    <w:div w:id="2109301603">
                      <w:marLeft w:val="0"/>
                      <w:marRight w:val="0"/>
                      <w:marTop w:val="0"/>
                      <w:marBottom w:val="0"/>
                      <w:divBdr>
                        <w:top w:val="none" w:sz="0" w:space="0" w:color="auto"/>
                        <w:left w:val="none" w:sz="0" w:space="0" w:color="auto"/>
                        <w:bottom w:val="none" w:sz="0" w:space="0" w:color="auto"/>
                        <w:right w:val="none" w:sz="0" w:space="0" w:color="auto"/>
                      </w:divBdr>
                    </w:div>
                  </w:divsChild>
                </w:div>
                <w:div w:id="43529675">
                  <w:marLeft w:val="0"/>
                  <w:marRight w:val="0"/>
                  <w:marTop w:val="0"/>
                  <w:marBottom w:val="0"/>
                  <w:divBdr>
                    <w:top w:val="none" w:sz="0" w:space="0" w:color="auto"/>
                    <w:left w:val="none" w:sz="0" w:space="0" w:color="auto"/>
                    <w:bottom w:val="none" w:sz="0" w:space="0" w:color="auto"/>
                    <w:right w:val="none" w:sz="0" w:space="0" w:color="auto"/>
                  </w:divBdr>
                  <w:divsChild>
                    <w:div w:id="327828114">
                      <w:marLeft w:val="0"/>
                      <w:marRight w:val="0"/>
                      <w:marTop w:val="0"/>
                      <w:marBottom w:val="0"/>
                      <w:divBdr>
                        <w:top w:val="none" w:sz="0" w:space="0" w:color="auto"/>
                        <w:left w:val="none" w:sz="0" w:space="0" w:color="auto"/>
                        <w:bottom w:val="none" w:sz="0" w:space="0" w:color="auto"/>
                        <w:right w:val="none" w:sz="0" w:space="0" w:color="auto"/>
                      </w:divBdr>
                    </w:div>
                  </w:divsChild>
                </w:div>
                <w:div w:id="486746484">
                  <w:marLeft w:val="0"/>
                  <w:marRight w:val="0"/>
                  <w:marTop w:val="0"/>
                  <w:marBottom w:val="0"/>
                  <w:divBdr>
                    <w:top w:val="none" w:sz="0" w:space="0" w:color="auto"/>
                    <w:left w:val="none" w:sz="0" w:space="0" w:color="auto"/>
                    <w:bottom w:val="none" w:sz="0" w:space="0" w:color="auto"/>
                    <w:right w:val="none" w:sz="0" w:space="0" w:color="auto"/>
                  </w:divBdr>
                  <w:divsChild>
                    <w:div w:id="9171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2767">
          <w:marLeft w:val="0"/>
          <w:marRight w:val="0"/>
          <w:marTop w:val="0"/>
          <w:marBottom w:val="0"/>
          <w:divBdr>
            <w:top w:val="none" w:sz="0" w:space="0" w:color="auto"/>
            <w:left w:val="none" w:sz="0" w:space="0" w:color="auto"/>
            <w:bottom w:val="none" w:sz="0" w:space="0" w:color="auto"/>
            <w:right w:val="none" w:sz="0" w:space="0" w:color="auto"/>
          </w:divBdr>
        </w:div>
        <w:div w:id="1965116389">
          <w:marLeft w:val="0"/>
          <w:marRight w:val="0"/>
          <w:marTop w:val="0"/>
          <w:marBottom w:val="0"/>
          <w:divBdr>
            <w:top w:val="none" w:sz="0" w:space="0" w:color="auto"/>
            <w:left w:val="none" w:sz="0" w:space="0" w:color="auto"/>
            <w:bottom w:val="none" w:sz="0" w:space="0" w:color="auto"/>
            <w:right w:val="none" w:sz="0" w:space="0" w:color="auto"/>
          </w:divBdr>
          <w:divsChild>
            <w:div w:id="108666485">
              <w:marLeft w:val="0"/>
              <w:marRight w:val="0"/>
              <w:marTop w:val="0"/>
              <w:marBottom w:val="0"/>
              <w:divBdr>
                <w:top w:val="none" w:sz="0" w:space="0" w:color="auto"/>
                <w:left w:val="none" w:sz="0" w:space="0" w:color="auto"/>
                <w:bottom w:val="none" w:sz="0" w:space="0" w:color="auto"/>
                <w:right w:val="none" w:sz="0" w:space="0" w:color="auto"/>
              </w:divBdr>
            </w:div>
            <w:div w:id="1831209367">
              <w:marLeft w:val="0"/>
              <w:marRight w:val="0"/>
              <w:marTop w:val="0"/>
              <w:marBottom w:val="0"/>
              <w:divBdr>
                <w:top w:val="none" w:sz="0" w:space="0" w:color="auto"/>
                <w:left w:val="none" w:sz="0" w:space="0" w:color="auto"/>
                <w:bottom w:val="none" w:sz="0" w:space="0" w:color="auto"/>
                <w:right w:val="none" w:sz="0" w:space="0" w:color="auto"/>
              </w:divBdr>
            </w:div>
          </w:divsChild>
        </w:div>
        <w:div w:id="1065420313">
          <w:marLeft w:val="0"/>
          <w:marRight w:val="0"/>
          <w:marTop w:val="0"/>
          <w:marBottom w:val="0"/>
          <w:divBdr>
            <w:top w:val="none" w:sz="0" w:space="0" w:color="auto"/>
            <w:left w:val="none" w:sz="0" w:space="0" w:color="auto"/>
            <w:bottom w:val="none" w:sz="0" w:space="0" w:color="auto"/>
            <w:right w:val="none" w:sz="0" w:space="0" w:color="auto"/>
          </w:divBdr>
          <w:divsChild>
            <w:div w:id="522060451">
              <w:marLeft w:val="-75"/>
              <w:marRight w:val="0"/>
              <w:marTop w:val="30"/>
              <w:marBottom w:val="30"/>
              <w:divBdr>
                <w:top w:val="none" w:sz="0" w:space="0" w:color="auto"/>
                <w:left w:val="none" w:sz="0" w:space="0" w:color="auto"/>
                <w:bottom w:val="none" w:sz="0" w:space="0" w:color="auto"/>
                <w:right w:val="none" w:sz="0" w:space="0" w:color="auto"/>
              </w:divBdr>
              <w:divsChild>
                <w:div w:id="2112696469">
                  <w:marLeft w:val="0"/>
                  <w:marRight w:val="0"/>
                  <w:marTop w:val="0"/>
                  <w:marBottom w:val="0"/>
                  <w:divBdr>
                    <w:top w:val="none" w:sz="0" w:space="0" w:color="auto"/>
                    <w:left w:val="none" w:sz="0" w:space="0" w:color="auto"/>
                    <w:bottom w:val="none" w:sz="0" w:space="0" w:color="auto"/>
                    <w:right w:val="none" w:sz="0" w:space="0" w:color="auto"/>
                  </w:divBdr>
                  <w:divsChild>
                    <w:div w:id="536161400">
                      <w:marLeft w:val="0"/>
                      <w:marRight w:val="0"/>
                      <w:marTop w:val="0"/>
                      <w:marBottom w:val="0"/>
                      <w:divBdr>
                        <w:top w:val="none" w:sz="0" w:space="0" w:color="auto"/>
                        <w:left w:val="none" w:sz="0" w:space="0" w:color="auto"/>
                        <w:bottom w:val="none" w:sz="0" w:space="0" w:color="auto"/>
                        <w:right w:val="none" w:sz="0" w:space="0" w:color="auto"/>
                      </w:divBdr>
                    </w:div>
                  </w:divsChild>
                </w:div>
                <w:div w:id="1452241955">
                  <w:marLeft w:val="0"/>
                  <w:marRight w:val="0"/>
                  <w:marTop w:val="0"/>
                  <w:marBottom w:val="0"/>
                  <w:divBdr>
                    <w:top w:val="none" w:sz="0" w:space="0" w:color="auto"/>
                    <w:left w:val="none" w:sz="0" w:space="0" w:color="auto"/>
                    <w:bottom w:val="none" w:sz="0" w:space="0" w:color="auto"/>
                    <w:right w:val="none" w:sz="0" w:space="0" w:color="auto"/>
                  </w:divBdr>
                  <w:divsChild>
                    <w:div w:id="1418479490">
                      <w:marLeft w:val="0"/>
                      <w:marRight w:val="0"/>
                      <w:marTop w:val="0"/>
                      <w:marBottom w:val="0"/>
                      <w:divBdr>
                        <w:top w:val="none" w:sz="0" w:space="0" w:color="auto"/>
                        <w:left w:val="none" w:sz="0" w:space="0" w:color="auto"/>
                        <w:bottom w:val="none" w:sz="0" w:space="0" w:color="auto"/>
                        <w:right w:val="none" w:sz="0" w:space="0" w:color="auto"/>
                      </w:divBdr>
                    </w:div>
                  </w:divsChild>
                </w:div>
                <w:div w:id="504320911">
                  <w:marLeft w:val="0"/>
                  <w:marRight w:val="0"/>
                  <w:marTop w:val="0"/>
                  <w:marBottom w:val="0"/>
                  <w:divBdr>
                    <w:top w:val="none" w:sz="0" w:space="0" w:color="auto"/>
                    <w:left w:val="none" w:sz="0" w:space="0" w:color="auto"/>
                    <w:bottom w:val="none" w:sz="0" w:space="0" w:color="auto"/>
                    <w:right w:val="none" w:sz="0" w:space="0" w:color="auto"/>
                  </w:divBdr>
                  <w:divsChild>
                    <w:div w:id="260645327">
                      <w:marLeft w:val="0"/>
                      <w:marRight w:val="0"/>
                      <w:marTop w:val="0"/>
                      <w:marBottom w:val="0"/>
                      <w:divBdr>
                        <w:top w:val="none" w:sz="0" w:space="0" w:color="auto"/>
                        <w:left w:val="none" w:sz="0" w:space="0" w:color="auto"/>
                        <w:bottom w:val="none" w:sz="0" w:space="0" w:color="auto"/>
                        <w:right w:val="none" w:sz="0" w:space="0" w:color="auto"/>
                      </w:divBdr>
                    </w:div>
                  </w:divsChild>
                </w:div>
                <w:div w:id="935744910">
                  <w:marLeft w:val="0"/>
                  <w:marRight w:val="0"/>
                  <w:marTop w:val="0"/>
                  <w:marBottom w:val="0"/>
                  <w:divBdr>
                    <w:top w:val="none" w:sz="0" w:space="0" w:color="auto"/>
                    <w:left w:val="none" w:sz="0" w:space="0" w:color="auto"/>
                    <w:bottom w:val="none" w:sz="0" w:space="0" w:color="auto"/>
                    <w:right w:val="none" w:sz="0" w:space="0" w:color="auto"/>
                  </w:divBdr>
                  <w:divsChild>
                    <w:div w:id="869224428">
                      <w:marLeft w:val="0"/>
                      <w:marRight w:val="0"/>
                      <w:marTop w:val="0"/>
                      <w:marBottom w:val="0"/>
                      <w:divBdr>
                        <w:top w:val="none" w:sz="0" w:space="0" w:color="auto"/>
                        <w:left w:val="none" w:sz="0" w:space="0" w:color="auto"/>
                        <w:bottom w:val="none" w:sz="0" w:space="0" w:color="auto"/>
                        <w:right w:val="none" w:sz="0" w:space="0" w:color="auto"/>
                      </w:divBdr>
                    </w:div>
                  </w:divsChild>
                </w:div>
                <w:div w:id="1668285681">
                  <w:marLeft w:val="0"/>
                  <w:marRight w:val="0"/>
                  <w:marTop w:val="0"/>
                  <w:marBottom w:val="0"/>
                  <w:divBdr>
                    <w:top w:val="none" w:sz="0" w:space="0" w:color="auto"/>
                    <w:left w:val="none" w:sz="0" w:space="0" w:color="auto"/>
                    <w:bottom w:val="none" w:sz="0" w:space="0" w:color="auto"/>
                    <w:right w:val="none" w:sz="0" w:space="0" w:color="auto"/>
                  </w:divBdr>
                  <w:divsChild>
                    <w:div w:id="991568067">
                      <w:marLeft w:val="0"/>
                      <w:marRight w:val="0"/>
                      <w:marTop w:val="0"/>
                      <w:marBottom w:val="0"/>
                      <w:divBdr>
                        <w:top w:val="none" w:sz="0" w:space="0" w:color="auto"/>
                        <w:left w:val="none" w:sz="0" w:space="0" w:color="auto"/>
                        <w:bottom w:val="none" w:sz="0" w:space="0" w:color="auto"/>
                        <w:right w:val="none" w:sz="0" w:space="0" w:color="auto"/>
                      </w:divBdr>
                    </w:div>
                  </w:divsChild>
                </w:div>
                <w:div w:id="1601721536">
                  <w:marLeft w:val="0"/>
                  <w:marRight w:val="0"/>
                  <w:marTop w:val="0"/>
                  <w:marBottom w:val="0"/>
                  <w:divBdr>
                    <w:top w:val="none" w:sz="0" w:space="0" w:color="auto"/>
                    <w:left w:val="none" w:sz="0" w:space="0" w:color="auto"/>
                    <w:bottom w:val="none" w:sz="0" w:space="0" w:color="auto"/>
                    <w:right w:val="none" w:sz="0" w:space="0" w:color="auto"/>
                  </w:divBdr>
                  <w:divsChild>
                    <w:div w:id="253637808">
                      <w:marLeft w:val="0"/>
                      <w:marRight w:val="0"/>
                      <w:marTop w:val="0"/>
                      <w:marBottom w:val="0"/>
                      <w:divBdr>
                        <w:top w:val="none" w:sz="0" w:space="0" w:color="auto"/>
                        <w:left w:val="none" w:sz="0" w:space="0" w:color="auto"/>
                        <w:bottom w:val="none" w:sz="0" w:space="0" w:color="auto"/>
                        <w:right w:val="none" w:sz="0" w:space="0" w:color="auto"/>
                      </w:divBdr>
                    </w:div>
                  </w:divsChild>
                </w:div>
                <w:div w:id="2082872276">
                  <w:marLeft w:val="0"/>
                  <w:marRight w:val="0"/>
                  <w:marTop w:val="0"/>
                  <w:marBottom w:val="0"/>
                  <w:divBdr>
                    <w:top w:val="none" w:sz="0" w:space="0" w:color="auto"/>
                    <w:left w:val="none" w:sz="0" w:space="0" w:color="auto"/>
                    <w:bottom w:val="none" w:sz="0" w:space="0" w:color="auto"/>
                    <w:right w:val="none" w:sz="0" w:space="0" w:color="auto"/>
                  </w:divBdr>
                  <w:divsChild>
                    <w:div w:id="1550338833">
                      <w:marLeft w:val="0"/>
                      <w:marRight w:val="0"/>
                      <w:marTop w:val="0"/>
                      <w:marBottom w:val="0"/>
                      <w:divBdr>
                        <w:top w:val="none" w:sz="0" w:space="0" w:color="auto"/>
                        <w:left w:val="none" w:sz="0" w:space="0" w:color="auto"/>
                        <w:bottom w:val="none" w:sz="0" w:space="0" w:color="auto"/>
                        <w:right w:val="none" w:sz="0" w:space="0" w:color="auto"/>
                      </w:divBdr>
                    </w:div>
                  </w:divsChild>
                </w:div>
                <w:div w:id="2127649130">
                  <w:marLeft w:val="0"/>
                  <w:marRight w:val="0"/>
                  <w:marTop w:val="0"/>
                  <w:marBottom w:val="0"/>
                  <w:divBdr>
                    <w:top w:val="none" w:sz="0" w:space="0" w:color="auto"/>
                    <w:left w:val="none" w:sz="0" w:space="0" w:color="auto"/>
                    <w:bottom w:val="none" w:sz="0" w:space="0" w:color="auto"/>
                    <w:right w:val="none" w:sz="0" w:space="0" w:color="auto"/>
                  </w:divBdr>
                  <w:divsChild>
                    <w:div w:id="750322001">
                      <w:marLeft w:val="0"/>
                      <w:marRight w:val="0"/>
                      <w:marTop w:val="0"/>
                      <w:marBottom w:val="0"/>
                      <w:divBdr>
                        <w:top w:val="none" w:sz="0" w:space="0" w:color="auto"/>
                        <w:left w:val="none" w:sz="0" w:space="0" w:color="auto"/>
                        <w:bottom w:val="none" w:sz="0" w:space="0" w:color="auto"/>
                        <w:right w:val="none" w:sz="0" w:space="0" w:color="auto"/>
                      </w:divBdr>
                    </w:div>
                  </w:divsChild>
                </w:div>
                <w:div w:id="1178040519">
                  <w:marLeft w:val="0"/>
                  <w:marRight w:val="0"/>
                  <w:marTop w:val="0"/>
                  <w:marBottom w:val="0"/>
                  <w:divBdr>
                    <w:top w:val="none" w:sz="0" w:space="0" w:color="auto"/>
                    <w:left w:val="none" w:sz="0" w:space="0" w:color="auto"/>
                    <w:bottom w:val="none" w:sz="0" w:space="0" w:color="auto"/>
                    <w:right w:val="none" w:sz="0" w:space="0" w:color="auto"/>
                  </w:divBdr>
                  <w:divsChild>
                    <w:div w:id="1713965976">
                      <w:marLeft w:val="0"/>
                      <w:marRight w:val="0"/>
                      <w:marTop w:val="0"/>
                      <w:marBottom w:val="0"/>
                      <w:divBdr>
                        <w:top w:val="none" w:sz="0" w:space="0" w:color="auto"/>
                        <w:left w:val="none" w:sz="0" w:space="0" w:color="auto"/>
                        <w:bottom w:val="none" w:sz="0" w:space="0" w:color="auto"/>
                        <w:right w:val="none" w:sz="0" w:space="0" w:color="auto"/>
                      </w:divBdr>
                    </w:div>
                  </w:divsChild>
                </w:div>
                <w:div w:id="1917861639">
                  <w:marLeft w:val="0"/>
                  <w:marRight w:val="0"/>
                  <w:marTop w:val="0"/>
                  <w:marBottom w:val="0"/>
                  <w:divBdr>
                    <w:top w:val="none" w:sz="0" w:space="0" w:color="auto"/>
                    <w:left w:val="none" w:sz="0" w:space="0" w:color="auto"/>
                    <w:bottom w:val="none" w:sz="0" w:space="0" w:color="auto"/>
                    <w:right w:val="none" w:sz="0" w:space="0" w:color="auto"/>
                  </w:divBdr>
                  <w:divsChild>
                    <w:div w:id="648436275">
                      <w:marLeft w:val="0"/>
                      <w:marRight w:val="0"/>
                      <w:marTop w:val="0"/>
                      <w:marBottom w:val="0"/>
                      <w:divBdr>
                        <w:top w:val="none" w:sz="0" w:space="0" w:color="auto"/>
                        <w:left w:val="none" w:sz="0" w:space="0" w:color="auto"/>
                        <w:bottom w:val="none" w:sz="0" w:space="0" w:color="auto"/>
                        <w:right w:val="none" w:sz="0" w:space="0" w:color="auto"/>
                      </w:divBdr>
                    </w:div>
                  </w:divsChild>
                </w:div>
                <w:div w:id="118227087">
                  <w:marLeft w:val="0"/>
                  <w:marRight w:val="0"/>
                  <w:marTop w:val="0"/>
                  <w:marBottom w:val="0"/>
                  <w:divBdr>
                    <w:top w:val="none" w:sz="0" w:space="0" w:color="auto"/>
                    <w:left w:val="none" w:sz="0" w:space="0" w:color="auto"/>
                    <w:bottom w:val="none" w:sz="0" w:space="0" w:color="auto"/>
                    <w:right w:val="none" w:sz="0" w:space="0" w:color="auto"/>
                  </w:divBdr>
                  <w:divsChild>
                    <w:div w:id="2009942401">
                      <w:marLeft w:val="0"/>
                      <w:marRight w:val="0"/>
                      <w:marTop w:val="0"/>
                      <w:marBottom w:val="0"/>
                      <w:divBdr>
                        <w:top w:val="none" w:sz="0" w:space="0" w:color="auto"/>
                        <w:left w:val="none" w:sz="0" w:space="0" w:color="auto"/>
                        <w:bottom w:val="none" w:sz="0" w:space="0" w:color="auto"/>
                        <w:right w:val="none" w:sz="0" w:space="0" w:color="auto"/>
                      </w:divBdr>
                    </w:div>
                  </w:divsChild>
                </w:div>
                <w:div w:id="727456618">
                  <w:marLeft w:val="0"/>
                  <w:marRight w:val="0"/>
                  <w:marTop w:val="0"/>
                  <w:marBottom w:val="0"/>
                  <w:divBdr>
                    <w:top w:val="none" w:sz="0" w:space="0" w:color="auto"/>
                    <w:left w:val="none" w:sz="0" w:space="0" w:color="auto"/>
                    <w:bottom w:val="none" w:sz="0" w:space="0" w:color="auto"/>
                    <w:right w:val="none" w:sz="0" w:space="0" w:color="auto"/>
                  </w:divBdr>
                  <w:divsChild>
                    <w:div w:id="1916236125">
                      <w:marLeft w:val="0"/>
                      <w:marRight w:val="0"/>
                      <w:marTop w:val="0"/>
                      <w:marBottom w:val="0"/>
                      <w:divBdr>
                        <w:top w:val="none" w:sz="0" w:space="0" w:color="auto"/>
                        <w:left w:val="none" w:sz="0" w:space="0" w:color="auto"/>
                        <w:bottom w:val="none" w:sz="0" w:space="0" w:color="auto"/>
                        <w:right w:val="none" w:sz="0" w:space="0" w:color="auto"/>
                      </w:divBdr>
                    </w:div>
                  </w:divsChild>
                </w:div>
                <w:div w:id="470907490">
                  <w:marLeft w:val="0"/>
                  <w:marRight w:val="0"/>
                  <w:marTop w:val="0"/>
                  <w:marBottom w:val="0"/>
                  <w:divBdr>
                    <w:top w:val="none" w:sz="0" w:space="0" w:color="auto"/>
                    <w:left w:val="none" w:sz="0" w:space="0" w:color="auto"/>
                    <w:bottom w:val="none" w:sz="0" w:space="0" w:color="auto"/>
                    <w:right w:val="none" w:sz="0" w:space="0" w:color="auto"/>
                  </w:divBdr>
                  <w:divsChild>
                    <w:div w:id="1130897598">
                      <w:marLeft w:val="0"/>
                      <w:marRight w:val="0"/>
                      <w:marTop w:val="0"/>
                      <w:marBottom w:val="0"/>
                      <w:divBdr>
                        <w:top w:val="none" w:sz="0" w:space="0" w:color="auto"/>
                        <w:left w:val="none" w:sz="0" w:space="0" w:color="auto"/>
                        <w:bottom w:val="none" w:sz="0" w:space="0" w:color="auto"/>
                        <w:right w:val="none" w:sz="0" w:space="0" w:color="auto"/>
                      </w:divBdr>
                    </w:div>
                  </w:divsChild>
                </w:div>
                <w:div w:id="708839595">
                  <w:marLeft w:val="0"/>
                  <w:marRight w:val="0"/>
                  <w:marTop w:val="0"/>
                  <w:marBottom w:val="0"/>
                  <w:divBdr>
                    <w:top w:val="none" w:sz="0" w:space="0" w:color="auto"/>
                    <w:left w:val="none" w:sz="0" w:space="0" w:color="auto"/>
                    <w:bottom w:val="none" w:sz="0" w:space="0" w:color="auto"/>
                    <w:right w:val="none" w:sz="0" w:space="0" w:color="auto"/>
                  </w:divBdr>
                  <w:divsChild>
                    <w:div w:id="766005224">
                      <w:marLeft w:val="0"/>
                      <w:marRight w:val="0"/>
                      <w:marTop w:val="0"/>
                      <w:marBottom w:val="0"/>
                      <w:divBdr>
                        <w:top w:val="none" w:sz="0" w:space="0" w:color="auto"/>
                        <w:left w:val="none" w:sz="0" w:space="0" w:color="auto"/>
                        <w:bottom w:val="none" w:sz="0" w:space="0" w:color="auto"/>
                        <w:right w:val="none" w:sz="0" w:space="0" w:color="auto"/>
                      </w:divBdr>
                    </w:div>
                  </w:divsChild>
                </w:div>
                <w:div w:id="1776510108">
                  <w:marLeft w:val="0"/>
                  <w:marRight w:val="0"/>
                  <w:marTop w:val="0"/>
                  <w:marBottom w:val="0"/>
                  <w:divBdr>
                    <w:top w:val="none" w:sz="0" w:space="0" w:color="auto"/>
                    <w:left w:val="none" w:sz="0" w:space="0" w:color="auto"/>
                    <w:bottom w:val="none" w:sz="0" w:space="0" w:color="auto"/>
                    <w:right w:val="none" w:sz="0" w:space="0" w:color="auto"/>
                  </w:divBdr>
                  <w:divsChild>
                    <w:div w:id="301926924">
                      <w:marLeft w:val="0"/>
                      <w:marRight w:val="0"/>
                      <w:marTop w:val="0"/>
                      <w:marBottom w:val="0"/>
                      <w:divBdr>
                        <w:top w:val="none" w:sz="0" w:space="0" w:color="auto"/>
                        <w:left w:val="none" w:sz="0" w:space="0" w:color="auto"/>
                        <w:bottom w:val="none" w:sz="0" w:space="0" w:color="auto"/>
                        <w:right w:val="none" w:sz="0" w:space="0" w:color="auto"/>
                      </w:divBdr>
                    </w:div>
                  </w:divsChild>
                </w:div>
                <w:div w:id="1140340372">
                  <w:marLeft w:val="0"/>
                  <w:marRight w:val="0"/>
                  <w:marTop w:val="0"/>
                  <w:marBottom w:val="0"/>
                  <w:divBdr>
                    <w:top w:val="none" w:sz="0" w:space="0" w:color="auto"/>
                    <w:left w:val="none" w:sz="0" w:space="0" w:color="auto"/>
                    <w:bottom w:val="none" w:sz="0" w:space="0" w:color="auto"/>
                    <w:right w:val="none" w:sz="0" w:space="0" w:color="auto"/>
                  </w:divBdr>
                  <w:divsChild>
                    <w:div w:id="1708219140">
                      <w:marLeft w:val="0"/>
                      <w:marRight w:val="0"/>
                      <w:marTop w:val="0"/>
                      <w:marBottom w:val="0"/>
                      <w:divBdr>
                        <w:top w:val="none" w:sz="0" w:space="0" w:color="auto"/>
                        <w:left w:val="none" w:sz="0" w:space="0" w:color="auto"/>
                        <w:bottom w:val="none" w:sz="0" w:space="0" w:color="auto"/>
                        <w:right w:val="none" w:sz="0" w:space="0" w:color="auto"/>
                      </w:divBdr>
                    </w:div>
                  </w:divsChild>
                </w:div>
                <w:div w:id="2037464223">
                  <w:marLeft w:val="0"/>
                  <w:marRight w:val="0"/>
                  <w:marTop w:val="0"/>
                  <w:marBottom w:val="0"/>
                  <w:divBdr>
                    <w:top w:val="none" w:sz="0" w:space="0" w:color="auto"/>
                    <w:left w:val="none" w:sz="0" w:space="0" w:color="auto"/>
                    <w:bottom w:val="none" w:sz="0" w:space="0" w:color="auto"/>
                    <w:right w:val="none" w:sz="0" w:space="0" w:color="auto"/>
                  </w:divBdr>
                  <w:divsChild>
                    <w:div w:id="1824740444">
                      <w:marLeft w:val="0"/>
                      <w:marRight w:val="0"/>
                      <w:marTop w:val="0"/>
                      <w:marBottom w:val="0"/>
                      <w:divBdr>
                        <w:top w:val="none" w:sz="0" w:space="0" w:color="auto"/>
                        <w:left w:val="none" w:sz="0" w:space="0" w:color="auto"/>
                        <w:bottom w:val="none" w:sz="0" w:space="0" w:color="auto"/>
                        <w:right w:val="none" w:sz="0" w:space="0" w:color="auto"/>
                      </w:divBdr>
                    </w:div>
                  </w:divsChild>
                </w:div>
                <w:div w:id="194855321">
                  <w:marLeft w:val="0"/>
                  <w:marRight w:val="0"/>
                  <w:marTop w:val="0"/>
                  <w:marBottom w:val="0"/>
                  <w:divBdr>
                    <w:top w:val="none" w:sz="0" w:space="0" w:color="auto"/>
                    <w:left w:val="none" w:sz="0" w:space="0" w:color="auto"/>
                    <w:bottom w:val="none" w:sz="0" w:space="0" w:color="auto"/>
                    <w:right w:val="none" w:sz="0" w:space="0" w:color="auto"/>
                  </w:divBdr>
                  <w:divsChild>
                    <w:div w:id="743065719">
                      <w:marLeft w:val="0"/>
                      <w:marRight w:val="0"/>
                      <w:marTop w:val="0"/>
                      <w:marBottom w:val="0"/>
                      <w:divBdr>
                        <w:top w:val="none" w:sz="0" w:space="0" w:color="auto"/>
                        <w:left w:val="none" w:sz="0" w:space="0" w:color="auto"/>
                        <w:bottom w:val="none" w:sz="0" w:space="0" w:color="auto"/>
                        <w:right w:val="none" w:sz="0" w:space="0" w:color="auto"/>
                      </w:divBdr>
                    </w:div>
                  </w:divsChild>
                </w:div>
                <w:div w:id="1735738871">
                  <w:marLeft w:val="0"/>
                  <w:marRight w:val="0"/>
                  <w:marTop w:val="0"/>
                  <w:marBottom w:val="0"/>
                  <w:divBdr>
                    <w:top w:val="none" w:sz="0" w:space="0" w:color="auto"/>
                    <w:left w:val="none" w:sz="0" w:space="0" w:color="auto"/>
                    <w:bottom w:val="none" w:sz="0" w:space="0" w:color="auto"/>
                    <w:right w:val="none" w:sz="0" w:space="0" w:color="auto"/>
                  </w:divBdr>
                  <w:divsChild>
                    <w:div w:id="826287589">
                      <w:marLeft w:val="0"/>
                      <w:marRight w:val="0"/>
                      <w:marTop w:val="0"/>
                      <w:marBottom w:val="0"/>
                      <w:divBdr>
                        <w:top w:val="none" w:sz="0" w:space="0" w:color="auto"/>
                        <w:left w:val="none" w:sz="0" w:space="0" w:color="auto"/>
                        <w:bottom w:val="none" w:sz="0" w:space="0" w:color="auto"/>
                        <w:right w:val="none" w:sz="0" w:space="0" w:color="auto"/>
                      </w:divBdr>
                    </w:div>
                  </w:divsChild>
                </w:div>
                <w:div w:id="1482575515">
                  <w:marLeft w:val="0"/>
                  <w:marRight w:val="0"/>
                  <w:marTop w:val="0"/>
                  <w:marBottom w:val="0"/>
                  <w:divBdr>
                    <w:top w:val="none" w:sz="0" w:space="0" w:color="auto"/>
                    <w:left w:val="none" w:sz="0" w:space="0" w:color="auto"/>
                    <w:bottom w:val="none" w:sz="0" w:space="0" w:color="auto"/>
                    <w:right w:val="none" w:sz="0" w:space="0" w:color="auto"/>
                  </w:divBdr>
                  <w:divsChild>
                    <w:div w:id="732234881">
                      <w:marLeft w:val="0"/>
                      <w:marRight w:val="0"/>
                      <w:marTop w:val="0"/>
                      <w:marBottom w:val="0"/>
                      <w:divBdr>
                        <w:top w:val="none" w:sz="0" w:space="0" w:color="auto"/>
                        <w:left w:val="none" w:sz="0" w:space="0" w:color="auto"/>
                        <w:bottom w:val="none" w:sz="0" w:space="0" w:color="auto"/>
                        <w:right w:val="none" w:sz="0" w:space="0" w:color="auto"/>
                      </w:divBdr>
                    </w:div>
                  </w:divsChild>
                </w:div>
                <w:div w:id="562839460">
                  <w:marLeft w:val="0"/>
                  <w:marRight w:val="0"/>
                  <w:marTop w:val="0"/>
                  <w:marBottom w:val="0"/>
                  <w:divBdr>
                    <w:top w:val="none" w:sz="0" w:space="0" w:color="auto"/>
                    <w:left w:val="none" w:sz="0" w:space="0" w:color="auto"/>
                    <w:bottom w:val="none" w:sz="0" w:space="0" w:color="auto"/>
                    <w:right w:val="none" w:sz="0" w:space="0" w:color="auto"/>
                  </w:divBdr>
                  <w:divsChild>
                    <w:div w:id="548608763">
                      <w:marLeft w:val="0"/>
                      <w:marRight w:val="0"/>
                      <w:marTop w:val="0"/>
                      <w:marBottom w:val="0"/>
                      <w:divBdr>
                        <w:top w:val="none" w:sz="0" w:space="0" w:color="auto"/>
                        <w:left w:val="none" w:sz="0" w:space="0" w:color="auto"/>
                        <w:bottom w:val="none" w:sz="0" w:space="0" w:color="auto"/>
                        <w:right w:val="none" w:sz="0" w:space="0" w:color="auto"/>
                      </w:divBdr>
                    </w:div>
                  </w:divsChild>
                </w:div>
                <w:div w:id="1810901073">
                  <w:marLeft w:val="0"/>
                  <w:marRight w:val="0"/>
                  <w:marTop w:val="0"/>
                  <w:marBottom w:val="0"/>
                  <w:divBdr>
                    <w:top w:val="none" w:sz="0" w:space="0" w:color="auto"/>
                    <w:left w:val="none" w:sz="0" w:space="0" w:color="auto"/>
                    <w:bottom w:val="none" w:sz="0" w:space="0" w:color="auto"/>
                    <w:right w:val="none" w:sz="0" w:space="0" w:color="auto"/>
                  </w:divBdr>
                  <w:divsChild>
                    <w:div w:id="594359226">
                      <w:marLeft w:val="0"/>
                      <w:marRight w:val="0"/>
                      <w:marTop w:val="0"/>
                      <w:marBottom w:val="0"/>
                      <w:divBdr>
                        <w:top w:val="none" w:sz="0" w:space="0" w:color="auto"/>
                        <w:left w:val="none" w:sz="0" w:space="0" w:color="auto"/>
                        <w:bottom w:val="none" w:sz="0" w:space="0" w:color="auto"/>
                        <w:right w:val="none" w:sz="0" w:space="0" w:color="auto"/>
                      </w:divBdr>
                    </w:div>
                  </w:divsChild>
                </w:div>
                <w:div w:id="1059742598">
                  <w:marLeft w:val="0"/>
                  <w:marRight w:val="0"/>
                  <w:marTop w:val="0"/>
                  <w:marBottom w:val="0"/>
                  <w:divBdr>
                    <w:top w:val="none" w:sz="0" w:space="0" w:color="auto"/>
                    <w:left w:val="none" w:sz="0" w:space="0" w:color="auto"/>
                    <w:bottom w:val="none" w:sz="0" w:space="0" w:color="auto"/>
                    <w:right w:val="none" w:sz="0" w:space="0" w:color="auto"/>
                  </w:divBdr>
                  <w:divsChild>
                    <w:div w:id="1108307337">
                      <w:marLeft w:val="0"/>
                      <w:marRight w:val="0"/>
                      <w:marTop w:val="0"/>
                      <w:marBottom w:val="0"/>
                      <w:divBdr>
                        <w:top w:val="none" w:sz="0" w:space="0" w:color="auto"/>
                        <w:left w:val="none" w:sz="0" w:space="0" w:color="auto"/>
                        <w:bottom w:val="none" w:sz="0" w:space="0" w:color="auto"/>
                        <w:right w:val="none" w:sz="0" w:space="0" w:color="auto"/>
                      </w:divBdr>
                    </w:div>
                  </w:divsChild>
                </w:div>
                <w:div w:id="438332543">
                  <w:marLeft w:val="0"/>
                  <w:marRight w:val="0"/>
                  <w:marTop w:val="0"/>
                  <w:marBottom w:val="0"/>
                  <w:divBdr>
                    <w:top w:val="none" w:sz="0" w:space="0" w:color="auto"/>
                    <w:left w:val="none" w:sz="0" w:space="0" w:color="auto"/>
                    <w:bottom w:val="none" w:sz="0" w:space="0" w:color="auto"/>
                    <w:right w:val="none" w:sz="0" w:space="0" w:color="auto"/>
                  </w:divBdr>
                  <w:divsChild>
                    <w:div w:id="798915189">
                      <w:marLeft w:val="0"/>
                      <w:marRight w:val="0"/>
                      <w:marTop w:val="0"/>
                      <w:marBottom w:val="0"/>
                      <w:divBdr>
                        <w:top w:val="none" w:sz="0" w:space="0" w:color="auto"/>
                        <w:left w:val="none" w:sz="0" w:space="0" w:color="auto"/>
                        <w:bottom w:val="none" w:sz="0" w:space="0" w:color="auto"/>
                        <w:right w:val="none" w:sz="0" w:space="0" w:color="auto"/>
                      </w:divBdr>
                    </w:div>
                  </w:divsChild>
                </w:div>
                <w:div w:id="838155467">
                  <w:marLeft w:val="0"/>
                  <w:marRight w:val="0"/>
                  <w:marTop w:val="0"/>
                  <w:marBottom w:val="0"/>
                  <w:divBdr>
                    <w:top w:val="none" w:sz="0" w:space="0" w:color="auto"/>
                    <w:left w:val="none" w:sz="0" w:space="0" w:color="auto"/>
                    <w:bottom w:val="none" w:sz="0" w:space="0" w:color="auto"/>
                    <w:right w:val="none" w:sz="0" w:space="0" w:color="auto"/>
                  </w:divBdr>
                  <w:divsChild>
                    <w:div w:id="1647540067">
                      <w:marLeft w:val="0"/>
                      <w:marRight w:val="0"/>
                      <w:marTop w:val="0"/>
                      <w:marBottom w:val="0"/>
                      <w:divBdr>
                        <w:top w:val="none" w:sz="0" w:space="0" w:color="auto"/>
                        <w:left w:val="none" w:sz="0" w:space="0" w:color="auto"/>
                        <w:bottom w:val="none" w:sz="0" w:space="0" w:color="auto"/>
                        <w:right w:val="none" w:sz="0" w:space="0" w:color="auto"/>
                      </w:divBdr>
                    </w:div>
                  </w:divsChild>
                </w:div>
                <w:div w:id="40833007">
                  <w:marLeft w:val="0"/>
                  <w:marRight w:val="0"/>
                  <w:marTop w:val="0"/>
                  <w:marBottom w:val="0"/>
                  <w:divBdr>
                    <w:top w:val="none" w:sz="0" w:space="0" w:color="auto"/>
                    <w:left w:val="none" w:sz="0" w:space="0" w:color="auto"/>
                    <w:bottom w:val="none" w:sz="0" w:space="0" w:color="auto"/>
                    <w:right w:val="none" w:sz="0" w:space="0" w:color="auto"/>
                  </w:divBdr>
                  <w:divsChild>
                    <w:div w:id="1493063272">
                      <w:marLeft w:val="0"/>
                      <w:marRight w:val="0"/>
                      <w:marTop w:val="0"/>
                      <w:marBottom w:val="0"/>
                      <w:divBdr>
                        <w:top w:val="none" w:sz="0" w:space="0" w:color="auto"/>
                        <w:left w:val="none" w:sz="0" w:space="0" w:color="auto"/>
                        <w:bottom w:val="none" w:sz="0" w:space="0" w:color="auto"/>
                        <w:right w:val="none" w:sz="0" w:space="0" w:color="auto"/>
                      </w:divBdr>
                    </w:div>
                  </w:divsChild>
                </w:div>
                <w:div w:id="1677921801">
                  <w:marLeft w:val="0"/>
                  <w:marRight w:val="0"/>
                  <w:marTop w:val="0"/>
                  <w:marBottom w:val="0"/>
                  <w:divBdr>
                    <w:top w:val="none" w:sz="0" w:space="0" w:color="auto"/>
                    <w:left w:val="none" w:sz="0" w:space="0" w:color="auto"/>
                    <w:bottom w:val="none" w:sz="0" w:space="0" w:color="auto"/>
                    <w:right w:val="none" w:sz="0" w:space="0" w:color="auto"/>
                  </w:divBdr>
                  <w:divsChild>
                    <w:div w:id="1487743111">
                      <w:marLeft w:val="0"/>
                      <w:marRight w:val="0"/>
                      <w:marTop w:val="0"/>
                      <w:marBottom w:val="0"/>
                      <w:divBdr>
                        <w:top w:val="none" w:sz="0" w:space="0" w:color="auto"/>
                        <w:left w:val="none" w:sz="0" w:space="0" w:color="auto"/>
                        <w:bottom w:val="none" w:sz="0" w:space="0" w:color="auto"/>
                        <w:right w:val="none" w:sz="0" w:space="0" w:color="auto"/>
                      </w:divBdr>
                    </w:div>
                  </w:divsChild>
                </w:div>
                <w:div w:id="1217401347">
                  <w:marLeft w:val="0"/>
                  <w:marRight w:val="0"/>
                  <w:marTop w:val="0"/>
                  <w:marBottom w:val="0"/>
                  <w:divBdr>
                    <w:top w:val="none" w:sz="0" w:space="0" w:color="auto"/>
                    <w:left w:val="none" w:sz="0" w:space="0" w:color="auto"/>
                    <w:bottom w:val="none" w:sz="0" w:space="0" w:color="auto"/>
                    <w:right w:val="none" w:sz="0" w:space="0" w:color="auto"/>
                  </w:divBdr>
                  <w:divsChild>
                    <w:div w:id="15546400">
                      <w:marLeft w:val="0"/>
                      <w:marRight w:val="0"/>
                      <w:marTop w:val="0"/>
                      <w:marBottom w:val="0"/>
                      <w:divBdr>
                        <w:top w:val="none" w:sz="0" w:space="0" w:color="auto"/>
                        <w:left w:val="none" w:sz="0" w:space="0" w:color="auto"/>
                        <w:bottom w:val="none" w:sz="0" w:space="0" w:color="auto"/>
                        <w:right w:val="none" w:sz="0" w:space="0" w:color="auto"/>
                      </w:divBdr>
                    </w:div>
                  </w:divsChild>
                </w:div>
                <w:div w:id="875040095">
                  <w:marLeft w:val="0"/>
                  <w:marRight w:val="0"/>
                  <w:marTop w:val="0"/>
                  <w:marBottom w:val="0"/>
                  <w:divBdr>
                    <w:top w:val="none" w:sz="0" w:space="0" w:color="auto"/>
                    <w:left w:val="none" w:sz="0" w:space="0" w:color="auto"/>
                    <w:bottom w:val="none" w:sz="0" w:space="0" w:color="auto"/>
                    <w:right w:val="none" w:sz="0" w:space="0" w:color="auto"/>
                  </w:divBdr>
                  <w:divsChild>
                    <w:div w:id="421026570">
                      <w:marLeft w:val="0"/>
                      <w:marRight w:val="0"/>
                      <w:marTop w:val="0"/>
                      <w:marBottom w:val="0"/>
                      <w:divBdr>
                        <w:top w:val="none" w:sz="0" w:space="0" w:color="auto"/>
                        <w:left w:val="none" w:sz="0" w:space="0" w:color="auto"/>
                        <w:bottom w:val="none" w:sz="0" w:space="0" w:color="auto"/>
                        <w:right w:val="none" w:sz="0" w:space="0" w:color="auto"/>
                      </w:divBdr>
                    </w:div>
                  </w:divsChild>
                </w:div>
                <w:div w:id="1416634830">
                  <w:marLeft w:val="0"/>
                  <w:marRight w:val="0"/>
                  <w:marTop w:val="0"/>
                  <w:marBottom w:val="0"/>
                  <w:divBdr>
                    <w:top w:val="none" w:sz="0" w:space="0" w:color="auto"/>
                    <w:left w:val="none" w:sz="0" w:space="0" w:color="auto"/>
                    <w:bottom w:val="none" w:sz="0" w:space="0" w:color="auto"/>
                    <w:right w:val="none" w:sz="0" w:space="0" w:color="auto"/>
                  </w:divBdr>
                  <w:divsChild>
                    <w:div w:id="203255758">
                      <w:marLeft w:val="0"/>
                      <w:marRight w:val="0"/>
                      <w:marTop w:val="0"/>
                      <w:marBottom w:val="0"/>
                      <w:divBdr>
                        <w:top w:val="none" w:sz="0" w:space="0" w:color="auto"/>
                        <w:left w:val="none" w:sz="0" w:space="0" w:color="auto"/>
                        <w:bottom w:val="none" w:sz="0" w:space="0" w:color="auto"/>
                        <w:right w:val="none" w:sz="0" w:space="0" w:color="auto"/>
                      </w:divBdr>
                    </w:div>
                  </w:divsChild>
                </w:div>
                <w:div w:id="408037939">
                  <w:marLeft w:val="0"/>
                  <w:marRight w:val="0"/>
                  <w:marTop w:val="0"/>
                  <w:marBottom w:val="0"/>
                  <w:divBdr>
                    <w:top w:val="none" w:sz="0" w:space="0" w:color="auto"/>
                    <w:left w:val="none" w:sz="0" w:space="0" w:color="auto"/>
                    <w:bottom w:val="none" w:sz="0" w:space="0" w:color="auto"/>
                    <w:right w:val="none" w:sz="0" w:space="0" w:color="auto"/>
                  </w:divBdr>
                  <w:divsChild>
                    <w:div w:id="1689795535">
                      <w:marLeft w:val="0"/>
                      <w:marRight w:val="0"/>
                      <w:marTop w:val="0"/>
                      <w:marBottom w:val="0"/>
                      <w:divBdr>
                        <w:top w:val="none" w:sz="0" w:space="0" w:color="auto"/>
                        <w:left w:val="none" w:sz="0" w:space="0" w:color="auto"/>
                        <w:bottom w:val="none" w:sz="0" w:space="0" w:color="auto"/>
                        <w:right w:val="none" w:sz="0" w:space="0" w:color="auto"/>
                      </w:divBdr>
                    </w:div>
                  </w:divsChild>
                </w:div>
                <w:div w:id="944580368">
                  <w:marLeft w:val="0"/>
                  <w:marRight w:val="0"/>
                  <w:marTop w:val="0"/>
                  <w:marBottom w:val="0"/>
                  <w:divBdr>
                    <w:top w:val="none" w:sz="0" w:space="0" w:color="auto"/>
                    <w:left w:val="none" w:sz="0" w:space="0" w:color="auto"/>
                    <w:bottom w:val="none" w:sz="0" w:space="0" w:color="auto"/>
                    <w:right w:val="none" w:sz="0" w:space="0" w:color="auto"/>
                  </w:divBdr>
                  <w:divsChild>
                    <w:div w:id="1933010736">
                      <w:marLeft w:val="0"/>
                      <w:marRight w:val="0"/>
                      <w:marTop w:val="0"/>
                      <w:marBottom w:val="0"/>
                      <w:divBdr>
                        <w:top w:val="none" w:sz="0" w:space="0" w:color="auto"/>
                        <w:left w:val="none" w:sz="0" w:space="0" w:color="auto"/>
                        <w:bottom w:val="none" w:sz="0" w:space="0" w:color="auto"/>
                        <w:right w:val="none" w:sz="0" w:space="0" w:color="auto"/>
                      </w:divBdr>
                    </w:div>
                  </w:divsChild>
                </w:div>
                <w:div w:id="552036932">
                  <w:marLeft w:val="0"/>
                  <w:marRight w:val="0"/>
                  <w:marTop w:val="0"/>
                  <w:marBottom w:val="0"/>
                  <w:divBdr>
                    <w:top w:val="none" w:sz="0" w:space="0" w:color="auto"/>
                    <w:left w:val="none" w:sz="0" w:space="0" w:color="auto"/>
                    <w:bottom w:val="none" w:sz="0" w:space="0" w:color="auto"/>
                    <w:right w:val="none" w:sz="0" w:space="0" w:color="auto"/>
                  </w:divBdr>
                  <w:divsChild>
                    <w:div w:id="391273633">
                      <w:marLeft w:val="0"/>
                      <w:marRight w:val="0"/>
                      <w:marTop w:val="0"/>
                      <w:marBottom w:val="0"/>
                      <w:divBdr>
                        <w:top w:val="none" w:sz="0" w:space="0" w:color="auto"/>
                        <w:left w:val="none" w:sz="0" w:space="0" w:color="auto"/>
                        <w:bottom w:val="none" w:sz="0" w:space="0" w:color="auto"/>
                        <w:right w:val="none" w:sz="0" w:space="0" w:color="auto"/>
                      </w:divBdr>
                    </w:div>
                  </w:divsChild>
                </w:div>
                <w:div w:id="1111049266">
                  <w:marLeft w:val="0"/>
                  <w:marRight w:val="0"/>
                  <w:marTop w:val="0"/>
                  <w:marBottom w:val="0"/>
                  <w:divBdr>
                    <w:top w:val="none" w:sz="0" w:space="0" w:color="auto"/>
                    <w:left w:val="none" w:sz="0" w:space="0" w:color="auto"/>
                    <w:bottom w:val="none" w:sz="0" w:space="0" w:color="auto"/>
                    <w:right w:val="none" w:sz="0" w:space="0" w:color="auto"/>
                  </w:divBdr>
                  <w:divsChild>
                    <w:div w:id="1658873414">
                      <w:marLeft w:val="0"/>
                      <w:marRight w:val="0"/>
                      <w:marTop w:val="0"/>
                      <w:marBottom w:val="0"/>
                      <w:divBdr>
                        <w:top w:val="none" w:sz="0" w:space="0" w:color="auto"/>
                        <w:left w:val="none" w:sz="0" w:space="0" w:color="auto"/>
                        <w:bottom w:val="none" w:sz="0" w:space="0" w:color="auto"/>
                        <w:right w:val="none" w:sz="0" w:space="0" w:color="auto"/>
                      </w:divBdr>
                    </w:div>
                  </w:divsChild>
                </w:div>
                <w:div w:id="1083377839">
                  <w:marLeft w:val="0"/>
                  <w:marRight w:val="0"/>
                  <w:marTop w:val="0"/>
                  <w:marBottom w:val="0"/>
                  <w:divBdr>
                    <w:top w:val="none" w:sz="0" w:space="0" w:color="auto"/>
                    <w:left w:val="none" w:sz="0" w:space="0" w:color="auto"/>
                    <w:bottom w:val="none" w:sz="0" w:space="0" w:color="auto"/>
                    <w:right w:val="none" w:sz="0" w:space="0" w:color="auto"/>
                  </w:divBdr>
                  <w:divsChild>
                    <w:div w:id="1105425081">
                      <w:marLeft w:val="0"/>
                      <w:marRight w:val="0"/>
                      <w:marTop w:val="0"/>
                      <w:marBottom w:val="0"/>
                      <w:divBdr>
                        <w:top w:val="none" w:sz="0" w:space="0" w:color="auto"/>
                        <w:left w:val="none" w:sz="0" w:space="0" w:color="auto"/>
                        <w:bottom w:val="none" w:sz="0" w:space="0" w:color="auto"/>
                        <w:right w:val="none" w:sz="0" w:space="0" w:color="auto"/>
                      </w:divBdr>
                    </w:div>
                  </w:divsChild>
                </w:div>
                <w:div w:id="1797602780">
                  <w:marLeft w:val="0"/>
                  <w:marRight w:val="0"/>
                  <w:marTop w:val="0"/>
                  <w:marBottom w:val="0"/>
                  <w:divBdr>
                    <w:top w:val="none" w:sz="0" w:space="0" w:color="auto"/>
                    <w:left w:val="none" w:sz="0" w:space="0" w:color="auto"/>
                    <w:bottom w:val="none" w:sz="0" w:space="0" w:color="auto"/>
                    <w:right w:val="none" w:sz="0" w:space="0" w:color="auto"/>
                  </w:divBdr>
                  <w:divsChild>
                    <w:div w:id="777676843">
                      <w:marLeft w:val="0"/>
                      <w:marRight w:val="0"/>
                      <w:marTop w:val="0"/>
                      <w:marBottom w:val="0"/>
                      <w:divBdr>
                        <w:top w:val="none" w:sz="0" w:space="0" w:color="auto"/>
                        <w:left w:val="none" w:sz="0" w:space="0" w:color="auto"/>
                        <w:bottom w:val="none" w:sz="0" w:space="0" w:color="auto"/>
                        <w:right w:val="none" w:sz="0" w:space="0" w:color="auto"/>
                      </w:divBdr>
                    </w:div>
                  </w:divsChild>
                </w:div>
                <w:div w:id="761948918">
                  <w:marLeft w:val="0"/>
                  <w:marRight w:val="0"/>
                  <w:marTop w:val="0"/>
                  <w:marBottom w:val="0"/>
                  <w:divBdr>
                    <w:top w:val="none" w:sz="0" w:space="0" w:color="auto"/>
                    <w:left w:val="none" w:sz="0" w:space="0" w:color="auto"/>
                    <w:bottom w:val="none" w:sz="0" w:space="0" w:color="auto"/>
                    <w:right w:val="none" w:sz="0" w:space="0" w:color="auto"/>
                  </w:divBdr>
                  <w:divsChild>
                    <w:div w:id="717122111">
                      <w:marLeft w:val="0"/>
                      <w:marRight w:val="0"/>
                      <w:marTop w:val="0"/>
                      <w:marBottom w:val="0"/>
                      <w:divBdr>
                        <w:top w:val="none" w:sz="0" w:space="0" w:color="auto"/>
                        <w:left w:val="none" w:sz="0" w:space="0" w:color="auto"/>
                        <w:bottom w:val="none" w:sz="0" w:space="0" w:color="auto"/>
                        <w:right w:val="none" w:sz="0" w:space="0" w:color="auto"/>
                      </w:divBdr>
                    </w:div>
                  </w:divsChild>
                </w:div>
                <w:div w:id="1031955170">
                  <w:marLeft w:val="0"/>
                  <w:marRight w:val="0"/>
                  <w:marTop w:val="0"/>
                  <w:marBottom w:val="0"/>
                  <w:divBdr>
                    <w:top w:val="none" w:sz="0" w:space="0" w:color="auto"/>
                    <w:left w:val="none" w:sz="0" w:space="0" w:color="auto"/>
                    <w:bottom w:val="none" w:sz="0" w:space="0" w:color="auto"/>
                    <w:right w:val="none" w:sz="0" w:space="0" w:color="auto"/>
                  </w:divBdr>
                  <w:divsChild>
                    <w:div w:id="2134014843">
                      <w:marLeft w:val="0"/>
                      <w:marRight w:val="0"/>
                      <w:marTop w:val="0"/>
                      <w:marBottom w:val="0"/>
                      <w:divBdr>
                        <w:top w:val="none" w:sz="0" w:space="0" w:color="auto"/>
                        <w:left w:val="none" w:sz="0" w:space="0" w:color="auto"/>
                        <w:bottom w:val="none" w:sz="0" w:space="0" w:color="auto"/>
                        <w:right w:val="none" w:sz="0" w:space="0" w:color="auto"/>
                      </w:divBdr>
                    </w:div>
                  </w:divsChild>
                </w:div>
                <w:div w:id="1632596027">
                  <w:marLeft w:val="0"/>
                  <w:marRight w:val="0"/>
                  <w:marTop w:val="0"/>
                  <w:marBottom w:val="0"/>
                  <w:divBdr>
                    <w:top w:val="none" w:sz="0" w:space="0" w:color="auto"/>
                    <w:left w:val="none" w:sz="0" w:space="0" w:color="auto"/>
                    <w:bottom w:val="none" w:sz="0" w:space="0" w:color="auto"/>
                    <w:right w:val="none" w:sz="0" w:space="0" w:color="auto"/>
                  </w:divBdr>
                  <w:divsChild>
                    <w:div w:id="382411170">
                      <w:marLeft w:val="0"/>
                      <w:marRight w:val="0"/>
                      <w:marTop w:val="0"/>
                      <w:marBottom w:val="0"/>
                      <w:divBdr>
                        <w:top w:val="none" w:sz="0" w:space="0" w:color="auto"/>
                        <w:left w:val="none" w:sz="0" w:space="0" w:color="auto"/>
                        <w:bottom w:val="none" w:sz="0" w:space="0" w:color="auto"/>
                        <w:right w:val="none" w:sz="0" w:space="0" w:color="auto"/>
                      </w:divBdr>
                    </w:div>
                  </w:divsChild>
                </w:div>
                <w:div w:id="1751534518">
                  <w:marLeft w:val="0"/>
                  <w:marRight w:val="0"/>
                  <w:marTop w:val="0"/>
                  <w:marBottom w:val="0"/>
                  <w:divBdr>
                    <w:top w:val="none" w:sz="0" w:space="0" w:color="auto"/>
                    <w:left w:val="none" w:sz="0" w:space="0" w:color="auto"/>
                    <w:bottom w:val="none" w:sz="0" w:space="0" w:color="auto"/>
                    <w:right w:val="none" w:sz="0" w:space="0" w:color="auto"/>
                  </w:divBdr>
                  <w:divsChild>
                    <w:div w:id="950938830">
                      <w:marLeft w:val="0"/>
                      <w:marRight w:val="0"/>
                      <w:marTop w:val="0"/>
                      <w:marBottom w:val="0"/>
                      <w:divBdr>
                        <w:top w:val="none" w:sz="0" w:space="0" w:color="auto"/>
                        <w:left w:val="none" w:sz="0" w:space="0" w:color="auto"/>
                        <w:bottom w:val="none" w:sz="0" w:space="0" w:color="auto"/>
                        <w:right w:val="none" w:sz="0" w:space="0" w:color="auto"/>
                      </w:divBdr>
                    </w:div>
                  </w:divsChild>
                </w:div>
                <w:div w:id="545414217">
                  <w:marLeft w:val="0"/>
                  <w:marRight w:val="0"/>
                  <w:marTop w:val="0"/>
                  <w:marBottom w:val="0"/>
                  <w:divBdr>
                    <w:top w:val="none" w:sz="0" w:space="0" w:color="auto"/>
                    <w:left w:val="none" w:sz="0" w:space="0" w:color="auto"/>
                    <w:bottom w:val="none" w:sz="0" w:space="0" w:color="auto"/>
                    <w:right w:val="none" w:sz="0" w:space="0" w:color="auto"/>
                  </w:divBdr>
                  <w:divsChild>
                    <w:div w:id="332268305">
                      <w:marLeft w:val="0"/>
                      <w:marRight w:val="0"/>
                      <w:marTop w:val="0"/>
                      <w:marBottom w:val="0"/>
                      <w:divBdr>
                        <w:top w:val="none" w:sz="0" w:space="0" w:color="auto"/>
                        <w:left w:val="none" w:sz="0" w:space="0" w:color="auto"/>
                        <w:bottom w:val="none" w:sz="0" w:space="0" w:color="auto"/>
                        <w:right w:val="none" w:sz="0" w:space="0" w:color="auto"/>
                      </w:divBdr>
                    </w:div>
                  </w:divsChild>
                </w:div>
                <w:div w:id="764150738">
                  <w:marLeft w:val="0"/>
                  <w:marRight w:val="0"/>
                  <w:marTop w:val="0"/>
                  <w:marBottom w:val="0"/>
                  <w:divBdr>
                    <w:top w:val="none" w:sz="0" w:space="0" w:color="auto"/>
                    <w:left w:val="none" w:sz="0" w:space="0" w:color="auto"/>
                    <w:bottom w:val="none" w:sz="0" w:space="0" w:color="auto"/>
                    <w:right w:val="none" w:sz="0" w:space="0" w:color="auto"/>
                  </w:divBdr>
                  <w:divsChild>
                    <w:div w:id="116142938">
                      <w:marLeft w:val="0"/>
                      <w:marRight w:val="0"/>
                      <w:marTop w:val="0"/>
                      <w:marBottom w:val="0"/>
                      <w:divBdr>
                        <w:top w:val="none" w:sz="0" w:space="0" w:color="auto"/>
                        <w:left w:val="none" w:sz="0" w:space="0" w:color="auto"/>
                        <w:bottom w:val="none" w:sz="0" w:space="0" w:color="auto"/>
                        <w:right w:val="none" w:sz="0" w:space="0" w:color="auto"/>
                      </w:divBdr>
                    </w:div>
                  </w:divsChild>
                </w:div>
                <w:div w:id="1058749116">
                  <w:marLeft w:val="0"/>
                  <w:marRight w:val="0"/>
                  <w:marTop w:val="0"/>
                  <w:marBottom w:val="0"/>
                  <w:divBdr>
                    <w:top w:val="none" w:sz="0" w:space="0" w:color="auto"/>
                    <w:left w:val="none" w:sz="0" w:space="0" w:color="auto"/>
                    <w:bottom w:val="none" w:sz="0" w:space="0" w:color="auto"/>
                    <w:right w:val="none" w:sz="0" w:space="0" w:color="auto"/>
                  </w:divBdr>
                  <w:divsChild>
                    <w:div w:id="147793093">
                      <w:marLeft w:val="0"/>
                      <w:marRight w:val="0"/>
                      <w:marTop w:val="0"/>
                      <w:marBottom w:val="0"/>
                      <w:divBdr>
                        <w:top w:val="none" w:sz="0" w:space="0" w:color="auto"/>
                        <w:left w:val="none" w:sz="0" w:space="0" w:color="auto"/>
                        <w:bottom w:val="none" w:sz="0" w:space="0" w:color="auto"/>
                        <w:right w:val="none" w:sz="0" w:space="0" w:color="auto"/>
                      </w:divBdr>
                    </w:div>
                  </w:divsChild>
                </w:div>
                <w:div w:id="239606085">
                  <w:marLeft w:val="0"/>
                  <w:marRight w:val="0"/>
                  <w:marTop w:val="0"/>
                  <w:marBottom w:val="0"/>
                  <w:divBdr>
                    <w:top w:val="none" w:sz="0" w:space="0" w:color="auto"/>
                    <w:left w:val="none" w:sz="0" w:space="0" w:color="auto"/>
                    <w:bottom w:val="none" w:sz="0" w:space="0" w:color="auto"/>
                    <w:right w:val="none" w:sz="0" w:space="0" w:color="auto"/>
                  </w:divBdr>
                  <w:divsChild>
                    <w:div w:id="1413047754">
                      <w:marLeft w:val="0"/>
                      <w:marRight w:val="0"/>
                      <w:marTop w:val="0"/>
                      <w:marBottom w:val="0"/>
                      <w:divBdr>
                        <w:top w:val="none" w:sz="0" w:space="0" w:color="auto"/>
                        <w:left w:val="none" w:sz="0" w:space="0" w:color="auto"/>
                        <w:bottom w:val="none" w:sz="0" w:space="0" w:color="auto"/>
                        <w:right w:val="none" w:sz="0" w:space="0" w:color="auto"/>
                      </w:divBdr>
                    </w:div>
                  </w:divsChild>
                </w:div>
                <w:div w:id="623734695">
                  <w:marLeft w:val="0"/>
                  <w:marRight w:val="0"/>
                  <w:marTop w:val="0"/>
                  <w:marBottom w:val="0"/>
                  <w:divBdr>
                    <w:top w:val="none" w:sz="0" w:space="0" w:color="auto"/>
                    <w:left w:val="none" w:sz="0" w:space="0" w:color="auto"/>
                    <w:bottom w:val="none" w:sz="0" w:space="0" w:color="auto"/>
                    <w:right w:val="none" w:sz="0" w:space="0" w:color="auto"/>
                  </w:divBdr>
                  <w:divsChild>
                    <w:div w:id="1873375915">
                      <w:marLeft w:val="0"/>
                      <w:marRight w:val="0"/>
                      <w:marTop w:val="0"/>
                      <w:marBottom w:val="0"/>
                      <w:divBdr>
                        <w:top w:val="none" w:sz="0" w:space="0" w:color="auto"/>
                        <w:left w:val="none" w:sz="0" w:space="0" w:color="auto"/>
                        <w:bottom w:val="none" w:sz="0" w:space="0" w:color="auto"/>
                        <w:right w:val="none" w:sz="0" w:space="0" w:color="auto"/>
                      </w:divBdr>
                    </w:div>
                  </w:divsChild>
                </w:div>
                <w:div w:id="2126852844">
                  <w:marLeft w:val="0"/>
                  <w:marRight w:val="0"/>
                  <w:marTop w:val="0"/>
                  <w:marBottom w:val="0"/>
                  <w:divBdr>
                    <w:top w:val="none" w:sz="0" w:space="0" w:color="auto"/>
                    <w:left w:val="none" w:sz="0" w:space="0" w:color="auto"/>
                    <w:bottom w:val="none" w:sz="0" w:space="0" w:color="auto"/>
                    <w:right w:val="none" w:sz="0" w:space="0" w:color="auto"/>
                  </w:divBdr>
                  <w:divsChild>
                    <w:div w:id="268317729">
                      <w:marLeft w:val="0"/>
                      <w:marRight w:val="0"/>
                      <w:marTop w:val="0"/>
                      <w:marBottom w:val="0"/>
                      <w:divBdr>
                        <w:top w:val="none" w:sz="0" w:space="0" w:color="auto"/>
                        <w:left w:val="none" w:sz="0" w:space="0" w:color="auto"/>
                        <w:bottom w:val="none" w:sz="0" w:space="0" w:color="auto"/>
                        <w:right w:val="none" w:sz="0" w:space="0" w:color="auto"/>
                      </w:divBdr>
                    </w:div>
                  </w:divsChild>
                </w:div>
                <w:div w:id="1107508173">
                  <w:marLeft w:val="0"/>
                  <w:marRight w:val="0"/>
                  <w:marTop w:val="0"/>
                  <w:marBottom w:val="0"/>
                  <w:divBdr>
                    <w:top w:val="none" w:sz="0" w:space="0" w:color="auto"/>
                    <w:left w:val="none" w:sz="0" w:space="0" w:color="auto"/>
                    <w:bottom w:val="none" w:sz="0" w:space="0" w:color="auto"/>
                    <w:right w:val="none" w:sz="0" w:space="0" w:color="auto"/>
                  </w:divBdr>
                  <w:divsChild>
                    <w:div w:id="217665837">
                      <w:marLeft w:val="0"/>
                      <w:marRight w:val="0"/>
                      <w:marTop w:val="0"/>
                      <w:marBottom w:val="0"/>
                      <w:divBdr>
                        <w:top w:val="none" w:sz="0" w:space="0" w:color="auto"/>
                        <w:left w:val="none" w:sz="0" w:space="0" w:color="auto"/>
                        <w:bottom w:val="none" w:sz="0" w:space="0" w:color="auto"/>
                        <w:right w:val="none" w:sz="0" w:space="0" w:color="auto"/>
                      </w:divBdr>
                    </w:div>
                  </w:divsChild>
                </w:div>
                <w:div w:id="702898991">
                  <w:marLeft w:val="0"/>
                  <w:marRight w:val="0"/>
                  <w:marTop w:val="0"/>
                  <w:marBottom w:val="0"/>
                  <w:divBdr>
                    <w:top w:val="none" w:sz="0" w:space="0" w:color="auto"/>
                    <w:left w:val="none" w:sz="0" w:space="0" w:color="auto"/>
                    <w:bottom w:val="none" w:sz="0" w:space="0" w:color="auto"/>
                    <w:right w:val="none" w:sz="0" w:space="0" w:color="auto"/>
                  </w:divBdr>
                  <w:divsChild>
                    <w:div w:id="1168404956">
                      <w:marLeft w:val="0"/>
                      <w:marRight w:val="0"/>
                      <w:marTop w:val="0"/>
                      <w:marBottom w:val="0"/>
                      <w:divBdr>
                        <w:top w:val="none" w:sz="0" w:space="0" w:color="auto"/>
                        <w:left w:val="none" w:sz="0" w:space="0" w:color="auto"/>
                        <w:bottom w:val="none" w:sz="0" w:space="0" w:color="auto"/>
                        <w:right w:val="none" w:sz="0" w:space="0" w:color="auto"/>
                      </w:divBdr>
                    </w:div>
                  </w:divsChild>
                </w:div>
                <w:div w:id="193426468">
                  <w:marLeft w:val="0"/>
                  <w:marRight w:val="0"/>
                  <w:marTop w:val="0"/>
                  <w:marBottom w:val="0"/>
                  <w:divBdr>
                    <w:top w:val="none" w:sz="0" w:space="0" w:color="auto"/>
                    <w:left w:val="none" w:sz="0" w:space="0" w:color="auto"/>
                    <w:bottom w:val="none" w:sz="0" w:space="0" w:color="auto"/>
                    <w:right w:val="none" w:sz="0" w:space="0" w:color="auto"/>
                  </w:divBdr>
                  <w:divsChild>
                    <w:div w:id="345643353">
                      <w:marLeft w:val="0"/>
                      <w:marRight w:val="0"/>
                      <w:marTop w:val="0"/>
                      <w:marBottom w:val="0"/>
                      <w:divBdr>
                        <w:top w:val="none" w:sz="0" w:space="0" w:color="auto"/>
                        <w:left w:val="none" w:sz="0" w:space="0" w:color="auto"/>
                        <w:bottom w:val="none" w:sz="0" w:space="0" w:color="auto"/>
                        <w:right w:val="none" w:sz="0" w:space="0" w:color="auto"/>
                      </w:divBdr>
                    </w:div>
                  </w:divsChild>
                </w:div>
                <w:div w:id="1723825578">
                  <w:marLeft w:val="0"/>
                  <w:marRight w:val="0"/>
                  <w:marTop w:val="0"/>
                  <w:marBottom w:val="0"/>
                  <w:divBdr>
                    <w:top w:val="none" w:sz="0" w:space="0" w:color="auto"/>
                    <w:left w:val="none" w:sz="0" w:space="0" w:color="auto"/>
                    <w:bottom w:val="none" w:sz="0" w:space="0" w:color="auto"/>
                    <w:right w:val="none" w:sz="0" w:space="0" w:color="auto"/>
                  </w:divBdr>
                  <w:divsChild>
                    <w:div w:id="577323926">
                      <w:marLeft w:val="0"/>
                      <w:marRight w:val="0"/>
                      <w:marTop w:val="0"/>
                      <w:marBottom w:val="0"/>
                      <w:divBdr>
                        <w:top w:val="none" w:sz="0" w:space="0" w:color="auto"/>
                        <w:left w:val="none" w:sz="0" w:space="0" w:color="auto"/>
                        <w:bottom w:val="none" w:sz="0" w:space="0" w:color="auto"/>
                        <w:right w:val="none" w:sz="0" w:space="0" w:color="auto"/>
                      </w:divBdr>
                    </w:div>
                  </w:divsChild>
                </w:div>
                <w:div w:id="522984999">
                  <w:marLeft w:val="0"/>
                  <w:marRight w:val="0"/>
                  <w:marTop w:val="0"/>
                  <w:marBottom w:val="0"/>
                  <w:divBdr>
                    <w:top w:val="none" w:sz="0" w:space="0" w:color="auto"/>
                    <w:left w:val="none" w:sz="0" w:space="0" w:color="auto"/>
                    <w:bottom w:val="none" w:sz="0" w:space="0" w:color="auto"/>
                    <w:right w:val="none" w:sz="0" w:space="0" w:color="auto"/>
                  </w:divBdr>
                  <w:divsChild>
                    <w:div w:id="426728025">
                      <w:marLeft w:val="0"/>
                      <w:marRight w:val="0"/>
                      <w:marTop w:val="0"/>
                      <w:marBottom w:val="0"/>
                      <w:divBdr>
                        <w:top w:val="none" w:sz="0" w:space="0" w:color="auto"/>
                        <w:left w:val="none" w:sz="0" w:space="0" w:color="auto"/>
                        <w:bottom w:val="none" w:sz="0" w:space="0" w:color="auto"/>
                        <w:right w:val="none" w:sz="0" w:space="0" w:color="auto"/>
                      </w:divBdr>
                    </w:div>
                  </w:divsChild>
                </w:div>
                <w:div w:id="551619935">
                  <w:marLeft w:val="0"/>
                  <w:marRight w:val="0"/>
                  <w:marTop w:val="0"/>
                  <w:marBottom w:val="0"/>
                  <w:divBdr>
                    <w:top w:val="none" w:sz="0" w:space="0" w:color="auto"/>
                    <w:left w:val="none" w:sz="0" w:space="0" w:color="auto"/>
                    <w:bottom w:val="none" w:sz="0" w:space="0" w:color="auto"/>
                    <w:right w:val="none" w:sz="0" w:space="0" w:color="auto"/>
                  </w:divBdr>
                  <w:divsChild>
                    <w:div w:id="1532765474">
                      <w:marLeft w:val="0"/>
                      <w:marRight w:val="0"/>
                      <w:marTop w:val="0"/>
                      <w:marBottom w:val="0"/>
                      <w:divBdr>
                        <w:top w:val="none" w:sz="0" w:space="0" w:color="auto"/>
                        <w:left w:val="none" w:sz="0" w:space="0" w:color="auto"/>
                        <w:bottom w:val="none" w:sz="0" w:space="0" w:color="auto"/>
                        <w:right w:val="none" w:sz="0" w:space="0" w:color="auto"/>
                      </w:divBdr>
                    </w:div>
                  </w:divsChild>
                </w:div>
                <w:div w:id="94057573">
                  <w:marLeft w:val="0"/>
                  <w:marRight w:val="0"/>
                  <w:marTop w:val="0"/>
                  <w:marBottom w:val="0"/>
                  <w:divBdr>
                    <w:top w:val="none" w:sz="0" w:space="0" w:color="auto"/>
                    <w:left w:val="none" w:sz="0" w:space="0" w:color="auto"/>
                    <w:bottom w:val="none" w:sz="0" w:space="0" w:color="auto"/>
                    <w:right w:val="none" w:sz="0" w:space="0" w:color="auto"/>
                  </w:divBdr>
                  <w:divsChild>
                    <w:div w:id="2032565270">
                      <w:marLeft w:val="0"/>
                      <w:marRight w:val="0"/>
                      <w:marTop w:val="0"/>
                      <w:marBottom w:val="0"/>
                      <w:divBdr>
                        <w:top w:val="none" w:sz="0" w:space="0" w:color="auto"/>
                        <w:left w:val="none" w:sz="0" w:space="0" w:color="auto"/>
                        <w:bottom w:val="none" w:sz="0" w:space="0" w:color="auto"/>
                        <w:right w:val="none" w:sz="0" w:space="0" w:color="auto"/>
                      </w:divBdr>
                    </w:div>
                  </w:divsChild>
                </w:div>
                <w:div w:id="1990282170">
                  <w:marLeft w:val="0"/>
                  <w:marRight w:val="0"/>
                  <w:marTop w:val="0"/>
                  <w:marBottom w:val="0"/>
                  <w:divBdr>
                    <w:top w:val="none" w:sz="0" w:space="0" w:color="auto"/>
                    <w:left w:val="none" w:sz="0" w:space="0" w:color="auto"/>
                    <w:bottom w:val="none" w:sz="0" w:space="0" w:color="auto"/>
                    <w:right w:val="none" w:sz="0" w:space="0" w:color="auto"/>
                  </w:divBdr>
                  <w:divsChild>
                    <w:div w:id="277763221">
                      <w:marLeft w:val="0"/>
                      <w:marRight w:val="0"/>
                      <w:marTop w:val="0"/>
                      <w:marBottom w:val="0"/>
                      <w:divBdr>
                        <w:top w:val="none" w:sz="0" w:space="0" w:color="auto"/>
                        <w:left w:val="none" w:sz="0" w:space="0" w:color="auto"/>
                        <w:bottom w:val="none" w:sz="0" w:space="0" w:color="auto"/>
                        <w:right w:val="none" w:sz="0" w:space="0" w:color="auto"/>
                      </w:divBdr>
                    </w:div>
                  </w:divsChild>
                </w:div>
                <w:div w:id="2025863020">
                  <w:marLeft w:val="0"/>
                  <w:marRight w:val="0"/>
                  <w:marTop w:val="0"/>
                  <w:marBottom w:val="0"/>
                  <w:divBdr>
                    <w:top w:val="none" w:sz="0" w:space="0" w:color="auto"/>
                    <w:left w:val="none" w:sz="0" w:space="0" w:color="auto"/>
                    <w:bottom w:val="none" w:sz="0" w:space="0" w:color="auto"/>
                    <w:right w:val="none" w:sz="0" w:space="0" w:color="auto"/>
                  </w:divBdr>
                  <w:divsChild>
                    <w:div w:id="758216051">
                      <w:marLeft w:val="0"/>
                      <w:marRight w:val="0"/>
                      <w:marTop w:val="0"/>
                      <w:marBottom w:val="0"/>
                      <w:divBdr>
                        <w:top w:val="none" w:sz="0" w:space="0" w:color="auto"/>
                        <w:left w:val="none" w:sz="0" w:space="0" w:color="auto"/>
                        <w:bottom w:val="none" w:sz="0" w:space="0" w:color="auto"/>
                        <w:right w:val="none" w:sz="0" w:space="0" w:color="auto"/>
                      </w:divBdr>
                    </w:div>
                  </w:divsChild>
                </w:div>
                <w:div w:id="1872834744">
                  <w:marLeft w:val="0"/>
                  <w:marRight w:val="0"/>
                  <w:marTop w:val="0"/>
                  <w:marBottom w:val="0"/>
                  <w:divBdr>
                    <w:top w:val="none" w:sz="0" w:space="0" w:color="auto"/>
                    <w:left w:val="none" w:sz="0" w:space="0" w:color="auto"/>
                    <w:bottom w:val="none" w:sz="0" w:space="0" w:color="auto"/>
                    <w:right w:val="none" w:sz="0" w:space="0" w:color="auto"/>
                  </w:divBdr>
                  <w:divsChild>
                    <w:div w:id="1070538056">
                      <w:marLeft w:val="0"/>
                      <w:marRight w:val="0"/>
                      <w:marTop w:val="0"/>
                      <w:marBottom w:val="0"/>
                      <w:divBdr>
                        <w:top w:val="none" w:sz="0" w:space="0" w:color="auto"/>
                        <w:left w:val="none" w:sz="0" w:space="0" w:color="auto"/>
                        <w:bottom w:val="none" w:sz="0" w:space="0" w:color="auto"/>
                        <w:right w:val="none" w:sz="0" w:space="0" w:color="auto"/>
                      </w:divBdr>
                    </w:div>
                  </w:divsChild>
                </w:div>
                <w:div w:id="472603885">
                  <w:marLeft w:val="0"/>
                  <w:marRight w:val="0"/>
                  <w:marTop w:val="0"/>
                  <w:marBottom w:val="0"/>
                  <w:divBdr>
                    <w:top w:val="none" w:sz="0" w:space="0" w:color="auto"/>
                    <w:left w:val="none" w:sz="0" w:space="0" w:color="auto"/>
                    <w:bottom w:val="none" w:sz="0" w:space="0" w:color="auto"/>
                    <w:right w:val="none" w:sz="0" w:space="0" w:color="auto"/>
                  </w:divBdr>
                  <w:divsChild>
                    <w:div w:id="702826305">
                      <w:marLeft w:val="0"/>
                      <w:marRight w:val="0"/>
                      <w:marTop w:val="0"/>
                      <w:marBottom w:val="0"/>
                      <w:divBdr>
                        <w:top w:val="none" w:sz="0" w:space="0" w:color="auto"/>
                        <w:left w:val="none" w:sz="0" w:space="0" w:color="auto"/>
                        <w:bottom w:val="none" w:sz="0" w:space="0" w:color="auto"/>
                        <w:right w:val="none" w:sz="0" w:space="0" w:color="auto"/>
                      </w:divBdr>
                    </w:div>
                  </w:divsChild>
                </w:div>
                <w:div w:id="407114341">
                  <w:marLeft w:val="0"/>
                  <w:marRight w:val="0"/>
                  <w:marTop w:val="0"/>
                  <w:marBottom w:val="0"/>
                  <w:divBdr>
                    <w:top w:val="none" w:sz="0" w:space="0" w:color="auto"/>
                    <w:left w:val="none" w:sz="0" w:space="0" w:color="auto"/>
                    <w:bottom w:val="none" w:sz="0" w:space="0" w:color="auto"/>
                    <w:right w:val="none" w:sz="0" w:space="0" w:color="auto"/>
                  </w:divBdr>
                  <w:divsChild>
                    <w:div w:id="133522313">
                      <w:marLeft w:val="0"/>
                      <w:marRight w:val="0"/>
                      <w:marTop w:val="0"/>
                      <w:marBottom w:val="0"/>
                      <w:divBdr>
                        <w:top w:val="none" w:sz="0" w:space="0" w:color="auto"/>
                        <w:left w:val="none" w:sz="0" w:space="0" w:color="auto"/>
                        <w:bottom w:val="none" w:sz="0" w:space="0" w:color="auto"/>
                        <w:right w:val="none" w:sz="0" w:space="0" w:color="auto"/>
                      </w:divBdr>
                    </w:div>
                  </w:divsChild>
                </w:div>
                <w:div w:id="481311134">
                  <w:marLeft w:val="0"/>
                  <w:marRight w:val="0"/>
                  <w:marTop w:val="0"/>
                  <w:marBottom w:val="0"/>
                  <w:divBdr>
                    <w:top w:val="none" w:sz="0" w:space="0" w:color="auto"/>
                    <w:left w:val="none" w:sz="0" w:space="0" w:color="auto"/>
                    <w:bottom w:val="none" w:sz="0" w:space="0" w:color="auto"/>
                    <w:right w:val="none" w:sz="0" w:space="0" w:color="auto"/>
                  </w:divBdr>
                  <w:divsChild>
                    <w:div w:id="656808779">
                      <w:marLeft w:val="0"/>
                      <w:marRight w:val="0"/>
                      <w:marTop w:val="0"/>
                      <w:marBottom w:val="0"/>
                      <w:divBdr>
                        <w:top w:val="none" w:sz="0" w:space="0" w:color="auto"/>
                        <w:left w:val="none" w:sz="0" w:space="0" w:color="auto"/>
                        <w:bottom w:val="none" w:sz="0" w:space="0" w:color="auto"/>
                        <w:right w:val="none" w:sz="0" w:space="0" w:color="auto"/>
                      </w:divBdr>
                    </w:div>
                  </w:divsChild>
                </w:div>
                <w:div w:id="415251195">
                  <w:marLeft w:val="0"/>
                  <w:marRight w:val="0"/>
                  <w:marTop w:val="0"/>
                  <w:marBottom w:val="0"/>
                  <w:divBdr>
                    <w:top w:val="none" w:sz="0" w:space="0" w:color="auto"/>
                    <w:left w:val="none" w:sz="0" w:space="0" w:color="auto"/>
                    <w:bottom w:val="none" w:sz="0" w:space="0" w:color="auto"/>
                    <w:right w:val="none" w:sz="0" w:space="0" w:color="auto"/>
                  </w:divBdr>
                  <w:divsChild>
                    <w:div w:id="168326583">
                      <w:marLeft w:val="0"/>
                      <w:marRight w:val="0"/>
                      <w:marTop w:val="0"/>
                      <w:marBottom w:val="0"/>
                      <w:divBdr>
                        <w:top w:val="none" w:sz="0" w:space="0" w:color="auto"/>
                        <w:left w:val="none" w:sz="0" w:space="0" w:color="auto"/>
                        <w:bottom w:val="none" w:sz="0" w:space="0" w:color="auto"/>
                        <w:right w:val="none" w:sz="0" w:space="0" w:color="auto"/>
                      </w:divBdr>
                    </w:div>
                  </w:divsChild>
                </w:div>
                <w:div w:id="907763536">
                  <w:marLeft w:val="0"/>
                  <w:marRight w:val="0"/>
                  <w:marTop w:val="0"/>
                  <w:marBottom w:val="0"/>
                  <w:divBdr>
                    <w:top w:val="none" w:sz="0" w:space="0" w:color="auto"/>
                    <w:left w:val="none" w:sz="0" w:space="0" w:color="auto"/>
                    <w:bottom w:val="none" w:sz="0" w:space="0" w:color="auto"/>
                    <w:right w:val="none" w:sz="0" w:space="0" w:color="auto"/>
                  </w:divBdr>
                  <w:divsChild>
                    <w:div w:id="1240824371">
                      <w:marLeft w:val="0"/>
                      <w:marRight w:val="0"/>
                      <w:marTop w:val="0"/>
                      <w:marBottom w:val="0"/>
                      <w:divBdr>
                        <w:top w:val="none" w:sz="0" w:space="0" w:color="auto"/>
                        <w:left w:val="none" w:sz="0" w:space="0" w:color="auto"/>
                        <w:bottom w:val="none" w:sz="0" w:space="0" w:color="auto"/>
                        <w:right w:val="none" w:sz="0" w:space="0" w:color="auto"/>
                      </w:divBdr>
                    </w:div>
                  </w:divsChild>
                </w:div>
                <w:div w:id="860094729">
                  <w:marLeft w:val="0"/>
                  <w:marRight w:val="0"/>
                  <w:marTop w:val="0"/>
                  <w:marBottom w:val="0"/>
                  <w:divBdr>
                    <w:top w:val="none" w:sz="0" w:space="0" w:color="auto"/>
                    <w:left w:val="none" w:sz="0" w:space="0" w:color="auto"/>
                    <w:bottom w:val="none" w:sz="0" w:space="0" w:color="auto"/>
                    <w:right w:val="none" w:sz="0" w:space="0" w:color="auto"/>
                  </w:divBdr>
                  <w:divsChild>
                    <w:div w:id="304357436">
                      <w:marLeft w:val="0"/>
                      <w:marRight w:val="0"/>
                      <w:marTop w:val="0"/>
                      <w:marBottom w:val="0"/>
                      <w:divBdr>
                        <w:top w:val="none" w:sz="0" w:space="0" w:color="auto"/>
                        <w:left w:val="none" w:sz="0" w:space="0" w:color="auto"/>
                        <w:bottom w:val="none" w:sz="0" w:space="0" w:color="auto"/>
                        <w:right w:val="none" w:sz="0" w:space="0" w:color="auto"/>
                      </w:divBdr>
                    </w:div>
                  </w:divsChild>
                </w:div>
                <w:div w:id="723139647">
                  <w:marLeft w:val="0"/>
                  <w:marRight w:val="0"/>
                  <w:marTop w:val="0"/>
                  <w:marBottom w:val="0"/>
                  <w:divBdr>
                    <w:top w:val="none" w:sz="0" w:space="0" w:color="auto"/>
                    <w:left w:val="none" w:sz="0" w:space="0" w:color="auto"/>
                    <w:bottom w:val="none" w:sz="0" w:space="0" w:color="auto"/>
                    <w:right w:val="none" w:sz="0" w:space="0" w:color="auto"/>
                  </w:divBdr>
                  <w:divsChild>
                    <w:div w:id="947927549">
                      <w:marLeft w:val="0"/>
                      <w:marRight w:val="0"/>
                      <w:marTop w:val="0"/>
                      <w:marBottom w:val="0"/>
                      <w:divBdr>
                        <w:top w:val="none" w:sz="0" w:space="0" w:color="auto"/>
                        <w:left w:val="none" w:sz="0" w:space="0" w:color="auto"/>
                        <w:bottom w:val="none" w:sz="0" w:space="0" w:color="auto"/>
                        <w:right w:val="none" w:sz="0" w:space="0" w:color="auto"/>
                      </w:divBdr>
                    </w:div>
                  </w:divsChild>
                </w:div>
                <w:div w:id="831792922">
                  <w:marLeft w:val="0"/>
                  <w:marRight w:val="0"/>
                  <w:marTop w:val="0"/>
                  <w:marBottom w:val="0"/>
                  <w:divBdr>
                    <w:top w:val="none" w:sz="0" w:space="0" w:color="auto"/>
                    <w:left w:val="none" w:sz="0" w:space="0" w:color="auto"/>
                    <w:bottom w:val="none" w:sz="0" w:space="0" w:color="auto"/>
                    <w:right w:val="none" w:sz="0" w:space="0" w:color="auto"/>
                  </w:divBdr>
                  <w:divsChild>
                    <w:div w:id="1317996696">
                      <w:marLeft w:val="0"/>
                      <w:marRight w:val="0"/>
                      <w:marTop w:val="0"/>
                      <w:marBottom w:val="0"/>
                      <w:divBdr>
                        <w:top w:val="none" w:sz="0" w:space="0" w:color="auto"/>
                        <w:left w:val="none" w:sz="0" w:space="0" w:color="auto"/>
                        <w:bottom w:val="none" w:sz="0" w:space="0" w:color="auto"/>
                        <w:right w:val="none" w:sz="0" w:space="0" w:color="auto"/>
                      </w:divBdr>
                    </w:div>
                  </w:divsChild>
                </w:div>
                <w:div w:id="699016353">
                  <w:marLeft w:val="0"/>
                  <w:marRight w:val="0"/>
                  <w:marTop w:val="0"/>
                  <w:marBottom w:val="0"/>
                  <w:divBdr>
                    <w:top w:val="none" w:sz="0" w:space="0" w:color="auto"/>
                    <w:left w:val="none" w:sz="0" w:space="0" w:color="auto"/>
                    <w:bottom w:val="none" w:sz="0" w:space="0" w:color="auto"/>
                    <w:right w:val="none" w:sz="0" w:space="0" w:color="auto"/>
                  </w:divBdr>
                  <w:divsChild>
                    <w:div w:id="795101293">
                      <w:marLeft w:val="0"/>
                      <w:marRight w:val="0"/>
                      <w:marTop w:val="0"/>
                      <w:marBottom w:val="0"/>
                      <w:divBdr>
                        <w:top w:val="none" w:sz="0" w:space="0" w:color="auto"/>
                        <w:left w:val="none" w:sz="0" w:space="0" w:color="auto"/>
                        <w:bottom w:val="none" w:sz="0" w:space="0" w:color="auto"/>
                        <w:right w:val="none" w:sz="0" w:space="0" w:color="auto"/>
                      </w:divBdr>
                    </w:div>
                  </w:divsChild>
                </w:div>
                <w:div w:id="198275317">
                  <w:marLeft w:val="0"/>
                  <w:marRight w:val="0"/>
                  <w:marTop w:val="0"/>
                  <w:marBottom w:val="0"/>
                  <w:divBdr>
                    <w:top w:val="none" w:sz="0" w:space="0" w:color="auto"/>
                    <w:left w:val="none" w:sz="0" w:space="0" w:color="auto"/>
                    <w:bottom w:val="none" w:sz="0" w:space="0" w:color="auto"/>
                    <w:right w:val="none" w:sz="0" w:space="0" w:color="auto"/>
                  </w:divBdr>
                  <w:divsChild>
                    <w:div w:id="1334911165">
                      <w:marLeft w:val="0"/>
                      <w:marRight w:val="0"/>
                      <w:marTop w:val="0"/>
                      <w:marBottom w:val="0"/>
                      <w:divBdr>
                        <w:top w:val="none" w:sz="0" w:space="0" w:color="auto"/>
                        <w:left w:val="none" w:sz="0" w:space="0" w:color="auto"/>
                        <w:bottom w:val="none" w:sz="0" w:space="0" w:color="auto"/>
                        <w:right w:val="none" w:sz="0" w:space="0" w:color="auto"/>
                      </w:divBdr>
                    </w:div>
                  </w:divsChild>
                </w:div>
                <w:div w:id="120617426">
                  <w:marLeft w:val="0"/>
                  <w:marRight w:val="0"/>
                  <w:marTop w:val="0"/>
                  <w:marBottom w:val="0"/>
                  <w:divBdr>
                    <w:top w:val="none" w:sz="0" w:space="0" w:color="auto"/>
                    <w:left w:val="none" w:sz="0" w:space="0" w:color="auto"/>
                    <w:bottom w:val="none" w:sz="0" w:space="0" w:color="auto"/>
                    <w:right w:val="none" w:sz="0" w:space="0" w:color="auto"/>
                  </w:divBdr>
                  <w:divsChild>
                    <w:div w:id="514881101">
                      <w:marLeft w:val="0"/>
                      <w:marRight w:val="0"/>
                      <w:marTop w:val="0"/>
                      <w:marBottom w:val="0"/>
                      <w:divBdr>
                        <w:top w:val="none" w:sz="0" w:space="0" w:color="auto"/>
                        <w:left w:val="none" w:sz="0" w:space="0" w:color="auto"/>
                        <w:bottom w:val="none" w:sz="0" w:space="0" w:color="auto"/>
                        <w:right w:val="none" w:sz="0" w:space="0" w:color="auto"/>
                      </w:divBdr>
                    </w:div>
                  </w:divsChild>
                </w:div>
                <w:div w:id="1505780081">
                  <w:marLeft w:val="0"/>
                  <w:marRight w:val="0"/>
                  <w:marTop w:val="0"/>
                  <w:marBottom w:val="0"/>
                  <w:divBdr>
                    <w:top w:val="none" w:sz="0" w:space="0" w:color="auto"/>
                    <w:left w:val="none" w:sz="0" w:space="0" w:color="auto"/>
                    <w:bottom w:val="none" w:sz="0" w:space="0" w:color="auto"/>
                    <w:right w:val="none" w:sz="0" w:space="0" w:color="auto"/>
                  </w:divBdr>
                  <w:divsChild>
                    <w:div w:id="321929470">
                      <w:marLeft w:val="0"/>
                      <w:marRight w:val="0"/>
                      <w:marTop w:val="0"/>
                      <w:marBottom w:val="0"/>
                      <w:divBdr>
                        <w:top w:val="none" w:sz="0" w:space="0" w:color="auto"/>
                        <w:left w:val="none" w:sz="0" w:space="0" w:color="auto"/>
                        <w:bottom w:val="none" w:sz="0" w:space="0" w:color="auto"/>
                        <w:right w:val="none" w:sz="0" w:space="0" w:color="auto"/>
                      </w:divBdr>
                    </w:div>
                  </w:divsChild>
                </w:div>
                <w:div w:id="1469935386">
                  <w:marLeft w:val="0"/>
                  <w:marRight w:val="0"/>
                  <w:marTop w:val="0"/>
                  <w:marBottom w:val="0"/>
                  <w:divBdr>
                    <w:top w:val="none" w:sz="0" w:space="0" w:color="auto"/>
                    <w:left w:val="none" w:sz="0" w:space="0" w:color="auto"/>
                    <w:bottom w:val="none" w:sz="0" w:space="0" w:color="auto"/>
                    <w:right w:val="none" w:sz="0" w:space="0" w:color="auto"/>
                  </w:divBdr>
                  <w:divsChild>
                    <w:div w:id="1210456848">
                      <w:marLeft w:val="0"/>
                      <w:marRight w:val="0"/>
                      <w:marTop w:val="0"/>
                      <w:marBottom w:val="0"/>
                      <w:divBdr>
                        <w:top w:val="none" w:sz="0" w:space="0" w:color="auto"/>
                        <w:left w:val="none" w:sz="0" w:space="0" w:color="auto"/>
                        <w:bottom w:val="none" w:sz="0" w:space="0" w:color="auto"/>
                        <w:right w:val="none" w:sz="0" w:space="0" w:color="auto"/>
                      </w:divBdr>
                    </w:div>
                  </w:divsChild>
                </w:div>
                <w:div w:id="451942828">
                  <w:marLeft w:val="0"/>
                  <w:marRight w:val="0"/>
                  <w:marTop w:val="0"/>
                  <w:marBottom w:val="0"/>
                  <w:divBdr>
                    <w:top w:val="none" w:sz="0" w:space="0" w:color="auto"/>
                    <w:left w:val="none" w:sz="0" w:space="0" w:color="auto"/>
                    <w:bottom w:val="none" w:sz="0" w:space="0" w:color="auto"/>
                    <w:right w:val="none" w:sz="0" w:space="0" w:color="auto"/>
                  </w:divBdr>
                  <w:divsChild>
                    <w:div w:id="1795176903">
                      <w:marLeft w:val="0"/>
                      <w:marRight w:val="0"/>
                      <w:marTop w:val="0"/>
                      <w:marBottom w:val="0"/>
                      <w:divBdr>
                        <w:top w:val="none" w:sz="0" w:space="0" w:color="auto"/>
                        <w:left w:val="none" w:sz="0" w:space="0" w:color="auto"/>
                        <w:bottom w:val="none" w:sz="0" w:space="0" w:color="auto"/>
                        <w:right w:val="none" w:sz="0" w:space="0" w:color="auto"/>
                      </w:divBdr>
                    </w:div>
                  </w:divsChild>
                </w:div>
                <w:div w:id="2029527151">
                  <w:marLeft w:val="0"/>
                  <w:marRight w:val="0"/>
                  <w:marTop w:val="0"/>
                  <w:marBottom w:val="0"/>
                  <w:divBdr>
                    <w:top w:val="none" w:sz="0" w:space="0" w:color="auto"/>
                    <w:left w:val="none" w:sz="0" w:space="0" w:color="auto"/>
                    <w:bottom w:val="none" w:sz="0" w:space="0" w:color="auto"/>
                    <w:right w:val="none" w:sz="0" w:space="0" w:color="auto"/>
                  </w:divBdr>
                  <w:divsChild>
                    <w:div w:id="2075930277">
                      <w:marLeft w:val="0"/>
                      <w:marRight w:val="0"/>
                      <w:marTop w:val="0"/>
                      <w:marBottom w:val="0"/>
                      <w:divBdr>
                        <w:top w:val="none" w:sz="0" w:space="0" w:color="auto"/>
                        <w:left w:val="none" w:sz="0" w:space="0" w:color="auto"/>
                        <w:bottom w:val="none" w:sz="0" w:space="0" w:color="auto"/>
                        <w:right w:val="none" w:sz="0" w:space="0" w:color="auto"/>
                      </w:divBdr>
                    </w:div>
                  </w:divsChild>
                </w:div>
                <w:div w:id="1234974071">
                  <w:marLeft w:val="0"/>
                  <w:marRight w:val="0"/>
                  <w:marTop w:val="0"/>
                  <w:marBottom w:val="0"/>
                  <w:divBdr>
                    <w:top w:val="none" w:sz="0" w:space="0" w:color="auto"/>
                    <w:left w:val="none" w:sz="0" w:space="0" w:color="auto"/>
                    <w:bottom w:val="none" w:sz="0" w:space="0" w:color="auto"/>
                    <w:right w:val="none" w:sz="0" w:space="0" w:color="auto"/>
                  </w:divBdr>
                  <w:divsChild>
                    <w:div w:id="1455752838">
                      <w:marLeft w:val="0"/>
                      <w:marRight w:val="0"/>
                      <w:marTop w:val="0"/>
                      <w:marBottom w:val="0"/>
                      <w:divBdr>
                        <w:top w:val="none" w:sz="0" w:space="0" w:color="auto"/>
                        <w:left w:val="none" w:sz="0" w:space="0" w:color="auto"/>
                        <w:bottom w:val="none" w:sz="0" w:space="0" w:color="auto"/>
                        <w:right w:val="none" w:sz="0" w:space="0" w:color="auto"/>
                      </w:divBdr>
                    </w:div>
                  </w:divsChild>
                </w:div>
                <w:div w:id="75326003">
                  <w:marLeft w:val="0"/>
                  <w:marRight w:val="0"/>
                  <w:marTop w:val="0"/>
                  <w:marBottom w:val="0"/>
                  <w:divBdr>
                    <w:top w:val="none" w:sz="0" w:space="0" w:color="auto"/>
                    <w:left w:val="none" w:sz="0" w:space="0" w:color="auto"/>
                    <w:bottom w:val="none" w:sz="0" w:space="0" w:color="auto"/>
                    <w:right w:val="none" w:sz="0" w:space="0" w:color="auto"/>
                  </w:divBdr>
                  <w:divsChild>
                    <w:div w:id="564141522">
                      <w:marLeft w:val="0"/>
                      <w:marRight w:val="0"/>
                      <w:marTop w:val="0"/>
                      <w:marBottom w:val="0"/>
                      <w:divBdr>
                        <w:top w:val="none" w:sz="0" w:space="0" w:color="auto"/>
                        <w:left w:val="none" w:sz="0" w:space="0" w:color="auto"/>
                        <w:bottom w:val="none" w:sz="0" w:space="0" w:color="auto"/>
                        <w:right w:val="none" w:sz="0" w:space="0" w:color="auto"/>
                      </w:divBdr>
                    </w:div>
                  </w:divsChild>
                </w:div>
                <w:div w:id="289288901">
                  <w:marLeft w:val="0"/>
                  <w:marRight w:val="0"/>
                  <w:marTop w:val="0"/>
                  <w:marBottom w:val="0"/>
                  <w:divBdr>
                    <w:top w:val="none" w:sz="0" w:space="0" w:color="auto"/>
                    <w:left w:val="none" w:sz="0" w:space="0" w:color="auto"/>
                    <w:bottom w:val="none" w:sz="0" w:space="0" w:color="auto"/>
                    <w:right w:val="none" w:sz="0" w:space="0" w:color="auto"/>
                  </w:divBdr>
                  <w:divsChild>
                    <w:div w:id="1967617106">
                      <w:marLeft w:val="0"/>
                      <w:marRight w:val="0"/>
                      <w:marTop w:val="0"/>
                      <w:marBottom w:val="0"/>
                      <w:divBdr>
                        <w:top w:val="none" w:sz="0" w:space="0" w:color="auto"/>
                        <w:left w:val="none" w:sz="0" w:space="0" w:color="auto"/>
                        <w:bottom w:val="none" w:sz="0" w:space="0" w:color="auto"/>
                        <w:right w:val="none" w:sz="0" w:space="0" w:color="auto"/>
                      </w:divBdr>
                    </w:div>
                  </w:divsChild>
                </w:div>
                <w:div w:id="1003312532">
                  <w:marLeft w:val="0"/>
                  <w:marRight w:val="0"/>
                  <w:marTop w:val="0"/>
                  <w:marBottom w:val="0"/>
                  <w:divBdr>
                    <w:top w:val="none" w:sz="0" w:space="0" w:color="auto"/>
                    <w:left w:val="none" w:sz="0" w:space="0" w:color="auto"/>
                    <w:bottom w:val="none" w:sz="0" w:space="0" w:color="auto"/>
                    <w:right w:val="none" w:sz="0" w:space="0" w:color="auto"/>
                  </w:divBdr>
                  <w:divsChild>
                    <w:div w:id="1283222957">
                      <w:marLeft w:val="0"/>
                      <w:marRight w:val="0"/>
                      <w:marTop w:val="0"/>
                      <w:marBottom w:val="0"/>
                      <w:divBdr>
                        <w:top w:val="none" w:sz="0" w:space="0" w:color="auto"/>
                        <w:left w:val="none" w:sz="0" w:space="0" w:color="auto"/>
                        <w:bottom w:val="none" w:sz="0" w:space="0" w:color="auto"/>
                        <w:right w:val="none" w:sz="0" w:space="0" w:color="auto"/>
                      </w:divBdr>
                    </w:div>
                  </w:divsChild>
                </w:div>
                <w:div w:id="1689872797">
                  <w:marLeft w:val="0"/>
                  <w:marRight w:val="0"/>
                  <w:marTop w:val="0"/>
                  <w:marBottom w:val="0"/>
                  <w:divBdr>
                    <w:top w:val="none" w:sz="0" w:space="0" w:color="auto"/>
                    <w:left w:val="none" w:sz="0" w:space="0" w:color="auto"/>
                    <w:bottom w:val="none" w:sz="0" w:space="0" w:color="auto"/>
                    <w:right w:val="none" w:sz="0" w:space="0" w:color="auto"/>
                  </w:divBdr>
                  <w:divsChild>
                    <w:div w:id="830759992">
                      <w:marLeft w:val="0"/>
                      <w:marRight w:val="0"/>
                      <w:marTop w:val="0"/>
                      <w:marBottom w:val="0"/>
                      <w:divBdr>
                        <w:top w:val="none" w:sz="0" w:space="0" w:color="auto"/>
                        <w:left w:val="none" w:sz="0" w:space="0" w:color="auto"/>
                        <w:bottom w:val="none" w:sz="0" w:space="0" w:color="auto"/>
                        <w:right w:val="none" w:sz="0" w:space="0" w:color="auto"/>
                      </w:divBdr>
                    </w:div>
                  </w:divsChild>
                </w:div>
                <w:div w:id="1106391211">
                  <w:marLeft w:val="0"/>
                  <w:marRight w:val="0"/>
                  <w:marTop w:val="0"/>
                  <w:marBottom w:val="0"/>
                  <w:divBdr>
                    <w:top w:val="none" w:sz="0" w:space="0" w:color="auto"/>
                    <w:left w:val="none" w:sz="0" w:space="0" w:color="auto"/>
                    <w:bottom w:val="none" w:sz="0" w:space="0" w:color="auto"/>
                    <w:right w:val="none" w:sz="0" w:space="0" w:color="auto"/>
                  </w:divBdr>
                  <w:divsChild>
                    <w:div w:id="1213345920">
                      <w:marLeft w:val="0"/>
                      <w:marRight w:val="0"/>
                      <w:marTop w:val="0"/>
                      <w:marBottom w:val="0"/>
                      <w:divBdr>
                        <w:top w:val="none" w:sz="0" w:space="0" w:color="auto"/>
                        <w:left w:val="none" w:sz="0" w:space="0" w:color="auto"/>
                        <w:bottom w:val="none" w:sz="0" w:space="0" w:color="auto"/>
                        <w:right w:val="none" w:sz="0" w:space="0" w:color="auto"/>
                      </w:divBdr>
                    </w:div>
                  </w:divsChild>
                </w:div>
                <w:div w:id="323094363">
                  <w:marLeft w:val="0"/>
                  <w:marRight w:val="0"/>
                  <w:marTop w:val="0"/>
                  <w:marBottom w:val="0"/>
                  <w:divBdr>
                    <w:top w:val="none" w:sz="0" w:space="0" w:color="auto"/>
                    <w:left w:val="none" w:sz="0" w:space="0" w:color="auto"/>
                    <w:bottom w:val="none" w:sz="0" w:space="0" w:color="auto"/>
                    <w:right w:val="none" w:sz="0" w:space="0" w:color="auto"/>
                  </w:divBdr>
                  <w:divsChild>
                    <w:div w:id="372121953">
                      <w:marLeft w:val="0"/>
                      <w:marRight w:val="0"/>
                      <w:marTop w:val="0"/>
                      <w:marBottom w:val="0"/>
                      <w:divBdr>
                        <w:top w:val="none" w:sz="0" w:space="0" w:color="auto"/>
                        <w:left w:val="none" w:sz="0" w:space="0" w:color="auto"/>
                        <w:bottom w:val="none" w:sz="0" w:space="0" w:color="auto"/>
                        <w:right w:val="none" w:sz="0" w:space="0" w:color="auto"/>
                      </w:divBdr>
                    </w:div>
                  </w:divsChild>
                </w:div>
                <w:div w:id="1261261354">
                  <w:marLeft w:val="0"/>
                  <w:marRight w:val="0"/>
                  <w:marTop w:val="0"/>
                  <w:marBottom w:val="0"/>
                  <w:divBdr>
                    <w:top w:val="none" w:sz="0" w:space="0" w:color="auto"/>
                    <w:left w:val="none" w:sz="0" w:space="0" w:color="auto"/>
                    <w:bottom w:val="none" w:sz="0" w:space="0" w:color="auto"/>
                    <w:right w:val="none" w:sz="0" w:space="0" w:color="auto"/>
                  </w:divBdr>
                  <w:divsChild>
                    <w:div w:id="1074428538">
                      <w:marLeft w:val="0"/>
                      <w:marRight w:val="0"/>
                      <w:marTop w:val="0"/>
                      <w:marBottom w:val="0"/>
                      <w:divBdr>
                        <w:top w:val="none" w:sz="0" w:space="0" w:color="auto"/>
                        <w:left w:val="none" w:sz="0" w:space="0" w:color="auto"/>
                        <w:bottom w:val="none" w:sz="0" w:space="0" w:color="auto"/>
                        <w:right w:val="none" w:sz="0" w:space="0" w:color="auto"/>
                      </w:divBdr>
                    </w:div>
                  </w:divsChild>
                </w:div>
                <w:div w:id="2071420960">
                  <w:marLeft w:val="0"/>
                  <w:marRight w:val="0"/>
                  <w:marTop w:val="0"/>
                  <w:marBottom w:val="0"/>
                  <w:divBdr>
                    <w:top w:val="none" w:sz="0" w:space="0" w:color="auto"/>
                    <w:left w:val="none" w:sz="0" w:space="0" w:color="auto"/>
                    <w:bottom w:val="none" w:sz="0" w:space="0" w:color="auto"/>
                    <w:right w:val="none" w:sz="0" w:space="0" w:color="auto"/>
                  </w:divBdr>
                  <w:divsChild>
                    <w:div w:id="735208461">
                      <w:marLeft w:val="0"/>
                      <w:marRight w:val="0"/>
                      <w:marTop w:val="0"/>
                      <w:marBottom w:val="0"/>
                      <w:divBdr>
                        <w:top w:val="none" w:sz="0" w:space="0" w:color="auto"/>
                        <w:left w:val="none" w:sz="0" w:space="0" w:color="auto"/>
                        <w:bottom w:val="none" w:sz="0" w:space="0" w:color="auto"/>
                        <w:right w:val="none" w:sz="0" w:space="0" w:color="auto"/>
                      </w:divBdr>
                    </w:div>
                  </w:divsChild>
                </w:div>
                <w:div w:id="1562594432">
                  <w:marLeft w:val="0"/>
                  <w:marRight w:val="0"/>
                  <w:marTop w:val="0"/>
                  <w:marBottom w:val="0"/>
                  <w:divBdr>
                    <w:top w:val="none" w:sz="0" w:space="0" w:color="auto"/>
                    <w:left w:val="none" w:sz="0" w:space="0" w:color="auto"/>
                    <w:bottom w:val="none" w:sz="0" w:space="0" w:color="auto"/>
                    <w:right w:val="none" w:sz="0" w:space="0" w:color="auto"/>
                  </w:divBdr>
                  <w:divsChild>
                    <w:div w:id="1635713563">
                      <w:marLeft w:val="0"/>
                      <w:marRight w:val="0"/>
                      <w:marTop w:val="0"/>
                      <w:marBottom w:val="0"/>
                      <w:divBdr>
                        <w:top w:val="none" w:sz="0" w:space="0" w:color="auto"/>
                        <w:left w:val="none" w:sz="0" w:space="0" w:color="auto"/>
                        <w:bottom w:val="none" w:sz="0" w:space="0" w:color="auto"/>
                        <w:right w:val="none" w:sz="0" w:space="0" w:color="auto"/>
                      </w:divBdr>
                    </w:div>
                  </w:divsChild>
                </w:div>
                <w:div w:id="398556173">
                  <w:marLeft w:val="0"/>
                  <w:marRight w:val="0"/>
                  <w:marTop w:val="0"/>
                  <w:marBottom w:val="0"/>
                  <w:divBdr>
                    <w:top w:val="none" w:sz="0" w:space="0" w:color="auto"/>
                    <w:left w:val="none" w:sz="0" w:space="0" w:color="auto"/>
                    <w:bottom w:val="none" w:sz="0" w:space="0" w:color="auto"/>
                    <w:right w:val="none" w:sz="0" w:space="0" w:color="auto"/>
                  </w:divBdr>
                  <w:divsChild>
                    <w:div w:id="1612783215">
                      <w:marLeft w:val="0"/>
                      <w:marRight w:val="0"/>
                      <w:marTop w:val="0"/>
                      <w:marBottom w:val="0"/>
                      <w:divBdr>
                        <w:top w:val="none" w:sz="0" w:space="0" w:color="auto"/>
                        <w:left w:val="none" w:sz="0" w:space="0" w:color="auto"/>
                        <w:bottom w:val="none" w:sz="0" w:space="0" w:color="auto"/>
                        <w:right w:val="none" w:sz="0" w:space="0" w:color="auto"/>
                      </w:divBdr>
                    </w:div>
                  </w:divsChild>
                </w:div>
                <w:div w:id="387266495">
                  <w:marLeft w:val="0"/>
                  <w:marRight w:val="0"/>
                  <w:marTop w:val="0"/>
                  <w:marBottom w:val="0"/>
                  <w:divBdr>
                    <w:top w:val="none" w:sz="0" w:space="0" w:color="auto"/>
                    <w:left w:val="none" w:sz="0" w:space="0" w:color="auto"/>
                    <w:bottom w:val="none" w:sz="0" w:space="0" w:color="auto"/>
                    <w:right w:val="none" w:sz="0" w:space="0" w:color="auto"/>
                  </w:divBdr>
                  <w:divsChild>
                    <w:div w:id="856621146">
                      <w:marLeft w:val="0"/>
                      <w:marRight w:val="0"/>
                      <w:marTop w:val="0"/>
                      <w:marBottom w:val="0"/>
                      <w:divBdr>
                        <w:top w:val="none" w:sz="0" w:space="0" w:color="auto"/>
                        <w:left w:val="none" w:sz="0" w:space="0" w:color="auto"/>
                        <w:bottom w:val="none" w:sz="0" w:space="0" w:color="auto"/>
                        <w:right w:val="none" w:sz="0" w:space="0" w:color="auto"/>
                      </w:divBdr>
                    </w:div>
                  </w:divsChild>
                </w:div>
                <w:div w:id="510531551">
                  <w:marLeft w:val="0"/>
                  <w:marRight w:val="0"/>
                  <w:marTop w:val="0"/>
                  <w:marBottom w:val="0"/>
                  <w:divBdr>
                    <w:top w:val="none" w:sz="0" w:space="0" w:color="auto"/>
                    <w:left w:val="none" w:sz="0" w:space="0" w:color="auto"/>
                    <w:bottom w:val="none" w:sz="0" w:space="0" w:color="auto"/>
                    <w:right w:val="none" w:sz="0" w:space="0" w:color="auto"/>
                  </w:divBdr>
                  <w:divsChild>
                    <w:div w:id="1150252311">
                      <w:marLeft w:val="0"/>
                      <w:marRight w:val="0"/>
                      <w:marTop w:val="0"/>
                      <w:marBottom w:val="0"/>
                      <w:divBdr>
                        <w:top w:val="none" w:sz="0" w:space="0" w:color="auto"/>
                        <w:left w:val="none" w:sz="0" w:space="0" w:color="auto"/>
                        <w:bottom w:val="none" w:sz="0" w:space="0" w:color="auto"/>
                        <w:right w:val="none" w:sz="0" w:space="0" w:color="auto"/>
                      </w:divBdr>
                    </w:div>
                  </w:divsChild>
                </w:div>
                <w:div w:id="707947458">
                  <w:marLeft w:val="0"/>
                  <w:marRight w:val="0"/>
                  <w:marTop w:val="0"/>
                  <w:marBottom w:val="0"/>
                  <w:divBdr>
                    <w:top w:val="none" w:sz="0" w:space="0" w:color="auto"/>
                    <w:left w:val="none" w:sz="0" w:space="0" w:color="auto"/>
                    <w:bottom w:val="none" w:sz="0" w:space="0" w:color="auto"/>
                    <w:right w:val="none" w:sz="0" w:space="0" w:color="auto"/>
                  </w:divBdr>
                  <w:divsChild>
                    <w:div w:id="1546017536">
                      <w:marLeft w:val="0"/>
                      <w:marRight w:val="0"/>
                      <w:marTop w:val="0"/>
                      <w:marBottom w:val="0"/>
                      <w:divBdr>
                        <w:top w:val="none" w:sz="0" w:space="0" w:color="auto"/>
                        <w:left w:val="none" w:sz="0" w:space="0" w:color="auto"/>
                        <w:bottom w:val="none" w:sz="0" w:space="0" w:color="auto"/>
                        <w:right w:val="none" w:sz="0" w:space="0" w:color="auto"/>
                      </w:divBdr>
                    </w:div>
                  </w:divsChild>
                </w:div>
                <w:div w:id="1525628973">
                  <w:marLeft w:val="0"/>
                  <w:marRight w:val="0"/>
                  <w:marTop w:val="0"/>
                  <w:marBottom w:val="0"/>
                  <w:divBdr>
                    <w:top w:val="none" w:sz="0" w:space="0" w:color="auto"/>
                    <w:left w:val="none" w:sz="0" w:space="0" w:color="auto"/>
                    <w:bottom w:val="none" w:sz="0" w:space="0" w:color="auto"/>
                    <w:right w:val="none" w:sz="0" w:space="0" w:color="auto"/>
                  </w:divBdr>
                  <w:divsChild>
                    <w:div w:id="455834832">
                      <w:marLeft w:val="0"/>
                      <w:marRight w:val="0"/>
                      <w:marTop w:val="0"/>
                      <w:marBottom w:val="0"/>
                      <w:divBdr>
                        <w:top w:val="none" w:sz="0" w:space="0" w:color="auto"/>
                        <w:left w:val="none" w:sz="0" w:space="0" w:color="auto"/>
                        <w:bottom w:val="none" w:sz="0" w:space="0" w:color="auto"/>
                        <w:right w:val="none" w:sz="0" w:space="0" w:color="auto"/>
                      </w:divBdr>
                    </w:div>
                  </w:divsChild>
                </w:div>
                <w:div w:id="1291083486">
                  <w:marLeft w:val="0"/>
                  <w:marRight w:val="0"/>
                  <w:marTop w:val="0"/>
                  <w:marBottom w:val="0"/>
                  <w:divBdr>
                    <w:top w:val="none" w:sz="0" w:space="0" w:color="auto"/>
                    <w:left w:val="none" w:sz="0" w:space="0" w:color="auto"/>
                    <w:bottom w:val="none" w:sz="0" w:space="0" w:color="auto"/>
                    <w:right w:val="none" w:sz="0" w:space="0" w:color="auto"/>
                  </w:divBdr>
                  <w:divsChild>
                    <w:div w:id="635374995">
                      <w:marLeft w:val="0"/>
                      <w:marRight w:val="0"/>
                      <w:marTop w:val="0"/>
                      <w:marBottom w:val="0"/>
                      <w:divBdr>
                        <w:top w:val="none" w:sz="0" w:space="0" w:color="auto"/>
                        <w:left w:val="none" w:sz="0" w:space="0" w:color="auto"/>
                        <w:bottom w:val="none" w:sz="0" w:space="0" w:color="auto"/>
                        <w:right w:val="none" w:sz="0" w:space="0" w:color="auto"/>
                      </w:divBdr>
                    </w:div>
                  </w:divsChild>
                </w:div>
                <w:div w:id="1562860335">
                  <w:marLeft w:val="0"/>
                  <w:marRight w:val="0"/>
                  <w:marTop w:val="0"/>
                  <w:marBottom w:val="0"/>
                  <w:divBdr>
                    <w:top w:val="none" w:sz="0" w:space="0" w:color="auto"/>
                    <w:left w:val="none" w:sz="0" w:space="0" w:color="auto"/>
                    <w:bottom w:val="none" w:sz="0" w:space="0" w:color="auto"/>
                    <w:right w:val="none" w:sz="0" w:space="0" w:color="auto"/>
                  </w:divBdr>
                  <w:divsChild>
                    <w:div w:id="314262962">
                      <w:marLeft w:val="0"/>
                      <w:marRight w:val="0"/>
                      <w:marTop w:val="0"/>
                      <w:marBottom w:val="0"/>
                      <w:divBdr>
                        <w:top w:val="none" w:sz="0" w:space="0" w:color="auto"/>
                        <w:left w:val="none" w:sz="0" w:space="0" w:color="auto"/>
                        <w:bottom w:val="none" w:sz="0" w:space="0" w:color="auto"/>
                        <w:right w:val="none" w:sz="0" w:space="0" w:color="auto"/>
                      </w:divBdr>
                    </w:div>
                  </w:divsChild>
                </w:div>
                <w:div w:id="224030703">
                  <w:marLeft w:val="0"/>
                  <w:marRight w:val="0"/>
                  <w:marTop w:val="0"/>
                  <w:marBottom w:val="0"/>
                  <w:divBdr>
                    <w:top w:val="none" w:sz="0" w:space="0" w:color="auto"/>
                    <w:left w:val="none" w:sz="0" w:space="0" w:color="auto"/>
                    <w:bottom w:val="none" w:sz="0" w:space="0" w:color="auto"/>
                    <w:right w:val="none" w:sz="0" w:space="0" w:color="auto"/>
                  </w:divBdr>
                  <w:divsChild>
                    <w:div w:id="803809119">
                      <w:marLeft w:val="0"/>
                      <w:marRight w:val="0"/>
                      <w:marTop w:val="0"/>
                      <w:marBottom w:val="0"/>
                      <w:divBdr>
                        <w:top w:val="none" w:sz="0" w:space="0" w:color="auto"/>
                        <w:left w:val="none" w:sz="0" w:space="0" w:color="auto"/>
                        <w:bottom w:val="none" w:sz="0" w:space="0" w:color="auto"/>
                        <w:right w:val="none" w:sz="0" w:space="0" w:color="auto"/>
                      </w:divBdr>
                    </w:div>
                  </w:divsChild>
                </w:div>
                <w:div w:id="1402870382">
                  <w:marLeft w:val="0"/>
                  <w:marRight w:val="0"/>
                  <w:marTop w:val="0"/>
                  <w:marBottom w:val="0"/>
                  <w:divBdr>
                    <w:top w:val="none" w:sz="0" w:space="0" w:color="auto"/>
                    <w:left w:val="none" w:sz="0" w:space="0" w:color="auto"/>
                    <w:bottom w:val="none" w:sz="0" w:space="0" w:color="auto"/>
                    <w:right w:val="none" w:sz="0" w:space="0" w:color="auto"/>
                  </w:divBdr>
                  <w:divsChild>
                    <w:div w:id="981301822">
                      <w:marLeft w:val="0"/>
                      <w:marRight w:val="0"/>
                      <w:marTop w:val="0"/>
                      <w:marBottom w:val="0"/>
                      <w:divBdr>
                        <w:top w:val="none" w:sz="0" w:space="0" w:color="auto"/>
                        <w:left w:val="none" w:sz="0" w:space="0" w:color="auto"/>
                        <w:bottom w:val="none" w:sz="0" w:space="0" w:color="auto"/>
                        <w:right w:val="none" w:sz="0" w:space="0" w:color="auto"/>
                      </w:divBdr>
                    </w:div>
                  </w:divsChild>
                </w:div>
                <w:div w:id="140122819">
                  <w:marLeft w:val="0"/>
                  <w:marRight w:val="0"/>
                  <w:marTop w:val="0"/>
                  <w:marBottom w:val="0"/>
                  <w:divBdr>
                    <w:top w:val="none" w:sz="0" w:space="0" w:color="auto"/>
                    <w:left w:val="none" w:sz="0" w:space="0" w:color="auto"/>
                    <w:bottom w:val="none" w:sz="0" w:space="0" w:color="auto"/>
                    <w:right w:val="none" w:sz="0" w:space="0" w:color="auto"/>
                  </w:divBdr>
                  <w:divsChild>
                    <w:div w:id="76755141">
                      <w:marLeft w:val="0"/>
                      <w:marRight w:val="0"/>
                      <w:marTop w:val="0"/>
                      <w:marBottom w:val="0"/>
                      <w:divBdr>
                        <w:top w:val="none" w:sz="0" w:space="0" w:color="auto"/>
                        <w:left w:val="none" w:sz="0" w:space="0" w:color="auto"/>
                        <w:bottom w:val="none" w:sz="0" w:space="0" w:color="auto"/>
                        <w:right w:val="none" w:sz="0" w:space="0" w:color="auto"/>
                      </w:divBdr>
                    </w:div>
                  </w:divsChild>
                </w:div>
                <w:div w:id="1941909518">
                  <w:marLeft w:val="0"/>
                  <w:marRight w:val="0"/>
                  <w:marTop w:val="0"/>
                  <w:marBottom w:val="0"/>
                  <w:divBdr>
                    <w:top w:val="none" w:sz="0" w:space="0" w:color="auto"/>
                    <w:left w:val="none" w:sz="0" w:space="0" w:color="auto"/>
                    <w:bottom w:val="none" w:sz="0" w:space="0" w:color="auto"/>
                    <w:right w:val="none" w:sz="0" w:space="0" w:color="auto"/>
                  </w:divBdr>
                  <w:divsChild>
                    <w:div w:id="1158692508">
                      <w:marLeft w:val="0"/>
                      <w:marRight w:val="0"/>
                      <w:marTop w:val="0"/>
                      <w:marBottom w:val="0"/>
                      <w:divBdr>
                        <w:top w:val="none" w:sz="0" w:space="0" w:color="auto"/>
                        <w:left w:val="none" w:sz="0" w:space="0" w:color="auto"/>
                        <w:bottom w:val="none" w:sz="0" w:space="0" w:color="auto"/>
                        <w:right w:val="none" w:sz="0" w:space="0" w:color="auto"/>
                      </w:divBdr>
                    </w:div>
                  </w:divsChild>
                </w:div>
                <w:div w:id="958880787">
                  <w:marLeft w:val="0"/>
                  <w:marRight w:val="0"/>
                  <w:marTop w:val="0"/>
                  <w:marBottom w:val="0"/>
                  <w:divBdr>
                    <w:top w:val="none" w:sz="0" w:space="0" w:color="auto"/>
                    <w:left w:val="none" w:sz="0" w:space="0" w:color="auto"/>
                    <w:bottom w:val="none" w:sz="0" w:space="0" w:color="auto"/>
                    <w:right w:val="none" w:sz="0" w:space="0" w:color="auto"/>
                  </w:divBdr>
                  <w:divsChild>
                    <w:div w:id="607391813">
                      <w:marLeft w:val="0"/>
                      <w:marRight w:val="0"/>
                      <w:marTop w:val="0"/>
                      <w:marBottom w:val="0"/>
                      <w:divBdr>
                        <w:top w:val="none" w:sz="0" w:space="0" w:color="auto"/>
                        <w:left w:val="none" w:sz="0" w:space="0" w:color="auto"/>
                        <w:bottom w:val="none" w:sz="0" w:space="0" w:color="auto"/>
                        <w:right w:val="none" w:sz="0" w:space="0" w:color="auto"/>
                      </w:divBdr>
                    </w:div>
                  </w:divsChild>
                </w:div>
                <w:div w:id="2136634879">
                  <w:marLeft w:val="0"/>
                  <w:marRight w:val="0"/>
                  <w:marTop w:val="0"/>
                  <w:marBottom w:val="0"/>
                  <w:divBdr>
                    <w:top w:val="none" w:sz="0" w:space="0" w:color="auto"/>
                    <w:left w:val="none" w:sz="0" w:space="0" w:color="auto"/>
                    <w:bottom w:val="none" w:sz="0" w:space="0" w:color="auto"/>
                    <w:right w:val="none" w:sz="0" w:space="0" w:color="auto"/>
                  </w:divBdr>
                  <w:divsChild>
                    <w:div w:id="2053191660">
                      <w:marLeft w:val="0"/>
                      <w:marRight w:val="0"/>
                      <w:marTop w:val="0"/>
                      <w:marBottom w:val="0"/>
                      <w:divBdr>
                        <w:top w:val="none" w:sz="0" w:space="0" w:color="auto"/>
                        <w:left w:val="none" w:sz="0" w:space="0" w:color="auto"/>
                        <w:bottom w:val="none" w:sz="0" w:space="0" w:color="auto"/>
                        <w:right w:val="none" w:sz="0" w:space="0" w:color="auto"/>
                      </w:divBdr>
                    </w:div>
                  </w:divsChild>
                </w:div>
                <w:div w:id="690030631">
                  <w:marLeft w:val="0"/>
                  <w:marRight w:val="0"/>
                  <w:marTop w:val="0"/>
                  <w:marBottom w:val="0"/>
                  <w:divBdr>
                    <w:top w:val="none" w:sz="0" w:space="0" w:color="auto"/>
                    <w:left w:val="none" w:sz="0" w:space="0" w:color="auto"/>
                    <w:bottom w:val="none" w:sz="0" w:space="0" w:color="auto"/>
                    <w:right w:val="none" w:sz="0" w:space="0" w:color="auto"/>
                  </w:divBdr>
                  <w:divsChild>
                    <w:div w:id="1885946085">
                      <w:marLeft w:val="0"/>
                      <w:marRight w:val="0"/>
                      <w:marTop w:val="0"/>
                      <w:marBottom w:val="0"/>
                      <w:divBdr>
                        <w:top w:val="none" w:sz="0" w:space="0" w:color="auto"/>
                        <w:left w:val="none" w:sz="0" w:space="0" w:color="auto"/>
                        <w:bottom w:val="none" w:sz="0" w:space="0" w:color="auto"/>
                        <w:right w:val="none" w:sz="0" w:space="0" w:color="auto"/>
                      </w:divBdr>
                    </w:div>
                  </w:divsChild>
                </w:div>
                <w:div w:id="442501722">
                  <w:marLeft w:val="0"/>
                  <w:marRight w:val="0"/>
                  <w:marTop w:val="0"/>
                  <w:marBottom w:val="0"/>
                  <w:divBdr>
                    <w:top w:val="none" w:sz="0" w:space="0" w:color="auto"/>
                    <w:left w:val="none" w:sz="0" w:space="0" w:color="auto"/>
                    <w:bottom w:val="none" w:sz="0" w:space="0" w:color="auto"/>
                    <w:right w:val="none" w:sz="0" w:space="0" w:color="auto"/>
                  </w:divBdr>
                  <w:divsChild>
                    <w:div w:id="1038892160">
                      <w:marLeft w:val="0"/>
                      <w:marRight w:val="0"/>
                      <w:marTop w:val="0"/>
                      <w:marBottom w:val="0"/>
                      <w:divBdr>
                        <w:top w:val="none" w:sz="0" w:space="0" w:color="auto"/>
                        <w:left w:val="none" w:sz="0" w:space="0" w:color="auto"/>
                        <w:bottom w:val="none" w:sz="0" w:space="0" w:color="auto"/>
                        <w:right w:val="none" w:sz="0" w:space="0" w:color="auto"/>
                      </w:divBdr>
                    </w:div>
                  </w:divsChild>
                </w:div>
                <w:div w:id="262884014">
                  <w:marLeft w:val="0"/>
                  <w:marRight w:val="0"/>
                  <w:marTop w:val="0"/>
                  <w:marBottom w:val="0"/>
                  <w:divBdr>
                    <w:top w:val="none" w:sz="0" w:space="0" w:color="auto"/>
                    <w:left w:val="none" w:sz="0" w:space="0" w:color="auto"/>
                    <w:bottom w:val="none" w:sz="0" w:space="0" w:color="auto"/>
                    <w:right w:val="none" w:sz="0" w:space="0" w:color="auto"/>
                  </w:divBdr>
                  <w:divsChild>
                    <w:div w:id="531069427">
                      <w:marLeft w:val="0"/>
                      <w:marRight w:val="0"/>
                      <w:marTop w:val="0"/>
                      <w:marBottom w:val="0"/>
                      <w:divBdr>
                        <w:top w:val="none" w:sz="0" w:space="0" w:color="auto"/>
                        <w:left w:val="none" w:sz="0" w:space="0" w:color="auto"/>
                        <w:bottom w:val="none" w:sz="0" w:space="0" w:color="auto"/>
                        <w:right w:val="none" w:sz="0" w:space="0" w:color="auto"/>
                      </w:divBdr>
                    </w:div>
                  </w:divsChild>
                </w:div>
                <w:div w:id="1962608328">
                  <w:marLeft w:val="0"/>
                  <w:marRight w:val="0"/>
                  <w:marTop w:val="0"/>
                  <w:marBottom w:val="0"/>
                  <w:divBdr>
                    <w:top w:val="none" w:sz="0" w:space="0" w:color="auto"/>
                    <w:left w:val="none" w:sz="0" w:space="0" w:color="auto"/>
                    <w:bottom w:val="none" w:sz="0" w:space="0" w:color="auto"/>
                    <w:right w:val="none" w:sz="0" w:space="0" w:color="auto"/>
                  </w:divBdr>
                  <w:divsChild>
                    <w:div w:id="413205440">
                      <w:marLeft w:val="0"/>
                      <w:marRight w:val="0"/>
                      <w:marTop w:val="0"/>
                      <w:marBottom w:val="0"/>
                      <w:divBdr>
                        <w:top w:val="none" w:sz="0" w:space="0" w:color="auto"/>
                        <w:left w:val="none" w:sz="0" w:space="0" w:color="auto"/>
                        <w:bottom w:val="none" w:sz="0" w:space="0" w:color="auto"/>
                        <w:right w:val="none" w:sz="0" w:space="0" w:color="auto"/>
                      </w:divBdr>
                    </w:div>
                  </w:divsChild>
                </w:div>
                <w:div w:id="35158852">
                  <w:marLeft w:val="0"/>
                  <w:marRight w:val="0"/>
                  <w:marTop w:val="0"/>
                  <w:marBottom w:val="0"/>
                  <w:divBdr>
                    <w:top w:val="none" w:sz="0" w:space="0" w:color="auto"/>
                    <w:left w:val="none" w:sz="0" w:space="0" w:color="auto"/>
                    <w:bottom w:val="none" w:sz="0" w:space="0" w:color="auto"/>
                    <w:right w:val="none" w:sz="0" w:space="0" w:color="auto"/>
                  </w:divBdr>
                  <w:divsChild>
                    <w:div w:id="936518188">
                      <w:marLeft w:val="0"/>
                      <w:marRight w:val="0"/>
                      <w:marTop w:val="0"/>
                      <w:marBottom w:val="0"/>
                      <w:divBdr>
                        <w:top w:val="none" w:sz="0" w:space="0" w:color="auto"/>
                        <w:left w:val="none" w:sz="0" w:space="0" w:color="auto"/>
                        <w:bottom w:val="none" w:sz="0" w:space="0" w:color="auto"/>
                        <w:right w:val="none" w:sz="0" w:space="0" w:color="auto"/>
                      </w:divBdr>
                    </w:div>
                  </w:divsChild>
                </w:div>
                <w:div w:id="572618681">
                  <w:marLeft w:val="0"/>
                  <w:marRight w:val="0"/>
                  <w:marTop w:val="0"/>
                  <w:marBottom w:val="0"/>
                  <w:divBdr>
                    <w:top w:val="none" w:sz="0" w:space="0" w:color="auto"/>
                    <w:left w:val="none" w:sz="0" w:space="0" w:color="auto"/>
                    <w:bottom w:val="none" w:sz="0" w:space="0" w:color="auto"/>
                    <w:right w:val="none" w:sz="0" w:space="0" w:color="auto"/>
                  </w:divBdr>
                  <w:divsChild>
                    <w:div w:id="406539010">
                      <w:marLeft w:val="0"/>
                      <w:marRight w:val="0"/>
                      <w:marTop w:val="0"/>
                      <w:marBottom w:val="0"/>
                      <w:divBdr>
                        <w:top w:val="none" w:sz="0" w:space="0" w:color="auto"/>
                        <w:left w:val="none" w:sz="0" w:space="0" w:color="auto"/>
                        <w:bottom w:val="none" w:sz="0" w:space="0" w:color="auto"/>
                        <w:right w:val="none" w:sz="0" w:space="0" w:color="auto"/>
                      </w:divBdr>
                    </w:div>
                  </w:divsChild>
                </w:div>
                <w:div w:id="1253707878">
                  <w:marLeft w:val="0"/>
                  <w:marRight w:val="0"/>
                  <w:marTop w:val="0"/>
                  <w:marBottom w:val="0"/>
                  <w:divBdr>
                    <w:top w:val="none" w:sz="0" w:space="0" w:color="auto"/>
                    <w:left w:val="none" w:sz="0" w:space="0" w:color="auto"/>
                    <w:bottom w:val="none" w:sz="0" w:space="0" w:color="auto"/>
                    <w:right w:val="none" w:sz="0" w:space="0" w:color="auto"/>
                  </w:divBdr>
                  <w:divsChild>
                    <w:div w:id="688217033">
                      <w:marLeft w:val="0"/>
                      <w:marRight w:val="0"/>
                      <w:marTop w:val="0"/>
                      <w:marBottom w:val="0"/>
                      <w:divBdr>
                        <w:top w:val="none" w:sz="0" w:space="0" w:color="auto"/>
                        <w:left w:val="none" w:sz="0" w:space="0" w:color="auto"/>
                        <w:bottom w:val="none" w:sz="0" w:space="0" w:color="auto"/>
                        <w:right w:val="none" w:sz="0" w:space="0" w:color="auto"/>
                      </w:divBdr>
                    </w:div>
                  </w:divsChild>
                </w:div>
                <w:div w:id="532572737">
                  <w:marLeft w:val="0"/>
                  <w:marRight w:val="0"/>
                  <w:marTop w:val="0"/>
                  <w:marBottom w:val="0"/>
                  <w:divBdr>
                    <w:top w:val="none" w:sz="0" w:space="0" w:color="auto"/>
                    <w:left w:val="none" w:sz="0" w:space="0" w:color="auto"/>
                    <w:bottom w:val="none" w:sz="0" w:space="0" w:color="auto"/>
                    <w:right w:val="none" w:sz="0" w:space="0" w:color="auto"/>
                  </w:divBdr>
                  <w:divsChild>
                    <w:div w:id="608003770">
                      <w:marLeft w:val="0"/>
                      <w:marRight w:val="0"/>
                      <w:marTop w:val="0"/>
                      <w:marBottom w:val="0"/>
                      <w:divBdr>
                        <w:top w:val="none" w:sz="0" w:space="0" w:color="auto"/>
                        <w:left w:val="none" w:sz="0" w:space="0" w:color="auto"/>
                        <w:bottom w:val="none" w:sz="0" w:space="0" w:color="auto"/>
                        <w:right w:val="none" w:sz="0" w:space="0" w:color="auto"/>
                      </w:divBdr>
                    </w:div>
                  </w:divsChild>
                </w:div>
                <w:div w:id="1425564635">
                  <w:marLeft w:val="0"/>
                  <w:marRight w:val="0"/>
                  <w:marTop w:val="0"/>
                  <w:marBottom w:val="0"/>
                  <w:divBdr>
                    <w:top w:val="none" w:sz="0" w:space="0" w:color="auto"/>
                    <w:left w:val="none" w:sz="0" w:space="0" w:color="auto"/>
                    <w:bottom w:val="none" w:sz="0" w:space="0" w:color="auto"/>
                    <w:right w:val="none" w:sz="0" w:space="0" w:color="auto"/>
                  </w:divBdr>
                  <w:divsChild>
                    <w:div w:id="1655333684">
                      <w:marLeft w:val="0"/>
                      <w:marRight w:val="0"/>
                      <w:marTop w:val="0"/>
                      <w:marBottom w:val="0"/>
                      <w:divBdr>
                        <w:top w:val="none" w:sz="0" w:space="0" w:color="auto"/>
                        <w:left w:val="none" w:sz="0" w:space="0" w:color="auto"/>
                        <w:bottom w:val="none" w:sz="0" w:space="0" w:color="auto"/>
                        <w:right w:val="none" w:sz="0" w:space="0" w:color="auto"/>
                      </w:divBdr>
                    </w:div>
                  </w:divsChild>
                </w:div>
                <w:div w:id="381905239">
                  <w:marLeft w:val="0"/>
                  <w:marRight w:val="0"/>
                  <w:marTop w:val="0"/>
                  <w:marBottom w:val="0"/>
                  <w:divBdr>
                    <w:top w:val="none" w:sz="0" w:space="0" w:color="auto"/>
                    <w:left w:val="none" w:sz="0" w:space="0" w:color="auto"/>
                    <w:bottom w:val="none" w:sz="0" w:space="0" w:color="auto"/>
                    <w:right w:val="none" w:sz="0" w:space="0" w:color="auto"/>
                  </w:divBdr>
                  <w:divsChild>
                    <w:div w:id="1859419265">
                      <w:marLeft w:val="0"/>
                      <w:marRight w:val="0"/>
                      <w:marTop w:val="0"/>
                      <w:marBottom w:val="0"/>
                      <w:divBdr>
                        <w:top w:val="none" w:sz="0" w:space="0" w:color="auto"/>
                        <w:left w:val="none" w:sz="0" w:space="0" w:color="auto"/>
                        <w:bottom w:val="none" w:sz="0" w:space="0" w:color="auto"/>
                        <w:right w:val="none" w:sz="0" w:space="0" w:color="auto"/>
                      </w:divBdr>
                    </w:div>
                  </w:divsChild>
                </w:div>
                <w:div w:id="2109887549">
                  <w:marLeft w:val="0"/>
                  <w:marRight w:val="0"/>
                  <w:marTop w:val="0"/>
                  <w:marBottom w:val="0"/>
                  <w:divBdr>
                    <w:top w:val="none" w:sz="0" w:space="0" w:color="auto"/>
                    <w:left w:val="none" w:sz="0" w:space="0" w:color="auto"/>
                    <w:bottom w:val="none" w:sz="0" w:space="0" w:color="auto"/>
                    <w:right w:val="none" w:sz="0" w:space="0" w:color="auto"/>
                  </w:divBdr>
                  <w:divsChild>
                    <w:div w:id="1423837304">
                      <w:marLeft w:val="0"/>
                      <w:marRight w:val="0"/>
                      <w:marTop w:val="0"/>
                      <w:marBottom w:val="0"/>
                      <w:divBdr>
                        <w:top w:val="none" w:sz="0" w:space="0" w:color="auto"/>
                        <w:left w:val="none" w:sz="0" w:space="0" w:color="auto"/>
                        <w:bottom w:val="none" w:sz="0" w:space="0" w:color="auto"/>
                        <w:right w:val="none" w:sz="0" w:space="0" w:color="auto"/>
                      </w:divBdr>
                    </w:div>
                  </w:divsChild>
                </w:div>
                <w:div w:id="1096248824">
                  <w:marLeft w:val="0"/>
                  <w:marRight w:val="0"/>
                  <w:marTop w:val="0"/>
                  <w:marBottom w:val="0"/>
                  <w:divBdr>
                    <w:top w:val="none" w:sz="0" w:space="0" w:color="auto"/>
                    <w:left w:val="none" w:sz="0" w:space="0" w:color="auto"/>
                    <w:bottom w:val="none" w:sz="0" w:space="0" w:color="auto"/>
                    <w:right w:val="none" w:sz="0" w:space="0" w:color="auto"/>
                  </w:divBdr>
                  <w:divsChild>
                    <w:div w:id="1135561471">
                      <w:marLeft w:val="0"/>
                      <w:marRight w:val="0"/>
                      <w:marTop w:val="0"/>
                      <w:marBottom w:val="0"/>
                      <w:divBdr>
                        <w:top w:val="none" w:sz="0" w:space="0" w:color="auto"/>
                        <w:left w:val="none" w:sz="0" w:space="0" w:color="auto"/>
                        <w:bottom w:val="none" w:sz="0" w:space="0" w:color="auto"/>
                        <w:right w:val="none" w:sz="0" w:space="0" w:color="auto"/>
                      </w:divBdr>
                    </w:div>
                  </w:divsChild>
                </w:div>
                <w:div w:id="121309340">
                  <w:marLeft w:val="0"/>
                  <w:marRight w:val="0"/>
                  <w:marTop w:val="0"/>
                  <w:marBottom w:val="0"/>
                  <w:divBdr>
                    <w:top w:val="none" w:sz="0" w:space="0" w:color="auto"/>
                    <w:left w:val="none" w:sz="0" w:space="0" w:color="auto"/>
                    <w:bottom w:val="none" w:sz="0" w:space="0" w:color="auto"/>
                    <w:right w:val="none" w:sz="0" w:space="0" w:color="auto"/>
                  </w:divBdr>
                  <w:divsChild>
                    <w:div w:id="1589462128">
                      <w:marLeft w:val="0"/>
                      <w:marRight w:val="0"/>
                      <w:marTop w:val="0"/>
                      <w:marBottom w:val="0"/>
                      <w:divBdr>
                        <w:top w:val="none" w:sz="0" w:space="0" w:color="auto"/>
                        <w:left w:val="none" w:sz="0" w:space="0" w:color="auto"/>
                        <w:bottom w:val="none" w:sz="0" w:space="0" w:color="auto"/>
                        <w:right w:val="none" w:sz="0" w:space="0" w:color="auto"/>
                      </w:divBdr>
                    </w:div>
                  </w:divsChild>
                </w:div>
                <w:div w:id="1398287372">
                  <w:marLeft w:val="0"/>
                  <w:marRight w:val="0"/>
                  <w:marTop w:val="0"/>
                  <w:marBottom w:val="0"/>
                  <w:divBdr>
                    <w:top w:val="none" w:sz="0" w:space="0" w:color="auto"/>
                    <w:left w:val="none" w:sz="0" w:space="0" w:color="auto"/>
                    <w:bottom w:val="none" w:sz="0" w:space="0" w:color="auto"/>
                    <w:right w:val="none" w:sz="0" w:space="0" w:color="auto"/>
                  </w:divBdr>
                  <w:divsChild>
                    <w:div w:id="1540164641">
                      <w:marLeft w:val="0"/>
                      <w:marRight w:val="0"/>
                      <w:marTop w:val="0"/>
                      <w:marBottom w:val="0"/>
                      <w:divBdr>
                        <w:top w:val="none" w:sz="0" w:space="0" w:color="auto"/>
                        <w:left w:val="none" w:sz="0" w:space="0" w:color="auto"/>
                        <w:bottom w:val="none" w:sz="0" w:space="0" w:color="auto"/>
                        <w:right w:val="none" w:sz="0" w:space="0" w:color="auto"/>
                      </w:divBdr>
                    </w:div>
                  </w:divsChild>
                </w:div>
                <w:div w:id="634603572">
                  <w:marLeft w:val="0"/>
                  <w:marRight w:val="0"/>
                  <w:marTop w:val="0"/>
                  <w:marBottom w:val="0"/>
                  <w:divBdr>
                    <w:top w:val="none" w:sz="0" w:space="0" w:color="auto"/>
                    <w:left w:val="none" w:sz="0" w:space="0" w:color="auto"/>
                    <w:bottom w:val="none" w:sz="0" w:space="0" w:color="auto"/>
                    <w:right w:val="none" w:sz="0" w:space="0" w:color="auto"/>
                  </w:divBdr>
                  <w:divsChild>
                    <w:div w:id="1864130691">
                      <w:marLeft w:val="0"/>
                      <w:marRight w:val="0"/>
                      <w:marTop w:val="0"/>
                      <w:marBottom w:val="0"/>
                      <w:divBdr>
                        <w:top w:val="none" w:sz="0" w:space="0" w:color="auto"/>
                        <w:left w:val="none" w:sz="0" w:space="0" w:color="auto"/>
                        <w:bottom w:val="none" w:sz="0" w:space="0" w:color="auto"/>
                        <w:right w:val="none" w:sz="0" w:space="0" w:color="auto"/>
                      </w:divBdr>
                    </w:div>
                  </w:divsChild>
                </w:div>
                <w:div w:id="2141605321">
                  <w:marLeft w:val="0"/>
                  <w:marRight w:val="0"/>
                  <w:marTop w:val="0"/>
                  <w:marBottom w:val="0"/>
                  <w:divBdr>
                    <w:top w:val="none" w:sz="0" w:space="0" w:color="auto"/>
                    <w:left w:val="none" w:sz="0" w:space="0" w:color="auto"/>
                    <w:bottom w:val="none" w:sz="0" w:space="0" w:color="auto"/>
                    <w:right w:val="none" w:sz="0" w:space="0" w:color="auto"/>
                  </w:divBdr>
                  <w:divsChild>
                    <w:div w:id="214977468">
                      <w:marLeft w:val="0"/>
                      <w:marRight w:val="0"/>
                      <w:marTop w:val="0"/>
                      <w:marBottom w:val="0"/>
                      <w:divBdr>
                        <w:top w:val="none" w:sz="0" w:space="0" w:color="auto"/>
                        <w:left w:val="none" w:sz="0" w:space="0" w:color="auto"/>
                        <w:bottom w:val="none" w:sz="0" w:space="0" w:color="auto"/>
                        <w:right w:val="none" w:sz="0" w:space="0" w:color="auto"/>
                      </w:divBdr>
                    </w:div>
                  </w:divsChild>
                </w:div>
                <w:div w:id="1731266504">
                  <w:marLeft w:val="0"/>
                  <w:marRight w:val="0"/>
                  <w:marTop w:val="0"/>
                  <w:marBottom w:val="0"/>
                  <w:divBdr>
                    <w:top w:val="none" w:sz="0" w:space="0" w:color="auto"/>
                    <w:left w:val="none" w:sz="0" w:space="0" w:color="auto"/>
                    <w:bottom w:val="none" w:sz="0" w:space="0" w:color="auto"/>
                    <w:right w:val="none" w:sz="0" w:space="0" w:color="auto"/>
                  </w:divBdr>
                  <w:divsChild>
                    <w:div w:id="1217742482">
                      <w:marLeft w:val="0"/>
                      <w:marRight w:val="0"/>
                      <w:marTop w:val="0"/>
                      <w:marBottom w:val="0"/>
                      <w:divBdr>
                        <w:top w:val="none" w:sz="0" w:space="0" w:color="auto"/>
                        <w:left w:val="none" w:sz="0" w:space="0" w:color="auto"/>
                        <w:bottom w:val="none" w:sz="0" w:space="0" w:color="auto"/>
                        <w:right w:val="none" w:sz="0" w:space="0" w:color="auto"/>
                      </w:divBdr>
                    </w:div>
                  </w:divsChild>
                </w:div>
                <w:div w:id="2140999864">
                  <w:marLeft w:val="0"/>
                  <w:marRight w:val="0"/>
                  <w:marTop w:val="0"/>
                  <w:marBottom w:val="0"/>
                  <w:divBdr>
                    <w:top w:val="none" w:sz="0" w:space="0" w:color="auto"/>
                    <w:left w:val="none" w:sz="0" w:space="0" w:color="auto"/>
                    <w:bottom w:val="none" w:sz="0" w:space="0" w:color="auto"/>
                    <w:right w:val="none" w:sz="0" w:space="0" w:color="auto"/>
                  </w:divBdr>
                  <w:divsChild>
                    <w:div w:id="299573894">
                      <w:marLeft w:val="0"/>
                      <w:marRight w:val="0"/>
                      <w:marTop w:val="0"/>
                      <w:marBottom w:val="0"/>
                      <w:divBdr>
                        <w:top w:val="none" w:sz="0" w:space="0" w:color="auto"/>
                        <w:left w:val="none" w:sz="0" w:space="0" w:color="auto"/>
                        <w:bottom w:val="none" w:sz="0" w:space="0" w:color="auto"/>
                        <w:right w:val="none" w:sz="0" w:space="0" w:color="auto"/>
                      </w:divBdr>
                    </w:div>
                  </w:divsChild>
                </w:div>
                <w:div w:id="1002702604">
                  <w:marLeft w:val="0"/>
                  <w:marRight w:val="0"/>
                  <w:marTop w:val="0"/>
                  <w:marBottom w:val="0"/>
                  <w:divBdr>
                    <w:top w:val="none" w:sz="0" w:space="0" w:color="auto"/>
                    <w:left w:val="none" w:sz="0" w:space="0" w:color="auto"/>
                    <w:bottom w:val="none" w:sz="0" w:space="0" w:color="auto"/>
                    <w:right w:val="none" w:sz="0" w:space="0" w:color="auto"/>
                  </w:divBdr>
                  <w:divsChild>
                    <w:div w:id="1653873711">
                      <w:marLeft w:val="0"/>
                      <w:marRight w:val="0"/>
                      <w:marTop w:val="0"/>
                      <w:marBottom w:val="0"/>
                      <w:divBdr>
                        <w:top w:val="none" w:sz="0" w:space="0" w:color="auto"/>
                        <w:left w:val="none" w:sz="0" w:space="0" w:color="auto"/>
                        <w:bottom w:val="none" w:sz="0" w:space="0" w:color="auto"/>
                        <w:right w:val="none" w:sz="0" w:space="0" w:color="auto"/>
                      </w:divBdr>
                    </w:div>
                  </w:divsChild>
                </w:div>
                <w:div w:id="774403760">
                  <w:marLeft w:val="0"/>
                  <w:marRight w:val="0"/>
                  <w:marTop w:val="0"/>
                  <w:marBottom w:val="0"/>
                  <w:divBdr>
                    <w:top w:val="none" w:sz="0" w:space="0" w:color="auto"/>
                    <w:left w:val="none" w:sz="0" w:space="0" w:color="auto"/>
                    <w:bottom w:val="none" w:sz="0" w:space="0" w:color="auto"/>
                    <w:right w:val="none" w:sz="0" w:space="0" w:color="auto"/>
                  </w:divBdr>
                  <w:divsChild>
                    <w:div w:id="1352949474">
                      <w:marLeft w:val="0"/>
                      <w:marRight w:val="0"/>
                      <w:marTop w:val="0"/>
                      <w:marBottom w:val="0"/>
                      <w:divBdr>
                        <w:top w:val="none" w:sz="0" w:space="0" w:color="auto"/>
                        <w:left w:val="none" w:sz="0" w:space="0" w:color="auto"/>
                        <w:bottom w:val="none" w:sz="0" w:space="0" w:color="auto"/>
                        <w:right w:val="none" w:sz="0" w:space="0" w:color="auto"/>
                      </w:divBdr>
                    </w:div>
                  </w:divsChild>
                </w:div>
                <w:div w:id="1706248651">
                  <w:marLeft w:val="0"/>
                  <w:marRight w:val="0"/>
                  <w:marTop w:val="0"/>
                  <w:marBottom w:val="0"/>
                  <w:divBdr>
                    <w:top w:val="none" w:sz="0" w:space="0" w:color="auto"/>
                    <w:left w:val="none" w:sz="0" w:space="0" w:color="auto"/>
                    <w:bottom w:val="none" w:sz="0" w:space="0" w:color="auto"/>
                    <w:right w:val="none" w:sz="0" w:space="0" w:color="auto"/>
                  </w:divBdr>
                  <w:divsChild>
                    <w:div w:id="1528637222">
                      <w:marLeft w:val="0"/>
                      <w:marRight w:val="0"/>
                      <w:marTop w:val="0"/>
                      <w:marBottom w:val="0"/>
                      <w:divBdr>
                        <w:top w:val="none" w:sz="0" w:space="0" w:color="auto"/>
                        <w:left w:val="none" w:sz="0" w:space="0" w:color="auto"/>
                        <w:bottom w:val="none" w:sz="0" w:space="0" w:color="auto"/>
                        <w:right w:val="none" w:sz="0" w:space="0" w:color="auto"/>
                      </w:divBdr>
                    </w:div>
                  </w:divsChild>
                </w:div>
                <w:div w:id="1525435997">
                  <w:marLeft w:val="0"/>
                  <w:marRight w:val="0"/>
                  <w:marTop w:val="0"/>
                  <w:marBottom w:val="0"/>
                  <w:divBdr>
                    <w:top w:val="none" w:sz="0" w:space="0" w:color="auto"/>
                    <w:left w:val="none" w:sz="0" w:space="0" w:color="auto"/>
                    <w:bottom w:val="none" w:sz="0" w:space="0" w:color="auto"/>
                    <w:right w:val="none" w:sz="0" w:space="0" w:color="auto"/>
                  </w:divBdr>
                  <w:divsChild>
                    <w:div w:id="32115438">
                      <w:marLeft w:val="0"/>
                      <w:marRight w:val="0"/>
                      <w:marTop w:val="0"/>
                      <w:marBottom w:val="0"/>
                      <w:divBdr>
                        <w:top w:val="none" w:sz="0" w:space="0" w:color="auto"/>
                        <w:left w:val="none" w:sz="0" w:space="0" w:color="auto"/>
                        <w:bottom w:val="none" w:sz="0" w:space="0" w:color="auto"/>
                        <w:right w:val="none" w:sz="0" w:space="0" w:color="auto"/>
                      </w:divBdr>
                    </w:div>
                  </w:divsChild>
                </w:div>
                <w:div w:id="469059904">
                  <w:marLeft w:val="0"/>
                  <w:marRight w:val="0"/>
                  <w:marTop w:val="0"/>
                  <w:marBottom w:val="0"/>
                  <w:divBdr>
                    <w:top w:val="none" w:sz="0" w:space="0" w:color="auto"/>
                    <w:left w:val="none" w:sz="0" w:space="0" w:color="auto"/>
                    <w:bottom w:val="none" w:sz="0" w:space="0" w:color="auto"/>
                    <w:right w:val="none" w:sz="0" w:space="0" w:color="auto"/>
                  </w:divBdr>
                  <w:divsChild>
                    <w:div w:id="1695306949">
                      <w:marLeft w:val="0"/>
                      <w:marRight w:val="0"/>
                      <w:marTop w:val="0"/>
                      <w:marBottom w:val="0"/>
                      <w:divBdr>
                        <w:top w:val="none" w:sz="0" w:space="0" w:color="auto"/>
                        <w:left w:val="none" w:sz="0" w:space="0" w:color="auto"/>
                        <w:bottom w:val="none" w:sz="0" w:space="0" w:color="auto"/>
                        <w:right w:val="none" w:sz="0" w:space="0" w:color="auto"/>
                      </w:divBdr>
                    </w:div>
                  </w:divsChild>
                </w:div>
                <w:div w:id="137846044">
                  <w:marLeft w:val="0"/>
                  <w:marRight w:val="0"/>
                  <w:marTop w:val="0"/>
                  <w:marBottom w:val="0"/>
                  <w:divBdr>
                    <w:top w:val="none" w:sz="0" w:space="0" w:color="auto"/>
                    <w:left w:val="none" w:sz="0" w:space="0" w:color="auto"/>
                    <w:bottom w:val="none" w:sz="0" w:space="0" w:color="auto"/>
                    <w:right w:val="none" w:sz="0" w:space="0" w:color="auto"/>
                  </w:divBdr>
                  <w:divsChild>
                    <w:div w:id="661393546">
                      <w:marLeft w:val="0"/>
                      <w:marRight w:val="0"/>
                      <w:marTop w:val="0"/>
                      <w:marBottom w:val="0"/>
                      <w:divBdr>
                        <w:top w:val="none" w:sz="0" w:space="0" w:color="auto"/>
                        <w:left w:val="none" w:sz="0" w:space="0" w:color="auto"/>
                        <w:bottom w:val="none" w:sz="0" w:space="0" w:color="auto"/>
                        <w:right w:val="none" w:sz="0" w:space="0" w:color="auto"/>
                      </w:divBdr>
                    </w:div>
                  </w:divsChild>
                </w:div>
                <w:div w:id="2061318276">
                  <w:marLeft w:val="0"/>
                  <w:marRight w:val="0"/>
                  <w:marTop w:val="0"/>
                  <w:marBottom w:val="0"/>
                  <w:divBdr>
                    <w:top w:val="none" w:sz="0" w:space="0" w:color="auto"/>
                    <w:left w:val="none" w:sz="0" w:space="0" w:color="auto"/>
                    <w:bottom w:val="none" w:sz="0" w:space="0" w:color="auto"/>
                    <w:right w:val="none" w:sz="0" w:space="0" w:color="auto"/>
                  </w:divBdr>
                  <w:divsChild>
                    <w:div w:id="259071301">
                      <w:marLeft w:val="0"/>
                      <w:marRight w:val="0"/>
                      <w:marTop w:val="0"/>
                      <w:marBottom w:val="0"/>
                      <w:divBdr>
                        <w:top w:val="none" w:sz="0" w:space="0" w:color="auto"/>
                        <w:left w:val="none" w:sz="0" w:space="0" w:color="auto"/>
                        <w:bottom w:val="none" w:sz="0" w:space="0" w:color="auto"/>
                        <w:right w:val="none" w:sz="0" w:space="0" w:color="auto"/>
                      </w:divBdr>
                    </w:div>
                  </w:divsChild>
                </w:div>
                <w:div w:id="1334650502">
                  <w:marLeft w:val="0"/>
                  <w:marRight w:val="0"/>
                  <w:marTop w:val="0"/>
                  <w:marBottom w:val="0"/>
                  <w:divBdr>
                    <w:top w:val="none" w:sz="0" w:space="0" w:color="auto"/>
                    <w:left w:val="none" w:sz="0" w:space="0" w:color="auto"/>
                    <w:bottom w:val="none" w:sz="0" w:space="0" w:color="auto"/>
                    <w:right w:val="none" w:sz="0" w:space="0" w:color="auto"/>
                  </w:divBdr>
                  <w:divsChild>
                    <w:div w:id="1002733556">
                      <w:marLeft w:val="0"/>
                      <w:marRight w:val="0"/>
                      <w:marTop w:val="0"/>
                      <w:marBottom w:val="0"/>
                      <w:divBdr>
                        <w:top w:val="none" w:sz="0" w:space="0" w:color="auto"/>
                        <w:left w:val="none" w:sz="0" w:space="0" w:color="auto"/>
                        <w:bottom w:val="none" w:sz="0" w:space="0" w:color="auto"/>
                        <w:right w:val="none" w:sz="0" w:space="0" w:color="auto"/>
                      </w:divBdr>
                    </w:div>
                  </w:divsChild>
                </w:div>
                <w:div w:id="71396248">
                  <w:marLeft w:val="0"/>
                  <w:marRight w:val="0"/>
                  <w:marTop w:val="0"/>
                  <w:marBottom w:val="0"/>
                  <w:divBdr>
                    <w:top w:val="none" w:sz="0" w:space="0" w:color="auto"/>
                    <w:left w:val="none" w:sz="0" w:space="0" w:color="auto"/>
                    <w:bottom w:val="none" w:sz="0" w:space="0" w:color="auto"/>
                    <w:right w:val="none" w:sz="0" w:space="0" w:color="auto"/>
                  </w:divBdr>
                  <w:divsChild>
                    <w:div w:id="63912841">
                      <w:marLeft w:val="0"/>
                      <w:marRight w:val="0"/>
                      <w:marTop w:val="0"/>
                      <w:marBottom w:val="0"/>
                      <w:divBdr>
                        <w:top w:val="none" w:sz="0" w:space="0" w:color="auto"/>
                        <w:left w:val="none" w:sz="0" w:space="0" w:color="auto"/>
                        <w:bottom w:val="none" w:sz="0" w:space="0" w:color="auto"/>
                        <w:right w:val="none" w:sz="0" w:space="0" w:color="auto"/>
                      </w:divBdr>
                    </w:div>
                  </w:divsChild>
                </w:div>
                <w:div w:id="1306543306">
                  <w:marLeft w:val="0"/>
                  <w:marRight w:val="0"/>
                  <w:marTop w:val="0"/>
                  <w:marBottom w:val="0"/>
                  <w:divBdr>
                    <w:top w:val="none" w:sz="0" w:space="0" w:color="auto"/>
                    <w:left w:val="none" w:sz="0" w:space="0" w:color="auto"/>
                    <w:bottom w:val="none" w:sz="0" w:space="0" w:color="auto"/>
                    <w:right w:val="none" w:sz="0" w:space="0" w:color="auto"/>
                  </w:divBdr>
                  <w:divsChild>
                    <w:div w:id="1241721641">
                      <w:marLeft w:val="0"/>
                      <w:marRight w:val="0"/>
                      <w:marTop w:val="0"/>
                      <w:marBottom w:val="0"/>
                      <w:divBdr>
                        <w:top w:val="none" w:sz="0" w:space="0" w:color="auto"/>
                        <w:left w:val="none" w:sz="0" w:space="0" w:color="auto"/>
                        <w:bottom w:val="none" w:sz="0" w:space="0" w:color="auto"/>
                        <w:right w:val="none" w:sz="0" w:space="0" w:color="auto"/>
                      </w:divBdr>
                    </w:div>
                  </w:divsChild>
                </w:div>
                <w:div w:id="1983464037">
                  <w:marLeft w:val="0"/>
                  <w:marRight w:val="0"/>
                  <w:marTop w:val="0"/>
                  <w:marBottom w:val="0"/>
                  <w:divBdr>
                    <w:top w:val="none" w:sz="0" w:space="0" w:color="auto"/>
                    <w:left w:val="none" w:sz="0" w:space="0" w:color="auto"/>
                    <w:bottom w:val="none" w:sz="0" w:space="0" w:color="auto"/>
                    <w:right w:val="none" w:sz="0" w:space="0" w:color="auto"/>
                  </w:divBdr>
                  <w:divsChild>
                    <w:div w:id="295380918">
                      <w:marLeft w:val="0"/>
                      <w:marRight w:val="0"/>
                      <w:marTop w:val="0"/>
                      <w:marBottom w:val="0"/>
                      <w:divBdr>
                        <w:top w:val="none" w:sz="0" w:space="0" w:color="auto"/>
                        <w:left w:val="none" w:sz="0" w:space="0" w:color="auto"/>
                        <w:bottom w:val="none" w:sz="0" w:space="0" w:color="auto"/>
                        <w:right w:val="none" w:sz="0" w:space="0" w:color="auto"/>
                      </w:divBdr>
                    </w:div>
                  </w:divsChild>
                </w:div>
                <w:div w:id="474881650">
                  <w:marLeft w:val="0"/>
                  <w:marRight w:val="0"/>
                  <w:marTop w:val="0"/>
                  <w:marBottom w:val="0"/>
                  <w:divBdr>
                    <w:top w:val="none" w:sz="0" w:space="0" w:color="auto"/>
                    <w:left w:val="none" w:sz="0" w:space="0" w:color="auto"/>
                    <w:bottom w:val="none" w:sz="0" w:space="0" w:color="auto"/>
                    <w:right w:val="none" w:sz="0" w:space="0" w:color="auto"/>
                  </w:divBdr>
                  <w:divsChild>
                    <w:div w:id="974720899">
                      <w:marLeft w:val="0"/>
                      <w:marRight w:val="0"/>
                      <w:marTop w:val="0"/>
                      <w:marBottom w:val="0"/>
                      <w:divBdr>
                        <w:top w:val="none" w:sz="0" w:space="0" w:color="auto"/>
                        <w:left w:val="none" w:sz="0" w:space="0" w:color="auto"/>
                        <w:bottom w:val="none" w:sz="0" w:space="0" w:color="auto"/>
                        <w:right w:val="none" w:sz="0" w:space="0" w:color="auto"/>
                      </w:divBdr>
                    </w:div>
                  </w:divsChild>
                </w:div>
                <w:div w:id="1682009815">
                  <w:marLeft w:val="0"/>
                  <w:marRight w:val="0"/>
                  <w:marTop w:val="0"/>
                  <w:marBottom w:val="0"/>
                  <w:divBdr>
                    <w:top w:val="none" w:sz="0" w:space="0" w:color="auto"/>
                    <w:left w:val="none" w:sz="0" w:space="0" w:color="auto"/>
                    <w:bottom w:val="none" w:sz="0" w:space="0" w:color="auto"/>
                    <w:right w:val="none" w:sz="0" w:space="0" w:color="auto"/>
                  </w:divBdr>
                  <w:divsChild>
                    <w:div w:id="75983221">
                      <w:marLeft w:val="0"/>
                      <w:marRight w:val="0"/>
                      <w:marTop w:val="0"/>
                      <w:marBottom w:val="0"/>
                      <w:divBdr>
                        <w:top w:val="none" w:sz="0" w:space="0" w:color="auto"/>
                        <w:left w:val="none" w:sz="0" w:space="0" w:color="auto"/>
                        <w:bottom w:val="none" w:sz="0" w:space="0" w:color="auto"/>
                        <w:right w:val="none" w:sz="0" w:space="0" w:color="auto"/>
                      </w:divBdr>
                    </w:div>
                  </w:divsChild>
                </w:div>
                <w:div w:id="915096542">
                  <w:marLeft w:val="0"/>
                  <w:marRight w:val="0"/>
                  <w:marTop w:val="0"/>
                  <w:marBottom w:val="0"/>
                  <w:divBdr>
                    <w:top w:val="none" w:sz="0" w:space="0" w:color="auto"/>
                    <w:left w:val="none" w:sz="0" w:space="0" w:color="auto"/>
                    <w:bottom w:val="none" w:sz="0" w:space="0" w:color="auto"/>
                    <w:right w:val="none" w:sz="0" w:space="0" w:color="auto"/>
                  </w:divBdr>
                  <w:divsChild>
                    <w:div w:id="1293444431">
                      <w:marLeft w:val="0"/>
                      <w:marRight w:val="0"/>
                      <w:marTop w:val="0"/>
                      <w:marBottom w:val="0"/>
                      <w:divBdr>
                        <w:top w:val="none" w:sz="0" w:space="0" w:color="auto"/>
                        <w:left w:val="none" w:sz="0" w:space="0" w:color="auto"/>
                        <w:bottom w:val="none" w:sz="0" w:space="0" w:color="auto"/>
                        <w:right w:val="none" w:sz="0" w:space="0" w:color="auto"/>
                      </w:divBdr>
                    </w:div>
                  </w:divsChild>
                </w:div>
                <w:div w:id="290214309">
                  <w:marLeft w:val="0"/>
                  <w:marRight w:val="0"/>
                  <w:marTop w:val="0"/>
                  <w:marBottom w:val="0"/>
                  <w:divBdr>
                    <w:top w:val="none" w:sz="0" w:space="0" w:color="auto"/>
                    <w:left w:val="none" w:sz="0" w:space="0" w:color="auto"/>
                    <w:bottom w:val="none" w:sz="0" w:space="0" w:color="auto"/>
                    <w:right w:val="none" w:sz="0" w:space="0" w:color="auto"/>
                  </w:divBdr>
                  <w:divsChild>
                    <w:div w:id="869874686">
                      <w:marLeft w:val="0"/>
                      <w:marRight w:val="0"/>
                      <w:marTop w:val="0"/>
                      <w:marBottom w:val="0"/>
                      <w:divBdr>
                        <w:top w:val="none" w:sz="0" w:space="0" w:color="auto"/>
                        <w:left w:val="none" w:sz="0" w:space="0" w:color="auto"/>
                        <w:bottom w:val="none" w:sz="0" w:space="0" w:color="auto"/>
                        <w:right w:val="none" w:sz="0" w:space="0" w:color="auto"/>
                      </w:divBdr>
                    </w:div>
                  </w:divsChild>
                </w:div>
                <w:div w:id="1976183019">
                  <w:marLeft w:val="0"/>
                  <w:marRight w:val="0"/>
                  <w:marTop w:val="0"/>
                  <w:marBottom w:val="0"/>
                  <w:divBdr>
                    <w:top w:val="none" w:sz="0" w:space="0" w:color="auto"/>
                    <w:left w:val="none" w:sz="0" w:space="0" w:color="auto"/>
                    <w:bottom w:val="none" w:sz="0" w:space="0" w:color="auto"/>
                    <w:right w:val="none" w:sz="0" w:space="0" w:color="auto"/>
                  </w:divBdr>
                  <w:divsChild>
                    <w:div w:id="1463691760">
                      <w:marLeft w:val="0"/>
                      <w:marRight w:val="0"/>
                      <w:marTop w:val="0"/>
                      <w:marBottom w:val="0"/>
                      <w:divBdr>
                        <w:top w:val="none" w:sz="0" w:space="0" w:color="auto"/>
                        <w:left w:val="none" w:sz="0" w:space="0" w:color="auto"/>
                        <w:bottom w:val="none" w:sz="0" w:space="0" w:color="auto"/>
                        <w:right w:val="none" w:sz="0" w:space="0" w:color="auto"/>
                      </w:divBdr>
                    </w:div>
                  </w:divsChild>
                </w:div>
                <w:div w:id="1769692332">
                  <w:marLeft w:val="0"/>
                  <w:marRight w:val="0"/>
                  <w:marTop w:val="0"/>
                  <w:marBottom w:val="0"/>
                  <w:divBdr>
                    <w:top w:val="none" w:sz="0" w:space="0" w:color="auto"/>
                    <w:left w:val="none" w:sz="0" w:space="0" w:color="auto"/>
                    <w:bottom w:val="none" w:sz="0" w:space="0" w:color="auto"/>
                    <w:right w:val="none" w:sz="0" w:space="0" w:color="auto"/>
                  </w:divBdr>
                  <w:divsChild>
                    <w:div w:id="1591620527">
                      <w:marLeft w:val="0"/>
                      <w:marRight w:val="0"/>
                      <w:marTop w:val="0"/>
                      <w:marBottom w:val="0"/>
                      <w:divBdr>
                        <w:top w:val="none" w:sz="0" w:space="0" w:color="auto"/>
                        <w:left w:val="none" w:sz="0" w:space="0" w:color="auto"/>
                        <w:bottom w:val="none" w:sz="0" w:space="0" w:color="auto"/>
                        <w:right w:val="none" w:sz="0" w:space="0" w:color="auto"/>
                      </w:divBdr>
                    </w:div>
                  </w:divsChild>
                </w:div>
                <w:div w:id="1954170476">
                  <w:marLeft w:val="0"/>
                  <w:marRight w:val="0"/>
                  <w:marTop w:val="0"/>
                  <w:marBottom w:val="0"/>
                  <w:divBdr>
                    <w:top w:val="none" w:sz="0" w:space="0" w:color="auto"/>
                    <w:left w:val="none" w:sz="0" w:space="0" w:color="auto"/>
                    <w:bottom w:val="none" w:sz="0" w:space="0" w:color="auto"/>
                    <w:right w:val="none" w:sz="0" w:space="0" w:color="auto"/>
                  </w:divBdr>
                  <w:divsChild>
                    <w:div w:id="1423526009">
                      <w:marLeft w:val="0"/>
                      <w:marRight w:val="0"/>
                      <w:marTop w:val="0"/>
                      <w:marBottom w:val="0"/>
                      <w:divBdr>
                        <w:top w:val="none" w:sz="0" w:space="0" w:color="auto"/>
                        <w:left w:val="none" w:sz="0" w:space="0" w:color="auto"/>
                        <w:bottom w:val="none" w:sz="0" w:space="0" w:color="auto"/>
                        <w:right w:val="none" w:sz="0" w:space="0" w:color="auto"/>
                      </w:divBdr>
                    </w:div>
                  </w:divsChild>
                </w:div>
                <w:div w:id="874199325">
                  <w:marLeft w:val="0"/>
                  <w:marRight w:val="0"/>
                  <w:marTop w:val="0"/>
                  <w:marBottom w:val="0"/>
                  <w:divBdr>
                    <w:top w:val="none" w:sz="0" w:space="0" w:color="auto"/>
                    <w:left w:val="none" w:sz="0" w:space="0" w:color="auto"/>
                    <w:bottom w:val="none" w:sz="0" w:space="0" w:color="auto"/>
                    <w:right w:val="none" w:sz="0" w:space="0" w:color="auto"/>
                  </w:divBdr>
                  <w:divsChild>
                    <w:div w:id="998773706">
                      <w:marLeft w:val="0"/>
                      <w:marRight w:val="0"/>
                      <w:marTop w:val="0"/>
                      <w:marBottom w:val="0"/>
                      <w:divBdr>
                        <w:top w:val="none" w:sz="0" w:space="0" w:color="auto"/>
                        <w:left w:val="none" w:sz="0" w:space="0" w:color="auto"/>
                        <w:bottom w:val="none" w:sz="0" w:space="0" w:color="auto"/>
                        <w:right w:val="none" w:sz="0" w:space="0" w:color="auto"/>
                      </w:divBdr>
                    </w:div>
                  </w:divsChild>
                </w:div>
                <w:div w:id="30229331">
                  <w:marLeft w:val="0"/>
                  <w:marRight w:val="0"/>
                  <w:marTop w:val="0"/>
                  <w:marBottom w:val="0"/>
                  <w:divBdr>
                    <w:top w:val="none" w:sz="0" w:space="0" w:color="auto"/>
                    <w:left w:val="none" w:sz="0" w:space="0" w:color="auto"/>
                    <w:bottom w:val="none" w:sz="0" w:space="0" w:color="auto"/>
                    <w:right w:val="none" w:sz="0" w:space="0" w:color="auto"/>
                  </w:divBdr>
                  <w:divsChild>
                    <w:div w:id="363479658">
                      <w:marLeft w:val="0"/>
                      <w:marRight w:val="0"/>
                      <w:marTop w:val="0"/>
                      <w:marBottom w:val="0"/>
                      <w:divBdr>
                        <w:top w:val="none" w:sz="0" w:space="0" w:color="auto"/>
                        <w:left w:val="none" w:sz="0" w:space="0" w:color="auto"/>
                        <w:bottom w:val="none" w:sz="0" w:space="0" w:color="auto"/>
                        <w:right w:val="none" w:sz="0" w:space="0" w:color="auto"/>
                      </w:divBdr>
                    </w:div>
                  </w:divsChild>
                </w:div>
                <w:div w:id="1087578434">
                  <w:marLeft w:val="0"/>
                  <w:marRight w:val="0"/>
                  <w:marTop w:val="0"/>
                  <w:marBottom w:val="0"/>
                  <w:divBdr>
                    <w:top w:val="none" w:sz="0" w:space="0" w:color="auto"/>
                    <w:left w:val="none" w:sz="0" w:space="0" w:color="auto"/>
                    <w:bottom w:val="none" w:sz="0" w:space="0" w:color="auto"/>
                    <w:right w:val="none" w:sz="0" w:space="0" w:color="auto"/>
                  </w:divBdr>
                  <w:divsChild>
                    <w:div w:id="1941794205">
                      <w:marLeft w:val="0"/>
                      <w:marRight w:val="0"/>
                      <w:marTop w:val="0"/>
                      <w:marBottom w:val="0"/>
                      <w:divBdr>
                        <w:top w:val="none" w:sz="0" w:space="0" w:color="auto"/>
                        <w:left w:val="none" w:sz="0" w:space="0" w:color="auto"/>
                        <w:bottom w:val="none" w:sz="0" w:space="0" w:color="auto"/>
                        <w:right w:val="none" w:sz="0" w:space="0" w:color="auto"/>
                      </w:divBdr>
                    </w:div>
                  </w:divsChild>
                </w:div>
                <w:div w:id="716927264">
                  <w:marLeft w:val="0"/>
                  <w:marRight w:val="0"/>
                  <w:marTop w:val="0"/>
                  <w:marBottom w:val="0"/>
                  <w:divBdr>
                    <w:top w:val="none" w:sz="0" w:space="0" w:color="auto"/>
                    <w:left w:val="none" w:sz="0" w:space="0" w:color="auto"/>
                    <w:bottom w:val="none" w:sz="0" w:space="0" w:color="auto"/>
                    <w:right w:val="none" w:sz="0" w:space="0" w:color="auto"/>
                  </w:divBdr>
                  <w:divsChild>
                    <w:div w:id="2142840806">
                      <w:marLeft w:val="0"/>
                      <w:marRight w:val="0"/>
                      <w:marTop w:val="0"/>
                      <w:marBottom w:val="0"/>
                      <w:divBdr>
                        <w:top w:val="none" w:sz="0" w:space="0" w:color="auto"/>
                        <w:left w:val="none" w:sz="0" w:space="0" w:color="auto"/>
                        <w:bottom w:val="none" w:sz="0" w:space="0" w:color="auto"/>
                        <w:right w:val="none" w:sz="0" w:space="0" w:color="auto"/>
                      </w:divBdr>
                    </w:div>
                  </w:divsChild>
                </w:div>
                <w:div w:id="889531812">
                  <w:marLeft w:val="0"/>
                  <w:marRight w:val="0"/>
                  <w:marTop w:val="0"/>
                  <w:marBottom w:val="0"/>
                  <w:divBdr>
                    <w:top w:val="none" w:sz="0" w:space="0" w:color="auto"/>
                    <w:left w:val="none" w:sz="0" w:space="0" w:color="auto"/>
                    <w:bottom w:val="none" w:sz="0" w:space="0" w:color="auto"/>
                    <w:right w:val="none" w:sz="0" w:space="0" w:color="auto"/>
                  </w:divBdr>
                  <w:divsChild>
                    <w:div w:id="105974532">
                      <w:marLeft w:val="0"/>
                      <w:marRight w:val="0"/>
                      <w:marTop w:val="0"/>
                      <w:marBottom w:val="0"/>
                      <w:divBdr>
                        <w:top w:val="none" w:sz="0" w:space="0" w:color="auto"/>
                        <w:left w:val="none" w:sz="0" w:space="0" w:color="auto"/>
                        <w:bottom w:val="none" w:sz="0" w:space="0" w:color="auto"/>
                        <w:right w:val="none" w:sz="0" w:space="0" w:color="auto"/>
                      </w:divBdr>
                    </w:div>
                  </w:divsChild>
                </w:div>
                <w:div w:id="620036322">
                  <w:marLeft w:val="0"/>
                  <w:marRight w:val="0"/>
                  <w:marTop w:val="0"/>
                  <w:marBottom w:val="0"/>
                  <w:divBdr>
                    <w:top w:val="none" w:sz="0" w:space="0" w:color="auto"/>
                    <w:left w:val="none" w:sz="0" w:space="0" w:color="auto"/>
                    <w:bottom w:val="none" w:sz="0" w:space="0" w:color="auto"/>
                    <w:right w:val="none" w:sz="0" w:space="0" w:color="auto"/>
                  </w:divBdr>
                  <w:divsChild>
                    <w:div w:id="1954944179">
                      <w:marLeft w:val="0"/>
                      <w:marRight w:val="0"/>
                      <w:marTop w:val="0"/>
                      <w:marBottom w:val="0"/>
                      <w:divBdr>
                        <w:top w:val="none" w:sz="0" w:space="0" w:color="auto"/>
                        <w:left w:val="none" w:sz="0" w:space="0" w:color="auto"/>
                        <w:bottom w:val="none" w:sz="0" w:space="0" w:color="auto"/>
                        <w:right w:val="none" w:sz="0" w:space="0" w:color="auto"/>
                      </w:divBdr>
                    </w:div>
                  </w:divsChild>
                </w:div>
                <w:div w:id="1592279980">
                  <w:marLeft w:val="0"/>
                  <w:marRight w:val="0"/>
                  <w:marTop w:val="0"/>
                  <w:marBottom w:val="0"/>
                  <w:divBdr>
                    <w:top w:val="none" w:sz="0" w:space="0" w:color="auto"/>
                    <w:left w:val="none" w:sz="0" w:space="0" w:color="auto"/>
                    <w:bottom w:val="none" w:sz="0" w:space="0" w:color="auto"/>
                    <w:right w:val="none" w:sz="0" w:space="0" w:color="auto"/>
                  </w:divBdr>
                  <w:divsChild>
                    <w:div w:id="1887178685">
                      <w:marLeft w:val="0"/>
                      <w:marRight w:val="0"/>
                      <w:marTop w:val="0"/>
                      <w:marBottom w:val="0"/>
                      <w:divBdr>
                        <w:top w:val="none" w:sz="0" w:space="0" w:color="auto"/>
                        <w:left w:val="none" w:sz="0" w:space="0" w:color="auto"/>
                        <w:bottom w:val="none" w:sz="0" w:space="0" w:color="auto"/>
                        <w:right w:val="none" w:sz="0" w:space="0" w:color="auto"/>
                      </w:divBdr>
                    </w:div>
                  </w:divsChild>
                </w:div>
                <w:div w:id="729041208">
                  <w:marLeft w:val="0"/>
                  <w:marRight w:val="0"/>
                  <w:marTop w:val="0"/>
                  <w:marBottom w:val="0"/>
                  <w:divBdr>
                    <w:top w:val="none" w:sz="0" w:space="0" w:color="auto"/>
                    <w:left w:val="none" w:sz="0" w:space="0" w:color="auto"/>
                    <w:bottom w:val="none" w:sz="0" w:space="0" w:color="auto"/>
                    <w:right w:val="none" w:sz="0" w:space="0" w:color="auto"/>
                  </w:divBdr>
                  <w:divsChild>
                    <w:div w:id="1088767792">
                      <w:marLeft w:val="0"/>
                      <w:marRight w:val="0"/>
                      <w:marTop w:val="0"/>
                      <w:marBottom w:val="0"/>
                      <w:divBdr>
                        <w:top w:val="none" w:sz="0" w:space="0" w:color="auto"/>
                        <w:left w:val="none" w:sz="0" w:space="0" w:color="auto"/>
                        <w:bottom w:val="none" w:sz="0" w:space="0" w:color="auto"/>
                        <w:right w:val="none" w:sz="0" w:space="0" w:color="auto"/>
                      </w:divBdr>
                    </w:div>
                  </w:divsChild>
                </w:div>
                <w:div w:id="1330131162">
                  <w:marLeft w:val="0"/>
                  <w:marRight w:val="0"/>
                  <w:marTop w:val="0"/>
                  <w:marBottom w:val="0"/>
                  <w:divBdr>
                    <w:top w:val="none" w:sz="0" w:space="0" w:color="auto"/>
                    <w:left w:val="none" w:sz="0" w:space="0" w:color="auto"/>
                    <w:bottom w:val="none" w:sz="0" w:space="0" w:color="auto"/>
                    <w:right w:val="none" w:sz="0" w:space="0" w:color="auto"/>
                  </w:divBdr>
                  <w:divsChild>
                    <w:div w:id="411582297">
                      <w:marLeft w:val="0"/>
                      <w:marRight w:val="0"/>
                      <w:marTop w:val="0"/>
                      <w:marBottom w:val="0"/>
                      <w:divBdr>
                        <w:top w:val="none" w:sz="0" w:space="0" w:color="auto"/>
                        <w:left w:val="none" w:sz="0" w:space="0" w:color="auto"/>
                        <w:bottom w:val="none" w:sz="0" w:space="0" w:color="auto"/>
                        <w:right w:val="none" w:sz="0" w:space="0" w:color="auto"/>
                      </w:divBdr>
                    </w:div>
                  </w:divsChild>
                </w:div>
                <w:div w:id="746923982">
                  <w:marLeft w:val="0"/>
                  <w:marRight w:val="0"/>
                  <w:marTop w:val="0"/>
                  <w:marBottom w:val="0"/>
                  <w:divBdr>
                    <w:top w:val="none" w:sz="0" w:space="0" w:color="auto"/>
                    <w:left w:val="none" w:sz="0" w:space="0" w:color="auto"/>
                    <w:bottom w:val="none" w:sz="0" w:space="0" w:color="auto"/>
                    <w:right w:val="none" w:sz="0" w:space="0" w:color="auto"/>
                  </w:divBdr>
                  <w:divsChild>
                    <w:div w:id="687409117">
                      <w:marLeft w:val="0"/>
                      <w:marRight w:val="0"/>
                      <w:marTop w:val="0"/>
                      <w:marBottom w:val="0"/>
                      <w:divBdr>
                        <w:top w:val="none" w:sz="0" w:space="0" w:color="auto"/>
                        <w:left w:val="none" w:sz="0" w:space="0" w:color="auto"/>
                        <w:bottom w:val="none" w:sz="0" w:space="0" w:color="auto"/>
                        <w:right w:val="none" w:sz="0" w:space="0" w:color="auto"/>
                      </w:divBdr>
                    </w:div>
                  </w:divsChild>
                </w:div>
                <w:div w:id="593175924">
                  <w:marLeft w:val="0"/>
                  <w:marRight w:val="0"/>
                  <w:marTop w:val="0"/>
                  <w:marBottom w:val="0"/>
                  <w:divBdr>
                    <w:top w:val="none" w:sz="0" w:space="0" w:color="auto"/>
                    <w:left w:val="none" w:sz="0" w:space="0" w:color="auto"/>
                    <w:bottom w:val="none" w:sz="0" w:space="0" w:color="auto"/>
                    <w:right w:val="none" w:sz="0" w:space="0" w:color="auto"/>
                  </w:divBdr>
                  <w:divsChild>
                    <w:div w:id="591159457">
                      <w:marLeft w:val="0"/>
                      <w:marRight w:val="0"/>
                      <w:marTop w:val="0"/>
                      <w:marBottom w:val="0"/>
                      <w:divBdr>
                        <w:top w:val="none" w:sz="0" w:space="0" w:color="auto"/>
                        <w:left w:val="none" w:sz="0" w:space="0" w:color="auto"/>
                        <w:bottom w:val="none" w:sz="0" w:space="0" w:color="auto"/>
                        <w:right w:val="none" w:sz="0" w:space="0" w:color="auto"/>
                      </w:divBdr>
                    </w:div>
                  </w:divsChild>
                </w:div>
                <w:div w:id="2058240677">
                  <w:marLeft w:val="0"/>
                  <w:marRight w:val="0"/>
                  <w:marTop w:val="0"/>
                  <w:marBottom w:val="0"/>
                  <w:divBdr>
                    <w:top w:val="none" w:sz="0" w:space="0" w:color="auto"/>
                    <w:left w:val="none" w:sz="0" w:space="0" w:color="auto"/>
                    <w:bottom w:val="none" w:sz="0" w:space="0" w:color="auto"/>
                    <w:right w:val="none" w:sz="0" w:space="0" w:color="auto"/>
                  </w:divBdr>
                  <w:divsChild>
                    <w:div w:id="1669282026">
                      <w:marLeft w:val="0"/>
                      <w:marRight w:val="0"/>
                      <w:marTop w:val="0"/>
                      <w:marBottom w:val="0"/>
                      <w:divBdr>
                        <w:top w:val="none" w:sz="0" w:space="0" w:color="auto"/>
                        <w:left w:val="none" w:sz="0" w:space="0" w:color="auto"/>
                        <w:bottom w:val="none" w:sz="0" w:space="0" w:color="auto"/>
                        <w:right w:val="none" w:sz="0" w:space="0" w:color="auto"/>
                      </w:divBdr>
                    </w:div>
                  </w:divsChild>
                </w:div>
                <w:div w:id="897670586">
                  <w:marLeft w:val="0"/>
                  <w:marRight w:val="0"/>
                  <w:marTop w:val="0"/>
                  <w:marBottom w:val="0"/>
                  <w:divBdr>
                    <w:top w:val="none" w:sz="0" w:space="0" w:color="auto"/>
                    <w:left w:val="none" w:sz="0" w:space="0" w:color="auto"/>
                    <w:bottom w:val="none" w:sz="0" w:space="0" w:color="auto"/>
                    <w:right w:val="none" w:sz="0" w:space="0" w:color="auto"/>
                  </w:divBdr>
                  <w:divsChild>
                    <w:div w:id="1480338927">
                      <w:marLeft w:val="0"/>
                      <w:marRight w:val="0"/>
                      <w:marTop w:val="0"/>
                      <w:marBottom w:val="0"/>
                      <w:divBdr>
                        <w:top w:val="none" w:sz="0" w:space="0" w:color="auto"/>
                        <w:left w:val="none" w:sz="0" w:space="0" w:color="auto"/>
                        <w:bottom w:val="none" w:sz="0" w:space="0" w:color="auto"/>
                        <w:right w:val="none" w:sz="0" w:space="0" w:color="auto"/>
                      </w:divBdr>
                    </w:div>
                  </w:divsChild>
                </w:div>
                <w:div w:id="1316450755">
                  <w:marLeft w:val="0"/>
                  <w:marRight w:val="0"/>
                  <w:marTop w:val="0"/>
                  <w:marBottom w:val="0"/>
                  <w:divBdr>
                    <w:top w:val="none" w:sz="0" w:space="0" w:color="auto"/>
                    <w:left w:val="none" w:sz="0" w:space="0" w:color="auto"/>
                    <w:bottom w:val="none" w:sz="0" w:space="0" w:color="auto"/>
                    <w:right w:val="none" w:sz="0" w:space="0" w:color="auto"/>
                  </w:divBdr>
                  <w:divsChild>
                    <w:div w:id="1223445548">
                      <w:marLeft w:val="0"/>
                      <w:marRight w:val="0"/>
                      <w:marTop w:val="0"/>
                      <w:marBottom w:val="0"/>
                      <w:divBdr>
                        <w:top w:val="none" w:sz="0" w:space="0" w:color="auto"/>
                        <w:left w:val="none" w:sz="0" w:space="0" w:color="auto"/>
                        <w:bottom w:val="none" w:sz="0" w:space="0" w:color="auto"/>
                        <w:right w:val="none" w:sz="0" w:space="0" w:color="auto"/>
                      </w:divBdr>
                    </w:div>
                  </w:divsChild>
                </w:div>
                <w:div w:id="225921260">
                  <w:marLeft w:val="0"/>
                  <w:marRight w:val="0"/>
                  <w:marTop w:val="0"/>
                  <w:marBottom w:val="0"/>
                  <w:divBdr>
                    <w:top w:val="none" w:sz="0" w:space="0" w:color="auto"/>
                    <w:left w:val="none" w:sz="0" w:space="0" w:color="auto"/>
                    <w:bottom w:val="none" w:sz="0" w:space="0" w:color="auto"/>
                    <w:right w:val="none" w:sz="0" w:space="0" w:color="auto"/>
                  </w:divBdr>
                  <w:divsChild>
                    <w:div w:id="1562406189">
                      <w:marLeft w:val="0"/>
                      <w:marRight w:val="0"/>
                      <w:marTop w:val="0"/>
                      <w:marBottom w:val="0"/>
                      <w:divBdr>
                        <w:top w:val="none" w:sz="0" w:space="0" w:color="auto"/>
                        <w:left w:val="none" w:sz="0" w:space="0" w:color="auto"/>
                        <w:bottom w:val="none" w:sz="0" w:space="0" w:color="auto"/>
                        <w:right w:val="none" w:sz="0" w:space="0" w:color="auto"/>
                      </w:divBdr>
                    </w:div>
                  </w:divsChild>
                </w:div>
                <w:div w:id="1582523199">
                  <w:marLeft w:val="0"/>
                  <w:marRight w:val="0"/>
                  <w:marTop w:val="0"/>
                  <w:marBottom w:val="0"/>
                  <w:divBdr>
                    <w:top w:val="none" w:sz="0" w:space="0" w:color="auto"/>
                    <w:left w:val="none" w:sz="0" w:space="0" w:color="auto"/>
                    <w:bottom w:val="none" w:sz="0" w:space="0" w:color="auto"/>
                    <w:right w:val="none" w:sz="0" w:space="0" w:color="auto"/>
                  </w:divBdr>
                  <w:divsChild>
                    <w:div w:id="481459384">
                      <w:marLeft w:val="0"/>
                      <w:marRight w:val="0"/>
                      <w:marTop w:val="0"/>
                      <w:marBottom w:val="0"/>
                      <w:divBdr>
                        <w:top w:val="none" w:sz="0" w:space="0" w:color="auto"/>
                        <w:left w:val="none" w:sz="0" w:space="0" w:color="auto"/>
                        <w:bottom w:val="none" w:sz="0" w:space="0" w:color="auto"/>
                        <w:right w:val="none" w:sz="0" w:space="0" w:color="auto"/>
                      </w:divBdr>
                    </w:div>
                  </w:divsChild>
                </w:div>
                <w:div w:id="146944585">
                  <w:marLeft w:val="0"/>
                  <w:marRight w:val="0"/>
                  <w:marTop w:val="0"/>
                  <w:marBottom w:val="0"/>
                  <w:divBdr>
                    <w:top w:val="none" w:sz="0" w:space="0" w:color="auto"/>
                    <w:left w:val="none" w:sz="0" w:space="0" w:color="auto"/>
                    <w:bottom w:val="none" w:sz="0" w:space="0" w:color="auto"/>
                    <w:right w:val="none" w:sz="0" w:space="0" w:color="auto"/>
                  </w:divBdr>
                  <w:divsChild>
                    <w:div w:id="116292470">
                      <w:marLeft w:val="0"/>
                      <w:marRight w:val="0"/>
                      <w:marTop w:val="0"/>
                      <w:marBottom w:val="0"/>
                      <w:divBdr>
                        <w:top w:val="none" w:sz="0" w:space="0" w:color="auto"/>
                        <w:left w:val="none" w:sz="0" w:space="0" w:color="auto"/>
                        <w:bottom w:val="none" w:sz="0" w:space="0" w:color="auto"/>
                        <w:right w:val="none" w:sz="0" w:space="0" w:color="auto"/>
                      </w:divBdr>
                    </w:div>
                  </w:divsChild>
                </w:div>
                <w:div w:id="2127580898">
                  <w:marLeft w:val="0"/>
                  <w:marRight w:val="0"/>
                  <w:marTop w:val="0"/>
                  <w:marBottom w:val="0"/>
                  <w:divBdr>
                    <w:top w:val="none" w:sz="0" w:space="0" w:color="auto"/>
                    <w:left w:val="none" w:sz="0" w:space="0" w:color="auto"/>
                    <w:bottom w:val="none" w:sz="0" w:space="0" w:color="auto"/>
                    <w:right w:val="none" w:sz="0" w:space="0" w:color="auto"/>
                  </w:divBdr>
                  <w:divsChild>
                    <w:div w:id="1080835573">
                      <w:marLeft w:val="0"/>
                      <w:marRight w:val="0"/>
                      <w:marTop w:val="0"/>
                      <w:marBottom w:val="0"/>
                      <w:divBdr>
                        <w:top w:val="none" w:sz="0" w:space="0" w:color="auto"/>
                        <w:left w:val="none" w:sz="0" w:space="0" w:color="auto"/>
                        <w:bottom w:val="none" w:sz="0" w:space="0" w:color="auto"/>
                        <w:right w:val="none" w:sz="0" w:space="0" w:color="auto"/>
                      </w:divBdr>
                    </w:div>
                  </w:divsChild>
                </w:div>
                <w:div w:id="408381552">
                  <w:marLeft w:val="0"/>
                  <w:marRight w:val="0"/>
                  <w:marTop w:val="0"/>
                  <w:marBottom w:val="0"/>
                  <w:divBdr>
                    <w:top w:val="none" w:sz="0" w:space="0" w:color="auto"/>
                    <w:left w:val="none" w:sz="0" w:space="0" w:color="auto"/>
                    <w:bottom w:val="none" w:sz="0" w:space="0" w:color="auto"/>
                    <w:right w:val="none" w:sz="0" w:space="0" w:color="auto"/>
                  </w:divBdr>
                  <w:divsChild>
                    <w:div w:id="1713267749">
                      <w:marLeft w:val="0"/>
                      <w:marRight w:val="0"/>
                      <w:marTop w:val="0"/>
                      <w:marBottom w:val="0"/>
                      <w:divBdr>
                        <w:top w:val="none" w:sz="0" w:space="0" w:color="auto"/>
                        <w:left w:val="none" w:sz="0" w:space="0" w:color="auto"/>
                        <w:bottom w:val="none" w:sz="0" w:space="0" w:color="auto"/>
                        <w:right w:val="none" w:sz="0" w:space="0" w:color="auto"/>
                      </w:divBdr>
                    </w:div>
                  </w:divsChild>
                </w:div>
                <w:div w:id="329407510">
                  <w:marLeft w:val="0"/>
                  <w:marRight w:val="0"/>
                  <w:marTop w:val="0"/>
                  <w:marBottom w:val="0"/>
                  <w:divBdr>
                    <w:top w:val="none" w:sz="0" w:space="0" w:color="auto"/>
                    <w:left w:val="none" w:sz="0" w:space="0" w:color="auto"/>
                    <w:bottom w:val="none" w:sz="0" w:space="0" w:color="auto"/>
                    <w:right w:val="none" w:sz="0" w:space="0" w:color="auto"/>
                  </w:divBdr>
                  <w:divsChild>
                    <w:div w:id="1057237863">
                      <w:marLeft w:val="0"/>
                      <w:marRight w:val="0"/>
                      <w:marTop w:val="0"/>
                      <w:marBottom w:val="0"/>
                      <w:divBdr>
                        <w:top w:val="none" w:sz="0" w:space="0" w:color="auto"/>
                        <w:left w:val="none" w:sz="0" w:space="0" w:color="auto"/>
                        <w:bottom w:val="none" w:sz="0" w:space="0" w:color="auto"/>
                        <w:right w:val="none" w:sz="0" w:space="0" w:color="auto"/>
                      </w:divBdr>
                    </w:div>
                  </w:divsChild>
                </w:div>
                <w:div w:id="1349409719">
                  <w:marLeft w:val="0"/>
                  <w:marRight w:val="0"/>
                  <w:marTop w:val="0"/>
                  <w:marBottom w:val="0"/>
                  <w:divBdr>
                    <w:top w:val="none" w:sz="0" w:space="0" w:color="auto"/>
                    <w:left w:val="none" w:sz="0" w:space="0" w:color="auto"/>
                    <w:bottom w:val="none" w:sz="0" w:space="0" w:color="auto"/>
                    <w:right w:val="none" w:sz="0" w:space="0" w:color="auto"/>
                  </w:divBdr>
                  <w:divsChild>
                    <w:div w:id="1594975995">
                      <w:marLeft w:val="0"/>
                      <w:marRight w:val="0"/>
                      <w:marTop w:val="0"/>
                      <w:marBottom w:val="0"/>
                      <w:divBdr>
                        <w:top w:val="none" w:sz="0" w:space="0" w:color="auto"/>
                        <w:left w:val="none" w:sz="0" w:space="0" w:color="auto"/>
                        <w:bottom w:val="none" w:sz="0" w:space="0" w:color="auto"/>
                        <w:right w:val="none" w:sz="0" w:space="0" w:color="auto"/>
                      </w:divBdr>
                    </w:div>
                  </w:divsChild>
                </w:div>
                <w:div w:id="894312841">
                  <w:marLeft w:val="0"/>
                  <w:marRight w:val="0"/>
                  <w:marTop w:val="0"/>
                  <w:marBottom w:val="0"/>
                  <w:divBdr>
                    <w:top w:val="none" w:sz="0" w:space="0" w:color="auto"/>
                    <w:left w:val="none" w:sz="0" w:space="0" w:color="auto"/>
                    <w:bottom w:val="none" w:sz="0" w:space="0" w:color="auto"/>
                    <w:right w:val="none" w:sz="0" w:space="0" w:color="auto"/>
                  </w:divBdr>
                  <w:divsChild>
                    <w:div w:id="470634803">
                      <w:marLeft w:val="0"/>
                      <w:marRight w:val="0"/>
                      <w:marTop w:val="0"/>
                      <w:marBottom w:val="0"/>
                      <w:divBdr>
                        <w:top w:val="none" w:sz="0" w:space="0" w:color="auto"/>
                        <w:left w:val="none" w:sz="0" w:space="0" w:color="auto"/>
                        <w:bottom w:val="none" w:sz="0" w:space="0" w:color="auto"/>
                        <w:right w:val="none" w:sz="0" w:space="0" w:color="auto"/>
                      </w:divBdr>
                    </w:div>
                  </w:divsChild>
                </w:div>
                <w:div w:id="1253782905">
                  <w:marLeft w:val="0"/>
                  <w:marRight w:val="0"/>
                  <w:marTop w:val="0"/>
                  <w:marBottom w:val="0"/>
                  <w:divBdr>
                    <w:top w:val="none" w:sz="0" w:space="0" w:color="auto"/>
                    <w:left w:val="none" w:sz="0" w:space="0" w:color="auto"/>
                    <w:bottom w:val="none" w:sz="0" w:space="0" w:color="auto"/>
                    <w:right w:val="none" w:sz="0" w:space="0" w:color="auto"/>
                  </w:divBdr>
                  <w:divsChild>
                    <w:div w:id="558174471">
                      <w:marLeft w:val="0"/>
                      <w:marRight w:val="0"/>
                      <w:marTop w:val="0"/>
                      <w:marBottom w:val="0"/>
                      <w:divBdr>
                        <w:top w:val="none" w:sz="0" w:space="0" w:color="auto"/>
                        <w:left w:val="none" w:sz="0" w:space="0" w:color="auto"/>
                        <w:bottom w:val="none" w:sz="0" w:space="0" w:color="auto"/>
                        <w:right w:val="none" w:sz="0" w:space="0" w:color="auto"/>
                      </w:divBdr>
                    </w:div>
                  </w:divsChild>
                </w:div>
                <w:div w:id="1336224404">
                  <w:marLeft w:val="0"/>
                  <w:marRight w:val="0"/>
                  <w:marTop w:val="0"/>
                  <w:marBottom w:val="0"/>
                  <w:divBdr>
                    <w:top w:val="none" w:sz="0" w:space="0" w:color="auto"/>
                    <w:left w:val="none" w:sz="0" w:space="0" w:color="auto"/>
                    <w:bottom w:val="none" w:sz="0" w:space="0" w:color="auto"/>
                    <w:right w:val="none" w:sz="0" w:space="0" w:color="auto"/>
                  </w:divBdr>
                  <w:divsChild>
                    <w:div w:id="114325641">
                      <w:marLeft w:val="0"/>
                      <w:marRight w:val="0"/>
                      <w:marTop w:val="0"/>
                      <w:marBottom w:val="0"/>
                      <w:divBdr>
                        <w:top w:val="none" w:sz="0" w:space="0" w:color="auto"/>
                        <w:left w:val="none" w:sz="0" w:space="0" w:color="auto"/>
                        <w:bottom w:val="none" w:sz="0" w:space="0" w:color="auto"/>
                        <w:right w:val="none" w:sz="0" w:space="0" w:color="auto"/>
                      </w:divBdr>
                    </w:div>
                  </w:divsChild>
                </w:div>
                <w:div w:id="1582060387">
                  <w:marLeft w:val="0"/>
                  <w:marRight w:val="0"/>
                  <w:marTop w:val="0"/>
                  <w:marBottom w:val="0"/>
                  <w:divBdr>
                    <w:top w:val="none" w:sz="0" w:space="0" w:color="auto"/>
                    <w:left w:val="none" w:sz="0" w:space="0" w:color="auto"/>
                    <w:bottom w:val="none" w:sz="0" w:space="0" w:color="auto"/>
                    <w:right w:val="none" w:sz="0" w:space="0" w:color="auto"/>
                  </w:divBdr>
                  <w:divsChild>
                    <w:div w:id="198277531">
                      <w:marLeft w:val="0"/>
                      <w:marRight w:val="0"/>
                      <w:marTop w:val="0"/>
                      <w:marBottom w:val="0"/>
                      <w:divBdr>
                        <w:top w:val="none" w:sz="0" w:space="0" w:color="auto"/>
                        <w:left w:val="none" w:sz="0" w:space="0" w:color="auto"/>
                        <w:bottom w:val="none" w:sz="0" w:space="0" w:color="auto"/>
                        <w:right w:val="none" w:sz="0" w:space="0" w:color="auto"/>
                      </w:divBdr>
                    </w:div>
                  </w:divsChild>
                </w:div>
                <w:div w:id="1169562990">
                  <w:marLeft w:val="0"/>
                  <w:marRight w:val="0"/>
                  <w:marTop w:val="0"/>
                  <w:marBottom w:val="0"/>
                  <w:divBdr>
                    <w:top w:val="none" w:sz="0" w:space="0" w:color="auto"/>
                    <w:left w:val="none" w:sz="0" w:space="0" w:color="auto"/>
                    <w:bottom w:val="none" w:sz="0" w:space="0" w:color="auto"/>
                    <w:right w:val="none" w:sz="0" w:space="0" w:color="auto"/>
                  </w:divBdr>
                  <w:divsChild>
                    <w:div w:id="503326448">
                      <w:marLeft w:val="0"/>
                      <w:marRight w:val="0"/>
                      <w:marTop w:val="0"/>
                      <w:marBottom w:val="0"/>
                      <w:divBdr>
                        <w:top w:val="none" w:sz="0" w:space="0" w:color="auto"/>
                        <w:left w:val="none" w:sz="0" w:space="0" w:color="auto"/>
                        <w:bottom w:val="none" w:sz="0" w:space="0" w:color="auto"/>
                        <w:right w:val="none" w:sz="0" w:space="0" w:color="auto"/>
                      </w:divBdr>
                    </w:div>
                  </w:divsChild>
                </w:div>
                <w:div w:id="1090733070">
                  <w:marLeft w:val="0"/>
                  <w:marRight w:val="0"/>
                  <w:marTop w:val="0"/>
                  <w:marBottom w:val="0"/>
                  <w:divBdr>
                    <w:top w:val="none" w:sz="0" w:space="0" w:color="auto"/>
                    <w:left w:val="none" w:sz="0" w:space="0" w:color="auto"/>
                    <w:bottom w:val="none" w:sz="0" w:space="0" w:color="auto"/>
                    <w:right w:val="none" w:sz="0" w:space="0" w:color="auto"/>
                  </w:divBdr>
                  <w:divsChild>
                    <w:div w:id="70935841">
                      <w:marLeft w:val="0"/>
                      <w:marRight w:val="0"/>
                      <w:marTop w:val="0"/>
                      <w:marBottom w:val="0"/>
                      <w:divBdr>
                        <w:top w:val="none" w:sz="0" w:space="0" w:color="auto"/>
                        <w:left w:val="none" w:sz="0" w:space="0" w:color="auto"/>
                        <w:bottom w:val="none" w:sz="0" w:space="0" w:color="auto"/>
                        <w:right w:val="none" w:sz="0" w:space="0" w:color="auto"/>
                      </w:divBdr>
                    </w:div>
                  </w:divsChild>
                </w:div>
                <w:div w:id="274990685">
                  <w:marLeft w:val="0"/>
                  <w:marRight w:val="0"/>
                  <w:marTop w:val="0"/>
                  <w:marBottom w:val="0"/>
                  <w:divBdr>
                    <w:top w:val="none" w:sz="0" w:space="0" w:color="auto"/>
                    <w:left w:val="none" w:sz="0" w:space="0" w:color="auto"/>
                    <w:bottom w:val="none" w:sz="0" w:space="0" w:color="auto"/>
                    <w:right w:val="none" w:sz="0" w:space="0" w:color="auto"/>
                  </w:divBdr>
                  <w:divsChild>
                    <w:div w:id="1672757680">
                      <w:marLeft w:val="0"/>
                      <w:marRight w:val="0"/>
                      <w:marTop w:val="0"/>
                      <w:marBottom w:val="0"/>
                      <w:divBdr>
                        <w:top w:val="none" w:sz="0" w:space="0" w:color="auto"/>
                        <w:left w:val="none" w:sz="0" w:space="0" w:color="auto"/>
                        <w:bottom w:val="none" w:sz="0" w:space="0" w:color="auto"/>
                        <w:right w:val="none" w:sz="0" w:space="0" w:color="auto"/>
                      </w:divBdr>
                    </w:div>
                  </w:divsChild>
                </w:div>
                <w:div w:id="1282373426">
                  <w:marLeft w:val="0"/>
                  <w:marRight w:val="0"/>
                  <w:marTop w:val="0"/>
                  <w:marBottom w:val="0"/>
                  <w:divBdr>
                    <w:top w:val="none" w:sz="0" w:space="0" w:color="auto"/>
                    <w:left w:val="none" w:sz="0" w:space="0" w:color="auto"/>
                    <w:bottom w:val="none" w:sz="0" w:space="0" w:color="auto"/>
                    <w:right w:val="none" w:sz="0" w:space="0" w:color="auto"/>
                  </w:divBdr>
                  <w:divsChild>
                    <w:div w:id="731317667">
                      <w:marLeft w:val="0"/>
                      <w:marRight w:val="0"/>
                      <w:marTop w:val="0"/>
                      <w:marBottom w:val="0"/>
                      <w:divBdr>
                        <w:top w:val="none" w:sz="0" w:space="0" w:color="auto"/>
                        <w:left w:val="none" w:sz="0" w:space="0" w:color="auto"/>
                        <w:bottom w:val="none" w:sz="0" w:space="0" w:color="auto"/>
                        <w:right w:val="none" w:sz="0" w:space="0" w:color="auto"/>
                      </w:divBdr>
                    </w:div>
                  </w:divsChild>
                </w:div>
                <w:div w:id="1060834012">
                  <w:marLeft w:val="0"/>
                  <w:marRight w:val="0"/>
                  <w:marTop w:val="0"/>
                  <w:marBottom w:val="0"/>
                  <w:divBdr>
                    <w:top w:val="none" w:sz="0" w:space="0" w:color="auto"/>
                    <w:left w:val="none" w:sz="0" w:space="0" w:color="auto"/>
                    <w:bottom w:val="none" w:sz="0" w:space="0" w:color="auto"/>
                    <w:right w:val="none" w:sz="0" w:space="0" w:color="auto"/>
                  </w:divBdr>
                  <w:divsChild>
                    <w:div w:id="1439137789">
                      <w:marLeft w:val="0"/>
                      <w:marRight w:val="0"/>
                      <w:marTop w:val="0"/>
                      <w:marBottom w:val="0"/>
                      <w:divBdr>
                        <w:top w:val="none" w:sz="0" w:space="0" w:color="auto"/>
                        <w:left w:val="none" w:sz="0" w:space="0" w:color="auto"/>
                        <w:bottom w:val="none" w:sz="0" w:space="0" w:color="auto"/>
                        <w:right w:val="none" w:sz="0" w:space="0" w:color="auto"/>
                      </w:divBdr>
                    </w:div>
                  </w:divsChild>
                </w:div>
                <w:div w:id="1455558424">
                  <w:marLeft w:val="0"/>
                  <w:marRight w:val="0"/>
                  <w:marTop w:val="0"/>
                  <w:marBottom w:val="0"/>
                  <w:divBdr>
                    <w:top w:val="none" w:sz="0" w:space="0" w:color="auto"/>
                    <w:left w:val="none" w:sz="0" w:space="0" w:color="auto"/>
                    <w:bottom w:val="none" w:sz="0" w:space="0" w:color="auto"/>
                    <w:right w:val="none" w:sz="0" w:space="0" w:color="auto"/>
                  </w:divBdr>
                  <w:divsChild>
                    <w:div w:id="620376737">
                      <w:marLeft w:val="0"/>
                      <w:marRight w:val="0"/>
                      <w:marTop w:val="0"/>
                      <w:marBottom w:val="0"/>
                      <w:divBdr>
                        <w:top w:val="none" w:sz="0" w:space="0" w:color="auto"/>
                        <w:left w:val="none" w:sz="0" w:space="0" w:color="auto"/>
                        <w:bottom w:val="none" w:sz="0" w:space="0" w:color="auto"/>
                        <w:right w:val="none" w:sz="0" w:space="0" w:color="auto"/>
                      </w:divBdr>
                    </w:div>
                  </w:divsChild>
                </w:div>
                <w:div w:id="1154832737">
                  <w:marLeft w:val="0"/>
                  <w:marRight w:val="0"/>
                  <w:marTop w:val="0"/>
                  <w:marBottom w:val="0"/>
                  <w:divBdr>
                    <w:top w:val="none" w:sz="0" w:space="0" w:color="auto"/>
                    <w:left w:val="none" w:sz="0" w:space="0" w:color="auto"/>
                    <w:bottom w:val="none" w:sz="0" w:space="0" w:color="auto"/>
                    <w:right w:val="none" w:sz="0" w:space="0" w:color="auto"/>
                  </w:divBdr>
                  <w:divsChild>
                    <w:div w:id="363407902">
                      <w:marLeft w:val="0"/>
                      <w:marRight w:val="0"/>
                      <w:marTop w:val="0"/>
                      <w:marBottom w:val="0"/>
                      <w:divBdr>
                        <w:top w:val="none" w:sz="0" w:space="0" w:color="auto"/>
                        <w:left w:val="none" w:sz="0" w:space="0" w:color="auto"/>
                        <w:bottom w:val="none" w:sz="0" w:space="0" w:color="auto"/>
                        <w:right w:val="none" w:sz="0" w:space="0" w:color="auto"/>
                      </w:divBdr>
                    </w:div>
                  </w:divsChild>
                </w:div>
                <w:div w:id="846021414">
                  <w:marLeft w:val="0"/>
                  <w:marRight w:val="0"/>
                  <w:marTop w:val="0"/>
                  <w:marBottom w:val="0"/>
                  <w:divBdr>
                    <w:top w:val="none" w:sz="0" w:space="0" w:color="auto"/>
                    <w:left w:val="none" w:sz="0" w:space="0" w:color="auto"/>
                    <w:bottom w:val="none" w:sz="0" w:space="0" w:color="auto"/>
                    <w:right w:val="none" w:sz="0" w:space="0" w:color="auto"/>
                  </w:divBdr>
                  <w:divsChild>
                    <w:div w:id="232160733">
                      <w:marLeft w:val="0"/>
                      <w:marRight w:val="0"/>
                      <w:marTop w:val="0"/>
                      <w:marBottom w:val="0"/>
                      <w:divBdr>
                        <w:top w:val="none" w:sz="0" w:space="0" w:color="auto"/>
                        <w:left w:val="none" w:sz="0" w:space="0" w:color="auto"/>
                        <w:bottom w:val="none" w:sz="0" w:space="0" w:color="auto"/>
                        <w:right w:val="none" w:sz="0" w:space="0" w:color="auto"/>
                      </w:divBdr>
                    </w:div>
                  </w:divsChild>
                </w:div>
                <w:div w:id="2075160359">
                  <w:marLeft w:val="0"/>
                  <w:marRight w:val="0"/>
                  <w:marTop w:val="0"/>
                  <w:marBottom w:val="0"/>
                  <w:divBdr>
                    <w:top w:val="none" w:sz="0" w:space="0" w:color="auto"/>
                    <w:left w:val="none" w:sz="0" w:space="0" w:color="auto"/>
                    <w:bottom w:val="none" w:sz="0" w:space="0" w:color="auto"/>
                    <w:right w:val="none" w:sz="0" w:space="0" w:color="auto"/>
                  </w:divBdr>
                  <w:divsChild>
                    <w:div w:id="467087293">
                      <w:marLeft w:val="0"/>
                      <w:marRight w:val="0"/>
                      <w:marTop w:val="0"/>
                      <w:marBottom w:val="0"/>
                      <w:divBdr>
                        <w:top w:val="none" w:sz="0" w:space="0" w:color="auto"/>
                        <w:left w:val="none" w:sz="0" w:space="0" w:color="auto"/>
                        <w:bottom w:val="none" w:sz="0" w:space="0" w:color="auto"/>
                        <w:right w:val="none" w:sz="0" w:space="0" w:color="auto"/>
                      </w:divBdr>
                    </w:div>
                  </w:divsChild>
                </w:div>
                <w:div w:id="2090347210">
                  <w:marLeft w:val="0"/>
                  <w:marRight w:val="0"/>
                  <w:marTop w:val="0"/>
                  <w:marBottom w:val="0"/>
                  <w:divBdr>
                    <w:top w:val="none" w:sz="0" w:space="0" w:color="auto"/>
                    <w:left w:val="none" w:sz="0" w:space="0" w:color="auto"/>
                    <w:bottom w:val="none" w:sz="0" w:space="0" w:color="auto"/>
                    <w:right w:val="none" w:sz="0" w:space="0" w:color="auto"/>
                  </w:divBdr>
                  <w:divsChild>
                    <w:div w:id="1181970473">
                      <w:marLeft w:val="0"/>
                      <w:marRight w:val="0"/>
                      <w:marTop w:val="0"/>
                      <w:marBottom w:val="0"/>
                      <w:divBdr>
                        <w:top w:val="none" w:sz="0" w:space="0" w:color="auto"/>
                        <w:left w:val="none" w:sz="0" w:space="0" w:color="auto"/>
                        <w:bottom w:val="none" w:sz="0" w:space="0" w:color="auto"/>
                        <w:right w:val="none" w:sz="0" w:space="0" w:color="auto"/>
                      </w:divBdr>
                    </w:div>
                  </w:divsChild>
                </w:div>
                <w:div w:id="1875269007">
                  <w:marLeft w:val="0"/>
                  <w:marRight w:val="0"/>
                  <w:marTop w:val="0"/>
                  <w:marBottom w:val="0"/>
                  <w:divBdr>
                    <w:top w:val="none" w:sz="0" w:space="0" w:color="auto"/>
                    <w:left w:val="none" w:sz="0" w:space="0" w:color="auto"/>
                    <w:bottom w:val="none" w:sz="0" w:space="0" w:color="auto"/>
                    <w:right w:val="none" w:sz="0" w:space="0" w:color="auto"/>
                  </w:divBdr>
                  <w:divsChild>
                    <w:div w:id="412166406">
                      <w:marLeft w:val="0"/>
                      <w:marRight w:val="0"/>
                      <w:marTop w:val="0"/>
                      <w:marBottom w:val="0"/>
                      <w:divBdr>
                        <w:top w:val="none" w:sz="0" w:space="0" w:color="auto"/>
                        <w:left w:val="none" w:sz="0" w:space="0" w:color="auto"/>
                        <w:bottom w:val="none" w:sz="0" w:space="0" w:color="auto"/>
                        <w:right w:val="none" w:sz="0" w:space="0" w:color="auto"/>
                      </w:divBdr>
                    </w:div>
                  </w:divsChild>
                </w:div>
                <w:div w:id="728918353">
                  <w:marLeft w:val="0"/>
                  <w:marRight w:val="0"/>
                  <w:marTop w:val="0"/>
                  <w:marBottom w:val="0"/>
                  <w:divBdr>
                    <w:top w:val="none" w:sz="0" w:space="0" w:color="auto"/>
                    <w:left w:val="none" w:sz="0" w:space="0" w:color="auto"/>
                    <w:bottom w:val="none" w:sz="0" w:space="0" w:color="auto"/>
                    <w:right w:val="none" w:sz="0" w:space="0" w:color="auto"/>
                  </w:divBdr>
                  <w:divsChild>
                    <w:div w:id="1827160266">
                      <w:marLeft w:val="0"/>
                      <w:marRight w:val="0"/>
                      <w:marTop w:val="0"/>
                      <w:marBottom w:val="0"/>
                      <w:divBdr>
                        <w:top w:val="none" w:sz="0" w:space="0" w:color="auto"/>
                        <w:left w:val="none" w:sz="0" w:space="0" w:color="auto"/>
                        <w:bottom w:val="none" w:sz="0" w:space="0" w:color="auto"/>
                        <w:right w:val="none" w:sz="0" w:space="0" w:color="auto"/>
                      </w:divBdr>
                    </w:div>
                  </w:divsChild>
                </w:div>
                <w:div w:id="1936983172">
                  <w:marLeft w:val="0"/>
                  <w:marRight w:val="0"/>
                  <w:marTop w:val="0"/>
                  <w:marBottom w:val="0"/>
                  <w:divBdr>
                    <w:top w:val="none" w:sz="0" w:space="0" w:color="auto"/>
                    <w:left w:val="none" w:sz="0" w:space="0" w:color="auto"/>
                    <w:bottom w:val="none" w:sz="0" w:space="0" w:color="auto"/>
                    <w:right w:val="none" w:sz="0" w:space="0" w:color="auto"/>
                  </w:divBdr>
                  <w:divsChild>
                    <w:div w:id="1584602254">
                      <w:marLeft w:val="0"/>
                      <w:marRight w:val="0"/>
                      <w:marTop w:val="0"/>
                      <w:marBottom w:val="0"/>
                      <w:divBdr>
                        <w:top w:val="none" w:sz="0" w:space="0" w:color="auto"/>
                        <w:left w:val="none" w:sz="0" w:space="0" w:color="auto"/>
                        <w:bottom w:val="none" w:sz="0" w:space="0" w:color="auto"/>
                        <w:right w:val="none" w:sz="0" w:space="0" w:color="auto"/>
                      </w:divBdr>
                    </w:div>
                  </w:divsChild>
                </w:div>
                <w:div w:id="135800763">
                  <w:marLeft w:val="0"/>
                  <w:marRight w:val="0"/>
                  <w:marTop w:val="0"/>
                  <w:marBottom w:val="0"/>
                  <w:divBdr>
                    <w:top w:val="none" w:sz="0" w:space="0" w:color="auto"/>
                    <w:left w:val="none" w:sz="0" w:space="0" w:color="auto"/>
                    <w:bottom w:val="none" w:sz="0" w:space="0" w:color="auto"/>
                    <w:right w:val="none" w:sz="0" w:space="0" w:color="auto"/>
                  </w:divBdr>
                  <w:divsChild>
                    <w:div w:id="1086609394">
                      <w:marLeft w:val="0"/>
                      <w:marRight w:val="0"/>
                      <w:marTop w:val="0"/>
                      <w:marBottom w:val="0"/>
                      <w:divBdr>
                        <w:top w:val="none" w:sz="0" w:space="0" w:color="auto"/>
                        <w:left w:val="none" w:sz="0" w:space="0" w:color="auto"/>
                        <w:bottom w:val="none" w:sz="0" w:space="0" w:color="auto"/>
                        <w:right w:val="none" w:sz="0" w:space="0" w:color="auto"/>
                      </w:divBdr>
                    </w:div>
                  </w:divsChild>
                </w:div>
                <w:div w:id="864253818">
                  <w:marLeft w:val="0"/>
                  <w:marRight w:val="0"/>
                  <w:marTop w:val="0"/>
                  <w:marBottom w:val="0"/>
                  <w:divBdr>
                    <w:top w:val="none" w:sz="0" w:space="0" w:color="auto"/>
                    <w:left w:val="none" w:sz="0" w:space="0" w:color="auto"/>
                    <w:bottom w:val="none" w:sz="0" w:space="0" w:color="auto"/>
                    <w:right w:val="none" w:sz="0" w:space="0" w:color="auto"/>
                  </w:divBdr>
                  <w:divsChild>
                    <w:div w:id="1210189832">
                      <w:marLeft w:val="0"/>
                      <w:marRight w:val="0"/>
                      <w:marTop w:val="0"/>
                      <w:marBottom w:val="0"/>
                      <w:divBdr>
                        <w:top w:val="none" w:sz="0" w:space="0" w:color="auto"/>
                        <w:left w:val="none" w:sz="0" w:space="0" w:color="auto"/>
                        <w:bottom w:val="none" w:sz="0" w:space="0" w:color="auto"/>
                        <w:right w:val="none" w:sz="0" w:space="0" w:color="auto"/>
                      </w:divBdr>
                    </w:div>
                  </w:divsChild>
                </w:div>
                <w:div w:id="708071319">
                  <w:marLeft w:val="0"/>
                  <w:marRight w:val="0"/>
                  <w:marTop w:val="0"/>
                  <w:marBottom w:val="0"/>
                  <w:divBdr>
                    <w:top w:val="none" w:sz="0" w:space="0" w:color="auto"/>
                    <w:left w:val="none" w:sz="0" w:space="0" w:color="auto"/>
                    <w:bottom w:val="none" w:sz="0" w:space="0" w:color="auto"/>
                    <w:right w:val="none" w:sz="0" w:space="0" w:color="auto"/>
                  </w:divBdr>
                  <w:divsChild>
                    <w:div w:id="511991062">
                      <w:marLeft w:val="0"/>
                      <w:marRight w:val="0"/>
                      <w:marTop w:val="0"/>
                      <w:marBottom w:val="0"/>
                      <w:divBdr>
                        <w:top w:val="none" w:sz="0" w:space="0" w:color="auto"/>
                        <w:left w:val="none" w:sz="0" w:space="0" w:color="auto"/>
                        <w:bottom w:val="none" w:sz="0" w:space="0" w:color="auto"/>
                        <w:right w:val="none" w:sz="0" w:space="0" w:color="auto"/>
                      </w:divBdr>
                    </w:div>
                  </w:divsChild>
                </w:div>
                <w:div w:id="1446073311">
                  <w:marLeft w:val="0"/>
                  <w:marRight w:val="0"/>
                  <w:marTop w:val="0"/>
                  <w:marBottom w:val="0"/>
                  <w:divBdr>
                    <w:top w:val="none" w:sz="0" w:space="0" w:color="auto"/>
                    <w:left w:val="none" w:sz="0" w:space="0" w:color="auto"/>
                    <w:bottom w:val="none" w:sz="0" w:space="0" w:color="auto"/>
                    <w:right w:val="none" w:sz="0" w:space="0" w:color="auto"/>
                  </w:divBdr>
                  <w:divsChild>
                    <w:div w:id="2064672767">
                      <w:marLeft w:val="0"/>
                      <w:marRight w:val="0"/>
                      <w:marTop w:val="0"/>
                      <w:marBottom w:val="0"/>
                      <w:divBdr>
                        <w:top w:val="none" w:sz="0" w:space="0" w:color="auto"/>
                        <w:left w:val="none" w:sz="0" w:space="0" w:color="auto"/>
                        <w:bottom w:val="none" w:sz="0" w:space="0" w:color="auto"/>
                        <w:right w:val="none" w:sz="0" w:space="0" w:color="auto"/>
                      </w:divBdr>
                    </w:div>
                  </w:divsChild>
                </w:div>
                <w:div w:id="1578899685">
                  <w:marLeft w:val="0"/>
                  <w:marRight w:val="0"/>
                  <w:marTop w:val="0"/>
                  <w:marBottom w:val="0"/>
                  <w:divBdr>
                    <w:top w:val="none" w:sz="0" w:space="0" w:color="auto"/>
                    <w:left w:val="none" w:sz="0" w:space="0" w:color="auto"/>
                    <w:bottom w:val="none" w:sz="0" w:space="0" w:color="auto"/>
                    <w:right w:val="none" w:sz="0" w:space="0" w:color="auto"/>
                  </w:divBdr>
                  <w:divsChild>
                    <w:div w:id="1086657179">
                      <w:marLeft w:val="0"/>
                      <w:marRight w:val="0"/>
                      <w:marTop w:val="0"/>
                      <w:marBottom w:val="0"/>
                      <w:divBdr>
                        <w:top w:val="none" w:sz="0" w:space="0" w:color="auto"/>
                        <w:left w:val="none" w:sz="0" w:space="0" w:color="auto"/>
                        <w:bottom w:val="none" w:sz="0" w:space="0" w:color="auto"/>
                        <w:right w:val="none" w:sz="0" w:space="0" w:color="auto"/>
                      </w:divBdr>
                    </w:div>
                  </w:divsChild>
                </w:div>
                <w:div w:id="136186710">
                  <w:marLeft w:val="0"/>
                  <w:marRight w:val="0"/>
                  <w:marTop w:val="0"/>
                  <w:marBottom w:val="0"/>
                  <w:divBdr>
                    <w:top w:val="none" w:sz="0" w:space="0" w:color="auto"/>
                    <w:left w:val="none" w:sz="0" w:space="0" w:color="auto"/>
                    <w:bottom w:val="none" w:sz="0" w:space="0" w:color="auto"/>
                    <w:right w:val="none" w:sz="0" w:space="0" w:color="auto"/>
                  </w:divBdr>
                  <w:divsChild>
                    <w:div w:id="116720187">
                      <w:marLeft w:val="0"/>
                      <w:marRight w:val="0"/>
                      <w:marTop w:val="0"/>
                      <w:marBottom w:val="0"/>
                      <w:divBdr>
                        <w:top w:val="none" w:sz="0" w:space="0" w:color="auto"/>
                        <w:left w:val="none" w:sz="0" w:space="0" w:color="auto"/>
                        <w:bottom w:val="none" w:sz="0" w:space="0" w:color="auto"/>
                        <w:right w:val="none" w:sz="0" w:space="0" w:color="auto"/>
                      </w:divBdr>
                    </w:div>
                  </w:divsChild>
                </w:div>
                <w:div w:id="1334719502">
                  <w:marLeft w:val="0"/>
                  <w:marRight w:val="0"/>
                  <w:marTop w:val="0"/>
                  <w:marBottom w:val="0"/>
                  <w:divBdr>
                    <w:top w:val="none" w:sz="0" w:space="0" w:color="auto"/>
                    <w:left w:val="none" w:sz="0" w:space="0" w:color="auto"/>
                    <w:bottom w:val="none" w:sz="0" w:space="0" w:color="auto"/>
                    <w:right w:val="none" w:sz="0" w:space="0" w:color="auto"/>
                  </w:divBdr>
                  <w:divsChild>
                    <w:div w:id="1913394480">
                      <w:marLeft w:val="0"/>
                      <w:marRight w:val="0"/>
                      <w:marTop w:val="0"/>
                      <w:marBottom w:val="0"/>
                      <w:divBdr>
                        <w:top w:val="none" w:sz="0" w:space="0" w:color="auto"/>
                        <w:left w:val="none" w:sz="0" w:space="0" w:color="auto"/>
                        <w:bottom w:val="none" w:sz="0" w:space="0" w:color="auto"/>
                        <w:right w:val="none" w:sz="0" w:space="0" w:color="auto"/>
                      </w:divBdr>
                    </w:div>
                  </w:divsChild>
                </w:div>
                <w:div w:id="334304990">
                  <w:marLeft w:val="0"/>
                  <w:marRight w:val="0"/>
                  <w:marTop w:val="0"/>
                  <w:marBottom w:val="0"/>
                  <w:divBdr>
                    <w:top w:val="none" w:sz="0" w:space="0" w:color="auto"/>
                    <w:left w:val="none" w:sz="0" w:space="0" w:color="auto"/>
                    <w:bottom w:val="none" w:sz="0" w:space="0" w:color="auto"/>
                    <w:right w:val="none" w:sz="0" w:space="0" w:color="auto"/>
                  </w:divBdr>
                  <w:divsChild>
                    <w:div w:id="595677967">
                      <w:marLeft w:val="0"/>
                      <w:marRight w:val="0"/>
                      <w:marTop w:val="0"/>
                      <w:marBottom w:val="0"/>
                      <w:divBdr>
                        <w:top w:val="none" w:sz="0" w:space="0" w:color="auto"/>
                        <w:left w:val="none" w:sz="0" w:space="0" w:color="auto"/>
                        <w:bottom w:val="none" w:sz="0" w:space="0" w:color="auto"/>
                        <w:right w:val="none" w:sz="0" w:space="0" w:color="auto"/>
                      </w:divBdr>
                    </w:div>
                  </w:divsChild>
                </w:div>
                <w:div w:id="1525246783">
                  <w:marLeft w:val="0"/>
                  <w:marRight w:val="0"/>
                  <w:marTop w:val="0"/>
                  <w:marBottom w:val="0"/>
                  <w:divBdr>
                    <w:top w:val="none" w:sz="0" w:space="0" w:color="auto"/>
                    <w:left w:val="none" w:sz="0" w:space="0" w:color="auto"/>
                    <w:bottom w:val="none" w:sz="0" w:space="0" w:color="auto"/>
                    <w:right w:val="none" w:sz="0" w:space="0" w:color="auto"/>
                  </w:divBdr>
                  <w:divsChild>
                    <w:div w:id="1308628195">
                      <w:marLeft w:val="0"/>
                      <w:marRight w:val="0"/>
                      <w:marTop w:val="0"/>
                      <w:marBottom w:val="0"/>
                      <w:divBdr>
                        <w:top w:val="none" w:sz="0" w:space="0" w:color="auto"/>
                        <w:left w:val="none" w:sz="0" w:space="0" w:color="auto"/>
                        <w:bottom w:val="none" w:sz="0" w:space="0" w:color="auto"/>
                        <w:right w:val="none" w:sz="0" w:space="0" w:color="auto"/>
                      </w:divBdr>
                    </w:div>
                  </w:divsChild>
                </w:div>
                <w:div w:id="335807865">
                  <w:marLeft w:val="0"/>
                  <w:marRight w:val="0"/>
                  <w:marTop w:val="0"/>
                  <w:marBottom w:val="0"/>
                  <w:divBdr>
                    <w:top w:val="none" w:sz="0" w:space="0" w:color="auto"/>
                    <w:left w:val="none" w:sz="0" w:space="0" w:color="auto"/>
                    <w:bottom w:val="none" w:sz="0" w:space="0" w:color="auto"/>
                    <w:right w:val="none" w:sz="0" w:space="0" w:color="auto"/>
                  </w:divBdr>
                  <w:divsChild>
                    <w:div w:id="2058698590">
                      <w:marLeft w:val="0"/>
                      <w:marRight w:val="0"/>
                      <w:marTop w:val="0"/>
                      <w:marBottom w:val="0"/>
                      <w:divBdr>
                        <w:top w:val="none" w:sz="0" w:space="0" w:color="auto"/>
                        <w:left w:val="none" w:sz="0" w:space="0" w:color="auto"/>
                        <w:bottom w:val="none" w:sz="0" w:space="0" w:color="auto"/>
                        <w:right w:val="none" w:sz="0" w:space="0" w:color="auto"/>
                      </w:divBdr>
                    </w:div>
                  </w:divsChild>
                </w:div>
                <w:div w:id="1159690038">
                  <w:marLeft w:val="0"/>
                  <w:marRight w:val="0"/>
                  <w:marTop w:val="0"/>
                  <w:marBottom w:val="0"/>
                  <w:divBdr>
                    <w:top w:val="none" w:sz="0" w:space="0" w:color="auto"/>
                    <w:left w:val="none" w:sz="0" w:space="0" w:color="auto"/>
                    <w:bottom w:val="none" w:sz="0" w:space="0" w:color="auto"/>
                    <w:right w:val="none" w:sz="0" w:space="0" w:color="auto"/>
                  </w:divBdr>
                  <w:divsChild>
                    <w:div w:id="10566885">
                      <w:marLeft w:val="0"/>
                      <w:marRight w:val="0"/>
                      <w:marTop w:val="0"/>
                      <w:marBottom w:val="0"/>
                      <w:divBdr>
                        <w:top w:val="none" w:sz="0" w:space="0" w:color="auto"/>
                        <w:left w:val="none" w:sz="0" w:space="0" w:color="auto"/>
                        <w:bottom w:val="none" w:sz="0" w:space="0" w:color="auto"/>
                        <w:right w:val="none" w:sz="0" w:space="0" w:color="auto"/>
                      </w:divBdr>
                    </w:div>
                  </w:divsChild>
                </w:div>
                <w:div w:id="596141048">
                  <w:marLeft w:val="0"/>
                  <w:marRight w:val="0"/>
                  <w:marTop w:val="0"/>
                  <w:marBottom w:val="0"/>
                  <w:divBdr>
                    <w:top w:val="none" w:sz="0" w:space="0" w:color="auto"/>
                    <w:left w:val="none" w:sz="0" w:space="0" w:color="auto"/>
                    <w:bottom w:val="none" w:sz="0" w:space="0" w:color="auto"/>
                    <w:right w:val="none" w:sz="0" w:space="0" w:color="auto"/>
                  </w:divBdr>
                  <w:divsChild>
                    <w:div w:id="2062485278">
                      <w:marLeft w:val="0"/>
                      <w:marRight w:val="0"/>
                      <w:marTop w:val="0"/>
                      <w:marBottom w:val="0"/>
                      <w:divBdr>
                        <w:top w:val="none" w:sz="0" w:space="0" w:color="auto"/>
                        <w:left w:val="none" w:sz="0" w:space="0" w:color="auto"/>
                        <w:bottom w:val="none" w:sz="0" w:space="0" w:color="auto"/>
                        <w:right w:val="none" w:sz="0" w:space="0" w:color="auto"/>
                      </w:divBdr>
                    </w:div>
                  </w:divsChild>
                </w:div>
                <w:div w:id="1078214649">
                  <w:marLeft w:val="0"/>
                  <w:marRight w:val="0"/>
                  <w:marTop w:val="0"/>
                  <w:marBottom w:val="0"/>
                  <w:divBdr>
                    <w:top w:val="none" w:sz="0" w:space="0" w:color="auto"/>
                    <w:left w:val="none" w:sz="0" w:space="0" w:color="auto"/>
                    <w:bottom w:val="none" w:sz="0" w:space="0" w:color="auto"/>
                    <w:right w:val="none" w:sz="0" w:space="0" w:color="auto"/>
                  </w:divBdr>
                  <w:divsChild>
                    <w:div w:id="1309282113">
                      <w:marLeft w:val="0"/>
                      <w:marRight w:val="0"/>
                      <w:marTop w:val="0"/>
                      <w:marBottom w:val="0"/>
                      <w:divBdr>
                        <w:top w:val="none" w:sz="0" w:space="0" w:color="auto"/>
                        <w:left w:val="none" w:sz="0" w:space="0" w:color="auto"/>
                        <w:bottom w:val="none" w:sz="0" w:space="0" w:color="auto"/>
                        <w:right w:val="none" w:sz="0" w:space="0" w:color="auto"/>
                      </w:divBdr>
                    </w:div>
                  </w:divsChild>
                </w:div>
                <w:div w:id="1225482589">
                  <w:marLeft w:val="0"/>
                  <w:marRight w:val="0"/>
                  <w:marTop w:val="0"/>
                  <w:marBottom w:val="0"/>
                  <w:divBdr>
                    <w:top w:val="none" w:sz="0" w:space="0" w:color="auto"/>
                    <w:left w:val="none" w:sz="0" w:space="0" w:color="auto"/>
                    <w:bottom w:val="none" w:sz="0" w:space="0" w:color="auto"/>
                    <w:right w:val="none" w:sz="0" w:space="0" w:color="auto"/>
                  </w:divBdr>
                  <w:divsChild>
                    <w:div w:id="1135559523">
                      <w:marLeft w:val="0"/>
                      <w:marRight w:val="0"/>
                      <w:marTop w:val="0"/>
                      <w:marBottom w:val="0"/>
                      <w:divBdr>
                        <w:top w:val="none" w:sz="0" w:space="0" w:color="auto"/>
                        <w:left w:val="none" w:sz="0" w:space="0" w:color="auto"/>
                        <w:bottom w:val="none" w:sz="0" w:space="0" w:color="auto"/>
                        <w:right w:val="none" w:sz="0" w:space="0" w:color="auto"/>
                      </w:divBdr>
                    </w:div>
                  </w:divsChild>
                </w:div>
                <w:div w:id="1670862588">
                  <w:marLeft w:val="0"/>
                  <w:marRight w:val="0"/>
                  <w:marTop w:val="0"/>
                  <w:marBottom w:val="0"/>
                  <w:divBdr>
                    <w:top w:val="none" w:sz="0" w:space="0" w:color="auto"/>
                    <w:left w:val="none" w:sz="0" w:space="0" w:color="auto"/>
                    <w:bottom w:val="none" w:sz="0" w:space="0" w:color="auto"/>
                    <w:right w:val="none" w:sz="0" w:space="0" w:color="auto"/>
                  </w:divBdr>
                  <w:divsChild>
                    <w:div w:id="1171140377">
                      <w:marLeft w:val="0"/>
                      <w:marRight w:val="0"/>
                      <w:marTop w:val="0"/>
                      <w:marBottom w:val="0"/>
                      <w:divBdr>
                        <w:top w:val="none" w:sz="0" w:space="0" w:color="auto"/>
                        <w:left w:val="none" w:sz="0" w:space="0" w:color="auto"/>
                        <w:bottom w:val="none" w:sz="0" w:space="0" w:color="auto"/>
                        <w:right w:val="none" w:sz="0" w:space="0" w:color="auto"/>
                      </w:divBdr>
                    </w:div>
                  </w:divsChild>
                </w:div>
                <w:div w:id="25645696">
                  <w:marLeft w:val="0"/>
                  <w:marRight w:val="0"/>
                  <w:marTop w:val="0"/>
                  <w:marBottom w:val="0"/>
                  <w:divBdr>
                    <w:top w:val="none" w:sz="0" w:space="0" w:color="auto"/>
                    <w:left w:val="none" w:sz="0" w:space="0" w:color="auto"/>
                    <w:bottom w:val="none" w:sz="0" w:space="0" w:color="auto"/>
                    <w:right w:val="none" w:sz="0" w:space="0" w:color="auto"/>
                  </w:divBdr>
                  <w:divsChild>
                    <w:div w:id="863443566">
                      <w:marLeft w:val="0"/>
                      <w:marRight w:val="0"/>
                      <w:marTop w:val="0"/>
                      <w:marBottom w:val="0"/>
                      <w:divBdr>
                        <w:top w:val="none" w:sz="0" w:space="0" w:color="auto"/>
                        <w:left w:val="none" w:sz="0" w:space="0" w:color="auto"/>
                        <w:bottom w:val="none" w:sz="0" w:space="0" w:color="auto"/>
                        <w:right w:val="none" w:sz="0" w:space="0" w:color="auto"/>
                      </w:divBdr>
                    </w:div>
                  </w:divsChild>
                </w:div>
                <w:div w:id="1529367488">
                  <w:marLeft w:val="0"/>
                  <w:marRight w:val="0"/>
                  <w:marTop w:val="0"/>
                  <w:marBottom w:val="0"/>
                  <w:divBdr>
                    <w:top w:val="none" w:sz="0" w:space="0" w:color="auto"/>
                    <w:left w:val="none" w:sz="0" w:space="0" w:color="auto"/>
                    <w:bottom w:val="none" w:sz="0" w:space="0" w:color="auto"/>
                    <w:right w:val="none" w:sz="0" w:space="0" w:color="auto"/>
                  </w:divBdr>
                  <w:divsChild>
                    <w:div w:id="139420418">
                      <w:marLeft w:val="0"/>
                      <w:marRight w:val="0"/>
                      <w:marTop w:val="0"/>
                      <w:marBottom w:val="0"/>
                      <w:divBdr>
                        <w:top w:val="none" w:sz="0" w:space="0" w:color="auto"/>
                        <w:left w:val="none" w:sz="0" w:space="0" w:color="auto"/>
                        <w:bottom w:val="none" w:sz="0" w:space="0" w:color="auto"/>
                        <w:right w:val="none" w:sz="0" w:space="0" w:color="auto"/>
                      </w:divBdr>
                    </w:div>
                  </w:divsChild>
                </w:div>
                <w:div w:id="294410522">
                  <w:marLeft w:val="0"/>
                  <w:marRight w:val="0"/>
                  <w:marTop w:val="0"/>
                  <w:marBottom w:val="0"/>
                  <w:divBdr>
                    <w:top w:val="none" w:sz="0" w:space="0" w:color="auto"/>
                    <w:left w:val="none" w:sz="0" w:space="0" w:color="auto"/>
                    <w:bottom w:val="none" w:sz="0" w:space="0" w:color="auto"/>
                    <w:right w:val="none" w:sz="0" w:space="0" w:color="auto"/>
                  </w:divBdr>
                  <w:divsChild>
                    <w:div w:id="792989671">
                      <w:marLeft w:val="0"/>
                      <w:marRight w:val="0"/>
                      <w:marTop w:val="0"/>
                      <w:marBottom w:val="0"/>
                      <w:divBdr>
                        <w:top w:val="none" w:sz="0" w:space="0" w:color="auto"/>
                        <w:left w:val="none" w:sz="0" w:space="0" w:color="auto"/>
                        <w:bottom w:val="none" w:sz="0" w:space="0" w:color="auto"/>
                        <w:right w:val="none" w:sz="0" w:space="0" w:color="auto"/>
                      </w:divBdr>
                    </w:div>
                  </w:divsChild>
                </w:div>
                <w:div w:id="891967496">
                  <w:marLeft w:val="0"/>
                  <w:marRight w:val="0"/>
                  <w:marTop w:val="0"/>
                  <w:marBottom w:val="0"/>
                  <w:divBdr>
                    <w:top w:val="none" w:sz="0" w:space="0" w:color="auto"/>
                    <w:left w:val="none" w:sz="0" w:space="0" w:color="auto"/>
                    <w:bottom w:val="none" w:sz="0" w:space="0" w:color="auto"/>
                    <w:right w:val="none" w:sz="0" w:space="0" w:color="auto"/>
                  </w:divBdr>
                  <w:divsChild>
                    <w:div w:id="1512718225">
                      <w:marLeft w:val="0"/>
                      <w:marRight w:val="0"/>
                      <w:marTop w:val="0"/>
                      <w:marBottom w:val="0"/>
                      <w:divBdr>
                        <w:top w:val="none" w:sz="0" w:space="0" w:color="auto"/>
                        <w:left w:val="none" w:sz="0" w:space="0" w:color="auto"/>
                        <w:bottom w:val="none" w:sz="0" w:space="0" w:color="auto"/>
                        <w:right w:val="none" w:sz="0" w:space="0" w:color="auto"/>
                      </w:divBdr>
                    </w:div>
                  </w:divsChild>
                </w:div>
                <w:div w:id="1934699791">
                  <w:marLeft w:val="0"/>
                  <w:marRight w:val="0"/>
                  <w:marTop w:val="0"/>
                  <w:marBottom w:val="0"/>
                  <w:divBdr>
                    <w:top w:val="none" w:sz="0" w:space="0" w:color="auto"/>
                    <w:left w:val="none" w:sz="0" w:space="0" w:color="auto"/>
                    <w:bottom w:val="none" w:sz="0" w:space="0" w:color="auto"/>
                    <w:right w:val="none" w:sz="0" w:space="0" w:color="auto"/>
                  </w:divBdr>
                  <w:divsChild>
                    <w:div w:id="1111586487">
                      <w:marLeft w:val="0"/>
                      <w:marRight w:val="0"/>
                      <w:marTop w:val="0"/>
                      <w:marBottom w:val="0"/>
                      <w:divBdr>
                        <w:top w:val="none" w:sz="0" w:space="0" w:color="auto"/>
                        <w:left w:val="none" w:sz="0" w:space="0" w:color="auto"/>
                        <w:bottom w:val="none" w:sz="0" w:space="0" w:color="auto"/>
                        <w:right w:val="none" w:sz="0" w:space="0" w:color="auto"/>
                      </w:divBdr>
                    </w:div>
                  </w:divsChild>
                </w:div>
                <w:div w:id="1486042398">
                  <w:marLeft w:val="0"/>
                  <w:marRight w:val="0"/>
                  <w:marTop w:val="0"/>
                  <w:marBottom w:val="0"/>
                  <w:divBdr>
                    <w:top w:val="none" w:sz="0" w:space="0" w:color="auto"/>
                    <w:left w:val="none" w:sz="0" w:space="0" w:color="auto"/>
                    <w:bottom w:val="none" w:sz="0" w:space="0" w:color="auto"/>
                    <w:right w:val="none" w:sz="0" w:space="0" w:color="auto"/>
                  </w:divBdr>
                  <w:divsChild>
                    <w:div w:id="651370884">
                      <w:marLeft w:val="0"/>
                      <w:marRight w:val="0"/>
                      <w:marTop w:val="0"/>
                      <w:marBottom w:val="0"/>
                      <w:divBdr>
                        <w:top w:val="none" w:sz="0" w:space="0" w:color="auto"/>
                        <w:left w:val="none" w:sz="0" w:space="0" w:color="auto"/>
                        <w:bottom w:val="none" w:sz="0" w:space="0" w:color="auto"/>
                        <w:right w:val="none" w:sz="0" w:space="0" w:color="auto"/>
                      </w:divBdr>
                    </w:div>
                  </w:divsChild>
                </w:div>
                <w:div w:id="400326435">
                  <w:marLeft w:val="0"/>
                  <w:marRight w:val="0"/>
                  <w:marTop w:val="0"/>
                  <w:marBottom w:val="0"/>
                  <w:divBdr>
                    <w:top w:val="none" w:sz="0" w:space="0" w:color="auto"/>
                    <w:left w:val="none" w:sz="0" w:space="0" w:color="auto"/>
                    <w:bottom w:val="none" w:sz="0" w:space="0" w:color="auto"/>
                    <w:right w:val="none" w:sz="0" w:space="0" w:color="auto"/>
                  </w:divBdr>
                  <w:divsChild>
                    <w:div w:id="1208176853">
                      <w:marLeft w:val="0"/>
                      <w:marRight w:val="0"/>
                      <w:marTop w:val="0"/>
                      <w:marBottom w:val="0"/>
                      <w:divBdr>
                        <w:top w:val="none" w:sz="0" w:space="0" w:color="auto"/>
                        <w:left w:val="none" w:sz="0" w:space="0" w:color="auto"/>
                        <w:bottom w:val="none" w:sz="0" w:space="0" w:color="auto"/>
                        <w:right w:val="none" w:sz="0" w:space="0" w:color="auto"/>
                      </w:divBdr>
                    </w:div>
                  </w:divsChild>
                </w:div>
                <w:div w:id="912546225">
                  <w:marLeft w:val="0"/>
                  <w:marRight w:val="0"/>
                  <w:marTop w:val="0"/>
                  <w:marBottom w:val="0"/>
                  <w:divBdr>
                    <w:top w:val="none" w:sz="0" w:space="0" w:color="auto"/>
                    <w:left w:val="none" w:sz="0" w:space="0" w:color="auto"/>
                    <w:bottom w:val="none" w:sz="0" w:space="0" w:color="auto"/>
                    <w:right w:val="none" w:sz="0" w:space="0" w:color="auto"/>
                  </w:divBdr>
                  <w:divsChild>
                    <w:div w:id="509680546">
                      <w:marLeft w:val="0"/>
                      <w:marRight w:val="0"/>
                      <w:marTop w:val="0"/>
                      <w:marBottom w:val="0"/>
                      <w:divBdr>
                        <w:top w:val="none" w:sz="0" w:space="0" w:color="auto"/>
                        <w:left w:val="none" w:sz="0" w:space="0" w:color="auto"/>
                        <w:bottom w:val="none" w:sz="0" w:space="0" w:color="auto"/>
                        <w:right w:val="none" w:sz="0" w:space="0" w:color="auto"/>
                      </w:divBdr>
                    </w:div>
                  </w:divsChild>
                </w:div>
                <w:div w:id="1747409704">
                  <w:marLeft w:val="0"/>
                  <w:marRight w:val="0"/>
                  <w:marTop w:val="0"/>
                  <w:marBottom w:val="0"/>
                  <w:divBdr>
                    <w:top w:val="none" w:sz="0" w:space="0" w:color="auto"/>
                    <w:left w:val="none" w:sz="0" w:space="0" w:color="auto"/>
                    <w:bottom w:val="none" w:sz="0" w:space="0" w:color="auto"/>
                    <w:right w:val="none" w:sz="0" w:space="0" w:color="auto"/>
                  </w:divBdr>
                  <w:divsChild>
                    <w:div w:id="211813549">
                      <w:marLeft w:val="0"/>
                      <w:marRight w:val="0"/>
                      <w:marTop w:val="0"/>
                      <w:marBottom w:val="0"/>
                      <w:divBdr>
                        <w:top w:val="none" w:sz="0" w:space="0" w:color="auto"/>
                        <w:left w:val="none" w:sz="0" w:space="0" w:color="auto"/>
                        <w:bottom w:val="none" w:sz="0" w:space="0" w:color="auto"/>
                        <w:right w:val="none" w:sz="0" w:space="0" w:color="auto"/>
                      </w:divBdr>
                    </w:div>
                  </w:divsChild>
                </w:div>
                <w:div w:id="1317106630">
                  <w:marLeft w:val="0"/>
                  <w:marRight w:val="0"/>
                  <w:marTop w:val="0"/>
                  <w:marBottom w:val="0"/>
                  <w:divBdr>
                    <w:top w:val="none" w:sz="0" w:space="0" w:color="auto"/>
                    <w:left w:val="none" w:sz="0" w:space="0" w:color="auto"/>
                    <w:bottom w:val="none" w:sz="0" w:space="0" w:color="auto"/>
                    <w:right w:val="none" w:sz="0" w:space="0" w:color="auto"/>
                  </w:divBdr>
                  <w:divsChild>
                    <w:div w:id="814221798">
                      <w:marLeft w:val="0"/>
                      <w:marRight w:val="0"/>
                      <w:marTop w:val="0"/>
                      <w:marBottom w:val="0"/>
                      <w:divBdr>
                        <w:top w:val="none" w:sz="0" w:space="0" w:color="auto"/>
                        <w:left w:val="none" w:sz="0" w:space="0" w:color="auto"/>
                        <w:bottom w:val="none" w:sz="0" w:space="0" w:color="auto"/>
                        <w:right w:val="none" w:sz="0" w:space="0" w:color="auto"/>
                      </w:divBdr>
                    </w:div>
                  </w:divsChild>
                </w:div>
                <w:div w:id="1489789376">
                  <w:marLeft w:val="0"/>
                  <w:marRight w:val="0"/>
                  <w:marTop w:val="0"/>
                  <w:marBottom w:val="0"/>
                  <w:divBdr>
                    <w:top w:val="none" w:sz="0" w:space="0" w:color="auto"/>
                    <w:left w:val="none" w:sz="0" w:space="0" w:color="auto"/>
                    <w:bottom w:val="none" w:sz="0" w:space="0" w:color="auto"/>
                    <w:right w:val="none" w:sz="0" w:space="0" w:color="auto"/>
                  </w:divBdr>
                  <w:divsChild>
                    <w:div w:id="713118778">
                      <w:marLeft w:val="0"/>
                      <w:marRight w:val="0"/>
                      <w:marTop w:val="0"/>
                      <w:marBottom w:val="0"/>
                      <w:divBdr>
                        <w:top w:val="none" w:sz="0" w:space="0" w:color="auto"/>
                        <w:left w:val="none" w:sz="0" w:space="0" w:color="auto"/>
                        <w:bottom w:val="none" w:sz="0" w:space="0" w:color="auto"/>
                        <w:right w:val="none" w:sz="0" w:space="0" w:color="auto"/>
                      </w:divBdr>
                    </w:div>
                  </w:divsChild>
                </w:div>
                <w:div w:id="795567644">
                  <w:marLeft w:val="0"/>
                  <w:marRight w:val="0"/>
                  <w:marTop w:val="0"/>
                  <w:marBottom w:val="0"/>
                  <w:divBdr>
                    <w:top w:val="none" w:sz="0" w:space="0" w:color="auto"/>
                    <w:left w:val="none" w:sz="0" w:space="0" w:color="auto"/>
                    <w:bottom w:val="none" w:sz="0" w:space="0" w:color="auto"/>
                    <w:right w:val="none" w:sz="0" w:space="0" w:color="auto"/>
                  </w:divBdr>
                  <w:divsChild>
                    <w:div w:id="870802587">
                      <w:marLeft w:val="0"/>
                      <w:marRight w:val="0"/>
                      <w:marTop w:val="0"/>
                      <w:marBottom w:val="0"/>
                      <w:divBdr>
                        <w:top w:val="none" w:sz="0" w:space="0" w:color="auto"/>
                        <w:left w:val="none" w:sz="0" w:space="0" w:color="auto"/>
                        <w:bottom w:val="none" w:sz="0" w:space="0" w:color="auto"/>
                        <w:right w:val="none" w:sz="0" w:space="0" w:color="auto"/>
                      </w:divBdr>
                    </w:div>
                  </w:divsChild>
                </w:div>
                <w:div w:id="1327442328">
                  <w:marLeft w:val="0"/>
                  <w:marRight w:val="0"/>
                  <w:marTop w:val="0"/>
                  <w:marBottom w:val="0"/>
                  <w:divBdr>
                    <w:top w:val="none" w:sz="0" w:space="0" w:color="auto"/>
                    <w:left w:val="none" w:sz="0" w:space="0" w:color="auto"/>
                    <w:bottom w:val="none" w:sz="0" w:space="0" w:color="auto"/>
                    <w:right w:val="none" w:sz="0" w:space="0" w:color="auto"/>
                  </w:divBdr>
                  <w:divsChild>
                    <w:div w:id="1592275546">
                      <w:marLeft w:val="0"/>
                      <w:marRight w:val="0"/>
                      <w:marTop w:val="0"/>
                      <w:marBottom w:val="0"/>
                      <w:divBdr>
                        <w:top w:val="none" w:sz="0" w:space="0" w:color="auto"/>
                        <w:left w:val="none" w:sz="0" w:space="0" w:color="auto"/>
                        <w:bottom w:val="none" w:sz="0" w:space="0" w:color="auto"/>
                        <w:right w:val="none" w:sz="0" w:space="0" w:color="auto"/>
                      </w:divBdr>
                    </w:div>
                  </w:divsChild>
                </w:div>
                <w:div w:id="1028876471">
                  <w:marLeft w:val="0"/>
                  <w:marRight w:val="0"/>
                  <w:marTop w:val="0"/>
                  <w:marBottom w:val="0"/>
                  <w:divBdr>
                    <w:top w:val="none" w:sz="0" w:space="0" w:color="auto"/>
                    <w:left w:val="none" w:sz="0" w:space="0" w:color="auto"/>
                    <w:bottom w:val="none" w:sz="0" w:space="0" w:color="auto"/>
                    <w:right w:val="none" w:sz="0" w:space="0" w:color="auto"/>
                  </w:divBdr>
                  <w:divsChild>
                    <w:div w:id="865993199">
                      <w:marLeft w:val="0"/>
                      <w:marRight w:val="0"/>
                      <w:marTop w:val="0"/>
                      <w:marBottom w:val="0"/>
                      <w:divBdr>
                        <w:top w:val="none" w:sz="0" w:space="0" w:color="auto"/>
                        <w:left w:val="none" w:sz="0" w:space="0" w:color="auto"/>
                        <w:bottom w:val="none" w:sz="0" w:space="0" w:color="auto"/>
                        <w:right w:val="none" w:sz="0" w:space="0" w:color="auto"/>
                      </w:divBdr>
                    </w:div>
                  </w:divsChild>
                </w:div>
                <w:div w:id="665133216">
                  <w:marLeft w:val="0"/>
                  <w:marRight w:val="0"/>
                  <w:marTop w:val="0"/>
                  <w:marBottom w:val="0"/>
                  <w:divBdr>
                    <w:top w:val="none" w:sz="0" w:space="0" w:color="auto"/>
                    <w:left w:val="none" w:sz="0" w:space="0" w:color="auto"/>
                    <w:bottom w:val="none" w:sz="0" w:space="0" w:color="auto"/>
                    <w:right w:val="none" w:sz="0" w:space="0" w:color="auto"/>
                  </w:divBdr>
                  <w:divsChild>
                    <w:div w:id="1748310239">
                      <w:marLeft w:val="0"/>
                      <w:marRight w:val="0"/>
                      <w:marTop w:val="0"/>
                      <w:marBottom w:val="0"/>
                      <w:divBdr>
                        <w:top w:val="none" w:sz="0" w:space="0" w:color="auto"/>
                        <w:left w:val="none" w:sz="0" w:space="0" w:color="auto"/>
                        <w:bottom w:val="none" w:sz="0" w:space="0" w:color="auto"/>
                        <w:right w:val="none" w:sz="0" w:space="0" w:color="auto"/>
                      </w:divBdr>
                    </w:div>
                  </w:divsChild>
                </w:div>
                <w:div w:id="2097246488">
                  <w:marLeft w:val="0"/>
                  <w:marRight w:val="0"/>
                  <w:marTop w:val="0"/>
                  <w:marBottom w:val="0"/>
                  <w:divBdr>
                    <w:top w:val="none" w:sz="0" w:space="0" w:color="auto"/>
                    <w:left w:val="none" w:sz="0" w:space="0" w:color="auto"/>
                    <w:bottom w:val="none" w:sz="0" w:space="0" w:color="auto"/>
                    <w:right w:val="none" w:sz="0" w:space="0" w:color="auto"/>
                  </w:divBdr>
                  <w:divsChild>
                    <w:div w:id="494304441">
                      <w:marLeft w:val="0"/>
                      <w:marRight w:val="0"/>
                      <w:marTop w:val="0"/>
                      <w:marBottom w:val="0"/>
                      <w:divBdr>
                        <w:top w:val="none" w:sz="0" w:space="0" w:color="auto"/>
                        <w:left w:val="none" w:sz="0" w:space="0" w:color="auto"/>
                        <w:bottom w:val="none" w:sz="0" w:space="0" w:color="auto"/>
                        <w:right w:val="none" w:sz="0" w:space="0" w:color="auto"/>
                      </w:divBdr>
                    </w:div>
                  </w:divsChild>
                </w:div>
                <w:div w:id="263611215">
                  <w:marLeft w:val="0"/>
                  <w:marRight w:val="0"/>
                  <w:marTop w:val="0"/>
                  <w:marBottom w:val="0"/>
                  <w:divBdr>
                    <w:top w:val="none" w:sz="0" w:space="0" w:color="auto"/>
                    <w:left w:val="none" w:sz="0" w:space="0" w:color="auto"/>
                    <w:bottom w:val="none" w:sz="0" w:space="0" w:color="auto"/>
                    <w:right w:val="none" w:sz="0" w:space="0" w:color="auto"/>
                  </w:divBdr>
                  <w:divsChild>
                    <w:div w:id="1140461956">
                      <w:marLeft w:val="0"/>
                      <w:marRight w:val="0"/>
                      <w:marTop w:val="0"/>
                      <w:marBottom w:val="0"/>
                      <w:divBdr>
                        <w:top w:val="none" w:sz="0" w:space="0" w:color="auto"/>
                        <w:left w:val="none" w:sz="0" w:space="0" w:color="auto"/>
                        <w:bottom w:val="none" w:sz="0" w:space="0" w:color="auto"/>
                        <w:right w:val="none" w:sz="0" w:space="0" w:color="auto"/>
                      </w:divBdr>
                    </w:div>
                  </w:divsChild>
                </w:div>
                <w:div w:id="1362046011">
                  <w:marLeft w:val="0"/>
                  <w:marRight w:val="0"/>
                  <w:marTop w:val="0"/>
                  <w:marBottom w:val="0"/>
                  <w:divBdr>
                    <w:top w:val="none" w:sz="0" w:space="0" w:color="auto"/>
                    <w:left w:val="none" w:sz="0" w:space="0" w:color="auto"/>
                    <w:bottom w:val="none" w:sz="0" w:space="0" w:color="auto"/>
                    <w:right w:val="none" w:sz="0" w:space="0" w:color="auto"/>
                  </w:divBdr>
                  <w:divsChild>
                    <w:div w:id="96608033">
                      <w:marLeft w:val="0"/>
                      <w:marRight w:val="0"/>
                      <w:marTop w:val="0"/>
                      <w:marBottom w:val="0"/>
                      <w:divBdr>
                        <w:top w:val="none" w:sz="0" w:space="0" w:color="auto"/>
                        <w:left w:val="none" w:sz="0" w:space="0" w:color="auto"/>
                        <w:bottom w:val="none" w:sz="0" w:space="0" w:color="auto"/>
                        <w:right w:val="none" w:sz="0" w:space="0" w:color="auto"/>
                      </w:divBdr>
                    </w:div>
                  </w:divsChild>
                </w:div>
                <w:div w:id="449738121">
                  <w:marLeft w:val="0"/>
                  <w:marRight w:val="0"/>
                  <w:marTop w:val="0"/>
                  <w:marBottom w:val="0"/>
                  <w:divBdr>
                    <w:top w:val="none" w:sz="0" w:space="0" w:color="auto"/>
                    <w:left w:val="none" w:sz="0" w:space="0" w:color="auto"/>
                    <w:bottom w:val="none" w:sz="0" w:space="0" w:color="auto"/>
                    <w:right w:val="none" w:sz="0" w:space="0" w:color="auto"/>
                  </w:divBdr>
                  <w:divsChild>
                    <w:div w:id="1623031300">
                      <w:marLeft w:val="0"/>
                      <w:marRight w:val="0"/>
                      <w:marTop w:val="0"/>
                      <w:marBottom w:val="0"/>
                      <w:divBdr>
                        <w:top w:val="none" w:sz="0" w:space="0" w:color="auto"/>
                        <w:left w:val="none" w:sz="0" w:space="0" w:color="auto"/>
                        <w:bottom w:val="none" w:sz="0" w:space="0" w:color="auto"/>
                        <w:right w:val="none" w:sz="0" w:space="0" w:color="auto"/>
                      </w:divBdr>
                    </w:div>
                  </w:divsChild>
                </w:div>
                <w:div w:id="1484077945">
                  <w:marLeft w:val="0"/>
                  <w:marRight w:val="0"/>
                  <w:marTop w:val="0"/>
                  <w:marBottom w:val="0"/>
                  <w:divBdr>
                    <w:top w:val="none" w:sz="0" w:space="0" w:color="auto"/>
                    <w:left w:val="none" w:sz="0" w:space="0" w:color="auto"/>
                    <w:bottom w:val="none" w:sz="0" w:space="0" w:color="auto"/>
                    <w:right w:val="none" w:sz="0" w:space="0" w:color="auto"/>
                  </w:divBdr>
                  <w:divsChild>
                    <w:div w:id="793056270">
                      <w:marLeft w:val="0"/>
                      <w:marRight w:val="0"/>
                      <w:marTop w:val="0"/>
                      <w:marBottom w:val="0"/>
                      <w:divBdr>
                        <w:top w:val="none" w:sz="0" w:space="0" w:color="auto"/>
                        <w:left w:val="none" w:sz="0" w:space="0" w:color="auto"/>
                        <w:bottom w:val="none" w:sz="0" w:space="0" w:color="auto"/>
                        <w:right w:val="none" w:sz="0" w:space="0" w:color="auto"/>
                      </w:divBdr>
                    </w:div>
                  </w:divsChild>
                </w:div>
                <w:div w:id="497502924">
                  <w:marLeft w:val="0"/>
                  <w:marRight w:val="0"/>
                  <w:marTop w:val="0"/>
                  <w:marBottom w:val="0"/>
                  <w:divBdr>
                    <w:top w:val="none" w:sz="0" w:space="0" w:color="auto"/>
                    <w:left w:val="none" w:sz="0" w:space="0" w:color="auto"/>
                    <w:bottom w:val="none" w:sz="0" w:space="0" w:color="auto"/>
                    <w:right w:val="none" w:sz="0" w:space="0" w:color="auto"/>
                  </w:divBdr>
                  <w:divsChild>
                    <w:div w:id="496268417">
                      <w:marLeft w:val="0"/>
                      <w:marRight w:val="0"/>
                      <w:marTop w:val="0"/>
                      <w:marBottom w:val="0"/>
                      <w:divBdr>
                        <w:top w:val="none" w:sz="0" w:space="0" w:color="auto"/>
                        <w:left w:val="none" w:sz="0" w:space="0" w:color="auto"/>
                        <w:bottom w:val="none" w:sz="0" w:space="0" w:color="auto"/>
                        <w:right w:val="none" w:sz="0" w:space="0" w:color="auto"/>
                      </w:divBdr>
                    </w:div>
                  </w:divsChild>
                </w:div>
                <w:div w:id="341977797">
                  <w:marLeft w:val="0"/>
                  <w:marRight w:val="0"/>
                  <w:marTop w:val="0"/>
                  <w:marBottom w:val="0"/>
                  <w:divBdr>
                    <w:top w:val="none" w:sz="0" w:space="0" w:color="auto"/>
                    <w:left w:val="none" w:sz="0" w:space="0" w:color="auto"/>
                    <w:bottom w:val="none" w:sz="0" w:space="0" w:color="auto"/>
                    <w:right w:val="none" w:sz="0" w:space="0" w:color="auto"/>
                  </w:divBdr>
                  <w:divsChild>
                    <w:div w:id="504562415">
                      <w:marLeft w:val="0"/>
                      <w:marRight w:val="0"/>
                      <w:marTop w:val="0"/>
                      <w:marBottom w:val="0"/>
                      <w:divBdr>
                        <w:top w:val="none" w:sz="0" w:space="0" w:color="auto"/>
                        <w:left w:val="none" w:sz="0" w:space="0" w:color="auto"/>
                        <w:bottom w:val="none" w:sz="0" w:space="0" w:color="auto"/>
                        <w:right w:val="none" w:sz="0" w:space="0" w:color="auto"/>
                      </w:divBdr>
                    </w:div>
                  </w:divsChild>
                </w:div>
                <w:div w:id="69886066">
                  <w:marLeft w:val="0"/>
                  <w:marRight w:val="0"/>
                  <w:marTop w:val="0"/>
                  <w:marBottom w:val="0"/>
                  <w:divBdr>
                    <w:top w:val="none" w:sz="0" w:space="0" w:color="auto"/>
                    <w:left w:val="none" w:sz="0" w:space="0" w:color="auto"/>
                    <w:bottom w:val="none" w:sz="0" w:space="0" w:color="auto"/>
                    <w:right w:val="none" w:sz="0" w:space="0" w:color="auto"/>
                  </w:divBdr>
                  <w:divsChild>
                    <w:div w:id="1480684872">
                      <w:marLeft w:val="0"/>
                      <w:marRight w:val="0"/>
                      <w:marTop w:val="0"/>
                      <w:marBottom w:val="0"/>
                      <w:divBdr>
                        <w:top w:val="none" w:sz="0" w:space="0" w:color="auto"/>
                        <w:left w:val="none" w:sz="0" w:space="0" w:color="auto"/>
                        <w:bottom w:val="none" w:sz="0" w:space="0" w:color="auto"/>
                        <w:right w:val="none" w:sz="0" w:space="0" w:color="auto"/>
                      </w:divBdr>
                    </w:div>
                  </w:divsChild>
                </w:div>
                <w:div w:id="290475109">
                  <w:marLeft w:val="0"/>
                  <w:marRight w:val="0"/>
                  <w:marTop w:val="0"/>
                  <w:marBottom w:val="0"/>
                  <w:divBdr>
                    <w:top w:val="none" w:sz="0" w:space="0" w:color="auto"/>
                    <w:left w:val="none" w:sz="0" w:space="0" w:color="auto"/>
                    <w:bottom w:val="none" w:sz="0" w:space="0" w:color="auto"/>
                    <w:right w:val="none" w:sz="0" w:space="0" w:color="auto"/>
                  </w:divBdr>
                  <w:divsChild>
                    <w:div w:id="391391726">
                      <w:marLeft w:val="0"/>
                      <w:marRight w:val="0"/>
                      <w:marTop w:val="0"/>
                      <w:marBottom w:val="0"/>
                      <w:divBdr>
                        <w:top w:val="none" w:sz="0" w:space="0" w:color="auto"/>
                        <w:left w:val="none" w:sz="0" w:space="0" w:color="auto"/>
                        <w:bottom w:val="none" w:sz="0" w:space="0" w:color="auto"/>
                        <w:right w:val="none" w:sz="0" w:space="0" w:color="auto"/>
                      </w:divBdr>
                    </w:div>
                  </w:divsChild>
                </w:div>
                <w:div w:id="370887542">
                  <w:marLeft w:val="0"/>
                  <w:marRight w:val="0"/>
                  <w:marTop w:val="0"/>
                  <w:marBottom w:val="0"/>
                  <w:divBdr>
                    <w:top w:val="none" w:sz="0" w:space="0" w:color="auto"/>
                    <w:left w:val="none" w:sz="0" w:space="0" w:color="auto"/>
                    <w:bottom w:val="none" w:sz="0" w:space="0" w:color="auto"/>
                    <w:right w:val="none" w:sz="0" w:space="0" w:color="auto"/>
                  </w:divBdr>
                  <w:divsChild>
                    <w:div w:id="1541698065">
                      <w:marLeft w:val="0"/>
                      <w:marRight w:val="0"/>
                      <w:marTop w:val="0"/>
                      <w:marBottom w:val="0"/>
                      <w:divBdr>
                        <w:top w:val="none" w:sz="0" w:space="0" w:color="auto"/>
                        <w:left w:val="none" w:sz="0" w:space="0" w:color="auto"/>
                        <w:bottom w:val="none" w:sz="0" w:space="0" w:color="auto"/>
                        <w:right w:val="none" w:sz="0" w:space="0" w:color="auto"/>
                      </w:divBdr>
                    </w:div>
                  </w:divsChild>
                </w:div>
                <w:div w:id="784929318">
                  <w:marLeft w:val="0"/>
                  <w:marRight w:val="0"/>
                  <w:marTop w:val="0"/>
                  <w:marBottom w:val="0"/>
                  <w:divBdr>
                    <w:top w:val="none" w:sz="0" w:space="0" w:color="auto"/>
                    <w:left w:val="none" w:sz="0" w:space="0" w:color="auto"/>
                    <w:bottom w:val="none" w:sz="0" w:space="0" w:color="auto"/>
                    <w:right w:val="none" w:sz="0" w:space="0" w:color="auto"/>
                  </w:divBdr>
                  <w:divsChild>
                    <w:div w:id="138690926">
                      <w:marLeft w:val="0"/>
                      <w:marRight w:val="0"/>
                      <w:marTop w:val="0"/>
                      <w:marBottom w:val="0"/>
                      <w:divBdr>
                        <w:top w:val="none" w:sz="0" w:space="0" w:color="auto"/>
                        <w:left w:val="none" w:sz="0" w:space="0" w:color="auto"/>
                        <w:bottom w:val="none" w:sz="0" w:space="0" w:color="auto"/>
                        <w:right w:val="none" w:sz="0" w:space="0" w:color="auto"/>
                      </w:divBdr>
                    </w:div>
                  </w:divsChild>
                </w:div>
                <w:div w:id="9374263">
                  <w:marLeft w:val="0"/>
                  <w:marRight w:val="0"/>
                  <w:marTop w:val="0"/>
                  <w:marBottom w:val="0"/>
                  <w:divBdr>
                    <w:top w:val="none" w:sz="0" w:space="0" w:color="auto"/>
                    <w:left w:val="none" w:sz="0" w:space="0" w:color="auto"/>
                    <w:bottom w:val="none" w:sz="0" w:space="0" w:color="auto"/>
                    <w:right w:val="none" w:sz="0" w:space="0" w:color="auto"/>
                  </w:divBdr>
                  <w:divsChild>
                    <w:div w:id="1351907320">
                      <w:marLeft w:val="0"/>
                      <w:marRight w:val="0"/>
                      <w:marTop w:val="0"/>
                      <w:marBottom w:val="0"/>
                      <w:divBdr>
                        <w:top w:val="none" w:sz="0" w:space="0" w:color="auto"/>
                        <w:left w:val="none" w:sz="0" w:space="0" w:color="auto"/>
                        <w:bottom w:val="none" w:sz="0" w:space="0" w:color="auto"/>
                        <w:right w:val="none" w:sz="0" w:space="0" w:color="auto"/>
                      </w:divBdr>
                    </w:div>
                  </w:divsChild>
                </w:div>
                <w:div w:id="1341616162">
                  <w:marLeft w:val="0"/>
                  <w:marRight w:val="0"/>
                  <w:marTop w:val="0"/>
                  <w:marBottom w:val="0"/>
                  <w:divBdr>
                    <w:top w:val="none" w:sz="0" w:space="0" w:color="auto"/>
                    <w:left w:val="none" w:sz="0" w:space="0" w:color="auto"/>
                    <w:bottom w:val="none" w:sz="0" w:space="0" w:color="auto"/>
                    <w:right w:val="none" w:sz="0" w:space="0" w:color="auto"/>
                  </w:divBdr>
                  <w:divsChild>
                    <w:div w:id="1727953837">
                      <w:marLeft w:val="0"/>
                      <w:marRight w:val="0"/>
                      <w:marTop w:val="0"/>
                      <w:marBottom w:val="0"/>
                      <w:divBdr>
                        <w:top w:val="none" w:sz="0" w:space="0" w:color="auto"/>
                        <w:left w:val="none" w:sz="0" w:space="0" w:color="auto"/>
                        <w:bottom w:val="none" w:sz="0" w:space="0" w:color="auto"/>
                        <w:right w:val="none" w:sz="0" w:space="0" w:color="auto"/>
                      </w:divBdr>
                    </w:div>
                  </w:divsChild>
                </w:div>
                <w:div w:id="1668557546">
                  <w:marLeft w:val="0"/>
                  <w:marRight w:val="0"/>
                  <w:marTop w:val="0"/>
                  <w:marBottom w:val="0"/>
                  <w:divBdr>
                    <w:top w:val="none" w:sz="0" w:space="0" w:color="auto"/>
                    <w:left w:val="none" w:sz="0" w:space="0" w:color="auto"/>
                    <w:bottom w:val="none" w:sz="0" w:space="0" w:color="auto"/>
                    <w:right w:val="none" w:sz="0" w:space="0" w:color="auto"/>
                  </w:divBdr>
                  <w:divsChild>
                    <w:div w:id="1931766390">
                      <w:marLeft w:val="0"/>
                      <w:marRight w:val="0"/>
                      <w:marTop w:val="0"/>
                      <w:marBottom w:val="0"/>
                      <w:divBdr>
                        <w:top w:val="none" w:sz="0" w:space="0" w:color="auto"/>
                        <w:left w:val="none" w:sz="0" w:space="0" w:color="auto"/>
                        <w:bottom w:val="none" w:sz="0" w:space="0" w:color="auto"/>
                        <w:right w:val="none" w:sz="0" w:space="0" w:color="auto"/>
                      </w:divBdr>
                    </w:div>
                  </w:divsChild>
                </w:div>
                <w:div w:id="1085420892">
                  <w:marLeft w:val="0"/>
                  <w:marRight w:val="0"/>
                  <w:marTop w:val="0"/>
                  <w:marBottom w:val="0"/>
                  <w:divBdr>
                    <w:top w:val="none" w:sz="0" w:space="0" w:color="auto"/>
                    <w:left w:val="none" w:sz="0" w:space="0" w:color="auto"/>
                    <w:bottom w:val="none" w:sz="0" w:space="0" w:color="auto"/>
                    <w:right w:val="none" w:sz="0" w:space="0" w:color="auto"/>
                  </w:divBdr>
                  <w:divsChild>
                    <w:div w:id="1865097633">
                      <w:marLeft w:val="0"/>
                      <w:marRight w:val="0"/>
                      <w:marTop w:val="0"/>
                      <w:marBottom w:val="0"/>
                      <w:divBdr>
                        <w:top w:val="none" w:sz="0" w:space="0" w:color="auto"/>
                        <w:left w:val="none" w:sz="0" w:space="0" w:color="auto"/>
                        <w:bottom w:val="none" w:sz="0" w:space="0" w:color="auto"/>
                        <w:right w:val="none" w:sz="0" w:space="0" w:color="auto"/>
                      </w:divBdr>
                    </w:div>
                  </w:divsChild>
                </w:div>
                <w:div w:id="456682596">
                  <w:marLeft w:val="0"/>
                  <w:marRight w:val="0"/>
                  <w:marTop w:val="0"/>
                  <w:marBottom w:val="0"/>
                  <w:divBdr>
                    <w:top w:val="none" w:sz="0" w:space="0" w:color="auto"/>
                    <w:left w:val="none" w:sz="0" w:space="0" w:color="auto"/>
                    <w:bottom w:val="none" w:sz="0" w:space="0" w:color="auto"/>
                    <w:right w:val="none" w:sz="0" w:space="0" w:color="auto"/>
                  </w:divBdr>
                  <w:divsChild>
                    <w:div w:id="745154163">
                      <w:marLeft w:val="0"/>
                      <w:marRight w:val="0"/>
                      <w:marTop w:val="0"/>
                      <w:marBottom w:val="0"/>
                      <w:divBdr>
                        <w:top w:val="none" w:sz="0" w:space="0" w:color="auto"/>
                        <w:left w:val="none" w:sz="0" w:space="0" w:color="auto"/>
                        <w:bottom w:val="none" w:sz="0" w:space="0" w:color="auto"/>
                        <w:right w:val="none" w:sz="0" w:space="0" w:color="auto"/>
                      </w:divBdr>
                    </w:div>
                  </w:divsChild>
                </w:div>
                <w:div w:id="926158519">
                  <w:marLeft w:val="0"/>
                  <w:marRight w:val="0"/>
                  <w:marTop w:val="0"/>
                  <w:marBottom w:val="0"/>
                  <w:divBdr>
                    <w:top w:val="none" w:sz="0" w:space="0" w:color="auto"/>
                    <w:left w:val="none" w:sz="0" w:space="0" w:color="auto"/>
                    <w:bottom w:val="none" w:sz="0" w:space="0" w:color="auto"/>
                    <w:right w:val="none" w:sz="0" w:space="0" w:color="auto"/>
                  </w:divBdr>
                  <w:divsChild>
                    <w:div w:id="1535147305">
                      <w:marLeft w:val="0"/>
                      <w:marRight w:val="0"/>
                      <w:marTop w:val="0"/>
                      <w:marBottom w:val="0"/>
                      <w:divBdr>
                        <w:top w:val="none" w:sz="0" w:space="0" w:color="auto"/>
                        <w:left w:val="none" w:sz="0" w:space="0" w:color="auto"/>
                        <w:bottom w:val="none" w:sz="0" w:space="0" w:color="auto"/>
                        <w:right w:val="none" w:sz="0" w:space="0" w:color="auto"/>
                      </w:divBdr>
                    </w:div>
                  </w:divsChild>
                </w:div>
                <w:div w:id="1060709057">
                  <w:marLeft w:val="0"/>
                  <w:marRight w:val="0"/>
                  <w:marTop w:val="0"/>
                  <w:marBottom w:val="0"/>
                  <w:divBdr>
                    <w:top w:val="none" w:sz="0" w:space="0" w:color="auto"/>
                    <w:left w:val="none" w:sz="0" w:space="0" w:color="auto"/>
                    <w:bottom w:val="none" w:sz="0" w:space="0" w:color="auto"/>
                    <w:right w:val="none" w:sz="0" w:space="0" w:color="auto"/>
                  </w:divBdr>
                  <w:divsChild>
                    <w:div w:id="203056013">
                      <w:marLeft w:val="0"/>
                      <w:marRight w:val="0"/>
                      <w:marTop w:val="0"/>
                      <w:marBottom w:val="0"/>
                      <w:divBdr>
                        <w:top w:val="none" w:sz="0" w:space="0" w:color="auto"/>
                        <w:left w:val="none" w:sz="0" w:space="0" w:color="auto"/>
                        <w:bottom w:val="none" w:sz="0" w:space="0" w:color="auto"/>
                        <w:right w:val="none" w:sz="0" w:space="0" w:color="auto"/>
                      </w:divBdr>
                    </w:div>
                  </w:divsChild>
                </w:div>
                <w:div w:id="2094400578">
                  <w:marLeft w:val="0"/>
                  <w:marRight w:val="0"/>
                  <w:marTop w:val="0"/>
                  <w:marBottom w:val="0"/>
                  <w:divBdr>
                    <w:top w:val="none" w:sz="0" w:space="0" w:color="auto"/>
                    <w:left w:val="none" w:sz="0" w:space="0" w:color="auto"/>
                    <w:bottom w:val="none" w:sz="0" w:space="0" w:color="auto"/>
                    <w:right w:val="none" w:sz="0" w:space="0" w:color="auto"/>
                  </w:divBdr>
                  <w:divsChild>
                    <w:div w:id="1629168095">
                      <w:marLeft w:val="0"/>
                      <w:marRight w:val="0"/>
                      <w:marTop w:val="0"/>
                      <w:marBottom w:val="0"/>
                      <w:divBdr>
                        <w:top w:val="none" w:sz="0" w:space="0" w:color="auto"/>
                        <w:left w:val="none" w:sz="0" w:space="0" w:color="auto"/>
                        <w:bottom w:val="none" w:sz="0" w:space="0" w:color="auto"/>
                        <w:right w:val="none" w:sz="0" w:space="0" w:color="auto"/>
                      </w:divBdr>
                    </w:div>
                  </w:divsChild>
                </w:div>
                <w:div w:id="1824005799">
                  <w:marLeft w:val="0"/>
                  <w:marRight w:val="0"/>
                  <w:marTop w:val="0"/>
                  <w:marBottom w:val="0"/>
                  <w:divBdr>
                    <w:top w:val="none" w:sz="0" w:space="0" w:color="auto"/>
                    <w:left w:val="none" w:sz="0" w:space="0" w:color="auto"/>
                    <w:bottom w:val="none" w:sz="0" w:space="0" w:color="auto"/>
                    <w:right w:val="none" w:sz="0" w:space="0" w:color="auto"/>
                  </w:divBdr>
                  <w:divsChild>
                    <w:div w:id="1498111466">
                      <w:marLeft w:val="0"/>
                      <w:marRight w:val="0"/>
                      <w:marTop w:val="0"/>
                      <w:marBottom w:val="0"/>
                      <w:divBdr>
                        <w:top w:val="none" w:sz="0" w:space="0" w:color="auto"/>
                        <w:left w:val="none" w:sz="0" w:space="0" w:color="auto"/>
                        <w:bottom w:val="none" w:sz="0" w:space="0" w:color="auto"/>
                        <w:right w:val="none" w:sz="0" w:space="0" w:color="auto"/>
                      </w:divBdr>
                    </w:div>
                  </w:divsChild>
                </w:div>
                <w:div w:id="2144614760">
                  <w:marLeft w:val="0"/>
                  <w:marRight w:val="0"/>
                  <w:marTop w:val="0"/>
                  <w:marBottom w:val="0"/>
                  <w:divBdr>
                    <w:top w:val="none" w:sz="0" w:space="0" w:color="auto"/>
                    <w:left w:val="none" w:sz="0" w:space="0" w:color="auto"/>
                    <w:bottom w:val="none" w:sz="0" w:space="0" w:color="auto"/>
                    <w:right w:val="none" w:sz="0" w:space="0" w:color="auto"/>
                  </w:divBdr>
                  <w:divsChild>
                    <w:div w:id="1948267513">
                      <w:marLeft w:val="0"/>
                      <w:marRight w:val="0"/>
                      <w:marTop w:val="0"/>
                      <w:marBottom w:val="0"/>
                      <w:divBdr>
                        <w:top w:val="none" w:sz="0" w:space="0" w:color="auto"/>
                        <w:left w:val="none" w:sz="0" w:space="0" w:color="auto"/>
                        <w:bottom w:val="none" w:sz="0" w:space="0" w:color="auto"/>
                        <w:right w:val="none" w:sz="0" w:space="0" w:color="auto"/>
                      </w:divBdr>
                    </w:div>
                  </w:divsChild>
                </w:div>
                <w:div w:id="185028337">
                  <w:marLeft w:val="0"/>
                  <w:marRight w:val="0"/>
                  <w:marTop w:val="0"/>
                  <w:marBottom w:val="0"/>
                  <w:divBdr>
                    <w:top w:val="none" w:sz="0" w:space="0" w:color="auto"/>
                    <w:left w:val="none" w:sz="0" w:space="0" w:color="auto"/>
                    <w:bottom w:val="none" w:sz="0" w:space="0" w:color="auto"/>
                    <w:right w:val="none" w:sz="0" w:space="0" w:color="auto"/>
                  </w:divBdr>
                  <w:divsChild>
                    <w:div w:id="1723868056">
                      <w:marLeft w:val="0"/>
                      <w:marRight w:val="0"/>
                      <w:marTop w:val="0"/>
                      <w:marBottom w:val="0"/>
                      <w:divBdr>
                        <w:top w:val="none" w:sz="0" w:space="0" w:color="auto"/>
                        <w:left w:val="none" w:sz="0" w:space="0" w:color="auto"/>
                        <w:bottom w:val="none" w:sz="0" w:space="0" w:color="auto"/>
                        <w:right w:val="none" w:sz="0" w:space="0" w:color="auto"/>
                      </w:divBdr>
                    </w:div>
                  </w:divsChild>
                </w:div>
                <w:div w:id="2121799864">
                  <w:marLeft w:val="0"/>
                  <w:marRight w:val="0"/>
                  <w:marTop w:val="0"/>
                  <w:marBottom w:val="0"/>
                  <w:divBdr>
                    <w:top w:val="none" w:sz="0" w:space="0" w:color="auto"/>
                    <w:left w:val="none" w:sz="0" w:space="0" w:color="auto"/>
                    <w:bottom w:val="none" w:sz="0" w:space="0" w:color="auto"/>
                    <w:right w:val="none" w:sz="0" w:space="0" w:color="auto"/>
                  </w:divBdr>
                  <w:divsChild>
                    <w:div w:id="583799209">
                      <w:marLeft w:val="0"/>
                      <w:marRight w:val="0"/>
                      <w:marTop w:val="0"/>
                      <w:marBottom w:val="0"/>
                      <w:divBdr>
                        <w:top w:val="none" w:sz="0" w:space="0" w:color="auto"/>
                        <w:left w:val="none" w:sz="0" w:space="0" w:color="auto"/>
                        <w:bottom w:val="none" w:sz="0" w:space="0" w:color="auto"/>
                        <w:right w:val="none" w:sz="0" w:space="0" w:color="auto"/>
                      </w:divBdr>
                    </w:div>
                  </w:divsChild>
                </w:div>
                <w:div w:id="754135835">
                  <w:marLeft w:val="0"/>
                  <w:marRight w:val="0"/>
                  <w:marTop w:val="0"/>
                  <w:marBottom w:val="0"/>
                  <w:divBdr>
                    <w:top w:val="none" w:sz="0" w:space="0" w:color="auto"/>
                    <w:left w:val="none" w:sz="0" w:space="0" w:color="auto"/>
                    <w:bottom w:val="none" w:sz="0" w:space="0" w:color="auto"/>
                    <w:right w:val="none" w:sz="0" w:space="0" w:color="auto"/>
                  </w:divBdr>
                  <w:divsChild>
                    <w:div w:id="1447772362">
                      <w:marLeft w:val="0"/>
                      <w:marRight w:val="0"/>
                      <w:marTop w:val="0"/>
                      <w:marBottom w:val="0"/>
                      <w:divBdr>
                        <w:top w:val="none" w:sz="0" w:space="0" w:color="auto"/>
                        <w:left w:val="none" w:sz="0" w:space="0" w:color="auto"/>
                        <w:bottom w:val="none" w:sz="0" w:space="0" w:color="auto"/>
                        <w:right w:val="none" w:sz="0" w:space="0" w:color="auto"/>
                      </w:divBdr>
                    </w:div>
                  </w:divsChild>
                </w:div>
                <w:div w:id="1685089218">
                  <w:marLeft w:val="0"/>
                  <w:marRight w:val="0"/>
                  <w:marTop w:val="0"/>
                  <w:marBottom w:val="0"/>
                  <w:divBdr>
                    <w:top w:val="none" w:sz="0" w:space="0" w:color="auto"/>
                    <w:left w:val="none" w:sz="0" w:space="0" w:color="auto"/>
                    <w:bottom w:val="none" w:sz="0" w:space="0" w:color="auto"/>
                    <w:right w:val="none" w:sz="0" w:space="0" w:color="auto"/>
                  </w:divBdr>
                  <w:divsChild>
                    <w:div w:id="791478855">
                      <w:marLeft w:val="0"/>
                      <w:marRight w:val="0"/>
                      <w:marTop w:val="0"/>
                      <w:marBottom w:val="0"/>
                      <w:divBdr>
                        <w:top w:val="none" w:sz="0" w:space="0" w:color="auto"/>
                        <w:left w:val="none" w:sz="0" w:space="0" w:color="auto"/>
                        <w:bottom w:val="none" w:sz="0" w:space="0" w:color="auto"/>
                        <w:right w:val="none" w:sz="0" w:space="0" w:color="auto"/>
                      </w:divBdr>
                    </w:div>
                  </w:divsChild>
                </w:div>
                <w:div w:id="843592148">
                  <w:marLeft w:val="0"/>
                  <w:marRight w:val="0"/>
                  <w:marTop w:val="0"/>
                  <w:marBottom w:val="0"/>
                  <w:divBdr>
                    <w:top w:val="none" w:sz="0" w:space="0" w:color="auto"/>
                    <w:left w:val="none" w:sz="0" w:space="0" w:color="auto"/>
                    <w:bottom w:val="none" w:sz="0" w:space="0" w:color="auto"/>
                    <w:right w:val="none" w:sz="0" w:space="0" w:color="auto"/>
                  </w:divBdr>
                  <w:divsChild>
                    <w:div w:id="288703574">
                      <w:marLeft w:val="0"/>
                      <w:marRight w:val="0"/>
                      <w:marTop w:val="0"/>
                      <w:marBottom w:val="0"/>
                      <w:divBdr>
                        <w:top w:val="none" w:sz="0" w:space="0" w:color="auto"/>
                        <w:left w:val="none" w:sz="0" w:space="0" w:color="auto"/>
                        <w:bottom w:val="none" w:sz="0" w:space="0" w:color="auto"/>
                        <w:right w:val="none" w:sz="0" w:space="0" w:color="auto"/>
                      </w:divBdr>
                    </w:div>
                  </w:divsChild>
                </w:div>
                <w:div w:id="1056202897">
                  <w:marLeft w:val="0"/>
                  <w:marRight w:val="0"/>
                  <w:marTop w:val="0"/>
                  <w:marBottom w:val="0"/>
                  <w:divBdr>
                    <w:top w:val="none" w:sz="0" w:space="0" w:color="auto"/>
                    <w:left w:val="none" w:sz="0" w:space="0" w:color="auto"/>
                    <w:bottom w:val="none" w:sz="0" w:space="0" w:color="auto"/>
                    <w:right w:val="none" w:sz="0" w:space="0" w:color="auto"/>
                  </w:divBdr>
                  <w:divsChild>
                    <w:div w:id="986589335">
                      <w:marLeft w:val="0"/>
                      <w:marRight w:val="0"/>
                      <w:marTop w:val="0"/>
                      <w:marBottom w:val="0"/>
                      <w:divBdr>
                        <w:top w:val="none" w:sz="0" w:space="0" w:color="auto"/>
                        <w:left w:val="none" w:sz="0" w:space="0" w:color="auto"/>
                        <w:bottom w:val="none" w:sz="0" w:space="0" w:color="auto"/>
                        <w:right w:val="none" w:sz="0" w:space="0" w:color="auto"/>
                      </w:divBdr>
                    </w:div>
                  </w:divsChild>
                </w:div>
                <w:div w:id="1945457631">
                  <w:marLeft w:val="0"/>
                  <w:marRight w:val="0"/>
                  <w:marTop w:val="0"/>
                  <w:marBottom w:val="0"/>
                  <w:divBdr>
                    <w:top w:val="none" w:sz="0" w:space="0" w:color="auto"/>
                    <w:left w:val="none" w:sz="0" w:space="0" w:color="auto"/>
                    <w:bottom w:val="none" w:sz="0" w:space="0" w:color="auto"/>
                    <w:right w:val="none" w:sz="0" w:space="0" w:color="auto"/>
                  </w:divBdr>
                  <w:divsChild>
                    <w:div w:id="1345981230">
                      <w:marLeft w:val="0"/>
                      <w:marRight w:val="0"/>
                      <w:marTop w:val="0"/>
                      <w:marBottom w:val="0"/>
                      <w:divBdr>
                        <w:top w:val="none" w:sz="0" w:space="0" w:color="auto"/>
                        <w:left w:val="none" w:sz="0" w:space="0" w:color="auto"/>
                        <w:bottom w:val="none" w:sz="0" w:space="0" w:color="auto"/>
                        <w:right w:val="none" w:sz="0" w:space="0" w:color="auto"/>
                      </w:divBdr>
                    </w:div>
                  </w:divsChild>
                </w:div>
                <w:div w:id="1688947105">
                  <w:marLeft w:val="0"/>
                  <w:marRight w:val="0"/>
                  <w:marTop w:val="0"/>
                  <w:marBottom w:val="0"/>
                  <w:divBdr>
                    <w:top w:val="none" w:sz="0" w:space="0" w:color="auto"/>
                    <w:left w:val="none" w:sz="0" w:space="0" w:color="auto"/>
                    <w:bottom w:val="none" w:sz="0" w:space="0" w:color="auto"/>
                    <w:right w:val="none" w:sz="0" w:space="0" w:color="auto"/>
                  </w:divBdr>
                  <w:divsChild>
                    <w:div w:id="881289403">
                      <w:marLeft w:val="0"/>
                      <w:marRight w:val="0"/>
                      <w:marTop w:val="0"/>
                      <w:marBottom w:val="0"/>
                      <w:divBdr>
                        <w:top w:val="none" w:sz="0" w:space="0" w:color="auto"/>
                        <w:left w:val="none" w:sz="0" w:space="0" w:color="auto"/>
                        <w:bottom w:val="none" w:sz="0" w:space="0" w:color="auto"/>
                        <w:right w:val="none" w:sz="0" w:space="0" w:color="auto"/>
                      </w:divBdr>
                    </w:div>
                  </w:divsChild>
                </w:div>
                <w:div w:id="997341188">
                  <w:marLeft w:val="0"/>
                  <w:marRight w:val="0"/>
                  <w:marTop w:val="0"/>
                  <w:marBottom w:val="0"/>
                  <w:divBdr>
                    <w:top w:val="none" w:sz="0" w:space="0" w:color="auto"/>
                    <w:left w:val="none" w:sz="0" w:space="0" w:color="auto"/>
                    <w:bottom w:val="none" w:sz="0" w:space="0" w:color="auto"/>
                    <w:right w:val="none" w:sz="0" w:space="0" w:color="auto"/>
                  </w:divBdr>
                  <w:divsChild>
                    <w:div w:id="894658539">
                      <w:marLeft w:val="0"/>
                      <w:marRight w:val="0"/>
                      <w:marTop w:val="0"/>
                      <w:marBottom w:val="0"/>
                      <w:divBdr>
                        <w:top w:val="none" w:sz="0" w:space="0" w:color="auto"/>
                        <w:left w:val="none" w:sz="0" w:space="0" w:color="auto"/>
                        <w:bottom w:val="none" w:sz="0" w:space="0" w:color="auto"/>
                        <w:right w:val="none" w:sz="0" w:space="0" w:color="auto"/>
                      </w:divBdr>
                    </w:div>
                  </w:divsChild>
                </w:div>
                <w:div w:id="552891021">
                  <w:marLeft w:val="0"/>
                  <w:marRight w:val="0"/>
                  <w:marTop w:val="0"/>
                  <w:marBottom w:val="0"/>
                  <w:divBdr>
                    <w:top w:val="none" w:sz="0" w:space="0" w:color="auto"/>
                    <w:left w:val="none" w:sz="0" w:space="0" w:color="auto"/>
                    <w:bottom w:val="none" w:sz="0" w:space="0" w:color="auto"/>
                    <w:right w:val="none" w:sz="0" w:space="0" w:color="auto"/>
                  </w:divBdr>
                  <w:divsChild>
                    <w:div w:id="120925735">
                      <w:marLeft w:val="0"/>
                      <w:marRight w:val="0"/>
                      <w:marTop w:val="0"/>
                      <w:marBottom w:val="0"/>
                      <w:divBdr>
                        <w:top w:val="none" w:sz="0" w:space="0" w:color="auto"/>
                        <w:left w:val="none" w:sz="0" w:space="0" w:color="auto"/>
                        <w:bottom w:val="none" w:sz="0" w:space="0" w:color="auto"/>
                        <w:right w:val="none" w:sz="0" w:space="0" w:color="auto"/>
                      </w:divBdr>
                    </w:div>
                  </w:divsChild>
                </w:div>
                <w:div w:id="1347705428">
                  <w:marLeft w:val="0"/>
                  <w:marRight w:val="0"/>
                  <w:marTop w:val="0"/>
                  <w:marBottom w:val="0"/>
                  <w:divBdr>
                    <w:top w:val="none" w:sz="0" w:space="0" w:color="auto"/>
                    <w:left w:val="none" w:sz="0" w:space="0" w:color="auto"/>
                    <w:bottom w:val="none" w:sz="0" w:space="0" w:color="auto"/>
                    <w:right w:val="none" w:sz="0" w:space="0" w:color="auto"/>
                  </w:divBdr>
                  <w:divsChild>
                    <w:div w:id="1009328412">
                      <w:marLeft w:val="0"/>
                      <w:marRight w:val="0"/>
                      <w:marTop w:val="0"/>
                      <w:marBottom w:val="0"/>
                      <w:divBdr>
                        <w:top w:val="none" w:sz="0" w:space="0" w:color="auto"/>
                        <w:left w:val="none" w:sz="0" w:space="0" w:color="auto"/>
                        <w:bottom w:val="none" w:sz="0" w:space="0" w:color="auto"/>
                        <w:right w:val="none" w:sz="0" w:space="0" w:color="auto"/>
                      </w:divBdr>
                    </w:div>
                  </w:divsChild>
                </w:div>
                <w:div w:id="1660423646">
                  <w:marLeft w:val="0"/>
                  <w:marRight w:val="0"/>
                  <w:marTop w:val="0"/>
                  <w:marBottom w:val="0"/>
                  <w:divBdr>
                    <w:top w:val="none" w:sz="0" w:space="0" w:color="auto"/>
                    <w:left w:val="none" w:sz="0" w:space="0" w:color="auto"/>
                    <w:bottom w:val="none" w:sz="0" w:space="0" w:color="auto"/>
                    <w:right w:val="none" w:sz="0" w:space="0" w:color="auto"/>
                  </w:divBdr>
                  <w:divsChild>
                    <w:div w:id="1762490142">
                      <w:marLeft w:val="0"/>
                      <w:marRight w:val="0"/>
                      <w:marTop w:val="0"/>
                      <w:marBottom w:val="0"/>
                      <w:divBdr>
                        <w:top w:val="none" w:sz="0" w:space="0" w:color="auto"/>
                        <w:left w:val="none" w:sz="0" w:space="0" w:color="auto"/>
                        <w:bottom w:val="none" w:sz="0" w:space="0" w:color="auto"/>
                        <w:right w:val="none" w:sz="0" w:space="0" w:color="auto"/>
                      </w:divBdr>
                    </w:div>
                  </w:divsChild>
                </w:div>
                <w:div w:id="426461519">
                  <w:marLeft w:val="0"/>
                  <w:marRight w:val="0"/>
                  <w:marTop w:val="0"/>
                  <w:marBottom w:val="0"/>
                  <w:divBdr>
                    <w:top w:val="none" w:sz="0" w:space="0" w:color="auto"/>
                    <w:left w:val="none" w:sz="0" w:space="0" w:color="auto"/>
                    <w:bottom w:val="none" w:sz="0" w:space="0" w:color="auto"/>
                    <w:right w:val="none" w:sz="0" w:space="0" w:color="auto"/>
                  </w:divBdr>
                  <w:divsChild>
                    <w:div w:id="278337855">
                      <w:marLeft w:val="0"/>
                      <w:marRight w:val="0"/>
                      <w:marTop w:val="0"/>
                      <w:marBottom w:val="0"/>
                      <w:divBdr>
                        <w:top w:val="none" w:sz="0" w:space="0" w:color="auto"/>
                        <w:left w:val="none" w:sz="0" w:space="0" w:color="auto"/>
                        <w:bottom w:val="none" w:sz="0" w:space="0" w:color="auto"/>
                        <w:right w:val="none" w:sz="0" w:space="0" w:color="auto"/>
                      </w:divBdr>
                    </w:div>
                  </w:divsChild>
                </w:div>
                <w:div w:id="1931087019">
                  <w:marLeft w:val="0"/>
                  <w:marRight w:val="0"/>
                  <w:marTop w:val="0"/>
                  <w:marBottom w:val="0"/>
                  <w:divBdr>
                    <w:top w:val="none" w:sz="0" w:space="0" w:color="auto"/>
                    <w:left w:val="none" w:sz="0" w:space="0" w:color="auto"/>
                    <w:bottom w:val="none" w:sz="0" w:space="0" w:color="auto"/>
                    <w:right w:val="none" w:sz="0" w:space="0" w:color="auto"/>
                  </w:divBdr>
                  <w:divsChild>
                    <w:div w:id="1858150539">
                      <w:marLeft w:val="0"/>
                      <w:marRight w:val="0"/>
                      <w:marTop w:val="0"/>
                      <w:marBottom w:val="0"/>
                      <w:divBdr>
                        <w:top w:val="none" w:sz="0" w:space="0" w:color="auto"/>
                        <w:left w:val="none" w:sz="0" w:space="0" w:color="auto"/>
                        <w:bottom w:val="none" w:sz="0" w:space="0" w:color="auto"/>
                        <w:right w:val="none" w:sz="0" w:space="0" w:color="auto"/>
                      </w:divBdr>
                    </w:div>
                  </w:divsChild>
                </w:div>
                <w:div w:id="861238856">
                  <w:marLeft w:val="0"/>
                  <w:marRight w:val="0"/>
                  <w:marTop w:val="0"/>
                  <w:marBottom w:val="0"/>
                  <w:divBdr>
                    <w:top w:val="none" w:sz="0" w:space="0" w:color="auto"/>
                    <w:left w:val="none" w:sz="0" w:space="0" w:color="auto"/>
                    <w:bottom w:val="none" w:sz="0" w:space="0" w:color="auto"/>
                    <w:right w:val="none" w:sz="0" w:space="0" w:color="auto"/>
                  </w:divBdr>
                  <w:divsChild>
                    <w:div w:id="355667136">
                      <w:marLeft w:val="0"/>
                      <w:marRight w:val="0"/>
                      <w:marTop w:val="0"/>
                      <w:marBottom w:val="0"/>
                      <w:divBdr>
                        <w:top w:val="none" w:sz="0" w:space="0" w:color="auto"/>
                        <w:left w:val="none" w:sz="0" w:space="0" w:color="auto"/>
                        <w:bottom w:val="none" w:sz="0" w:space="0" w:color="auto"/>
                        <w:right w:val="none" w:sz="0" w:space="0" w:color="auto"/>
                      </w:divBdr>
                    </w:div>
                  </w:divsChild>
                </w:div>
                <w:div w:id="1182747735">
                  <w:marLeft w:val="0"/>
                  <w:marRight w:val="0"/>
                  <w:marTop w:val="0"/>
                  <w:marBottom w:val="0"/>
                  <w:divBdr>
                    <w:top w:val="none" w:sz="0" w:space="0" w:color="auto"/>
                    <w:left w:val="none" w:sz="0" w:space="0" w:color="auto"/>
                    <w:bottom w:val="none" w:sz="0" w:space="0" w:color="auto"/>
                    <w:right w:val="none" w:sz="0" w:space="0" w:color="auto"/>
                  </w:divBdr>
                  <w:divsChild>
                    <w:div w:id="1529640987">
                      <w:marLeft w:val="0"/>
                      <w:marRight w:val="0"/>
                      <w:marTop w:val="0"/>
                      <w:marBottom w:val="0"/>
                      <w:divBdr>
                        <w:top w:val="none" w:sz="0" w:space="0" w:color="auto"/>
                        <w:left w:val="none" w:sz="0" w:space="0" w:color="auto"/>
                        <w:bottom w:val="none" w:sz="0" w:space="0" w:color="auto"/>
                        <w:right w:val="none" w:sz="0" w:space="0" w:color="auto"/>
                      </w:divBdr>
                    </w:div>
                  </w:divsChild>
                </w:div>
                <w:div w:id="71857923">
                  <w:marLeft w:val="0"/>
                  <w:marRight w:val="0"/>
                  <w:marTop w:val="0"/>
                  <w:marBottom w:val="0"/>
                  <w:divBdr>
                    <w:top w:val="none" w:sz="0" w:space="0" w:color="auto"/>
                    <w:left w:val="none" w:sz="0" w:space="0" w:color="auto"/>
                    <w:bottom w:val="none" w:sz="0" w:space="0" w:color="auto"/>
                    <w:right w:val="none" w:sz="0" w:space="0" w:color="auto"/>
                  </w:divBdr>
                  <w:divsChild>
                    <w:div w:id="927889340">
                      <w:marLeft w:val="0"/>
                      <w:marRight w:val="0"/>
                      <w:marTop w:val="0"/>
                      <w:marBottom w:val="0"/>
                      <w:divBdr>
                        <w:top w:val="none" w:sz="0" w:space="0" w:color="auto"/>
                        <w:left w:val="none" w:sz="0" w:space="0" w:color="auto"/>
                        <w:bottom w:val="none" w:sz="0" w:space="0" w:color="auto"/>
                        <w:right w:val="none" w:sz="0" w:space="0" w:color="auto"/>
                      </w:divBdr>
                    </w:div>
                  </w:divsChild>
                </w:div>
                <w:div w:id="322590724">
                  <w:marLeft w:val="0"/>
                  <w:marRight w:val="0"/>
                  <w:marTop w:val="0"/>
                  <w:marBottom w:val="0"/>
                  <w:divBdr>
                    <w:top w:val="none" w:sz="0" w:space="0" w:color="auto"/>
                    <w:left w:val="none" w:sz="0" w:space="0" w:color="auto"/>
                    <w:bottom w:val="none" w:sz="0" w:space="0" w:color="auto"/>
                    <w:right w:val="none" w:sz="0" w:space="0" w:color="auto"/>
                  </w:divBdr>
                  <w:divsChild>
                    <w:div w:id="1406761022">
                      <w:marLeft w:val="0"/>
                      <w:marRight w:val="0"/>
                      <w:marTop w:val="0"/>
                      <w:marBottom w:val="0"/>
                      <w:divBdr>
                        <w:top w:val="none" w:sz="0" w:space="0" w:color="auto"/>
                        <w:left w:val="none" w:sz="0" w:space="0" w:color="auto"/>
                        <w:bottom w:val="none" w:sz="0" w:space="0" w:color="auto"/>
                        <w:right w:val="none" w:sz="0" w:space="0" w:color="auto"/>
                      </w:divBdr>
                    </w:div>
                  </w:divsChild>
                </w:div>
                <w:div w:id="1061557324">
                  <w:marLeft w:val="0"/>
                  <w:marRight w:val="0"/>
                  <w:marTop w:val="0"/>
                  <w:marBottom w:val="0"/>
                  <w:divBdr>
                    <w:top w:val="none" w:sz="0" w:space="0" w:color="auto"/>
                    <w:left w:val="none" w:sz="0" w:space="0" w:color="auto"/>
                    <w:bottom w:val="none" w:sz="0" w:space="0" w:color="auto"/>
                    <w:right w:val="none" w:sz="0" w:space="0" w:color="auto"/>
                  </w:divBdr>
                  <w:divsChild>
                    <w:div w:id="995307695">
                      <w:marLeft w:val="0"/>
                      <w:marRight w:val="0"/>
                      <w:marTop w:val="0"/>
                      <w:marBottom w:val="0"/>
                      <w:divBdr>
                        <w:top w:val="none" w:sz="0" w:space="0" w:color="auto"/>
                        <w:left w:val="none" w:sz="0" w:space="0" w:color="auto"/>
                        <w:bottom w:val="none" w:sz="0" w:space="0" w:color="auto"/>
                        <w:right w:val="none" w:sz="0" w:space="0" w:color="auto"/>
                      </w:divBdr>
                    </w:div>
                  </w:divsChild>
                </w:div>
                <w:div w:id="440104145">
                  <w:marLeft w:val="0"/>
                  <w:marRight w:val="0"/>
                  <w:marTop w:val="0"/>
                  <w:marBottom w:val="0"/>
                  <w:divBdr>
                    <w:top w:val="none" w:sz="0" w:space="0" w:color="auto"/>
                    <w:left w:val="none" w:sz="0" w:space="0" w:color="auto"/>
                    <w:bottom w:val="none" w:sz="0" w:space="0" w:color="auto"/>
                    <w:right w:val="none" w:sz="0" w:space="0" w:color="auto"/>
                  </w:divBdr>
                  <w:divsChild>
                    <w:div w:id="1108625834">
                      <w:marLeft w:val="0"/>
                      <w:marRight w:val="0"/>
                      <w:marTop w:val="0"/>
                      <w:marBottom w:val="0"/>
                      <w:divBdr>
                        <w:top w:val="none" w:sz="0" w:space="0" w:color="auto"/>
                        <w:left w:val="none" w:sz="0" w:space="0" w:color="auto"/>
                        <w:bottom w:val="none" w:sz="0" w:space="0" w:color="auto"/>
                        <w:right w:val="none" w:sz="0" w:space="0" w:color="auto"/>
                      </w:divBdr>
                    </w:div>
                  </w:divsChild>
                </w:div>
                <w:div w:id="1936665449">
                  <w:marLeft w:val="0"/>
                  <w:marRight w:val="0"/>
                  <w:marTop w:val="0"/>
                  <w:marBottom w:val="0"/>
                  <w:divBdr>
                    <w:top w:val="none" w:sz="0" w:space="0" w:color="auto"/>
                    <w:left w:val="none" w:sz="0" w:space="0" w:color="auto"/>
                    <w:bottom w:val="none" w:sz="0" w:space="0" w:color="auto"/>
                    <w:right w:val="none" w:sz="0" w:space="0" w:color="auto"/>
                  </w:divBdr>
                  <w:divsChild>
                    <w:div w:id="828911218">
                      <w:marLeft w:val="0"/>
                      <w:marRight w:val="0"/>
                      <w:marTop w:val="0"/>
                      <w:marBottom w:val="0"/>
                      <w:divBdr>
                        <w:top w:val="none" w:sz="0" w:space="0" w:color="auto"/>
                        <w:left w:val="none" w:sz="0" w:space="0" w:color="auto"/>
                        <w:bottom w:val="none" w:sz="0" w:space="0" w:color="auto"/>
                        <w:right w:val="none" w:sz="0" w:space="0" w:color="auto"/>
                      </w:divBdr>
                    </w:div>
                  </w:divsChild>
                </w:div>
                <w:div w:id="36248048">
                  <w:marLeft w:val="0"/>
                  <w:marRight w:val="0"/>
                  <w:marTop w:val="0"/>
                  <w:marBottom w:val="0"/>
                  <w:divBdr>
                    <w:top w:val="none" w:sz="0" w:space="0" w:color="auto"/>
                    <w:left w:val="none" w:sz="0" w:space="0" w:color="auto"/>
                    <w:bottom w:val="none" w:sz="0" w:space="0" w:color="auto"/>
                    <w:right w:val="none" w:sz="0" w:space="0" w:color="auto"/>
                  </w:divBdr>
                  <w:divsChild>
                    <w:div w:id="2096971383">
                      <w:marLeft w:val="0"/>
                      <w:marRight w:val="0"/>
                      <w:marTop w:val="0"/>
                      <w:marBottom w:val="0"/>
                      <w:divBdr>
                        <w:top w:val="none" w:sz="0" w:space="0" w:color="auto"/>
                        <w:left w:val="none" w:sz="0" w:space="0" w:color="auto"/>
                        <w:bottom w:val="none" w:sz="0" w:space="0" w:color="auto"/>
                        <w:right w:val="none" w:sz="0" w:space="0" w:color="auto"/>
                      </w:divBdr>
                    </w:div>
                  </w:divsChild>
                </w:div>
                <w:div w:id="91437713">
                  <w:marLeft w:val="0"/>
                  <w:marRight w:val="0"/>
                  <w:marTop w:val="0"/>
                  <w:marBottom w:val="0"/>
                  <w:divBdr>
                    <w:top w:val="none" w:sz="0" w:space="0" w:color="auto"/>
                    <w:left w:val="none" w:sz="0" w:space="0" w:color="auto"/>
                    <w:bottom w:val="none" w:sz="0" w:space="0" w:color="auto"/>
                    <w:right w:val="none" w:sz="0" w:space="0" w:color="auto"/>
                  </w:divBdr>
                  <w:divsChild>
                    <w:div w:id="286200913">
                      <w:marLeft w:val="0"/>
                      <w:marRight w:val="0"/>
                      <w:marTop w:val="0"/>
                      <w:marBottom w:val="0"/>
                      <w:divBdr>
                        <w:top w:val="none" w:sz="0" w:space="0" w:color="auto"/>
                        <w:left w:val="none" w:sz="0" w:space="0" w:color="auto"/>
                        <w:bottom w:val="none" w:sz="0" w:space="0" w:color="auto"/>
                        <w:right w:val="none" w:sz="0" w:space="0" w:color="auto"/>
                      </w:divBdr>
                    </w:div>
                  </w:divsChild>
                </w:div>
                <w:div w:id="1111823961">
                  <w:marLeft w:val="0"/>
                  <w:marRight w:val="0"/>
                  <w:marTop w:val="0"/>
                  <w:marBottom w:val="0"/>
                  <w:divBdr>
                    <w:top w:val="none" w:sz="0" w:space="0" w:color="auto"/>
                    <w:left w:val="none" w:sz="0" w:space="0" w:color="auto"/>
                    <w:bottom w:val="none" w:sz="0" w:space="0" w:color="auto"/>
                    <w:right w:val="none" w:sz="0" w:space="0" w:color="auto"/>
                  </w:divBdr>
                  <w:divsChild>
                    <w:div w:id="1683816940">
                      <w:marLeft w:val="0"/>
                      <w:marRight w:val="0"/>
                      <w:marTop w:val="0"/>
                      <w:marBottom w:val="0"/>
                      <w:divBdr>
                        <w:top w:val="none" w:sz="0" w:space="0" w:color="auto"/>
                        <w:left w:val="none" w:sz="0" w:space="0" w:color="auto"/>
                        <w:bottom w:val="none" w:sz="0" w:space="0" w:color="auto"/>
                        <w:right w:val="none" w:sz="0" w:space="0" w:color="auto"/>
                      </w:divBdr>
                    </w:div>
                  </w:divsChild>
                </w:div>
                <w:div w:id="1035619379">
                  <w:marLeft w:val="0"/>
                  <w:marRight w:val="0"/>
                  <w:marTop w:val="0"/>
                  <w:marBottom w:val="0"/>
                  <w:divBdr>
                    <w:top w:val="none" w:sz="0" w:space="0" w:color="auto"/>
                    <w:left w:val="none" w:sz="0" w:space="0" w:color="auto"/>
                    <w:bottom w:val="none" w:sz="0" w:space="0" w:color="auto"/>
                    <w:right w:val="none" w:sz="0" w:space="0" w:color="auto"/>
                  </w:divBdr>
                  <w:divsChild>
                    <w:div w:id="1811051159">
                      <w:marLeft w:val="0"/>
                      <w:marRight w:val="0"/>
                      <w:marTop w:val="0"/>
                      <w:marBottom w:val="0"/>
                      <w:divBdr>
                        <w:top w:val="none" w:sz="0" w:space="0" w:color="auto"/>
                        <w:left w:val="none" w:sz="0" w:space="0" w:color="auto"/>
                        <w:bottom w:val="none" w:sz="0" w:space="0" w:color="auto"/>
                        <w:right w:val="none" w:sz="0" w:space="0" w:color="auto"/>
                      </w:divBdr>
                    </w:div>
                  </w:divsChild>
                </w:div>
                <w:div w:id="487214493">
                  <w:marLeft w:val="0"/>
                  <w:marRight w:val="0"/>
                  <w:marTop w:val="0"/>
                  <w:marBottom w:val="0"/>
                  <w:divBdr>
                    <w:top w:val="none" w:sz="0" w:space="0" w:color="auto"/>
                    <w:left w:val="none" w:sz="0" w:space="0" w:color="auto"/>
                    <w:bottom w:val="none" w:sz="0" w:space="0" w:color="auto"/>
                    <w:right w:val="none" w:sz="0" w:space="0" w:color="auto"/>
                  </w:divBdr>
                  <w:divsChild>
                    <w:div w:id="1322809256">
                      <w:marLeft w:val="0"/>
                      <w:marRight w:val="0"/>
                      <w:marTop w:val="0"/>
                      <w:marBottom w:val="0"/>
                      <w:divBdr>
                        <w:top w:val="none" w:sz="0" w:space="0" w:color="auto"/>
                        <w:left w:val="none" w:sz="0" w:space="0" w:color="auto"/>
                        <w:bottom w:val="none" w:sz="0" w:space="0" w:color="auto"/>
                        <w:right w:val="none" w:sz="0" w:space="0" w:color="auto"/>
                      </w:divBdr>
                    </w:div>
                  </w:divsChild>
                </w:div>
                <w:div w:id="2015721937">
                  <w:marLeft w:val="0"/>
                  <w:marRight w:val="0"/>
                  <w:marTop w:val="0"/>
                  <w:marBottom w:val="0"/>
                  <w:divBdr>
                    <w:top w:val="none" w:sz="0" w:space="0" w:color="auto"/>
                    <w:left w:val="none" w:sz="0" w:space="0" w:color="auto"/>
                    <w:bottom w:val="none" w:sz="0" w:space="0" w:color="auto"/>
                    <w:right w:val="none" w:sz="0" w:space="0" w:color="auto"/>
                  </w:divBdr>
                  <w:divsChild>
                    <w:div w:id="687683894">
                      <w:marLeft w:val="0"/>
                      <w:marRight w:val="0"/>
                      <w:marTop w:val="0"/>
                      <w:marBottom w:val="0"/>
                      <w:divBdr>
                        <w:top w:val="none" w:sz="0" w:space="0" w:color="auto"/>
                        <w:left w:val="none" w:sz="0" w:space="0" w:color="auto"/>
                        <w:bottom w:val="none" w:sz="0" w:space="0" w:color="auto"/>
                        <w:right w:val="none" w:sz="0" w:space="0" w:color="auto"/>
                      </w:divBdr>
                    </w:div>
                  </w:divsChild>
                </w:div>
                <w:div w:id="1450271826">
                  <w:marLeft w:val="0"/>
                  <w:marRight w:val="0"/>
                  <w:marTop w:val="0"/>
                  <w:marBottom w:val="0"/>
                  <w:divBdr>
                    <w:top w:val="none" w:sz="0" w:space="0" w:color="auto"/>
                    <w:left w:val="none" w:sz="0" w:space="0" w:color="auto"/>
                    <w:bottom w:val="none" w:sz="0" w:space="0" w:color="auto"/>
                    <w:right w:val="none" w:sz="0" w:space="0" w:color="auto"/>
                  </w:divBdr>
                  <w:divsChild>
                    <w:div w:id="1689138215">
                      <w:marLeft w:val="0"/>
                      <w:marRight w:val="0"/>
                      <w:marTop w:val="0"/>
                      <w:marBottom w:val="0"/>
                      <w:divBdr>
                        <w:top w:val="none" w:sz="0" w:space="0" w:color="auto"/>
                        <w:left w:val="none" w:sz="0" w:space="0" w:color="auto"/>
                        <w:bottom w:val="none" w:sz="0" w:space="0" w:color="auto"/>
                        <w:right w:val="none" w:sz="0" w:space="0" w:color="auto"/>
                      </w:divBdr>
                    </w:div>
                  </w:divsChild>
                </w:div>
                <w:div w:id="2061978973">
                  <w:marLeft w:val="0"/>
                  <w:marRight w:val="0"/>
                  <w:marTop w:val="0"/>
                  <w:marBottom w:val="0"/>
                  <w:divBdr>
                    <w:top w:val="none" w:sz="0" w:space="0" w:color="auto"/>
                    <w:left w:val="none" w:sz="0" w:space="0" w:color="auto"/>
                    <w:bottom w:val="none" w:sz="0" w:space="0" w:color="auto"/>
                    <w:right w:val="none" w:sz="0" w:space="0" w:color="auto"/>
                  </w:divBdr>
                  <w:divsChild>
                    <w:div w:id="915826752">
                      <w:marLeft w:val="0"/>
                      <w:marRight w:val="0"/>
                      <w:marTop w:val="0"/>
                      <w:marBottom w:val="0"/>
                      <w:divBdr>
                        <w:top w:val="none" w:sz="0" w:space="0" w:color="auto"/>
                        <w:left w:val="none" w:sz="0" w:space="0" w:color="auto"/>
                        <w:bottom w:val="none" w:sz="0" w:space="0" w:color="auto"/>
                        <w:right w:val="none" w:sz="0" w:space="0" w:color="auto"/>
                      </w:divBdr>
                    </w:div>
                  </w:divsChild>
                </w:div>
                <w:div w:id="124784659">
                  <w:marLeft w:val="0"/>
                  <w:marRight w:val="0"/>
                  <w:marTop w:val="0"/>
                  <w:marBottom w:val="0"/>
                  <w:divBdr>
                    <w:top w:val="none" w:sz="0" w:space="0" w:color="auto"/>
                    <w:left w:val="none" w:sz="0" w:space="0" w:color="auto"/>
                    <w:bottom w:val="none" w:sz="0" w:space="0" w:color="auto"/>
                    <w:right w:val="none" w:sz="0" w:space="0" w:color="auto"/>
                  </w:divBdr>
                  <w:divsChild>
                    <w:div w:id="352269886">
                      <w:marLeft w:val="0"/>
                      <w:marRight w:val="0"/>
                      <w:marTop w:val="0"/>
                      <w:marBottom w:val="0"/>
                      <w:divBdr>
                        <w:top w:val="none" w:sz="0" w:space="0" w:color="auto"/>
                        <w:left w:val="none" w:sz="0" w:space="0" w:color="auto"/>
                        <w:bottom w:val="none" w:sz="0" w:space="0" w:color="auto"/>
                        <w:right w:val="none" w:sz="0" w:space="0" w:color="auto"/>
                      </w:divBdr>
                    </w:div>
                  </w:divsChild>
                </w:div>
                <w:div w:id="654846438">
                  <w:marLeft w:val="0"/>
                  <w:marRight w:val="0"/>
                  <w:marTop w:val="0"/>
                  <w:marBottom w:val="0"/>
                  <w:divBdr>
                    <w:top w:val="none" w:sz="0" w:space="0" w:color="auto"/>
                    <w:left w:val="none" w:sz="0" w:space="0" w:color="auto"/>
                    <w:bottom w:val="none" w:sz="0" w:space="0" w:color="auto"/>
                    <w:right w:val="none" w:sz="0" w:space="0" w:color="auto"/>
                  </w:divBdr>
                  <w:divsChild>
                    <w:div w:id="1206722670">
                      <w:marLeft w:val="0"/>
                      <w:marRight w:val="0"/>
                      <w:marTop w:val="0"/>
                      <w:marBottom w:val="0"/>
                      <w:divBdr>
                        <w:top w:val="none" w:sz="0" w:space="0" w:color="auto"/>
                        <w:left w:val="none" w:sz="0" w:space="0" w:color="auto"/>
                        <w:bottom w:val="none" w:sz="0" w:space="0" w:color="auto"/>
                        <w:right w:val="none" w:sz="0" w:space="0" w:color="auto"/>
                      </w:divBdr>
                    </w:div>
                  </w:divsChild>
                </w:div>
                <w:div w:id="250890195">
                  <w:marLeft w:val="0"/>
                  <w:marRight w:val="0"/>
                  <w:marTop w:val="0"/>
                  <w:marBottom w:val="0"/>
                  <w:divBdr>
                    <w:top w:val="none" w:sz="0" w:space="0" w:color="auto"/>
                    <w:left w:val="none" w:sz="0" w:space="0" w:color="auto"/>
                    <w:bottom w:val="none" w:sz="0" w:space="0" w:color="auto"/>
                    <w:right w:val="none" w:sz="0" w:space="0" w:color="auto"/>
                  </w:divBdr>
                  <w:divsChild>
                    <w:div w:id="1979416288">
                      <w:marLeft w:val="0"/>
                      <w:marRight w:val="0"/>
                      <w:marTop w:val="0"/>
                      <w:marBottom w:val="0"/>
                      <w:divBdr>
                        <w:top w:val="none" w:sz="0" w:space="0" w:color="auto"/>
                        <w:left w:val="none" w:sz="0" w:space="0" w:color="auto"/>
                        <w:bottom w:val="none" w:sz="0" w:space="0" w:color="auto"/>
                        <w:right w:val="none" w:sz="0" w:space="0" w:color="auto"/>
                      </w:divBdr>
                    </w:div>
                  </w:divsChild>
                </w:div>
                <w:div w:id="304161557">
                  <w:marLeft w:val="0"/>
                  <w:marRight w:val="0"/>
                  <w:marTop w:val="0"/>
                  <w:marBottom w:val="0"/>
                  <w:divBdr>
                    <w:top w:val="none" w:sz="0" w:space="0" w:color="auto"/>
                    <w:left w:val="none" w:sz="0" w:space="0" w:color="auto"/>
                    <w:bottom w:val="none" w:sz="0" w:space="0" w:color="auto"/>
                    <w:right w:val="none" w:sz="0" w:space="0" w:color="auto"/>
                  </w:divBdr>
                  <w:divsChild>
                    <w:div w:id="332072354">
                      <w:marLeft w:val="0"/>
                      <w:marRight w:val="0"/>
                      <w:marTop w:val="0"/>
                      <w:marBottom w:val="0"/>
                      <w:divBdr>
                        <w:top w:val="none" w:sz="0" w:space="0" w:color="auto"/>
                        <w:left w:val="none" w:sz="0" w:space="0" w:color="auto"/>
                        <w:bottom w:val="none" w:sz="0" w:space="0" w:color="auto"/>
                        <w:right w:val="none" w:sz="0" w:space="0" w:color="auto"/>
                      </w:divBdr>
                    </w:div>
                  </w:divsChild>
                </w:div>
                <w:div w:id="1456214562">
                  <w:marLeft w:val="0"/>
                  <w:marRight w:val="0"/>
                  <w:marTop w:val="0"/>
                  <w:marBottom w:val="0"/>
                  <w:divBdr>
                    <w:top w:val="none" w:sz="0" w:space="0" w:color="auto"/>
                    <w:left w:val="none" w:sz="0" w:space="0" w:color="auto"/>
                    <w:bottom w:val="none" w:sz="0" w:space="0" w:color="auto"/>
                    <w:right w:val="none" w:sz="0" w:space="0" w:color="auto"/>
                  </w:divBdr>
                  <w:divsChild>
                    <w:div w:id="2037923093">
                      <w:marLeft w:val="0"/>
                      <w:marRight w:val="0"/>
                      <w:marTop w:val="0"/>
                      <w:marBottom w:val="0"/>
                      <w:divBdr>
                        <w:top w:val="none" w:sz="0" w:space="0" w:color="auto"/>
                        <w:left w:val="none" w:sz="0" w:space="0" w:color="auto"/>
                        <w:bottom w:val="none" w:sz="0" w:space="0" w:color="auto"/>
                        <w:right w:val="none" w:sz="0" w:space="0" w:color="auto"/>
                      </w:divBdr>
                    </w:div>
                  </w:divsChild>
                </w:div>
                <w:div w:id="697588392">
                  <w:marLeft w:val="0"/>
                  <w:marRight w:val="0"/>
                  <w:marTop w:val="0"/>
                  <w:marBottom w:val="0"/>
                  <w:divBdr>
                    <w:top w:val="none" w:sz="0" w:space="0" w:color="auto"/>
                    <w:left w:val="none" w:sz="0" w:space="0" w:color="auto"/>
                    <w:bottom w:val="none" w:sz="0" w:space="0" w:color="auto"/>
                    <w:right w:val="none" w:sz="0" w:space="0" w:color="auto"/>
                  </w:divBdr>
                  <w:divsChild>
                    <w:div w:id="753939347">
                      <w:marLeft w:val="0"/>
                      <w:marRight w:val="0"/>
                      <w:marTop w:val="0"/>
                      <w:marBottom w:val="0"/>
                      <w:divBdr>
                        <w:top w:val="none" w:sz="0" w:space="0" w:color="auto"/>
                        <w:left w:val="none" w:sz="0" w:space="0" w:color="auto"/>
                        <w:bottom w:val="none" w:sz="0" w:space="0" w:color="auto"/>
                        <w:right w:val="none" w:sz="0" w:space="0" w:color="auto"/>
                      </w:divBdr>
                    </w:div>
                  </w:divsChild>
                </w:div>
                <w:div w:id="1061513393">
                  <w:marLeft w:val="0"/>
                  <w:marRight w:val="0"/>
                  <w:marTop w:val="0"/>
                  <w:marBottom w:val="0"/>
                  <w:divBdr>
                    <w:top w:val="none" w:sz="0" w:space="0" w:color="auto"/>
                    <w:left w:val="none" w:sz="0" w:space="0" w:color="auto"/>
                    <w:bottom w:val="none" w:sz="0" w:space="0" w:color="auto"/>
                    <w:right w:val="none" w:sz="0" w:space="0" w:color="auto"/>
                  </w:divBdr>
                  <w:divsChild>
                    <w:div w:id="2121290653">
                      <w:marLeft w:val="0"/>
                      <w:marRight w:val="0"/>
                      <w:marTop w:val="0"/>
                      <w:marBottom w:val="0"/>
                      <w:divBdr>
                        <w:top w:val="none" w:sz="0" w:space="0" w:color="auto"/>
                        <w:left w:val="none" w:sz="0" w:space="0" w:color="auto"/>
                        <w:bottom w:val="none" w:sz="0" w:space="0" w:color="auto"/>
                        <w:right w:val="none" w:sz="0" w:space="0" w:color="auto"/>
                      </w:divBdr>
                    </w:div>
                  </w:divsChild>
                </w:div>
                <w:div w:id="1576167657">
                  <w:marLeft w:val="0"/>
                  <w:marRight w:val="0"/>
                  <w:marTop w:val="0"/>
                  <w:marBottom w:val="0"/>
                  <w:divBdr>
                    <w:top w:val="none" w:sz="0" w:space="0" w:color="auto"/>
                    <w:left w:val="none" w:sz="0" w:space="0" w:color="auto"/>
                    <w:bottom w:val="none" w:sz="0" w:space="0" w:color="auto"/>
                    <w:right w:val="none" w:sz="0" w:space="0" w:color="auto"/>
                  </w:divBdr>
                  <w:divsChild>
                    <w:div w:id="1869441557">
                      <w:marLeft w:val="0"/>
                      <w:marRight w:val="0"/>
                      <w:marTop w:val="0"/>
                      <w:marBottom w:val="0"/>
                      <w:divBdr>
                        <w:top w:val="none" w:sz="0" w:space="0" w:color="auto"/>
                        <w:left w:val="none" w:sz="0" w:space="0" w:color="auto"/>
                        <w:bottom w:val="none" w:sz="0" w:space="0" w:color="auto"/>
                        <w:right w:val="none" w:sz="0" w:space="0" w:color="auto"/>
                      </w:divBdr>
                    </w:div>
                  </w:divsChild>
                </w:div>
                <w:div w:id="889271775">
                  <w:marLeft w:val="0"/>
                  <w:marRight w:val="0"/>
                  <w:marTop w:val="0"/>
                  <w:marBottom w:val="0"/>
                  <w:divBdr>
                    <w:top w:val="none" w:sz="0" w:space="0" w:color="auto"/>
                    <w:left w:val="none" w:sz="0" w:space="0" w:color="auto"/>
                    <w:bottom w:val="none" w:sz="0" w:space="0" w:color="auto"/>
                    <w:right w:val="none" w:sz="0" w:space="0" w:color="auto"/>
                  </w:divBdr>
                  <w:divsChild>
                    <w:div w:id="1781990288">
                      <w:marLeft w:val="0"/>
                      <w:marRight w:val="0"/>
                      <w:marTop w:val="0"/>
                      <w:marBottom w:val="0"/>
                      <w:divBdr>
                        <w:top w:val="none" w:sz="0" w:space="0" w:color="auto"/>
                        <w:left w:val="none" w:sz="0" w:space="0" w:color="auto"/>
                        <w:bottom w:val="none" w:sz="0" w:space="0" w:color="auto"/>
                        <w:right w:val="none" w:sz="0" w:space="0" w:color="auto"/>
                      </w:divBdr>
                    </w:div>
                  </w:divsChild>
                </w:div>
                <w:div w:id="456795344">
                  <w:marLeft w:val="0"/>
                  <w:marRight w:val="0"/>
                  <w:marTop w:val="0"/>
                  <w:marBottom w:val="0"/>
                  <w:divBdr>
                    <w:top w:val="none" w:sz="0" w:space="0" w:color="auto"/>
                    <w:left w:val="none" w:sz="0" w:space="0" w:color="auto"/>
                    <w:bottom w:val="none" w:sz="0" w:space="0" w:color="auto"/>
                    <w:right w:val="none" w:sz="0" w:space="0" w:color="auto"/>
                  </w:divBdr>
                  <w:divsChild>
                    <w:div w:id="948245856">
                      <w:marLeft w:val="0"/>
                      <w:marRight w:val="0"/>
                      <w:marTop w:val="0"/>
                      <w:marBottom w:val="0"/>
                      <w:divBdr>
                        <w:top w:val="none" w:sz="0" w:space="0" w:color="auto"/>
                        <w:left w:val="none" w:sz="0" w:space="0" w:color="auto"/>
                        <w:bottom w:val="none" w:sz="0" w:space="0" w:color="auto"/>
                        <w:right w:val="none" w:sz="0" w:space="0" w:color="auto"/>
                      </w:divBdr>
                    </w:div>
                  </w:divsChild>
                </w:div>
                <w:div w:id="1055814174">
                  <w:marLeft w:val="0"/>
                  <w:marRight w:val="0"/>
                  <w:marTop w:val="0"/>
                  <w:marBottom w:val="0"/>
                  <w:divBdr>
                    <w:top w:val="none" w:sz="0" w:space="0" w:color="auto"/>
                    <w:left w:val="none" w:sz="0" w:space="0" w:color="auto"/>
                    <w:bottom w:val="none" w:sz="0" w:space="0" w:color="auto"/>
                    <w:right w:val="none" w:sz="0" w:space="0" w:color="auto"/>
                  </w:divBdr>
                  <w:divsChild>
                    <w:div w:id="1645309841">
                      <w:marLeft w:val="0"/>
                      <w:marRight w:val="0"/>
                      <w:marTop w:val="0"/>
                      <w:marBottom w:val="0"/>
                      <w:divBdr>
                        <w:top w:val="none" w:sz="0" w:space="0" w:color="auto"/>
                        <w:left w:val="none" w:sz="0" w:space="0" w:color="auto"/>
                        <w:bottom w:val="none" w:sz="0" w:space="0" w:color="auto"/>
                        <w:right w:val="none" w:sz="0" w:space="0" w:color="auto"/>
                      </w:divBdr>
                    </w:div>
                  </w:divsChild>
                </w:div>
                <w:div w:id="882399625">
                  <w:marLeft w:val="0"/>
                  <w:marRight w:val="0"/>
                  <w:marTop w:val="0"/>
                  <w:marBottom w:val="0"/>
                  <w:divBdr>
                    <w:top w:val="none" w:sz="0" w:space="0" w:color="auto"/>
                    <w:left w:val="none" w:sz="0" w:space="0" w:color="auto"/>
                    <w:bottom w:val="none" w:sz="0" w:space="0" w:color="auto"/>
                    <w:right w:val="none" w:sz="0" w:space="0" w:color="auto"/>
                  </w:divBdr>
                  <w:divsChild>
                    <w:div w:id="271475940">
                      <w:marLeft w:val="0"/>
                      <w:marRight w:val="0"/>
                      <w:marTop w:val="0"/>
                      <w:marBottom w:val="0"/>
                      <w:divBdr>
                        <w:top w:val="none" w:sz="0" w:space="0" w:color="auto"/>
                        <w:left w:val="none" w:sz="0" w:space="0" w:color="auto"/>
                        <w:bottom w:val="none" w:sz="0" w:space="0" w:color="auto"/>
                        <w:right w:val="none" w:sz="0" w:space="0" w:color="auto"/>
                      </w:divBdr>
                    </w:div>
                  </w:divsChild>
                </w:div>
                <w:div w:id="2038697880">
                  <w:marLeft w:val="0"/>
                  <w:marRight w:val="0"/>
                  <w:marTop w:val="0"/>
                  <w:marBottom w:val="0"/>
                  <w:divBdr>
                    <w:top w:val="none" w:sz="0" w:space="0" w:color="auto"/>
                    <w:left w:val="none" w:sz="0" w:space="0" w:color="auto"/>
                    <w:bottom w:val="none" w:sz="0" w:space="0" w:color="auto"/>
                    <w:right w:val="none" w:sz="0" w:space="0" w:color="auto"/>
                  </w:divBdr>
                  <w:divsChild>
                    <w:div w:id="48843130">
                      <w:marLeft w:val="0"/>
                      <w:marRight w:val="0"/>
                      <w:marTop w:val="0"/>
                      <w:marBottom w:val="0"/>
                      <w:divBdr>
                        <w:top w:val="none" w:sz="0" w:space="0" w:color="auto"/>
                        <w:left w:val="none" w:sz="0" w:space="0" w:color="auto"/>
                        <w:bottom w:val="none" w:sz="0" w:space="0" w:color="auto"/>
                        <w:right w:val="none" w:sz="0" w:space="0" w:color="auto"/>
                      </w:divBdr>
                    </w:div>
                  </w:divsChild>
                </w:div>
                <w:div w:id="868182639">
                  <w:marLeft w:val="0"/>
                  <w:marRight w:val="0"/>
                  <w:marTop w:val="0"/>
                  <w:marBottom w:val="0"/>
                  <w:divBdr>
                    <w:top w:val="none" w:sz="0" w:space="0" w:color="auto"/>
                    <w:left w:val="none" w:sz="0" w:space="0" w:color="auto"/>
                    <w:bottom w:val="none" w:sz="0" w:space="0" w:color="auto"/>
                    <w:right w:val="none" w:sz="0" w:space="0" w:color="auto"/>
                  </w:divBdr>
                  <w:divsChild>
                    <w:div w:id="1387604422">
                      <w:marLeft w:val="0"/>
                      <w:marRight w:val="0"/>
                      <w:marTop w:val="0"/>
                      <w:marBottom w:val="0"/>
                      <w:divBdr>
                        <w:top w:val="none" w:sz="0" w:space="0" w:color="auto"/>
                        <w:left w:val="none" w:sz="0" w:space="0" w:color="auto"/>
                        <w:bottom w:val="none" w:sz="0" w:space="0" w:color="auto"/>
                        <w:right w:val="none" w:sz="0" w:space="0" w:color="auto"/>
                      </w:divBdr>
                    </w:div>
                  </w:divsChild>
                </w:div>
                <w:div w:id="1829974955">
                  <w:marLeft w:val="0"/>
                  <w:marRight w:val="0"/>
                  <w:marTop w:val="0"/>
                  <w:marBottom w:val="0"/>
                  <w:divBdr>
                    <w:top w:val="none" w:sz="0" w:space="0" w:color="auto"/>
                    <w:left w:val="none" w:sz="0" w:space="0" w:color="auto"/>
                    <w:bottom w:val="none" w:sz="0" w:space="0" w:color="auto"/>
                    <w:right w:val="none" w:sz="0" w:space="0" w:color="auto"/>
                  </w:divBdr>
                  <w:divsChild>
                    <w:div w:id="1217473999">
                      <w:marLeft w:val="0"/>
                      <w:marRight w:val="0"/>
                      <w:marTop w:val="0"/>
                      <w:marBottom w:val="0"/>
                      <w:divBdr>
                        <w:top w:val="none" w:sz="0" w:space="0" w:color="auto"/>
                        <w:left w:val="none" w:sz="0" w:space="0" w:color="auto"/>
                        <w:bottom w:val="none" w:sz="0" w:space="0" w:color="auto"/>
                        <w:right w:val="none" w:sz="0" w:space="0" w:color="auto"/>
                      </w:divBdr>
                    </w:div>
                  </w:divsChild>
                </w:div>
                <w:div w:id="1425302453">
                  <w:marLeft w:val="0"/>
                  <w:marRight w:val="0"/>
                  <w:marTop w:val="0"/>
                  <w:marBottom w:val="0"/>
                  <w:divBdr>
                    <w:top w:val="none" w:sz="0" w:space="0" w:color="auto"/>
                    <w:left w:val="none" w:sz="0" w:space="0" w:color="auto"/>
                    <w:bottom w:val="none" w:sz="0" w:space="0" w:color="auto"/>
                    <w:right w:val="none" w:sz="0" w:space="0" w:color="auto"/>
                  </w:divBdr>
                  <w:divsChild>
                    <w:div w:id="1141310576">
                      <w:marLeft w:val="0"/>
                      <w:marRight w:val="0"/>
                      <w:marTop w:val="0"/>
                      <w:marBottom w:val="0"/>
                      <w:divBdr>
                        <w:top w:val="none" w:sz="0" w:space="0" w:color="auto"/>
                        <w:left w:val="none" w:sz="0" w:space="0" w:color="auto"/>
                        <w:bottom w:val="none" w:sz="0" w:space="0" w:color="auto"/>
                        <w:right w:val="none" w:sz="0" w:space="0" w:color="auto"/>
                      </w:divBdr>
                    </w:div>
                  </w:divsChild>
                </w:div>
                <w:div w:id="1983077695">
                  <w:marLeft w:val="0"/>
                  <w:marRight w:val="0"/>
                  <w:marTop w:val="0"/>
                  <w:marBottom w:val="0"/>
                  <w:divBdr>
                    <w:top w:val="none" w:sz="0" w:space="0" w:color="auto"/>
                    <w:left w:val="none" w:sz="0" w:space="0" w:color="auto"/>
                    <w:bottom w:val="none" w:sz="0" w:space="0" w:color="auto"/>
                    <w:right w:val="none" w:sz="0" w:space="0" w:color="auto"/>
                  </w:divBdr>
                  <w:divsChild>
                    <w:div w:id="1258489519">
                      <w:marLeft w:val="0"/>
                      <w:marRight w:val="0"/>
                      <w:marTop w:val="0"/>
                      <w:marBottom w:val="0"/>
                      <w:divBdr>
                        <w:top w:val="none" w:sz="0" w:space="0" w:color="auto"/>
                        <w:left w:val="none" w:sz="0" w:space="0" w:color="auto"/>
                        <w:bottom w:val="none" w:sz="0" w:space="0" w:color="auto"/>
                        <w:right w:val="none" w:sz="0" w:space="0" w:color="auto"/>
                      </w:divBdr>
                    </w:div>
                  </w:divsChild>
                </w:div>
                <w:div w:id="437065423">
                  <w:marLeft w:val="0"/>
                  <w:marRight w:val="0"/>
                  <w:marTop w:val="0"/>
                  <w:marBottom w:val="0"/>
                  <w:divBdr>
                    <w:top w:val="none" w:sz="0" w:space="0" w:color="auto"/>
                    <w:left w:val="none" w:sz="0" w:space="0" w:color="auto"/>
                    <w:bottom w:val="none" w:sz="0" w:space="0" w:color="auto"/>
                    <w:right w:val="none" w:sz="0" w:space="0" w:color="auto"/>
                  </w:divBdr>
                  <w:divsChild>
                    <w:div w:id="1675641551">
                      <w:marLeft w:val="0"/>
                      <w:marRight w:val="0"/>
                      <w:marTop w:val="0"/>
                      <w:marBottom w:val="0"/>
                      <w:divBdr>
                        <w:top w:val="none" w:sz="0" w:space="0" w:color="auto"/>
                        <w:left w:val="none" w:sz="0" w:space="0" w:color="auto"/>
                        <w:bottom w:val="none" w:sz="0" w:space="0" w:color="auto"/>
                        <w:right w:val="none" w:sz="0" w:space="0" w:color="auto"/>
                      </w:divBdr>
                    </w:div>
                  </w:divsChild>
                </w:div>
                <w:div w:id="1300570154">
                  <w:marLeft w:val="0"/>
                  <w:marRight w:val="0"/>
                  <w:marTop w:val="0"/>
                  <w:marBottom w:val="0"/>
                  <w:divBdr>
                    <w:top w:val="none" w:sz="0" w:space="0" w:color="auto"/>
                    <w:left w:val="none" w:sz="0" w:space="0" w:color="auto"/>
                    <w:bottom w:val="none" w:sz="0" w:space="0" w:color="auto"/>
                    <w:right w:val="none" w:sz="0" w:space="0" w:color="auto"/>
                  </w:divBdr>
                  <w:divsChild>
                    <w:div w:id="90668653">
                      <w:marLeft w:val="0"/>
                      <w:marRight w:val="0"/>
                      <w:marTop w:val="0"/>
                      <w:marBottom w:val="0"/>
                      <w:divBdr>
                        <w:top w:val="none" w:sz="0" w:space="0" w:color="auto"/>
                        <w:left w:val="none" w:sz="0" w:space="0" w:color="auto"/>
                        <w:bottom w:val="none" w:sz="0" w:space="0" w:color="auto"/>
                        <w:right w:val="none" w:sz="0" w:space="0" w:color="auto"/>
                      </w:divBdr>
                    </w:div>
                  </w:divsChild>
                </w:div>
                <w:div w:id="711002647">
                  <w:marLeft w:val="0"/>
                  <w:marRight w:val="0"/>
                  <w:marTop w:val="0"/>
                  <w:marBottom w:val="0"/>
                  <w:divBdr>
                    <w:top w:val="none" w:sz="0" w:space="0" w:color="auto"/>
                    <w:left w:val="none" w:sz="0" w:space="0" w:color="auto"/>
                    <w:bottom w:val="none" w:sz="0" w:space="0" w:color="auto"/>
                    <w:right w:val="none" w:sz="0" w:space="0" w:color="auto"/>
                  </w:divBdr>
                  <w:divsChild>
                    <w:div w:id="2137410416">
                      <w:marLeft w:val="0"/>
                      <w:marRight w:val="0"/>
                      <w:marTop w:val="0"/>
                      <w:marBottom w:val="0"/>
                      <w:divBdr>
                        <w:top w:val="none" w:sz="0" w:space="0" w:color="auto"/>
                        <w:left w:val="none" w:sz="0" w:space="0" w:color="auto"/>
                        <w:bottom w:val="none" w:sz="0" w:space="0" w:color="auto"/>
                        <w:right w:val="none" w:sz="0" w:space="0" w:color="auto"/>
                      </w:divBdr>
                    </w:div>
                  </w:divsChild>
                </w:div>
                <w:div w:id="761608994">
                  <w:marLeft w:val="0"/>
                  <w:marRight w:val="0"/>
                  <w:marTop w:val="0"/>
                  <w:marBottom w:val="0"/>
                  <w:divBdr>
                    <w:top w:val="none" w:sz="0" w:space="0" w:color="auto"/>
                    <w:left w:val="none" w:sz="0" w:space="0" w:color="auto"/>
                    <w:bottom w:val="none" w:sz="0" w:space="0" w:color="auto"/>
                    <w:right w:val="none" w:sz="0" w:space="0" w:color="auto"/>
                  </w:divBdr>
                  <w:divsChild>
                    <w:div w:id="766578723">
                      <w:marLeft w:val="0"/>
                      <w:marRight w:val="0"/>
                      <w:marTop w:val="0"/>
                      <w:marBottom w:val="0"/>
                      <w:divBdr>
                        <w:top w:val="none" w:sz="0" w:space="0" w:color="auto"/>
                        <w:left w:val="none" w:sz="0" w:space="0" w:color="auto"/>
                        <w:bottom w:val="none" w:sz="0" w:space="0" w:color="auto"/>
                        <w:right w:val="none" w:sz="0" w:space="0" w:color="auto"/>
                      </w:divBdr>
                    </w:div>
                  </w:divsChild>
                </w:div>
                <w:div w:id="1656909449">
                  <w:marLeft w:val="0"/>
                  <w:marRight w:val="0"/>
                  <w:marTop w:val="0"/>
                  <w:marBottom w:val="0"/>
                  <w:divBdr>
                    <w:top w:val="none" w:sz="0" w:space="0" w:color="auto"/>
                    <w:left w:val="none" w:sz="0" w:space="0" w:color="auto"/>
                    <w:bottom w:val="none" w:sz="0" w:space="0" w:color="auto"/>
                    <w:right w:val="none" w:sz="0" w:space="0" w:color="auto"/>
                  </w:divBdr>
                  <w:divsChild>
                    <w:div w:id="593897320">
                      <w:marLeft w:val="0"/>
                      <w:marRight w:val="0"/>
                      <w:marTop w:val="0"/>
                      <w:marBottom w:val="0"/>
                      <w:divBdr>
                        <w:top w:val="none" w:sz="0" w:space="0" w:color="auto"/>
                        <w:left w:val="none" w:sz="0" w:space="0" w:color="auto"/>
                        <w:bottom w:val="none" w:sz="0" w:space="0" w:color="auto"/>
                        <w:right w:val="none" w:sz="0" w:space="0" w:color="auto"/>
                      </w:divBdr>
                    </w:div>
                  </w:divsChild>
                </w:div>
                <w:div w:id="1497184843">
                  <w:marLeft w:val="0"/>
                  <w:marRight w:val="0"/>
                  <w:marTop w:val="0"/>
                  <w:marBottom w:val="0"/>
                  <w:divBdr>
                    <w:top w:val="none" w:sz="0" w:space="0" w:color="auto"/>
                    <w:left w:val="none" w:sz="0" w:space="0" w:color="auto"/>
                    <w:bottom w:val="none" w:sz="0" w:space="0" w:color="auto"/>
                    <w:right w:val="none" w:sz="0" w:space="0" w:color="auto"/>
                  </w:divBdr>
                  <w:divsChild>
                    <w:div w:id="846335019">
                      <w:marLeft w:val="0"/>
                      <w:marRight w:val="0"/>
                      <w:marTop w:val="0"/>
                      <w:marBottom w:val="0"/>
                      <w:divBdr>
                        <w:top w:val="none" w:sz="0" w:space="0" w:color="auto"/>
                        <w:left w:val="none" w:sz="0" w:space="0" w:color="auto"/>
                        <w:bottom w:val="none" w:sz="0" w:space="0" w:color="auto"/>
                        <w:right w:val="none" w:sz="0" w:space="0" w:color="auto"/>
                      </w:divBdr>
                    </w:div>
                  </w:divsChild>
                </w:div>
                <w:div w:id="868639120">
                  <w:marLeft w:val="0"/>
                  <w:marRight w:val="0"/>
                  <w:marTop w:val="0"/>
                  <w:marBottom w:val="0"/>
                  <w:divBdr>
                    <w:top w:val="none" w:sz="0" w:space="0" w:color="auto"/>
                    <w:left w:val="none" w:sz="0" w:space="0" w:color="auto"/>
                    <w:bottom w:val="none" w:sz="0" w:space="0" w:color="auto"/>
                    <w:right w:val="none" w:sz="0" w:space="0" w:color="auto"/>
                  </w:divBdr>
                  <w:divsChild>
                    <w:div w:id="1900437946">
                      <w:marLeft w:val="0"/>
                      <w:marRight w:val="0"/>
                      <w:marTop w:val="0"/>
                      <w:marBottom w:val="0"/>
                      <w:divBdr>
                        <w:top w:val="none" w:sz="0" w:space="0" w:color="auto"/>
                        <w:left w:val="none" w:sz="0" w:space="0" w:color="auto"/>
                        <w:bottom w:val="none" w:sz="0" w:space="0" w:color="auto"/>
                        <w:right w:val="none" w:sz="0" w:space="0" w:color="auto"/>
                      </w:divBdr>
                    </w:div>
                  </w:divsChild>
                </w:div>
                <w:div w:id="1220288709">
                  <w:marLeft w:val="0"/>
                  <w:marRight w:val="0"/>
                  <w:marTop w:val="0"/>
                  <w:marBottom w:val="0"/>
                  <w:divBdr>
                    <w:top w:val="none" w:sz="0" w:space="0" w:color="auto"/>
                    <w:left w:val="none" w:sz="0" w:space="0" w:color="auto"/>
                    <w:bottom w:val="none" w:sz="0" w:space="0" w:color="auto"/>
                    <w:right w:val="none" w:sz="0" w:space="0" w:color="auto"/>
                  </w:divBdr>
                  <w:divsChild>
                    <w:div w:id="1874145589">
                      <w:marLeft w:val="0"/>
                      <w:marRight w:val="0"/>
                      <w:marTop w:val="0"/>
                      <w:marBottom w:val="0"/>
                      <w:divBdr>
                        <w:top w:val="none" w:sz="0" w:space="0" w:color="auto"/>
                        <w:left w:val="none" w:sz="0" w:space="0" w:color="auto"/>
                        <w:bottom w:val="none" w:sz="0" w:space="0" w:color="auto"/>
                        <w:right w:val="none" w:sz="0" w:space="0" w:color="auto"/>
                      </w:divBdr>
                    </w:div>
                  </w:divsChild>
                </w:div>
                <w:div w:id="485124363">
                  <w:marLeft w:val="0"/>
                  <w:marRight w:val="0"/>
                  <w:marTop w:val="0"/>
                  <w:marBottom w:val="0"/>
                  <w:divBdr>
                    <w:top w:val="none" w:sz="0" w:space="0" w:color="auto"/>
                    <w:left w:val="none" w:sz="0" w:space="0" w:color="auto"/>
                    <w:bottom w:val="none" w:sz="0" w:space="0" w:color="auto"/>
                    <w:right w:val="none" w:sz="0" w:space="0" w:color="auto"/>
                  </w:divBdr>
                  <w:divsChild>
                    <w:div w:id="801851368">
                      <w:marLeft w:val="0"/>
                      <w:marRight w:val="0"/>
                      <w:marTop w:val="0"/>
                      <w:marBottom w:val="0"/>
                      <w:divBdr>
                        <w:top w:val="none" w:sz="0" w:space="0" w:color="auto"/>
                        <w:left w:val="none" w:sz="0" w:space="0" w:color="auto"/>
                        <w:bottom w:val="none" w:sz="0" w:space="0" w:color="auto"/>
                        <w:right w:val="none" w:sz="0" w:space="0" w:color="auto"/>
                      </w:divBdr>
                    </w:div>
                  </w:divsChild>
                </w:div>
                <w:div w:id="1787262982">
                  <w:marLeft w:val="0"/>
                  <w:marRight w:val="0"/>
                  <w:marTop w:val="0"/>
                  <w:marBottom w:val="0"/>
                  <w:divBdr>
                    <w:top w:val="none" w:sz="0" w:space="0" w:color="auto"/>
                    <w:left w:val="none" w:sz="0" w:space="0" w:color="auto"/>
                    <w:bottom w:val="none" w:sz="0" w:space="0" w:color="auto"/>
                    <w:right w:val="none" w:sz="0" w:space="0" w:color="auto"/>
                  </w:divBdr>
                  <w:divsChild>
                    <w:div w:id="2125537522">
                      <w:marLeft w:val="0"/>
                      <w:marRight w:val="0"/>
                      <w:marTop w:val="0"/>
                      <w:marBottom w:val="0"/>
                      <w:divBdr>
                        <w:top w:val="none" w:sz="0" w:space="0" w:color="auto"/>
                        <w:left w:val="none" w:sz="0" w:space="0" w:color="auto"/>
                        <w:bottom w:val="none" w:sz="0" w:space="0" w:color="auto"/>
                        <w:right w:val="none" w:sz="0" w:space="0" w:color="auto"/>
                      </w:divBdr>
                    </w:div>
                  </w:divsChild>
                </w:div>
                <w:div w:id="1731148982">
                  <w:marLeft w:val="0"/>
                  <w:marRight w:val="0"/>
                  <w:marTop w:val="0"/>
                  <w:marBottom w:val="0"/>
                  <w:divBdr>
                    <w:top w:val="none" w:sz="0" w:space="0" w:color="auto"/>
                    <w:left w:val="none" w:sz="0" w:space="0" w:color="auto"/>
                    <w:bottom w:val="none" w:sz="0" w:space="0" w:color="auto"/>
                    <w:right w:val="none" w:sz="0" w:space="0" w:color="auto"/>
                  </w:divBdr>
                  <w:divsChild>
                    <w:div w:id="477259843">
                      <w:marLeft w:val="0"/>
                      <w:marRight w:val="0"/>
                      <w:marTop w:val="0"/>
                      <w:marBottom w:val="0"/>
                      <w:divBdr>
                        <w:top w:val="none" w:sz="0" w:space="0" w:color="auto"/>
                        <w:left w:val="none" w:sz="0" w:space="0" w:color="auto"/>
                        <w:bottom w:val="none" w:sz="0" w:space="0" w:color="auto"/>
                        <w:right w:val="none" w:sz="0" w:space="0" w:color="auto"/>
                      </w:divBdr>
                    </w:div>
                  </w:divsChild>
                </w:div>
                <w:div w:id="1716851969">
                  <w:marLeft w:val="0"/>
                  <w:marRight w:val="0"/>
                  <w:marTop w:val="0"/>
                  <w:marBottom w:val="0"/>
                  <w:divBdr>
                    <w:top w:val="none" w:sz="0" w:space="0" w:color="auto"/>
                    <w:left w:val="none" w:sz="0" w:space="0" w:color="auto"/>
                    <w:bottom w:val="none" w:sz="0" w:space="0" w:color="auto"/>
                    <w:right w:val="none" w:sz="0" w:space="0" w:color="auto"/>
                  </w:divBdr>
                  <w:divsChild>
                    <w:div w:id="521868202">
                      <w:marLeft w:val="0"/>
                      <w:marRight w:val="0"/>
                      <w:marTop w:val="0"/>
                      <w:marBottom w:val="0"/>
                      <w:divBdr>
                        <w:top w:val="none" w:sz="0" w:space="0" w:color="auto"/>
                        <w:left w:val="none" w:sz="0" w:space="0" w:color="auto"/>
                        <w:bottom w:val="none" w:sz="0" w:space="0" w:color="auto"/>
                        <w:right w:val="none" w:sz="0" w:space="0" w:color="auto"/>
                      </w:divBdr>
                    </w:div>
                  </w:divsChild>
                </w:div>
                <w:div w:id="1417046803">
                  <w:marLeft w:val="0"/>
                  <w:marRight w:val="0"/>
                  <w:marTop w:val="0"/>
                  <w:marBottom w:val="0"/>
                  <w:divBdr>
                    <w:top w:val="none" w:sz="0" w:space="0" w:color="auto"/>
                    <w:left w:val="none" w:sz="0" w:space="0" w:color="auto"/>
                    <w:bottom w:val="none" w:sz="0" w:space="0" w:color="auto"/>
                    <w:right w:val="none" w:sz="0" w:space="0" w:color="auto"/>
                  </w:divBdr>
                  <w:divsChild>
                    <w:div w:id="1581712553">
                      <w:marLeft w:val="0"/>
                      <w:marRight w:val="0"/>
                      <w:marTop w:val="0"/>
                      <w:marBottom w:val="0"/>
                      <w:divBdr>
                        <w:top w:val="none" w:sz="0" w:space="0" w:color="auto"/>
                        <w:left w:val="none" w:sz="0" w:space="0" w:color="auto"/>
                        <w:bottom w:val="none" w:sz="0" w:space="0" w:color="auto"/>
                        <w:right w:val="none" w:sz="0" w:space="0" w:color="auto"/>
                      </w:divBdr>
                    </w:div>
                  </w:divsChild>
                </w:div>
                <w:div w:id="48195060">
                  <w:marLeft w:val="0"/>
                  <w:marRight w:val="0"/>
                  <w:marTop w:val="0"/>
                  <w:marBottom w:val="0"/>
                  <w:divBdr>
                    <w:top w:val="none" w:sz="0" w:space="0" w:color="auto"/>
                    <w:left w:val="none" w:sz="0" w:space="0" w:color="auto"/>
                    <w:bottom w:val="none" w:sz="0" w:space="0" w:color="auto"/>
                    <w:right w:val="none" w:sz="0" w:space="0" w:color="auto"/>
                  </w:divBdr>
                  <w:divsChild>
                    <w:div w:id="1867475819">
                      <w:marLeft w:val="0"/>
                      <w:marRight w:val="0"/>
                      <w:marTop w:val="0"/>
                      <w:marBottom w:val="0"/>
                      <w:divBdr>
                        <w:top w:val="none" w:sz="0" w:space="0" w:color="auto"/>
                        <w:left w:val="none" w:sz="0" w:space="0" w:color="auto"/>
                        <w:bottom w:val="none" w:sz="0" w:space="0" w:color="auto"/>
                        <w:right w:val="none" w:sz="0" w:space="0" w:color="auto"/>
                      </w:divBdr>
                    </w:div>
                  </w:divsChild>
                </w:div>
                <w:div w:id="1257329417">
                  <w:marLeft w:val="0"/>
                  <w:marRight w:val="0"/>
                  <w:marTop w:val="0"/>
                  <w:marBottom w:val="0"/>
                  <w:divBdr>
                    <w:top w:val="none" w:sz="0" w:space="0" w:color="auto"/>
                    <w:left w:val="none" w:sz="0" w:space="0" w:color="auto"/>
                    <w:bottom w:val="none" w:sz="0" w:space="0" w:color="auto"/>
                    <w:right w:val="none" w:sz="0" w:space="0" w:color="auto"/>
                  </w:divBdr>
                  <w:divsChild>
                    <w:div w:id="1456211690">
                      <w:marLeft w:val="0"/>
                      <w:marRight w:val="0"/>
                      <w:marTop w:val="0"/>
                      <w:marBottom w:val="0"/>
                      <w:divBdr>
                        <w:top w:val="none" w:sz="0" w:space="0" w:color="auto"/>
                        <w:left w:val="none" w:sz="0" w:space="0" w:color="auto"/>
                        <w:bottom w:val="none" w:sz="0" w:space="0" w:color="auto"/>
                        <w:right w:val="none" w:sz="0" w:space="0" w:color="auto"/>
                      </w:divBdr>
                    </w:div>
                  </w:divsChild>
                </w:div>
                <w:div w:id="1380714250">
                  <w:marLeft w:val="0"/>
                  <w:marRight w:val="0"/>
                  <w:marTop w:val="0"/>
                  <w:marBottom w:val="0"/>
                  <w:divBdr>
                    <w:top w:val="none" w:sz="0" w:space="0" w:color="auto"/>
                    <w:left w:val="none" w:sz="0" w:space="0" w:color="auto"/>
                    <w:bottom w:val="none" w:sz="0" w:space="0" w:color="auto"/>
                    <w:right w:val="none" w:sz="0" w:space="0" w:color="auto"/>
                  </w:divBdr>
                  <w:divsChild>
                    <w:div w:id="571431451">
                      <w:marLeft w:val="0"/>
                      <w:marRight w:val="0"/>
                      <w:marTop w:val="0"/>
                      <w:marBottom w:val="0"/>
                      <w:divBdr>
                        <w:top w:val="none" w:sz="0" w:space="0" w:color="auto"/>
                        <w:left w:val="none" w:sz="0" w:space="0" w:color="auto"/>
                        <w:bottom w:val="none" w:sz="0" w:space="0" w:color="auto"/>
                        <w:right w:val="none" w:sz="0" w:space="0" w:color="auto"/>
                      </w:divBdr>
                    </w:div>
                  </w:divsChild>
                </w:div>
                <w:div w:id="1005667271">
                  <w:marLeft w:val="0"/>
                  <w:marRight w:val="0"/>
                  <w:marTop w:val="0"/>
                  <w:marBottom w:val="0"/>
                  <w:divBdr>
                    <w:top w:val="none" w:sz="0" w:space="0" w:color="auto"/>
                    <w:left w:val="none" w:sz="0" w:space="0" w:color="auto"/>
                    <w:bottom w:val="none" w:sz="0" w:space="0" w:color="auto"/>
                    <w:right w:val="none" w:sz="0" w:space="0" w:color="auto"/>
                  </w:divBdr>
                  <w:divsChild>
                    <w:div w:id="296646356">
                      <w:marLeft w:val="0"/>
                      <w:marRight w:val="0"/>
                      <w:marTop w:val="0"/>
                      <w:marBottom w:val="0"/>
                      <w:divBdr>
                        <w:top w:val="none" w:sz="0" w:space="0" w:color="auto"/>
                        <w:left w:val="none" w:sz="0" w:space="0" w:color="auto"/>
                        <w:bottom w:val="none" w:sz="0" w:space="0" w:color="auto"/>
                        <w:right w:val="none" w:sz="0" w:space="0" w:color="auto"/>
                      </w:divBdr>
                    </w:div>
                  </w:divsChild>
                </w:div>
                <w:div w:id="1574701281">
                  <w:marLeft w:val="0"/>
                  <w:marRight w:val="0"/>
                  <w:marTop w:val="0"/>
                  <w:marBottom w:val="0"/>
                  <w:divBdr>
                    <w:top w:val="none" w:sz="0" w:space="0" w:color="auto"/>
                    <w:left w:val="none" w:sz="0" w:space="0" w:color="auto"/>
                    <w:bottom w:val="none" w:sz="0" w:space="0" w:color="auto"/>
                    <w:right w:val="none" w:sz="0" w:space="0" w:color="auto"/>
                  </w:divBdr>
                  <w:divsChild>
                    <w:div w:id="1009454457">
                      <w:marLeft w:val="0"/>
                      <w:marRight w:val="0"/>
                      <w:marTop w:val="0"/>
                      <w:marBottom w:val="0"/>
                      <w:divBdr>
                        <w:top w:val="none" w:sz="0" w:space="0" w:color="auto"/>
                        <w:left w:val="none" w:sz="0" w:space="0" w:color="auto"/>
                        <w:bottom w:val="none" w:sz="0" w:space="0" w:color="auto"/>
                        <w:right w:val="none" w:sz="0" w:space="0" w:color="auto"/>
                      </w:divBdr>
                    </w:div>
                  </w:divsChild>
                </w:div>
                <w:div w:id="1192838877">
                  <w:marLeft w:val="0"/>
                  <w:marRight w:val="0"/>
                  <w:marTop w:val="0"/>
                  <w:marBottom w:val="0"/>
                  <w:divBdr>
                    <w:top w:val="none" w:sz="0" w:space="0" w:color="auto"/>
                    <w:left w:val="none" w:sz="0" w:space="0" w:color="auto"/>
                    <w:bottom w:val="none" w:sz="0" w:space="0" w:color="auto"/>
                    <w:right w:val="none" w:sz="0" w:space="0" w:color="auto"/>
                  </w:divBdr>
                  <w:divsChild>
                    <w:div w:id="388189862">
                      <w:marLeft w:val="0"/>
                      <w:marRight w:val="0"/>
                      <w:marTop w:val="0"/>
                      <w:marBottom w:val="0"/>
                      <w:divBdr>
                        <w:top w:val="none" w:sz="0" w:space="0" w:color="auto"/>
                        <w:left w:val="none" w:sz="0" w:space="0" w:color="auto"/>
                        <w:bottom w:val="none" w:sz="0" w:space="0" w:color="auto"/>
                        <w:right w:val="none" w:sz="0" w:space="0" w:color="auto"/>
                      </w:divBdr>
                    </w:div>
                  </w:divsChild>
                </w:div>
                <w:div w:id="1498156852">
                  <w:marLeft w:val="0"/>
                  <w:marRight w:val="0"/>
                  <w:marTop w:val="0"/>
                  <w:marBottom w:val="0"/>
                  <w:divBdr>
                    <w:top w:val="none" w:sz="0" w:space="0" w:color="auto"/>
                    <w:left w:val="none" w:sz="0" w:space="0" w:color="auto"/>
                    <w:bottom w:val="none" w:sz="0" w:space="0" w:color="auto"/>
                    <w:right w:val="none" w:sz="0" w:space="0" w:color="auto"/>
                  </w:divBdr>
                  <w:divsChild>
                    <w:div w:id="939218315">
                      <w:marLeft w:val="0"/>
                      <w:marRight w:val="0"/>
                      <w:marTop w:val="0"/>
                      <w:marBottom w:val="0"/>
                      <w:divBdr>
                        <w:top w:val="none" w:sz="0" w:space="0" w:color="auto"/>
                        <w:left w:val="none" w:sz="0" w:space="0" w:color="auto"/>
                        <w:bottom w:val="none" w:sz="0" w:space="0" w:color="auto"/>
                        <w:right w:val="none" w:sz="0" w:space="0" w:color="auto"/>
                      </w:divBdr>
                    </w:div>
                  </w:divsChild>
                </w:div>
                <w:div w:id="1043213495">
                  <w:marLeft w:val="0"/>
                  <w:marRight w:val="0"/>
                  <w:marTop w:val="0"/>
                  <w:marBottom w:val="0"/>
                  <w:divBdr>
                    <w:top w:val="none" w:sz="0" w:space="0" w:color="auto"/>
                    <w:left w:val="none" w:sz="0" w:space="0" w:color="auto"/>
                    <w:bottom w:val="none" w:sz="0" w:space="0" w:color="auto"/>
                    <w:right w:val="none" w:sz="0" w:space="0" w:color="auto"/>
                  </w:divBdr>
                  <w:divsChild>
                    <w:div w:id="1543253017">
                      <w:marLeft w:val="0"/>
                      <w:marRight w:val="0"/>
                      <w:marTop w:val="0"/>
                      <w:marBottom w:val="0"/>
                      <w:divBdr>
                        <w:top w:val="none" w:sz="0" w:space="0" w:color="auto"/>
                        <w:left w:val="none" w:sz="0" w:space="0" w:color="auto"/>
                        <w:bottom w:val="none" w:sz="0" w:space="0" w:color="auto"/>
                        <w:right w:val="none" w:sz="0" w:space="0" w:color="auto"/>
                      </w:divBdr>
                    </w:div>
                  </w:divsChild>
                </w:div>
                <w:div w:id="2120179781">
                  <w:marLeft w:val="0"/>
                  <w:marRight w:val="0"/>
                  <w:marTop w:val="0"/>
                  <w:marBottom w:val="0"/>
                  <w:divBdr>
                    <w:top w:val="none" w:sz="0" w:space="0" w:color="auto"/>
                    <w:left w:val="none" w:sz="0" w:space="0" w:color="auto"/>
                    <w:bottom w:val="none" w:sz="0" w:space="0" w:color="auto"/>
                    <w:right w:val="none" w:sz="0" w:space="0" w:color="auto"/>
                  </w:divBdr>
                  <w:divsChild>
                    <w:div w:id="1909731711">
                      <w:marLeft w:val="0"/>
                      <w:marRight w:val="0"/>
                      <w:marTop w:val="0"/>
                      <w:marBottom w:val="0"/>
                      <w:divBdr>
                        <w:top w:val="none" w:sz="0" w:space="0" w:color="auto"/>
                        <w:left w:val="none" w:sz="0" w:space="0" w:color="auto"/>
                        <w:bottom w:val="none" w:sz="0" w:space="0" w:color="auto"/>
                        <w:right w:val="none" w:sz="0" w:space="0" w:color="auto"/>
                      </w:divBdr>
                    </w:div>
                  </w:divsChild>
                </w:div>
                <w:div w:id="1522738407">
                  <w:marLeft w:val="0"/>
                  <w:marRight w:val="0"/>
                  <w:marTop w:val="0"/>
                  <w:marBottom w:val="0"/>
                  <w:divBdr>
                    <w:top w:val="none" w:sz="0" w:space="0" w:color="auto"/>
                    <w:left w:val="none" w:sz="0" w:space="0" w:color="auto"/>
                    <w:bottom w:val="none" w:sz="0" w:space="0" w:color="auto"/>
                    <w:right w:val="none" w:sz="0" w:space="0" w:color="auto"/>
                  </w:divBdr>
                  <w:divsChild>
                    <w:div w:id="1231383382">
                      <w:marLeft w:val="0"/>
                      <w:marRight w:val="0"/>
                      <w:marTop w:val="0"/>
                      <w:marBottom w:val="0"/>
                      <w:divBdr>
                        <w:top w:val="none" w:sz="0" w:space="0" w:color="auto"/>
                        <w:left w:val="none" w:sz="0" w:space="0" w:color="auto"/>
                        <w:bottom w:val="none" w:sz="0" w:space="0" w:color="auto"/>
                        <w:right w:val="none" w:sz="0" w:space="0" w:color="auto"/>
                      </w:divBdr>
                    </w:div>
                  </w:divsChild>
                </w:div>
                <w:div w:id="907570246">
                  <w:marLeft w:val="0"/>
                  <w:marRight w:val="0"/>
                  <w:marTop w:val="0"/>
                  <w:marBottom w:val="0"/>
                  <w:divBdr>
                    <w:top w:val="none" w:sz="0" w:space="0" w:color="auto"/>
                    <w:left w:val="none" w:sz="0" w:space="0" w:color="auto"/>
                    <w:bottom w:val="none" w:sz="0" w:space="0" w:color="auto"/>
                    <w:right w:val="none" w:sz="0" w:space="0" w:color="auto"/>
                  </w:divBdr>
                  <w:divsChild>
                    <w:div w:id="913472632">
                      <w:marLeft w:val="0"/>
                      <w:marRight w:val="0"/>
                      <w:marTop w:val="0"/>
                      <w:marBottom w:val="0"/>
                      <w:divBdr>
                        <w:top w:val="none" w:sz="0" w:space="0" w:color="auto"/>
                        <w:left w:val="none" w:sz="0" w:space="0" w:color="auto"/>
                        <w:bottom w:val="none" w:sz="0" w:space="0" w:color="auto"/>
                        <w:right w:val="none" w:sz="0" w:space="0" w:color="auto"/>
                      </w:divBdr>
                    </w:div>
                  </w:divsChild>
                </w:div>
                <w:div w:id="1601059695">
                  <w:marLeft w:val="0"/>
                  <w:marRight w:val="0"/>
                  <w:marTop w:val="0"/>
                  <w:marBottom w:val="0"/>
                  <w:divBdr>
                    <w:top w:val="none" w:sz="0" w:space="0" w:color="auto"/>
                    <w:left w:val="none" w:sz="0" w:space="0" w:color="auto"/>
                    <w:bottom w:val="none" w:sz="0" w:space="0" w:color="auto"/>
                    <w:right w:val="none" w:sz="0" w:space="0" w:color="auto"/>
                  </w:divBdr>
                  <w:divsChild>
                    <w:div w:id="1620188401">
                      <w:marLeft w:val="0"/>
                      <w:marRight w:val="0"/>
                      <w:marTop w:val="0"/>
                      <w:marBottom w:val="0"/>
                      <w:divBdr>
                        <w:top w:val="none" w:sz="0" w:space="0" w:color="auto"/>
                        <w:left w:val="none" w:sz="0" w:space="0" w:color="auto"/>
                        <w:bottom w:val="none" w:sz="0" w:space="0" w:color="auto"/>
                        <w:right w:val="none" w:sz="0" w:space="0" w:color="auto"/>
                      </w:divBdr>
                    </w:div>
                  </w:divsChild>
                </w:div>
                <w:div w:id="1620338107">
                  <w:marLeft w:val="0"/>
                  <w:marRight w:val="0"/>
                  <w:marTop w:val="0"/>
                  <w:marBottom w:val="0"/>
                  <w:divBdr>
                    <w:top w:val="none" w:sz="0" w:space="0" w:color="auto"/>
                    <w:left w:val="none" w:sz="0" w:space="0" w:color="auto"/>
                    <w:bottom w:val="none" w:sz="0" w:space="0" w:color="auto"/>
                    <w:right w:val="none" w:sz="0" w:space="0" w:color="auto"/>
                  </w:divBdr>
                  <w:divsChild>
                    <w:div w:id="713580106">
                      <w:marLeft w:val="0"/>
                      <w:marRight w:val="0"/>
                      <w:marTop w:val="0"/>
                      <w:marBottom w:val="0"/>
                      <w:divBdr>
                        <w:top w:val="none" w:sz="0" w:space="0" w:color="auto"/>
                        <w:left w:val="none" w:sz="0" w:space="0" w:color="auto"/>
                        <w:bottom w:val="none" w:sz="0" w:space="0" w:color="auto"/>
                        <w:right w:val="none" w:sz="0" w:space="0" w:color="auto"/>
                      </w:divBdr>
                    </w:div>
                  </w:divsChild>
                </w:div>
                <w:div w:id="1300301533">
                  <w:marLeft w:val="0"/>
                  <w:marRight w:val="0"/>
                  <w:marTop w:val="0"/>
                  <w:marBottom w:val="0"/>
                  <w:divBdr>
                    <w:top w:val="none" w:sz="0" w:space="0" w:color="auto"/>
                    <w:left w:val="none" w:sz="0" w:space="0" w:color="auto"/>
                    <w:bottom w:val="none" w:sz="0" w:space="0" w:color="auto"/>
                    <w:right w:val="none" w:sz="0" w:space="0" w:color="auto"/>
                  </w:divBdr>
                  <w:divsChild>
                    <w:div w:id="1613318241">
                      <w:marLeft w:val="0"/>
                      <w:marRight w:val="0"/>
                      <w:marTop w:val="0"/>
                      <w:marBottom w:val="0"/>
                      <w:divBdr>
                        <w:top w:val="none" w:sz="0" w:space="0" w:color="auto"/>
                        <w:left w:val="none" w:sz="0" w:space="0" w:color="auto"/>
                        <w:bottom w:val="none" w:sz="0" w:space="0" w:color="auto"/>
                        <w:right w:val="none" w:sz="0" w:space="0" w:color="auto"/>
                      </w:divBdr>
                    </w:div>
                  </w:divsChild>
                </w:div>
                <w:div w:id="1154641727">
                  <w:marLeft w:val="0"/>
                  <w:marRight w:val="0"/>
                  <w:marTop w:val="0"/>
                  <w:marBottom w:val="0"/>
                  <w:divBdr>
                    <w:top w:val="none" w:sz="0" w:space="0" w:color="auto"/>
                    <w:left w:val="none" w:sz="0" w:space="0" w:color="auto"/>
                    <w:bottom w:val="none" w:sz="0" w:space="0" w:color="auto"/>
                    <w:right w:val="none" w:sz="0" w:space="0" w:color="auto"/>
                  </w:divBdr>
                  <w:divsChild>
                    <w:div w:id="1158301319">
                      <w:marLeft w:val="0"/>
                      <w:marRight w:val="0"/>
                      <w:marTop w:val="0"/>
                      <w:marBottom w:val="0"/>
                      <w:divBdr>
                        <w:top w:val="none" w:sz="0" w:space="0" w:color="auto"/>
                        <w:left w:val="none" w:sz="0" w:space="0" w:color="auto"/>
                        <w:bottom w:val="none" w:sz="0" w:space="0" w:color="auto"/>
                        <w:right w:val="none" w:sz="0" w:space="0" w:color="auto"/>
                      </w:divBdr>
                    </w:div>
                  </w:divsChild>
                </w:div>
                <w:div w:id="904805523">
                  <w:marLeft w:val="0"/>
                  <w:marRight w:val="0"/>
                  <w:marTop w:val="0"/>
                  <w:marBottom w:val="0"/>
                  <w:divBdr>
                    <w:top w:val="none" w:sz="0" w:space="0" w:color="auto"/>
                    <w:left w:val="none" w:sz="0" w:space="0" w:color="auto"/>
                    <w:bottom w:val="none" w:sz="0" w:space="0" w:color="auto"/>
                    <w:right w:val="none" w:sz="0" w:space="0" w:color="auto"/>
                  </w:divBdr>
                  <w:divsChild>
                    <w:div w:id="1533109099">
                      <w:marLeft w:val="0"/>
                      <w:marRight w:val="0"/>
                      <w:marTop w:val="0"/>
                      <w:marBottom w:val="0"/>
                      <w:divBdr>
                        <w:top w:val="none" w:sz="0" w:space="0" w:color="auto"/>
                        <w:left w:val="none" w:sz="0" w:space="0" w:color="auto"/>
                        <w:bottom w:val="none" w:sz="0" w:space="0" w:color="auto"/>
                        <w:right w:val="none" w:sz="0" w:space="0" w:color="auto"/>
                      </w:divBdr>
                    </w:div>
                  </w:divsChild>
                </w:div>
                <w:div w:id="516311022">
                  <w:marLeft w:val="0"/>
                  <w:marRight w:val="0"/>
                  <w:marTop w:val="0"/>
                  <w:marBottom w:val="0"/>
                  <w:divBdr>
                    <w:top w:val="none" w:sz="0" w:space="0" w:color="auto"/>
                    <w:left w:val="none" w:sz="0" w:space="0" w:color="auto"/>
                    <w:bottom w:val="none" w:sz="0" w:space="0" w:color="auto"/>
                    <w:right w:val="none" w:sz="0" w:space="0" w:color="auto"/>
                  </w:divBdr>
                  <w:divsChild>
                    <w:div w:id="2029327572">
                      <w:marLeft w:val="0"/>
                      <w:marRight w:val="0"/>
                      <w:marTop w:val="0"/>
                      <w:marBottom w:val="0"/>
                      <w:divBdr>
                        <w:top w:val="none" w:sz="0" w:space="0" w:color="auto"/>
                        <w:left w:val="none" w:sz="0" w:space="0" w:color="auto"/>
                        <w:bottom w:val="none" w:sz="0" w:space="0" w:color="auto"/>
                        <w:right w:val="none" w:sz="0" w:space="0" w:color="auto"/>
                      </w:divBdr>
                    </w:div>
                  </w:divsChild>
                </w:div>
                <w:div w:id="1424377901">
                  <w:marLeft w:val="0"/>
                  <w:marRight w:val="0"/>
                  <w:marTop w:val="0"/>
                  <w:marBottom w:val="0"/>
                  <w:divBdr>
                    <w:top w:val="none" w:sz="0" w:space="0" w:color="auto"/>
                    <w:left w:val="none" w:sz="0" w:space="0" w:color="auto"/>
                    <w:bottom w:val="none" w:sz="0" w:space="0" w:color="auto"/>
                    <w:right w:val="none" w:sz="0" w:space="0" w:color="auto"/>
                  </w:divBdr>
                  <w:divsChild>
                    <w:div w:id="356852167">
                      <w:marLeft w:val="0"/>
                      <w:marRight w:val="0"/>
                      <w:marTop w:val="0"/>
                      <w:marBottom w:val="0"/>
                      <w:divBdr>
                        <w:top w:val="none" w:sz="0" w:space="0" w:color="auto"/>
                        <w:left w:val="none" w:sz="0" w:space="0" w:color="auto"/>
                        <w:bottom w:val="none" w:sz="0" w:space="0" w:color="auto"/>
                        <w:right w:val="none" w:sz="0" w:space="0" w:color="auto"/>
                      </w:divBdr>
                    </w:div>
                  </w:divsChild>
                </w:div>
                <w:div w:id="599601916">
                  <w:marLeft w:val="0"/>
                  <w:marRight w:val="0"/>
                  <w:marTop w:val="0"/>
                  <w:marBottom w:val="0"/>
                  <w:divBdr>
                    <w:top w:val="none" w:sz="0" w:space="0" w:color="auto"/>
                    <w:left w:val="none" w:sz="0" w:space="0" w:color="auto"/>
                    <w:bottom w:val="none" w:sz="0" w:space="0" w:color="auto"/>
                    <w:right w:val="none" w:sz="0" w:space="0" w:color="auto"/>
                  </w:divBdr>
                  <w:divsChild>
                    <w:div w:id="1911501938">
                      <w:marLeft w:val="0"/>
                      <w:marRight w:val="0"/>
                      <w:marTop w:val="0"/>
                      <w:marBottom w:val="0"/>
                      <w:divBdr>
                        <w:top w:val="none" w:sz="0" w:space="0" w:color="auto"/>
                        <w:left w:val="none" w:sz="0" w:space="0" w:color="auto"/>
                        <w:bottom w:val="none" w:sz="0" w:space="0" w:color="auto"/>
                        <w:right w:val="none" w:sz="0" w:space="0" w:color="auto"/>
                      </w:divBdr>
                    </w:div>
                  </w:divsChild>
                </w:div>
                <w:div w:id="1983122868">
                  <w:marLeft w:val="0"/>
                  <w:marRight w:val="0"/>
                  <w:marTop w:val="0"/>
                  <w:marBottom w:val="0"/>
                  <w:divBdr>
                    <w:top w:val="none" w:sz="0" w:space="0" w:color="auto"/>
                    <w:left w:val="none" w:sz="0" w:space="0" w:color="auto"/>
                    <w:bottom w:val="none" w:sz="0" w:space="0" w:color="auto"/>
                    <w:right w:val="none" w:sz="0" w:space="0" w:color="auto"/>
                  </w:divBdr>
                  <w:divsChild>
                    <w:div w:id="355933162">
                      <w:marLeft w:val="0"/>
                      <w:marRight w:val="0"/>
                      <w:marTop w:val="0"/>
                      <w:marBottom w:val="0"/>
                      <w:divBdr>
                        <w:top w:val="none" w:sz="0" w:space="0" w:color="auto"/>
                        <w:left w:val="none" w:sz="0" w:space="0" w:color="auto"/>
                        <w:bottom w:val="none" w:sz="0" w:space="0" w:color="auto"/>
                        <w:right w:val="none" w:sz="0" w:space="0" w:color="auto"/>
                      </w:divBdr>
                    </w:div>
                  </w:divsChild>
                </w:div>
                <w:div w:id="260725150">
                  <w:marLeft w:val="0"/>
                  <w:marRight w:val="0"/>
                  <w:marTop w:val="0"/>
                  <w:marBottom w:val="0"/>
                  <w:divBdr>
                    <w:top w:val="none" w:sz="0" w:space="0" w:color="auto"/>
                    <w:left w:val="none" w:sz="0" w:space="0" w:color="auto"/>
                    <w:bottom w:val="none" w:sz="0" w:space="0" w:color="auto"/>
                    <w:right w:val="none" w:sz="0" w:space="0" w:color="auto"/>
                  </w:divBdr>
                  <w:divsChild>
                    <w:div w:id="788552120">
                      <w:marLeft w:val="0"/>
                      <w:marRight w:val="0"/>
                      <w:marTop w:val="0"/>
                      <w:marBottom w:val="0"/>
                      <w:divBdr>
                        <w:top w:val="none" w:sz="0" w:space="0" w:color="auto"/>
                        <w:left w:val="none" w:sz="0" w:space="0" w:color="auto"/>
                        <w:bottom w:val="none" w:sz="0" w:space="0" w:color="auto"/>
                        <w:right w:val="none" w:sz="0" w:space="0" w:color="auto"/>
                      </w:divBdr>
                    </w:div>
                  </w:divsChild>
                </w:div>
                <w:div w:id="341316946">
                  <w:marLeft w:val="0"/>
                  <w:marRight w:val="0"/>
                  <w:marTop w:val="0"/>
                  <w:marBottom w:val="0"/>
                  <w:divBdr>
                    <w:top w:val="none" w:sz="0" w:space="0" w:color="auto"/>
                    <w:left w:val="none" w:sz="0" w:space="0" w:color="auto"/>
                    <w:bottom w:val="none" w:sz="0" w:space="0" w:color="auto"/>
                    <w:right w:val="none" w:sz="0" w:space="0" w:color="auto"/>
                  </w:divBdr>
                  <w:divsChild>
                    <w:div w:id="488789112">
                      <w:marLeft w:val="0"/>
                      <w:marRight w:val="0"/>
                      <w:marTop w:val="0"/>
                      <w:marBottom w:val="0"/>
                      <w:divBdr>
                        <w:top w:val="none" w:sz="0" w:space="0" w:color="auto"/>
                        <w:left w:val="none" w:sz="0" w:space="0" w:color="auto"/>
                        <w:bottom w:val="none" w:sz="0" w:space="0" w:color="auto"/>
                        <w:right w:val="none" w:sz="0" w:space="0" w:color="auto"/>
                      </w:divBdr>
                    </w:div>
                  </w:divsChild>
                </w:div>
                <w:div w:id="1889803472">
                  <w:marLeft w:val="0"/>
                  <w:marRight w:val="0"/>
                  <w:marTop w:val="0"/>
                  <w:marBottom w:val="0"/>
                  <w:divBdr>
                    <w:top w:val="none" w:sz="0" w:space="0" w:color="auto"/>
                    <w:left w:val="none" w:sz="0" w:space="0" w:color="auto"/>
                    <w:bottom w:val="none" w:sz="0" w:space="0" w:color="auto"/>
                    <w:right w:val="none" w:sz="0" w:space="0" w:color="auto"/>
                  </w:divBdr>
                  <w:divsChild>
                    <w:div w:id="1994329969">
                      <w:marLeft w:val="0"/>
                      <w:marRight w:val="0"/>
                      <w:marTop w:val="0"/>
                      <w:marBottom w:val="0"/>
                      <w:divBdr>
                        <w:top w:val="none" w:sz="0" w:space="0" w:color="auto"/>
                        <w:left w:val="none" w:sz="0" w:space="0" w:color="auto"/>
                        <w:bottom w:val="none" w:sz="0" w:space="0" w:color="auto"/>
                        <w:right w:val="none" w:sz="0" w:space="0" w:color="auto"/>
                      </w:divBdr>
                    </w:div>
                  </w:divsChild>
                </w:div>
                <w:div w:id="1937135686">
                  <w:marLeft w:val="0"/>
                  <w:marRight w:val="0"/>
                  <w:marTop w:val="0"/>
                  <w:marBottom w:val="0"/>
                  <w:divBdr>
                    <w:top w:val="none" w:sz="0" w:space="0" w:color="auto"/>
                    <w:left w:val="none" w:sz="0" w:space="0" w:color="auto"/>
                    <w:bottom w:val="none" w:sz="0" w:space="0" w:color="auto"/>
                    <w:right w:val="none" w:sz="0" w:space="0" w:color="auto"/>
                  </w:divBdr>
                  <w:divsChild>
                    <w:div w:id="1433934676">
                      <w:marLeft w:val="0"/>
                      <w:marRight w:val="0"/>
                      <w:marTop w:val="0"/>
                      <w:marBottom w:val="0"/>
                      <w:divBdr>
                        <w:top w:val="none" w:sz="0" w:space="0" w:color="auto"/>
                        <w:left w:val="none" w:sz="0" w:space="0" w:color="auto"/>
                        <w:bottom w:val="none" w:sz="0" w:space="0" w:color="auto"/>
                        <w:right w:val="none" w:sz="0" w:space="0" w:color="auto"/>
                      </w:divBdr>
                    </w:div>
                  </w:divsChild>
                </w:div>
                <w:div w:id="1139227371">
                  <w:marLeft w:val="0"/>
                  <w:marRight w:val="0"/>
                  <w:marTop w:val="0"/>
                  <w:marBottom w:val="0"/>
                  <w:divBdr>
                    <w:top w:val="none" w:sz="0" w:space="0" w:color="auto"/>
                    <w:left w:val="none" w:sz="0" w:space="0" w:color="auto"/>
                    <w:bottom w:val="none" w:sz="0" w:space="0" w:color="auto"/>
                    <w:right w:val="none" w:sz="0" w:space="0" w:color="auto"/>
                  </w:divBdr>
                  <w:divsChild>
                    <w:div w:id="190801986">
                      <w:marLeft w:val="0"/>
                      <w:marRight w:val="0"/>
                      <w:marTop w:val="0"/>
                      <w:marBottom w:val="0"/>
                      <w:divBdr>
                        <w:top w:val="none" w:sz="0" w:space="0" w:color="auto"/>
                        <w:left w:val="none" w:sz="0" w:space="0" w:color="auto"/>
                        <w:bottom w:val="none" w:sz="0" w:space="0" w:color="auto"/>
                        <w:right w:val="none" w:sz="0" w:space="0" w:color="auto"/>
                      </w:divBdr>
                    </w:div>
                  </w:divsChild>
                </w:div>
                <w:div w:id="27461985">
                  <w:marLeft w:val="0"/>
                  <w:marRight w:val="0"/>
                  <w:marTop w:val="0"/>
                  <w:marBottom w:val="0"/>
                  <w:divBdr>
                    <w:top w:val="none" w:sz="0" w:space="0" w:color="auto"/>
                    <w:left w:val="none" w:sz="0" w:space="0" w:color="auto"/>
                    <w:bottom w:val="none" w:sz="0" w:space="0" w:color="auto"/>
                    <w:right w:val="none" w:sz="0" w:space="0" w:color="auto"/>
                  </w:divBdr>
                  <w:divsChild>
                    <w:div w:id="1508910640">
                      <w:marLeft w:val="0"/>
                      <w:marRight w:val="0"/>
                      <w:marTop w:val="0"/>
                      <w:marBottom w:val="0"/>
                      <w:divBdr>
                        <w:top w:val="none" w:sz="0" w:space="0" w:color="auto"/>
                        <w:left w:val="none" w:sz="0" w:space="0" w:color="auto"/>
                        <w:bottom w:val="none" w:sz="0" w:space="0" w:color="auto"/>
                        <w:right w:val="none" w:sz="0" w:space="0" w:color="auto"/>
                      </w:divBdr>
                    </w:div>
                  </w:divsChild>
                </w:div>
                <w:div w:id="734400780">
                  <w:marLeft w:val="0"/>
                  <w:marRight w:val="0"/>
                  <w:marTop w:val="0"/>
                  <w:marBottom w:val="0"/>
                  <w:divBdr>
                    <w:top w:val="none" w:sz="0" w:space="0" w:color="auto"/>
                    <w:left w:val="none" w:sz="0" w:space="0" w:color="auto"/>
                    <w:bottom w:val="none" w:sz="0" w:space="0" w:color="auto"/>
                    <w:right w:val="none" w:sz="0" w:space="0" w:color="auto"/>
                  </w:divBdr>
                  <w:divsChild>
                    <w:div w:id="1457718133">
                      <w:marLeft w:val="0"/>
                      <w:marRight w:val="0"/>
                      <w:marTop w:val="0"/>
                      <w:marBottom w:val="0"/>
                      <w:divBdr>
                        <w:top w:val="none" w:sz="0" w:space="0" w:color="auto"/>
                        <w:left w:val="none" w:sz="0" w:space="0" w:color="auto"/>
                        <w:bottom w:val="none" w:sz="0" w:space="0" w:color="auto"/>
                        <w:right w:val="none" w:sz="0" w:space="0" w:color="auto"/>
                      </w:divBdr>
                    </w:div>
                  </w:divsChild>
                </w:div>
                <w:div w:id="348874988">
                  <w:marLeft w:val="0"/>
                  <w:marRight w:val="0"/>
                  <w:marTop w:val="0"/>
                  <w:marBottom w:val="0"/>
                  <w:divBdr>
                    <w:top w:val="none" w:sz="0" w:space="0" w:color="auto"/>
                    <w:left w:val="none" w:sz="0" w:space="0" w:color="auto"/>
                    <w:bottom w:val="none" w:sz="0" w:space="0" w:color="auto"/>
                    <w:right w:val="none" w:sz="0" w:space="0" w:color="auto"/>
                  </w:divBdr>
                  <w:divsChild>
                    <w:div w:id="159977043">
                      <w:marLeft w:val="0"/>
                      <w:marRight w:val="0"/>
                      <w:marTop w:val="0"/>
                      <w:marBottom w:val="0"/>
                      <w:divBdr>
                        <w:top w:val="none" w:sz="0" w:space="0" w:color="auto"/>
                        <w:left w:val="none" w:sz="0" w:space="0" w:color="auto"/>
                        <w:bottom w:val="none" w:sz="0" w:space="0" w:color="auto"/>
                        <w:right w:val="none" w:sz="0" w:space="0" w:color="auto"/>
                      </w:divBdr>
                    </w:div>
                  </w:divsChild>
                </w:div>
                <w:div w:id="475608995">
                  <w:marLeft w:val="0"/>
                  <w:marRight w:val="0"/>
                  <w:marTop w:val="0"/>
                  <w:marBottom w:val="0"/>
                  <w:divBdr>
                    <w:top w:val="none" w:sz="0" w:space="0" w:color="auto"/>
                    <w:left w:val="none" w:sz="0" w:space="0" w:color="auto"/>
                    <w:bottom w:val="none" w:sz="0" w:space="0" w:color="auto"/>
                    <w:right w:val="none" w:sz="0" w:space="0" w:color="auto"/>
                  </w:divBdr>
                  <w:divsChild>
                    <w:div w:id="1163857945">
                      <w:marLeft w:val="0"/>
                      <w:marRight w:val="0"/>
                      <w:marTop w:val="0"/>
                      <w:marBottom w:val="0"/>
                      <w:divBdr>
                        <w:top w:val="none" w:sz="0" w:space="0" w:color="auto"/>
                        <w:left w:val="none" w:sz="0" w:space="0" w:color="auto"/>
                        <w:bottom w:val="none" w:sz="0" w:space="0" w:color="auto"/>
                        <w:right w:val="none" w:sz="0" w:space="0" w:color="auto"/>
                      </w:divBdr>
                    </w:div>
                  </w:divsChild>
                </w:div>
                <w:div w:id="869221452">
                  <w:marLeft w:val="0"/>
                  <w:marRight w:val="0"/>
                  <w:marTop w:val="0"/>
                  <w:marBottom w:val="0"/>
                  <w:divBdr>
                    <w:top w:val="none" w:sz="0" w:space="0" w:color="auto"/>
                    <w:left w:val="none" w:sz="0" w:space="0" w:color="auto"/>
                    <w:bottom w:val="none" w:sz="0" w:space="0" w:color="auto"/>
                    <w:right w:val="none" w:sz="0" w:space="0" w:color="auto"/>
                  </w:divBdr>
                  <w:divsChild>
                    <w:div w:id="276256632">
                      <w:marLeft w:val="0"/>
                      <w:marRight w:val="0"/>
                      <w:marTop w:val="0"/>
                      <w:marBottom w:val="0"/>
                      <w:divBdr>
                        <w:top w:val="none" w:sz="0" w:space="0" w:color="auto"/>
                        <w:left w:val="none" w:sz="0" w:space="0" w:color="auto"/>
                        <w:bottom w:val="none" w:sz="0" w:space="0" w:color="auto"/>
                        <w:right w:val="none" w:sz="0" w:space="0" w:color="auto"/>
                      </w:divBdr>
                    </w:div>
                  </w:divsChild>
                </w:div>
                <w:div w:id="1132020861">
                  <w:marLeft w:val="0"/>
                  <w:marRight w:val="0"/>
                  <w:marTop w:val="0"/>
                  <w:marBottom w:val="0"/>
                  <w:divBdr>
                    <w:top w:val="none" w:sz="0" w:space="0" w:color="auto"/>
                    <w:left w:val="none" w:sz="0" w:space="0" w:color="auto"/>
                    <w:bottom w:val="none" w:sz="0" w:space="0" w:color="auto"/>
                    <w:right w:val="none" w:sz="0" w:space="0" w:color="auto"/>
                  </w:divBdr>
                  <w:divsChild>
                    <w:div w:id="1158570806">
                      <w:marLeft w:val="0"/>
                      <w:marRight w:val="0"/>
                      <w:marTop w:val="0"/>
                      <w:marBottom w:val="0"/>
                      <w:divBdr>
                        <w:top w:val="none" w:sz="0" w:space="0" w:color="auto"/>
                        <w:left w:val="none" w:sz="0" w:space="0" w:color="auto"/>
                        <w:bottom w:val="none" w:sz="0" w:space="0" w:color="auto"/>
                        <w:right w:val="none" w:sz="0" w:space="0" w:color="auto"/>
                      </w:divBdr>
                    </w:div>
                  </w:divsChild>
                </w:div>
                <w:div w:id="1805850863">
                  <w:marLeft w:val="0"/>
                  <w:marRight w:val="0"/>
                  <w:marTop w:val="0"/>
                  <w:marBottom w:val="0"/>
                  <w:divBdr>
                    <w:top w:val="none" w:sz="0" w:space="0" w:color="auto"/>
                    <w:left w:val="none" w:sz="0" w:space="0" w:color="auto"/>
                    <w:bottom w:val="none" w:sz="0" w:space="0" w:color="auto"/>
                    <w:right w:val="none" w:sz="0" w:space="0" w:color="auto"/>
                  </w:divBdr>
                  <w:divsChild>
                    <w:div w:id="421070634">
                      <w:marLeft w:val="0"/>
                      <w:marRight w:val="0"/>
                      <w:marTop w:val="0"/>
                      <w:marBottom w:val="0"/>
                      <w:divBdr>
                        <w:top w:val="none" w:sz="0" w:space="0" w:color="auto"/>
                        <w:left w:val="none" w:sz="0" w:space="0" w:color="auto"/>
                        <w:bottom w:val="none" w:sz="0" w:space="0" w:color="auto"/>
                        <w:right w:val="none" w:sz="0" w:space="0" w:color="auto"/>
                      </w:divBdr>
                    </w:div>
                  </w:divsChild>
                </w:div>
                <w:div w:id="1568032118">
                  <w:marLeft w:val="0"/>
                  <w:marRight w:val="0"/>
                  <w:marTop w:val="0"/>
                  <w:marBottom w:val="0"/>
                  <w:divBdr>
                    <w:top w:val="none" w:sz="0" w:space="0" w:color="auto"/>
                    <w:left w:val="none" w:sz="0" w:space="0" w:color="auto"/>
                    <w:bottom w:val="none" w:sz="0" w:space="0" w:color="auto"/>
                    <w:right w:val="none" w:sz="0" w:space="0" w:color="auto"/>
                  </w:divBdr>
                  <w:divsChild>
                    <w:div w:id="536544545">
                      <w:marLeft w:val="0"/>
                      <w:marRight w:val="0"/>
                      <w:marTop w:val="0"/>
                      <w:marBottom w:val="0"/>
                      <w:divBdr>
                        <w:top w:val="none" w:sz="0" w:space="0" w:color="auto"/>
                        <w:left w:val="none" w:sz="0" w:space="0" w:color="auto"/>
                        <w:bottom w:val="none" w:sz="0" w:space="0" w:color="auto"/>
                        <w:right w:val="none" w:sz="0" w:space="0" w:color="auto"/>
                      </w:divBdr>
                    </w:div>
                  </w:divsChild>
                </w:div>
                <w:div w:id="308440154">
                  <w:marLeft w:val="0"/>
                  <w:marRight w:val="0"/>
                  <w:marTop w:val="0"/>
                  <w:marBottom w:val="0"/>
                  <w:divBdr>
                    <w:top w:val="none" w:sz="0" w:space="0" w:color="auto"/>
                    <w:left w:val="none" w:sz="0" w:space="0" w:color="auto"/>
                    <w:bottom w:val="none" w:sz="0" w:space="0" w:color="auto"/>
                    <w:right w:val="none" w:sz="0" w:space="0" w:color="auto"/>
                  </w:divBdr>
                  <w:divsChild>
                    <w:div w:id="1870336715">
                      <w:marLeft w:val="0"/>
                      <w:marRight w:val="0"/>
                      <w:marTop w:val="0"/>
                      <w:marBottom w:val="0"/>
                      <w:divBdr>
                        <w:top w:val="none" w:sz="0" w:space="0" w:color="auto"/>
                        <w:left w:val="none" w:sz="0" w:space="0" w:color="auto"/>
                        <w:bottom w:val="none" w:sz="0" w:space="0" w:color="auto"/>
                        <w:right w:val="none" w:sz="0" w:space="0" w:color="auto"/>
                      </w:divBdr>
                    </w:div>
                  </w:divsChild>
                </w:div>
                <w:div w:id="2028552908">
                  <w:marLeft w:val="0"/>
                  <w:marRight w:val="0"/>
                  <w:marTop w:val="0"/>
                  <w:marBottom w:val="0"/>
                  <w:divBdr>
                    <w:top w:val="none" w:sz="0" w:space="0" w:color="auto"/>
                    <w:left w:val="none" w:sz="0" w:space="0" w:color="auto"/>
                    <w:bottom w:val="none" w:sz="0" w:space="0" w:color="auto"/>
                    <w:right w:val="none" w:sz="0" w:space="0" w:color="auto"/>
                  </w:divBdr>
                  <w:divsChild>
                    <w:div w:id="1914968663">
                      <w:marLeft w:val="0"/>
                      <w:marRight w:val="0"/>
                      <w:marTop w:val="0"/>
                      <w:marBottom w:val="0"/>
                      <w:divBdr>
                        <w:top w:val="none" w:sz="0" w:space="0" w:color="auto"/>
                        <w:left w:val="none" w:sz="0" w:space="0" w:color="auto"/>
                        <w:bottom w:val="none" w:sz="0" w:space="0" w:color="auto"/>
                        <w:right w:val="none" w:sz="0" w:space="0" w:color="auto"/>
                      </w:divBdr>
                    </w:div>
                  </w:divsChild>
                </w:div>
                <w:div w:id="267197270">
                  <w:marLeft w:val="0"/>
                  <w:marRight w:val="0"/>
                  <w:marTop w:val="0"/>
                  <w:marBottom w:val="0"/>
                  <w:divBdr>
                    <w:top w:val="none" w:sz="0" w:space="0" w:color="auto"/>
                    <w:left w:val="none" w:sz="0" w:space="0" w:color="auto"/>
                    <w:bottom w:val="none" w:sz="0" w:space="0" w:color="auto"/>
                    <w:right w:val="none" w:sz="0" w:space="0" w:color="auto"/>
                  </w:divBdr>
                  <w:divsChild>
                    <w:div w:id="752169364">
                      <w:marLeft w:val="0"/>
                      <w:marRight w:val="0"/>
                      <w:marTop w:val="0"/>
                      <w:marBottom w:val="0"/>
                      <w:divBdr>
                        <w:top w:val="none" w:sz="0" w:space="0" w:color="auto"/>
                        <w:left w:val="none" w:sz="0" w:space="0" w:color="auto"/>
                        <w:bottom w:val="none" w:sz="0" w:space="0" w:color="auto"/>
                        <w:right w:val="none" w:sz="0" w:space="0" w:color="auto"/>
                      </w:divBdr>
                    </w:div>
                  </w:divsChild>
                </w:div>
                <w:div w:id="1448501783">
                  <w:marLeft w:val="0"/>
                  <w:marRight w:val="0"/>
                  <w:marTop w:val="0"/>
                  <w:marBottom w:val="0"/>
                  <w:divBdr>
                    <w:top w:val="none" w:sz="0" w:space="0" w:color="auto"/>
                    <w:left w:val="none" w:sz="0" w:space="0" w:color="auto"/>
                    <w:bottom w:val="none" w:sz="0" w:space="0" w:color="auto"/>
                    <w:right w:val="none" w:sz="0" w:space="0" w:color="auto"/>
                  </w:divBdr>
                  <w:divsChild>
                    <w:div w:id="814377156">
                      <w:marLeft w:val="0"/>
                      <w:marRight w:val="0"/>
                      <w:marTop w:val="0"/>
                      <w:marBottom w:val="0"/>
                      <w:divBdr>
                        <w:top w:val="none" w:sz="0" w:space="0" w:color="auto"/>
                        <w:left w:val="none" w:sz="0" w:space="0" w:color="auto"/>
                        <w:bottom w:val="none" w:sz="0" w:space="0" w:color="auto"/>
                        <w:right w:val="none" w:sz="0" w:space="0" w:color="auto"/>
                      </w:divBdr>
                    </w:div>
                  </w:divsChild>
                </w:div>
                <w:div w:id="1120147134">
                  <w:marLeft w:val="0"/>
                  <w:marRight w:val="0"/>
                  <w:marTop w:val="0"/>
                  <w:marBottom w:val="0"/>
                  <w:divBdr>
                    <w:top w:val="none" w:sz="0" w:space="0" w:color="auto"/>
                    <w:left w:val="none" w:sz="0" w:space="0" w:color="auto"/>
                    <w:bottom w:val="none" w:sz="0" w:space="0" w:color="auto"/>
                    <w:right w:val="none" w:sz="0" w:space="0" w:color="auto"/>
                  </w:divBdr>
                  <w:divsChild>
                    <w:div w:id="867330491">
                      <w:marLeft w:val="0"/>
                      <w:marRight w:val="0"/>
                      <w:marTop w:val="0"/>
                      <w:marBottom w:val="0"/>
                      <w:divBdr>
                        <w:top w:val="none" w:sz="0" w:space="0" w:color="auto"/>
                        <w:left w:val="none" w:sz="0" w:space="0" w:color="auto"/>
                        <w:bottom w:val="none" w:sz="0" w:space="0" w:color="auto"/>
                        <w:right w:val="none" w:sz="0" w:space="0" w:color="auto"/>
                      </w:divBdr>
                    </w:div>
                  </w:divsChild>
                </w:div>
                <w:div w:id="582377014">
                  <w:marLeft w:val="0"/>
                  <w:marRight w:val="0"/>
                  <w:marTop w:val="0"/>
                  <w:marBottom w:val="0"/>
                  <w:divBdr>
                    <w:top w:val="none" w:sz="0" w:space="0" w:color="auto"/>
                    <w:left w:val="none" w:sz="0" w:space="0" w:color="auto"/>
                    <w:bottom w:val="none" w:sz="0" w:space="0" w:color="auto"/>
                    <w:right w:val="none" w:sz="0" w:space="0" w:color="auto"/>
                  </w:divBdr>
                  <w:divsChild>
                    <w:div w:id="1666226">
                      <w:marLeft w:val="0"/>
                      <w:marRight w:val="0"/>
                      <w:marTop w:val="0"/>
                      <w:marBottom w:val="0"/>
                      <w:divBdr>
                        <w:top w:val="none" w:sz="0" w:space="0" w:color="auto"/>
                        <w:left w:val="none" w:sz="0" w:space="0" w:color="auto"/>
                        <w:bottom w:val="none" w:sz="0" w:space="0" w:color="auto"/>
                        <w:right w:val="none" w:sz="0" w:space="0" w:color="auto"/>
                      </w:divBdr>
                    </w:div>
                  </w:divsChild>
                </w:div>
                <w:div w:id="1216699007">
                  <w:marLeft w:val="0"/>
                  <w:marRight w:val="0"/>
                  <w:marTop w:val="0"/>
                  <w:marBottom w:val="0"/>
                  <w:divBdr>
                    <w:top w:val="none" w:sz="0" w:space="0" w:color="auto"/>
                    <w:left w:val="none" w:sz="0" w:space="0" w:color="auto"/>
                    <w:bottom w:val="none" w:sz="0" w:space="0" w:color="auto"/>
                    <w:right w:val="none" w:sz="0" w:space="0" w:color="auto"/>
                  </w:divBdr>
                  <w:divsChild>
                    <w:div w:id="1530679754">
                      <w:marLeft w:val="0"/>
                      <w:marRight w:val="0"/>
                      <w:marTop w:val="0"/>
                      <w:marBottom w:val="0"/>
                      <w:divBdr>
                        <w:top w:val="none" w:sz="0" w:space="0" w:color="auto"/>
                        <w:left w:val="none" w:sz="0" w:space="0" w:color="auto"/>
                        <w:bottom w:val="none" w:sz="0" w:space="0" w:color="auto"/>
                        <w:right w:val="none" w:sz="0" w:space="0" w:color="auto"/>
                      </w:divBdr>
                    </w:div>
                  </w:divsChild>
                </w:div>
                <w:div w:id="1753578809">
                  <w:marLeft w:val="0"/>
                  <w:marRight w:val="0"/>
                  <w:marTop w:val="0"/>
                  <w:marBottom w:val="0"/>
                  <w:divBdr>
                    <w:top w:val="none" w:sz="0" w:space="0" w:color="auto"/>
                    <w:left w:val="none" w:sz="0" w:space="0" w:color="auto"/>
                    <w:bottom w:val="none" w:sz="0" w:space="0" w:color="auto"/>
                    <w:right w:val="none" w:sz="0" w:space="0" w:color="auto"/>
                  </w:divBdr>
                  <w:divsChild>
                    <w:div w:id="1390298376">
                      <w:marLeft w:val="0"/>
                      <w:marRight w:val="0"/>
                      <w:marTop w:val="0"/>
                      <w:marBottom w:val="0"/>
                      <w:divBdr>
                        <w:top w:val="none" w:sz="0" w:space="0" w:color="auto"/>
                        <w:left w:val="none" w:sz="0" w:space="0" w:color="auto"/>
                        <w:bottom w:val="none" w:sz="0" w:space="0" w:color="auto"/>
                        <w:right w:val="none" w:sz="0" w:space="0" w:color="auto"/>
                      </w:divBdr>
                    </w:div>
                  </w:divsChild>
                </w:div>
                <w:div w:id="549221054">
                  <w:marLeft w:val="0"/>
                  <w:marRight w:val="0"/>
                  <w:marTop w:val="0"/>
                  <w:marBottom w:val="0"/>
                  <w:divBdr>
                    <w:top w:val="none" w:sz="0" w:space="0" w:color="auto"/>
                    <w:left w:val="none" w:sz="0" w:space="0" w:color="auto"/>
                    <w:bottom w:val="none" w:sz="0" w:space="0" w:color="auto"/>
                    <w:right w:val="none" w:sz="0" w:space="0" w:color="auto"/>
                  </w:divBdr>
                  <w:divsChild>
                    <w:div w:id="748386433">
                      <w:marLeft w:val="0"/>
                      <w:marRight w:val="0"/>
                      <w:marTop w:val="0"/>
                      <w:marBottom w:val="0"/>
                      <w:divBdr>
                        <w:top w:val="none" w:sz="0" w:space="0" w:color="auto"/>
                        <w:left w:val="none" w:sz="0" w:space="0" w:color="auto"/>
                        <w:bottom w:val="none" w:sz="0" w:space="0" w:color="auto"/>
                        <w:right w:val="none" w:sz="0" w:space="0" w:color="auto"/>
                      </w:divBdr>
                    </w:div>
                  </w:divsChild>
                </w:div>
                <w:div w:id="1571387584">
                  <w:marLeft w:val="0"/>
                  <w:marRight w:val="0"/>
                  <w:marTop w:val="0"/>
                  <w:marBottom w:val="0"/>
                  <w:divBdr>
                    <w:top w:val="none" w:sz="0" w:space="0" w:color="auto"/>
                    <w:left w:val="none" w:sz="0" w:space="0" w:color="auto"/>
                    <w:bottom w:val="none" w:sz="0" w:space="0" w:color="auto"/>
                    <w:right w:val="none" w:sz="0" w:space="0" w:color="auto"/>
                  </w:divBdr>
                  <w:divsChild>
                    <w:div w:id="451292756">
                      <w:marLeft w:val="0"/>
                      <w:marRight w:val="0"/>
                      <w:marTop w:val="0"/>
                      <w:marBottom w:val="0"/>
                      <w:divBdr>
                        <w:top w:val="none" w:sz="0" w:space="0" w:color="auto"/>
                        <w:left w:val="none" w:sz="0" w:space="0" w:color="auto"/>
                        <w:bottom w:val="none" w:sz="0" w:space="0" w:color="auto"/>
                        <w:right w:val="none" w:sz="0" w:space="0" w:color="auto"/>
                      </w:divBdr>
                    </w:div>
                  </w:divsChild>
                </w:div>
                <w:div w:id="308480394">
                  <w:marLeft w:val="0"/>
                  <w:marRight w:val="0"/>
                  <w:marTop w:val="0"/>
                  <w:marBottom w:val="0"/>
                  <w:divBdr>
                    <w:top w:val="none" w:sz="0" w:space="0" w:color="auto"/>
                    <w:left w:val="none" w:sz="0" w:space="0" w:color="auto"/>
                    <w:bottom w:val="none" w:sz="0" w:space="0" w:color="auto"/>
                    <w:right w:val="none" w:sz="0" w:space="0" w:color="auto"/>
                  </w:divBdr>
                  <w:divsChild>
                    <w:div w:id="151990386">
                      <w:marLeft w:val="0"/>
                      <w:marRight w:val="0"/>
                      <w:marTop w:val="0"/>
                      <w:marBottom w:val="0"/>
                      <w:divBdr>
                        <w:top w:val="none" w:sz="0" w:space="0" w:color="auto"/>
                        <w:left w:val="none" w:sz="0" w:space="0" w:color="auto"/>
                        <w:bottom w:val="none" w:sz="0" w:space="0" w:color="auto"/>
                        <w:right w:val="none" w:sz="0" w:space="0" w:color="auto"/>
                      </w:divBdr>
                    </w:div>
                  </w:divsChild>
                </w:div>
                <w:div w:id="1382904920">
                  <w:marLeft w:val="0"/>
                  <w:marRight w:val="0"/>
                  <w:marTop w:val="0"/>
                  <w:marBottom w:val="0"/>
                  <w:divBdr>
                    <w:top w:val="none" w:sz="0" w:space="0" w:color="auto"/>
                    <w:left w:val="none" w:sz="0" w:space="0" w:color="auto"/>
                    <w:bottom w:val="none" w:sz="0" w:space="0" w:color="auto"/>
                    <w:right w:val="none" w:sz="0" w:space="0" w:color="auto"/>
                  </w:divBdr>
                  <w:divsChild>
                    <w:div w:id="2109691722">
                      <w:marLeft w:val="0"/>
                      <w:marRight w:val="0"/>
                      <w:marTop w:val="0"/>
                      <w:marBottom w:val="0"/>
                      <w:divBdr>
                        <w:top w:val="none" w:sz="0" w:space="0" w:color="auto"/>
                        <w:left w:val="none" w:sz="0" w:space="0" w:color="auto"/>
                        <w:bottom w:val="none" w:sz="0" w:space="0" w:color="auto"/>
                        <w:right w:val="none" w:sz="0" w:space="0" w:color="auto"/>
                      </w:divBdr>
                    </w:div>
                  </w:divsChild>
                </w:div>
                <w:div w:id="1204712027">
                  <w:marLeft w:val="0"/>
                  <w:marRight w:val="0"/>
                  <w:marTop w:val="0"/>
                  <w:marBottom w:val="0"/>
                  <w:divBdr>
                    <w:top w:val="none" w:sz="0" w:space="0" w:color="auto"/>
                    <w:left w:val="none" w:sz="0" w:space="0" w:color="auto"/>
                    <w:bottom w:val="none" w:sz="0" w:space="0" w:color="auto"/>
                    <w:right w:val="none" w:sz="0" w:space="0" w:color="auto"/>
                  </w:divBdr>
                  <w:divsChild>
                    <w:div w:id="209149443">
                      <w:marLeft w:val="0"/>
                      <w:marRight w:val="0"/>
                      <w:marTop w:val="0"/>
                      <w:marBottom w:val="0"/>
                      <w:divBdr>
                        <w:top w:val="none" w:sz="0" w:space="0" w:color="auto"/>
                        <w:left w:val="none" w:sz="0" w:space="0" w:color="auto"/>
                        <w:bottom w:val="none" w:sz="0" w:space="0" w:color="auto"/>
                        <w:right w:val="none" w:sz="0" w:space="0" w:color="auto"/>
                      </w:divBdr>
                    </w:div>
                  </w:divsChild>
                </w:div>
                <w:div w:id="1524174558">
                  <w:marLeft w:val="0"/>
                  <w:marRight w:val="0"/>
                  <w:marTop w:val="0"/>
                  <w:marBottom w:val="0"/>
                  <w:divBdr>
                    <w:top w:val="none" w:sz="0" w:space="0" w:color="auto"/>
                    <w:left w:val="none" w:sz="0" w:space="0" w:color="auto"/>
                    <w:bottom w:val="none" w:sz="0" w:space="0" w:color="auto"/>
                    <w:right w:val="none" w:sz="0" w:space="0" w:color="auto"/>
                  </w:divBdr>
                  <w:divsChild>
                    <w:div w:id="854228479">
                      <w:marLeft w:val="0"/>
                      <w:marRight w:val="0"/>
                      <w:marTop w:val="0"/>
                      <w:marBottom w:val="0"/>
                      <w:divBdr>
                        <w:top w:val="none" w:sz="0" w:space="0" w:color="auto"/>
                        <w:left w:val="none" w:sz="0" w:space="0" w:color="auto"/>
                        <w:bottom w:val="none" w:sz="0" w:space="0" w:color="auto"/>
                        <w:right w:val="none" w:sz="0" w:space="0" w:color="auto"/>
                      </w:divBdr>
                    </w:div>
                  </w:divsChild>
                </w:div>
                <w:div w:id="1828209005">
                  <w:marLeft w:val="0"/>
                  <w:marRight w:val="0"/>
                  <w:marTop w:val="0"/>
                  <w:marBottom w:val="0"/>
                  <w:divBdr>
                    <w:top w:val="none" w:sz="0" w:space="0" w:color="auto"/>
                    <w:left w:val="none" w:sz="0" w:space="0" w:color="auto"/>
                    <w:bottom w:val="none" w:sz="0" w:space="0" w:color="auto"/>
                    <w:right w:val="none" w:sz="0" w:space="0" w:color="auto"/>
                  </w:divBdr>
                  <w:divsChild>
                    <w:div w:id="1572615391">
                      <w:marLeft w:val="0"/>
                      <w:marRight w:val="0"/>
                      <w:marTop w:val="0"/>
                      <w:marBottom w:val="0"/>
                      <w:divBdr>
                        <w:top w:val="none" w:sz="0" w:space="0" w:color="auto"/>
                        <w:left w:val="none" w:sz="0" w:space="0" w:color="auto"/>
                        <w:bottom w:val="none" w:sz="0" w:space="0" w:color="auto"/>
                        <w:right w:val="none" w:sz="0" w:space="0" w:color="auto"/>
                      </w:divBdr>
                    </w:div>
                  </w:divsChild>
                </w:div>
                <w:div w:id="1211501152">
                  <w:marLeft w:val="0"/>
                  <w:marRight w:val="0"/>
                  <w:marTop w:val="0"/>
                  <w:marBottom w:val="0"/>
                  <w:divBdr>
                    <w:top w:val="none" w:sz="0" w:space="0" w:color="auto"/>
                    <w:left w:val="none" w:sz="0" w:space="0" w:color="auto"/>
                    <w:bottom w:val="none" w:sz="0" w:space="0" w:color="auto"/>
                    <w:right w:val="none" w:sz="0" w:space="0" w:color="auto"/>
                  </w:divBdr>
                  <w:divsChild>
                    <w:div w:id="521941191">
                      <w:marLeft w:val="0"/>
                      <w:marRight w:val="0"/>
                      <w:marTop w:val="0"/>
                      <w:marBottom w:val="0"/>
                      <w:divBdr>
                        <w:top w:val="none" w:sz="0" w:space="0" w:color="auto"/>
                        <w:left w:val="none" w:sz="0" w:space="0" w:color="auto"/>
                        <w:bottom w:val="none" w:sz="0" w:space="0" w:color="auto"/>
                        <w:right w:val="none" w:sz="0" w:space="0" w:color="auto"/>
                      </w:divBdr>
                    </w:div>
                  </w:divsChild>
                </w:div>
                <w:div w:id="715929304">
                  <w:marLeft w:val="0"/>
                  <w:marRight w:val="0"/>
                  <w:marTop w:val="0"/>
                  <w:marBottom w:val="0"/>
                  <w:divBdr>
                    <w:top w:val="none" w:sz="0" w:space="0" w:color="auto"/>
                    <w:left w:val="none" w:sz="0" w:space="0" w:color="auto"/>
                    <w:bottom w:val="none" w:sz="0" w:space="0" w:color="auto"/>
                    <w:right w:val="none" w:sz="0" w:space="0" w:color="auto"/>
                  </w:divBdr>
                  <w:divsChild>
                    <w:div w:id="118040246">
                      <w:marLeft w:val="0"/>
                      <w:marRight w:val="0"/>
                      <w:marTop w:val="0"/>
                      <w:marBottom w:val="0"/>
                      <w:divBdr>
                        <w:top w:val="none" w:sz="0" w:space="0" w:color="auto"/>
                        <w:left w:val="none" w:sz="0" w:space="0" w:color="auto"/>
                        <w:bottom w:val="none" w:sz="0" w:space="0" w:color="auto"/>
                        <w:right w:val="none" w:sz="0" w:space="0" w:color="auto"/>
                      </w:divBdr>
                    </w:div>
                  </w:divsChild>
                </w:div>
                <w:div w:id="1855993993">
                  <w:marLeft w:val="0"/>
                  <w:marRight w:val="0"/>
                  <w:marTop w:val="0"/>
                  <w:marBottom w:val="0"/>
                  <w:divBdr>
                    <w:top w:val="none" w:sz="0" w:space="0" w:color="auto"/>
                    <w:left w:val="none" w:sz="0" w:space="0" w:color="auto"/>
                    <w:bottom w:val="none" w:sz="0" w:space="0" w:color="auto"/>
                    <w:right w:val="none" w:sz="0" w:space="0" w:color="auto"/>
                  </w:divBdr>
                  <w:divsChild>
                    <w:div w:id="468406083">
                      <w:marLeft w:val="0"/>
                      <w:marRight w:val="0"/>
                      <w:marTop w:val="0"/>
                      <w:marBottom w:val="0"/>
                      <w:divBdr>
                        <w:top w:val="none" w:sz="0" w:space="0" w:color="auto"/>
                        <w:left w:val="none" w:sz="0" w:space="0" w:color="auto"/>
                        <w:bottom w:val="none" w:sz="0" w:space="0" w:color="auto"/>
                        <w:right w:val="none" w:sz="0" w:space="0" w:color="auto"/>
                      </w:divBdr>
                    </w:div>
                  </w:divsChild>
                </w:div>
                <w:div w:id="1134327094">
                  <w:marLeft w:val="0"/>
                  <w:marRight w:val="0"/>
                  <w:marTop w:val="0"/>
                  <w:marBottom w:val="0"/>
                  <w:divBdr>
                    <w:top w:val="none" w:sz="0" w:space="0" w:color="auto"/>
                    <w:left w:val="none" w:sz="0" w:space="0" w:color="auto"/>
                    <w:bottom w:val="none" w:sz="0" w:space="0" w:color="auto"/>
                    <w:right w:val="none" w:sz="0" w:space="0" w:color="auto"/>
                  </w:divBdr>
                  <w:divsChild>
                    <w:div w:id="1710953992">
                      <w:marLeft w:val="0"/>
                      <w:marRight w:val="0"/>
                      <w:marTop w:val="0"/>
                      <w:marBottom w:val="0"/>
                      <w:divBdr>
                        <w:top w:val="none" w:sz="0" w:space="0" w:color="auto"/>
                        <w:left w:val="none" w:sz="0" w:space="0" w:color="auto"/>
                        <w:bottom w:val="none" w:sz="0" w:space="0" w:color="auto"/>
                        <w:right w:val="none" w:sz="0" w:space="0" w:color="auto"/>
                      </w:divBdr>
                    </w:div>
                  </w:divsChild>
                </w:div>
                <w:div w:id="1884319531">
                  <w:marLeft w:val="0"/>
                  <w:marRight w:val="0"/>
                  <w:marTop w:val="0"/>
                  <w:marBottom w:val="0"/>
                  <w:divBdr>
                    <w:top w:val="none" w:sz="0" w:space="0" w:color="auto"/>
                    <w:left w:val="none" w:sz="0" w:space="0" w:color="auto"/>
                    <w:bottom w:val="none" w:sz="0" w:space="0" w:color="auto"/>
                    <w:right w:val="none" w:sz="0" w:space="0" w:color="auto"/>
                  </w:divBdr>
                  <w:divsChild>
                    <w:div w:id="1036195981">
                      <w:marLeft w:val="0"/>
                      <w:marRight w:val="0"/>
                      <w:marTop w:val="0"/>
                      <w:marBottom w:val="0"/>
                      <w:divBdr>
                        <w:top w:val="none" w:sz="0" w:space="0" w:color="auto"/>
                        <w:left w:val="none" w:sz="0" w:space="0" w:color="auto"/>
                        <w:bottom w:val="none" w:sz="0" w:space="0" w:color="auto"/>
                        <w:right w:val="none" w:sz="0" w:space="0" w:color="auto"/>
                      </w:divBdr>
                    </w:div>
                  </w:divsChild>
                </w:div>
                <w:div w:id="1888755420">
                  <w:marLeft w:val="0"/>
                  <w:marRight w:val="0"/>
                  <w:marTop w:val="0"/>
                  <w:marBottom w:val="0"/>
                  <w:divBdr>
                    <w:top w:val="none" w:sz="0" w:space="0" w:color="auto"/>
                    <w:left w:val="none" w:sz="0" w:space="0" w:color="auto"/>
                    <w:bottom w:val="none" w:sz="0" w:space="0" w:color="auto"/>
                    <w:right w:val="none" w:sz="0" w:space="0" w:color="auto"/>
                  </w:divBdr>
                  <w:divsChild>
                    <w:div w:id="2016883828">
                      <w:marLeft w:val="0"/>
                      <w:marRight w:val="0"/>
                      <w:marTop w:val="0"/>
                      <w:marBottom w:val="0"/>
                      <w:divBdr>
                        <w:top w:val="none" w:sz="0" w:space="0" w:color="auto"/>
                        <w:left w:val="none" w:sz="0" w:space="0" w:color="auto"/>
                        <w:bottom w:val="none" w:sz="0" w:space="0" w:color="auto"/>
                        <w:right w:val="none" w:sz="0" w:space="0" w:color="auto"/>
                      </w:divBdr>
                    </w:div>
                  </w:divsChild>
                </w:div>
                <w:div w:id="559941194">
                  <w:marLeft w:val="0"/>
                  <w:marRight w:val="0"/>
                  <w:marTop w:val="0"/>
                  <w:marBottom w:val="0"/>
                  <w:divBdr>
                    <w:top w:val="none" w:sz="0" w:space="0" w:color="auto"/>
                    <w:left w:val="none" w:sz="0" w:space="0" w:color="auto"/>
                    <w:bottom w:val="none" w:sz="0" w:space="0" w:color="auto"/>
                    <w:right w:val="none" w:sz="0" w:space="0" w:color="auto"/>
                  </w:divBdr>
                  <w:divsChild>
                    <w:div w:id="1679305869">
                      <w:marLeft w:val="0"/>
                      <w:marRight w:val="0"/>
                      <w:marTop w:val="0"/>
                      <w:marBottom w:val="0"/>
                      <w:divBdr>
                        <w:top w:val="none" w:sz="0" w:space="0" w:color="auto"/>
                        <w:left w:val="none" w:sz="0" w:space="0" w:color="auto"/>
                        <w:bottom w:val="none" w:sz="0" w:space="0" w:color="auto"/>
                        <w:right w:val="none" w:sz="0" w:space="0" w:color="auto"/>
                      </w:divBdr>
                    </w:div>
                  </w:divsChild>
                </w:div>
                <w:div w:id="651643727">
                  <w:marLeft w:val="0"/>
                  <w:marRight w:val="0"/>
                  <w:marTop w:val="0"/>
                  <w:marBottom w:val="0"/>
                  <w:divBdr>
                    <w:top w:val="none" w:sz="0" w:space="0" w:color="auto"/>
                    <w:left w:val="none" w:sz="0" w:space="0" w:color="auto"/>
                    <w:bottom w:val="none" w:sz="0" w:space="0" w:color="auto"/>
                    <w:right w:val="none" w:sz="0" w:space="0" w:color="auto"/>
                  </w:divBdr>
                  <w:divsChild>
                    <w:div w:id="1375345036">
                      <w:marLeft w:val="0"/>
                      <w:marRight w:val="0"/>
                      <w:marTop w:val="0"/>
                      <w:marBottom w:val="0"/>
                      <w:divBdr>
                        <w:top w:val="none" w:sz="0" w:space="0" w:color="auto"/>
                        <w:left w:val="none" w:sz="0" w:space="0" w:color="auto"/>
                        <w:bottom w:val="none" w:sz="0" w:space="0" w:color="auto"/>
                        <w:right w:val="none" w:sz="0" w:space="0" w:color="auto"/>
                      </w:divBdr>
                    </w:div>
                  </w:divsChild>
                </w:div>
                <w:div w:id="1757705788">
                  <w:marLeft w:val="0"/>
                  <w:marRight w:val="0"/>
                  <w:marTop w:val="0"/>
                  <w:marBottom w:val="0"/>
                  <w:divBdr>
                    <w:top w:val="none" w:sz="0" w:space="0" w:color="auto"/>
                    <w:left w:val="none" w:sz="0" w:space="0" w:color="auto"/>
                    <w:bottom w:val="none" w:sz="0" w:space="0" w:color="auto"/>
                    <w:right w:val="none" w:sz="0" w:space="0" w:color="auto"/>
                  </w:divBdr>
                  <w:divsChild>
                    <w:div w:id="1109668680">
                      <w:marLeft w:val="0"/>
                      <w:marRight w:val="0"/>
                      <w:marTop w:val="0"/>
                      <w:marBottom w:val="0"/>
                      <w:divBdr>
                        <w:top w:val="none" w:sz="0" w:space="0" w:color="auto"/>
                        <w:left w:val="none" w:sz="0" w:space="0" w:color="auto"/>
                        <w:bottom w:val="none" w:sz="0" w:space="0" w:color="auto"/>
                        <w:right w:val="none" w:sz="0" w:space="0" w:color="auto"/>
                      </w:divBdr>
                    </w:div>
                  </w:divsChild>
                </w:div>
                <w:div w:id="1289975983">
                  <w:marLeft w:val="0"/>
                  <w:marRight w:val="0"/>
                  <w:marTop w:val="0"/>
                  <w:marBottom w:val="0"/>
                  <w:divBdr>
                    <w:top w:val="none" w:sz="0" w:space="0" w:color="auto"/>
                    <w:left w:val="none" w:sz="0" w:space="0" w:color="auto"/>
                    <w:bottom w:val="none" w:sz="0" w:space="0" w:color="auto"/>
                    <w:right w:val="none" w:sz="0" w:space="0" w:color="auto"/>
                  </w:divBdr>
                  <w:divsChild>
                    <w:div w:id="249320115">
                      <w:marLeft w:val="0"/>
                      <w:marRight w:val="0"/>
                      <w:marTop w:val="0"/>
                      <w:marBottom w:val="0"/>
                      <w:divBdr>
                        <w:top w:val="none" w:sz="0" w:space="0" w:color="auto"/>
                        <w:left w:val="none" w:sz="0" w:space="0" w:color="auto"/>
                        <w:bottom w:val="none" w:sz="0" w:space="0" w:color="auto"/>
                        <w:right w:val="none" w:sz="0" w:space="0" w:color="auto"/>
                      </w:divBdr>
                    </w:div>
                  </w:divsChild>
                </w:div>
                <w:div w:id="518013284">
                  <w:marLeft w:val="0"/>
                  <w:marRight w:val="0"/>
                  <w:marTop w:val="0"/>
                  <w:marBottom w:val="0"/>
                  <w:divBdr>
                    <w:top w:val="none" w:sz="0" w:space="0" w:color="auto"/>
                    <w:left w:val="none" w:sz="0" w:space="0" w:color="auto"/>
                    <w:bottom w:val="none" w:sz="0" w:space="0" w:color="auto"/>
                    <w:right w:val="none" w:sz="0" w:space="0" w:color="auto"/>
                  </w:divBdr>
                  <w:divsChild>
                    <w:div w:id="1892383847">
                      <w:marLeft w:val="0"/>
                      <w:marRight w:val="0"/>
                      <w:marTop w:val="0"/>
                      <w:marBottom w:val="0"/>
                      <w:divBdr>
                        <w:top w:val="none" w:sz="0" w:space="0" w:color="auto"/>
                        <w:left w:val="none" w:sz="0" w:space="0" w:color="auto"/>
                        <w:bottom w:val="none" w:sz="0" w:space="0" w:color="auto"/>
                        <w:right w:val="none" w:sz="0" w:space="0" w:color="auto"/>
                      </w:divBdr>
                    </w:div>
                  </w:divsChild>
                </w:div>
                <w:div w:id="676032990">
                  <w:marLeft w:val="0"/>
                  <w:marRight w:val="0"/>
                  <w:marTop w:val="0"/>
                  <w:marBottom w:val="0"/>
                  <w:divBdr>
                    <w:top w:val="none" w:sz="0" w:space="0" w:color="auto"/>
                    <w:left w:val="none" w:sz="0" w:space="0" w:color="auto"/>
                    <w:bottom w:val="none" w:sz="0" w:space="0" w:color="auto"/>
                    <w:right w:val="none" w:sz="0" w:space="0" w:color="auto"/>
                  </w:divBdr>
                  <w:divsChild>
                    <w:div w:id="980578413">
                      <w:marLeft w:val="0"/>
                      <w:marRight w:val="0"/>
                      <w:marTop w:val="0"/>
                      <w:marBottom w:val="0"/>
                      <w:divBdr>
                        <w:top w:val="none" w:sz="0" w:space="0" w:color="auto"/>
                        <w:left w:val="none" w:sz="0" w:space="0" w:color="auto"/>
                        <w:bottom w:val="none" w:sz="0" w:space="0" w:color="auto"/>
                        <w:right w:val="none" w:sz="0" w:space="0" w:color="auto"/>
                      </w:divBdr>
                    </w:div>
                  </w:divsChild>
                </w:div>
                <w:div w:id="606623902">
                  <w:marLeft w:val="0"/>
                  <w:marRight w:val="0"/>
                  <w:marTop w:val="0"/>
                  <w:marBottom w:val="0"/>
                  <w:divBdr>
                    <w:top w:val="none" w:sz="0" w:space="0" w:color="auto"/>
                    <w:left w:val="none" w:sz="0" w:space="0" w:color="auto"/>
                    <w:bottom w:val="none" w:sz="0" w:space="0" w:color="auto"/>
                    <w:right w:val="none" w:sz="0" w:space="0" w:color="auto"/>
                  </w:divBdr>
                  <w:divsChild>
                    <w:div w:id="1775052590">
                      <w:marLeft w:val="0"/>
                      <w:marRight w:val="0"/>
                      <w:marTop w:val="0"/>
                      <w:marBottom w:val="0"/>
                      <w:divBdr>
                        <w:top w:val="none" w:sz="0" w:space="0" w:color="auto"/>
                        <w:left w:val="none" w:sz="0" w:space="0" w:color="auto"/>
                        <w:bottom w:val="none" w:sz="0" w:space="0" w:color="auto"/>
                        <w:right w:val="none" w:sz="0" w:space="0" w:color="auto"/>
                      </w:divBdr>
                    </w:div>
                  </w:divsChild>
                </w:div>
                <w:div w:id="1572691435">
                  <w:marLeft w:val="0"/>
                  <w:marRight w:val="0"/>
                  <w:marTop w:val="0"/>
                  <w:marBottom w:val="0"/>
                  <w:divBdr>
                    <w:top w:val="none" w:sz="0" w:space="0" w:color="auto"/>
                    <w:left w:val="none" w:sz="0" w:space="0" w:color="auto"/>
                    <w:bottom w:val="none" w:sz="0" w:space="0" w:color="auto"/>
                    <w:right w:val="none" w:sz="0" w:space="0" w:color="auto"/>
                  </w:divBdr>
                  <w:divsChild>
                    <w:div w:id="1377118353">
                      <w:marLeft w:val="0"/>
                      <w:marRight w:val="0"/>
                      <w:marTop w:val="0"/>
                      <w:marBottom w:val="0"/>
                      <w:divBdr>
                        <w:top w:val="none" w:sz="0" w:space="0" w:color="auto"/>
                        <w:left w:val="none" w:sz="0" w:space="0" w:color="auto"/>
                        <w:bottom w:val="none" w:sz="0" w:space="0" w:color="auto"/>
                        <w:right w:val="none" w:sz="0" w:space="0" w:color="auto"/>
                      </w:divBdr>
                    </w:div>
                  </w:divsChild>
                </w:div>
                <w:div w:id="902371893">
                  <w:marLeft w:val="0"/>
                  <w:marRight w:val="0"/>
                  <w:marTop w:val="0"/>
                  <w:marBottom w:val="0"/>
                  <w:divBdr>
                    <w:top w:val="none" w:sz="0" w:space="0" w:color="auto"/>
                    <w:left w:val="none" w:sz="0" w:space="0" w:color="auto"/>
                    <w:bottom w:val="none" w:sz="0" w:space="0" w:color="auto"/>
                    <w:right w:val="none" w:sz="0" w:space="0" w:color="auto"/>
                  </w:divBdr>
                  <w:divsChild>
                    <w:div w:id="650450537">
                      <w:marLeft w:val="0"/>
                      <w:marRight w:val="0"/>
                      <w:marTop w:val="0"/>
                      <w:marBottom w:val="0"/>
                      <w:divBdr>
                        <w:top w:val="none" w:sz="0" w:space="0" w:color="auto"/>
                        <w:left w:val="none" w:sz="0" w:space="0" w:color="auto"/>
                        <w:bottom w:val="none" w:sz="0" w:space="0" w:color="auto"/>
                        <w:right w:val="none" w:sz="0" w:space="0" w:color="auto"/>
                      </w:divBdr>
                    </w:div>
                  </w:divsChild>
                </w:div>
                <w:div w:id="803542130">
                  <w:marLeft w:val="0"/>
                  <w:marRight w:val="0"/>
                  <w:marTop w:val="0"/>
                  <w:marBottom w:val="0"/>
                  <w:divBdr>
                    <w:top w:val="none" w:sz="0" w:space="0" w:color="auto"/>
                    <w:left w:val="none" w:sz="0" w:space="0" w:color="auto"/>
                    <w:bottom w:val="none" w:sz="0" w:space="0" w:color="auto"/>
                    <w:right w:val="none" w:sz="0" w:space="0" w:color="auto"/>
                  </w:divBdr>
                  <w:divsChild>
                    <w:div w:id="13582472">
                      <w:marLeft w:val="0"/>
                      <w:marRight w:val="0"/>
                      <w:marTop w:val="0"/>
                      <w:marBottom w:val="0"/>
                      <w:divBdr>
                        <w:top w:val="none" w:sz="0" w:space="0" w:color="auto"/>
                        <w:left w:val="none" w:sz="0" w:space="0" w:color="auto"/>
                        <w:bottom w:val="none" w:sz="0" w:space="0" w:color="auto"/>
                        <w:right w:val="none" w:sz="0" w:space="0" w:color="auto"/>
                      </w:divBdr>
                    </w:div>
                  </w:divsChild>
                </w:div>
                <w:div w:id="1732652221">
                  <w:marLeft w:val="0"/>
                  <w:marRight w:val="0"/>
                  <w:marTop w:val="0"/>
                  <w:marBottom w:val="0"/>
                  <w:divBdr>
                    <w:top w:val="none" w:sz="0" w:space="0" w:color="auto"/>
                    <w:left w:val="none" w:sz="0" w:space="0" w:color="auto"/>
                    <w:bottom w:val="none" w:sz="0" w:space="0" w:color="auto"/>
                    <w:right w:val="none" w:sz="0" w:space="0" w:color="auto"/>
                  </w:divBdr>
                  <w:divsChild>
                    <w:div w:id="2037343408">
                      <w:marLeft w:val="0"/>
                      <w:marRight w:val="0"/>
                      <w:marTop w:val="0"/>
                      <w:marBottom w:val="0"/>
                      <w:divBdr>
                        <w:top w:val="none" w:sz="0" w:space="0" w:color="auto"/>
                        <w:left w:val="none" w:sz="0" w:space="0" w:color="auto"/>
                        <w:bottom w:val="none" w:sz="0" w:space="0" w:color="auto"/>
                        <w:right w:val="none" w:sz="0" w:space="0" w:color="auto"/>
                      </w:divBdr>
                    </w:div>
                  </w:divsChild>
                </w:div>
                <w:div w:id="448011673">
                  <w:marLeft w:val="0"/>
                  <w:marRight w:val="0"/>
                  <w:marTop w:val="0"/>
                  <w:marBottom w:val="0"/>
                  <w:divBdr>
                    <w:top w:val="none" w:sz="0" w:space="0" w:color="auto"/>
                    <w:left w:val="none" w:sz="0" w:space="0" w:color="auto"/>
                    <w:bottom w:val="none" w:sz="0" w:space="0" w:color="auto"/>
                    <w:right w:val="none" w:sz="0" w:space="0" w:color="auto"/>
                  </w:divBdr>
                  <w:divsChild>
                    <w:div w:id="1608582272">
                      <w:marLeft w:val="0"/>
                      <w:marRight w:val="0"/>
                      <w:marTop w:val="0"/>
                      <w:marBottom w:val="0"/>
                      <w:divBdr>
                        <w:top w:val="none" w:sz="0" w:space="0" w:color="auto"/>
                        <w:left w:val="none" w:sz="0" w:space="0" w:color="auto"/>
                        <w:bottom w:val="none" w:sz="0" w:space="0" w:color="auto"/>
                        <w:right w:val="none" w:sz="0" w:space="0" w:color="auto"/>
                      </w:divBdr>
                    </w:div>
                  </w:divsChild>
                </w:div>
                <w:div w:id="1140029906">
                  <w:marLeft w:val="0"/>
                  <w:marRight w:val="0"/>
                  <w:marTop w:val="0"/>
                  <w:marBottom w:val="0"/>
                  <w:divBdr>
                    <w:top w:val="none" w:sz="0" w:space="0" w:color="auto"/>
                    <w:left w:val="none" w:sz="0" w:space="0" w:color="auto"/>
                    <w:bottom w:val="none" w:sz="0" w:space="0" w:color="auto"/>
                    <w:right w:val="none" w:sz="0" w:space="0" w:color="auto"/>
                  </w:divBdr>
                  <w:divsChild>
                    <w:div w:id="408649505">
                      <w:marLeft w:val="0"/>
                      <w:marRight w:val="0"/>
                      <w:marTop w:val="0"/>
                      <w:marBottom w:val="0"/>
                      <w:divBdr>
                        <w:top w:val="none" w:sz="0" w:space="0" w:color="auto"/>
                        <w:left w:val="none" w:sz="0" w:space="0" w:color="auto"/>
                        <w:bottom w:val="none" w:sz="0" w:space="0" w:color="auto"/>
                        <w:right w:val="none" w:sz="0" w:space="0" w:color="auto"/>
                      </w:divBdr>
                    </w:div>
                  </w:divsChild>
                </w:div>
                <w:div w:id="1325010642">
                  <w:marLeft w:val="0"/>
                  <w:marRight w:val="0"/>
                  <w:marTop w:val="0"/>
                  <w:marBottom w:val="0"/>
                  <w:divBdr>
                    <w:top w:val="none" w:sz="0" w:space="0" w:color="auto"/>
                    <w:left w:val="none" w:sz="0" w:space="0" w:color="auto"/>
                    <w:bottom w:val="none" w:sz="0" w:space="0" w:color="auto"/>
                    <w:right w:val="none" w:sz="0" w:space="0" w:color="auto"/>
                  </w:divBdr>
                  <w:divsChild>
                    <w:div w:id="389693733">
                      <w:marLeft w:val="0"/>
                      <w:marRight w:val="0"/>
                      <w:marTop w:val="0"/>
                      <w:marBottom w:val="0"/>
                      <w:divBdr>
                        <w:top w:val="none" w:sz="0" w:space="0" w:color="auto"/>
                        <w:left w:val="none" w:sz="0" w:space="0" w:color="auto"/>
                        <w:bottom w:val="none" w:sz="0" w:space="0" w:color="auto"/>
                        <w:right w:val="none" w:sz="0" w:space="0" w:color="auto"/>
                      </w:divBdr>
                    </w:div>
                  </w:divsChild>
                </w:div>
                <w:div w:id="763108063">
                  <w:marLeft w:val="0"/>
                  <w:marRight w:val="0"/>
                  <w:marTop w:val="0"/>
                  <w:marBottom w:val="0"/>
                  <w:divBdr>
                    <w:top w:val="none" w:sz="0" w:space="0" w:color="auto"/>
                    <w:left w:val="none" w:sz="0" w:space="0" w:color="auto"/>
                    <w:bottom w:val="none" w:sz="0" w:space="0" w:color="auto"/>
                    <w:right w:val="none" w:sz="0" w:space="0" w:color="auto"/>
                  </w:divBdr>
                  <w:divsChild>
                    <w:div w:id="409932072">
                      <w:marLeft w:val="0"/>
                      <w:marRight w:val="0"/>
                      <w:marTop w:val="0"/>
                      <w:marBottom w:val="0"/>
                      <w:divBdr>
                        <w:top w:val="none" w:sz="0" w:space="0" w:color="auto"/>
                        <w:left w:val="none" w:sz="0" w:space="0" w:color="auto"/>
                        <w:bottom w:val="none" w:sz="0" w:space="0" w:color="auto"/>
                        <w:right w:val="none" w:sz="0" w:space="0" w:color="auto"/>
                      </w:divBdr>
                    </w:div>
                  </w:divsChild>
                </w:div>
                <w:div w:id="1904951787">
                  <w:marLeft w:val="0"/>
                  <w:marRight w:val="0"/>
                  <w:marTop w:val="0"/>
                  <w:marBottom w:val="0"/>
                  <w:divBdr>
                    <w:top w:val="none" w:sz="0" w:space="0" w:color="auto"/>
                    <w:left w:val="none" w:sz="0" w:space="0" w:color="auto"/>
                    <w:bottom w:val="none" w:sz="0" w:space="0" w:color="auto"/>
                    <w:right w:val="none" w:sz="0" w:space="0" w:color="auto"/>
                  </w:divBdr>
                  <w:divsChild>
                    <w:div w:id="1987315599">
                      <w:marLeft w:val="0"/>
                      <w:marRight w:val="0"/>
                      <w:marTop w:val="0"/>
                      <w:marBottom w:val="0"/>
                      <w:divBdr>
                        <w:top w:val="none" w:sz="0" w:space="0" w:color="auto"/>
                        <w:left w:val="none" w:sz="0" w:space="0" w:color="auto"/>
                        <w:bottom w:val="none" w:sz="0" w:space="0" w:color="auto"/>
                        <w:right w:val="none" w:sz="0" w:space="0" w:color="auto"/>
                      </w:divBdr>
                    </w:div>
                  </w:divsChild>
                </w:div>
                <w:div w:id="934479876">
                  <w:marLeft w:val="0"/>
                  <w:marRight w:val="0"/>
                  <w:marTop w:val="0"/>
                  <w:marBottom w:val="0"/>
                  <w:divBdr>
                    <w:top w:val="none" w:sz="0" w:space="0" w:color="auto"/>
                    <w:left w:val="none" w:sz="0" w:space="0" w:color="auto"/>
                    <w:bottom w:val="none" w:sz="0" w:space="0" w:color="auto"/>
                    <w:right w:val="none" w:sz="0" w:space="0" w:color="auto"/>
                  </w:divBdr>
                  <w:divsChild>
                    <w:div w:id="41368271">
                      <w:marLeft w:val="0"/>
                      <w:marRight w:val="0"/>
                      <w:marTop w:val="0"/>
                      <w:marBottom w:val="0"/>
                      <w:divBdr>
                        <w:top w:val="none" w:sz="0" w:space="0" w:color="auto"/>
                        <w:left w:val="none" w:sz="0" w:space="0" w:color="auto"/>
                        <w:bottom w:val="none" w:sz="0" w:space="0" w:color="auto"/>
                        <w:right w:val="none" w:sz="0" w:space="0" w:color="auto"/>
                      </w:divBdr>
                    </w:div>
                  </w:divsChild>
                </w:div>
                <w:div w:id="1079669299">
                  <w:marLeft w:val="0"/>
                  <w:marRight w:val="0"/>
                  <w:marTop w:val="0"/>
                  <w:marBottom w:val="0"/>
                  <w:divBdr>
                    <w:top w:val="none" w:sz="0" w:space="0" w:color="auto"/>
                    <w:left w:val="none" w:sz="0" w:space="0" w:color="auto"/>
                    <w:bottom w:val="none" w:sz="0" w:space="0" w:color="auto"/>
                    <w:right w:val="none" w:sz="0" w:space="0" w:color="auto"/>
                  </w:divBdr>
                  <w:divsChild>
                    <w:div w:id="347831096">
                      <w:marLeft w:val="0"/>
                      <w:marRight w:val="0"/>
                      <w:marTop w:val="0"/>
                      <w:marBottom w:val="0"/>
                      <w:divBdr>
                        <w:top w:val="none" w:sz="0" w:space="0" w:color="auto"/>
                        <w:left w:val="none" w:sz="0" w:space="0" w:color="auto"/>
                        <w:bottom w:val="none" w:sz="0" w:space="0" w:color="auto"/>
                        <w:right w:val="none" w:sz="0" w:space="0" w:color="auto"/>
                      </w:divBdr>
                    </w:div>
                  </w:divsChild>
                </w:div>
                <w:div w:id="793065313">
                  <w:marLeft w:val="0"/>
                  <w:marRight w:val="0"/>
                  <w:marTop w:val="0"/>
                  <w:marBottom w:val="0"/>
                  <w:divBdr>
                    <w:top w:val="none" w:sz="0" w:space="0" w:color="auto"/>
                    <w:left w:val="none" w:sz="0" w:space="0" w:color="auto"/>
                    <w:bottom w:val="none" w:sz="0" w:space="0" w:color="auto"/>
                    <w:right w:val="none" w:sz="0" w:space="0" w:color="auto"/>
                  </w:divBdr>
                  <w:divsChild>
                    <w:div w:id="631441073">
                      <w:marLeft w:val="0"/>
                      <w:marRight w:val="0"/>
                      <w:marTop w:val="0"/>
                      <w:marBottom w:val="0"/>
                      <w:divBdr>
                        <w:top w:val="none" w:sz="0" w:space="0" w:color="auto"/>
                        <w:left w:val="none" w:sz="0" w:space="0" w:color="auto"/>
                        <w:bottom w:val="none" w:sz="0" w:space="0" w:color="auto"/>
                        <w:right w:val="none" w:sz="0" w:space="0" w:color="auto"/>
                      </w:divBdr>
                    </w:div>
                  </w:divsChild>
                </w:div>
                <w:div w:id="821312518">
                  <w:marLeft w:val="0"/>
                  <w:marRight w:val="0"/>
                  <w:marTop w:val="0"/>
                  <w:marBottom w:val="0"/>
                  <w:divBdr>
                    <w:top w:val="none" w:sz="0" w:space="0" w:color="auto"/>
                    <w:left w:val="none" w:sz="0" w:space="0" w:color="auto"/>
                    <w:bottom w:val="none" w:sz="0" w:space="0" w:color="auto"/>
                    <w:right w:val="none" w:sz="0" w:space="0" w:color="auto"/>
                  </w:divBdr>
                  <w:divsChild>
                    <w:div w:id="573928377">
                      <w:marLeft w:val="0"/>
                      <w:marRight w:val="0"/>
                      <w:marTop w:val="0"/>
                      <w:marBottom w:val="0"/>
                      <w:divBdr>
                        <w:top w:val="none" w:sz="0" w:space="0" w:color="auto"/>
                        <w:left w:val="none" w:sz="0" w:space="0" w:color="auto"/>
                        <w:bottom w:val="none" w:sz="0" w:space="0" w:color="auto"/>
                        <w:right w:val="none" w:sz="0" w:space="0" w:color="auto"/>
                      </w:divBdr>
                    </w:div>
                  </w:divsChild>
                </w:div>
                <w:div w:id="1901090195">
                  <w:marLeft w:val="0"/>
                  <w:marRight w:val="0"/>
                  <w:marTop w:val="0"/>
                  <w:marBottom w:val="0"/>
                  <w:divBdr>
                    <w:top w:val="none" w:sz="0" w:space="0" w:color="auto"/>
                    <w:left w:val="none" w:sz="0" w:space="0" w:color="auto"/>
                    <w:bottom w:val="none" w:sz="0" w:space="0" w:color="auto"/>
                    <w:right w:val="none" w:sz="0" w:space="0" w:color="auto"/>
                  </w:divBdr>
                  <w:divsChild>
                    <w:div w:id="1042050872">
                      <w:marLeft w:val="0"/>
                      <w:marRight w:val="0"/>
                      <w:marTop w:val="0"/>
                      <w:marBottom w:val="0"/>
                      <w:divBdr>
                        <w:top w:val="none" w:sz="0" w:space="0" w:color="auto"/>
                        <w:left w:val="none" w:sz="0" w:space="0" w:color="auto"/>
                        <w:bottom w:val="none" w:sz="0" w:space="0" w:color="auto"/>
                        <w:right w:val="none" w:sz="0" w:space="0" w:color="auto"/>
                      </w:divBdr>
                    </w:div>
                  </w:divsChild>
                </w:div>
                <w:div w:id="1309357431">
                  <w:marLeft w:val="0"/>
                  <w:marRight w:val="0"/>
                  <w:marTop w:val="0"/>
                  <w:marBottom w:val="0"/>
                  <w:divBdr>
                    <w:top w:val="none" w:sz="0" w:space="0" w:color="auto"/>
                    <w:left w:val="none" w:sz="0" w:space="0" w:color="auto"/>
                    <w:bottom w:val="none" w:sz="0" w:space="0" w:color="auto"/>
                    <w:right w:val="none" w:sz="0" w:space="0" w:color="auto"/>
                  </w:divBdr>
                  <w:divsChild>
                    <w:div w:id="93062760">
                      <w:marLeft w:val="0"/>
                      <w:marRight w:val="0"/>
                      <w:marTop w:val="0"/>
                      <w:marBottom w:val="0"/>
                      <w:divBdr>
                        <w:top w:val="none" w:sz="0" w:space="0" w:color="auto"/>
                        <w:left w:val="none" w:sz="0" w:space="0" w:color="auto"/>
                        <w:bottom w:val="none" w:sz="0" w:space="0" w:color="auto"/>
                        <w:right w:val="none" w:sz="0" w:space="0" w:color="auto"/>
                      </w:divBdr>
                    </w:div>
                  </w:divsChild>
                </w:div>
                <w:div w:id="1141770948">
                  <w:marLeft w:val="0"/>
                  <w:marRight w:val="0"/>
                  <w:marTop w:val="0"/>
                  <w:marBottom w:val="0"/>
                  <w:divBdr>
                    <w:top w:val="none" w:sz="0" w:space="0" w:color="auto"/>
                    <w:left w:val="none" w:sz="0" w:space="0" w:color="auto"/>
                    <w:bottom w:val="none" w:sz="0" w:space="0" w:color="auto"/>
                    <w:right w:val="none" w:sz="0" w:space="0" w:color="auto"/>
                  </w:divBdr>
                  <w:divsChild>
                    <w:div w:id="712383979">
                      <w:marLeft w:val="0"/>
                      <w:marRight w:val="0"/>
                      <w:marTop w:val="0"/>
                      <w:marBottom w:val="0"/>
                      <w:divBdr>
                        <w:top w:val="none" w:sz="0" w:space="0" w:color="auto"/>
                        <w:left w:val="none" w:sz="0" w:space="0" w:color="auto"/>
                        <w:bottom w:val="none" w:sz="0" w:space="0" w:color="auto"/>
                        <w:right w:val="none" w:sz="0" w:space="0" w:color="auto"/>
                      </w:divBdr>
                    </w:div>
                  </w:divsChild>
                </w:div>
                <w:div w:id="1616132714">
                  <w:marLeft w:val="0"/>
                  <w:marRight w:val="0"/>
                  <w:marTop w:val="0"/>
                  <w:marBottom w:val="0"/>
                  <w:divBdr>
                    <w:top w:val="none" w:sz="0" w:space="0" w:color="auto"/>
                    <w:left w:val="none" w:sz="0" w:space="0" w:color="auto"/>
                    <w:bottom w:val="none" w:sz="0" w:space="0" w:color="auto"/>
                    <w:right w:val="none" w:sz="0" w:space="0" w:color="auto"/>
                  </w:divBdr>
                  <w:divsChild>
                    <w:div w:id="286664916">
                      <w:marLeft w:val="0"/>
                      <w:marRight w:val="0"/>
                      <w:marTop w:val="0"/>
                      <w:marBottom w:val="0"/>
                      <w:divBdr>
                        <w:top w:val="none" w:sz="0" w:space="0" w:color="auto"/>
                        <w:left w:val="none" w:sz="0" w:space="0" w:color="auto"/>
                        <w:bottom w:val="none" w:sz="0" w:space="0" w:color="auto"/>
                        <w:right w:val="none" w:sz="0" w:space="0" w:color="auto"/>
                      </w:divBdr>
                    </w:div>
                  </w:divsChild>
                </w:div>
                <w:div w:id="1494369344">
                  <w:marLeft w:val="0"/>
                  <w:marRight w:val="0"/>
                  <w:marTop w:val="0"/>
                  <w:marBottom w:val="0"/>
                  <w:divBdr>
                    <w:top w:val="none" w:sz="0" w:space="0" w:color="auto"/>
                    <w:left w:val="none" w:sz="0" w:space="0" w:color="auto"/>
                    <w:bottom w:val="none" w:sz="0" w:space="0" w:color="auto"/>
                    <w:right w:val="none" w:sz="0" w:space="0" w:color="auto"/>
                  </w:divBdr>
                  <w:divsChild>
                    <w:div w:id="403795327">
                      <w:marLeft w:val="0"/>
                      <w:marRight w:val="0"/>
                      <w:marTop w:val="0"/>
                      <w:marBottom w:val="0"/>
                      <w:divBdr>
                        <w:top w:val="none" w:sz="0" w:space="0" w:color="auto"/>
                        <w:left w:val="none" w:sz="0" w:space="0" w:color="auto"/>
                        <w:bottom w:val="none" w:sz="0" w:space="0" w:color="auto"/>
                        <w:right w:val="none" w:sz="0" w:space="0" w:color="auto"/>
                      </w:divBdr>
                    </w:div>
                  </w:divsChild>
                </w:div>
                <w:div w:id="1012803506">
                  <w:marLeft w:val="0"/>
                  <w:marRight w:val="0"/>
                  <w:marTop w:val="0"/>
                  <w:marBottom w:val="0"/>
                  <w:divBdr>
                    <w:top w:val="none" w:sz="0" w:space="0" w:color="auto"/>
                    <w:left w:val="none" w:sz="0" w:space="0" w:color="auto"/>
                    <w:bottom w:val="none" w:sz="0" w:space="0" w:color="auto"/>
                    <w:right w:val="none" w:sz="0" w:space="0" w:color="auto"/>
                  </w:divBdr>
                  <w:divsChild>
                    <w:div w:id="1612933446">
                      <w:marLeft w:val="0"/>
                      <w:marRight w:val="0"/>
                      <w:marTop w:val="0"/>
                      <w:marBottom w:val="0"/>
                      <w:divBdr>
                        <w:top w:val="none" w:sz="0" w:space="0" w:color="auto"/>
                        <w:left w:val="none" w:sz="0" w:space="0" w:color="auto"/>
                        <w:bottom w:val="none" w:sz="0" w:space="0" w:color="auto"/>
                        <w:right w:val="none" w:sz="0" w:space="0" w:color="auto"/>
                      </w:divBdr>
                    </w:div>
                  </w:divsChild>
                </w:div>
                <w:div w:id="598756723">
                  <w:marLeft w:val="0"/>
                  <w:marRight w:val="0"/>
                  <w:marTop w:val="0"/>
                  <w:marBottom w:val="0"/>
                  <w:divBdr>
                    <w:top w:val="none" w:sz="0" w:space="0" w:color="auto"/>
                    <w:left w:val="none" w:sz="0" w:space="0" w:color="auto"/>
                    <w:bottom w:val="none" w:sz="0" w:space="0" w:color="auto"/>
                    <w:right w:val="none" w:sz="0" w:space="0" w:color="auto"/>
                  </w:divBdr>
                  <w:divsChild>
                    <w:div w:id="2075472120">
                      <w:marLeft w:val="0"/>
                      <w:marRight w:val="0"/>
                      <w:marTop w:val="0"/>
                      <w:marBottom w:val="0"/>
                      <w:divBdr>
                        <w:top w:val="none" w:sz="0" w:space="0" w:color="auto"/>
                        <w:left w:val="none" w:sz="0" w:space="0" w:color="auto"/>
                        <w:bottom w:val="none" w:sz="0" w:space="0" w:color="auto"/>
                        <w:right w:val="none" w:sz="0" w:space="0" w:color="auto"/>
                      </w:divBdr>
                    </w:div>
                  </w:divsChild>
                </w:div>
                <w:div w:id="617182870">
                  <w:marLeft w:val="0"/>
                  <w:marRight w:val="0"/>
                  <w:marTop w:val="0"/>
                  <w:marBottom w:val="0"/>
                  <w:divBdr>
                    <w:top w:val="none" w:sz="0" w:space="0" w:color="auto"/>
                    <w:left w:val="none" w:sz="0" w:space="0" w:color="auto"/>
                    <w:bottom w:val="none" w:sz="0" w:space="0" w:color="auto"/>
                    <w:right w:val="none" w:sz="0" w:space="0" w:color="auto"/>
                  </w:divBdr>
                  <w:divsChild>
                    <w:div w:id="1243024419">
                      <w:marLeft w:val="0"/>
                      <w:marRight w:val="0"/>
                      <w:marTop w:val="0"/>
                      <w:marBottom w:val="0"/>
                      <w:divBdr>
                        <w:top w:val="none" w:sz="0" w:space="0" w:color="auto"/>
                        <w:left w:val="none" w:sz="0" w:space="0" w:color="auto"/>
                        <w:bottom w:val="none" w:sz="0" w:space="0" w:color="auto"/>
                        <w:right w:val="none" w:sz="0" w:space="0" w:color="auto"/>
                      </w:divBdr>
                    </w:div>
                  </w:divsChild>
                </w:div>
                <w:div w:id="263853285">
                  <w:marLeft w:val="0"/>
                  <w:marRight w:val="0"/>
                  <w:marTop w:val="0"/>
                  <w:marBottom w:val="0"/>
                  <w:divBdr>
                    <w:top w:val="none" w:sz="0" w:space="0" w:color="auto"/>
                    <w:left w:val="none" w:sz="0" w:space="0" w:color="auto"/>
                    <w:bottom w:val="none" w:sz="0" w:space="0" w:color="auto"/>
                    <w:right w:val="none" w:sz="0" w:space="0" w:color="auto"/>
                  </w:divBdr>
                  <w:divsChild>
                    <w:div w:id="2061782262">
                      <w:marLeft w:val="0"/>
                      <w:marRight w:val="0"/>
                      <w:marTop w:val="0"/>
                      <w:marBottom w:val="0"/>
                      <w:divBdr>
                        <w:top w:val="none" w:sz="0" w:space="0" w:color="auto"/>
                        <w:left w:val="none" w:sz="0" w:space="0" w:color="auto"/>
                        <w:bottom w:val="none" w:sz="0" w:space="0" w:color="auto"/>
                        <w:right w:val="none" w:sz="0" w:space="0" w:color="auto"/>
                      </w:divBdr>
                    </w:div>
                  </w:divsChild>
                </w:div>
                <w:div w:id="1255361418">
                  <w:marLeft w:val="0"/>
                  <w:marRight w:val="0"/>
                  <w:marTop w:val="0"/>
                  <w:marBottom w:val="0"/>
                  <w:divBdr>
                    <w:top w:val="none" w:sz="0" w:space="0" w:color="auto"/>
                    <w:left w:val="none" w:sz="0" w:space="0" w:color="auto"/>
                    <w:bottom w:val="none" w:sz="0" w:space="0" w:color="auto"/>
                    <w:right w:val="none" w:sz="0" w:space="0" w:color="auto"/>
                  </w:divBdr>
                  <w:divsChild>
                    <w:div w:id="819813201">
                      <w:marLeft w:val="0"/>
                      <w:marRight w:val="0"/>
                      <w:marTop w:val="0"/>
                      <w:marBottom w:val="0"/>
                      <w:divBdr>
                        <w:top w:val="none" w:sz="0" w:space="0" w:color="auto"/>
                        <w:left w:val="none" w:sz="0" w:space="0" w:color="auto"/>
                        <w:bottom w:val="none" w:sz="0" w:space="0" w:color="auto"/>
                        <w:right w:val="none" w:sz="0" w:space="0" w:color="auto"/>
                      </w:divBdr>
                    </w:div>
                  </w:divsChild>
                </w:div>
                <w:div w:id="789010255">
                  <w:marLeft w:val="0"/>
                  <w:marRight w:val="0"/>
                  <w:marTop w:val="0"/>
                  <w:marBottom w:val="0"/>
                  <w:divBdr>
                    <w:top w:val="none" w:sz="0" w:space="0" w:color="auto"/>
                    <w:left w:val="none" w:sz="0" w:space="0" w:color="auto"/>
                    <w:bottom w:val="none" w:sz="0" w:space="0" w:color="auto"/>
                    <w:right w:val="none" w:sz="0" w:space="0" w:color="auto"/>
                  </w:divBdr>
                  <w:divsChild>
                    <w:div w:id="241254612">
                      <w:marLeft w:val="0"/>
                      <w:marRight w:val="0"/>
                      <w:marTop w:val="0"/>
                      <w:marBottom w:val="0"/>
                      <w:divBdr>
                        <w:top w:val="none" w:sz="0" w:space="0" w:color="auto"/>
                        <w:left w:val="none" w:sz="0" w:space="0" w:color="auto"/>
                        <w:bottom w:val="none" w:sz="0" w:space="0" w:color="auto"/>
                        <w:right w:val="none" w:sz="0" w:space="0" w:color="auto"/>
                      </w:divBdr>
                    </w:div>
                  </w:divsChild>
                </w:div>
                <w:div w:id="1085150670">
                  <w:marLeft w:val="0"/>
                  <w:marRight w:val="0"/>
                  <w:marTop w:val="0"/>
                  <w:marBottom w:val="0"/>
                  <w:divBdr>
                    <w:top w:val="none" w:sz="0" w:space="0" w:color="auto"/>
                    <w:left w:val="none" w:sz="0" w:space="0" w:color="auto"/>
                    <w:bottom w:val="none" w:sz="0" w:space="0" w:color="auto"/>
                    <w:right w:val="none" w:sz="0" w:space="0" w:color="auto"/>
                  </w:divBdr>
                  <w:divsChild>
                    <w:div w:id="219635847">
                      <w:marLeft w:val="0"/>
                      <w:marRight w:val="0"/>
                      <w:marTop w:val="0"/>
                      <w:marBottom w:val="0"/>
                      <w:divBdr>
                        <w:top w:val="none" w:sz="0" w:space="0" w:color="auto"/>
                        <w:left w:val="none" w:sz="0" w:space="0" w:color="auto"/>
                        <w:bottom w:val="none" w:sz="0" w:space="0" w:color="auto"/>
                        <w:right w:val="none" w:sz="0" w:space="0" w:color="auto"/>
                      </w:divBdr>
                    </w:div>
                  </w:divsChild>
                </w:div>
                <w:div w:id="1608076033">
                  <w:marLeft w:val="0"/>
                  <w:marRight w:val="0"/>
                  <w:marTop w:val="0"/>
                  <w:marBottom w:val="0"/>
                  <w:divBdr>
                    <w:top w:val="none" w:sz="0" w:space="0" w:color="auto"/>
                    <w:left w:val="none" w:sz="0" w:space="0" w:color="auto"/>
                    <w:bottom w:val="none" w:sz="0" w:space="0" w:color="auto"/>
                    <w:right w:val="none" w:sz="0" w:space="0" w:color="auto"/>
                  </w:divBdr>
                  <w:divsChild>
                    <w:div w:id="5389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941103">
          <w:marLeft w:val="0"/>
          <w:marRight w:val="0"/>
          <w:marTop w:val="0"/>
          <w:marBottom w:val="0"/>
          <w:divBdr>
            <w:top w:val="none" w:sz="0" w:space="0" w:color="auto"/>
            <w:left w:val="none" w:sz="0" w:space="0" w:color="auto"/>
            <w:bottom w:val="none" w:sz="0" w:space="0" w:color="auto"/>
            <w:right w:val="none" w:sz="0" w:space="0" w:color="auto"/>
          </w:divBdr>
        </w:div>
        <w:div w:id="1419475886">
          <w:marLeft w:val="0"/>
          <w:marRight w:val="0"/>
          <w:marTop w:val="0"/>
          <w:marBottom w:val="0"/>
          <w:divBdr>
            <w:top w:val="none" w:sz="0" w:space="0" w:color="auto"/>
            <w:left w:val="none" w:sz="0" w:space="0" w:color="auto"/>
            <w:bottom w:val="none" w:sz="0" w:space="0" w:color="auto"/>
            <w:right w:val="none" w:sz="0" w:space="0" w:color="auto"/>
          </w:divBdr>
        </w:div>
        <w:div w:id="300575030">
          <w:marLeft w:val="0"/>
          <w:marRight w:val="0"/>
          <w:marTop w:val="0"/>
          <w:marBottom w:val="0"/>
          <w:divBdr>
            <w:top w:val="none" w:sz="0" w:space="0" w:color="auto"/>
            <w:left w:val="none" w:sz="0" w:space="0" w:color="auto"/>
            <w:bottom w:val="none" w:sz="0" w:space="0" w:color="auto"/>
            <w:right w:val="none" w:sz="0" w:space="0" w:color="auto"/>
          </w:divBdr>
          <w:divsChild>
            <w:div w:id="2022195504">
              <w:marLeft w:val="0"/>
              <w:marRight w:val="0"/>
              <w:marTop w:val="0"/>
              <w:marBottom w:val="0"/>
              <w:divBdr>
                <w:top w:val="none" w:sz="0" w:space="0" w:color="auto"/>
                <w:left w:val="none" w:sz="0" w:space="0" w:color="auto"/>
                <w:bottom w:val="none" w:sz="0" w:space="0" w:color="auto"/>
                <w:right w:val="none" w:sz="0" w:space="0" w:color="auto"/>
              </w:divBdr>
            </w:div>
            <w:div w:id="1723019388">
              <w:marLeft w:val="0"/>
              <w:marRight w:val="0"/>
              <w:marTop w:val="0"/>
              <w:marBottom w:val="0"/>
              <w:divBdr>
                <w:top w:val="none" w:sz="0" w:space="0" w:color="auto"/>
                <w:left w:val="none" w:sz="0" w:space="0" w:color="auto"/>
                <w:bottom w:val="none" w:sz="0" w:space="0" w:color="auto"/>
                <w:right w:val="none" w:sz="0" w:space="0" w:color="auto"/>
              </w:divBdr>
            </w:div>
            <w:div w:id="612977987">
              <w:marLeft w:val="0"/>
              <w:marRight w:val="0"/>
              <w:marTop w:val="0"/>
              <w:marBottom w:val="0"/>
              <w:divBdr>
                <w:top w:val="none" w:sz="0" w:space="0" w:color="auto"/>
                <w:left w:val="none" w:sz="0" w:space="0" w:color="auto"/>
                <w:bottom w:val="none" w:sz="0" w:space="0" w:color="auto"/>
                <w:right w:val="none" w:sz="0" w:space="0" w:color="auto"/>
              </w:divBdr>
            </w:div>
            <w:div w:id="588731655">
              <w:marLeft w:val="0"/>
              <w:marRight w:val="0"/>
              <w:marTop w:val="0"/>
              <w:marBottom w:val="0"/>
              <w:divBdr>
                <w:top w:val="none" w:sz="0" w:space="0" w:color="auto"/>
                <w:left w:val="none" w:sz="0" w:space="0" w:color="auto"/>
                <w:bottom w:val="none" w:sz="0" w:space="0" w:color="auto"/>
                <w:right w:val="none" w:sz="0" w:space="0" w:color="auto"/>
              </w:divBdr>
            </w:div>
            <w:div w:id="751663119">
              <w:marLeft w:val="0"/>
              <w:marRight w:val="0"/>
              <w:marTop w:val="0"/>
              <w:marBottom w:val="0"/>
              <w:divBdr>
                <w:top w:val="none" w:sz="0" w:space="0" w:color="auto"/>
                <w:left w:val="none" w:sz="0" w:space="0" w:color="auto"/>
                <w:bottom w:val="none" w:sz="0" w:space="0" w:color="auto"/>
                <w:right w:val="none" w:sz="0" w:space="0" w:color="auto"/>
              </w:divBdr>
            </w:div>
          </w:divsChild>
        </w:div>
        <w:div w:id="1409883472">
          <w:marLeft w:val="0"/>
          <w:marRight w:val="0"/>
          <w:marTop w:val="0"/>
          <w:marBottom w:val="0"/>
          <w:divBdr>
            <w:top w:val="none" w:sz="0" w:space="0" w:color="auto"/>
            <w:left w:val="none" w:sz="0" w:space="0" w:color="auto"/>
            <w:bottom w:val="none" w:sz="0" w:space="0" w:color="auto"/>
            <w:right w:val="none" w:sz="0" w:space="0" w:color="auto"/>
          </w:divBdr>
          <w:divsChild>
            <w:div w:id="1748843525">
              <w:marLeft w:val="0"/>
              <w:marRight w:val="0"/>
              <w:marTop w:val="0"/>
              <w:marBottom w:val="0"/>
              <w:divBdr>
                <w:top w:val="none" w:sz="0" w:space="0" w:color="auto"/>
                <w:left w:val="none" w:sz="0" w:space="0" w:color="auto"/>
                <w:bottom w:val="none" w:sz="0" w:space="0" w:color="auto"/>
                <w:right w:val="none" w:sz="0" w:space="0" w:color="auto"/>
              </w:divBdr>
            </w:div>
            <w:div w:id="841625763">
              <w:marLeft w:val="0"/>
              <w:marRight w:val="0"/>
              <w:marTop w:val="0"/>
              <w:marBottom w:val="0"/>
              <w:divBdr>
                <w:top w:val="none" w:sz="0" w:space="0" w:color="auto"/>
                <w:left w:val="none" w:sz="0" w:space="0" w:color="auto"/>
                <w:bottom w:val="none" w:sz="0" w:space="0" w:color="auto"/>
                <w:right w:val="none" w:sz="0" w:space="0" w:color="auto"/>
              </w:divBdr>
            </w:div>
            <w:div w:id="8529358">
              <w:marLeft w:val="0"/>
              <w:marRight w:val="0"/>
              <w:marTop w:val="0"/>
              <w:marBottom w:val="0"/>
              <w:divBdr>
                <w:top w:val="none" w:sz="0" w:space="0" w:color="auto"/>
                <w:left w:val="none" w:sz="0" w:space="0" w:color="auto"/>
                <w:bottom w:val="none" w:sz="0" w:space="0" w:color="auto"/>
                <w:right w:val="none" w:sz="0" w:space="0" w:color="auto"/>
              </w:divBdr>
            </w:div>
            <w:div w:id="1486320412">
              <w:marLeft w:val="0"/>
              <w:marRight w:val="0"/>
              <w:marTop w:val="0"/>
              <w:marBottom w:val="0"/>
              <w:divBdr>
                <w:top w:val="none" w:sz="0" w:space="0" w:color="auto"/>
                <w:left w:val="none" w:sz="0" w:space="0" w:color="auto"/>
                <w:bottom w:val="none" w:sz="0" w:space="0" w:color="auto"/>
                <w:right w:val="none" w:sz="0" w:space="0" w:color="auto"/>
              </w:divBdr>
            </w:div>
            <w:div w:id="891963876">
              <w:marLeft w:val="0"/>
              <w:marRight w:val="0"/>
              <w:marTop w:val="0"/>
              <w:marBottom w:val="0"/>
              <w:divBdr>
                <w:top w:val="none" w:sz="0" w:space="0" w:color="auto"/>
                <w:left w:val="none" w:sz="0" w:space="0" w:color="auto"/>
                <w:bottom w:val="none" w:sz="0" w:space="0" w:color="auto"/>
                <w:right w:val="none" w:sz="0" w:space="0" w:color="auto"/>
              </w:divBdr>
            </w:div>
          </w:divsChild>
        </w:div>
        <w:div w:id="1241059290">
          <w:marLeft w:val="0"/>
          <w:marRight w:val="0"/>
          <w:marTop w:val="0"/>
          <w:marBottom w:val="0"/>
          <w:divBdr>
            <w:top w:val="none" w:sz="0" w:space="0" w:color="auto"/>
            <w:left w:val="none" w:sz="0" w:space="0" w:color="auto"/>
            <w:bottom w:val="none" w:sz="0" w:space="0" w:color="auto"/>
            <w:right w:val="none" w:sz="0" w:space="0" w:color="auto"/>
          </w:divBdr>
          <w:divsChild>
            <w:div w:id="353114614">
              <w:marLeft w:val="0"/>
              <w:marRight w:val="0"/>
              <w:marTop w:val="0"/>
              <w:marBottom w:val="0"/>
              <w:divBdr>
                <w:top w:val="none" w:sz="0" w:space="0" w:color="auto"/>
                <w:left w:val="none" w:sz="0" w:space="0" w:color="auto"/>
                <w:bottom w:val="none" w:sz="0" w:space="0" w:color="auto"/>
                <w:right w:val="none" w:sz="0" w:space="0" w:color="auto"/>
              </w:divBdr>
            </w:div>
            <w:div w:id="174080163">
              <w:marLeft w:val="0"/>
              <w:marRight w:val="0"/>
              <w:marTop w:val="0"/>
              <w:marBottom w:val="0"/>
              <w:divBdr>
                <w:top w:val="none" w:sz="0" w:space="0" w:color="auto"/>
                <w:left w:val="none" w:sz="0" w:space="0" w:color="auto"/>
                <w:bottom w:val="none" w:sz="0" w:space="0" w:color="auto"/>
                <w:right w:val="none" w:sz="0" w:space="0" w:color="auto"/>
              </w:divBdr>
            </w:div>
            <w:div w:id="1534926381">
              <w:marLeft w:val="0"/>
              <w:marRight w:val="0"/>
              <w:marTop w:val="0"/>
              <w:marBottom w:val="0"/>
              <w:divBdr>
                <w:top w:val="none" w:sz="0" w:space="0" w:color="auto"/>
                <w:left w:val="none" w:sz="0" w:space="0" w:color="auto"/>
                <w:bottom w:val="none" w:sz="0" w:space="0" w:color="auto"/>
                <w:right w:val="none" w:sz="0" w:space="0" w:color="auto"/>
              </w:divBdr>
            </w:div>
            <w:div w:id="811598724">
              <w:marLeft w:val="0"/>
              <w:marRight w:val="0"/>
              <w:marTop w:val="0"/>
              <w:marBottom w:val="0"/>
              <w:divBdr>
                <w:top w:val="none" w:sz="0" w:space="0" w:color="auto"/>
                <w:left w:val="none" w:sz="0" w:space="0" w:color="auto"/>
                <w:bottom w:val="none" w:sz="0" w:space="0" w:color="auto"/>
                <w:right w:val="none" w:sz="0" w:space="0" w:color="auto"/>
              </w:divBdr>
            </w:div>
            <w:div w:id="1689335887">
              <w:marLeft w:val="0"/>
              <w:marRight w:val="0"/>
              <w:marTop w:val="0"/>
              <w:marBottom w:val="0"/>
              <w:divBdr>
                <w:top w:val="none" w:sz="0" w:space="0" w:color="auto"/>
                <w:left w:val="none" w:sz="0" w:space="0" w:color="auto"/>
                <w:bottom w:val="none" w:sz="0" w:space="0" w:color="auto"/>
                <w:right w:val="none" w:sz="0" w:space="0" w:color="auto"/>
              </w:divBdr>
            </w:div>
          </w:divsChild>
        </w:div>
        <w:div w:id="925647844">
          <w:marLeft w:val="0"/>
          <w:marRight w:val="0"/>
          <w:marTop w:val="0"/>
          <w:marBottom w:val="0"/>
          <w:divBdr>
            <w:top w:val="none" w:sz="0" w:space="0" w:color="auto"/>
            <w:left w:val="none" w:sz="0" w:space="0" w:color="auto"/>
            <w:bottom w:val="none" w:sz="0" w:space="0" w:color="auto"/>
            <w:right w:val="none" w:sz="0" w:space="0" w:color="auto"/>
          </w:divBdr>
        </w:div>
        <w:div w:id="489713310">
          <w:marLeft w:val="0"/>
          <w:marRight w:val="0"/>
          <w:marTop w:val="0"/>
          <w:marBottom w:val="0"/>
          <w:divBdr>
            <w:top w:val="none" w:sz="0" w:space="0" w:color="auto"/>
            <w:left w:val="none" w:sz="0" w:space="0" w:color="auto"/>
            <w:bottom w:val="none" w:sz="0" w:space="0" w:color="auto"/>
            <w:right w:val="none" w:sz="0" w:space="0" w:color="auto"/>
          </w:divBdr>
        </w:div>
        <w:div w:id="497382279">
          <w:marLeft w:val="0"/>
          <w:marRight w:val="0"/>
          <w:marTop w:val="0"/>
          <w:marBottom w:val="0"/>
          <w:divBdr>
            <w:top w:val="none" w:sz="0" w:space="0" w:color="auto"/>
            <w:left w:val="none" w:sz="0" w:space="0" w:color="auto"/>
            <w:bottom w:val="none" w:sz="0" w:space="0" w:color="auto"/>
            <w:right w:val="none" w:sz="0" w:space="0" w:color="auto"/>
          </w:divBdr>
          <w:divsChild>
            <w:div w:id="583346670">
              <w:marLeft w:val="-75"/>
              <w:marRight w:val="0"/>
              <w:marTop w:val="30"/>
              <w:marBottom w:val="30"/>
              <w:divBdr>
                <w:top w:val="none" w:sz="0" w:space="0" w:color="auto"/>
                <w:left w:val="none" w:sz="0" w:space="0" w:color="auto"/>
                <w:bottom w:val="none" w:sz="0" w:space="0" w:color="auto"/>
                <w:right w:val="none" w:sz="0" w:space="0" w:color="auto"/>
              </w:divBdr>
              <w:divsChild>
                <w:div w:id="399715472">
                  <w:marLeft w:val="0"/>
                  <w:marRight w:val="0"/>
                  <w:marTop w:val="0"/>
                  <w:marBottom w:val="0"/>
                  <w:divBdr>
                    <w:top w:val="none" w:sz="0" w:space="0" w:color="auto"/>
                    <w:left w:val="none" w:sz="0" w:space="0" w:color="auto"/>
                    <w:bottom w:val="none" w:sz="0" w:space="0" w:color="auto"/>
                    <w:right w:val="none" w:sz="0" w:space="0" w:color="auto"/>
                  </w:divBdr>
                  <w:divsChild>
                    <w:div w:id="1532717384">
                      <w:marLeft w:val="0"/>
                      <w:marRight w:val="0"/>
                      <w:marTop w:val="0"/>
                      <w:marBottom w:val="0"/>
                      <w:divBdr>
                        <w:top w:val="none" w:sz="0" w:space="0" w:color="auto"/>
                        <w:left w:val="none" w:sz="0" w:space="0" w:color="auto"/>
                        <w:bottom w:val="none" w:sz="0" w:space="0" w:color="auto"/>
                        <w:right w:val="none" w:sz="0" w:space="0" w:color="auto"/>
                      </w:divBdr>
                    </w:div>
                  </w:divsChild>
                </w:div>
                <w:div w:id="1524855987">
                  <w:marLeft w:val="0"/>
                  <w:marRight w:val="0"/>
                  <w:marTop w:val="0"/>
                  <w:marBottom w:val="0"/>
                  <w:divBdr>
                    <w:top w:val="none" w:sz="0" w:space="0" w:color="auto"/>
                    <w:left w:val="none" w:sz="0" w:space="0" w:color="auto"/>
                    <w:bottom w:val="none" w:sz="0" w:space="0" w:color="auto"/>
                    <w:right w:val="none" w:sz="0" w:space="0" w:color="auto"/>
                  </w:divBdr>
                  <w:divsChild>
                    <w:div w:id="627588776">
                      <w:marLeft w:val="0"/>
                      <w:marRight w:val="0"/>
                      <w:marTop w:val="0"/>
                      <w:marBottom w:val="0"/>
                      <w:divBdr>
                        <w:top w:val="none" w:sz="0" w:space="0" w:color="auto"/>
                        <w:left w:val="none" w:sz="0" w:space="0" w:color="auto"/>
                        <w:bottom w:val="none" w:sz="0" w:space="0" w:color="auto"/>
                        <w:right w:val="none" w:sz="0" w:space="0" w:color="auto"/>
                      </w:divBdr>
                    </w:div>
                  </w:divsChild>
                </w:div>
                <w:div w:id="179441945">
                  <w:marLeft w:val="0"/>
                  <w:marRight w:val="0"/>
                  <w:marTop w:val="0"/>
                  <w:marBottom w:val="0"/>
                  <w:divBdr>
                    <w:top w:val="none" w:sz="0" w:space="0" w:color="auto"/>
                    <w:left w:val="none" w:sz="0" w:space="0" w:color="auto"/>
                    <w:bottom w:val="none" w:sz="0" w:space="0" w:color="auto"/>
                    <w:right w:val="none" w:sz="0" w:space="0" w:color="auto"/>
                  </w:divBdr>
                  <w:divsChild>
                    <w:div w:id="1570506299">
                      <w:marLeft w:val="0"/>
                      <w:marRight w:val="0"/>
                      <w:marTop w:val="0"/>
                      <w:marBottom w:val="0"/>
                      <w:divBdr>
                        <w:top w:val="none" w:sz="0" w:space="0" w:color="auto"/>
                        <w:left w:val="none" w:sz="0" w:space="0" w:color="auto"/>
                        <w:bottom w:val="none" w:sz="0" w:space="0" w:color="auto"/>
                        <w:right w:val="none" w:sz="0" w:space="0" w:color="auto"/>
                      </w:divBdr>
                    </w:div>
                  </w:divsChild>
                </w:div>
                <w:div w:id="874001009">
                  <w:marLeft w:val="0"/>
                  <w:marRight w:val="0"/>
                  <w:marTop w:val="0"/>
                  <w:marBottom w:val="0"/>
                  <w:divBdr>
                    <w:top w:val="none" w:sz="0" w:space="0" w:color="auto"/>
                    <w:left w:val="none" w:sz="0" w:space="0" w:color="auto"/>
                    <w:bottom w:val="none" w:sz="0" w:space="0" w:color="auto"/>
                    <w:right w:val="none" w:sz="0" w:space="0" w:color="auto"/>
                  </w:divBdr>
                  <w:divsChild>
                    <w:div w:id="82917912">
                      <w:marLeft w:val="0"/>
                      <w:marRight w:val="0"/>
                      <w:marTop w:val="0"/>
                      <w:marBottom w:val="0"/>
                      <w:divBdr>
                        <w:top w:val="none" w:sz="0" w:space="0" w:color="auto"/>
                        <w:left w:val="none" w:sz="0" w:space="0" w:color="auto"/>
                        <w:bottom w:val="none" w:sz="0" w:space="0" w:color="auto"/>
                        <w:right w:val="none" w:sz="0" w:space="0" w:color="auto"/>
                      </w:divBdr>
                    </w:div>
                  </w:divsChild>
                </w:div>
                <w:div w:id="1768649311">
                  <w:marLeft w:val="0"/>
                  <w:marRight w:val="0"/>
                  <w:marTop w:val="0"/>
                  <w:marBottom w:val="0"/>
                  <w:divBdr>
                    <w:top w:val="none" w:sz="0" w:space="0" w:color="auto"/>
                    <w:left w:val="none" w:sz="0" w:space="0" w:color="auto"/>
                    <w:bottom w:val="none" w:sz="0" w:space="0" w:color="auto"/>
                    <w:right w:val="none" w:sz="0" w:space="0" w:color="auto"/>
                  </w:divBdr>
                  <w:divsChild>
                    <w:div w:id="579143463">
                      <w:marLeft w:val="0"/>
                      <w:marRight w:val="0"/>
                      <w:marTop w:val="0"/>
                      <w:marBottom w:val="0"/>
                      <w:divBdr>
                        <w:top w:val="none" w:sz="0" w:space="0" w:color="auto"/>
                        <w:left w:val="none" w:sz="0" w:space="0" w:color="auto"/>
                        <w:bottom w:val="none" w:sz="0" w:space="0" w:color="auto"/>
                        <w:right w:val="none" w:sz="0" w:space="0" w:color="auto"/>
                      </w:divBdr>
                    </w:div>
                  </w:divsChild>
                </w:div>
                <w:div w:id="1960332573">
                  <w:marLeft w:val="0"/>
                  <w:marRight w:val="0"/>
                  <w:marTop w:val="0"/>
                  <w:marBottom w:val="0"/>
                  <w:divBdr>
                    <w:top w:val="none" w:sz="0" w:space="0" w:color="auto"/>
                    <w:left w:val="none" w:sz="0" w:space="0" w:color="auto"/>
                    <w:bottom w:val="none" w:sz="0" w:space="0" w:color="auto"/>
                    <w:right w:val="none" w:sz="0" w:space="0" w:color="auto"/>
                  </w:divBdr>
                  <w:divsChild>
                    <w:div w:id="1211304503">
                      <w:marLeft w:val="0"/>
                      <w:marRight w:val="0"/>
                      <w:marTop w:val="0"/>
                      <w:marBottom w:val="0"/>
                      <w:divBdr>
                        <w:top w:val="none" w:sz="0" w:space="0" w:color="auto"/>
                        <w:left w:val="none" w:sz="0" w:space="0" w:color="auto"/>
                        <w:bottom w:val="none" w:sz="0" w:space="0" w:color="auto"/>
                        <w:right w:val="none" w:sz="0" w:space="0" w:color="auto"/>
                      </w:divBdr>
                    </w:div>
                  </w:divsChild>
                </w:div>
                <w:div w:id="13655983">
                  <w:marLeft w:val="0"/>
                  <w:marRight w:val="0"/>
                  <w:marTop w:val="0"/>
                  <w:marBottom w:val="0"/>
                  <w:divBdr>
                    <w:top w:val="none" w:sz="0" w:space="0" w:color="auto"/>
                    <w:left w:val="none" w:sz="0" w:space="0" w:color="auto"/>
                    <w:bottom w:val="none" w:sz="0" w:space="0" w:color="auto"/>
                    <w:right w:val="none" w:sz="0" w:space="0" w:color="auto"/>
                  </w:divBdr>
                  <w:divsChild>
                    <w:div w:id="1707943608">
                      <w:marLeft w:val="0"/>
                      <w:marRight w:val="0"/>
                      <w:marTop w:val="0"/>
                      <w:marBottom w:val="0"/>
                      <w:divBdr>
                        <w:top w:val="none" w:sz="0" w:space="0" w:color="auto"/>
                        <w:left w:val="none" w:sz="0" w:space="0" w:color="auto"/>
                        <w:bottom w:val="none" w:sz="0" w:space="0" w:color="auto"/>
                        <w:right w:val="none" w:sz="0" w:space="0" w:color="auto"/>
                      </w:divBdr>
                    </w:div>
                  </w:divsChild>
                </w:div>
                <w:div w:id="2114782487">
                  <w:marLeft w:val="0"/>
                  <w:marRight w:val="0"/>
                  <w:marTop w:val="0"/>
                  <w:marBottom w:val="0"/>
                  <w:divBdr>
                    <w:top w:val="none" w:sz="0" w:space="0" w:color="auto"/>
                    <w:left w:val="none" w:sz="0" w:space="0" w:color="auto"/>
                    <w:bottom w:val="none" w:sz="0" w:space="0" w:color="auto"/>
                    <w:right w:val="none" w:sz="0" w:space="0" w:color="auto"/>
                  </w:divBdr>
                  <w:divsChild>
                    <w:div w:id="1603146600">
                      <w:marLeft w:val="0"/>
                      <w:marRight w:val="0"/>
                      <w:marTop w:val="0"/>
                      <w:marBottom w:val="0"/>
                      <w:divBdr>
                        <w:top w:val="none" w:sz="0" w:space="0" w:color="auto"/>
                        <w:left w:val="none" w:sz="0" w:space="0" w:color="auto"/>
                        <w:bottom w:val="none" w:sz="0" w:space="0" w:color="auto"/>
                        <w:right w:val="none" w:sz="0" w:space="0" w:color="auto"/>
                      </w:divBdr>
                    </w:div>
                  </w:divsChild>
                </w:div>
                <w:div w:id="1651321179">
                  <w:marLeft w:val="0"/>
                  <w:marRight w:val="0"/>
                  <w:marTop w:val="0"/>
                  <w:marBottom w:val="0"/>
                  <w:divBdr>
                    <w:top w:val="none" w:sz="0" w:space="0" w:color="auto"/>
                    <w:left w:val="none" w:sz="0" w:space="0" w:color="auto"/>
                    <w:bottom w:val="none" w:sz="0" w:space="0" w:color="auto"/>
                    <w:right w:val="none" w:sz="0" w:space="0" w:color="auto"/>
                  </w:divBdr>
                  <w:divsChild>
                    <w:div w:id="1318805610">
                      <w:marLeft w:val="0"/>
                      <w:marRight w:val="0"/>
                      <w:marTop w:val="0"/>
                      <w:marBottom w:val="0"/>
                      <w:divBdr>
                        <w:top w:val="none" w:sz="0" w:space="0" w:color="auto"/>
                        <w:left w:val="none" w:sz="0" w:space="0" w:color="auto"/>
                        <w:bottom w:val="none" w:sz="0" w:space="0" w:color="auto"/>
                        <w:right w:val="none" w:sz="0" w:space="0" w:color="auto"/>
                      </w:divBdr>
                    </w:div>
                  </w:divsChild>
                </w:div>
                <w:div w:id="462424467">
                  <w:marLeft w:val="0"/>
                  <w:marRight w:val="0"/>
                  <w:marTop w:val="0"/>
                  <w:marBottom w:val="0"/>
                  <w:divBdr>
                    <w:top w:val="none" w:sz="0" w:space="0" w:color="auto"/>
                    <w:left w:val="none" w:sz="0" w:space="0" w:color="auto"/>
                    <w:bottom w:val="none" w:sz="0" w:space="0" w:color="auto"/>
                    <w:right w:val="none" w:sz="0" w:space="0" w:color="auto"/>
                  </w:divBdr>
                  <w:divsChild>
                    <w:div w:id="358091524">
                      <w:marLeft w:val="0"/>
                      <w:marRight w:val="0"/>
                      <w:marTop w:val="0"/>
                      <w:marBottom w:val="0"/>
                      <w:divBdr>
                        <w:top w:val="none" w:sz="0" w:space="0" w:color="auto"/>
                        <w:left w:val="none" w:sz="0" w:space="0" w:color="auto"/>
                        <w:bottom w:val="none" w:sz="0" w:space="0" w:color="auto"/>
                        <w:right w:val="none" w:sz="0" w:space="0" w:color="auto"/>
                      </w:divBdr>
                    </w:div>
                  </w:divsChild>
                </w:div>
                <w:div w:id="1532956824">
                  <w:marLeft w:val="0"/>
                  <w:marRight w:val="0"/>
                  <w:marTop w:val="0"/>
                  <w:marBottom w:val="0"/>
                  <w:divBdr>
                    <w:top w:val="none" w:sz="0" w:space="0" w:color="auto"/>
                    <w:left w:val="none" w:sz="0" w:space="0" w:color="auto"/>
                    <w:bottom w:val="none" w:sz="0" w:space="0" w:color="auto"/>
                    <w:right w:val="none" w:sz="0" w:space="0" w:color="auto"/>
                  </w:divBdr>
                  <w:divsChild>
                    <w:div w:id="1242526787">
                      <w:marLeft w:val="0"/>
                      <w:marRight w:val="0"/>
                      <w:marTop w:val="0"/>
                      <w:marBottom w:val="0"/>
                      <w:divBdr>
                        <w:top w:val="none" w:sz="0" w:space="0" w:color="auto"/>
                        <w:left w:val="none" w:sz="0" w:space="0" w:color="auto"/>
                        <w:bottom w:val="none" w:sz="0" w:space="0" w:color="auto"/>
                        <w:right w:val="none" w:sz="0" w:space="0" w:color="auto"/>
                      </w:divBdr>
                    </w:div>
                  </w:divsChild>
                </w:div>
                <w:div w:id="118030971">
                  <w:marLeft w:val="0"/>
                  <w:marRight w:val="0"/>
                  <w:marTop w:val="0"/>
                  <w:marBottom w:val="0"/>
                  <w:divBdr>
                    <w:top w:val="none" w:sz="0" w:space="0" w:color="auto"/>
                    <w:left w:val="none" w:sz="0" w:space="0" w:color="auto"/>
                    <w:bottom w:val="none" w:sz="0" w:space="0" w:color="auto"/>
                    <w:right w:val="none" w:sz="0" w:space="0" w:color="auto"/>
                  </w:divBdr>
                  <w:divsChild>
                    <w:div w:id="821308783">
                      <w:marLeft w:val="0"/>
                      <w:marRight w:val="0"/>
                      <w:marTop w:val="0"/>
                      <w:marBottom w:val="0"/>
                      <w:divBdr>
                        <w:top w:val="none" w:sz="0" w:space="0" w:color="auto"/>
                        <w:left w:val="none" w:sz="0" w:space="0" w:color="auto"/>
                        <w:bottom w:val="none" w:sz="0" w:space="0" w:color="auto"/>
                        <w:right w:val="none" w:sz="0" w:space="0" w:color="auto"/>
                      </w:divBdr>
                    </w:div>
                  </w:divsChild>
                </w:div>
                <w:div w:id="685835446">
                  <w:marLeft w:val="0"/>
                  <w:marRight w:val="0"/>
                  <w:marTop w:val="0"/>
                  <w:marBottom w:val="0"/>
                  <w:divBdr>
                    <w:top w:val="none" w:sz="0" w:space="0" w:color="auto"/>
                    <w:left w:val="none" w:sz="0" w:space="0" w:color="auto"/>
                    <w:bottom w:val="none" w:sz="0" w:space="0" w:color="auto"/>
                    <w:right w:val="none" w:sz="0" w:space="0" w:color="auto"/>
                  </w:divBdr>
                  <w:divsChild>
                    <w:div w:id="704789161">
                      <w:marLeft w:val="0"/>
                      <w:marRight w:val="0"/>
                      <w:marTop w:val="0"/>
                      <w:marBottom w:val="0"/>
                      <w:divBdr>
                        <w:top w:val="none" w:sz="0" w:space="0" w:color="auto"/>
                        <w:left w:val="none" w:sz="0" w:space="0" w:color="auto"/>
                        <w:bottom w:val="none" w:sz="0" w:space="0" w:color="auto"/>
                        <w:right w:val="none" w:sz="0" w:space="0" w:color="auto"/>
                      </w:divBdr>
                    </w:div>
                    <w:div w:id="2079866141">
                      <w:marLeft w:val="0"/>
                      <w:marRight w:val="0"/>
                      <w:marTop w:val="0"/>
                      <w:marBottom w:val="0"/>
                      <w:divBdr>
                        <w:top w:val="none" w:sz="0" w:space="0" w:color="auto"/>
                        <w:left w:val="none" w:sz="0" w:space="0" w:color="auto"/>
                        <w:bottom w:val="none" w:sz="0" w:space="0" w:color="auto"/>
                        <w:right w:val="none" w:sz="0" w:space="0" w:color="auto"/>
                      </w:divBdr>
                    </w:div>
                  </w:divsChild>
                </w:div>
                <w:div w:id="20862800">
                  <w:marLeft w:val="0"/>
                  <w:marRight w:val="0"/>
                  <w:marTop w:val="0"/>
                  <w:marBottom w:val="0"/>
                  <w:divBdr>
                    <w:top w:val="none" w:sz="0" w:space="0" w:color="auto"/>
                    <w:left w:val="none" w:sz="0" w:space="0" w:color="auto"/>
                    <w:bottom w:val="none" w:sz="0" w:space="0" w:color="auto"/>
                    <w:right w:val="none" w:sz="0" w:space="0" w:color="auto"/>
                  </w:divBdr>
                  <w:divsChild>
                    <w:div w:id="1119645393">
                      <w:marLeft w:val="0"/>
                      <w:marRight w:val="0"/>
                      <w:marTop w:val="0"/>
                      <w:marBottom w:val="0"/>
                      <w:divBdr>
                        <w:top w:val="none" w:sz="0" w:space="0" w:color="auto"/>
                        <w:left w:val="none" w:sz="0" w:space="0" w:color="auto"/>
                        <w:bottom w:val="none" w:sz="0" w:space="0" w:color="auto"/>
                        <w:right w:val="none" w:sz="0" w:space="0" w:color="auto"/>
                      </w:divBdr>
                    </w:div>
                  </w:divsChild>
                </w:div>
                <w:div w:id="485362922">
                  <w:marLeft w:val="0"/>
                  <w:marRight w:val="0"/>
                  <w:marTop w:val="0"/>
                  <w:marBottom w:val="0"/>
                  <w:divBdr>
                    <w:top w:val="none" w:sz="0" w:space="0" w:color="auto"/>
                    <w:left w:val="none" w:sz="0" w:space="0" w:color="auto"/>
                    <w:bottom w:val="none" w:sz="0" w:space="0" w:color="auto"/>
                    <w:right w:val="none" w:sz="0" w:space="0" w:color="auto"/>
                  </w:divBdr>
                  <w:divsChild>
                    <w:div w:id="1466004045">
                      <w:marLeft w:val="0"/>
                      <w:marRight w:val="0"/>
                      <w:marTop w:val="0"/>
                      <w:marBottom w:val="0"/>
                      <w:divBdr>
                        <w:top w:val="none" w:sz="0" w:space="0" w:color="auto"/>
                        <w:left w:val="none" w:sz="0" w:space="0" w:color="auto"/>
                        <w:bottom w:val="none" w:sz="0" w:space="0" w:color="auto"/>
                        <w:right w:val="none" w:sz="0" w:space="0" w:color="auto"/>
                      </w:divBdr>
                    </w:div>
                  </w:divsChild>
                </w:div>
                <w:div w:id="1040397299">
                  <w:marLeft w:val="0"/>
                  <w:marRight w:val="0"/>
                  <w:marTop w:val="0"/>
                  <w:marBottom w:val="0"/>
                  <w:divBdr>
                    <w:top w:val="none" w:sz="0" w:space="0" w:color="auto"/>
                    <w:left w:val="none" w:sz="0" w:space="0" w:color="auto"/>
                    <w:bottom w:val="none" w:sz="0" w:space="0" w:color="auto"/>
                    <w:right w:val="none" w:sz="0" w:space="0" w:color="auto"/>
                  </w:divBdr>
                  <w:divsChild>
                    <w:div w:id="110905654">
                      <w:marLeft w:val="0"/>
                      <w:marRight w:val="0"/>
                      <w:marTop w:val="0"/>
                      <w:marBottom w:val="0"/>
                      <w:divBdr>
                        <w:top w:val="none" w:sz="0" w:space="0" w:color="auto"/>
                        <w:left w:val="none" w:sz="0" w:space="0" w:color="auto"/>
                        <w:bottom w:val="none" w:sz="0" w:space="0" w:color="auto"/>
                        <w:right w:val="none" w:sz="0" w:space="0" w:color="auto"/>
                      </w:divBdr>
                    </w:div>
                  </w:divsChild>
                </w:div>
                <w:div w:id="67192628">
                  <w:marLeft w:val="0"/>
                  <w:marRight w:val="0"/>
                  <w:marTop w:val="0"/>
                  <w:marBottom w:val="0"/>
                  <w:divBdr>
                    <w:top w:val="none" w:sz="0" w:space="0" w:color="auto"/>
                    <w:left w:val="none" w:sz="0" w:space="0" w:color="auto"/>
                    <w:bottom w:val="none" w:sz="0" w:space="0" w:color="auto"/>
                    <w:right w:val="none" w:sz="0" w:space="0" w:color="auto"/>
                  </w:divBdr>
                  <w:divsChild>
                    <w:div w:id="2058503403">
                      <w:marLeft w:val="0"/>
                      <w:marRight w:val="0"/>
                      <w:marTop w:val="0"/>
                      <w:marBottom w:val="0"/>
                      <w:divBdr>
                        <w:top w:val="none" w:sz="0" w:space="0" w:color="auto"/>
                        <w:left w:val="none" w:sz="0" w:space="0" w:color="auto"/>
                        <w:bottom w:val="none" w:sz="0" w:space="0" w:color="auto"/>
                        <w:right w:val="none" w:sz="0" w:space="0" w:color="auto"/>
                      </w:divBdr>
                    </w:div>
                  </w:divsChild>
                </w:div>
                <w:div w:id="1970895302">
                  <w:marLeft w:val="0"/>
                  <w:marRight w:val="0"/>
                  <w:marTop w:val="0"/>
                  <w:marBottom w:val="0"/>
                  <w:divBdr>
                    <w:top w:val="none" w:sz="0" w:space="0" w:color="auto"/>
                    <w:left w:val="none" w:sz="0" w:space="0" w:color="auto"/>
                    <w:bottom w:val="none" w:sz="0" w:space="0" w:color="auto"/>
                    <w:right w:val="none" w:sz="0" w:space="0" w:color="auto"/>
                  </w:divBdr>
                  <w:divsChild>
                    <w:div w:id="791246055">
                      <w:marLeft w:val="0"/>
                      <w:marRight w:val="0"/>
                      <w:marTop w:val="0"/>
                      <w:marBottom w:val="0"/>
                      <w:divBdr>
                        <w:top w:val="none" w:sz="0" w:space="0" w:color="auto"/>
                        <w:left w:val="none" w:sz="0" w:space="0" w:color="auto"/>
                        <w:bottom w:val="none" w:sz="0" w:space="0" w:color="auto"/>
                        <w:right w:val="none" w:sz="0" w:space="0" w:color="auto"/>
                      </w:divBdr>
                    </w:div>
                  </w:divsChild>
                </w:div>
                <w:div w:id="2090928604">
                  <w:marLeft w:val="0"/>
                  <w:marRight w:val="0"/>
                  <w:marTop w:val="0"/>
                  <w:marBottom w:val="0"/>
                  <w:divBdr>
                    <w:top w:val="none" w:sz="0" w:space="0" w:color="auto"/>
                    <w:left w:val="none" w:sz="0" w:space="0" w:color="auto"/>
                    <w:bottom w:val="none" w:sz="0" w:space="0" w:color="auto"/>
                    <w:right w:val="none" w:sz="0" w:space="0" w:color="auto"/>
                  </w:divBdr>
                  <w:divsChild>
                    <w:div w:id="1009941809">
                      <w:marLeft w:val="0"/>
                      <w:marRight w:val="0"/>
                      <w:marTop w:val="0"/>
                      <w:marBottom w:val="0"/>
                      <w:divBdr>
                        <w:top w:val="none" w:sz="0" w:space="0" w:color="auto"/>
                        <w:left w:val="none" w:sz="0" w:space="0" w:color="auto"/>
                        <w:bottom w:val="none" w:sz="0" w:space="0" w:color="auto"/>
                        <w:right w:val="none" w:sz="0" w:space="0" w:color="auto"/>
                      </w:divBdr>
                    </w:div>
                  </w:divsChild>
                </w:div>
                <w:div w:id="264381935">
                  <w:marLeft w:val="0"/>
                  <w:marRight w:val="0"/>
                  <w:marTop w:val="0"/>
                  <w:marBottom w:val="0"/>
                  <w:divBdr>
                    <w:top w:val="none" w:sz="0" w:space="0" w:color="auto"/>
                    <w:left w:val="none" w:sz="0" w:space="0" w:color="auto"/>
                    <w:bottom w:val="none" w:sz="0" w:space="0" w:color="auto"/>
                    <w:right w:val="none" w:sz="0" w:space="0" w:color="auto"/>
                  </w:divBdr>
                  <w:divsChild>
                    <w:div w:id="946541143">
                      <w:marLeft w:val="0"/>
                      <w:marRight w:val="0"/>
                      <w:marTop w:val="0"/>
                      <w:marBottom w:val="0"/>
                      <w:divBdr>
                        <w:top w:val="none" w:sz="0" w:space="0" w:color="auto"/>
                        <w:left w:val="none" w:sz="0" w:space="0" w:color="auto"/>
                        <w:bottom w:val="none" w:sz="0" w:space="0" w:color="auto"/>
                        <w:right w:val="none" w:sz="0" w:space="0" w:color="auto"/>
                      </w:divBdr>
                    </w:div>
                  </w:divsChild>
                </w:div>
                <w:div w:id="1517041338">
                  <w:marLeft w:val="0"/>
                  <w:marRight w:val="0"/>
                  <w:marTop w:val="0"/>
                  <w:marBottom w:val="0"/>
                  <w:divBdr>
                    <w:top w:val="none" w:sz="0" w:space="0" w:color="auto"/>
                    <w:left w:val="none" w:sz="0" w:space="0" w:color="auto"/>
                    <w:bottom w:val="none" w:sz="0" w:space="0" w:color="auto"/>
                    <w:right w:val="none" w:sz="0" w:space="0" w:color="auto"/>
                  </w:divBdr>
                  <w:divsChild>
                    <w:div w:id="1392532265">
                      <w:marLeft w:val="0"/>
                      <w:marRight w:val="0"/>
                      <w:marTop w:val="0"/>
                      <w:marBottom w:val="0"/>
                      <w:divBdr>
                        <w:top w:val="none" w:sz="0" w:space="0" w:color="auto"/>
                        <w:left w:val="none" w:sz="0" w:space="0" w:color="auto"/>
                        <w:bottom w:val="none" w:sz="0" w:space="0" w:color="auto"/>
                        <w:right w:val="none" w:sz="0" w:space="0" w:color="auto"/>
                      </w:divBdr>
                    </w:div>
                  </w:divsChild>
                </w:div>
                <w:div w:id="986671417">
                  <w:marLeft w:val="0"/>
                  <w:marRight w:val="0"/>
                  <w:marTop w:val="0"/>
                  <w:marBottom w:val="0"/>
                  <w:divBdr>
                    <w:top w:val="none" w:sz="0" w:space="0" w:color="auto"/>
                    <w:left w:val="none" w:sz="0" w:space="0" w:color="auto"/>
                    <w:bottom w:val="none" w:sz="0" w:space="0" w:color="auto"/>
                    <w:right w:val="none" w:sz="0" w:space="0" w:color="auto"/>
                  </w:divBdr>
                  <w:divsChild>
                    <w:div w:id="579944450">
                      <w:marLeft w:val="0"/>
                      <w:marRight w:val="0"/>
                      <w:marTop w:val="0"/>
                      <w:marBottom w:val="0"/>
                      <w:divBdr>
                        <w:top w:val="none" w:sz="0" w:space="0" w:color="auto"/>
                        <w:left w:val="none" w:sz="0" w:space="0" w:color="auto"/>
                        <w:bottom w:val="none" w:sz="0" w:space="0" w:color="auto"/>
                        <w:right w:val="none" w:sz="0" w:space="0" w:color="auto"/>
                      </w:divBdr>
                    </w:div>
                  </w:divsChild>
                </w:div>
                <w:div w:id="1944340050">
                  <w:marLeft w:val="0"/>
                  <w:marRight w:val="0"/>
                  <w:marTop w:val="0"/>
                  <w:marBottom w:val="0"/>
                  <w:divBdr>
                    <w:top w:val="none" w:sz="0" w:space="0" w:color="auto"/>
                    <w:left w:val="none" w:sz="0" w:space="0" w:color="auto"/>
                    <w:bottom w:val="none" w:sz="0" w:space="0" w:color="auto"/>
                    <w:right w:val="none" w:sz="0" w:space="0" w:color="auto"/>
                  </w:divBdr>
                  <w:divsChild>
                    <w:div w:id="1151486200">
                      <w:marLeft w:val="0"/>
                      <w:marRight w:val="0"/>
                      <w:marTop w:val="0"/>
                      <w:marBottom w:val="0"/>
                      <w:divBdr>
                        <w:top w:val="none" w:sz="0" w:space="0" w:color="auto"/>
                        <w:left w:val="none" w:sz="0" w:space="0" w:color="auto"/>
                        <w:bottom w:val="none" w:sz="0" w:space="0" w:color="auto"/>
                        <w:right w:val="none" w:sz="0" w:space="0" w:color="auto"/>
                      </w:divBdr>
                    </w:div>
                  </w:divsChild>
                </w:div>
                <w:div w:id="1865635458">
                  <w:marLeft w:val="0"/>
                  <w:marRight w:val="0"/>
                  <w:marTop w:val="0"/>
                  <w:marBottom w:val="0"/>
                  <w:divBdr>
                    <w:top w:val="none" w:sz="0" w:space="0" w:color="auto"/>
                    <w:left w:val="none" w:sz="0" w:space="0" w:color="auto"/>
                    <w:bottom w:val="none" w:sz="0" w:space="0" w:color="auto"/>
                    <w:right w:val="none" w:sz="0" w:space="0" w:color="auto"/>
                  </w:divBdr>
                  <w:divsChild>
                    <w:div w:id="1701659599">
                      <w:marLeft w:val="0"/>
                      <w:marRight w:val="0"/>
                      <w:marTop w:val="0"/>
                      <w:marBottom w:val="0"/>
                      <w:divBdr>
                        <w:top w:val="none" w:sz="0" w:space="0" w:color="auto"/>
                        <w:left w:val="none" w:sz="0" w:space="0" w:color="auto"/>
                        <w:bottom w:val="none" w:sz="0" w:space="0" w:color="auto"/>
                        <w:right w:val="none" w:sz="0" w:space="0" w:color="auto"/>
                      </w:divBdr>
                    </w:div>
                  </w:divsChild>
                </w:div>
                <w:div w:id="715356950">
                  <w:marLeft w:val="0"/>
                  <w:marRight w:val="0"/>
                  <w:marTop w:val="0"/>
                  <w:marBottom w:val="0"/>
                  <w:divBdr>
                    <w:top w:val="none" w:sz="0" w:space="0" w:color="auto"/>
                    <w:left w:val="none" w:sz="0" w:space="0" w:color="auto"/>
                    <w:bottom w:val="none" w:sz="0" w:space="0" w:color="auto"/>
                    <w:right w:val="none" w:sz="0" w:space="0" w:color="auto"/>
                  </w:divBdr>
                  <w:divsChild>
                    <w:div w:id="1789078959">
                      <w:marLeft w:val="0"/>
                      <w:marRight w:val="0"/>
                      <w:marTop w:val="0"/>
                      <w:marBottom w:val="0"/>
                      <w:divBdr>
                        <w:top w:val="none" w:sz="0" w:space="0" w:color="auto"/>
                        <w:left w:val="none" w:sz="0" w:space="0" w:color="auto"/>
                        <w:bottom w:val="none" w:sz="0" w:space="0" w:color="auto"/>
                        <w:right w:val="none" w:sz="0" w:space="0" w:color="auto"/>
                      </w:divBdr>
                    </w:div>
                  </w:divsChild>
                </w:div>
                <w:div w:id="121731033">
                  <w:marLeft w:val="0"/>
                  <w:marRight w:val="0"/>
                  <w:marTop w:val="0"/>
                  <w:marBottom w:val="0"/>
                  <w:divBdr>
                    <w:top w:val="none" w:sz="0" w:space="0" w:color="auto"/>
                    <w:left w:val="none" w:sz="0" w:space="0" w:color="auto"/>
                    <w:bottom w:val="none" w:sz="0" w:space="0" w:color="auto"/>
                    <w:right w:val="none" w:sz="0" w:space="0" w:color="auto"/>
                  </w:divBdr>
                  <w:divsChild>
                    <w:div w:id="403767816">
                      <w:marLeft w:val="0"/>
                      <w:marRight w:val="0"/>
                      <w:marTop w:val="0"/>
                      <w:marBottom w:val="0"/>
                      <w:divBdr>
                        <w:top w:val="none" w:sz="0" w:space="0" w:color="auto"/>
                        <w:left w:val="none" w:sz="0" w:space="0" w:color="auto"/>
                        <w:bottom w:val="none" w:sz="0" w:space="0" w:color="auto"/>
                        <w:right w:val="none" w:sz="0" w:space="0" w:color="auto"/>
                      </w:divBdr>
                    </w:div>
                  </w:divsChild>
                </w:div>
                <w:div w:id="392436276">
                  <w:marLeft w:val="0"/>
                  <w:marRight w:val="0"/>
                  <w:marTop w:val="0"/>
                  <w:marBottom w:val="0"/>
                  <w:divBdr>
                    <w:top w:val="none" w:sz="0" w:space="0" w:color="auto"/>
                    <w:left w:val="none" w:sz="0" w:space="0" w:color="auto"/>
                    <w:bottom w:val="none" w:sz="0" w:space="0" w:color="auto"/>
                    <w:right w:val="none" w:sz="0" w:space="0" w:color="auto"/>
                  </w:divBdr>
                  <w:divsChild>
                    <w:div w:id="1706364129">
                      <w:marLeft w:val="0"/>
                      <w:marRight w:val="0"/>
                      <w:marTop w:val="0"/>
                      <w:marBottom w:val="0"/>
                      <w:divBdr>
                        <w:top w:val="none" w:sz="0" w:space="0" w:color="auto"/>
                        <w:left w:val="none" w:sz="0" w:space="0" w:color="auto"/>
                        <w:bottom w:val="none" w:sz="0" w:space="0" w:color="auto"/>
                        <w:right w:val="none" w:sz="0" w:space="0" w:color="auto"/>
                      </w:divBdr>
                    </w:div>
                  </w:divsChild>
                </w:div>
                <w:div w:id="201675518">
                  <w:marLeft w:val="0"/>
                  <w:marRight w:val="0"/>
                  <w:marTop w:val="0"/>
                  <w:marBottom w:val="0"/>
                  <w:divBdr>
                    <w:top w:val="none" w:sz="0" w:space="0" w:color="auto"/>
                    <w:left w:val="none" w:sz="0" w:space="0" w:color="auto"/>
                    <w:bottom w:val="none" w:sz="0" w:space="0" w:color="auto"/>
                    <w:right w:val="none" w:sz="0" w:space="0" w:color="auto"/>
                  </w:divBdr>
                  <w:divsChild>
                    <w:div w:id="1496649152">
                      <w:marLeft w:val="0"/>
                      <w:marRight w:val="0"/>
                      <w:marTop w:val="0"/>
                      <w:marBottom w:val="0"/>
                      <w:divBdr>
                        <w:top w:val="none" w:sz="0" w:space="0" w:color="auto"/>
                        <w:left w:val="none" w:sz="0" w:space="0" w:color="auto"/>
                        <w:bottom w:val="none" w:sz="0" w:space="0" w:color="auto"/>
                        <w:right w:val="none" w:sz="0" w:space="0" w:color="auto"/>
                      </w:divBdr>
                    </w:div>
                  </w:divsChild>
                </w:div>
                <w:div w:id="1888487646">
                  <w:marLeft w:val="0"/>
                  <w:marRight w:val="0"/>
                  <w:marTop w:val="0"/>
                  <w:marBottom w:val="0"/>
                  <w:divBdr>
                    <w:top w:val="none" w:sz="0" w:space="0" w:color="auto"/>
                    <w:left w:val="none" w:sz="0" w:space="0" w:color="auto"/>
                    <w:bottom w:val="none" w:sz="0" w:space="0" w:color="auto"/>
                    <w:right w:val="none" w:sz="0" w:space="0" w:color="auto"/>
                  </w:divBdr>
                  <w:divsChild>
                    <w:div w:id="1748846310">
                      <w:marLeft w:val="0"/>
                      <w:marRight w:val="0"/>
                      <w:marTop w:val="0"/>
                      <w:marBottom w:val="0"/>
                      <w:divBdr>
                        <w:top w:val="none" w:sz="0" w:space="0" w:color="auto"/>
                        <w:left w:val="none" w:sz="0" w:space="0" w:color="auto"/>
                        <w:bottom w:val="none" w:sz="0" w:space="0" w:color="auto"/>
                        <w:right w:val="none" w:sz="0" w:space="0" w:color="auto"/>
                      </w:divBdr>
                    </w:div>
                  </w:divsChild>
                </w:div>
                <w:div w:id="516307688">
                  <w:marLeft w:val="0"/>
                  <w:marRight w:val="0"/>
                  <w:marTop w:val="0"/>
                  <w:marBottom w:val="0"/>
                  <w:divBdr>
                    <w:top w:val="none" w:sz="0" w:space="0" w:color="auto"/>
                    <w:left w:val="none" w:sz="0" w:space="0" w:color="auto"/>
                    <w:bottom w:val="none" w:sz="0" w:space="0" w:color="auto"/>
                    <w:right w:val="none" w:sz="0" w:space="0" w:color="auto"/>
                  </w:divBdr>
                  <w:divsChild>
                    <w:div w:id="1143890344">
                      <w:marLeft w:val="0"/>
                      <w:marRight w:val="0"/>
                      <w:marTop w:val="0"/>
                      <w:marBottom w:val="0"/>
                      <w:divBdr>
                        <w:top w:val="none" w:sz="0" w:space="0" w:color="auto"/>
                        <w:left w:val="none" w:sz="0" w:space="0" w:color="auto"/>
                        <w:bottom w:val="none" w:sz="0" w:space="0" w:color="auto"/>
                        <w:right w:val="none" w:sz="0" w:space="0" w:color="auto"/>
                      </w:divBdr>
                    </w:div>
                  </w:divsChild>
                </w:div>
                <w:div w:id="538276305">
                  <w:marLeft w:val="0"/>
                  <w:marRight w:val="0"/>
                  <w:marTop w:val="0"/>
                  <w:marBottom w:val="0"/>
                  <w:divBdr>
                    <w:top w:val="none" w:sz="0" w:space="0" w:color="auto"/>
                    <w:left w:val="none" w:sz="0" w:space="0" w:color="auto"/>
                    <w:bottom w:val="none" w:sz="0" w:space="0" w:color="auto"/>
                    <w:right w:val="none" w:sz="0" w:space="0" w:color="auto"/>
                  </w:divBdr>
                  <w:divsChild>
                    <w:div w:id="1814592962">
                      <w:marLeft w:val="0"/>
                      <w:marRight w:val="0"/>
                      <w:marTop w:val="0"/>
                      <w:marBottom w:val="0"/>
                      <w:divBdr>
                        <w:top w:val="none" w:sz="0" w:space="0" w:color="auto"/>
                        <w:left w:val="none" w:sz="0" w:space="0" w:color="auto"/>
                        <w:bottom w:val="none" w:sz="0" w:space="0" w:color="auto"/>
                        <w:right w:val="none" w:sz="0" w:space="0" w:color="auto"/>
                      </w:divBdr>
                    </w:div>
                  </w:divsChild>
                </w:div>
                <w:div w:id="903027543">
                  <w:marLeft w:val="0"/>
                  <w:marRight w:val="0"/>
                  <w:marTop w:val="0"/>
                  <w:marBottom w:val="0"/>
                  <w:divBdr>
                    <w:top w:val="none" w:sz="0" w:space="0" w:color="auto"/>
                    <w:left w:val="none" w:sz="0" w:space="0" w:color="auto"/>
                    <w:bottom w:val="none" w:sz="0" w:space="0" w:color="auto"/>
                    <w:right w:val="none" w:sz="0" w:space="0" w:color="auto"/>
                  </w:divBdr>
                  <w:divsChild>
                    <w:div w:id="2083478335">
                      <w:marLeft w:val="0"/>
                      <w:marRight w:val="0"/>
                      <w:marTop w:val="0"/>
                      <w:marBottom w:val="0"/>
                      <w:divBdr>
                        <w:top w:val="none" w:sz="0" w:space="0" w:color="auto"/>
                        <w:left w:val="none" w:sz="0" w:space="0" w:color="auto"/>
                        <w:bottom w:val="none" w:sz="0" w:space="0" w:color="auto"/>
                        <w:right w:val="none" w:sz="0" w:space="0" w:color="auto"/>
                      </w:divBdr>
                    </w:div>
                  </w:divsChild>
                </w:div>
                <w:div w:id="72631505">
                  <w:marLeft w:val="0"/>
                  <w:marRight w:val="0"/>
                  <w:marTop w:val="0"/>
                  <w:marBottom w:val="0"/>
                  <w:divBdr>
                    <w:top w:val="none" w:sz="0" w:space="0" w:color="auto"/>
                    <w:left w:val="none" w:sz="0" w:space="0" w:color="auto"/>
                    <w:bottom w:val="none" w:sz="0" w:space="0" w:color="auto"/>
                    <w:right w:val="none" w:sz="0" w:space="0" w:color="auto"/>
                  </w:divBdr>
                  <w:divsChild>
                    <w:div w:id="1694964224">
                      <w:marLeft w:val="0"/>
                      <w:marRight w:val="0"/>
                      <w:marTop w:val="0"/>
                      <w:marBottom w:val="0"/>
                      <w:divBdr>
                        <w:top w:val="none" w:sz="0" w:space="0" w:color="auto"/>
                        <w:left w:val="none" w:sz="0" w:space="0" w:color="auto"/>
                        <w:bottom w:val="none" w:sz="0" w:space="0" w:color="auto"/>
                        <w:right w:val="none" w:sz="0" w:space="0" w:color="auto"/>
                      </w:divBdr>
                    </w:div>
                  </w:divsChild>
                </w:div>
                <w:div w:id="1909609755">
                  <w:marLeft w:val="0"/>
                  <w:marRight w:val="0"/>
                  <w:marTop w:val="0"/>
                  <w:marBottom w:val="0"/>
                  <w:divBdr>
                    <w:top w:val="none" w:sz="0" w:space="0" w:color="auto"/>
                    <w:left w:val="none" w:sz="0" w:space="0" w:color="auto"/>
                    <w:bottom w:val="none" w:sz="0" w:space="0" w:color="auto"/>
                    <w:right w:val="none" w:sz="0" w:space="0" w:color="auto"/>
                  </w:divBdr>
                  <w:divsChild>
                    <w:div w:id="781339533">
                      <w:marLeft w:val="0"/>
                      <w:marRight w:val="0"/>
                      <w:marTop w:val="0"/>
                      <w:marBottom w:val="0"/>
                      <w:divBdr>
                        <w:top w:val="none" w:sz="0" w:space="0" w:color="auto"/>
                        <w:left w:val="none" w:sz="0" w:space="0" w:color="auto"/>
                        <w:bottom w:val="none" w:sz="0" w:space="0" w:color="auto"/>
                        <w:right w:val="none" w:sz="0" w:space="0" w:color="auto"/>
                      </w:divBdr>
                    </w:div>
                  </w:divsChild>
                </w:div>
                <w:div w:id="1936786722">
                  <w:marLeft w:val="0"/>
                  <w:marRight w:val="0"/>
                  <w:marTop w:val="0"/>
                  <w:marBottom w:val="0"/>
                  <w:divBdr>
                    <w:top w:val="none" w:sz="0" w:space="0" w:color="auto"/>
                    <w:left w:val="none" w:sz="0" w:space="0" w:color="auto"/>
                    <w:bottom w:val="none" w:sz="0" w:space="0" w:color="auto"/>
                    <w:right w:val="none" w:sz="0" w:space="0" w:color="auto"/>
                  </w:divBdr>
                  <w:divsChild>
                    <w:div w:id="1025985411">
                      <w:marLeft w:val="0"/>
                      <w:marRight w:val="0"/>
                      <w:marTop w:val="0"/>
                      <w:marBottom w:val="0"/>
                      <w:divBdr>
                        <w:top w:val="none" w:sz="0" w:space="0" w:color="auto"/>
                        <w:left w:val="none" w:sz="0" w:space="0" w:color="auto"/>
                        <w:bottom w:val="none" w:sz="0" w:space="0" w:color="auto"/>
                        <w:right w:val="none" w:sz="0" w:space="0" w:color="auto"/>
                      </w:divBdr>
                    </w:div>
                  </w:divsChild>
                </w:div>
                <w:div w:id="870218558">
                  <w:marLeft w:val="0"/>
                  <w:marRight w:val="0"/>
                  <w:marTop w:val="0"/>
                  <w:marBottom w:val="0"/>
                  <w:divBdr>
                    <w:top w:val="none" w:sz="0" w:space="0" w:color="auto"/>
                    <w:left w:val="none" w:sz="0" w:space="0" w:color="auto"/>
                    <w:bottom w:val="none" w:sz="0" w:space="0" w:color="auto"/>
                    <w:right w:val="none" w:sz="0" w:space="0" w:color="auto"/>
                  </w:divBdr>
                  <w:divsChild>
                    <w:div w:id="2067530260">
                      <w:marLeft w:val="0"/>
                      <w:marRight w:val="0"/>
                      <w:marTop w:val="0"/>
                      <w:marBottom w:val="0"/>
                      <w:divBdr>
                        <w:top w:val="none" w:sz="0" w:space="0" w:color="auto"/>
                        <w:left w:val="none" w:sz="0" w:space="0" w:color="auto"/>
                        <w:bottom w:val="none" w:sz="0" w:space="0" w:color="auto"/>
                        <w:right w:val="none" w:sz="0" w:space="0" w:color="auto"/>
                      </w:divBdr>
                    </w:div>
                  </w:divsChild>
                </w:div>
                <w:div w:id="1888301511">
                  <w:marLeft w:val="0"/>
                  <w:marRight w:val="0"/>
                  <w:marTop w:val="0"/>
                  <w:marBottom w:val="0"/>
                  <w:divBdr>
                    <w:top w:val="none" w:sz="0" w:space="0" w:color="auto"/>
                    <w:left w:val="none" w:sz="0" w:space="0" w:color="auto"/>
                    <w:bottom w:val="none" w:sz="0" w:space="0" w:color="auto"/>
                    <w:right w:val="none" w:sz="0" w:space="0" w:color="auto"/>
                  </w:divBdr>
                  <w:divsChild>
                    <w:div w:id="687365253">
                      <w:marLeft w:val="0"/>
                      <w:marRight w:val="0"/>
                      <w:marTop w:val="0"/>
                      <w:marBottom w:val="0"/>
                      <w:divBdr>
                        <w:top w:val="none" w:sz="0" w:space="0" w:color="auto"/>
                        <w:left w:val="none" w:sz="0" w:space="0" w:color="auto"/>
                        <w:bottom w:val="none" w:sz="0" w:space="0" w:color="auto"/>
                        <w:right w:val="none" w:sz="0" w:space="0" w:color="auto"/>
                      </w:divBdr>
                    </w:div>
                  </w:divsChild>
                </w:div>
                <w:div w:id="313222645">
                  <w:marLeft w:val="0"/>
                  <w:marRight w:val="0"/>
                  <w:marTop w:val="0"/>
                  <w:marBottom w:val="0"/>
                  <w:divBdr>
                    <w:top w:val="none" w:sz="0" w:space="0" w:color="auto"/>
                    <w:left w:val="none" w:sz="0" w:space="0" w:color="auto"/>
                    <w:bottom w:val="none" w:sz="0" w:space="0" w:color="auto"/>
                    <w:right w:val="none" w:sz="0" w:space="0" w:color="auto"/>
                  </w:divBdr>
                  <w:divsChild>
                    <w:div w:id="826359326">
                      <w:marLeft w:val="0"/>
                      <w:marRight w:val="0"/>
                      <w:marTop w:val="0"/>
                      <w:marBottom w:val="0"/>
                      <w:divBdr>
                        <w:top w:val="none" w:sz="0" w:space="0" w:color="auto"/>
                        <w:left w:val="none" w:sz="0" w:space="0" w:color="auto"/>
                        <w:bottom w:val="none" w:sz="0" w:space="0" w:color="auto"/>
                        <w:right w:val="none" w:sz="0" w:space="0" w:color="auto"/>
                      </w:divBdr>
                    </w:div>
                  </w:divsChild>
                </w:div>
                <w:div w:id="429853945">
                  <w:marLeft w:val="0"/>
                  <w:marRight w:val="0"/>
                  <w:marTop w:val="0"/>
                  <w:marBottom w:val="0"/>
                  <w:divBdr>
                    <w:top w:val="none" w:sz="0" w:space="0" w:color="auto"/>
                    <w:left w:val="none" w:sz="0" w:space="0" w:color="auto"/>
                    <w:bottom w:val="none" w:sz="0" w:space="0" w:color="auto"/>
                    <w:right w:val="none" w:sz="0" w:space="0" w:color="auto"/>
                  </w:divBdr>
                  <w:divsChild>
                    <w:div w:id="65344360">
                      <w:marLeft w:val="0"/>
                      <w:marRight w:val="0"/>
                      <w:marTop w:val="0"/>
                      <w:marBottom w:val="0"/>
                      <w:divBdr>
                        <w:top w:val="none" w:sz="0" w:space="0" w:color="auto"/>
                        <w:left w:val="none" w:sz="0" w:space="0" w:color="auto"/>
                        <w:bottom w:val="none" w:sz="0" w:space="0" w:color="auto"/>
                        <w:right w:val="none" w:sz="0" w:space="0" w:color="auto"/>
                      </w:divBdr>
                    </w:div>
                  </w:divsChild>
                </w:div>
                <w:div w:id="1339500422">
                  <w:marLeft w:val="0"/>
                  <w:marRight w:val="0"/>
                  <w:marTop w:val="0"/>
                  <w:marBottom w:val="0"/>
                  <w:divBdr>
                    <w:top w:val="none" w:sz="0" w:space="0" w:color="auto"/>
                    <w:left w:val="none" w:sz="0" w:space="0" w:color="auto"/>
                    <w:bottom w:val="none" w:sz="0" w:space="0" w:color="auto"/>
                    <w:right w:val="none" w:sz="0" w:space="0" w:color="auto"/>
                  </w:divBdr>
                  <w:divsChild>
                    <w:div w:id="1003320474">
                      <w:marLeft w:val="0"/>
                      <w:marRight w:val="0"/>
                      <w:marTop w:val="0"/>
                      <w:marBottom w:val="0"/>
                      <w:divBdr>
                        <w:top w:val="none" w:sz="0" w:space="0" w:color="auto"/>
                        <w:left w:val="none" w:sz="0" w:space="0" w:color="auto"/>
                        <w:bottom w:val="none" w:sz="0" w:space="0" w:color="auto"/>
                        <w:right w:val="none" w:sz="0" w:space="0" w:color="auto"/>
                      </w:divBdr>
                    </w:div>
                  </w:divsChild>
                </w:div>
                <w:div w:id="1233615222">
                  <w:marLeft w:val="0"/>
                  <w:marRight w:val="0"/>
                  <w:marTop w:val="0"/>
                  <w:marBottom w:val="0"/>
                  <w:divBdr>
                    <w:top w:val="none" w:sz="0" w:space="0" w:color="auto"/>
                    <w:left w:val="none" w:sz="0" w:space="0" w:color="auto"/>
                    <w:bottom w:val="none" w:sz="0" w:space="0" w:color="auto"/>
                    <w:right w:val="none" w:sz="0" w:space="0" w:color="auto"/>
                  </w:divBdr>
                  <w:divsChild>
                    <w:div w:id="1661300759">
                      <w:marLeft w:val="0"/>
                      <w:marRight w:val="0"/>
                      <w:marTop w:val="0"/>
                      <w:marBottom w:val="0"/>
                      <w:divBdr>
                        <w:top w:val="none" w:sz="0" w:space="0" w:color="auto"/>
                        <w:left w:val="none" w:sz="0" w:space="0" w:color="auto"/>
                        <w:bottom w:val="none" w:sz="0" w:space="0" w:color="auto"/>
                        <w:right w:val="none" w:sz="0" w:space="0" w:color="auto"/>
                      </w:divBdr>
                    </w:div>
                  </w:divsChild>
                </w:div>
                <w:div w:id="1475176615">
                  <w:marLeft w:val="0"/>
                  <w:marRight w:val="0"/>
                  <w:marTop w:val="0"/>
                  <w:marBottom w:val="0"/>
                  <w:divBdr>
                    <w:top w:val="none" w:sz="0" w:space="0" w:color="auto"/>
                    <w:left w:val="none" w:sz="0" w:space="0" w:color="auto"/>
                    <w:bottom w:val="none" w:sz="0" w:space="0" w:color="auto"/>
                    <w:right w:val="none" w:sz="0" w:space="0" w:color="auto"/>
                  </w:divBdr>
                  <w:divsChild>
                    <w:div w:id="16077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0844">
          <w:marLeft w:val="0"/>
          <w:marRight w:val="0"/>
          <w:marTop w:val="0"/>
          <w:marBottom w:val="0"/>
          <w:divBdr>
            <w:top w:val="none" w:sz="0" w:space="0" w:color="auto"/>
            <w:left w:val="none" w:sz="0" w:space="0" w:color="auto"/>
            <w:bottom w:val="none" w:sz="0" w:space="0" w:color="auto"/>
            <w:right w:val="none" w:sz="0" w:space="0" w:color="auto"/>
          </w:divBdr>
        </w:div>
        <w:div w:id="676343990">
          <w:marLeft w:val="0"/>
          <w:marRight w:val="0"/>
          <w:marTop w:val="0"/>
          <w:marBottom w:val="0"/>
          <w:divBdr>
            <w:top w:val="none" w:sz="0" w:space="0" w:color="auto"/>
            <w:left w:val="none" w:sz="0" w:space="0" w:color="auto"/>
            <w:bottom w:val="none" w:sz="0" w:space="0" w:color="auto"/>
            <w:right w:val="none" w:sz="0" w:space="0" w:color="auto"/>
          </w:divBdr>
          <w:divsChild>
            <w:div w:id="734936617">
              <w:marLeft w:val="0"/>
              <w:marRight w:val="0"/>
              <w:marTop w:val="0"/>
              <w:marBottom w:val="0"/>
              <w:divBdr>
                <w:top w:val="none" w:sz="0" w:space="0" w:color="auto"/>
                <w:left w:val="none" w:sz="0" w:space="0" w:color="auto"/>
                <w:bottom w:val="none" w:sz="0" w:space="0" w:color="auto"/>
                <w:right w:val="none" w:sz="0" w:space="0" w:color="auto"/>
              </w:divBdr>
            </w:div>
            <w:div w:id="1133522328">
              <w:marLeft w:val="0"/>
              <w:marRight w:val="0"/>
              <w:marTop w:val="0"/>
              <w:marBottom w:val="0"/>
              <w:divBdr>
                <w:top w:val="none" w:sz="0" w:space="0" w:color="auto"/>
                <w:left w:val="none" w:sz="0" w:space="0" w:color="auto"/>
                <w:bottom w:val="none" w:sz="0" w:space="0" w:color="auto"/>
                <w:right w:val="none" w:sz="0" w:space="0" w:color="auto"/>
              </w:divBdr>
            </w:div>
            <w:div w:id="1216577456">
              <w:marLeft w:val="0"/>
              <w:marRight w:val="0"/>
              <w:marTop w:val="0"/>
              <w:marBottom w:val="0"/>
              <w:divBdr>
                <w:top w:val="none" w:sz="0" w:space="0" w:color="auto"/>
                <w:left w:val="none" w:sz="0" w:space="0" w:color="auto"/>
                <w:bottom w:val="none" w:sz="0" w:space="0" w:color="auto"/>
                <w:right w:val="none" w:sz="0" w:space="0" w:color="auto"/>
              </w:divBdr>
            </w:div>
            <w:div w:id="565191753">
              <w:marLeft w:val="0"/>
              <w:marRight w:val="0"/>
              <w:marTop w:val="0"/>
              <w:marBottom w:val="0"/>
              <w:divBdr>
                <w:top w:val="none" w:sz="0" w:space="0" w:color="auto"/>
                <w:left w:val="none" w:sz="0" w:space="0" w:color="auto"/>
                <w:bottom w:val="none" w:sz="0" w:space="0" w:color="auto"/>
                <w:right w:val="none" w:sz="0" w:space="0" w:color="auto"/>
              </w:divBdr>
            </w:div>
          </w:divsChild>
        </w:div>
        <w:div w:id="1070925348">
          <w:marLeft w:val="0"/>
          <w:marRight w:val="0"/>
          <w:marTop w:val="0"/>
          <w:marBottom w:val="0"/>
          <w:divBdr>
            <w:top w:val="none" w:sz="0" w:space="0" w:color="auto"/>
            <w:left w:val="none" w:sz="0" w:space="0" w:color="auto"/>
            <w:bottom w:val="none" w:sz="0" w:space="0" w:color="auto"/>
            <w:right w:val="none" w:sz="0" w:space="0" w:color="auto"/>
          </w:divBdr>
          <w:divsChild>
            <w:div w:id="296764155">
              <w:marLeft w:val="-75"/>
              <w:marRight w:val="0"/>
              <w:marTop w:val="30"/>
              <w:marBottom w:val="30"/>
              <w:divBdr>
                <w:top w:val="none" w:sz="0" w:space="0" w:color="auto"/>
                <w:left w:val="none" w:sz="0" w:space="0" w:color="auto"/>
                <w:bottom w:val="none" w:sz="0" w:space="0" w:color="auto"/>
                <w:right w:val="none" w:sz="0" w:space="0" w:color="auto"/>
              </w:divBdr>
              <w:divsChild>
                <w:div w:id="1972248921">
                  <w:marLeft w:val="0"/>
                  <w:marRight w:val="0"/>
                  <w:marTop w:val="0"/>
                  <w:marBottom w:val="0"/>
                  <w:divBdr>
                    <w:top w:val="none" w:sz="0" w:space="0" w:color="auto"/>
                    <w:left w:val="none" w:sz="0" w:space="0" w:color="auto"/>
                    <w:bottom w:val="none" w:sz="0" w:space="0" w:color="auto"/>
                    <w:right w:val="none" w:sz="0" w:space="0" w:color="auto"/>
                  </w:divBdr>
                  <w:divsChild>
                    <w:div w:id="1401095265">
                      <w:marLeft w:val="0"/>
                      <w:marRight w:val="0"/>
                      <w:marTop w:val="0"/>
                      <w:marBottom w:val="0"/>
                      <w:divBdr>
                        <w:top w:val="none" w:sz="0" w:space="0" w:color="auto"/>
                        <w:left w:val="none" w:sz="0" w:space="0" w:color="auto"/>
                        <w:bottom w:val="none" w:sz="0" w:space="0" w:color="auto"/>
                        <w:right w:val="none" w:sz="0" w:space="0" w:color="auto"/>
                      </w:divBdr>
                    </w:div>
                  </w:divsChild>
                </w:div>
                <w:div w:id="474683539">
                  <w:marLeft w:val="0"/>
                  <w:marRight w:val="0"/>
                  <w:marTop w:val="0"/>
                  <w:marBottom w:val="0"/>
                  <w:divBdr>
                    <w:top w:val="none" w:sz="0" w:space="0" w:color="auto"/>
                    <w:left w:val="none" w:sz="0" w:space="0" w:color="auto"/>
                    <w:bottom w:val="none" w:sz="0" w:space="0" w:color="auto"/>
                    <w:right w:val="none" w:sz="0" w:space="0" w:color="auto"/>
                  </w:divBdr>
                  <w:divsChild>
                    <w:div w:id="1859462511">
                      <w:marLeft w:val="0"/>
                      <w:marRight w:val="0"/>
                      <w:marTop w:val="0"/>
                      <w:marBottom w:val="0"/>
                      <w:divBdr>
                        <w:top w:val="none" w:sz="0" w:space="0" w:color="auto"/>
                        <w:left w:val="none" w:sz="0" w:space="0" w:color="auto"/>
                        <w:bottom w:val="none" w:sz="0" w:space="0" w:color="auto"/>
                        <w:right w:val="none" w:sz="0" w:space="0" w:color="auto"/>
                      </w:divBdr>
                    </w:div>
                  </w:divsChild>
                </w:div>
                <w:div w:id="1245917748">
                  <w:marLeft w:val="0"/>
                  <w:marRight w:val="0"/>
                  <w:marTop w:val="0"/>
                  <w:marBottom w:val="0"/>
                  <w:divBdr>
                    <w:top w:val="none" w:sz="0" w:space="0" w:color="auto"/>
                    <w:left w:val="none" w:sz="0" w:space="0" w:color="auto"/>
                    <w:bottom w:val="none" w:sz="0" w:space="0" w:color="auto"/>
                    <w:right w:val="none" w:sz="0" w:space="0" w:color="auto"/>
                  </w:divBdr>
                  <w:divsChild>
                    <w:div w:id="1467313045">
                      <w:marLeft w:val="0"/>
                      <w:marRight w:val="0"/>
                      <w:marTop w:val="0"/>
                      <w:marBottom w:val="0"/>
                      <w:divBdr>
                        <w:top w:val="none" w:sz="0" w:space="0" w:color="auto"/>
                        <w:left w:val="none" w:sz="0" w:space="0" w:color="auto"/>
                        <w:bottom w:val="none" w:sz="0" w:space="0" w:color="auto"/>
                        <w:right w:val="none" w:sz="0" w:space="0" w:color="auto"/>
                      </w:divBdr>
                    </w:div>
                  </w:divsChild>
                </w:div>
                <w:div w:id="12263923">
                  <w:marLeft w:val="0"/>
                  <w:marRight w:val="0"/>
                  <w:marTop w:val="0"/>
                  <w:marBottom w:val="0"/>
                  <w:divBdr>
                    <w:top w:val="none" w:sz="0" w:space="0" w:color="auto"/>
                    <w:left w:val="none" w:sz="0" w:space="0" w:color="auto"/>
                    <w:bottom w:val="none" w:sz="0" w:space="0" w:color="auto"/>
                    <w:right w:val="none" w:sz="0" w:space="0" w:color="auto"/>
                  </w:divBdr>
                  <w:divsChild>
                    <w:div w:id="177545795">
                      <w:marLeft w:val="0"/>
                      <w:marRight w:val="0"/>
                      <w:marTop w:val="0"/>
                      <w:marBottom w:val="0"/>
                      <w:divBdr>
                        <w:top w:val="none" w:sz="0" w:space="0" w:color="auto"/>
                        <w:left w:val="none" w:sz="0" w:space="0" w:color="auto"/>
                        <w:bottom w:val="none" w:sz="0" w:space="0" w:color="auto"/>
                        <w:right w:val="none" w:sz="0" w:space="0" w:color="auto"/>
                      </w:divBdr>
                    </w:div>
                  </w:divsChild>
                </w:div>
                <w:div w:id="1579485297">
                  <w:marLeft w:val="0"/>
                  <w:marRight w:val="0"/>
                  <w:marTop w:val="0"/>
                  <w:marBottom w:val="0"/>
                  <w:divBdr>
                    <w:top w:val="none" w:sz="0" w:space="0" w:color="auto"/>
                    <w:left w:val="none" w:sz="0" w:space="0" w:color="auto"/>
                    <w:bottom w:val="none" w:sz="0" w:space="0" w:color="auto"/>
                    <w:right w:val="none" w:sz="0" w:space="0" w:color="auto"/>
                  </w:divBdr>
                  <w:divsChild>
                    <w:div w:id="795757439">
                      <w:marLeft w:val="0"/>
                      <w:marRight w:val="0"/>
                      <w:marTop w:val="0"/>
                      <w:marBottom w:val="0"/>
                      <w:divBdr>
                        <w:top w:val="none" w:sz="0" w:space="0" w:color="auto"/>
                        <w:left w:val="none" w:sz="0" w:space="0" w:color="auto"/>
                        <w:bottom w:val="none" w:sz="0" w:space="0" w:color="auto"/>
                        <w:right w:val="none" w:sz="0" w:space="0" w:color="auto"/>
                      </w:divBdr>
                    </w:div>
                  </w:divsChild>
                </w:div>
                <w:div w:id="1588148625">
                  <w:marLeft w:val="0"/>
                  <w:marRight w:val="0"/>
                  <w:marTop w:val="0"/>
                  <w:marBottom w:val="0"/>
                  <w:divBdr>
                    <w:top w:val="none" w:sz="0" w:space="0" w:color="auto"/>
                    <w:left w:val="none" w:sz="0" w:space="0" w:color="auto"/>
                    <w:bottom w:val="none" w:sz="0" w:space="0" w:color="auto"/>
                    <w:right w:val="none" w:sz="0" w:space="0" w:color="auto"/>
                  </w:divBdr>
                  <w:divsChild>
                    <w:div w:id="1879394428">
                      <w:marLeft w:val="0"/>
                      <w:marRight w:val="0"/>
                      <w:marTop w:val="0"/>
                      <w:marBottom w:val="0"/>
                      <w:divBdr>
                        <w:top w:val="none" w:sz="0" w:space="0" w:color="auto"/>
                        <w:left w:val="none" w:sz="0" w:space="0" w:color="auto"/>
                        <w:bottom w:val="none" w:sz="0" w:space="0" w:color="auto"/>
                        <w:right w:val="none" w:sz="0" w:space="0" w:color="auto"/>
                      </w:divBdr>
                    </w:div>
                  </w:divsChild>
                </w:div>
                <w:div w:id="231349829">
                  <w:marLeft w:val="0"/>
                  <w:marRight w:val="0"/>
                  <w:marTop w:val="0"/>
                  <w:marBottom w:val="0"/>
                  <w:divBdr>
                    <w:top w:val="none" w:sz="0" w:space="0" w:color="auto"/>
                    <w:left w:val="none" w:sz="0" w:space="0" w:color="auto"/>
                    <w:bottom w:val="none" w:sz="0" w:space="0" w:color="auto"/>
                    <w:right w:val="none" w:sz="0" w:space="0" w:color="auto"/>
                  </w:divBdr>
                  <w:divsChild>
                    <w:div w:id="1604073006">
                      <w:marLeft w:val="0"/>
                      <w:marRight w:val="0"/>
                      <w:marTop w:val="0"/>
                      <w:marBottom w:val="0"/>
                      <w:divBdr>
                        <w:top w:val="none" w:sz="0" w:space="0" w:color="auto"/>
                        <w:left w:val="none" w:sz="0" w:space="0" w:color="auto"/>
                        <w:bottom w:val="none" w:sz="0" w:space="0" w:color="auto"/>
                        <w:right w:val="none" w:sz="0" w:space="0" w:color="auto"/>
                      </w:divBdr>
                    </w:div>
                  </w:divsChild>
                </w:div>
                <w:div w:id="1759475712">
                  <w:marLeft w:val="0"/>
                  <w:marRight w:val="0"/>
                  <w:marTop w:val="0"/>
                  <w:marBottom w:val="0"/>
                  <w:divBdr>
                    <w:top w:val="none" w:sz="0" w:space="0" w:color="auto"/>
                    <w:left w:val="none" w:sz="0" w:space="0" w:color="auto"/>
                    <w:bottom w:val="none" w:sz="0" w:space="0" w:color="auto"/>
                    <w:right w:val="none" w:sz="0" w:space="0" w:color="auto"/>
                  </w:divBdr>
                  <w:divsChild>
                    <w:div w:id="1069772187">
                      <w:marLeft w:val="0"/>
                      <w:marRight w:val="0"/>
                      <w:marTop w:val="0"/>
                      <w:marBottom w:val="0"/>
                      <w:divBdr>
                        <w:top w:val="none" w:sz="0" w:space="0" w:color="auto"/>
                        <w:left w:val="none" w:sz="0" w:space="0" w:color="auto"/>
                        <w:bottom w:val="none" w:sz="0" w:space="0" w:color="auto"/>
                        <w:right w:val="none" w:sz="0" w:space="0" w:color="auto"/>
                      </w:divBdr>
                    </w:div>
                  </w:divsChild>
                </w:div>
                <w:div w:id="1260215365">
                  <w:marLeft w:val="0"/>
                  <w:marRight w:val="0"/>
                  <w:marTop w:val="0"/>
                  <w:marBottom w:val="0"/>
                  <w:divBdr>
                    <w:top w:val="none" w:sz="0" w:space="0" w:color="auto"/>
                    <w:left w:val="none" w:sz="0" w:space="0" w:color="auto"/>
                    <w:bottom w:val="none" w:sz="0" w:space="0" w:color="auto"/>
                    <w:right w:val="none" w:sz="0" w:space="0" w:color="auto"/>
                  </w:divBdr>
                  <w:divsChild>
                    <w:div w:id="1914124104">
                      <w:marLeft w:val="0"/>
                      <w:marRight w:val="0"/>
                      <w:marTop w:val="0"/>
                      <w:marBottom w:val="0"/>
                      <w:divBdr>
                        <w:top w:val="none" w:sz="0" w:space="0" w:color="auto"/>
                        <w:left w:val="none" w:sz="0" w:space="0" w:color="auto"/>
                        <w:bottom w:val="none" w:sz="0" w:space="0" w:color="auto"/>
                        <w:right w:val="none" w:sz="0" w:space="0" w:color="auto"/>
                      </w:divBdr>
                    </w:div>
                  </w:divsChild>
                </w:div>
                <w:div w:id="693965627">
                  <w:marLeft w:val="0"/>
                  <w:marRight w:val="0"/>
                  <w:marTop w:val="0"/>
                  <w:marBottom w:val="0"/>
                  <w:divBdr>
                    <w:top w:val="none" w:sz="0" w:space="0" w:color="auto"/>
                    <w:left w:val="none" w:sz="0" w:space="0" w:color="auto"/>
                    <w:bottom w:val="none" w:sz="0" w:space="0" w:color="auto"/>
                    <w:right w:val="none" w:sz="0" w:space="0" w:color="auto"/>
                  </w:divBdr>
                  <w:divsChild>
                    <w:div w:id="197290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71110">
          <w:marLeft w:val="0"/>
          <w:marRight w:val="0"/>
          <w:marTop w:val="0"/>
          <w:marBottom w:val="0"/>
          <w:divBdr>
            <w:top w:val="none" w:sz="0" w:space="0" w:color="auto"/>
            <w:left w:val="none" w:sz="0" w:space="0" w:color="auto"/>
            <w:bottom w:val="none" w:sz="0" w:space="0" w:color="auto"/>
            <w:right w:val="none" w:sz="0" w:space="0" w:color="auto"/>
          </w:divBdr>
        </w:div>
        <w:div w:id="973214669">
          <w:marLeft w:val="0"/>
          <w:marRight w:val="0"/>
          <w:marTop w:val="0"/>
          <w:marBottom w:val="0"/>
          <w:divBdr>
            <w:top w:val="none" w:sz="0" w:space="0" w:color="auto"/>
            <w:left w:val="none" w:sz="0" w:space="0" w:color="auto"/>
            <w:bottom w:val="none" w:sz="0" w:space="0" w:color="auto"/>
            <w:right w:val="none" w:sz="0" w:space="0" w:color="auto"/>
          </w:divBdr>
        </w:div>
        <w:div w:id="1013268807">
          <w:marLeft w:val="0"/>
          <w:marRight w:val="0"/>
          <w:marTop w:val="0"/>
          <w:marBottom w:val="0"/>
          <w:divBdr>
            <w:top w:val="none" w:sz="0" w:space="0" w:color="auto"/>
            <w:left w:val="none" w:sz="0" w:space="0" w:color="auto"/>
            <w:bottom w:val="none" w:sz="0" w:space="0" w:color="auto"/>
            <w:right w:val="none" w:sz="0" w:space="0" w:color="auto"/>
          </w:divBdr>
        </w:div>
        <w:div w:id="1854569087">
          <w:marLeft w:val="0"/>
          <w:marRight w:val="0"/>
          <w:marTop w:val="0"/>
          <w:marBottom w:val="0"/>
          <w:divBdr>
            <w:top w:val="none" w:sz="0" w:space="0" w:color="auto"/>
            <w:left w:val="none" w:sz="0" w:space="0" w:color="auto"/>
            <w:bottom w:val="none" w:sz="0" w:space="0" w:color="auto"/>
            <w:right w:val="none" w:sz="0" w:space="0" w:color="auto"/>
          </w:divBdr>
        </w:div>
        <w:div w:id="2098405352">
          <w:marLeft w:val="0"/>
          <w:marRight w:val="0"/>
          <w:marTop w:val="0"/>
          <w:marBottom w:val="0"/>
          <w:divBdr>
            <w:top w:val="none" w:sz="0" w:space="0" w:color="auto"/>
            <w:left w:val="none" w:sz="0" w:space="0" w:color="auto"/>
            <w:bottom w:val="none" w:sz="0" w:space="0" w:color="auto"/>
            <w:right w:val="none" w:sz="0" w:space="0" w:color="auto"/>
          </w:divBdr>
        </w:div>
        <w:div w:id="136068651">
          <w:marLeft w:val="0"/>
          <w:marRight w:val="0"/>
          <w:marTop w:val="0"/>
          <w:marBottom w:val="0"/>
          <w:divBdr>
            <w:top w:val="none" w:sz="0" w:space="0" w:color="auto"/>
            <w:left w:val="none" w:sz="0" w:space="0" w:color="auto"/>
            <w:bottom w:val="none" w:sz="0" w:space="0" w:color="auto"/>
            <w:right w:val="none" w:sz="0" w:space="0" w:color="auto"/>
          </w:divBdr>
        </w:div>
        <w:div w:id="1554122340">
          <w:marLeft w:val="0"/>
          <w:marRight w:val="0"/>
          <w:marTop w:val="0"/>
          <w:marBottom w:val="0"/>
          <w:divBdr>
            <w:top w:val="none" w:sz="0" w:space="0" w:color="auto"/>
            <w:left w:val="none" w:sz="0" w:space="0" w:color="auto"/>
            <w:bottom w:val="none" w:sz="0" w:space="0" w:color="auto"/>
            <w:right w:val="none" w:sz="0" w:space="0" w:color="auto"/>
          </w:divBdr>
          <w:divsChild>
            <w:div w:id="517234546">
              <w:marLeft w:val="0"/>
              <w:marRight w:val="0"/>
              <w:marTop w:val="0"/>
              <w:marBottom w:val="0"/>
              <w:divBdr>
                <w:top w:val="none" w:sz="0" w:space="0" w:color="auto"/>
                <w:left w:val="none" w:sz="0" w:space="0" w:color="auto"/>
                <w:bottom w:val="none" w:sz="0" w:space="0" w:color="auto"/>
                <w:right w:val="none" w:sz="0" w:space="0" w:color="auto"/>
              </w:divBdr>
            </w:div>
            <w:div w:id="1136024882">
              <w:marLeft w:val="0"/>
              <w:marRight w:val="0"/>
              <w:marTop w:val="0"/>
              <w:marBottom w:val="0"/>
              <w:divBdr>
                <w:top w:val="none" w:sz="0" w:space="0" w:color="auto"/>
                <w:left w:val="none" w:sz="0" w:space="0" w:color="auto"/>
                <w:bottom w:val="none" w:sz="0" w:space="0" w:color="auto"/>
                <w:right w:val="none" w:sz="0" w:space="0" w:color="auto"/>
              </w:divBdr>
            </w:div>
            <w:div w:id="1990360484">
              <w:marLeft w:val="0"/>
              <w:marRight w:val="0"/>
              <w:marTop w:val="0"/>
              <w:marBottom w:val="0"/>
              <w:divBdr>
                <w:top w:val="none" w:sz="0" w:space="0" w:color="auto"/>
                <w:left w:val="none" w:sz="0" w:space="0" w:color="auto"/>
                <w:bottom w:val="none" w:sz="0" w:space="0" w:color="auto"/>
                <w:right w:val="none" w:sz="0" w:space="0" w:color="auto"/>
              </w:divBdr>
            </w:div>
            <w:div w:id="1074745045">
              <w:marLeft w:val="0"/>
              <w:marRight w:val="0"/>
              <w:marTop w:val="0"/>
              <w:marBottom w:val="0"/>
              <w:divBdr>
                <w:top w:val="none" w:sz="0" w:space="0" w:color="auto"/>
                <w:left w:val="none" w:sz="0" w:space="0" w:color="auto"/>
                <w:bottom w:val="none" w:sz="0" w:space="0" w:color="auto"/>
                <w:right w:val="none" w:sz="0" w:space="0" w:color="auto"/>
              </w:divBdr>
            </w:div>
            <w:div w:id="1766657881">
              <w:marLeft w:val="0"/>
              <w:marRight w:val="0"/>
              <w:marTop w:val="0"/>
              <w:marBottom w:val="0"/>
              <w:divBdr>
                <w:top w:val="none" w:sz="0" w:space="0" w:color="auto"/>
                <w:left w:val="none" w:sz="0" w:space="0" w:color="auto"/>
                <w:bottom w:val="none" w:sz="0" w:space="0" w:color="auto"/>
                <w:right w:val="none" w:sz="0" w:space="0" w:color="auto"/>
              </w:divBdr>
            </w:div>
          </w:divsChild>
        </w:div>
        <w:div w:id="166360467">
          <w:marLeft w:val="0"/>
          <w:marRight w:val="0"/>
          <w:marTop w:val="0"/>
          <w:marBottom w:val="0"/>
          <w:divBdr>
            <w:top w:val="none" w:sz="0" w:space="0" w:color="auto"/>
            <w:left w:val="none" w:sz="0" w:space="0" w:color="auto"/>
            <w:bottom w:val="none" w:sz="0" w:space="0" w:color="auto"/>
            <w:right w:val="none" w:sz="0" w:space="0" w:color="auto"/>
          </w:divBdr>
          <w:divsChild>
            <w:div w:id="52312911">
              <w:marLeft w:val="0"/>
              <w:marRight w:val="0"/>
              <w:marTop w:val="0"/>
              <w:marBottom w:val="0"/>
              <w:divBdr>
                <w:top w:val="none" w:sz="0" w:space="0" w:color="auto"/>
                <w:left w:val="none" w:sz="0" w:space="0" w:color="auto"/>
                <w:bottom w:val="none" w:sz="0" w:space="0" w:color="auto"/>
                <w:right w:val="none" w:sz="0" w:space="0" w:color="auto"/>
              </w:divBdr>
            </w:div>
            <w:div w:id="996880454">
              <w:marLeft w:val="0"/>
              <w:marRight w:val="0"/>
              <w:marTop w:val="0"/>
              <w:marBottom w:val="0"/>
              <w:divBdr>
                <w:top w:val="none" w:sz="0" w:space="0" w:color="auto"/>
                <w:left w:val="none" w:sz="0" w:space="0" w:color="auto"/>
                <w:bottom w:val="none" w:sz="0" w:space="0" w:color="auto"/>
                <w:right w:val="none" w:sz="0" w:space="0" w:color="auto"/>
              </w:divBdr>
            </w:div>
            <w:div w:id="1755013437">
              <w:marLeft w:val="0"/>
              <w:marRight w:val="0"/>
              <w:marTop w:val="0"/>
              <w:marBottom w:val="0"/>
              <w:divBdr>
                <w:top w:val="none" w:sz="0" w:space="0" w:color="auto"/>
                <w:left w:val="none" w:sz="0" w:space="0" w:color="auto"/>
                <w:bottom w:val="none" w:sz="0" w:space="0" w:color="auto"/>
                <w:right w:val="none" w:sz="0" w:space="0" w:color="auto"/>
              </w:divBdr>
            </w:div>
            <w:div w:id="91358314">
              <w:marLeft w:val="0"/>
              <w:marRight w:val="0"/>
              <w:marTop w:val="0"/>
              <w:marBottom w:val="0"/>
              <w:divBdr>
                <w:top w:val="none" w:sz="0" w:space="0" w:color="auto"/>
                <w:left w:val="none" w:sz="0" w:space="0" w:color="auto"/>
                <w:bottom w:val="none" w:sz="0" w:space="0" w:color="auto"/>
                <w:right w:val="none" w:sz="0" w:space="0" w:color="auto"/>
              </w:divBdr>
            </w:div>
            <w:div w:id="1488353776">
              <w:marLeft w:val="0"/>
              <w:marRight w:val="0"/>
              <w:marTop w:val="0"/>
              <w:marBottom w:val="0"/>
              <w:divBdr>
                <w:top w:val="none" w:sz="0" w:space="0" w:color="auto"/>
                <w:left w:val="none" w:sz="0" w:space="0" w:color="auto"/>
                <w:bottom w:val="none" w:sz="0" w:space="0" w:color="auto"/>
                <w:right w:val="none" w:sz="0" w:space="0" w:color="auto"/>
              </w:divBdr>
            </w:div>
          </w:divsChild>
        </w:div>
        <w:div w:id="1018311085">
          <w:marLeft w:val="0"/>
          <w:marRight w:val="0"/>
          <w:marTop w:val="0"/>
          <w:marBottom w:val="0"/>
          <w:divBdr>
            <w:top w:val="none" w:sz="0" w:space="0" w:color="auto"/>
            <w:left w:val="none" w:sz="0" w:space="0" w:color="auto"/>
            <w:bottom w:val="none" w:sz="0" w:space="0" w:color="auto"/>
            <w:right w:val="none" w:sz="0" w:space="0" w:color="auto"/>
          </w:divBdr>
          <w:divsChild>
            <w:div w:id="1063598069">
              <w:marLeft w:val="0"/>
              <w:marRight w:val="0"/>
              <w:marTop w:val="0"/>
              <w:marBottom w:val="0"/>
              <w:divBdr>
                <w:top w:val="none" w:sz="0" w:space="0" w:color="auto"/>
                <w:left w:val="none" w:sz="0" w:space="0" w:color="auto"/>
                <w:bottom w:val="none" w:sz="0" w:space="0" w:color="auto"/>
                <w:right w:val="none" w:sz="0" w:space="0" w:color="auto"/>
              </w:divBdr>
            </w:div>
            <w:div w:id="1323973608">
              <w:marLeft w:val="0"/>
              <w:marRight w:val="0"/>
              <w:marTop w:val="0"/>
              <w:marBottom w:val="0"/>
              <w:divBdr>
                <w:top w:val="none" w:sz="0" w:space="0" w:color="auto"/>
                <w:left w:val="none" w:sz="0" w:space="0" w:color="auto"/>
                <w:bottom w:val="none" w:sz="0" w:space="0" w:color="auto"/>
                <w:right w:val="none" w:sz="0" w:space="0" w:color="auto"/>
              </w:divBdr>
            </w:div>
            <w:div w:id="1665618992">
              <w:marLeft w:val="0"/>
              <w:marRight w:val="0"/>
              <w:marTop w:val="0"/>
              <w:marBottom w:val="0"/>
              <w:divBdr>
                <w:top w:val="none" w:sz="0" w:space="0" w:color="auto"/>
                <w:left w:val="none" w:sz="0" w:space="0" w:color="auto"/>
                <w:bottom w:val="none" w:sz="0" w:space="0" w:color="auto"/>
                <w:right w:val="none" w:sz="0" w:space="0" w:color="auto"/>
              </w:divBdr>
            </w:div>
            <w:div w:id="556090738">
              <w:marLeft w:val="0"/>
              <w:marRight w:val="0"/>
              <w:marTop w:val="0"/>
              <w:marBottom w:val="0"/>
              <w:divBdr>
                <w:top w:val="none" w:sz="0" w:space="0" w:color="auto"/>
                <w:left w:val="none" w:sz="0" w:space="0" w:color="auto"/>
                <w:bottom w:val="none" w:sz="0" w:space="0" w:color="auto"/>
                <w:right w:val="none" w:sz="0" w:space="0" w:color="auto"/>
              </w:divBdr>
            </w:div>
            <w:div w:id="1313099579">
              <w:marLeft w:val="0"/>
              <w:marRight w:val="0"/>
              <w:marTop w:val="0"/>
              <w:marBottom w:val="0"/>
              <w:divBdr>
                <w:top w:val="none" w:sz="0" w:space="0" w:color="auto"/>
                <w:left w:val="none" w:sz="0" w:space="0" w:color="auto"/>
                <w:bottom w:val="none" w:sz="0" w:space="0" w:color="auto"/>
                <w:right w:val="none" w:sz="0" w:space="0" w:color="auto"/>
              </w:divBdr>
            </w:div>
          </w:divsChild>
        </w:div>
        <w:div w:id="1601789156">
          <w:marLeft w:val="0"/>
          <w:marRight w:val="0"/>
          <w:marTop w:val="0"/>
          <w:marBottom w:val="0"/>
          <w:divBdr>
            <w:top w:val="none" w:sz="0" w:space="0" w:color="auto"/>
            <w:left w:val="none" w:sz="0" w:space="0" w:color="auto"/>
            <w:bottom w:val="none" w:sz="0" w:space="0" w:color="auto"/>
            <w:right w:val="none" w:sz="0" w:space="0" w:color="auto"/>
          </w:divBdr>
        </w:div>
        <w:div w:id="1267349037">
          <w:marLeft w:val="0"/>
          <w:marRight w:val="0"/>
          <w:marTop w:val="0"/>
          <w:marBottom w:val="0"/>
          <w:divBdr>
            <w:top w:val="none" w:sz="0" w:space="0" w:color="auto"/>
            <w:left w:val="none" w:sz="0" w:space="0" w:color="auto"/>
            <w:bottom w:val="none" w:sz="0" w:space="0" w:color="auto"/>
            <w:right w:val="none" w:sz="0" w:space="0" w:color="auto"/>
          </w:divBdr>
        </w:div>
        <w:div w:id="1910072878">
          <w:marLeft w:val="0"/>
          <w:marRight w:val="0"/>
          <w:marTop w:val="0"/>
          <w:marBottom w:val="0"/>
          <w:divBdr>
            <w:top w:val="none" w:sz="0" w:space="0" w:color="auto"/>
            <w:left w:val="none" w:sz="0" w:space="0" w:color="auto"/>
            <w:bottom w:val="none" w:sz="0" w:space="0" w:color="auto"/>
            <w:right w:val="none" w:sz="0" w:space="0" w:color="auto"/>
          </w:divBdr>
        </w:div>
        <w:div w:id="101802271">
          <w:marLeft w:val="0"/>
          <w:marRight w:val="0"/>
          <w:marTop w:val="0"/>
          <w:marBottom w:val="0"/>
          <w:divBdr>
            <w:top w:val="none" w:sz="0" w:space="0" w:color="auto"/>
            <w:left w:val="none" w:sz="0" w:space="0" w:color="auto"/>
            <w:bottom w:val="none" w:sz="0" w:space="0" w:color="auto"/>
            <w:right w:val="none" w:sz="0" w:space="0" w:color="auto"/>
          </w:divBdr>
        </w:div>
        <w:div w:id="2127114400">
          <w:marLeft w:val="0"/>
          <w:marRight w:val="0"/>
          <w:marTop w:val="0"/>
          <w:marBottom w:val="0"/>
          <w:divBdr>
            <w:top w:val="none" w:sz="0" w:space="0" w:color="auto"/>
            <w:left w:val="none" w:sz="0" w:space="0" w:color="auto"/>
            <w:bottom w:val="none" w:sz="0" w:space="0" w:color="auto"/>
            <w:right w:val="none" w:sz="0" w:space="0" w:color="auto"/>
          </w:divBdr>
        </w:div>
        <w:div w:id="233660596">
          <w:marLeft w:val="0"/>
          <w:marRight w:val="0"/>
          <w:marTop w:val="0"/>
          <w:marBottom w:val="0"/>
          <w:divBdr>
            <w:top w:val="none" w:sz="0" w:space="0" w:color="auto"/>
            <w:left w:val="none" w:sz="0" w:space="0" w:color="auto"/>
            <w:bottom w:val="none" w:sz="0" w:space="0" w:color="auto"/>
            <w:right w:val="none" w:sz="0" w:space="0" w:color="auto"/>
          </w:divBdr>
        </w:div>
        <w:div w:id="1952545426">
          <w:marLeft w:val="0"/>
          <w:marRight w:val="0"/>
          <w:marTop w:val="0"/>
          <w:marBottom w:val="0"/>
          <w:divBdr>
            <w:top w:val="none" w:sz="0" w:space="0" w:color="auto"/>
            <w:left w:val="none" w:sz="0" w:space="0" w:color="auto"/>
            <w:bottom w:val="none" w:sz="0" w:space="0" w:color="auto"/>
            <w:right w:val="none" w:sz="0" w:space="0" w:color="auto"/>
          </w:divBdr>
        </w:div>
        <w:div w:id="1771201490">
          <w:marLeft w:val="0"/>
          <w:marRight w:val="0"/>
          <w:marTop w:val="0"/>
          <w:marBottom w:val="0"/>
          <w:divBdr>
            <w:top w:val="none" w:sz="0" w:space="0" w:color="auto"/>
            <w:left w:val="none" w:sz="0" w:space="0" w:color="auto"/>
            <w:bottom w:val="none" w:sz="0" w:space="0" w:color="auto"/>
            <w:right w:val="none" w:sz="0" w:space="0" w:color="auto"/>
          </w:divBdr>
        </w:div>
        <w:div w:id="645671661">
          <w:marLeft w:val="0"/>
          <w:marRight w:val="0"/>
          <w:marTop w:val="0"/>
          <w:marBottom w:val="0"/>
          <w:divBdr>
            <w:top w:val="none" w:sz="0" w:space="0" w:color="auto"/>
            <w:left w:val="none" w:sz="0" w:space="0" w:color="auto"/>
            <w:bottom w:val="none" w:sz="0" w:space="0" w:color="auto"/>
            <w:right w:val="none" w:sz="0" w:space="0" w:color="auto"/>
          </w:divBdr>
        </w:div>
        <w:div w:id="1259675558">
          <w:marLeft w:val="0"/>
          <w:marRight w:val="0"/>
          <w:marTop w:val="0"/>
          <w:marBottom w:val="0"/>
          <w:divBdr>
            <w:top w:val="none" w:sz="0" w:space="0" w:color="auto"/>
            <w:left w:val="none" w:sz="0" w:space="0" w:color="auto"/>
            <w:bottom w:val="none" w:sz="0" w:space="0" w:color="auto"/>
            <w:right w:val="none" w:sz="0" w:space="0" w:color="auto"/>
          </w:divBdr>
        </w:div>
        <w:div w:id="851188521">
          <w:marLeft w:val="0"/>
          <w:marRight w:val="0"/>
          <w:marTop w:val="0"/>
          <w:marBottom w:val="0"/>
          <w:divBdr>
            <w:top w:val="none" w:sz="0" w:space="0" w:color="auto"/>
            <w:left w:val="none" w:sz="0" w:space="0" w:color="auto"/>
            <w:bottom w:val="none" w:sz="0" w:space="0" w:color="auto"/>
            <w:right w:val="none" w:sz="0" w:space="0" w:color="auto"/>
          </w:divBdr>
        </w:div>
        <w:div w:id="53044213">
          <w:marLeft w:val="0"/>
          <w:marRight w:val="0"/>
          <w:marTop w:val="0"/>
          <w:marBottom w:val="0"/>
          <w:divBdr>
            <w:top w:val="none" w:sz="0" w:space="0" w:color="auto"/>
            <w:left w:val="none" w:sz="0" w:space="0" w:color="auto"/>
            <w:bottom w:val="none" w:sz="0" w:space="0" w:color="auto"/>
            <w:right w:val="none" w:sz="0" w:space="0" w:color="auto"/>
          </w:divBdr>
        </w:div>
        <w:div w:id="1373843456">
          <w:marLeft w:val="0"/>
          <w:marRight w:val="0"/>
          <w:marTop w:val="0"/>
          <w:marBottom w:val="0"/>
          <w:divBdr>
            <w:top w:val="none" w:sz="0" w:space="0" w:color="auto"/>
            <w:left w:val="none" w:sz="0" w:space="0" w:color="auto"/>
            <w:bottom w:val="none" w:sz="0" w:space="0" w:color="auto"/>
            <w:right w:val="none" w:sz="0" w:space="0" w:color="auto"/>
          </w:divBdr>
        </w:div>
        <w:div w:id="350033035">
          <w:marLeft w:val="0"/>
          <w:marRight w:val="0"/>
          <w:marTop w:val="0"/>
          <w:marBottom w:val="0"/>
          <w:divBdr>
            <w:top w:val="none" w:sz="0" w:space="0" w:color="auto"/>
            <w:left w:val="none" w:sz="0" w:space="0" w:color="auto"/>
            <w:bottom w:val="none" w:sz="0" w:space="0" w:color="auto"/>
            <w:right w:val="none" w:sz="0" w:space="0" w:color="auto"/>
          </w:divBdr>
        </w:div>
        <w:div w:id="458454182">
          <w:marLeft w:val="0"/>
          <w:marRight w:val="0"/>
          <w:marTop w:val="0"/>
          <w:marBottom w:val="0"/>
          <w:divBdr>
            <w:top w:val="none" w:sz="0" w:space="0" w:color="auto"/>
            <w:left w:val="none" w:sz="0" w:space="0" w:color="auto"/>
            <w:bottom w:val="none" w:sz="0" w:space="0" w:color="auto"/>
            <w:right w:val="none" w:sz="0" w:space="0" w:color="auto"/>
          </w:divBdr>
        </w:div>
        <w:div w:id="892884015">
          <w:marLeft w:val="0"/>
          <w:marRight w:val="0"/>
          <w:marTop w:val="0"/>
          <w:marBottom w:val="0"/>
          <w:divBdr>
            <w:top w:val="none" w:sz="0" w:space="0" w:color="auto"/>
            <w:left w:val="none" w:sz="0" w:space="0" w:color="auto"/>
            <w:bottom w:val="none" w:sz="0" w:space="0" w:color="auto"/>
            <w:right w:val="none" w:sz="0" w:space="0" w:color="auto"/>
          </w:divBdr>
        </w:div>
        <w:div w:id="917205592">
          <w:marLeft w:val="0"/>
          <w:marRight w:val="0"/>
          <w:marTop w:val="0"/>
          <w:marBottom w:val="0"/>
          <w:divBdr>
            <w:top w:val="none" w:sz="0" w:space="0" w:color="auto"/>
            <w:left w:val="none" w:sz="0" w:space="0" w:color="auto"/>
            <w:bottom w:val="none" w:sz="0" w:space="0" w:color="auto"/>
            <w:right w:val="none" w:sz="0" w:space="0" w:color="auto"/>
          </w:divBdr>
        </w:div>
        <w:div w:id="1169055214">
          <w:marLeft w:val="0"/>
          <w:marRight w:val="0"/>
          <w:marTop w:val="0"/>
          <w:marBottom w:val="0"/>
          <w:divBdr>
            <w:top w:val="none" w:sz="0" w:space="0" w:color="auto"/>
            <w:left w:val="none" w:sz="0" w:space="0" w:color="auto"/>
            <w:bottom w:val="none" w:sz="0" w:space="0" w:color="auto"/>
            <w:right w:val="none" w:sz="0" w:space="0" w:color="auto"/>
          </w:divBdr>
        </w:div>
        <w:div w:id="74936027">
          <w:marLeft w:val="0"/>
          <w:marRight w:val="0"/>
          <w:marTop w:val="0"/>
          <w:marBottom w:val="0"/>
          <w:divBdr>
            <w:top w:val="none" w:sz="0" w:space="0" w:color="auto"/>
            <w:left w:val="none" w:sz="0" w:space="0" w:color="auto"/>
            <w:bottom w:val="none" w:sz="0" w:space="0" w:color="auto"/>
            <w:right w:val="none" w:sz="0" w:space="0" w:color="auto"/>
          </w:divBdr>
        </w:div>
        <w:div w:id="1668553903">
          <w:marLeft w:val="0"/>
          <w:marRight w:val="0"/>
          <w:marTop w:val="0"/>
          <w:marBottom w:val="0"/>
          <w:divBdr>
            <w:top w:val="none" w:sz="0" w:space="0" w:color="auto"/>
            <w:left w:val="none" w:sz="0" w:space="0" w:color="auto"/>
            <w:bottom w:val="none" w:sz="0" w:space="0" w:color="auto"/>
            <w:right w:val="none" w:sz="0" w:space="0" w:color="auto"/>
          </w:divBdr>
        </w:div>
        <w:div w:id="666134289">
          <w:marLeft w:val="0"/>
          <w:marRight w:val="0"/>
          <w:marTop w:val="0"/>
          <w:marBottom w:val="0"/>
          <w:divBdr>
            <w:top w:val="none" w:sz="0" w:space="0" w:color="auto"/>
            <w:left w:val="none" w:sz="0" w:space="0" w:color="auto"/>
            <w:bottom w:val="none" w:sz="0" w:space="0" w:color="auto"/>
            <w:right w:val="none" w:sz="0" w:space="0" w:color="auto"/>
          </w:divBdr>
          <w:divsChild>
            <w:div w:id="1241328974">
              <w:marLeft w:val="-75"/>
              <w:marRight w:val="0"/>
              <w:marTop w:val="30"/>
              <w:marBottom w:val="30"/>
              <w:divBdr>
                <w:top w:val="none" w:sz="0" w:space="0" w:color="auto"/>
                <w:left w:val="none" w:sz="0" w:space="0" w:color="auto"/>
                <w:bottom w:val="none" w:sz="0" w:space="0" w:color="auto"/>
                <w:right w:val="none" w:sz="0" w:space="0" w:color="auto"/>
              </w:divBdr>
              <w:divsChild>
                <w:div w:id="1853104445">
                  <w:marLeft w:val="0"/>
                  <w:marRight w:val="0"/>
                  <w:marTop w:val="0"/>
                  <w:marBottom w:val="0"/>
                  <w:divBdr>
                    <w:top w:val="none" w:sz="0" w:space="0" w:color="auto"/>
                    <w:left w:val="none" w:sz="0" w:space="0" w:color="auto"/>
                    <w:bottom w:val="none" w:sz="0" w:space="0" w:color="auto"/>
                    <w:right w:val="none" w:sz="0" w:space="0" w:color="auto"/>
                  </w:divBdr>
                  <w:divsChild>
                    <w:div w:id="1740326920">
                      <w:marLeft w:val="0"/>
                      <w:marRight w:val="0"/>
                      <w:marTop w:val="0"/>
                      <w:marBottom w:val="0"/>
                      <w:divBdr>
                        <w:top w:val="none" w:sz="0" w:space="0" w:color="auto"/>
                        <w:left w:val="none" w:sz="0" w:space="0" w:color="auto"/>
                        <w:bottom w:val="none" w:sz="0" w:space="0" w:color="auto"/>
                        <w:right w:val="none" w:sz="0" w:space="0" w:color="auto"/>
                      </w:divBdr>
                    </w:div>
                  </w:divsChild>
                </w:div>
                <w:div w:id="193856500">
                  <w:marLeft w:val="0"/>
                  <w:marRight w:val="0"/>
                  <w:marTop w:val="0"/>
                  <w:marBottom w:val="0"/>
                  <w:divBdr>
                    <w:top w:val="none" w:sz="0" w:space="0" w:color="auto"/>
                    <w:left w:val="none" w:sz="0" w:space="0" w:color="auto"/>
                    <w:bottom w:val="none" w:sz="0" w:space="0" w:color="auto"/>
                    <w:right w:val="none" w:sz="0" w:space="0" w:color="auto"/>
                  </w:divBdr>
                  <w:divsChild>
                    <w:div w:id="1044400907">
                      <w:marLeft w:val="0"/>
                      <w:marRight w:val="0"/>
                      <w:marTop w:val="0"/>
                      <w:marBottom w:val="0"/>
                      <w:divBdr>
                        <w:top w:val="none" w:sz="0" w:space="0" w:color="auto"/>
                        <w:left w:val="none" w:sz="0" w:space="0" w:color="auto"/>
                        <w:bottom w:val="none" w:sz="0" w:space="0" w:color="auto"/>
                        <w:right w:val="none" w:sz="0" w:space="0" w:color="auto"/>
                      </w:divBdr>
                    </w:div>
                  </w:divsChild>
                </w:div>
                <w:div w:id="1233545844">
                  <w:marLeft w:val="0"/>
                  <w:marRight w:val="0"/>
                  <w:marTop w:val="0"/>
                  <w:marBottom w:val="0"/>
                  <w:divBdr>
                    <w:top w:val="none" w:sz="0" w:space="0" w:color="auto"/>
                    <w:left w:val="none" w:sz="0" w:space="0" w:color="auto"/>
                    <w:bottom w:val="none" w:sz="0" w:space="0" w:color="auto"/>
                    <w:right w:val="none" w:sz="0" w:space="0" w:color="auto"/>
                  </w:divBdr>
                  <w:divsChild>
                    <w:div w:id="820803798">
                      <w:marLeft w:val="0"/>
                      <w:marRight w:val="0"/>
                      <w:marTop w:val="0"/>
                      <w:marBottom w:val="0"/>
                      <w:divBdr>
                        <w:top w:val="none" w:sz="0" w:space="0" w:color="auto"/>
                        <w:left w:val="none" w:sz="0" w:space="0" w:color="auto"/>
                        <w:bottom w:val="none" w:sz="0" w:space="0" w:color="auto"/>
                        <w:right w:val="none" w:sz="0" w:space="0" w:color="auto"/>
                      </w:divBdr>
                    </w:div>
                    <w:div w:id="1439449665">
                      <w:marLeft w:val="0"/>
                      <w:marRight w:val="0"/>
                      <w:marTop w:val="0"/>
                      <w:marBottom w:val="0"/>
                      <w:divBdr>
                        <w:top w:val="none" w:sz="0" w:space="0" w:color="auto"/>
                        <w:left w:val="none" w:sz="0" w:space="0" w:color="auto"/>
                        <w:bottom w:val="none" w:sz="0" w:space="0" w:color="auto"/>
                        <w:right w:val="none" w:sz="0" w:space="0" w:color="auto"/>
                      </w:divBdr>
                    </w:div>
                  </w:divsChild>
                </w:div>
                <w:div w:id="27489998">
                  <w:marLeft w:val="0"/>
                  <w:marRight w:val="0"/>
                  <w:marTop w:val="0"/>
                  <w:marBottom w:val="0"/>
                  <w:divBdr>
                    <w:top w:val="none" w:sz="0" w:space="0" w:color="auto"/>
                    <w:left w:val="none" w:sz="0" w:space="0" w:color="auto"/>
                    <w:bottom w:val="none" w:sz="0" w:space="0" w:color="auto"/>
                    <w:right w:val="none" w:sz="0" w:space="0" w:color="auto"/>
                  </w:divBdr>
                  <w:divsChild>
                    <w:div w:id="2069450072">
                      <w:marLeft w:val="0"/>
                      <w:marRight w:val="0"/>
                      <w:marTop w:val="0"/>
                      <w:marBottom w:val="0"/>
                      <w:divBdr>
                        <w:top w:val="none" w:sz="0" w:space="0" w:color="auto"/>
                        <w:left w:val="none" w:sz="0" w:space="0" w:color="auto"/>
                        <w:bottom w:val="none" w:sz="0" w:space="0" w:color="auto"/>
                        <w:right w:val="none" w:sz="0" w:space="0" w:color="auto"/>
                      </w:divBdr>
                    </w:div>
                    <w:div w:id="1523665504">
                      <w:marLeft w:val="0"/>
                      <w:marRight w:val="0"/>
                      <w:marTop w:val="0"/>
                      <w:marBottom w:val="0"/>
                      <w:divBdr>
                        <w:top w:val="none" w:sz="0" w:space="0" w:color="auto"/>
                        <w:left w:val="none" w:sz="0" w:space="0" w:color="auto"/>
                        <w:bottom w:val="none" w:sz="0" w:space="0" w:color="auto"/>
                        <w:right w:val="none" w:sz="0" w:space="0" w:color="auto"/>
                      </w:divBdr>
                    </w:div>
                    <w:div w:id="1610359279">
                      <w:marLeft w:val="0"/>
                      <w:marRight w:val="0"/>
                      <w:marTop w:val="0"/>
                      <w:marBottom w:val="0"/>
                      <w:divBdr>
                        <w:top w:val="none" w:sz="0" w:space="0" w:color="auto"/>
                        <w:left w:val="none" w:sz="0" w:space="0" w:color="auto"/>
                        <w:bottom w:val="none" w:sz="0" w:space="0" w:color="auto"/>
                        <w:right w:val="none" w:sz="0" w:space="0" w:color="auto"/>
                      </w:divBdr>
                    </w:div>
                    <w:div w:id="1649017165">
                      <w:marLeft w:val="0"/>
                      <w:marRight w:val="0"/>
                      <w:marTop w:val="0"/>
                      <w:marBottom w:val="0"/>
                      <w:divBdr>
                        <w:top w:val="none" w:sz="0" w:space="0" w:color="auto"/>
                        <w:left w:val="none" w:sz="0" w:space="0" w:color="auto"/>
                        <w:bottom w:val="none" w:sz="0" w:space="0" w:color="auto"/>
                        <w:right w:val="none" w:sz="0" w:space="0" w:color="auto"/>
                      </w:divBdr>
                    </w:div>
                  </w:divsChild>
                </w:div>
                <w:div w:id="277222116">
                  <w:marLeft w:val="0"/>
                  <w:marRight w:val="0"/>
                  <w:marTop w:val="0"/>
                  <w:marBottom w:val="0"/>
                  <w:divBdr>
                    <w:top w:val="none" w:sz="0" w:space="0" w:color="auto"/>
                    <w:left w:val="none" w:sz="0" w:space="0" w:color="auto"/>
                    <w:bottom w:val="none" w:sz="0" w:space="0" w:color="auto"/>
                    <w:right w:val="none" w:sz="0" w:space="0" w:color="auto"/>
                  </w:divBdr>
                  <w:divsChild>
                    <w:div w:id="1368218189">
                      <w:marLeft w:val="0"/>
                      <w:marRight w:val="0"/>
                      <w:marTop w:val="0"/>
                      <w:marBottom w:val="0"/>
                      <w:divBdr>
                        <w:top w:val="none" w:sz="0" w:space="0" w:color="auto"/>
                        <w:left w:val="none" w:sz="0" w:space="0" w:color="auto"/>
                        <w:bottom w:val="none" w:sz="0" w:space="0" w:color="auto"/>
                        <w:right w:val="none" w:sz="0" w:space="0" w:color="auto"/>
                      </w:divBdr>
                    </w:div>
                    <w:div w:id="1316690540">
                      <w:marLeft w:val="0"/>
                      <w:marRight w:val="0"/>
                      <w:marTop w:val="0"/>
                      <w:marBottom w:val="0"/>
                      <w:divBdr>
                        <w:top w:val="none" w:sz="0" w:space="0" w:color="auto"/>
                        <w:left w:val="none" w:sz="0" w:space="0" w:color="auto"/>
                        <w:bottom w:val="none" w:sz="0" w:space="0" w:color="auto"/>
                        <w:right w:val="none" w:sz="0" w:space="0" w:color="auto"/>
                      </w:divBdr>
                    </w:div>
                    <w:div w:id="914359570">
                      <w:marLeft w:val="0"/>
                      <w:marRight w:val="0"/>
                      <w:marTop w:val="0"/>
                      <w:marBottom w:val="0"/>
                      <w:divBdr>
                        <w:top w:val="none" w:sz="0" w:space="0" w:color="auto"/>
                        <w:left w:val="none" w:sz="0" w:space="0" w:color="auto"/>
                        <w:bottom w:val="none" w:sz="0" w:space="0" w:color="auto"/>
                        <w:right w:val="none" w:sz="0" w:space="0" w:color="auto"/>
                      </w:divBdr>
                    </w:div>
                    <w:div w:id="646935047">
                      <w:marLeft w:val="0"/>
                      <w:marRight w:val="0"/>
                      <w:marTop w:val="0"/>
                      <w:marBottom w:val="0"/>
                      <w:divBdr>
                        <w:top w:val="none" w:sz="0" w:space="0" w:color="auto"/>
                        <w:left w:val="none" w:sz="0" w:space="0" w:color="auto"/>
                        <w:bottom w:val="none" w:sz="0" w:space="0" w:color="auto"/>
                        <w:right w:val="none" w:sz="0" w:space="0" w:color="auto"/>
                      </w:divBdr>
                    </w:div>
                  </w:divsChild>
                </w:div>
                <w:div w:id="484471852">
                  <w:marLeft w:val="0"/>
                  <w:marRight w:val="0"/>
                  <w:marTop w:val="0"/>
                  <w:marBottom w:val="0"/>
                  <w:divBdr>
                    <w:top w:val="none" w:sz="0" w:space="0" w:color="auto"/>
                    <w:left w:val="none" w:sz="0" w:space="0" w:color="auto"/>
                    <w:bottom w:val="none" w:sz="0" w:space="0" w:color="auto"/>
                    <w:right w:val="none" w:sz="0" w:space="0" w:color="auto"/>
                  </w:divBdr>
                  <w:divsChild>
                    <w:div w:id="889078216">
                      <w:marLeft w:val="0"/>
                      <w:marRight w:val="0"/>
                      <w:marTop w:val="0"/>
                      <w:marBottom w:val="0"/>
                      <w:divBdr>
                        <w:top w:val="none" w:sz="0" w:space="0" w:color="auto"/>
                        <w:left w:val="none" w:sz="0" w:space="0" w:color="auto"/>
                        <w:bottom w:val="none" w:sz="0" w:space="0" w:color="auto"/>
                        <w:right w:val="none" w:sz="0" w:space="0" w:color="auto"/>
                      </w:divBdr>
                    </w:div>
                    <w:div w:id="1134717929">
                      <w:marLeft w:val="0"/>
                      <w:marRight w:val="0"/>
                      <w:marTop w:val="0"/>
                      <w:marBottom w:val="0"/>
                      <w:divBdr>
                        <w:top w:val="none" w:sz="0" w:space="0" w:color="auto"/>
                        <w:left w:val="none" w:sz="0" w:space="0" w:color="auto"/>
                        <w:bottom w:val="none" w:sz="0" w:space="0" w:color="auto"/>
                        <w:right w:val="none" w:sz="0" w:space="0" w:color="auto"/>
                      </w:divBdr>
                    </w:div>
                    <w:div w:id="21784159">
                      <w:marLeft w:val="0"/>
                      <w:marRight w:val="0"/>
                      <w:marTop w:val="0"/>
                      <w:marBottom w:val="0"/>
                      <w:divBdr>
                        <w:top w:val="none" w:sz="0" w:space="0" w:color="auto"/>
                        <w:left w:val="none" w:sz="0" w:space="0" w:color="auto"/>
                        <w:bottom w:val="none" w:sz="0" w:space="0" w:color="auto"/>
                        <w:right w:val="none" w:sz="0" w:space="0" w:color="auto"/>
                      </w:divBdr>
                    </w:div>
                    <w:div w:id="1716005110">
                      <w:marLeft w:val="0"/>
                      <w:marRight w:val="0"/>
                      <w:marTop w:val="0"/>
                      <w:marBottom w:val="0"/>
                      <w:divBdr>
                        <w:top w:val="none" w:sz="0" w:space="0" w:color="auto"/>
                        <w:left w:val="none" w:sz="0" w:space="0" w:color="auto"/>
                        <w:bottom w:val="none" w:sz="0" w:space="0" w:color="auto"/>
                        <w:right w:val="none" w:sz="0" w:space="0" w:color="auto"/>
                      </w:divBdr>
                    </w:div>
                    <w:div w:id="2013531519">
                      <w:marLeft w:val="0"/>
                      <w:marRight w:val="0"/>
                      <w:marTop w:val="0"/>
                      <w:marBottom w:val="0"/>
                      <w:divBdr>
                        <w:top w:val="none" w:sz="0" w:space="0" w:color="auto"/>
                        <w:left w:val="none" w:sz="0" w:space="0" w:color="auto"/>
                        <w:bottom w:val="none" w:sz="0" w:space="0" w:color="auto"/>
                        <w:right w:val="none" w:sz="0" w:space="0" w:color="auto"/>
                      </w:divBdr>
                    </w:div>
                    <w:div w:id="12600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09982">
          <w:marLeft w:val="0"/>
          <w:marRight w:val="0"/>
          <w:marTop w:val="0"/>
          <w:marBottom w:val="0"/>
          <w:divBdr>
            <w:top w:val="none" w:sz="0" w:space="0" w:color="auto"/>
            <w:left w:val="none" w:sz="0" w:space="0" w:color="auto"/>
            <w:bottom w:val="none" w:sz="0" w:space="0" w:color="auto"/>
            <w:right w:val="none" w:sz="0" w:space="0" w:color="auto"/>
          </w:divBdr>
        </w:div>
        <w:div w:id="2085104541">
          <w:marLeft w:val="0"/>
          <w:marRight w:val="0"/>
          <w:marTop w:val="0"/>
          <w:marBottom w:val="0"/>
          <w:divBdr>
            <w:top w:val="none" w:sz="0" w:space="0" w:color="auto"/>
            <w:left w:val="none" w:sz="0" w:space="0" w:color="auto"/>
            <w:bottom w:val="none" w:sz="0" w:space="0" w:color="auto"/>
            <w:right w:val="none" w:sz="0" w:space="0" w:color="auto"/>
          </w:divBdr>
        </w:div>
        <w:div w:id="942222682">
          <w:marLeft w:val="0"/>
          <w:marRight w:val="0"/>
          <w:marTop w:val="0"/>
          <w:marBottom w:val="0"/>
          <w:divBdr>
            <w:top w:val="none" w:sz="0" w:space="0" w:color="auto"/>
            <w:left w:val="none" w:sz="0" w:space="0" w:color="auto"/>
            <w:bottom w:val="none" w:sz="0" w:space="0" w:color="auto"/>
            <w:right w:val="none" w:sz="0" w:space="0" w:color="auto"/>
          </w:divBdr>
        </w:div>
        <w:div w:id="1923099947">
          <w:marLeft w:val="0"/>
          <w:marRight w:val="0"/>
          <w:marTop w:val="0"/>
          <w:marBottom w:val="0"/>
          <w:divBdr>
            <w:top w:val="none" w:sz="0" w:space="0" w:color="auto"/>
            <w:left w:val="none" w:sz="0" w:space="0" w:color="auto"/>
            <w:bottom w:val="none" w:sz="0" w:space="0" w:color="auto"/>
            <w:right w:val="none" w:sz="0" w:space="0" w:color="auto"/>
          </w:divBdr>
        </w:div>
        <w:div w:id="1441801763">
          <w:marLeft w:val="0"/>
          <w:marRight w:val="0"/>
          <w:marTop w:val="0"/>
          <w:marBottom w:val="0"/>
          <w:divBdr>
            <w:top w:val="none" w:sz="0" w:space="0" w:color="auto"/>
            <w:left w:val="none" w:sz="0" w:space="0" w:color="auto"/>
            <w:bottom w:val="none" w:sz="0" w:space="0" w:color="auto"/>
            <w:right w:val="none" w:sz="0" w:space="0" w:color="auto"/>
          </w:divBdr>
        </w:div>
        <w:div w:id="430324895">
          <w:marLeft w:val="0"/>
          <w:marRight w:val="0"/>
          <w:marTop w:val="0"/>
          <w:marBottom w:val="0"/>
          <w:divBdr>
            <w:top w:val="none" w:sz="0" w:space="0" w:color="auto"/>
            <w:left w:val="none" w:sz="0" w:space="0" w:color="auto"/>
            <w:bottom w:val="none" w:sz="0" w:space="0" w:color="auto"/>
            <w:right w:val="none" w:sz="0" w:space="0" w:color="auto"/>
          </w:divBdr>
        </w:div>
        <w:div w:id="1062869405">
          <w:marLeft w:val="0"/>
          <w:marRight w:val="0"/>
          <w:marTop w:val="0"/>
          <w:marBottom w:val="0"/>
          <w:divBdr>
            <w:top w:val="none" w:sz="0" w:space="0" w:color="auto"/>
            <w:left w:val="none" w:sz="0" w:space="0" w:color="auto"/>
            <w:bottom w:val="none" w:sz="0" w:space="0" w:color="auto"/>
            <w:right w:val="none" w:sz="0" w:space="0" w:color="auto"/>
          </w:divBdr>
        </w:div>
        <w:div w:id="999845091">
          <w:marLeft w:val="0"/>
          <w:marRight w:val="0"/>
          <w:marTop w:val="0"/>
          <w:marBottom w:val="0"/>
          <w:divBdr>
            <w:top w:val="none" w:sz="0" w:space="0" w:color="auto"/>
            <w:left w:val="none" w:sz="0" w:space="0" w:color="auto"/>
            <w:bottom w:val="none" w:sz="0" w:space="0" w:color="auto"/>
            <w:right w:val="none" w:sz="0" w:space="0" w:color="auto"/>
          </w:divBdr>
        </w:div>
        <w:div w:id="2064133676">
          <w:marLeft w:val="0"/>
          <w:marRight w:val="0"/>
          <w:marTop w:val="0"/>
          <w:marBottom w:val="0"/>
          <w:divBdr>
            <w:top w:val="none" w:sz="0" w:space="0" w:color="auto"/>
            <w:left w:val="none" w:sz="0" w:space="0" w:color="auto"/>
            <w:bottom w:val="none" w:sz="0" w:space="0" w:color="auto"/>
            <w:right w:val="none" w:sz="0" w:space="0" w:color="auto"/>
          </w:divBdr>
        </w:div>
        <w:div w:id="1806387052">
          <w:marLeft w:val="0"/>
          <w:marRight w:val="0"/>
          <w:marTop w:val="0"/>
          <w:marBottom w:val="0"/>
          <w:divBdr>
            <w:top w:val="none" w:sz="0" w:space="0" w:color="auto"/>
            <w:left w:val="none" w:sz="0" w:space="0" w:color="auto"/>
            <w:bottom w:val="none" w:sz="0" w:space="0" w:color="auto"/>
            <w:right w:val="none" w:sz="0" w:space="0" w:color="auto"/>
          </w:divBdr>
        </w:div>
        <w:div w:id="521941368">
          <w:marLeft w:val="0"/>
          <w:marRight w:val="0"/>
          <w:marTop w:val="0"/>
          <w:marBottom w:val="0"/>
          <w:divBdr>
            <w:top w:val="none" w:sz="0" w:space="0" w:color="auto"/>
            <w:left w:val="none" w:sz="0" w:space="0" w:color="auto"/>
            <w:bottom w:val="none" w:sz="0" w:space="0" w:color="auto"/>
            <w:right w:val="none" w:sz="0" w:space="0" w:color="auto"/>
          </w:divBdr>
        </w:div>
        <w:div w:id="1503664598">
          <w:marLeft w:val="0"/>
          <w:marRight w:val="0"/>
          <w:marTop w:val="0"/>
          <w:marBottom w:val="0"/>
          <w:divBdr>
            <w:top w:val="none" w:sz="0" w:space="0" w:color="auto"/>
            <w:left w:val="none" w:sz="0" w:space="0" w:color="auto"/>
            <w:bottom w:val="none" w:sz="0" w:space="0" w:color="auto"/>
            <w:right w:val="none" w:sz="0" w:space="0" w:color="auto"/>
          </w:divBdr>
        </w:div>
        <w:div w:id="1037238604">
          <w:marLeft w:val="0"/>
          <w:marRight w:val="0"/>
          <w:marTop w:val="0"/>
          <w:marBottom w:val="0"/>
          <w:divBdr>
            <w:top w:val="none" w:sz="0" w:space="0" w:color="auto"/>
            <w:left w:val="none" w:sz="0" w:space="0" w:color="auto"/>
            <w:bottom w:val="none" w:sz="0" w:space="0" w:color="auto"/>
            <w:right w:val="none" w:sz="0" w:space="0" w:color="auto"/>
          </w:divBdr>
        </w:div>
        <w:div w:id="1439719773">
          <w:marLeft w:val="0"/>
          <w:marRight w:val="0"/>
          <w:marTop w:val="0"/>
          <w:marBottom w:val="0"/>
          <w:divBdr>
            <w:top w:val="none" w:sz="0" w:space="0" w:color="auto"/>
            <w:left w:val="none" w:sz="0" w:space="0" w:color="auto"/>
            <w:bottom w:val="none" w:sz="0" w:space="0" w:color="auto"/>
            <w:right w:val="none" w:sz="0" w:space="0" w:color="auto"/>
          </w:divBdr>
        </w:div>
        <w:div w:id="1578201197">
          <w:marLeft w:val="0"/>
          <w:marRight w:val="0"/>
          <w:marTop w:val="0"/>
          <w:marBottom w:val="0"/>
          <w:divBdr>
            <w:top w:val="none" w:sz="0" w:space="0" w:color="auto"/>
            <w:left w:val="none" w:sz="0" w:space="0" w:color="auto"/>
            <w:bottom w:val="none" w:sz="0" w:space="0" w:color="auto"/>
            <w:right w:val="none" w:sz="0" w:space="0" w:color="auto"/>
          </w:divBdr>
        </w:div>
        <w:div w:id="1039935532">
          <w:marLeft w:val="0"/>
          <w:marRight w:val="0"/>
          <w:marTop w:val="0"/>
          <w:marBottom w:val="0"/>
          <w:divBdr>
            <w:top w:val="none" w:sz="0" w:space="0" w:color="auto"/>
            <w:left w:val="none" w:sz="0" w:space="0" w:color="auto"/>
            <w:bottom w:val="none" w:sz="0" w:space="0" w:color="auto"/>
            <w:right w:val="none" w:sz="0" w:space="0" w:color="auto"/>
          </w:divBdr>
        </w:div>
        <w:div w:id="1021325374">
          <w:marLeft w:val="0"/>
          <w:marRight w:val="0"/>
          <w:marTop w:val="0"/>
          <w:marBottom w:val="0"/>
          <w:divBdr>
            <w:top w:val="none" w:sz="0" w:space="0" w:color="auto"/>
            <w:left w:val="none" w:sz="0" w:space="0" w:color="auto"/>
            <w:bottom w:val="none" w:sz="0" w:space="0" w:color="auto"/>
            <w:right w:val="none" w:sz="0" w:space="0" w:color="auto"/>
          </w:divBdr>
        </w:div>
        <w:div w:id="1980574594">
          <w:marLeft w:val="0"/>
          <w:marRight w:val="0"/>
          <w:marTop w:val="0"/>
          <w:marBottom w:val="0"/>
          <w:divBdr>
            <w:top w:val="none" w:sz="0" w:space="0" w:color="auto"/>
            <w:left w:val="none" w:sz="0" w:space="0" w:color="auto"/>
            <w:bottom w:val="none" w:sz="0" w:space="0" w:color="auto"/>
            <w:right w:val="none" w:sz="0" w:space="0" w:color="auto"/>
          </w:divBdr>
          <w:divsChild>
            <w:div w:id="1011563827">
              <w:marLeft w:val="-75"/>
              <w:marRight w:val="0"/>
              <w:marTop w:val="30"/>
              <w:marBottom w:val="30"/>
              <w:divBdr>
                <w:top w:val="none" w:sz="0" w:space="0" w:color="auto"/>
                <w:left w:val="none" w:sz="0" w:space="0" w:color="auto"/>
                <w:bottom w:val="none" w:sz="0" w:space="0" w:color="auto"/>
                <w:right w:val="none" w:sz="0" w:space="0" w:color="auto"/>
              </w:divBdr>
              <w:divsChild>
                <w:div w:id="264851650">
                  <w:marLeft w:val="0"/>
                  <w:marRight w:val="0"/>
                  <w:marTop w:val="0"/>
                  <w:marBottom w:val="0"/>
                  <w:divBdr>
                    <w:top w:val="none" w:sz="0" w:space="0" w:color="auto"/>
                    <w:left w:val="none" w:sz="0" w:space="0" w:color="auto"/>
                    <w:bottom w:val="none" w:sz="0" w:space="0" w:color="auto"/>
                    <w:right w:val="none" w:sz="0" w:space="0" w:color="auto"/>
                  </w:divBdr>
                  <w:divsChild>
                    <w:div w:id="1295910035">
                      <w:marLeft w:val="0"/>
                      <w:marRight w:val="0"/>
                      <w:marTop w:val="0"/>
                      <w:marBottom w:val="0"/>
                      <w:divBdr>
                        <w:top w:val="none" w:sz="0" w:space="0" w:color="auto"/>
                        <w:left w:val="none" w:sz="0" w:space="0" w:color="auto"/>
                        <w:bottom w:val="none" w:sz="0" w:space="0" w:color="auto"/>
                        <w:right w:val="none" w:sz="0" w:space="0" w:color="auto"/>
                      </w:divBdr>
                    </w:div>
                  </w:divsChild>
                </w:div>
                <w:div w:id="728922814">
                  <w:marLeft w:val="0"/>
                  <w:marRight w:val="0"/>
                  <w:marTop w:val="0"/>
                  <w:marBottom w:val="0"/>
                  <w:divBdr>
                    <w:top w:val="none" w:sz="0" w:space="0" w:color="auto"/>
                    <w:left w:val="none" w:sz="0" w:space="0" w:color="auto"/>
                    <w:bottom w:val="none" w:sz="0" w:space="0" w:color="auto"/>
                    <w:right w:val="none" w:sz="0" w:space="0" w:color="auto"/>
                  </w:divBdr>
                  <w:divsChild>
                    <w:div w:id="1293637682">
                      <w:marLeft w:val="0"/>
                      <w:marRight w:val="0"/>
                      <w:marTop w:val="0"/>
                      <w:marBottom w:val="0"/>
                      <w:divBdr>
                        <w:top w:val="none" w:sz="0" w:space="0" w:color="auto"/>
                        <w:left w:val="none" w:sz="0" w:space="0" w:color="auto"/>
                        <w:bottom w:val="none" w:sz="0" w:space="0" w:color="auto"/>
                        <w:right w:val="none" w:sz="0" w:space="0" w:color="auto"/>
                      </w:divBdr>
                    </w:div>
                  </w:divsChild>
                </w:div>
                <w:div w:id="494958211">
                  <w:marLeft w:val="0"/>
                  <w:marRight w:val="0"/>
                  <w:marTop w:val="0"/>
                  <w:marBottom w:val="0"/>
                  <w:divBdr>
                    <w:top w:val="none" w:sz="0" w:space="0" w:color="auto"/>
                    <w:left w:val="none" w:sz="0" w:space="0" w:color="auto"/>
                    <w:bottom w:val="none" w:sz="0" w:space="0" w:color="auto"/>
                    <w:right w:val="none" w:sz="0" w:space="0" w:color="auto"/>
                  </w:divBdr>
                  <w:divsChild>
                    <w:div w:id="1861896078">
                      <w:marLeft w:val="0"/>
                      <w:marRight w:val="0"/>
                      <w:marTop w:val="0"/>
                      <w:marBottom w:val="0"/>
                      <w:divBdr>
                        <w:top w:val="none" w:sz="0" w:space="0" w:color="auto"/>
                        <w:left w:val="none" w:sz="0" w:space="0" w:color="auto"/>
                        <w:bottom w:val="none" w:sz="0" w:space="0" w:color="auto"/>
                        <w:right w:val="none" w:sz="0" w:space="0" w:color="auto"/>
                      </w:divBdr>
                    </w:div>
                  </w:divsChild>
                </w:div>
                <w:div w:id="1630280414">
                  <w:marLeft w:val="0"/>
                  <w:marRight w:val="0"/>
                  <w:marTop w:val="0"/>
                  <w:marBottom w:val="0"/>
                  <w:divBdr>
                    <w:top w:val="none" w:sz="0" w:space="0" w:color="auto"/>
                    <w:left w:val="none" w:sz="0" w:space="0" w:color="auto"/>
                    <w:bottom w:val="none" w:sz="0" w:space="0" w:color="auto"/>
                    <w:right w:val="none" w:sz="0" w:space="0" w:color="auto"/>
                  </w:divBdr>
                  <w:divsChild>
                    <w:div w:id="499466247">
                      <w:marLeft w:val="0"/>
                      <w:marRight w:val="0"/>
                      <w:marTop w:val="0"/>
                      <w:marBottom w:val="0"/>
                      <w:divBdr>
                        <w:top w:val="none" w:sz="0" w:space="0" w:color="auto"/>
                        <w:left w:val="none" w:sz="0" w:space="0" w:color="auto"/>
                        <w:bottom w:val="none" w:sz="0" w:space="0" w:color="auto"/>
                        <w:right w:val="none" w:sz="0" w:space="0" w:color="auto"/>
                      </w:divBdr>
                    </w:div>
                  </w:divsChild>
                </w:div>
                <w:div w:id="1971860724">
                  <w:marLeft w:val="0"/>
                  <w:marRight w:val="0"/>
                  <w:marTop w:val="0"/>
                  <w:marBottom w:val="0"/>
                  <w:divBdr>
                    <w:top w:val="none" w:sz="0" w:space="0" w:color="auto"/>
                    <w:left w:val="none" w:sz="0" w:space="0" w:color="auto"/>
                    <w:bottom w:val="none" w:sz="0" w:space="0" w:color="auto"/>
                    <w:right w:val="none" w:sz="0" w:space="0" w:color="auto"/>
                  </w:divBdr>
                  <w:divsChild>
                    <w:div w:id="1433161233">
                      <w:marLeft w:val="0"/>
                      <w:marRight w:val="0"/>
                      <w:marTop w:val="0"/>
                      <w:marBottom w:val="0"/>
                      <w:divBdr>
                        <w:top w:val="none" w:sz="0" w:space="0" w:color="auto"/>
                        <w:left w:val="none" w:sz="0" w:space="0" w:color="auto"/>
                        <w:bottom w:val="none" w:sz="0" w:space="0" w:color="auto"/>
                        <w:right w:val="none" w:sz="0" w:space="0" w:color="auto"/>
                      </w:divBdr>
                    </w:div>
                  </w:divsChild>
                </w:div>
                <w:div w:id="1727799359">
                  <w:marLeft w:val="0"/>
                  <w:marRight w:val="0"/>
                  <w:marTop w:val="0"/>
                  <w:marBottom w:val="0"/>
                  <w:divBdr>
                    <w:top w:val="none" w:sz="0" w:space="0" w:color="auto"/>
                    <w:left w:val="none" w:sz="0" w:space="0" w:color="auto"/>
                    <w:bottom w:val="none" w:sz="0" w:space="0" w:color="auto"/>
                    <w:right w:val="none" w:sz="0" w:space="0" w:color="auto"/>
                  </w:divBdr>
                  <w:divsChild>
                    <w:div w:id="71392378">
                      <w:marLeft w:val="0"/>
                      <w:marRight w:val="0"/>
                      <w:marTop w:val="0"/>
                      <w:marBottom w:val="0"/>
                      <w:divBdr>
                        <w:top w:val="none" w:sz="0" w:space="0" w:color="auto"/>
                        <w:left w:val="none" w:sz="0" w:space="0" w:color="auto"/>
                        <w:bottom w:val="none" w:sz="0" w:space="0" w:color="auto"/>
                        <w:right w:val="none" w:sz="0" w:space="0" w:color="auto"/>
                      </w:divBdr>
                    </w:div>
                  </w:divsChild>
                </w:div>
                <w:div w:id="1649285656">
                  <w:marLeft w:val="0"/>
                  <w:marRight w:val="0"/>
                  <w:marTop w:val="0"/>
                  <w:marBottom w:val="0"/>
                  <w:divBdr>
                    <w:top w:val="none" w:sz="0" w:space="0" w:color="auto"/>
                    <w:left w:val="none" w:sz="0" w:space="0" w:color="auto"/>
                    <w:bottom w:val="none" w:sz="0" w:space="0" w:color="auto"/>
                    <w:right w:val="none" w:sz="0" w:space="0" w:color="auto"/>
                  </w:divBdr>
                  <w:divsChild>
                    <w:div w:id="349380839">
                      <w:marLeft w:val="0"/>
                      <w:marRight w:val="0"/>
                      <w:marTop w:val="0"/>
                      <w:marBottom w:val="0"/>
                      <w:divBdr>
                        <w:top w:val="none" w:sz="0" w:space="0" w:color="auto"/>
                        <w:left w:val="none" w:sz="0" w:space="0" w:color="auto"/>
                        <w:bottom w:val="none" w:sz="0" w:space="0" w:color="auto"/>
                        <w:right w:val="none" w:sz="0" w:space="0" w:color="auto"/>
                      </w:divBdr>
                    </w:div>
                  </w:divsChild>
                </w:div>
                <w:div w:id="271059935">
                  <w:marLeft w:val="0"/>
                  <w:marRight w:val="0"/>
                  <w:marTop w:val="0"/>
                  <w:marBottom w:val="0"/>
                  <w:divBdr>
                    <w:top w:val="none" w:sz="0" w:space="0" w:color="auto"/>
                    <w:left w:val="none" w:sz="0" w:space="0" w:color="auto"/>
                    <w:bottom w:val="none" w:sz="0" w:space="0" w:color="auto"/>
                    <w:right w:val="none" w:sz="0" w:space="0" w:color="auto"/>
                  </w:divBdr>
                  <w:divsChild>
                    <w:div w:id="223567952">
                      <w:marLeft w:val="0"/>
                      <w:marRight w:val="0"/>
                      <w:marTop w:val="0"/>
                      <w:marBottom w:val="0"/>
                      <w:divBdr>
                        <w:top w:val="none" w:sz="0" w:space="0" w:color="auto"/>
                        <w:left w:val="none" w:sz="0" w:space="0" w:color="auto"/>
                        <w:bottom w:val="none" w:sz="0" w:space="0" w:color="auto"/>
                        <w:right w:val="none" w:sz="0" w:space="0" w:color="auto"/>
                      </w:divBdr>
                    </w:div>
                  </w:divsChild>
                </w:div>
                <w:div w:id="1516773199">
                  <w:marLeft w:val="0"/>
                  <w:marRight w:val="0"/>
                  <w:marTop w:val="0"/>
                  <w:marBottom w:val="0"/>
                  <w:divBdr>
                    <w:top w:val="none" w:sz="0" w:space="0" w:color="auto"/>
                    <w:left w:val="none" w:sz="0" w:space="0" w:color="auto"/>
                    <w:bottom w:val="none" w:sz="0" w:space="0" w:color="auto"/>
                    <w:right w:val="none" w:sz="0" w:space="0" w:color="auto"/>
                  </w:divBdr>
                  <w:divsChild>
                    <w:div w:id="1794132232">
                      <w:marLeft w:val="0"/>
                      <w:marRight w:val="0"/>
                      <w:marTop w:val="0"/>
                      <w:marBottom w:val="0"/>
                      <w:divBdr>
                        <w:top w:val="none" w:sz="0" w:space="0" w:color="auto"/>
                        <w:left w:val="none" w:sz="0" w:space="0" w:color="auto"/>
                        <w:bottom w:val="none" w:sz="0" w:space="0" w:color="auto"/>
                        <w:right w:val="none" w:sz="0" w:space="0" w:color="auto"/>
                      </w:divBdr>
                    </w:div>
                  </w:divsChild>
                </w:div>
                <w:div w:id="1479225870">
                  <w:marLeft w:val="0"/>
                  <w:marRight w:val="0"/>
                  <w:marTop w:val="0"/>
                  <w:marBottom w:val="0"/>
                  <w:divBdr>
                    <w:top w:val="none" w:sz="0" w:space="0" w:color="auto"/>
                    <w:left w:val="none" w:sz="0" w:space="0" w:color="auto"/>
                    <w:bottom w:val="none" w:sz="0" w:space="0" w:color="auto"/>
                    <w:right w:val="none" w:sz="0" w:space="0" w:color="auto"/>
                  </w:divBdr>
                  <w:divsChild>
                    <w:div w:id="511065738">
                      <w:marLeft w:val="0"/>
                      <w:marRight w:val="0"/>
                      <w:marTop w:val="0"/>
                      <w:marBottom w:val="0"/>
                      <w:divBdr>
                        <w:top w:val="none" w:sz="0" w:space="0" w:color="auto"/>
                        <w:left w:val="none" w:sz="0" w:space="0" w:color="auto"/>
                        <w:bottom w:val="none" w:sz="0" w:space="0" w:color="auto"/>
                        <w:right w:val="none" w:sz="0" w:space="0" w:color="auto"/>
                      </w:divBdr>
                    </w:div>
                  </w:divsChild>
                </w:div>
                <w:div w:id="1143504198">
                  <w:marLeft w:val="0"/>
                  <w:marRight w:val="0"/>
                  <w:marTop w:val="0"/>
                  <w:marBottom w:val="0"/>
                  <w:divBdr>
                    <w:top w:val="none" w:sz="0" w:space="0" w:color="auto"/>
                    <w:left w:val="none" w:sz="0" w:space="0" w:color="auto"/>
                    <w:bottom w:val="none" w:sz="0" w:space="0" w:color="auto"/>
                    <w:right w:val="none" w:sz="0" w:space="0" w:color="auto"/>
                  </w:divBdr>
                  <w:divsChild>
                    <w:div w:id="1760640880">
                      <w:marLeft w:val="0"/>
                      <w:marRight w:val="0"/>
                      <w:marTop w:val="0"/>
                      <w:marBottom w:val="0"/>
                      <w:divBdr>
                        <w:top w:val="none" w:sz="0" w:space="0" w:color="auto"/>
                        <w:left w:val="none" w:sz="0" w:space="0" w:color="auto"/>
                        <w:bottom w:val="none" w:sz="0" w:space="0" w:color="auto"/>
                        <w:right w:val="none" w:sz="0" w:space="0" w:color="auto"/>
                      </w:divBdr>
                    </w:div>
                  </w:divsChild>
                </w:div>
                <w:div w:id="512499126">
                  <w:marLeft w:val="0"/>
                  <w:marRight w:val="0"/>
                  <w:marTop w:val="0"/>
                  <w:marBottom w:val="0"/>
                  <w:divBdr>
                    <w:top w:val="none" w:sz="0" w:space="0" w:color="auto"/>
                    <w:left w:val="none" w:sz="0" w:space="0" w:color="auto"/>
                    <w:bottom w:val="none" w:sz="0" w:space="0" w:color="auto"/>
                    <w:right w:val="none" w:sz="0" w:space="0" w:color="auto"/>
                  </w:divBdr>
                  <w:divsChild>
                    <w:div w:id="250092043">
                      <w:marLeft w:val="0"/>
                      <w:marRight w:val="0"/>
                      <w:marTop w:val="0"/>
                      <w:marBottom w:val="0"/>
                      <w:divBdr>
                        <w:top w:val="none" w:sz="0" w:space="0" w:color="auto"/>
                        <w:left w:val="none" w:sz="0" w:space="0" w:color="auto"/>
                        <w:bottom w:val="none" w:sz="0" w:space="0" w:color="auto"/>
                        <w:right w:val="none" w:sz="0" w:space="0" w:color="auto"/>
                      </w:divBdr>
                    </w:div>
                  </w:divsChild>
                </w:div>
                <w:div w:id="1280839627">
                  <w:marLeft w:val="0"/>
                  <w:marRight w:val="0"/>
                  <w:marTop w:val="0"/>
                  <w:marBottom w:val="0"/>
                  <w:divBdr>
                    <w:top w:val="none" w:sz="0" w:space="0" w:color="auto"/>
                    <w:left w:val="none" w:sz="0" w:space="0" w:color="auto"/>
                    <w:bottom w:val="none" w:sz="0" w:space="0" w:color="auto"/>
                    <w:right w:val="none" w:sz="0" w:space="0" w:color="auto"/>
                  </w:divBdr>
                  <w:divsChild>
                    <w:div w:id="1775056278">
                      <w:marLeft w:val="0"/>
                      <w:marRight w:val="0"/>
                      <w:marTop w:val="0"/>
                      <w:marBottom w:val="0"/>
                      <w:divBdr>
                        <w:top w:val="none" w:sz="0" w:space="0" w:color="auto"/>
                        <w:left w:val="none" w:sz="0" w:space="0" w:color="auto"/>
                        <w:bottom w:val="none" w:sz="0" w:space="0" w:color="auto"/>
                        <w:right w:val="none" w:sz="0" w:space="0" w:color="auto"/>
                      </w:divBdr>
                    </w:div>
                  </w:divsChild>
                </w:div>
                <w:div w:id="242691829">
                  <w:marLeft w:val="0"/>
                  <w:marRight w:val="0"/>
                  <w:marTop w:val="0"/>
                  <w:marBottom w:val="0"/>
                  <w:divBdr>
                    <w:top w:val="none" w:sz="0" w:space="0" w:color="auto"/>
                    <w:left w:val="none" w:sz="0" w:space="0" w:color="auto"/>
                    <w:bottom w:val="none" w:sz="0" w:space="0" w:color="auto"/>
                    <w:right w:val="none" w:sz="0" w:space="0" w:color="auto"/>
                  </w:divBdr>
                  <w:divsChild>
                    <w:div w:id="1867793320">
                      <w:marLeft w:val="0"/>
                      <w:marRight w:val="0"/>
                      <w:marTop w:val="0"/>
                      <w:marBottom w:val="0"/>
                      <w:divBdr>
                        <w:top w:val="none" w:sz="0" w:space="0" w:color="auto"/>
                        <w:left w:val="none" w:sz="0" w:space="0" w:color="auto"/>
                        <w:bottom w:val="none" w:sz="0" w:space="0" w:color="auto"/>
                        <w:right w:val="none" w:sz="0" w:space="0" w:color="auto"/>
                      </w:divBdr>
                    </w:div>
                  </w:divsChild>
                </w:div>
                <w:div w:id="1893033396">
                  <w:marLeft w:val="0"/>
                  <w:marRight w:val="0"/>
                  <w:marTop w:val="0"/>
                  <w:marBottom w:val="0"/>
                  <w:divBdr>
                    <w:top w:val="none" w:sz="0" w:space="0" w:color="auto"/>
                    <w:left w:val="none" w:sz="0" w:space="0" w:color="auto"/>
                    <w:bottom w:val="none" w:sz="0" w:space="0" w:color="auto"/>
                    <w:right w:val="none" w:sz="0" w:space="0" w:color="auto"/>
                  </w:divBdr>
                  <w:divsChild>
                    <w:div w:id="81682642">
                      <w:marLeft w:val="0"/>
                      <w:marRight w:val="0"/>
                      <w:marTop w:val="0"/>
                      <w:marBottom w:val="0"/>
                      <w:divBdr>
                        <w:top w:val="none" w:sz="0" w:space="0" w:color="auto"/>
                        <w:left w:val="none" w:sz="0" w:space="0" w:color="auto"/>
                        <w:bottom w:val="none" w:sz="0" w:space="0" w:color="auto"/>
                        <w:right w:val="none" w:sz="0" w:space="0" w:color="auto"/>
                      </w:divBdr>
                    </w:div>
                  </w:divsChild>
                </w:div>
                <w:div w:id="1278754322">
                  <w:marLeft w:val="0"/>
                  <w:marRight w:val="0"/>
                  <w:marTop w:val="0"/>
                  <w:marBottom w:val="0"/>
                  <w:divBdr>
                    <w:top w:val="none" w:sz="0" w:space="0" w:color="auto"/>
                    <w:left w:val="none" w:sz="0" w:space="0" w:color="auto"/>
                    <w:bottom w:val="none" w:sz="0" w:space="0" w:color="auto"/>
                    <w:right w:val="none" w:sz="0" w:space="0" w:color="auto"/>
                  </w:divBdr>
                  <w:divsChild>
                    <w:div w:id="1052385050">
                      <w:marLeft w:val="0"/>
                      <w:marRight w:val="0"/>
                      <w:marTop w:val="0"/>
                      <w:marBottom w:val="0"/>
                      <w:divBdr>
                        <w:top w:val="none" w:sz="0" w:space="0" w:color="auto"/>
                        <w:left w:val="none" w:sz="0" w:space="0" w:color="auto"/>
                        <w:bottom w:val="none" w:sz="0" w:space="0" w:color="auto"/>
                        <w:right w:val="none" w:sz="0" w:space="0" w:color="auto"/>
                      </w:divBdr>
                    </w:div>
                  </w:divsChild>
                </w:div>
                <w:div w:id="1204907374">
                  <w:marLeft w:val="0"/>
                  <w:marRight w:val="0"/>
                  <w:marTop w:val="0"/>
                  <w:marBottom w:val="0"/>
                  <w:divBdr>
                    <w:top w:val="none" w:sz="0" w:space="0" w:color="auto"/>
                    <w:left w:val="none" w:sz="0" w:space="0" w:color="auto"/>
                    <w:bottom w:val="none" w:sz="0" w:space="0" w:color="auto"/>
                    <w:right w:val="none" w:sz="0" w:space="0" w:color="auto"/>
                  </w:divBdr>
                  <w:divsChild>
                    <w:div w:id="1180507193">
                      <w:marLeft w:val="0"/>
                      <w:marRight w:val="0"/>
                      <w:marTop w:val="0"/>
                      <w:marBottom w:val="0"/>
                      <w:divBdr>
                        <w:top w:val="none" w:sz="0" w:space="0" w:color="auto"/>
                        <w:left w:val="none" w:sz="0" w:space="0" w:color="auto"/>
                        <w:bottom w:val="none" w:sz="0" w:space="0" w:color="auto"/>
                        <w:right w:val="none" w:sz="0" w:space="0" w:color="auto"/>
                      </w:divBdr>
                    </w:div>
                  </w:divsChild>
                </w:div>
                <w:div w:id="2126608998">
                  <w:marLeft w:val="0"/>
                  <w:marRight w:val="0"/>
                  <w:marTop w:val="0"/>
                  <w:marBottom w:val="0"/>
                  <w:divBdr>
                    <w:top w:val="none" w:sz="0" w:space="0" w:color="auto"/>
                    <w:left w:val="none" w:sz="0" w:space="0" w:color="auto"/>
                    <w:bottom w:val="none" w:sz="0" w:space="0" w:color="auto"/>
                    <w:right w:val="none" w:sz="0" w:space="0" w:color="auto"/>
                  </w:divBdr>
                  <w:divsChild>
                    <w:div w:id="880167774">
                      <w:marLeft w:val="0"/>
                      <w:marRight w:val="0"/>
                      <w:marTop w:val="0"/>
                      <w:marBottom w:val="0"/>
                      <w:divBdr>
                        <w:top w:val="none" w:sz="0" w:space="0" w:color="auto"/>
                        <w:left w:val="none" w:sz="0" w:space="0" w:color="auto"/>
                        <w:bottom w:val="none" w:sz="0" w:space="0" w:color="auto"/>
                        <w:right w:val="none" w:sz="0" w:space="0" w:color="auto"/>
                      </w:divBdr>
                    </w:div>
                  </w:divsChild>
                </w:div>
                <w:div w:id="1551650944">
                  <w:marLeft w:val="0"/>
                  <w:marRight w:val="0"/>
                  <w:marTop w:val="0"/>
                  <w:marBottom w:val="0"/>
                  <w:divBdr>
                    <w:top w:val="none" w:sz="0" w:space="0" w:color="auto"/>
                    <w:left w:val="none" w:sz="0" w:space="0" w:color="auto"/>
                    <w:bottom w:val="none" w:sz="0" w:space="0" w:color="auto"/>
                    <w:right w:val="none" w:sz="0" w:space="0" w:color="auto"/>
                  </w:divBdr>
                  <w:divsChild>
                    <w:div w:id="1322268788">
                      <w:marLeft w:val="0"/>
                      <w:marRight w:val="0"/>
                      <w:marTop w:val="0"/>
                      <w:marBottom w:val="0"/>
                      <w:divBdr>
                        <w:top w:val="none" w:sz="0" w:space="0" w:color="auto"/>
                        <w:left w:val="none" w:sz="0" w:space="0" w:color="auto"/>
                        <w:bottom w:val="none" w:sz="0" w:space="0" w:color="auto"/>
                        <w:right w:val="none" w:sz="0" w:space="0" w:color="auto"/>
                      </w:divBdr>
                    </w:div>
                  </w:divsChild>
                </w:div>
                <w:div w:id="961379534">
                  <w:marLeft w:val="0"/>
                  <w:marRight w:val="0"/>
                  <w:marTop w:val="0"/>
                  <w:marBottom w:val="0"/>
                  <w:divBdr>
                    <w:top w:val="none" w:sz="0" w:space="0" w:color="auto"/>
                    <w:left w:val="none" w:sz="0" w:space="0" w:color="auto"/>
                    <w:bottom w:val="none" w:sz="0" w:space="0" w:color="auto"/>
                    <w:right w:val="none" w:sz="0" w:space="0" w:color="auto"/>
                  </w:divBdr>
                  <w:divsChild>
                    <w:div w:id="1307392769">
                      <w:marLeft w:val="0"/>
                      <w:marRight w:val="0"/>
                      <w:marTop w:val="0"/>
                      <w:marBottom w:val="0"/>
                      <w:divBdr>
                        <w:top w:val="none" w:sz="0" w:space="0" w:color="auto"/>
                        <w:left w:val="none" w:sz="0" w:space="0" w:color="auto"/>
                        <w:bottom w:val="none" w:sz="0" w:space="0" w:color="auto"/>
                        <w:right w:val="none" w:sz="0" w:space="0" w:color="auto"/>
                      </w:divBdr>
                    </w:div>
                  </w:divsChild>
                </w:div>
                <w:div w:id="1714190494">
                  <w:marLeft w:val="0"/>
                  <w:marRight w:val="0"/>
                  <w:marTop w:val="0"/>
                  <w:marBottom w:val="0"/>
                  <w:divBdr>
                    <w:top w:val="none" w:sz="0" w:space="0" w:color="auto"/>
                    <w:left w:val="none" w:sz="0" w:space="0" w:color="auto"/>
                    <w:bottom w:val="none" w:sz="0" w:space="0" w:color="auto"/>
                    <w:right w:val="none" w:sz="0" w:space="0" w:color="auto"/>
                  </w:divBdr>
                  <w:divsChild>
                    <w:div w:id="603072788">
                      <w:marLeft w:val="0"/>
                      <w:marRight w:val="0"/>
                      <w:marTop w:val="0"/>
                      <w:marBottom w:val="0"/>
                      <w:divBdr>
                        <w:top w:val="none" w:sz="0" w:space="0" w:color="auto"/>
                        <w:left w:val="none" w:sz="0" w:space="0" w:color="auto"/>
                        <w:bottom w:val="none" w:sz="0" w:space="0" w:color="auto"/>
                        <w:right w:val="none" w:sz="0" w:space="0" w:color="auto"/>
                      </w:divBdr>
                    </w:div>
                  </w:divsChild>
                </w:div>
                <w:div w:id="190652298">
                  <w:marLeft w:val="0"/>
                  <w:marRight w:val="0"/>
                  <w:marTop w:val="0"/>
                  <w:marBottom w:val="0"/>
                  <w:divBdr>
                    <w:top w:val="none" w:sz="0" w:space="0" w:color="auto"/>
                    <w:left w:val="none" w:sz="0" w:space="0" w:color="auto"/>
                    <w:bottom w:val="none" w:sz="0" w:space="0" w:color="auto"/>
                    <w:right w:val="none" w:sz="0" w:space="0" w:color="auto"/>
                  </w:divBdr>
                  <w:divsChild>
                    <w:div w:id="1598173484">
                      <w:marLeft w:val="0"/>
                      <w:marRight w:val="0"/>
                      <w:marTop w:val="0"/>
                      <w:marBottom w:val="0"/>
                      <w:divBdr>
                        <w:top w:val="none" w:sz="0" w:space="0" w:color="auto"/>
                        <w:left w:val="none" w:sz="0" w:space="0" w:color="auto"/>
                        <w:bottom w:val="none" w:sz="0" w:space="0" w:color="auto"/>
                        <w:right w:val="none" w:sz="0" w:space="0" w:color="auto"/>
                      </w:divBdr>
                    </w:div>
                  </w:divsChild>
                </w:div>
                <w:div w:id="1254970986">
                  <w:marLeft w:val="0"/>
                  <w:marRight w:val="0"/>
                  <w:marTop w:val="0"/>
                  <w:marBottom w:val="0"/>
                  <w:divBdr>
                    <w:top w:val="none" w:sz="0" w:space="0" w:color="auto"/>
                    <w:left w:val="none" w:sz="0" w:space="0" w:color="auto"/>
                    <w:bottom w:val="none" w:sz="0" w:space="0" w:color="auto"/>
                    <w:right w:val="none" w:sz="0" w:space="0" w:color="auto"/>
                  </w:divBdr>
                  <w:divsChild>
                    <w:div w:id="1949655709">
                      <w:marLeft w:val="0"/>
                      <w:marRight w:val="0"/>
                      <w:marTop w:val="0"/>
                      <w:marBottom w:val="0"/>
                      <w:divBdr>
                        <w:top w:val="none" w:sz="0" w:space="0" w:color="auto"/>
                        <w:left w:val="none" w:sz="0" w:space="0" w:color="auto"/>
                        <w:bottom w:val="none" w:sz="0" w:space="0" w:color="auto"/>
                        <w:right w:val="none" w:sz="0" w:space="0" w:color="auto"/>
                      </w:divBdr>
                    </w:div>
                  </w:divsChild>
                </w:div>
                <w:div w:id="761338165">
                  <w:marLeft w:val="0"/>
                  <w:marRight w:val="0"/>
                  <w:marTop w:val="0"/>
                  <w:marBottom w:val="0"/>
                  <w:divBdr>
                    <w:top w:val="none" w:sz="0" w:space="0" w:color="auto"/>
                    <w:left w:val="none" w:sz="0" w:space="0" w:color="auto"/>
                    <w:bottom w:val="none" w:sz="0" w:space="0" w:color="auto"/>
                    <w:right w:val="none" w:sz="0" w:space="0" w:color="auto"/>
                  </w:divBdr>
                  <w:divsChild>
                    <w:div w:id="876089586">
                      <w:marLeft w:val="0"/>
                      <w:marRight w:val="0"/>
                      <w:marTop w:val="0"/>
                      <w:marBottom w:val="0"/>
                      <w:divBdr>
                        <w:top w:val="none" w:sz="0" w:space="0" w:color="auto"/>
                        <w:left w:val="none" w:sz="0" w:space="0" w:color="auto"/>
                        <w:bottom w:val="none" w:sz="0" w:space="0" w:color="auto"/>
                        <w:right w:val="none" w:sz="0" w:space="0" w:color="auto"/>
                      </w:divBdr>
                    </w:div>
                  </w:divsChild>
                </w:div>
                <w:div w:id="825588488">
                  <w:marLeft w:val="0"/>
                  <w:marRight w:val="0"/>
                  <w:marTop w:val="0"/>
                  <w:marBottom w:val="0"/>
                  <w:divBdr>
                    <w:top w:val="none" w:sz="0" w:space="0" w:color="auto"/>
                    <w:left w:val="none" w:sz="0" w:space="0" w:color="auto"/>
                    <w:bottom w:val="none" w:sz="0" w:space="0" w:color="auto"/>
                    <w:right w:val="none" w:sz="0" w:space="0" w:color="auto"/>
                  </w:divBdr>
                  <w:divsChild>
                    <w:div w:id="630130620">
                      <w:marLeft w:val="0"/>
                      <w:marRight w:val="0"/>
                      <w:marTop w:val="0"/>
                      <w:marBottom w:val="0"/>
                      <w:divBdr>
                        <w:top w:val="none" w:sz="0" w:space="0" w:color="auto"/>
                        <w:left w:val="none" w:sz="0" w:space="0" w:color="auto"/>
                        <w:bottom w:val="none" w:sz="0" w:space="0" w:color="auto"/>
                        <w:right w:val="none" w:sz="0" w:space="0" w:color="auto"/>
                      </w:divBdr>
                    </w:div>
                  </w:divsChild>
                </w:div>
                <w:div w:id="2075004474">
                  <w:marLeft w:val="0"/>
                  <w:marRight w:val="0"/>
                  <w:marTop w:val="0"/>
                  <w:marBottom w:val="0"/>
                  <w:divBdr>
                    <w:top w:val="none" w:sz="0" w:space="0" w:color="auto"/>
                    <w:left w:val="none" w:sz="0" w:space="0" w:color="auto"/>
                    <w:bottom w:val="none" w:sz="0" w:space="0" w:color="auto"/>
                    <w:right w:val="none" w:sz="0" w:space="0" w:color="auto"/>
                  </w:divBdr>
                  <w:divsChild>
                    <w:div w:id="553662855">
                      <w:marLeft w:val="0"/>
                      <w:marRight w:val="0"/>
                      <w:marTop w:val="0"/>
                      <w:marBottom w:val="0"/>
                      <w:divBdr>
                        <w:top w:val="none" w:sz="0" w:space="0" w:color="auto"/>
                        <w:left w:val="none" w:sz="0" w:space="0" w:color="auto"/>
                        <w:bottom w:val="none" w:sz="0" w:space="0" w:color="auto"/>
                        <w:right w:val="none" w:sz="0" w:space="0" w:color="auto"/>
                      </w:divBdr>
                    </w:div>
                  </w:divsChild>
                </w:div>
                <w:div w:id="369843675">
                  <w:marLeft w:val="0"/>
                  <w:marRight w:val="0"/>
                  <w:marTop w:val="0"/>
                  <w:marBottom w:val="0"/>
                  <w:divBdr>
                    <w:top w:val="none" w:sz="0" w:space="0" w:color="auto"/>
                    <w:left w:val="none" w:sz="0" w:space="0" w:color="auto"/>
                    <w:bottom w:val="none" w:sz="0" w:space="0" w:color="auto"/>
                    <w:right w:val="none" w:sz="0" w:space="0" w:color="auto"/>
                  </w:divBdr>
                  <w:divsChild>
                    <w:div w:id="1364557600">
                      <w:marLeft w:val="0"/>
                      <w:marRight w:val="0"/>
                      <w:marTop w:val="0"/>
                      <w:marBottom w:val="0"/>
                      <w:divBdr>
                        <w:top w:val="none" w:sz="0" w:space="0" w:color="auto"/>
                        <w:left w:val="none" w:sz="0" w:space="0" w:color="auto"/>
                        <w:bottom w:val="none" w:sz="0" w:space="0" w:color="auto"/>
                        <w:right w:val="none" w:sz="0" w:space="0" w:color="auto"/>
                      </w:divBdr>
                    </w:div>
                  </w:divsChild>
                </w:div>
                <w:div w:id="2099523588">
                  <w:marLeft w:val="0"/>
                  <w:marRight w:val="0"/>
                  <w:marTop w:val="0"/>
                  <w:marBottom w:val="0"/>
                  <w:divBdr>
                    <w:top w:val="none" w:sz="0" w:space="0" w:color="auto"/>
                    <w:left w:val="none" w:sz="0" w:space="0" w:color="auto"/>
                    <w:bottom w:val="none" w:sz="0" w:space="0" w:color="auto"/>
                    <w:right w:val="none" w:sz="0" w:space="0" w:color="auto"/>
                  </w:divBdr>
                  <w:divsChild>
                    <w:div w:id="1205602511">
                      <w:marLeft w:val="0"/>
                      <w:marRight w:val="0"/>
                      <w:marTop w:val="0"/>
                      <w:marBottom w:val="0"/>
                      <w:divBdr>
                        <w:top w:val="none" w:sz="0" w:space="0" w:color="auto"/>
                        <w:left w:val="none" w:sz="0" w:space="0" w:color="auto"/>
                        <w:bottom w:val="none" w:sz="0" w:space="0" w:color="auto"/>
                        <w:right w:val="none" w:sz="0" w:space="0" w:color="auto"/>
                      </w:divBdr>
                    </w:div>
                  </w:divsChild>
                </w:div>
                <w:div w:id="1056658969">
                  <w:marLeft w:val="0"/>
                  <w:marRight w:val="0"/>
                  <w:marTop w:val="0"/>
                  <w:marBottom w:val="0"/>
                  <w:divBdr>
                    <w:top w:val="none" w:sz="0" w:space="0" w:color="auto"/>
                    <w:left w:val="none" w:sz="0" w:space="0" w:color="auto"/>
                    <w:bottom w:val="none" w:sz="0" w:space="0" w:color="auto"/>
                    <w:right w:val="none" w:sz="0" w:space="0" w:color="auto"/>
                  </w:divBdr>
                  <w:divsChild>
                    <w:div w:id="470371018">
                      <w:marLeft w:val="0"/>
                      <w:marRight w:val="0"/>
                      <w:marTop w:val="0"/>
                      <w:marBottom w:val="0"/>
                      <w:divBdr>
                        <w:top w:val="none" w:sz="0" w:space="0" w:color="auto"/>
                        <w:left w:val="none" w:sz="0" w:space="0" w:color="auto"/>
                        <w:bottom w:val="none" w:sz="0" w:space="0" w:color="auto"/>
                        <w:right w:val="none" w:sz="0" w:space="0" w:color="auto"/>
                      </w:divBdr>
                    </w:div>
                  </w:divsChild>
                </w:div>
                <w:div w:id="1326546793">
                  <w:marLeft w:val="0"/>
                  <w:marRight w:val="0"/>
                  <w:marTop w:val="0"/>
                  <w:marBottom w:val="0"/>
                  <w:divBdr>
                    <w:top w:val="none" w:sz="0" w:space="0" w:color="auto"/>
                    <w:left w:val="none" w:sz="0" w:space="0" w:color="auto"/>
                    <w:bottom w:val="none" w:sz="0" w:space="0" w:color="auto"/>
                    <w:right w:val="none" w:sz="0" w:space="0" w:color="auto"/>
                  </w:divBdr>
                  <w:divsChild>
                    <w:div w:id="61020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601">
          <w:marLeft w:val="0"/>
          <w:marRight w:val="0"/>
          <w:marTop w:val="0"/>
          <w:marBottom w:val="0"/>
          <w:divBdr>
            <w:top w:val="none" w:sz="0" w:space="0" w:color="auto"/>
            <w:left w:val="none" w:sz="0" w:space="0" w:color="auto"/>
            <w:bottom w:val="none" w:sz="0" w:space="0" w:color="auto"/>
            <w:right w:val="none" w:sz="0" w:space="0" w:color="auto"/>
          </w:divBdr>
        </w:div>
        <w:div w:id="1490824855">
          <w:marLeft w:val="0"/>
          <w:marRight w:val="0"/>
          <w:marTop w:val="0"/>
          <w:marBottom w:val="0"/>
          <w:divBdr>
            <w:top w:val="none" w:sz="0" w:space="0" w:color="auto"/>
            <w:left w:val="none" w:sz="0" w:space="0" w:color="auto"/>
            <w:bottom w:val="none" w:sz="0" w:space="0" w:color="auto"/>
            <w:right w:val="none" w:sz="0" w:space="0" w:color="auto"/>
          </w:divBdr>
        </w:div>
        <w:div w:id="1795439536">
          <w:marLeft w:val="0"/>
          <w:marRight w:val="0"/>
          <w:marTop w:val="0"/>
          <w:marBottom w:val="0"/>
          <w:divBdr>
            <w:top w:val="none" w:sz="0" w:space="0" w:color="auto"/>
            <w:left w:val="none" w:sz="0" w:space="0" w:color="auto"/>
            <w:bottom w:val="none" w:sz="0" w:space="0" w:color="auto"/>
            <w:right w:val="none" w:sz="0" w:space="0" w:color="auto"/>
          </w:divBdr>
        </w:div>
        <w:div w:id="1672443178">
          <w:marLeft w:val="0"/>
          <w:marRight w:val="0"/>
          <w:marTop w:val="0"/>
          <w:marBottom w:val="0"/>
          <w:divBdr>
            <w:top w:val="none" w:sz="0" w:space="0" w:color="auto"/>
            <w:left w:val="none" w:sz="0" w:space="0" w:color="auto"/>
            <w:bottom w:val="none" w:sz="0" w:space="0" w:color="auto"/>
            <w:right w:val="none" w:sz="0" w:space="0" w:color="auto"/>
          </w:divBdr>
        </w:div>
        <w:div w:id="2055227210">
          <w:marLeft w:val="0"/>
          <w:marRight w:val="0"/>
          <w:marTop w:val="0"/>
          <w:marBottom w:val="0"/>
          <w:divBdr>
            <w:top w:val="none" w:sz="0" w:space="0" w:color="auto"/>
            <w:left w:val="none" w:sz="0" w:space="0" w:color="auto"/>
            <w:bottom w:val="none" w:sz="0" w:space="0" w:color="auto"/>
            <w:right w:val="none" w:sz="0" w:space="0" w:color="auto"/>
          </w:divBdr>
        </w:div>
        <w:div w:id="1825898623">
          <w:marLeft w:val="0"/>
          <w:marRight w:val="0"/>
          <w:marTop w:val="0"/>
          <w:marBottom w:val="0"/>
          <w:divBdr>
            <w:top w:val="none" w:sz="0" w:space="0" w:color="auto"/>
            <w:left w:val="none" w:sz="0" w:space="0" w:color="auto"/>
            <w:bottom w:val="none" w:sz="0" w:space="0" w:color="auto"/>
            <w:right w:val="none" w:sz="0" w:space="0" w:color="auto"/>
          </w:divBdr>
        </w:div>
        <w:div w:id="26101205">
          <w:marLeft w:val="0"/>
          <w:marRight w:val="0"/>
          <w:marTop w:val="0"/>
          <w:marBottom w:val="0"/>
          <w:divBdr>
            <w:top w:val="none" w:sz="0" w:space="0" w:color="auto"/>
            <w:left w:val="none" w:sz="0" w:space="0" w:color="auto"/>
            <w:bottom w:val="none" w:sz="0" w:space="0" w:color="auto"/>
            <w:right w:val="none" w:sz="0" w:space="0" w:color="auto"/>
          </w:divBdr>
        </w:div>
        <w:div w:id="170267485">
          <w:marLeft w:val="0"/>
          <w:marRight w:val="0"/>
          <w:marTop w:val="0"/>
          <w:marBottom w:val="0"/>
          <w:divBdr>
            <w:top w:val="none" w:sz="0" w:space="0" w:color="auto"/>
            <w:left w:val="none" w:sz="0" w:space="0" w:color="auto"/>
            <w:bottom w:val="none" w:sz="0" w:space="0" w:color="auto"/>
            <w:right w:val="none" w:sz="0" w:space="0" w:color="auto"/>
          </w:divBdr>
        </w:div>
        <w:div w:id="1798602451">
          <w:marLeft w:val="0"/>
          <w:marRight w:val="0"/>
          <w:marTop w:val="0"/>
          <w:marBottom w:val="0"/>
          <w:divBdr>
            <w:top w:val="none" w:sz="0" w:space="0" w:color="auto"/>
            <w:left w:val="none" w:sz="0" w:space="0" w:color="auto"/>
            <w:bottom w:val="none" w:sz="0" w:space="0" w:color="auto"/>
            <w:right w:val="none" w:sz="0" w:space="0" w:color="auto"/>
          </w:divBdr>
        </w:div>
        <w:div w:id="74665652">
          <w:marLeft w:val="0"/>
          <w:marRight w:val="0"/>
          <w:marTop w:val="0"/>
          <w:marBottom w:val="0"/>
          <w:divBdr>
            <w:top w:val="none" w:sz="0" w:space="0" w:color="auto"/>
            <w:left w:val="none" w:sz="0" w:space="0" w:color="auto"/>
            <w:bottom w:val="none" w:sz="0" w:space="0" w:color="auto"/>
            <w:right w:val="none" w:sz="0" w:space="0" w:color="auto"/>
          </w:divBdr>
        </w:div>
        <w:div w:id="2013871800">
          <w:marLeft w:val="0"/>
          <w:marRight w:val="0"/>
          <w:marTop w:val="0"/>
          <w:marBottom w:val="0"/>
          <w:divBdr>
            <w:top w:val="none" w:sz="0" w:space="0" w:color="auto"/>
            <w:left w:val="none" w:sz="0" w:space="0" w:color="auto"/>
            <w:bottom w:val="none" w:sz="0" w:space="0" w:color="auto"/>
            <w:right w:val="none" w:sz="0" w:space="0" w:color="auto"/>
          </w:divBdr>
        </w:div>
        <w:div w:id="874928517">
          <w:marLeft w:val="0"/>
          <w:marRight w:val="0"/>
          <w:marTop w:val="0"/>
          <w:marBottom w:val="0"/>
          <w:divBdr>
            <w:top w:val="none" w:sz="0" w:space="0" w:color="auto"/>
            <w:left w:val="none" w:sz="0" w:space="0" w:color="auto"/>
            <w:bottom w:val="none" w:sz="0" w:space="0" w:color="auto"/>
            <w:right w:val="none" w:sz="0" w:space="0" w:color="auto"/>
          </w:divBdr>
        </w:div>
        <w:div w:id="1804276473">
          <w:marLeft w:val="0"/>
          <w:marRight w:val="0"/>
          <w:marTop w:val="0"/>
          <w:marBottom w:val="0"/>
          <w:divBdr>
            <w:top w:val="none" w:sz="0" w:space="0" w:color="auto"/>
            <w:left w:val="none" w:sz="0" w:space="0" w:color="auto"/>
            <w:bottom w:val="none" w:sz="0" w:space="0" w:color="auto"/>
            <w:right w:val="none" w:sz="0" w:space="0" w:color="auto"/>
          </w:divBdr>
        </w:div>
        <w:div w:id="1490168024">
          <w:marLeft w:val="0"/>
          <w:marRight w:val="0"/>
          <w:marTop w:val="0"/>
          <w:marBottom w:val="0"/>
          <w:divBdr>
            <w:top w:val="none" w:sz="0" w:space="0" w:color="auto"/>
            <w:left w:val="none" w:sz="0" w:space="0" w:color="auto"/>
            <w:bottom w:val="none" w:sz="0" w:space="0" w:color="auto"/>
            <w:right w:val="none" w:sz="0" w:space="0" w:color="auto"/>
          </w:divBdr>
        </w:div>
        <w:div w:id="22293863">
          <w:marLeft w:val="0"/>
          <w:marRight w:val="0"/>
          <w:marTop w:val="0"/>
          <w:marBottom w:val="0"/>
          <w:divBdr>
            <w:top w:val="none" w:sz="0" w:space="0" w:color="auto"/>
            <w:left w:val="none" w:sz="0" w:space="0" w:color="auto"/>
            <w:bottom w:val="none" w:sz="0" w:space="0" w:color="auto"/>
            <w:right w:val="none" w:sz="0" w:space="0" w:color="auto"/>
          </w:divBdr>
        </w:div>
        <w:div w:id="1378772701">
          <w:marLeft w:val="0"/>
          <w:marRight w:val="0"/>
          <w:marTop w:val="0"/>
          <w:marBottom w:val="0"/>
          <w:divBdr>
            <w:top w:val="none" w:sz="0" w:space="0" w:color="auto"/>
            <w:left w:val="none" w:sz="0" w:space="0" w:color="auto"/>
            <w:bottom w:val="none" w:sz="0" w:space="0" w:color="auto"/>
            <w:right w:val="none" w:sz="0" w:space="0" w:color="auto"/>
          </w:divBdr>
        </w:div>
        <w:div w:id="1263535458">
          <w:marLeft w:val="0"/>
          <w:marRight w:val="0"/>
          <w:marTop w:val="0"/>
          <w:marBottom w:val="0"/>
          <w:divBdr>
            <w:top w:val="none" w:sz="0" w:space="0" w:color="auto"/>
            <w:left w:val="none" w:sz="0" w:space="0" w:color="auto"/>
            <w:bottom w:val="none" w:sz="0" w:space="0" w:color="auto"/>
            <w:right w:val="none" w:sz="0" w:space="0" w:color="auto"/>
          </w:divBdr>
        </w:div>
        <w:div w:id="41098643">
          <w:marLeft w:val="0"/>
          <w:marRight w:val="0"/>
          <w:marTop w:val="0"/>
          <w:marBottom w:val="0"/>
          <w:divBdr>
            <w:top w:val="none" w:sz="0" w:space="0" w:color="auto"/>
            <w:left w:val="none" w:sz="0" w:space="0" w:color="auto"/>
            <w:bottom w:val="none" w:sz="0" w:space="0" w:color="auto"/>
            <w:right w:val="none" w:sz="0" w:space="0" w:color="auto"/>
          </w:divBdr>
        </w:div>
        <w:div w:id="591399000">
          <w:marLeft w:val="0"/>
          <w:marRight w:val="0"/>
          <w:marTop w:val="0"/>
          <w:marBottom w:val="0"/>
          <w:divBdr>
            <w:top w:val="none" w:sz="0" w:space="0" w:color="auto"/>
            <w:left w:val="none" w:sz="0" w:space="0" w:color="auto"/>
            <w:bottom w:val="none" w:sz="0" w:space="0" w:color="auto"/>
            <w:right w:val="none" w:sz="0" w:space="0" w:color="auto"/>
          </w:divBdr>
        </w:div>
        <w:div w:id="386995666">
          <w:marLeft w:val="0"/>
          <w:marRight w:val="0"/>
          <w:marTop w:val="0"/>
          <w:marBottom w:val="0"/>
          <w:divBdr>
            <w:top w:val="none" w:sz="0" w:space="0" w:color="auto"/>
            <w:left w:val="none" w:sz="0" w:space="0" w:color="auto"/>
            <w:bottom w:val="none" w:sz="0" w:space="0" w:color="auto"/>
            <w:right w:val="none" w:sz="0" w:space="0" w:color="auto"/>
          </w:divBdr>
        </w:div>
        <w:div w:id="365788890">
          <w:marLeft w:val="0"/>
          <w:marRight w:val="0"/>
          <w:marTop w:val="0"/>
          <w:marBottom w:val="0"/>
          <w:divBdr>
            <w:top w:val="none" w:sz="0" w:space="0" w:color="auto"/>
            <w:left w:val="none" w:sz="0" w:space="0" w:color="auto"/>
            <w:bottom w:val="none" w:sz="0" w:space="0" w:color="auto"/>
            <w:right w:val="none" w:sz="0" w:space="0" w:color="auto"/>
          </w:divBdr>
        </w:div>
        <w:div w:id="835805426">
          <w:marLeft w:val="0"/>
          <w:marRight w:val="0"/>
          <w:marTop w:val="0"/>
          <w:marBottom w:val="0"/>
          <w:divBdr>
            <w:top w:val="none" w:sz="0" w:space="0" w:color="auto"/>
            <w:left w:val="none" w:sz="0" w:space="0" w:color="auto"/>
            <w:bottom w:val="none" w:sz="0" w:space="0" w:color="auto"/>
            <w:right w:val="none" w:sz="0" w:space="0" w:color="auto"/>
          </w:divBdr>
        </w:div>
        <w:div w:id="1047921649">
          <w:marLeft w:val="0"/>
          <w:marRight w:val="0"/>
          <w:marTop w:val="0"/>
          <w:marBottom w:val="0"/>
          <w:divBdr>
            <w:top w:val="none" w:sz="0" w:space="0" w:color="auto"/>
            <w:left w:val="none" w:sz="0" w:space="0" w:color="auto"/>
            <w:bottom w:val="none" w:sz="0" w:space="0" w:color="auto"/>
            <w:right w:val="none" w:sz="0" w:space="0" w:color="auto"/>
          </w:divBdr>
        </w:div>
        <w:div w:id="1207182043">
          <w:marLeft w:val="0"/>
          <w:marRight w:val="0"/>
          <w:marTop w:val="0"/>
          <w:marBottom w:val="0"/>
          <w:divBdr>
            <w:top w:val="none" w:sz="0" w:space="0" w:color="auto"/>
            <w:left w:val="none" w:sz="0" w:space="0" w:color="auto"/>
            <w:bottom w:val="none" w:sz="0" w:space="0" w:color="auto"/>
            <w:right w:val="none" w:sz="0" w:space="0" w:color="auto"/>
          </w:divBdr>
        </w:div>
        <w:div w:id="1023552336">
          <w:marLeft w:val="0"/>
          <w:marRight w:val="0"/>
          <w:marTop w:val="0"/>
          <w:marBottom w:val="0"/>
          <w:divBdr>
            <w:top w:val="none" w:sz="0" w:space="0" w:color="auto"/>
            <w:left w:val="none" w:sz="0" w:space="0" w:color="auto"/>
            <w:bottom w:val="none" w:sz="0" w:space="0" w:color="auto"/>
            <w:right w:val="none" w:sz="0" w:space="0" w:color="auto"/>
          </w:divBdr>
        </w:div>
        <w:div w:id="1111586345">
          <w:marLeft w:val="0"/>
          <w:marRight w:val="0"/>
          <w:marTop w:val="0"/>
          <w:marBottom w:val="0"/>
          <w:divBdr>
            <w:top w:val="none" w:sz="0" w:space="0" w:color="auto"/>
            <w:left w:val="none" w:sz="0" w:space="0" w:color="auto"/>
            <w:bottom w:val="none" w:sz="0" w:space="0" w:color="auto"/>
            <w:right w:val="none" w:sz="0" w:space="0" w:color="auto"/>
          </w:divBdr>
        </w:div>
        <w:div w:id="889920784">
          <w:marLeft w:val="0"/>
          <w:marRight w:val="0"/>
          <w:marTop w:val="0"/>
          <w:marBottom w:val="0"/>
          <w:divBdr>
            <w:top w:val="none" w:sz="0" w:space="0" w:color="auto"/>
            <w:left w:val="none" w:sz="0" w:space="0" w:color="auto"/>
            <w:bottom w:val="none" w:sz="0" w:space="0" w:color="auto"/>
            <w:right w:val="none" w:sz="0" w:space="0" w:color="auto"/>
          </w:divBdr>
        </w:div>
        <w:div w:id="1966737631">
          <w:marLeft w:val="0"/>
          <w:marRight w:val="0"/>
          <w:marTop w:val="0"/>
          <w:marBottom w:val="0"/>
          <w:divBdr>
            <w:top w:val="none" w:sz="0" w:space="0" w:color="auto"/>
            <w:left w:val="none" w:sz="0" w:space="0" w:color="auto"/>
            <w:bottom w:val="none" w:sz="0" w:space="0" w:color="auto"/>
            <w:right w:val="none" w:sz="0" w:space="0" w:color="auto"/>
          </w:divBdr>
        </w:div>
        <w:div w:id="1835491234">
          <w:marLeft w:val="0"/>
          <w:marRight w:val="0"/>
          <w:marTop w:val="0"/>
          <w:marBottom w:val="0"/>
          <w:divBdr>
            <w:top w:val="none" w:sz="0" w:space="0" w:color="auto"/>
            <w:left w:val="none" w:sz="0" w:space="0" w:color="auto"/>
            <w:bottom w:val="none" w:sz="0" w:space="0" w:color="auto"/>
            <w:right w:val="none" w:sz="0" w:space="0" w:color="auto"/>
          </w:divBdr>
        </w:div>
        <w:div w:id="1595818519">
          <w:marLeft w:val="0"/>
          <w:marRight w:val="0"/>
          <w:marTop w:val="0"/>
          <w:marBottom w:val="0"/>
          <w:divBdr>
            <w:top w:val="none" w:sz="0" w:space="0" w:color="auto"/>
            <w:left w:val="none" w:sz="0" w:space="0" w:color="auto"/>
            <w:bottom w:val="none" w:sz="0" w:space="0" w:color="auto"/>
            <w:right w:val="none" w:sz="0" w:space="0" w:color="auto"/>
          </w:divBdr>
        </w:div>
        <w:div w:id="2007588700">
          <w:marLeft w:val="0"/>
          <w:marRight w:val="0"/>
          <w:marTop w:val="0"/>
          <w:marBottom w:val="0"/>
          <w:divBdr>
            <w:top w:val="none" w:sz="0" w:space="0" w:color="auto"/>
            <w:left w:val="none" w:sz="0" w:space="0" w:color="auto"/>
            <w:bottom w:val="none" w:sz="0" w:space="0" w:color="auto"/>
            <w:right w:val="none" w:sz="0" w:space="0" w:color="auto"/>
          </w:divBdr>
          <w:divsChild>
            <w:div w:id="813564901">
              <w:marLeft w:val="-75"/>
              <w:marRight w:val="0"/>
              <w:marTop w:val="30"/>
              <w:marBottom w:val="30"/>
              <w:divBdr>
                <w:top w:val="none" w:sz="0" w:space="0" w:color="auto"/>
                <w:left w:val="none" w:sz="0" w:space="0" w:color="auto"/>
                <w:bottom w:val="none" w:sz="0" w:space="0" w:color="auto"/>
                <w:right w:val="none" w:sz="0" w:space="0" w:color="auto"/>
              </w:divBdr>
              <w:divsChild>
                <w:div w:id="172259191">
                  <w:marLeft w:val="0"/>
                  <w:marRight w:val="0"/>
                  <w:marTop w:val="0"/>
                  <w:marBottom w:val="0"/>
                  <w:divBdr>
                    <w:top w:val="none" w:sz="0" w:space="0" w:color="auto"/>
                    <w:left w:val="none" w:sz="0" w:space="0" w:color="auto"/>
                    <w:bottom w:val="none" w:sz="0" w:space="0" w:color="auto"/>
                    <w:right w:val="none" w:sz="0" w:space="0" w:color="auto"/>
                  </w:divBdr>
                  <w:divsChild>
                    <w:div w:id="1913003921">
                      <w:marLeft w:val="0"/>
                      <w:marRight w:val="0"/>
                      <w:marTop w:val="0"/>
                      <w:marBottom w:val="0"/>
                      <w:divBdr>
                        <w:top w:val="none" w:sz="0" w:space="0" w:color="auto"/>
                        <w:left w:val="none" w:sz="0" w:space="0" w:color="auto"/>
                        <w:bottom w:val="none" w:sz="0" w:space="0" w:color="auto"/>
                        <w:right w:val="none" w:sz="0" w:space="0" w:color="auto"/>
                      </w:divBdr>
                    </w:div>
                  </w:divsChild>
                </w:div>
                <w:div w:id="537351221">
                  <w:marLeft w:val="0"/>
                  <w:marRight w:val="0"/>
                  <w:marTop w:val="0"/>
                  <w:marBottom w:val="0"/>
                  <w:divBdr>
                    <w:top w:val="none" w:sz="0" w:space="0" w:color="auto"/>
                    <w:left w:val="none" w:sz="0" w:space="0" w:color="auto"/>
                    <w:bottom w:val="none" w:sz="0" w:space="0" w:color="auto"/>
                    <w:right w:val="none" w:sz="0" w:space="0" w:color="auto"/>
                  </w:divBdr>
                  <w:divsChild>
                    <w:div w:id="1247764604">
                      <w:marLeft w:val="0"/>
                      <w:marRight w:val="0"/>
                      <w:marTop w:val="0"/>
                      <w:marBottom w:val="0"/>
                      <w:divBdr>
                        <w:top w:val="none" w:sz="0" w:space="0" w:color="auto"/>
                        <w:left w:val="none" w:sz="0" w:space="0" w:color="auto"/>
                        <w:bottom w:val="none" w:sz="0" w:space="0" w:color="auto"/>
                        <w:right w:val="none" w:sz="0" w:space="0" w:color="auto"/>
                      </w:divBdr>
                    </w:div>
                  </w:divsChild>
                </w:div>
                <w:div w:id="673073556">
                  <w:marLeft w:val="0"/>
                  <w:marRight w:val="0"/>
                  <w:marTop w:val="0"/>
                  <w:marBottom w:val="0"/>
                  <w:divBdr>
                    <w:top w:val="none" w:sz="0" w:space="0" w:color="auto"/>
                    <w:left w:val="none" w:sz="0" w:space="0" w:color="auto"/>
                    <w:bottom w:val="none" w:sz="0" w:space="0" w:color="auto"/>
                    <w:right w:val="none" w:sz="0" w:space="0" w:color="auto"/>
                  </w:divBdr>
                  <w:divsChild>
                    <w:div w:id="1051539614">
                      <w:marLeft w:val="0"/>
                      <w:marRight w:val="0"/>
                      <w:marTop w:val="0"/>
                      <w:marBottom w:val="0"/>
                      <w:divBdr>
                        <w:top w:val="none" w:sz="0" w:space="0" w:color="auto"/>
                        <w:left w:val="none" w:sz="0" w:space="0" w:color="auto"/>
                        <w:bottom w:val="none" w:sz="0" w:space="0" w:color="auto"/>
                        <w:right w:val="none" w:sz="0" w:space="0" w:color="auto"/>
                      </w:divBdr>
                    </w:div>
                  </w:divsChild>
                </w:div>
                <w:div w:id="391276105">
                  <w:marLeft w:val="0"/>
                  <w:marRight w:val="0"/>
                  <w:marTop w:val="0"/>
                  <w:marBottom w:val="0"/>
                  <w:divBdr>
                    <w:top w:val="none" w:sz="0" w:space="0" w:color="auto"/>
                    <w:left w:val="none" w:sz="0" w:space="0" w:color="auto"/>
                    <w:bottom w:val="none" w:sz="0" w:space="0" w:color="auto"/>
                    <w:right w:val="none" w:sz="0" w:space="0" w:color="auto"/>
                  </w:divBdr>
                  <w:divsChild>
                    <w:div w:id="1032730285">
                      <w:marLeft w:val="0"/>
                      <w:marRight w:val="0"/>
                      <w:marTop w:val="0"/>
                      <w:marBottom w:val="0"/>
                      <w:divBdr>
                        <w:top w:val="none" w:sz="0" w:space="0" w:color="auto"/>
                        <w:left w:val="none" w:sz="0" w:space="0" w:color="auto"/>
                        <w:bottom w:val="none" w:sz="0" w:space="0" w:color="auto"/>
                        <w:right w:val="none" w:sz="0" w:space="0" w:color="auto"/>
                      </w:divBdr>
                    </w:div>
                  </w:divsChild>
                </w:div>
                <w:div w:id="1852640131">
                  <w:marLeft w:val="0"/>
                  <w:marRight w:val="0"/>
                  <w:marTop w:val="0"/>
                  <w:marBottom w:val="0"/>
                  <w:divBdr>
                    <w:top w:val="none" w:sz="0" w:space="0" w:color="auto"/>
                    <w:left w:val="none" w:sz="0" w:space="0" w:color="auto"/>
                    <w:bottom w:val="none" w:sz="0" w:space="0" w:color="auto"/>
                    <w:right w:val="none" w:sz="0" w:space="0" w:color="auto"/>
                  </w:divBdr>
                  <w:divsChild>
                    <w:div w:id="1820145634">
                      <w:marLeft w:val="0"/>
                      <w:marRight w:val="0"/>
                      <w:marTop w:val="0"/>
                      <w:marBottom w:val="0"/>
                      <w:divBdr>
                        <w:top w:val="none" w:sz="0" w:space="0" w:color="auto"/>
                        <w:left w:val="none" w:sz="0" w:space="0" w:color="auto"/>
                        <w:bottom w:val="none" w:sz="0" w:space="0" w:color="auto"/>
                        <w:right w:val="none" w:sz="0" w:space="0" w:color="auto"/>
                      </w:divBdr>
                    </w:div>
                  </w:divsChild>
                </w:div>
                <w:div w:id="117798925">
                  <w:marLeft w:val="0"/>
                  <w:marRight w:val="0"/>
                  <w:marTop w:val="0"/>
                  <w:marBottom w:val="0"/>
                  <w:divBdr>
                    <w:top w:val="none" w:sz="0" w:space="0" w:color="auto"/>
                    <w:left w:val="none" w:sz="0" w:space="0" w:color="auto"/>
                    <w:bottom w:val="none" w:sz="0" w:space="0" w:color="auto"/>
                    <w:right w:val="none" w:sz="0" w:space="0" w:color="auto"/>
                  </w:divBdr>
                  <w:divsChild>
                    <w:div w:id="526673297">
                      <w:marLeft w:val="0"/>
                      <w:marRight w:val="0"/>
                      <w:marTop w:val="0"/>
                      <w:marBottom w:val="0"/>
                      <w:divBdr>
                        <w:top w:val="none" w:sz="0" w:space="0" w:color="auto"/>
                        <w:left w:val="none" w:sz="0" w:space="0" w:color="auto"/>
                        <w:bottom w:val="none" w:sz="0" w:space="0" w:color="auto"/>
                        <w:right w:val="none" w:sz="0" w:space="0" w:color="auto"/>
                      </w:divBdr>
                    </w:div>
                  </w:divsChild>
                </w:div>
                <w:div w:id="1239292621">
                  <w:marLeft w:val="0"/>
                  <w:marRight w:val="0"/>
                  <w:marTop w:val="0"/>
                  <w:marBottom w:val="0"/>
                  <w:divBdr>
                    <w:top w:val="none" w:sz="0" w:space="0" w:color="auto"/>
                    <w:left w:val="none" w:sz="0" w:space="0" w:color="auto"/>
                    <w:bottom w:val="none" w:sz="0" w:space="0" w:color="auto"/>
                    <w:right w:val="none" w:sz="0" w:space="0" w:color="auto"/>
                  </w:divBdr>
                  <w:divsChild>
                    <w:div w:id="1241796082">
                      <w:marLeft w:val="0"/>
                      <w:marRight w:val="0"/>
                      <w:marTop w:val="0"/>
                      <w:marBottom w:val="0"/>
                      <w:divBdr>
                        <w:top w:val="none" w:sz="0" w:space="0" w:color="auto"/>
                        <w:left w:val="none" w:sz="0" w:space="0" w:color="auto"/>
                        <w:bottom w:val="none" w:sz="0" w:space="0" w:color="auto"/>
                        <w:right w:val="none" w:sz="0" w:space="0" w:color="auto"/>
                      </w:divBdr>
                    </w:div>
                  </w:divsChild>
                </w:div>
                <w:div w:id="396393978">
                  <w:marLeft w:val="0"/>
                  <w:marRight w:val="0"/>
                  <w:marTop w:val="0"/>
                  <w:marBottom w:val="0"/>
                  <w:divBdr>
                    <w:top w:val="none" w:sz="0" w:space="0" w:color="auto"/>
                    <w:left w:val="none" w:sz="0" w:space="0" w:color="auto"/>
                    <w:bottom w:val="none" w:sz="0" w:space="0" w:color="auto"/>
                    <w:right w:val="none" w:sz="0" w:space="0" w:color="auto"/>
                  </w:divBdr>
                  <w:divsChild>
                    <w:div w:id="1276330283">
                      <w:marLeft w:val="0"/>
                      <w:marRight w:val="0"/>
                      <w:marTop w:val="0"/>
                      <w:marBottom w:val="0"/>
                      <w:divBdr>
                        <w:top w:val="none" w:sz="0" w:space="0" w:color="auto"/>
                        <w:left w:val="none" w:sz="0" w:space="0" w:color="auto"/>
                        <w:bottom w:val="none" w:sz="0" w:space="0" w:color="auto"/>
                        <w:right w:val="none" w:sz="0" w:space="0" w:color="auto"/>
                      </w:divBdr>
                    </w:div>
                  </w:divsChild>
                </w:div>
                <w:div w:id="51733932">
                  <w:marLeft w:val="0"/>
                  <w:marRight w:val="0"/>
                  <w:marTop w:val="0"/>
                  <w:marBottom w:val="0"/>
                  <w:divBdr>
                    <w:top w:val="none" w:sz="0" w:space="0" w:color="auto"/>
                    <w:left w:val="none" w:sz="0" w:space="0" w:color="auto"/>
                    <w:bottom w:val="none" w:sz="0" w:space="0" w:color="auto"/>
                    <w:right w:val="none" w:sz="0" w:space="0" w:color="auto"/>
                  </w:divBdr>
                  <w:divsChild>
                    <w:div w:id="1697972387">
                      <w:marLeft w:val="0"/>
                      <w:marRight w:val="0"/>
                      <w:marTop w:val="0"/>
                      <w:marBottom w:val="0"/>
                      <w:divBdr>
                        <w:top w:val="none" w:sz="0" w:space="0" w:color="auto"/>
                        <w:left w:val="none" w:sz="0" w:space="0" w:color="auto"/>
                        <w:bottom w:val="none" w:sz="0" w:space="0" w:color="auto"/>
                        <w:right w:val="none" w:sz="0" w:space="0" w:color="auto"/>
                      </w:divBdr>
                    </w:div>
                  </w:divsChild>
                </w:div>
                <w:div w:id="1363633038">
                  <w:marLeft w:val="0"/>
                  <w:marRight w:val="0"/>
                  <w:marTop w:val="0"/>
                  <w:marBottom w:val="0"/>
                  <w:divBdr>
                    <w:top w:val="none" w:sz="0" w:space="0" w:color="auto"/>
                    <w:left w:val="none" w:sz="0" w:space="0" w:color="auto"/>
                    <w:bottom w:val="none" w:sz="0" w:space="0" w:color="auto"/>
                    <w:right w:val="none" w:sz="0" w:space="0" w:color="auto"/>
                  </w:divBdr>
                  <w:divsChild>
                    <w:div w:id="6353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5193">
          <w:marLeft w:val="0"/>
          <w:marRight w:val="0"/>
          <w:marTop w:val="0"/>
          <w:marBottom w:val="0"/>
          <w:divBdr>
            <w:top w:val="none" w:sz="0" w:space="0" w:color="auto"/>
            <w:left w:val="none" w:sz="0" w:space="0" w:color="auto"/>
            <w:bottom w:val="none" w:sz="0" w:space="0" w:color="auto"/>
            <w:right w:val="none" w:sz="0" w:space="0" w:color="auto"/>
          </w:divBdr>
        </w:div>
        <w:div w:id="1506675703">
          <w:marLeft w:val="0"/>
          <w:marRight w:val="0"/>
          <w:marTop w:val="0"/>
          <w:marBottom w:val="0"/>
          <w:divBdr>
            <w:top w:val="none" w:sz="0" w:space="0" w:color="auto"/>
            <w:left w:val="none" w:sz="0" w:space="0" w:color="auto"/>
            <w:bottom w:val="none" w:sz="0" w:space="0" w:color="auto"/>
            <w:right w:val="none" w:sz="0" w:space="0" w:color="auto"/>
          </w:divBdr>
        </w:div>
        <w:div w:id="251470898">
          <w:marLeft w:val="0"/>
          <w:marRight w:val="0"/>
          <w:marTop w:val="0"/>
          <w:marBottom w:val="0"/>
          <w:divBdr>
            <w:top w:val="none" w:sz="0" w:space="0" w:color="auto"/>
            <w:left w:val="none" w:sz="0" w:space="0" w:color="auto"/>
            <w:bottom w:val="none" w:sz="0" w:space="0" w:color="auto"/>
            <w:right w:val="none" w:sz="0" w:space="0" w:color="auto"/>
          </w:divBdr>
        </w:div>
        <w:div w:id="302739397">
          <w:marLeft w:val="0"/>
          <w:marRight w:val="0"/>
          <w:marTop w:val="0"/>
          <w:marBottom w:val="0"/>
          <w:divBdr>
            <w:top w:val="none" w:sz="0" w:space="0" w:color="auto"/>
            <w:left w:val="none" w:sz="0" w:space="0" w:color="auto"/>
            <w:bottom w:val="none" w:sz="0" w:space="0" w:color="auto"/>
            <w:right w:val="none" w:sz="0" w:space="0" w:color="auto"/>
          </w:divBdr>
        </w:div>
        <w:div w:id="103773081">
          <w:marLeft w:val="0"/>
          <w:marRight w:val="0"/>
          <w:marTop w:val="0"/>
          <w:marBottom w:val="0"/>
          <w:divBdr>
            <w:top w:val="none" w:sz="0" w:space="0" w:color="auto"/>
            <w:left w:val="none" w:sz="0" w:space="0" w:color="auto"/>
            <w:bottom w:val="none" w:sz="0" w:space="0" w:color="auto"/>
            <w:right w:val="none" w:sz="0" w:space="0" w:color="auto"/>
          </w:divBdr>
        </w:div>
        <w:div w:id="1845245697">
          <w:marLeft w:val="0"/>
          <w:marRight w:val="0"/>
          <w:marTop w:val="0"/>
          <w:marBottom w:val="0"/>
          <w:divBdr>
            <w:top w:val="none" w:sz="0" w:space="0" w:color="auto"/>
            <w:left w:val="none" w:sz="0" w:space="0" w:color="auto"/>
            <w:bottom w:val="none" w:sz="0" w:space="0" w:color="auto"/>
            <w:right w:val="none" w:sz="0" w:space="0" w:color="auto"/>
          </w:divBdr>
        </w:div>
        <w:div w:id="1111054626">
          <w:marLeft w:val="0"/>
          <w:marRight w:val="0"/>
          <w:marTop w:val="0"/>
          <w:marBottom w:val="0"/>
          <w:divBdr>
            <w:top w:val="none" w:sz="0" w:space="0" w:color="auto"/>
            <w:left w:val="none" w:sz="0" w:space="0" w:color="auto"/>
            <w:bottom w:val="none" w:sz="0" w:space="0" w:color="auto"/>
            <w:right w:val="none" w:sz="0" w:space="0" w:color="auto"/>
          </w:divBdr>
        </w:div>
        <w:div w:id="447553568">
          <w:marLeft w:val="0"/>
          <w:marRight w:val="0"/>
          <w:marTop w:val="0"/>
          <w:marBottom w:val="0"/>
          <w:divBdr>
            <w:top w:val="none" w:sz="0" w:space="0" w:color="auto"/>
            <w:left w:val="none" w:sz="0" w:space="0" w:color="auto"/>
            <w:bottom w:val="none" w:sz="0" w:space="0" w:color="auto"/>
            <w:right w:val="none" w:sz="0" w:space="0" w:color="auto"/>
          </w:divBdr>
        </w:div>
        <w:div w:id="1897084285">
          <w:marLeft w:val="0"/>
          <w:marRight w:val="0"/>
          <w:marTop w:val="0"/>
          <w:marBottom w:val="0"/>
          <w:divBdr>
            <w:top w:val="none" w:sz="0" w:space="0" w:color="auto"/>
            <w:left w:val="none" w:sz="0" w:space="0" w:color="auto"/>
            <w:bottom w:val="none" w:sz="0" w:space="0" w:color="auto"/>
            <w:right w:val="none" w:sz="0" w:space="0" w:color="auto"/>
          </w:divBdr>
        </w:div>
        <w:div w:id="74016116">
          <w:marLeft w:val="0"/>
          <w:marRight w:val="0"/>
          <w:marTop w:val="0"/>
          <w:marBottom w:val="0"/>
          <w:divBdr>
            <w:top w:val="none" w:sz="0" w:space="0" w:color="auto"/>
            <w:left w:val="none" w:sz="0" w:space="0" w:color="auto"/>
            <w:bottom w:val="none" w:sz="0" w:space="0" w:color="auto"/>
            <w:right w:val="none" w:sz="0" w:space="0" w:color="auto"/>
          </w:divBdr>
        </w:div>
        <w:div w:id="846137894">
          <w:marLeft w:val="0"/>
          <w:marRight w:val="0"/>
          <w:marTop w:val="0"/>
          <w:marBottom w:val="0"/>
          <w:divBdr>
            <w:top w:val="none" w:sz="0" w:space="0" w:color="auto"/>
            <w:left w:val="none" w:sz="0" w:space="0" w:color="auto"/>
            <w:bottom w:val="none" w:sz="0" w:space="0" w:color="auto"/>
            <w:right w:val="none" w:sz="0" w:space="0" w:color="auto"/>
          </w:divBdr>
        </w:div>
        <w:div w:id="1452747416">
          <w:marLeft w:val="0"/>
          <w:marRight w:val="0"/>
          <w:marTop w:val="0"/>
          <w:marBottom w:val="0"/>
          <w:divBdr>
            <w:top w:val="none" w:sz="0" w:space="0" w:color="auto"/>
            <w:left w:val="none" w:sz="0" w:space="0" w:color="auto"/>
            <w:bottom w:val="none" w:sz="0" w:space="0" w:color="auto"/>
            <w:right w:val="none" w:sz="0" w:space="0" w:color="auto"/>
          </w:divBdr>
        </w:div>
        <w:div w:id="483199441">
          <w:marLeft w:val="0"/>
          <w:marRight w:val="0"/>
          <w:marTop w:val="0"/>
          <w:marBottom w:val="0"/>
          <w:divBdr>
            <w:top w:val="none" w:sz="0" w:space="0" w:color="auto"/>
            <w:left w:val="none" w:sz="0" w:space="0" w:color="auto"/>
            <w:bottom w:val="none" w:sz="0" w:space="0" w:color="auto"/>
            <w:right w:val="none" w:sz="0" w:space="0" w:color="auto"/>
          </w:divBdr>
        </w:div>
        <w:div w:id="518542000">
          <w:marLeft w:val="0"/>
          <w:marRight w:val="0"/>
          <w:marTop w:val="0"/>
          <w:marBottom w:val="0"/>
          <w:divBdr>
            <w:top w:val="none" w:sz="0" w:space="0" w:color="auto"/>
            <w:left w:val="none" w:sz="0" w:space="0" w:color="auto"/>
            <w:bottom w:val="none" w:sz="0" w:space="0" w:color="auto"/>
            <w:right w:val="none" w:sz="0" w:space="0" w:color="auto"/>
          </w:divBdr>
        </w:div>
        <w:div w:id="1364020169">
          <w:marLeft w:val="0"/>
          <w:marRight w:val="0"/>
          <w:marTop w:val="0"/>
          <w:marBottom w:val="0"/>
          <w:divBdr>
            <w:top w:val="none" w:sz="0" w:space="0" w:color="auto"/>
            <w:left w:val="none" w:sz="0" w:space="0" w:color="auto"/>
            <w:bottom w:val="none" w:sz="0" w:space="0" w:color="auto"/>
            <w:right w:val="none" w:sz="0" w:space="0" w:color="auto"/>
          </w:divBdr>
        </w:div>
        <w:div w:id="158430174">
          <w:marLeft w:val="0"/>
          <w:marRight w:val="0"/>
          <w:marTop w:val="0"/>
          <w:marBottom w:val="0"/>
          <w:divBdr>
            <w:top w:val="none" w:sz="0" w:space="0" w:color="auto"/>
            <w:left w:val="none" w:sz="0" w:space="0" w:color="auto"/>
            <w:bottom w:val="none" w:sz="0" w:space="0" w:color="auto"/>
            <w:right w:val="none" w:sz="0" w:space="0" w:color="auto"/>
          </w:divBdr>
        </w:div>
        <w:div w:id="100957555">
          <w:marLeft w:val="0"/>
          <w:marRight w:val="0"/>
          <w:marTop w:val="0"/>
          <w:marBottom w:val="0"/>
          <w:divBdr>
            <w:top w:val="none" w:sz="0" w:space="0" w:color="auto"/>
            <w:left w:val="none" w:sz="0" w:space="0" w:color="auto"/>
            <w:bottom w:val="none" w:sz="0" w:space="0" w:color="auto"/>
            <w:right w:val="none" w:sz="0" w:space="0" w:color="auto"/>
          </w:divBdr>
          <w:divsChild>
            <w:div w:id="802385849">
              <w:marLeft w:val="0"/>
              <w:marRight w:val="0"/>
              <w:marTop w:val="0"/>
              <w:marBottom w:val="0"/>
              <w:divBdr>
                <w:top w:val="none" w:sz="0" w:space="0" w:color="auto"/>
                <w:left w:val="none" w:sz="0" w:space="0" w:color="auto"/>
                <w:bottom w:val="none" w:sz="0" w:space="0" w:color="auto"/>
                <w:right w:val="none" w:sz="0" w:space="0" w:color="auto"/>
              </w:divBdr>
            </w:div>
            <w:div w:id="628971160">
              <w:marLeft w:val="0"/>
              <w:marRight w:val="0"/>
              <w:marTop w:val="0"/>
              <w:marBottom w:val="0"/>
              <w:divBdr>
                <w:top w:val="none" w:sz="0" w:space="0" w:color="auto"/>
                <w:left w:val="none" w:sz="0" w:space="0" w:color="auto"/>
                <w:bottom w:val="none" w:sz="0" w:space="0" w:color="auto"/>
                <w:right w:val="none" w:sz="0" w:space="0" w:color="auto"/>
              </w:divBdr>
            </w:div>
            <w:div w:id="786198846">
              <w:marLeft w:val="0"/>
              <w:marRight w:val="0"/>
              <w:marTop w:val="0"/>
              <w:marBottom w:val="0"/>
              <w:divBdr>
                <w:top w:val="none" w:sz="0" w:space="0" w:color="auto"/>
                <w:left w:val="none" w:sz="0" w:space="0" w:color="auto"/>
                <w:bottom w:val="none" w:sz="0" w:space="0" w:color="auto"/>
                <w:right w:val="none" w:sz="0" w:space="0" w:color="auto"/>
              </w:divBdr>
            </w:div>
          </w:divsChild>
        </w:div>
        <w:div w:id="2106027312">
          <w:marLeft w:val="0"/>
          <w:marRight w:val="0"/>
          <w:marTop w:val="0"/>
          <w:marBottom w:val="0"/>
          <w:divBdr>
            <w:top w:val="none" w:sz="0" w:space="0" w:color="auto"/>
            <w:left w:val="none" w:sz="0" w:space="0" w:color="auto"/>
            <w:bottom w:val="none" w:sz="0" w:space="0" w:color="auto"/>
            <w:right w:val="none" w:sz="0" w:space="0" w:color="auto"/>
          </w:divBdr>
          <w:divsChild>
            <w:div w:id="266041656">
              <w:marLeft w:val="-75"/>
              <w:marRight w:val="0"/>
              <w:marTop w:val="30"/>
              <w:marBottom w:val="30"/>
              <w:divBdr>
                <w:top w:val="none" w:sz="0" w:space="0" w:color="auto"/>
                <w:left w:val="none" w:sz="0" w:space="0" w:color="auto"/>
                <w:bottom w:val="none" w:sz="0" w:space="0" w:color="auto"/>
                <w:right w:val="none" w:sz="0" w:space="0" w:color="auto"/>
              </w:divBdr>
              <w:divsChild>
                <w:div w:id="1938754456">
                  <w:marLeft w:val="0"/>
                  <w:marRight w:val="0"/>
                  <w:marTop w:val="0"/>
                  <w:marBottom w:val="0"/>
                  <w:divBdr>
                    <w:top w:val="none" w:sz="0" w:space="0" w:color="auto"/>
                    <w:left w:val="none" w:sz="0" w:space="0" w:color="auto"/>
                    <w:bottom w:val="none" w:sz="0" w:space="0" w:color="auto"/>
                    <w:right w:val="none" w:sz="0" w:space="0" w:color="auto"/>
                  </w:divBdr>
                  <w:divsChild>
                    <w:div w:id="1068841154">
                      <w:marLeft w:val="0"/>
                      <w:marRight w:val="0"/>
                      <w:marTop w:val="0"/>
                      <w:marBottom w:val="0"/>
                      <w:divBdr>
                        <w:top w:val="none" w:sz="0" w:space="0" w:color="auto"/>
                        <w:left w:val="none" w:sz="0" w:space="0" w:color="auto"/>
                        <w:bottom w:val="none" w:sz="0" w:space="0" w:color="auto"/>
                        <w:right w:val="none" w:sz="0" w:space="0" w:color="auto"/>
                      </w:divBdr>
                    </w:div>
                  </w:divsChild>
                </w:div>
                <w:div w:id="1006594115">
                  <w:marLeft w:val="0"/>
                  <w:marRight w:val="0"/>
                  <w:marTop w:val="0"/>
                  <w:marBottom w:val="0"/>
                  <w:divBdr>
                    <w:top w:val="none" w:sz="0" w:space="0" w:color="auto"/>
                    <w:left w:val="none" w:sz="0" w:space="0" w:color="auto"/>
                    <w:bottom w:val="none" w:sz="0" w:space="0" w:color="auto"/>
                    <w:right w:val="none" w:sz="0" w:space="0" w:color="auto"/>
                  </w:divBdr>
                  <w:divsChild>
                    <w:div w:id="1397119654">
                      <w:marLeft w:val="0"/>
                      <w:marRight w:val="0"/>
                      <w:marTop w:val="0"/>
                      <w:marBottom w:val="0"/>
                      <w:divBdr>
                        <w:top w:val="none" w:sz="0" w:space="0" w:color="auto"/>
                        <w:left w:val="none" w:sz="0" w:space="0" w:color="auto"/>
                        <w:bottom w:val="none" w:sz="0" w:space="0" w:color="auto"/>
                        <w:right w:val="none" w:sz="0" w:space="0" w:color="auto"/>
                      </w:divBdr>
                    </w:div>
                  </w:divsChild>
                </w:div>
                <w:div w:id="240600300">
                  <w:marLeft w:val="0"/>
                  <w:marRight w:val="0"/>
                  <w:marTop w:val="0"/>
                  <w:marBottom w:val="0"/>
                  <w:divBdr>
                    <w:top w:val="none" w:sz="0" w:space="0" w:color="auto"/>
                    <w:left w:val="none" w:sz="0" w:space="0" w:color="auto"/>
                    <w:bottom w:val="none" w:sz="0" w:space="0" w:color="auto"/>
                    <w:right w:val="none" w:sz="0" w:space="0" w:color="auto"/>
                  </w:divBdr>
                  <w:divsChild>
                    <w:div w:id="2029521300">
                      <w:marLeft w:val="0"/>
                      <w:marRight w:val="0"/>
                      <w:marTop w:val="0"/>
                      <w:marBottom w:val="0"/>
                      <w:divBdr>
                        <w:top w:val="none" w:sz="0" w:space="0" w:color="auto"/>
                        <w:left w:val="none" w:sz="0" w:space="0" w:color="auto"/>
                        <w:bottom w:val="none" w:sz="0" w:space="0" w:color="auto"/>
                        <w:right w:val="none" w:sz="0" w:space="0" w:color="auto"/>
                      </w:divBdr>
                    </w:div>
                  </w:divsChild>
                </w:div>
                <w:div w:id="2031176011">
                  <w:marLeft w:val="0"/>
                  <w:marRight w:val="0"/>
                  <w:marTop w:val="0"/>
                  <w:marBottom w:val="0"/>
                  <w:divBdr>
                    <w:top w:val="none" w:sz="0" w:space="0" w:color="auto"/>
                    <w:left w:val="none" w:sz="0" w:space="0" w:color="auto"/>
                    <w:bottom w:val="none" w:sz="0" w:space="0" w:color="auto"/>
                    <w:right w:val="none" w:sz="0" w:space="0" w:color="auto"/>
                  </w:divBdr>
                  <w:divsChild>
                    <w:div w:id="666204909">
                      <w:marLeft w:val="0"/>
                      <w:marRight w:val="0"/>
                      <w:marTop w:val="0"/>
                      <w:marBottom w:val="0"/>
                      <w:divBdr>
                        <w:top w:val="none" w:sz="0" w:space="0" w:color="auto"/>
                        <w:left w:val="none" w:sz="0" w:space="0" w:color="auto"/>
                        <w:bottom w:val="none" w:sz="0" w:space="0" w:color="auto"/>
                        <w:right w:val="none" w:sz="0" w:space="0" w:color="auto"/>
                      </w:divBdr>
                    </w:div>
                  </w:divsChild>
                </w:div>
                <w:div w:id="152380945">
                  <w:marLeft w:val="0"/>
                  <w:marRight w:val="0"/>
                  <w:marTop w:val="0"/>
                  <w:marBottom w:val="0"/>
                  <w:divBdr>
                    <w:top w:val="none" w:sz="0" w:space="0" w:color="auto"/>
                    <w:left w:val="none" w:sz="0" w:space="0" w:color="auto"/>
                    <w:bottom w:val="none" w:sz="0" w:space="0" w:color="auto"/>
                    <w:right w:val="none" w:sz="0" w:space="0" w:color="auto"/>
                  </w:divBdr>
                  <w:divsChild>
                    <w:div w:id="1882546410">
                      <w:marLeft w:val="0"/>
                      <w:marRight w:val="0"/>
                      <w:marTop w:val="0"/>
                      <w:marBottom w:val="0"/>
                      <w:divBdr>
                        <w:top w:val="none" w:sz="0" w:space="0" w:color="auto"/>
                        <w:left w:val="none" w:sz="0" w:space="0" w:color="auto"/>
                        <w:bottom w:val="none" w:sz="0" w:space="0" w:color="auto"/>
                        <w:right w:val="none" w:sz="0" w:space="0" w:color="auto"/>
                      </w:divBdr>
                    </w:div>
                  </w:divsChild>
                </w:div>
                <w:div w:id="1157382138">
                  <w:marLeft w:val="0"/>
                  <w:marRight w:val="0"/>
                  <w:marTop w:val="0"/>
                  <w:marBottom w:val="0"/>
                  <w:divBdr>
                    <w:top w:val="none" w:sz="0" w:space="0" w:color="auto"/>
                    <w:left w:val="none" w:sz="0" w:space="0" w:color="auto"/>
                    <w:bottom w:val="none" w:sz="0" w:space="0" w:color="auto"/>
                    <w:right w:val="none" w:sz="0" w:space="0" w:color="auto"/>
                  </w:divBdr>
                  <w:divsChild>
                    <w:div w:id="1557545804">
                      <w:marLeft w:val="0"/>
                      <w:marRight w:val="0"/>
                      <w:marTop w:val="0"/>
                      <w:marBottom w:val="0"/>
                      <w:divBdr>
                        <w:top w:val="none" w:sz="0" w:space="0" w:color="auto"/>
                        <w:left w:val="none" w:sz="0" w:space="0" w:color="auto"/>
                        <w:bottom w:val="none" w:sz="0" w:space="0" w:color="auto"/>
                        <w:right w:val="none" w:sz="0" w:space="0" w:color="auto"/>
                      </w:divBdr>
                    </w:div>
                  </w:divsChild>
                </w:div>
                <w:div w:id="2011061311">
                  <w:marLeft w:val="0"/>
                  <w:marRight w:val="0"/>
                  <w:marTop w:val="0"/>
                  <w:marBottom w:val="0"/>
                  <w:divBdr>
                    <w:top w:val="none" w:sz="0" w:space="0" w:color="auto"/>
                    <w:left w:val="none" w:sz="0" w:space="0" w:color="auto"/>
                    <w:bottom w:val="none" w:sz="0" w:space="0" w:color="auto"/>
                    <w:right w:val="none" w:sz="0" w:space="0" w:color="auto"/>
                  </w:divBdr>
                  <w:divsChild>
                    <w:div w:id="35469145">
                      <w:marLeft w:val="0"/>
                      <w:marRight w:val="0"/>
                      <w:marTop w:val="0"/>
                      <w:marBottom w:val="0"/>
                      <w:divBdr>
                        <w:top w:val="none" w:sz="0" w:space="0" w:color="auto"/>
                        <w:left w:val="none" w:sz="0" w:space="0" w:color="auto"/>
                        <w:bottom w:val="none" w:sz="0" w:space="0" w:color="auto"/>
                        <w:right w:val="none" w:sz="0" w:space="0" w:color="auto"/>
                      </w:divBdr>
                    </w:div>
                  </w:divsChild>
                </w:div>
                <w:div w:id="81024627">
                  <w:marLeft w:val="0"/>
                  <w:marRight w:val="0"/>
                  <w:marTop w:val="0"/>
                  <w:marBottom w:val="0"/>
                  <w:divBdr>
                    <w:top w:val="none" w:sz="0" w:space="0" w:color="auto"/>
                    <w:left w:val="none" w:sz="0" w:space="0" w:color="auto"/>
                    <w:bottom w:val="none" w:sz="0" w:space="0" w:color="auto"/>
                    <w:right w:val="none" w:sz="0" w:space="0" w:color="auto"/>
                  </w:divBdr>
                  <w:divsChild>
                    <w:div w:id="75514177">
                      <w:marLeft w:val="0"/>
                      <w:marRight w:val="0"/>
                      <w:marTop w:val="0"/>
                      <w:marBottom w:val="0"/>
                      <w:divBdr>
                        <w:top w:val="none" w:sz="0" w:space="0" w:color="auto"/>
                        <w:left w:val="none" w:sz="0" w:space="0" w:color="auto"/>
                        <w:bottom w:val="none" w:sz="0" w:space="0" w:color="auto"/>
                        <w:right w:val="none" w:sz="0" w:space="0" w:color="auto"/>
                      </w:divBdr>
                    </w:div>
                  </w:divsChild>
                </w:div>
                <w:div w:id="2071687347">
                  <w:marLeft w:val="0"/>
                  <w:marRight w:val="0"/>
                  <w:marTop w:val="0"/>
                  <w:marBottom w:val="0"/>
                  <w:divBdr>
                    <w:top w:val="none" w:sz="0" w:space="0" w:color="auto"/>
                    <w:left w:val="none" w:sz="0" w:space="0" w:color="auto"/>
                    <w:bottom w:val="none" w:sz="0" w:space="0" w:color="auto"/>
                    <w:right w:val="none" w:sz="0" w:space="0" w:color="auto"/>
                  </w:divBdr>
                  <w:divsChild>
                    <w:div w:id="151141530">
                      <w:marLeft w:val="0"/>
                      <w:marRight w:val="0"/>
                      <w:marTop w:val="0"/>
                      <w:marBottom w:val="0"/>
                      <w:divBdr>
                        <w:top w:val="none" w:sz="0" w:space="0" w:color="auto"/>
                        <w:left w:val="none" w:sz="0" w:space="0" w:color="auto"/>
                        <w:bottom w:val="none" w:sz="0" w:space="0" w:color="auto"/>
                        <w:right w:val="none" w:sz="0" w:space="0" w:color="auto"/>
                      </w:divBdr>
                    </w:div>
                  </w:divsChild>
                </w:div>
                <w:div w:id="1028137895">
                  <w:marLeft w:val="0"/>
                  <w:marRight w:val="0"/>
                  <w:marTop w:val="0"/>
                  <w:marBottom w:val="0"/>
                  <w:divBdr>
                    <w:top w:val="none" w:sz="0" w:space="0" w:color="auto"/>
                    <w:left w:val="none" w:sz="0" w:space="0" w:color="auto"/>
                    <w:bottom w:val="none" w:sz="0" w:space="0" w:color="auto"/>
                    <w:right w:val="none" w:sz="0" w:space="0" w:color="auto"/>
                  </w:divBdr>
                  <w:divsChild>
                    <w:div w:id="550654276">
                      <w:marLeft w:val="0"/>
                      <w:marRight w:val="0"/>
                      <w:marTop w:val="0"/>
                      <w:marBottom w:val="0"/>
                      <w:divBdr>
                        <w:top w:val="none" w:sz="0" w:space="0" w:color="auto"/>
                        <w:left w:val="none" w:sz="0" w:space="0" w:color="auto"/>
                        <w:bottom w:val="none" w:sz="0" w:space="0" w:color="auto"/>
                        <w:right w:val="none" w:sz="0" w:space="0" w:color="auto"/>
                      </w:divBdr>
                    </w:div>
                  </w:divsChild>
                </w:div>
                <w:div w:id="649604273">
                  <w:marLeft w:val="0"/>
                  <w:marRight w:val="0"/>
                  <w:marTop w:val="0"/>
                  <w:marBottom w:val="0"/>
                  <w:divBdr>
                    <w:top w:val="none" w:sz="0" w:space="0" w:color="auto"/>
                    <w:left w:val="none" w:sz="0" w:space="0" w:color="auto"/>
                    <w:bottom w:val="none" w:sz="0" w:space="0" w:color="auto"/>
                    <w:right w:val="none" w:sz="0" w:space="0" w:color="auto"/>
                  </w:divBdr>
                  <w:divsChild>
                    <w:div w:id="1388334587">
                      <w:marLeft w:val="0"/>
                      <w:marRight w:val="0"/>
                      <w:marTop w:val="0"/>
                      <w:marBottom w:val="0"/>
                      <w:divBdr>
                        <w:top w:val="none" w:sz="0" w:space="0" w:color="auto"/>
                        <w:left w:val="none" w:sz="0" w:space="0" w:color="auto"/>
                        <w:bottom w:val="none" w:sz="0" w:space="0" w:color="auto"/>
                        <w:right w:val="none" w:sz="0" w:space="0" w:color="auto"/>
                      </w:divBdr>
                    </w:div>
                  </w:divsChild>
                </w:div>
                <w:div w:id="1780251213">
                  <w:marLeft w:val="0"/>
                  <w:marRight w:val="0"/>
                  <w:marTop w:val="0"/>
                  <w:marBottom w:val="0"/>
                  <w:divBdr>
                    <w:top w:val="none" w:sz="0" w:space="0" w:color="auto"/>
                    <w:left w:val="none" w:sz="0" w:space="0" w:color="auto"/>
                    <w:bottom w:val="none" w:sz="0" w:space="0" w:color="auto"/>
                    <w:right w:val="none" w:sz="0" w:space="0" w:color="auto"/>
                  </w:divBdr>
                  <w:divsChild>
                    <w:div w:id="442116839">
                      <w:marLeft w:val="0"/>
                      <w:marRight w:val="0"/>
                      <w:marTop w:val="0"/>
                      <w:marBottom w:val="0"/>
                      <w:divBdr>
                        <w:top w:val="none" w:sz="0" w:space="0" w:color="auto"/>
                        <w:left w:val="none" w:sz="0" w:space="0" w:color="auto"/>
                        <w:bottom w:val="none" w:sz="0" w:space="0" w:color="auto"/>
                        <w:right w:val="none" w:sz="0" w:space="0" w:color="auto"/>
                      </w:divBdr>
                    </w:div>
                  </w:divsChild>
                </w:div>
                <w:div w:id="895238007">
                  <w:marLeft w:val="0"/>
                  <w:marRight w:val="0"/>
                  <w:marTop w:val="0"/>
                  <w:marBottom w:val="0"/>
                  <w:divBdr>
                    <w:top w:val="none" w:sz="0" w:space="0" w:color="auto"/>
                    <w:left w:val="none" w:sz="0" w:space="0" w:color="auto"/>
                    <w:bottom w:val="none" w:sz="0" w:space="0" w:color="auto"/>
                    <w:right w:val="none" w:sz="0" w:space="0" w:color="auto"/>
                  </w:divBdr>
                  <w:divsChild>
                    <w:div w:id="296959252">
                      <w:marLeft w:val="0"/>
                      <w:marRight w:val="0"/>
                      <w:marTop w:val="0"/>
                      <w:marBottom w:val="0"/>
                      <w:divBdr>
                        <w:top w:val="none" w:sz="0" w:space="0" w:color="auto"/>
                        <w:left w:val="none" w:sz="0" w:space="0" w:color="auto"/>
                        <w:bottom w:val="none" w:sz="0" w:space="0" w:color="auto"/>
                        <w:right w:val="none" w:sz="0" w:space="0" w:color="auto"/>
                      </w:divBdr>
                    </w:div>
                  </w:divsChild>
                </w:div>
                <w:div w:id="1054043300">
                  <w:marLeft w:val="0"/>
                  <w:marRight w:val="0"/>
                  <w:marTop w:val="0"/>
                  <w:marBottom w:val="0"/>
                  <w:divBdr>
                    <w:top w:val="none" w:sz="0" w:space="0" w:color="auto"/>
                    <w:left w:val="none" w:sz="0" w:space="0" w:color="auto"/>
                    <w:bottom w:val="none" w:sz="0" w:space="0" w:color="auto"/>
                    <w:right w:val="none" w:sz="0" w:space="0" w:color="auto"/>
                  </w:divBdr>
                  <w:divsChild>
                    <w:div w:id="1107428107">
                      <w:marLeft w:val="0"/>
                      <w:marRight w:val="0"/>
                      <w:marTop w:val="0"/>
                      <w:marBottom w:val="0"/>
                      <w:divBdr>
                        <w:top w:val="none" w:sz="0" w:space="0" w:color="auto"/>
                        <w:left w:val="none" w:sz="0" w:space="0" w:color="auto"/>
                        <w:bottom w:val="none" w:sz="0" w:space="0" w:color="auto"/>
                        <w:right w:val="none" w:sz="0" w:space="0" w:color="auto"/>
                      </w:divBdr>
                    </w:div>
                  </w:divsChild>
                </w:div>
                <w:div w:id="802119928">
                  <w:marLeft w:val="0"/>
                  <w:marRight w:val="0"/>
                  <w:marTop w:val="0"/>
                  <w:marBottom w:val="0"/>
                  <w:divBdr>
                    <w:top w:val="none" w:sz="0" w:space="0" w:color="auto"/>
                    <w:left w:val="none" w:sz="0" w:space="0" w:color="auto"/>
                    <w:bottom w:val="none" w:sz="0" w:space="0" w:color="auto"/>
                    <w:right w:val="none" w:sz="0" w:space="0" w:color="auto"/>
                  </w:divBdr>
                  <w:divsChild>
                    <w:div w:id="1768193020">
                      <w:marLeft w:val="0"/>
                      <w:marRight w:val="0"/>
                      <w:marTop w:val="0"/>
                      <w:marBottom w:val="0"/>
                      <w:divBdr>
                        <w:top w:val="none" w:sz="0" w:space="0" w:color="auto"/>
                        <w:left w:val="none" w:sz="0" w:space="0" w:color="auto"/>
                        <w:bottom w:val="none" w:sz="0" w:space="0" w:color="auto"/>
                        <w:right w:val="none" w:sz="0" w:space="0" w:color="auto"/>
                      </w:divBdr>
                    </w:div>
                  </w:divsChild>
                </w:div>
                <w:div w:id="349962961">
                  <w:marLeft w:val="0"/>
                  <w:marRight w:val="0"/>
                  <w:marTop w:val="0"/>
                  <w:marBottom w:val="0"/>
                  <w:divBdr>
                    <w:top w:val="none" w:sz="0" w:space="0" w:color="auto"/>
                    <w:left w:val="none" w:sz="0" w:space="0" w:color="auto"/>
                    <w:bottom w:val="none" w:sz="0" w:space="0" w:color="auto"/>
                    <w:right w:val="none" w:sz="0" w:space="0" w:color="auto"/>
                  </w:divBdr>
                  <w:divsChild>
                    <w:div w:id="889922199">
                      <w:marLeft w:val="0"/>
                      <w:marRight w:val="0"/>
                      <w:marTop w:val="0"/>
                      <w:marBottom w:val="0"/>
                      <w:divBdr>
                        <w:top w:val="none" w:sz="0" w:space="0" w:color="auto"/>
                        <w:left w:val="none" w:sz="0" w:space="0" w:color="auto"/>
                        <w:bottom w:val="none" w:sz="0" w:space="0" w:color="auto"/>
                        <w:right w:val="none" w:sz="0" w:space="0" w:color="auto"/>
                      </w:divBdr>
                    </w:div>
                  </w:divsChild>
                </w:div>
                <w:div w:id="590502675">
                  <w:marLeft w:val="0"/>
                  <w:marRight w:val="0"/>
                  <w:marTop w:val="0"/>
                  <w:marBottom w:val="0"/>
                  <w:divBdr>
                    <w:top w:val="none" w:sz="0" w:space="0" w:color="auto"/>
                    <w:left w:val="none" w:sz="0" w:space="0" w:color="auto"/>
                    <w:bottom w:val="none" w:sz="0" w:space="0" w:color="auto"/>
                    <w:right w:val="none" w:sz="0" w:space="0" w:color="auto"/>
                  </w:divBdr>
                  <w:divsChild>
                    <w:div w:id="384984842">
                      <w:marLeft w:val="0"/>
                      <w:marRight w:val="0"/>
                      <w:marTop w:val="0"/>
                      <w:marBottom w:val="0"/>
                      <w:divBdr>
                        <w:top w:val="none" w:sz="0" w:space="0" w:color="auto"/>
                        <w:left w:val="none" w:sz="0" w:space="0" w:color="auto"/>
                        <w:bottom w:val="none" w:sz="0" w:space="0" w:color="auto"/>
                        <w:right w:val="none" w:sz="0" w:space="0" w:color="auto"/>
                      </w:divBdr>
                    </w:div>
                  </w:divsChild>
                </w:div>
                <w:div w:id="369452961">
                  <w:marLeft w:val="0"/>
                  <w:marRight w:val="0"/>
                  <w:marTop w:val="0"/>
                  <w:marBottom w:val="0"/>
                  <w:divBdr>
                    <w:top w:val="none" w:sz="0" w:space="0" w:color="auto"/>
                    <w:left w:val="none" w:sz="0" w:space="0" w:color="auto"/>
                    <w:bottom w:val="none" w:sz="0" w:space="0" w:color="auto"/>
                    <w:right w:val="none" w:sz="0" w:space="0" w:color="auto"/>
                  </w:divBdr>
                  <w:divsChild>
                    <w:div w:id="2022976292">
                      <w:marLeft w:val="0"/>
                      <w:marRight w:val="0"/>
                      <w:marTop w:val="0"/>
                      <w:marBottom w:val="0"/>
                      <w:divBdr>
                        <w:top w:val="none" w:sz="0" w:space="0" w:color="auto"/>
                        <w:left w:val="none" w:sz="0" w:space="0" w:color="auto"/>
                        <w:bottom w:val="none" w:sz="0" w:space="0" w:color="auto"/>
                        <w:right w:val="none" w:sz="0" w:space="0" w:color="auto"/>
                      </w:divBdr>
                    </w:div>
                  </w:divsChild>
                </w:div>
                <w:div w:id="63188175">
                  <w:marLeft w:val="0"/>
                  <w:marRight w:val="0"/>
                  <w:marTop w:val="0"/>
                  <w:marBottom w:val="0"/>
                  <w:divBdr>
                    <w:top w:val="none" w:sz="0" w:space="0" w:color="auto"/>
                    <w:left w:val="none" w:sz="0" w:space="0" w:color="auto"/>
                    <w:bottom w:val="none" w:sz="0" w:space="0" w:color="auto"/>
                    <w:right w:val="none" w:sz="0" w:space="0" w:color="auto"/>
                  </w:divBdr>
                  <w:divsChild>
                    <w:div w:id="627126836">
                      <w:marLeft w:val="0"/>
                      <w:marRight w:val="0"/>
                      <w:marTop w:val="0"/>
                      <w:marBottom w:val="0"/>
                      <w:divBdr>
                        <w:top w:val="none" w:sz="0" w:space="0" w:color="auto"/>
                        <w:left w:val="none" w:sz="0" w:space="0" w:color="auto"/>
                        <w:bottom w:val="none" w:sz="0" w:space="0" w:color="auto"/>
                        <w:right w:val="none" w:sz="0" w:space="0" w:color="auto"/>
                      </w:divBdr>
                    </w:div>
                  </w:divsChild>
                </w:div>
                <w:div w:id="1441875075">
                  <w:marLeft w:val="0"/>
                  <w:marRight w:val="0"/>
                  <w:marTop w:val="0"/>
                  <w:marBottom w:val="0"/>
                  <w:divBdr>
                    <w:top w:val="none" w:sz="0" w:space="0" w:color="auto"/>
                    <w:left w:val="none" w:sz="0" w:space="0" w:color="auto"/>
                    <w:bottom w:val="none" w:sz="0" w:space="0" w:color="auto"/>
                    <w:right w:val="none" w:sz="0" w:space="0" w:color="auto"/>
                  </w:divBdr>
                  <w:divsChild>
                    <w:div w:id="345599893">
                      <w:marLeft w:val="0"/>
                      <w:marRight w:val="0"/>
                      <w:marTop w:val="0"/>
                      <w:marBottom w:val="0"/>
                      <w:divBdr>
                        <w:top w:val="none" w:sz="0" w:space="0" w:color="auto"/>
                        <w:left w:val="none" w:sz="0" w:space="0" w:color="auto"/>
                        <w:bottom w:val="none" w:sz="0" w:space="0" w:color="auto"/>
                        <w:right w:val="none" w:sz="0" w:space="0" w:color="auto"/>
                      </w:divBdr>
                    </w:div>
                  </w:divsChild>
                </w:div>
                <w:div w:id="2115785952">
                  <w:marLeft w:val="0"/>
                  <w:marRight w:val="0"/>
                  <w:marTop w:val="0"/>
                  <w:marBottom w:val="0"/>
                  <w:divBdr>
                    <w:top w:val="none" w:sz="0" w:space="0" w:color="auto"/>
                    <w:left w:val="none" w:sz="0" w:space="0" w:color="auto"/>
                    <w:bottom w:val="none" w:sz="0" w:space="0" w:color="auto"/>
                    <w:right w:val="none" w:sz="0" w:space="0" w:color="auto"/>
                  </w:divBdr>
                  <w:divsChild>
                    <w:div w:id="1807580572">
                      <w:marLeft w:val="0"/>
                      <w:marRight w:val="0"/>
                      <w:marTop w:val="0"/>
                      <w:marBottom w:val="0"/>
                      <w:divBdr>
                        <w:top w:val="none" w:sz="0" w:space="0" w:color="auto"/>
                        <w:left w:val="none" w:sz="0" w:space="0" w:color="auto"/>
                        <w:bottom w:val="none" w:sz="0" w:space="0" w:color="auto"/>
                        <w:right w:val="none" w:sz="0" w:space="0" w:color="auto"/>
                      </w:divBdr>
                    </w:div>
                  </w:divsChild>
                </w:div>
                <w:div w:id="1709723951">
                  <w:marLeft w:val="0"/>
                  <w:marRight w:val="0"/>
                  <w:marTop w:val="0"/>
                  <w:marBottom w:val="0"/>
                  <w:divBdr>
                    <w:top w:val="none" w:sz="0" w:space="0" w:color="auto"/>
                    <w:left w:val="none" w:sz="0" w:space="0" w:color="auto"/>
                    <w:bottom w:val="none" w:sz="0" w:space="0" w:color="auto"/>
                    <w:right w:val="none" w:sz="0" w:space="0" w:color="auto"/>
                  </w:divBdr>
                  <w:divsChild>
                    <w:div w:id="919172544">
                      <w:marLeft w:val="0"/>
                      <w:marRight w:val="0"/>
                      <w:marTop w:val="0"/>
                      <w:marBottom w:val="0"/>
                      <w:divBdr>
                        <w:top w:val="none" w:sz="0" w:space="0" w:color="auto"/>
                        <w:left w:val="none" w:sz="0" w:space="0" w:color="auto"/>
                        <w:bottom w:val="none" w:sz="0" w:space="0" w:color="auto"/>
                        <w:right w:val="none" w:sz="0" w:space="0" w:color="auto"/>
                      </w:divBdr>
                    </w:div>
                  </w:divsChild>
                </w:div>
                <w:div w:id="982077025">
                  <w:marLeft w:val="0"/>
                  <w:marRight w:val="0"/>
                  <w:marTop w:val="0"/>
                  <w:marBottom w:val="0"/>
                  <w:divBdr>
                    <w:top w:val="none" w:sz="0" w:space="0" w:color="auto"/>
                    <w:left w:val="none" w:sz="0" w:space="0" w:color="auto"/>
                    <w:bottom w:val="none" w:sz="0" w:space="0" w:color="auto"/>
                    <w:right w:val="none" w:sz="0" w:space="0" w:color="auto"/>
                  </w:divBdr>
                  <w:divsChild>
                    <w:div w:id="433088657">
                      <w:marLeft w:val="0"/>
                      <w:marRight w:val="0"/>
                      <w:marTop w:val="0"/>
                      <w:marBottom w:val="0"/>
                      <w:divBdr>
                        <w:top w:val="none" w:sz="0" w:space="0" w:color="auto"/>
                        <w:left w:val="none" w:sz="0" w:space="0" w:color="auto"/>
                        <w:bottom w:val="none" w:sz="0" w:space="0" w:color="auto"/>
                        <w:right w:val="none" w:sz="0" w:space="0" w:color="auto"/>
                      </w:divBdr>
                    </w:div>
                  </w:divsChild>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1808668002">
                      <w:marLeft w:val="0"/>
                      <w:marRight w:val="0"/>
                      <w:marTop w:val="0"/>
                      <w:marBottom w:val="0"/>
                      <w:divBdr>
                        <w:top w:val="none" w:sz="0" w:space="0" w:color="auto"/>
                        <w:left w:val="none" w:sz="0" w:space="0" w:color="auto"/>
                        <w:bottom w:val="none" w:sz="0" w:space="0" w:color="auto"/>
                        <w:right w:val="none" w:sz="0" w:space="0" w:color="auto"/>
                      </w:divBdr>
                    </w:div>
                  </w:divsChild>
                </w:div>
                <w:div w:id="614140404">
                  <w:marLeft w:val="0"/>
                  <w:marRight w:val="0"/>
                  <w:marTop w:val="0"/>
                  <w:marBottom w:val="0"/>
                  <w:divBdr>
                    <w:top w:val="none" w:sz="0" w:space="0" w:color="auto"/>
                    <w:left w:val="none" w:sz="0" w:space="0" w:color="auto"/>
                    <w:bottom w:val="none" w:sz="0" w:space="0" w:color="auto"/>
                    <w:right w:val="none" w:sz="0" w:space="0" w:color="auto"/>
                  </w:divBdr>
                  <w:divsChild>
                    <w:div w:id="2025325926">
                      <w:marLeft w:val="0"/>
                      <w:marRight w:val="0"/>
                      <w:marTop w:val="0"/>
                      <w:marBottom w:val="0"/>
                      <w:divBdr>
                        <w:top w:val="none" w:sz="0" w:space="0" w:color="auto"/>
                        <w:left w:val="none" w:sz="0" w:space="0" w:color="auto"/>
                        <w:bottom w:val="none" w:sz="0" w:space="0" w:color="auto"/>
                        <w:right w:val="none" w:sz="0" w:space="0" w:color="auto"/>
                      </w:divBdr>
                    </w:div>
                  </w:divsChild>
                </w:div>
                <w:div w:id="192155990">
                  <w:marLeft w:val="0"/>
                  <w:marRight w:val="0"/>
                  <w:marTop w:val="0"/>
                  <w:marBottom w:val="0"/>
                  <w:divBdr>
                    <w:top w:val="none" w:sz="0" w:space="0" w:color="auto"/>
                    <w:left w:val="none" w:sz="0" w:space="0" w:color="auto"/>
                    <w:bottom w:val="none" w:sz="0" w:space="0" w:color="auto"/>
                    <w:right w:val="none" w:sz="0" w:space="0" w:color="auto"/>
                  </w:divBdr>
                  <w:divsChild>
                    <w:div w:id="1408383190">
                      <w:marLeft w:val="0"/>
                      <w:marRight w:val="0"/>
                      <w:marTop w:val="0"/>
                      <w:marBottom w:val="0"/>
                      <w:divBdr>
                        <w:top w:val="none" w:sz="0" w:space="0" w:color="auto"/>
                        <w:left w:val="none" w:sz="0" w:space="0" w:color="auto"/>
                        <w:bottom w:val="none" w:sz="0" w:space="0" w:color="auto"/>
                        <w:right w:val="none" w:sz="0" w:space="0" w:color="auto"/>
                      </w:divBdr>
                    </w:div>
                  </w:divsChild>
                </w:div>
                <w:div w:id="727146099">
                  <w:marLeft w:val="0"/>
                  <w:marRight w:val="0"/>
                  <w:marTop w:val="0"/>
                  <w:marBottom w:val="0"/>
                  <w:divBdr>
                    <w:top w:val="none" w:sz="0" w:space="0" w:color="auto"/>
                    <w:left w:val="none" w:sz="0" w:space="0" w:color="auto"/>
                    <w:bottom w:val="none" w:sz="0" w:space="0" w:color="auto"/>
                    <w:right w:val="none" w:sz="0" w:space="0" w:color="auto"/>
                  </w:divBdr>
                  <w:divsChild>
                    <w:div w:id="623076787">
                      <w:marLeft w:val="0"/>
                      <w:marRight w:val="0"/>
                      <w:marTop w:val="0"/>
                      <w:marBottom w:val="0"/>
                      <w:divBdr>
                        <w:top w:val="none" w:sz="0" w:space="0" w:color="auto"/>
                        <w:left w:val="none" w:sz="0" w:space="0" w:color="auto"/>
                        <w:bottom w:val="none" w:sz="0" w:space="0" w:color="auto"/>
                        <w:right w:val="none" w:sz="0" w:space="0" w:color="auto"/>
                      </w:divBdr>
                    </w:div>
                  </w:divsChild>
                </w:div>
                <w:div w:id="685518207">
                  <w:marLeft w:val="0"/>
                  <w:marRight w:val="0"/>
                  <w:marTop w:val="0"/>
                  <w:marBottom w:val="0"/>
                  <w:divBdr>
                    <w:top w:val="none" w:sz="0" w:space="0" w:color="auto"/>
                    <w:left w:val="none" w:sz="0" w:space="0" w:color="auto"/>
                    <w:bottom w:val="none" w:sz="0" w:space="0" w:color="auto"/>
                    <w:right w:val="none" w:sz="0" w:space="0" w:color="auto"/>
                  </w:divBdr>
                  <w:divsChild>
                    <w:div w:id="2099473870">
                      <w:marLeft w:val="0"/>
                      <w:marRight w:val="0"/>
                      <w:marTop w:val="0"/>
                      <w:marBottom w:val="0"/>
                      <w:divBdr>
                        <w:top w:val="none" w:sz="0" w:space="0" w:color="auto"/>
                        <w:left w:val="none" w:sz="0" w:space="0" w:color="auto"/>
                        <w:bottom w:val="none" w:sz="0" w:space="0" w:color="auto"/>
                        <w:right w:val="none" w:sz="0" w:space="0" w:color="auto"/>
                      </w:divBdr>
                    </w:div>
                  </w:divsChild>
                </w:div>
                <w:div w:id="1371032549">
                  <w:marLeft w:val="0"/>
                  <w:marRight w:val="0"/>
                  <w:marTop w:val="0"/>
                  <w:marBottom w:val="0"/>
                  <w:divBdr>
                    <w:top w:val="none" w:sz="0" w:space="0" w:color="auto"/>
                    <w:left w:val="none" w:sz="0" w:space="0" w:color="auto"/>
                    <w:bottom w:val="none" w:sz="0" w:space="0" w:color="auto"/>
                    <w:right w:val="none" w:sz="0" w:space="0" w:color="auto"/>
                  </w:divBdr>
                  <w:divsChild>
                    <w:div w:id="2119596016">
                      <w:marLeft w:val="0"/>
                      <w:marRight w:val="0"/>
                      <w:marTop w:val="0"/>
                      <w:marBottom w:val="0"/>
                      <w:divBdr>
                        <w:top w:val="none" w:sz="0" w:space="0" w:color="auto"/>
                        <w:left w:val="none" w:sz="0" w:space="0" w:color="auto"/>
                        <w:bottom w:val="none" w:sz="0" w:space="0" w:color="auto"/>
                        <w:right w:val="none" w:sz="0" w:space="0" w:color="auto"/>
                      </w:divBdr>
                    </w:div>
                  </w:divsChild>
                </w:div>
                <w:div w:id="1207258366">
                  <w:marLeft w:val="0"/>
                  <w:marRight w:val="0"/>
                  <w:marTop w:val="0"/>
                  <w:marBottom w:val="0"/>
                  <w:divBdr>
                    <w:top w:val="none" w:sz="0" w:space="0" w:color="auto"/>
                    <w:left w:val="none" w:sz="0" w:space="0" w:color="auto"/>
                    <w:bottom w:val="none" w:sz="0" w:space="0" w:color="auto"/>
                    <w:right w:val="none" w:sz="0" w:space="0" w:color="auto"/>
                  </w:divBdr>
                  <w:divsChild>
                    <w:div w:id="1009872245">
                      <w:marLeft w:val="0"/>
                      <w:marRight w:val="0"/>
                      <w:marTop w:val="0"/>
                      <w:marBottom w:val="0"/>
                      <w:divBdr>
                        <w:top w:val="none" w:sz="0" w:space="0" w:color="auto"/>
                        <w:left w:val="none" w:sz="0" w:space="0" w:color="auto"/>
                        <w:bottom w:val="none" w:sz="0" w:space="0" w:color="auto"/>
                        <w:right w:val="none" w:sz="0" w:space="0" w:color="auto"/>
                      </w:divBdr>
                    </w:div>
                  </w:divsChild>
                </w:div>
                <w:div w:id="41756458">
                  <w:marLeft w:val="0"/>
                  <w:marRight w:val="0"/>
                  <w:marTop w:val="0"/>
                  <w:marBottom w:val="0"/>
                  <w:divBdr>
                    <w:top w:val="none" w:sz="0" w:space="0" w:color="auto"/>
                    <w:left w:val="none" w:sz="0" w:space="0" w:color="auto"/>
                    <w:bottom w:val="none" w:sz="0" w:space="0" w:color="auto"/>
                    <w:right w:val="none" w:sz="0" w:space="0" w:color="auto"/>
                  </w:divBdr>
                  <w:divsChild>
                    <w:div w:id="1133134209">
                      <w:marLeft w:val="0"/>
                      <w:marRight w:val="0"/>
                      <w:marTop w:val="0"/>
                      <w:marBottom w:val="0"/>
                      <w:divBdr>
                        <w:top w:val="none" w:sz="0" w:space="0" w:color="auto"/>
                        <w:left w:val="none" w:sz="0" w:space="0" w:color="auto"/>
                        <w:bottom w:val="none" w:sz="0" w:space="0" w:color="auto"/>
                        <w:right w:val="none" w:sz="0" w:space="0" w:color="auto"/>
                      </w:divBdr>
                    </w:div>
                  </w:divsChild>
                </w:div>
                <w:div w:id="1014460091">
                  <w:marLeft w:val="0"/>
                  <w:marRight w:val="0"/>
                  <w:marTop w:val="0"/>
                  <w:marBottom w:val="0"/>
                  <w:divBdr>
                    <w:top w:val="none" w:sz="0" w:space="0" w:color="auto"/>
                    <w:left w:val="none" w:sz="0" w:space="0" w:color="auto"/>
                    <w:bottom w:val="none" w:sz="0" w:space="0" w:color="auto"/>
                    <w:right w:val="none" w:sz="0" w:space="0" w:color="auto"/>
                  </w:divBdr>
                  <w:divsChild>
                    <w:div w:id="385570743">
                      <w:marLeft w:val="0"/>
                      <w:marRight w:val="0"/>
                      <w:marTop w:val="0"/>
                      <w:marBottom w:val="0"/>
                      <w:divBdr>
                        <w:top w:val="none" w:sz="0" w:space="0" w:color="auto"/>
                        <w:left w:val="none" w:sz="0" w:space="0" w:color="auto"/>
                        <w:bottom w:val="none" w:sz="0" w:space="0" w:color="auto"/>
                        <w:right w:val="none" w:sz="0" w:space="0" w:color="auto"/>
                      </w:divBdr>
                    </w:div>
                  </w:divsChild>
                </w:div>
                <w:div w:id="1225524186">
                  <w:marLeft w:val="0"/>
                  <w:marRight w:val="0"/>
                  <w:marTop w:val="0"/>
                  <w:marBottom w:val="0"/>
                  <w:divBdr>
                    <w:top w:val="none" w:sz="0" w:space="0" w:color="auto"/>
                    <w:left w:val="none" w:sz="0" w:space="0" w:color="auto"/>
                    <w:bottom w:val="none" w:sz="0" w:space="0" w:color="auto"/>
                    <w:right w:val="none" w:sz="0" w:space="0" w:color="auto"/>
                  </w:divBdr>
                  <w:divsChild>
                    <w:div w:id="360012465">
                      <w:marLeft w:val="0"/>
                      <w:marRight w:val="0"/>
                      <w:marTop w:val="0"/>
                      <w:marBottom w:val="0"/>
                      <w:divBdr>
                        <w:top w:val="none" w:sz="0" w:space="0" w:color="auto"/>
                        <w:left w:val="none" w:sz="0" w:space="0" w:color="auto"/>
                        <w:bottom w:val="none" w:sz="0" w:space="0" w:color="auto"/>
                        <w:right w:val="none" w:sz="0" w:space="0" w:color="auto"/>
                      </w:divBdr>
                    </w:div>
                  </w:divsChild>
                </w:div>
                <w:div w:id="1279026324">
                  <w:marLeft w:val="0"/>
                  <w:marRight w:val="0"/>
                  <w:marTop w:val="0"/>
                  <w:marBottom w:val="0"/>
                  <w:divBdr>
                    <w:top w:val="none" w:sz="0" w:space="0" w:color="auto"/>
                    <w:left w:val="none" w:sz="0" w:space="0" w:color="auto"/>
                    <w:bottom w:val="none" w:sz="0" w:space="0" w:color="auto"/>
                    <w:right w:val="none" w:sz="0" w:space="0" w:color="auto"/>
                  </w:divBdr>
                  <w:divsChild>
                    <w:div w:id="990909547">
                      <w:marLeft w:val="0"/>
                      <w:marRight w:val="0"/>
                      <w:marTop w:val="0"/>
                      <w:marBottom w:val="0"/>
                      <w:divBdr>
                        <w:top w:val="none" w:sz="0" w:space="0" w:color="auto"/>
                        <w:left w:val="none" w:sz="0" w:space="0" w:color="auto"/>
                        <w:bottom w:val="none" w:sz="0" w:space="0" w:color="auto"/>
                        <w:right w:val="none" w:sz="0" w:space="0" w:color="auto"/>
                      </w:divBdr>
                    </w:div>
                  </w:divsChild>
                </w:div>
                <w:div w:id="486753694">
                  <w:marLeft w:val="0"/>
                  <w:marRight w:val="0"/>
                  <w:marTop w:val="0"/>
                  <w:marBottom w:val="0"/>
                  <w:divBdr>
                    <w:top w:val="none" w:sz="0" w:space="0" w:color="auto"/>
                    <w:left w:val="none" w:sz="0" w:space="0" w:color="auto"/>
                    <w:bottom w:val="none" w:sz="0" w:space="0" w:color="auto"/>
                    <w:right w:val="none" w:sz="0" w:space="0" w:color="auto"/>
                  </w:divBdr>
                  <w:divsChild>
                    <w:div w:id="609119334">
                      <w:marLeft w:val="0"/>
                      <w:marRight w:val="0"/>
                      <w:marTop w:val="0"/>
                      <w:marBottom w:val="0"/>
                      <w:divBdr>
                        <w:top w:val="none" w:sz="0" w:space="0" w:color="auto"/>
                        <w:left w:val="none" w:sz="0" w:space="0" w:color="auto"/>
                        <w:bottom w:val="none" w:sz="0" w:space="0" w:color="auto"/>
                        <w:right w:val="none" w:sz="0" w:space="0" w:color="auto"/>
                      </w:divBdr>
                    </w:div>
                  </w:divsChild>
                </w:div>
                <w:div w:id="456264889">
                  <w:marLeft w:val="0"/>
                  <w:marRight w:val="0"/>
                  <w:marTop w:val="0"/>
                  <w:marBottom w:val="0"/>
                  <w:divBdr>
                    <w:top w:val="none" w:sz="0" w:space="0" w:color="auto"/>
                    <w:left w:val="none" w:sz="0" w:space="0" w:color="auto"/>
                    <w:bottom w:val="none" w:sz="0" w:space="0" w:color="auto"/>
                    <w:right w:val="none" w:sz="0" w:space="0" w:color="auto"/>
                  </w:divBdr>
                  <w:divsChild>
                    <w:div w:id="1426731549">
                      <w:marLeft w:val="0"/>
                      <w:marRight w:val="0"/>
                      <w:marTop w:val="0"/>
                      <w:marBottom w:val="0"/>
                      <w:divBdr>
                        <w:top w:val="none" w:sz="0" w:space="0" w:color="auto"/>
                        <w:left w:val="none" w:sz="0" w:space="0" w:color="auto"/>
                        <w:bottom w:val="none" w:sz="0" w:space="0" w:color="auto"/>
                        <w:right w:val="none" w:sz="0" w:space="0" w:color="auto"/>
                      </w:divBdr>
                    </w:div>
                  </w:divsChild>
                </w:div>
                <w:div w:id="674653952">
                  <w:marLeft w:val="0"/>
                  <w:marRight w:val="0"/>
                  <w:marTop w:val="0"/>
                  <w:marBottom w:val="0"/>
                  <w:divBdr>
                    <w:top w:val="none" w:sz="0" w:space="0" w:color="auto"/>
                    <w:left w:val="none" w:sz="0" w:space="0" w:color="auto"/>
                    <w:bottom w:val="none" w:sz="0" w:space="0" w:color="auto"/>
                    <w:right w:val="none" w:sz="0" w:space="0" w:color="auto"/>
                  </w:divBdr>
                  <w:divsChild>
                    <w:div w:id="265506812">
                      <w:marLeft w:val="0"/>
                      <w:marRight w:val="0"/>
                      <w:marTop w:val="0"/>
                      <w:marBottom w:val="0"/>
                      <w:divBdr>
                        <w:top w:val="none" w:sz="0" w:space="0" w:color="auto"/>
                        <w:left w:val="none" w:sz="0" w:space="0" w:color="auto"/>
                        <w:bottom w:val="none" w:sz="0" w:space="0" w:color="auto"/>
                        <w:right w:val="none" w:sz="0" w:space="0" w:color="auto"/>
                      </w:divBdr>
                    </w:div>
                  </w:divsChild>
                </w:div>
                <w:div w:id="940526448">
                  <w:marLeft w:val="0"/>
                  <w:marRight w:val="0"/>
                  <w:marTop w:val="0"/>
                  <w:marBottom w:val="0"/>
                  <w:divBdr>
                    <w:top w:val="none" w:sz="0" w:space="0" w:color="auto"/>
                    <w:left w:val="none" w:sz="0" w:space="0" w:color="auto"/>
                    <w:bottom w:val="none" w:sz="0" w:space="0" w:color="auto"/>
                    <w:right w:val="none" w:sz="0" w:space="0" w:color="auto"/>
                  </w:divBdr>
                  <w:divsChild>
                    <w:div w:id="234360541">
                      <w:marLeft w:val="0"/>
                      <w:marRight w:val="0"/>
                      <w:marTop w:val="0"/>
                      <w:marBottom w:val="0"/>
                      <w:divBdr>
                        <w:top w:val="none" w:sz="0" w:space="0" w:color="auto"/>
                        <w:left w:val="none" w:sz="0" w:space="0" w:color="auto"/>
                        <w:bottom w:val="none" w:sz="0" w:space="0" w:color="auto"/>
                        <w:right w:val="none" w:sz="0" w:space="0" w:color="auto"/>
                      </w:divBdr>
                    </w:div>
                  </w:divsChild>
                </w:div>
                <w:div w:id="1881546639">
                  <w:marLeft w:val="0"/>
                  <w:marRight w:val="0"/>
                  <w:marTop w:val="0"/>
                  <w:marBottom w:val="0"/>
                  <w:divBdr>
                    <w:top w:val="none" w:sz="0" w:space="0" w:color="auto"/>
                    <w:left w:val="none" w:sz="0" w:space="0" w:color="auto"/>
                    <w:bottom w:val="none" w:sz="0" w:space="0" w:color="auto"/>
                    <w:right w:val="none" w:sz="0" w:space="0" w:color="auto"/>
                  </w:divBdr>
                  <w:divsChild>
                    <w:div w:id="950862167">
                      <w:marLeft w:val="0"/>
                      <w:marRight w:val="0"/>
                      <w:marTop w:val="0"/>
                      <w:marBottom w:val="0"/>
                      <w:divBdr>
                        <w:top w:val="none" w:sz="0" w:space="0" w:color="auto"/>
                        <w:left w:val="none" w:sz="0" w:space="0" w:color="auto"/>
                        <w:bottom w:val="none" w:sz="0" w:space="0" w:color="auto"/>
                        <w:right w:val="none" w:sz="0" w:space="0" w:color="auto"/>
                      </w:divBdr>
                    </w:div>
                  </w:divsChild>
                </w:div>
                <w:div w:id="1185290848">
                  <w:marLeft w:val="0"/>
                  <w:marRight w:val="0"/>
                  <w:marTop w:val="0"/>
                  <w:marBottom w:val="0"/>
                  <w:divBdr>
                    <w:top w:val="none" w:sz="0" w:space="0" w:color="auto"/>
                    <w:left w:val="none" w:sz="0" w:space="0" w:color="auto"/>
                    <w:bottom w:val="none" w:sz="0" w:space="0" w:color="auto"/>
                    <w:right w:val="none" w:sz="0" w:space="0" w:color="auto"/>
                  </w:divBdr>
                  <w:divsChild>
                    <w:div w:id="848788314">
                      <w:marLeft w:val="0"/>
                      <w:marRight w:val="0"/>
                      <w:marTop w:val="0"/>
                      <w:marBottom w:val="0"/>
                      <w:divBdr>
                        <w:top w:val="none" w:sz="0" w:space="0" w:color="auto"/>
                        <w:left w:val="none" w:sz="0" w:space="0" w:color="auto"/>
                        <w:bottom w:val="none" w:sz="0" w:space="0" w:color="auto"/>
                        <w:right w:val="none" w:sz="0" w:space="0" w:color="auto"/>
                      </w:divBdr>
                    </w:div>
                  </w:divsChild>
                </w:div>
                <w:div w:id="726148458">
                  <w:marLeft w:val="0"/>
                  <w:marRight w:val="0"/>
                  <w:marTop w:val="0"/>
                  <w:marBottom w:val="0"/>
                  <w:divBdr>
                    <w:top w:val="none" w:sz="0" w:space="0" w:color="auto"/>
                    <w:left w:val="none" w:sz="0" w:space="0" w:color="auto"/>
                    <w:bottom w:val="none" w:sz="0" w:space="0" w:color="auto"/>
                    <w:right w:val="none" w:sz="0" w:space="0" w:color="auto"/>
                  </w:divBdr>
                  <w:divsChild>
                    <w:div w:id="1914848178">
                      <w:marLeft w:val="0"/>
                      <w:marRight w:val="0"/>
                      <w:marTop w:val="0"/>
                      <w:marBottom w:val="0"/>
                      <w:divBdr>
                        <w:top w:val="none" w:sz="0" w:space="0" w:color="auto"/>
                        <w:left w:val="none" w:sz="0" w:space="0" w:color="auto"/>
                        <w:bottom w:val="none" w:sz="0" w:space="0" w:color="auto"/>
                        <w:right w:val="none" w:sz="0" w:space="0" w:color="auto"/>
                      </w:divBdr>
                    </w:div>
                  </w:divsChild>
                </w:div>
                <w:div w:id="1070929193">
                  <w:marLeft w:val="0"/>
                  <w:marRight w:val="0"/>
                  <w:marTop w:val="0"/>
                  <w:marBottom w:val="0"/>
                  <w:divBdr>
                    <w:top w:val="none" w:sz="0" w:space="0" w:color="auto"/>
                    <w:left w:val="none" w:sz="0" w:space="0" w:color="auto"/>
                    <w:bottom w:val="none" w:sz="0" w:space="0" w:color="auto"/>
                    <w:right w:val="none" w:sz="0" w:space="0" w:color="auto"/>
                  </w:divBdr>
                  <w:divsChild>
                    <w:div w:id="1753116171">
                      <w:marLeft w:val="0"/>
                      <w:marRight w:val="0"/>
                      <w:marTop w:val="0"/>
                      <w:marBottom w:val="0"/>
                      <w:divBdr>
                        <w:top w:val="none" w:sz="0" w:space="0" w:color="auto"/>
                        <w:left w:val="none" w:sz="0" w:space="0" w:color="auto"/>
                        <w:bottom w:val="none" w:sz="0" w:space="0" w:color="auto"/>
                        <w:right w:val="none" w:sz="0" w:space="0" w:color="auto"/>
                      </w:divBdr>
                    </w:div>
                  </w:divsChild>
                </w:div>
                <w:div w:id="545720410">
                  <w:marLeft w:val="0"/>
                  <w:marRight w:val="0"/>
                  <w:marTop w:val="0"/>
                  <w:marBottom w:val="0"/>
                  <w:divBdr>
                    <w:top w:val="none" w:sz="0" w:space="0" w:color="auto"/>
                    <w:left w:val="none" w:sz="0" w:space="0" w:color="auto"/>
                    <w:bottom w:val="none" w:sz="0" w:space="0" w:color="auto"/>
                    <w:right w:val="none" w:sz="0" w:space="0" w:color="auto"/>
                  </w:divBdr>
                  <w:divsChild>
                    <w:div w:id="1389763683">
                      <w:marLeft w:val="0"/>
                      <w:marRight w:val="0"/>
                      <w:marTop w:val="0"/>
                      <w:marBottom w:val="0"/>
                      <w:divBdr>
                        <w:top w:val="none" w:sz="0" w:space="0" w:color="auto"/>
                        <w:left w:val="none" w:sz="0" w:space="0" w:color="auto"/>
                        <w:bottom w:val="none" w:sz="0" w:space="0" w:color="auto"/>
                        <w:right w:val="none" w:sz="0" w:space="0" w:color="auto"/>
                      </w:divBdr>
                    </w:div>
                  </w:divsChild>
                </w:div>
                <w:div w:id="255747068">
                  <w:marLeft w:val="0"/>
                  <w:marRight w:val="0"/>
                  <w:marTop w:val="0"/>
                  <w:marBottom w:val="0"/>
                  <w:divBdr>
                    <w:top w:val="none" w:sz="0" w:space="0" w:color="auto"/>
                    <w:left w:val="none" w:sz="0" w:space="0" w:color="auto"/>
                    <w:bottom w:val="none" w:sz="0" w:space="0" w:color="auto"/>
                    <w:right w:val="none" w:sz="0" w:space="0" w:color="auto"/>
                  </w:divBdr>
                  <w:divsChild>
                    <w:div w:id="1980111027">
                      <w:marLeft w:val="0"/>
                      <w:marRight w:val="0"/>
                      <w:marTop w:val="0"/>
                      <w:marBottom w:val="0"/>
                      <w:divBdr>
                        <w:top w:val="none" w:sz="0" w:space="0" w:color="auto"/>
                        <w:left w:val="none" w:sz="0" w:space="0" w:color="auto"/>
                        <w:bottom w:val="none" w:sz="0" w:space="0" w:color="auto"/>
                        <w:right w:val="none" w:sz="0" w:space="0" w:color="auto"/>
                      </w:divBdr>
                    </w:div>
                  </w:divsChild>
                </w:div>
                <w:div w:id="778991977">
                  <w:marLeft w:val="0"/>
                  <w:marRight w:val="0"/>
                  <w:marTop w:val="0"/>
                  <w:marBottom w:val="0"/>
                  <w:divBdr>
                    <w:top w:val="none" w:sz="0" w:space="0" w:color="auto"/>
                    <w:left w:val="none" w:sz="0" w:space="0" w:color="auto"/>
                    <w:bottom w:val="none" w:sz="0" w:space="0" w:color="auto"/>
                    <w:right w:val="none" w:sz="0" w:space="0" w:color="auto"/>
                  </w:divBdr>
                  <w:divsChild>
                    <w:div w:id="1608581538">
                      <w:marLeft w:val="0"/>
                      <w:marRight w:val="0"/>
                      <w:marTop w:val="0"/>
                      <w:marBottom w:val="0"/>
                      <w:divBdr>
                        <w:top w:val="none" w:sz="0" w:space="0" w:color="auto"/>
                        <w:left w:val="none" w:sz="0" w:space="0" w:color="auto"/>
                        <w:bottom w:val="none" w:sz="0" w:space="0" w:color="auto"/>
                        <w:right w:val="none" w:sz="0" w:space="0" w:color="auto"/>
                      </w:divBdr>
                    </w:div>
                  </w:divsChild>
                </w:div>
                <w:div w:id="894044299">
                  <w:marLeft w:val="0"/>
                  <w:marRight w:val="0"/>
                  <w:marTop w:val="0"/>
                  <w:marBottom w:val="0"/>
                  <w:divBdr>
                    <w:top w:val="none" w:sz="0" w:space="0" w:color="auto"/>
                    <w:left w:val="none" w:sz="0" w:space="0" w:color="auto"/>
                    <w:bottom w:val="none" w:sz="0" w:space="0" w:color="auto"/>
                    <w:right w:val="none" w:sz="0" w:space="0" w:color="auto"/>
                  </w:divBdr>
                  <w:divsChild>
                    <w:div w:id="1688630905">
                      <w:marLeft w:val="0"/>
                      <w:marRight w:val="0"/>
                      <w:marTop w:val="0"/>
                      <w:marBottom w:val="0"/>
                      <w:divBdr>
                        <w:top w:val="none" w:sz="0" w:space="0" w:color="auto"/>
                        <w:left w:val="none" w:sz="0" w:space="0" w:color="auto"/>
                        <w:bottom w:val="none" w:sz="0" w:space="0" w:color="auto"/>
                        <w:right w:val="none" w:sz="0" w:space="0" w:color="auto"/>
                      </w:divBdr>
                    </w:div>
                  </w:divsChild>
                </w:div>
                <w:div w:id="1385830099">
                  <w:marLeft w:val="0"/>
                  <w:marRight w:val="0"/>
                  <w:marTop w:val="0"/>
                  <w:marBottom w:val="0"/>
                  <w:divBdr>
                    <w:top w:val="none" w:sz="0" w:space="0" w:color="auto"/>
                    <w:left w:val="none" w:sz="0" w:space="0" w:color="auto"/>
                    <w:bottom w:val="none" w:sz="0" w:space="0" w:color="auto"/>
                    <w:right w:val="none" w:sz="0" w:space="0" w:color="auto"/>
                  </w:divBdr>
                  <w:divsChild>
                    <w:div w:id="1481075595">
                      <w:marLeft w:val="0"/>
                      <w:marRight w:val="0"/>
                      <w:marTop w:val="0"/>
                      <w:marBottom w:val="0"/>
                      <w:divBdr>
                        <w:top w:val="none" w:sz="0" w:space="0" w:color="auto"/>
                        <w:left w:val="none" w:sz="0" w:space="0" w:color="auto"/>
                        <w:bottom w:val="none" w:sz="0" w:space="0" w:color="auto"/>
                        <w:right w:val="none" w:sz="0" w:space="0" w:color="auto"/>
                      </w:divBdr>
                    </w:div>
                  </w:divsChild>
                </w:div>
                <w:div w:id="345330769">
                  <w:marLeft w:val="0"/>
                  <w:marRight w:val="0"/>
                  <w:marTop w:val="0"/>
                  <w:marBottom w:val="0"/>
                  <w:divBdr>
                    <w:top w:val="none" w:sz="0" w:space="0" w:color="auto"/>
                    <w:left w:val="none" w:sz="0" w:space="0" w:color="auto"/>
                    <w:bottom w:val="none" w:sz="0" w:space="0" w:color="auto"/>
                    <w:right w:val="none" w:sz="0" w:space="0" w:color="auto"/>
                  </w:divBdr>
                  <w:divsChild>
                    <w:div w:id="974875366">
                      <w:marLeft w:val="0"/>
                      <w:marRight w:val="0"/>
                      <w:marTop w:val="0"/>
                      <w:marBottom w:val="0"/>
                      <w:divBdr>
                        <w:top w:val="none" w:sz="0" w:space="0" w:color="auto"/>
                        <w:left w:val="none" w:sz="0" w:space="0" w:color="auto"/>
                        <w:bottom w:val="none" w:sz="0" w:space="0" w:color="auto"/>
                        <w:right w:val="none" w:sz="0" w:space="0" w:color="auto"/>
                      </w:divBdr>
                    </w:div>
                  </w:divsChild>
                </w:div>
                <w:div w:id="1667629429">
                  <w:marLeft w:val="0"/>
                  <w:marRight w:val="0"/>
                  <w:marTop w:val="0"/>
                  <w:marBottom w:val="0"/>
                  <w:divBdr>
                    <w:top w:val="none" w:sz="0" w:space="0" w:color="auto"/>
                    <w:left w:val="none" w:sz="0" w:space="0" w:color="auto"/>
                    <w:bottom w:val="none" w:sz="0" w:space="0" w:color="auto"/>
                    <w:right w:val="none" w:sz="0" w:space="0" w:color="auto"/>
                  </w:divBdr>
                  <w:divsChild>
                    <w:div w:id="1342395210">
                      <w:marLeft w:val="0"/>
                      <w:marRight w:val="0"/>
                      <w:marTop w:val="0"/>
                      <w:marBottom w:val="0"/>
                      <w:divBdr>
                        <w:top w:val="none" w:sz="0" w:space="0" w:color="auto"/>
                        <w:left w:val="none" w:sz="0" w:space="0" w:color="auto"/>
                        <w:bottom w:val="none" w:sz="0" w:space="0" w:color="auto"/>
                        <w:right w:val="none" w:sz="0" w:space="0" w:color="auto"/>
                      </w:divBdr>
                    </w:div>
                  </w:divsChild>
                </w:div>
                <w:div w:id="1087773385">
                  <w:marLeft w:val="0"/>
                  <w:marRight w:val="0"/>
                  <w:marTop w:val="0"/>
                  <w:marBottom w:val="0"/>
                  <w:divBdr>
                    <w:top w:val="none" w:sz="0" w:space="0" w:color="auto"/>
                    <w:left w:val="none" w:sz="0" w:space="0" w:color="auto"/>
                    <w:bottom w:val="none" w:sz="0" w:space="0" w:color="auto"/>
                    <w:right w:val="none" w:sz="0" w:space="0" w:color="auto"/>
                  </w:divBdr>
                  <w:divsChild>
                    <w:div w:id="1719744007">
                      <w:marLeft w:val="0"/>
                      <w:marRight w:val="0"/>
                      <w:marTop w:val="0"/>
                      <w:marBottom w:val="0"/>
                      <w:divBdr>
                        <w:top w:val="none" w:sz="0" w:space="0" w:color="auto"/>
                        <w:left w:val="none" w:sz="0" w:space="0" w:color="auto"/>
                        <w:bottom w:val="none" w:sz="0" w:space="0" w:color="auto"/>
                        <w:right w:val="none" w:sz="0" w:space="0" w:color="auto"/>
                      </w:divBdr>
                    </w:div>
                  </w:divsChild>
                </w:div>
                <w:div w:id="791169979">
                  <w:marLeft w:val="0"/>
                  <w:marRight w:val="0"/>
                  <w:marTop w:val="0"/>
                  <w:marBottom w:val="0"/>
                  <w:divBdr>
                    <w:top w:val="none" w:sz="0" w:space="0" w:color="auto"/>
                    <w:left w:val="none" w:sz="0" w:space="0" w:color="auto"/>
                    <w:bottom w:val="none" w:sz="0" w:space="0" w:color="auto"/>
                    <w:right w:val="none" w:sz="0" w:space="0" w:color="auto"/>
                  </w:divBdr>
                  <w:divsChild>
                    <w:div w:id="453600584">
                      <w:marLeft w:val="0"/>
                      <w:marRight w:val="0"/>
                      <w:marTop w:val="0"/>
                      <w:marBottom w:val="0"/>
                      <w:divBdr>
                        <w:top w:val="none" w:sz="0" w:space="0" w:color="auto"/>
                        <w:left w:val="none" w:sz="0" w:space="0" w:color="auto"/>
                        <w:bottom w:val="none" w:sz="0" w:space="0" w:color="auto"/>
                        <w:right w:val="none" w:sz="0" w:space="0" w:color="auto"/>
                      </w:divBdr>
                    </w:div>
                  </w:divsChild>
                </w:div>
                <w:div w:id="2020811568">
                  <w:marLeft w:val="0"/>
                  <w:marRight w:val="0"/>
                  <w:marTop w:val="0"/>
                  <w:marBottom w:val="0"/>
                  <w:divBdr>
                    <w:top w:val="none" w:sz="0" w:space="0" w:color="auto"/>
                    <w:left w:val="none" w:sz="0" w:space="0" w:color="auto"/>
                    <w:bottom w:val="none" w:sz="0" w:space="0" w:color="auto"/>
                    <w:right w:val="none" w:sz="0" w:space="0" w:color="auto"/>
                  </w:divBdr>
                  <w:divsChild>
                    <w:div w:id="1950967972">
                      <w:marLeft w:val="0"/>
                      <w:marRight w:val="0"/>
                      <w:marTop w:val="0"/>
                      <w:marBottom w:val="0"/>
                      <w:divBdr>
                        <w:top w:val="none" w:sz="0" w:space="0" w:color="auto"/>
                        <w:left w:val="none" w:sz="0" w:space="0" w:color="auto"/>
                        <w:bottom w:val="none" w:sz="0" w:space="0" w:color="auto"/>
                        <w:right w:val="none" w:sz="0" w:space="0" w:color="auto"/>
                      </w:divBdr>
                    </w:div>
                  </w:divsChild>
                </w:div>
                <w:div w:id="1927759902">
                  <w:marLeft w:val="0"/>
                  <w:marRight w:val="0"/>
                  <w:marTop w:val="0"/>
                  <w:marBottom w:val="0"/>
                  <w:divBdr>
                    <w:top w:val="none" w:sz="0" w:space="0" w:color="auto"/>
                    <w:left w:val="none" w:sz="0" w:space="0" w:color="auto"/>
                    <w:bottom w:val="none" w:sz="0" w:space="0" w:color="auto"/>
                    <w:right w:val="none" w:sz="0" w:space="0" w:color="auto"/>
                  </w:divBdr>
                  <w:divsChild>
                    <w:div w:id="1847746900">
                      <w:marLeft w:val="0"/>
                      <w:marRight w:val="0"/>
                      <w:marTop w:val="0"/>
                      <w:marBottom w:val="0"/>
                      <w:divBdr>
                        <w:top w:val="none" w:sz="0" w:space="0" w:color="auto"/>
                        <w:left w:val="none" w:sz="0" w:space="0" w:color="auto"/>
                        <w:bottom w:val="none" w:sz="0" w:space="0" w:color="auto"/>
                        <w:right w:val="none" w:sz="0" w:space="0" w:color="auto"/>
                      </w:divBdr>
                    </w:div>
                  </w:divsChild>
                </w:div>
                <w:div w:id="925040835">
                  <w:marLeft w:val="0"/>
                  <w:marRight w:val="0"/>
                  <w:marTop w:val="0"/>
                  <w:marBottom w:val="0"/>
                  <w:divBdr>
                    <w:top w:val="none" w:sz="0" w:space="0" w:color="auto"/>
                    <w:left w:val="none" w:sz="0" w:space="0" w:color="auto"/>
                    <w:bottom w:val="none" w:sz="0" w:space="0" w:color="auto"/>
                    <w:right w:val="none" w:sz="0" w:space="0" w:color="auto"/>
                  </w:divBdr>
                  <w:divsChild>
                    <w:div w:id="840437042">
                      <w:marLeft w:val="0"/>
                      <w:marRight w:val="0"/>
                      <w:marTop w:val="0"/>
                      <w:marBottom w:val="0"/>
                      <w:divBdr>
                        <w:top w:val="none" w:sz="0" w:space="0" w:color="auto"/>
                        <w:left w:val="none" w:sz="0" w:space="0" w:color="auto"/>
                        <w:bottom w:val="none" w:sz="0" w:space="0" w:color="auto"/>
                        <w:right w:val="none" w:sz="0" w:space="0" w:color="auto"/>
                      </w:divBdr>
                    </w:div>
                  </w:divsChild>
                </w:div>
                <w:div w:id="2085761302">
                  <w:marLeft w:val="0"/>
                  <w:marRight w:val="0"/>
                  <w:marTop w:val="0"/>
                  <w:marBottom w:val="0"/>
                  <w:divBdr>
                    <w:top w:val="none" w:sz="0" w:space="0" w:color="auto"/>
                    <w:left w:val="none" w:sz="0" w:space="0" w:color="auto"/>
                    <w:bottom w:val="none" w:sz="0" w:space="0" w:color="auto"/>
                    <w:right w:val="none" w:sz="0" w:space="0" w:color="auto"/>
                  </w:divBdr>
                  <w:divsChild>
                    <w:div w:id="1396468550">
                      <w:marLeft w:val="0"/>
                      <w:marRight w:val="0"/>
                      <w:marTop w:val="0"/>
                      <w:marBottom w:val="0"/>
                      <w:divBdr>
                        <w:top w:val="none" w:sz="0" w:space="0" w:color="auto"/>
                        <w:left w:val="none" w:sz="0" w:space="0" w:color="auto"/>
                        <w:bottom w:val="none" w:sz="0" w:space="0" w:color="auto"/>
                        <w:right w:val="none" w:sz="0" w:space="0" w:color="auto"/>
                      </w:divBdr>
                    </w:div>
                  </w:divsChild>
                </w:div>
                <w:div w:id="1253275992">
                  <w:marLeft w:val="0"/>
                  <w:marRight w:val="0"/>
                  <w:marTop w:val="0"/>
                  <w:marBottom w:val="0"/>
                  <w:divBdr>
                    <w:top w:val="none" w:sz="0" w:space="0" w:color="auto"/>
                    <w:left w:val="none" w:sz="0" w:space="0" w:color="auto"/>
                    <w:bottom w:val="none" w:sz="0" w:space="0" w:color="auto"/>
                    <w:right w:val="none" w:sz="0" w:space="0" w:color="auto"/>
                  </w:divBdr>
                  <w:divsChild>
                    <w:div w:id="1091774278">
                      <w:marLeft w:val="0"/>
                      <w:marRight w:val="0"/>
                      <w:marTop w:val="0"/>
                      <w:marBottom w:val="0"/>
                      <w:divBdr>
                        <w:top w:val="none" w:sz="0" w:space="0" w:color="auto"/>
                        <w:left w:val="none" w:sz="0" w:space="0" w:color="auto"/>
                        <w:bottom w:val="none" w:sz="0" w:space="0" w:color="auto"/>
                        <w:right w:val="none" w:sz="0" w:space="0" w:color="auto"/>
                      </w:divBdr>
                    </w:div>
                  </w:divsChild>
                </w:div>
                <w:div w:id="390344316">
                  <w:marLeft w:val="0"/>
                  <w:marRight w:val="0"/>
                  <w:marTop w:val="0"/>
                  <w:marBottom w:val="0"/>
                  <w:divBdr>
                    <w:top w:val="none" w:sz="0" w:space="0" w:color="auto"/>
                    <w:left w:val="none" w:sz="0" w:space="0" w:color="auto"/>
                    <w:bottom w:val="none" w:sz="0" w:space="0" w:color="auto"/>
                    <w:right w:val="none" w:sz="0" w:space="0" w:color="auto"/>
                  </w:divBdr>
                  <w:divsChild>
                    <w:div w:id="1310136999">
                      <w:marLeft w:val="0"/>
                      <w:marRight w:val="0"/>
                      <w:marTop w:val="0"/>
                      <w:marBottom w:val="0"/>
                      <w:divBdr>
                        <w:top w:val="none" w:sz="0" w:space="0" w:color="auto"/>
                        <w:left w:val="none" w:sz="0" w:space="0" w:color="auto"/>
                        <w:bottom w:val="none" w:sz="0" w:space="0" w:color="auto"/>
                        <w:right w:val="none" w:sz="0" w:space="0" w:color="auto"/>
                      </w:divBdr>
                    </w:div>
                  </w:divsChild>
                </w:div>
                <w:div w:id="1185553736">
                  <w:marLeft w:val="0"/>
                  <w:marRight w:val="0"/>
                  <w:marTop w:val="0"/>
                  <w:marBottom w:val="0"/>
                  <w:divBdr>
                    <w:top w:val="none" w:sz="0" w:space="0" w:color="auto"/>
                    <w:left w:val="none" w:sz="0" w:space="0" w:color="auto"/>
                    <w:bottom w:val="none" w:sz="0" w:space="0" w:color="auto"/>
                    <w:right w:val="none" w:sz="0" w:space="0" w:color="auto"/>
                  </w:divBdr>
                  <w:divsChild>
                    <w:div w:id="1832721699">
                      <w:marLeft w:val="0"/>
                      <w:marRight w:val="0"/>
                      <w:marTop w:val="0"/>
                      <w:marBottom w:val="0"/>
                      <w:divBdr>
                        <w:top w:val="none" w:sz="0" w:space="0" w:color="auto"/>
                        <w:left w:val="none" w:sz="0" w:space="0" w:color="auto"/>
                        <w:bottom w:val="none" w:sz="0" w:space="0" w:color="auto"/>
                        <w:right w:val="none" w:sz="0" w:space="0" w:color="auto"/>
                      </w:divBdr>
                    </w:div>
                  </w:divsChild>
                </w:div>
                <w:div w:id="1473980302">
                  <w:marLeft w:val="0"/>
                  <w:marRight w:val="0"/>
                  <w:marTop w:val="0"/>
                  <w:marBottom w:val="0"/>
                  <w:divBdr>
                    <w:top w:val="none" w:sz="0" w:space="0" w:color="auto"/>
                    <w:left w:val="none" w:sz="0" w:space="0" w:color="auto"/>
                    <w:bottom w:val="none" w:sz="0" w:space="0" w:color="auto"/>
                    <w:right w:val="none" w:sz="0" w:space="0" w:color="auto"/>
                  </w:divBdr>
                  <w:divsChild>
                    <w:div w:id="1676568539">
                      <w:marLeft w:val="0"/>
                      <w:marRight w:val="0"/>
                      <w:marTop w:val="0"/>
                      <w:marBottom w:val="0"/>
                      <w:divBdr>
                        <w:top w:val="none" w:sz="0" w:space="0" w:color="auto"/>
                        <w:left w:val="none" w:sz="0" w:space="0" w:color="auto"/>
                        <w:bottom w:val="none" w:sz="0" w:space="0" w:color="auto"/>
                        <w:right w:val="none" w:sz="0" w:space="0" w:color="auto"/>
                      </w:divBdr>
                    </w:div>
                  </w:divsChild>
                </w:div>
                <w:div w:id="418868572">
                  <w:marLeft w:val="0"/>
                  <w:marRight w:val="0"/>
                  <w:marTop w:val="0"/>
                  <w:marBottom w:val="0"/>
                  <w:divBdr>
                    <w:top w:val="none" w:sz="0" w:space="0" w:color="auto"/>
                    <w:left w:val="none" w:sz="0" w:space="0" w:color="auto"/>
                    <w:bottom w:val="none" w:sz="0" w:space="0" w:color="auto"/>
                    <w:right w:val="none" w:sz="0" w:space="0" w:color="auto"/>
                  </w:divBdr>
                  <w:divsChild>
                    <w:div w:id="2014524163">
                      <w:marLeft w:val="0"/>
                      <w:marRight w:val="0"/>
                      <w:marTop w:val="0"/>
                      <w:marBottom w:val="0"/>
                      <w:divBdr>
                        <w:top w:val="none" w:sz="0" w:space="0" w:color="auto"/>
                        <w:left w:val="none" w:sz="0" w:space="0" w:color="auto"/>
                        <w:bottom w:val="none" w:sz="0" w:space="0" w:color="auto"/>
                        <w:right w:val="none" w:sz="0" w:space="0" w:color="auto"/>
                      </w:divBdr>
                    </w:div>
                  </w:divsChild>
                </w:div>
                <w:div w:id="1769957589">
                  <w:marLeft w:val="0"/>
                  <w:marRight w:val="0"/>
                  <w:marTop w:val="0"/>
                  <w:marBottom w:val="0"/>
                  <w:divBdr>
                    <w:top w:val="none" w:sz="0" w:space="0" w:color="auto"/>
                    <w:left w:val="none" w:sz="0" w:space="0" w:color="auto"/>
                    <w:bottom w:val="none" w:sz="0" w:space="0" w:color="auto"/>
                    <w:right w:val="none" w:sz="0" w:space="0" w:color="auto"/>
                  </w:divBdr>
                  <w:divsChild>
                    <w:div w:id="181288407">
                      <w:marLeft w:val="0"/>
                      <w:marRight w:val="0"/>
                      <w:marTop w:val="0"/>
                      <w:marBottom w:val="0"/>
                      <w:divBdr>
                        <w:top w:val="none" w:sz="0" w:space="0" w:color="auto"/>
                        <w:left w:val="none" w:sz="0" w:space="0" w:color="auto"/>
                        <w:bottom w:val="none" w:sz="0" w:space="0" w:color="auto"/>
                        <w:right w:val="none" w:sz="0" w:space="0" w:color="auto"/>
                      </w:divBdr>
                    </w:div>
                  </w:divsChild>
                </w:div>
                <w:div w:id="296879523">
                  <w:marLeft w:val="0"/>
                  <w:marRight w:val="0"/>
                  <w:marTop w:val="0"/>
                  <w:marBottom w:val="0"/>
                  <w:divBdr>
                    <w:top w:val="none" w:sz="0" w:space="0" w:color="auto"/>
                    <w:left w:val="none" w:sz="0" w:space="0" w:color="auto"/>
                    <w:bottom w:val="none" w:sz="0" w:space="0" w:color="auto"/>
                    <w:right w:val="none" w:sz="0" w:space="0" w:color="auto"/>
                  </w:divBdr>
                  <w:divsChild>
                    <w:div w:id="1701122733">
                      <w:marLeft w:val="0"/>
                      <w:marRight w:val="0"/>
                      <w:marTop w:val="0"/>
                      <w:marBottom w:val="0"/>
                      <w:divBdr>
                        <w:top w:val="none" w:sz="0" w:space="0" w:color="auto"/>
                        <w:left w:val="none" w:sz="0" w:space="0" w:color="auto"/>
                        <w:bottom w:val="none" w:sz="0" w:space="0" w:color="auto"/>
                        <w:right w:val="none" w:sz="0" w:space="0" w:color="auto"/>
                      </w:divBdr>
                    </w:div>
                  </w:divsChild>
                </w:div>
                <w:div w:id="929502871">
                  <w:marLeft w:val="0"/>
                  <w:marRight w:val="0"/>
                  <w:marTop w:val="0"/>
                  <w:marBottom w:val="0"/>
                  <w:divBdr>
                    <w:top w:val="none" w:sz="0" w:space="0" w:color="auto"/>
                    <w:left w:val="none" w:sz="0" w:space="0" w:color="auto"/>
                    <w:bottom w:val="none" w:sz="0" w:space="0" w:color="auto"/>
                    <w:right w:val="none" w:sz="0" w:space="0" w:color="auto"/>
                  </w:divBdr>
                  <w:divsChild>
                    <w:div w:id="1161854182">
                      <w:marLeft w:val="0"/>
                      <w:marRight w:val="0"/>
                      <w:marTop w:val="0"/>
                      <w:marBottom w:val="0"/>
                      <w:divBdr>
                        <w:top w:val="none" w:sz="0" w:space="0" w:color="auto"/>
                        <w:left w:val="none" w:sz="0" w:space="0" w:color="auto"/>
                        <w:bottom w:val="none" w:sz="0" w:space="0" w:color="auto"/>
                        <w:right w:val="none" w:sz="0" w:space="0" w:color="auto"/>
                      </w:divBdr>
                    </w:div>
                  </w:divsChild>
                </w:div>
                <w:div w:id="18623395">
                  <w:marLeft w:val="0"/>
                  <w:marRight w:val="0"/>
                  <w:marTop w:val="0"/>
                  <w:marBottom w:val="0"/>
                  <w:divBdr>
                    <w:top w:val="none" w:sz="0" w:space="0" w:color="auto"/>
                    <w:left w:val="none" w:sz="0" w:space="0" w:color="auto"/>
                    <w:bottom w:val="none" w:sz="0" w:space="0" w:color="auto"/>
                    <w:right w:val="none" w:sz="0" w:space="0" w:color="auto"/>
                  </w:divBdr>
                  <w:divsChild>
                    <w:div w:id="713622078">
                      <w:marLeft w:val="0"/>
                      <w:marRight w:val="0"/>
                      <w:marTop w:val="0"/>
                      <w:marBottom w:val="0"/>
                      <w:divBdr>
                        <w:top w:val="none" w:sz="0" w:space="0" w:color="auto"/>
                        <w:left w:val="none" w:sz="0" w:space="0" w:color="auto"/>
                        <w:bottom w:val="none" w:sz="0" w:space="0" w:color="auto"/>
                        <w:right w:val="none" w:sz="0" w:space="0" w:color="auto"/>
                      </w:divBdr>
                    </w:div>
                  </w:divsChild>
                </w:div>
                <w:div w:id="1486510668">
                  <w:marLeft w:val="0"/>
                  <w:marRight w:val="0"/>
                  <w:marTop w:val="0"/>
                  <w:marBottom w:val="0"/>
                  <w:divBdr>
                    <w:top w:val="none" w:sz="0" w:space="0" w:color="auto"/>
                    <w:left w:val="none" w:sz="0" w:space="0" w:color="auto"/>
                    <w:bottom w:val="none" w:sz="0" w:space="0" w:color="auto"/>
                    <w:right w:val="none" w:sz="0" w:space="0" w:color="auto"/>
                  </w:divBdr>
                  <w:divsChild>
                    <w:div w:id="312373748">
                      <w:marLeft w:val="0"/>
                      <w:marRight w:val="0"/>
                      <w:marTop w:val="0"/>
                      <w:marBottom w:val="0"/>
                      <w:divBdr>
                        <w:top w:val="none" w:sz="0" w:space="0" w:color="auto"/>
                        <w:left w:val="none" w:sz="0" w:space="0" w:color="auto"/>
                        <w:bottom w:val="none" w:sz="0" w:space="0" w:color="auto"/>
                        <w:right w:val="none" w:sz="0" w:space="0" w:color="auto"/>
                      </w:divBdr>
                    </w:div>
                  </w:divsChild>
                </w:div>
                <w:div w:id="245189505">
                  <w:marLeft w:val="0"/>
                  <w:marRight w:val="0"/>
                  <w:marTop w:val="0"/>
                  <w:marBottom w:val="0"/>
                  <w:divBdr>
                    <w:top w:val="none" w:sz="0" w:space="0" w:color="auto"/>
                    <w:left w:val="none" w:sz="0" w:space="0" w:color="auto"/>
                    <w:bottom w:val="none" w:sz="0" w:space="0" w:color="auto"/>
                    <w:right w:val="none" w:sz="0" w:space="0" w:color="auto"/>
                  </w:divBdr>
                  <w:divsChild>
                    <w:div w:id="1033068541">
                      <w:marLeft w:val="0"/>
                      <w:marRight w:val="0"/>
                      <w:marTop w:val="0"/>
                      <w:marBottom w:val="0"/>
                      <w:divBdr>
                        <w:top w:val="none" w:sz="0" w:space="0" w:color="auto"/>
                        <w:left w:val="none" w:sz="0" w:space="0" w:color="auto"/>
                        <w:bottom w:val="none" w:sz="0" w:space="0" w:color="auto"/>
                        <w:right w:val="none" w:sz="0" w:space="0" w:color="auto"/>
                      </w:divBdr>
                    </w:div>
                  </w:divsChild>
                </w:div>
                <w:div w:id="647782974">
                  <w:marLeft w:val="0"/>
                  <w:marRight w:val="0"/>
                  <w:marTop w:val="0"/>
                  <w:marBottom w:val="0"/>
                  <w:divBdr>
                    <w:top w:val="none" w:sz="0" w:space="0" w:color="auto"/>
                    <w:left w:val="none" w:sz="0" w:space="0" w:color="auto"/>
                    <w:bottom w:val="none" w:sz="0" w:space="0" w:color="auto"/>
                    <w:right w:val="none" w:sz="0" w:space="0" w:color="auto"/>
                  </w:divBdr>
                  <w:divsChild>
                    <w:div w:id="622463418">
                      <w:marLeft w:val="0"/>
                      <w:marRight w:val="0"/>
                      <w:marTop w:val="0"/>
                      <w:marBottom w:val="0"/>
                      <w:divBdr>
                        <w:top w:val="none" w:sz="0" w:space="0" w:color="auto"/>
                        <w:left w:val="none" w:sz="0" w:space="0" w:color="auto"/>
                        <w:bottom w:val="none" w:sz="0" w:space="0" w:color="auto"/>
                        <w:right w:val="none" w:sz="0" w:space="0" w:color="auto"/>
                      </w:divBdr>
                    </w:div>
                  </w:divsChild>
                </w:div>
                <w:div w:id="2138182028">
                  <w:marLeft w:val="0"/>
                  <w:marRight w:val="0"/>
                  <w:marTop w:val="0"/>
                  <w:marBottom w:val="0"/>
                  <w:divBdr>
                    <w:top w:val="none" w:sz="0" w:space="0" w:color="auto"/>
                    <w:left w:val="none" w:sz="0" w:space="0" w:color="auto"/>
                    <w:bottom w:val="none" w:sz="0" w:space="0" w:color="auto"/>
                    <w:right w:val="none" w:sz="0" w:space="0" w:color="auto"/>
                  </w:divBdr>
                  <w:divsChild>
                    <w:div w:id="2096976001">
                      <w:marLeft w:val="0"/>
                      <w:marRight w:val="0"/>
                      <w:marTop w:val="0"/>
                      <w:marBottom w:val="0"/>
                      <w:divBdr>
                        <w:top w:val="none" w:sz="0" w:space="0" w:color="auto"/>
                        <w:left w:val="none" w:sz="0" w:space="0" w:color="auto"/>
                        <w:bottom w:val="none" w:sz="0" w:space="0" w:color="auto"/>
                        <w:right w:val="none" w:sz="0" w:space="0" w:color="auto"/>
                      </w:divBdr>
                    </w:div>
                  </w:divsChild>
                </w:div>
                <w:div w:id="1619216676">
                  <w:marLeft w:val="0"/>
                  <w:marRight w:val="0"/>
                  <w:marTop w:val="0"/>
                  <w:marBottom w:val="0"/>
                  <w:divBdr>
                    <w:top w:val="none" w:sz="0" w:space="0" w:color="auto"/>
                    <w:left w:val="none" w:sz="0" w:space="0" w:color="auto"/>
                    <w:bottom w:val="none" w:sz="0" w:space="0" w:color="auto"/>
                    <w:right w:val="none" w:sz="0" w:space="0" w:color="auto"/>
                  </w:divBdr>
                  <w:divsChild>
                    <w:div w:id="600797168">
                      <w:marLeft w:val="0"/>
                      <w:marRight w:val="0"/>
                      <w:marTop w:val="0"/>
                      <w:marBottom w:val="0"/>
                      <w:divBdr>
                        <w:top w:val="none" w:sz="0" w:space="0" w:color="auto"/>
                        <w:left w:val="none" w:sz="0" w:space="0" w:color="auto"/>
                        <w:bottom w:val="none" w:sz="0" w:space="0" w:color="auto"/>
                        <w:right w:val="none" w:sz="0" w:space="0" w:color="auto"/>
                      </w:divBdr>
                    </w:div>
                  </w:divsChild>
                </w:div>
                <w:div w:id="747387749">
                  <w:marLeft w:val="0"/>
                  <w:marRight w:val="0"/>
                  <w:marTop w:val="0"/>
                  <w:marBottom w:val="0"/>
                  <w:divBdr>
                    <w:top w:val="none" w:sz="0" w:space="0" w:color="auto"/>
                    <w:left w:val="none" w:sz="0" w:space="0" w:color="auto"/>
                    <w:bottom w:val="none" w:sz="0" w:space="0" w:color="auto"/>
                    <w:right w:val="none" w:sz="0" w:space="0" w:color="auto"/>
                  </w:divBdr>
                  <w:divsChild>
                    <w:div w:id="2114668050">
                      <w:marLeft w:val="0"/>
                      <w:marRight w:val="0"/>
                      <w:marTop w:val="0"/>
                      <w:marBottom w:val="0"/>
                      <w:divBdr>
                        <w:top w:val="none" w:sz="0" w:space="0" w:color="auto"/>
                        <w:left w:val="none" w:sz="0" w:space="0" w:color="auto"/>
                        <w:bottom w:val="none" w:sz="0" w:space="0" w:color="auto"/>
                        <w:right w:val="none" w:sz="0" w:space="0" w:color="auto"/>
                      </w:divBdr>
                    </w:div>
                  </w:divsChild>
                </w:div>
                <w:div w:id="2001234203">
                  <w:marLeft w:val="0"/>
                  <w:marRight w:val="0"/>
                  <w:marTop w:val="0"/>
                  <w:marBottom w:val="0"/>
                  <w:divBdr>
                    <w:top w:val="none" w:sz="0" w:space="0" w:color="auto"/>
                    <w:left w:val="none" w:sz="0" w:space="0" w:color="auto"/>
                    <w:bottom w:val="none" w:sz="0" w:space="0" w:color="auto"/>
                    <w:right w:val="none" w:sz="0" w:space="0" w:color="auto"/>
                  </w:divBdr>
                  <w:divsChild>
                    <w:div w:id="785656851">
                      <w:marLeft w:val="0"/>
                      <w:marRight w:val="0"/>
                      <w:marTop w:val="0"/>
                      <w:marBottom w:val="0"/>
                      <w:divBdr>
                        <w:top w:val="none" w:sz="0" w:space="0" w:color="auto"/>
                        <w:left w:val="none" w:sz="0" w:space="0" w:color="auto"/>
                        <w:bottom w:val="none" w:sz="0" w:space="0" w:color="auto"/>
                        <w:right w:val="none" w:sz="0" w:space="0" w:color="auto"/>
                      </w:divBdr>
                    </w:div>
                  </w:divsChild>
                </w:div>
                <w:div w:id="1350109770">
                  <w:marLeft w:val="0"/>
                  <w:marRight w:val="0"/>
                  <w:marTop w:val="0"/>
                  <w:marBottom w:val="0"/>
                  <w:divBdr>
                    <w:top w:val="none" w:sz="0" w:space="0" w:color="auto"/>
                    <w:left w:val="none" w:sz="0" w:space="0" w:color="auto"/>
                    <w:bottom w:val="none" w:sz="0" w:space="0" w:color="auto"/>
                    <w:right w:val="none" w:sz="0" w:space="0" w:color="auto"/>
                  </w:divBdr>
                  <w:divsChild>
                    <w:div w:id="1508131943">
                      <w:marLeft w:val="0"/>
                      <w:marRight w:val="0"/>
                      <w:marTop w:val="0"/>
                      <w:marBottom w:val="0"/>
                      <w:divBdr>
                        <w:top w:val="none" w:sz="0" w:space="0" w:color="auto"/>
                        <w:left w:val="none" w:sz="0" w:space="0" w:color="auto"/>
                        <w:bottom w:val="none" w:sz="0" w:space="0" w:color="auto"/>
                        <w:right w:val="none" w:sz="0" w:space="0" w:color="auto"/>
                      </w:divBdr>
                    </w:div>
                  </w:divsChild>
                </w:div>
                <w:div w:id="1305503983">
                  <w:marLeft w:val="0"/>
                  <w:marRight w:val="0"/>
                  <w:marTop w:val="0"/>
                  <w:marBottom w:val="0"/>
                  <w:divBdr>
                    <w:top w:val="none" w:sz="0" w:space="0" w:color="auto"/>
                    <w:left w:val="none" w:sz="0" w:space="0" w:color="auto"/>
                    <w:bottom w:val="none" w:sz="0" w:space="0" w:color="auto"/>
                    <w:right w:val="none" w:sz="0" w:space="0" w:color="auto"/>
                  </w:divBdr>
                  <w:divsChild>
                    <w:div w:id="1403869315">
                      <w:marLeft w:val="0"/>
                      <w:marRight w:val="0"/>
                      <w:marTop w:val="0"/>
                      <w:marBottom w:val="0"/>
                      <w:divBdr>
                        <w:top w:val="none" w:sz="0" w:space="0" w:color="auto"/>
                        <w:left w:val="none" w:sz="0" w:space="0" w:color="auto"/>
                        <w:bottom w:val="none" w:sz="0" w:space="0" w:color="auto"/>
                        <w:right w:val="none" w:sz="0" w:space="0" w:color="auto"/>
                      </w:divBdr>
                    </w:div>
                  </w:divsChild>
                </w:div>
                <w:div w:id="1065959107">
                  <w:marLeft w:val="0"/>
                  <w:marRight w:val="0"/>
                  <w:marTop w:val="0"/>
                  <w:marBottom w:val="0"/>
                  <w:divBdr>
                    <w:top w:val="none" w:sz="0" w:space="0" w:color="auto"/>
                    <w:left w:val="none" w:sz="0" w:space="0" w:color="auto"/>
                    <w:bottom w:val="none" w:sz="0" w:space="0" w:color="auto"/>
                    <w:right w:val="none" w:sz="0" w:space="0" w:color="auto"/>
                  </w:divBdr>
                  <w:divsChild>
                    <w:div w:id="992565359">
                      <w:marLeft w:val="0"/>
                      <w:marRight w:val="0"/>
                      <w:marTop w:val="0"/>
                      <w:marBottom w:val="0"/>
                      <w:divBdr>
                        <w:top w:val="none" w:sz="0" w:space="0" w:color="auto"/>
                        <w:left w:val="none" w:sz="0" w:space="0" w:color="auto"/>
                        <w:bottom w:val="none" w:sz="0" w:space="0" w:color="auto"/>
                        <w:right w:val="none" w:sz="0" w:space="0" w:color="auto"/>
                      </w:divBdr>
                    </w:div>
                  </w:divsChild>
                </w:div>
                <w:div w:id="191000963">
                  <w:marLeft w:val="0"/>
                  <w:marRight w:val="0"/>
                  <w:marTop w:val="0"/>
                  <w:marBottom w:val="0"/>
                  <w:divBdr>
                    <w:top w:val="none" w:sz="0" w:space="0" w:color="auto"/>
                    <w:left w:val="none" w:sz="0" w:space="0" w:color="auto"/>
                    <w:bottom w:val="none" w:sz="0" w:space="0" w:color="auto"/>
                    <w:right w:val="none" w:sz="0" w:space="0" w:color="auto"/>
                  </w:divBdr>
                  <w:divsChild>
                    <w:div w:id="1499812620">
                      <w:marLeft w:val="0"/>
                      <w:marRight w:val="0"/>
                      <w:marTop w:val="0"/>
                      <w:marBottom w:val="0"/>
                      <w:divBdr>
                        <w:top w:val="none" w:sz="0" w:space="0" w:color="auto"/>
                        <w:left w:val="none" w:sz="0" w:space="0" w:color="auto"/>
                        <w:bottom w:val="none" w:sz="0" w:space="0" w:color="auto"/>
                        <w:right w:val="none" w:sz="0" w:space="0" w:color="auto"/>
                      </w:divBdr>
                    </w:div>
                  </w:divsChild>
                </w:div>
                <w:div w:id="586383172">
                  <w:marLeft w:val="0"/>
                  <w:marRight w:val="0"/>
                  <w:marTop w:val="0"/>
                  <w:marBottom w:val="0"/>
                  <w:divBdr>
                    <w:top w:val="none" w:sz="0" w:space="0" w:color="auto"/>
                    <w:left w:val="none" w:sz="0" w:space="0" w:color="auto"/>
                    <w:bottom w:val="none" w:sz="0" w:space="0" w:color="auto"/>
                    <w:right w:val="none" w:sz="0" w:space="0" w:color="auto"/>
                  </w:divBdr>
                  <w:divsChild>
                    <w:div w:id="1374387003">
                      <w:marLeft w:val="0"/>
                      <w:marRight w:val="0"/>
                      <w:marTop w:val="0"/>
                      <w:marBottom w:val="0"/>
                      <w:divBdr>
                        <w:top w:val="none" w:sz="0" w:space="0" w:color="auto"/>
                        <w:left w:val="none" w:sz="0" w:space="0" w:color="auto"/>
                        <w:bottom w:val="none" w:sz="0" w:space="0" w:color="auto"/>
                        <w:right w:val="none" w:sz="0" w:space="0" w:color="auto"/>
                      </w:divBdr>
                    </w:div>
                  </w:divsChild>
                </w:div>
                <w:div w:id="493758930">
                  <w:marLeft w:val="0"/>
                  <w:marRight w:val="0"/>
                  <w:marTop w:val="0"/>
                  <w:marBottom w:val="0"/>
                  <w:divBdr>
                    <w:top w:val="none" w:sz="0" w:space="0" w:color="auto"/>
                    <w:left w:val="none" w:sz="0" w:space="0" w:color="auto"/>
                    <w:bottom w:val="none" w:sz="0" w:space="0" w:color="auto"/>
                    <w:right w:val="none" w:sz="0" w:space="0" w:color="auto"/>
                  </w:divBdr>
                  <w:divsChild>
                    <w:div w:id="66730239">
                      <w:marLeft w:val="0"/>
                      <w:marRight w:val="0"/>
                      <w:marTop w:val="0"/>
                      <w:marBottom w:val="0"/>
                      <w:divBdr>
                        <w:top w:val="none" w:sz="0" w:space="0" w:color="auto"/>
                        <w:left w:val="none" w:sz="0" w:space="0" w:color="auto"/>
                        <w:bottom w:val="none" w:sz="0" w:space="0" w:color="auto"/>
                        <w:right w:val="none" w:sz="0" w:space="0" w:color="auto"/>
                      </w:divBdr>
                    </w:div>
                  </w:divsChild>
                </w:div>
                <w:div w:id="373697142">
                  <w:marLeft w:val="0"/>
                  <w:marRight w:val="0"/>
                  <w:marTop w:val="0"/>
                  <w:marBottom w:val="0"/>
                  <w:divBdr>
                    <w:top w:val="none" w:sz="0" w:space="0" w:color="auto"/>
                    <w:left w:val="none" w:sz="0" w:space="0" w:color="auto"/>
                    <w:bottom w:val="none" w:sz="0" w:space="0" w:color="auto"/>
                    <w:right w:val="none" w:sz="0" w:space="0" w:color="auto"/>
                  </w:divBdr>
                  <w:divsChild>
                    <w:div w:id="1999532551">
                      <w:marLeft w:val="0"/>
                      <w:marRight w:val="0"/>
                      <w:marTop w:val="0"/>
                      <w:marBottom w:val="0"/>
                      <w:divBdr>
                        <w:top w:val="none" w:sz="0" w:space="0" w:color="auto"/>
                        <w:left w:val="none" w:sz="0" w:space="0" w:color="auto"/>
                        <w:bottom w:val="none" w:sz="0" w:space="0" w:color="auto"/>
                        <w:right w:val="none" w:sz="0" w:space="0" w:color="auto"/>
                      </w:divBdr>
                    </w:div>
                  </w:divsChild>
                </w:div>
                <w:div w:id="1411462417">
                  <w:marLeft w:val="0"/>
                  <w:marRight w:val="0"/>
                  <w:marTop w:val="0"/>
                  <w:marBottom w:val="0"/>
                  <w:divBdr>
                    <w:top w:val="none" w:sz="0" w:space="0" w:color="auto"/>
                    <w:left w:val="none" w:sz="0" w:space="0" w:color="auto"/>
                    <w:bottom w:val="none" w:sz="0" w:space="0" w:color="auto"/>
                    <w:right w:val="none" w:sz="0" w:space="0" w:color="auto"/>
                  </w:divBdr>
                  <w:divsChild>
                    <w:div w:id="181823864">
                      <w:marLeft w:val="0"/>
                      <w:marRight w:val="0"/>
                      <w:marTop w:val="0"/>
                      <w:marBottom w:val="0"/>
                      <w:divBdr>
                        <w:top w:val="none" w:sz="0" w:space="0" w:color="auto"/>
                        <w:left w:val="none" w:sz="0" w:space="0" w:color="auto"/>
                        <w:bottom w:val="none" w:sz="0" w:space="0" w:color="auto"/>
                        <w:right w:val="none" w:sz="0" w:space="0" w:color="auto"/>
                      </w:divBdr>
                    </w:div>
                  </w:divsChild>
                </w:div>
                <w:div w:id="1712531308">
                  <w:marLeft w:val="0"/>
                  <w:marRight w:val="0"/>
                  <w:marTop w:val="0"/>
                  <w:marBottom w:val="0"/>
                  <w:divBdr>
                    <w:top w:val="none" w:sz="0" w:space="0" w:color="auto"/>
                    <w:left w:val="none" w:sz="0" w:space="0" w:color="auto"/>
                    <w:bottom w:val="none" w:sz="0" w:space="0" w:color="auto"/>
                    <w:right w:val="none" w:sz="0" w:space="0" w:color="auto"/>
                  </w:divBdr>
                  <w:divsChild>
                    <w:div w:id="1959870127">
                      <w:marLeft w:val="0"/>
                      <w:marRight w:val="0"/>
                      <w:marTop w:val="0"/>
                      <w:marBottom w:val="0"/>
                      <w:divBdr>
                        <w:top w:val="none" w:sz="0" w:space="0" w:color="auto"/>
                        <w:left w:val="none" w:sz="0" w:space="0" w:color="auto"/>
                        <w:bottom w:val="none" w:sz="0" w:space="0" w:color="auto"/>
                        <w:right w:val="none" w:sz="0" w:space="0" w:color="auto"/>
                      </w:divBdr>
                    </w:div>
                  </w:divsChild>
                </w:div>
                <w:div w:id="773981613">
                  <w:marLeft w:val="0"/>
                  <w:marRight w:val="0"/>
                  <w:marTop w:val="0"/>
                  <w:marBottom w:val="0"/>
                  <w:divBdr>
                    <w:top w:val="none" w:sz="0" w:space="0" w:color="auto"/>
                    <w:left w:val="none" w:sz="0" w:space="0" w:color="auto"/>
                    <w:bottom w:val="none" w:sz="0" w:space="0" w:color="auto"/>
                    <w:right w:val="none" w:sz="0" w:space="0" w:color="auto"/>
                  </w:divBdr>
                  <w:divsChild>
                    <w:div w:id="3554363">
                      <w:marLeft w:val="0"/>
                      <w:marRight w:val="0"/>
                      <w:marTop w:val="0"/>
                      <w:marBottom w:val="0"/>
                      <w:divBdr>
                        <w:top w:val="none" w:sz="0" w:space="0" w:color="auto"/>
                        <w:left w:val="none" w:sz="0" w:space="0" w:color="auto"/>
                        <w:bottom w:val="none" w:sz="0" w:space="0" w:color="auto"/>
                        <w:right w:val="none" w:sz="0" w:space="0" w:color="auto"/>
                      </w:divBdr>
                    </w:div>
                  </w:divsChild>
                </w:div>
                <w:div w:id="1225138448">
                  <w:marLeft w:val="0"/>
                  <w:marRight w:val="0"/>
                  <w:marTop w:val="0"/>
                  <w:marBottom w:val="0"/>
                  <w:divBdr>
                    <w:top w:val="none" w:sz="0" w:space="0" w:color="auto"/>
                    <w:left w:val="none" w:sz="0" w:space="0" w:color="auto"/>
                    <w:bottom w:val="none" w:sz="0" w:space="0" w:color="auto"/>
                    <w:right w:val="none" w:sz="0" w:space="0" w:color="auto"/>
                  </w:divBdr>
                  <w:divsChild>
                    <w:div w:id="953094717">
                      <w:marLeft w:val="0"/>
                      <w:marRight w:val="0"/>
                      <w:marTop w:val="0"/>
                      <w:marBottom w:val="0"/>
                      <w:divBdr>
                        <w:top w:val="none" w:sz="0" w:space="0" w:color="auto"/>
                        <w:left w:val="none" w:sz="0" w:space="0" w:color="auto"/>
                        <w:bottom w:val="none" w:sz="0" w:space="0" w:color="auto"/>
                        <w:right w:val="none" w:sz="0" w:space="0" w:color="auto"/>
                      </w:divBdr>
                    </w:div>
                  </w:divsChild>
                </w:div>
                <w:div w:id="1118185317">
                  <w:marLeft w:val="0"/>
                  <w:marRight w:val="0"/>
                  <w:marTop w:val="0"/>
                  <w:marBottom w:val="0"/>
                  <w:divBdr>
                    <w:top w:val="none" w:sz="0" w:space="0" w:color="auto"/>
                    <w:left w:val="none" w:sz="0" w:space="0" w:color="auto"/>
                    <w:bottom w:val="none" w:sz="0" w:space="0" w:color="auto"/>
                    <w:right w:val="none" w:sz="0" w:space="0" w:color="auto"/>
                  </w:divBdr>
                  <w:divsChild>
                    <w:div w:id="1792016769">
                      <w:marLeft w:val="0"/>
                      <w:marRight w:val="0"/>
                      <w:marTop w:val="0"/>
                      <w:marBottom w:val="0"/>
                      <w:divBdr>
                        <w:top w:val="none" w:sz="0" w:space="0" w:color="auto"/>
                        <w:left w:val="none" w:sz="0" w:space="0" w:color="auto"/>
                        <w:bottom w:val="none" w:sz="0" w:space="0" w:color="auto"/>
                        <w:right w:val="none" w:sz="0" w:space="0" w:color="auto"/>
                      </w:divBdr>
                    </w:div>
                  </w:divsChild>
                </w:div>
                <w:div w:id="1465000375">
                  <w:marLeft w:val="0"/>
                  <w:marRight w:val="0"/>
                  <w:marTop w:val="0"/>
                  <w:marBottom w:val="0"/>
                  <w:divBdr>
                    <w:top w:val="none" w:sz="0" w:space="0" w:color="auto"/>
                    <w:left w:val="none" w:sz="0" w:space="0" w:color="auto"/>
                    <w:bottom w:val="none" w:sz="0" w:space="0" w:color="auto"/>
                    <w:right w:val="none" w:sz="0" w:space="0" w:color="auto"/>
                  </w:divBdr>
                  <w:divsChild>
                    <w:div w:id="1613899260">
                      <w:marLeft w:val="0"/>
                      <w:marRight w:val="0"/>
                      <w:marTop w:val="0"/>
                      <w:marBottom w:val="0"/>
                      <w:divBdr>
                        <w:top w:val="none" w:sz="0" w:space="0" w:color="auto"/>
                        <w:left w:val="none" w:sz="0" w:space="0" w:color="auto"/>
                        <w:bottom w:val="none" w:sz="0" w:space="0" w:color="auto"/>
                        <w:right w:val="none" w:sz="0" w:space="0" w:color="auto"/>
                      </w:divBdr>
                    </w:div>
                  </w:divsChild>
                </w:div>
                <w:div w:id="299502298">
                  <w:marLeft w:val="0"/>
                  <w:marRight w:val="0"/>
                  <w:marTop w:val="0"/>
                  <w:marBottom w:val="0"/>
                  <w:divBdr>
                    <w:top w:val="none" w:sz="0" w:space="0" w:color="auto"/>
                    <w:left w:val="none" w:sz="0" w:space="0" w:color="auto"/>
                    <w:bottom w:val="none" w:sz="0" w:space="0" w:color="auto"/>
                    <w:right w:val="none" w:sz="0" w:space="0" w:color="auto"/>
                  </w:divBdr>
                  <w:divsChild>
                    <w:div w:id="2011788403">
                      <w:marLeft w:val="0"/>
                      <w:marRight w:val="0"/>
                      <w:marTop w:val="0"/>
                      <w:marBottom w:val="0"/>
                      <w:divBdr>
                        <w:top w:val="none" w:sz="0" w:space="0" w:color="auto"/>
                        <w:left w:val="none" w:sz="0" w:space="0" w:color="auto"/>
                        <w:bottom w:val="none" w:sz="0" w:space="0" w:color="auto"/>
                        <w:right w:val="none" w:sz="0" w:space="0" w:color="auto"/>
                      </w:divBdr>
                    </w:div>
                  </w:divsChild>
                </w:div>
                <w:div w:id="285359923">
                  <w:marLeft w:val="0"/>
                  <w:marRight w:val="0"/>
                  <w:marTop w:val="0"/>
                  <w:marBottom w:val="0"/>
                  <w:divBdr>
                    <w:top w:val="none" w:sz="0" w:space="0" w:color="auto"/>
                    <w:left w:val="none" w:sz="0" w:space="0" w:color="auto"/>
                    <w:bottom w:val="none" w:sz="0" w:space="0" w:color="auto"/>
                    <w:right w:val="none" w:sz="0" w:space="0" w:color="auto"/>
                  </w:divBdr>
                  <w:divsChild>
                    <w:div w:id="1610357979">
                      <w:marLeft w:val="0"/>
                      <w:marRight w:val="0"/>
                      <w:marTop w:val="0"/>
                      <w:marBottom w:val="0"/>
                      <w:divBdr>
                        <w:top w:val="none" w:sz="0" w:space="0" w:color="auto"/>
                        <w:left w:val="none" w:sz="0" w:space="0" w:color="auto"/>
                        <w:bottom w:val="none" w:sz="0" w:space="0" w:color="auto"/>
                        <w:right w:val="none" w:sz="0" w:space="0" w:color="auto"/>
                      </w:divBdr>
                    </w:div>
                  </w:divsChild>
                </w:div>
                <w:div w:id="815538303">
                  <w:marLeft w:val="0"/>
                  <w:marRight w:val="0"/>
                  <w:marTop w:val="0"/>
                  <w:marBottom w:val="0"/>
                  <w:divBdr>
                    <w:top w:val="none" w:sz="0" w:space="0" w:color="auto"/>
                    <w:left w:val="none" w:sz="0" w:space="0" w:color="auto"/>
                    <w:bottom w:val="none" w:sz="0" w:space="0" w:color="auto"/>
                    <w:right w:val="none" w:sz="0" w:space="0" w:color="auto"/>
                  </w:divBdr>
                  <w:divsChild>
                    <w:div w:id="333143014">
                      <w:marLeft w:val="0"/>
                      <w:marRight w:val="0"/>
                      <w:marTop w:val="0"/>
                      <w:marBottom w:val="0"/>
                      <w:divBdr>
                        <w:top w:val="none" w:sz="0" w:space="0" w:color="auto"/>
                        <w:left w:val="none" w:sz="0" w:space="0" w:color="auto"/>
                        <w:bottom w:val="none" w:sz="0" w:space="0" w:color="auto"/>
                        <w:right w:val="none" w:sz="0" w:space="0" w:color="auto"/>
                      </w:divBdr>
                    </w:div>
                  </w:divsChild>
                </w:div>
                <w:div w:id="352616204">
                  <w:marLeft w:val="0"/>
                  <w:marRight w:val="0"/>
                  <w:marTop w:val="0"/>
                  <w:marBottom w:val="0"/>
                  <w:divBdr>
                    <w:top w:val="none" w:sz="0" w:space="0" w:color="auto"/>
                    <w:left w:val="none" w:sz="0" w:space="0" w:color="auto"/>
                    <w:bottom w:val="none" w:sz="0" w:space="0" w:color="auto"/>
                    <w:right w:val="none" w:sz="0" w:space="0" w:color="auto"/>
                  </w:divBdr>
                  <w:divsChild>
                    <w:div w:id="686752051">
                      <w:marLeft w:val="0"/>
                      <w:marRight w:val="0"/>
                      <w:marTop w:val="0"/>
                      <w:marBottom w:val="0"/>
                      <w:divBdr>
                        <w:top w:val="none" w:sz="0" w:space="0" w:color="auto"/>
                        <w:left w:val="none" w:sz="0" w:space="0" w:color="auto"/>
                        <w:bottom w:val="none" w:sz="0" w:space="0" w:color="auto"/>
                        <w:right w:val="none" w:sz="0" w:space="0" w:color="auto"/>
                      </w:divBdr>
                    </w:div>
                  </w:divsChild>
                </w:div>
                <w:div w:id="1851019065">
                  <w:marLeft w:val="0"/>
                  <w:marRight w:val="0"/>
                  <w:marTop w:val="0"/>
                  <w:marBottom w:val="0"/>
                  <w:divBdr>
                    <w:top w:val="none" w:sz="0" w:space="0" w:color="auto"/>
                    <w:left w:val="none" w:sz="0" w:space="0" w:color="auto"/>
                    <w:bottom w:val="none" w:sz="0" w:space="0" w:color="auto"/>
                    <w:right w:val="none" w:sz="0" w:space="0" w:color="auto"/>
                  </w:divBdr>
                  <w:divsChild>
                    <w:div w:id="429349647">
                      <w:marLeft w:val="0"/>
                      <w:marRight w:val="0"/>
                      <w:marTop w:val="0"/>
                      <w:marBottom w:val="0"/>
                      <w:divBdr>
                        <w:top w:val="none" w:sz="0" w:space="0" w:color="auto"/>
                        <w:left w:val="none" w:sz="0" w:space="0" w:color="auto"/>
                        <w:bottom w:val="none" w:sz="0" w:space="0" w:color="auto"/>
                        <w:right w:val="none" w:sz="0" w:space="0" w:color="auto"/>
                      </w:divBdr>
                    </w:div>
                  </w:divsChild>
                </w:div>
                <w:div w:id="1162771828">
                  <w:marLeft w:val="0"/>
                  <w:marRight w:val="0"/>
                  <w:marTop w:val="0"/>
                  <w:marBottom w:val="0"/>
                  <w:divBdr>
                    <w:top w:val="none" w:sz="0" w:space="0" w:color="auto"/>
                    <w:left w:val="none" w:sz="0" w:space="0" w:color="auto"/>
                    <w:bottom w:val="none" w:sz="0" w:space="0" w:color="auto"/>
                    <w:right w:val="none" w:sz="0" w:space="0" w:color="auto"/>
                  </w:divBdr>
                  <w:divsChild>
                    <w:div w:id="1246767225">
                      <w:marLeft w:val="0"/>
                      <w:marRight w:val="0"/>
                      <w:marTop w:val="0"/>
                      <w:marBottom w:val="0"/>
                      <w:divBdr>
                        <w:top w:val="none" w:sz="0" w:space="0" w:color="auto"/>
                        <w:left w:val="none" w:sz="0" w:space="0" w:color="auto"/>
                        <w:bottom w:val="none" w:sz="0" w:space="0" w:color="auto"/>
                        <w:right w:val="none" w:sz="0" w:space="0" w:color="auto"/>
                      </w:divBdr>
                    </w:div>
                  </w:divsChild>
                </w:div>
                <w:div w:id="202056030">
                  <w:marLeft w:val="0"/>
                  <w:marRight w:val="0"/>
                  <w:marTop w:val="0"/>
                  <w:marBottom w:val="0"/>
                  <w:divBdr>
                    <w:top w:val="none" w:sz="0" w:space="0" w:color="auto"/>
                    <w:left w:val="none" w:sz="0" w:space="0" w:color="auto"/>
                    <w:bottom w:val="none" w:sz="0" w:space="0" w:color="auto"/>
                    <w:right w:val="none" w:sz="0" w:space="0" w:color="auto"/>
                  </w:divBdr>
                  <w:divsChild>
                    <w:div w:id="2003699756">
                      <w:marLeft w:val="0"/>
                      <w:marRight w:val="0"/>
                      <w:marTop w:val="0"/>
                      <w:marBottom w:val="0"/>
                      <w:divBdr>
                        <w:top w:val="none" w:sz="0" w:space="0" w:color="auto"/>
                        <w:left w:val="none" w:sz="0" w:space="0" w:color="auto"/>
                        <w:bottom w:val="none" w:sz="0" w:space="0" w:color="auto"/>
                        <w:right w:val="none" w:sz="0" w:space="0" w:color="auto"/>
                      </w:divBdr>
                    </w:div>
                  </w:divsChild>
                </w:div>
                <w:div w:id="263270857">
                  <w:marLeft w:val="0"/>
                  <w:marRight w:val="0"/>
                  <w:marTop w:val="0"/>
                  <w:marBottom w:val="0"/>
                  <w:divBdr>
                    <w:top w:val="none" w:sz="0" w:space="0" w:color="auto"/>
                    <w:left w:val="none" w:sz="0" w:space="0" w:color="auto"/>
                    <w:bottom w:val="none" w:sz="0" w:space="0" w:color="auto"/>
                    <w:right w:val="none" w:sz="0" w:space="0" w:color="auto"/>
                  </w:divBdr>
                  <w:divsChild>
                    <w:div w:id="799878388">
                      <w:marLeft w:val="0"/>
                      <w:marRight w:val="0"/>
                      <w:marTop w:val="0"/>
                      <w:marBottom w:val="0"/>
                      <w:divBdr>
                        <w:top w:val="none" w:sz="0" w:space="0" w:color="auto"/>
                        <w:left w:val="none" w:sz="0" w:space="0" w:color="auto"/>
                        <w:bottom w:val="none" w:sz="0" w:space="0" w:color="auto"/>
                        <w:right w:val="none" w:sz="0" w:space="0" w:color="auto"/>
                      </w:divBdr>
                    </w:div>
                  </w:divsChild>
                </w:div>
                <w:div w:id="523903368">
                  <w:marLeft w:val="0"/>
                  <w:marRight w:val="0"/>
                  <w:marTop w:val="0"/>
                  <w:marBottom w:val="0"/>
                  <w:divBdr>
                    <w:top w:val="none" w:sz="0" w:space="0" w:color="auto"/>
                    <w:left w:val="none" w:sz="0" w:space="0" w:color="auto"/>
                    <w:bottom w:val="none" w:sz="0" w:space="0" w:color="auto"/>
                    <w:right w:val="none" w:sz="0" w:space="0" w:color="auto"/>
                  </w:divBdr>
                  <w:divsChild>
                    <w:div w:id="1978950080">
                      <w:marLeft w:val="0"/>
                      <w:marRight w:val="0"/>
                      <w:marTop w:val="0"/>
                      <w:marBottom w:val="0"/>
                      <w:divBdr>
                        <w:top w:val="none" w:sz="0" w:space="0" w:color="auto"/>
                        <w:left w:val="none" w:sz="0" w:space="0" w:color="auto"/>
                        <w:bottom w:val="none" w:sz="0" w:space="0" w:color="auto"/>
                        <w:right w:val="none" w:sz="0" w:space="0" w:color="auto"/>
                      </w:divBdr>
                    </w:div>
                  </w:divsChild>
                </w:div>
                <w:div w:id="1523780035">
                  <w:marLeft w:val="0"/>
                  <w:marRight w:val="0"/>
                  <w:marTop w:val="0"/>
                  <w:marBottom w:val="0"/>
                  <w:divBdr>
                    <w:top w:val="none" w:sz="0" w:space="0" w:color="auto"/>
                    <w:left w:val="none" w:sz="0" w:space="0" w:color="auto"/>
                    <w:bottom w:val="none" w:sz="0" w:space="0" w:color="auto"/>
                    <w:right w:val="none" w:sz="0" w:space="0" w:color="auto"/>
                  </w:divBdr>
                  <w:divsChild>
                    <w:div w:id="1906598137">
                      <w:marLeft w:val="0"/>
                      <w:marRight w:val="0"/>
                      <w:marTop w:val="0"/>
                      <w:marBottom w:val="0"/>
                      <w:divBdr>
                        <w:top w:val="none" w:sz="0" w:space="0" w:color="auto"/>
                        <w:left w:val="none" w:sz="0" w:space="0" w:color="auto"/>
                        <w:bottom w:val="none" w:sz="0" w:space="0" w:color="auto"/>
                        <w:right w:val="none" w:sz="0" w:space="0" w:color="auto"/>
                      </w:divBdr>
                    </w:div>
                  </w:divsChild>
                </w:div>
                <w:div w:id="1255165176">
                  <w:marLeft w:val="0"/>
                  <w:marRight w:val="0"/>
                  <w:marTop w:val="0"/>
                  <w:marBottom w:val="0"/>
                  <w:divBdr>
                    <w:top w:val="none" w:sz="0" w:space="0" w:color="auto"/>
                    <w:left w:val="none" w:sz="0" w:space="0" w:color="auto"/>
                    <w:bottom w:val="none" w:sz="0" w:space="0" w:color="auto"/>
                    <w:right w:val="none" w:sz="0" w:space="0" w:color="auto"/>
                  </w:divBdr>
                  <w:divsChild>
                    <w:div w:id="2006978920">
                      <w:marLeft w:val="0"/>
                      <w:marRight w:val="0"/>
                      <w:marTop w:val="0"/>
                      <w:marBottom w:val="0"/>
                      <w:divBdr>
                        <w:top w:val="none" w:sz="0" w:space="0" w:color="auto"/>
                        <w:left w:val="none" w:sz="0" w:space="0" w:color="auto"/>
                        <w:bottom w:val="none" w:sz="0" w:space="0" w:color="auto"/>
                        <w:right w:val="none" w:sz="0" w:space="0" w:color="auto"/>
                      </w:divBdr>
                    </w:div>
                  </w:divsChild>
                </w:div>
                <w:div w:id="2095931917">
                  <w:marLeft w:val="0"/>
                  <w:marRight w:val="0"/>
                  <w:marTop w:val="0"/>
                  <w:marBottom w:val="0"/>
                  <w:divBdr>
                    <w:top w:val="none" w:sz="0" w:space="0" w:color="auto"/>
                    <w:left w:val="none" w:sz="0" w:space="0" w:color="auto"/>
                    <w:bottom w:val="none" w:sz="0" w:space="0" w:color="auto"/>
                    <w:right w:val="none" w:sz="0" w:space="0" w:color="auto"/>
                  </w:divBdr>
                  <w:divsChild>
                    <w:div w:id="1532189165">
                      <w:marLeft w:val="0"/>
                      <w:marRight w:val="0"/>
                      <w:marTop w:val="0"/>
                      <w:marBottom w:val="0"/>
                      <w:divBdr>
                        <w:top w:val="none" w:sz="0" w:space="0" w:color="auto"/>
                        <w:left w:val="none" w:sz="0" w:space="0" w:color="auto"/>
                        <w:bottom w:val="none" w:sz="0" w:space="0" w:color="auto"/>
                        <w:right w:val="none" w:sz="0" w:space="0" w:color="auto"/>
                      </w:divBdr>
                    </w:div>
                  </w:divsChild>
                </w:div>
                <w:div w:id="705832282">
                  <w:marLeft w:val="0"/>
                  <w:marRight w:val="0"/>
                  <w:marTop w:val="0"/>
                  <w:marBottom w:val="0"/>
                  <w:divBdr>
                    <w:top w:val="none" w:sz="0" w:space="0" w:color="auto"/>
                    <w:left w:val="none" w:sz="0" w:space="0" w:color="auto"/>
                    <w:bottom w:val="none" w:sz="0" w:space="0" w:color="auto"/>
                    <w:right w:val="none" w:sz="0" w:space="0" w:color="auto"/>
                  </w:divBdr>
                  <w:divsChild>
                    <w:div w:id="880441687">
                      <w:marLeft w:val="0"/>
                      <w:marRight w:val="0"/>
                      <w:marTop w:val="0"/>
                      <w:marBottom w:val="0"/>
                      <w:divBdr>
                        <w:top w:val="none" w:sz="0" w:space="0" w:color="auto"/>
                        <w:left w:val="none" w:sz="0" w:space="0" w:color="auto"/>
                        <w:bottom w:val="none" w:sz="0" w:space="0" w:color="auto"/>
                        <w:right w:val="none" w:sz="0" w:space="0" w:color="auto"/>
                      </w:divBdr>
                    </w:div>
                  </w:divsChild>
                </w:div>
                <w:div w:id="75329440">
                  <w:marLeft w:val="0"/>
                  <w:marRight w:val="0"/>
                  <w:marTop w:val="0"/>
                  <w:marBottom w:val="0"/>
                  <w:divBdr>
                    <w:top w:val="none" w:sz="0" w:space="0" w:color="auto"/>
                    <w:left w:val="none" w:sz="0" w:space="0" w:color="auto"/>
                    <w:bottom w:val="none" w:sz="0" w:space="0" w:color="auto"/>
                    <w:right w:val="none" w:sz="0" w:space="0" w:color="auto"/>
                  </w:divBdr>
                  <w:divsChild>
                    <w:div w:id="2134402649">
                      <w:marLeft w:val="0"/>
                      <w:marRight w:val="0"/>
                      <w:marTop w:val="0"/>
                      <w:marBottom w:val="0"/>
                      <w:divBdr>
                        <w:top w:val="none" w:sz="0" w:space="0" w:color="auto"/>
                        <w:left w:val="none" w:sz="0" w:space="0" w:color="auto"/>
                        <w:bottom w:val="none" w:sz="0" w:space="0" w:color="auto"/>
                        <w:right w:val="none" w:sz="0" w:space="0" w:color="auto"/>
                      </w:divBdr>
                    </w:div>
                  </w:divsChild>
                </w:div>
                <w:div w:id="773862966">
                  <w:marLeft w:val="0"/>
                  <w:marRight w:val="0"/>
                  <w:marTop w:val="0"/>
                  <w:marBottom w:val="0"/>
                  <w:divBdr>
                    <w:top w:val="none" w:sz="0" w:space="0" w:color="auto"/>
                    <w:left w:val="none" w:sz="0" w:space="0" w:color="auto"/>
                    <w:bottom w:val="none" w:sz="0" w:space="0" w:color="auto"/>
                    <w:right w:val="none" w:sz="0" w:space="0" w:color="auto"/>
                  </w:divBdr>
                  <w:divsChild>
                    <w:div w:id="2111273780">
                      <w:marLeft w:val="0"/>
                      <w:marRight w:val="0"/>
                      <w:marTop w:val="0"/>
                      <w:marBottom w:val="0"/>
                      <w:divBdr>
                        <w:top w:val="none" w:sz="0" w:space="0" w:color="auto"/>
                        <w:left w:val="none" w:sz="0" w:space="0" w:color="auto"/>
                        <w:bottom w:val="none" w:sz="0" w:space="0" w:color="auto"/>
                        <w:right w:val="none" w:sz="0" w:space="0" w:color="auto"/>
                      </w:divBdr>
                    </w:div>
                  </w:divsChild>
                </w:div>
                <w:div w:id="1497572732">
                  <w:marLeft w:val="0"/>
                  <w:marRight w:val="0"/>
                  <w:marTop w:val="0"/>
                  <w:marBottom w:val="0"/>
                  <w:divBdr>
                    <w:top w:val="none" w:sz="0" w:space="0" w:color="auto"/>
                    <w:left w:val="none" w:sz="0" w:space="0" w:color="auto"/>
                    <w:bottom w:val="none" w:sz="0" w:space="0" w:color="auto"/>
                    <w:right w:val="none" w:sz="0" w:space="0" w:color="auto"/>
                  </w:divBdr>
                  <w:divsChild>
                    <w:div w:id="1496531097">
                      <w:marLeft w:val="0"/>
                      <w:marRight w:val="0"/>
                      <w:marTop w:val="0"/>
                      <w:marBottom w:val="0"/>
                      <w:divBdr>
                        <w:top w:val="none" w:sz="0" w:space="0" w:color="auto"/>
                        <w:left w:val="none" w:sz="0" w:space="0" w:color="auto"/>
                        <w:bottom w:val="none" w:sz="0" w:space="0" w:color="auto"/>
                        <w:right w:val="none" w:sz="0" w:space="0" w:color="auto"/>
                      </w:divBdr>
                    </w:div>
                  </w:divsChild>
                </w:div>
                <w:div w:id="137499861">
                  <w:marLeft w:val="0"/>
                  <w:marRight w:val="0"/>
                  <w:marTop w:val="0"/>
                  <w:marBottom w:val="0"/>
                  <w:divBdr>
                    <w:top w:val="none" w:sz="0" w:space="0" w:color="auto"/>
                    <w:left w:val="none" w:sz="0" w:space="0" w:color="auto"/>
                    <w:bottom w:val="none" w:sz="0" w:space="0" w:color="auto"/>
                    <w:right w:val="none" w:sz="0" w:space="0" w:color="auto"/>
                  </w:divBdr>
                  <w:divsChild>
                    <w:div w:id="707729660">
                      <w:marLeft w:val="0"/>
                      <w:marRight w:val="0"/>
                      <w:marTop w:val="0"/>
                      <w:marBottom w:val="0"/>
                      <w:divBdr>
                        <w:top w:val="none" w:sz="0" w:space="0" w:color="auto"/>
                        <w:left w:val="none" w:sz="0" w:space="0" w:color="auto"/>
                        <w:bottom w:val="none" w:sz="0" w:space="0" w:color="auto"/>
                        <w:right w:val="none" w:sz="0" w:space="0" w:color="auto"/>
                      </w:divBdr>
                    </w:div>
                  </w:divsChild>
                </w:div>
                <w:div w:id="1598251404">
                  <w:marLeft w:val="0"/>
                  <w:marRight w:val="0"/>
                  <w:marTop w:val="0"/>
                  <w:marBottom w:val="0"/>
                  <w:divBdr>
                    <w:top w:val="none" w:sz="0" w:space="0" w:color="auto"/>
                    <w:left w:val="none" w:sz="0" w:space="0" w:color="auto"/>
                    <w:bottom w:val="none" w:sz="0" w:space="0" w:color="auto"/>
                    <w:right w:val="none" w:sz="0" w:space="0" w:color="auto"/>
                  </w:divBdr>
                  <w:divsChild>
                    <w:div w:id="1313024776">
                      <w:marLeft w:val="0"/>
                      <w:marRight w:val="0"/>
                      <w:marTop w:val="0"/>
                      <w:marBottom w:val="0"/>
                      <w:divBdr>
                        <w:top w:val="none" w:sz="0" w:space="0" w:color="auto"/>
                        <w:left w:val="none" w:sz="0" w:space="0" w:color="auto"/>
                        <w:bottom w:val="none" w:sz="0" w:space="0" w:color="auto"/>
                        <w:right w:val="none" w:sz="0" w:space="0" w:color="auto"/>
                      </w:divBdr>
                    </w:div>
                  </w:divsChild>
                </w:div>
                <w:div w:id="135999281">
                  <w:marLeft w:val="0"/>
                  <w:marRight w:val="0"/>
                  <w:marTop w:val="0"/>
                  <w:marBottom w:val="0"/>
                  <w:divBdr>
                    <w:top w:val="none" w:sz="0" w:space="0" w:color="auto"/>
                    <w:left w:val="none" w:sz="0" w:space="0" w:color="auto"/>
                    <w:bottom w:val="none" w:sz="0" w:space="0" w:color="auto"/>
                    <w:right w:val="none" w:sz="0" w:space="0" w:color="auto"/>
                  </w:divBdr>
                  <w:divsChild>
                    <w:div w:id="1716540712">
                      <w:marLeft w:val="0"/>
                      <w:marRight w:val="0"/>
                      <w:marTop w:val="0"/>
                      <w:marBottom w:val="0"/>
                      <w:divBdr>
                        <w:top w:val="none" w:sz="0" w:space="0" w:color="auto"/>
                        <w:left w:val="none" w:sz="0" w:space="0" w:color="auto"/>
                        <w:bottom w:val="none" w:sz="0" w:space="0" w:color="auto"/>
                        <w:right w:val="none" w:sz="0" w:space="0" w:color="auto"/>
                      </w:divBdr>
                    </w:div>
                  </w:divsChild>
                </w:div>
                <w:div w:id="751196157">
                  <w:marLeft w:val="0"/>
                  <w:marRight w:val="0"/>
                  <w:marTop w:val="0"/>
                  <w:marBottom w:val="0"/>
                  <w:divBdr>
                    <w:top w:val="none" w:sz="0" w:space="0" w:color="auto"/>
                    <w:left w:val="none" w:sz="0" w:space="0" w:color="auto"/>
                    <w:bottom w:val="none" w:sz="0" w:space="0" w:color="auto"/>
                    <w:right w:val="none" w:sz="0" w:space="0" w:color="auto"/>
                  </w:divBdr>
                  <w:divsChild>
                    <w:div w:id="1851408843">
                      <w:marLeft w:val="0"/>
                      <w:marRight w:val="0"/>
                      <w:marTop w:val="0"/>
                      <w:marBottom w:val="0"/>
                      <w:divBdr>
                        <w:top w:val="none" w:sz="0" w:space="0" w:color="auto"/>
                        <w:left w:val="none" w:sz="0" w:space="0" w:color="auto"/>
                        <w:bottom w:val="none" w:sz="0" w:space="0" w:color="auto"/>
                        <w:right w:val="none" w:sz="0" w:space="0" w:color="auto"/>
                      </w:divBdr>
                    </w:div>
                  </w:divsChild>
                </w:div>
                <w:div w:id="1648243174">
                  <w:marLeft w:val="0"/>
                  <w:marRight w:val="0"/>
                  <w:marTop w:val="0"/>
                  <w:marBottom w:val="0"/>
                  <w:divBdr>
                    <w:top w:val="none" w:sz="0" w:space="0" w:color="auto"/>
                    <w:left w:val="none" w:sz="0" w:space="0" w:color="auto"/>
                    <w:bottom w:val="none" w:sz="0" w:space="0" w:color="auto"/>
                    <w:right w:val="none" w:sz="0" w:space="0" w:color="auto"/>
                  </w:divBdr>
                  <w:divsChild>
                    <w:div w:id="748818028">
                      <w:marLeft w:val="0"/>
                      <w:marRight w:val="0"/>
                      <w:marTop w:val="0"/>
                      <w:marBottom w:val="0"/>
                      <w:divBdr>
                        <w:top w:val="none" w:sz="0" w:space="0" w:color="auto"/>
                        <w:left w:val="none" w:sz="0" w:space="0" w:color="auto"/>
                        <w:bottom w:val="none" w:sz="0" w:space="0" w:color="auto"/>
                        <w:right w:val="none" w:sz="0" w:space="0" w:color="auto"/>
                      </w:divBdr>
                    </w:div>
                  </w:divsChild>
                </w:div>
                <w:div w:id="1776484701">
                  <w:marLeft w:val="0"/>
                  <w:marRight w:val="0"/>
                  <w:marTop w:val="0"/>
                  <w:marBottom w:val="0"/>
                  <w:divBdr>
                    <w:top w:val="none" w:sz="0" w:space="0" w:color="auto"/>
                    <w:left w:val="none" w:sz="0" w:space="0" w:color="auto"/>
                    <w:bottom w:val="none" w:sz="0" w:space="0" w:color="auto"/>
                    <w:right w:val="none" w:sz="0" w:space="0" w:color="auto"/>
                  </w:divBdr>
                  <w:divsChild>
                    <w:div w:id="1684435605">
                      <w:marLeft w:val="0"/>
                      <w:marRight w:val="0"/>
                      <w:marTop w:val="0"/>
                      <w:marBottom w:val="0"/>
                      <w:divBdr>
                        <w:top w:val="none" w:sz="0" w:space="0" w:color="auto"/>
                        <w:left w:val="none" w:sz="0" w:space="0" w:color="auto"/>
                        <w:bottom w:val="none" w:sz="0" w:space="0" w:color="auto"/>
                        <w:right w:val="none" w:sz="0" w:space="0" w:color="auto"/>
                      </w:divBdr>
                    </w:div>
                  </w:divsChild>
                </w:div>
                <w:div w:id="220945951">
                  <w:marLeft w:val="0"/>
                  <w:marRight w:val="0"/>
                  <w:marTop w:val="0"/>
                  <w:marBottom w:val="0"/>
                  <w:divBdr>
                    <w:top w:val="none" w:sz="0" w:space="0" w:color="auto"/>
                    <w:left w:val="none" w:sz="0" w:space="0" w:color="auto"/>
                    <w:bottom w:val="none" w:sz="0" w:space="0" w:color="auto"/>
                    <w:right w:val="none" w:sz="0" w:space="0" w:color="auto"/>
                  </w:divBdr>
                  <w:divsChild>
                    <w:div w:id="1609199097">
                      <w:marLeft w:val="0"/>
                      <w:marRight w:val="0"/>
                      <w:marTop w:val="0"/>
                      <w:marBottom w:val="0"/>
                      <w:divBdr>
                        <w:top w:val="none" w:sz="0" w:space="0" w:color="auto"/>
                        <w:left w:val="none" w:sz="0" w:space="0" w:color="auto"/>
                        <w:bottom w:val="none" w:sz="0" w:space="0" w:color="auto"/>
                        <w:right w:val="none" w:sz="0" w:space="0" w:color="auto"/>
                      </w:divBdr>
                    </w:div>
                  </w:divsChild>
                </w:div>
                <w:div w:id="502161289">
                  <w:marLeft w:val="0"/>
                  <w:marRight w:val="0"/>
                  <w:marTop w:val="0"/>
                  <w:marBottom w:val="0"/>
                  <w:divBdr>
                    <w:top w:val="none" w:sz="0" w:space="0" w:color="auto"/>
                    <w:left w:val="none" w:sz="0" w:space="0" w:color="auto"/>
                    <w:bottom w:val="none" w:sz="0" w:space="0" w:color="auto"/>
                    <w:right w:val="none" w:sz="0" w:space="0" w:color="auto"/>
                  </w:divBdr>
                  <w:divsChild>
                    <w:div w:id="39790699">
                      <w:marLeft w:val="0"/>
                      <w:marRight w:val="0"/>
                      <w:marTop w:val="0"/>
                      <w:marBottom w:val="0"/>
                      <w:divBdr>
                        <w:top w:val="none" w:sz="0" w:space="0" w:color="auto"/>
                        <w:left w:val="none" w:sz="0" w:space="0" w:color="auto"/>
                        <w:bottom w:val="none" w:sz="0" w:space="0" w:color="auto"/>
                        <w:right w:val="none" w:sz="0" w:space="0" w:color="auto"/>
                      </w:divBdr>
                    </w:div>
                  </w:divsChild>
                </w:div>
                <w:div w:id="565604584">
                  <w:marLeft w:val="0"/>
                  <w:marRight w:val="0"/>
                  <w:marTop w:val="0"/>
                  <w:marBottom w:val="0"/>
                  <w:divBdr>
                    <w:top w:val="none" w:sz="0" w:space="0" w:color="auto"/>
                    <w:left w:val="none" w:sz="0" w:space="0" w:color="auto"/>
                    <w:bottom w:val="none" w:sz="0" w:space="0" w:color="auto"/>
                    <w:right w:val="none" w:sz="0" w:space="0" w:color="auto"/>
                  </w:divBdr>
                  <w:divsChild>
                    <w:div w:id="684094486">
                      <w:marLeft w:val="0"/>
                      <w:marRight w:val="0"/>
                      <w:marTop w:val="0"/>
                      <w:marBottom w:val="0"/>
                      <w:divBdr>
                        <w:top w:val="none" w:sz="0" w:space="0" w:color="auto"/>
                        <w:left w:val="none" w:sz="0" w:space="0" w:color="auto"/>
                        <w:bottom w:val="none" w:sz="0" w:space="0" w:color="auto"/>
                        <w:right w:val="none" w:sz="0" w:space="0" w:color="auto"/>
                      </w:divBdr>
                    </w:div>
                  </w:divsChild>
                </w:div>
                <w:div w:id="834688291">
                  <w:marLeft w:val="0"/>
                  <w:marRight w:val="0"/>
                  <w:marTop w:val="0"/>
                  <w:marBottom w:val="0"/>
                  <w:divBdr>
                    <w:top w:val="none" w:sz="0" w:space="0" w:color="auto"/>
                    <w:left w:val="none" w:sz="0" w:space="0" w:color="auto"/>
                    <w:bottom w:val="none" w:sz="0" w:space="0" w:color="auto"/>
                    <w:right w:val="none" w:sz="0" w:space="0" w:color="auto"/>
                  </w:divBdr>
                  <w:divsChild>
                    <w:div w:id="301812392">
                      <w:marLeft w:val="0"/>
                      <w:marRight w:val="0"/>
                      <w:marTop w:val="0"/>
                      <w:marBottom w:val="0"/>
                      <w:divBdr>
                        <w:top w:val="none" w:sz="0" w:space="0" w:color="auto"/>
                        <w:left w:val="none" w:sz="0" w:space="0" w:color="auto"/>
                        <w:bottom w:val="none" w:sz="0" w:space="0" w:color="auto"/>
                        <w:right w:val="none" w:sz="0" w:space="0" w:color="auto"/>
                      </w:divBdr>
                    </w:div>
                  </w:divsChild>
                </w:div>
                <w:div w:id="1983803105">
                  <w:marLeft w:val="0"/>
                  <w:marRight w:val="0"/>
                  <w:marTop w:val="0"/>
                  <w:marBottom w:val="0"/>
                  <w:divBdr>
                    <w:top w:val="none" w:sz="0" w:space="0" w:color="auto"/>
                    <w:left w:val="none" w:sz="0" w:space="0" w:color="auto"/>
                    <w:bottom w:val="none" w:sz="0" w:space="0" w:color="auto"/>
                    <w:right w:val="none" w:sz="0" w:space="0" w:color="auto"/>
                  </w:divBdr>
                  <w:divsChild>
                    <w:div w:id="882450711">
                      <w:marLeft w:val="0"/>
                      <w:marRight w:val="0"/>
                      <w:marTop w:val="0"/>
                      <w:marBottom w:val="0"/>
                      <w:divBdr>
                        <w:top w:val="none" w:sz="0" w:space="0" w:color="auto"/>
                        <w:left w:val="none" w:sz="0" w:space="0" w:color="auto"/>
                        <w:bottom w:val="none" w:sz="0" w:space="0" w:color="auto"/>
                        <w:right w:val="none" w:sz="0" w:space="0" w:color="auto"/>
                      </w:divBdr>
                    </w:div>
                  </w:divsChild>
                </w:div>
                <w:div w:id="811487115">
                  <w:marLeft w:val="0"/>
                  <w:marRight w:val="0"/>
                  <w:marTop w:val="0"/>
                  <w:marBottom w:val="0"/>
                  <w:divBdr>
                    <w:top w:val="none" w:sz="0" w:space="0" w:color="auto"/>
                    <w:left w:val="none" w:sz="0" w:space="0" w:color="auto"/>
                    <w:bottom w:val="none" w:sz="0" w:space="0" w:color="auto"/>
                    <w:right w:val="none" w:sz="0" w:space="0" w:color="auto"/>
                  </w:divBdr>
                  <w:divsChild>
                    <w:div w:id="1142235740">
                      <w:marLeft w:val="0"/>
                      <w:marRight w:val="0"/>
                      <w:marTop w:val="0"/>
                      <w:marBottom w:val="0"/>
                      <w:divBdr>
                        <w:top w:val="none" w:sz="0" w:space="0" w:color="auto"/>
                        <w:left w:val="none" w:sz="0" w:space="0" w:color="auto"/>
                        <w:bottom w:val="none" w:sz="0" w:space="0" w:color="auto"/>
                        <w:right w:val="none" w:sz="0" w:space="0" w:color="auto"/>
                      </w:divBdr>
                    </w:div>
                  </w:divsChild>
                </w:div>
                <w:div w:id="1183284942">
                  <w:marLeft w:val="0"/>
                  <w:marRight w:val="0"/>
                  <w:marTop w:val="0"/>
                  <w:marBottom w:val="0"/>
                  <w:divBdr>
                    <w:top w:val="none" w:sz="0" w:space="0" w:color="auto"/>
                    <w:left w:val="none" w:sz="0" w:space="0" w:color="auto"/>
                    <w:bottom w:val="none" w:sz="0" w:space="0" w:color="auto"/>
                    <w:right w:val="none" w:sz="0" w:space="0" w:color="auto"/>
                  </w:divBdr>
                  <w:divsChild>
                    <w:div w:id="883253967">
                      <w:marLeft w:val="0"/>
                      <w:marRight w:val="0"/>
                      <w:marTop w:val="0"/>
                      <w:marBottom w:val="0"/>
                      <w:divBdr>
                        <w:top w:val="none" w:sz="0" w:space="0" w:color="auto"/>
                        <w:left w:val="none" w:sz="0" w:space="0" w:color="auto"/>
                        <w:bottom w:val="none" w:sz="0" w:space="0" w:color="auto"/>
                        <w:right w:val="none" w:sz="0" w:space="0" w:color="auto"/>
                      </w:divBdr>
                    </w:div>
                  </w:divsChild>
                </w:div>
                <w:div w:id="2116971632">
                  <w:marLeft w:val="0"/>
                  <w:marRight w:val="0"/>
                  <w:marTop w:val="0"/>
                  <w:marBottom w:val="0"/>
                  <w:divBdr>
                    <w:top w:val="none" w:sz="0" w:space="0" w:color="auto"/>
                    <w:left w:val="none" w:sz="0" w:space="0" w:color="auto"/>
                    <w:bottom w:val="none" w:sz="0" w:space="0" w:color="auto"/>
                    <w:right w:val="none" w:sz="0" w:space="0" w:color="auto"/>
                  </w:divBdr>
                  <w:divsChild>
                    <w:div w:id="1099564539">
                      <w:marLeft w:val="0"/>
                      <w:marRight w:val="0"/>
                      <w:marTop w:val="0"/>
                      <w:marBottom w:val="0"/>
                      <w:divBdr>
                        <w:top w:val="none" w:sz="0" w:space="0" w:color="auto"/>
                        <w:left w:val="none" w:sz="0" w:space="0" w:color="auto"/>
                        <w:bottom w:val="none" w:sz="0" w:space="0" w:color="auto"/>
                        <w:right w:val="none" w:sz="0" w:space="0" w:color="auto"/>
                      </w:divBdr>
                    </w:div>
                  </w:divsChild>
                </w:div>
                <w:div w:id="587007724">
                  <w:marLeft w:val="0"/>
                  <w:marRight w:val="0"/>
                  <w:marTop w:val="0"/>
                  <w:marBottom w:val="0"/>
                  <w:divBdr>
                    <w:top w:val="none" w:sz="0" w:space="0" w:color="auto"/>
                    <w:left w:val="none" w:sz="0" w:space="0" w:color="auto"/>
                    <w:bottom w:val="none" w:sz="0" w:space="0" w:color="auto"/>
                    <w:right w:val="none" w:sz="0" w:space="0" w:color="auto"/>
                  </w:divBdr>
                  <w:divsChild>
                    <w:div w:id="895776620">
                      <w:marLeft w:val="0"/>
                      <w:marRight w:val="0"/>
                      <w:marTop w:val="0"/>
                      <w:marBottom w:val="0"/>
                      <w:divBdr>
                        <w:top w:val="none" w:sz="0" w:space="0" w:color="auto"/>
                        <w:left w:val="none" w:sz="0" w:space="0" w:color="auto"/>
                        <w:bottom w:val="none" w:sz="0" w:space="0" w:color="auto"/>
                        <w:right w:val="none" w:sz="0" w:space="0" w:color="auto"/>
                      </w:divBdr>
                    </w:div>
                  </w:divsChild>
                </w:div>
                <w:div w:id="1921863456">
                  <w:marLeft w:val="0"/>
                  <w:marRight w:val="0"/>
                  <w:marTop w:val="0"/>
                  <w:marBottom w:val="0"/>
                  <w:divBdr>
                    <w:top w:val="none" w:sz="0" w:space="0" w:color="auto"/>
                    <w:left w:val="none" w:sz="0" w:space="0" w:color="auto"/>
                    <w:bottom w:val="none" w:sz="0" w:space="0" w:color="auto"/>
                    <w:right w:val="none" w:sz="0" w:space="0" w:color="auto"/>
                  </w:divBdr>
                  <w:divsChild>
                    <w:div w:id="149761647">
                      <w:marLeft w:val="0"/>
                      <w:marRight w:val="0"/>
                      <w:marTop w:val="0"/>
                      <w:marBottom w:val="0"/>
                      <w:divBdr>
                        <w:top w:val="none" w:sz="0" w:space="0" w:color="auto"/>
                        <w:left w:val="none" w:sz="0" w:space="0" w:color="auto"/>
                        <w:bottom w:val="none" w:sz="0" w:space="0" w:color="auto"/>
                        <w:right w:val="none" w:sz="0" w:space="0" w:color="auto"/>
                      </w:divBdr>
                    </w:div>
                  </w:divsChild>
                </w:div>
                <w:div w:id="361593264">
                  <w:marLeft w:val="0"/>
                  <w:marRight w:val="0"/>
                  <w:marTop w:val="0"/>
                  <w:marBottom w:val="0"/>
                  <w:divBdr>
                    <w:top w:val="none" w:sz="0" w:space="0" w:color="auto"/>
                    <w:left w:val="none" w:sz="0" w:space="0" w:color="auto"/>
                    <w:bottom w:val="none" w:sz="0" w:space="0" w:color="auto"/>
                    <w:right w:val="none" w:sz="0" w:space="0" w:color="auto"/>
                  </w:divBdr>
                  <w:divsChild>
                    <w:div w:id="646250663">
                      <w:marLeft w:val="0"/>
                      <w:marRight w:val="0"/>
                      <w:marTop w:val="0"/>
                      <w:marBottom w:val="0"/>
                      <w:divBdr>
                        <w:top w:val="none" w:sz="0" w:space="0" w:color="auto"/>
                        <w:left w:val="none" w:sz="0" w:space="0" w:color="auto"/>
                        <w:bottom w:val="none" w:sz="0" w:space="0" w:color="auto"/>
                        <w:right w:val="none" w:sz="0" w:space="0" w:color="auto"/>
                      </w:divBdr>
                    </w:div>
                  </w:divsChild>
                </w:div>
                <w:div w:id="1931113899">
                  <w:marLeft w:val="0"/>
                  <w:marRight w:val="0"/>
                  <w:marTop w:val="0"/>
                  <w:marBottom w:val="0"/>
                  <w:divBdr>
                    <w:top w:val="none" w:sz="0" w:space="0" w:color="auto"/>
                    <w:left w:val="none" w:sz="0" w:space="0" w:color="auto"/>
                    <w:bottom w:val="none" w:sz="0" w:space="0" w:color="auto"/>
                    <w:right w:val="none" w:sz="0" w:space="0" w:color="auto"/>
                  </w:divBdr>
                  <w:divsChild>
                    <w:div w:id="91703311">
                      <w:marLeft w:val="0"/>
                      <w:marRight w:val="0"/>
                      <w:marTop w:val="0"/>
                      <w:marBottom w:val="0"/>
                      <w:divBdr>
                        <w:top w:val="none" w:sz="0" w:space="0" w:color="auto"/>
                        <w:left w:val="none" w:sz="0" w:space="0" w:color="auto"/>
                        <w:bottom w:val="none" w:sz="0" w:space="0" w:color="auto"/>
                        <w:right w:val="none" w:sz="0" w:space="0" w:color="auto"/>
                      </w:divBdr>
                    </w:div>
                  </w:divsChild>
                </w:div>
                <w:div w:id="1414428504">
                  <w:marLeft w:val="0"/>
                  <w:marRight w:val="0"/>
                  <w:marTop w:val="0"/>
                  <w:marBottom w:val="0"/>
                  <w:divBdr>
                    <w:top w:val="none" w:sz="0" w:space="0" w:color="auto"/>
                    <w:left w:val="none" w:sz="0" w:space="0" w:color="auto"/>
                    <w:bottom w:val="none" w:sz="0" w:space="0" w:color="auto"/>
                    <w:right w:val="none" w:sz="0" w:space="0" w:color="auto"/>
                  </w:divBdr>
                  <w:divsChild>
                    <w:div w:id="1353216524">
                      <w:marLeft w:val="0"/>
                      <w:marRight w:val="0"/>
                      <w:marTop w:val="0"/>
                      <w:marBottom w:val="0"/>
                      <w:divBdr>
                        <w:top w:val="none" w:sz="0" w:space="0" w:color="auto"/>
                        <w:left w:val="none" w:sz="0" w:space="0" w:color="auto"/>
                        <w:bottom w:val="none" w:sz="0" w:space="0" w:color="auto"/>
                        <w:right w:val="none" w:sz="0" w:space="0" w:color="auto"/>
                      </w:divBdr>
                    </w:div>
                  </w:divsChild>
                </w:div>
                <w:div w:id="265424216">
                  <w:marLeft w:val="0"/>
                  <w:marRight w:val="0"/>
                  <w:marTop w:val="0"/>
                  <w:marBottom w:val="0"/>
                  <w:divBdr>
                    <w:top w:val="none" w:sz="0" w:space="0" w:color="auto"/>
                    <w:left w:val="none" w:sz="0" w:space="0" w:color="auto"/>
                    <w:bottom w:val="none" w:sz="0" w:space="0" w:color="auto"/>
                    <w:right w:val="none" w:sz="0" w:space="0" w:color="auto"/>
                  </w:divBdr>
                  <w:divsChild>
                    <w:div w:id="569198671">
                      <w:marLeft w:val="0"/>
                      <w:marRight w:val="0"/>
                      <w:marTop w:val="0"/>
                      <w:marBottom w:val="0"/>
                      <w:divBdr>
                        <w:top w:val="none" w:sz="0" w:space="0" w:color="auto"/>
                        <w:left w:val="none" w:sz="0" w:space="0" w:color="auto"/>
                        <w:bottom w:val="none" w:sz="0" w:space="0" w:color="auto"/>
                        <w:right w:val="none" w:sz="0" w:space="0" w:color="auto"/>
                      </w:divBdr>
                    </w:div>
                  </w:divsChild>
                </w:div>
                <w:div w:id="1037241386">
                  <w:marLeft w:val="0"/>
                  <w:marRight w:val="0"/>
                  <w:marTop w:val="0"/>
                  <w:marBottom w:val="0"/>
                  <w:divBdr>
                    <w:top w:val="none" w:sz="0" w:space="0" w:color="auto"/>
                    <w:left w:val="none" w:sz="0" w:space="0" w:color="auto"/>
                    <w:bottom w:val="none" w:sz="0" w:space="0" w:color="auto"/>
                    <w:right w:val="none" w:sz="0" w:space="0" w:color="auto"/>
                  </w:divBdr>
                  <w:divsChild>
                    <w:div w:id="4940955">
                      <w:marLeft w:val="0"/>
                      <w:marRight w:val="0"/>
                      <w:marTop w:val="0"/>
                      <w:marBottom w:val="0"/>
                      <w:divBdr>
                        <w:top w:val="none" w:sz="0" w:space="0" w:color="auto"/>
                        <w:left w:val="none" w:sz="0" w:space="0" w:color="auto"/>
                        <w:bottom w:val="none" w:sz="0" w:space="0" w:color="auto"/>
                        <w:right w:val="none" w:sz="0" w:space="0" w:color="auto"/>
                      </w:divBdr>
                    </w:div>
                  </w:divsChild>
                </w:div>
                <w:div w:id="2014451470">
                  <w:marLeft w:val="0"/>
                  <w:marRight w:val="0"/>
                  <w:marTop w:val="0"/>
                  <w:marBottom w:val="0"/>
                  <w:divBdr>
                    <w:top w:val="none" w:sz="0" w:space="0" w:color="auto"/>
                    <w:left w:val="none" w:sz="0" w:space="0" w:color="auto"/>
                    <w:bottom w:val="none" w:sz="0" w:space="0" w:color="auto"/>
                    <w:right w:val="none" w:sz="0" w:space="0" w:color="auto"/>
                  </w:divBdr>
                  <w:divsChild>
                    <w:div w:id="1073353158">
                      <w:marLeft w:val="0"/>
                      <w:marRight w:val="0"/>
                      <w:marTop w:val="0"/>
                      <w:marBottom w:val="0"/>
                      <w:divBdr>
                        <w:top w:val="none" w:sz="0" w:space="0" w:color="auto"/>
                        <w:left w:val="none" w:sz="0" w:space="0" w:color="auto"/>
                        <w:bottom w:val="none" w:sz="0" w:space="0" w:color="auto"/>
                        <w:right w:val="none" w:sz="0" w:space="0" w:color="auto"/>
                      </w:divBdr>
                    </w:div>
                  </w:divsChild>
                </w:div>
                <w:div w:id="696731898">
                  <w:marLeft w:val="0"/>
                  <w:marRight w:val="0"/>
                  <w:marTop w:val="0"/>
                  <w:marBottom w:val="0"/>
                  <w:divBdr>
                    <w:top w:val="none" w:sz="0" w:space="0" w:color="auto"/>
                    <w:left w:val="none" w:sz="0" w:space="0" w:color="auto"/>
                    <w:bottom w:val="none" w:sz="0" w:space="0" w:color="auto"/>
                    <w:right w:val="none" w:sz="0" w:space="0" w:color="auto"/>
                  </w:divBdr>
                  <w:divsChild>
                    <w:div w:id="2012220338">
                      <w:marLeft w:val="0"/>
                      <w:marRight w:val="0"/>
                      <w:marTop w:val="0"/>
                      <w:marBottom w:val="0"/>
                      <w:divBdr>
                        <w:top w:val="none" w:sz="0" w:space="0" w:color="auto"/>
                        <w:left w:val="none" w:sz="0" w:space="0" w:color="auto"/>
                        <w:bottom w:val="none" w:sz="0" w:space="0" w:color="auto"/>
                        <w:right w:val="none" w:sz="0" w:space="0" w:color="auto"/>
                      </w:divBdr>
                    </w:div>
                  </w:divsChild>
                </w:div>
                <w:div w:id="1379209251">
                  <w:marLeft w:val="0"/>
                  <w:marRight w:val="0"/>
                  <w:marTop w:val="0"/>
                  <w:marBottom w:val="0"/>
                  <w:divBdr>
                    <w:top w:val="none" w:sz="0" w:space="0" w:color="auto"/>
                    <w:left w:val="none" w:sz="0" w:space="0" w:color="auto"/>
                    <w:bottom w:val="none" w:sz="0" w:space="0" w:color="auto"/>
                    <w:right w:val="none" w:sz="0" w:space="0" w:color="auto"/>
                  </w:divBdr>
                  <w:divsChild>
                    <w:div w:id="1051466426">
                      <w:marLeft w:val="0"/>
                      <w:marRight w:val="0"/>
                      <w:marTop w:val="0"/>
                      <w:marBottom w:val="0"/>
                      <w:divBdr>
                        <w:top w:val="none" w:sz="0" w:space="0" w:color="auto"/>
                        <w:left w:val="none" w:sz="0" w:space="0" w:color="auto"/>
                        <w:bottom w:val="none" w:sz="0" w:space="0" w:color="auto"/>
                        <w:right w:val="none" w:sz="0" w:space="0" w:color="auto"/>
                      </w:divBdr>
                    </w:div>
                  </w:divsChild>
                </w:div>
                <w:div w:id="1204055044">
                  <w:marLeft w:val="0"/>
                  <w:marRight w:val="0"/>
                  <w:marTop w:val="0"/>
                  <w:marBottom w:val="0"/>
                  <w:divBdr>
                    <w:top w:val="none" w:sz="0" w:space="0" w:color="auto"/>
                    <w:left w:val="none" w:sz="0" w:space="0" w:color="auto"/>
                    <w:bottom w:val="none" w:sz="0" w:space="0" w:color="auto"/>
                    <w:right w:val="none" w:sz="0" w:space="0" w:color="auto"/>
                  </w:divBdr>
                  <w:divsChild>
                    <w:div w:id="180315879">
                      <w:marLeft w:val="0"/>
                      <w:marRight w:val="0"/>
                      <w:marTop w:val="0"/>
                      <w:marBottom w:val="0"/>
                      <w:divBdr>
                        <w:top w:val="none" w:sz="0" w:space="0" w:color="auto"/>
                        <w:left w:val="none" w:sz="0" w:space="0" w:color="auto"/>
                        <w:bottom w:val="none" w:sz="0" w:space="0" w:color="auto"/>
                        <w:right w:val="none" w:sz="0" w:space="0" w:color="auto"/>
                      </w:divBdr>
                    </w:div>
                  </w:divsChild>
                </w:div>
                <w:div w:id="1538591177">
                  <w:marLeft w:val="0"/>
                  <w:marRight w:val="0"/>
                  <w:marTop w:val="0"/>
                  <w:marBottom w:val="0"/>
                  <w:divBdr>
                    <w:top w:val="none" w:sz="0" w:space="0" w:color="auto"/>
                    <w:left w:val="none" w:sz="0" w:space="0" w:color="auto"/>
                    <w:bottom w:val="none" w:sz="0" w:space="0" w:color="auto"/>
                    <w:right w:val="none" w:sz="0" w:space="0" w:color="auto"/>
                  </w:divBdr>
                  <w:divsChild>
                    <w:div w:id="2058579755">
                      <w:marLeft w:val="0"/>
                      <w:marRight w:val="0"/>
                      <w:marTop w:val="0"/>
                      <w:marBottom w:val="0"/>
                      <w:divBdr>
                        <w:top w:val="none" w:sz="0" w:space="0" w:color="auto"/>
                        <w:left w:val="none" w:sz="0" w:space="0" w:color="auto"/>
                        <w:bottom w:val="none" w:sz="0" w:space="0" w:color="auto"/>
                        <w:right w:val="none" w:sz="0" w:space="0" w:color="auto"/>
                      </w:divBdr>
                    </w:div>
                  </w:divsChild>
                </w:div>
                <w:div w:id="1070465841">
                  <w:marLeft w:val="0"/>
                  <w:marRight w:val="0"/>
                  <w:marTop w:val="0"/>
                  <w:marBottom w:val="0"/>
                  <w:divBdr>
                    <w:top w:val="none" w:sz="0" w:space="0" w:color="auto"/>
                    <w:left w:val="none" w:sz="0" w:space="0" w:color="auto"/>
                    <w:bottom w:val="none" w:sz="0" w:space="0" w:color="auto"/>
                    <w:right w:val="none" w:sz="0" w:space="0" w:color="auto"/>
                  </w:divBdr>
                  <w:divsChild>
                    <w:div w:id="2048098274">
                      <w:marLeft w:val="0"/>
                      <w:marRight w:val="0"/>
                      <w:marTop w:val="0"/>
                      <w:marBottom w:val="0"/>
                      <w:divBdr>
                        <w:top w:val="none" w:sz="0" w:space="0" w:color="auto"/>
                        <w:left w:val="none" w:sz="0" w:space="0" w:color="auto"/>
                        <w:bottom w:val="none" w:sz="0" w:space="0" w:color="auto"/>
                        <w:right w:val="none" w:sz="0" w:space="0" w:color="auto"/>
                      </w:divBdr>
                    </w:div>
                  </w:divsChild>
                </w:div>
                <w:div w:id="1560819880">
                  <w:marLeft w:val="0"/>
                  <w:marRight w:val="0"/>
                  <w:marTop w:val="0"/>
                  <w:marBottom w:val="0"/>
                  <w:divBdr>
                    <w:top w:val="none" w:sz="0" w:space="0" w:color="auto"/>
                    <w:left w:val="none" w:sz="0" w:space="0" w:color="auto"/>
                    <w:bottom w:val="none" w:sz="0" w:space="0" w:color="auto"/>
                    <w:right w:val="none" w:sz="0" w:space="0" w:color="auto"/>
                  </w:divBdr>
                  <w:divsChild>
                    <w:div w:id="2139297779">
                      <w:marLeft w:val="0"/>
                      <w:marRight w:val="0"/>
                      <w:marTop w:val="0"/>
                      <w:marBottom w:val="0"/>
                      <w:divBdr>
                        <w:top w:val="none" w:sz="0" w:space="0" w:color="auto"/>
                        <w:left w:val="none" w:sz="0" w:space="0" w:color="auto"/>
                        <w:bottom w:val="none" w:sz="0" w:space="0" w:color="auto"/>
                        <w:right w:val="none" w:sz="0" w:space="0" w:color="auto"/>
                      </w:divBdr>
                    </w:div>
                  </w:divsChild>
                </w:div>
                <w:div w:id="8721901">
                  <w:marLeft w:val="0"/>
                  <w:marRight w:val="0"/>
                  <w:marTop w:val="0"/>
                  <w:marBottom w:val="0"/>
                  <w:divBdr>
                    <w:top w:val="none" w:sz="0" w:space="0" w:color="auto"/>
                    <w:left w:val="none" w:sz="0" w:space="0" w:color="auto"/>
                    <w:bottom w:val="none" w:sz="0" w:space="0" w:color="auto"/>
                    <w:right w:val="none" w:sz="0" w:space="0" w:color="auto"/>
                  </w:divBdr>
                  <w:divsChild>
                    <w:div w:id="754938845">
                      <w:marLeft w:val="0"/>
                      <w:marRight w:val="0"/>
                      <w:marTop w:val="0"/>
                      <w:marBottom w:val="0"/>
                      <w:divBdr>
                        <w:top w:val="none" w:sz="0" w:space="0" w:color="auto"/>
                        <w:left w:val="none" w:sz="0" w:space="0" w:color="auto"/>
                        <w:bottom w:val="none" w:sz="0" w:space="0" w:color="auto"/>
                        <w:right w:val="none" w:sz="0" w:space="0" w:color="auto"/>
                      </w:divBdr>
                    </w:div>
                  </w:divsChild>
                </w:div>
                <w:div w:id="495264039">
                  <w:marLeft w:val="0"/>
                  <w:marRight w:val="0"/>
                  <w:marTop w:val="0"/>
                  <w:marBottom w:val="0"/>
                  <w:divBdr>
                    <w:top w:val="none" w:sz="0" w:space="0" w:color="auto"/>
                    <w:left w:val="none" w:sz="0" w:space="0" w:color="auto"/>
                    <w:bottom w:val="none" w:sz="0" w:space="0" w:color="auto"/>
                    <w:right w:val="none" w:sz="0" w:space="0" w:color="auto"/>
                  </w:divBdr>
                  <w:divsChild>
                    <w:div w:id="1028799112">
                      <w:marLeft w:val="0"/>
                      <w:marRight w:val="0"/>
                      <w:marTop w:val="0"/>
                      <w:marBottom w:val="0"/>
                      <w:divBdr>
                        <w:top w:val="none" w:sz="0" w:space="0" w:color="auto"/>
                        <w:left w:val="none" w:sz="0" w:space="0" w:color="auto"/>
                        <w:bottom w:val="none" w:sz="0" w:space="0" w:color="auto"/>
                        <w:right w:val="none" w:sz="0" w:space="0" w:color="auto"/>
                      </w:divBdr>
                    </w:div>
                  </w:divsChild>
                </w:div>
                <w:div w:id="2123062619">
                  <w:marLeft w:val="0"/>
                  <w:marRight w:val="0"/>
                  <w:marTop w:val="0"/>
                  <w:marBottom w:val="0"/>
                  <w:divBdr>
                    <w:top w:val="none" w:sz="0" w:space="0" w:color="auto"/>
                    <w:left w:val="none" w:sz="0" w:space="0" w:color="auto"/>
                    <w:bottom w:val="none" w:sz="0" w:space="0" w:color="auto"/>
                    <w:right w:val="none" w:sz="0" w:space="0" w:color="auto"/>
                  </w:divBdr>
                  <w:divsChild>
                    <w:div w:id="1808473153">
                      <w:marLeft w:val="0"/>
                      <w:marRight w:val="0"/>
                      <w:marTop w:val="0"/>
                      <w:marBottom w:val="0"/>
                      <w:divBdr>
                        <w:top w:val="none" w:sz="0" w:space="0" w:color="auto"/>
                        <w:left w:val="none" w:sz="0" w:space="0" w:color="auto"/>
                        <w:bottom w:val="none" w:sz="0" w:space="0" w:color="auto"/>
                        <w:right w:val="none" w:sz="0" w:space="0" w:color="auto"/>
                      </w:divBdr>
                    </w:div>
                  </w:divsChild>
                </w:div>
                <w:div w:id="75789281">
                  <w:marLeft w:val="0"/>
                  <w:marRight w:val="0"/>
                  <w:marTop w:val="0"/>
                  <w:marBottom w:val="0"/>
                  <w:divBdr>
                    <w:top w:val="none" w:sz="0" w:space="0" w:color="auto"/>
                    <w:left w:val="none" w:sz="0" w:space="0" w:color="auto"/>
                    <w:bottom w:val="none" w:sz="0" w:space="0" w:color="auto"/>
                    <w:right w:val="none" w:sz="0" w:space="0" w:color="auto"/>
                  </w:divBdr>
                  <w:divsChild>
                    <w:div w:id="252133751">
                      <w:marLeft w:val="0"/>
                      <w:marRight w:val="0"/>
                      <w:marTop w:val="0"/>
                      <w:marBottom w:val="0"/>
                      <w:divBdr>
                        <w:top w:val="none" w:sz="0" w:space="0" w:color="auto"/>
                        <w:left w:val="none" w:sz="0" w:space="0" w:color="auto"/>
                        <w:bottom w:val="none" w:sz="0" w:space="0" w:color="auto"/>
                        <w:right w:val="none" w:sz="0" w:space="0" w:color="auto"/>
                      </w:divBdr>
                    </w:div>
                  </w:divsChild>
                </w:div>
                <w:div w:id="1368212703">
                  <w:marLeft w:val="0"/>
                  <w:marRight w:val="0"/>
                  <w:marTop w:val="0"/>
                  <w:marBottom w:val="0"/>
                  <w:divBdr>
                    <w:top w:val="none" w:sz="0" w:space="0" w:color="auto"/>
                    <w:left w:val="none" w:sz="0" w:space="0" w:color="auto"/>
                    <w:bottom w:val="none" w:sz="0" w:space="0" w:color="auto"/>
                    <w:right w:val="none" w:sz="0" w:space="0" w:color="auto"/>
                  </w:divBdr>
                  <w:divsChild>
                    <w:div w:id="881359963">
                      <w:marLeft w:val="0"/>
                      <w:marRight w:val="0"/>
                      <w:marTop w:val="0"/>
                      <w:marBottom w:val="0"/>
                      <w:divBdr>
                        <w:top w:val="none" w:sz="0" w:space="0" w:color="auto"/>
                        <w:left w:val="none" w:sz="0" w:space="0" w:color="auto"/>
                        <w:bottom w:val="none" w:sz="0" w:space="0" w:color="auto"/>
                        <w:right w:val="none" w:sz="0" w:space="0" w:color="auto"/>
                      </w:divBdr>
                    </w:div>
                  </w:divsChild>
                </w:div>
                <w:div w:id="468135758">
                  <w:marLeft w:val="0"/>
                  <w:marRight w:val="0"/>
                  <w:marTop w:val="0"/>
                  <w:marBottom w:val="0"/>
                  <w:divBdr>
                    <w:top w:val="none" w:sz="0" w:space="0" w:color="auto"/>
                    <w:left w:val="none" w:sz="0" w:space="0" w:color="auto"/>
                    <w:bottom w:val="none" w:sz="0" w:space="0" w:color="auto"/>
                    <w:right w:val="none" w:sz="0" w:space="0" w:color="auto"/>
                  </w:divBdr>
                  <w:divsChild>
                    <w:div w:id="1280255516">
                      <w:marLeft w:val="0"/>
                      <w:marRight w:val="0"/>
                      <w:marTop w:val="0"/>
                      <w:marBottom w:val="0"/>
                      <w:divBdr>
                        <w:top w:val="none" w:sz="0" w:space="0" w:color="auto"/>
                        <w:left w:val="none" w:sz="0" w:space="0" w:color="auto"/>
                        <w:bottom w:val="none" w:sz="0" w:space="0" w:color="auto"/>
                        <w:right w:val="none" w:sz="0" w:space="0" w:color="auto"/>
                      </w:divBdr>
                    </w:div>
                  </w:divsChild>
                </w:div>
                <w:div w:id="1136215132">
                  <w:marLeft w:val="0"/>
                  <w:marRight w:val="0"/>
                  <w:marTop w:val="0"/>
                  <w:marBottom w:val="0"/>
                  <w:divBdr>
                    <w:top w:val="none" w:sz="0" w:space="0" w:color="auto"/>
                    <w:left w:val="none" w:sz="0" w:space="0" w:color="auto"/>
                    <w:bottom w:val="none" w:sz="0" w:space="0" w:color="auto"/>
                    <w:right w:val="none" w:sz="0" w:space="0" w:color="auto"/>
                  </w:divBdr>
                  <w:divsChild>
                    <w:div w:id="1515848733">
                      <w:marLeft w:val="0"/>
                      <w:marRight w:val="0"/>
                      <w:marTop w:val="0"/>
                      <w:marBottom w:val="0"/>
                      <w:divBdr>
                        <w:top w:val="none" w:sz="0" w:space="0" w:color="auto"/>
                        <w:left w:val="none" w:sz="0" w:space="0" w:color="auto"/>
                        <w:bottom w:val="none" w:sz="0" w:space="0" w:color="auto"/>
                        <w:right w:val="none" w:sz="0" w:space="0" w:color="auto"/>
                      </w:divBdr>
                    </w:div>
                  </w:divsChild>
                </w:div>
                <w:div w:id="574517238">
                  <w:marLeft w:val="0"/>
                  <w:marRight w:val="0"/>
                  <w:marTop w:val="0"/>
                  <w:marBottom w:val="0"/>
                  <w:divBdr>
                    <w:top w:val="none" w:sz="0" w:space="0" w:color="auto"/>
                    <w:left w:val="none" w:sz="0" w:space="0" w:color="auto"/>
                    <w:bottom w:val="none" w:sz="0" w:space="0" w:color="auto"/>
                    <w:right w:val="none" w:sz="0" w:space="0" w:color="auto"/>
                  </w:divBdr>
                  <w:divsChild>
                    <w:div w:id="231356914">
                      <w:marLeft w:val="0"/>
                      <w:marRight w:val="0"/>
                      <w:marTop w:val="0"/>
                      <w:marBottom w:val="0"/>
                      <w:divBdr>
                        <w:top w:val="none" w:sz="0" w:space="0" w:color="auto"/>
                        <w:left w:val="none" w:sz="0" w:space="0" w:color="auto"/>
                        <w:bottom w:val="none" w:sz="0" w:space="0" w:color="auto"/>
                        <w:right w:val="none" w:sz="0" w:space="0" w:color="auto"/>
                      </w:divBdr>
                    </w:div>
                  </w:divsChild>
                </w:div>
                <w:div w:id="2025546740">
                  <w:marLeft w:val="0"/>
                  <w:marRight w:val="0"/>
                  <w:marTop w:val="0"/>
                  <w:marBottom w:val="0"/>
                  <w:divBdr>
                    <w:top w:val="none" w:sz="0" w:space="0" w:color="auto"/>
                    <w:left w:val="none" w:sz="0" w:space="0" w:color="auto"/>
                    <w:bottom w:val="none" w:sz="0" w:space="0" w:color="auto"/>
                    <w:right w:val="none" w:sz="0" w:space="0" w:color="auto"/>
                  </w:divBdr>
                  <w:divsChild>
                    <w:div w:id="1457092743">
                      <w:marLeft w:val="0"/>
                      <w:marRight w:val="0"/>
                      <w:marTop w:val="0"/>
                      <w:marBottom w:val="0"/>
                      <w:divBdr>
                        <w:top w:val="none" w:sz="0" w:space="0" w:color="auto"/>
                        <w:left w:val="none" w:sz="0" w:space="0" w:color="auto"/>
                        <w:bottom w:val="none" w:sz="0" w:space="0" w:color="auto"/>
                        <w:right w:val="none" w:sz="0" w:space="0" w:color="auto"/>
                      </w:divBdr>
                    </w:div>
                  </w:divsChild>
                </w:div>
                <w:div w:id="1951351741">
                  <w:marLeft w:val="0"/>
                  <w:marRight w:val="0"/>
                  <w:marTop w:val="0"/>
                  <w:marBottom w:val="0"/>
                  <w:divBdr>
                    <w:top w:val="none" w:sz="0" w:space="0" w:color="auto"/>
                    <w:left w:val="none" w:sz="0" w:space="0" w:color="auto"/>
                    <w:bottom w:val="none" w:sz="0" w:space="0" w:color="auto"/>
                    <w:right w:val="none" w:sz="0" w:space="0" w:color="auto"/>
                  </w:divBdr>
                  <w:divsChild>
                    <w:div w:id="852299366">
                      <w:marLeft w:val="0"/>
                      <w:marRight w:val="0"/>
                      <w:marTop w:val="0"/>
                      <w:marBottom w:val="0"/>
                      <w:divBdr>
                        <w:top w:val="none" w:sz="0" w:space="0" w:color="auto"/>
                        <w:left w:val="none" w:sz="0" w:space="0" w:color="auto"/>
                        <w:bottom w:val="none" w:sz="0" w:space="0" w:color="auto"/>
                        <w:right w:val="none" w:sz="0" w:space="0" w:color="auto"/>
                      </w:divBdr>
                    </w:div>
                  </w:divsChild>
                </w:div>
                <w:div w:id="1853686481">
                  <w:marLeft w:val="0"/>
                  <w:marRight w:val="0"/>
                  <w:marTop w:val="0"/>
                  <w:marBottom w:val="0"/>
                  <w:divBdr>
                    <w:top w:val="none" w:sz="0" w:space="0" w:color="auto"/>
                    <w:left w:val="none" w:sz="0" w:space="0" w:color="auto"/>
                    <w:bottom w:val="none" w:sz="0" w:space="0" w:color="auto"/>
                    <w:right w:val="none" w:sz="0" w:space="0" w:color="auto"/>
                  </w:divBdr>
                  <w:divsChild>
                    <w:div w:id="940920547">
                      <w:marLeft w:val="0"/>
                      <w:marRight w:val="0"/>
                      <w:marTop w:val="0"/>
                      <w:marBottom w:val="0"/>
                      <w:divBdr>
                        <w:top w:val="none" w:sz="0" w:space="0" w:color="auto"/>
                        <w:left w:val="none" w:sz="0" w:space="0" w:color="auto"/>
                        <w:bottom w:val="none" w:sz="0" w:space="0" w:color="auto"/>
                        <w:right w:val="none" w:sz="0" w:space="0" w:color="auto"/>
                      </w:divBdr>
                    </w:div>
                  </w:divsChild>
                </w:div>
                <w:div w:id="1180850006">
                  <w:marLeft w:val="0"/>
                  <w:marRight w:val="0"/>
                  <w:marTop w:val="0"/>
                  <w:marBottom w:val="0"/>
                  <w:divBdr>
                    <w:top w:val="none" w:sz="0" w:space="0" w:color="auto"/>
                    <w:left w:val="none" w:sz="0" w:space="0" w:color="auto"/>
                    <w:bottom w:val="none" w:sz="0" w:space="0" w:color="auto"/>
                    <w:right w:val="none" w:sz="0" w:space="0" w:color="auto"/>
                  </w:divBdr>
                  <w:divsChild>
                    <w:div w:id="321196916">
                      <w:marLeft w:val="0"/>
                      <w:marRight w:val="0"/>
                      <w:marTop w:val="0"/>
                      <w:marBottom w:val="0"/>
                      <w:divBdr>
                        <w:top w:val="none" w:sz="0" w:space="0" w:color="auto"/>
                        <w:left w:val="none" w:sz="0" w:space="0" w:color="auto"/>
                        <w:bottom w:val="none" w:sz="0" w:space="0" w:color="auto"/>
                        <w:right w:val="none" w:sz="0" w:space="0" w:color="auto"/>
                      </w:divBdr>
                    </w:div>
                  </w:divsChild>
                </w:div>
                <w:div w:id="1293903432">
                  <w:marLeft w:val="0"/>
                  <w:marRight w:val="0"/>
                  <w:marTop w:val="0"/>
                  <w:marBottom w:val="0"/>
                  <w:divBdr>
                    <w:top w:val="none" w:sz="0" w:space="0" w:color="auto"/>
                    <w:left w:val="none" w:sz="0" w:space="0" w:color="auto"/>
                    <w:bottom w:val="none" w:sz="0" w:space="0" w:color="auto"/>
                    <w:right w:val="none" w:sz="0" w:space="0" w:color="auto"/>
                  </w:divBdr>
                  <w:divsChild>
                    <w:div w:id="860363820">
                      <w:marLeft w:val="0"/>
                      <w:marRight w:val="0"/>
                      <w:marTop w:val="0"/>
                      <w:marBottom w:val="0"/>
                      <w:divBdr>
                        <w:top w:val="none" w:sz="0" w:space="0" w:color="auto"/>
                        <w:left w:val="none" w:sz="0" w:space="0" w:color="auto"/>
                        <w:bottom w:val="none" w:sz="0" w:space="0" w:color="auto"/>
                        <w:right w:val="none" w:sz="0" w:space="0" w:color="auto"/>
                      </w:divBdr>
                    </w:div>
                  </w:divsChild>
                </w:div>
                <w:div w:id="1828939040">
                  <w:marLeft w:val="0"/>
                  <w:marRight w:val="0"/>
                  <w:marTop w:val="0"/>
                  <w:marBottom w:val="0"/>
                  <w:divBdr>
                    <w:top w:val="none" w:sz="0" w:space="0" w:color="auto"/>
                    <w:left w:val="none" w:sz="0" w:space="0" w:color="auto"/>
                    <w:bottom w:val="none" w:sz="0" w:space="0" w:color="auto"/>
                    <w:right w:val="none" w:sz="0" w:space="0" w:color="auto"/>
                  </w:divBdr>
                  <w:divsChild>
                    <w:div w:id="1855069879">
                      <w:marLeft w:val="0"/>
                      <w:marRight w:val="0"/>
                      <w:marTop w:val="0"/>
                      <w:marBottom w:val="0"/>
                      <w:divBdr>
                        <w:top w:val="none" w:sz="0" w:space="0" w:color="auto"/>
                        <w:left w:val="none" w:sz="0" w:space="0" w:color="auto"/>
                        <w:bottom w:val="none" w:sz="0" w:space="0" w:color="auto"/>
                        <w:right w:val="none" w:sz="0" w:space="0" w:color="auto"/>
                      </w:divBdr>
                    </w:div>
                  </w:divsChild>
                </w:div>
                <w:div w:id="964967135">
                  <w:marLeft w:val="0"/>
                  <w:marRight w:val="0"/>
                  <w:marTop w:val="0"/>
                  <w:marBottom w:val="0"/>
                  <w:divBdr>
                    <w:top w:val="none" w:sz="0" w:space="0" w:color="auto"/>
                    <w:left w:val="none" w:sz="0" w:space="0" w:color="auto"/>
                    <w:bottom w:val="none" w:sz="0" w:space="0" w:color="auto"/>
                    <w:right w:val="none" w:sz="0" w:space="0" w:color="auto"/>
                  </w:divBdr>
                  <w:divsChild>
                    <w:div w:id="803549512">
                      <w:marLeft w:val="0"/>
                      <w:marRight w:val="0"/>
                      <w:marTop w:val="0"/>
                      <w:marBottom w:val="0"/>
                      <w:divBdr>
                        <w:top w:val="none" w:sz="0" w:space="0" w:color="auto"/>
                        <w:left w:val="none" w:sz="0" w:space="0" w:color="auto"/>
                        <w:bottom w:val="none" w:sz="0" w:space="0" w:color="auto"/>
                        <w:right w:val="none" w:sz="0" w:space="0" w:color="auto"/>
                      </w:divBdr>
                    </w:div>
                  </w:divsChild>
                </w:div>
                <w:div w:id="821654772">
                  <w:marLeft w:val="0"/>
                  <w:marRight w:val="0"/>
                  <w:marTop w:val="0"/>
                  <w:marBottom w:val="0"/>
                  <w:divBdr>
                    <w:top w:val="none" w:sz="0" w:space="0" w:color="auto"/>
                    <w:left w:val="none" w:sz="0" w:space="0" w:color="auto"/>
                    <w:bottom w:val="none" w:sz="0" w:space="0" w:color="auto"/>
                    <w:right w:val="none" w:sz="0" w:space="0" w:color="auto"/>
                  </w:divBdr>
                  <w:divsChild>
                    <w:div w:id="697704338">
                      <w:marLeft w:val="0"/>
                      <w:marRight w:val="0"/>
                      <w:marTop w:val="0"/>
                      <w:marBottom w:val="0"/>
                      <w:divBdr>
                        <w:top w:val="none" w:sz="0" w:space="0" w:color="auto"/>
                        <w:left w:val="none" w:sz="0" w:space="0" w:color="auto"/>
                        <w:bottom w:val="none" w:sz="0" w:space="0" w:color="auto"/>
                        <w:right w:val="none" w:sz="0" w:space="0" w:color="auto"/>
                      </w:divBdr>
                    </w:div>
                  </w:divsChild>
                </w:div>
                <w:div w:id="1180461443">
                  <w:marLeft w:val="0"/>
                  <w:marRight w:val="0"/>
                  <w:marTop w:val="0"/>
                  <w:marBottom w:val="0"/>
                  <w:divBdr>
                    <w:top w:val="none" w:sz="0" w:space="0" w:color="auto"/>
                    <w:left w:val="none" w:sz="0" w:space="0" w:color="auto"/>
                    <w:bottom w:val="none" w:sz="0" w:space="0" w:color="auto"/>
                    <w:right w:val="none" w:sz="0" w:space="0" w:color="auto"/>
                  </w:divBdr>
                  <w:divsChild>
                    <w:div w:id="1636257439">
                      <w:marLeft w:val="0"/>
                      <w:marRight w:val="0"/>
                      <w:marTop w:val="0"/>
                      <w:marBottom w:val="0"/>
                      <w:divBdr>
                        <w:top w:val="none" w:sz="0" w:space="0" w:color="auto"/>
                        <w:left w:val="none" w:sz="0" w:space="0" w:color="auto"/>
                        <w:bottom w:val="none" w:sz="0" w:space="0" w:color="auto"/>
                        <w:right w:val="none" w:sz="0" w:space="0" w:color="auto"/>
                      </w:divBdr>
                    </w:div>
                  </w:divsChild>
                </w:div>
                <w:div w:id="1729182912">
                  <w:marLeft w:val="0"/>
                  <w:marRight w:val="0"/>
                  <w:marTop w:val="0"/>
                  <w:marBottom w:val="0"/>
                  <w:divBdr>
                    <w:top w:val="none" w:sz="0" w:space="0" w:color="auto"/>
                    <w:left w:val="none" w:sz="0" w:space="0" w:color="auto"/>
                    <w:bottom w:val="none" w:sz="0" w:space="0" w:color="auto"/>
                    <w:right w:val="none" w:sz="0" w:space="0" w:color="auto"/>
                  </w:divBdr>
                  <w:divsChild>
                    <w:div w:id="1771393276">
                      <w:marLeft w:val="0"/>
                      <w:marRight w:val="0"/>
                      <w:marTop w:val="0"/>
                      <w:marBottom w:val="0"/>
                      <w:divBdr>
                        <w:top w:val="none" w:sz="0" w:space="0" w:color="auto"/>
                        <w:left w:val="none" w:sz="0" w:space="0" w:color="auto"/>
                        <w:bottom w:val="none" w:sz="0" w:space="0" w:color="auto"/>
                        <w:right w:val="none" w:sz="0" w:space="0" w:color="auto"/>
                      </w:divBdr>
                    </w:div>
                  </w:divsChild>
                </w:div>
                <w:div w:id="1003168155">
                  <w:marLeft w:val="0"/>
                  <w:marRight w:val="0"/>
                  <w:marTop w:val="0"/>
                  <w:marBottom w:val="0"/>
                  <w:divBdr>
                    <w:top w:val="none" w:sz="0" w:space="0" w:color="auto"/>
                    <w:left w:val="none" w:sz="0" w:space="0" w:color="auto"/>
                    <w:bottom w:val="none" w:sz="0" w:space="0" w:color="auto"/>
                    <w:right w:val="none" w:sz="0" w:space="0" w:color="auto"/>
                  </w:divBdr>
                  <w:divsChild>
                    <w:div w:id="779689294">
                      <w:marLeft w:val="0"/>
                      <w:marRight w:val="0"/>
                      <w:marTop w:val="0"/>
                      <w:marBottom w:val="0"/>
                      <w:divBdr>
                        <w:top w:val="none" w:sz="0" w:space="0" w:color="auto"/>
                        <w:left w:val="none" w:sz="0" w:space="0" w:color="auto"/>
                        <w:bottom w:val="none" w:sz="0" w:space="0" w:color="auto"/>
                        <w:right w:val="none" w:sz="0" w:space="0" w:color="auto"/>
                      </w:divBdr>
                    </w:div>
                  </w:divsChild>
                </w:div>
                <w:div w:id="826165674">
                  <w:marLeft w:val="0"/>
                  <w:marRight w:val="0"/>
                  <w:marTop w:val="0"/>
                  <w:marBottom w:val="0"/>
                  <w:divBdr>
                    <w:top w:val="none" w:sz="0" w:space="0" w:color="auto"/>
                    <w:left w:val="none" w:sz="0" w:space="0" w:color="auto"/>
                    <w:bottom w:val="none" w:sz="0" w:space="0" w:color="auto"/>
                    <w:right w:val="none" w:sz="0" w:space="0" w:color="auto"/>
                  </w:divBdr>
                  <w:divsChild>
                    <w:div w:id="1145783355">
                      <w:marLeft w:val="0"/>
                      <w:marRight w:val="0"/>
                      <w:marTop w:val="0"/>
                      <w:marBottom w:val="0"/>
                      <w:divBdr>
                        <w:top w:val="none" w:sz="0" w:space="0" w:color="auto"/>
                        <w:left w:val="none" w:sz="0" w:space="0" w:color="auto"/>
                        <w:bottom w:val="none" w:sz="0" w:space="0" w:color="auto"/>
                        <w:right w:val="none" w:sz="0" w:space="0" w:color="auto"/>
                      </w:divBdr>
                    </w:div>
                  </w:divsChild>
                </w:div>
                <w:div w:id="1028872437">
                  <w:marLeft w:val="0"/>
                  <w:marRight w:val="0"/>
                  <w:marTop w:val="0"/>
                  <w:marBottom w:val="0"/>
                  <w:divBdr>
                    <w:top w:val="none" w:sz="0" w:space="0" w:color="auto"/>
                    <w:left w:val="none" w:sz="0" w:space="0" w:color="auto"/>
                    <w:bottom w:val="none" w:sz="0" w:space="0" w:color="auto"/>
                    <w:right w:val="none" w:sz="0" w:space="0" w:color="auto"/>
                  </w:divBdr>
                  <w:divsChild>
                    <w:div w:id="309403902">
                      <w:marLeft w:val="0"/>
                      <w:marRight w:val="0"/>
                      <w:marTop w:val="0"/>
                      <w:marBottom w:val="0"/>
                      <w:divBdr>
                        <w:top w:val="none" w:sz="0" w:space="0" w:color="auto"/>
                        <w:left w:val="none" w:sz="0" w:space="0" w:color="auto"/>
                        <w:bottom w:val="none" w:sz="0" w:space="0" w:color="auto"/>
                        <w:right w:val="none" w:sz="0" w:space="0" w:color="auto"/>
                      </w:divBdr>
                    </w:div>
                  </w:divsChild>
                </w:div>
                <w:div w:id="1411000506">
                  <w:marLeft w:val="0"/>
                  <w:marRight w:val="0"/>
                  <w:marTop w:val="0"/>
                  <w:marBottom w:val="0"/>
                  <w:divBdr>
                    <w:top w:val="none" w:sz="0" w:space="0" w:color="auto"/>
                    <w:left w:val="none" w:sz="0" w:space="0" w:color="auto"/>
                    <w:bottom w:val="none" w:sz="0" w:space="0" w:color="auto"/>
                    <w:right w:val="none" w:sz="0" w:space="0" w:color="auto"/>
                  </w:divBdr>
                  <w:divsChild>
                    <w:div w:id="1275553154">
                      <w:marLeft w:val="0"/>
                      <w:marRight w:val="0"/>
                      <w:marTop w:val="0"/>
                      <w:marBottom w:val="0"/>
                      <w:divBdr>
                        <w:top w:val="none" w:sz="0" w:space="0" w:color="auto"/>
                        <w:left w:val="none" w:sz="0" w:space="0" w:color="auto"/>
                        <w:bottom w:val="none" w:sz="0" w:space="0" w:color="auto"/>
                        <w:right w:val="none" w:sz="0" w:space="0" w:color="auto"/>
                      </w:divBdr>
                    </w:div>
                  </w:divsChild>
                </w:div>
                <w:div w:id="1081217587">
                  <w:marLeft w:val="0"/>
                  <w:marRight w:val="0"/>
                  <w:marTop w:val="0"/>
                  <w:marBottom w:val="0"/>
                  <w:divBdr>
                    <w:top w:val="none" w:sz="0" w:space="0" w:color="auto"/>
                    <w:left w:val="none" w:sz="0" w:space="0" w:color="auto"/>
                    <w:bottom w:val="none" w:sz="0" w:space="0" w:color="auto"/>
                    <w:right w:val="none" w:sz="0" w:space="0" w:color="auto"/>
                  </w:divBdr>
                  <w:divsChild>
                    <w:div w:id="150293538">
                      <w:marLeft w:val="0"/>
                      <w:marRight w:val="0"/>
                      <w:marTop w:val="0"/>
                      <w:marBottom w:val="0"/>
                      <w:divBdr>
                        <w:top w:val="none" w:sz="0" w:space="0" w:color="auto"/>
                        <w:left w:val="none" w:sz="0" w:space="0" w:color="auto"/>
                        <w:bottom w:val="none" w:sz="0" w:space="0" w:color="auto"/>
                        <w:right w:val="none" w:sz="0" w:space="0" w:color="auto"/>
                      </w:divBdr>
                    </w:div>
                  </w:divsChild>
                </w:div>
                <w:div w:id="498617942">
                  <w:marLeft w:val="0"/>
                  <w:marRight w:val="0"/>
                  <w:marTop w:val="0"/>
                  <w:marBottom w:val="0"/>
                  <w:divBdr>
                    <w:top w:val="none" w:sz="0" w:space="0" w:color="auto"/>
                    <w:left w:val="none" w:sz="0" w:space="0" w:color="auto"/>
                    <w:bottom w:val="none" w:sz="0" w:space="0" w:color="auto"/>
                    <w:right w:val="none" w:sz="0" w:space="0" w:color="auto"/>
                  </w:divBdr>
                  <w:divsChild>
                    <w:div w:id="1270548748">
                      <w:marLeft w:val="0"/>
                      <w:marRight w:val="0"/>
                      <w:marTop w:val="0"/>
                      <w:marBottom w:val="0"/>
                      <w:divBdr>
                        <w:top w:val="none" w:sz="0" w:space="0" w:color="auto"/>
                        <w:left w:val="none" w:sz="0" w:space="0" w:color="auto"/>
                        <w:bottom w:val="none" w:sz="0" w:space="0" w:color="auto"/>
                        <w:right w:val="none" w:sz="0" w:space="0" w:color="auto"/>
                      </w:divBdr>
                    </w:div>
                  </w:divsChild>
                </w:div>
                <w:div w:id="55974056">
                  <w:marLeft w:val="0"/>
                  <w:marRight w:val="0"/>
                  <w:marTop w:val="0"/>
                  <w:marBottom w:val="0"/>
                  <w:divBdr>
                    <w:top w:val="none" w:sz="0" w:space="0" w:color="auto"/>
                    <w:left w:val="none" w:sz="0" w:space="0" w:color="auto"/>
                    <w:bottom w:val="none" w:sz="0" w:space="0" w:color="auto"/>
                    <w:right w:val="none" w:sz="0" w:space="0" w:color="auto"/>
                  </w:divBdr>
                  <w:divsChild>
                    <w:div w:id="1189952953">
                      <w:marLeft w:val="0"/>
                      <w:marRight w:val="0"/>
                      <w:marTop w:val="0"/>
                      <w:marBottom w:val="0"/>
                      <w:divBdr>
                        <w:top w:val="none" w:sz="0" w:space="0" w:color="auto"/>
                        <w:left w:val="none" w:sz="0" w:space="0" w:color="auto"/>
                        <w:bottom w:val="none" w:sz="0" w:space="0" w:color="auto"/>
                        <w:right w:val="none" w:sz="0" w:space="0" w:color="auto"/>
                      </w:divBdr>
                    </w:div>
                  </w:divsChild>
                </w:div>
                <w:div w:id="414592613">
                  <w:marLeft w:val="0"/>
                  <w:marRight w:val="0"/>
                  <w:marTop w:val="0"/>
                  <w:marBottom w:val="0"/>
                  <w:divBdr>
                    <w:top w:val="none" w:sz="0" w:space="0" w:color="auto"/>
                    <w:left w:val="none" w:sz="0" w:space="0" w:color="auto"/>
                    <w:bottom w:val="none" w:sz="0" w:space="0" w:color="auto"/>
                    <w:right w:val="none" w:sz="0" w:space="0" w:color="auto"/>
                  </w:divBdr>
                  <w:divsChild>
                    <w:div w:id="2108773065">
                      <w:marLeft w:val="0"/>
                      <w:marRight w:val="0"/>
                      <w:marTop w:val="0"/>
                      <w:marBottom w:val="0"/>
                      <w:divBdr>
                        <w:top w:val="none" w:sz="0" w:space="0" w:color="auto"/>
                        <w:left w:val="none" w:sz="0" w:space="0" w:color="auto"/>
                        <w:bottom w:val="none" w:sz="0" w:space="0" w:color="auto"/>
                        <w:right w:val="none" w:sz="0" w:space="0" w:color="auto"/>
                      </w:divBdr>
                    </w:div>
                  </w:divsChild>
                </w:div>
                <w:div w:id="1717657759">
                  <w:marLeft w:val="0"/>
                  <w:marRight w:val="0"/>
                  <w:marTop w:val="0"/>
                  <w:marBottom w:val="0"/>
                  <w:divBdr>
                    <w:top w:val="none" w:sz="0" w:space="0" w:color="auto"/>
                    <w:left w:val="none" w:sz="0" w:space="0" w:color="auto"/>
                    <w:bottom w:val="none" w:sz="0" w:space="0" w:color="auto"/>
                    <w:right w:val="none" w:sz="0" w:space="0" w:color="auto"/>
                  </w:divBdr>
                  <w:divsChild>
                    <w:div w:id="1940872228">
                      <w:marLeft w:val="0"/>
                      <w:marRight w:val="0"/>
                      <w:marTop w:val="0"/>
                      <w:marBottom w:val="0"/>
                      <w:divBdr>
                        <w:top w:val="none" w:sz="0" w:space="0" w:color="auto"/>
                        <w:left w:val="none" w:sz="0" w:space="0" w:color="auto"/>
                        <w:bottom w:val="none" w:sz="0" w:space="0" w:color="auto"/>
                        <w:right w:val="none" w:sz="0" w:space="0" w:color="auto"/>
                      </w:divBdr>
                    </w:div>
                  </w:divsChild>
                </w:div>
                <w:div w:id="1173958694">
                  <w:marLeft w:val="0"/>
                  <w:marRight w:val="0"/>
                  <w:marTop w:val="0"/>
                  <w:marBottom w:val="0"/>
                  <w:divBdr>
                    <w:top w:val="none" w:sz="0" w:space="0" w:color="auto"/>
                    <w:left w:val="none" w:sz="0" w:space="0" w:color="auto"/>
                    <w:bottom w:val="none" w:sz="0" w:space="0" w:color="auto"/>
                    <w:right w:val="none" w:sz="0" w:space="0" w:color="auto"/>
                  </w:divBdr>
                  <w:divsChild>
                    <w:div w:id="1446728191">
                      <w:marLeft w:val="0"/>
                      <w:marRight w:val="0"/>
                      <w:marTop w:val="0"/>
                      <w:marBottom w:val="0"/>
                      <w:divBdr>
                        <w:top w:val="none" w:sz="0" w:space="0" w:color="auto"/>
                        <w:left w:val="none" w:sz="0" w:space="0" w:color="auto"/>
                        <w:bottom w:val="none" w:sz="0" w:space="0" w:color="auto"/>
                        <w:right w:val="none" w:sz="0" w:space="0" w:color="auto"/>
                      </w:divBdr>
                    </w:div>
                  </w:divsChild>
                </w:div>
                <w:div w:id="1160658616">
                  <w:marLeft w:val="0"/>
                  <w:marRight w:val="0"/>
                  <w:marTop w:val="0"/>
                  <w:marBottom w:val="0"/>
                  <w:divBdr>
                    <w:top w:val="none" w:sz="0" w:space="0" w:color="auto"/>
                    <w:left w:val="none" w:sz="0" w:space="0" w:color="auto"/>
                    <w:bottom w:val="none" w:sz="0" w:space="0" w:color="auto"/>
                    <w:right w:val="none" w:sz="0" w:space="0" w:color="auto"/>
                  </w:divBdr>
                  <w:divsChild>
                    <w:div w:id="897522254">
                      <w:marLeft w:val="0"/>
                      <w:marRight w:val="0"/>
                      <w:marTop w:val="0"/>
                      <w:marBottom w:val="0"/>
                      <w:divBdr>
                        <w:top w:val="none" w:sz="0" w:space="0" w:color="auto"/>
                        <w:left w:val="none" w:sz="0" w:space="0" w:color="auto"/>
                        <w:bottom w:val="none" w:sz="0" w:space="0" w:color="auto"/>
                        <w:right w:val="none" w:sz="0" w:space="0" w:color="auto"/>
                      </w:divBdr>
                    </w:div>
                  </w:divsChild>
                </w:div>
                <w:div w:id="650601205">
                  <w:marLeft w:val="0"/>
                  <w:marRight w:val="0"/>
                  <w:marTop w:val="0"/>
                  <w:marBottom w:val="0"/>
                  <w:divBdr>
                    <w:top w:val="none" w:sz="0" w:space="0" w:color="auto"/>
                    <w:left w:val="none" w:sz="0" w:space="0" w:color="auto"/>
                    <w:bottom w:val="none" w:sz="0" w:space="0" w:color="auto"/>
                    <w:right w:val="none" w:sz="0" w:space="0" w:color="auto"/>
                  </w:divBdr>
                  <w:divsChild>
                    <w:div w:id="989402094">
                      <w:marLeft w:val="0"/>
                      <w:marRight w:val="0"/>
                      <w:marTop w:val="0"/>
                      <w:marBottom w:val="0"/>
                      <w:divBdr>
                        <w:top w:val="none" w:sz="0" w:space="0" w:color="auto"/>
                        <w:left w:val="none" w:sz="0" w:space="0" w:color="auto"/>
                        <w:bottom w:val="none" w:sz="0" w:space="0" w:color="auto"/>
                        <w:right w:val="none" w:sz="0" w:space="0" w:color="auto"/>
                      </w:divBdr>
                    </w:div>
                  </w:divsChild>
                </w:div>
                <w:div w:id="510527232">
                  <w:marLeft w:val="0"/>
                  <w:marRight w:val="0"/>
                  <w:marTop w:val="0"/>
                  <w:marBottom w:val="0"/>
                  <w:divBdr>
                    <w:top w:val="none" w:sz="0" w:space="0" w:color="auto"/>
                    <w:left w:val="none" w:sz="0" w:space="0" w:color="auto"/>
                    <w:bottom w:val="none" w:sz="0" w:space="0" w:color="auto"/>
                    <w:right w:val="none" w:sz="0" w:space="0" w:color="auto"/>
                  </w:divBdr>
                  <w:divsChild>
                    <w:div w:id="1871871863">
                      <w:marLeft w:val="0"/>
                      <w:marRight w:val="0"/>
                      <w:marTop w:val="0"/>
                      <w:marBottom w:val="0"/>
                      <w:divBdr>
                        <w:top w:val="none" w:sz="0" w:space="0" w:color="auto"/>
                        <w:left w:val="none" w:sz="0" w:space="0" w:color="auto"/>
                        <w:bottom w:val="none" w:sz="0" w:space="0" w:color="auto"/>
                        <w:right w:val="none" w:sz="0" w:space="0" w:color="auto"/>
                      </w:divBdr>
                    </w:div>
                  </w:divsChild>
                </w:div>
                <w:div w:id="473914685">
                  <w:marLeft w:val="0"/>
                  <w:marRight w:val="0"/>
                  <w:marTop w:val="0"/>
                  <w:marBottom w:val="0"/>
                  <w:divBdr>
                    <w:top w:val="none" w:sz="0" w:space="0" w:color="auto"/>
                    <w:left w:val="none" w:sz="0" w:space="0" w:color="auto"/>
                    <w:bottom w:val="none" w:sz="0" w:space="0" w:color="auto"/>
                    <w:right w:val="none" w:sz="0" w:space="0" w:color="auto"/>
                  </w:divBdr>
                  <w:divsChild>
                    <w:div w:id="106312398">
                      <w:marLeft w:val="0"/>
                      <w:marRight w:val="0"/>
                      <w:marTop w:val="0"/>
                      <w:marBottom w:val="0"/>
                      <w:divBdr>
                        <w:top w:val="none" w:sz="0" w:space="0" w:color="auto"/>
                        <w:left w:val="none" w:sz="0" w:space="0" w:color="auto"/>
                        <w:bottom w:val="none" w:sz="0" w:space="0" w:color="auto"/>
                        <w:right w:val="none" w:sz="0" w:space="0" w:color="auto"/>
                      </w:divBdr>
                    </w:div>
                  </w:divsChild>
                </w:div>
                <w:div w:id="168640301">
                  <w:marLeft w:val="0"/>
                  <w:marRight w:val="0"/>
                  <w:marTop w:val="0"/>
                  <w:marBottom w:val="0"/>
                  <w:divBdr>
                    <w:top w:val="none" w:sz="0" w:space="0" w:color="auto"/>
                    <w:left w:val="none" w:sz="0" w:space="0" w:color="auto"/>
                    <w:bottom w:val="none" w:sz="0" w:space="0" w:color="auto"/>
                    <w:right w:val="none" w:sz="0" w:space="0" w:color="auto"/>
                  </w:divBdr>
                  <w:divsChild>
                    <w:div w:id="45416835">
                      <w:marLeft w:val="0"/>
                      <w:marRight w:val="0"/>
                      <w:marTop w:val="0"/>
                      <w:marBottom w:val="0"/>
                      <w:divBdr>
                        <w:top w:val="none" w:sz="0" w:space="0" w:color="auto"/>
                        <w:left w:val="none" w:sz="0" w:space="0" w:color="auto"/>
                        <w:bottom w:val="none" w:sz="0" w:space="0" w:color="auto"/>
                        <w:right w:val="none" w:sz="0" w:space="0" w:color="auto"/>
                      </w:divBdr>
                    </w:div>
                  </w:divsChild>
                </w:div>
                <w:div w:id="620305572">
                  <w:marLeft w:val="0"/>
                  <w:marRight w:val="0"/>
                  <w:marTop w:val="0"/>
                  <w:marBottom w:val="0"/>
                  <w:divBdr>
                    <w:top w:val="none" w:sz="0" w:space="0" w:color="auto"/>
                    <w:left w:val="none" w:sz="0" w:space="0" w:color="auto"/>
                    <w:bottom w:val="none" w:sz="0" w:space="0" w:color="auto"/>
                    <w:right w:val="none" w:sz="0" w:space="0" w:color="auto"/>
                  </w:divBdr>
                  <w:divsChild>
                    <w:div w:id="905190109">
                      <w:marLeft w:val="0"/>
                      <w:marRight w:val="0"/>
                      <w:marTop w:val="0"/>
                      <w:marBottom w:val="0"/>
                      <w:divBdr>
                        <w:top w:val="none" w:sz="0" w:space="0" w:color="auto"/>
                        <w:left w:val="none" w:sz="0" w:space="0" w:color="auto"/>
                        <w:bottom w:val="none" w:sz="0" w:space="0" w:color="auto"/>
                        <w:right w:val="none" w:sz="0" w:space="0" w:color="auto"/>
                      </w:divBdr>
                    </w:div>
                  </w:divsChild>
                </w:div>
                <w:div w:id="204483675">
                  <w:marLeft w:val="0"/>
                  <w:marRight w:val="0"/>
                  <w:marTop w:val="0"/>
                  <w:marBottom w:val="0"/>
                  <w:divBdr>
                    <w:top w:val="none" w:sz="0" w:space="0" w:color="auto"/>
                    <w:left w:val="none" w:sz="0" w:space="0" w:color="auto"/>
                    <w:bottom w:val="none" w:sz="0" w:space="0" w:color="auto"/>
                    <w:right w:val="none" w:sz="0" w:space="0" w:color="auto"/>
                  </w:divBdr>
                  <w:divsChild>
                    <w:div w:id="1648171357">
                      <w:marLeft w:val="0"/>
                      <w:marRight w:val="0"/>
                      <w:marTop w:val="0"/>
                      <w:marBottom w:val="0"/>
                      <w:divBdr>
                        <w:top w:val="none" w:sz="0" w:space="0" w:color="auto"/>
                        <w:left w:val="none" w:sz="0" w:space="0" w:color="auto"/>
                        <w:bottom w:val="none" w:sz="0" w:space="0" w:color="auto"/>
                        <w:right w:val="none" w:sz="0" w:space="0" w:color="auto"/>
                      </w:divBdr>
                    </w:div>
                  </w:divsChild>
                </w:div>
                <w:div w:id="97333775">
                  <w:marLeft w:val="0"/>
                  <w:marRight w:val="0"/>
                  <w:marTop w:val="0"/>
                  <w:marBottom w:val="0"/>
                  <w:divBdr>
                    <w:top w:val="none" w:sz="0" w:space="0" w:color="auto"/>
                    <w:left w:val="none" w:sz="0" w:space="0" w:color="auto"/>
                    <w:bottom w:val="none" w:sz="0" w:space="0" w:color="auto"/>
                    <w:right w:val="none" w:sz="0" w:space="0" w:color="auto"/>
                  </w:divBdr>
                  <w:divsChild>
                    <w:div w:id="939684722">
                      <w:marLeft w:val="0"/>
                      <w:marRight w:val="0"/>
                      <w:marTop w:val="0"/>
                      <w:marBottom w:val="0"/>
                      <w:divBdr>
                        <w:top w:val="none" w:sz="0" w:space="0" w:color="auto"/>
                        <w:left w:val="none" w:sz="0" w:space="0" w:color="auto"/>
                        <w:bottom w:val="none" w:sz="0" w:space="0" w:color="auto"/>
                        <w:right w:val="none" w:sz="0" w:space="0" w:color="auto"/>
                      </w:divBdr>
                    </w:div>
                  </w:divsChild>
                </w:div>
                <w:div w:id="1180242809">
                  <w:marLeft w:val="0"/>
                  <w:marRight w:val="0"/>
                  <w:marTop w:val="0"/>
                  <w:marBottom w:val="0"/>
                  <w:divBdr>
                    <w:top w:val="none" w:sz="0" w:space="0" w:color="auto"/>
                    <w:left w:val="none" w:sz="0" w:space="0" w:color="auto"/>
                    <w:bottom w:val="none" w:sz="0" w:space="0" w:color="auto"/>
                    <w:right w:val="none" w:sz="0" w:space="0" w:color="auto"/>
                  </w:divBdr>
                  <w:divsChild>
                    <w:div w:id="2127305541">
                      <w:marLeft w:val="0"/>
                      <w:marRight w:val="0"/>
                      <w:marTop w:val="0"/>
                      <w:marBottom w:val="0"/>
                      <w:divBdr>
                        <w:top w:val="none" w:sz="0" w:space="0" w:color="auto"/>
                        <w:left w:val="none" w:sz="0" w:space="0" w:color="auto"/>
                        <w:bottom w:val="none" w:sz="0" w:space="0" w:color="auto"/>
                        <w:right w:val="none" w:sz="0" w:space="0" w:color="auto"/>
                      </w:divBdr>
                    </w:div>
                  </w:divsChild>
                </w:div>
                <w:div w:id="717389578">
                  <w:marLeft w:val="0"/>
                  <w:marRight w:val="0"/>
                  <w:marTop w:val="0"/>
                  <w:marBottom w:val="0"/>
                  <w:divBdr>
                    <w:top w:val="none" w:sz="0" w:space="0" w:color="auto"/>
                    <w:left w:val="none" w:sz="0" w:space="0" w:color="auto"/>
                    <w:bottom w:val="none" w:sz="0" w:space="0" w:color="auto"/>
                    <w:right w:val="none" w:sz="0" w:space="0" w:color="auto"/>
                  </w:divBdr>
                  <w:divsChild>
                    <w:div w:id="64572285">
                      <w:marLeft w:val="0"/>
                      <w:marRight w:val="0"/>
                      <w:marTop w:val="0"/>
                      <w:marBottom w:val="0"/>
                      <w:divBdr>
                        <w:top w:val="none" w:sz="0" w:space="0" w:color="auto"/>
                        <w:left w:val="none" w:sz="0" w:space="0" w:color="auto"/>
                        <w:bottom w:val="none" w:sz="0" w:space="0" w:color="auto"/>
                        <w:right w:val="none" w:sz="0" w:space="0" w:color="auto"/>
                      </w:divBdr>
                    </w:div>
                  </w:divsChild>
                </w:div>
                <w:div w:id="983855586">
                  <w:marLeft w:val="0"/>
                  <w:marRight w:val="0"/>
                  <w:marTop w:val="0"/>
                  <w:marBottom w:val="0"/>
                  <w:divBdr>
                    <w:top w:val="none" w:sz="0" w:space="0" w:color="auto"/>
                    <w:left w:val="none" w:sz="0" w:space="0" w:color="auto"/>
                    <w:bottom w:val="none" w:sz="0" w:space="0" w:color="auto"/>
                    <w:right w:val="none" w:sz="0" w:space="0" w:color="auto"/>
                  </w:divBdr>
                  <w:divsChild>
                    <w:div w:id="1220482251">
                      <w:marLeft w:val="0"/>
                      <w:marRight w:val="0"/>
                      <w:marTop w:val="0"/>
                      <w:marBottom w:val="0"/>
                      <w:divBdr>
                        <w:top w:val="none" w:sz="0" w:space="0" w:color="auto"/>
                        <w:left w:val="none" w:sz="0" w:space="0" w:color="auto"/>
                        <w:bottom w:val="none" w:sz="0" w:space="0" w:color="auto"/>
                        <w:right w:val="none" w:sz="0" w:space="0" w:color="auto"/>
                      </w:divBdr>
                    </w:div>
                  </w:divsChild>
                </w:div>
                <w:div w:id="126434588">
                  <w:marLeft w:val="0"/>
                  <w:marRight w:val="0"/>
                  <w:marTop w:val="0"/>
                  <w:marBottom w:val="0"/>
                  <w:divBdr>
                    <w:top w:val="none" w:sz="0" w:space="0" w:color="auto"/>
                    <w:left w:val="none" w:sz="0" w:space="0" w:color="auto"/>
                    <w:bottom w:val="none" w:sz="0" w:space="0" w:color="auto"/>
                    <w:right w:val="none" w:sz="0" w:space="0" w:color="auto"/>
                  </w:divBdr>
                  <w:divsChild>
                    <w:div w:id="417596763">
                      <w:marLeft w:val="0"/>
                      <w:marRight w:val="0"/>
                      <w:marTop w:val="0"/>
                      <w:marBottom w:val="0"/>
                      <w:divBdr>
                        <w:top w:val="none" w:sz="0" w:space="0" w:color="auto"/>
                        <w:left w:val="none" w:sz="0" w:space="0" w:color="auto"/>
                        <w:bottom w:val="none" w:sz="0" w:space="0" w:color="auto"/>
                        <w:right w:val="none" w:sz="0" w:space="0" w:color="auto"/>
                      </w:divBdr>
                    </w:div>
                  </w:divsChild>
                </w:div>
                <w:div w:id="457458009">
                  <w:marLeft w:val="0"/>
                  <w:marRight w:val="0"/>
                  <w:marTop w:val="0"/>
                  <w:marBottom w:val="0"/>
                  <w:divBdr>
                    <w:top w:val="none" w:sz="0" w:space="0" w:color="auto"/>
                    <w:left w:val="none" w:sz="0" w:space="0" w:color="auto"/>
                    <w:bottom w:val="none" w:sz="0" w:space="0" w:color="auto"/>
                    <w:right w:val="none" w:sz="0" w:space="0" w:color="auto"/>
                  </w:divBdr>
                  <w:divsChild>
                    <w:div w:id="10630">
                      <w:marLeft w:val="0"/>
                      <w:marRight w:val="0"/>
                      <w:marTop w:val="0"/>
                      <w:marBottom w:val="0"/>
                      <w:divBdr>
                        <w:top w:val="none" w:sz="0" w:space="0" w:color="auto"/>
                        <w:left w:val="none" w:sz="0" w:space="0" w:color="auto"/>
                        <w:bottom w:val="none" w:sz="0" w:space="0" w:color="auto"/>
                        <w:right w:val="none" w:sz="0" w:space="0" w:color="auto"/>
                      </w:divBdr>
                    </w:div>
                  </w:divsChild>
                </w:div>
                <w:div w:id="340864720">
                  <w:marLeft w:val="0"/>
                  <w:marRight w:val="0"/>
                  <w:marTop w:val="0"/>
                  <w:marBottom w:val="0"/>
                  <w:divBdr>
                    <w:top w:val="none" w:sz="0" w:space="0" w:color="auto"/>
                    <w:left w:val="none" w:sz="0" w:space="0" w:color="auto"/>
                    <w:bottom w:val="none" w:sz="0" w:space="0" w:color="auto"/>
                    <w:right w:val="none" w:sz="0" w:space="0" w:color="auto"/>
                  </w:divBdr>
                  <w:divsChild>
                    <w:div w:id="540636365">
                      <w:marLeft w:val="0"/>
                      <w:marRight w:val="0"/>
                      <w:marTop w:val="0"/>
                      <w:marBottom w:val="0"/>
                      <w:divBdr>
                        <w:top w:val="none" w:sz="0" w:space="0" w:color="auto"/>
                        <w:left w:val="none" w:sz="0" w:space="0" w:color="auto"/>
                        <w:bottom w:val="none" w:sz="0" w:space="0" w:color="auto"/>
                        <w:right w:val="none" w:sz="0" w:space="0" w:color="auto"/>
                      </w:divBdr>
                    </w:div>
                  </w:divsChild>
                </w:div>
                <w:div w:id="1248029337">
                  <w:marLeft w:val="0"/>
                  <w:marRight w:val="0"/>
                  <w:marTop w:val="0"/>
                  <w:marBottom w:val="0"/>
                  <w:divBdr>
                    <w:top w:val="none" w:sz="0" w:space="0" w:color="auto"/>
                    <w:left w:val="none" w:sz="0" w:space="0" w:color="auto"/>
                    <w:bottom w:val="none" w:sz="0" w:space="0" w:color="auto"/>
                    <w:right w:val="none" w:sz="0" w:space="0" w:color="auto"/>
                  </w:divBdr>
                  <w:divsChild>
                    <w:div w:id="2047020422">
                      <w:marLeft w:val="0"/>
                      <w:marRight w:val="0"/>
                      <w:marTop w:val="0"/>
                      <w:marBottom w:val="0"/>
                      <w:divBdr>
                        <w:top w:val="none" w:sz="0" w:space="0" w:color="auto"/>
                        <w:left w:val="none" w:sz="0" w:space="0" w:color="auto"/>
                        <w:bottom w:val="none" w:sz="0" w:space="0" w:color="auto"/>
                        <w:right w:val="none" w:sz="0" w:space="0" w:color="auto"/>
                      </w:divBdr>
                    </w:div>
                  </w:divsChild>
                </w:div>
                <w:div w:id="1671249174">
                  <w:marLeft w:val="0"/>
                  <w:marRight w:val="0"/>
                  <w:marTop w:val="0"/>
                  <w:marBottom w:val="0"/>
                  <w:divBdr>
                    <w:top w:val="none" w:sz="0" w:space="0" w:color="auto"/>
                    <w:left w:val="none" w:sz="0" w:space="0" w:color="auto"/>
                    <w:bottom w:val="none" w:sz="0" w:space="0" w:color="auto"/>
                    <w:right w:val="none" w:sz="0" w:space="0" w:color="auto"/>
                  </w:divBdr>
                  <w:divsChild>
                    <w:div w:id="71241952">
                      <w:marLeft w:val="0"/>
                      <w:marRight w:val="0"/>
                      <w:marTop w:val="0"/>
                      <w:marBottom w:val="0"/>
                      <w:divBdr>
                        <w:top w:val="none" w:sz="0" w:space="0" w:color="auto"/>
                        <w:left w:val="none" w:sz="0" w:space="0" w:color="auto"/>
                        <w:bottom w:val="none" w:sz="0" w:space="0" w:color="auto"/>
                        <w:right w:val="none" w:sz="0" w:space="0" w:color="auto"/>
                      </w:divBdr>
                    </w:div>
                  </w:divsChild>
                </w:div>
                <w:div w:id="180095212">
                  <w:marLeft w:val="0"/>
                  <w:marRight w:val="0"/>
                  <w:marTop w:val="0"/>
                  <w:marBottom w:val="0"/>
                  <w:divBdr>
                    <w:top w:val="none" w:sz="0" w:space="0" w:color="auto"/>
                    <w:left w:val="none" w:sz="0" w:space="0" w:color="auto"/>
                    <w:bottom w:val="none" w:sz="0" w:space="0" w:color="auto"/>
                    <w:right w:val="none" w:sz="0" w:space="0" w:color="auto"/>
                  </w:divBdr>
                  <w:divsChild>
                    <w:div w:id="118257409">
                      <w:marLeft w:val="0"/>
                      <w:marRight w:val="0"/>
                      <w:marTop w:val="0"/>
                      <w:marBottom w:val="0"/>
                      <w:divBdr>
                        <w:top w:val="none" w:sz="0" w:space="0" w:color="auto"/>
                        <w:left w:val="none" w:sz="0" w:space="0" w:color="auto"/>
                        <w:bottom w:val="none" w:sz="0" w:space="0" w:color="auto"/>
                        <w:right w:val="none" w:sz="0" w:space="0" w:color="auto"/>
                      </w:divBdr>
                    </w:div>
                  </w:divsChild>
                </w:div>
                <w:div w:id="1419406068">
                  <w:marLeft w:val="0"/>
                  <w:marRight w:val="0"/>
                  <w:marTop w:val="0"/>
                  <w:marBottom w:val="0"/>
                  <w:divBdr>
                    <w:top w:val="none" w:sz="0" w:space="0" w:color="auto"/>
                    <w:left w:val="none" w:sz="0" w:space="0" w:color="auto"/>
                    <w:bottom w:val="none" w:sz="0" w:space="0" w:color="auto"/>
                    <w:right w:val="none" w:sz="0" w:space="0" w:color="auto"/>
                  </w:divBdr>
                  <w:divsChild>
                    <w:div w:id="1265839346">
                      <w:marLeft w:val="0"/>
                      <w:marRight w:val="0"/>
                      <w:marTop w:val="0"/>
                      <w:marBottom w:val="0"/>
                      <w:divBdr>
                        <w:top w:val="none" w:sz="0" w:space="0" w:color="auto"/>
                        <w:left w:val="none" w:sz="0" w:space="0" w:color="auto"/>
                        <w:bottom w:val="none" w:sz="0" w:space="0" w:color="auto"/>
                        <w:right w:val="none" w:sz="0" w:space="0" w:color="auto"/>
                      </w:divBdr>
                    </w:div>
                  </w:divsChild>
                </w:div>
                <w:div w:id="278536887">
                  <w:marLeft w:val="0"/>
                  <w:marRight w:val="0"/>
                  <w:marTop w:val="0"/>
                  <w:marBottom w:val="0"/>
                  <w:divBdr>
                    <w:top w:val="none" w:sz="0" w:space="0" w:color="auto"/>
                    <w:left w:val="none" w:sz="0" w:space="0" w:color="auto"/>
                    <w:bottom w:val="none" w:sz="0" w:space="0" w:color="auto"/>
                    <w:right w:val="none" w:sz="0" w:space="0" w:color="auto"/>
                  </w:divBdr>
                  <w:divsChild>
                    <w:div w:id="1002509994">
                      <w:marLeft w:val="0"/>
                      <w:marRight w:val="0"/>
                      <w:marTop w:val="0"/>
                      <w:marBottom w:val="0"/>
                      <w:divBdr>
                        <w:top w:val="none" w:sz="0" w:space="0" w:color="auto"/>
                        <w:left w:val="none" w:sz="0" w:space="0" w:color="auto"/>
                        <w:bottom w:val="none" w:sz="0" w:space="0" w:color="auto"/>
                        <w:right w:val="none" w:sz="0" w:space="0" w:color="auto"/>
                      </w:divBdr>
                    </w:div>
                  </w:divsChild>
                </w:div>
                <w:div w:id="754593239">
                  <w:marLeft w:val="0"/>
                  <w:marRight w:val="0"/>
                  <w:marTop w:val="0"/>
                  <w:marBottom w:val="0"/>
                  <w:divBdr>
                    <w:top w:val="none" w:sz="0" w:space="0" w:color="auto"/>
                    <w:left w:val="none" w:sz="0" w:space="0" w:color="auto"/>
                    <w:bottom w:val="none" w:sz="0" w:space="0" w:color="auto"/>
                    <w:right w:val="none" w:sz="0" w:space="0" w:color="auto"/>
                  </w:divBdr>
                  <w:divsChild>
                    <w:div w:id="1197474801">
                      <w:marLeft w:val="0"/>
                      <w:marRight w:val="0"/>
                      <w:marTop w:val="0"/>
                      <w:marBottom w:val="0"/>
                      <w:divBdr>
                        <w:top w:val="none" w:sz="0" w:space="0" w:color="auto"/>
                        <w:left w:val="none" w:sz="0" w:space="0" w:color="auto"/>
                        <w:bottom w:val="none" w:sz="0" w:space="0" w:color="auto"/>
                        <w:right w:val="none" w:sz="0" w:space="0" w:color="auto"/>
                      </w:divBdr>
                    </w:div>
                  </w:divsChild>
                </w:div>
                <w:div w:id="1593929308">
                  <w:marLeft w:val="0"/>
                  <w:marRight w:val="0"/>
                  <w:marTop w:val="0"/>
                  <w:marBottom w:val="0"/>
                  <w:divBdr>
                    <w:top w:val="none" w:sz="0" w:space="0" w:color="auto"/>
                    <w:left w:val="none" w:sz="0" w:space="0" w:color="auto"/>
                    <w:bottom w:val="none" w:sz="0" w:space="0" w:color="auto"/>
                    <w:right w:val="none" w:sz="0" w:space="0" w:color="auto"/>
                  </w:divBdr>
                  <w:divsChild>
                    <w:div w:id="754979313">
                      <w:marLeft w:val="0"/>
                      <w:marRight w:val="0"/>
                      <w:marTop w:val="0"/>
                      <w:marBottom w:val="0"/>
                      <w:divBdr>
                        <w:top w:val="none" w:sz="0" w:space="0" w:color="auto"/>
                        <w:left w:val="none" w:sz="0" w:space="0" w:color="auto"/>
                        <w:bottom w:val="none" w:sz="0" w:space="0" w:color="auto"/>
                        <w:right w:val="none" w:sz="0" w:space="0" w:color="auto"/>
                      </w:divBdr>
                    </w:div>
                  </w:divsChild>
                </w:div>
                <w:div w:id="1348943287">
                  <w:marLeft w:val="0"/>
                  <w:marRight w:val="0"/>
                  <w:marTop w:val="0"/>
                  <w:marBottom w:val="0"/>
                  <w:divBdr>
                    <w:top w:val="none" w:sz="0" w:space="0" w:color="auto"/>
                    <w:left w:val="none" w:sz="0" w:space="0" w:color="auto"/>
                    <w:bottom w:val="none" w:sz="0" w:space="0" w:color="auto"/>
                    <w:right w:val="none" w:sz="0" w:space="0" w:color="auto"/>
                  </w:divBdr>
                  <w:divsChild>
                    <w:div w:id="1554386627">
                      <w:marLeft w:val="0"/>
                      <w:marRight w:val="0"/>
                      <w:marTop w:val="0"/>
                      <w:marBottom w:val="0"/>
                      <w:divBdr>
                        <w:top w:val="none" w:sz="0" w:space="0" w:color="auto"/>
                        <w:left w:val="none" w:sz="0" w:space="0" w:color="auto"/>
                        <w:bottom w:val="none" w:sz="0" w:space="0" w:color="auto"/>
                        <w:right w:val="none" w:sz="0" w:space="0" w:color="auto"/>
                      </w:divBdr>
                    </w:div>
                  </w:divsChild>
                </w:div>
                <w:div w:id="727647397">
                  <w:marLeft w:val="0"/>
                  <w:marRight w:val="0"/>
                  <w:marTop w:val="0"/>
                  <w:marBottom w:val="0"/>
                  <w:divBdr>
                    <w:top w:val="none" w:sz="0" w:space="0" w:color="auto"/>
                    <w:left w:val="none" w:sz="0" w:space="0" w:color="auto"/>
                    <w:bottom w:val="none" w:sz="0" w:space="0" w:color="auto"/>
                    <w:right w:val="none" w:sz="0" w:space="0" w:color="auto"/>
                  </w:divBdr>
                  <w:divsChild>
                    <w:div w:id="667176833">
                      <w:marLeft w:val="0"/>
                      <w:marRight w:val="0"/>
                      <w:marTop w:val="0"/>
                      <w:marBottom w:val="0"/>
                      <w:divBdr>
                        <w:top w:val="none" w:sz="0" w:space="0" w:color="auto"/>
                        <w:left w:val="none" w:sz="0" w:space="0" w:color="auto"/>
                        <w:bottom w:val="none" w:sz="0" w:space="0" w:color="auto"/>
                        <w:right w:val="none" w:sz="0" w:space="0" w:color="auto"/>
                      </w:divBdr>
                    </w:div>
                  </w:divsChild>
                </w:div>
                <w:div w:id="1472601372">
                  <w:marLeft w:val="0"/>
                  <w:marRight w:val="0"/>
                  <w:marTop w:val="0"/>
                  <w:marBottom w:val="0"/>
                  <w:divBdr>
                    <w:top w:val="none" w:sz="0" w:space="0" w:color="auto"/>
                    <w:left w:val="none" w:sz="0" w:space="0" w:color="auto"/>
                    <w:bottom w:val="none" w:sz="0" w:space="0" w:color="auto"/>
                    <w:right w:val="none" w:sz="0" w:space="0" w:color="auto"/>
                  </w:divBdr>
                  <w:divsChild>
                    <w:div w:id="789859482">
                      <w:marLeft w:val="0"/>
                      <w:marRight w:val="0"/>
                      <w:marTop w:val="0"/>
                      <w:marBottom w:val="0"/>
                      <w:divBdr>
                        <w:top w:val="none" w:sz="0" w:space="0" w:color="auto"/>
                        <w:left w:val="none" w:sz="0" w:space="0" w:color="auto"/>
                        <w:bottom w:val="none" w:sz="0" w:space="0" w:color="auto"/>
                        <w:right w:val="none" w:sz="0" w:space="0" w:color="auto"/>
                      </w:divBdr>
                    </w:div>
                  </w:divsChild>
                </w:div>
                <w:div w:id="329406629">
                  <w:marLeft w:val="0"/>
                  <w:marRight w:val="0"/>
                  <w:marTop w:val="0"/>
                  <w:marBottom w:val="0"/>
                  <w:divBdr>
                    <w:top w:val="none" w:sz="0" w:space="0" w:color="auto"/>
                    <w:left w:val="none" w:sz="0" w:space="0" w:color="auto"/>
                    <w:bottom w:val="none" w:sz="0" w:space="0" w:color="auto"/>
                    <w:right w:val="none" w:sz="0" w:space="0" w:color="auto"/>
                  </w:divBdr>
                  <w:divsChild>
                    <w:div w:id="1348022476">
                      <w:marLeft w:val="0"/>
                      <w:marRight w:val="0"/>
                      <w:marTop w:val="0"/>
                      <w:marBottom w:val="0"/>
                      <w:divBdr>
                        <w:top w:val="none" w:sz="0" w:space="0" w:color="auto"/>
                        <w:left w:val="none" w:sz="0" w:space="0" w:color="auto"/>
                        <w:bottom w:val="none" w:sz="0" w:space="0" w:color="auto"/>
                        <w:right w:val="none" w:sz="0" w:space="0" w:color="auto"/>
                      </w:divBdr>
                    </w:div>
                  </w:divsChild>
                </w:div>
                <w:div w:id="2056463503">
                  <w:marLeft w:val="0"/>
                  <w:marRight w:val="0"/>
                  <w:marTop w:val="0"/>
                  <w:marBottom w:val="0"/>
                  <w:divBdr>
                    <w:top w:val="none" w:sz="0" w:space="0" w:color="auto"/>
                    <w:left w:val="none" w:sz="0" w:space="0" w:color="auto"/>
                    <w:bottom w:val="none" w:sz="0" w:space="0" w:color="auto"/>
                    <w:right w:val="none" w:sz="0" w:space="0" w:color="auto"/>
                  </w:divBdr>
                  <w:divsChild>
                    <w:div w:id="1119370631">
                      <w:marLeft w:val="0"/>
                      <w:marRight w:val="0"/>
                      <w:marTop w:val="0"/>
                      <w:marBottom w:val="0"/>
                      <w:divBdr>
                        <w:top w:val="none" w:sz="0" w:space="0" w:color="auto"/>
                        <w:left w:val="none" w:sz="0" w:space="0" w:color="auto"/>
                        <w:bottom w:val="none" w:sz="0" w:space="0" w:color="auto"/>
                        <w:right w:val="none" w:sz="0" w:space="0" w:color="auto"/>
                      </w:divBdr>
                    </w:div>
                  </w:divsChild>
                </w:div>
                <w:div w:id="437457397">
                  <w:marLeft w:val="0"/>
                  <w:marRight w:val="0"/>
                  <w:marTop w:val="0"/>
                  <w:marBottom w:val="0"/>
                  <w:divBdr>
                    <w:top w:val="none" w:sz="0" w:space="0" w:color="auto"/>
                    <w:left w:val="none" w:sz="0" w:space="0" w:color="auto"/>
                    <w:bottom w:val="none" w:sz="0" w:space="0" w:color="auto"/>
                    <w:right w:val="none" w:sz="0" w:space="0" w:color="auto"/>
                  </w:divBdr>
                  <w:divsChild>
                    <w:div w:id="518813568">
                      <w:marLeft w:val="0"/>
                      <w:marRight w:val="0"/>
                      <w:marTop w:val="0"/>
                      <w:marBottom w:val="0"/>
                      <w:divBdr>
                        <w:top w:val="none" w:sz="0" w:space="0" w:color="auto"/>
                        <w:left w:val="none" w:sz="0" w:space="0" w:color="auto"/>
                        <w:bottom w:val="none" w:sz="0" w:space="0" w:color="auto"/>
                        <w:right w:val="none" w:sz="0" w:space="0" w:color="auto"/>
                      </w:divBdr>
                    </w:div>
                  </w:divsChild>
                </w:div>
                <w:div w:id="700666325">
                  <w:marLeft w:val="0"/>
                  <w:marRight w:val="0"/>
                  <w:marTop w:val="0"/>
                  <w:marBottom w:val="0"/>
                  <w:divBdr>
                    <w:top w:val="none" w:sz="0" w:space="0" w:color="auto"/>
                    <w:left w:val="none" w:sz="0" w:space="0" w:color="auto"/>
                    <w:bottom w:val="none" w:sz="0" w:space="0" w:color="auto"/>
                    <w:right w:val="none" w:sz="0" w:space="0" w:color="auto"/>
                  </w:divBdr>
                  <w:divsChild>
                    <w:div w:id="1744916210">
                      <w:marLeft w:val="0"/>
                      <w:marRight w:val="0"/>
                      <w:marTop w:val="0"/>
                      <w:marBottom w:val="0"/>
                      <w:divBdr>
                        <w:top w:val="none" w:sz="0" w:space="0" w:color="auto"/>
                        <w:left w:val="none" w:sz="0" w:space="0" w:color="auto"/>
                        <w:bottom w:val="none" w:sz="0" w:space="0" w:color="auto"/>
                        <w:right w:val="none" w:sz="0" w:space="0" w:color="auto"/>
                      </w:divBdr>
                    </w:div>
                  </w:divsChild>
                </w:div>
                <w:div w:id="1844541144">
                  <w:marLeft w:val="0"/>
                  <w:marRight w:val="0"/>
                  <w:marTop w:val="0"/>
                  <w:marBottom w:val="0"/>
                  <w:divBdr>
                    <w:top w:val="none" w:sz="0" w:space="0" w:color="auto"/>
                    <w:left w:val="none" w:sz="0" w:space="0" w:color="auto"/>
                    <w:bottom w:val="none" w:sz="0" w:space="0" w:color="auto"/>
                    <w:right w:val="none" w:sz="0" w:space="0" w:color="auto"/>
                  </w:divBdr>
                  <w:divsChild>
                    <w:div w:id="123929863">
                      <w:marLeft w:val="0"/>
                      <w:marRight w:val="0"/>
                      <w:marTop w:val="0"/>
                      <w:marBottom w:val="0"/>
                      <w:divBdr>
                        <w:top w:val="none" w:sz="0" w:space="0" w:color="auto"/>
                        <w:left w:val="none" w:sz="0" w:space="0" w:color="auto"/>
                        <w:bottom w:val="none" w:sz="0" w:space="0" w:color="auto"/>
                        <w:right w:val="none" w:sz="0" w:space="0" w:color="auto"/>
                      </w:divBdr>
                    </w:div>
                  </w:divsChild>
                </w:div>
                <w:div w:id="1357269343">
                  <w:marLeft w:val="0"/>
                  <w:marRight w:val="0"/>
                  <w:marTop w:val="0"/>
                  <w:marBottom w:val="0"/>
                  <w:divBdr>
                    <w:top w:val="none" w:sz="0" w:space="0" w:color="auto"/>
                    <w:left w:val="none" w:sz="0" w:space="0" w:color="auto"/>
                    <w:bottom w:val="none" w:sz="0" w:space="0" w:color="auto"/>
                    <w:right w:val="none" w:sz="0" w:space="0" w:color="auto"/>
                  </w:divBdr>
                  <w:divsChild>
                    <w:div w:id="1533614084">
                      <w:marLeft w:val="0"/>
                      <w:marRight w:val="0"/>
                      <w:marTop w:val="0"/>
                      <w:marBottom w:val="0"/>
                      <w:divBdr>
                        <w:top w:val="none" w:sz="0" w:space="0" w:color="auto"/>
                        <w:left w:val="none" w:sz="0" w:space="0" w:color="auto"/>
                        <w:bottom w:val="none" w:sz="0" w:space="0" w:color="auto"/>
                        <w:right w:val="none" w:sz="0" w:space="0" w:color="auto"/>
                      </w:divBdr>
                    </w:div>
                  </w:divsChild>
                </w:div>
                <w:div w:id="1385256226">
                  <w:marLeft w:val="0"/>
                  <w:marRight w:val="0"/>
                  <w:marTop w:val="0"/>
                  <w:marBottom w:val="0"/>
                  <w:divBdr>
                    <w:top w:val="none" w:sz="0" w:space="0" w:color="auto"/>
                    <w:left w:val="none" w:sz="0" w:space="0" w:color="auto"/>
                    <w:bottom w:val="none" w:sz="0" w:space="0" w:color="auto"/>
                    <w:right w:val="none" w:sz="0" w:space="0" w:color="auto"/>
                  </w:divBdr>
                  <w:divsChild>
                    <w:div w:id="1297251179">
                      <w:marLeft w:val="0"/>
                      <w:marRight w:val="0"/>
                      <w:marTop w:val="0"/>
                      <w:marBottom w:val="0"/>
                      <w:divBdr>
                        <w:top w:val="none" w:sz="0" w:space="0" w:color="auto"/>
                        <w:left w:val="none" w:sz="0" w:space="0" w:color="auto"/>
                        <w:bottom w:val="none" w:sz="0" w:space="0" w:color="auto"/>
                        <w:right w:val="none" w:sz="0" w:space="0" w:color="auto"/>
                      </w:divBdr>
                    </w:div>
                  </w:divsChild>
                </w:div>
                <w:div w:id="1575974298">
                  <w:marLeft w:val="0"/>
                  <w:marRight w:val="0"/>
                  <w:marTop w:val="0"/>
                  <w:marBottom w:val="0"/>
                  <w:divBdr>
                    <w:top w:val="none" w:sz="0" w:space="0" w:color="auto"/>
                    <w:left w:val="none" w:sz="0" w:space="0" w:color="auto"/>
                    <w:bottom w:val="none" w:sz="0" w:space="0" w:color="auto"/>
                    <w:right w:val="none" w:sz="0" w:space="0" w:color="auto"/>
                  </w:divBdr>
                  <w:divsChild>
                    <w:div w:id="278725715">
                      <w:marLeft w:val="0"/>
                      <w:marRight w:val="0"/>
                      <w:marTop w:val="0"/>
                      <w:marBottom w:val="0"/>
                      <w:divBdr>
                        <w:top w:val="none" w:sz="0" w:space="0" w:color="auto"/>
                        <w:left w:val="none" w:sz="0" w:space="0" w:color="auto"/>
                        <w:bottom w:val="none" w:sz="0" w:space="0" w:color="auto"/>
                        <w:right w:val="none" w:sz="0" w:space="0" w:color="auto"/>
                      </w:divBdr>
                    </w:div>
                  </w:divsChild>
                </w:div>
                <w:div w:id="1982423043">
                  <w:marLeft w:val="0"/>
                  <w:marRight w:val="0"/>
                  <w:marTop w:val="0"/>
                  <w:marBottom w:val="0"/>
                  <w:divBdr>
                    <w:top w:val="none" w:sz="0" w:space="0" w:color="auto"/>
                    <w:left w:val="none" w:sz="0" w:space="0" w:color="auto"/>
                    <w:bottom w:val="none" w:sz="0" w:space="0" w:color="auto"/>
                    <w:right w:val="none" w:sz="0" w:space="0" w:color="auto"/>
                  </w:divBdr>
                  <w:divsChild>
                    <w:div w:id="1370109392">
                      <w:marLeft w:val="0"/>
                      <w:marRight w:val="0"/>
                      <w:marTop w:val="0"/>
                      <w:marBottom w:val="0"/>
                      <w:divBdr>
                        <w:top w:val="none" w:sz="0" w:space="0" w:color="auto"/>
                        <w:left w:val="none" w:sz="0" w:space="0" w:color="auto"/>
                        <w:bottom w:val="none" w:sz="0" w:space="0" w:color="auto"/>
                        <w:right w:val="none" w:sz="0" w:space="0" w:color="auto"/>
                      </w:divBdr>
                    </w:div>
                  </w:divsChild>
                </w:div>
                <w:div w:id="737090884">
                  <w:marLeft w:val="0"/>
                  <w:marRight w:val="0"/>
                  <w:marTop w:val="0"/>
                  <w:marBottom w:val="0"/>
                  <w:divBdr>
                    <w:top w:val="none" w:sz="0" w:space="0" w:color="auto"/>
                    <w:left w:val="none" w:sz="0" w:space="0" w:color="auto"/>
                    <w:bottom w:val="none" w:sz="0" w:space="0" w:color="auto"/>
                    <w:right w:val="none" w:sz="0" w:space="0" w:color="auto"/>
                  </w:divBdr>
                  <w:divsChild>
                    <w:div w:id="30226677">
                      <w:marLeft w:val="0"/>
                      <w:marRight w:val="0"/>
                      <w:marTop w:val="0"/>
                      <w:marBottom w:val="0"/>
                      <w:divBdr>
                        <w:top w:val="none" w:sz="0" w:space="0" w:color="auto"/>
                        <w:left w:val="none" w:sz="0" w:space="0" w:color="auto"/>
                        <w:bottom w:val="none" w:sz="0" w:space="0" w:color="auto"/>
                        <w:right w:val="none" w:sz="0" w:space="0" w:color="auto"/>
                      </w:divBdr>
                    </w:div>
                  </w:divsChild>
                </w:div>
                <w:div w:id="2085952454">
                  <w:marLeft w:val="0"/>
                  <w:marRight w:val="0"/>
                  <w:marTop w:val="0"/>
                  <w:marBottom w:val="0"/>
                  <w:divBdr>
                    <w:top w:val="none" w:sz="0" w:space="0" w:color="auto"/>
                    <w:left w:val="none" w:sz="0" w:space="0" w:color="auto"/>
                    <w:bottom w:val="none" w:sz="0" w:space="0" w:color="auto"/>
                    <w:right w:val="none" w:sz="0" w:space="0" w:color="auto"/>
                  </w:divBdr>
                  <w:divsChild>
                    <w:div w:id="1532301413">
                      <w:marLeft w:val="0"/>
                      <w:marRight w:val="0"/>
                      <w:marTop w:val="0"/>
                      <w:marBottom w:val="0"/>
                      <w:divBdr>
                        <w:top w:val="none" w:sz="0" w:space="0" w:color="auto"/>
                        <w:left w:val="none" w:sz="0" w:space="0" w:color="auto"/>
                        <w:bottom w:val="none" w:sz="0" w:space="0" w:color="auto"/>
                        <w:right w:val="none" w:sz="0" w:space="0" w:color="auto"/>
                      </w:divBdr>
                    </w:div>
                  </w:divsChild>
                </w:div>
                <w:div w:id="1952661185">
                  <w:marLeft w:val="0"/>
                  <w:marRight w:val="0"/>
                  <w:marTop w:val="0"/>
                  <w:marBottom w:val="0"/>
                  <w:divBdr>
                    <w:top w:val="none" w:sz="0" w:space="0" w:color="auto"/>
                    <w:left w:val="none" w:sz="0" w:space="0" w:color="auto"/>
                    <w:bottom w:val="none" w:sz="0" w:space="0" w:color="auto"/>
                    <w:right w:val="none" w:sz="0" w:space="0" w:color="auto"/>
                  </w:divBdr>
                  <w:divsChild>
                    <w:div w:id="360059771">
                      <w:marLeft w:val="0"/>
                      <w:marRight w:val="0"/>
                      <w:marTop w:val="0"/>
                      <w:marBottom w:val="0"/>
                      <w:divBdr>
                        <w:top w:val="none" w:sz="0" w:space="0" w:color="auto"/>
                        <w:left w:val="none" w:sz="0" w:space="0" w:color="auto"/>
                        <w:bottom w:val="none" w:sz="0" w:space="0" w:color="auto"/>
                        <w:right w:val="none" w:sz="0" w:space="0" w:color="auto"/>
                      </w:divBdr>
                    </w:div>
                  </w:divsChild>
                </w:div>
                <w:div w:id="313918405">
                  <w:marLeft w:val="0"/>
                  <w:marRight w:val="0"/>
                  <w:marTop w:val="0"/>
                  <w:marBottom w:val="0"/>
                  <w:divBdr>
                    <w:top w:val="none" w:sz="0" w:space="0" w:color="auto"/>
                    <w:left w:val="none" w:sz="0" w:space="0" w:color="auto"/>
                    <w:bottom w:val="none" w:sz="0" w:space="0" w:color="auto"/>
                    <w:right w:val="none" w:sz="0" w:space="0" w:color="auto"/>
                  </w:divBdr>
                  <w:divsChild>
                    <w:div w:id="497157938">
                      <w:marLeft w:val="0"/>
                      <w:marRight w:val="0"/>
                      <w:marTop w:val="0"/>
                      <w:marBottom w:val="0"/>
                      <w:divBdr>
                        <w:top w:val="none" w:sz="0" w:space="0" w:color="auto"/>
                        <w:left w:val="none" w:sz="0" w:space="0" w:color="auto"/>
                        <w:bottom w:val="none" w:sz="0" w:space="0" w:color="auto"/>
                        <w:right w:val="none" w:sz="0" w:space="0" w:color="auto"/>
                      </w:divBdr>
                    </w:div>
                  </w:divsChild>
                </w:div>
                <w:div w:id="1831367422">
                  <w:marLeft w:val="0"/>
                  <w:marRight w:val="0"/>
                  <w:marTop w:val="0"/>
                  <w:marBottom w:val="0"/>
                  <w:divBdr>
                    <w:top w:val="none" w:sz="0" w:space="0" w:color="auto"/>
                    <w:left w:val="none" w:sz="0" w:space="0" w:color="auto"/>
                    <w:bottom w:val="none" w:sz="0" w:space="0" w:color="auto"/>
                    <w:right w:val="none" w:sz="0" w:space="0" w:color="auto"/>
                  </w:divBdr>
                  <w:divsChild>
                    <w:div w:id="573393848">
                      <w:marLeft w:val="0"/>
                      <w:marRight w:val="0"/>
                      <w:marTop w:val="0"/>
                      <w:marBottom w:val="0"/>
                      <w:divBdr>
                        <w:top w:val="none" w:sz="0" w:space="0" w:color="auto"/>
                        <w:left w:val="none" w:sz="0" w:space="0" w:color="auto"/>
                        <w:bottom w:val="none" w:sz="0" w:space="0" w:color="auto"/>
                        <w:right w:val="none" w:sz="0" w:space="0" w:color="auto"/>
                      </w:divBdr>
                    </w:div>
                  </w:divsChild>
                </w:div>
                <w:div w:id="264073843">
                  <w:marLeft w:val="0"/>
                  <w:marRight w:val="0"/>
                  <w:marTop w:val="0"/>
                  <w:marBottom w:val="0"/>
                  <w:divBdr>
                    <w:top w:val="none" w:sz="0" w:space="0" w:color="auto"/>
                    <w:left w:val="none" w:sz="0" w:space="0" w:color="auto"/>
                    <w:bottom w:val="none" w:sz="0" w:space="0" w:color="auto"/>
                    <w:right w:val="none" w:sz="0" w:space="0" w:color="auto"/>
                  </w:divBdr>
                  <w:divsChild>
                    <w:div w:id="565802843">
                      <w:marLeft w:val="0"/>
                      <w:marRight w:val="0"/>
                      <w:marTop w:val="0"/>
                      <w:marBottom w:val="0"/>
                      <w:divBdr>
                        <w:top w:val="none" w:sz="0" w:space="0" w:color="auto"/>
                        <w:left w:val="none" w:sz="0" w:space="0" w:color="auto"/>
                        <w:bottom w:val="none" w:sz="0" w:space="0" w:color="auto"/>
                        <w:right w:val="none" w:sz="0" w:space="0" w:color="auto"/>
                      </w:divBdr>
                    </w:div>
                  </w:divsChild>
                </w:div>
                <w:div w:id="2080403098">
                  <w:marLeft w:val="0"/>
                  <w:marRight w:val="0"/>
                  <w:marTop w:val="0"/>
                  <w:marBottom w:val="0"/>
                  <w:divBdr>
                    <w:top w:val="none" w:sz="0" w:space="0" w:color="auto"/>
                    <w:left w:val="none" w:sz="0" w:space="0" w:color="auto"/>
                    <w:bottom w:val="none" w:sz="0" w:space="0" w:color="auto"/>
                    <w:right w:val="none" w:sz="0" w:space="0" w:color="auto"/>
                  </w:divBdr>
                  <w:divsChild>
                    <w:div w:id="1248155364">
                      <w:marLeft w:val="0"/>
                      <w:marRight w:val="0"/>
                      <w:marTop w:val="0"/>
                      <w:marBottom w:val="0"/>
                      <w:divBdr>
                        <w:top w:val="none" w:sz="0" w:space="0" w:color="auto"/>
                        <w:left w:val="none" w:sz="0" w:space="0" w:color="auto"/>
                        <w:bottom w:val="none" w:sz="0" w:space="0" w:color="auto"/>
                        <w:right w:val="none" w:sz="0" w:space="0" w:color="auto"/>
                      </w:divBdr>
                    </w:div>
                  </w:divsChild>
                </w:div>
                <w:div w:id="1519588690">
                  <w:marLeft w:val="0"/>
                  <w:marRight w:val="0"/>
                  <w:marTop w:val="0"/>
                  <w:marBottom w:val="0"/>
                  <w:divBdr>
                    <w:top w:val="none" w:sz="0" w:space="0" w:color="auto"/>
                    <w:left w:val="none" w:sz="0" w:space="0" w:color="auto"/>
                    <w:bottom w:val="none" w:sz="0" w:space="0" w:color="auto"/>
                    <w:right w:val="none" w:sz="0" w:space="0" w:color="auto"/>
                  </w:divBdr>
                  <w:divsChild>
                    <w:div w:id="1168447825">
                      <w:marLeft w:val="0"/>
                      <w:marRight w:val="0"/>
                      <w:marTop w:val="0"/>
                      <w:marBottom w:val="0"/>
                      <w:divBdr>
                        <w:top w:val="none" w:sz="0" w:space="0" w:color="auto"/>
                        <w:left w:val="none" w:sz="0" w:space="0" w:color="auto"/>
                        <w:bottom w:val="none" w:sz="0" w:space="0" w:color="auto"/>
                        <w:right w:val="none" w:sz="0" w:space="0" w:color="auto"/>
                      </w:divBdr>
                    </w:div>
                  </w:divsChild>
                </w:div>
                <w:div w:id="1495756369">
                  <w:marLeft w:val="0"/>
                  <w:marRight w:val="0"/>
                  <w:marTop w:val="0"/>
                  <w:marBottom w:val="0"/>
                  <w:divBdr>
                    <w:top w:val="none" w:sz="0" w:space="0" w:color="auto"/>
                    <w:left w:val="none" w:sz="0" w:space="0" w:color="auto"/>
                    <w:bottom w:val="none" w:sz="0" w:space="0" w:color="auto"/>
                    <w:right w:val="none" w:sz="0" w:space="0" w:color="auto"/>
                  </w:divBdr>
                  <w:divsChild>
                    <w:div w:id="1882403098">
                      <w:marLeft w:val="0"/>
                      <w:marRight w:val="0"/>
                      <w:marTop w:val="0"/>
                      <w:marBottom w:val="0"/>
                      <w:divBdr>
                        <w:top w:val="none" w:sz="0" w:space="0" w:color="auto"/>
                        <w:left w:val="none" w:sz="0" w:space="0" w:color="auto"/>
                        <w:bottom w:val="none" w:sz="0" w:space="0" w:color="auto"/>
                        <w:right w:val="none" w:sz="0" w:space="0" w:color="auto"/>
                      </w:divBdr>
                    </w:div>
                  </w:divsChild>
                </w:div>
                <w:div w:id="477574322">
                  <w:marLeft w:val="0"/>
                  <w:marRight w:val="0"/>
                  <w:marTop w:val="0"/>
                  <w:marBottom w:val="0"/>
                  <w:divBdr>
                    <w:top w:val="none" w:sz="0" w:space="0" w:color="auto"/>
                    <w:left w:val="none" w:sz="0" w:space="0" w:color="auto"/>
                    <w:bottom w:val="none" w:sz="0" w:space="0" w:color="auto"/>
                    <w:right w:val="none" w:sz="0" w:space="0" w:color="auto"/>
                  </w:divBdr>
                  <w:divsChild>
                    <w:div w:id="1381519106">
                      <w:marLeft w:val="0"/>
                      <w:marRight w:val="0"/>
                      <w:marTop w:val="0"/>
                      <w:marBottom w:val="0"/>
                      <w:divBdr>
                        <w:top w:val="none" w:sz="0" w:space="0" w:color="auto"/>
                        <w:left w:val="none" w:sz="0" w:space="0" w:color="auto"/>
                        <w:bottom w:val="none" w:sz="0" w:space="0" w:color="auto"/>
                        <w:right w:val="none" w:sz="0" w:space="0" w:color="auto"/>
                      </w:divBdr>
                    </w:div>
                  </w:divsChild>
                </w:div>
                <w:div w:id="1095979965">
                  <w:marLeft w:val="0"/>
                  <w:marRight w:val="0"/>
                  <w:marTop w:val="0"/>
                  <w:marBottom w:val="0"/>
                  <w:divBdr>
                    <w:top w:val="none" w:sz="0" w:space="0" w:color="auto"/>
                    <w:left w:val="none" w:sz="0" w:space="0" w:color="auto"/>
                    <w:bottom w:val="none" w:sz="0" w:space="0" w:color="auto"/>
                    <w:right w:val="none" w:sz="0" w:space="0" w:color="auto"/>
                  </w:divBdr>
                  <w:divsChild>
                    <w:div w:id="739517628">
                      <w:marLeft w:val="0"/>
                      <w:marRight w:val="0"/>
                      <w:marTop w:val="0"/>
                      <w:marBottom w:val="0"/>
                      <w:divBdr>
                        <w:top w:val="none" w:sz="0" w:space="0" w:color="auto"/>
                        <w:left w:val="none" w:sz="0" w:space="0" w:color="auto"/>
                        <w:bottom w:val="none" w:sz="0" w:space="0" w:color="auto"/>
                        <w:right w:val="none" w:sz="0" w:space="0" w:color="auto"/>
                      </w:divBdr>
                    </w:div>
                  </w:divsChild>
                </w:div>
                <w:div w:id="974717098">
                  <w:marLeft w:val="0"/>
                  <w:marRight w:val="0"/>
                  <w:marTop w:val="0"/>
                  <w:marBottom w:val="0"/>
                  <w:divBdr>
                    <w:top w:val="none" w:sz="0" w:space="0" w:color="auto"/>
                    <w:left w:val="none" w:sz="0" w:space="0" w:color="auto"/>
                    <w:bottom w:val="none" w:sz="0" w:space="0" w:color="auto"/>
                    <w:right w:val="none" w:sz="0" w:space="0" w:color="auto"/>
                  </w:divBdr>
                  <w:divsChild>
                    <w:div w:id="257369726">
                      <w:marLeft w:val="0"/>
                      <w:marRight w:val="0"/>
                      <w:marTop w:val="0"/>
                      <w:marBottom w:val="0"/>
                      <w:divBdr>
                        <w:top w:val="none" w:sz="0" w:space="0" w:color="auto"/>
                        <w:left w:val="none" w:sz="0" w:space="0" w:color="auto"/>
                        <w:bottom w:val="none" w:sz="0" w:space="0" w:color="auto"/>
                        <w:right w:val="none" w:sz="0" w:space="0" w:color="auto"/>
                      </w:divBdr>
                    </w:div>
                  </w:divsChild>
                </w:div>
                <w:div w:id="919405442">
                  <w:marLeft w:val="0"/>
                  <w:marRight w:val="0"/>
                  <w:marTop w:val="0"/>
                  <w:marBottom w:val="0"/>
                  <w:divBdr>
                    <w:top w:val="none" w:sz="0" w:space="0" w:color="auto"/>
                    <w:left w:val="none" w:sz="0" w:space="0" w:color="auto"/>
                    <w:bottom w:val="none" w:sz="0" w:space="0" w:color="auto"/>
                    <w:right w:val="none" w:sz="0" w:space="0" w:color="auto"/>
                  </w:divBdr>
                  <w:divsChild>
                    <w:div w:id="44111391">
                      <w:marLeft w:val="0"/>
                      <w:marRight w:val="0"/>
                      <w:marTop w:val="0"/>
                      <w:marBottom w:val="0"/>
                      <w:divBdr>
                        <w:top w:val="none" w:sz="0" w:space="0" w:color="auto"/>
                        <w:left w:val="none" w:sz="0" w:space="0" w:color="auto"/>
                        <w:bottom w:val="none" w:sz="0" w:space="0" w:color="auto"/>
                        <w:right w:val="none" w:sz="0" w:space="0" w:color="auto"/>
                      </w:divBdr>
                    </w:div>
                  </w:divsChild>
                </w:div>
                <w:div w:id="2121222252">
                  <w:marLeft w:val="0"/>
                  <w:marRight w:val="0"/>
                  <w:marTop w:val="0"/>
                  <w:marBottom w:val="0"/>
                  <w:divBdr>
                    <w:top w:val="none" w:sz="0" w:space="0" w:color="auto"/>
                    <w:left w:val="none" w:sz="0" w:space="0" w:color="auto"/>
                    <w:bottom w:val="none" w:sz="0" w:space="0" w:color="auto"/>
                    <w:right w:val="none" w:sz="0" w:space="0" w:color="auto"/>
                  </w:divBdr>
                  <w:divsChild>
                    <w:div w:id="592515804">
                      <w:marLeft w:val="0"/>
                      <w:marRight w:val="0"/>
                      <w:marTop w:val="0"/>
                      <w:marBottom w:val="0"/>
                      <w:divBdr>
                        <w:top w:val="none" w:sz="0" w:space="0" w:color="auto"/>
                        <w:left w:val="none" w:sz="0" w:space="0" w:color="auto"/>
                        <w:bottom w:val="none" w:sz="0" w:space="0" w:color="auto"/>
                        <w:right w:val="none" w:sz="0" w:space="0" w:color="auto"/>
                      </w:divBdr>
                    </w:div>
                  </w:divsChild>
                </w:div>
                <w:div w:id="709574581">
                  <w:marLeft w:val="0"/>
                  <w:marRight w:val="0"/>
                  <w:marTop w:val="0"/>
                  <w:marBottom w:val="0"/>
                  <w:divBdr>
                    <w:top w:val="none" w:sz="0" w:space="0" w:color="auto"/>
                    <w:left w:val="none" w:sz="0" w:space="0" w:color="auto"/>
                    <w:bottom w:val="none" w:sz="0" w:space="0" w:color="auto"/>
                    <w:right w:val="none" w:sz="0" w:space="0" w:color="auto"/>
                  </w:divBdr>
                  <w:divsChild>
                    <w:div w:id="1732532705">
                      <w:marLeft w:val="0"/>
                      <w:marRight w:val="0"/>
                      <w:marTop w:val="0"/>
                      <w:marBottom w:val="0"/>
                      <w:divBdr>
                        <w:top w:val="none" w:sz="0" w:space="0" w:color="auto"/>
                        <w:left w:val="none" w:sz="0" w:space="0" w:color="auto"/>
                        <w:bottom w:val="none" w:sz="0" w:space="0" w:color="auto"/>
                        <w:right w:val="none" w:sz="0" w:space="0" w:color="auto"/>
                      </w:divBdr>
                    </w:div>
                  </w:divsChild>
                </w:div>
                <w:div w:id="252982005">
                  <w:marLeft w:val="0"/>
                  <w:marRight w:val="0"/>
                  <w:marTop w:val="0"/>
                  <w:marBottom w:val="0"/>
                  <w:divBdr>
                    <w:top w:val="none" w:sz="0" w:space="0" w:color="auto"/>
                    <w:left w:val="none" w:sz="0" w:space="0" w:color="auto"/>
                    <w:bottom w:val="none" w:sz="0" w:space="0" w:color="auto"/>
                    <w:right w:val="none" w:sz="0" w:space="0" w:color="auto"/>
                  </w:divBdr>
                  <w:divsChild>
                    <w:div w:id="703866649">
                      <w:marLeft w:val="0"/>
                      <w:marRight w:val="0"/>
                      <w:marTop w:val="0"/>
                      <w:marBottom w:val="0"/>
                      <w:divBdr>
                        <w:top w:val="none" w:sz="0" w:space="0" w:color="auto"/>
                        <w:left w:val="none" w:sz="0" w:space="0" w:color="auto"/>
                        <w:bottom w:val="none" w:sz="0" w:space="0" w:color="auto"/>
                        <w:right w:val="none" w:sz="0" w:space="0" w:color="auto"/>
                      </w:divBdr>
                    </w:div>
                  </w:divsChild>
                </w:div>
                <w:div w:id="1335187978">
                  <w:marLeft w:val="0"/>
                  <w:marRight w:val="0"/>
                  <w:marTop w:val="0"/>
                  <w:marBottom w:val="0"/>
                  <w:divBdr>
                    <w:top w:val="none" w:sz="0" w:space="0" w:color="auto"/>
                    <w:left w:val="none" w:sz="0" w:space="0" w:color="auto"/>
                    <w:bottom w:val="none" w:sz="0" w:space="0" w:color="auto"/>
                    <w:right w:val="none" w:sz="0" w:space="0" w:color="auto"/>
                  </w:divBdr>
                  <w:divsChild>
                    <w:div w:id="1943101635">
                      <w:marLeft w:val="0"/>
                      <w:marRight w:val="0"/>
                      <w:marTop w:val="0"/>
                      <w:marBottom w:val="0"/>
                      <w:divBdr>
                        <w:top w:val="none" w:sz="0" w:space="0" w:color="auto"/>
                        <w:left w:val="none" w:sz="0" w:space="0" w:color="auto"/>
                        <w:bottom w:val="none" w:sz="0" w:space="0" w:color="auto"/>
                        <w:right w:val="none" w:sz="0" w:space="0" w:color="auto"/>
                      </w:divBdr>
                    </w:div>
                  </w:divsChild>
                </w:div>
                <w:div w:id="994378652">
                  <w:marLeft w:val="0"/>
                  <w:marRight w:val="0"/>
                  <w:marTop w:val="0"/>
                  <w:marBottom w:val="0"/>
                  <w:divBdr>
                    <w:top w:val="none" w:sz="0" w:space="0" w:color="auto"/>
                    <w:left w:val="none" w:sz="0" w:space="0" w:color="auto"/>
                    <w:bottom w:val="none" w:sz="0" w:space="0" w:color="auto"/>
                    <w:right w:val="none" w:sz="0" w:space="0" w:color="auto"/>
                  </w:divBdr>
                  <w:divsChild>
                    <w:div w:id="1298681633">
                      <w:marLeft w:val="0"/>
                      <w:marRight w:val="0"/>
                      <w:marTop w:val="0"/>
                      <w:marBottom w:val="0"/>
                      <w:divBdr>
                        <w:top w:val="none" w:sz="0" w:space="0" w:color="auto"/>
                        <w:left w:val="none" w:sz="0" w:space="0" w:color="auto"/>
                        <w:bottom w:val="none" w:sz="0" w:space="0" w:color="auto"/>
                        <w:right w:val="none" w:sz="0" w:space="0" w:color="auto"/>
                      </w:divBdr>
                    </w:div>
                  </w:divsChild>
                </w:div>
                <w:div w:id="485324743">
                  <w:marLeft w:val="0"/>
                  <w:marRight w:val="0"/>
                  <w:marTop w:val="0"/>
                  <w:marBottom w:val="0"/>
                  <w:divBdr>
                    <w:top w:val="none" w:sz="0" w:space="0" w:color="auto"/>
                    <w:left w:val="none" w:sz="0" w:space="0" w:color="auto"/>
                    <w:bottom w:val="none" w:sz="0" w:space="0" w:color="auto"/>
                    <w:right w:val="none" w:sz="0" w:space="0" w:color="auto"/>
                  </w:divBdr>
                  <w:divsChild>
                    <w:div w:id="2140609215">
                      <w:marLeft w:val="0"/>
                      <w:marRight w:val="0"/>
                      <w:marTop w:val="0"/>
                      <w:marBottom w:val="0"/>
                      <w:divBdr>
                        <w:top w:val="none" w:sz="0" w:space="0" w:color="auto"/>
                        <w:left w:val="none" w:sz="0" w:space="0" w:color="auto"/>
                        <w:bottom w:val="none" w:sz="0" w:space="0" w:color="auto"/>
                        <w:right w:val="none" w:sz="0" w:space="0" w:color="auto"/>
                      </w:divBdr>
                    </w:div>
                  </w:divsChild>
                </w:div>
                <w:div w:id="1057512799">
                  <w:marLeft w:val="0"/>
                  <w:marRight w:val="0"/>
                  <w:marTop w:val="0"/>
                  <w:marBottom w:val="0"/>
                  <w:divBdr>
                    <w:top w:val="none" w:sz="0" w:space="0" w:color="auto"/>
                    <w:left w:val="none" w:sz="0" w:space="0" w:color="auto"/>
                    <w:bottom w:val="none" w:sz="0" w:space="0" w:color="auto"/>
                    <w:right w:val="none" w:sz="0" w:space="0" w:color="auto"/>
                  </w:divBdr>
                  <w:divsChild>
                    <w:div w:id="697631145">
                      <w:marLeft w:val="0"/>
                      <w:marRight w:val="0"/>
                      <w:marTop w:val="0"/>
                      <w:marBottom w:val="0"/>
                      <w:divBdr>
                        <w:top w:val="none" w:sz="0" w:space="0" w:color="auto"/>
                        <w:left w:val="none" w:sz="0" w:space="0" w:color="auto"/>
                        <w:bottom w:val="none" w:sz="0" w:space="0" w:color="auto"/>
                        <w:right w:val="none" w:sz="0" w:space="0" w:color="auto"/>
                      </w:divBdr>
                    </w:div>
                  </w:divsChild>
                </w:div>
                <w:div w:id="1879079732">
                  <w:marLeft w:val="0"/>
                  <w:marRight w:val="0"/>
                  <w:marTop w:val="0"/>
                  <w:marBottom w:val="0"/>
                  <w:divBdr>
                    <w:top w:val="none" w:sz="0" w:space="0" w:color="auto"/>
                    <w:left w:val="none" w:sz="0" w:space="0" w:color="auto"/>
                    <w:bottom w:val="none" w:sz="0" w:space="0" w:color="auto"/>
                    <w:right w:val="none" w:sz="0" w:space="0" w:color="auto"/>
                  </w:divBdr>
                  <w:divsChild>
                    <w:div w:id="676738535">
                      <w:marLeft w:val="0"/>
                      <w:marRight w:val="0"/>
                      <w:marTop w:val="0"/>
                      <w:marBottom w:val="0"/>
                      <w:divBdr>
                        <w:top w:val="none" w:sz="0" w:space="0" w:color="auto"/>
                        <w:left w:val="none" w:sz="0" w:space="0" w:color="auto"/>
                        <w:bottom w:val="none" w:sz="0" w:space="0" w:color="auto"/>
                        <w:right w:val="none" w:sz="0" w:space="0" w:color="auto"/>
                      </w:divBdr>
                    </w:div>
                  </w:divsChild>
                </w:div>
                <w:div w:id="439496295">
                  <w:marLeft w:val="0"/>
                  <w:marRight w:val="0"/>
                  <w:marTop w:val="0"/>
                  <w:marBottom w:val="0"/>
                  <w:divBdr>
                    <w:top w:val="none" w:sz="0" w:space="0" w:color="auto"/>
                    <w:left w:val="none" w:sz="0" w:space="0" w:color="auto"/>
                    <w:bottom w:val="none" w:sz="0" w:space="0" w:color="auto"/>
                    <w:right w:val="none" w:sz="0" w:space="0" w:color="auto"/>
                  </w:divBdr>
                  <w:divsChild>
                    <w:div w:id="953946724">
                      <w:marLeft w:val="0"/>
                      <w:marRight w:val="0"/>
                      <w:marTop w:val="0"/>
                      <w:marBottom w:val="0"/>
                      <w:divBdr>
                        <w:top w:val="none" w:sz="0" w:space="0" w:color="auto"/>
                        <w:left w:val="none" w:sz="0" w:space="0" w:color="auto"/>
                        <w:bottom w:val="none" w:sz="0" w:space="0" w:color="auto"/>
                        <w:right w:val="none" w:sz="0" w:space="0" w:color="auto"/>
                      </w:divBdr>
                    </w:div>
                  </w:divsChild>
                </w:div>
                <w:div w:id="1446345223">
                  <w:marLeft w:val="0"/>
                  <w:marRight w:val="0"/>
                  <w:marTop w:val="0"/>
                  <w:marBottom w:val="0"/>
                  <w:divBdr>
                    <w:top w:val="none" w:sz="0" w:space="0" w:color="auto"/>
                    <w:left w:val="none" w:sz="0" w:space="0" w:color="auto"/>
                    <w:bottom w:val="none" w:sz="0" w:space="0" w:color="auto"/>
                    <w:right w:val="none" w:sz="0" w:space="0" w:color="auto"/>
                  </w:divBdr>
                  <w:divsChild>
                    <w:div w:id="927231369">
                      <w:marLeft w:val="0"/>
                      <w:marRight w:val="0"/>
                      <w:marTop w:val="0"/>
                      <w:marBottom w:val="0"/>
                      <w:divBdr>
                        <w:top w:val="none" w:sz="0" w:space="0" w:color="auto"/>
                        <w:left w:val="none" w:sz="0" w:space="0" w:color="auto"/>
                        <w:bottom w:val="none" w:sz="0" w:space="0" w:color="auto"/>
                        <w:right w:val="none" w:sz="0" w:space="0" w:color="auto"/>
                      </w:divBdr>
                    </w:div>
                  </w:divsChild>
                </w:div>
                <w:div w:id="43262867">
                  <w:marLeft w:val="0"/>
                  <w:marRight w:val="0"/>
                  <w:marTop w:val="0"/>
                  <w:marBottom w:val="0"/>
                  <w:divBdr>
                    <w:top w:val="none" w:sz="0" w:space="0" w:color="auto"/>
                    <w:left w:val="none" w:sz="0" w:space="0" w:color="auto"/>
                    <w:bottom w:val="none" w:sz="0" w:space="0" w:color="auto"/>
                    <w:right w:val="none" w:sz="0" w:space="0" w:color="auto"/>
                  </w:divBdr>
                  <w:divsChild>
                    <w:div w:id="209802893">
                      <w:marLeft w:val="0"/>
                      <w:marRight w:val="0"/>
                      <w:marTop w:val="0"/>
                      <w:marBottom w:val="0"/>
                      <w:divBdr>
                        <w:top w:val="none" w:sz="0" w:space="0" w:color="auto"/>
                        <w:left w:val="none" w:sz="0" w:space="0" w:color="auto"/>
                        <w:bottom w:val="none" w:sz="0" w:space="0" w:color="auto"/>
                        <w:right w:val="none" w:sz="0" w:space="0" w:color="auto"/>
                      </w:divBdr>
                    </w:div>
                  </w:divsChild>
                </w:div>
                <w:div w:id="1089042786">
                  <w:marLeft w:val="0"/>
                  <w:marRight w:val="0"/>
                  <w:marTop w:val="0"/>
                  <w:marBottom w:val="0"/>
                  <w:divBdr>
                    <w:top w:val="none" w:sz="0" w:space="0" w:color="auto"/>
                    <w:left w:val="none" w:sz="0" w:space="0" w:color="auto"/>
                    <w:bottom w:val="none" w:sz="0" w:space="0" w:color="auto"/>
                    <w:right w:val="none" w:sz="0" w:space="0" w:color="auto"/>
                  </w:divBdr>
                  <w:divsChild>
                    <w:div w:id="1370761310">
                      <w:marLeft w:val="0"/>
                      <w:marRight w:val="0"/>
                      <w:marTop w:val="0"/>
                      <w:marBottom w:val="0"/>
                      <w:divBdr>
                        <w:top w:val="none" w:sz="0" w:space="0" w:color="auto"/>
                        <w:left w:val="none" w:sz="0" w:space="0" w:color="auto"/>
                        <w:bottom w:val="none" w:sz="0" w:space="0" w:color="auto"/>
                        <w:right w:val="none" w:sz="0" w:space="0" w:color="auto"/>
                      </w:divBdr>
                    </w:div>
                  </w:divsChild>
                </w:div>
                <w:div w:id="1908299821">
                  <w:marLeft w:val="0"/>
                  <w:marRight w:val="0"/>
                  <w:marTop w:val="0"/>
                  <w:marBottom w:val="0"/>
                  <w:divBdr>
                    <w:top w:val="none" w:sz="0" w:space="0" w:color="auto"/>
                    <w:left w:val="none" w:sz="0" w:space="0" w:color="auto"/>
                    <w:bottom w:val="none" w:sz="0" w:space="0" w:color="auto"/>
                    <w:right w:val="none" w:sz="0" w:space="0" w:color="auto"/>
                  </w:divBdr>
                  <w:divsChild>
                    <w:div w:id="1661614344">
                      <w:marLeft w:val="0"/>
                      <w:marRight w:val="0"/>
                      <w:marTop w:val="0"/>
                      <w:marBottom w:val="0"/>
                      <w:divBdr>
                        <w:top w:val="none" w:sz="0" w:space="0" w:color="auto"/>
                        <w:left w:val="none" w:sz="0" w:space="0" w:color="auto"/>
                        <w:bottom w:val="none" w:sz="0" w:space="0" w:color="auto"/>
                        <w:right w:val="none" w:sz="0" w:space="0" w:color="auto"/>
                      </w:divBdr>
                    </w:div>
                  </w:divsChild>
                </w:div>
                <w:div w:id="670530506">
                  <w:marLeft w:val="0"/>
                  <w:marRight w:val="0"/>
                  <w:marTop w:val="0"/>
                  <w:marBottom w:val="0"/>
                  <w:divBdr>
                    <w:top w:val="none" w:sz="0" w:space="0" w:color="auto"/>
                    <w:left w:val="none" w:sz="0" w:space="0" w:color="auto"/>
                    <w:bottom w:val="none" w:sz="0" w:space="0" w:color="auto"/>
                    <w:right w:val="none" w:sz="0" w:space="0" w:color="auto"/>
                  </w:divBdr>
                  <w:divsChild>
                    <w:div w:id="1507283481">
                      <w:marLeft w:val="0"/>
                      <w:marRight w:val="0"/>
                      <w:marTop w:val="0"/>
                      <w:marBottom w:val="0"/>
                      <w:divBdr>
                        <w:top w:val="none" w:sz="0" w:space="0" w:color="auto"/>
                        <w:left w:val="none" w:sz="0" w:space="0" w:color="auto"/>
                        <w:bottom w:val="none" w:sz="0" w:space="0" w:color="auto"/>
                        <w:right w:val="none" w:sz="0" w:space="0" w:color="auto"/>
                      </w:divBdr>
                    </w:div>
                  </w:divsChild>
                </w:div>
                <w:div w:id="81341276">
                  <w:marLeft w:val="0"/>
                  <w:marRight w:val="0"/>
                  <w:marTop w:val="0"/>
                  <w:marBottom w:val="0"/>
                  <w:divBdr>
                    <w:top w:val="none" w:sz="0" w:space="0" w:color="auto"/>
                    <w:left w:val="none" w:sz="0" w:space="0" w:color="auto"/>
                    <w:bottom w:val="none" w:sz="0" w:space="0" w:color="auto"/>
                    <w:right w:val="none" w:sz="0" w:space="0" w:color="auto"/>
                  </w:divBdr>
                  <w:divsChild>
                    <w:div w:id="362904054">
                      <w:marLeft w:val="0"/>
                      <w:marRight w:val="0"/>
                      <w:marTop w:val="0"/>
                      <w:marBottom w:val="0"/>
                      <w:divBdr>
                        <w:top w:val="none" w:sz="0" w:space="0" w:color="auto"/>
                        <w:left w:val="none" w:sz="0" w:space="0" w:color="auto"/>
                        <w:bottom w:val="none" w:sz="0" w:space="0" w:color="auto"/>
                        <w:right w:val="none" w:sz="0" w:space="0" w:color="auto"/>
                      </w:divBdr>
                    </w:div>
                  </w:divsChild>
                </w:div>
                <w:div w:id="361134061">
                  <w:marLeft w:val="0"/>
                  <w:marRight w:val="0"/>
                  <w:marTop w:val="0"/>
                  <w:marBottom w:val="0"/>
                  <w:divBdr>
                    <w:top w:val="none" w:sz="0" w:space="0" w:color="auto"/>
                    <w:left w:val="none" w:sz="0" w:space="0" w:color="auto"/>
                    <w:bottom w:val="none" w:sz="0" w:space="0" w:color="auto"/>
                    <w:right w:val="none" w:sz="0" w:space="0" w:color="auto"/>
                  </w:divBdr>
                  <w:divsChild>
                    <w:div w:id="1473408">
                      <w:marLeft w:val="0"/>
                      <w:marRight w:val="0"/>
                      <w:marTop w:val="0"/>
                      <w:marBottom w:val="0"/>
                      <w:divBdr>
                        <w:top w:val="none" w:sz="0" w:space="0" w:color="auto"/>
                        <w:left w:val="none" w:sz="0" w:space="0" w:color="auto"/>
                        <w:bottom w:val="none" w:sz="0" w:space="0" w:color="auto"/>
                        <w:right w:val="none" w:sz="0" w:space="0" w:color="auto"/>
                      </w:divBdr>
                    </w:div>
                  </w:divsChild>
                </w:div>
                <w:div w:id="781920898">
                  <w:marLeft w:val="0"/>
                  <w:marRight w:val="0"/>
                  <w:marTop w:val="0"/>
                  <w:marBottom w:val="0"/>
                  <w:divBdr>
                    <w:top w:val="none" w:sz="0" w:space="0" w:color="auto"/>
                    <w:left w:val="none" w:sz="0" w:space="0" w:color="auto"/>
                    <w:bottom w:val="none" w:sz="0" w:space="0" w:color="auto"/>
                    <w:right w:val="none" w:sz="0" w:space="0" w:color="auto"/>
                  </w:divBdr>
                  <w:divsChild>
                    <w:div w:id="1879855254">
                      <w:marLeft w:val="0"/>
                      <w:marRight w:val="0"/>
                      <w:marTop w:val="0"/>
                      <w:marBottom w:val="0"/>
                      <w:divBdr>
                        <w:top w:val="none" w:sz="0" w:space="0" w:color="auto"/>
                        <w:left w:val="none" w:sz="0" w:space="0" w:color="auto"/>
                        <w:bottom w:val="none" w:sz="0" w:space="0" w:color="auto"/>
                        <w:right w:val="none" w:sz="0" w:space="0" w:color="auto"/>
                      </w:divBdr>
                    </w:div>
                  </w:divsChild>
                </w:div>
                <w:div w:id="816342457">
                  <w:marLeft w:val="0"/>
                  <w:marRight w:val="0"/>
                  <w:marTop w:val="0"/>
                  <w:marBottom w:val="0"/>
                  <w:divBdr>
                    <w:top w:val="none" w:sz="0" w:space="0" w:color="auto"/>
                    <w:left w:val="none" w:sz="0" w:space="0" w:color="auto"/>
                    <w:bottom w:val="none" w:sz="0" w:space="0" w:color="auto"/>
                    <w:right w:val="none" w:sz="0" w:space="0" w:color="auto"/>
                  </w:divBdr>
                  <w:divsChild>
                    <w:div w:id="1096437486">
                      <w:marLeft w:val="0"/>
                      <w:marRight w:val="0"/>
                      <w:marTop w:val="0"/>
                      <w:marBottom w:val="0"/>
                      <w:divBdr>
                        <w:top w:val="none" w:sz="0" w:space="0" w:color="auto"/>
                        <w:left w:val="none" w:sz="0" w:space="0" w:color="auto"/>
                        <w:bottom w:val="none" w:sz="0" w:space="0" w:color="auto"/>
                        <w:right w:val="none" w:sz="0" w:space="0" w:color="auto"/>
                      </w:divBdr>
                    </w:div>
                  </w:divsChild>
                </w:div>
                <w:div w:id="1588416194">
                  <w:marLeft w:val="0"/>
                  <w:marRight w:val="0"/>
                  <w:marTop w:val="0"/>
                  <w:marBottom w:val="0"/>
                  <w:divBdr>
                    <w:top w:val="none" w:sz="0" w:space="0" w:color="auto"/>
                    <w:left w:val="none" w:sz="0" w:space="0" w:color="auto"/>
                    <w:bottom w:val="none" w:sz="0" w:space="0" w:color="auto"/>
                    <w:right w:val="none" w:sz="0" w:space="0" w:color="auto"/>
                  </w:divBdr>
                  <w:divsChild>
                    <w:div w:id="568804883">
                      <w:marLeft w:val="0"/>
                      <w:marRight w:val="0"/>
                      <w:marTop w:val="0"/>
                      <w:marBottom w:val="0"/>
                      <w:divBdr>
                        <w:top w:val="none" w:sz="0" w:space="0" w:color="auto"/>
                        <w:left w:val="none" w:sz="0" w:space="0" w:color="auto"/>
                        <w:bottom w:val="none" w:sz="0" w:space="0" w:color="auto"/>
                        <w:right w:val="none" w:sz="0" w:space="0" w:color="auto"/>
                      </w:divBdr>
                    </w:div>
                  </w:divsChild>
                </w:div>
                <w:div w:id="302588170">
                  <w:marLeft w:val="0"/>
                  <w:marRight w:val="0"/>
                  <w:marTop w:val="0"/>
                  <w:marBottom w:val="0"/>
                  <w:divBdr>
                    <w:top w:val="none" w:sz="0" w:space="0" w:color="auto"/>
                    <w:left w:val="none" w:sz="0" w:space="0" w:color="auto"/>
                    <w:bottom w:val="none" w:sz="0" w:space="0" w:color="auto"/>
                    <w:right w:val="none" w:sz="0" w:space="0" w:color="auto"/>
                  </w:divBdr>
                  <w:divsChild>
                    <w:div w:id="2042239502">
                      <w:marLeft w:val="0"/>
                      <w:marRight w:val="0"/>
                      <w:marTop w:val="0"/>
                      <w:marBottom w:val="0"/>
                      <w:divBdr>
                        <w:top w:val="none" w:sz="0" w:space="0" w:color="auto"/>
                        <w:left w:val="none" w:sz="0" w:space="0" w:color="auto"/>
                        <w:bottom w:val="none" w:sz="0" w:space="0" w:color="auto"/>
                        <w:right w:val="none" w:sz="0" w:space="0" w:color="auto"/>
                      </w:divBdr>
                    </w:div>
                  </w:divsChild>
                </w:div>
                <w:div w:id="973218125">
                  <w:marLeft w:val="0"/>
                  <w:marRight w:val="0"/>
                  <w:marTop w:val="0"/>
                  <w:marBottom w:val="0"/>
                  <w:divBdr>
                    <w:top w:val="none" w:sz="0" w:space="0" w:color="auto"/>
                    <w:left w:val="none" w:sz="0" w:space="0" w:color="auto"/>
                    <w:bottom w:val="none" w:sz="0" w:space="0" w:color="auto"/>
                    <w:right w:val="none" w:sz="0" w:space="0" w:color="auto"/>
                  </w:divBdr>
                  <w:divsChild>
                    <w:div w:id="411971539">
                      <w:marLeft w:val="0"/>
                      <w:marRight w:val="0"/>
                      <w:marTop w:val="0"/>
                      <w:marBottom w:val="0"/>
                      <w:divBdr>
                        <w:top w:val="none" w:sz="0" w:space="0" w:color="auto"/>
                        <w:left w:val="none" w:sz="0" w:space="0" w:color="auto"/>
                        <w:bottom w:val="none" w:sz="0" w:space="0" w:color="auto"/>
                        <w:right w:val="none" w:sz="0" w:space="0" w:color="auto"/>
                      </w:divBdr>
                    </w:div>
                  </w:divsChild>
                </w:div>
                <w:div w:id="1532188868">
                  <w:marLeft w:val="0"/>
                  <w:marRight w:val="0"/>
                  <w:marTop w:val="0"/>
                  <w:marBottom w:val="0"/>
                  <w:divBdr>
                    <w:top w:val="none" w:sz="0" w:space="0" w:color="auto"/>
                    <w:left w:val="none" w:sz="0" w:space="0" w:color="auto"/>
                    <w:bottom w:val="none" w:sz="0" w:space="0" w:color="auto"/>
                    <w:right w:val="none" w:sz="0" w:space="0" w:color="auto"/>
                  </w:divBdr>
                  <w:divsChild>
                    <w:div w:id="537477787">
                      <w:marLeft w:val="0"/>
                      <w:marRight w:val="0"/>
                      <w:marTop w:val="0"/>
                      <w:marBottom w:val="0"/>
                      <w:divBdr>
                        <w:top w:val="none" w:sz="0" w:space="0" w:color="auto"/>
                        <w:left w:val="none" w:sz="0" w:space="0" w:color="auto"/>
                        <w:bottom w:val="none" w:sz="0" w:space="0" w:color="auto"/>
                        <w:right w:val="none" w:sz="0" w:space="0" w:color="auto"/>
                      </w:divBdr>
                    </w:div>
                  </w:divsChild>
                </w:div>
                <w:div w:id="1867132072">
                  <w:marLeft w:val="0"/>
                  <w:marRight w:val="0"/>
                  <w:marTop w:val="0"/>
                  <w:marBottom w:val="0"/>
                  <w:divBdr>
                    <w:top w:val="none" w:sz="0" w:space="0" w:color="auto"/>
                    <w:left w:val="none" w:sz="0" w:space="0" w:color="auto"/>
                    <w:bottom w:val="none" w:sz="0" w:space="0" w:color="auto"/>
                    <w:right w:val="none" w:sz="0" w:space="0" w:color="auto"/>
                  </w:divBdr>
                  <w:divsChild>
                    <w:div w:id="1964729350">
                      <w:marLeft w:val="0"/>
                      <w:marRight w:val="0"/>
                      <w:marTop w:val="0"/>
                      <w:marBottom w:val="0"/>
                      <w:divBdr>
                        <w:top w:val="none" w:sz="0" w:space="0" w:color="auto"/>
                        <w:left w:val="none" w:sz="0" w:space="0" w:color="auto"/>
                        <w:bottom w:val="none" w:sz="0" w:space="0" w:color="auto"/>
                        <w:right w:val="none" w:sz="0" w:space="0" w:color="auto"/>
                      </w:divBdr>
                    </w:div>
                  </w:divsChild>
                </w:div>
                <w:div w:id="434133911">
                  <w:marLeft w:val="0"/>
                  <w:marRight w:val="0"/>
                  <w:marTop w:val="0"/>
                  <w:marBottom w:val="0"/>
                  <w:divBdr>
                    <w:top w:val="none" w:sz="0" w:space="0" w:color="auto"/>
                    <w:left w:val="none" w:sz="0" w:space="0" w:color="auto"/>
                    <w:bottom w:val="none" w:sz="0" w:space="0" w:color="auto"/>
                    <w:right w:val="none" w:sz="0" w:space="0" w:color="auto"/>
                  </w:divBdr>
                  <w:divsChild>
                    <w:div w:id="1277979382">
                      <w:marLeft w:val="0"/>
                      <w:marRight w:val="0"/>
                      <w:marTop w:val="0"/>
                      <w:marBottom w:val="0"/>
                      <w:divBdr>
                        <w:top w:val="none" w:sz="0" w:space="0" w:color="auto"/>
                        <w:left w:val="none" w:sz="0" w:space="0" w:color="auto"/>
                        <w:bottom w:val="none" w:sz="0" w:space="0" w:color="auto"/>
                        <w:right w:val="none" w:sz="0" w:space="0" w:color="auto"/>
                      </w:divBdr>
                    </w:div>
                  </w:divsChild>
                </w:div>
                <w:div w:id="1199706642">
                  <w:marLeft w:val="0"/>
                  <w:marRight w:val="0"/>
                  <w:marTop w:val="0"/>
                  <w:marBottom w:val="0"/>
                  <w:divBdr>
                    <w:top w:val="none" w:sz="0" w:space="0" w:color="auto"/>
                    <w:left w:val="none" w:sz="0" w:space="0" w:color="auto"/>
                    <w:bottom w:val="none" w:sz="0" w:space="0" w:color="auto"/>
                    <w:right w:val="none" w:sz="0" w:space="0" w:color="auto"/>
                  </w:divBdr>
                  <w:divsChild>
                    <w:div w:id="1093084841">
                      <w:marLeft w:val="0"/>
                      <w:marRight w:val="0"/>
                      <w:marTop w:val="0"/>
                      <w:marBottom w:val="0"/>
                      <w:divBdr>
                        <w:top w:val="none" w:sz="0" w:space="0" w:color="auto"/>
                        <w:left w:val="none" w:sz="0" w:space="0" w:color="auto"/>
                        <w:bottom w:val="none" w:sz="0" w:space="0" w:color="auto"/>
                        <w:right w:val="none" w:sz="0" w:space="0" w:color="auto"/>
                      </w:divBdr>
                    </w:div>
                  </w:divsChild>
                </w:div>
                <w:div w:id="1853177275">
                  <w:marLeft w:val="0"/>
                  <w:marRight w:val="0"/>
                  <w:marTop w:val="0"/>
                  <w:marBottom w:val="0"/>
                  <w:divBdr>
                    <w:top w:val="none" w:sz="0" w:space="0" w:color="auto"/>
                    <w:left w:val="none" w:sz="0" w:space="0" w:color="auto"/>
                    <w:bottom w:val="none" w:sz="0" w:space="0" w:color="auto"/>
                    <w:right w:val="none" w:sz="0" w:space="0" w:color="auto"/>
                  </w:divBdr>
                  <w:divsChild>
                    <w:div w:id="1484851964">
                      <w:marLeft w:val="0"/>
                      <w:marRight w:val="0"/>
                      <w:marTop w:val="0"/>
                      <w:marBottom w:val="0"/>
                      <w:divBdr>
                        <w:top w:val="none" w:sz="0" w:space="0" w:color="auto"/>
                        <w:left w:val="none" w:sz="0" w:space="0" w:color="auto"/>
                        <w:bottom w:val="none" w:sz="0" w:space="0" w:color="auto"/>
                        <w:right w:val="none" w:sz="0" w:space="0" w:color="auto"/>
                      </w:divBdr>
                    </w:div>
                  </w:divsChild>
                </w:div>
                <w:div w:id="584072211">
                  <w:marLeft w:val="0"/>
                  <w:marRight w:val="0"/>
                  <w:marTop w:val="0"/>
                  <w:marBottom w:val="0"/>
                  <w:divBdr>
                    <w:top w:val="none" w:sz="0" w:space="0" w:color="auto"/>
                    <w:left w:val="none" w:sz="0" w:space="0" w:color="auto"/>
                    <w:bottom w:val="none" w:sz="0" w:space="0" w:color="auto"/>
                    <w:right w:val="none" w:sz="0" w:space="0" w:color="auto"/>
                  </w:divBdr>
                  <w:divsChild>
                    <w:div w:id="1004746490">
                      <w:marLeft w:val="0"/>
                      <w:marRight w:val="0"/>
                      <w:marTop w:val="0"/>
                      <w:marBottom w:val="0"/>
                      <w:divBdr>
                        <w:top w:val="none" w:sz="0" w:space="0" w:color="auto"/>
                        <w:left w:val="none" w:sz="0" w:space="0" w:color="auto"/>
                        <w:bottom w:val="none" w:sz="0" w:space="0" w:color="auto"/>
                        <w:right w:val="none" w:sz="0" w:space="0" w:color="auto"/>
                      </w:divBdr>
                    </w:div>
                  </w:divsChild>
                </w:div>
                <w:div w:id="398016010">
                  <w:marLeft w:val="0"/>
                  <w:marRight w:val="0"/>
                  <w:marTop w:val="0"/>
                  <w:marBottom w:val="0"/>
                  <w:divBdr>
                    <w:top w:val="none" w:sz="0" w:space="0" w:color="auto"/>
                    <w:left w:val="none" w:sz="0" w:space="0" w:color="auto"/>
                    <w:bottom w:val="none" w:sz="0" w:space="0" w:color="auto"/>
                    <w:right w:val="none" w:sz="0" w:space="0" w:color="auto"/>
                  </w:divBdr>
                  <w:divsChild>
                    <w:div w:id="995498820">
                      <w:marLeft w:val="0"/>
                      <w:marRight w:val="0"/>
                      <w:marTop w:val="0"/>
                      <w:marBottom w:val="0"/>
                      <w:divBdr>
                        <w:top w:val="none" w:sz="0" w:space="0" w:color="auto"/>
                        <w:left w:val="none" w:sz="0" w:space="0" w:color="auto"/>
                        <w:bottom w:val="none" w:sz="0" w:space="0" w:color="auto"/>
                        <w:right w:val="none" w:sz="0" w:space="0" w:color="auto"/>
                      </w:divBdr>
                    </w:div>
                  </w:divsChild>
                </w:div>
                <w:div w:id="1425489286">
                  <w:marLeft w:val="0"/>
                  <w:marRight w:val="0"/>
                  <w:marTop w:val="0"/>
                  <w:marBottom w:val="0"/>
                  <w:divBdr>
                    <w:top w:val="none" w:sz="0" w:space="0" w:color="auto"/>
                    <w:left w:val="none" w:sz="0" w:space="0" w:color="auto"/>
                    <w:bottom w:val="none" w:sz="0" w:space="0" w:color="auto"/>
                    <w:right w:val="none" w:sz="0" w:space="0" w:color="auto"/>
                  </w:divBdr>
                  <w:divsChild>
                    <w:div w:id="754396849">
                      <w:marLeft w:val="0"/>
                      <w:marRight w:val="0"/>
                      <w:marTop w:val="0"/>
                      <w:marBottom w:val="0"/>
                      <w:divBdr>
                        <w:top w:val="none" w:sz="0" w:space="0" w:color="auto"/>
                        <w:left w:val="none" w:sz="0" w:space="0" w:color="auto"/>
                        <w:bottom w:val="none" w:sz="0" w:space="0" w:color="auto"/>
                        <w:right w:val="none" w:sz="0" w:space="0" w:color="auto"/>
                      </w:divBdr>
                    </w:div>
                  </w:divsChild>
                </w:div>
                <w:div w:id="528032480">
                  <w:marLeft w:val="0"/>
                  <w:marRight w:val="0"/>
                  <w:marTop w:val="0"/>
                  <w:marBottom w:val="0"/>
                  <w:divBdr>
                    <w:top w:val="none" w:sz="0" w:space="0" w:color="auto"/>
                    <w:left w:val="none" w:sz="0" w:space="0" w:color="auto"/>
                    <w:bottom w:val="none" w:sz="0" w:space="0" w:color="auto"/>
                    <w:right w:val="none" w:sz="0" w:space="0" w:color="auto"/>
                  </w:divBdr>
                  <w:divsChild>
                    <w:div w:id="1162240274">
                      <w:marLeft w:val="0"/>
                      <w:marRight w:val="0"/>
                      <w:marTop w:val="0"/>
                      <w:marBottom w:val="0"/>
                      <w:divBdr>
                        <w:top w:val="none" w:sz="0" w:space="0" w:color="auto"/>
                        <w:left w:val="none" w:sz="0" w:space="0" w:color="auto"/>
                        <w:bottom w:val="none" w:sz="0" w:space="0" w:color="auto"/>
                        <w:right w:val="none" w:sz="0" w:space="0" w:color="auto"/>
                      </w:divBdr>
                    </w:div>
                  </w:divsChild>
                </w:div>
                <w:div w:id="1351951352">
                  <w:marLeft w:val="0"/>
                  <w:marRight w:val="0"/>
                  <w:marTop w:val="0"/>
                  <w:marBottom w:val="0"/>
                  <w:divBdr>
                    <w:top w:val="none" w:sz="0" w:space="0" w:color="auto"/>
                    <w:left w:val="none" w:sz="0" w:space="0" w:color="auto"/>
                    <w:bottom w:val="none" w:sz="0" w:space="0" w:color="auto"/>
                    <w:right w:val="none" w:sz="0" w:space="0" w:color="auto"/>
                  </w:divBdr>
                  <w:divsChild>
                    <w:div w:id="26219750">
                      <w:marLeft w:val="0"/>
                      <w:marRight w:val="0"/>
                      <w:marTop w:val="0"/>
                      <w:marBottom w:val="0"/>
                      <w:divBdr>
                        <w:top w:val="none" w:sz="0" w:space="0" w:color="auto"/>
                        <w:left w:val="none" w:sz="0" w:space="0" w:color="auto"/>
                        <w:bottom w:val="none" w:sz="0" w:space="0" w:color="auto"/>
                        <w:right w:val="none" w:sz="0" w:space="0" w:color="auto"/>
                      </w:divBdr>
                    </w:div>
                  </w:divsChild>
                </w:div>
                <w:div w:id="2020814870">
                  <w:marLeft w:val="0"/>
                  <w:marRight w:val="0"/>
                  <w:marTop w:val="0"/>
                  <w:marBottom w:val="0"/>
                  <w:divBdr>
                    <w:top w:val="none" w:sz="0" w:space="0" w:color="auto"/>
                    <w:left w:val="none" w:sz="0" w:space="0" w:color="auto"/>
                    <w:bottom w:val="none" w:sz="0" w:space="0" w:color="auto"/>
                    <w:right w:val="none" w:sz="0" w:space="0" w:color="auto"/>
                  </w:divBdr>
                  <w:divsChild>
                    <w:div w:id="2074621518">
                      <w:marLeft w:val="0"/>
                      <w:marRight w:val="0"/>
                      <w:marTop w:val="0"/>
                      <w:marBottom w:val="0"/>
                      <w:divBdr>
                        <w:top w:val="none" w:sz="0" w:space="0" w:color="auto"/>
                        <w:left w:val="none" w:sz="0" w:space="0" w:color="auto"/>
                        <w:bottom w:val="none" w:sz="0" w:space="0" w:color="auto"/>
                        <w:right w:val="none" w:sz="0" w:space="0" w:color="auto"/>
                      </w:divBdr>
                    </w:div>
                  </w:divsChild>
                </w:div>
                <w:div w:id="998970840">
                  <w:marLeft w:val="0"/>
                  <w:marRight w:val="0"/>
                  <w:marTop w:val="0"/>
                  <w:marBottom w:val="0"/>
                  <w:divBdr>
                    <w:top w:val="none" w:sz="0" w:space="0" w:color="auto"/>
                    <w:left w:val="none" w:sz="0" w:space="0" w:color="auto"/>
                    <w:bottom w:val="none" w:sz="0" w:space="0" w:color="auto"/>
                    <w:right w:val="none" w:sz="0" w:space="0" w:color="auto"/>
                  </w:divBdr>
                  <w:divsChild>
                    <w:div w:id="1292319713">
                      <w:marLeft w:val="0"/>
                      <w:marRight w:val="0"/>
                      <w:marTop w:val="0"/>
                      <w:marBottom w:val="0"/>
                      <w:divBdr>
                        <w:top w:val="none" w:sz="0" w:space="0" w:color="auto"/>
                        <w:left w:val="none" w:sz="0" w:space="0" w:color="auto"/>
                        <w:bottom w:val="none" w:sz="0" w:space="0" w:color="auto"/>
                        <w:right w:val="none" w:sz="0" w:space="0" w:color="auto"/>
                      </w:divBdr>
                    </w:div>
                  </w:divsChild>
                </w:div>
                <w:div w:id="987830316">
                  <w:marLeft w:val="0"/>
                  <w:marRight w:val="0"/>
                  <w:marTop w:val="0"/>
                  <w:marBottom w:val="0"/>
                  <w:divBdr>
                    <w:top w:val="none" w:sz="0" w:space="0" w:color="auto"/>
                    <w:left w:val="none" w:sz="0" w:space="0" w:color="auto"/>
                    <w:bottom w:val="none" w:sz="0" w:space="0" w:color="auto"/>
                    <w:right w:val="none" w:sz="0" w:space="0" w:color="auto"/>
                  </w:divBdr>
                  <w:divsChild>
                    <w:div w:id="278605498">
                      <w:marLeft w:val="0"/>
                      <w:marRight w:val="0"/>
                      <w:marTop w:val="0"/>
                      <w:marBottom w:val="0"/>
                      <w:divBdr>
                        <w:top w:val="none" w:sz="0" w:space="0" w:color="auto"/>
                        <w:left w:val="none" w:sz="0" w:space="0" w:color="auto"/>
                        <w:bottom w:val="none" w:sz="0" w:space="0" w:color="auto"/>
                        <w:right w:val="none" w:sz="0" w:space="0" w:color="auto"/>
                      </w:divBdr>
                    </w:div>
                  </w:divsChild>
                </w:div>
                <w:div w:id="1021513950">
                  <w:marLeft w:val="0"/>
                  <w:marRight w:val="0"/>
                  <w:marTop w:val="0"/>
                  <w:marBottom w:val="0"/>
                  <w:divBdr>
                    <w:top w:val="none" w:sz="0" w:space="0" w:color="auto"/>
                    <w:left w:val="none" w:sz="0" w:space="0" w:color="auto"/>
                    <w:bottom w:val="none" w:sz="0" w:space="0" w:color="auto"/>
                    <w:right w:val="none" w:sz="0" w:space="0" w:color="auto"/>
                  </w:divBdr>
                  <w:divsChild>
                    <w:div w:id="1851948499">
                      <w:marLeft w:val="0"/>
                      <w:marRight w:val="0"/>
                      <w:marTop w:val="0"/>
                      <w:marBottom w:val="0"/>
                      <w:divBdr>
                        <w:top w:val="none" w:sz="0" w:space="0" w:color="auto"/>
                        <w:left w:val="none" w:sz="0" w:space="0" w:color="auto"/>
                        <w:bottom w:val="none" w:sz="0" w:space="0" w:color="auto"/>
                        <w:right w:val="none" w:sz="0" w:space="0" w:color="auto"/>
                      </w:divBdr>
                    </w:div>
                  </w:divsChild>
                </w:div>
                <w:div w:id="2114008459">
                  <w:marLeft w:val="0"/>
                  <w:marRight w:val="0"/>
                  <w:marTop w:val="0"/>
                  <w:marBottom w:val="0"/>
                  <w:divBdr>
                    <w:top w:val="none" w:sz="0" w:space="0" w:color="auto"/>
                    <w:left w:val="none" w:sz="0" w:space="0" w:color="auto"/>
                    <w:bottom w:val="none" w:sz="0" w:space="0" w:color="auto"/>
                    <w:right w:val="none" w:sz="0" w:space="0" w:color="auto"/>
                  </w:divBdr>
                  <w:divsChild>
                    <w:div w:id="855651615">
                      <w:marLeft w:val="0"/>
                      <w:marRight w:val="0"/>
                      <w:marTop w:val="0"/>
                      <w:marBottom w:val="0"/>
                      <w:divBdr>
                        <w:top w:val="none" w:sz="0" w:space="0" w:color="auto"/>
                        <w:left w:val="none" w:sz="0" w:space="0" w:color="auto"/>
                        <w:bottom w:val="none" w:sz="0" w:space="0" w:color="auto"/>
                        <w:right w:val="none" w:sz="0" w:space="0" w:color="auto"/>
                      </w:divBdr>
                    </w:div>
                  </w:divsChild>
                </w:div>
                <w:div w:id="102463045">
                  <w:marLeft w:val="0"/>
                  <w:marRight w:val="0"/>
                  <w:marTop w:val="0"/>
                  <w:marBottom w:val="0"/>
                  <w:divBdr>
                    <w:top w:val="none" w:sz="0" w:space="0" w:color="auto"/>
                    <w:left w:val="none" w:sz="0" w:space="0" w:color="auto"/>
                    <w:bottom w:val="none" w:sz="0" w:space="0" w:color="auto"/>
                    <w:right w:val="none" w:sz="0" w:space="0" w:color="auto"/>
                  </w:divBdr>
                  <w:divsChild>
                    <w:div w:id="705375816">
                      <w:marLeft w:val="0"/>
                      <w:marRight w:val="0"/>
                      <w:marTop w:val="0"/>
                      <w:marBottom w:val="0"/>
                      <w:divBdr>
                        <w:top w:val="none" w:sz="0" w:space="0" w:color="auto"/>
                        <w:left w:val="none" w:sz="0" w:space="0" w:color="auto"/>
                        <w:bottom w:val="none" w:sz="0" w:space="0" w:color="auto"/>
                        <w:right w:val="none" w:sz="0" w:space="0" w:color="auto"/>
                      </w:divBdr>
                    </w:div>
                  </w:divsChild>
                </w:div>
                <w:div w:id="1413431450">
                  <w:marLeft w:val="0"/>
                  <w:marRight w:val="0"/>
                  <w:marTop w:val="0"/>
                  <w:marBottom w:val="0"/>
                  <w:divBdr>
                    <w:top w:val="none" w:sz="0" w:space="0" w:color="auto"/>
                    <w:left w:val="none" w:sz="0" w:space="0" w:color="auto"/>
                    <w:bottom w:val="none" w:sz="0" w:space="0" w:color="auto"/>
                    <w:right w:val="none" w:sz="0" w:space="0" w:color="auto"/>
                  </w:divBdr>
                  <w:divsChild>
                    <w:div w:id="1785806971">
                      <w:marLeft w:val="0"/>
                      <w:marRight w:val="0"/>
                      <w:marTop w:val="0"/>
                      <w:marBottom w:val="0"/>
                      <w:divBdr>
                        <w:top w:val="none" w:sz="0" w:space="0" w:color="auto"/>
                        <w:left w:val="none" w:sz="0" w:space="0" w:color="auto"/>
                        <w:bottom w:val="none" w:sz="0" w:space="0" w:color="auto"/>
                        <w:right w:val="none" w:sz="0" w:space="0" w:color="auto"/>
                      </w:divBdr>
                    </w:div>
                  </w:divsChild>
                </w:div>
                <w:div w:id="666135388">
                  <w:marLeft w:val="0"/>
                  <w:marRight w:val="0"/>
                  <w:marTop w:val="0"/>
                  <w:marBottom w:val="0"/>
                  <w:divBdr>
                    <w:top w:val="none" w:sz="0" w:space="0" w:color="auto"/>
                    <w:left w:val="none" w:sz="0" w:space="0" w:color="auto"/>
                    <w:bottom w:val="none" w:sz="0" w:space="0" w:color="auto"/>
                    <w:right w:val="none" w:sz="0" w:space="0" w:color="auto"/>
                  </w:divBdr>
                  <w:divsChild>
                    <w:div w:id="2116361149">
                      <w:marLeft w:val="0"/>
                      <w:marRight w:val="0"/>
                      <w:marTop w:val="0"/>
                      <w:marBottom w:val="0"/>
                      <w:divBdr>
                        <w:top w:val="none" w:sz="0" w:space="0" w:color="auto"/>
                        <w:left w:val="none" w:sz="0" w:space="0" w:color="auto"/>
                        <w:bottom w:val="none" w:sz="0" w:space="0" w:color="auto"/>
                        <w:right w:val="none" w:sz="0" w:space="0" w:color="auto"/>
                      </w:divBdr>
                    </w:div>
                  </w:divsChild>
                </w:div>
                <w:div w:id="1675303351">
                  <w:marLeft w:val="0"/>
                  <w:marRight w:val="0"/>
                  <w:marTop w:val="0"/>
                  <w:marBottom w:val="0"/>
                  <w:divBdr>
                    <w:top w:val="none" w:sz="0" w:space="0" w:color="auto"/>
                    <w:left w:val="none" w:sz="0" w:space="0" w:color="auto"/>
                    <w:bottom w:val="none" w:sz="0" w:space="0" w:color="auto"/>
                    <w:right w:val="none" w:sz="0" w:space="0" w:color="auto"/>
                  </w:divBdr>
                  <w:divsChild>
                    <w:div w:id="1157571719">
                      <w:marLeft w:val="0"/>
                      <w:marRight w:val="0"/>
                      <w:marTop w:val="0"/>
                      <w:marBottom w:val="0"/>
                      <w:divBdr>
                        <w:top w:val="none" w:sz="0" w:space="0" w:color="auto"/>
                        <w:left w:val="none" w:sz="0" w:space="0" w:color="auto"/>
                        <w:bottom w:val="none" w:sz="0" w:space="0" w:color="auto"/>
                        <w:right w:val="none" w:sz="0" w:space="0" w:color="auto"/>
                      </w:divBdr>
                    </w:div>
                  </w:divsChild>
                </w:div>
                <w:div w:id="822814602">
                  <w:marLeft w:val="0"/>
                  <w:marRight w:val="0"/>
                  <w:marTop w:val="0"/>
                  <w:marBottom w:val="0"/>
                  <w:divBdr>
                    <w:top w:val="none" w:sz="0" w:space="0" w:color="auto"/>
                    <w:left w:val="none" w:sz="0" w:space="0" w:color="auto"/>
                    <w:bottom w:val="none" w:sz="0" w:space="0" w:color="auto"/>
                    <w:right w:val="none" w:sz="0" w:space="0" w:color="auto"/>
                  </w:divBdr>
                  <w:divsChild>
                    <w:div w:id="136385168">
                      <w:marLeft w:val="0"/>
                      <w:marRight w:val="0"/>
                      <w:marTop w:val="0"/>
                      <w:marBottom w:val="0"/>
                      <w:divBdr>
                        <w:top w:val="none" w:sz="0" w:space="0" w:color="auto"/>
                        <w:left w:val="none" w:sz="0" w:space="0" w:color="auto"/>
                        <w:bottom w:val="none" w:sz="0" w:space="0" w:color="auto"/>
                        <w:right w:val="none" w:sz="0" w:space="0" w:color="auto"/>
                      </w:divBdr>
                    </w:div>
                  </w:divsChild>
                </w:div>
                <w:div w:id="386683819">
                  <w:marLeft w:val="0"/>
                  <w:marRight w:val="0"/>
                  <w:marTop w:val="0"/>
                  <w:marBottom w:val="0"/>
                  <w:divBdr>
                    <w:top w:val="none" w:sz="0" w:space="0" w:color="auto"/>
                    <w:left w:val="none" w:sz="0" w:space="0" w:color="auto"/>
                    <w:bottom w:val="none" w:sz="0" w:space="0" w:color="auto"/>
                    <w:right w:val="none" w:sz="0" w:space="0" w:color="auto"/>
                  </w:divBdr>
                  <w:divsChild>
                    <w:div w:id="2084914979">
                      <w:marLeft w:val="0"/>
                      <w:marRight w:val="0"/>
                      <w:marTop w:val="0"/>
                      <w:marBottom w:val="0"/>
                      <w:divBdr>
                        <w:top w:val="none" w:sz="0" w:space="0" w:color="auto"/>
                        <w:left w:val="none" w:sz="0" w:space="0" w:color="auto"/>
                        <w:bottom w:val="none" w:sz="0" w:space="0" w:color="auto"/>
                        <w:right w:val="none" w:sz="0" w:space="0" w:color="auto"/>
                      </w:divBdr>
                    </w:div>
                  </w:divsChild>
                </w:div>
                <w:div w:id="451898796">
                  <w:marLeft w:val="0"/>
                  <w:marRight w:val="0"/>
                  <w:marTop w:val="0"/>
                  <w:marBottom w:val="0"/>
                  <w:divBdr>
                    <w:top w:val="none" w:sz="0" w:space="0" w:color="auto"/>
                    <w:left w:val="none" w:sz="0" w:space="0" w:color="auto"/>
                    <w:bottom w:val="none" w:sz="0" w:space="0" w:color="auto"/>
                    <w:right w:val="none" w:sz="0" w:space="0" w:color="auto"/>
                  </w:divBdr>
                  <w:divsChild>
                    <w:div w:id="1828471560">
                      <w:marLeft w:val="0"/>
                      <w:marRight w:val="0"/>
                      <w:marTop w:val="0"/>
                      <w:marBottom w:val="0"/>
                      <w:divBdr>
                        <w:top w:val="none" w:sz="0" w:space="0" w:color="auto"/>
                        <w:left w:val="none" w:sz="0" w:space="0" w:color="auto"/>
                        <w:bottom w:val="none" w:sz="0" w:space="0" w:color="auto"/>
                        <w:right w:val="none" w:sz="0" w:space="0" w:color="auto"/>
                      </w:divBdr>
                    </w:div>
                  </w:divsChild>
                </w:div>
                <w:div w:id="1792431229">
                  <w:marLeft w:val="0"/>
                  <w:marRight w:val="0"/>
                  <w:marTop w:val="0"/>
                  <w:marBottom w:val="0"/>
                  <w:divBdr>
                    <w:top w:val="none" w:sz="0" w:space="0" w:color="auto"/>
                    <w:left w:val="none" w:sz="0" w:space="0" w:color="auto"/>
                    <w:bottom w:val="none" w:sz="0" w:space="0" w:color="auto"/>
                    <w:right w:val="none" w:sz="0" w:space="0" w:color="auto"/>
                  </w:divBdr>
                  <w:divsChild>
                    <w:div w:id="427046285">
                      <w:marLeft w:val="0"/>
                      <w:marRight w:val="0"/>
                      <w:marTop w:val="0"/>
                      <w:marBottom w:val="0"/>
                      <w:divBdr>
                        <w:top w:val="none" w:sz="0" w:space="0" w:color="auto"/>
                        <w:left w:val="none" w:sz="0" w:space="0" w:color="auto"/>
                        <w:bottom w:val="none" w:sz="0" w:space="0" w:color="auto"/>
                        <w:right w:val="none" w:sz="0" w:space="0" w:color="auto"/>
                      </w:divBdr>
                    </w:div>
                  </w:divsChild>
                </w:div>
                <w:div w:id="1919749738">
                  <w:marLeft w:val="0"/>
                  <w:marRight w:val="0"/>
                  <w:marTop w:val="0"/>
                  <w:marBottom w:val="0"/>
                  <w:divBdr>
                    <w:top w:val="none" w:sz="0" w:space="0" w:color="auto"/>
                    <w:left w:val="none" w:sz="0" w:space="0" w:color="auto"/>
                    <w:bottom w:val="none" w:sz="0" w:space="0" w:color="auto"/>
                    <w:right w:val="none" w:sz="0" w:space="0" w:color="auto"/>
                  </w:divBdr>
                  <w:divsChild>
                    <w:div w:id="1832863735">
                      <w:marLeft w:val="0"/>
                      <w:marRight w:val="0"/>
                      <w:marTop w:val="0"/>
                      <w:marBottom w:val="0"/>
                      <w:divBdr>
                        <w:top w:val="none" w:sz="0" w:space="0" w:color="auto"/>
                        <w:left w:val="none" w:sz="0" w:space="0" w:color="auto"/>
                        <w:bottom w:val="none" w:sz="0" w:space="0" w:color="auto"/>
                        <w:right w:val="none" w:sz="0" w:space="0" w:color="auto"/>
                      </w:divBdr>
                    </w:div>
                  </w:divsChild>
                </w:div>
                <w:div w:id="1898541514">
                  <w:marLeft w:val="0"/>
                  <w:marRight w:val="0"/>
                  <w:marTop w:val="0"/>
                  <w:marBottom w:val="0"/>
                  <w:divBdr>
                    <w:top w:val="none" w:sz="0" w:space="0" w:color="auto"/>
                    <w:left w:val="none" w:sz="0" w:space="0" w:color="auto"/>
                    <w:bottom w:val="none" w:sz="0" w:space="0" w:color="auto"/>
                    <w:right w:val="none" w:sz="0" w:space="0" w:color="auto"/>
                  </w:divBdr>
                  <w:divsChild>
                    <w:div w:id="106899889">
                      <w:marLeft w:val="0"/>
                      <w:marRight w:val="0"/>
                      <w:marTop w:val="0"/>
                      <w:marBottom w:val="0"/>
                      <w:divBdr>
                        <w:top w:val="none" w:sz="0" w:space="0" w:color="auto"/>
                        <w:left w:val="none" w:sz="0" w:space="0" w:color="auto"/>
                        <w:bottom w:val="none" w:sz="0" w:space="0" w:color="auto"/>
                        <w:right w:val="none" w:sz="0" w:space="0" w:color="auto"/>
                      </w:divBdr>
                    </w:div>
                  </w:divsChild>
                </w:div>
                <w:div w:id="2092390874">
                  <w:marLeft w:val="0"/>
                  <w:marRight w:val="0"/>
                  <w:marTop w:val="0"/>
                  <w:marBottom w:val="0"/>
                  <w:divBdr>
                    <w:top w:val="none" w:sz="0" w:space="0" w:color="auto"/>
                    <w:left w:val="none" w:sz="0" w:space="0" w:color="auto"/>
                    <w:bottom w:val="none" w:sz="0" w:space="0" w:color="auto"/>
                    <w:right w:val="none" w:sz="0" w:space="0" w:color="auto"/>
                  </w:divBdr>
                  <w:divsChild>
                    <w:div w:id="158158393">
                      <w:marLeft w:val="0"/>
                      <w:marRight w:val="0"/>
                      <w:marTop w:val="0"/>
                      <w:marBottom w:val="0"/>
                      <w:divBdr>
                        <w:top w:val="none" w:sz="0" w:space="0" w:color="auto"/>
                        <w:left w:val="none" w:sz="0" w:space="0" w:color="auto"/>
                        <w:bottom w:val="none" w:sz="0" w:space="0" w:color="auto"/>
                        <w:right w:val="none" w:sz="0" w:space="0" w:color="auto"/>
                      </w:divBdr>
                    </w:div>
                  </w:divsChild>
                </w:div>
                <w:div w:id="1532454097">
                  <w:marLeft w:val="0"/>
                  <w:marRight w:val="0"/>
                  <w:marTop w:val="0"/>
                  <w:marBottom w:val="0"/>
                  <w:divBdr>
                    <w:top w:val="none" w:sz="0" w:space="0" w:color="auto"/>
                    <w:left w:val="none" w:sz="0" w:space="0" w:color="auto"/>
                    <w:bottom w:val="none" w:sz="0" w:space="0" w:color="auto"/>
                    <w:right w:val="none" w:sz="0" w:space="0" w:color="auto"/>
                  </w:divBdr>
                  <w:divsChild>
                    <w:div w:id="267398083">
                      <w:marLeft w:val="0"/>
                      <w:marRight w:val="0"/>
                      <w:marTop w:val="0"/>
                      <w:marBottom w:val="0"/>
                      <w:divBdr>
                        <w:top w:val="none" w:sz="0" w:space="0" w:color="auto"/>
                        <w:left w:val="none" w:sz="0" w:space="0" w:color="auto"/>
                        <w:bottom w:val="none" w:sz="0" w:space="0" w:color="auto"/>
                        <w:right w:val="none" w:sz="0" w:space="0" w:color="auto"/>
                      </w:divBdr>
                    </w:div>
                  </w:divsChild>
                </w:div>
                <w:div w:id="538400864">
                  <w:marLeft w:val="0"/>
                  <w:marRight w:val="0"/>
                  <w:marTop w:val="0"/>
                  <w:marBottom w:val="0"/>
                  <w:divBdr>
                    <w:top w:val="none" w:sz="0" w:space="0" w:color="auto"/>
                    <w:left w:val="none" w:sz="0" w:space="0" w:color="auto"/>
                    <w:bottom w:val="none" w:sz="0" w:space="0" w:color="auto"/>
                    <w:right w:val="none" w:sz="0" w:space="0" w:color="auto"/>
                  </w:divBdr>
                  <w:divsChild>
                    <w:div w:id="1043022133">
                      <w:marLeft w:val="0"/>
                      <w:marRight w:val="0"/>
                      <w:marTop w:val="0"/>
                      <w:marBottom w:val="0"/>
                      <w:divBdr>
                        <w:top w:val="none" w:sz="0" w:space="0" w:color="auto"/>
                        <w:left w:val="none" w:sz="0" w:space="0" w:color="auto"/>
                        <w:bottom w:val="none" w:sz="0" w:space="0" w:color="auto"/>
                        <w:right w:val="none" w:sz="0" w:space="0" w:color="auto"/>
                      </w:divBdr>
                    </w:div>
                  </w:divsChild>
                </w:div>
                <w:div w:id="27025067">
                  <w:marLeft w:val="0"/>
                  <w:marRight w:val="0"/>
                  <w:marTop w:val="0"/>
                  <w:marBottom w:val="0"/>
                  <w:divBdr>
                    <w:top w:val="none" w:sz="0" w:space="0" w:color="auto"/>
                    <w:left w:val="none" w:sz="0" w:space="0" w:color="auto"/>
                    <w:bottom w:val="none" w:sz="0" w:space="0" w:color="auto"/>
                    <w:right w:val="none" w:sz="0" w:space="0" w:color="auto"/>
                  </w:divBdr>
                  <w:divsChild>
                    <w:div w:id="25720547">
                      <w:marLeft w:val="0"/>
                      <w:marRight w:val="0"/>
                      <w:marTop w:val="0"/>
                      <w:marBottom w:val="0"/>
                      <w:divBdr>
                        <w:top w:val="none" w:sz="0" w:space="0" w:color="auto"/>
                        <w:left w:val="none" w:sz="0" w:space="0" w:color="auto"/>
                        <w:bottom w:val="none" w:sz="0" w:space="0" w:color="auto"/>
                        <w:right w:val="none" w:sz="0" w:space="0" w:color="auto"/>
                      </w:divBdr>
                    </w:div>
                  </w:divsChild>
                </w:div>
                <w:div w:id="1101222304">
                  <w:marLeft w:val="0"/>
                  <w:marRight w:val="0"/>
                  <w:marTop w:val="0"/>
                  <w:marBottom w:val="0"/>
                  <w:divBdr>
                    <w:top w:val="none" w:sz="0" w:space="0" w:color="auto"/>
                    <w:left w:val="none" w:sz="0" w:space="0" w:color="auto"/>
                    <w:bottom w:val="none" w:sz="0" w:space="0" w:color="auto"/>
                    <w:right w:val="none" w:sz="0" w:space="0" w:color="auto"/>
                  </w:divBdr>
                  <w:divsChild>
                    <w:div w:id="1660886570">
                      <w:marLeft w:val="0"/>
                      <w:marRight w:val="0"/>
                      <w:marTop w:val="0"/>
                      <w:marBottom w:val="0"/>
                      <w:divBdr>
                        <w:top w:val="none" w:sz="0" w:space="0" w:color="auto"/>
                        <w:left w:val="none" w:sz="0" w:space="0" w:color="auto"/>
                        <w:bottom w:val="none" w:sz="0" w:space="0" w:color="auto"/>
                        <w:right w:val="none" w:sz="0" w:space="0" w:color="auto"/>
                      </w:divBdr>
                    </w:div>
                  </w:divsChild>
                </w:div>
                <w:div w:id="2002078086">
                  <w:marLeft w:val="0"/>
                  <w:marRight w:val="0"/>
                  <w:marTop w:val="0"/>
                  <w:marBottom w:val="0"/>
                  <w:divBdr>
                    <w:top w:val="none" w:sz="0" w:space="0" w:color="auto"/>
                    <w:left w:val="none" w:sz="0" w:space="0" w:color="auto"/>
                    <w:bottom w:val="none" w:sz="0" w:space="0" w:color="auto"/>
                    <w:right w:val="none" w:sz="0" w:space="0" w:color="auto"/>
                  </w:divBdr>
                  <w:divsChild>
                    <w:div w:id="381634598">
                      <w:marLeft w:val="0"/>
                      <w:marRight w:val="0"/>
                      <w:marTop w:val="0"/>
                      <w:marBottom w:val="0"/>
                      <w:divBdr>
                        <w:top w:val="none" w:sz="0" w:space="0" w:color="auto"/>
                        <w:left w:val="none" w:sz="0" w:space="0" w:color="auto"/>
                        <w:bottom w:val="none" w:sz="0" w:space="0" w:color="auto"/>
                        <w:right w:val="none" w:sz="0" w:space="0" w:color="auto"/>
                      </w:divBdr>
                    </w:div>
                  </w:divsChild>
                </w:div>
                <w:div w:id="280039428">
                  <w:marLeft w:val="0"/>
                  <w:marRight w:val="0"/>
                  <w:marTop w:val="0"/>
                  <w:marBottom w:val="0"/>
                  <w:divBdr>
                    <w:top w:val="none" w:sz="0" w:space="0" w:color="auto"/>
                    <w:left w:val="none" w:sz="0" w:space="0" w:color="auto"/>
                    <w:bottom w:val="none" w:sz="0" w:space="0" w:color="auto"/>
                    <w:right w:val="none" w:sz="0" w:space="0" w:color="auto"/>
                  </w:divBdr>
                  <w:divsChild>
                    <w:div w:id="804587831">
                      <w:marLeft w:val="0"/>
                      <w:marRight w:val="0"/>
                      <w:marTop w:val="0"/>
                      <w:marBottom w:val="0"/>
                      <w:divBdr>
                        <w:top w:val="none" w:sz="0" w:space="0" w:color="auto"/>
                        <w:left w:val="none" w:sz="0" w:space="0" w:color="auto"/>
                        <w:bottom w:val="none" w:sz="0" w:space="0" w:color="auto"/>
                        <w:right w:val="none" w:sz="0" w:space="0" w:color="auto"/>
                      </w:divBdr>
                    </w:div>
                  </w:divsChild>
                </w:div>
                <w:div w:id="704216855">
                  <w:marLeft w:val="0"/>
                  <w:marRight w:val="0"/>
                  <w:marTop w:val="0"/>
                  <w:marBottom w:val="0"/>
                  <w:divBdr>
                    <w:top w:val="none" w:sz="0" w:space="0" w:color="auto"/>
                    <w:left w:val="none" w:sz="0" w:space="0" w:color="auto"/>
                    <w:bottom w:val="none" w:sz="0" w:space="0" w:color="auto"/>
                    <w:right w:val="none" w:sz="0" w:space="0" w:color="auto"/>
                  </w:divBdr>
                  <w:divsChild>
                    <w:div w:id="2066760246">
                      <w:marLeft w:val="0"/>
                      <w:marRight w:val="0"/>
                      <w:marTop w:val="0"/>
                      <w:marBottom w:val="0"/>
                      <w:divBdr>
                        <w:top w:val="none" w:sz="0" w:space="0" w:color="auto"/>
                        <w:left w:val="none" w:sz="0" w:space="0" w:color="auto"/>
                        <w:bottom w:val="none" w:sz="0" w:space="0" w:color="auto"/>
                        <w:right w:val="none" w:sz="0" w:space="0" w:color="auto"/>
                      </w:divBdr>
                    </w:div>
                  </w:divsChild>
                </w:div>
                <w:div w:id="644554947">
                  <w:marLeft w:val="0"/>
                  <w:marRight w:val="0"/>
                  <w:marTop w:val="0"/>
                  <w:marBottom w:val="0"/>
                  <w:divBdr>
                    <w:top w:val="none" w:sz="0" w:space="0" w:color="auto"/>
                    <w:left w:val="none" w:sz="0" w:space="0" w:color="auto"/>
                    <w:bottom w:val="none" w:sz="0" w:space="0" w:color="auto"/>
                    <w:right w:val="none" w:sz="0" w:space="0" w:color="auto"/>
                  </w:divBdr>
                  <w:divsChild>
                    <w:div w:id="1425884736">
                      <w:marLeft w:val="0"/>
                      <w:marRight w:val="0"/>
                      <w:marTop w:val="0"/>
                      <w:marBottom w:val="0"/>
                      <w:divBdr>
                        <w:top w:val="none" w:sz="0" w:space="0" w:color="auto"/>
                        <w:left w:val="none" w:sz="0" w:space="0" w:color="auto"/>
                        <w:bottom w:val="none" w:sz="0" w:space="0" w:color="auto"/>
                        <w:right w:val="none" w:sz="0" w:space="0" w:color="auto"/>
                      </w:divBdr>
                    </w:div>
                  </w:divsChild>
                </w:div>
                <w:div w:id="7487021">
                  <w:marLeft w:val="0"/>
                  <w:marRight w:val="0"/>
                  <w:marTop w:val="0"/>
                  <w:marBottom w:val="0"/>
                  <w:divBdr>
                    <w:top w:val="none" w:sz="0" w:space="0" w:color="auto"/>
                    <w:left w:val="none" w:sz="0" w:space="0" w:color="auto"/>
                    <w:bottom w:val="none" w:sz="0" w:space="0" w:color="auto"/>
                    <w:right w:val="none" w:sz="0" w:space="0" w:color="auto"/>
                  </w:divBdr>
                  <w:divsChild>
                    <w:div w:id="1926113046">
                      <w:marLeft w:val="0"/>
                      <w:marRight w:val="0"/>
                      <w:marTop w:val="0"/>
                      <w:marBottom w:val="0"/>
                      <w:divBdr>
                        <w:top w:val="none" w:sz="0" w:space="0" w:color="auto"/>
                        <w:left w:val="none" w:sz="0" w:space="0" w:color="auto"/>
                        <w:bottom w:val="none" w:sz="0" w:space="0" w:color="auto"/>
                        <w:right w:val="none" w:sz="0" w:space="0" w:color="auto"/>
                      </w:divBdr>
                    </w:div>
                  </w:divsChild>
                </w:div>
                <w:div w:id="894239255">
                  <w:marLeft w:val="0"/>
                  <w:marRight w:val="0"/>
                  <w:marTop w:val="0"/>
                  <w:marBottom w:val="0"/>
                  <w:divBdr>
                    <w:top w:val="none" w:sz="0" w:space="0" w:color="auto"/>
                    <w:left w:val="none" w:sz="0" w:space="0" w:color="auto"/>
                    <w:bottom w:val="none" w:sz="0" w:space="0" w:color="auto"/>
                    <w:right w:val="none" w:sz="0" w:space="0" w:color="auto"/>
                  </w:divBdr>
                  <w:divsChild>
                    <w:div w:id="1828858931">
                      <w:marLeft w:val="0"/>
                      <w:marRight w:val="0"/>
                      <w:marTop w:val="0"/>
                      <w:marBottom w:val="0"/>
                      <w:divBdr>
                        <w:top w:val="none" w:sz="0" w:space="0" w:color="auto"/>
                        <w:left w:val="none" w:sz="0" w:space="0" w:color="auto"/>
                        <w:bottom w:val="none" w:sz="0" w:space="0" w:color="auto"/>
                        <w:right w:val="none" w:sz="0" w:space="0" w:color="auto"/>
                      </w:divBdr>
                    </w:div>
                  </w:divsChild>
                </w:div>
                <w:div w:id="1916818571">
                  <w:marLeft w:val="0"/>
                  <w:marRight w:val="0"/>
                  <w:marTop w:val="0"/>
                  <w:marBottom w:val="0"/>
                  <w:divBdr>
                    <w:top w:val="none" w:sz="0" w:space="0" w:color="auto"/>
                    <w:left w:val="none" w:sz="0" w:space="0" w:color="auto"/>
                    <w:bottom w:val="none" w:sz="0" w:space="0" w:color="auto"/>
                    <w:right w:val="none" w:sz="0" w:space="0" w:color="auto"/>
                  </w:divBdr>
                  <w:divsChild>
                    <w:div w:id="892042969">
                      <w:marLeft w:val="0"/>
                      <w:marRight w:val="0"/>
                      <w:marTop w:val="0"/>
                      <w:marBottom w:val="0"/>
                      <w:divBdr>
                        <w:top w:val="none" w:sz="0" w:space="0" w:color="auto"/>
                        <w:left w:val="none" w:sz="0" w:space="0" w:color="auto"/>
                        <w:bottom w:val="none" w:sz="0" w:space="0" w:color="auto"/>
                        <w:right w:val="none" w:sz="0" w:space="0" w:color="auto"/>
                      </w:divBdr>
                    </w:div>
                  </w:divsChild>
                </w:div>
                <w:div w:id="772674510">
                  <w:marLeft w:val="0"/>
                  <w:marRight w:val="0"/>
                  <w:marTop w:val="0"/>
                  <w:marBottom w:val="0"/>
                  <w:divBdr>
                    <w:top w:val="none" w:sz="0" w:space="0" w:color="auto"/>
                    <w:left w:val="none" w:sz="0" w:space="0" w:color="auto"/>
                    <w:bottom w:val="none" w:sz="0" w:space="0" w:color="auto"/>
                    <w:right w:val="none" w:sz="0" w:space="0" w:color="auto"/>
                  </w:divBdr>
                  <w:divsChild>
                    <w:div w:id="2071616082">
                      <w:marLeft w:val="0"/>
                      <w:marRight w:val="0"/>
                      <w:marTop w:val="0"/>
                      <w:marBottom w:val="0"/>
                      <w:divBdr>
                        <w:top w:val="none" w:sz="0" w:space="0" w:color="auto"/>
                        <w:left w:val="none" w:sz="0" w:space="0" w:color="auto"/>
                        <w:bottom w:val="none" w:sz="0" w:space="0" w:color="auto"/>
                        <w:right w:val="none" w:sz="0" w:space="0" w:color="auto"/>
                      </w:divBdr>
                    </w:div>
                  </w:divsChild>
                </w:div>
                <w:div w:id="1734084764">
                  <w:marLeft w:val="0"/>
                  <w:marRight w:val="0"/>
                  <w:marTop w:val="0"/>
                  <w:marBottom w:val="0"/>
                  <w:divBdr>
                    <w:top w:val="none" w:sz="0" w:space="0" w:color="auto"/>
                    <w:left w:val="none" w:sz="0" w:space="0" w:color="auto"/>
                    <w:bottom w:val="none" w:sz="0" w:space="0" w:color="auto"/>
                    <w:right w:val="none" w:sz="0" w:space="0" w:color="auto"/>
                  </w:divBdr>
                  <w:divsChild>
                    <w:div w:id="1398939109">
                      <w:marLeft w:val="0"/>
                      <w:marRight w:val="0"/>
                      <w:marTop w:val="0"/>
                      <w:marBottom w:val="0"/>
                      <w:divBdr>
                        <w:top w:val="none" w:sz="0" w:space="0" w:color="auto"/>
                        <w:left w:val="none" w:sz="0" w:space="0" w:color="auto"/>
                        <w:bottom w:val="none" w:sz="0" w:space="0" w:color="auto"/>
                        <w:right w:val="none" w:sz="0" w:space="0" w:color="auto"/>
                      </w:divBdr>
                    </w:div>
                  </w:divsChild>
                </w:div>
                <w:div w:id="1919047678">
                  <w:marLeft w:val="0"/>
                  <w:marRight w:val="0"/>
                  <w:marTop w:val="0"/>
                  <w:marBottom w:val="0"/>
                  <w:divBdr>
                    <w:top w:val="none" w:sz="0" w:space="0" w:color="auto"/>
                    <w:left w:val="none" w:sz="0" w:space="0" w:color="auto"/>
                    <w:bottom w:val="none" w:sz="0" w:space="0" w:color="auto"/>
                    <w:right w:val="none" w:sz="0" w:space="0" w:color="auto"/>
                  </w:divBdr>
                  <w:divsChild>
                    <w:div w:id="1177235886">
                      <w:marLeft w:val="0"/>
                      <w:marRight w:val="0"/>
                      <w:marTop w:val="0"/>
                      <w:marBottom w:val="0"/>
                      <w:divBdr>
                        <w:top w:val="none" w:sz="0" w:space="0" w:color="auto"/>
                        <w:left w:val="none" w:sz="0" w:space="0" w:color="auto"/>
                        <w:bottom w:val="none" w:sz="0" w:space="0" w:color="auto"/>
                        <w:right w:val="none" w:sz="0" w:space="0" w:color="auto"/>
                      </w:divBdr>
                    </w:div>
                  </w:divsChild>
                </w:div>
                <w:div w:id="1997176195">
                  <w:marLeft w:val="0"/>
                  <w:marRight w:val="0"/>
                  <w:marTop w:val="0"/>
                  <w:marBottom w:val="0"/>
                  <w:divBdr>
                    <w:top w:val="none" w:sz="0" w:space="0" w:color="auto"/>
                    <w:left w:val="none" w:sz="0" w:space="0" w:color="auto"/>
                    <w:bottom w:val="none" w:sz="0" w:space="0" w:color="auto"/>
                    <w:right w:val="none" w:sz="0" w:space="0" w:color="auto"/>
                  </w:divBdr>
                  <w:divsChild>
                    <w:div w:id="99333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01606">
          <w:marLeft w:val="0"/>
          <w:marRight w:val="0"/>
          <w:marTop w:val="0"/>
          <w:marBottom w:val="0"/>
          <w:divBdr>
            <w:top w:val="none" w:sz="0" w:space="0" w:color="auto"/>
            <w:left w:val="none" w:sz="0" w:space="0" w:color="auto"/>
            <w:bottom w:val="none" w:sz="0" w:space="0" w:color="auto"/>
            <w:right w:val="none" w:sz="0" w:space="0" w:color="auto"/>
          </w:divBdr>
        </w:div>
        <w:div w:id="1946381140">
          <w:marLeft w:val="0"/>
          <w:marRight w:val="0"/>
          <w:marTop w:val="0"/>
          <w:marBottom w:val="0"/>
          <w:divBdr>
            <w:top w:val="none" w:sz="0" w:space="0" w:color="auto"/>
            <w:left w:val="none" w:sz="0" w:space="0" w:color="auto"/>
            <w:bottom w:val="none" w:sz="0" w:space="0" w:color="auto"/>
            <w:right w:val="none" w:sz="0" w:space="0" w:color="auto"/>
          </w:divBdr>
          <w:divsChild>
            <w:div w:id="2138140600">
              <w:marLeft w:val="0"/>
              <w:marRight w:val="0"/>
              <w:marTop w:val="0"/>
              <w:marBottom w:val="0"/>
              <w:divBdr>
                <w:top w:val="none" w:sz="0" w:space="0" w:color="auto"/>
                <w:left w:val="none" w:sz="0" w:space="0" w:color="auto"/>
                <w:bottom w:val="none" w:sz="0" w:space="0" w:color="auto"/>
                <w:right w:val="none" w:sz="0" w:space="0" w:color="auto"/>
              </w:divBdr>
            </w:div>
            <w:div w:id="1285043018">
              <w:marLeft w:val="0"/>
              <w:marRight w:val="0"/>
              <w:marTop w:val="0"/>
              <w:marBottom w:val="0"/>
              <w:divBdr>
                <w:top w:val="none" w:sz="0" w:space="0" w:color="auto"/>
                <w:left w:val="none" w:sz="0" w:space="0" w:color="auto"/>
                <w:bottom w:val="none" w:sz="0" w:space="0" w:color="auto"/>
                <w:right w:val="none" w:sz="0" w:space="0" w:color="auto"/>
              </w:divBdr>
            </w:div>
            <w:div w:id="822964025">
              <w:marLeft w:val="0"/>
              <w:marRight w:val="0"/>
              <w:marTop w:val="0"/>
              <w:marBottom w:val="0"/>
              <w:divBdr>
                <w:top w:val="none" w:sz="0" w:space="0" w:color="auto"/>
                <w:left w:val="none" w:sz="0" w:space="0" w:color="auto"/>
                <w:bottom w:val="none" w:sz="0" w:space="0" w:color="auto"/>
                <w:right w:val="none" w:sz="0" w:space="0" w:color="auto"/>
              </w:divBdr>
            </w:div>
          </w:divsChild>
        </w:div>
        <w:div w:id="209806365">
          <w:marLeft w:val="0"/>
          <w:marRight w:val="0"/>
          <w:marTop w:val="0"/>
          <w:marBottom w:val="0"/>
          <w:divBdr>
            <w:top w:val="none" w:sz="0" w:space="0" w:color="auto"/>
            <w:left w:val="none" w:sz="0" w:space="0" w:color="auto"/>
            <w:bottom w:val="none" w:sz="0" w:space="0" w:color="auto"/>
            <w:right w:val="none" w:sz="0" w:space="0" w:color="auto"/>
          </w:divBdr>
          <w:divsChild>
            <w:div w:id="1860196021">
              <w:marLeft w:val="-75"/>
              <w:marRight w:val="0"/>
              <w:marTop w:val="30"/>
              <w:marBottom w:val="30"/>
              <w:divBdr>
                <w:top w:val="none" w:sz="0" w:space="0" w:color="auto"/>
                <w:left w:val="none" w:sz="0" w:space="0" w:color="auto"/>
                <w:bottom w:val="none" w:sz="0" w:space="0" w:color="auto"/>
                <w:right w:val="none" w:sz="0" w:space="0" w:color="auto"/>
              </w:divBdr>
              <w:divsChild>
                <w:div w:id="2098280422">
                  <w:marLeft w:val="0"/>
                  <w:marRight w:val="0"/>
                  <w:marTop w:val="0"/>
                  <w:marBottom w:val="0"/>
                  <w:divBdr>
                    <w:top w:val="none" w:sz="0" w:space="0" w:color="auto"/>
                    <w:left w:val="none" w:sz="0" w:space="0" w:color="auto"/>
                    <w:bottom w:val="none" w:sz="0" w:space="0" w:color="auto"/>
                    <w:right w:val="none" w:sz="0" w:space="0" w:color="auto"/>
                  </w:divBdr>
                  <w:divsChild>
                    <w:div w:id="277420757">
                      <w:marLeft w:val="0"/>
                      <w:marRight w:val="0"/>
                      <w:marTop w:val="0"/>
                      <w:marBottom w:val="0"/>
                      <w:divBdr>
                        <w:top w:val="none" w:sz="0" w:space="0" w:color="auto"/>
                        <w:left w:val="none" w:sz="0" w:space="0" w:color="auto"/>
                        <w:bottom w:val="none" w:sz="0" w:space="0" w:color="auto"/>
                        <w:right w:val="none" w:sz="0" w:space="0" w:color="auto"/>
                      </w:divBdr>
                    </w:div>
                  </w:divsChild>
                </w:div>
                <w:div w:id="552811945">
                  <w:marLeft w:val="0"/>
                  <w:marRight w:val="0"/>
                  <w:marTop w:val="0"/>
                  <w:marBottom w:val="0"/>
                  <w:divBdr>
                    <w:top w:val="none" w:sz="0" w:space="0" w:color="auto"/>
                    <w:left w:val="none" w:sz="0" w:space="0" w:color="auto"/>
                    <w:bottom w:val="none" w:sz="0" w:space="0" w:color="auto"/>
                    <w:right w:val="none" w:sz="0" w:space="0" w:color="auto"/>
                  </w:divBdr>
                  <w:divsChild>
                    <w:div w:id="32970190">
                      <w:marLeft w:val="0"/>
                      <w:marRight w:val="0"/>
                      <w:marTop w:val="0"/>
                      <w:marBottom w:val="0"/>
                      <w:divBdr>
                        <w:top w:val="none" w:sz="0" w:space="0" w:color="auto"/>
                        <w:left w:val="none" w:sz="0" w:space="0" w:color="auto"/>
                        <w:bottom w:val="none" w:sz="0" w:space="0" w:color="auto"/>
                        <w:right w:val="none" w:sz="0" w:space="0" w:color="auto"/>
                      </w:divBdr>
                    </w:div>
                  </w:divsChild>
                </w:div>
                <w:div w:id="92629531">
                  <w:marLeft w:val="0"/>
                  <w:marRight w:val="0"/>
                  <w:marTop w:val="0"/>
                  <w:marBottom w:val="0"/>
                  <w:divBdr>
                    <w:top w:val="none" w:sz="0" w:space="0" w:color="auto"/>
                    <w:left w:val="none" w:sz="0" w:space="0" w:color="auto"/>
                    <w:bottom w:val="none" w:sz="0" w:space="0" w:color="auto"/>
                    <w:right w:val="none" w:sz="0" w:space="0" w:color="auto"/>
                  </w:divBdr>
                  <w:divsChild>
                    <w:div w:id="305359643">
                      <w:marLeft w:val="0"/>
                      <w:marRight w:val="0"/>
                      <w:marTop w:val="0"/>
                      <w:marBottom w:val="0"/>
                      <w:divBdr>
                        <w:top w:val="none" w:sz="0" w:space="0" w:color="auto"/>
                        <w:left w:val="none" w:sz="0" w:space="0" w:color="auto"/>
                        <w:bottom w:val="none" w:sz="0" w:space="0" w:color="auto"/>
                        <w:right w:val="none" w:sz="0" w:space="0" w:color="auto"/>
                      </w:divBdr>
                    </w:div>
                  </w:divsChild>
                </w:div>
                <w:div w:id="46347522">
                  <w:marLeft w:val="0"/>
                  <w:marRight w:val="0"/>
                  <w:marTop w:val="0"/>
                  <w:marBottom w:val="0"/>
                  <w:divBdr>
                    <w:top w:val="none" w:sz="0" w:space="0" w:color="auto"/>
                    <w:left w:val="none" w:sz="0" w:space="0" w:color="auto"/>
                    <w:bottom w:val="none" w:sz="0" w:space="0" w:color="auto"/>
                    <w:right w:val="none" w:sz="0" w:space="0" w:color="auto"/>
                  </w:divBdr>
                  <w:divsChild>
                    <w:div w:id="1130781953">
                      <w:marLeft w:val="0"/>
                      <w:marRight w:val="0"/>
                      <w:marTop w:val="0"/>
                      <w:marBottom w:val="0"/>
                      <w:divBdr>
                        <w:top w:val="none" w:sz="0" w:space="0" w:color="auto"/>
                        <w:left w:val="none" w:sz="0" w:space="0" w:color="auto"/>
                        <w:bottom w:val="none" w:sz="0" w:space="0" w:color="auto"/>
                        <w:right w:val="none" w:sz="0" w:space="0" w:color="auto"/>
                      </w:divBdr>
                    </w:div>
                  </w:divsChild>
                </w:div>
                <w:div w:id="1619988189">
                  <w:marLeft w:val="0"/>
                  <w:marRight w:val="0"/>
                  <w:marTop w:val="0"/>
                  <w:marBottom w:val="0"/>
                  <w:divBdr>
                    <w:top w:val="none" w:sz="0" w:space="0" w:color="auto"/>
                    <w:left w:val="none" w:sz="0" w:space="0" w:color="auto"/>
                    <w:bottom w:val="none" w:sz="0" w:space="0" w:color="auto"/>
                    <w:right w:val="none" w:sz="0" w:space="0" w:color="auto"/>
                  </w:divBdr>
                  <w:divsChild>
                    <w:div w:id="653722350">
                      <w:marLeft w:val="0"/>
                      <w:marRight w:val="0"/>
                      <w:marTop w:val="0"/>
                      <w:marBottom w:val="0"/>
                      <w:divBdr>
                        <w:top w:val="none" w:sz="0" w:space="0" w:color="auto"/>
                        <w:left w:val="none" w:sz="0" w:space="0" w:color="auto"/>
                        <w:bottom w:val="none" w:sz="0" w:space="0" w:color="auto"/>
                        <w:right w:val="none" w:sz="0" w:space="0" w:color="auto"/>
                      </w:divBdr>
                    </w:div>
                  </w:divsChild>
                </w:div>
                <w:div w:id="406342024">
                  <w:marLeft w:val="0"/>
                  <w:marRight w:val="0"/>
                  <w:marTop w:val="0"/>
                  <w:marBottom w:val="0"/>
                  <w:divBdr>
                    <w:top w:val="none" w:sz="0" w:space="0" w:color="auto"/>
                    <w:left w:val="none" w:sz="0" w:space="0" w:color="auto"/>
                    <w:bottom w:val="none" w:sz="0" w:space="0" w:color="auto"/>
                    <w:right w:val="none" w:sz="0" w:space="0" w:color="auto"/>
                  </w:divBdr>
                  <w:divsChild>
                    <w:div w:id="813763515">
                      <w:marLeft w:val="0"/>
                      <w:marRight w:val="0"/>
                      <w:marTop w:val="0"/>
                      <w:marBottom w:val="0"/>
                      <w:divBdr>
                        <w:top w:val="none" w:sz="0" w:space="0" w:color="auto"/>
                        <w:left w:val="none" w:sz="0" w:space="0" w:color="auto"/>
                        <w:bottom w:val="none" w:sz="0" w:space="0" w:color="auto"/>
                        <w:right w:val="none" w:sz="0" w:space="0" w:color="auto"/>
                      </w:divBdr>
                    </w:div>
                  </w:divsChild>
                </w:div>
                <w:div w:id="1909345092">
                  <w:marLeft w:val="0"/>
                  <w:marRight w:val="0"/>
                  <w:marTop w:val="0"/>
                  <w:marBottom w:val="0"/>
                  <w:divBdr>
                    <w:top w:val="none" w:sz="0" w:space="0" w:color="auto"/>
                    <w:left w:val="none" w:sz="0" w:space="0" w:color="auto"/>
                    <w:bottom w:val="none" w:sz="0" w:space="0" w:color="auto"/>
                    <w:right w:val="none" w:sz="0" w:space="0" w:color="auto"/>
                  </w:divBdr>
                  <w:divsChild>
                    <w:div w:id="1979215796">
                      <w:marLeft w:val="0"/>
                      <w:marRight w:val="0"/>
                      <w:marTop w:val="0"/>
                      <w:marBottom w:val="0"/>
                      <w:divBdr>
                        <w:top w:val="none" w:sz="0" w:space="0" w:color="auto"/>
                        <w:left w:val="none" w:sz="0" w:space="0" w:color="auto"/>
                        <w:bottom w:val="none" w:sz="0" w:space="0" w:color="auto"/>
                        <w:right w:val="none" w:sz="0" w:space="0" w:color="auto"/>
                      </w:divBdr>
                    </w:div>
                  </w:divsChild>
                </w:div>
                <w:div w:id="390689076">
                  <w:marLeft w:val="0"/>
                  <w:marRight w:val="0"/>
                  <w:marTop w:val="0"/>
                  <w:marBottom w:val="0"/>
                  <w:divBdr>
                    <w:top w:val="none" w:sz="0" w:space="0" w:color="auto"/>
                    <w:left w:val="none" w:sz="0" w:space="0" w:color="auto"/>
                    <w:bottom w:val="none" w:sz="0" w:space="0" w:color="auto"/>
                    <w:right w:val="none" w:sz="0" w:space="0" w:color="auto"/>
                  </w:divBdr>
                  <w:divsChild>
                    <w:div w:id="483590798">
                      <w:marLeft w:val="0"/>
                      <w:marRight w:val="0"/>
                      <w:marTop w:val="0"/>
                      <w:marBottom w:val="0"/>
                      <w:divBdr>
                        <w:top w:val="none" w:sz="0" w:space="0" w:color="auto"/>
                        <w:left w:val="none" w:sz="0" w:space="0" w:color="auto"/>
                        <w:bottom w:val="none" w:sz="0" w:space="0" w:color="auto"/>
                        <w:right w:val="none" w:sz="0" w:space="0" w:color="auto"/>
                      </w:divBdr>
                    </w:div>
                  </w:divsChild>
                </w:div>
                <w:div w:id="882787366">
                  <w:marLeft w:val="0"/>
                  <w:marRight w:val="0"/>
                  <w:marTop w:val="0"/>
                  <w:marBottom w:val="0"/>
                  <w:divBdr>
                    <w:top w:val="none" w:sz="0" w:space="0" w:color="auto"/>
                    <w:left w:val="none" w:sz="0" w:space="0" w:color="auto"/>
                    <w:bottom w:val="none" w:sz="0" w:space="0" w:color="auto"/>
                    <w:right w:val="none" w:sz="0" w:space="0" w:color="auto"/>
                  </w:divBdr>
                  <w:divsChild>
                    <w:div w:id="101455788">
                      <w:marLeft w:val="0"/>
                      <w:marRight w:val="0"/>
                      <w:marTop w:val="0"/>
                      <w:marBottom w:val="0"/>
                      <w:divBdr>
                        <w:top w:val="none" w:sz="0" w:space="0" w:color="auto"/>
                        <w:left w:val="none" w:sz="0" w:space="0" w:color="auto"/>
                        <w:bottom w:val="none" w:sz="0" w:space="0" w:color="auto"/>
                        <w:right w:val="none" w:sz="0" w:space="0" w:color="auto"/>
                      </w:divBdr>
                    </w:div>
                  </w:divsChild>
                </w:div>
                <w:div w:id="1302929639">
                  <w:marLeft w:val="0"/>
                  <w:marRight w:val="0"/>
                  <w:marTop w:val="0"/>
                  <w:marBottom w:val="0"/>
                  <w:divBdr>
                    <w:top w:val="none" w:sz="0" w:space="0" w:color="auto"/>
                    <w:left w:val="none" w:sz="0" w:space="0" w:color="auto"/>
                    <w:bottom w:val="none" w:sz="0" w:space="0" w:color="auto"/>
                    <w:right w:val="none" w:sz="0" w:space="0" w:color="auto"/>
                  </w:divBdr>
                  <w:divsChild>
                    <w:div w:id="2010014015">
                      <w:marLeft w:val="0"/>
                      <w:marRight w:val="0"/>
                      <w:marTop w:val="0"/>
                      <w:marBottom w:val="0"/>
                      <w:divBdr>
                        <w:top w:val="none" w:sz="0" w:space="0" w:color="auto"/>
                        <w:left w:val="none" w:sz="0" w:space="0" w:color="auto"/>
                        <w:bottom w:val="none" w:sz="0" w:space="0" w:color="auto"/>
                        <w:right w:val="none" w:sz="0" w:space="0" w:color="auto"/>
                      </w:divBdr>
                    </w:div>
                  </w:divsChild>
                </w:div>
                <w:div w:id="1696998591">
                  <w:marLeft w:val="0"/>
                  <w:marRight w:val="0"/>
                  <w:marTop w:val="0"/>
                  <w:marBottom w:val="0"/>
                  <w:divBdr>
                    <w:top w:val="none" w:sz="0" w:space="0" w:color="auto"/>
                    <w:left w:val="none" w:sz="0" w:space="0" w:color="auto"/>
                    <w:bottom w:val="none" w:sz="0" w:space="0" w:color="auto"/>
                    <w:right w:val="none" w:sz="0" w:space="0" w:color="auto"/>
                  </w:divBdr>
                  <w:divsChild>
                    <w:div w:id="1041858078">
                      <w:marLeft w:val="0"/>
                      <w:marRight w:val="0"/>
                      <w:marTop w:val="0"/>
                      <w:marBottom w:val="0"/>
                      <w:divBdr>
                        <w:top w:val="none" w:sz="0" w:space="0" w:color="auto"/>
                        <w:left w:val="none" w:sz="0" w:space="0" w:color="auto"/>
                        <w:bottom w:val="none" w:sz="0" w:space="0" w:color="auto"/>
                        <w:right w:val="none" w:sz="0" w:space="0" w:color="auto"/>
                      </w:divBdr>
                    </w:div>
                  </w:divsChild>
                </w:div>
                <w:div w:id="1841504538">
                  <w:marLeft w:val="0"/>
                  <w:marRight w:val="0"/>
                  <w:marTop w:val="0"/>
                  <w:marBottom w:val="0"/>
                  <w:divBdr>
                    <w:top w:val="none" w:sz="0" w:space="0" w:color="auto"/>
                    <w:left w:val="none" w:sz="0" w:space="0" w:color="auto"/>
                    <w:bottom w:val="none" w:sz="0" w:space="0" w:color="auto"/>
                    <w:right w:val="none" w:sz="0" w:space="0" w:color="auto"/>
                  </w:divBdr>
                  <w:divsChild>
                    <w:div w:id="1356887481">
                      <w:marLeft w:val="0"/>
                      <w:marRight w:val="0"/>
                      <w:marTop w:val="0"/>
                      <w:marBottom w:val="0"/>
                      <w:divBdr>
                        <w:top w:val="none" w:sz="0" w:space="0" w:color="auto"/>
                        <w:left w:val="none" w:sz="0" w:space="0" w:color="auto"/>
                        <w:bottom w:val="none" w:sz="0" w:space="0" w:color="auto"/>
                        <w:right w:val="none" w:sz="0" w:space="0" w:color="auto"/>
                      </w:divBdr>
                    </w:div>
                  </w:divsChild>
                </w:div>
                <w:div w:id="115831968">
                  <w:marLeft w:val="0"/>
                  <w:marRight w:val="0"/>
                  <w:marTop w:val="0"/>
                  <w:marBottom w:val="0"/>
                  <w:divBdr>
                    <w:top w:val="none" w:sz="0" w:space="0" w:color="auto"/>
                    <w:left w:val="none" w:sz="0" w:space="0" w:color="auto"/>
                    <w:bottom w:val="none" w:sz="0" w:space="0" w:color="auto"/>
                    <w:right w:val="none" w:sz="0" w:space="0" w:color="auto"/>
                  </w:divBdr>
                  <w:divsChild>
                    <w:div w:id="1764494527">
                      <w:marLeft w:val="0"/>
                      <w:marRight w:val="0"/>
                      <w:marTop w:val="0"/>
                      <w:marBottom w:val="0"/>
                      <w:divBdr>
                        <w:top w:val="none" w:sz="0" w:space="0" w:color="auto"/>
                        <w:left w:val="none" w:sz="0" w:space="0" w:color="auto"/>
                        <w:bottom w:val="none" w:sz="0" w:space="0" w:color="auto"/>
                        <w:right w:val="none" w:sz="0" w:space="0" w:color="auto"/>
                      </w:divBdr>
                    </w:div>
                  </w:divsChild>
                </w:div>
                <w:div w:id="408577220">
                  <w:marLeft w:val="0"/>
                  <w:marRight w:val="0"/>
                  <w:marTop w:val="0"/>
                  <w:marBottom w:val="0"/>
                  <w:divBdr>
                    <w:top w:val="none" w:sz="0" w:space="0" w:color="auto"/>
                    <w:left w:val="none" w:sz="0" w:space="0" w:color="auto"/>
                    <w:bottom w:val="none" w:sz="0" w:space="0" w:color="auto"/>
                    <w:right w:val="none" w:sz="0" w:space="0" w:color="auto"/>
                  </w:divBdr>
                  <w:divsChild>
                    <w:div w:id="979726458">
                      <w:marLeft w:val="0"/>
                      <w:marRight w:val="0"/>
                      <w:marTop w:val="0"/>
                      <w:marBottom w:val="0"/>
                      <w:divBdr>
                        <w:top w:val="none" w:sz="0" w:space="0" w:color="auto"/>
                        <w:left w:val="none" w:sz="0" w:space="0" w:color="auto"/>
                        <w:bottom w:val="none" w:sz="0" w:space="0" w:color="auto"/>
                        <w:right w:val="none" w:sz="0" w:space="0" w:color="auto"/>
                      </w:divBdr>
                    </w:div>
                  </w:divsChild>
                </w:div>
                <w:div w:id="1352532684">
                  <w:marLeft w:val="0"/>
                  <w:marRight w:val="0"/>
                  <w:marTop w:val="0"/>
                  <w:marBottom w:val="0"/>
                  <w:divBdr>
                    <w:top w:val="none" w:sz="0" w:space="0" w:color="auto"/>
                    <w:left w:val="none" w:sz="0" w:space="0" w:color="auto"/>
                    <w:bottom w:val="none" w:sz="0" w:space="0" w:color="auto"/>
                    <w:right w:val="none" w:sz="0" w:space="0" w:color="auto"/>
                  </w:divBdr>
                  <w:divsChild>
                    <w:div w:id="1730303127">
                      <w:marLeft w:val="0"/>
                      <w:marRight w:val="0"/>
                      <w:marTop w:val="0"/>
                      <w:marBottom w:val="0"/>
                      <w:divBdr>
                        <w:top w:val="none" w:sz="0" w:space="0" w:color="auto"/>
                        <w:left w:val="none" w:sz="0" w:space="0" w:color="auto"/>
                        <w:bottom w:val="none" w:sz="0" w:space="0" w:color="auto"/>
                        <w:right w:val="none" w:sz="0" w:space="0" w:color="auto"/>
                      </w:divBdr>
                    </w:div>
                  </w:divsChild>
                </w:div>
                <w:div w:id="187258384">
                  <w:marLeft w:val="0"/>
                  <w:marRight w:val="0"/>
                  <w:marTop w:val="0"/>
                  <w:marBottom w:val="0"/>
                  <w:divBdr>
                    <w:top w:val="none" w:sz="0" w:space="0" w:color="auto"/>
                    <w:left w:val="none" w:sz="0" w:space="0" w:color="auto"/>
                    <w:bottom w:val="none" w:sz="0" w:space="0" w:color="auto"/>
                    <w:right w:val="none" w:sz="0" w:space="0" w:color="auto"/>
                  </w:divBdr>
                  <w:divsChild>
                    <w:div w:id="1585650603">
                      <w:marLeft w:val="0"/>
                      <w:marRight w:val="0"/>
                      <w:marTop w:val="0"/>
                      <w:marBottom w:val="0"/>
                      <w:divBdr>
                        <w:top w:val="none" w:sz="0" w:space="0" w:color="auto"/>
                        <w:left w:val="none" w:sz="0" w:space="0" w:color="auto"/>
                        <w:bottom w:val="none" w:sz="0" w:space="0" w:color="auto"/>
                        <w:right w:val="none" w:sz="0" w:space="0" w:color="auto"/>
                      </w:divBdr>
                    </w:div>
                  </w:divsChild>
                </w:div>
                <w:div w:id="826093754">
                  <w:marLeft w:val="0"/>
                  <w:marRight w:val="0"/>
                  <w:marTop w:val="0"/>
                  <w:marBottom w:val="0"/>
                  <w:divBdr>
                    <w:top w:val="none" w:sz="0" w:space="0" w:color="auto"/>
                    <w:left w:val="none" w:sz="0" w:space="0" w:color="auto"/>
                    <w:bottom w:val="none" w:sz="0" w:space="0" w:color="auto"/>
                    <w:right w:val="none" w:sz="0" w:space="0" w:color="auto"/>
                  </w:divBdr>
                  <w:divsChild>
                    <w:div w:id="987708812">
                      <w:marLeft w:val="0"/>
                      <w:marRight w:val="0"/>
                      <w:marTop w:val="0"/>
                      <w:marBottom w:val="0"/>
                      <w:divBdr>
                        <w:top w:val="none" w:sz="0" w:space="0" w:color="auto"/>
                        <w:left w:val="none" w:sz="0" w:space="0" w:color="auto"/>
                        <w:bottom w:val="none" w:sz="0" w:space="0" w:color="auto"/>
                        <w:right w:val="none" w:sz="0" w:space="0" w:color="auto"/>
                      </w:divBdr>
                    </w:div>
                  </w:divsChild>
                </w:div>
                <w:div w:id="1187136607">
                  <w:marLeft w:val="0"/>
                  <w:marRight w:val="0"/>
                  <w:marTop w:val="0"/>
                  <w:marBottom w:val="0"/>
                  <w:divBdr>
                    <w:top w:val="none" w:sz="0" w:space="0" w:color="auto"/>
                    <w:left w:val="none" w:sz="0" w:space="0" w:color="auto"/>
                    <w:bottom w:val="none" w:sz="0" w:space="0" w:color="auto"/>
                    <w:right w:val="none" w:sz="0" w:space="0" w:color="auto"/>
                  </w:divBdr>
                  <w:divsChild>
                    <w:div w:id="1437169854">
                      <w:marLeft w:val="0"/>
                      <w:marRight w:val="0"/>
                      <w:marTop w:val="0"/>
                      <w:marBottom w:val="0"/>
                      <w:divBdr>
                        <w:top w:val="none" w:sz="0" w:space="0" w:color="auto"/>
                        <w:left w:val="none" w:sz="0" w:space="0" w:color="auto"/>
                        <w:bottom w:val="none" w:sz="0" w:space="0" w:color="auto"/>
                        <w:right w:val="none" w:sz="0" w:space="0" w:color="auto"/>
                      </w:divBdr>
                    </w:div>
                  </w:divsChild>
                </w:div>
                <w:div w:id="104933344">
                  <w:marLeft w:val="0"/>
                  <w:marRight w:val="0"/>
                  <w:marTop w:val="0"/>
                  <w:marBottom w:val="0"/>
                  <w:divBdr>
                    <w:top w:val="none" w:sz="0" w:space="0" w:color="auto"/>
                    <w:left w:val="none" w:sz="0" w:space="0" w:color="auto"/>
                    <w:bottom w:val="none" w:sz="0" w:space="0" w:color="auto"/>
                    <w:right w:val="none" w:sz="0" w:space="0" w:color="auto"/>
                  </w:divBdr>
                  <w:divsChild>
                    <w:div w:id="516702910">
                      <w:marLeft w:val="0"/>
                      <w:marRight w:val="0"/>
                      <w:marTop w:val="0"/>
                      <w:marBottom w:val="0"/>
                      <w:divBdr>
                        <w:top w:val="none" w:sz="0" w:space="0" w:color="auto"/>
                        <w:left w:val="none" w:sz="0" w:space="0" w:color="auto"/>
                        <w:bottom w:val="none" w:sz="0" w:space="0" w:color="auto"/>
                        <w:right w:val="none" w:sz="0" w:space="0" w:color="auto"/>
                      </w:divBdr>
                    </w:div>
                  </w:divsChild>
                </w:div>
                <w:div w:id="1586380730">
                  <w:marLeft w:val="0"/>
                  <w:marRight w:val="0"/>
                  <w:marTop w:val="0"/>
                  <w:marBottom w:val="0"/>
                  <w:divBdr>
                    <w:top w:val="none" w:sz="0" w:space="0" w:color="auto"/>
                    <w:left w:val="none" w:sz="0" w:space="0" w:color="auto"/>
                    <w:bottom w:val="none" w:sz="0" w:space="0" w:color="auto"/>
                    <w:right w:val="none" w:sz="0" w:space="0" w:color="auto"/>
                  </w:divBdr>
                  <w:divsChild>
                    <w:div w:id="1103961483">
                      <w:marLeft w:val="0"/>
                      <w:marRight w:val="0"/>
                      <w:marTop w:val="0"/>
                      <w:marBottom w:val="0"/>
                      <w:divBdr>
                        <w:top w:val="none" w:sz="0" w:space="0" w:color="auto"/>
                        <w:left w:val="none" w:sz="0" w:space="0" w:color="auto"/>
                        <w:bottom w:val="none" w:sz="0" w:space="0" w:color="auto"/>
                        <w:right w:val="none" w:sz="0" w:space="0" w:color="auto"/>
                      </w:divBdr>
                    </w:div>
                  </w:divsChild>
                </w:div>
                <w:div w:id="1831865937">
                  <w:marLeft w:val="0"/>
                  <w:marRight w:val="0"/>
                  <w:marTop w:val="0"/>
                  <w:marBottom w:val="0"/>
                  <w:divBdr>
                    <w:top w:val="none" w:sz="0" w:space="0" w:color="auto"/>
                    <w:left w:val="none" w:sz="0" w:space="0" w:color="auto"/>
                    <w:bottom w:val="none" w:sz="0" w:space="0" w:color="auto"/>
                    <w:right w:val="none" w:sz="0" w:space="0" w:color="auto"/>
                  </w:divBdr>
                  <w:divsChild>
                    <w:div w:id="1752266026">
                      <w:marLeft w:val="0"/>
                      <w:marRight w:val="0"/>
                      <w:marTop w:val="0"/>
                      <w:marBottom w:val="0"/>
                      <w:divBdr>
                        <w:top w:val="none" w:sz="0" w:space="0" w:color="auto"/>
                        <w:left w:val="none" w:sz="0" w:space="0" w:color="auto"/>
                        <w:bottom w:val="none" w:sz="0" w:space="0" w:color="auto"/>
                        <w:right w:val="none" w:sz="0" w:space="0" w:color="auto"/>
                      </w:divBdr>
                    </w:div>
                  </w:divsChild>
                </w:div>
                <w:div w:id="774982727">
                  <w:marLeft w:val="0"/>
                  <w:marRight w:val="0"/>
                  <w:marTop w:val="0"/>
                  <w:marBottom w:val="0"/>
                  <w:divBdr>
                    <w:top w:val="none" w:sz="0" w:space="0" w:color="auto"/>
                    <w:left w:val="none" w:sz="0" w:space="0" w:color="auto"/>
                    <w:bottom w:val="none" w:sz="0" w:space="0" w:color="auto"/>
                    <w:right w:val="none" w:sz="0" w:space="0" w:color="auto"/>
                  </w:divBdr>
                  <w:divsChild>
                    <w:div w:id="1435250429">
                      <w:marLeft w:val="0"/>
                      <w:marRight w:val="0"/>
                      <w:marTop w:val="0"/>
                      <w:marBottom w:val="0"/>
                      <w:divBdr>
                        <w:top w:val="none" w:sz="0" w:space="0" w:color="auto"/>
                        <w:left w:val="none" w:sz="0" w:space="0" w:color="auto"/>
                        <w:bottom w:val="none" w:sz="0" w:space="0" w:color="auto"/>
                        <w:right w:val="none" w:sz="0" w:space="0" w:color="auto"/>
                      </w:divBdr>
                    </w:div>
                  </w:divsChild>
                </w:div>
                <w:div w:id="1894847550">
                  <w:marLeft w:val="0"/>
                  <w:marRight w:val="0"/>
                  <w:marTop w:val="0"/>
                  <w:marBottom w:val="0"/>
                  <w:divBdr>
                    <w:top w:val="none" w:sz="0" w:space="0" w:color="auto"/>
                    <w:left w:val="none" w:sz="0" w:space="0" w:color="auto"/>
                    <w:bottom w:val="none" w:sz="0" w:space="0" w:color="auto"/>
                    <w:right w:val="none" w:sz="0" w:space="0" w:color="auto"/>
                  </w:divBdr>
                  <w:divsChild>
                    <w:div w:id="1876503575">
                      <w:marLeft w:val="0"/>
                      <w:marRight w:val="0"/>
                      <w:marTop w:val="0"/>
                      <w:marBottom w:val="0"/>
                      <w:divBdr>
                        <w:top w:val="none" w:sz="0" w:space="0" w:color="auto"/>
                        <w:left w:val="none" w:sz="0" w:space="0" w:color="auto"/>
                        <w:bottom w:val="none" w:sz="0" w:space="0" w:color="auto"/>
                        <w:right w:val="none" w:sz="0" w:space="0" w:color="auto"/>
                      </w:divBdr>
                    </w:div>
                  </w:divsChild>
                </w:div>
                <w:div w:id="880288265">
                  <w:marLeft w:val="0"/>
                  <w:marRight w:val="0"/>
                  <w:marTop w:val="0"/>
                  <w:marBottom w:val="0"/>
                  <w:divBdr>
                    <w:top w:val="none" w:sz="0" w:space="0" w:color="auto"/>
                    <w:left w:val="none" w:sz="0" w:space="0" w:color="auto"/>
                    <w:bottom w:val="none" w:sz="0" w:space="0" w:color="auto"/>
                    <w:right w:val="none" w:sz="0" w:space="0" w:color="auto"/>
                  </w:divBdr>
                  <w:divsChild>
                    <w:div w:id="734859757">
                      <w:marLeft w:val="0"/>
                      <w:marRight w:val="0"/>
                      <w:marTop w:val="0"/>
                      <w:marBottom w:val="0"/>
                      <w:divBdr>
                        <w:top w:val="none" w:sz="0" w:space="0" w:color="auto"/>
                        <w:left w:val="none" w:sz="0" w:space="0" w:color="auto"/>
                        <w:bottom w:val="none" w:sz="0" w:space="0" w:color="auto"/>
                        <w:right w:val="none" w:sz="0" w:space="0" w:color="auto"/>
                      </w:divBdr>
                    </w:div>
                  </w:divsChild>
                </w:div>
                <w:div w:id="1213733072">
                  <w:marLeft w:val="0"/>
                  <w:marRight w:val="0"/>
                  <w:marTop w:val="0"/>
                  <w:marBottom w:val="0"/>
                  <w:divBdr>
                    <w:top w:val="none" w:sz="0" w:space="0" w:color="auto"/>
                    <w:left w:val="none" w:sz="0" w:space="0" w:color="auto"/>
                    <w:bottom w:val="none" w:sz="0" w:space="0" w:color="auto"/>
                    <w:right w:val="none" w:sz="0" w:space="0" w:color="auto"/>
                  </w:divBdr>
                  <w:divsChild>
                    <w:div w:id="1040010267">
                      <w:marLeft w:val="0"/>
                      <w:marRight w:val="0"/>
                      <w:marTop w:val="0"/>
                      <w:marBottom w:val="0"/>
                      <w:divBdr>
                        <w:top w:val="none" w:sz="0" w:space="0" w:color="auto"/>
                        <w:left w:val="none" w:sz="0" w:space="0" w:color="auto"/>
                        <w:bottom w:val="none" w:sz="0" w:space="0" w:color="auto"/>
                        <w:right w:val="none" w:sz="0" w:space="0" w:color="auto"/>
                      </w:divBdr>
                    </w:div>
                  </w:divsChild>
                </w:div>
                <w:div w:id="373382854">
                  <w:marLeft w:val="0"/>
                  <w:marRight w:val="0"/>
                  <w:marTop w:val="0"/>
                  <w:marBottom w:val="0"/>
                  <w:divBdr>
                    <w:top w:val="none" w:sz="0" w:space="0" w:color="auto"/>
                    <w:left w:val="none" w:sz="0" w:space="0" w:color="auto"/>
                    <w:bottom w:val="none" w:sz="0" w:space="0" w:color="auto"/>
                    <w:right w:val="none" w:sz="0" w:space="0" w:color="auto"/>
                  </w:divBdr>
                  <w:divsChild>
                    <w:div w:id="2037347380">
                      <w:marLeft w:val="0"/>
                      <w:marRight w:val="0"/>
                      <w:marTop w:val="0"/>
                      <w:marBottom w:val="0"/>
                      <w:divBdr>
                        <w:top w:val="none" w:sz="0" w:space="0" w:color="auto"/>
                        <w:left w:val="none" w:sz="0" w:space="0" w:color="auto"/>
                        <w:bottom w:val="none" w:sz="0" w:space="0" w:color="auto"/>
                        <w:right w:val="none" w:sz="0" w:space="0" w:color="auto"/>
                      </w:divBdr>
                    </w:div>
                  </w:divsChild>
                </w:div>
                <w:div w:id="1108550753">
                  <w:marLeft w:val="0"/>
                  <w:marRight w:val="0"/>
                  <w:marTop w:val="0"/>
                  <w:marBottom w:val="0"/>
                  <w:divBdr>
                    <w:top w:val="none" w:sz="0" w:space="0" w:color="auto"/>
                    <w:left w:val="none" w:sz="0" w:space="0" w:color="auto"/>
                    <w:bottom w:val="none" w:sz="0" w:space="0" w:color="auto"/>
                    <w:right w:val="none" w:sz="0" w:space="0" w:color="auto"/>
                  </w:divBdr>
                  <w:divsChild>
                    <w:div w:id="2092851896">
                      <w:marLeft w:val="0"/>
                      <w:marRight w:val="0"/>
                      <w:marTop w:val="0"/>
                      <w:marBottom w:val="0"/>
                      <w:divBdr>
                        <w:top w:val="none" w:sz="0" w:space="0" w:color="auto"/>
                        <w:left w:val="none" w:sz="0" w:space="0" w:color="auto"/>
                        <w:bottom w:val="none" w:sz="0" w:space="0" w:color="auto"/>
                        <w:right w:val="none" w:sz="0" w:space="0" w:color="auto"/>
                      </w:divBdr>
                    </w:div>
                  </w:divsChild>
                </w:div>
                <w:div w:id="1728147025">
                  <w:marLeft w:val="0"/>
                  <w:marRight w:val="0"/>
                  <w:marTop w:val="0"/>
                  <w:marBottom w:val="0"/>
                  <w:divBdr>
                    <w:top w:val="none" w:sz="0" w:space="0" w:color="auto"/>
                    <w:left w:val="none" w:sz="0" w:space="0" w:color="auto"/>
                    <w:bottom w:val="none" w:sz="0" w:space="0" w:color="auto"/>
                    <w:right w:val="none" w:sz="0" w:space="0" w:color="auto"/>
                  </w:divBdr>
                  <w:divsChild>
                    <w:div w:id="1039087866">
                      <w:marLeft w:val="0"/>
                      <w:marRight w:val="0"/>
                      <w:marTop w:val="0"/>
                      <w:marBottom w:val="0"/>
                      <w:divBdr>
                        <w:top w:val="none" w:sz="0" w:space="0" w:color="auto"/>
                        <w:left w:val="none" w:sz="0" w:space="0" w:color="auto"/>
                        <w:bottom w:val="none" w:sz="0" w:space="0" w:color="auto"/>
                        <w:right w:val="none" w:sz="0" w:space="0" w:color="auto"/>
                      </w:divBdr>
                    </w:div>
                  </w:divsChild>
                </w:div>
                <w:div w:id="1145046628">
                  <w:marLeft w:val="0"/>
                  <w:marRight w:val="0"/>
                  <w:marTop w:val="0"/>
                  <w:marBottom w:val="0"/>
                  <w:divBdr>
                    <w:top w:val="none" w:sz="0" w:space="0" w:color="auto"/>
                    <w:left w:val="none" w:sz="0" w:space="0" w:color="auto"/>
                    <w:bottom w:val="none" w:sz="0" w:space="0" w:color="auto"/>
                    <w:right w:val="none" w:sz="0" w:space="0" w:color="auto"/>
                  </w:divBdr>
                  <w:divsChild>
                    <w:div w:id="1059521998">
                      <w:marLeft w:val="0"/>
                      <w:marRight w:val="0"/>
                      <w:marTop w:val="0"/>
                      <w:marBottom w:val="0"/>
                      <w:divBdr>
                        <w:top w:val="none" w:sz="0" w:space="0" w:color="auto"/>
                        <w:left w:val="none" w:sz="0" w:space="0" w:color="auto"/>
                        <w:bottom w:val="none" w:sz="0" w:space="0" w:color="auto"/>
                        <w:right w:val="none" w:sz="0" w:space="0" w:color="auto"/>
                      </w:divBdr>
                    </w:div>
                  </w:divsChild>
                </w:div>
                <w:div w:id="106319789">
                  <w:marLeft w:val="0"/>
                  <w:marRight w:val="0"/>
                  <w:marTop w:val="0"/>
                  <w:marBottom w:val="0"/>
                  <w:divBdr>
                    <w:top w:val="none" w:sz="0" w:space="0" w:color="auto"/>
                    <w:left w:val="none" w:sz="0" w:space="0" w:color="auto"/>
                    <w:bottom w:val="none" w:sz="0" w:space="0" w:color="auto"/>
                    <w:right w:val="none" w:sz="0" w:space="0" w:color="auto"/>
                  </w:divBdr>
                  <w:divsChild>
                    <w:div w:id="687871645">
                      <w:marLeft w:val="0"/>
                      <w:marRight w:val="0"/>
                      <w:marTop w:val="0"/>
                      <w:marBottom w:val="0"/>
                      <w:divBdr>
                        <w:top w:val="none" w:sz="0" w:space="0" w:color="auto"/>
                        <w:left w:val="none" w:sz="0" w:space="0" w:color="auto"/>
                        <w:bottom w:val="none" w:sz="0" w:space="0" w:color="auto"/>
                        <w:right w:val="none" w:sz="0" w:space="0" w:color="auto"/>
                      </w:divBdr>
                    </w:div>
                  </w:divsChild>
                </w:div>
                <w:div w:id="1769348327">
                  <w:marLeft w:val="0"/>
                  <w:marRight w:val="0"/>
                  <w:marTop w:val="0"/>
                  <w:marBottom w:val="0"/>
                  <w:divBdr>
                    <w:top w:val="none" w:sz="0" w:space="0" w:color="auto"/>
                    <w:left w:val="none" w:sz="0" w:space="0" w:color="auto"/>
                    <w:bottom w:val="none" w:sz="0" w:space="0" w:color="auto"/>
                    <w:right w:val="none" w:sz="0" w:space="0" w:color="auto"/>
                  </w:divBdr>
                  <w:divsChild>
                    <w:div w:id="928348074">
                      <w:marLeft w:val="0"/>
                      <w:marRight w:val="0"/>
                      <w:marTop w:val="0"/>
                      <w:marBottom w:val="0"/>
                      <w:divBdr>
                        <w:top w:val="none" w:sz="0" w:space="0" w:color="auto"/>
                        <w:left w:val="none" w:sz="0" w:space="0" w:color="auto"/>
                        <w:bottom w:val="none" w:sz="0" w:space="0" w:color="auto"/>
                        <w:right w:val="none" w:sz="0" w:space="0" w:color="auto"/>
                      </w:divBdr>
                    </w:div>
                  </w:divsChild>
                </w:div>
                <w:div w:id="1279341006">
                  <w:marLeft w:val="0"/>
                  <w:marRight w:val="0"/>
                  <w:marTop w:val="0"/>
                  <w:marBottom w:val="0"/>
                  <w:divBdr>
                    <w:top w:val="none" w:sz="0" w:space="0" w:color="auto"/>
                    <w:left w:val="none" w:sz="0" w:space="0" w:color="auto"/>
                    <w:bottom w:val="none" w:sz="0" w:space="0" w:color="auto"/>
                    <w:right w:val="none" w:sz="0" w:space="0" w:color="auto"/>
                  </w:divBdr>
                  <w:divsChild>
                    <w:div w:id="1409695020">
                      <w:marLeft w:val="0"/>
                      <w:marRight w:val="0"/>
                      <w:marTop w:val="0"/>
                      <w:marBottom w:val="0"/>
                      <w:divBdr>
                        <w:top w:val="none" w:sz="0" w:space="0" w:color="auto"/>
                        <w:left w:val="none" w:sz="0" w:space="0" w:color="auto"/>
                        <w:bottom w:val="none" w:sz="0" w:space="0" w:color="auto"/>
                        <w:right w:val="none" w:sz="0" w:space="0" w:color="auto"/>
                      </w:divBdr>
                    </w:div>
                  </w:divsChild>
                </w:div>
                <w:div w:id="1613395103">
                  <w:marLeft w:val="0"/>
                  <w:marRight w:val="0"/>
                  <w:marTop w:val="0"/>
                  <w:marBottom w:val="0"/>
                  <w:divBdr>
                    <w:top w:val="none" w:sz="0" w:space="0" w:color="auto"/>
                    <w:left w:val="none" w:sz="0" w:space="0" w:color="auto"/>
                    <w:bottom w:val="none" w:sz="0" w:space="0" w:color="auto"/>
                    <w:right w:val="none" w:sz="0" w:space="0" w:color="auto"/>
                  </w:divBdr>
                  <w:divsChild>
                    <w:div w:id="1033650573">
                      <w:marLeft w:val="0"/>
                      <w:marRight w:val="0"/>
                      <w:marTop w:val="0"/>
                      <w:marBottom w:val="0"/>
                      <w:divBdr>
                        <w:top w:val="none" w:sz="0" w:space="0" w:color="auto"/>
                        <w:left w:val="none" w:sz="0" w:space="0" w:color="auto"/>
                        <w:bottom w:val="none" w:sz="0" w:space="0" w:color="auto"/>
                        <w:right w:val="none" w:sz="0" w:space="0" w:color="auto"/>
                      </w:divBdr>
                    </w:div>
                  </w:divsChild>
                </w:div>
                <w:div w:id="1756853986">
                  <w:marLeft w:val="0"/>
                  <w:marRight w:val="0"/>
                  <w:marTop w:val="0"/>
                  <w:marBottom w:val="0"/>
                  <w:divBdr>
                    <w:top w:val="none" w:sz="0" w:space="0" w:color="auto"/>
                    <w:left w:val="none" w:sz="0" w:space="0" w:color="auto"/>
                    <w:bottom w:val="none" w:sz="0" w:space="0" w:color="auto"/>
                    <w:right w:val="none" w:sz="0" w:space="0" w:color="auto"/>
                  </w:divBdr>
                  <w:divsChild>
                    <w:div w:id="475529702">
                      <w:marLeft w:val="0"/>
                      <w:marRight w:val="0"/>
                      <w:marTop w:val="0"/>
                      <w:marBottom w:val="0"/>
                      <w:divBdr>
                        <w:top w:val="none" w:sz="0" w:space="0" w:color="auto"/>
                        <w:left w:val="none" w:sz="0" w:space="0" w:color="auto"/>
                        <w:bottom w:val="none" w:sz="0" w:space="0" w:color="auto"/>
                        <w:right w:val="none" w:sz="0" w:space="0" w:color="auto"/>
                      </w:divBdr>
                    </w:div>
                  </w:divsChild>
                </w:div>
                <w:div w:id="72551408">
                  <w:marLeft w:val="0"/>
                  <w:marRight w:val="0"/>
                  <w:marTop w:val="0"/>
                  <w:marBottom w:val="0"/>
                  <w:divBdr>
                    <w:top w:val="none" w:sz="0" w:space="0" w:color="auto"/>
                    <w:left w:val="none" w:sz="0" w:space="0" w:color="auto"/>
                    <w:bottom w:val="none" w:sz="0" w:space="0" w:color="auto"/>
                    <w:right w:val="none" w:sz="0" w:space="0" w:color="auto"/>
                  </w:divBdr>
                  <w:divsChild>
                    <w:div w:id="1541361930">
                      <w:marLeft w:val="0"/>
                      <w:marRight w:val="0"/>
                      <w:marTop w:val="0"/>
                      <w:marBottom w:val="0"/>
                      <w:divBdr>
                        <w:top w:val="none" w:sz="0" w:space="0" w:color="auto"/>
                        <w:left w:val="none" w:sz="0" w:space="0" w:color="auto"/>
                        <w:bottom w:val="none" w:sz="0" w:space="0" w:color="auto"/>
                        <w:right w:val="none" w:sz="0" w:space="0" w:color="auto"/>
                      </w:divBdr>
                    </w:div>
                  </w:divsChild>
                </w:div>
                <w:div w:id="31931034">
                  <w:marLeft w:val="0"/>
                  <w:marRight w:val="0"/>
                  <w:marTop w:val="0"/>
                  <w:marBottom w:val="0"/>
                  <w:divBdr>
                    <w:top w:val="none" w:sz="0" w:space="0" w:color="auto"/>
                    <w:left w:val="none" w:sz="0" w:space="0" w:color="auto"/>
                    <w:bottom w:val="none" w:sz="0" w:space="0" w:color="auto"/>
                    <w:right w:val="none" w:sz="0" w:space="0" w:color="auto"/>
                  </w:divBdr>
                  <w:divsChild>
                    <w:div w:id="2128313656">
                      <w:marLeft w:val="0"/>
                      <w:marRight w:val="0"/>
                      <w:marTop w:val="0"/>
                      <w:marBottom w:val="0"/>
                      <w:divBdr>
                        <w:top w:val="none" w:sz="0" w:space="0" w:color="auto"/>
                        <w:left w:val="none" w:sz="0" w:space="0" w:color="auto"/>
                        <w:bottom w:val="none" w:sz="0" w:space="0" w:color="auto"/>
                        <w:right w:val="none" w:sz="0" w:space="0" w:color="auto"/>
                      </w:divBdr>
                    </w:div>
                  </w:divsChild>
                </w:div>
                <w:div w:id="324210330">
                  <w:marLeft w:val="0"/>
                  <w:marRight w:val="0"/>
                  <w:marTop w:val="0"/>
                  <w:marBottom w:val="0"/>
                  <w:divBdr>
                    <w:top w:val="none" w:sz="0" w:space="0" w:color="auto"/>
                    <w:left w:val="none" w:sz="0" w:space="0" w:color="auto"/>
                    <w:bottom w:val="none" w:sz="0" w:space="0" w:color="auto"/>
                    <w:right w:val="none" w:sz="0" w:space="0" w:color="auto"/>
                  </w:divBdr>
                  <w:divsChild>
                    <w:div w:id="907419814">
                      <w:marLeft w:val="0"/>
                      <w:marRight w:val="0"/>
                      <w:marTop w:val="0"/>
                      <w:marBottom w:val="0"/>
                      <w:divBdr>
                        <w:top w:val="none" w:sz="0" w:space="0" w:color="auto"/>
                        <w:left w:val="none" w:sz="0" w:space="0" w:color="auto"/>
                        <w:bottom w:val="none" w:sz="0" w:space="0" w:color="auto"/>
                        <w:right w:val="none" w:sz="0" w:space="0" w:color="auto"/>
                      </w:divBdr>
                    </w:div>
                  </w:divsChild>
                </w:div>
                <w:div w:id="645936522">
                  <w:marLeft w:val="0"/>
                  <w:marRight w:val="0"/>
                  <w:marTop w:val="0"/>
                  <w:marBottom w:val="0"/>
                  <w:divBdr>
                    <w:top w:val="none" w:sz="0" w:space="0" w:color="auto"/>
                    <w:left w:val="none" w:sz="0" w:space="0" w:color="auto"/>
                    <w:bottom w:val="none" w:sz="0" w:space="0" w:color="auto"/>
                    <w:right w:val="none" w:sz="0" w:space="0" w:color="auto"/>
                  </w:divBdr>
                  <w:divsChild>
                    <w:div w:id="823931655">
                      <w:marLeft w:val="0"/>
                      <w:marRight w:val="0"/>
                      <w:marTop w:val="0"/>
                      <w:marBottom w:val="0"/>
                      <w:divBdr>
                        <w:top w:val="none" w:sz="0" w:space="0" w:color="auto"/>
                        <w:left w:val="none" w:sz="0" w:space="0" w:color="auto"/>
                        <w:bottom w:val="none" w:sz="0" w:space="0" w:color="auto"/>
                        <w:right w:val="none" w:sz="0" w:space="0" w:color="auto"/>
                      </w:divBdr>
                    </w:div>
                  </w:divsChild>
                </w:div>
                <w:div w:id="765418736">
                  <w:marLeft w:val="0"/>
                  <w:marRight w:val="0"/>
                  <w:marTop w:val="0"/>
                  <w:marBottom w:val="0"/>
                  <w:divBdr>
                    <w:top w:val="none" w:sz="0" w:space="0" w:color="auto"/>
                    <w:left w:val="none" w:sz="0" w:space="0" w:color="auto"/>
                    <w:bottom w:val="none" w:sz="0" w:space="0" w:color="auto"/>
                    <w:right w:val="none" w:sz="0" w:space="0" w:color="auto"/>
                  </w:divBdr>
                  <w:divsChild>
                    <w:div w:id="2013219246">
                      <w:marLeft w:val="0"/>
                      <w:marRight w:val="0"/>
                      <w:marTop w:val="0"/>
                      <w:marBottom w:val="0"/>
                      <w:divBdr>
                        <w:top w:val="none" w:sz="0" w:space="0" w:color="auto"/>
                        <w:left w:val="none" w:sz="0" w:space="0" w:color="auto"/>
                        <w:bottom w:val="none" w:sz="0" w:space="0" w:color="auto"/>
                        <w:right w:val="none" w:sz="0" w:space="0" w:color="auto"/>
                      </w:divBdr>
                    </w:div>
                  </w:divsChild>
                </w:div>
                <w:div w:id="1430005768">
                  <w:marLeft w:val="0"/>
                  <w:marRight w:val="0"/>
                  <w:marTop w:val="0"/>
                  <w:marBottom w:val="0"/>
                  <w:divBdr>
                    <w:top w:val="none" w:sz="0" w:space="0" w:color="auto"/>
                    <w:left w:val="none" w:sz="0" w:space="0" w:color="auto"/>
                    <w:bottom w:val="none" w:sz="0" w:space="0" w:color="auto"/>
                    <w:right w:val="none" w:sz="0" w:space="0" w:color="auto"/>
                  </w:divBdr>
                  <w:divsChild>
                    <w:div w:id="291983885">
                      <w:marLeft w:val="0"/>
                      <w:marRight w:val="0"/>
                      <w:marTop w:val="0"/>
                      <w:marBottom w:val="0"/>
                      <w:divBdr>
                        <w:top w:val="none" w:sz="0" w:space="0" w:color="auto"/>
                        <w:left w:val="none" w:sz="0" w:space="0" w:color="auto"/>
                        <w:bottom w:val="none" w:sz="0" w:space="0" w:color="auto"/>
                        <w:right w:val="none" w:sz="0" w:space="0" w:color="auto"/>
                      </w:divBdr>
                    </w:div>
                  </w:divsChild>
                </w:div>
                <w:div w:id="1039286192">
                  <w:marLeft w:val="0"/>
                  <w:marRight w:val="0"/>
                  <w:marTop w:val="0"/>
                  <w:marBottom w:val="0"/>
                  <w:divBdr>
                    <w:top w:val="none" w:sz="0" w:space="0" w:color="auto"/>
                    <w:left w:val="none" w:sz="0" w:space="0" w:color="auto"/>
                    <w:bottom w:val="none" w:sz="0" w:space="0" w:color="auto"/>
                    <w:right w:val="none" w:sz="0" w:space="0" w:color="auto"/>
                  </w:divBdr>
                  <w:divsChild>
                    <w:div w:id="1076587115">
                      <w:marLeft w:val="0"/>
                      <w:marRight w:val="0"/>
                      <w:marTop w:val="0"/>
                      <w:marBottom w:val="0"/>
                      <w:divBdr>
                        <w:top w:val="none" w:sz="0" w:space="0" w:color="auto"/>
                        <w:left w:val="none" w:sz="0" w:space="0" w:color="auto"/>
                        <w:bottom w:val="none" w:sz="0" w:space="0" w:color="auto"/>
                        <w:right w:val="none" w:sz="0" w:space="0" w:color="auto"/>
                      </w:divBdr>
                    </w:div>
                  </w:divsChild>
                </w:div>
                <w:div w:id="667561610">
                  <w:marLeft w:val="0"/>
                  <w:marRight w:val="0"/>
                  <w:marTop w:val="0"/>
                  <w:marBottom w:val="0"/>
                  <w:divBdr>
                    <w:top w:val="none" w:sz="0" w:space="0" w:color="auto"/>
                    <w:left w:val="none" w:sz="0" w:space="0" w:color="auto"/>
                    <w:bottom w:val="none" w:sz="0" w:space="0" w:color="auto"/>
                    <w:right w:val="none" w:sz="0" w:space="0" w:color="auto"/>
                  </w:divBdr>
                  <w:divsChild>
                    <w:div w:id="1406101689">
                      <w:marLeft w:val="0"/>
                      <w:marRight w:val="0"/>
                      <w:marTop w:val="0"/>
                      <w:marBottom w:val="0"/>
                      <w:divBdr>
                        <w:top w:val="none" w:sz="0" w:space="0" w:color="auto"/>
                        <w:left w:val="none" w:sz="0" w:space="0" w:color="auto"/>
                        <w:bottom w:val="none" w:sz="0" w:space="0" w:color="auto"/>
                        <w:right w:val="none" w:sz="0" w:space="0" w:color="auto"/>
                      </w:divBdr>
                    </w:div>
                  </w:divsChild>
                </w:div>
                <w:div w:id="800878874">
                  <w:marLeft w:val="0"/>
                  <w:marRight w:val="0"/>
                  <w:marTop w:val="0"/>
                  <w:marBottom w:val="0"/>
                  <w:divBdr>
                    <w:top w:val="none" w:sz="0" w:space="0" w:color="auto"/>
                    <w:left w:val="none" w:sz="0" w:space="0" w:color="auto"/>
                    <w:bottom w:val="none" w:sz="0" w:space="0" w:color="auto"/>
                    <w:right w:val="none" w:sz="0" w:space="0" w:color="auto"/>
                  </w:divBdr>
                  <w:divsChild>
                    <w:div w:id="2066298825">
                      <w:marLeft w:val="0"/>
                      <w:marRight w:val="0"/>
                      <w:marTop w:val="0"/>
                      <w:marBottom w:val="0"/>
                      <w:divBdr>
                        <w:top w:val="none" w:sz="0" w:space="0" w:color="auto"/>
                        <w:left w:val="none" w:sz="0" w:space="0" w:color="auto"/>
                        <w:bottom w:val="none" w:sz="0" w:space="0" w:color="auto"/>
                        <w:right w:val="none" w:sz="0" w:space="0" w:color="auto"/>
                      </w:divBdr>
                    </w:div>
                  </w:divsChild>
                </w:div>
                <w:div w:id="1585337992">
                  <w:marLeft w:val="0"/>
                  <w:marRight w:val="0"/>
                  <w:marTop w:val="0"/>
                  <w:marBottom w:val="0"/>
                  <w:divBdr>
                    <w:top w:val="none" w:sz="0" w:space="0" w:color="auto"/>
                    <w:left w:val="none" w:sz="0" w:space="0" w:color="auto"/>
                    <w:bottom w:val="none" w:sz="0" w:space="0" w:color="auto"/>
                    <w:right w:val="none" w:sz="0" w:space="0" w:color="auto"/>
                  </w:divBdr>
                  <w:divsChild>
                    <w:div w:id="740442152">
                      <w:marLeft w:val="0"/>
                      <w:marRight w:val="0"/>
                      <w:marTop w:val="0"/>
                      <w:marBottom w:val="0"/>
                      <w:divBdr>
                        <w:top w:val="none" w:sz="0" w:space="0" w:color="auto"/>
                        <w:left w:val="none" w:sz="0" w:space="0" w:color="auto"/>
                        <w:bottom w:val="none" w:sz="0" w:space="0" w:color="auto"/>
                        <w:right w:val="none" w:sz="0" w:space="0" w:color="auto"/>
                      </w:divBdr>
                    </w:div>
                  </w:divsChild>
                </w:div>
                <w:div w:id="1211923189">
                  <w:marLeft w:val="0"/>
                  <w:marRight w:val="0"/>
                  <w:marTop w:val="0"/>
                  <w:marBottom w:val="0"/>
                  <w:divBdr>
                    <w:top w:val="none" w:sz="0" w:space="0" w:color="auto"/>
                    <w:left w:val="none" w:sz="0" w:space="0" w:color="auto"/>
                    <w:bottom w:val="none" w:sz="0" w:space="0" w:color="auto"/>
                    <w:right w:val="none" w:sz="0" w:space="0" w:color="auto"/>
                  </w:divBdr>
                  <w:divsChild>
                    <w:div w:id="1035693829">
                      <w:marLeft w:val="0"/>
                      <w:marRight w:val="0"/>
                      <w:marTop w:val="0"/>
                      <w:marBottom w:val="0"/>
                      <w:divBdr>
                        <w:top w:val="none" w:sz="0" w:space="0" w:color="auto"/>
                        <w:left w:val="none" w:sz="0" w:space="0" w:color="auto"/>
                        <w:bottom w:val="none" w:sz="0" w:space="0" w:color="auto"/>
                        <w:right w:val="none" w:sz="0" w:space="0" w:color="auto"/>
                      </w:divBdr>
                    </w:div>
                  </w:divsChild>
                </w:div>
                <w:div w:id="267277562">
                  <w:marLeft w:val="0"/>
                  <w:marRight w:val="0"/>
                  <w:marTop w:val="0"/>
                  <w:marBottom w:val="0"/>
                  <w:divBdr>
                    <w:top w:val="none" w:sz="0" w:space="0" w:color="auto"/>
                    <w:left w:val="none" w:sz="0" w:space="0" w:color="auto"/>
                    <w:bottom w:val="none" w:sz="0" w:space="0" w:color="auto"/>
                    <w:right w:val="none" w:sz="0" w:space="0" w:color="auto"/>
                  </w:divBdr>
                  <w:divsChild>
                    <w:div w:id="865560974">
                      <w:marLeft w:val="0"/>
                      <w:marRight w:val="0"/>
                      <w:marTop w:val="0"/>
                      <w:marBottom w:val="0"/>
                      <w:divBdr>
                        <w:top w:val="none" w:sz="0" w:space="0" w:color="auto"/>
                        <w:left w:val="none" w:sz="0" w:space="0" w:color="auto"/>
                        <w:bottom w:val="none" w:sz="0" w:space="0" w:color="auto"/>
                        <w:right w:val="none" w:sz="0" w:space="0" w:color="auto"/>
                      </w:divBdr>
                    </w:div>
                  </w:divsChild>
                </w:div>
                <w:div w:id="1232277249">
                  <w:marLeft w:val="0"/>
                  <w:marRight w:val="0"/>
                  <w:marTop w:val="0"/>
                  <w:marBottom w:val="0"/>
                  <w:divBdr>
                    <w:top w:val="none" w:sz="0" w:space="0" w:color="auto"/>
                    <w:left w:val="none" w:sz="0" w:space="0" w:color="auto"/>
                    <w:bottom w:val="none" w:sz="0" w:space="0" w:color="auto"/>
                    <w:right w:val="none" w:sz="0" w:space="0" w:color="auto"/>
                  </w:divBdr>
                  <w:divsChild>
                    <w:div w:id="475797964">
                      <w:marLeft w:val="0"/>
                      <w:marRight w:val="0"/>
                      <w:marTop w:val="0"/>
                      <w:marBottom w:val="0"/>
                      <w:divBdr>
                        <w:top w:val="none" w:sz="0" w:space="0" w:color="auto"/>
                        <w:left w:val="none" w:sz="0" w:space="0" w:color="auto"/>
                        <w:bottom w:val="none" w:sz="0" w:space="0" w:color="auto"/>
                        <w:right w:val="none" w:sz="0" w:space="0" w:color="auto"/>
                      </w:divBdr>
                    </w:div>
                  </w:divsChild>
                </w:div>
                <w:div w:id="745491945">
                  <w:marLeft w:val="0"/>
                  <w:marRight w:val="0"/>
                  <w:marTop w:val="0"/>
                  <w:marBottom w:val="0"/>
                  <w:divBdr>
                    <w:top w:val="none" w:sz="0" w:space="0" w:color="auto"/>
                    <w:left w:val="none" w:sz="0" w:space="0" w:color="auto"/>
                    <w:bottom w:val="none" w:sz="0" w:space="0" w:color="auto"/>
                    <w:right w:val="none" w:sz="0" w:space="0" w:color="auto"/>
                  </w:divBdr>
                  <w:divsChild>
                    <w:div w:id="382676673">
                      <w:marLeft w:val="0"/>
                      <w:marRight w:val="0"/>
                      <w:marTop w:val="0"/>
                      <w:marBottom w:val="0"/>
                      <w:divBdr>
                        <w:top w:val="none" w:sz="0" w:space="0" w:color="auto"/>
                        <w:left w:val="none" w:sz="0" w:space="0" w:color="auto"/>
                        <w:bottom w:val="none" w:sz="0" w:space="0" w:color="auto"/>
                        <w:right w:val="none" w:sz="0" w:space="0" w:color="auto"/>
                      </w:divBdr>
                    </w:div>
                  </w:divsChild>
                </w:div>
                <w:div w:id="513420231">
                  <w:marLeft w:val="0"/>
                  <w:marRight w:val="0"/>
                  <w:marTop w:val="0"/>
                  <w:marBottom w:val="0"/>
                  <w:divBdr>
                    <w:top w:val="none" w:sz="0" w:space="0" w:color="auto"/>
                    <w:left w:val="none" w:sz="0" w:space="0" w:color="auto"/>
                    <w:bottom w:val="none" w:sz="0" w:space="0" w:color="auto"/>
                    <w:right w:val="none" w:sz="0" w:space="0" w:color="auto"/>
                  </w:divBdr>
                  <w:divsChild>
                    <w:div w:id="140199812">
                      <w:marLeft w:val="0"/>
                      <w:marRight w:val="0"/>
                      <w:marTop w:val="0"/>
                      <w:marBottom w:val="0"/>
                      <w:divBdr>
                        <w:top w:val="none" w:sz="0" w:space="0" w:color="auto"/>
                        <w:left w:val="none" w:sz="0" w:space="0" w:color="auto"/>
                        <w:bottom w:val="none" w:sz="0" w:space="0" w:color="auto"/>
                        <w:right w:val="none" w:sz="0" w:space="0" w:color="auto"/>
                      </w:divBdr>
                    </w:div>
                  </w:divsChild>
                </w:div>
                <w:div w:id="1774326574">
                  <w:marLeft w:val="0"/>
                  <w:marRight w:val="0"/>
                  <w:marTop w:val="0"/>
                  <w:marBottom w:val="0"/>
                  <w:divBdr>
                    <w:top w:val="none" w:sz="0" w:space="0" w:color="auto"/>
                    <w:left w:val="none" w:sz="0" w:space="0" w:color="auto"/>
                    <w:bottom w:val="none" w:sz="0" w:space="0" w:color="auto"/>
                    <w:right w:val="none" w:sz="0" w:space="0" w:color="auto"/>
                  </w:divBdr>
                  <w:divsChild>
                    <w:div w:id="86390787">
                      <w:marLeft w:val="0"/>
                      <w:marRight w:val="0"/>
                      <w:marTop w:val="0"/>
                      <w:marBottom w:val="0"/>
                      <w:divBdr>
                        <w:top w:val="none" w:sz="0" w:space="0" w:color="auto"/>
                        <w:left w:val="none" w:sz="0" w:space="0" w:color="auto"/>
                        <w:bottom w:val="none" w:sz="0" w:space="0" w:color="auto"/>
                        <w:right w:val="none" w:sz="0" w:space="0" w:color="auto"/>
                      </w:divBdr>
                    </w:div>
                  </w:divsChild>
                </w:div>
                <w:div w:id="345594470">
                  <w:marLeft w:val="0"/>
                  <w:marRight w:val="0"/>
                  <w:marTop w:val="0"/>
                  <w:marBottom w:val="0"/>
                  <w:divBdr>
                    <w:top w:val="none" w:sz="0" w:space="0" w:color="auto"/>
                    <w:left w:val="none" w:sz="0" w:space="0" w:color="auto"/>
                    <w:bottom w:val="none" w:sz="0" w:space="0" w:color="auto"/>
                    <w:right w:val="none" w:sz="0" w:space="0" w:color="auto"/>
                  </w:divBdr>
                  <w:divsChild>
                    <w:div w:id="1439249686">
                      <w:marLeft w:val="0"/>
                      <w:marRight w:val="0"/>
                      <w:marTop w:val="0"/>
                      <w:marBottom w:val="0"/>
                      <w:divBdr>
                        <w:top w:val="none" w:sz="0" w:space="0" w:color="auto"/>
                        <w:left w:val="none" w:sz="0" w:space="0" w:color="auto"/>
                        <w:bottom w:val="none" w:sz="0" w:space="0" w:color="auto"/>
                        <w:right w:val="none" w:sz="0" w:space="0" w:color="auto"/>
                      </w:divBdr>
                    </w:div>
                  </w:divsChild>
                </w:div>
                <w:div w:id="1668290669">
                  <w:marLeft w:val="0"/>
                  <w:marRight w:val="0"/>
                  <w:marTop w:val="0"/>
                  <w:marBottom w:val="0"/>
                  <w:divBdr>
                    <w:top w:val="none" w:sz="0" w:space="0" w:color="auto"/>
                    <w:left w:val="none" w:sz="0" w:space="0" w:color="auto"/>
                    <w:bottom w:val="none" w:sz="0" w:space="0" w:color="auto"/>
                    <w:right w:val="none" w:sz="0" w:space="0" w:color="auto"/>
                  </w:divBdr>
                  <w:divsChild>
                    <w:div w:id="771899272">
                      <w:marLeft w:val="0"/>
                      <w:marRight w:val="0"/>
                      <w:marTop w:val="0"/>
                      <w:marBottom w:val="0"/>
                      <w:divBdr>
                        <w:top w:val="none" w:sz="0" w:space="0" w:color="auto"/>
                        <w:left w:val="none" w:sz="0" w:space="0" w:color="auto"/>
                        <w:bottom w:val="none" w:sz="0" w:space="0" w:color="auto"/>
                        <w:right w:val="none" w:sz="0" w:space="0" w:color="auto"/>
                      </w:divBdr>
                    </w:div>
                  </w:divsChild>
                </w:div>
                <w:div w:id="1393314418">
                  <w:marLeft w:val="0"/>
                  <w:marRight w:val="0"/>
                  <w:marTop w:val="0"/>
                  <w:marBottom w:val="0"/>
                  <w:divBdr>
                    <w:top w:val="none" w:sz="0" w:space="0" w:color="auto"/>
                    <w:left w:val="none" w:sz="0" w:space="0" w:color="auto"/>
                    <w:bottom w:val="none" w:sz="0" w:space="0" w:color="auto"/>
                    <w:right w:val="none" w:sz="0" w:space="0" w:color="auto"/>
                  </w:divBdr>
                  <w:divsChild>
                    <w:div w:id="793445395">
                      <w:marLeft w:val="0"/>
                      <w:marRight w:val="0"/>
                      <w:marTop w:val="0"/>
                      <w:marBottom w:val="0"/>
                      <w:divBdr>
                        <w:top w:val="none" w:sz="0" w:space="0" w:color="auto"/>
                        <w:left w:val="none" w:sz="0" w:space="0" w:color="auto"/>
                        <w:bottom w:val="none" w:sz="0" w:space="0" w:color="auto"/>
                        <w:right w:val="none" w:sz="0" w:space="0" w:color="auto"/>
                      </w:divBdr>
                    </w:div>
                  </w:divsChild>
                </w:div>
                <w:div w:id="1325084096">
                  <w:marLeft w:val="0"/>
                  <w:marRight w:val="0"/>
                  <w:marTop w:val="0"/>
                  <w:marBottom w:val="0"/>
                  <w:divBdr>
                    <w:top w:val="none" w:sz="0" w:space="0" w:color="auto"/>
                    <w:left w:val="none" w:sz="0" w:space="0" w:color="auto"/>
                    <w:bottom w:val="none" w:sz="0" w:space="0" w:color="auto"/>
                    <w:right w:val="none" w:sz="0" w:space="0" w:color="auto"/>
                  </w:divBdr>
                  <w:divsChild>
                    <w:div w:id="350837305">
                      <w:marLeft w:val="0"/>
                      <w:marRight w:val="0"/>
                      <w:marTop w:val="0"/>
                      <w:marBottom w:val="0"/>
                      <w:divBdr>
                        <w:top w:val="none" w:sz="0" w:space="0" w:color="auto"/>
                        <w:left w:val="none" w:sz="0" w:space="0" w:color="auto"/>
                        <w:bottom w:val="none" w:sz="0" w:space="0" w:color="auto"/>
                        <w:right w:val="none" w:sz="0" w:space="0" w:color="auto"/>
                      </w:divBdr>
                    </w:div>
                  </w:divsChild>
                </w:div>
                <w:div w:id="1725565176">
                  <w:marLeft w:val="0"/>
                  <w:marRight w:val="0"/>
                  <w:marTop w:val="0"/>
                  <w:marBottom w:val="0"/>
                  <w:divBdr>
                    <w:top w:val="none" w:sz="0" w:space="0" w:color="auto"/>
                    <w:left w:val="none" w:sz="0" w:space="0" w:color="auto"/>
                    <w:bottom w:val="none" w:sz="0" w:space="0" w:color="auto"/>
                    <w:right w:val="none" w:sz="0" w:space="0" w:color="auto"/>
                  </w:divBdr>
                  <w:divsChild>
                    <w:div w:id="732510792">
                      <w:marLeft w:val="0"/>
                      <w:marRight w:val="0"/>
                      <w:marTop w:val="0"/>
                      <w:marBottom w:val="0"/>
                      <w:divBdr>
                        <w:top w:val="none" w:sz="0" w:space="0" w:color="auto"/>
                        <w:left w:val="none" w:sz="0" w:space="0" w:color="auto"/>
                        <w:bottom w:val="none" w:sz="0" w:space="0" w:color="auto"/>
                        <w:right w:val="none" w:sz="0" w:space="0" w:color="auto"/>
                      </w:divBdr>
                    </w:div>
                  </w:divsChild>
                </w:div>
                <w:div w:id="2036342981">
                  <w:marLeft w:val="0"/>
                  <w:marRight w:val="0"/>
                  <w:marTop w:val="0"/>
                  <w:marBottom w:val="0"/>
                  <w:divBdr>
                    <w:top w:val="none" w:sz="0" w:space="0" w:color="auto"/>
                    <w:left w:val="none" w:sz="0" w:space="0" w:color="auto"/>
                    <w:bottom w:val="none" w:sz="0" w:space="0" w:color="auto"/>
                    <w:right w:val="none" w:sz="0" w:space="0" w:color="auto"/>
                  </w:divBdr>
                  <w:divsChild>
                    <w:div w:id="505285299">
                      <w:marLeft w:val="0"/>
                      <w:marRight w:val="0"/>
                      <w:marTop w:val="0"/>
                      <w:marBottom w:val="0"/>
                      <w:divBdr>
                        <w:top w:val="none" w:sz="0" w:space="0" w:color="auto"/>
                        <w:left w:val="none" w:sz="0" w:space="0" w:color="auto"/>
                        <w:bottom w:val="none" w:sz="0" w:space="0" w:color="auto"/>
                        <w:right w:val="none" w:sz="0" w:space="0" w:color="auto"/>
                      </w:divBdr>
                    </w:div>
                  </w:divsChild>
                </w:div>
                <w:div w:id="1072194185">
                  <w:marLeft w:val="0"/>
                  <w:marRight w:val="0"/>
                  <w:marTop w:val="0"/>
                  <w:marBottom w:val="0"/>
                  <w:divBdr>
                    <w:top w:val="none" w:sz="0" w:space="0" w:color="auto"/>
                    <w:left w:val="none" w:sz="0" w:space="0" w:color="auto"/>
                    <w:bottom w:val="none" w:sz="0" w:space="0" w:color="auto"/>
                    <w:right w:val="none" w:sz="0" w:space="0" w:color="auto"/>
                  </w:divBdr>
                  <w:divsChild>
                    <w:div w:id="1187063619">
                      <w:marLeft w:val="0"/>
                      <w:marRight w:val="0"/>
                      <w:marTop w:val="0"/>
                      <w:marBottom w:val="0"/>
                      <w:divBdr>
                        <w:top w:val="none" w:sz="0" w:space="0" w:color="auto"/>
                        <w:left w:val="none" w:sz="0" w:space="0" w:color="auto"/>
                        <w:bottom w:val="none" w:sz="0" w:space="0" w:color="auto"/>
                        <w:right w:val="none" w:sz="0" w:space="0" w:color="auto"/>
                      </w:divBdr>
                    </w:div>
                  </w:divsChild>
                </w:div>
                <w:div w:id="634991958">
                  <w:marLeft w:val="0"/>
                  <w:marRight w:val="0"/>
                  <w:marTop w:val="0"/>
                  <w:marBottom w:val="0"/>
                  <w:divBdr>
                    <w:top w:val="none" w:sz="0" w:space="0" w:color="auto"/>
                    <w:left w:val="none" w:sz="0" w:space="0" w:color="auto"/>
                    <w:bottom w:val="none" w:sz="0" w:space="0" w:color="auto"/>
                    <w:right w:val="none" w:sz="0" w:space="0" w:color="auto"/>
                  </w:divBdr>
                  <w:divsChild>
                    <w:div w:id="1254779122">
                      <w:marLeft w:val="0"/>
                      <w:marRight w:val="0"/>
                      <w:marTop w:val="0"/>
                      <w:marBottom w:val="0"/>
                      <w:divBdr>
                        <w:top w:val="none" w:sz="0" w:space="0" w:color="auto"/>
                        <w:left w:val="none" w:sz="0" w:space="0" w:color="auto"/>
                        <w:bottom w:val="none" w:sz="0" w:space="0" w:color="auto"/>
                        <w:right w:val="none" w:sz="0" w:space="0" w:color="auto"/>
                      </w:divBdr>
                    </w:div>
                  </w:divsChild>
                </w:div>
                <w:div w:id="1057751393">
                  <w:marLeft w:val="0"/>
                  <w:marRight w:val="0"/>
                  <w:marTop w:val="0"/>
                  <w:marBottom w:val="0"/>
                  <w:divBdr>
                    <w:top w:val="none" w:sz="0" w:space="0" w:color="auto"/>
                    <w:left w:val="none" w:sz="0" w:space="0" w:color="auto"/>
                    <w:bottom w:val="none" w:sz="0" w:space="0" w:color="auto"/>
                    <w:right w:val="none" w:sz="0" w:space="0" w:color="auto"/>
                  </w:divBdr>
                  <w:divsChild>
                    <w:div w:id="809249897">
                      <w:marLeft w:val="0"/>
                      <w:marRight w:val="0"/>
                      <w:marTop w:val="0"/>
                      <w:marBottom w:val="0"/>
                      <w:divBdr>
                        <w:top w:val="none" w:sz="0" w:space="0" w:color="auto"/>
                        <w:left w:val="none" w:sz="0" w:space="0" w:color="auto"/>
                        <w:bottom w:val="none" w:sz="0" w:space="0" w:color="auto"/>
                        <w:right w:val="none" w:sz="0" w:space="0" w:color="auto"/>
                      </w:divBdr>
                    </w:div>
                  </w:divsChild>
                </w:div>
                <w:div w:id="837964988">
                  <w:marLeft w:val="0"/>
                  <w:marRight w:val="0"/>
                  <w:marTop w:val="0"/>
                  <w:marBottom w:val="0"/>
                  <w:divBdr>
                    <w:top w:val="none" w:sz="0" w:space="0" w:color="auto"/>
                    <w:left w:val="none" w:sz="0" w:space="0" w:color="auto"/>
                    <w:bottom w:val="none" w:sz="0" w:space="0" w:color="auto"/>
                    <w:right w:val="none" w:sz="0" w:space="0" w:color="auto"/>
                  </w:divBdr>
                  <w:divsChild>
                    <w:div w:id="1733775574">
                      <w:marLeft w:val="0"/>
                      <w:marRight w:val="0"/>
                      <w:marTop w:val="0"/>
                      <w:marBottom w:val="0"/>
                      <w:divBdr>
                        <w:top w:val="none" w:sz="0" w:space="0" w:color="auto"/>
                        <w:left w:val="none" w:sz="0" w:space="0" w:color="auto"/>
                        <w:bottom w:val="none" w:sz="0" w:space="0" w:color="auto"/>
                        <w:right w:val="none" w:sz="0" w:space="0" w:color="auto"/>
                      </w:divBdr>
                    </w:div>
                  </w:divsChild>
                </w:div>
                <w:div w:id="543374582">
                  <w:marLeft w:val="0"/>
                  <w:marRight w:val="0"/>
                  <w:marTop w:val="0"/>
                  <w:marBottom w:val="0"/>
                  <w:divBdr>
                    <w:top w:val="none" w:sz="0" w:space="0" w:color="auto"/>
                    <w:left w:val="none" w:sz="0" w:space="0" w:color="auto"/>
                    <w:bottom w:val="none" w:sz="0" w:space="0" w:color="auto"/>
                    <w:right w:val="none" w:sz="0" w:space="0" w:color="auto"/>
                  </w:divBdr>
                  <w:divsChild>
                    <w:div w:id="1098480226">
                      <w:marLeft w:val="0"/>
                      <w:marRight w:val="0"/>
                      <w:marTop w:val="0"/>
                      <w:marBottom w:val="0"/>
                      <w:divBdr>
                        <w:top w:val="none" w:sz="0" w:space="0" w:color="auto"/>
                        <w:left w:val="none" w:sz="0" w:space="0" w:color="auto"/>
                        <w:bottom w:val="none" w:sz="0" w:space="0" w:color="auto"/>
                        <w:right w:val="none" w:sz="0" w:space="0" w:color="auto"/>
                      </w:divBdr>
                    </w:div>
                  </w:divsChild>
                </w:div>
                <w:div w:id="1712456900">
                  <w:marLeft w:val="0"/>
                  <w:marRight w:val="0"/>
                  <w:marTop w:val="0"/>
                  <w:marBottom w:val="0"/>
                  <w:divBdr>
                    <w:top w:val="none" w:sz="0" w:space="0" w:color="auto"/>
                    <w:left w:val="none" w:sz="0" w:space="0" w:color="auto"/>
                    <w:bottom w:val="none" w:sz="0" w:space="0" w:color="auto"/>
                    <w:right w:val="none" w:sz="0" w:space="0" w:color="auto"/>
                  </w:divBdr>
                  <w:divsChild>
                    <w:div w:id="1121606778">
                      <w:marLeft w:val="0"/>
                      <w:marRight w:val="0"/>
                      <w:marTop w:val="0"/>
                      <w:marBottom w:val="0"/>
                      <w:divBdr>
                        <w:top w:val="none" w:sz="0" w:space="0" w:color="auto"/>
                        <w:left w:val="none" w:sz="0" w:space="0" w:color="auto"/>
                        <w:bottom w:val="none" w:sz="0" w:space="0" w:color="auto"/>
                        <w:right w:val="none" w:sz="0" w:space="0" w:color="auto"/>
                      </w:divBdr>
                    </w:div>
                  </w:divsChild>
                </w:div>
                <w:div w:id="827088074">
                  <w:marLeft w:val="0"/>
                  <w:marRight w:val="0"/>
                  <w:marTop w:val="0"/>
                  <w:marBottom w:val="0"/>
                  <w:divBdr>
                    <w:top w:val="none" w:sz="0" w:space="0" w:color="auto"/>
                    <w:left w:val="none" w:sz="0" w:space="0" w:color="auto"/>
                    <w:bottom w:val="none" w:sz="0" w:space="0" w:color="auto"/>
                    <w:right w:val="none" w:sz="0" w:space="0" w:color="auto"/>
                  </w:divBdr>
                  <w:divsChild>
                    <w:div w:id="1770271375">
                      <w:marLeft w:val="0"/>
                      <w:marRight w:val="0"/>
                      <w:marTop w:val="0"/>
                      <w:marBottom w:val="0"/>
                      <w:divBdr>
                        <w:top w:val="none" w:sz="0" w:space="0" w:color="auto"/>
                        <w:left w:val="none" w:sz="0" w:space="0" w:color="auto"/>
                        <w:bottom w:val="none" w:sz="0" w:space="0" w:color="auto"/>
                        <w:right w:val="none" w:sz="0" w:space="0" w:color="auto"/>
                      </w:divBdr>
                    </w:div>
                  </w:divsChild>
                </w:div>
                <w:div w:id="1605307341">
                  <w:marLeft w:val="0"/>
                  <w:marRight w:val="0"/>
                  <w:marTop w:val="0"/>
                  <w:marBottom w:val="0"/>
                  <w:divBdr>
                    <w:top w:val="none" w:sz="0" w:space="0" w:color="auto"/>
                    <w:left w:val="none" w:sz="0" w:space="0" w:color="auto"/>
                    <w:bottom w:val="none" w:sz="0" w:space="0" w:color="auto"/>
                    <w:right w:val="none" w:sz="0" w:space="0" w:color="auto"/>
                  </w:divBdr>
                  <w:divsChild>
                    <w:div w:id="1122189799">
                      <w:marLeft w:val="0"/>
                      <w:marRight w:val="0"/>
                      <w:marTop w:val="0"/>
                      <w:marBottom w:val="0"/>
                      <w:divBdr>
                        <w:top w:val="none" w:sz="0" w:space="0" w:color="auto"/>
                        <w:left w:val="none" w:sz="0" w:space="0" w:color="auto"/>
                        <w:bottom w:val="none" w:sz="0" w:space="0" w:color="auto"/>
                        <w:right w:val="none" w:sz="0" w:space="0" w:color="auto"/>
                      </w:divBdr>
                    </w:div>
                  </w:divsChild>
                </w:div>
                <w:div w:id="771435163">
                  <w:marLeft w:val="0"/>
                  <w:marRight w:val="0"/>
                  <w:marTop w:val="0"/>
                  <w:marBottom w:val="0"/>
                  <w:divBdr>
                    <w:top w:val="none" w:sz="0" w:space="0" w:color="auto"/>
                    <w:left w:val="none" w:sz="0" w:space="0" w:color="auto"/>
                    <w:bottom w:val="none" w:sz="0" w:space="0" w:color="auto"/>
                    <w:right w:val="none" w:sz="0" w:space="0" w:color="auto"/>
                  </w:divBdr>
                  <w:divsChild>
                    <w:div w:id="1120687418">
                      <w:marLeft w:val="0"/>
                      <w:marRight w:val="0"/>
                      <w:marTop w:val="0"/>
                      <w:marBottom w:val="0"/>
                      <w:divBdr>
                        <w:top w:val="none" w:sz="0" w:space="0" w:color="auto"/>
                        <w:left w:val="none" w:sz="0" w:space="0" w:color="auto"/>
                        <w:bottom w:val="none" w:sz="0" w:space="0" w:color="auto"/>
                        <w:right w:val="none" w:sz="0" w:space="0" w:color="auto"/>
                      </w:divBdr>
                    </w:div>
                  </w:divsChild>
                </w:div>
                <w:div w:id="1961036248">
                  <w:marLeft w:val="0"/>
                  <w:marRight w:val="0"/>
                  <w:marTop w:val="0"/>
                  <w:marBottom w:val="0"/>
                  <w:divBdr>
                    <w:top w:val="none" w:sz="0" w:space="0" w:color="auto"/>
                    <w:left w:val="none" w:sz="0" w:space="0" w:color="auto"/>
                    <w:bottom w:val="none" w:sz="0" w:space="0" w:color="auto"/>
                    <w:right w:val="none" w:sz="0" w:space="0" w:color="auto"/>
                  </w:divBdr>
                  <w:divsChild>
                    <w:div w:id="473910570">
                      <w:marLeft w:val="0"/>
                      <w:marRight w:val="0"/>
                      <w:marTop w:val="0"/>
                      <w:marBottom w:val="0"/>
                      <w:divBdr>
                        <w:top w:val="none" w:sz="0" w:space="0" w:color="auto"/>
                        <w:left w:val="none" w:sz="0" w:space="0" w:color="auto"/>
                        <w:bottom w:val="none" w:sz="0" w:space="0" w:color="auto"/>
                        <w:right w:val="none" w:sz="0" w:space="0" w:color="auto"/>
                      </w:divBdr>
                    </w:div>
                  </w:divsChild>
                </w:div>
                <w:div w:id="1722048443">
                  <w:marLeft w:val="0"/>
                  <w:marRight w:val="0"/>
                  <w:marTop w:val="0"/>
                  <w:marBottom w:val="0"/>
                  <w:divBdr>
                    <w:top w:val="none" w:sz="0" w:space="0" w:color="auto"/>
                    <w:left w:val="none" w:sz="0" w:space="0" w:color="auto"/>
                    <w:bottom w:val="none" w:sz="0" w:space="0" w:color="auto"/>
                    <w:right w:val="none" w:sz="0" w:space="0" w:color="auto"/>
                  </w:divBdr>
                  <w:divsChild>
                    <w:div w:id="1001006892">
                      <w:marLeft w:val="0"/>
                      <w:marRight w:val="0"/>
                      <w:marTop w:val="0"/>
                      <w:marBottom w:val="0"/>
                      <w:divBdr>
                        <w:top w:val="none" w:sz="0" w:space="0" w:color="auto"/>
                        <w:left w:val="none" w:sz="0" w:space="0" w:color="auto"/>
                        <w:bottom w:val="none" w:sz="0" w:space="0" w:color="auto"/>
                        <w:right w:val="none" w:sz="0" w:space="0" w:color="auto"/>
                      </w:divBdr>
                    </w:div>
                  </w:divsChild>
                </w:div>
                <w:div w:id="440800942">
                  <w:marLeft w:val="0"/>
                  <w:marRight w:val="0"/>
                  <w:marTop w:val="0"/>
                  <w:marBottom w:val="0"/>
                  <w:divBdr>
                    <w:top w:val="none" w:sz="0" w:space="0" w:color="auto"/>
                    <w:left w:val="none" w:sz="0" w:space="0" w:color="auto"/>
                    <w:bottom w:val="none" w:sz="0" w:space="0" w:color="auto"/>
                    <w:right w:val="none" w:sz="0" w:space="0" w:color="auto"/>
                  </w:divBdr>
                  <w:divsChild>
                    <w:div w:id="549612982">
                      <w:marLeft w:val="0"/>
                      <w:marRight w:val="0"/>
                      <w:marTop w:val="0"/>
                      <w:marBottom w:val="0"/>
                      <w:divBdr>
                        <w:top w:val="none" w:sz="0" w:space="0" w:color="auto"/>
                        <w:left w:val="none" w:sz="0" w:space="0" w:color="auto"/>
                        <w:bottom w:val="none" w:sz="0" w:space="0" w:color="auto"/>
                        <w:right w:val="none" w:sz="0" w:space="0" w:color="auto"/>
                      </w:divBdr>
                    </w:div>
                  </w:divsChild>
                </w:div>
                <w:div w:id="1174413601">
                  <w:marLeft w:val="0"/>
                  <w:marRight w:val="0"/>
                  <w:marTop w:val="0"/>
                  <w:marBottom w:val="0"/>
                  <w:divBdr>
                    <w:top w:val="none" w:sz="0" w:space="0" w:color="auto"/>
                    <w:left w:val="none" w:sz="0" w:space="0" w:color="auto"/>
                    <w:bottom w:val="none" w:sz="0" w:space="0" w:color="auto"/>
                    <w:right w:val="none" w:sz="0" w:space="0" w:color="auto"/>
                  </w:divBdr>
                  <w:divsChild>
                    <w:div w:id="651716377">
                      <w:marLeft w:val="0"/>
                      <w:marRight w:val="0"/>
                      <w:marTop w:val="0"/>
                      <w:marBottom w:val="0"/>
                      <w:divBdr>
                        <w:top w:val="none" w:sz="0" w:space="0" w:color="auto"/>
                        <w:left w:val="none" w:sz="0" w:space="0" w:color="auto"/>
                        <w:bottom w:val="none" w:sz="0" w:space="0" w:color="auto"/>
                        <w:right w:val="none" w:sz="0" w:space="0" w:color="auto"/>
                      </w:divBdr>
                    </w:div>
                  </w:divsChild>
                </w:div>
                <w:div w:id="892036142">
                  <w:marLeft w:val="0"/>
                  <w:marRight w:val="0"/>
                  <w:marTop w:val="0"/>
                  <w:marBottom w:val="0"/>
                  <w:divBdr>
                    <w:top w:val="none" w:sz="0" w:space="0" w:color="auto"/>
                    <w:left w:val="none" w:sz="0" w:space="0" w:color="auto"/>
                    <w:bottom w:val="none" w:sz="0" w:space="0" w:color="auto"/>
                    <w:right w:val="none" w:sz="0" w:space="0" w:color="auto"/>
                  </w:divBdr>
                  <w:divsChild>
                    <w:div w:id="157886938">
                      <w:marLeft w:val="0"/>
                      <w:marRight w:val="0"/>
                      <w:marTop w:val="0"/>
                      <w:marBottom w:val="0"/>
                      <w:divBdr>
                        <w:top w:val="none" w:sz="0" w:space="0" w:color="auto"/>
                        <w:left w:val="none" w:sz="0" w:space="0" w:color="auto"/>
                        <w:bottom w:val="none" w:sz="0" w:space="0" w:color="auto"/>
                        <w:right w:val="none" w:sz="0" w:space="0" w:color="auto"/>
                      </w:divBdr>
                    </w:div>
                  </w:divsChild>
                </w:div>
                <w:div w:id="1880580072">
                  <w:marLeft w:val="0"/>
                  <w:marRight w:val="0"/>
                  <w:marTop w:val="0"/>
                  <w:marBottom w:val="0"/>
                  <w:divBdr>
                    <w:top w:val="none" w:sz="0" w:space="0" w:color="auto"/>
                    <w:left w:val="none" w:sz="0" w:space="0" w:color="auto"/>
                    <w:bottom w:val="none" w:sz="0" w:space="0" w:color="auto"/>
                    <w:right w:val="none" w:sz="0" w:space="0" w:color="auto"/>
                  </w:divBdr>
                  <w:divsChild>
                    <w:div w:id="1853837764">
                      <w:marLeft w:val="0"/>
                      <w:marRight w:val="0"/>
                      <w:marTop w:val="0"/>
                      <w:marBottom w:val="0"/>
                      <w:divBdr>
                        <w:top w:val="none" w:sz="0" w:space="0" w:color="auto"/>
                        <w:left w:val="none" w:sz="0" w:space="0" w:color="auto"/>
                        <w:bottom w:val="none" w:sz="0" w:space="0" w:color="auto"/>
                        <w:right w:val="none" w:sz="0" w:space="0" w:color="auto"/>
                      </w:divBdr>
                    </w:div>
                  </w:divsChild>
                </w:div>
                <w:div w:id="1636789093">
                  <w:marLeft w:val="0"/>
                  <w:marRight w:val="0"/>
                  <w:marTop w:val="0"/>
                  <w:marBottom w:val="0"/>
                  <w:divBdr>
                    <w:top w:val="none" w:sz="0" w:space="0" w:color="auto"/>
                    <w:left w:val="none" w:sz="0" w:space="0" w:color="auto"/>
                    <w:bottom w:val="none" w:sz="0" w:space="0" w:color="auto"/>
                    <w:right w:val="none" w:sz="0" w:space="0" w:color="auto"/>
                  </w:divBdr>
                  <w:divsChild>
                    <w:div w:id="1880893565">
                      <w:marLeft w:val="0"/>
                      <w:marRight w:val="0"/>
                      <w:marTop w:val="0"/>
                      <w:marBottom w:val="0"/>
                      <w:divBdr>
                        <w:top w:val="none" w:sz="0" w:space="0" w:color="auto"/>
                        <w:left w:val="none" w:sz="0" w:space="0" w:color="auto"/>
                        <w:bottom w:val="none" w:sz="0" w:space="0" w:color="auto"/>
                        <w:right w:val="none" w:sz="0" w:space="0" w:color="auto"/>
                      </w:divBdr>
                    </w:div>
                  </w:divsChild>
                </w:div>
                <w:div w:id="207959554">
                  <w:marLeft w:val="0"/>
                  <w:marRight w:val="0"/>
                  <w:marTop w:val="0"/>
                  <w:marBottom w:val="0"/>
                  <w:divBdr>
                    <w:top w:val="none" w:sz="0" w:space="0" w:color="auto"/>
                    <w:left w:val="none" w:sz="0" w:space="0" w:color="auto"/>
                    <w:bottom w:val="none" w:sz="0" w:space="0" w:color="auto"/>
                    <w:right w:val="none" w:sz="0" w:space="0" w:color="auto"/>
                  </w:divBdr>
                  <w:divsChild>
                    <w:div w:id="943071161">
                      <w:marLeft w:val="0"/>
                      <w:marRight w:val="0"/>
                      <w:marTop w:val="0"/>
                      <w:marBottom w:val="0"/>
                      <w:divBdr>
                        <w:top w:val="none" w:sz="0" w:space="0" w:color="auto"/>
                        <w:left w:val="none" w:sz="0" w:space="0" w:color="auto"/>
                        <w:bottom w:val="none" w:sz="0" w:space="0" w:color="auto"/>
                        <w:right w:val="none" w:sz="0" w:space="0" w:color="auto"/>
                      </w:divBdr>
                    </w:div>
                  </w:divsChild>
                </w:div>
                <w:div w:id="779645221">
                  <w:marLeft w:val="0"/>
                  <w:marRight w:val="0"/>
                  <w:marTop w:val="0"/>
                  <w:marBottom w:val="0"/>
                  <w:divBdr>
                    <w:top w:val="none" w:sz="0" w:space="0" w:color="auto"/>
                    <w:left w:val="none" w:sz="0" w:space="0" w:color="auto"/>
                    <w:bottom w:val="none" w:sz="0" w:space="0" w:color="auto"/>
                    <w:right w:val="none" w:sz="0" w:space="0" w:color="auto"/>
                  </w:divBdr>
                  <w:divsChild>
                    <w:div w:id="2057194703">
                      <w:marLeft w:val="0"/>
                      <w:marRight w:val="0"/>
                      <w:marTop w:val="0"/>
                      <w:marBottom w:val="0"/>
                      <w:divBdr>
                        <w:top w:val="none" w:sz="0" w:space="0" w:color="auto"/>
                        <w:left w:val="none" w:sz="0" w:space="0" w:color="auto"/>
                        <w:bottom w:val="none" w:sz="0" w:space="0" w:color="auto"/>
                        <w:right w:val="none" w:sz="0" w:space="0" w:color="auto"/>
                      </w:divBdr>
                    </w:div>
                  </w:divsChild>
                </w:div>
                <w:div w:id="640305562">
                  <w:marLeft w:val="0"/>
                  <w:marRight w:val="0"/>
                  <w:marTop w:val="0"/>
                  <w:marBottom w:val="0"/>
                  <w:divBdr>
                    <w:top w:val="none" w:sz="0" w:space="0" w:color="auto"/>
                    <w:left w:val="none" w:sz="0" w:space="0" w:color="auto"/>
                    <w:bottom w:val="none" w:sz="0" w:space="0" w:color="auto"/>
                    <w:right w:val="none" w:sz="0" w:space="0" w:color="auto"/>
                  </w:divBdr>
                  <w:divsChild>
                    <w:div w:id="884565894">
                      <w:marLeft w:val="0"/>
                      <w:marRight w:val="0"/>
                      <w:marTop w:val="0"/>
                      <w:marBottom w:val="0"/>
                      <w:divBdr>
                        <w:top w:val="none" w:sz="0" w:space="0" w:color="auto"/>
                        <w:left w:val="none" w:sz="0" w:space="0" w:color="auto"/>
                        <w:bottom w:val="none" w:sz="0" w:space="0" w:color="auto"/>
                        <w:right w:val="none" w:sz="0" w:space="0" w:color="auto"/>
                      </w:divBdr>
                    </w:div>
                  </w:divsChild>
                </w:div>
                <w:div w:id="1000818701">
                  <w:marLeft w:val="0"/>
                  <w:marRight w:val="0"/>
                  <w:marTop w:val="0"/>
                  <w:marBottom w:val="0"/>
                  <w:divBdr>
                    <w:top w:val="none" w:sz="0" w:space="0" w:color="auto"/>
                    <w:left w:val="none" w:sz="0" w:space="0" w:color="auto"/>
                    <w:bottom w:val="none" w:sz="0" w:space="0" w:color="auto"/>
                    <w:right w:val="none" w:sz="0" w:space="0" w:color="auto"/>
                  </w:divBdr>
                  <w:divsChild>
                    <w:div w:id="1059943520">
                      <w:marLeft w:val="0"/>
                      <w:marRight w:val="0"/>
                      <w:marTop w:val="0"/>
                      <w:marBottom w:val="0"/>
                      <w:divBdr>
                        <w:top w:val="none" w:sz="0" w:space="0" w:color="auto"/>
                        <w:left w:val="none" w:sz="0" w:space="0" w:color="auto"/>
                        <w:bottom w:val="none" w:sz="0" w:space="0" w:color="auto"/>
                        <w:right w:val="none" w:sz="0" w:space="0" w:color="auto"/>
                      </w:divBdr>
                    </w:div>
                  </w:divsChild>
                </w:div>
                <w:div w:id="1028683563">
                  <w:marLeft w:val="0"/>
                  <w:marRight w:val="0"/>
                  <w:marTop w:val="0"/>
                  <w:marBottom w:val="0"/>
                  <w:divBdr>
                    <w:top w:val="none" w:sz="0" w:space="0" w:color="auto"/>
                    <w:left w:val="none" w:sz="0" w:space="0" w:color="auto"/>
                    <w:bottom w:val="none" w:sz="0" w:space="0" w:color="auto"/>
                    <w:right w:val="none" w:sz="0" w:space="0" w:color="auto"/>
                  </w:divBdr>
                  <w:divsChild>
                    <w:div w:id="801657640">
                      <w:marLeft w:val="0"/>
                      <w:marRight w:val="0"/>
                      <w:marTop w:val="0"/>
                      <w:marBottom w:val="0"/>
                      <w:divBdr>
                        <w:top w:val="none" w:sz="0" w:space="0" w:color="auto"/>
                        <w:left w:val="none" w:sz="0" w:space="0" w:color="auto"/>
                        <w:bottom w:val="none" w:sz="0" w:space="0" w:color="auto"/>
                        <w:right w:val="none" w:sz="0" w:space="0" w:color="auto"/>
                      </w:divBdr>
                    </w:div>
                  </w:divsChild>
                </w:div>
                <w:div w:id="1741174865">
                  <w:marLeft w:val="0"/>
                  <w:marRight w:val="0"/>
                  <w:marTop w:val="0"/>
                  <w:marBottom w:val="0"/>
                  <w:divBdr>
                    <w:top w:val="none" w:sz="0" w:space="0" w:color="auto"/>
                    <w:left w:val="none" w:sz="0" w:space="0" w:color="auto"/>
                    <w:bottom w:val="none" w:sz="0" w:space="0" w:color="auto"/>
                    <w:right w:val="none" w:sz="0" w:space="0" w:color="auto"/>
                  </w:divBdr>
                  <w:divsChild>
                    <w:div w:id="1340085739">
                      <w:marLeft w:val="0"/>
                      <w:marRight w:val="0"/>
                      <w:marTop w:val="0"/>
                      <w:marBottom w:val="0"/>
                      <w:divBdr>
                        <w:top w:val="none" w:sz="0" w:space="0" w:color="auto"/>
                        <w:left w:val="none" w:sz="0" w:space="0" w:color="auto"/>
                        <w:bottom w:val="none" w:sz="0" w:space="0" w:color="auto"/>
                        <w:right w:val="none" w:sz="0" w:space="0" w:color="auto"/>
                      </w:divBdr>
                    </w:div>
                  </w:divsChild>
                </w:div>
                <w:div w:id="448820948">
                  <w:marLeft w:val="0"/>
                  <w:marRight w:val="0"/>
                  <w:marTop w:val="0"/>
                  <w:marBottom w:val="0"/>
                  <w:divBdr>
                    <w:top w:val="none" w:sz="0" w:space="0" w:color="auto"/>
                    <w:left w:val="none" w:sz="0" w:space="0" w:color="auto"/>
                    <w:bottom w:val="none" w:sz="0" w:space="0" w:color="auto"/>
                    <w:right w:val="none" w:sz="0" w:space="0" w:color="auto"/>
                  </w:divBdr>
                  <w:divsChild>
                    <w:div w:id="449134667">
                      <w:marLeft w:val="0"/>
                      <w:marRight w:val="0"/>
                      <w:marTop w:val="0"/>
                      <w:marBottom w:val="0"/>
                      <w:divBdr>
                        <w:top w:val="none" w:sz="0" w:space="0" w:color="auto"/>
                        <w:left w:val="none" w:sz="0" w:space="0" w:color="auto"/>
                        <w:bottom w:val="none" w:sz="0" w:space="0" w:color="auto"/>
                        <w:right w:val="none" w:sz="0" w:space="0" w:color="auto"/>
                      </w:divBdr>
                    </w:div>
                  </w:divsChild>
                </w:div>
                <w:div w:id="100154324">
                  <w:marLeft w:val="0"/>
                  <w:marRight w:val="0"/>
                  <w:marTop w:val="0"/>
                  <w:marBottom w:val="0"/>
                  <w:divBdr>
                    <w:top w:val="none" w:sz="0" w:space="0" w:color="auto"/>
                    <w:left w:val="none" w:sz="0" w:space="0" w:color="auto"/>
                    <w:bottom w:val="none" w:sz="0" w:space="0" w:color="auto"/>
                    <w:right w:val="none" w:sz="0" w:space="0" w:color="auto"/>
                  </w:divBdr>
                  <w:divsChild>
                    <w:div w:id="1164778398">
                      <w:marLeft w:val="0"/>
                      <w:marRight w:val="0"/>
                      <w:marTop w:val="0"/>
                      <w:marBottom w:val="0"/>
                      <w:divBdr>
                        <w:top w:val="none" w:sz="0" w:space="0" w:color="auto"/>
                        <w:left w:val="none" w:sz="0" w:space="0" w:color="auto"/>
                        <w:bottom w:val="none" w:sz="0" w:space="0" w:color="auto"/>
                        <w:right w:val="none" w:sz="0" w:space="0" w:color="auto"/>
                      </w:divBdr>
                    </w:div>
                  </w:divsChild>
                </w:div>
                <w:div w:id="385304526">
                  <w:marLeft w:val="0"/>
                  <w:marRight w:val="0"/>
                  <w:marTop w:val="0"/>
                  <w:marBottom w:val="0"/>
                  <w:divBdr>
                    <w:top w:val="none" w:sz="0" w:space="0" w:color="auto"/>
                    <w:left w:val="none" w:sz="0" w:space="0" w:color="auto"/>
                    <w:bottom w:val="none" w:sz="0" w:space="0" w:color="auto"/>
                    <w:right w:val="none" w:sz="0" w:space="0" w:color="auto"/>
                  </w:divBdr>
                  <w:divsChild>
                    <w:div w:id="1565526324">
                      <w:marLeft w:val="0"/>
                      <w:marRight w:val="0"/>
                      <w:marTop w:val="0"/>
                      <w:marBottom w:val="0"/>
                      <w:divBdr>
                        <w:top w:val="none" w:sz="0" w:space="0" w:color="auto"/>
                        <w:left w:val="none" w:sz="0" w:space="0" w:color="auto"/>
                        <w:bottom w:val="none" w:sz="0" w:space="0" w:color="auto"/>
                        <w:right w:val="none" w:sz="0" w:space="0" w:color="auto"/>
                      </w:divBdr>
                    </w:div>
                  </w:divsChild>
                </w:div>
                <w:div w:id="1984500941">
                  <w:marLeft w:val="0"/>
                  <w:marRight w:val="0"/>
                  <w:marTop w:val="0"/>
                  <w:marBottom w:val="0"/>
                  <w:divBdr>
                    <w:top w:val="none" w:sz="0" w:space="0" w:color="auto"/>
                    <w:left w:val="none" w:sz="0" w:space="0" w:color="auto"/>
                    <w:bottom w:val="none" w:sz="0" w:space="0" w:color="auto"/>
                    <w:right w:val="none" w:sz="0" w:space="0" w:color="auto"/>
                  </w:divBdr>
                  <w:divsChild>
                    <w:div w:id="1504659681">
                      <w:marLeft w:val="0"/>
                      <w:marRight w:val="0"/>
                      <w:marTop w:val="0"/>
                      <w:marBottom w:val="0"/>
                      <w:divBdr>
                        <w:top w:val="none" w:sz="0" w:space="0" w:color="auto"/>
                        <w:left w:val="none" w:sz="0" w:space="0" w:color="auto"/>
                        <w:bottom w:val="none" w:sz="0" w:space="0" w:color="auto"/>
                        <w:right w:val="none" w:sz="0" w:space="0" w:color="auto"/>
                      </w:divBdr>
                    </w:div>
                  </w:divsChild>
                </w:div>
                <w:div w:id="1306620768">
                  <w:marLeft w:val="0"/>
                  <w:marRight w:val="0"/>
                  <w:marTop w:val="0"/>
                  <w:marBottom w:val="0"/>
                  <w:divBdr>
                    <w:top w:val="none" w:sz="0" w:space="0" w:color="auto"/>
                    <w:left w:val="none" w:sz="0" w:space="0" w:color="auto"/>
                    <w:bottom w:val="none" w:sz="0" w:space="0" w:color="auto"/>
                    <w:right w:val="none" w:sz="0" w:space="0" w:color="auto"/>
                  </w:divBdr>
                  <w:divsChild>
                    <w:div w:id="2133748332">
                      <w:marLeft w:val="0"/>
                      <w:marRight w:val="0"/>
                      <w:marTop w:val="0"/>
                      <w:marBottom w:val="0"/>
                      <w:divBdr>
                        <w:top w:val="none" w:sz="0" w:space="0" w:color="auto"/>
                        <w:left w:val="none" w:sz="0" w:space="0" w:color="auto"/>
                        <w:bottom w:val="none" w:sz="0" w:space="0" w:color="auto"/>
                        <w:right w:val="none" w:sz="0" w:space="0" w:color="auto"/>
                      </w:divBdr>
                    </w:div>
                  </w:divsChild>
                </w:div>
                <w:div w:id="1662074942">
                  <w:marLeft w:val="0"/>
                  <w:marRight w:val="0"/>
                  <w:marTop w:val="0"/>
                  <w:marBottom w:val="0"/>
                  <w:divBdr>
                    <w:top w:val="none" w:sz="0" w:space="0" w:color="auto"/>
                    <w:left w:val="none" w:sz="0" w:space="0" w:color="auto"/>
                    <w:bottom w:val="none" w:sz="0" w:space="0" w:color="auto"/>
                    <w:right w:val="none" w:sz="0" w:space="0" w:color="auto"/>
                  </w:divBdr>
                  <w:divsChild>
                    <w:div w:id="1559047807">
                      <w:marLeft w:val="0"/>
                      <w:marRight w:val="0"/>
                      <w:marTop w:val="0"/>
                      <w:marBottom w:val="0"/>
                      <w:divBdr>
                        <w:top w:val="none" w:sz="0" w:space="0" w:color="auto"/>
                        <w:left w:val="none" w:sz="0" w:space="0" w:color="auto"/>
                        <w:bottom w:val="none" w:sz="0" w:space="0" w:color="auto"/>
                        <w:right w:val="none" w:sz="0" w:space="0" w:color="auto"/>
                      </w:divBdr>
                    </w:div>
                  </w:divsChild>
                </w:div>
                <w:div w:id="1542744220">
                  <w:marLeft w:val="0"/>
                  <w:marRight w:val="0"/>
                  <w:marTop w:val="0"/>
                  <w:marBottom w:val="0"/>
                  <w:divBdr>
                    <w:top w:val="none" w:sz="0" w:space="0" w:color="auto"/>
                    <w:left w:val="none" w:sz="0" w:space="0" w:color="auto"/>
                    <w:bottom w:val="none" w:sz="0" w:space="0" w:color="auto"/>
                    <w:right w:val="none" w:sz="0" w:space="0" w:color="auto"/>
                  </w:divBdr>
                  <w:divsChild>
                    <w:div w:id="575865748">
                      <w:marLeft w:val="0"/>
                      <w:marRight w:val="0"/>
                      <w:marTop w:val="0"/>
                      <w:marBottom w:val="0"/>
                      <w:divBdr>
                        <w:top w:val="none" w:sz="0" w:space="0" w:color="auto"/>
                        <w:left w:val="none" w:sz="0" w:space="0" w:color="auto"/>
                        <w:bottom w:val="none" w:sz="0" w:space="0" w:color="auto"/>
                        <w:right w:val="none" w:sz="0" w:space="0" w:color="auto"/>
                      </w:divBdr>
                    </w:div>
                  </w:divsChild>
                </w:div>
                <w:div w:id="414866628">
                  <w:marLeft w:val="0"/>
                  <w:marRight w:val="0"/>
                  <w:marTop w:val="0"/>
                  <w:marBottom w:val="0"/>
                  <w:divBdr>
                    <w:top w:val="none" w:sz="0" w:space="0" w:color="auto"/>
                    <w:left w:val="none" w:sz="0" w:space="0" w:color="auto"/>
                    <w:bottom w:val="none" w:sz="0" w:space="0" w:color="auto"/>
                    <w:right w:val="none" w:sz="0" w:space="0" w:color="auto"/>
                  </w:divBdr>
                  <w:divsChild>
                    <w:div w:id="1091973224">
                      <w:marLeft w:val="0"/>
                      <w:marRight w:val="0"/>
                      <w:marTop w:val="0"/>
                      <w:marBottom w:val="0"/>
                      <w:divBdr>
                        <w:top w:val="none" w:sz="0" w:space="0" w:color="auto"/>
                        <w:left w:val="none" w:sz="0" w:space="0" w:color="auto"/>
                        <w:bottom w:val="none" w:sz="0" w:space="0" w:color="auto"/>
                        <w:right w:val="none" w:sz="0" w:space="0" w:color="auto"/>
                      </w:divBdr>
                    </w:div>
                  </w:divsChild>
                </w:div>
                <w:div w:id="585917843">
                  <w:marLeft w:val="0"/>
                  <w:marRight w:val="0"/>
                  <w:marTop w:val="0"/>
                  <w:marBottom w:val="0"/>
                  <w:divBdr>
                    <w:top w:val="none" w:sz="0" w:space="0" w:color="auto"/>
                    <w:left w:val="none" w:sz="0" w:space="0" w:color="auto"/>
                    <w:bottom w:val="none" w:sz="0" w:space="0" w:color="auto"/>
                    <w:right w:val="none" w:sz="0" w:space="0" w:color="auto"/>
                  </w:divBdr>
                  <w:divsChild>
                    <w:div w:id="1736053555">
                      <w:marLeft w:val="0"/>
                      <w:marRight w:val="0"/>
                      <w:marTop w:val="0"/>
                      <w:marBottom w:val="0"/>
                      <w:divBdr>
                        <w:top w:val="none" w:sz="0" w:space="0" w:color="auto"/>
                        <w:left w:val="none" w:sz="0" w:space="0" w:color="auto"/>
                        <w:bottom w:val="none" w:sz="0" w:space="0" w:color="auto"/>
                        <w:right w:val="none" w:sz="0" w:space="0" w:color="auto"/>
                      </w:divBdr>
                    </w:div>
                  </w:divsChild>
                </w:div>
                <w:div w:id="1058020389">
                  <w:marLeft w:val="0"/>
                  <w:marRight w:val="0"/>
                  <w:marTop w:val="0"/>
                  <w:marBottom w:val="0"/>
                  <w:divBdr>
                    <w:top w:val="none" w:sz="0" w:space="0" w:color="auto"/>
                    <w:left w:val="none" w:sz="0" w:space="0" w:color="auto"/>
                    <w:bottom w:val="none" w:sz="0" w:space="0" w:color="auto"/>
                    <w:right w:val="none" w:sz="0" w:space="0" w:color="auto"/>
                  </w:divBdr>
                  <w:divsChild>
                    <w:div w:id="1833905597">
                      <w:marLeft w:val="0"/>
                      <w:marRight w:val="0"/>
                      <w:marTop w:val="0"/>
                      <w:marBottom w:val="0"/>
                      <w:divBdr>
                        <w:top w:val="none" w:sz="0" w:space="0" w:color="auto"/>
                        <w:left w:val="none" w:sz="0" w:space="0" w:color="auto"/>
                        <w:bottom w:val="none" w:sz="0" w:space="0" w:color="auto"/>
                        <w:right w:val="none" w:sz="0" w:space="0" w:color="auto"/>
                      </w:divBdr>
                    </w:div>
                  </w:divsChild>
                </w:div>
                <w:div w:id="873034265">
                  <w:marLeft w:val="0"/>
                  <w:marRight w:val="0"/>
                  <w:marTop w:val="0"/>
                  <w:marBottom w:val="0"/>
                  <w:divBdr>
                    <w:top w:val="none" w:sz="0" w:space="0" w:color="auto"/>
                    <w:left w:val="none" w:sz="0" w:space="0" w:color="auto"/>
                    <w:bottom w:val="none" w:sz="0" w:space="0" w:color="auto"/>
                    <w:right w:val="none" w:sz="0" w:space="0" w:color="auto"/>
                  </w:divBdr>
                  <w:divsChild>
                    <w:div w:id="952518018">
                      <w:marLeft w:val="0"/>
                      <w:marRight w:val="0"/>
                      <w:marTop w:val="0"/>
                      <w:marBottom w:val="0"/>
                      <w:divBdr>
                        <w:top w:val="none" w:sz="0" w:space="0" w:color="auto"/>
                        <w:left w:val="none" w:sz="0" w:space="0" w:color="auto"/>
                        <w:bottom w:val="none" w:sz="0" w:space="0" w:color="auto"/>
                        <w:right w:val="none" w:sz="0" w:space="0" w:color="auto"/>
                      </w:divBdr>
                    </w:div>
                  </w:divsChild>
                </w:div>
                <w:div w:id="761684796">
                  <w:marLeft w:val="0"/>
                  <w:marRight w:val="0"/>
                  <w:marTop w:val="0"/>
                  <w:marBottom w:val="0"/>
                  <w:divBdr>
                    <w:top w:val="none" w:sz="0" w:space="0" w:color="auto"/>
                    <w:left w:val="none" w:sz="0" w:space="0" w:color="auto"/>
                    <w:bottom w:val="none" w:sz="0" w:space="0" w:color="auto"/>
                    <w:right w:val="none" w:sz="0" w:space="0" w:color="auto"/>
                  </w:divBdr>
                  <w:divsChild>
                    <w:div w:id="1530684781">
                      <w:marLeft w:val="0"/>
                      <w:marRight w:val="0"/>
                      <w:marTop w:val="0"/>
                      <w:marBottom w:val="0"/>
                      <w:divBdr>
                        <w:top w:val="none" w:sz="0" w:space="0" w:color="auto"/>
                        <w:left w:val="none" w:sz="0" w:space="0" w:color="auto"/>
                        <w:bottom w:val="none" w:sz="0" w:space="0" w:color="auto"/>
                        <w:right w:val="none" w:sz="0" w:space="0" w:color="auto"/>
                      </w:divBdr>
                    </w:div>
                  </w:divsChild>
                </w:div>
                <w:div w:id="660934276">
                  <w:marLeft w:val="0"/>
                  <w:marRight w:val="0"/>
                  <w:marTop w:val="0"/>
                  <w:marBottom w:val="0"/>
                  <w:divBdr>
                    <w:top w:val="none" w:sz="0" w:space="0" w:color="auto"/>
                    <w:left w:val="none" w:sz="0" w:space="0" w:color="auto"/>
                    <w:bottom w:val="none" w:sz="0" w:space="0" w:color="auto"/>
                    <w:right w:val="none" w:sz="0" w:space="0" w:color="auto"/>
                  </w:divBdr>
                  <w:divsChild>
                    <w:div w:id="412900139">
                      <w:marLeft w:val="0"/>
                      <w:marRight w:val="0"/>
                      <w:marTop w:val="0"/>
                      <w:marBottom w:val="0"/>
                      <w:divBdr>
                        <w:top w:val="none" w:sz="0" w:space="0" w:color="auto"/>
                        <w:left w:val="none" w:sz="0" w:space="0" w:color="auto"/>
                        <w:bottom w:val="none" w:sz="0" w:space="0" w:color="auto"/>
                        <w:right w:val="none" w:sz="0" w:space="0" w:color="auto"/>
                      </w:divBdr>
                    </w:div>
                  </w:divsChild>
                </w:div>
                <w:div w:id="572010458">
                  <w:marLeft w:val="0"/>
                  <w:marRight w:val="0"/>
                  <w:marTop w:val="0"/>
                  <w:marBottom w:val="0"/>
                  <w:divBdr>
                    <w:top w:val="none" w:sz="0" w:space="0" w:color="auto"/>
                    <w:left w:val="none" w:sz="0" w:space="0" w:color="auto"/>
                    <w:bottom w:val="none" w:sz="0" w:space="0" w:color="auto"/>
                    <w:right w:val="none" w:sz="0" w:space="0" w:color="auto"/>
                  </w:divBdr>
                  <w:divsChild>
                    <w:div w:id="1918396010">
                      <w:marLeft w:val="0"/>
                      <w:marRight w:val="0"/>
                      <w:marTop w:val="0"/>
                      <w:marBottom w:val="0"/>
                      <w:divBdr>
                        <w:top w:val="none" w:sz="0" w:space="0" w:color="auto"/>
                        <w:left w:val="none" w:sz="0" w:space="0" w:color="auto"/>
                        <w:bottom w:val="none" w:sz="0" w:space="0" w:color="auto"/>
                        <w:right w:val="none" w:sz="0" w:space="0" w:color="auto"/>
                      </w:divBdr>
                    </w:div>
                  </w:divsChild>
                </w:div>
                <w:div w:id="1681270703">
                  <w:marLeft w:val="0"/>
                  <w:marRight w:val="0"/>
                  <w:marTop w:val="0"/>
                  <w:marBottom w:val="0"/>
                  <w:divBdr>
                    <w:top w:val="none" w:sz="0" w:space="0" w:color="auto"/>
                    <w:left w:val="none" w:sz="0" w:space="0" w:color="auto"/>
                    <w:bottom w:val="none" w:sz="0" w:space="0" w:color="auto"/>
                    <w:right w:val="none" w:sz="0" w:space="0" w:color="auto"/>
                  </w:divBdr>
                  <w:divsChild>
                    <w:div w:id="1376585681">
                      <w:marLeft w:val="0"/>
                      <w:marRight w:val="0"/>
                      <w:marTop w:val="0"/>
                      <w:marBottom w:val="0"/>
                      <w:divBdr>
                        <w:top w:val="none" w:sz="0" w:space="0" w:color="auto"/>
                        <w:left w:val="none" w:sz="0" w:space="0" w:color="auto"/>
                        <w:bottom w:val="none" w:sz="0" w:space="0" w:color="auto"/>
                        <w:right w:val="none" w:sz="0" w:space="0" w:color="auto"/>
                      </w:divBdr>
                    </w:div>
                  </w:divsChild>
                </w:div>
                <w:div w:id="1411541169">
                  <w:marLeft w:val="0"/>
                  <w:marRight w:val="0"/>
                  <w:marTop w:val="0"/>
                  <w:marBottom w:val="0"/>
                  <w:divBdr>
                    <w:top w:val="none" w:sz="0" w:space="0" w:color="auto"/>
                    <w:left w:val="none" w:sz="0" w:space="0" w:color="auto"/>
                    <w:bottom w:val="none" w:sz="0" w:space="0" w:color="auto"/>
                    <w:right w:val="none" w:sz="0" w:space="0" w:color="auto"/>
                  </w:divBdr>
                  <w:divsChild>
                    <w:div w:id="99106172">
                      <w:marLeft w:val="0"/>
                      <w:marRight w:val="0"/>
                      <w:marTop w:val="0"/>
                      <w:marBottom w:val="0"/>
                      <w:divBdr>
                        <w:top w:val="none" w:sz="0" w:space="0" w:color="auto"/>
                        <w:left w:val="none" w:sz="0" w:space="0" w:color="auto"/>
                        <w:bottom w:val="none" w:sz="0" w:space="0" w:color="auto"/>
                        <w:right w:val="none" w:sz="0" w:space="0" w:color="auto"/>
                      </w:divBdr>
                    </w:div>
                  </w:divsChild>
                </w:div>
                <w:div w:id="622620075">
                  <w:marLeft w:val="0"/>
                  <w:marRight w:val="0"/>
                  <w:marTop w:val="0"/>
                  <w:marBottom w:val="0"/>
                  <w:divBdr>
                    <w:top w:val="none" w:sz="0" w:space="0" w:color="auto"/>
                    <w:left w:val="none" w:sz="0" w:space="0" w:color="auto"/>
                    <w:bottom w:val="none" w:sz="0" w:space="0" w:color="auto"/>
                    <w:right w:val="none" w:sz="0" w:space="0" w:color="auto"/>
                  </w:divBdr>
                  <w:divsChild>
                    <w:div w:id="1854567606">
                      <w:marLeft w:val="0"/>
                      <w:marRight w:val="0"/>
                      <w:marTop w:val="0"/>
                      <w:marBottom w:val="0"/>
                      <w:divBdr>
                        <w:top w:val="none" w:sz="0" w:space="0" w:color="auto"/>
                        <w:left w:val="none" w:sz="0" w:space="0" w:color="auto"/>
                        <w:bottom w:val="none" w:sz="0" w:space="0" w:color="auto"/>
                        <w:right w:val="none" w:sz="0" w:space="0" w:color="auto"/>
                      </w:divBdr>
                    </w:div>
                  </w:divsChild>
                </w:div>
                <w:div w:id="604273022">
                  <w:marLeft w:val="0"/>
                  <w:marRight w:val="0"/>
                  <w:marTop w:val="0"/>
                  <w:marBottom w:val="0"/>
                  <w:divBdr>
                    <w:top w:val="none" w:sz="0" w:space="0" w:color="auto"/>
                    <w:left w:val="none" w:sz="0" w:space="0" w:color="auto"/>
                    <w:bottom w:val="none" w:sz="0" w:space="0" w:color="auto"/>
                    <w:right w:val="none" w:sz="0" w:space="0" w:color="auto"/>
                  </w:divBdr>
                  <w:divsChild>
                    <w:div w:id="1743412108">
                      <w:marLeft w:val="0"/>
                      <w:marRight w:val="0"/>
                      <w:marTop w:val="0"/>
                      <w:marBottom w:val="0"/>
                      <w:divBdr>
                        <w:top w:val="none" w:sz="0" w:space="0" w:color="auto"/>
                        <w:left w:val="none" w:sz="0" w:space="0" w:color="auto"/>
                        <w:bottom w:val="none" w:sz="0" w:space="0" w:color="auto"/>
                        <w:right w:val="none" w:sz="0" w:space="0" w:color="auto"/>
                      </w:divBdr>
                    </w:div>
                  </w:divsChild>
                </w:div>
                <w:div w:id="732391817">
                  <w:marLeft w:val="0"/>
                  <w:marRight w:val="0"/>
                  <w:marTop w:val="0"/>
                  <w:marBottom w:val="0"/>
                  <w:divBdr>
                    <w:top w:val="none" w:sz="0" w:space="0" w:color="auto"/>
                    <w:left w:val="none" w:sz="0" w:space="0" w:color="auto"/>
                    <w:bottom w:val="none" w:sz="0" w:space="0" w:color="auto"/>
                    <w:right w:val="none" w:sz="0" w:space="0" w:color="auto"/>
                  </w:divBdr>
                  <w:divsChild>
                    <w:div w:id="268437929">
                      <w:marLeft w:val="0"/>
                      <w:marRight w:val="0"/>
                      <w:marTop w:val="0"/>
                      <w:marBottom w:val="0"/>
                      <w:divBdr>
                        <w:top w:val="none" w:sz="0" w:space="0" w:color="auto"/>
                        <w:left w:val="none" w:sz="0" w:space="0" w:color="auto"/>
                        <w:bottom w:val="none" w:sz="0" w:space="0" w:color="auto"/>
                        <w:right w:val="none" w:sz="0" w:space="0" w:color="auto"/>
                      </w:divBdr>
                    </w:div>
                  </w:divsChild>
                </w:div>
                <w:div w:id="1647316213">
                  <w:marLeft w:val="0"/>
                  <w:marRight w:val="0"/>
                  <w:marTop w:val="0"/>
                  <w:marBottom w:val="0"/>
                  <w:divBdr>
                    <w:top w:val="none" w:sz="0" w:space="0" w:color="auto"/>
                    <w:left w:val="none" w:sz="0" w:space="0" w:color="auto"/>
                    <w:bottom w:val="none" w:sz="0" w:space="0" w:color="auto"/>
                    <w:right w:val="none" w:sz="0" w:space="0" w:color="auto"/>
                  </w:divBdr>
                  <w:divsChild>
                    <w:div w:id="1695377878">
                      <w:marLeft w:val="0"/>
                      <w:marRight w:val="0"/>
                      <w:marTop w:val="0"/>
                      <w:marBottom w:val="0"/>
                      <w:divBdr>
                        <w:top w:val="none" w:sz="0" w:space="0" w:color="auto"/>
                        <w:left w:val="none" w:sz="0" w:space="0" w:color="auto"/>
                        <w:bottom w:val="none" w:sz="0" w:space="0" w:color="auto"/>
                        <w:right w:val="none" w:sz="0" w:space="0" w:color="auto"/>
                      </w:divBdr>
                    </w:div>
                  </w:divsChild>
                </w:div>
                <w:div w:id="581183446">
                  <w:marLeft w:val="0"/>
                  <w:marRight w:val="0"/>
                  <w:marTop w:val="0"/>
                  <w:marBottom w:val="0"/>
                  <w:divBdr>
                    <w:top w:val="none" w:sz="0" w:space="0" w:color="auto"/>
                    <w:left w:val="none" w:sz="0" w:space="0" w:color="auto"/>
                    <w:bottom w:val="none" w:sz="0" w:space="0" w:color="auto"/>
                    <w:right w:val="none" w:sz="0" w:space="0" w:color="auto"/>
                  </w:divBdr>
                  <w:divsChild>
                    <w:div w:id="775716583">
                      <w:marLeft w:val="0"/>
                      <w:marRight w:val="0"/>
                      <w:marTop w:val="0"/>
                      <w:marBottom w:val="0"/>
                      <w:divBdr>
                        <w:top w:val="none" w:sz="0" w:space="0" w:color="auto"/>
                        <w:left w:val="none" w:sz="0" w:space="0" w:color="auto"/>
                        <w:bottom w:val="none" w:sz="0" w:space="0" w:color="auto"/>
                        <w:right w:val="none" w:sz="0" w:space="0" w:color="auto"/>
                      </w:divBdr>
                    </w:div>
                  </w:divsChild>
                </w:div>
                <w:div w:id="367343313">
                  <w:marLeft w:val="0"/>
                  <w:marRight w:val="0"/>
                  <w:marTop w:val="0"/>
                  <w:marBottom w:val="0"/>
                  <w:divBdr>
                    <w:top w:val="none" w:sz="0" w:space="0" w:color="auto"/>
                    <w:left w:val="none" w:sz="0" w:space="0" w:color="auto"/>
                    <w:bottom w:val="none" w:sz="0" w:space="0" w:color="auto"/>
                    <w:right w:val="none" w:sz="0" w:space="0" w:color="auto"/>
                  </w:divBdr>
                  <w:divsChild>
                    <w:div w:id="1501965652">
                      <w:marLeft w:val="0"/>
                      <w:marRight w:val="0"/>
                      <w:marTop w:val="0"/>
                      <w:marBottom w:val="0"/>
                      <w:divBdr>
                        <w:top w:val="none" w:sz="0" w:space="0" w:color="auto"/>
                        <w:left w:val="none" w:sz="0" w:space="0" w:color="auto"/>
                        <w:bottom w:val="none" w:sz="0" w:space="0" w:color="auto"/>
                        <w:right w:val="none" w:sz="0" w:space="0" w:color="auto"/>
                      </w:divBdr>
                    </w:div>
                  </w:divsChild>
                </w:div>
                <w:div w:id="1877346650">
                  <w:marLeft w:val="0"/>
                  <w:marRight w:val="0"/>
                  <w:marTop w:val="0"/>
                  <w:marBottom w:val="0"/>
                  <w:divBdr>
                    <w:top w:val="none" w:sz="0" w:space="0" w:color="auto"/>
                    <w:left w:val="none" w:sz="0" w:space="0" w:color="auto"/>
                    <w:bottom w:val="none" w:sz="0" w:space="0" w:color="auto"/>
                    <w:right w:val="none" w:sz="0" w:space="0" w:color="auto"/>
                  </w:divBdr>
                  <w:divsChild>
                    <w:div w:id="332801256">
                      <w:marLeft w:val="0"/>
                      <w:marRight w:val="0"/>
                      <w:marTop w:val="0"/>
                      <w:marBottom w:val="0"/>
                      <w:divBdr>
                        <w:top w:val="none" w:sz="0" w:space="0" w:color="auto"/>
                        <w:left w:val="none" w:sz="0" w:space="0" w:color="auto"/>
                        <w:bottom w:val="none" w:sz="0" w:space="0" w:color="auto"/>
                        <w:right w:val="none" w:sz="0" w:space="0" w:color="auto"/>
                      </w:divBdr>
                    </w:div>
                  </w:divsChild>
                </w:div>
                <w:div w:id="1725638199">
                  <w:marLeft w:val="0"/>
                  <w:marRight w:val="0"/>
                  <w:marTop w:val="0"/>
                  <w:marBottom w:val="0"/>
                  <w:divBdr>
                    <w:top w:val="none" w:sz="0" w:space="0" w:color="auto"/>
                    <w:left w:val="none" w:sz="0" w:space="0" w:color="auto"/>
                    <w:bottom w:val="none" w:sz="0" w:space="0" w:color="auto"/>
                    <w:right w:val="none" w:sz="0" w:space="0" w:color="auto"/>
                  </w:divBdr>
                  <w:divsChild>
                    <w:div w:id="1253203250">
                      <w:marLeft w:val="0"/>
                      <w:marRight w:val="0"/>
                      <w:marTop w:val="0"/>
                      <w:marBottom w:val="0"/>
                      <w:divBdr>
                        <w:top w:val="none" w:sz="0" w:space="0" w:color="auto"/>
                        <w:left w:val="none" w:sz="0" w:space="0" w:color="auto"/>
                        <w:bottom w:val="none" w:sz="0" w:space="0" w:color="auto"/>
                        <w:right w:val="none" w:sz="0" w:space="0" w:color="auto"/>
                      </w:divBdr>
                    </w:div>
                  </w:divsChild>
                </w:div>
                <w:div w:id="2005278260">
                  <w:marLeft w:val="0"/>
                  <w:marRight w:val="0"/>
                  <w:marTop w:val="0"/>
                  <w:marBottom w:val="0"/>
                  <w:divBdr>
                    <w:top w:val="none" w:sz="0" w:space="0" w:color="auto"/>
                    <w:left w:val="none" w:sz="0" w:space="0" w:color="auto"/>
                    <w:bottom w:val="none" w:sz="0" w:space="0" w:color="auto"/>
                    <w:right w:val="none" w:sz="0" w:space="0" w:color="auto"/>
                  </w:divBdr>
                  <w:divsChild>
                    <w:div w:id="602420905">
                      <w:marLeft w:val="0"/>
                      <w:marRight w:val="0"/>
                      <w:marTop w:val="0"/>
                      <w:marBottom w:val="0"/>
                      <w:divBdr>
                        <w:top w:val="none" w:sz="0" w:space="0" w:color="auto"/>
                        <w:left w:val="none" w:sz="0" w:space="0" w:color="auto"/>
                        <w:bottom w:val="none" w:sz="0" w:space="0" w:color="auto"/>
                        <w:right w:val="none" w:sz="0" w:space="0" w:color="auto"/>
                      </w:divBdr>
                    </w:div>
                  </w:divsChild>
                </w:div>
                <w:div w:id="877548188">
                  <w:marLeft w:val="0"/>
                  <w:marRight w:val="0"/>
                  <w:marTop w:val="0"/>
                  <w:marBottom w:val="0"/>
                  <w:divBdr>
                    <w:top w:val="none" w:sz="0" w:space="0" w:color="auto"/>
                    <w:left w:val="none" w:sz="0" w:space="0" w:color="auto"/>
                    <w:bottom w:val="none" w:sz="0" w:space="0" w:color="auto"/>
                    <w:right w:val="none" w:sz="0" w:space="0" w:color="auto"/>
                  </w:divBdr>
                  <w:divsChild>
                    <w:div w:id="1259871339">
                      <w:marLeft w:val="0"/>
                      <w:marRight w:val="0"/>
                      <w:marTop w:val="0"/>
                      <w:marBottom w:val="0"/>
                      <w:divBdr>
                        <w:top w:val="none" w:sz="0" w:space="0" w:color="auto"/>
                        <w:left w:val="none" w:sz="0" w:space="0" w:color="auto"/>
                        <w:bottom w:val="none" w:sz="0" w:space="0" w:color="auto"/>
                        <w:right w:val="none" w:sz="0" w:space="0" w:color="auto"/>
                      </w:divBdr>
                    </w:div>
                  </w:divsChild>
                </w:div>
                <w:div w:id="2115243754">
                  <w:marLeft w:val="0"/>
                  <w:marRight w:val="0"/>
                  <w:marTop w:val="0"/>
                  <w:marBottom w:val="0"/>
                  <w:divBdr>
                    <w:top w:val="none" w:sz="0" w:space="0" w:color="auto"/>
                    <w:left w:val="none" w:sz="0" w:space="0" w:color="auto"/>
                    <w:bottom w:val="none" w:sz="0" w:space="0" w:color="auto"/>
                    <w:right w:val="none" w:sz="0" w:space="0" w:color="auto"/>
                  </w:divBdr>
                  <w:divsChild>
                    <w:div w:id="1533306904">
                      <w:marLeft w:val="0"/>
                      <w:marRight w:val="0"/>
                      <w:marTop w:val="0"/>
                      <w:marBottom w:val="0"/>
                      <w:divBdr>
                        <w:top w:val="none" w:sz="0" w:space="0" w:color="auto"/>
                        <w:left w:val="none" w:sz="0" w:space="0" w:color="auto"/>
                        <w:bottom w:val="none" w:sz="0" w:space="0" w:color="auto"/>
                        <w:right w:val="none" w:sz="0" w:space="0" w:color="auto"/>
                      </w:divBdr>
                    </w:div>
                  </w:divsChild>
                </w:div>
                <w:div w:id="868949403">
                  <w:marLeft w:val="0"/>
                  <w:marRight w:val="0"/>
                  <w:marTop w:val="0"/>
                  <w:marBottom w:val="0"/>
                  <w:divBdr>
                    <w:top w:val="none" w:sz="0" w:space="0" w:color="auto"/>
                    <w:left w:val="none" w:sz="0" w:space="0" w:color="auto"/>
                    <w:bottom w:val="none" w:sz="0" w:space="0" w:color="auto"/>
                    <w:right w:val="none" w:sz="0" w:space="0" w:color="auto"/>
                  </w:divBdr>
                  <w:divsChild>
                    <w:div w:id="917247649">
                      <w:marLeft w:val="0"/>
                      <w:marRight w:val="0"/>
                      <w:marTop w:val="0"/>
                      <w:marBottom w:val="0"/>
                      <w:divBdr>
                        <w:top w:val="none" w:sz="0" w:space="0" w:color="auto"/>
                        <w:left w:val="none" w:sz="0" w:space="0" w:color="auto"/>
                        <w:bottom w:val="none" w:sz="0" w:space="0" w:color="auto"/>
                        <w:right w:val="none" w:sz="0" w:space="0" w:color="auto"/>
                      </w:divBdr>
                    </w:div>
                  </w:divsChild>
                </w:div>
                <w:div w:id="1245535533">
                  <w:marLeft w:val="0"/>
                  <w:marRight w:val="0"/>
                  <w:marTop w:val="0"/>
                  <w:marBottom w:val="0"/>
                  <w:divBdr>
                    <w:top w:val="none" w:sz="0" w:space="0" w:color="auto"/>
                    <w:left w:val="none" w:sz="0" w:space="0" w:color="auto"/>
                    <w:bottom w:val="none" w:sz="0" w:space="0" w:color="auto"/>
                    <w:right w:val="none" w:sz="0" w:space="0" w:color="auto"/>
                  </w:divBdr>
                  <w:divsChild>
                    <w:div w:id="1319656223">
                      <w:marLeft w:val="0"/>
                      <w:marRight w:val="0"/>
                      <w:marTop w:val="0"/>
                      <w:marBottom w:val="0"/>
                      <w:divBdr>
                        <w:top w:val="none" w:sz="0" w:space="0" w:color="auto"/>
                        <w:left w:val="none" w:sz="0" w:space="0" w:color="auto"/>
                        <w:bottom w:val="none" w:sz="0" w:space="0" w:color="auto"/>
                        <w:right w:val="none" w:sz="0" w:space="0" w:color="auto"/>
                      </w:divBdr>
                    </w:div>
                  </w:divsChild>
                </w:div>
                <w:div w:id="2038507593">
                  <w:marLeft w:val="0"/>
                  <w:marRight w:val="0"/>
                  <w:marTop w:val="0"/>
                  <w:marBottom w:val="0"/>
                  <w:divBdr>
                    <w:top w:val="none" w:sz="0" w:space="0" w:color="auto"/>
                    <w:left w:val="none" w:sz="0" w:space="0" w:color="auto"/>
                    <w:bottom w:val="none" w:sz="0" w:space="0" w:color="auto"/>
                    <w:right w:val="none" w:sz="0" w:space="0" w:color="auto"/>
                  </w:divBdr>
                  <w:divsChild>
                    <w:div w:id="726926249">
                      <w:marLeft w:val="0"/>
                      <w:marRight w:val="0"/>
                      <w:marTop w:val="0"/>
                      <w:marBottom w:val="0"/>
                      <w:divBdr>
                        <w:top w:val="none" w:sz="0" w:space="0" w:color="auto"/>
                        <w:left w:val="none" w:sz="0" w:space="0" w:color="auto"/>
                        <w:bottom w:val="none" w:sz="0" w:space="0" w:color="auto"/>
                        <w:right w:val="none" w:sz="0" w:space="0" w:color="auto"/>
                      </w:divBdr>
                    </w:div>
                  </w:divsChild>
                </w:div>
                <w:div w:id="794173643">
                  <w:marLeft w:val="0"/>
                  <w:marRight w:val="0"/>
                  <w:marTop w:val="0"/>
                  <w:marBottom w:val="0"/>
                  <w:divBdr>
                    <w:top w:val="none" w:sz="0" w:space="0" w:color="auto"/>
                    <w:left w:val="none" w:sz="0" w:space="0" w:color="auto"/>
                    <w:bottom w:val="none" w:sz="0" w:space="0" w:color="auto"/>
                    <w:right w:val="none" w:sz="0" w:space="0" w:color="auto"/>
                  </w:divBdr>
                  <w:divsChild>
                    <w:div w:id="134951737">
                      <w:marLeft w:val="0"/>
                      <w:marRight w:val="0"/>
                      <w:marTop w:val="0"/>
                      <w:marBottom w:val="0"/>
                      <w:divBdr>
                        <w:top w:val="none" w:sz="0" w:space="0" w:color="auto"/>
                        <w:left w:val="none" w:sz="0" w:space="0" w:color="auto"/>
                        <w:bottom w:val="none" w:sz="0" w:space="0" w:color="auto"/>
                        <w:right w:val="none" w:sz="0" w:space="0" w:color="auto"/>
                      </w:divBdr>
                    </w:div>
                  </w:divsChild>
                </w:div>
                <w:div w:id="620186637">
                  <w:marLeft w:val="0"/>
                  <w:marRight w:val="0"/>
                  <w:marTop w:val="0"/>
                  <w:marBottom w:val="0"/>
                  <w:divBdr>
                    <w:top w:val="none" w:sz="0" w:space="0" w:color="auto"/>
                    <w:left w:val="none" w:sz="0" w:space="0" w:color="auto"/>
                    <w:bottom w:val="none" w:sz="0" w:space="0" w:color="auto"/>
                    <w:right w:val="none" w:sz="0" w:space="0" w:color="auto"/>
                  </w:divBdr>
                  <w:divsChild>
                    <w:div w:id="656420208">
                      <w:marLeft w:val="0"/>
                      <w:marRight w:val="0"/>
                      <w:marTop w:val="0"/>
                      <w:marBottom w:val="0"/>
                      <w:divBdr>
                        <w:top w:val="none" w:sz="0" w:space="0" w:color="auto"/>
                        <w:left w:val="none" w:sz="0" w:space="0" w:color="auto"/>
                        <w:bottom w:val="none" w:sz="0" w:space="0" w:color="auto"/>
                        <w:right w:val="none" w:sz="0" w:space="0" w:color="auto"/>
                      </w:divBdr>
                    </w:div>
                  </w:divsChild>
                </w:div>
                <w:div w:id="1342508876">
                  <w:marLeft w:val="0"/>
                  <w:marRight w:val="0"/>
                  <w:marTop w:val="0"/>
                  <w:marBottom w:val="0"/>
                  <w:divBdr>
                    <w:top w:val="none" w:sz="0" w:space="0" w:color="auto"/>
                    <w:left w:val="none" w:sz="0" w:space="0" w:color="auto"/>
                    <w:bottom w:val="none" w:sz="0" w:space="0" w:color="auto"/>
                    <w:right w:val="none" w:sz="0" w:space="0" w:color="auto"/>
                  </w:divBdr>
                  <w:divsChild>
                    <w:div w:id="464936074">
                      <w:marLeft w:val="0"/>
                      <w:marRight w:val="0"/>
                      <w:marTop w:val="0"/>
                      <w:marBottom w:val="0"/>
                      <w:divBdr>
                        <w:top w:val="none" w:sz="0" w:space="0" w:color="auto"/>
                        <w:left w:val="none" w:sz="0" w:space="0" w:color="auto"/>
                        <w:bottom w:val="none" w:sz="0" w:space="0" w:color="auto"/>
                        <w:right w:val="none" w:sz="0" w:space="0" w:color="auto"/>
                      </w:divBdr>
                    </w:div>
                  </w:divsChild>
                </w:div>
                <w:div w:id="153689553">
                  <w:marLeft w:val="0"/>
                  <w:marRight w:val="0"/>
                  <w:marTop w:val="0"/>
                  <w:marBottom w:val="0"/>
                  <w:divBdr>
                    <w:top w:val="none" w:sz="0" w:space="0" w:color="auto"/>
                    <w:left w:val="none" w:sz="0" w:space="0" w:color="auto"/>
                    <w:bottom w:val="none" w:sz="0" w:space="0" w:color="auto"/>
                    <w:right w:val="none" w:sz="0" w:space="0" w:color="auto"/>
                  </w:divBdr>
                  <w:divsChild>
                    <w:div w:id="1672640417">
                      <w:marLeft w:val="0"/>
                      <w:marRight w:val="0"/>
                      <w:marTop w:val="0"/>
                      <w:marBottom w:val="0"/>
                      <w:divBdr>
                        <w:top w:val="none" w:sz="0" w:space="0" w:color="auto"/>
                        <w:left w:val="none" w:sz="0" w:space="0" w:color="auto"/>
                        <w:bottom w:val="none" w:sz="0" w:space="0" w:color="auto"/>
                        <w:right w:val="none" w:sz="0" w:space="0" w:color="auto"/>
                      </w:divBdr>
                    </w:div>
                  </w:divsChild>
                </w:div>
                <w:div w:id="1403483551">
                  <w:marLeft w:val="0"/>
                  <w:marRight w:val="0"/>
                  <w:marTop w:val="0"/>
                  <w:marBottom w:val="0"/>
                  <w:divBdr>
                    <w:top w:val="none" w:sz="0" w:space="0" w:color="auto"/>
                    <w:left w:val="none" w:sz="0" w:space="0" w:color="auto"/>
                    <w:bottom w:val="none" w:sz="0" w:space="0" w:color="auto"/>
                    <w:right w:val="none" w:sz="0" w:space="0" w:color="auto"/>
                  </w:divBdr>
                  <w:divsChild>
                    <w:div w:id="1608928510">
                      <w:marLeft w:val="0"/>
                      <w:marRight w:val="0"/>
                      <w:marTop w:val="0"/>
                      <w:marBottom w:val="0"/>
                      <w:divBdr>
                        <w:top w:val="none" w:sz="0" w:space="0" w:color="auto"/>
                        <w:left w:val="none" w:sz="0" w:space="0" w:color="auto"/>
                        <w:bottom w:val="none" w:sz="0" w:space="0" w:color="auto"/>
                        <w:right w:val="none" w:sz="0" w:space="0" w:color="auto"/>
                      </w:divBdr>
                    </w:div>
                  </w:divsChild>
                </w:div>
                <w:div w:id="2027360641">
                  <w:marLeft w:val="0"/>
                  <w:marRight w:val="0"/>
                  <w:marTop w:val="0"/>
                  <w:marBottom w:val="0"/>
                  <w:divBdr>
                    <w:top w:val="none" w:sz="0" w:space="0" w:color="auto"/>
                    <w:left w:val="none" w:sz="0" w:space="0" w:color="auto"/>
                    <w:bottom w:val="none" w:sz="0" w:space="0" w:color="auto"/>
                    <w:right w:val="none" w:sz="0" w:space="0" w:color="auto"/>
                  </w:divBdr>
                  <w:divsChild>
                    <w:div w:id="1860730635">
                      <w:marLeft w:val="0"/>
                      <w:marRight w:val="0"/>
                      <w:marTop w:val="0"/>
                      <w:marBottom w:val="0"/>
                      <w:divBdr>
                        <w:top w:val="none" w:sz="0" w:space="0" w:color="auto"/>
                        <w:left w:val="none" w:sz="0" w:space="0" w:color="auto"/>
                        <w:bottom w:val="none" w:sz="0" w:space="0" w:color="auto"/>
                        <w:right w:val="none" w:sz="0" w:space="0" w:color="auto"/>
                      </w:divBdr>
                    </w:div>
                  </w:divsChild>
                </w:div>
                <w:div w:id="1148471501">
                  <w:marLeft w:val="0"/>
                  <w:marRight w:val="0"/>
                  <w:marTop w:val="0"/>
                  <w:marBottom w:val="0"/>
                  <w:divBdr>
                    <w:top w:val="none" w:sz="0" w:space="0" w:color="auto"/>
                    <w:left w:val="none" w:sz="0" w:space="0" w:color="auto"/>
                    <w:bottom w:val="none" w:sz="0" w:space="0" w:color="auto"/>
                    <w:right w:val="none" w:sz="0" w:space="0" w:color="auto"/>
                  </w:divBdr>
                  <w:divsChild>
                    <w:div w:id="108479918">
                      <w:marLeft w:val="0"/>
                      <w:marRight w:val="0"/>
                      <w:marTop w:val="0"/>
                      <w:marBottom w:val="0"/>
                      <w:divBdr>
                        <w:top w:val="none" w:sz="0" w:space="0" w:color="auto"/>
                        <w:left w:val="none" w:sz="0" w:space="0" w:color="auto"/>
                        <w:bottom w:val="none" w:sz="0" w:space="0" w:color="auto"/>
                        <w:right w:val="none" w:sz="0" w:space="0" w:color="auto"/>
                      </w:divBdr>
                    </w:div>
                  </w:divsChild>
                </w:div>
                <w:div w:id="1117404767">
                  <w:marLeft w:val="0"/>
                  <w:marRight w:val="0"/>
                  <w:marTop w:val="0"/>
                  <w:marBottom w:val="0"/>
                  <w:divBdr>
                    <w:top w:val="none" w:sz="0" w:space="0" w:color="auto"/>
                    <w:left w:val="none" w:sz="0" w:space="0" w:color="auto"/>
                    <w:bottom w:val="none" w:sz="0" w:space="0" w:color="auto"/>
                    <w:right w:val="none" w:sz="0" w:space="0" w:color="auto"/>
                  </w:divBdr>
                  <w:divsChild>
                    <w:div w:id="216355684">
                      <w:marLeft w:val="0"/>
                      <w:marRight w:val="0"/>
                      <w:marTop w:val="0"/>
                      <w:marBottom w:val="0"/>
                      <w:divBdr>
                        <w:top w:val="none" w:sz="0" w:space="0" w:color="auto"/>
                        <w:left w:val="none" w:sz="0" w:space="0" w:color="auto"/>
                        <w:bottom w:val="none" w:sz="0" w:space="0" w:color="auto"/>
                        <w:right w:val="none" w:sz="0" w:space="0" w:color="auto"/>
                      </w:divBdr>
                    </w:div>
                  </w:divsChild>
                </w:div>
                <w:div w:id="1902977472">
                  <w:marLeft w:val="0"/>
                  <w:marRight w:val="0"/>
                  <w:marTop w:val="0"/>
                  <w:marBottom w:val="0"/>
                  <w:divBdr>
                    <w:top w:val="none" w:sz="0" w:space="0" w:color="auto"/>
                    <w:left w:val="none" w:sz="0" w:space="0" w:color="auto"/>
                    <w:bottom w:val="none" w:sz="0" w:space="0" w:color="auto"/>
                    <w:right w:val="none" w:sz="0" w:space="0" w:color="auto"/>
                  </w:divBdr>
                  <w:divsChild>
                    <w:div w:id="1634142075">
                      <w:marLeft w:val="0"/>
                      <w:marRight w:val="0"/>
                      <w:marTop w:val="0"/>
                      <w:marBottom w:val="0"/>
                      <w:divBdr>
                        <w:top w:val="none" w:sz="0" w:space="0" w:color="auto"/>
                        <w:left w:val="none" w:sz="0" w:space="0" w:color="auto"/>
                        <w:bottom w:val="none" w:sz="0" w:space="0" w:color="auto"/>
                        <w:right w:val="none" w:sz="0" w:space="0" w:color="auto"/>
                      </w:divBdr>
                    </w:div>
                  </w:divsChild>
                </w:div>
                <w:div w:id="930626472">
                  <w:marLeft w:val="0"/>
                  <w:marRight w:val="0"/>
                  <w:marTop w:val="0"/>
                  <w:marBottom w:val="0"/>
                  <w:divBdr>
                    <w:top w:val="none" w:sz="0" w:space="0" w:color="auto"/>
                    <w:left w:val="none" w:sz="0" w:space="0" w:color="auto"/>
                    <w:bottom w:val="none" w:sz="0" w:space="0" w:color="auto"/>
                    <w:right w:val="none" w:sz="0" w:space="0" w:color="auto"/>
                  </w:divBdr>
                  <w:divsChild>
                    <w:div w:id="1580288907">
                      <w:marLeft w:val="0"/>
                      <w:marRight w:val="0"/>
                      <w:marTop w:val="0"/>
                      <w:marBottom w:val="0"/>
                      <w:divBdr>
                        <w:top w:val="none" w:sz="0" w:space="0" w:color="auto"/>
                        <w:left w:val="none" w:sz="0" w:space="0" w:color="auto"/>
                        <w:bottom w:val="none" w:sz="0" w:space="0" w:color="auto"/>
                        <w:right w:val="none" w:sz="0" w:space="0" w:color="auto"/>
                      </w:divBdr>
                    </w:div>
                  </w:divsChild>
                </w:div>
                <w:div w:id="1605574078">
                  <w:marLeft w:val="0"/>
                  <w:marRight w:val="0"/>
                  <w:marTop w:val="0"/>
                  <w:marBottom w:val="0"/>
                  <w:divBdr>
                    <w:top w:val="none" w:sz="0" w:space="0" w:color="auto"/>
                    <w:left w:val="none" w:sz="0" w:space="0" w:color="auto"/>
                    <w:bottom w:val="none" w:sz="0" w:space="0" w:color="auto"/>
                    <w:right w:val="none" w:sz="0" w:space="0" w:color="auto"/>
                  </w:divBdr>
                  <w:divsChild>
                    <w:div w:id="795025653">
                      <w:marLeft w:val="0"/>
                      <w:marRight w:val="0"/>
                      <w:marTop w:val="0"/>
                      <w:marBottom w:val="0"/>
                      <w:divBdr>
                        <w:top w:val="none" w:sz="0" w:space="0" w:color="auto"/>
                        <w:left w:val="none" w:sz="0" w:space="0" w:color="auto"/>
                        <w:bottom w:val="none" w:sz="0" w:space="0" w:color="auto"/>
                        <w:right w:val="none" w:sz="0" w:space="0" w:color="auto"/>
                      </w:divBdr>
                    </w:div>
                  </w:divsChild>
                </w:div>
                <w:div w:id="367148199">
                  <w:marLeft w:val="0"/>
                  <w:marRight w:val="0"/>
                  <w:marTop w:val="0"/>
                  <w:marBottom w:val="0"/>
                  <w:divBdr>
                    <w:top w:val="none" w:sz="0" w:space="0" w:color="auto"/>
                    <w:left w:val="none" w:sz="0" w:space="0" w:color="auto"/>
                    <w:bottom w:val="none" w:sz="0" w:space="0" w:color="auto"/>
                    <w:right w:val="none" w:sz="0" w:space="0" w:color="auto"/>
                  </w:divBdr>
                  <w:divsChild>
                    <w:div w:id="362555385">
                      <w:marLeft w:val="0"/>
                      <w:marRight w:val="0"/>
                      <w:marTop w:val="0"/>
                      <w:marBottom w:val="0"/>
                      <w:divBdr>
                        <w:top w:val="none" w:sz="0" w:space="0" w:color="auto"/>
                        <w:left w:val="none" w:sz="0" w:space="0" w:color="auto"/>
                        <w:bottom w:val="none" w:sz="0" w:space="0" w:color="auto"/>
                        <w:right w:val="none" w:sz="0" w:space="0" w:color="auto"/>
                      </w:divBdr>
                    </w:div>
                  </w:divsChild>
                </w:div>
                <w:div w:id="1802190650">
                  <w:marLeft w:val="0"/>
                  <w:marRight w:val="0"/>
                  <w:marTop w:val="0"/>
                  <w:marBottom w:val="0"/>
                  <w:divBdr>
                    <w:top w:val="none" w:sz="0" w:space="0" w:color="auto"/>
                    <w:left w:val="none" w:sz="0" w:space="0" w:color="auto"/>
                    <w:bottom w:val="none" w:sz="0" w:space="0" w:color="auto"/>
                    <w:right w:val="none" w:sz="0" w:space="0" w:color="auto"/>
                  </w:divBdr>
                  <w:divsChild>
                    <w:div w:id="2143113575">
                      <w:marLeft w:val="0"/>
                      <w:marRight w:val="0"/>
                      <w:marTop w:val="0"/>
                      <w:marBottom w:val="0"/>
                      <w:divBdr>
                        <w:top w:val="none" w:sz="0" w:space="0" w:color="auto"/>
                        <w:left w:val="none" w:sz="0" w:space="0" w:color="auto"/>
                        <w:bottom w:val="none" w:sz="0" w:space="0" w:color="auto"/>
                        <w:right w:val="none" w:sz="0" w:space="0" w:color="auto"/>
                      </w:divBdr>
                    </w:div>
                  </w:divsChild>
                </w:div>
                <w:div w:id="1419062655">
                  <w:marLeft w:val="0"/>
                  <w:marRight w:val="0"/>
                  <w:marTop w:val="0"/>
                  <w:marBottom w:val="0"/>
                  <w:divBdr>
                    <w:top w:val="none" w:sz="0" w:space="0" w:color="auto"/>
                    <w:left w:val="none" w:sz="0" w:space="0" w:color="auto"/>
                    <w:bottom w:val="none" w:sz="0" w:space="0" w:color="auto"/>
                    <w:right w:val="none" w:sz="0" w:space="0" w:color="auto"/>
                  </w:divBdr>
                  <w:divsChild>
                    <w:div w:id="851839549">
                      <w:marLeft w:val="0"/>
                      <w:marRight w:val="0"/>
                      <w:marTop w:val="0"/>
                      <w:marBottom w:val="0"/>
                      <w:divBdr>
                        <w:top w:val="none" w:sz="0" w:space="0" w:color="auto"/>
                        <w:left w:val="none" w:sz="0" w:space="0" w:color="auto"/>
                        <w:bottom w:val="none" w:sz="0" w:space="0" w:color="auto"/>
                        <w:right w:val="none" w:sz="0" w:space="0" w:color="auto"/>
                      </w:divBdr>
                    </w:div>
                  </w:divsChild>
                </w:div>
                <w:div w:id="1368946732">
                  <w:marLeft w:val="0"/>
                  <w:marRight w:val="0"/>
                  <w:marTop w:val="0"/>
                  <w:marBottom w:val="0"/>
                  <w:divBdr>
                    <w:top w:val="none" w:sz="0" w:space="0" w:color="auto"/>
                    <w:left w:val="none" w:sz="0" w:space="0" w:color="auto"/>
                    <w:bottom w:val="none" w:sz="0" w:space="0" w:color="auto"/>
                    <w:right w:val="none" w:sz="0" w:space="0" w:color="auto"/>
                  </w:divBdr>
                  <w:divsChild>
                    <w:div w:id="2007517291">
                      <w:marLeft w:val="0"/>
                      <w:marRight w:val="0"/>
                      <w:marTop w:val="0"/>
                      <w:marBottom w:val="0"/>
                      <w:divBdr>
                        <w:top w:val="none" w:sz="0" w:space="0" w:color="auto"/>
                        <w:left w:val="none" w:sz="0" w:space="0" w:color="auto"/>
                        <w:bottom w:val="none" w:sz="0" w:space="0" w:color="auto"/>
                        <w:right w:val="none" w:sz="0" w:space="0" w:color="auto"/>
                      </w:divBdr>
                    </w:div>
                  </w:divsChild>
                </w:div>
                <w:div w:id="1131173240">
                  <w:marLeft w:val="0"/>
                  <w:marRight w:val="0"/>
                  <w:marTop w:val="0"/>
                  <w:marBottom w:val="0"/>
                  <w:divBdr>
                    <w:top w:val="none" w:sz="0" w:space="0" w:color="auto"/>
                    <w:left w:val="none" w:sz="0" w:space="0" w:color="auto"/>
                    <w:bottom w:val="none" w:sz="0" w:space="0" w:color="auto"/>
                    <w:right w:val="none" w:sz="0" w:space="0" w:color="auto"/>
                  </w:divBdr>
                  <w:divsChild>
                    <w:div w:id="1662583143">
                      <w:marLeft w:val="0"/>
                      <w:marRight w:val="0"/>
                      <w:marTop w:val="0"/>
                      <w:marBottom w:val="0"/>
                      <w:divBdr>
                        <w:top w:val="none" w:sz="0" w:space="0" w:color="auto"/>
                        <w:left w:val="none" w:sz="0" w:space="0" w:color="auto"/>
                        <w:bottom w:val="none" w:sz="0" w:space="0" w:color="auto"/>
                        <w:right w:val="none" w:sz="0" w:space="0" w:color="auto"/>
                      </w:divBdr>
                    </w:div>
                  </w:divsChild>
                </w:div>
                <w:div w:id="554514243">
                  <w:marLeft w:val="0"/>
                  <w:marRight w:val="0"/>
                  <w:marTop w:val="0"/>
                  <w:marBottom w:val="0"/>
                  <w:divBdr>
                    <w:top w:val="none" w:sz="0" w:space="0" w:color="auto"/>
                    <w:left w:val="none" w:sz="0" w:space="0" w:color="auto"/>
                    <w:bottom w:val="none" w:sz="0" w:space="0" w:color="auto"/>
                    <w:right w:val="none" w:sz="0" w:space="0" w:color="auto"/>
                  </w:divBdr>
                  <w:divsChild>
                    <w:div w:id="261887332">
                      <w:marLeft w:val="0"/>
                      <w:marRight w:val="0"/>
                      <w:marTop w:val="0"/>
                      <w:marBottom w:val="0"/>
                      <w:divBdr>
                        <w:top w:val="none" w:sz="0" w:space="0" w:color="auto"/>
                        <w:left w:val="none" w:sz="0" w:space="0" w:color="auto"/>
                        <w:bottom w:val="none" w:sz="0" w:space="0" w:color="auto"/>
                        <w:right w:val="none" w:sz="0" w:space="0" w:color="auto"/>
                      </w:divBdr>
                    </w:div>
                  </w:divsChild>
                </w:div>
                <w:div w:id="822281179">
                  <w:marLeft w:val="0"/>
                  <w:marRight w:val="0"/>
                  <w:marTop w:val="0"/>
                  <w:marBottom w:val="0"/>
                  <w:divBdr>
                    <w:top w:val="none" w:sz="0" w:space="0" w:color="auto"/>
                    <w:left w:val="none" w:sz="0" w:space="0" w:color="auto"/>
                    <w:bottom w:val="none" w:sz="0" w:space="0" w:color="auto"/>
                    <w:right w:val="none" w:sz="0" w:space="0" w:color="auto"/>
                  </w:divBdr>
                  <w:divsChild>
                    <w:div w:id="225074224">
                      <w:marLeft w:val="0"/>
                      <w:marRight w:val="0"/>
                      <w:marTop w:val="0"/>
                      <w:marBottom w:val="0"/>
                      <w:divBdr>
                        <w:top w:val="none" w:sz="0" w:space="0" w:color="auto"/>
                        <w:left w:val="none" w:sz="0" w:space="0" w:color="auto"/>
                        <w:bottom w:val="none" w:sz="0" w:space="0" w:color="auto"/>
                        <w:right w:val="none" w:sz="0" w:space="0" w:color="auto"/>
                      </w:divBdr>
                    </w:div>
                  </w:divsChild>
                </w:div>
                <w:div w:id="335041603">
                  <w:marLeft w:val="0"/>
                  <w:marRight w:val="0"/>
                  <w:marTop w:val="0"/>
                  <w:marBottom w:val="0"/>
                  <w:divBdr>
                    <w:top w:val="none" w:sz="0" w:space="0" w:color="auto"/>
                    <w:left w:val="none" w:sz="0" w:space="0" w:color="auto"/>
                    <w:bottom w:val="none" w:sz="0" w:space="0" w:color="auto"/>
                    <w:right w:val="none" w:sz="0" w:space="0" w:color="auto"/>
                  </w:divBdr>
                  <w:divsChild>
                    <w:div w:id="1619875436">
                      <w:marLeft w:val="0"/>
                      <w:marRight w:val="0"/>
                      <w:marTop w:val="0"/>
                      <w:marBottom w:val="0"/>
                      <w:divBdr>
                        <w:top w:val="none" w:sz="0" w:space="0" w:color="auto"/>
                        <w:left w:val="none" w:sz="0" w:space="0" w:color="auto"/>
                        <w:bottom w:val="none" w:sz="0" w:space="0" w:color="auto"/>
                        <w:right w:val="none" w:sz="0" w:space="0" w:color="auto"/>
                      </w:divBdr>
                    </w:div>
                  </w:divsChild>
                </w:div>
                <w:div w:id="1150100679">
                  <w:marLeft w:val="0"/>
                  <w:marRight w:val="0"/>
                  <w:marTop w:val="0"/>
                  <w:marBottom w:val="0"/>
                  <w:divBdr>
                    <w:top w:val="none" w:sz="0" w:space="0" w:color="auto"/>
                    <w:left w:val="none" w:sz="0" w:space="0" w:color="auto"/>
                    <w:bottom w:val="none" w:sz="0" w:space="0" w:color="auto"/>
                    <w:right w:val="none" w:sz="0" w:space="0" w:color="auto"/>
                  </w:divBdr>
                  <w:divsChild>
                    <w:div w:id="1084306417">
                      <w:marLeft w:val="0"/>
                      <w:marRight w:val="0"/>
                      <w:marTop w:val="0"/>
                      <w:marBottom w:val="0"/>
                      <w:divBdr>
                        <w:top w:val="none" w:sz="0" w:space="0" w:color="auto"/>
                        <w:left w:val="none" w:sz="0" w:space="0" w:color="auto"/>
                        <w:bottom w:val="none" w:sz="0" w:space="0" w:color="auto"/>
                        <w:right w:val="none" w:sz="0" w:space="0" w:color="auto"/>
                      </w:divBdr>
                    </w:div>
                  </w:divsChild>
                </w:div>
                <w:div w:id="167063000">
                  <w:marLeft w:val="0"/>
                  <w:marRight w:val="0"/>
                  <w:marTop w:val="0"/>
                  <w:marBottom w:val="0"/>
                  <w:divBdr>
                    <w:top w:val="none" w:sz="0" w:space="0" w:color="auto"/>
                    <w:left w:val="none" w:sz="0" w:space="0" w:color="auto"/>
                    <w:bottom w:val="none" w:sz="0" w:space="0" w:color="auto"/>
                    <w:right w:val="none" w:sz="0" w:space="0" w:color="auto"/>
                  </w:divBdr>
                  <w:divsChild>
                    <w:div w:id="128477729">
                      <w:marLeft w:val="0"/>
                      <w:marRight w:val="0"/>
                      <w:marTop w:val="0"/>
                      <w:marBottom w:val="0"/>
                      <w:divBdr>
                        <w:top w:val="none" w:sz="0" w:space="0" w:color="auto"/>
                        <w:left w:val="none" w:sz="0" w:space="0" w:color="auto"/>
                        <w:bottom w:val="none" w:sz="0" w:space="0" w:color="auto"/>
                        <w:right w:val="none" w:sz="0" w:space="0" w:color="auto"/>
                      </w:divBdr>
                    </w:div>
                  </w:divsChild>
                </w:div>
                <w:div w:id="822504287">
                  <w:marLeft w:val="0"/>
                  <w:marRight w:val="0"/>
                  <w:marTop w:val="0"/>
                  <w:marBottom w:val="0"/>
                  <w:divBdr>
                    <w:top w:val="none" w:sz="0" w:space="0" w:color="auto"/>
                    <w:left w:val="none" w:sz="0" w:space="0" w:color="auto"/>
                    <w:bottom w:val="none" w:sz="0" w:space="0" w:color="auto"/>
                    <w:right w:val="none" w:sz="0" w:space="0" w:color="auto"/>
                  </w:divBdr>
                  <w:divsChild>
                    <w:div w:id="1614439008">
                      <w:marLeft w:val="0"/>
                      <w:marRight w:val="0"/>
                      <w:marTop w:val="0"/>
                      <w:marBottom w:val="0"/>
                      <w:divBdr>
                        <w:top w:val="none" w:sz="0" w:space="0" w:color="auto"/>
                        <w:left w:val="none" w:sz="0" w:space="0" w:color="auto"/>
                        <w:bottom w:val="none" w:sz="0" w:space="0" w:color="auto"/>
                        <w:right w:val="none" w:sz="0" w:space="0" w:color="auto"/>
                      </w:divBdr>
                    </w:div>
                  </w:divsChild>
                </w:div>
                <w:div w:id="1379940189">
                  <w:marLeft w:val="0"/>
                  <w:marRight w:val="0"/>
                  <w:marTop w:val="0"/>
                  <w:marBottom w:val="0"/>
                  <w:divBdr>
                    <w:top w:val="none" w:sz="0" w:space="0" w:color="auto"/>
                    <w:left w:val="none" w:sz="0" w:space="0" w:color="auto"/>
                    <w:bottom w:val="none" w:sz="0" w:space="0" w:color="auto"/>
                    <w:right w:val="none" w:sz="0" w:space="0" w:color="auto"/>
                  </w:divBdr>
                  <w:divsChild>
                    <w:div w:id="1257637463">
                      <w:marLeft w:val="0"/>
                      <w:marRight w:val="0"/>
                      <w:marTop w:val="0"/>
                      <w:marBottom w:val="0"/>
                      <w:divBdr>
                        <w:top w:val="none" w:sz="0" w:space="0" w:color="auto"/>
                        <w:left w:val="none" w:sz="0" w:space="0" w:color="auto"/>
                        <w:bottom w:val="none" w:sz="0" w:space="0" w:color="auto"/>
                        <w:right w:val="none" w:sz="0" w:space="0" w:color="auto"/>
                      </w:divBdr>
                    </w:div>
                  </w:divsChild>
                </w:div>
                <w:div w:id="1317303392">
                  <w:marLeft w:val="0"/>
                  <w:marRight w:val="0"/>
                  <w:marTop w:val="0"/>
                  <w:marBottom w:val="0"/>
                  <w:divBdr>
                    <w:top w:val="none" w:sz="0" w:space="0" w:color="auto"/>
                    <w:left w:val="none" w:sz="0" w:space="0" w:color="auto"/>
                    <w:bottom w:val="none" w:sz="0" w:space="0" w:color="auto"/>
                    <w:right w:val="none" w:sz="0" w:space="0" w:color="auto"/>
                  </w:divBdr>
                  <w:divsChild>
                    <w:div w:id="152063060">
                      <w:marLeft w:val="0"/>
                      <w:marRight w:val="0"/>
                      <w:marTop w:val="0"/>
                      <w:marBottom w:val="0"/>
                      <w:divBdr>
                        <w:top w:val="none" w:sz="0" w:space="0" w:color="auto"/>
                        <w:left w:val="none" w:sz="0" w:space="0" w:color="auto"/>
                        <w:bottom w:val="none" w:sz="0" w:space="0" w:color="auto"/>
                        <w:right w:val="none" w:sz="0" w:space="0" w:color="auto"/>
                      </w:divBdr>
                    </w:div>
                  </w:divsChild>
                </w:div>
                <w:div w:id="1449620271">
                  <w:marLeft w:val="0"/>
                  <w:marRight w:val="0"/>
                  <w:marTop w:val="0"/>
                  <w:marBottom w:val="0"/>
                  <w:divBdr>
                    <w:top w:val="none" w:sz="0" w:space="0" w:color="auto"/>
                    <w:left w:val="none" w:sz="0" w:space="0" w:color="auto"/>
                    <w:bottom w:val="none" w:sz="0" w:space="0" w:color="auto"/>
                    <w:right w:val="none" w:sz="0" w:space="0" w:color="auto"/>
                  </w:divBdr>
                  <w:divsChild>
                    <w:div w:id="987325756">
                      <w:marLeft w:val="0"/>
                      <w:marRight w:val="0"/>
                      <w:marTop w:val="0"/>
                      <w:marBottom w:val="0"/>
                      <w:divBdr>
                        <w:top w:val="none" w:sz="0" w:space="0" w:color="auto"/>
                        <w:left w:val="none" w:sz="0" w:space="0" w:color="auto"/>
                        <w:bottom w:val="none" w:sz="0" w:space="0" w:color="auto"/>
                        <w:right w:val="none" w:sz="0" w:space="0" w:color="auto"/>
                      </w:divBdr>
                    </w:div>
                  </w:divsChild>
                </w:div>
                <w:div w:id="785463178">
                  <w:marLeft w:val="0"/>
                  <w:marRight w:val="0"/>
                  <w:marTop w:val="0"/>
                  <w:marBottom w:val="0"/>
                  <w:divBdr>
                    <w:top w:val="none" w:sz="0" w:space="0" w:color="auto"/>
                    <w:left w:val="none" w:sz="0" w:space="0" w:color="auto"/>
                    <w:bottom w:val="none" w:sz="0" w:space="0" w:color="auto"/>
                    <w:right w:val="none" w:sz="0" w:space="0" w:color="auto"/>
                  </w:divBdr>
                  <w:divsChild>
                    <w:div w:id="1809592751">
                      <w:marLeft w:val="0"/>
                      <w:marRight w:val="0"/>
                      <w:marTop w:val="0"/>
                      <w:marBottom w:val="0"/>
                      <w:divBdr>
                        <w:top w:val="none" w:sz="0" w:space="0" w:color="auto"/>
                        <w:left w:val="none" w:sz="0" w:space="0" w:color="auto"/>
                        <w:bottom w:val="none" w:sz="0" w:space="0" w:color="auto"/>
                        <w:right w:val="none" w:sz="0" w:space="0" w:color="auto"/>
                      </w:divBdr>
                    </w:div>
                  </w:divsChild>
                </w:div>
                <w:div w:id="403795817">
                  <w:marLeft w:val="0"/>
                  <w:marRight w:val="0"/>
                  <w:marTop w:val="0"/>
                  <w:marBottom w:val="0"/>
                  <w:divBdr>
                    <w:top w:val="none" w:sz="0" w:space="0" w:color="auto"/>
                    <w:left w:val="none" w:sz="0" w:space="0" w:color="auto"/>
                    <w:bottom w:val="none" w:sz="0" w:space="0" w:color="auto"/>
                    <w:right w:val="none" w:sz="0" w:space="0" w:color="auto"/>
                  </w:divBdr>
                  <w:divsChild>
                    <w:div w:id="1144926319">
                      <w:marLeft w:val="0"/>
                      <w:marRight w:val="0"/>
                      <w:marTop w:val="0"/>
                      <w:marBottom w:val="0"/>
                      <w:divBdr>
                        <w:top w:val="none" w:sz="0" w:space="0" w:color="auto"/>
                        <w:left w:val="none" w:sz="0" w:space="0" w:color="auto"/>
                        <w:bottom w:val="none" w:sz="0" w:space="0" w:color="auto"/>
                        <w:right w:val="none" w:sz="0" w:space="0" w:color="auto"/>
                      </w:divBdr>
                    </w:div>
                  </w:divsChild>
                </w:div>
                <w:div w:id="1148978103">
                  <w:marLeft w:val="0"/>
                  <w:marRight w:val="0"/>
                  <w:marTop w:val="0"/>
                  <w:marBottom w:val="0"/>
                  <w:divBdr>
                    <w:top w:val="none" w:sz="0" w:space="0" w:color="auto"/>
                    <w:left w:val="none" w:sz="0" w:space="0" w:color="auto"/>
                    <w:bottom w:val="none" w:sz="0" w:space="0" w:color="auto"/>
                    <w:right w:val="none" w:sz="0" w:space="0" w:color="auto"/>
                  </w:divBdr>
                  <w:divsChild>
                    <w:div w:id="1151405135">
                      <w:marLeft w:val="0"/>
                      <w:marRight w:val="0"/>
                      <w:marTop w:val="0"/>
                      <w:marBottom w:val="0"/>
                      <w:divBdr>
                        <w:top w:val="none" w:sz="0" w:space="0" w:color="auto"/>
                        <w:left w:val="none" w:sz="0" w:space="0" w:color="auto"/>
                        <w:bottom w:val="none" w:sz="0" w:space="0" w:color="auto"/>
                        <w:right w:val="none" w:sz="0" w:space="0" w:color="auto"/>
                      </w:divBdr>
                    </w:div>
                  </w:divsChild>
                </w:div>
                <w:div w:id="1904482819">
                  <w:marLeft w:val="0"/>
                  <w:marRight w:val="0"/>
                  <w:marTop w:val="0"/>
                  <w:marBottom w:val="0"/>
                  <w:divBdr>
                    <w:top w:val="none" w:sz="0" w:space="0" w:color="auto"/>
                    <w:left w:val="none" w:sz="0" w:space="0" w:color="auto"/>
                    <w:bottom w:val="none" w:sz="0" w:space="0" w:color="auto"/>
                    <w:right w:val="none" w:sz="0" w:space="0" w:color="auto"/>
                  </w:divBdr>
                  <w:divsChild>
                    <w:div w:id="271744609">
                      <w:marLeft w:val="0"/>
                      <w:marRight w:val="0"/>
                      <w:marTop w:val="0"/>
                      <w:marBottom w:val="0"/>
                      <w:divBdr>
                        <w:top w:val="none" w:sz="0" w:space="0" w:color="auto"/>
                        <w:left w:val="none" w:sz="0" w:space="0" w:color="auto"/>
                        <w:bottom w:val="none" w:sz="0" w:space="0" w:color="auto"/>
                        <w:right w:val="none" w:sz="0" w:space="0" w:color="auto"/>
                      </w:divBdr>
                    </w:div>
                  </w:divsChild>
                </w:div>
                <w:div w:id="504516872">
                  <w:marLeft w:val="0"/>
                  <w:marRight w:val="0"/>
                  <w:marTop w:val="0"/>
                  <w:marBottom w:val="0"/>
                  <w:divBdr>
                    <w:top w:val="none" w:sz="0" w:space="0" w:color="auto"/>
                    <w:left w:val="none" w:sz="0" w:space="0" w:color="auto"/>
                    <w:bottom w:val="none" w:sz="0" w:space="0" w:color="auto"/>
                    <w:right w:val="none" w:sz="0" w:space="0" w:color="auto"/>
                  </w:divBdr>
                  <w:divsChild>
                    <w:div w:id="1832285770">
                      <w:marLeft w:val="0"/>
                      <w:marRight w:val="0"/>
                      <w:marTop w:val="0"/>
                      <w:marBottom w:val="0"/>
                      <w:divBdr>
                        <w:top w:val="none" w:sz="0" w:space="0" w:color="auto"/>
                        <w:left w:val="none" w:sz="0" w:space="0" w:color="auto"/>
                        <w:bottom w:val="none" w:sz="0" w:space="0" w:color="auto"/>
                        <w:right w:val="none" w:sz="0" w:space="0" w:color="auto"/>
                      </w:divBdr>
                    </w:div>
                  </w:divsChild>
                </w:div>
                <w:div w:id="697973800">
                  <w:marLeft w:val="0"/>
                  <w:marRight w:val="0"/>
                  <w:marTop w:val="0"/>
                  <w:marBottom w:val="0"/>
                  <w:divBdr>
                    <w:top w:val="none" w:sz="0" w:space="0" w:color="auto"/>
                    <w:left w:val="none" w:sz="0" w:space="0" w:color="auto"/>
                    <w:bottom w:val="none" w:sz="0" w:space="0" w:color="auto"/>
                    <w:right w:val="none" w:sz="0" w:space="0" w:color="auto"/>
                  </w:divBdr>
                  <w:divsChild>
                    <w:div w:id="932199219">
                      <w:marLeft w:val="0"/>
                      <w:marRight w:val="0"/>
                      <w:marTop w:val="0"/>
                      <w:marBottom w:val="0"/>
                      <w:divBdr>
                        <w:top w:val="none" w:sz="0" w:space="0" w:color="auto"/>
                        <w:left w:val="none" w:sz="0" w:space="0" w:color="auto"/>
                        <w:bottom w:val="none" w:sz="0" w:space="0" w:color="auto"/>
                        <w:right w:val="none" w:sz="0" w:space="0" w:color="auto"/>
                      </w:divBdr>
                    </w:div>
                  </w:divsChild>
                </w:div>
                <w:div w:id="2060200277">
                  <w:marLeft w:val="0"/>
                  <w:marRight w:val="0"/>
                  <w:marTop w:val="0"/>
                  <w:marBottom w:val="0"/>
                  <w:divBdr>
                    <w:top w:val="none" w:sz="0" w:space="0" w:color="auto"/>
                    <w:left w:val="none" w:sz="0" w:space="0" w:color="auto"/>
                    <w:bottom w:val="none" w:sz="0" w:space="0" w:color="auto"/>
                    <w:right w:val="none" w:sz="0" w:space="0" w:color="auto"/>
                  </w:divBdr>
                  <w:divsChild>
                    <w:div w:id="1446195520">
                      <w:marLeft w:val="0"/>
                      <w:marRight w:val="0"/>
                      <w:marTop w:val="0"/>
                      <w:marBottom w:val="0"/>
                      <w:divBdr>
                        <w:top w:val="none" w:sz="0" w:space="0" w:color="auto"/>
                        <w:left w:val="none" w:sz="0" w:space="0" w:color="auto"/>
                        <w:bottom w:val="none" w:sz="0" w:space="0" w:color="auto"/>
                        <w:right w:val="none" w:sz="0" w:space="0" w:color="auto"/>
                      </w:divBdr>
                    </w:div>
                  </w:divsChild>
                </w:div>
                <w:div w:id="1120223003">
                  <w:marLeft w:val="0"/>
                  <w:marRight w:val="0"/>
                  <w:marTop w:val="0"/>
                  <w:marBottom w:val="0"/>
                  <w:divBdr>
                    <w:top w:val="none" w:sz="0" w:space="0" w:color="auto"/>
                    <w:left w:val="none" w:sz="0" w:space="0" w:color="auto"/>
                    <w:bottom w:val="none" w:sz="0" w:space="0" w:color="auto"/>
                    <w:right w:val="none" w:sz="0" w:space="0" w:color="auto"/>
                  </w:divBdr>
                  <w:divsChild>
                    <w:div w:id="1127162614">
                      <w:marLeft w:val="0"/>
                      <w:marRight w:val="0"/>
                      <w:marTop w:val="0"/>
                      <w:marBottom w:val="0"/>
                      <w:divBdr>
                        <w:top w:val="none" w:sz="0" w:space="0" w:color="auto"/>
                        <w:left w:val="none" w:sz="0" w:space="0" w:color="auto"/>
                        <w:bottom w:val="none" w:sz="0" w:space="0" w:color="auto"/>
                        <w:right w:val="none" w:sz="0" w:space="0" w:color="auto"/>
                      </w:divBdr>
                    </w:div>
                  </w:divsChild>
                </w:div>
                <w:div w:id="1330979642">
                  <w:marLeft w:val="0"/>
                  <w:marRight w:val="0"/>
                  <w:marTop w:val="0"/>
                  <w:marBottom w:val="0"/>
                  <w:divBdr>
                    <w:top w:val="none" w:sz="0" w:space="0" w:color="auto"/>
                    <w:left w:val="none" w:sz="0" w:space="0" w:color="auto"/>
                    <w:bottom w:val="none" w:sz="0" w:space="0" w:color="auto"/>
                    <w:right w:val="none" w:sz="0" w:space="0" w:color="auto"/>
                  </w:divBdr>
                  <w:divsChild>
                    <w:div w:id="203057788">
                      <w:marLeft w:val="0"/>
                      <w:marRight w:val="0"/>
                      <w:marTop w:val="0"/>
                      <w:marBottom w:val="0"/>
                      <w:divBdr>
                        <w:top w:val="none" w:sz="0" w:space="0" w:color="auto"/>
                        <w:left w:val="none" w:sz="0" w:space="0" w:color="auto"/>
                        <w:bottom w:val="none" w:sz="0" w:space="0" w:color="auto"/>
                        <w:right w:val="none" w:sz="0" w:space="0" w:color="auto"/>
                      </w:divBdr>
                    </w:div>
                  </w:divsChild>
                </w:div>
                <w:div w:id="831457207">
                  <w:marLeft w:val="0"/>
                  <w:marRight w:val="0"/>
                  <w:marTop w:val="0"/>
                  <w:marBottom w:val="0"/>
                  <w:divBdr>
                    <w:top w:val="none" w:sz="0" w:space="0" w:color="auto"/>
                    <w:left w:val="none" w:sz="0" w:space="0" w:color="auto"/>
                    <w:bottom w:val="none" w:sz="0" w:space="0" w:color="auto"/>
                    <w:right w:val="none" w:sz="0" w:space="0" w:color="auto"/>
                  </w:divBdr>
                  <w:divsChild>
                    <w:div w:id="1827017607">
                      <w:marLeft w:val="0"/>
                      <w:marRight w:val="0"/>
                      <w:marTop w:val="0"/>
                      <w:marBottom w:val="0"/>
                      <w:divBdr>
                        <w:top w:val="none" w:sz="0" w:space="0" w:color="auto"/>
                        <w:left w:val="none" w:sz="0" w:space="0" w:color="auto"/>
                        <w:bottom w:val="none" w:sz="0" w:space="0" w:color="auto"/>
                        <w:right w:val="none" w:sz="0" w:space="0" w:color="auto"/>
                      </w:divBdr>
                    </w:div>
                  </w:divsChild>
                </w:div>
                <w:div w:id="916675452">
                  <w:marLeft w:val="0"/>
                  <w:marRight w:val="0"/>
                  <w:marTop w:val="0"/>
                  <w:marBottom w:val="0"/>
                  <w:divBdr>
                    <w:top w:val="none" w:sz="0" w:space="0" w:color="auto"/>
                    <w:left w:val="none" w:sz="0" w:space="0" w:color="auto"/>
                    <w:bottom w:val="none" w:sz="0" w:space="0" w:color="auto"/>
                    <w:right w:val="none" w:sz="0" w:space="0" w:color="auto"/>
                  </w:divBdr>
                  <w:divsChild>
                    <w:div w:id="143815963">
                      <w:marLeft w:val="0"/>
                      <w:marRight w:val="0"/>
                      <w:marTop w:val="0"/>
                      <w:marBottom w:val="0"/>
                      <w:divBdr>
                        <w:top w:val="none" w:sz="0" w:space="0" w:color="auto"/>
                        <w:left w:val="none" w:sz="0" w:space="0" w:color="auto"/>
                        <w:bottom w:val="none" w:sz="0" w:space="0" w:color="auto"/>
                        <w:right w:val="none" w:sz="0" w:space="0" w:color="auto"/>
                      </w:divBdr>
                    </w:div>
                  </w:divsChild>
                </w:div>
                <w:div w:id="443305460">
                  <w:marLeft w:val="0"/>
                  <w:marRight w:val="0"/>
                  <w:marTop w:val="0"/>
                  <w:marBottom w:val="0"/>
                  <w:divBdr>
                    <w:top w:val="none" w:sz="0" w:space="0" w:color="auto"/>
                    <w:left w:val="none" w:sz="0" w:space="0" w:color="auto"/>
                    <w:bottom w:val="none" w:sz="0" w:space="0" w:color="auto"/>
                    <w:right w:val="none" w:sz="0" w:space="0" w:color="auto"/>
                  </w:divBdr>
                  <w:divsChild>
                    <w:div w:id="916087172">
                      <w:marLeft w:val="0"/>
                      <w:marRight w:val="0"/>
                      <w:marTop w:val="0"/>
                      <w:marBottom w:val="0"/>
                      <w:divBdr>
                        <w:top w:val="none" w:sz="0" w:space="0" w:color="auto"/>
                        <w:left w:val="none" w:sz="0" w:space="0" w:color="auto"/>
                        <w:bottom w:val="none" w:sz="0" w:space="0" w:color="auto"/>
                        <w:right w:val="none" w:sz="0" w:space="0" w:color="auto"/>
                      </w:divBdr>
                    </w:div>
                  </w:divsChild>
                </w:div>
                <w:div w:id="31654078">
                  <w:marLeft w:val="0"/>
                  <w:marRight w:val="0"/>
                  <w:marTop w:val="0"/>
                  <w:marBottom w:val="0"/>
                  <w:divBdr>
                    <w:top w:val="none" w:sz="0" w:space="0" w:color="auto"/>
                    <w:left w:val="none" w:sz="0" w:space="0" w:color="auto"/>
                    <w:bottom w:val="none" w:sz="0" w:space="0" w:color="auto"/>
                    <w:right w:val="none" w:sz="0" w:space="0" w:color="auto"/>
                  </w:divBdr>
                  <w:divsChild>
                    <w:div w:id="705833527">
                      <w:marLeft w:val="0"/>
                      <w:marRight w:val="0"/>
                      <w:marTop w:val="0"/>
                      <w:marBottom w:val="0"/>
                      <w:divBdr>
                        <w:top w:val="none" w:sz="0" w:space="0" w:color="auto"/>
                        <w:left w:val="none" w:sz="0" w:space="0" w:color="auto"/>
                        <w:bottom w:val="none" w:sz="0" w:space="0" w:color="auto"/>
                        <w:right w:val="none" w:sz="0" w:space="0" w:color="auto"/>
                      </w:divBdr>
                    </w:div>
                  </w:divsChild>
                </w:div>
                <w:div w:id="1651396268">
                  <w:marLeft w:val="0"/>
                  <w:marRight w:val="0"/>
                  <w:marTop w:val="0"/>
                  <w:marBottom w:val="0"/>
                  <w:divBdr>
                    <w:top w:val="none" w:sz="0" w:space="0" w:color="auto"/>
                    <w:left w:val="none" w:sz="0" w:space="0" w:color="auto"/>
                    <w:bottom w:val="none" w:sz="0" w:space="0" w:color="auto"/>
                    <w:right w:val="none" w:sz="0" w:space="0" w:color="auto"/>
                  </w:divBdr>
                  <w:divsChild>
                    <w:div w:id="1859733054">
                      <w:marLeft w:val="0"/>
                      <w:marRight w:val="0"/>
                      <w:marTop w:val="0"/>
                      <w:marBottom w:val="0"/>
                      <w:divBdr>
                        <w:top w:val="none" w:sz="0" w:space="0" w:color="auto"/>
                        <w:left w:val="none" w:sz="0" w:space="0" w:color="auto"/>
                        <w:bottom w:val="none" w:sz="0" w:space="0" w:color="auto"/>
                        <w:right w:val="none" w:sz="0" w:space="0" w:color="auto"/>
                      </w:divBdr>
                    </w:div>
                  </w:divsChild>
                </w:div>
                <w:div w:id="1383091577">
                  <w:marLeft w:val="0"/>
                  <w:marRight w:val="0"/>
                  <w:marTop w:val="0"/>
                  <w:marBottom w:val="0"/>
                  <w:divBdr>
                    <w:top w:val="none" w:sz="0" w:space="0" w:color="auto"/>
                    <w:left w:val="none" w:sz="0" w:space="0" w:color="auto"/>
                    <w:bottom w:val="none" w:sz="0" w:space="0" w:color="auto"/>
                    <w:right w:val="none" w:sz="0" w:space="0" w:color="auto"/>
                  </w:divBdr>
                  <w:divsChild>
                    <w:div w:id="975574039">
                      <w:marLeft w:val="0"/>
                      <w:marRight w:val="0"/>
                      <w:marTop w:val="0"/>
                      <w:marBottom w:val="0"/>
                      <w:divBdr>
                        <w:top w:val="none" w:sz="0" w:space="0" w:color="auto"/>
                        <w:left w:val="none" w:sz="0" w:space="0" w:color="auto"/>
                        <w:bottom w:val="none" w:sz="0" w:space="0" w:color="auto"/>
                        <w:right w:val="none" w:sz="0" w:space="0" w:color="auto"/>
                      </w:divBdr>
                    </w:div>
                  </w:divsChild>
                </w:div>
                <w:div w:id="1879079552">
                  <w:marLeft w:val="0"/>
                  <w:marRight w:val="0"/>
                  <w:marTop w:val="0"/>
                  <w:marBottom w:val="0"/>
                  <w:divBdr>
                    <w:top w:val="none" w:sz="0" w:space="0" w:color="auto"/>
                    <w:left w:val="none" w:sz="0" w:space="0" w:color="auto"/>
                    <w:bottom w:val="none" w:sz="0" w:space="0" w:color="auto"/>
                    <w:right w:val="none" w:sz="0" w:space="0" w:color="auto"/>
                  </w:divBdr>
                  <w:divsChild>
                    <w:div w:id="759567311">
                      <w:marLeft w:val="0"/>
                      <w:marRight w:val="0"/>
                      <w:marTop w:val="0"/>
                      <w:marBottom w:val="0"/>
                      <w:divBdr>
                        <w:top w:val="none" w:sz="0" w:space="0" w:color="auto"/>
                        <w:left w:val="none" w:sz="0" w:space="0" w:color="auto"/>
                        <w:bottom w:val="none" w:sz="0" w:space="0" w:color="auto"/>
                        <w:right w:val="none" w:sz="0" w:space="0" w:color="auto"/>
                      </w:divBdr>
                    </w:div>
                  </w:divsChild>
                </w:div>
                <w:div w:id="1610703827">
                  <w:marLeft w:val="0"/>
                  <w:marRight w:val="0"/>
                  <w:marTop w:val="0"/>
                  <w:marBottom w:val="0"/>
                  <w:divBdr>
                    <w:top w:val="none" w:sz="0" w:space="0" w:color="auto"/>
                    <w:left w:val="none" w:sz="0" w:space="0" w:color="auto"/>
                    <w:bottom w:val="none" w:sz="0" w:space="0" w:color="auto"/>
                    <w:right w:val="none" w:sz="0" w:space="0" w:color="auto"/>
                  </w:divBdr>
                  <w:divsChild>
                    <w:div w:id="688872173">
                      <w:marLeft w:val="0"/>
                      <w:marRight w:val="0"/>
                      <w:marTop w:val="0"/>
                      <w:marBottom w:val="0"/>
                      <w:divBdr>
                        <w:top w:val="none" w:sz="0" w:space="0" w:color="auto"/>
                        <w:left w:val="none" w:sz="0" w:space="0" w:color="auto"/>
                        <w:bottom w:val="none" w:sz="0" w:space="0" w:color="auto"/>
                        <w:right w:val="none" w:sz="0" w:space="0" w:color="auto"/>
                      </w:divBdr>
                    </w:div>
                  </w:divsChild>
                </w:div>
                <w:div w:id="986981885">
                  <w:marLeft w:val="0"/>
                  <w:marRight w:val="0"/>
                  <w:marTop w:val="0"/>
                  <w:marBottom w:val="0"/>
                  <w:divBdr>
                    <w:top w:val="none" w:sz="0" w:space="0" w:color="auto"/>
                    <w:left w:val="none" w:sz="0" w:space="0" w:color="auto"/>
                    <w:bottom w:val="none" w:sz="0" w:space="0" w:color="auto"/>
                    <w:right w:val="none" w:sz="0" w:space="0" w:color="auto"/>
                  </w:divBdr>
                  <w:divsChild>
                    <w:div w:id="1003555492">
                      <w:marLeft w:val="0"/>
                      <w:marRight w:val="0"/>
                      <w:marTop w:val="0"/>
                      <w:marBottom w:val="0"/>
                      <w:divBdr>
                        <w:top w:val="none" w:sz="0" w:space="0" w:color="auto"/>
                        <w:left w:val="none" w:sz="0" w:space="0" w:color="auto"/>
                        <w:bottom w:val="none" w:sz="0" w:space="0" w:color="auto"/>
                        <w:right w:val="none" w:sz="0" w:space="0" w:color="auto"/>
                      </w:divBdr>
                    </w:div>
                  </w:divsChild>
                </w:div>
                <w:div w:id="1831405684">
                  <w:marLeft w:val="0"/>
                  <w:marRight w:val="0"/>
                  <w:marTop w:val="0"/>
                  <w:marBottom w:val="0"/>
                  <w:divBdr>
                    <w:top w:val="none" w:sz="0" w:space="0" w:color="auto"/>
                    <w:left w:val="none" w:sz="0" w:space="0" w:color="auto"/>
                    <w:bottom w:val="none" w:sz="0" w:space="0" w:color="auto"/>
                    <w:right w:val="none" w:sz="0" w:space="0" w:color="auto"/>
                  </w:divBdr>
                  <w:divsChild>
                    <w:div w:id="2095933767">
                      <w:marLeft w:val="0"/>
                      <w:marRight w:val="0"/>
                      <w:marTop w:val="0"/>
                      <w:marBottom w:val="0"/>
                      <w:divBdr>
                        <w:top w:val="none" w:sz="0" w:space="0" w:color="auto"/>
                        <w:left w:val="none" w:sz="0" w:space="0" w:color="auto"/>
                        <w:bottom w:val="none" w:sz="0" w:space="0" w:color="auto"/>
                        <w:right w:val="none" w:sz="0" w:space="0" w:color="auto"/>
                      </w:divBdr>
                    </w:div>
                  </w:divsChild>
                </w:div>
                <w:div w:id="564949745">
                  <w:marLeft w:val="0"/>
                  <w:marRight w:val="0"/>
                  <w:marTop w:val="0"/>
                  <w:marBottom w:val="0"/>
                  <w:divBdr>
                    <w:top w:val="none" w:sz="0" w:space="0" w:color="auto"/>
                    <w:left w:val="none" w:sz="0" w:space="0" w:color="auto"/>
                    <w:bottom w:val="none" w:sz="0" w:space="0" w:color="auto"/>
                    <w:right w:val="none" w:sz="0" w:space="0" w:color="auto"/>
                  </w:divBdr>
                  <w:divsChild>
                    <w:div w:id="1360857670">
                      <w:marLeft w:val="0"/>
                      <w:marRight w:val="0"/>
                      <w:marTop w:val="0"/>
                      <w:marBottom w:val="0"/>
                      <w:divBdr>
                        <w:top w:val="none" w:sz="0" w:space="0" w:color="auto"/>
                        <w:left w:val="none" w:sz="0" w:space="0" w:color="auto"/>
                        <w:bottom w:val="none" w:sz="0" w:space="0" w:color="auto"/>
                        <w:right w:val="none" w:sz="0" w:space="0" w:color="auto"/>
                      </w:divBdr>
                    </w:div>
                  </w:divsChild>
                </w:div>
                <w:div w:id="1482112066">
                  <w:marLeft w:val="0"/>
                  <w:marRight w:val="0"/>
                  <w:marTop w:val="0"/>
                  <w:marBottom w:val="0"/>
                  <w:divBdr>
                    <w:top w:val="none" w:sz="0" w:space="0" w:color="auto"/>
                    <w:left w:val="none" w:sz="0" w:space="0" w:color="auto"/>
                    <w:bottom w:val="none" w:sz="0" w:space="0" w:color="auto"/>
                    <w:right w:val="none" w:sz="0" w:space="0" w:color="auto"/>
                  </w:divBdr>
                  <w:divsChild>
                    <w:div w:id="735591891">
                      <w:marLeft w:val="0"/>
                      <w:marRight w:val="0"/>
                      <w:marTop w:val="0"/>
                      <w:marBottom w:val="0"/>
                      <w:divBdr>
                        <w:top w:val="none" w:sz="0" w:space="0" w:color="auto"/>
                        <w:left w:val="none" w:sz="0" w:space="0" w:color="auto"/>
                        <w:bottom w:val="none" w:sz="0" w:space="0" w:color="auto"/>
                        <w:right w:val="none" w:sz="0" w:space="0" w:color="auto"/>
                      </w:divBdr>
                    </w:div>
                  </w:divsChild>
                </w:div>
                <w:div w:id="1886260598">
                  <w:marLeft w:val="0"/>
                  <w:marRight w:val="0"/>
                  <w:marTop w:val="0"/>
                  <w:marBottom w:val="0"/>
                  <w:divBdr>
                    <w:top w:val="none" w:sz="0" w:space="0" w:color="auto"/>
                    <w:left w:val="none" w:sz="0" w:space="0" w:color="auto"/>
                    <w:bottom w:val="none" w:sz="0" w:space="0" w:color="auto"/>
                    <w:right w:val="none" w:sz="0" w:space="0" w:color="auto"/>
                  </w:divBdr>
                  <w:divsChild>
                    <w:div w:id="1182551712">
                      <w:marLeft w:val="0"/>
                      <w:marRight w:val="0"/>
                      <w:marTop w:val="0"/>
                      <w:marBottom w:val="0"/>
                      <w:divBdr>
                        <w:top w:val="none" w:sz="0" w:space="0" w:color="auto"/>
                        <w:left w:val="none" w:sz="0" w:space="0" w:color="auto"/>
                        <w:bottom w:val="none" w:sz="0" w:space="0" w:color="auto"/>
                        <w:right w:val="none" w:sz="0" w:space="0" w:color="auto"/>
                      </w:divBdr>
                    </w:div>
                  </w:divsChild>
                </w:div>
                <w:div w:id="358971452">
                  <w:marLeft w:val="0"/>
                  <w:marRight w:val="0"/>
                  <w:marTop w:val="0"/>
                  <w:marBottom w:val="0"/>
                  <w:divBdr>
                    <w:top w:val="none" w:sz="0" w:space="0" w:color="auto"/>
                    <w:left w:val="none" w:sz="0" w:space="0" w:color="auto"/>
                    <w:bottom w:val="none" w:sz="0" w:space="0" w:color="auto"/>
                    <w:right w:val="none" w:sz="0" w:space="0" w:color="auto"/>
                  </w:divBdr>
                  <w:divsChild>
                    <w:div w:id="116261175">
                      <w:marLeft w:val="0"/>
                      <w:marRight w:val="0"/>
                      <w:marTop w:val="0"/>
                      <w:marBottom w:val="0"/>
                      <w:divBdr>
                        <w:top w:val="none" w:sz="0" w:space="0" w:color="auto"/>
                        <w:left w:val="none" w:sz="0" w:space="0" w:color="auto"/>
                        <w:bottom w:val="none" w:sz="0" w:space="0" w:color="auto"/>
                        <w:right w:val="none" w:sz="0" w:space="0" w:color="auto"/>
                      </w:divBdr>
                    </w:div>
                  </w:divsChild>
                </w:div>
                <w:div w:id="2026054024">
                  <w:marLeft w:val="0"/>
                  <w:marRight w:val="0"/>
                  <w:marTop w:val="0"/>
                  <w:marBottom w:val="0"/>
                  <w:divBdr>
                    <w:top w:val="none" w:sz="0" w:space="0" w:color="auto"/>
                    <w:left w:val="none" w:sz="0" w:space="0" w:color="auto"/>
                    <w:bottom w:val="none" w:sz="0" w:space="0" w:color="auto"/>
                    <w:right w:val="none" w:sz="0" w:space="0" w:color="auto"/>
                  </w:divBdr>
                  <w:divsChild>
                    <w:div w:id="1242176390">
                      <w:marLeft w:val="0"/>
                      <w:marRight w:val="0"/>
                      <w:marTop w:val="0"/>
                      <w:marBottom w:val="0"/>
                      <w:divBdr>
                        <w:top w:val="none" w:sz="0" w:space="0" w:color="auto"/>
                        <w:left w:val="none" w:sz="0" w:space="0" w:color="auto"/>
                        <w:bottom w:val="none" w:sz="0" w:space="0" w:color="auto"/>
                        <w:right w:val="none" w:sz="0" w:space="0" w:color="auto"/>
                      </w:divBdr>
                    </w:div>
                  </w:divsChild>
                </w:div>
                <w:div w:id="1459225520">
                  <w:marLeft w:val="0"/>
                  <w:marRight w:val="0"/>
                  <w:marTop w:val="0"/>
                  <w:marBottom w:val="0"/>
                  <w:divBdr>
                    <w:top w:val="none" w:sz="0" w:space="0" w:color="auto"/>
                    <w:left w:val="none" w:sz="0" w:space="0" w:color="auto"/>
                    <w:bottom w:val="none" w:sz="0" w:space="0" w:color="auto"/>
                    <w:right w:val="none" w:sz="0" w:space="0" w:color="auto"/>
                  </w:divBdr>
                  <w:divsChild>
                    <w:div w:id="1648586965">
                      <w:marLeft w:val="0"/>
                      <w:marRight w:val="0"/>
                      <w:marTop w:val="0"/>
                      <w:marBottom w:val="0"/>
                      <w:divBdr>
                        <w:top w:val="none" w:sz="0" w:space="0" w:color="auto"/>
                        <w:left w:val="none" w:sz="0" w:space="0" w:color="auto"/>
                        <w:bottom w:val="none" w:sz="0" w:space="0" w:color="auto"/>
                        <w:right w:val="none" w:sz="0" w:space="0" w:color="auto"/>
                      </w:divBdr>
                    </w:div>
                  </w:divsChild>
                </w:div>
                <w:div w:id="1955212736">
                  <w:marLeft w:val="0"/>
                  <w:marRight w:val="0"/>
                  <w:marTop w:val="0"/>
                  <w:marBottom w:val="0"/>
                  <w:divBdr>
                    <w:top w:val="none" w:sz="0" w:space="0" w:color="auto"/>
                    <w:left w:val="none" w:sz="0" w:space="0" w:color="auto"/>
                    <w:bottom w:val="none" w:sz="0" w:space="0" w:color="auto"/>
                    <w:right w:val="none" w:sz="0" w:space="0" w:color="auto"/>
                  </w:divBdr>
                  <w:divsChild>
                    <w:div w:id="5063908">
                      <w:marLeft w:val="0"/>
                      <w:marRight w:val="0"/>
                      <w:marTop w:val="0"/>
                      <w:marBottom w:val="0"/>
                      <w:divBdr>
                        <w:top w:val="none" w:sz="0" w:space="0" w:color="auto"/>
                        <w:left w:val="none" w:sz="0" w:space="0" w:color="auto"/>
                        <w:bottom w:val="none" w:sz="0" w:space="0" w:color="auto"/>
                        <w:right w:val="none" w:sz="0" w:space="0" w:color="auto"/>
                      </w:divBdr>
                    </w:div>
                  </w:divsChild>
                </w:div>
                <w:div w:id="786394740">
                  <w:marLeft w:val="0"/>
                  <w:marRight w:val="0"/>
                  <w:marTop w:val="0"/>
                  <w:marBottom w:val="0"/>
                  <w:divBdr>
                    <w:top w:val="none" w:sz="0" w:space="0" w:color="auto"/>
                    <w:left w:val="none" w:sz="0" w:space="0" w:color="auto"/>
                    <w:bottom w:val="none" w:sz="0" w:space="0" w:color="auto"/>
                    <w:right w:val="none" w:sz="0" w:space="0" w:color="auto"/>
                  </w:divBdr>
                  <w:divsChild>
                    <w:div w:id="1178696073">
                      <w:marLeft w:val="0"/>
                      <w:marRight w:val="0"/>
                      <w:marTop w:val="0"/>
                      <w:marBottom w:val="0"/>
                      <w:divBdr>
                        <w:top w:val="none" w:sz="0" w:space="0" w:color="auto"/>
                        <w:left w:val="none" w:sz="0" w:space="0" w:color="auto"/>
                        <w:bottom w:val="none" w:sz="0" w:space="0" w:color="auto"/>
                        <w:right w:val="none" w:sz="0" w:space="0" w:color="auto"/>
                      </w:divBdr>
                    </w:div>
                  </w:divsChild>
                </w:div>
                <w:div w:id="1872065907">
                  <w:marLeft w:val="0"/>
                  <w:marRight w:val="0"/>
                  <w:marTop w:val="0"/>
                  <w:marBottom w:val="0"/>
                  <w:divBdr>
                    <w:top w:val="none" w:sz="0" w:space="0" w:color="auto"/>
                    <w:left w:val="none" w:sz="0" w:space="0" w:color="auto"/>
                    <w:bottom w:val="none" w:sz="0" w:space="0" w:color="auto"/>
                    <w:right w:val="none" w:sz="0" w:space="0" w:color="auto"/>
                  </w:divBdr>
                  <w:divsChild>
                    <w:div w:id="266238057">
                      <w:marLeft w:val="0"/>
                      <w:marRight w:val="0"/>
                      <w:marTop w:val="0"/>
                      <w:marBottom w:val="0"/>
                      <w:divBdr>
                        <w:top w:val="none" w:sz="0" w:space="0" w:color="auto"/>
                        <w:left w:val="none" w:sz="0" w:space="0" w:color="auto"/>
                        <w:bottom w:val="none" w:sz="0" w:space="0" w:color="auto"/>
                        <w:right w:val="none" w:sz="0" w:space="0" w:color="auto"/>
                      </w:divBdr>
                    </w:div>
                  </w:divsChild>
                </w:div>
                <w:div w:id="1519074847">
                  <w:marLeft w:val="0"/>
                  <w:marRight w:val="0"/>
                  <w:marTop w:val="0"/>
                  <w:marBottom w:val="0"/>
                  <w:divBdr>
                    <w:top w:val="none" w:sz="0" w:space="0" w:color="auto"/>
                    <w:left w:val="none" w:sz="0" w:space="0" w:color="auto"/>
                    <w:bottom w:val="none" w:sz="0" w:space="0" w:color="auto"/>
                    <w:right w:val="none" w:sz="0" w:space="0" w:color="auto"/>
                  </w:divBdr>
                  <w:divsChild>
                    <w:div w:id="1832746262">
                      <w:marLeft w:val="0"/>
                      <w:marRight w:val="0"/>
                      <w:marTop w:val="0"/>
                      <w:marBottom w:val="0"/>
                      <w:divBdr>
                        <w:top w:val="none" w:sz="0" w:space="0" w:color="auto"/>
                        <w:left w:val="none" w:sz="0" w:space="0" w:color="auto"/>
                        <w:bottom w:val="none" w:sz="0" w:space="0" w:color="auto"/>
                        <w:right w:val="none" w:sz="0" w:space="0" w:color="auto"/>
                      </w:divBdr>
                    </w:div>
                  </w:divsChild>
                </w:div>
                <w:div w:id="1687096329">
                  <w:marLeft w:val="0"/>
                  <w:marRight w:val="0"/>
                  <w:marTop w:val="0"/>
                  <w:marBottom w:val="0"/>
                  <w:divBdr>
                    <w:top w:val="none" w:sz="0" w:space="0" w:color="auto"/>
                    <w:left w:val="none" w:sz="0" w:space="0" w:color="auto"/>
                    <w:bottom w:val="none" w:sz="0" w:space="0" w:color="auto"/>
                    <w:right w:val="none" w:sz="0" w:space="0" w:color="auto"/>
                  </w:divBdr>
                  <w:divsChild>
                    <w:div w:id="1406224318">
                      <w:marLeft w:val="0"/>
                      <w:marRight w:val="0"/>
                      <w:marTop w:val="0"/>
                      <w:marBottom w:val="0"/>
                      <w:divBdr>
                        <w:top w:val="none" w:sz="0" w:space="0" w:color="auto"/>
                        <w:left w:val="none" w:sz="0" w:space="0" w:color="auto"/>
                        <w:bottom w:val="none" w:sz="0" w:space="0" w:color="auto"/>
                        <w:right w:val="none" w:sz="0" w:space="0" w:color="auto"/>
                      </w:divBdr>
                    </w:div>
                  </w:divsChild>
                </w:div>
                <w:div w:id="255599213">
                  <w:marLeft w:val="0"/>
                  <w:marRight w:val="0"/>
                  <w:marTop w:val="0"/>
                  <w:marBottom w:val="0"/>
                  <w:divBdr>
                    <w:top w:val="none" w:sz="0" w:space="0" w:color="auto"/>
                    <w:left w:val="none" w:sz="0" w:space="0" w:color="auto"/>
                    <w:bottom w:val="none" w:sz="0" w:space="0" w:color="auto"/>
                    <w:right w:val="none" w:sz="0" w:space="0" w:color="auto"/>
                  </w:divBdr>
                  <w:divsChild>
                    <w:div w:id="1073550238">
                      <w:marLeft w:val="0"/>
                      <w:marRight w:val="0"/>
                      <w:marTop w:val="0"/>
                      <w:marBottom w:val="0"/>
                      <w:divBdr>
                        <w:top w:val="none" w:sz="0" w:space="0" w:color="auto"/>
                        <w:left w:val="none" w:sz="0" w:space="0" w:color="auto"/>
                        <w:bottom w:val="none" w:sz="0" w:space="0" w:color="auto"/>
                        <w:right w:val="none" w:sz="0" w:space="0" w:color="auto"/>
                      </w:divBdr>
                    </w:div>
                  </w:divsChild>
                </w:div>
                <w:div w:id="717439850">
                  <w:marLeft w:val="0"/>
                  <w:marRight w:val="0"/>
                  <w:marTop w:val="0"/>
                  <w:marBottom w:val="0"/>
                  <w:divBdr>
                    <w:top w:val="none" w:sz="0" w:space="0" w:color="auto"/>
                    <w:left w:val="none" w:sz="0" w:space="0" w:color="auto"/>
                    <w:bottom w:val="none" w:sz="0" w:space="0" w:color="auto"/>
                    <w:right w:val="none" w:sz="0" w:space="0" w:color="auto"/>
                  </w:divBdr>
                  <w:divsChild>
                    <w:div w:id="1094977217">
                      <w:marLeft w:val="0"/>
                      <w:marRight w:val="0"/>
                      <w:marTop w:val="0"/>
                      <w:marBottom w:val="0"/>
                      <w:divBdr>
                        <w:top w:val="none" w:sz="0" w:space="0" w:color="auto"/>
                        <w:left w:val="none" w:sz="0" w:space="0" w:color="auto"/>
                        <w:bottom w:val="none" w:sz="0" w:space="0" w:color="auto"/>
                        <w:right w:val="none" w:sz="0" w:space="0" w:color="auto"/>
                      </w:divBdr>
                    </w:div>
                  </w:divsChild>
                </w:div>
                <w:div w:id="970013731">
                  <w:marLeft w:val="0"/>
                  <w:marRight w:val="0"/>
                  <w:marTop w:val="0"/>
                  <w:marBottom w:val="0"/>
                  <w:divBdr>
                    <w:top w:val="none" w:sz="0" w:space="0" w:color="auto"/>
                    <w:left w:val="none" w:sz="0" w:space="0" w:color="auto"/>
                    <w:bottom w:val="none" w:sz="0" w:space="0" w:color="auto"/>
                    <w:right w:val="none" w:sz="0" w:space="0" w:color="auto"/>
                  </w:divBdr>
                  <w:divsChild>
                    <w:div w:id="1589340602">
                      <w:marLeft w:val="0"/>
                      <w:marRight w:val="0"/>
                      <w:marTop w:val="0"/>
                      <w:marBottom w:val="0"/>
                      <w:divBdr>
                        <w:top w:val="none" w:sz="0" w:space="0" w:color="auto"/>
                        <w:left w:val="none" w:sz="0" w:space="0" w:color="auto"/>
                        <w:bottom w:val="none" w:sz="0" w:space="0" w:color="auto"/>
                        <w:right w:val="none" w:sz="0" w:space="0" w:color="auto"/>
                      </w:divBdr>
                    </w:div>
                  </w:divsChild>
                </w:div>
                <w:div w:id="387530921">
                  <w:marLeft w:val="0"/>
                  <w:marRight w:val="0"/>
                  <w:marTop w:val="0"/>
                  <w:marBottom w:val="0"/>
                  <w:divBdr>
                    <w:top w:val="none" w:sz="0" w:space="0" w:color="auto"/>
                    <w:left w:val="none" w:sz="0" w:space="0" w:color="auto"/>
                    <w:bottom w:val="none" w:sz="0" w:space="0" w:color="auto"/>
                    <w:right w:val="none" w:sz="0" w:space="0" w:color="auto"/>
                  </w:divBdr>
                  <w:divsChild>
                    <w:div w:id="496043199">
                      <w:marLeft w:val="0"/>
                      <w:marRight w:val="0"/>
                      <w:marTop w:val="0"/>
                      <w:marBottom w:val="0"/>
                      <w:divBdr>
                        <w:top w:val="none" w:sz="0" w:space="0" w:color="auto"/>
                        <w:left w:val="none" w:sz="0" w:space="0" w:color="auto"/>
                        <w:bottom w:val="none" w:sz="0" w:space="0" w:color="auto"/>
                        <w:right w:val="none" w:sz="0" w:space="0" w:color="auto"/>
                      </w:divBdr>
                    </w:div>
                  </w:divsChild>
                </w:div>
                <w:div w:id="978221281">
                  <w:marLeft w:val="0"/>
                  <w:marRight w:val="0"/>
                  <w:marTop w:val="0"/>
                  <w:marBottom w:val="0"/>
                  <w:divBdr>
                    <w:top w:val="none" w:sz="0" w:space="0" w:color="auto"/>
                    <w:left w:val="none" w:sz="0" w:space="0" w:color="auto"/>
                    <w:bottom w:val="none" w:sz="0" w:space="0" w:color="auto"/>
                    <w:right w:val="none" w:sz="0" w:space="0" w:color="auto"/>
                  </w:divBdr>
                  <w:divsChild>
                    <w:div w:id="966591757">
                      <w:marLeft w:val="0"/>
                      <w:marRight w:val="0"/>
                      <w:marTop w:val="0"/>
                      <w:marBottom w:val="0"/>
                      <w:divBdr>
                        <w:top w:val="none" w:sz="0" w:space="0" w:color="auto"/>
                        <w:left w:val="none" w:sz="0" w:space="0" w:color="auto"/>
                        <w:bottom w:val="none" w:sz="0" w:space="0" w:color="auto"/>
                        <w:right w:val="none" w:sz="0" w:space="0" w:color="auto"/>
                      </w:divBdr>
                    </w:div>
                  </w:divsChild>
                </w:div>
                <w:div w:id="852845224">
                  <w:marLeft w:val="0"/>
                  <w:marRight w:val="0"/>
                  <w:marTop w:val="0"/>
                  <w:marBottom w:val="0"/>
                  <w:divBdr>
                    <w:top w:val="none" w:sz="0" w:space="0" w:color="auto"/>
                    <w:left w:val="none" w:sz="0" w:space="0" w:color="auto"/>
                    <w:bottom w:val="none" w:sz="0" w:space="0" w:color="auto"/>
                    <w:right w:val="none" w:sz="0" w:space="0" w:color="auto"/>
                  </w:divBdr>
                  <w:divsChild>
                    <w:div w:id="1883714638">
                      <w:marLeft w:val="0"/>
                      <w:marRight w:val="0"/>
                      <w:marTop w:val="0"/>
                      <w:marBottom w:val="0"/>
                      <w:divBdr>
                        <w:top w:val="none" w:sz="0" w:space="0" w:color="auto"/>
                        <w:left w:val="none" w:sz="0" w:space="0" w:color="auto"/>
                        <w:bottom w:val="none" w:sz="0" w:space="0" w:color="auto"/>
                        <w:right w:val="none" w:sz="0" w:space="0" w:color="auto"/>
                      </w:divBdr>
                    </w:div>
                  </w:divsChild>
                </w:div>
                <w:div w:id="644358615">
                  <w:marLeft w:val="0"/>
                  <w:marRight w:val="0"/>
                  <w:marTop w:val="0"/>
                  <w:marBottom w:val="0"/>
                  <w:divBdr>
                    <w:top w:val="none" w:sz="0" w:space="0" w:color="auto"/>
                    <w:left w:val="none" w:sz="0" w:space="0" w:color="auto"/>
                    <w:bottom w:val="none" w:sz="0" w:space="0" w:color="auto"/>
                    <w:right w:val="none" w:sz="0" w:space="0" w:color="auto"/>
                  </w:divBdr>
                  <w:divsChild>
                    <w:div w:id="1661735441">
                      <w:marLeft w:val="0"/>
                      <w:marRight w:val="0"/>
                      <w:marTop w:val="0"/>
                      <w:marBottom w:val="0"/>
                      <w:divBdr>
                        <w:top w:val="none" w:sz="0" w:space="0" w:color="auto"/>
                        <w:left w:val="none" w:sz="0" w:space="0" w:color="auto"/>
                        <w:bottom w:val="none" w:sz="0" w:space="0" w:color="auto"/>
                        <w:right w:val="none" w:sz="0" w:space="0" w:color="auto"/>
                      </w:divBdr>
                    </w:div>
                  </w:divsChild>
                </w:div>
                <w:div w:id="1238050880">
                  <w:marLeft w:val="0"/>
                  <w:marRight w:val="0"/>
                  <w:marTop w:val="0"/>
                  <w:marBottom w:val="0"/>
                  <w:divBdr>
                    <w:top w:val="none" w:sz="0" w:space="0" w:color="auto"/>
                    <w:left w:val="none" w:sz="0" w:space="0" w:color="auto"/>
                    <w:bottom w:val="none" w:sz="0" w:space="0" w:color="auto"/>
                    <w:right w:val="none" w:sz="0" w:space="0" w:color="auto"/>
                  </w:divBdr>
                  <w:divsChild>
                    <w:div w:id="1051884021">
                      <w:marLeft w:val="0"/>
                      <w:marRight w:val="0"/>
                      <w:marTop w:val="0"/>
                      <w:marBottom w:val="0"/>
                      <w:divBdr>
                        <w:top w:val="none" w:sz="0" w:space="0" w:color="auto"/>
                        <w:left w:val="none" w:sz="0" w:space="0" w:color="auto"/>
                        <w:bottom w:val="none" w:sz="0" w:space="0" w:color="auto"/>
                        <w:right w:val="none" w:sz="0" w:space="0" w:color="auto"/>
                      </w:divBdr>
                    </w:div>
                  </w:divsChild>
                </w:div>
                <w:div w:id="2142333989">
                  <w:marLeft w:val="0"/>
                  <w:marRight w:val="0"/>
                  <w:marTop w:val="0"/>
                  <w:marBottom w:val="0"/>
                  <w:divBdr>
                    <w:top w:val="none" w:sz="0" w:space="0" w:color="auto"/>
                    <w:left w:val="none" w:sz="0" w:space="0" w:color="auto"/>
                    <w:bottom w:val="none" w:sz="0" w:space="0" w:color="auto"/>
                    <w:right w:val="none" w:sz="0" w:space="0" w:color="auto"/>
                  </w:divBdr>
                  <w:divsChild>
                    <w:div w:id="598608610">
                      <w:marLeft w:val="0"/>
                      <w:marRight w:val="0"/>
                      <w:marTop w:val="0"/>
                      <w:marBottom w:val="0"/>
                      <w:divBdr>
                        <w:top w:val="none" w:sz="0" w:space="0" w:color="auto"/>
                        <w:left w:val="none" w:sz="0" w:space="0" w:color="auto"/>
                        <w:bottom w:val="none" w:sz="0" w:space="0" w:color="auto"/>
                        <w:right w:val="none" w:sz="0" w:space="0" w:color="auto"/>
                      </w:divBdr>
                    </w:div>
                  </w:divsChild>
                </w:div>
                <w:div w:id="375198793">
                  <w:marLeft w:val="0"/>
                  <w:marRight w:val="0"/>
                  <w:marTop w:val="0"/>
                  <w:marBottom w:val="0"/>
                  <w:divBdr>
                    <w:top w:val="none" w:sz="0" w:space="0" w:color="auto"/>
                    <w:left w:val="none" w:sz="0" w:space="0" w:color="auto"/>
                    <w:bottom w:val="none" w:sz="0" w:space="0" w:color="auto"/>
                    <w:right w:val="none" w:sz="0" w:space="0" w:color="auto"/>
                  </w:divBdr>
                  <w:divsChild>
                    <w:div w:id="1938514421">
                      <w:marLeft w:val="0"/>
                      <w:marRight w:val="0"/>
                      <w:marTop w:val="0"/>
                      <w:marBottom w:val="0"/>
                      <w:divBdr>
                        <w:top w:val="none" w:sz="0" w:space="0" w:color="auto"/>
                        <w:left w:val="none" w:sz="0" w:space="0" w:color="auto"/>
                        <w:bottom w:val="none" w:sz="0" w:space="0" w:color="auto"/>
                        <w:right w:val="none" w:sz="0" w:space="0" w:color="auto"/>
                      </w:divBdr>
                    </w:div>
                  </w:divsChild>
                </w:div>
                <w:div w:id="1250382996">
                  <w:marLeft w:val="0"/>
                  <w:marRight w:val="0"/>
                  <w:marTop w:val="0"/>
                  <w:marBottom w:val="0"/>
                  <w:divBdr>
                    <w:top w:val="none" w:sz="0" w:space="0" w:color="auto"/>
                    <w:left w:val="none" w:sz="0" w:space="0" w:color="auto"/>
                    <w:bottom w:val="none" w:sz="0" w:space="0" w:color="auto"/>
                    <w:right w:val="none" w:sz="0" w:space="0" w:color="auto"/>
                  </w:divBdr>
                  <w:divsChild>
                    <w:div w:id="859052025">
                      <w:marLeft w:val="0"/>
                      <w:marRight w:val="0"/>
                      <w:marTop w:val="0"/>
                      <w:marBottom w:val="0"/>
                      <w:divBdr>
                        <w:top w:val="none" w:sz="0" w:space="0" w:color="auto"/>
                        <w:left w:val="none" w:sz="0" w:space="0" w:color="auto"/>
                        <w:bottom w:val="none" w:sz="0" w:space="0" w:color="auto"/>
                        <w:right w:val="none" w:sz="0" w:space="0" w:color="auto"/>
                      </w:divBdr>
                    </w:div>
                  </w:divsChild>
                </w:div>
                <w:div w:id="1037662253">
                  <w:marLeft w:val="0"/>
                  <w:marRight w:val="0"/>
                  <w:marTop w:val="0"/>
                  <w:marBottom w:val="0"/>
                  <w:divBdr>
                    <w:top w:val="none" w:sz="0" w:space="0" w:color="auto"/>
                    <w:left w:val="none" w:sz="0" w:space="0" w:color="auto"/>
                    <w:bottom w:val="none" w:sz="0" w:space="0" w:color="auto"/>
                    <w:right w:val="none" w:sz="0" w:space="0" w:color="auto"/>
                  </w:divBdr>
                  <w:divsChild>
                    <w:div w:id="1470316977">
                      <w:marLeft w:val="0"/>
                      <w:marRight w:val="0"/>
                      <w:marTop w:val="0"/>
                      <w:marBottom w:val="0"/>
                      <w:divBdr>
                        <w:top w:val="none" w:sz="0" w:space="0" w:color="auto"/>
                        <w:left w:val="none" w:sz="0" w:space="0" w:color="auto"/>
                        <w:bottom w:val="none" w:sz="0" w:space="0" w:color="auto"/>
                        <w:right w:val="none" w:sz="0" w:space="0" w:color="auto"/>
                      </w:divBdr>
                    </w:div>
                  </w:divsChild>
                </w:div>
                <w:div w:id="727067666">
                  <w:marLeft w:val="0"/>
                  <w:marRight w:val="0"/>
                  <w:marTop w:val="0"/>
                  <w:marBottom w:val="0"/>
                  <w:divBdr>
                    <w:top w:val="none" w:sz="0" w:space="0" w:color="auto"/>
                    <w:left w:val="none" w:sz="0" w:space="0" w:color="auto"/>
                    <w:bottom w:val="none" w:sz="0" w:space="0" w:color="auto"/>
                    <w:right w:val="none" w:sz="0" w:space="0" w:color="auto"/>
                  </w:divBdr>
                  <w:divsChild>
                    <w:div w:id="165874506">
                      <w:marLeft w:val="0"/>
                      <w:marRight w:val="0"/>
                      <w:marTop w:val="0"/>
                      <w:marBottom w:val="0"/>
                      <w:divBdr>
                        <w:top w:val="none" w:sz="0" w:space="0" w:color="auto"/>
                        <w:left w:val="none" w:sz="0" w:space="0" w:color="auto"/>
                        <w:bottom w:val="none" w:sz="0" w:space="0" w:color="auto"/>
                        <w:right w:val="none" w:sz="0" w:space="0" w:color="auto"/>
                      </w:divBdr>
                    </w:div>
                  </w:divsChild>
                </w:div>
                <w:div w:id="300817156">
                  <w:marLeft w:val="0"/>
                  <w:marRight w:val="0"/>
                  <w:marTop w:val="0"/>
                  <w:marBottom w:val="0"/>
                  <w:divBdr>
                    <w:top w:val="none" w:sz="0" w:space="0" w:color="auto"/>
                    <w:left w:val="none" w:sz="0" w:space="0" w:color="auto"/>
                    <w:bottom w:val="none" w:sz="0" w:space="0" w:color="auto"/>
                    <w:right w:val="none" w:sz="0" w:space="0" w:color="auto"/>
                  </w:divBdr>
                  <w:divsChild>
                    <w:div w:id="1024986146">
                      <w:marLeft w:val="0"/>
                      <w:marRight w:val="0"/>
                      <w:marTop w:val="0"/>
                      <w:marBottom w:val="0"/>
                      <w:divBdr>
                        <w:top w:val="none" w:sz="0" w:space="0" w:color="auto"/>
                        <w:left w:val="none" w:sz="0" w:space="0" w:color="auto"/>
                        <w:bottom w:val="none" w:sz="0" w:space="0" w:color="auto"/>
                        <w:right w:val="none" w:sz="0" w:space="0" w:color="auto"/>
                      </w:divBdr>
                    </w:div>
                  </w:divsChild>
                </w:div>
                <w:div w:id="937905677">
                  <w:marLeft w:val="0"/>
                  <w:marRight w:val="0"/>
                  <w:marTop w:val="0"/>
                  <w:marBottom w:val="0"/>
                  <w:divBdr>
                    <w:top w:val="none" w:sz="0" w:space="0" w:color="auto"/>
                    <w:left w:val="none" w:sz="0" w:space="0" w:color="auto"/>
                    <w:bottom w:val="none" w:sz="0" w:space="0" w:color="auto"/>
                    <w:right w:val="none" w:sz="0" w:space="0" w:color="auto"/>
                  </w:divBdr>
                  <w:divsChild>
                    <w:div w:id="24410922">
                      <w:marLeft w:val="0"/>
                      <w:marRight w:val="0"/>
                      <w:marTop w:val="0"/>
                      <w:marBottom w:val="0"/>
                      <w:divBdr>
                        <w:top w:val="none" w:sz="0" w:space="0" w:color="auto"/>
                        <w:left w:val="none" w:sz="0" w:space="0" w:color="auto"/>
                        <w:bottom w:val="none" w:sz="0" w:space="0" w:color="auto"/>
                        <w:right w:val="none" w:sz="0" w:space="0" w:color="auto"/>
                      </w:divBdr>
                    </w:div>
                  </w:divsChild>
                </w:div>
                <w:div w:id="135800993">
                  <w:marLeft w:val="0"/>
                  <w:marRight w:val="0"/>
                  <w:marTop w:val="0"/>
                  <w:marBottom w:val="0"/>
                  <w:divBdr>
                    <w:top w:val="none" w:sz="0" w:space="0" w:color="auto"/>
                    <w:left w:val="none" w:sz="0" w:space="0" w:color="auto"/>
                    <w:bottom w:val="none" w:sz="0" w:space="0" w:color="auto"/>
                    <w:right w:val="none" w:sz="0" w:space="0" w:color="auto"/>
                  </w:divBdr>
                  <w:divsChild>
                    <w:div w:id="1960185627">
                      <w:marLeft w:val="0"/>
                      <w:marRight w:val="0"/>
                      <w:marTop w:val="0"/>
                      <w:marBottom w:val="0"/>
                      <w:divBdr>
                        <w:top w:val="none" w:sz="0" w:space="0" w:color="auto"/>
                        <w:left w:val="none" w:sz="0" w:space="0" w:color="auto"/>
                        <w:bottom w:val="none" w:sz="0" w:space="0" w:color="auto"/>
                        <w:right w:val="none" w:sz="0" w:space="0" w:color="auto"/>
                      </w:divBdr>
                    </w:div>
                  </w:divsChild>
                </w:div>
                <w:div w:id="1483277847">
                  <w:marLeft w:val="0"/>
                  <w:marRight w:val="0"/>
                  <w:marTop w:val="0"/>
                  <w:marBottom w:val="0"/>
                  <w:divBdr>
                    <w:top w:val="none" w:sz="0" w:space="0" w:color="auto"/>
                    <w:left w:val="none" w:sz="0" w:space="0" w:color="auto"/>
                    <w:bottom w:val="none" w:sz="0" w:space="0" w:color="auto"/>
                    <w:right w:val="none" w:sz="0" w:space="0" w:color="auto"/>
                  </w:divBdr>
                  <w:divsChild>
                    <w:div w:id="721905597">
                      <w:marLeft w:val="0"/>
                      <w:marRight w:val="0"/>
                      <w:marTop w:val="0"/>
                      <w:marBottom w:val="0"/>
                      <w:divBdr>
                        <w:top w:val="none" w:sz="0" w:space="0" w:color="auto"/>
                        <w:left w:val="none" w:sz="0" w:space="0" w:color="auto"/>
                        <w:bottom w:val="none" w:sz="0" w:space="0" w:color="auto"/>
                        <w:right w:val="none" w:sz="0" w:space="0" w:color="auto"/>
                      </w:divBdr>
                    </w:div>
                  </w:divsChild>
                </w:div>
                <w:div w:id="1023482977">
                  <w:marLeft w:val="0"/>
                  <w:marRight w:val="0"/>
                  <w:marTop w:val="0"/>
                  <w:marBottom w:val="0"/>
                  <w:divBdr>
                    <w:top w:val="none" w:sz="0" w:space="0" w:color="auto"/>
                    <w:left w:val="none" w:sz="0" w:space="0" w:color="auto"/>
                    <w:bottom w:val="none" w:sz="0" w:space="0" w:color="auto"/>
                    <w:right w:val="none" w:sz="0" w:space="0" w:color="auto"/>
                  </w:divBdr>
                  <w:divsChild>
                    <w:div w:id="1025443335">
                      <w:marLeft w:val="0"/>
                      <w:marRight w:val="0"/>
                      <w:marTop w:val="0"/>
                      <w:marBottom w:val="0"/>
                      <w:divBdr>
                        <w:top w:val="none" w:sz="0" w:space="0" w:color="auto"/>
                        <w:left w:val="none" w:sz="0" w:space="0" w:color="auto"/>
                        <w:bottom w:val="none" w:sz="0" w:space="0" w:color="auto"/>
                        <w:right w:val="none" w:sz="0" w:space="0" w:color="auto"/>
                      </w:divBdr>
                    </w:div>
                  </w:divsChild>
                </w:div>
                <w:div w:id="699018133">
                  <w:marLeft w:val="0"/>
                  <w:marRight w:val="0"/>
                  <w:marTop w:val="0"/>
                  <w:marBottom w:val="0"/>
                  <w:divBdr>
                    <w:top w:val="none" w:sz="0" w:space="0" w:color="auto"/>
                    <w:left w:val="none" w:sz="0" w:space="0" w:color="auto"/>
                    <w:bottom w:val="none" w:sz="0" w:space="0" w:color="auto"/>
                    <w:right w:val="none" w:sz="0" w:space="0" w:color="auto"/>
                  </w:divBdr>
                  <w:divsChild>
                    <w:div w:id="1350453050">
                      <w:marLeft w:val="0"/>
                      <w:marRight w:val="0"/>
                      <w:marTop w:val="0"/>
                      <w:marBottom w:val="0"/>
                      <w:divBdr>
                        <w:top w:val="none" w:sz="0" w:space="0" w:color="auto"/>
                        <w:left w:val="none" w:sz="0" w:space="0" w:color="auto"/>
                        <w:bottom w:val="none" w:sz="0" w:space="0" w:color="auto"/>
                        <w:right w:val="none" w:sz="0" w:space="0" w:color="auto"/>
                      </w:divBdr>
                    </w:div>
                  </w:divsChild>
                </w:div>
                <w:div w:id="243026724">
                  <w:marLeft w:val="0"/>
                  <w:marRight w:val="0"/>
                  <w:marTop w:val="0"/>
                  <w:marBottom w:val="0"/>
                  <w:divBdr>
                    <w:top w:val="none" w:sz="0" w:space="0" w:color="auto"/>
                    <w:left w:val="none" w:sz="0" w:space="0" w:color="auto"/>
                    <w:bottom w:val="none" w:sz="0" w:space="0" w:color="auto"/>
                    <w:right w:val="none" w:sz="0" w:space="0" w:color="auto"/>
                  </w:divBdr>
                  <w:divsChild>
                    <w:div w:id="285353760">
                      <w:marLeft w:val="0"/>
                      <w:marRight w:val="0"/>
                      <w:marTop w:val="0"/>
                      <w:marBottom w:val="0"/>
                      <w:divBdr>
                        <w:top w:val="none" w:sz="0" w:space="0" w:color="auto"/>
                        <w:left w:val="none" w:sz="0" w:space="0" w:color="auto"/>
                        <w:bottom w:val="none" w:sz="0" w:space="0" w:color="auto"/>
                        <w:right w:val="none" w:sz="0" w:space="0" w:color="auto"/>
                      </w:divBdr>
                    </w:div>
                  </w:divsChild>
                </w:div>
                <w:div w:id="2079397669">
                  <w:marLeft w:val="0"/>
                  <w:marRight w:val="0"/>
                  <w:marTop w:val="0"/>
                  <w:marBottom w:val="0"/>
                  <w:divBdr>
                    <w:top w:val="none" w:sz="0" w:space="0" w:color="auto"/>
                    <w:left w:val="none" w:sz="0" w:space="0" w:color="auto"/>
                    <w:bottom w:val="none" w:sz="0" w:space="0" w:color="auto"/>
                    <w:right w:val="none" w:sz="0" w:space="0" w:color="auto"/>
                  </w:divBdr>
                  <w:divsChild>
                    <w:div w:id="1074595040">
                      <w:marLeft w:val="0"/>
                      <w:marRight w:val="0"/>
                      <w:marTop w:val="0"/>
                      <w:marBottom w:val="0"/>
                      <w:divBdr>
                        <w:top w:val="none" w:sz="0" w:space="0" w:color="auto"/>
                        <w:left w:val="none" w:sz="0" w:space="0" w:color="auto"/>
                        <w:bottom w:val="none" w:sz="0" w:space="0" w:color="auto"/>
                        <w:right w:val="none" w:sz="0" w:space="0" w:color="auto"/>
                      </w:divBdr>
                    </w:div>
                  </w:divsChild>
                </w:div>
                <w:div w:id="990406229">
                  <w:marLeft w:val="0"/>
                  <w:marRight w:val="0"/>
                  <w:marTop w:val="0"/>
                  <w:marBottom w:val="0"/>
                  <w:divBdr>
                    <w:top w:val="none" w:sz="0" w:space="0" w:color="auto"/>
                    <w:left w:val="none" w:sz="0" w:space="0" w:color="auto"/>
                    <w:bottom w:val="none" w:sz="0" w:space="0" w:color="auto"/>
                    <w:right w:val="none" w:sz="0" w:space="0" w:color="auto"/>
                  </w:divBdr>
                  <w:divsChild>
                    <w:div w:id="1702781920">
                      <w:marLeft w:val="0"/>
                      <w:marRight w:val="0"/>
                      <w:marTop w:val="0"/>
                      <w:marBottom w:val="0"/>
                      <w:divBdr>
                        <w:top w:val="none" w:sz="0" w:space="0" w:color="auto"/>
                        <w:left w:val="none" w:sz="0" w:space="0" w:color="auto"/>
                        <w:bottom w:val="none" w:sz="0" w:space="0" w:color="auto"/>
                        <w:right w:val="none" w:sz="0" w:space="0" w:color="auto"/>
                      </w:divBdr>
                    </w:div>
                  </w:divsChild>
                </w:div>
                <w:div w:id="130513932">
                  <w:marLeft w:val="0"/>
                  <w:marRight w:val="0"/>
                  <w:marTop w:val="0"/>
                  <w:marBottom w:val="0"/>
                  <w:divBdr>
                    <w:top w:val="none" w:sz="0" w:space="0" w:color="auto"/>
                    <w:left w:val="none" w:sz="0" w:space="0" w:color="auto"/>
                    <w:bottom w:val="none" w:sz="0" w:space="0" w:color="auto"/>
                    <w:right w:val="none" w:sz="0" w:space="0" w:color="auto"/>
                  </w:divBdr>
                  <w:divsChild>
                    <w:div w:id="1588880258">
                      <w:marLeft w:val="0"/>
                      <w:marRight w:val="0"/>
                      <w:marTop w:val="0"/>
                      <w:marBottom w:val="0"/>
                      <w:divBdr>
                        <w:top w:val="none" w:sz="0" w:space="0" w:color="auto"/>
                        <w:left w:val="none" w:sz="0" w:space="0" w:color="auto"/>
                        <w:bottom w:val="none" w:sz="0" w:space="0" w:color="auto"/>
                        <w:right w:val="none" w:sz="0" w:space="0" w:color="auto"/>
                      </w:divBdr>
                    </w:div>
                  </w:divsChild>
                </w:div>
                <w:div w:id="1633553571">
                  <w:marLeft w:val="0"/>
                  <w:marRight w:val="0"/>
                  <w:marTop w:val="0"/>
                  <w:marBottom w:val="0"/>
                  <w:divBdr>
                    <w:top w:val="none" w:sz="0" w:space="0" w:color="auto"/>
                    <w:left w:val="none" w:sz="0" w:space="0" w:color="auto"/>
                    <w:bottom w:val="none" w:sz="0" w:space="0" w:color="auto"/>
                    <w:right w:val="none" w:sz="0" w:space="0" w:color="auto"/>
                  </w:divBdr>
                  <w:divsChild>
                    <w:div w:id="44716297">
                      <w:marLeft w:val="0"/>
                      <w:marRight w:val="0"/>
                      <w:marTop w:val="0"/>
                      <w:marBottom w:val="0"/>
                      <w:divBdr>
                        <w:top w:val="none" w:sz="0" w:space="0" w:color="auto"/>
                        <w:left w:val="none" w:sz="0" w:space="0" w:color="auto"/>
                        <w:bottom w:val="none" w:sz="0" w:space="0" w:color="auto"/>
                        <w:right w:val="none" w:sz="0" w:space="0" w:color="auto"/>
                      </w:divBdr>
                    </w:div>
                  </w:divsChild>
                </w:div>
                <w:div w:id="769737672">
                  <w:marLeft w:val="0"/>
                  <w:marRight w:val="0"/>
                  <w:marTop w:val="0"/>
                  <w:marBottom w:val="0"/>
                  <w:divBdr>
                    <w:top w:val="none" w:sz="0" w:space="0" w:color="auto"/>
                    <w:left w:val="none" w:sz="0" w:space="0" w:color="auto"/>
                    <w:bottom w:val="none" w:sz="0" w:space="0" w:color="auto"/>
                    <w:right w:val="none" w:sz="0" w:space="0" w:color="auto"/>
                  </w:divBdr>
                  <w:divsChild>
                    <w:div w:id="1197161534">
                      <w:marLeft w:val="0"/>
                      <w:marRight w:val="0"/>
                      <w:marTop w:val="0"/>
                      <w:marBottom w:val="0"/>
                      <w:divBdr>
                        <w:top w:val="none" w:sz="0" w:space="0" w:color="auto"/>
                        <w:left w:val="none" w:sz="0" w:space="0" w:color="auto"/>
                        <w:bottom w:val="none" w:sz="0" w:space="0" w:color="auto"/>
                        <w:right w:val="none" w:sz="0" w:space="0" w:color="auto"/>
                      </w:divBdr>
                    </w:div>
                  </w:divsChild>
                </w:div>
                <w:div w:id="824082242">
                  <w:marLeft w:val="0"/>
                  <w:marRight w:val="0"/>
                  <w:marTop w:val="0"/>
                  <w:marBottom w:val="0"/>
                  <w:divBdr>
                    <w:top w:val="none" w:sz="0" w:space="0" w:color="auto"/>
                    <w:left w:val="none" w:sz="0" w:space="0" w:color="auto"/>
                    <w:bottom w:val="none" w:sz="0" w:space="0" w:color="auto"/>
                    <w:right w:val="none" w:sz="0" w:space="0" w:color="auto"/>
                  </w:divBdr>
                  <w:divsChild>
                    <w:div w:id="1516726501">
                      <w:marLeft w:val="0"/>
                      <w:marRight w:val="0"/>
                      <w:marTop w:val="0"/>
                      <w:marBottom w:val="0"/>
                      <w:divBdr>
                        <w:top w:val="none" w:sz="0" w:space="0" w:color="auto"/>
                        <w:left w:val="none" w:sz="0" w:space="0" w:color="auto"/>
                        <w:bottom w:val="none" w:sz="0" w:space="0" w:color="auto"/>
                        <w:right w:val="none" w:sz="0" w:space="0" w:color="auto"/>
                      </w:divBdr>
                    </w:div>
                  </w:divsChild>
                </w:div>
                <w:div w:id="1368916089">
                  <w:marLeft w:val="0"/>
                  <w:marRight w:val="0"/>
                  <w:marTop w:val="0"/>
                  <w:marBottom w:val="0"/>
                  <w:divBdr>
                    <w:top w:val="none" w:sz="0" w:space="0" w:color="auto"/>
                    <w:left w:val="none" w:sz="0" w:space="0" w:color="auto"/>
                    <w:bottom w:val="none" w:sz="0" w:space="0" w:color="auto"/>
                    <w:right w:val="none" w:sz="0" w:space="0" w:color="auto"/>
                  </w:divBdr>
                  <w:divsChild>
                    <w:div w:id="612982122">
                      <w:marLeft w:val="0"/>
                      <w:marRight w:val="0"/>
                      <w:marTop w:val="0"/>
                      <w:marBottom w:val="0"/>
                      <w:divBdr>
                        <w:top w:val="none" w:sz="0" w:space="0" w:color="auto"/>
                        <w:left w:val="none" w:sz="0" w:space="0" w:color="auto"/>
                        <w:bottom w:val="none" w:sz="0" w:space="0" w:color="auto"/>
                        <w:right w:val="none" w:sz="0" w:space="0" w:color="auto"/>
                      </w:divBdr>
                    </w:div>
                  </w:divsChild>
                </w:div>
                <w:div w:id="262694203">
                  <w:marLeft w:val="0"/>
                  <w:marRight w:val="0"/>
                  <w:marTop w:val="0"/>
                  <w:marBottom w:val="0"/>
                  <w:divBdr>
                    <w:top w:val="none" w:sz="0" w:space="0" w:color="auto"/>
                    <w:left w:val="none" w:sz="0" w:space="0" w:color="auto"/>
                    <w:bottom w:val="none" w:sz="0" w:space="0" w:color="auto"/>
                    <w:right w:val="none" w:sz="0" w:space="0" w:color="auto"/>
                  </w:divBdr>
                  <w:divsChild>
                    <w:div w:id="436289267">
                      <w:marLeft w:val="0"/>
                      <w:marRight w:val="0"/>
                      <w:marTop w:val="0"/>
                      <w:marBottom w:val="0"/>
                      <w:divBdr>
                        <w:top w:val="none" w:sz="0" w:space="0" w:color="auto"/>
                        <w:left w:val="none" w:sz="0" w:space="0" w:color="auto"/>
                        <w:bottom w:val="none" w:sz="0" w:space="0" w:color="auto"/>
                        <w:right w:val="none" w:sz="0" w:space="0" w:color="auto"/>
                      </w:divBdr>
                    </w:div>
                  </w:divsChild>
                </w:div>
                <w:div w:id="653678550">
                  <w:marLeft w:val="0"/>
                  <w:marRight w:val="0"/>
                  <w:marTop w:val="0"/>
                  <w:marBottom w:val="0"/>
                  <w:divBdr>
                    <w:top w:val="none" w:sz="0" w:space="0" w:color="auto"/>
                    <w:left w:val="none" w:sz="0" w:space="0" w:color="auto"/>
                    <w:bottom w:val="none" w:sz="0" w:space="0" w:color="auto"/>
                    <w:right w:val="none" w:sz="0" w:space="0" w:color="auto"/>
                  </w:divBdr>
                  <w:divsChild>
                    <w:div w:id="1078670140">
                      <w:marLeft w:val="0"/>
                      <w:marRight w:val="0"/>
                      <w:marTop w:val="0"/>
                      <w:marBottom w:val="0"/>
                      <w:divBdr>
                        <w:top w:val="none" w:sz="0" w:space="0" w:color="auto"/>
                        <w:left w:val="none" w:sz="0" w:space="0" w:color="auto"/>
                        <w:bottom w:val="none" w:sz="0" w:space="0" w:color="auto"/>
                        <w:right w:val="none" w:sz="0" w:space="0" w:color="auto"/>
                      </w:divBdr>
                    </w:div>
                  </w:divsChild>
                </w:div>
                <w:div w:id="1566337419">
                  <w:marLeft w:val="0"/>
                  <w:marRight w:val="0"/>
                  <w:marTop w:val="0"/>
                  <w:marBottom w:val="0"/>
                  <w:divBdr>
                    <w:top w:val="none" w:sz="0" w:space="0" w:color="auto"/>
                    <w:left w:val="none" w:sz="0" w:space="0" w:color="auto"/>
                    <w:bottom w:val="none" w:sz="0" w:space="0" w:color="auto"/>
                    <w:right w:val="none" w:sz="0" w:space="0" w:color="auto"/>
                  </w:divBdr>
                  <w:divsChild>
                    <w:div w:id="1553074256">
                      <w:marLeft w:val="0"/>
                      <w:marRight w:val="0"/>
                      <w:marTop w:val="0"/>
                      <w:marBottom w:val="0"/>
                      <w:divBdr>
                        <w:top w:val="none" w:sz="0" w:space="0" w:color="auto"/>
                        <w:left w:val="none" w:sz="0" w:space="0" w:color="auto"/>
                        <w:bottom w:val="none" w:sz="0" w:space="0" w:color="auto"/>
                        <w:right w:val="none" w:sz="0" w:space="0" w:color="auto"/>
                      </w:divBdr>
                    </w:div>
                  </w:divsChild>
                </w:div>
                <w:div w:id="1065950552">
                  <w:marLeft w:val="0"/>
                  <w:marRight w:val="0"/>
                  <w:marTop w:val="0"/>
                  <w:marBottom w:val="0"/>
                  <w:divBdr>
                    <w:top w:val="none" w:sz="0" w:space="0" w:color="auto"/>
                    <w:left w:val="none" w:sz="0" w:space="0" w:color="auto"/>
                    <w:bottom w:val="none" w:sz="0" w:space="0" w:color="auto"/>
                    <w:right w:val="none" w:sz="0" w:space="0" w:color="auto"/>
                  </w:divBdr>
                  <w:divsChild>
                    <w:div w:id="563875225">
                      <w:marLeft w:val="0"/>
                      <w:marRight w:val="0"/>
                      <w:marTop w:val="0"/>
                      <w:marBottom w:val="0"/>
                      <w:divBdr>
                        <w:top w:val="none" w:sz="0" w:space="0" w:color="auto"/>
                        <w:left w:val="none" w:sz="0" w:space="0" w:color="auto"/>
                        <w:bottom w:val="none" w:sz="0" w:space="0" w:color="auto"/>
                        <w:right w:val="none" w:sz="0" w:space="0" w:color="auto"/>
                      </w:divBdr>
                    </w:div>
                  </w:divsChild>
                </w:div>
                <w:div w:id="485320590">
                  <w:marLeft w:val="0"/>
                  <w:marRight w:val="0"/>
                  <w:marTop w:val="0"/>
                  <w:marBottom w:val="0"/>
                  <w:divBdr>
                    <w:top w:val="none" w:sz="0" w:space="0" w:color="auto"/>
                    <w:left w:val="none" w:sz="0" w:space="0" w:color="auto"/>
                    <w:bottom w:val="none" w:sz="0" w:space="0" w:color="auto"/>
                    <w:right w:val="none" w:sz="0" w:space="0" w:color="auto"/>
                  </w:divBdr>
                  <w:divsChild>
                    <w:div w:id="1515143410">
                      <w:marLeft w:val="0"/>
                      <w:marRight w:val="0"/>
                      <w:marTop w:val="0"/>
                      <w:marBottom w:val="0"/>
                      <w:divBdr>
                        <w:top w:val="none" w:sz="0" w:space="0" w:color="auto"/>
                        <w:left w:val="none" w:sz="0" w:space="0" w:color="auto"/>
                        <w:bottom w:val="none" w:sz="0" w:space="0" w:color="auto"/>
                        <w:right w:val="none" w:sz="0" w:space="0" w:color="auto"/>
                      </w:divBdr>
                    </w:div>
                  </w:divsChild>
                </w:div>
                <w:div w:id="850067676">
                  <w:marLeft w:val="0"/>
                  <w:marRight w:val="0"/>
                  <w:marTop w:val="0"/>
                  <w:marBottom w:val="0"/>
                  <w:divBdr>
                    <w:top w:val="none" w:sz="0" w:space="0" w:color="auto"/>
                    <w:left w:val="none" w:sz="0" w:space="0" w:color="auto"/>
                    <w:bottom w:val="none" w:sz="0" w:space="0" w:color="auto"/>
                    <w:right w:val="none" w:sz="0" w:space="0" w:color="auto"/>
                  </w:divBdr>
                  <w:divsChild>
                    <w:div w:id="1659262603">
                      <w:marLeft w:val="0"/>
                      <w:marRight w:val="0"/>
                      <w:marTop w:val="0"/>
                      <w:marBottom w:val="0"/>
                      <w:divBdr>
                        <w:top w:val="none" w:sz="0" w:space="0" w:color="auto"/>
                        <w:left w:val="none" w:sz="0" w:space="0" w:color="auto"/>
                        <w:bottom w:val="none" w:sz="0" w:space="0" w:color="auto"/>
                        <w:right w:val="none" w:sz="0" w:space="0" w:color="auto"/>
                      </w:divBdr>
                    </w:div>
                  </w:divsChild>
                </w:div>
                <w:div w:id="1078595685">
                  <w:marLeft w:val="0"/>
                  <w:marRight w:val="0"/>
                  <w:marTop w:val="0"/>
                  <w:marBottom w:val="0"/>
                  <w:divBdr>
                    <w:top w:val="none" w:sz="0" w:space="0" w:color="auto"/>
                    <w:left w:val="none" w:sz="0" w:space="0" w:color="auto"/>
                    <w:bottom w:val="none" w:sz="0" w:space="0" w:color="auto"/>
                    <w:right w:val="none" w:sz="0" w:space="0" w:color="auto"/>
                  </w:divBdr>
                  <w:divsChild>
                    <w:div w:id="2039308863">
                      <w:marLeft w:val="0"/>
                      <w:marRight w:val="0"/>
                      <w:marTop w:val="0"/>
                      <w:marBottom w:val="0"/>
                      <w:divBdr>
                        <w:top w:val="none" w:sz="0" w:space="0" w:color="auto"/>
                        <w:left w:val="none" w:sz="0" w:space="0" w:color="auto"/>
                        <w:bottom w:val="none" w:sz="0" w:space="0" w:color="auto"/>
                        <w:right w:val="none" w:sz="0" w:space="0" w:color="auto"/>
                      </w:divBdr>
                    </w:div>
                  </w:divsChild>
                </w:div>
                <w:div w:id="955868730">
                  <w:marLeft w:val="0"/>
                  <w:marRight w:val="0"/>
                  <w:marTop w:val="0"/>
                  <w:marBottom w:val="0"/>
                  <w:divBdr>
                    <w:top w:val="none" w:sz="0" w:space="0" w:color="auto"/>
                    <w:left w:val="none" w:sz="0" w:space="0" w:color="auto"/>
                    <w:bottom w:val="none" w:sz="0" w:space="0" w:color="auto"/>
                    <w:right w:val="none" w:sz="0" w:space="0" w:color="auto"/>
                  </w:divBdr>
                  <w:divsChild>
                    <w:div w:id="23332576">
                      <w:marLeft w:val="0"/>
                      <w:marRight w:val="0"/>
                      <w:marTop w:val="0"/>
                      <w:marBottom w:val="0"/>
                      <w:divBdr>
                        <w:top w:val="none" w:sz="0" w:space="0" w:color="auto"/>
                        <w:left w:val="none" w:sz="0" w:space="0" w:color="auto"/>
                        <w:bottom w:val="none" w:sz="0" w:space="0" w:color="auto"/>
                        <w:right w:val="none" w:sz="0" w:space="0" w:color="auto"/>
                      </w:divBdr>
                    </w:div>
                  </w:divsChild>
                </w:div>
                <w:div w:id="2049795646">
                  <w:marLeft w:val="0"/>
                  <w:marRight w:val="0"/>
                  <w:marTop w:val="0"/>
                  <w:marBottom w:val="0"/>
                  <w:divBdr>
                    <w:top w:val="none" w:sz="0" w:space="0" w:color="auto"/>
                    <w:left w:val="none" w:sz="0" w:space="0" w:color="auto"/>
                    <w:bottom w:val="none" w:sz="0" w:space="0" w:color="auto"/>
                    <w:right w:val="none" w:sz="0" w:space="0" w:color="auto"/>
                  </w:divBdr>
                  <w:divsChild>
                    <w:div w:id="1524591773">
                      <w:marLeft w:val="0"/>
                      <w:marRight w:val="0"/>
                      <w:marTop w:val="0"/>
                      <w:marBottom w:val="0"/>
                      <w:divBdr>
                        <w:top w:val="none" w:sz="0" w:space="0" w:color="auto"/>
                        <w:left w:val="none" w:sz="0" w:space="0" w:color="auto"/>
                        <w:bottom w:val="none" w:sz="0" w:space="0" w:color="auto"/>
                        <w:right w:val="none" w:sz="0" w:space="0" w:color="auto"/>
                      </w:divBdr>
                    </w:div>
                  </w:divsChild>
                </w:div>
                <w:div w:id="997459761">
                  <w:marLeft w:val="0"/>
                  <w:marRight w:val="0"/>
                  <w:marTop w:val="0"/>
                  <w:marBottom w:val="0"/>
                  <w:divBdr>
                    <w:top w:val="none" w:sz="0" w:space="0" w:color="auto"/>
                    <w:left w:val="none" w:sz="0" w:space="0" w:color="auto"/>
                    <w:bottom w:val="none" w:sz="0" w:space="0" w:color="auto"/>
                    <w:right w:val="none" w:sz="0" w:space="0" w:color="auto"/>
                  </w:divBdr>
                  <w:divsChild>
                    <w:div w:id="1912352846">
                      <w:marLeft w:val="0"/>
                      <w:marRight w:val="0"/>
                      <w:marTop w:val="0"/>
                      <w:marBottom w:val="0"/>
                      <w:divBdr>
                        <w:top w:val="none" w:sz="0" w:space="0" w:color="auto"/>
                        <w:left w:val="none" w:sz="0" w:space="0" w:color="auto"/>
                        <w:bottom w:val="none" w:sz="0" w:space="0" w:color="auto"/>
                        <w:right w:val="none" w:sz="0" w:space="0" w:color="auto"/>
                      </w:divBdr>
                    </w:div>
                  </w:divsChild>
                </w:div>
                <w:div w:id="2063557721">
                  <w:marLeft w:val="0"/>
                  <w:marRight w:val="0"/>
                  <w:marTop w:val="0"/>
                  <w:marBottom w:val="0"/>
                  <w:divBdr>
                    <w:top w:val="none" w:sz="0" w:space="0" w:color="auto"/>
                    <w:left w:val="none" w:sz="0" w:space="0" w:color="auto"/>
                    <w:bottom w:val="none" w:sz="0" w:space="0" w:color="auto"/>
                    <w:right w:val="none" w:sz="0" w:space="0" w:color="auto"/>
                  </w:divBdr>
                  <w:divsChild>
                    <w:div w:id="1825778774">
                      <w:marLeft w:val="0"/>
                      <w:marRight w:val="0"/>
                      <w:marTop w:val="0"/>
                      <w:marBottom w:val="0"/>
                      <w:divBdr>
                        <w:top w:val="none" w:sz="0" w:space="0" w:color="auto"/>
                        <w:left w:val="none" w:sz="0" w:space="0" w:color="auto"/>
                        <w:bottom w:val="none" w:sz="0" w:space="0" w:color="auto"/>
                        <w:right w:val="none" w:sz="0" w:space="0" w:color="auto"/>
                      </w:divBdr>
                    </w:div>
                  </w:divsChild>
                </w:div>
                <w:div w:id="647979083">
                  <w:marLeft w:val="0"/>
                  <w:marRight w:val="0"/>
                  <w:marTop w:val="0"/>
                  <w:marBottom w:val="0"/>
                  <w:divBdr>
                    <w:top w:val="none" w:sz="0" w:space="0" w:color="auto"/>
                    <w:left w:val="none" w:sz="0" w:space="0" w:color="auto"/>
                    <w:bottom w:val="none" w:sz="0" w:space="0" w:color="auto"/>
                    <w:right w:val="none" w:sz="0" w:space="0" w:color="auto"/>
                  </w:divBdr>
                  <w:divsChild>
                    <w:div w:id="1179850681">
                      <w:marLeft w:val="0"/>
                      <w:marRight w:val="0"/>
                      <w:marTop w:val="0"/>
                      <w:marBottom w:val="0"/>
                      <w:divBdr>
                        <w:top w:val="none" w:sz="0" w:space="0" w:color="auto"/>
                        <w:left w:val="none" w:sz="0" w:space="0" w:color="auto"/>
                        <w:bottom w:val="none" w:sz="0" w:space="0" w:color="auto"/>
                        <w:right w:val="none" w:sz="0" w:space="0" w:color="auto"/>
                      </w:divBdr>
                    </w:div>
                  </w:divsChild>
                </w:div>
                <w:div w:id="471366671">
                  <w:marLeft w:val="0"/>
                  <w:marRight w:val="0"/>
                  <w:marTop w:val="0"/>
                  <w:marBottom w:val="0"/>
                  <w:divBdr>
                    <w:top w:val="none" w:sz="0" w:space="0" w:color="auto"/>
                    <w:left w:val="none" w:sz="0" w:space="0" w:color="auto"/>
                    <w:bottom w:val="none" w:sz="0" w:space="0" w:color="auto"/>
                    <w:right w:val="none" w:sz="0" w:space="0" w:color="auto"/>
                  </w:divBdr>
                  <w:divsChild>
                    <w:div w:id="1229002641">
                      <w:marLeft w:val="0"/>
                      <w:marRight w:val="0"/>
                      <w:marTop w:val="0"/>
                      <w:marBottom w:val="0"/>
                      <w:divBdr>
                        <w:top w:val="none" w:sz="0" w:space="0" w:color="auto"/>
                        <w:left w:val="none" w:sz="0" w:space="0" w:color="auto"/>
                        <w:bottom w:val="none" w:sz="0" w:space="0" w:color="auto"/>
                        <w:right w:val="none" w:sz="0" w:space="0" w:color="auto"/>
                      </w:divBdr>
                    </w:div>
                  </w:divsChild>
                </w:div>
                <w:div w:id="44917077">
                  <w:marLeft w:val="0"/>
                  <w:marRight w:val="0"/>
                  <w:marTop w:val="0"/>
                  <w:marBottom w:val="0"/>
                  <w:divBdr>
                    <w:top w:val="none" w:sz="0" w:space="0" w:color="auto"/>
                    <w:left w:val="none" w:sz="0" w:space="0" w:color="auto"/>
                    <w:bottom w:val="none" w:sz="0" w:space="0" w:color="auto"/>
                    <w:right w:val="none" w:sz="0" w:space="0" w:color="auto"/>
                  </w:divBdr>
                  <w:divsChild>
                    <w:div w:id="85276229">
                      <w:marLeft w:val="0"/>
                      <w:marRight w:val="0"/>
                      <w:marTop w:val="0"/>
                      <w:marBottom w:val="0"/>
                      <w:divBdr>
                        <w:top w:val="none" w:sz="0" w:space="0" w:color="auto"/>
                        <w:left w:val="none" w:sz="0" w:space="0" w:color="auto"/>
                        <w:bottom w:val="none" w:sz="0" w:space="0" w:color="auto"/>
                        <w:right w:val="none" w:sz="0" w:space="0" w:color="auto"/>
                      </w:divBdr>
                    </w:div>
                  </w:divsChild>
                </w:div>
                <w:div w:id="1892575936">
                  <w:marLeft w:val="0"/>
                  <w:marRight w:val="0"/>
                  <w:marTop w:val="0"/>
                  <w:marBottom w:val="0"/>
                  <w:divBdr>
                    <w:top w:val="none" w:sz="0" w:space="0" w:color="auto"/>
                    <w:left w:val="none" w:sz="0" w:space="0" w:color="auto"/>
                    <w:bottom w:val="none" w:sz="0" w:space="0" w:color="auto"/>
                    <w:right w:val="none" w:sz="0" w:space="0" w:color="auto"/>
                  </w:divBdr>
                  <w:divsChild>
                    <w:div w:id="334110592">
                      <w:marLeft w:val="0"/>
                      <w:marRight w:val="0"/>
                      <w:marTop w:val="0"/>
                      <w:marBottom w:val="0"/>
                      <w:divBdr>
                        <w:top w:val="none" w:sz="0" w:space="0" w:color="auto"/>
                        <w:left w:val="none" w:sz="0" w:space="0" w:color="auto"/>
                        <w:bottom w:val="none" w:sz="0" w:space="0" w:color="auto"/>
                        <w:right w:val="none" w:sz="0" w:space="0" w:color="auto"/>
                      </w:divBdr>
                    </w:div>
                  </w:divsChild>
                </w:div>
                <w:div w:id="1630354539">
                  <w:marLeft w:val="0"/>
                  <w:marRight w:val="0"/>
                  <w:marTop w:val="0"/>
                  <w:marBottom w:val="0"/>
                  <w:divBdr>
                    <w:top w:val="none" w:sz="0" w:space="0" w:color="auto"/>
                    <w:left w:val="none" w:sz="0" w:space="0" w:color="auto"/>
                    <w:bottom w:val="none" w:sz="0" w:space="0" w:color="auto"/>
                    <w:right w:val="none" w:sz="0" w:space="0" w:color="auto"/>
                  </w:divBdr>
                  <w:divsChild>
                    <w:div w:id="2101171245">
                      <w:marLeft w:val="0"/>
                      <w:marRight w:val="0"/>
                      <w:marTop w:val="0"/>
                      <w:marBottom w:val="0"/>
                      <w:divBdr>
                        <w:top w:val="none" w:sz="0" w:space="0" w:color="auto"/>
                        <w:left w:val="none" w:sz="0" w:space="0" w:color="auto"/>
                        <w:bottom w:val="none" w:sz="0" w:space="0" w:color="auto"/>
                        <w:right w:val="none" w:sz="0" w:space="0" w:color="auto"/>
                      </w:divBdr>
                    </w:div>
                  </w:divsChild>
                </w:div>
                <w:div w:id="103236485">
                  <w:marLeft w:val="0"/>
                  <w:marRight w:val="0"/>
                  <w:marTop w:val="0"/>
                  <w:marBottom w:val="0"/>
                  <w:divBdr>
                    <w:top w:val="none" w:sz="0" w:space="0" w:color="auto"/>
                    <w:left w:val="none" w:sz="0" w:space="0" w:color="auto"/>
                    <w:bottom w:val="none" w:sz="0" w:space="0" w:color="auto"/>
                    <w:right w:val="none" w:sz="0" w:space="0" w:color="auto"/>
                  </w:divBdr>
                  <w:divsChild>
                    <w:div w:id="2112502595">
                      <w:marLeft w:val="0"/>
                      <w:marRight w:val="0"/>
                      <w:marTop w:val="0"/>
                      <w:marBottom w:val="0"/>
                      <w:divBdr>
                        <w:top w:val="none" w:sz="0" w:space="0" w:color="auto"/>
                        <w:left w:val="none" w:sz="0" w:space="0" w:color="auto"/>
                        <w:bottom w:val="none" w:sz="0" w:space="0" w:color="auto"/>
                        <w:right w:val="none" w:sz="0" w:space="0" w:color="auto"/>
                      </w:divBdr>
                    </w:div>
                  </w:divsChild>
                </w:div>
                <w:div w:id="2147239439">
                  <w:marLeft w:val="0"/>
                  <w:marRight w:val="0"/>
                  <w:marTop w:val="0"/>
                  <w:marBottom w:val="0"/>
                  <w:divBdr>
                    <w:top w:val="none" w:sz="0" w:space="0" w:color="auto"/>
                    <w:left w:val="none" w:sz="0" w:space="0" w:color="auto"/>
                    <w:bottom w:val="none" w:sz="0" w:space="0" w:color="auto"/>
                    <w:right w:val="none" w:sz="0" w:space="0" w:color="auto"/>
                  </w:divBdr>
                  <w:divsChild>
                    <w:div w:id="1824277809">
                      <w:marLeft w:val="0"/>
                      <w:marRight w:val="0"/>
                      <w:marTop w:val="0"/>
                      <w:marBottom w:val="0"/>
                      <w:divBdr>
                        <w:top w:val="none" w:sz="0" w:space="0" w:color="auto"/>
                        <w:left w:val="none" w:sz="0" w:space="0" w:color="auto"/>
                        <w:bottom w:val="none" w:sz="0" w:space="0" w:color="auto"/>
                        <w:right w:val="none" w:sz="0" w:space="0" w:color="auto"/>
                      </w:divBdr>
                    </w:div>
                  </w:divsChild>
                </w:div>
                <w:div w:id="73359579">
                  <w:marLeft w:val="0"/>
                  <w:marRight w:val="0"/>
                  <w:marTop w:val="0"/>
                  <w:marBottom w:val="0"/>
                  <w:divBdr>
                    <w:top w:val="none" w:sz="0" w:space="0" w:color="auto"/>
                    <w:left w:val="none" w:sz="0" w:space="0" w:color="auto"/>
                    <w:bottom w:val="none" w:sz="0" w:space="0" w:color="auto"/>
                    <w:right w:val="none" w:sz="0" w:space="0" w:color="auto"/>
                  </w:divBdr>
                  <w:divsChild>
                    <w:div w:id="1067074965">
                      <w:marLeft w:val="0"/>
                      <w:marRight w:val="0"/>
                      <w:marTop w:val="0"/>
                      <w:marBottom w:val="0"/>
                      <w:divBdr>
                        <w:top w:val="none" w:sz="0" w:space="0" w:color="auto"/>
                        <w:left w:val="none" w:sz="0" w:space="0" w:color="auto"/>
                        <w:bottom w:val="none" w:sz="0" w:space="0" w:color="auto"/>
                        <w:right w:val="none" w:sz="0" w:space="0" w:color="auto"/>
                      </w:divBdr>
                    </w:div>
                  </w:divsChild>
                </w:div>
                <w:div w:id="1131482968">
                  <w:marLeft w:val="0"/>
                  <w:marRight w:val="0"/>
                  <w:marTop w:val="0"/>
                  <w:marBottom w:val="0"/>
                  <w:divBdr>
                    <w:top w:val="none" w:sz="0" w:space="0" w:color="auto"/>
                    <w:left w:val="none" w:sz="0" w:space="0" w:color="auto"/>
                    <w:bottom w:val="none" w:sz="0" w:space="0" w:color="auto"/>
                    <w:right w:val="none" w:sz="0" w:space="0" w:color="auto"/>
                  </w:divBdr>
                  <w:divsChild>
                    <w:div w:id="1550335606">
                      <w:marLeft w:val="0"/>
                      <w:marRight w:val="0"/>
                      <w:marTop w:val="0"/>
                      <w:marBottom w:val="0"/>
                      <w:divBdr>
                        <w:top w:val="none" w:sz="0" w:space="0" w:color="auto"/>
                        <w:left w:val="none" w:sz="0" w:space="0" w:color="auto"/>
                        <w:bottom w:val="none" w:sz="0" w:space="0" w:color="auto"/>
                        <w:right w:val="none" w:sz="0" w:space="0" w:color="auto"/>
                      </w:divBdr>
                    </w:div>
                  </w:divsChild>
                </w:div>
                <w:div w:id="809008879">
                  <w:marLeft w:val="0"/>
                  <w:marRight w:val="0"/>
                  <w:marTop w:val="0"/>
                  <w:marBottom w:val="0"/>
                  <w:divBdr>
                    <w:top w:val="none" w:sz="0" w:space="0" w:color="auto"/>
                    <w:left w:val="none" w:sz="0" w:space="0" w:color="auto"/>
                    <w:bottom w:val="none" w:sz="0" w:space="0" w:color="auto"/>
                    <w:right w:val="none" w:sz="0" w:space="0" w:color="auto"/>
                  </w:divBdr>
                  <w:divsChild>
                    <w:div w:id="790439493">
                      <w:marLeft w:val="0"/>
                      <w:marRight w:val="0"/>
                      <w:marTop w:val="0"/>
                      <w:marBottom w:val="0"/>
                      <w:divBdr>
                        <w:top w:val="none" w:sz="0" w:space="0" w:color="auto"/>
                        <w:left w:val="none" w:sz="0" w:space="0" w:color="auto"/>
                        <w:bottom w:val="none" w:sz="0" w:space="0" w:color="auto"/>
                        <w:right w:val="none" w:sz="0" w:space="0" w:color="auto"/>
                      </w:divBdr>
                    </w:div>
                  </w:divsChild>
                </w:div>
                <w:div w:id="147093619">
                  <w:marLeft w:val="0"/>
                  <w:marRight w:val="0"/>
                  <w:marTop w:val="0"/>
                  <w:marBottom w:val="0"/>
                  <w:divBdr>
                    <w:top w:val="none" w:sz="0" w:space="0" w:color="auto"/>
                    <w:left w:val="none" w:sz="0" w:space="0" w:color="auto"/>
                    <w:bottom w:val="none" w:sz="0" w:space="0" w:color="auto"/>
                    <w:right w:val="none" w:sz="0" w:space="0" w:color="auto"/>
                  </w:divBdr>
                  <w:divsChild>
                    <w:div w:id="1135758298">
                      <w:marLeft w:val="0"/>
                      <w:marRight w:val="0"/>
                      <w:marTop w:val="0"/>
                      <w:marBottom w:val="0"/>
                      <w:divBdr>
                        <w:top w:val="none" w:sz="0" w:space="0" w:color="auto"/>
                        <w:left w:val="none" w:sz="0" w:space="0" w:color="auto"/>
                        <w:bottom w:val="none" w:sz="0" w:space="0" w:color="auto"/>
                        <w:right w:val="none" w:sz="0" w:space="0" w:color="auto"/>
                      </w:divBdr>
                    </w:div>
                  </w:divsChild>
                </w:div>
                <w:div w:id="1711565904">
                  <w:marLeft w:val="0"/>
                  <w:marRight w:val="0"/>
                  <w:marTop w:val="0"/>
                  <w:marBottom w:val="0"/>
                  <w:divBdr>
                    <w:top w:val="none" w:sz="0" w:space="0" w:color="auto"/>
                    <w:left w:val="none" w:sz="0" w:space="0" w:color="auto"/>
                    <w:bottom w:val="none" w:sz="0" w:space="0" w:color="auto"/>
                    <w:right w:val="none" w:sz="0" w:space="0" w:color="auto"/>
                  </w:divBdr>
                  <w:divsChild>
                    <w:div w:id="1934968676">
                      <w:marLeft w:val="0"/>
                      <w:marRight w:val="0"/>
                      <w:marTop w:val="0"/>
                      <w:marBottom w:val="0"/>
                      <w:divBdr>
                        <w:top w:val="none" w:sz="0" w:space="0" w:color="auto"/>
                        <w:left w:val="none" w:sz="0" w:space="0" w:color="auto"/>
                        <w:bottom w:val="none" w:sz="0" w:space="0" w:color="auto"/>
                        <w:right w:val="none" w:sz="0" w:space="0" w:color="auto"/>
                      </w:divBdr>
                    </w:div>
                  </w:divsChild>
                </w:div>
                <w:div w:id="847060124">
                  <w:marLeft w:val="0"/>
                  <w:marRight w:val="0"/>
                  <w:marTop w:val="0"/>
                  <w:marBottom w:val="0"/>
                  <w:divBdr>
                    <w:top w:val="none" w:sz="0" w:space="0" w:color="auto"/>
                    <w:left w:val="none" w:sz="0" w:space="0" w:color="auto"/>
                    <w:bottom w:val="none" w:sz="0" w:space="0" w:color="auto"/>
                    <w:right w:val="none" w:sz="0" w:space="0" w:color="auto"/>
                  </w:divBdr>
                  <w:divsChild>
                    <w:div w:id="1945381725">
                      <w:marLeft w:val="0"/>
                      <w:marRight w:val="0"/>
                      <w:marTop w:val="0"/>
                      <w:marBottom w:val="0"/>
                      <w:divBdr>
                        <w:top w:val="none" w:sz="0" w:space="0" w:color="auto"/>
                        <w:left w:val="none" w:sz="0" w:space="0" w:color="auto"/>
                        <w:bottom w:val="none" w:sz="0" w:space="0" w:color="auto"/>
                        <w:right w:val="none" w:sz="0" w:space="0" w:color="auto"/>
                      </w:divBdr>
                    </w:div>
                  </w:divsChild>
                </w:div>
                <w:div w:id="2044015000">
                  <w:marLeft w:val="0"/>
                  <w:marRight w:val="0"/>
                  <w:marTop w:val="0"/>
                  <w:marBottom w:val="0"/>
                  <w:divBdr>
                    <w:top w:val="none" w:sz="0" w:space="0" w:color="auto"/>
                    <w:left w:val="none" w:sz="0" w:space="0" w:color="auto"/>
                    <w:bottom w:val="none" w:sz="0" w:space="0" w:color="auto"/>
                    <w:right w:val="none" w:sz="0" w:space="0" w:color="auto"/>
                  </w:divBdr>
                  <w:divsChild>
                    <w:div w:id="677267954">
                      <w:marLeft w:val="0"/>
                      <w:marRight w:val="0"/>
                      <w:marTop w:val="0"/>
                      <w:marBottom w:val="0"/>
                      <w:divBdr>
                        <w:top w:val="none" w:sz="0" w:space="0" w:color="auto"/>
                        <w:left w:val="none" w:sz="0" w:space="0" w:color="auto"/>
                        <w:bottom w:val="none" w:sz="0" w:space="0" w:color="auto"/>
                        <w:right w:val="none" w:sz="0" w:space="0" w:color="auto"/>
                      </w:divBdr>
                    </w:div>
                  </w:divsChild>
                </w:div>
                <w:div w:id="1137145706">
                  <w:marLeft w:val="0"/>
                  <w:marRight w:val="0"/>
                  <w:marTop w:val="0"/>
                  <w:marBottom w:val="0"/>
                  <w:divBdr>
                    <w:top w:val="none" w:sz="0" w:space="0" w:color="auto"/>
                    <w:left w:val="none" w:sz="0" w:space="0" w:color="auto"/>
                    <w:bottom w:val="none" w:sz="0" w:space="0" w:color="auto"/>
                    <w:right w:val="none" w:sz="0" w:space="0" w:color="auto"/>
                  </w:divBdr>
                  <w:divsChild>
                    <w:div w:id="988753972">
                      <w:marLeft w:val="0"/>
                      <w:marRight w:val="0"/>
                      <w:marTop w:val="0"/>
                      <w:marBottom w:val="0"/>
                      <w:divBdr>
                        <w:top w:val="none" w:sz="0" w:space="0" w:color="auto"/>
                        <w:left w:val="none" w:sz="0" w:space="0" w:color="auto"/>
                        <w:bottom w:val="none" w:sz="0" w:space="0" w:color="auto"/>
                        <w:right w:val="none" w:sz="0" w:space="0" w:color="auto"/>
                      </w:divBdr>
                    </w:div>
                  </w:divsChild>
                </w:div>
                <w:div w:id="1564636852">
                  <w:marLeft w:val="0"/>
                  <w:marRight w:val="0"/>
                  <w:marTop w:val="0"/>
                  <w:marBottom w:val="0"/>
                  <w:divBdr>
                    <w:top w:val="none" w:sz="0" w:space="0" w:color="auto"/>
                    <w:left w:val="none" w:sz="0" w:space="0" w:color="auto"/>
                    <w:bottom w:val="none" w:sz="0" w:space="0" w:color="auto"/>
                    <w:right w:val="none" w:sz="0" w:space="0" w:color="auto"/>
                  </w:divBdr>
                  <w:divsChild>
                    <w:div w:id="912400188">
                      <w:marLeft w:val="0"/>
                      <w:marRight w:val="0"/>
                      <w:marTop w:val="0"/>
                      <w:marBottom w:val="0"/>
                      <w:divBdr>
                        <w:top w:val="none" w:sz="0" w:space="0" w:color="auto"/>
                        <w:left w:val="none" w:sz="0" w:space="0" w:color="auto"/>
                        <w:bottom w:val="none" w:sz="0" w:space="0" w:color="auto"/>
                        <w:right w:val="none" w:sz="0" w:space="0" w:color="auto"/>
                      </w:divBdr>
                    </w:div>
                  </w:divsChild>
                </w:div>
                <w:div w:id="735788369">
                  <w:marLeft w:val="0"/>
                  <w:marRight w:val="0"/>
                  <w:marTop w:val="0"/>
                  <w:marBottom w:val="0"/>
                  <w:divBdr>
                    <w:top w:val="none" w:sz="0" w:space="0" w:color="auto"/>
                    <w:left w:val="none" w:sz="0" w:space="0" w:color="auto"/>
                    <w:bottom w:val="none" w:sz="0" w:space="0" w:color="auto"/>
                    <w:right w:val="none" w:sz="0" w:space="0" w:color="auto"/>
                  </w:divBdr>
                  <w:divsChild>
                    <w:div w:id="1954436276">
                      <w:marLeft w:val="0"/>
                      <w:marRight w:val="0"/>
                      <w:marTop w:val="0"/>
                      <w:marBottom w:val="0"/>
                      <w:divBdr>
                        <w:top w:val="none" w:sz="0" w:space="0" w:color="auto"/>
                        <w:left w:val="none" w:sz="0" w:space="0" w:color="auto"/>
                        <w:bottom w:val="none" w:sz="0" w:space="0" w:color="auto"/>
                        <w:right w:val="none" w:sz="0" w:space="0" w:color="auto"/>
                      </w:divBdr>
                    </w:div>
                  </w:divsChild>
                </w:div>
                <w:div w:id="1899582930">
                  <w:marLeft w:val="0"/>
                  <w:marRight w:val="0"/>
                  <w:marTop w:val="0"/>
                  <w:marBottom w:val="0"/>
                  <w:divBdr>
                    <w:top w:val="none" w:sz="0" w:space="0" w:color="auto"/>
                    <w:left w:val="none" w:sz="0" w:space="0" w:color="auto"/>
                    <w:bottom w:val="none" w:sz="0" w:space="0" w:color="auto"/>
                    <w:right w:val="none" w:sz="0" w:space="0" w:color="auto"/>
                  </w:divBdr>
                  <w:divsChild>
                    <w:div w:id="1851680258">
                      <w:marLeft w:val="0"/>
                      <w:marRight w:val="0"/>
                      <w:marTop w:val="0"/>
                      <w:marBottom w:val="0"/>
                      <w:divBdr>
                        <w:top w:val="none" w:sz="0" w:space="0" w:color="auto"/>
                        <w:left w:val="none" w:sz="0" w:space="0" w:color="auto"/>
                        <w:bottom w:val="none" w:sz="0" w:space="0" w:color="auto"/>
                        <w:right w:val="none" w:sz="0" w:space="0" w:color="auto"/>
                      </w:divBdr>
                    </w:div>
                  </w:divsChild>
                </w:div>
                <w:div w:id="452671019">
                  <w:marLeft w:val="0"/>
                  <w:marRight w:val="0"/>
                  <w:marTop w:val="0"/>
                  <w:marBottom w:val="0"/>
                  <w:divBdr>
                    <w:top w:val="none" w:sz="0" w:space="0" w:color="auto"/>
                    <w:left w:val="none" w:sz="0" w:space="0" w:color="auto"/>
                    <w:bottom w:val="none" w:sz="0" w:space="0" w:color="auto"/>
                    <w:right w:val="none" w:sz="0" w:space="0" w:color="auto"/>
                  </w:divBdr>
                  <w:divsChild>
                    <w:div w:id="1981375309">
                      <w:marLeft w:val="0"/>
                      <w:marRight w:val="0"/>
                      <w:marTop w:val="0"/>
                      <w:marBottom w:val="0"/>
                      <w:divBdr>
                        <w:top w:val="none" w:sz="0" w:space="0" w:color="auto"/>
                        <w:left w:val="none" w:sz="0" w:space="0" w:color="auto"/>
                        <w:bottom w:val="none" w:sz="0" w:space="0" w:color="auto"/>
                        <w:right w:val="none" w:sz="0" w:space="0" w:color="auto"/>
                      </w:divBdr>
                    </w:div>
                  </w:divsChild>
                </w:div>
                <w:div w:id="385034007">
                  <w:marLeft w:val="0"/>
                  <w:marRight w:val="0"/>
                  <w:marTop w:val="0"/>
                  <w:marBottom w:val="0"/>
                  <w:divBdr>
                    <w:top w:val="none" w:sz="0" w:space="0" w:color="auto"/>
                    <w:left w:val="none" w:sz="0" w:space="0" w:color="auto"/>
                    <w:bottom w:val="none" w:sz="0" w:space="0" w:color="auto"/>
                    <w:right w:val="none" w:sz="0" w:space="0" w:color="auto"/>
                  </w:divBdr>
                  <w:divsChild>
                    <w:div w:id="984047113">
                      <w:marLeft w:val="0"/>
                      <w:marRight w:val="0"/>
                      <w:marTop w:val="0"/>
                      <w:marBottom w:val="0"/>
                      <w:divBdr>
                        <w:top w:val="none" w:sz="0" w:space="0" w:color="auto"/>
                        <w:left w:val="none" w:sz="0" w:space="0" w:color="auto"/>
                        <w:bottom w:val="none" w:sz="0" w:space="0" w:color="auto"/>
                        <w:right w:val="none" w:sz="0" w:space="0" w:color="auto"/>
                      </w:divBdr>
                    </w:div>
                  </w:divsChild>
                </w:div>
                <w:div w:id="78212181">
                  <w:marLeft w:val="0"/>
                  <w:marRight w:val="0"/>
                  <w:marTop w:val="0"/>
                  <w:marBottom w:val="0"/>
                  <w:divBdr>
                    <w:top w:val="none" w:sz="0" w:space="0" w:color="auto"/>
                    <w:left w:val="none" w:sz="0" w:space="0" w:color="auto"/>
                    <w:bottom w:val="none" w:sz="0" w:space="0" w:color="auto"/>
                    <w:right w:val="none" w:sz="0" w:space="0" w:color="auto"/>
                  </w:divBdr>
                  <w:divsChild>
                    <w:div w:id="648941899">
                      <w:marLeft w:val="0"/>
                      <w:marRight w:val="0"/>
                      <w:marTop w:val="0"/>
                      <w:marBottom w:val="0"/>
                      <w:divBdr>
                        <w:top w:val="none" w:sz="0" w:space="0" w:color="auto"/>
                        <w:left w:val="none" w:sz="0" w:space="0" w:color="auto"/>
                        <w:bottom w:val="none" w:sz="0" w:space="0" w:color="auto"/>
                        <w:right w:val="none" w:sz="0" w:space="0" w:color="auto"/>
                      </w:divBdr>
                    </w:div>
                  </w:divsChild>
                </w:div>
                <w:div w:id="2134203501">
                  <w:marLeft w:val="0"/>
                  <w:marRight w:val="0"/>
                  <w:marTop w:val="0"/>
                  <w:marBottom w:val="0"/>
                  <w:divBdr>
                    <w:top w:val="none" w:sz="0" w:space="0" w:color="auto"/>
                    <w:left w:val="none" w:sz="0" w:space="0" w:color="auto"/>
                    <w:bottom w:val="none" w:sz="0" w:space="0" w:color="auto"/>
                    <w:right w:val="none" w:sz="0" w:space="0" w:color="auto"/>
                  </w:divBdr>
                  <w:divsChild>
                    <w:div w:id="337772647">
                      <w:marLeft w:val="0"/>
                      <w:marRight w:val="0"/>
                      <w:marTop w:val="0"/>
                      <w:marBottom w:val="0"/>
                      <w:divBdr>
                        <w:top w:val="none" w:sz="0" w:space="0" w:color="auto"/>
                        <w:left w:val="none" w:sz="0" w:space="0" w:color="auto"/>
                        <w:bottom w:val="none" w:sz="0" w:space="0" w:color="auto"/>
                        <w:right w:val="none" w:sz="0" w:space="0" w:color="auto"/>
                      </w:divBdr>
                    </w:div>
                  </w:divsChild>
                </w:div>
                <w:div w:id="1616137673">
                  <w:marLeft w:val="0"/>
                  <w:marRight w:val="0"/>
                  <w:marTop w:val="0"/>
                  <w:marBottom w:val="0"/>
                  <w:divBdr>
                    <w:top w:val="none" w:sz="0" w:space="0" w:color="auto"/>
                    <w:left w:val="none" w:sz="0" w:space="0" w:color="auto"/>
                    <w:bottom w:val="none" w:sz="0" w:space="0" w:color="auto"/>
                    <w:right w:val="none" w:sz="0" w:space="0" w:color="auto"/>
                  </w:divBdr>
                  <w:divsChild>
                    <w:div w:id="15558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96598">
          <w:marLeft w:val="0"/>
          <w:marRight w:val="0"/>
          <w:marTop w:val="0"/>
          <w:marBottom w:val="0"/>
          <w:divBdr>
            <w:top w:val="none" w:sz="0" w:space="0" w:color="auto"/>
            <w:left w:val="none" w:sz="0" w:space="0" w:color="auto"/>
            <w:bottom w:val="none" w:sz="0" w:space="0" w:color="auto"/>
            <w:right w:val="none" w:sz="0" w:space="0" w:color="auto"/>
          </w:divBdr>
        </w:div>
        <w:div w:id="401102730">
          <w:marLeft w:val="0"/>
          <w:marRight w:val="0"/>
          <w:marTop w:val="0"/>
          <w:marBottom w:val="0"/>
          <w:divBdr>
            <w:top w:val="none" w:sz="0" w:space="0" w:color="auto"/>
            <w:left w:val="none" w:sz="0" w:space="0" w:color="auto"/>
            <w:bottom w:val="none" w:sz="0" w:space="0" w:color="auto"/>
            <w:right w:val="none" w:sz="0" w:space="0" w:color="auto"/>
          </w:divBdr>
          <w:divsChild>
            <w:div w:id="1792088594">
              <w:marLeft w:val="0"/>
              <w:marRight w:val="0"/>
              <w:marTop w:val="0"/>
              <w:marBottom w:val="0"/>
              <w:divBdr>
                <w:top w:val="none" w:sz="0" w:space="0" w:color="auto"/>
                <w:left w:val="none" w:sz="0" w:space="0" w:color="auto"/>
                <w:bottom w:val="none" w:sz="0" w:space="0" w:color="auto"/>
                <w:right w:val="none" w:sz="0" w:space="0" w:color="auto"/>
              </w:divBdr>
            </w:div>
            <w:div w:id="1000236772">
              <w:marLeft w:val="0"/>
              <w:marRight w:val="0"/>
              <w:marTop w:val="0"/>
              <w:marBottom w:val="0"/>
              <w:divBdr>
                <w:top w:val="none" w:sz="0" w:space="0" w:color="auto"/>
                <w:left w:val="none" w:sz="0" w:space="0" w:color="auto"/>
                <w:bottom w:val="none" w:sz="0" w:space="0" w:color="auto"/>
                <w:right w:val="none" w:sz="0" w:space="0" w:color="auto"/>
              </w:divBdr>
            </w:div>
            <w:div w:id="1610352434">
              <w:marLeft w:val="0"/>
              <w:marRight w:val="0"/>
              <w:marTop w:val="0"/>
              <w:marBottom w:val="0"/>
              <w:divBdr>
                <w:top w:val="none" w:sz="0" w:space="0" w:color="auto"/>
                <w:left w:val="none" w:sz="0" w:space="0" w:color="auto"/>
                <w:bottom w:val="none" w:sz="0" w:space="0" w:color="auto"/>
                <w:right w:val="none" w:sz="0" w:space="0" w:color="auto"/>
              </w:divBdr>
            </w:div>
            <w:div w:id="750664225">
              <w:marLeft w:val="0"/>
              <w:marRight w:val="0"/>
              <w:marTop w:val="0"/>
              <w:marBottom w:val="0"/>
              <w:divBdr>
                <w:top w:val="none" w:sz="0" w:space="0" w:color="auto"/>
                <w:left w:val="none" w:sz="0" w:space="0" w:color="auto"/>
                <w:bottom w:val="none" w:sz="0" w:space="0" w:color="auto"/>
                <w:right w:val="none" w:sz="0" w:space="0" w:color="auto"/>
              </w:divBdr>
            </w:div>
            <w:div w:id="261956387">
              <w:marLeft w:val="0"/>
              <w:marRight w:val="0"/>
              <w:marTop w:val="0"/>
              <w:marBottom w:val="0"/>
              <w:divBdr>
                <w:top w:val="none" w:sz="0" w:space="0" w:color="auto"/>
                <w:left w:val="none" w:sz="0" w:space="0" w:color="auto"/>
                <w:bottom w:val="none" w:sz="0" w:space="0" w:color="auto"/>
                <w:right w:val="none" w:sz="0" w:space="0" w:color="auto"/>
              </w:divBdr>
            </w:div>
          </w:divsChild>
        </w:div>
        <w:div w:id="1124037858">
          <w:marLeft w:val="0"/>
          <w:marRight w:val="0"/>
          <w:marTop w:val="0"/>
          <w:marBottom w:val="0"/>
          <w:divBdr>
            <w:top w:val="none" w:sz="0" w:space="0" w:color="auto"/>
            <w:left w:val="none" w:sz="0" w:space="0" w:color="auto"/>
            <w:bottom w:val="none" w:sz="0" w:space="0" w:color="auto"/>
            <w:right w:val="none" w:sz="0" w:space="0" w:color="auto"/>
          </w:divBdr>
          <w:divsChild>
            <w:div w:id="711808331">
              <w:marLeft w:val="-75"/>
              <w:marRight w:val="0"/>
              <w:marTop w:val="30"/>
              <w:marBottom w:val="30"/>
              <w:divBdr>
                <w:top w:val="none" w:sz="0" w:space="0" w:color="auto"/>
                <w:left w:val="none" w:sz="0" w:space="0" w:color="auto"/>
                <w:bottom w:val="none" w:sz="0" w:space="0" w:color="auto"/>
                <w:right w:val="none" w:sz="0" w:space="0" w:color="auto"/>
              </w:divBdr>
              <w:divsChild>
                <w:div w:id="67382267">
                  <w:marLeft w:val="0"/>
                  <w:marRight w:val="0"/>
                  <w:marTop w:val="0"/>
                  <w:marBottom w:val="0"/>
                  <w:divBdr>
                    <w:top w:val="none" w:sz="0" w:space="0" w:color="auto"/>
                    <w:left w:val="none" w:sz="0" w:space="0" w:color="auto"/>
                    <w:bottom w:val="none" w:sz="0" w:space="0" w:color="auto"/>
                    <w:right w:val="none" w:sz="0" w:space="0" w:color="auto"/>
                  </w:divBdr>
                  <w:divsChild>
                    <w:div w:id="1796176187">
                      <w:marLeft w:val="0"/>
                      <w:marRight w:val="0"/>
                      <w:marTop w:val="0"/>
                      <w:marBottom w:val="0"/>
                      <w:divBdr>
                        <w:top w:val="none" w:sz="0" w:space="0" w:color="auto"/>
                        <w:left w:val="none" w:sz="0" w:space="0" w:color="auto"/>
                        <w:bottom w:val="none" w:sz="0" w:space="0" w:color="auto"/>
                        <w:right w:val="none" w:sz="0" w:space="0" w:color="auto"/>
                      </w:divBdr>
                    </w:div>
                  </w:divsChild>
                </w:div>
                <w:div w:id="39017535">
                  <w:marLeft w:val="0"/>
                  <w:marRight w:val="0"/>
                  <w:marTop w:val="0"/>
                  <w:marBottom w:val="0"/>
                  <w:divBdr>
                    <w:top w:val="none" w:sz="0" w:space="0" w:color="auto"/>
                    <w:left w:val="none" w:sz="0" w:space="0" w:color="auto"/>
                    <w:bottom w:val="none" w:sz="0" w:space="0" w:color="auto"/>
                    <w:right w:val="none" w:sz="0" w:space="0" w:color="auto"/>
                  </w:divBdr>
                  <w:divsChild>
                    <w:div w:id="1648197344">
                      <w:marLeft w:val="0"/>
                      <w:marRight w:val="0"/>
                      <w:marTop w:val="0"/>
                      <w:marBottom w:val="0"/>
                      <w:divBdr>
                        <w:top w:val="none" w:sz="0" w:space="0" w:color="auto"/>
                        <w:left w:val="none" w:sz="0" w:space="0" w:color="auto"/>
                        <w:bottom w:val="none" w:sz="0" w:space="0" w:color="auto"/>
                        <w:right w:val="none" w:sz="0" w:space="0" w:color="auto"/>
                      </w:divBdr>
                    </w:div>
                  </w:divsChild>
                </w:div>
                <w:div w:id="1118064435">
                  <w:marLeft w:val="0"/>
                  <w:marRight w:val="0"/>
                  <w:marTop w:val="0"/>
                  <w:marBottom w:val="0"/>
                  <w:divBdr>
                    <w:top w:val="none" w:sz="0" w:space="0" w:color="auto"/>
                    <w:left w:val="none" w:sz="0" w:space="0" w:color="auto"/>
                    <w:bottom w:val="none" w:sz="0" w:space="0" w:color="auto"/>
                    <w:right w:val="none" w:sz="0" w:space="0" w:color="auto"/>
                  </w:divBdr>
                  <w:divsChild>
                    <w:div w:id="2108841735">
                      <w:marLeft w:val="0"/>
                      <w:marRight w:val="0"/>
                      <w:marTop w:val="0"/>
                      <w:marBottom w:val="0"/>
                      <w:divBdr>
                        <w:top w:val="none" w:sz="0" w:space="0" w:color="auto"/>
                        <w:left w:val="none" w:sz="0" w:space="0" w:color="auto"/>
                        <w:bottom w:val="none" w:sz="0" w:space="0" w:color="auto"/>
                        <w:right w:val="none" w:sz="0" w:space="0" w:color="auto"/>
                      </w:divBdr>
                    </w:div>
                  </w:divsChild>
                </w:div>
                <w:div w:id="1678658636">
                  <w:marLeft w:val="0"/>
                  <w:marRight w:val="0"/>
                  <w:marTop w:val="0"/>
                  <w:marBottom w:val="0"/>
                  <w:divBdr>
                    <w:top w:val="none" w:sz="0" w:space="0" w:color="auto"/>
                    <w:left w:val="none" w:sz="0" w:space="0" w:color="auto"/>
                    <w:bottom w:val="none" w:sz="0" w:space="0" w:color="auto"/>
                    <w:right w:val="none" w:sz="0" w:space="0" w:color="auto"/>
                  </w:divBdr>
                  <w:divsChild>
                    <w:div w:id="1697270685">
                      <w:marLeft w:val="0"/>
                      <w:marRight w:val="0"/>
                      <w:marTop w:val="0"/>
                      <w:marBottom w:val="0"/>
                      <w:divBdr>
                        <w:top w:val="none" w:sz="0" w:space="0" w:color="auto"/>
                        <w:left w:val="none" w:sz="0" w:space="0" w:color="auto"/>
                        <w:bottom w:val="none" w:sz="0" w:space="0" w:color="auto"/>
                        <w:right w:val="none" w:sz="0" w:space="0" w:color="auto"/>
                      </w:divBdr>
                    </w:div>
                  </w:divsChild>
                </w:div>
                <w:div w:id="1149128252">
                  <w:marLeft w:val="0"/>
                  <w:marRight w:val="0"/>
                  <w:marTop w:val="0"/>
                  <w:marBottom w:val="0"/>
                  <w:divBdr>
                    <w:top w:val="none" w:sz="0" w:space="0" w:color="auto"/>
                    <w:left w:val="none" w:sz="0" w:space="0" w:color="auto"/>
                    <w:bottom w:val="none" w:sz="0" w:space="0" w:color="auto"/>
                    <w:right w:val="none" w:sz="0" w:space="0" w:color="auto"/>
                  </w:divBdr>
                  <w:divsChild>
                    <w:div w:id="633826200">
                      <w:marLeft w:val="0"/>
                      <w:marRight w:val="0"/>
                      <w:marTop w:val="0"/>
                      <w:marBottom w:val="0"/>
                      <w:divBdr>
                        <w:top w:val="none" w:sz="0" w:space="0" w:color="auto"/>
                        <w:left w:val="none" w:sz="0" w:space="0" w:color="auto"/>
                        <w:bottom w:val="none" w:sz="0" w:space="0" w:color="auto"/>
                        <w:right w:val="none" w:sz="0" w:space="0" w:color="auto"/>
                      </w:divBdr>
                    </w:div>
                  </w:divsChild>
                </w:div>
                <w:div w:id="1612785966">
                  <w:marLeft w:val="0"/>
                  <w:marRight w:val="0"/>
                  <w:marTop w:val="0"/>
                  <w:marBottom w:val="0"/>
                  <w:divBdr>
                    <w:top w:val="none" w:sz="0" w:space="0" w:color="auto"/>
                    <w:left w:val="none" w:sz="0" w:space="0" w:color="auto"/>
                    <w:bottom w:val="none" w:sz="0" w:space="0" w:color="auto"/>
                    <w:right w:val="none" w:sz="0" w:space="0" w:color="auto"/>
                  </w:divBdr>
                  <w:divsChild>
                    <w:div w:id="2080904072">
                      <w:marLeft w:val="0"/>
                      <w:marRight w:val="0"/>
                      <w:marTop w:val="0"/>
                      <w:marBottom w:val="0"/>
                      <w:divBdr>
                        <w:top w:val="none" w:sz="0" w:space="0" w:color="auto"/>
                        <w:left w:val="none" w:sz="0" w:space="0" w:color="auto"/>
                        <w:bottom w:val="none" w:sz="0" w:space="0" w:color="auto"/>
                        <w:right w:val="none" w:sz="0" w:space="0" w:color="auto"/>
                      </w:divBdr>
                    </w:div>
                  </w:divsChild>
                </w:div>
                <w:div w:id="471870932">
                  <w:marLeft w:val="0"/>
                  <w:marRight w:val="0"/>
                  <w:marTop w:val="0"/>
                  <w:marBottom w:val="0"/>
                  <w:divBdr>
                    <w:top w:val="none" w:sz="0" w:space="0" w:color="auto"/>
                    <w:left w:val="none" w:sz="0" w:space="0" w:color="auto"/>
                    <w:bottom w:val="none" w:sz="0" w:space="0" w:color="auto"/>
                    <w:right w:val="none" w:sz="0" w:space="0" w:color="auto"/>
                  </w:divBdr>
                  <w:divsChild>
                    <w:div w:id="1822457752">
                      <w:marLeft w:val="0"/>
                      <w:marRight w:val="0"/>
                      <w:marTop w:val="0"/>
                      <w:marBottom w:val="0"/>
                      <w:divBdr>
                        <w:top w:val="none" w:sz="0" w:space="0" w:color="auto"/>
                        <w:left w:val="none" w:sz="0" w:space="0" w:color="auto"/>
                        <w:bottom w:val="none" w:sz="0" w:space="0" w:color="auto"/>
                        <w:right w:val="none" w:sz="0" w:space="0" w:color="auto"/>
                      </w:divBdr>
                    </w:div>
                  </w:divsChild>
                </w:div>
                <w:div w:id="1623225857">
                  <w:marLeft w:val="0"/>
                  <w:marRight w:val="0"/>
                  <w:marTop w:val="0"/>
                  <w:marBottom w:val="0"/>
                  <w:divBdr>
                    <w:top w:val="none" w:sz="0" w:space="0" w:color="auto"/>
                    <w:left w:val="none" w:sz="0" w:space="0" w:color="auto"/>
                    <w:bottom w:val="none" w:sz="0" w:space="0" w:color="auto"/>
                    <w:right w:val="none" w:sz="0" w:space="0" w:color="auto"/>
                  </w:divBdr>
                  <w:divsChild>
                    <w:div w:id="695497311">
                      <w:marLeft w:val="0"/>
                      <w:marRight w:val="0"/>
                      <w:marTop w:val="0"/>
                      <w:marBottom w:val="0"/>
                      <w:divBdr>
                        <w:top w:val="none" w:sz="0" w:space="0" w:color="auto"/>
                        <w:left w:val="none" w:sz="0" w:space="0" w:color="auto"/>
                        <w:bottom w:val="none" w:sz="0" w:space="0" w:color="auto"/>
                        <w:right w:val="none" w:sz="0" w:space="0" w:color="auto"/>
                      </w:divBdr>
                    </w:div>
                  </w:divsChild>
                </w:div>
                <w:div w:id="1006784721">
                  <w:marLeft w:val="0"/>
                  <w:marRight w:val="0"/>
                  <w:marTop w:val="0"/>
                  <w:marBottom w:val="0"/>
                  <w:divBdr>
                    <w:top w:val="none" w:sz="0" w:space="0" w:color="auto"/>
                    <w:left w:val="none" w:sz="0" w:space="0" w:color="auto"/>
                    <w:bottom w:val="none" w:sz="0" w:space="0" w:color="auto"/>
                    <w:right w:val="none" w:sz="0" w:space="0" w:color="auto"/>
                  </w:divBdr>
                  <w:divsChild>
                    <w:div w:id="1008100257">
                      <w:marLeft w:val="0"/>
                      <w:marRight w:val="0"/>
                      <w:marTop w:val="0"/>
                      <w:marBottom w:val="0"/>
                      <w:divBdr>
                        <w:top w:val="none" w:sz="0" w:space="0" w:color="auto"/>
                        <w:left w:val="none" w:sz="0" w:space="0" w:color="auto"/>
                        <w:bottom w:val="none" w:sz="0" w:space="0" w:color="auto"/>
                        <w:right w:val="none" w:sz="0" w:space="0" w:color="auto"/>
                      </w:divBdr>
                    </w:div>
                  </w:divsChild>
                </w:div>
                <w:div w:id="281882896">
                  <w:marLeft w:val="0"/>
                  <w:marRight w:val="0"/>
                  <w:marTop w:val="0"/>
                  <w:marBottom w:val="0"/>
                  <w:divBdr>
                    <w:top w:val="none" w:sz="0" w:space="0" w:color="auto"/>
                    <w:left w:val="none" w:sz="0" w:space="0" w:color="auto"/>
                    <w:bottom w:val="none" w:sz="0" w:space="0" w:color="auto"/>
                    <w:right w:val="none" w:sz="0" w:space="0" w:color="auto"/>
                  </w:divBdr>
                  <w:divsChild>
                    <w:div w:id="347413356">
                      <w:marLeft w:val="0"/>
                      <w:marRight w:val="0"/>
                      <w:marTop w:val="0"/>
                      <w:marBottom w:val="0"/>
                      <w:divBdr>
                        <w:top w:val="none" w:sz="0" w:space="0" w:color="auto"/>
                        <w:left w:val="none" w:sz="0" w:space="0" w:color="auto"/>
                        <w:bottom w:val="none" w:sz="0" w:space="0" w:color="auto"/>
                        <w:right w:val="none" w:sz="0" w:space="0" w:color="auto"/>
                      </w:divBdr>
                    </w:div>
                  </w:divsChild>
                </w:div>
                <w:div w:id="1684360867">
                  <w:marLeft w:val="0"/>
                  <w:marRight w:val="0"/>
                  <w:marTop w:val="0"/>
                  <w:marBottom w:val="0"/>
                  <w:divBdr>
                    <w:top w:val="none" w:sz="0" w:space="0" w:color="auto"/>
                    <w:left w:val="none" w:sz="0" w:space="0" w:color="auto"/>
                    <w:bottom w:val="none" w:sz="0" w:space="0" w:color="auto"/>
                    <w:right w:val="none" w:sz="0" w:space="0" w:color="auto"/>
                  </w:divBdr>
                  <w:divsChild>
                    <w:div w:id="978459389">
                      <w:marLeft w:val="0"/>
                      <w:marRight w:val="0"/>
                      <w:marTop w:val="0"/>
                      <w:marBottom w:val="0"/>
                      <w:divBdr>
                        <w:top w:val="none" w:sz="0" w:space="0" w:color="auto"/>
                        <w:left w:val="none" w:sz="0" w:space="0" w:color="auto"/>
                        <w:bottom w:val="none" w:sz="0" w:space="0" w:color="auto"/>
                        <w:right w:val="none" w:sz="0" w:space="0" w:color="auto"/>
                      </w:divBdr>
                    </w:div>
                  </w:divsChild>
                </w:div>
                <w:div w:id="1826319916">
                  <w:marLeft w:val="0"/>
                  <w:marRight w:val="0"/>
                  <w:marTop w:val="0"/>
                  <w:marBottom w:val="0"/>
                  <w:divBdr>
                    <w:top w:val="none" w:sz="0" w:space="0" w:color="auto"/>
                    <w:left w:val="none" w:sz="0" w:space="0" w:color="auto"/>
                    <w:bottom w:val="none" w:sz="0" w:space="0" w:color="auto"/>
                    <w:right w:val="none" w:sz="0" w:space="0" w:color="auto"/>
                  </w:divBdr>
                  <w:divsChild>
                    <w:div w:id="1358772281">
                      <w:marLeft w:val="0"/>
                      <w:marRight w:val="0"/>
                      <w:marTop w:val="0"/>
                      <w:marBottom w:val="0"/>
                      <w:divBdr>
                        <w:top w:val="none" w:sz="0" w:space="0" w:color="auto"/>
                        <w:left w:val="none" w:sz="0" w:space="0" w:color="auto"/>
                        <w:bottom w:val="none" w:sz="0" w:space="0" w:color="auto"/>
                        <w:right w:val="none" w:sz="0" w:space="0" w:color="auto"/>
                      </w:divBdr>
                    </w:div>
                  </w:divsChild>
                </w:div>
                <w:div w:id="768501637">
                  <w:marLeft w:val="0"/>
                  <w:marRight w:val="0"/>
                  <w:marTop w:val="0"/>
                  <w:marBottom w:val="0"/>
                  <w:divBdr>
                    <w:top w:val="none" w:sz="0" w:space="0" w:color="auto"/>
                    <w:left w:val="none" w:sz="0" w:space="0" w:color="auto"/>
                    <w:bottom w:val="none" w:sz="0" w:space="0" w:color="auto"/>
                    <w:right w:val="none" w:sz="0" w:space="0" w:color="auto"/>
                  </w:divBdr>
                  <w:divsChild>
                    <w:div w:id="1003704013">
                      <w:marLeft w:val="0"/>
                      <w:marRight w:val="0"/>
                      <w:marTop w:val="0"/>
                      <w:marBottom w:val="0"/>
                      <w:divBdr>
                        <w:top w:val="none" w:sz="0" w:space="0" w:color="auto"/>
                        <w:left w:val="none" w:sz="0" w:space="0" w:color="auto"/>
                        <w:bottom w:val="none" w:sz="0" w:space="0" w:color="auto"/>
                        <w:right w:val="none" w:sz="0" w:space="0" w:color="auto"/>
                      </w:divBdr>
                    </w:div>
                  </w:divsChild>
                </w:div>
                <w:div w:id="87430268">
                  <w:marLeft w:val="0"/>
                  <w:marRight w:val="0"/>
                  <w:marTop w:val="0"/>
                  <w:marBottom w:val="0"/>
                  <w:divBdr>
                    <w:top w:val="none" w:sz="0" w:space="0" w:color="auto"/>
                    <w:left w:val="none" w:sz="0" w:space="0" w:color="auto"/>
                    <w:bottom w:val="none" w:sz="0" w:space="0" w:color="auto"/>
                    <w:right w:val="none" w:sz="0" w:space="0" w:color="auto"/>
                  </w:divBdr>
                  <w:divsChild>
                    <w:div w:id="42102218">
                      <w:marLeft w:val="0"/>
                      <w:marRight w:val="0"/>
                      <w:marTop w:val="0"/>
                      <w:marBottom w:val="0"/>
                      <w:divBdr>
                        <w:top w:val="none" w:sz="0" w:space="0" w:color="auto"/>
                        <w:left w:val="none" w:sz="0" w:space="0" w:color="auto"/>
                        <w:bottom w:val="none" w:sz="0" w:space="0" w:color="auto"/>
                        <w:right w:val="none" w:sz="0" w:space="0" w:color="auto"/>
                      </w:divBdr>
                    </w:div>
                  </w:divsChild>
                </w:div>
                <w:div w:id="1055544421">
                  <w:marLeft w:val="0"/>
                  <w:marRight w:val="0"/>
                  <w:marTop w:val="0"/>
                  <w:marBottom w:val="0"/>
                  <w:divBdr>
                    <w:top w:val="none" w:sz="0" w:space="0" w:color="auto"/>
                    <w:left w:val="none" w:sz="0" w:space="0" w:color="auto"/>
                    <w:bottom w:val="none" w:sz="0" w:space="0" w:color="auto"/>
                    <w:right w:val="none" w:sz="0" w:space="0" w:color="auto"/>
                  </w:divBdr>
                  <w:divsChild>
                    <w:div w:id="1912696921">
                      <w:marLeft w:val="0"/>
                      <w:marRight w:val="0"/>
                      <w:marTop w:val="0"/>
                      <w:marBottom w:val="0"/>
                      <w:divBdr>
                        <w:top w:val="none" w:sz="0" w:space="0" w:color="auto"/>
                        <w:left w:val="none" w:sz="0" w:space="0" w:color="auto"/>
                        <w:bottom w:val="none" w:sz="0" w:space="0" w:color="auto"/>
                        <w:right w:val="none" w:sz="0" w:space="0" w:color="auto"/>
                      </w:divBdr>
                    </w:div>
                  </w:divsChild>
                </w:div>
                <w:div w:id="775365168">
                  <w:marLeft w:val="0"/>
                  <w:marRight w:val="0"/>
                  <w:marTop w:val="0"/>
                  <w:marBottom w:val="0"/>
                  <w:divBdr>
                    <w:top w:val="none" w:sz="0" w:space="0" w:color="auto"/>
                    <w:left w:val="none" w:sz="0" w:space="0" w:color="auto"/>
                    <w:bottom w:val="none" w:sz="0" w:space="0" w:color="auto"/>
                    <w:right w:val="none" w:sz="0" w:space="0" w:color="auto"/>
                  </w:divBdr>
                  <w:divsChild>
                    <w:div w:id="1291977129">
                      <w:marLeft w:val="0"/>
                      <w:marRight w:val="0"/>
                      <w:marTop w:val="0"/>
                      <w:marBottom w:val="0"/>
                      <w:divBdr>
                        <w:top w:val="none" w:sz="0" w:space="0" w:color="auto"/>
                        <w:left w:val="none" w:sz="0" w:space="0" w:color="auto"/>
                        <w:bottom w:val="none" w:sz="0" w:space="0" w:color="auto"/>
                        <w:right w:val="none" w:sz="0" w:space="0" w:color="auto"/>
                      </w:divBdr>
                    </w:div>
                  </w:divsChild>
                </w:div>
                <w:div w:id="528682602">
                  <w:marLeft w:val="0"/>
                  <w:marRight w:val="0"/>
                  <w:marTop w:val="0"/>
                  <w:marBottom w:val="0"/>
                  <w:divBdr>
                    <w:top w:val="none" w:sz="0" w:space="0" w:color="auto"/>
                    <w:left w:val="none" w:sz="0" w:space="0" w:color="auto"/>
                    <w:bottom w:val="none" w:sz="0" w:space="0" w:color="auto"/>
                    <w:right w:val="none" w:sz="0" w:space="0" w:color="auto"/>
                  </w:divBdr>
                  <w:divsChild>
                    <w:div w:id="645016003">
                      <w:marLeft w:val="0"/>
                      <w:marRight w:val="0"/>
                      <w:marTop w:val="0"/>
                      <w:marBottom w:val="0"/>
                      <w:divBdr>
                        <w:top w:val="none" w:sz="0" w:space="0" w:color="auto"/>
                        <w:left w:val="none" w:sz="0" w:space="0" w:color="auto"/>
                        <w:bottom w:val="none" w:sz="0" w:space="0" w:color="auto"/>
                        <w:right w:val="none" w:sz="0" w:space="0" w:color="auto"/>
                      </w:divBdr>
                    </w:div>
                  </w:divsChild>
                </w:div>
                <w:div w:id="1655832940">
                  <w:marLeft w:val="0"/>
                  <w:marRight w:val="0"/>
                  <w:marTop w:val="0"/>
                  <w:marBottom w:val="0"/>
                  <w:divBdr>
                    <w:top w:val="none" w:sz="0" w:space="0" w:color="auto"/>
                    <w:left w:val="none" w:sz="0" w:space="0" w:color="auto"/>
                    <w:bottom w:val="none" w:sz="0" w:space="0" w:color="auto"/>
                    <w:right w:val="none" w:sz="0" w:space="0" w:color="auto"/>
                  </w:divBdr>
                  <w:divsChild>
                    <w:div w:id="120460555">
                      <w:marLeft w:val="0"/>
                      <w:marRight w:val="0"/>
                      <w:marTop w:val="0"/>
                      <w:marBottom w:val="0"/>
                      <w:divBdr>
                        <w:top w:val="none" w:sz="0" w:space="0" w:color="auto"/>
                        <w:left w:val="none" w:sz="0" w:space="0" w:color="auto"/>
                        <w:bottom w:val="none" w:sz="0" w:space="0" w:color="auto"/>
                        <w:right w:val="none" w:sz="0" w:space="0" w:color="auto"/>
                      </w:divBdr>
                    </w:div>
                  </w:divsChild>
                </w:div>
                <w:div w:id="1732268862">
                  <w:marLeft w:val="0"/>
                  <w:marRight w:val="0"/>
                  <w:marTop w:val="0"/>
                  <w:marBottom w:val="0"/>
                  <w:divBdr>
                    <w:top w:val="none" w:sz="0" w:space="0" w:color="auto"/>
                    <w:left w:val="none" w:sz="0" w:space="0" w:color="auto"/>
                    <w:bottom w:val="none" w:sz="0" w:space="0" w:color="auto"/>
                    <w:right w:val="none" w:sz="0" w:space="0" w:color="auto"/>
                  </w:divBdr>
                  <w:divsChild>
                    <w:div w:id="85465663">
                      <w:marLeft w:val="0"/>
                      <w:marRight w:val="0"/>
                      <w:marTop w:val="0"/>
                      <w:marBottom w:val="0"/>
                      <w:divBdr>
                        <w:top w:val="none" w:sz="0" w:space="0" w:color="auto"/>
                        <w:left w:val="none" w:sz="0" w:space="0" w:color="auto"/>
                        <w:bottom w:val="none" w:sz="0" w:space="0" w:color="auto"/>
                        <w:right w:val="none" w:sz="0" w:space="0" w:color="auto"/>
                      </w:divBdr>
                    </w:div>
                  </w:divsChild>
                </w:div>
                <w:div w:id="1578242005">
                  <w:marLeft w:val="0"/>
                  <w:marRight w:val="0"/>
                  <w:marTop w:val="0"/>
                  <w:marBottom w:val="0"/>
                  <w:divBdr>
                    <w:top w:val="none" w:sz="0" w:space="0" w:color="auto"/>
                    <w:left w:val="none" w:sz="0" w:space="0" w:color="auto"/>
                    <w:bottom w:val="none" w:sz="0" w:space="0" w:color="auto"/>
                    <w:right w:val="none" w:sz="0" w:space="0" w:color="auto"/>
                  </w:divBdr>
                  <w:divsChild>
                    <w:div w:id="65955489">
                      <w:marLeft w:val="0"/>
                      <w:marRight w:val="0"/>
                      <w:marTop w:val="0"/>
                      <w:marBottom w:val="0"/>
                      <w:divBdr>
                        <w:top w:val="none" w:sz="0" w:space="0" w:color="auto"/>
                        <w:left w:val="none" w:sz="0" w:space="0" w:color="auto"/>
                        <w:bottom w:val="none" w:sz="0" w:space="0" w:color="auto"/>
                        <w:right w:val="none" w:sz="0" w:space="0" w:color="auto"/>
                      </w:divBdr>
                    </w:div>
                  </w:divsChild>
                </w:div>
                <w:div w:id="621151281">
                  <w:marLeft w:val="0"/>
                  <w:marRight w:val="0"/>
                  <w:marTop w:val="0"/>
                  <w:marBottom w:val="0"/>
                  <w:divBdr>
                    <w:top w:val="none" w:sz="0" w:space="0" w:color="auto"/>
                    <w:left w:val="none" w:sz="0" w:space="0" w:color="auto"/>
                    <w:bottom w:val="none" w:sz="0" w:space="0" w:color="auto"/>
                    <w:right w:val="none" w:sz="0" w:space="0" w:color="auto"/>
                  </w:divBdr>
                  <w:divsChild>
                    <w:div w:id="2044136493">
                      <w:marLeft w:val="0"/>
                      <w:marRight w:val="0"/>
                      <w:marTop w:val="0"/>
                      <w:marBottom w:val="0"/>
                      <w:divBdr>
                        <w:top w:val="none" w:sz="0" w:space="0" w:color="auto"/>
                        <w:left w:val="none" w:sz="0" w:space="0" w:color="auto"/>
                        <w:bottom w:val="none" w:sz="0" w:space="0" w:color="auto"/>
                        <w:right w:val="none" w:sz="0" w:space="0" w:color="auto"/>
                      </w:divBdr>
                    </w:div>
                  </w:divsChild>
                </w:div>
                <w:div w:id="2117098358">
                  <w:marLeft w:val="0"/>
                  <w:marRight w:val="0"/>
                  <w:marTop w:val="0"/>
                  <w:marBottom w:val="0"/>
                  <w:divBdr>
                    <w:top w:val="none" w:sz="0" w:space="0" w:color="auto"/>
                    <w:left w:val="none" w:sz="0" w:space="0" w:color="auto"/>
                    <w:bottom w:val="none" w:sz="0" w:space="0" w:color="auto"/>
                    <w:right w:val="none" w:sz="0" w:space="0" w:color="auto"/>
                  </w:divBdr>
                  <w:divsChild>
                    <w:div w:id="1195970898">
                      <w:marLeft w:val="0"/>
                      <w:marRight w:val="0"/>
                      <w:marTop w:val="0"/>
                      <w:marBottom w:val="0"/>
                      <w:divBdr>
                        <w:top w:val="none" w:sz="0" w:space="0" w:color="auto"/>
                        <w:left w:val="none" w:sz="0" w:space="0" w:color="auto"/>
                        <w:bottom w:val="none" w:sz="0" w:space="0" w:color="auto"/>
                        <w:right w:val="none" w:sz="0" w:space="0" w:color="auto"/>
                      </w:divBdr>
                    </w:div>
                  </w:divsChild>
                </w:div>
                <w:div w:id="1080710476">
                  <w:marLeft w:val="0"/>
                  <w:marRight w:val="0"/>
                  <w:marTop w:val="0"/>
                  <w:marBottom w:val="0"/>
                  <w:divBdr>
                    <w:top w:val="none" w:sz="0" w:space="0" w:color="auto"/>
                    <w:left w:val="none" w:sz="0" w:space="0" w:color="auto"/>
                    <w:bottom w:val="none" w:sz="0" w:space="0" w:color="auto"/>
                    <w:right w:val="none" w:sz="0" w:space="0" w:color="auto"/>
                  </w:divBdr>
                  <w:divsChild>
                    <w:div w:id="1692679087">
                      <w:marLeft w:val="0"/>
                      <w:marRight w:val="0"/>
                      <w:marTop w:val="0"/>
                      <w:marBottom w:val="0"/>
                      <w:divBdr>
                        <w:top w:val="none" w:sz="0" w:space="0" w:color="auto"/>
                        <w:left w:val="none" w:sz="0" w:space="0" w:color="auto"/>
                        <w:bottom w:val="none" w:sz="0" w:space="0" w:color="auto"/>
                        <w:right w:val="none" w:sz="0" w:space="0" w:color="auto"/>
                      </w:divBdr>
                    </w:div>
                  </w:divsChild>
                </w:div>
                <w:div w:id="1432971841">
                  <w:marLeft w:val="0"/>
                  <w:marRight w:val="0"/>
                  <w:marTop w:val="0"/>
                  <w:marBottom w:val="0"/>
                  <w:divBdr>
                    <w:top w:val="none" w:sz="0" w:space="0" w:color="auto"/>
                    <w:left w:val="none" w:sz="0" w:space="0" w:color="auto"/>
                    <w:bottom w:val="none" w:sz="0" w:space="0" w:color="auto"/>
                    <w:right w:val="none" w:sz="0" w:space="0" w:color="auto"/>
                  </w:divBdr>
                  <w:divsChild>
                    <w:div w:id="1645425800">
                      <w:marLeft w:val="0"/>
                      <w:marRight w:val="0"/>
                      <w:marTop w:val="0"/>
                      <w:marBottom w:val="0"/>
                      <w:divBdr>
                        <w:top w:val="none" w:sz="0" w:space="0" w:color="auto"/>
                        <w:left w:val="none" w:sz="0" w:space="0" w:color="auto"/>
                        <w:bottom w:val="none" w:sz="0" w:space="0" w:color="auto"/>
                        <w:right w:val="none" w:sz="0" w:space="0" w:color="auto"/>
                      </w:divBdr>
                    </w:div>
                  </w:divsChild>
                </w:div>
                <w:div w:id="90662832">
                  <w:marLeft w:val="0"/>
                  <w:marRight w:val="0"/>
                  <w:marTop w:val="0"/>
                  <w:marBottom w:val="0"/>
                  <w:divBdr>
                    <w:top w:val="none" w:sz="0" w:space="0" w:color="auto"/>
                    <w:left w:val="none" w:sz="0" w:space="0" w:color="auto"/>
                    <w:bottom w:val="none" w:sz="0" w:space="0" w:color="auto"/>
                    <w:right w:val="none" w:sz="0" w:space="0" w:color="auto"/>
                  </w:divBdr>
                  <w:divsChild>
                    <w:div w:id="1987857333">
                      <w:marLeft w:val="0"/>
                      <w:marRight w:val="0"/>
                      <w:marTop w:val="0"/>
                      <w:marBottom w:val="0"/>
                      <w:divBdr>
                        <w:top w:val="none" w:sz="0" w:space="0" w:color="auto"/>
                        <w:left w:val="none" w:sz="0" w:space="0" w:color="auto"/>
                        <w:bottom w:val="none" w:sz="0" w:space="0" w:color="auto"/>
                        <w:right w:val="none" w:sz="0" w:space="0" w:color="auto"/>
                      </w:divBdr>
                    </w:div>
                  </w:divsChild>
                </w:div>
                <w:div w:id="1991519990">
                  <w:marLeft w:val="0"/>
                  <w:marRight w:val="0"/>
                  <w:marTop w:val="0"/>
                  <w:marBottom w:val="0"/>
                  <w:divBdr>
                    <w:top w:val="none" w:sz="0" w:space="0" w:color="auto"/>
                    <w:left w:val="none" w:sz="0" w:space="0" w:color="auto"/>
                    <w:bottom w:val="none" w:sz="0" w:space="0" w:color="auto"/>
                    <w:right w:val="none" w:sz="0" w:space="0" w:color="auto"/>
                  </w:divBdr>
                  <w:divsChild>
                    <w:div w:id="1764454955">
                      <w:marLeft w:val="0"/>
                      <w:marRight w:val="0"/>
                      <w:marTop w:val="0"/>
                      <w:marBottom w:val="0"/>
                      <w:divBdr>
                        <w:top w:val="none" w:sz="0" w:space="0" w:color="auto"/>
                        <w:left w:val="none" w:sz="0" w:space="0" w:color="auto"/>
                        <w:bottom w:val="none" w:sz="0" w:space="0" w:color="auto"/>
                        <w:right w:val="none" w:sz="0" w:space="0" w:color="auto"/>
                      </w:divBdr>
                    </w:div>
                  </w:divsChild>
                </w:div>
                <w:div w:id="1450080843">
                  <w:marLeft w:val="0"/>
                  <w:marRight w:val="0"/>
                  <w:marTop w:val="0"/>
                  <w:marBottom w:val="0"/>
                  <w:divBdr>
                    <w:top w:val="none" w:sz="0" w:space="0" w:color="auto"/>
                    <w:left w:val="none" w:sz="0" w:space="0" w:color="auto"/>
                    <w:bottom w:val="none" w:sz="0" w:space="0" w:color="auto"/>
                    <w:right w:val="none" w:sz="0" w:space="0" w:color="auto"/>
                  </w:divBdr>
                  <w:divsChild>
                    <w:div w:id="831724194">
                      <w:marLeft w:val="0"/>
                      <w:marRight w:val="0"/>
                      <w:marTop w:val="0"/>
                      <w:marBottom w:val="0"/>
                      <w:divBdr>
                        <w:top w:val="none" w:sz="0" w:space="0" w:color="auto"/>
                        <w:left w:val="none" w:sz="0" w:space="0" w:color="auto"/>
                        <w:bottom w:val="none" w:sz="0" w:space="0" w:color="auto"/>
                        <w:right w:val="none" w:sz="0" w:space="0" w:color="auto"/>
                      </w:divBdr>
                    </w:div>
                  </w:divsChild>
                </w:div>
                <w:div w:id="907574318">
                  <w:marLeft w:val="0"/>
                  <w:marRight w:val="0"/>
                  <w:marTop w:val="0"/>
                  <w:marBottom w:val="0"/>
                  <w:divBdr>
                    <w:top w:val="none" w:sz="0" w:space="0" w:color="auto"/>
                    <w:left w:val="none" w:sz="0" w:space="0" w:color="auto"/>
                    <w:bottom w:val="none" w:sz="0" w:space="0" w:color="auto"/>
                    <w:right w:val="none" w:sz="0" w:space="0" w:color="auto"/>
                  </w:divBdr>
                  <w:divsChild>
                    <w:div w:id="688070429">
                      <w:marLeft w:val="0"/>
                      <w:marRight w:val="0"/>
                      <w:marTop w:val="0"/>
                      <w:marBottom w:val="0"/>
                      <w:divBdr>
                        <w:top w:val="none" w:sz="0" w:space="0" w:color="auto"/>
                        <w:left w:val="none" w:sz="0" w:space="0" w:color="auto"/>
                        <w:bottom w:val="none" w:sz="0" w:space="0" w:color="auto"/>
                        <w:right w:val="none" w:sz="0" w:space="0" w:color="auto"/>
                      </w:divBdr>
                    </w:div>
                  </w:divsChild>
                </w:div>
                <w:div w:id="418407942">
                  <w:marLeft w:val="0"/>
                  <w:marRight w:val="0"/>
                  <w:marTop w:val="0"/>
                  <w:marBottom w:val="0"/>
                  <w:divBdr>
                    <w:top w:val="none" w:sz="0" w:space="0" w:color="auto"/>
                    <w:left w:val="none" w:sz="0" w:space="0" w:color="auto"/>
                    <w:bottom w:val="none" w:sz="0" w:space="0" w:color="auto"/>
                    <w:right w:val="none" w:sz="0" w:space="0" w:color="auto"/>
                  </w:divBdr>
                  <w:divsChild>
                    <w:div w:id="715470669">
                      <w:marLeft w:val="0"/>
                      <w:marRight w:val="0"/>
                      <w:marTop w:val="0"/>
                      <w:marBottom w:val="0"/>
                      <w:divBdr>
                        <w:top w:val="none" w:sz="0" w:space="0" w:color="auto"/>
                        <w:left w:val="none" w:sz="0" w:space="0" w:color="auto"/>
                        <w:bottom w:val="none" w:sz="0" w:space="0" w:color="auto"/>
                        <w:right w:val="none" w:sz="0" w:space="0" w:color="auto"/>
                      </w:divBdr>
                    </w:div>
                  </w:divsChild>
                </w:div>
                <w:div w:id="418596168">
                  <w:marLeft w:val="0"/>
                  <w:marRight w:val="0"/>
                  <w:marTop w:val="0"/>
                  <w:marBottom w:val="0"/>
                  <w:divBdr>
                    <w:top w:val="none" w:sz="0" w:space="0" w:color="auto"/>
                    <w:left w:val="none" w:sz="0" w:space="0" w:color="auto"/>
                    <w:bottom w:val="none" w:sz="0" w:space="0" w:color="auto"/>
                    <w:right w:val="none" w:sz="0" w:space="0" w:color="auto"/>
                  </w:divBdr>
                  <w:divsChild>
                    <w:div w:id="540753004">
                      <w:marLeft w:val="0"/>
                      <w:marRight w:val="0"/>
                      <w:marTop w:val="0"/>
                      <w:marBottom w:val="0"/>
                      <w:divBdr>
                        <w:top w:val="none" w:sz="0" w:space="0" w:color="auto"/>
                        <w:left w:val="none" w:sz="0" w:space="0" w:color="auto"/>
                        <w:bottom w:val="none" w:sz="0" w:space="0" w:color="auto"/>
                        <w:right w:val="none" w:sz="0" w:space="0" w:color="auto"/>
                      </w:divBdr>
                    </w:div>
                  </w:divsChild>
                </w:div>
                <w:div w:id="1578829542">
                  <w:marLeft w:val="0"/>
                  <w:marRight w:val="0"/>
                  <w:marTop w:val="0"/>
                  <w:marBottom w:val="0"/>
                  <w:divBdr>
                    <w:top w:val="none" w:sz="0" w:space="0" w:color="auto"/>
                    <w:left w:val="none" w:sz="0" w:space="0" w:color="auto"/>
                    <w:bottom w:val="none" w:sz="0" w:space="0" w:color="auto"/>
                    <w:right w:val="none" w:sz="0" w:space="0" w:color="auto"/>
                  </w:divBdr>
                  <w:divsChild>
                    <w:div w:id="1823042136">
                      <w:marLeft w:val="0"/>
                      <w:marRight w:val="0"/>
                      <w:marTop w:val="0"/>
                      <w:marBottom w:val="0"/>
                      <w:divBdr>
                        <w:top w:val="none" w:sz="0" w:space="0" w:color="auto"/>
                        <w:left w:val="none" w:sz="0" w:space="0" w:color="auto"/>
                        <w:bottom w:val="none" w:sz="0" w:space="0" w:color="auto"/>
                        <w:right w:val="none" w:sz="0" w:space="0" w:color="auto"/>
                      </w:divBdr>
                    </w:div>
                  </w:divsChild>
                </w:div>
                <w:div w:id="1823306871">
                  <w:marLeft w:val="0"/>
                  <w:marRight w:val="0"/>
                  <w:marTop w:val="0"/>
                  <w:marBottom w:val="0"/>
                  <w:divBdr>
                    <w:top w:val="none" w:sz="0" w:space="0" w:color="auto"/>
                    <w:left w:val="none" w:sz="0" w:space="0" w:color="auto"/>
                    <w:bottom w:val="none" w:sz="0" w:space="0" w:color="auto"/>
                    <w:right w:val="none" w:sz="0" w:space="0" w:color="auto"/>
                  </w:divBdr>
                  <w:divsChild>
                    <w:div w:id="760881484">
                      <w:marLeft w:val="0"/>
                      <w:marRight w:val="0"/>
                      <w:marTop w:val="0"/>
                      <w:marBottom w:val="0"/>
                      <w:divBdr>
                        <w:top w:val="none" w:sz="0" w:space="0" w:color="auto"/>
                        <w:left w:val="none" w:sz="0" w:space="0" w:color="auto"/>
                        <w:bottom w:val="none" w:sz="0" w:space="0" w:color="auto"/>
                        <w:right w:val="none" w:sz="0" w:space="0" w:color="auto"/>
                      </w:divBdr>
                    </w:div>
                  </w:divsChild>
                </w:div>
                <w:div w:id="604576396">
                  <w:marLeft w:val="0"/>
                  <w:marRight w:val="0"/>
                  <w:marTop w:val="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
                  </w:divsChild>
                </w:div>
                <w:div w:id="2014840137">
                  <w:marLeft w:val="0"/>
                  <w:marRight w:val="0"/>
                  <w:marTop w:val="0"/>
                  <w:marBottom w:val="0"/>
                  <w:divBdr>
                    <w:top w:val="none" w:sz="0" w:space="0" w:color="auto"/>
                    <w:left w:val="none" w:sz="0" w:space="0" w:color="auto"/>
                    <w:bottom w:val="none" w:sz="0" w:space="0" w:color="auto"/>
                    <w:right w:val="none" w:sz="0" w:space="0" w:color="auto"/>
                  </w:divBdr>
                  <w:divsChild>
                    <w:div w:id="1903250437">
                      <w:marLeft w:val="0"/>
                      <w:marRight w:val="0"/>
                      <w:marTop w:val="0"/>
                      <w:marBottom w:val="0"/>
                      <w:divBdr>
                        <w:top w:val="none" w:sz="0" w:space="0" w:color="auto"/>
                        <w:left w:val="none" w:sz="0" w:space="0" w:color="auto"/>
                        <w:bottom w:val="none" w:sz="0" w:space="0" w:color="auto"/>
                        <w:right w:val="none" w:sz="0" w:space="0" w:color="auto"/>
                      </w:divBdr>
                    </w:div>
                  </w:divsChild>
                </w:div>
                <w:div w:id="1687366650">
                  <w:marLeft w:val="0"/>
                  <w:marRight w:val="0"/>
                  <w:marTop w:val="0"/>
                  <w:marBottom w:val="0"/>
                  <w:divBdr>
                    <w:top w:val="none" w:sz="0" w:space="0" w:color="auto"/>
                    <w:left w:val="none" w:sz="0" w:space="0" w:color="auto"/>
                    <w:bottom w:val="none" w:sz="0" w:space="0" w:color="auto"/>
                    <w:right w:val="none" w:sz="0" w:space="0" w:color="auto"/>
                  </w:divBdr>
                  <w:divsChild>
                    <w:div w:id="1271622089">
                      <w:marLeft w:val="0"/>
                      <w:marRight w:val="0"/>
                      <w:marTop w:val="0"/>
                      <w:marBottom w:val="0"/>
                      <w:divBdr>
                        <w:top w:val="none" w:sz="0" w:space="0" w:color="auto"/>
                        <w:left w:val="none" w:sz="0" w:space="0" w:color="auto"/>
                        <w:bottom w:val="none" w:sz="0" w:space="0" w:color="auto"/>
                        <w:right w:val="none" w:sz="0" w:space="0" w:color="auto"/>
                      </w:divBdr>
                    </w:div>
                  </w:divsChild>
                </w:div>
                <w:div w:id="1838423126">
                  <w:marLeft w:val="0"/>
                  <w:marRight w:val="0"/>
                  <w:marTop w:val="0"/>
                  <w:marBottom w:val="0"/>
                  <w:divBdr>
                    <w:top w:val="none" w:sz="0" w:space="0" w:color="auto"/>
                    <w:left w:val="none" w:sz="0" w:space="0" w:color="auto"/>
                    <w:bottom w:val="none" w:sz="0" w:space="0" w:color="auto"/>
                    <w:right w:val="none" w:sz="0" w:space="0" w:color="auto"/>
                  </w:divBdr>
                  <w:divsChild>
                    <w:div w:id="837505873">
                      <w:marLeft w:val="0"/>
                      <w:marRight w:val="0"/>
                      <w:marTop w:val="0"/>
                      <w:marBottom w:val="0"/>
                      <w:divBdr>
                        <w:top w:val="none" w:sz="0" w:space="0" w:color="auto"/>
                        <w:left w:val="none" w:sz="0" w:space="0" w:color="auto"/>
                        <w:bottom w:val="none" w:sz="0" w:space="0" w:color="auto"/>
                        <w:right w:val="none" w:sz="0" w:space="0" w:color="auto"/>
                      </w:divBdr>
                    </w:div>
                  </w:divsChild>
                </w:div>
                <w:div w:id="318537078">
                  <w:marLeft w:val="0"/>
                  <w:marRight w:val="0"/>
                  <w:marTop w:val="0"/>
                  <w:marBottom w:val="0"/>
                  <w:divBdr>
                    <w:top w:val="none" w:sz="0" w:space="0" w:color="auto"/>
                    <w:left w:val="none" w:sz="0" w:space="0" w:color="auto"/>
                    <w:bottom w:val="none" w:sz="0" w:space="0" w:color="auto"/>
                    <w:right w:val="none" w:sz="0" w:space="0" w:color="auto"/>
                  </w:divBdr>
                  <w:divsChild>
                    <w:div w:id="397938713">
                      <w:marLeft w:val="0"/>
                      <w:marRight w:val="0"/>
                      <w:marTop w:val="0"/>
                      <w:marBottom w:val="0"/>
                      <w:divBdr>
                        <w:top w:val="none" w:sz="0" w:space="0" w:color="auto"/>
                        <w:left w:val="none" w:sz="0" w:space="0" w:color="auto"/>
                        <w:bottom w:val="none" w:sz="0" w:space="0" w:color="auto"/>
                        <w:right w:val="none" w:sz="0" w:space="0" w:color="auto"/>
                      </w:divBdr>
                    </w:div>
                  </w:divsChild>
                </w:div>
                <w:div w:id="2091389395">
                  <w:marLeft w:val="0"/>
                  <w:marRight w:val="0"/>
                  <w:marTop w:val="0"/>
                  <w:marBottom w:val="0"/>
                  <w:divBdr>
                    <w:top w:val="none" w:sz="0" w:space="0" w:color="auto"/>
                    <w:left w:val="none" w:sz="0" w:space="0" w:color="auto"/>
                    <w:bottom w:val="none" w:sz="0" w:space="0" w:color="auto"/>
                    <w:right w:val="none" w:sz="0" w:space="0" w:color="auto"/>
                  </w:divBdr>
                  <w:divsChild>
                    <w:div w:id="1286932520">
                      <w:marLeft w:val="0"/>
                      <w:marRight w:val="0"/>
                      <w:marTop w:val="0"/>
                      <w:marBottom w:val="0"/>
                      <w:divBdr>
                        <w:top w:val="none" w:sz="0" w:space="0" w:color="auto"/>
                        <w:left w:val="none" w:sz="0" w:space="0" w:color="auto"/>
                        <w:bottom w:val="none" w:sz="0" w:space="0" w:color="auto"/>
                        <w:right w:val="none" w:sz="0" w:space="0" w:color="auto"/>
                      </w:divBdr>
                    </w:div>
                  </w:divsChild>
                </w:div>
                <w:div w:id="1500192425">
                  <w:marLeft w:val="0"/>
                  <w:marRight w:val="0"/>
                  <w:marTop w:val="0"/>
                  <w:marBottom w:val="0"/>
                  <w:divBdr>
                    <w:top w:val="none" w:sz="0" w:space="0" w:color="auto"/>
                    <w:left w:val="none" w:sz="0" w:space="0" w:color="auto"/>
                    <w:bottom w:val="none" w:sz="0" w:space="0" w:color="auto"/>
                    <w:right w:val="none" w:sz="0" w:space="0" w:color="auto"/>
                  </w:divBdr>
                  <w:divsChild>
                    <w:div w:id="1684476821">
                      <w:marLeft w:val="0"/>
                      <w:marRight w:val="0"/>
                      <w:marTop w:val="0"/>
                      <w:marBottom w:val="0"/>
                      <w:divBdr>
                        <w:top w:val="none" w:sz="0" w:space="0" w:color="auto"/>
                        <w:left w:val="none" w:sz="0" w:space="0" w:color="auto"/>
                        <w:bottom w:val="none" w:sz="0" w:space="0" w:color="auto"/>
                        <w:right w:val="none" w:sz="0" w:space="0" w:color="auto"/>
                      </w:divBdr>
                    </w:div>
                  </w:divsChild>
                </w:div>
                <w:div w:id="979916197">
                  <w:marLeft w:val="0"/>
                  <w:marRight w:val="0"/>
                  <w:marTop w:val="0"/>
                  <w:marBottom w:val="0"/>
                  <w:divBdr>
                    <w:top w:val="none" w:sz="0" w:space="0" w:color="auto"/>
                    <w:left w:val="none" w:sz="0" w:space="0" w:color="auto"/>
                    <w:bottom w:val="none" w:sz="0" w:space="0" w:color="auto"/>
                    <w:right w:val="none" w:sz="0" w:space="0" w:color="auto"/>
                  </w:divBdr>
                  <w:divsChild>
                    <w:div w:id="1458451664">
                      <w:marLeft w:val="0"/>
                      <w:marRight w:val="0"/>
                      <w:marTop w:val="0"/>
                      <w:marBottom w:val="0"/>
                      <w:divBdr>
                        <w:top w:val="none" w:sz="0" w:space="0" w:color="auto"/>
                        <w:left w:val="none" w:sz="0" w:space="0" w:color="auto"/>
                        <w:bottom w:val="none" w:sz="0" w:space="0" w:color="auto"/>
                        <w:right w:val="none" w:sz="0" w:space="0" w:color="auto"/>
                      </w:divBdr>
                    </w:div>
                  </w:divsChild>
                </w:div>
                <w:div w:id="895354204">
                  <w:marLeft w:val="0"/>
                  <w:marRight w:val="0"/>
                  <w:marTop w:val="0"/>
                  <w:marBottom w:val="0"/>
                  <w:divBdr>
                    <w:top w:val="none" w:sz="0" w:space="0" w:color="auto"/>
                    <w:left w:val="none" w:sz="0" w:space="0" w:color="auto"/>
                    <w:bottom w:val="none" w:sz="0" w:space="0" w:color="auto"/>
                    <w:right w:val="none" w:sz="0" w:space="0" w:color="auto"/>
                  </w:divBdr>
                  <w:divsChild>
                    <w:div w:id="949168529">
                      <w:marLeft w:val="0"/>
                      <w:marRight w:val="0"/>
                      <w:marTop w:val="0"/>
                      <w:marBottom w:val="0"/>
                      <w:divBdr>
                        <w:top w:val="none" w:sz="0" w:space="0" w:color="auto"/>
                        <w:left w:val="none" w:sz="0" w:space="0" w:color="auto"/>
                        <w:bottom w:val="none" w:sz="0" w:space="0" w:color="auto"/>
                        <w:right w:val="none" w:sz="0" w:space="0" w:color="auto"/>
                      </w:divBdr>
                    </w:div>
                  </w:divsChild>
                </w:div>
                <w:div w:id="62416912">
                  <w:marLeft w:val="0"/>
                  <w:marRight w:val="0"/>
                  <w:marTop w:val="0"/>
                  <w:marBottom w:val="0"/>
                  <w:divBdr>
                    <w:top w:val="none" w:sz="0" w:space="0" w:color="auto"/>
                    <w:left w:val="none" w:sz="0" w:space="0" w:color="auto"/>
                    <w:bottom w:val="none" w:sz="0" w:space="0" w:color="auto"/>
                    <w:right w:val="none" w:sz="0" w:space="0" w:color="auto"/>
                  </w:divBdr>
                  <w:divsChild>
                    <w:div w:id="778985989">
                      <w:marLeft w:val="0"/>
                      <w:marRight w:val="0"/>
                      <w:marTop w:val="0"/>
                      <w:marBottom w:val="0"/>
                      <w:divBdr>
                        <w:top w:val="none" w:sz="0" w:space="0" w:color="auto"/>
                        <w:left w:val="none" w:sz="0" w:space="0" w:color="auto"/>
                        <w:bottom w:val="none" w:sz="0" w:space="0" w:color="auto"/>
                        <w:right w:val="none" w:sz="0" w:space="0" w:color="auto"/>
                      </w:divBdr>
                    </w:div>
                  </w:divsChild>
                </w:div>
                <w:div w:id="1800221463">
                  <w:marLeft w:val="0"/>
                  <w:marRight w:val="0"/>
                  <w:marTop w:val="0"/>
                  <w:marBottom w:val="0"/>
                  <w:divBdr>
                    <w:top w:val="none" w:sz="0" w:space="0" w:color="auto"/>
                    <w:left w:val="none" w:sz="0" w:space="0" w:color="auto"/>
                    <w:bottom w:val="none" w:sz="0" w:space="0" w:color="auto"/>
                    <w:right w:val="none" w:sz="0" w:space="0" w:color="auto"/>
                  </w:divBdr>
                  <w:divsChild>
                    <w:div w:id="1413161042">
                      <w:marLeft w:val="0"/>
                      <w:marRight w:val="0"/>
                      <w:marTop w:val="0"/>
                      <w:marBottom w:val="0"/>
                      <w:divBdr>
                        <w:top w:val="none" w:sz="0" w:space="0" w:color="auto"/>
                        <w:left w:val="none" w:sz="0" w:space="0" w:color="auto"/>
                        <w:bottom w:val="none" w:sz="0" w:space="0" w:color="auto"/>
                        <w:right w:val="none" w:sz="0" w:space="0" w:color="auto"/>
                      </w:divBdr>
                    </w:div>
                  </w:divsChild>
                </w:div>
                <w:div w:id="250507389">
                  <w:marLeft w:val="0"/>
                  <w:marRight w:val="0"/>
                  <w:marTop w:val="0"/>
                  <w:marBottom w:val="0"/>
                  <w:divBdr>
                    <w:top w:val="none" w:sz="0" w:space="0" w:color="auto"/>
                    <w:left w:val="none" w:sz="0" w:space="0" w:color="auto"/>
                    <w:bottom w:val="none" w:sz="0" w:space="0" w:color="auto"/>
                    <w:right w:val="none" w:sz="0" w:space="0" w:color="auto"/>
                  </w:divBdr>
                  <w:divsChild>
                    <w:div w:id="376243921">
                      <w:marLeft w:val="0"/>
                      <w:marRight w:val="0"/>
                      <w:marTop w:val="0"/>
                      <w:marBottom w:val="0"/>
                      <w:divBdr>
                        <w:top w:val="none" w:sz="0" w:space="0" w:color="auto"/>
                        <w:left w:val="none" w:sz="0" w:space="0" w:color="auto"/>
                        <w:bottom w:val="none" w:sz="0" w:space="0" w:color="auto"/>
                        <w:right w:val="none" w:sz="0" w:space="0" w:color="auto"/>
                      </w:divBdr>
                    </w:div>
                  </w:divsChild>
                </w:div>
                <w:div w:id="153492013">
                  <w:marLeft w:val="0"/>
                  <w:marRight w:val="0"/>
                  <w:marTop w:val="0"/>
                  <w:marBottom w:val="0"/>
                  <w:divBdr>
                    <w:top w:val="none" w:sz="0" w:space="0" w:color="auto"/>
                    <w:left w:val="none" w:sz="0" w:space="0" w:color="auto"/>
                    <w:bottom w:val="none" w:sz="0" w:space="0" w:color="auto"/>
                    <w:right w:val="none" w:sz="0" w:space="0" w:color="auto"/>
                  </w:divBdr>
                  <w:divsChild>
                    <w:div w:id="36778014">
                      <w:marLeft w:val="0"/>
                      <w:marRight w:val="0"/>
                      <w:marTop w:val="0"/>
                      <w:marBottom w:val="0"/>
                      <w:divBdr>
                        <w:top w:val="none" w:sz="0" w:space="0" w:color="auto"/>
                        <w:left w:val="none" w:sz="0" w:space="0" w:color="auto"/>
                        <w:bottom w:val="none" w:sz="0" w:space="0" w:color="auto"/>
                        <w:right w:val="none" w:sz="0" w:space="0" w:color="auto"/>
                      </w:divBdr>
                    </w:div>
                  </w:divsChild>
                </w:div>
                <w:div w:id="1843743394">
                  <w:marLeft w:val="0"/>
                  <w:marRight w:val="0"/>
                  <w:marTop w:val="0"/>
                  <w:marBottom w:val="0"/>
                  <w:divBdr>
                    <w:top w:val="none" w:sz="0" w:space="0" w:color="auto"/>
                    <w:left w:val="none" w:sz="0" w:space="0" w:color="auto"/>
                    <w:bottom w:val="none" w:sz="0" w:space="0" w:color="auto"/>
                    <w:right w:val="none" w:sz="0" w:space="0" w:color="auto"/>
                  </w:divBdr>
                  <w:divsChild>
                    <w:div w:id="803163414">
                      <w:marLeft w:val="0"/>
                      <w:marRight w:val="0"/>
                      <w:marTop w:val="0"/>
                      <w:marBottom w:val="0"/>
                      <w:divBdr>
                        <w:top w:val="none" w:sz="0" w:space="0" w:color="auto"/>
                        <w:left w:val="none" w:sz="0" w:space="0" w:color="auto"/>
                        <w:bottom w:val="none" w:sz="0" w:space="0" w:color="auto"/>
                        <w:right w:val="none" w:sz="0" w:space="0" w:color="auto"/>
                      </w:divBdr>
                    </w:div>
                  </w:divsChild>
                </w:div>
                <w:div w:id="980967168">
                  <w:marLeft w:val="0"/>
                  <w:marRight w:val="0"/>
                  <w:marTop w:val="0"/>
                  <w:marBottom w:val="0"/>
                  <w:divBdr>
                    <w:top w:val="none" w:sz="0" w:space="0" w:color="auto"/>
                    <w:left w:val="none" w:sz="0" w:space="0" w:color="auto"/>
                    <w:bottom w:val="none" w:sz="0" w:space="0" w:color="auto"/>
                    <w:right w:val="none" w:sz="0" w:space="0" w:color="auto"/>
                  </w:divBdr>
                  <w:divsChild>
                    <w:div w:id="1050106544">
                      <w:marLeft w:val="0"/>
                      <w:marRight w:val="0"/>
                      <w:marTop w:val="0"/>
                      <w:marBottom w:val="0"/>
                      <w:divBdr>
                        <w:top w:val="none" w:sz="0" w:space="0" w:color="auto"/>
                        <w:left w:val="none" w:sz="0" w:space="0" w:color="auto"/>
                        <w:bottom w:val="none" w:sz="0" w:space="0" w:color="auto"/>
                        <w:right w:val="none" w:sz="0" w:space="0" w:color="auto"/>
                      </w:divBdr>
                    </w:div>
                  </w:divsChild>
                </w:div>
                <w:div w:id="1635673383">
                  <w:marLeft w:val="0"/>
                  <w:marRight w:val="0"/>
                  <w:marTop w:val="0"/>
                  <w:marBottom w:val="0"/>
                  <w:divBdr>
                    <w:top w:val="none" w:sz="0" w:space="0" w:color="auto"/>
                    <w:left w:val="none" w:sz="0" w:space="0" w:color="auto"/>
                    <w:bottom w:val="none" w:sz="0" w:space="0" w:color="auto"/>
                    <w:right w:val="none" w:sz="0" w:space="0" w:color="auto"/>
                  </w:divBdr>
                  <w:divsChild>
                    <w:div w:id="509023296">
                      <w:marLeft w:val="0"/>
                      <w:marRight w:val="0"/>
                      <w:marTop w:val="0"/>
                      <w:marBottom w:val="0"/>
                      <w:divBdr>
                        <w:top w:val="none" w:sz="0" w:space="0" w:color="auto"/>
                        <w:left w:val="none" w:sz="0" w:space="0" w:color="auto"/>
                        <w:bottom w:val="none" w:sz="0" w:space="0" w:color="auto"/>
                        <w:right w:val="none" w:sz="0" w:space="0" w:color="auto"/>
                      </w:divBdr>
                    </w:div>
                  </w:divsChild>
                </w:div>
                <w:div w:id="1490173821">
                  <w:marLeft w:val="0"/>
                  <w:marRight w:val="0"/>
                  <w:marTop w:val="0"/>
                  <w:marBottom w:val="0"/>
                  <w:divBdr>
                    <w:top w:val="none" w:sz="0" w:space="0" w:color="auto"/>
                    <w:left w:val="none" w:sz="0" w:space="0" w:color="auto"/>
                    <w:bottom w:val="none" w:sz="0" w:space="0" w:color="auto"/>
                    <w:right w:val="none" w:sz="0" w:space="0" w:color="auto"/>
                  </w:divBdr>
                  <w:divsChild>
                    <w:div w:id="472869247">
                      <w:marLeft w:val="0"/>
                      <w:marRight w:val="0"/>
                      <w:marTop w:val="0"/>
                      <w:marBottom w:val="0"/>
                      <w:divBdr>
                        <w:top w:val="none" w:sz="0" w:space="0" w:color="auto"/>
                        <w:left w:val="none" w:sz="0" w:space="0" w:color="auto"/>
                        <w:bottom w:val="none" w:sz="0" w:space="0" w:color="auto"/>
                        <w:right w:val="none" w:sz="0" w:space="0" w:color="auto"/>
                      </w:divBdr>
                    </w:div>
                  </w:divsChild>
                </w:div>
                <w:div w:id="610288181">
                  <w:marLeft w:val="0"/>
                  <w:marRight w:val="0"/>
                  <w:marTop w:val="0"/>
                  <w:marBottom w:val="0"/>
                  <w:divBdr>
                    <w:top w:val="none" w:sz="0" w:space="0" w:color="auto"/>
                    <w:left w:val="none" w:sz="0" w:space="0" w:color="auto"/>
                    <w:bottom w:val="none" w:sz="0" w:space="0" w:color="auto"/>
                    <w:right w:val="none" w:sz="0" w:space="0" w:color="auto"/>
                  </w:divBdr>
                  <w:divsChild>
                    <w:div w:id="1111125664">
                      <w:marLeft w:val="0"/>
                      <w:marRight w:val="0"/>
                      <w:marTop w:val="0"/>
                      <w:marBottom w:val="0"/>
                      <w:divBdr>
                        <w:top w:val="none" w:sz="0" w:space="0" w:color="auto"/>
                        <w:left w:val="none" w:sz="0" w:space="0" w:color="auto"/>
                        <w:bottom w:val="none" w:sz="0" w:space="0" w:color="auto"/>
                        <w:right w:val="none" w:sz="0" w:space="0" w:color="auto"/>
                      </w:divBdr>
                    </w:div>
                  </w:divsChild>
                </w:div>
                <w:div w:id="1330644825">
                  <w:marLeft w:val="0"/>
                  <w:marRight w:val="0"/>
                  <w:marTop w:val="0"/>
                  <w:marBottom w:val="0"/>
                  <w:divBdr>
                    <w:top w:val="none" w:sz="0" w:space="0" w:color="auto"/>
                    <w:left w:val="none" w:sz="0" w:space="0" w:color="auto"/>
                    <w:bottom w:val="none" w:sz="0" w:space="0" w:color="auto"/>
                    <w:right w:val="none" w:sz="0" w:space="0" w:color="auto"/>
                  </w:divBdr>
                  <w:divsChild>
                    <w:div w:id="2121341322">
                      <w:marLeft w:val="0"/>
                      <w:marRight w:val="0"/>
                      <w:marTop w:val="0"/>
                      <w:marBottom w:val="0"/>
                      <w:divBdr>
                        <w:top w:val="none" w:sz="0" w:space="0" w:color="auto"/>
                        <w:left w:val="none" w:sz="0" w:space="0" w:color="auto"/>
                        <w:bottom w:val="none" w:sz="0" w:space="0" w:color="auto"/>
                        <w:right w:val="none" w:sz="0" w:space="0" w:color="auto"/>
                      </w:divBdr>
                    </w:div>
                  </w:divsChild>
                </w:div>
                <w:div w:id="1759788417">
                  <w:marLeft w:val="0"/>
                  <w:marRight w:val="0"/>
                  <w:marTop w:val="0"/>
                  <w:marBottom w:val="0"/>
                  <w:divBdr>
                    <w:top w:val="none" w:sz="0" w:space="0" w:color="auto"/>
                    <w:left w:val="none" w:sz="0" w:space="0" w:color="auto"/>
                    <w:bottom w:val="none" w:sz="0" w:space="0" w:color="auto"/>
                    <w:right w:val="none" w:sz="0" w:space="0" w:color="auto"/>
                  </w:divBdr>
                  <w:divsChild>
                    <w:div w:id="1615091727">
                      <w:marLeft w:val="0"/>
                      <w:marRight w:val="0"/>
                      <w:marTop w:val="0"/>
                      <w:marBottom w:val="0"/>
                      <w:divBdr>
                        <w:top w:val="none" w:sz="0" w:space="0" w:color="auto"/>
                        <w:left w:val="none" w:sz="0" w:space="0" w:color="auto"/>
                        <w:bottom w:val="none" w:sz="0" w:space="0" w:color="auto"/>
                        <w:right w:val="none" w:sz="0" w:space="0" w:color="auto"/>
                      </w:divBdr>
                    </w:div>
                  </w:divsChild>
                </w:div>
                <w:div w:id="1803497833">
                  <w:marLeft w:val="0"/>
                  <w:marRight w:val="0"/>
                  <w:marTop w:val="0"/>
                  <w:marBottom w:val="0"/>
                  <w:divBdr>
                    <w:top w:val="none" w:sz="0" w:space="0" w:color="auto"/>
                    <w:left w:val="none" w:sz="0" w:space="0" w:color="auto"/>
                    <w:bottom w:val="none" w:sz="0" w:space="0" w:color="auto"/>
                    <w:right w:val="none" w:sz="0" w:space="0" w:color="auto"/>
                  </w:divBdr>
                  <w:divsChild>
                    <w:div w:id="459808299">
                      <w:marLeft w:val="0"/>
                      <w:marRight w:val="0"/>
                      <w:marTop w:val="0"/>
                      <w:marBottom w:val="0"/>
                      <w:divBdr>
                        <w:top w:val="none" w:sz="0" w:space="0" w:color="auto"/>
                        <w:left w:val="none" w:sz="0" w:space="0" w:color="auto"/>
                        <w:bottom w:val="none" w:sz="0" w:space="0" w:color="auto"/>
                        <w:right w:val="none" w:sz="0" w:space="0" w:color="auto"/>
                      </w:divBdr>
                    </w:div>
                  </w:divsChild>
                </w:div>
                <w:div w:id="1788310727">
                  <w:marLeft w:val="0"/>
                  <w:marRight w:val="0"/>
                  <w:marTop w:val="0"/>
                  <w:marBottom w:val="0"/>
                  <w:divBdr>
                    <w:top w:val="none" w:sz="0" w:space="0" w:color="auto"/>
                    <w:left w:val="none" w:sz="0" w:space="0" w:color="auto"/>
                    <w:bottom w:val="none" w:sz="0" w:space="0" w:color="auto"/>
                    <w:right w:val="none" w:sz="0" w:space="0" w:color="auto"/>
                  </w:divBdr>
                  <w:divsChild>
                    <w:div w:id="376664959">
                      <w:marLeft w:val="0"/>
                      <w:marRight w:val="0"/>
                      <w:marTop w:val="0"/>
                      <w:marBottom w:val="0"/>
                      <w:divBdr>
                        <w:top w:val="none" w:sz="0" w:space="0" w:color="auto"/>
                        <w:left w:val="none" w:sz="0" w:space="0" w:color="auto"/>
                        <w:bottom w:val="none" w:sz="0" w:space="0" w:color="auto"/>
                        <w:right w:val="none" w:sz="0" w:space="0" w:color="auto"/>
                      </w:divBdr>
                    </w:div>
                  </w:divsChild>
                </w:div>
                <w:div w:id="707417672">
                  <w:marLeft w:val="0"/>
                  <w:marRight w:val="0"/>
                  <w:marTop w:val="0"/>
                  <w:marBottom w:val="0"/>
                  <w:divBdr>
                    <w:top w:val="none" w:sz="0" w:space="0" w:color="auto"/>
                    <w:left w:val="none" w:sz="0" w:space="0" w:color="auto"/>
                    <w:bottom w:val="none" w:sz="0" w:space="0" w:color="auto"/>
                    <w:right w:val="none" w:sz="0" w:space="0" w:color="auto"/>
                  </w:divBdr>
                  <w:divsChild>
                    <w:div w:id="366221381">
                      <w:marLeft w:val="0"/>
                      <w:marRight w:val="0"/>
                      <w:marTop w:val="0"/>
                      <w:marBottom w:val="0"/>
                      <w:divBdr>
                        <w:top w:val="none" w:sz="0" w:space="0" w:color="auto"/>
                        <w:left w:val="none" w:sz="0" w:space="0" w:color="auto"/>
                        <w:bottom w:val="none" w:sz="0" w:space="0" w:color="auto"/>
                        <w:right w:val="none" w:sz="0" w:space="0" w:color="auto"/>
                      </w:divBdr>
                    </w:div>
                  </w:divsChild>
                </w:div>
                <w:div w:id="292908699">
                  <w:marLeft w:val="0"/>
                  <w:marRight w:val="0"/>
                  <w:marTop w:val="0"/>
                  <w:marBottom w:val="0"/>
                  <w:divBdr>
                    <w:top w:val="none" w:sz="0" w:space="0" w:color="auto"/>
                    <w:left w:val="none" w:sz="0" w:space="0" w:color="auto"/>
                    <w:bottom w:val="none" w:sz="0" w:space="0" w:color="auto"/>
                    <w:right w:val="none" w:sz="0" w:space="0" w:color="auto"/>
                  </w:divBdr>
                  <w:divsChild>
                    <w:div w:id="885071451">
                      <w:marLeft w:val="0"/>
                      <w:marRight w:val="0"/>
                      <w:marTop w:val="0"/>
                      <w:marBottom w:val="0"/>
                      <w:divBdr>
                        <w:top w:val="none" w:sz="0" w:space="0" w:color="auto"/>
                        <w:left w:val="none" w:sz="0" w:space="0" w:color="auto"/>
                        <w:bottom w:val="none" w:sz="0" w:space="0" w:color="auto"/>
                        <w:right w:val="none" w:sz="0" w:space="0" w:color="auto"/>
                      </w:divBdr>
                    </w:div>
                  </w:divsChild>
                </w:div>
                <w:div w:id="1272467392">
                  <w:marLeft w:val="0"/>
                  <w:marRight w:val="0"/>
                  <w:marTop w:val="0"/>
                  <w:marBottom w:val="0"/>
                  <w:divBdr>
                    <w:top w:val="none" w:sz="0" w:space="0" w:color="auto"/>
                    <w:left w:val="none" w:sz="0" w:space="0" w:color="auto"/>
                    <w:bottom w:val="none" w:sz="0" w:space="0" w:color="auto"/>
                    <w:right w:val="none" w:sz="0" w:space="0" w:color="auto"/>
                  </w:divBdr>
                  <w:divsChild>
                    <w:div w:id="1272973438">
                      <w:marLeft w:val="0"/>
                      <w:marRight w:val="0"/>
                      <w:marTop w:val="0"/>
                      <w:marBottom w:val="0"/>
                      <w:divBdr>
                        <w:top w:val="none" w:sz="0" w:space="0" w:color="auto"/>
                        <w:left w:val="none" w:sz="0" w:space="0" w:color="auto"/>
                        <w:bottom w:val="none" w:sz="0" w:space="0" w:color="auto"/>
                        <w:right w:val="none" w:sz="0" w:space="0" w:color="auto"/>
                      </w:divBdr>
                    </w:div>
                  </w:divsChild>
                </w:div>
                <w:div w:id="60373794">
                  <w:marLeft w:val="0"/>
                  <w:marRight w:val="0"/>
                  <w:marTop w:val="0"/>
                  <w:marBottom w:val="0"/>
                  <w:divBdr>
                    <w:top w:val="none" w:sz="0" w:space="0" w:color="auto"/>
                    <w:left w:val="none" w:sz="0" w:space="0" w:color="auto"/>
                    <w:bottom w:val="none" w:sz="0" w:space="0" w:color="auto"/>
                    <w:right w:val="none" w:sz="0" w:space="0" w:color="auto"/>
                  </w:divBdr>
                  <w:divsChild>
                    <w:div w:id="288903724">
                      <w:marLeft w:val="0"/>
                      <w:marRight w:val="0"/>
                      <w:marTop w:val="0"/>
                      <w:marBottom w:val="0"/>
                      <w:divBdr>
                        <w:top w:val="none" w:sz="0" w:space="0" w:color="auto"/>
                        <w:left w:val="none" w:sz="0" w:space="0" w:color="auto"/>
                        <w:bottom w:val="none" w:sz="0" w:space="0" w:color="auto"/>
                        <w:right w:val="none" w:sz="0" w:space="0" w:color="auto"/>
                      </w:divBdr>
                    </w:div>
                  </w:divsChild>
                </w:div>
                <w:div w:id="1685981748">
                  <w:marLeft w:val="0"/>
                  <w:marRight w:val="0"/>
                  <w:marTop w:val="0"/>
                  <w:marBottom w:val="0"/>
                  <w:divBdr>
                    <w:top w:val="none" w:sz="0" w:space="0" w:color="auto"/>
                    <w:left w:val="none" w:sz="0" w:space="0" w:color="auto"/>
                    <w:bottom w:val="none" w:sz="0" w:space="0" w:color="auto"/>
                    <w:right w:val="none" w:sz="0" w:space="0" w:color="auto"/>
                  </w:divBdr>
                  <w:divsChild>
                    <w:div w:id="466751111">
                      <w:marLeft w:val="0"/>
                      <w:marRight w:val="0"/>
                      <w:marTop w:val="0"/>
                      <w:marBottom w:val="0"/>
                      <w:divBdr>
                        <w:top w:val="none" w:sz="0" w:space="0" w:color="auto"/>
                        <w:left w:val="none" w:sz="0" w:space="0" w:color="auto"/>
                        <w:bottom w:val="none" w:sz="0" w:space="0" w:color="auto"/>
                        <w:right w:val="none" w:sz="0" w:space="0" w:color="auto"/>
                      </w:divBdr>
                    </w:div>
                  </w:divsChild>
                </w:div>
                <w:div w:id="968437345">
                  <w:marLeft w:val="0"/>
                  <w:marRight w:val="0"/>
                  <w:marTop w:val="0"/>
                  <w:marBottom w:val="0"/>
                  <w:divBdr>
                    <w:top w:val="none" w:sz="0" w:space="0" w:color="auto"/>
                    <w:left w:val="none" w:sz="0" w:space="0" w:color="auto"/>
                    <w:bottom w:val="none" w:sz="0" w:space="0" w:color="auto"/>
                    <w:right w:val="none" w:sz="0" w:space="0" w:color="auto"/>
                  </w:divBdr>
                  <w:divsChild>
                    <w:div w:id="1922369124">
                      <w:marLeft w:val="0"/>
                      <w:marRight w:val="0"/>
                      <w:marTop w:val="0"/>
                      <w:marBottom w:val="0"/>
                      <w:divBdr>
                        <w:top w:val="none" w:sz="0" w:space="0" w:color="auto"/>
                        <w:left w:val="none" w:sz="0" w:space="0" w:color="auto"/>
                        <w:bottom w:val="none" w:sz="0" w:space="0" w:color="auto"/>
                        <w:right w:val="none" w:sz="0" w:space="0" w:color="auto"/>
                      </w:divBdr>
                    </w:div>
                  </w:divsChild>
                </w:div>
                <w:div w:id="2147237539">
                  <w:marLeft w:val="0"/>
                  <w:marRight w:val="0"/>
                  <w:marTop w:val="0"/>
                  <w:marBottom w:val="0"/>
                  <w:divBdr>
                    <w:top w:val="none" w:sz="0" w:space="0" w:color="auto"/>
                    <w:left w:val="none" w:sz="0" w:space="0" w:color="auto"/>
                    <w:bottom w:val="none" w:sz="0" w:space="0" w:color="auto"/>
                    <w:right w:val="none" w:sz="0" w:space="0" w:color="auto"/>
                  </w:divBdr>
                  <w:divsChild>
                    <w:div w:id="1716006715">
                      <w:marLeft w:val="0"/>
                      <w:marRight w:val="0"/>
                      <w:marTop w:val="0"/>
                      <w:marBottom w:val="0"/>
                      <w:divBdr>
                        <w:top w:val="none" w:sz="0" w:space="0" w:color="auto"/>
                        <w:left w:val="none" w:sz="0" w:space="0" w:color="auto"/>
                        <w:bottom w:val="none" w:sz="0" w:space="0" w:color="auto"/>
                        <w:right w:val="none" w:sz="0" w:space="0" w:color="auto"/>
                      </w:divBdr>
                    </w:div>
                  </w:divsChild>
                </w:div>
                <w:div w:id="1748263341">
                  <w:marLeft w:val="0"/>
                  <w:marRight w:val="0"/>
                  <w:marTop w:val="0"/>
                  <w:marBottom w:val="0"/>
                  <w:divBdr>
                    <w:top w:val="none" w:sz="0" w:space="0" w:color="auto"/>
                    <w:left w:val="none" w:sz="0" w:space="0" w:color="auto"/>
                    <w:bottom w:val="none" w:sz="0" w:space="0" w:color="auto"/>
                    <w:right w:val="none" w:sz="0" w:space="0" w:color="auto"/>
                  </w:divBdr>
                  <w:divsChild>
                    <w:div w:id="2108840495">
                      <w:marLeft w:val="0"/>
                      <w:marRight w:val="0"/>
                      <w:marTop w:val="0"/>
                      <w:marBottom w:val="0"/>
                      <w:divBdr>
                        <w:top w:val="none" w:sz="0" w:space="0" w:color="auto"/>
                        <w:left w:val="none" w:sz="0" w:space="0" w:color="auto"/>
                        <w:bottom w:val="none" w:sz="0" w:space="0" w:color="auto"/>
                        <w:right w:val="none" w:sz="0" w:space="0" w:color="auto"/>
                      </w:divBdr>
                    </w:div>
                  </w:divsChild>
                </w:div>
                <w:div w:id="848714898">
                  <w:marLeft w:val="0"/>
                  <w:marRight w:val="0"/>
                  <w:marTop w:val="0"/>
                  <w:marBottom w:val="0"/>
                  <w:divBdr>
                    <w:top w:val="none" w:sz="0" w:space="0" w:color="auto"/>
                    <w:left w:val="none" w:sz="0" w:space="0" w:color="auto"/>
                    <w:bottom w:val="none" w:sz="0" w:space="0" w:color="auto"/>
                    <w:right w:val="none" w:sz="0" w:space="0" w:color="auto"/>
                  </w:divBdr>
                  <w:divsChild>
                    <w:div w:id="1534616721">
                      <w:marLeft w:val="0"/>
                      <w:marRight w:val="0"/>
                      <w:marTop w:val="0"/>
                      <w:marBottom w:val="0"/>
                      <w:divBdr>
                        <w:top w:val="none" w:sz="0" w:space="0" w:color="auto"/>
                        <w:left w:val="none" w:sz="0" w:space="0" w:color="auto"/>
                        <w:bottom w:val="none" w:sz="0" w:space="0" w:color="auto"/>
                        <w:right w:val="none" w:sz="0" w:space="0" w:color="auto"/>
                      </w:divBdr>
                    </w:div>
                  </w:divsChild>
                </w:div>
                <w:div w:id="504325314">
                  <w:marLeft w:val="0"/>
                  <w:marRight w:val="0"/>
                  <w:marTop w:val="0"/>
                  <w:marBottom w:val="0"/>
                  <w:divBdr>
                    <w:top w:val="none" w:sz="0" w:space="0" w:color="auto"/>
                    <w:left w:val="none" w:sz="0" w:space="0" w:color="auto"/>
                    <w:bottom w:val="none" w:sz="0" w:space="0" w:color="auto"/>
                    <w:right w:val="none" w:sz="0" w:space="0" w:color="auto"/>
                  </w:divBdr>
                  <w:divsChild>
                    <w:div w:id="1585139298">
                      <w:marLeft w:val="0"/>
                      <w:marRight w:val="0"/>
                      <w:marTop w:val="0"/>
                      <w:marBottom w:val="0"/>
                      <w:divBdr>
                        <w:top w:val="none" w:sz="0" w:space="0" w:color="auto"/>
                        <w:left w:val="none" w:sz="0" w:space="0" w:color="auto"/>
                        <w:bottom w:val="none" w:sz="0" w:space="0" w:color="auto"/>
                        <w:right w:val="none" w:sz="0" w:space="0" w:color="auto"/>
                      </w:divBdr>
                    </w:div>
                  </w:divsChild>
                </w:div>
                <w:div w:id="1829441529">
                  <w:marLeft w:val="0"/>
                  <w:marRight w:val="0"/>
                  <w:marTop w:val="0"/>
                  <w:marBottom w:val="0"/>
                  <w:divBdr>
                    <w:top w:val="none" w:sz="0" w:space="0" w:color="auto"/>
                    <w:left w:val="none" w:sz="0" w:space="0" w:color="auto"/>
                    <w:bottom w:val="none" w:sz="0" w:space="0" w:color="auto"/>
                    <w:right w:val="none" w:sz="0" w:space="0" w:color="auto"/>
                  </w:divBdr>
                  <w:divsChild>
                    <w:div w:id="374669475">
                      <w:marLeft w:val="0"/>
                      <w:marRight w:val="0"/>
                      <w:marTop w:val="0"/>
                      <w:marBottom w:val="0"/>
                      <w:divBdr>
                        <w:top w:val="none" w:sz="0" w:space="0" w:color="auto"/>
                        <w:left w:val="none" w:sz="0" w:space="0" w:color="auto"/>
                        <w:bottom w:val="none" w:sz="0" w:space="0" w:color="auto"/>
                        <w:right w:val="none" w:sz="0" w:space="0" w:color="auto"/>
                      </w:divBdr>
                    </w:div>
                  </w:divsChild>
                </w:div>
                <w:div w:id="2105807180">
                  <w:marLeft w:val="0"/>
                  <w:marRight w:val="0"/>
                  <w:marTop w:val="0"/>
                  <w:marBottom w:val="0"/>
                  <w:divBdr>
                    <w:top w:val="none" w:sz="0" w:space="0" w:color="auto"/>
                    <w:left w:val="none" w:sz="0" w:space="0" w:color="auto"/>
                    <w:bottom w:val="none" w:sz="0" w:space="0" w:color="auto"/>
                    <w:right w:val="none" w:sz="0" w:space="0" w:color="auto"/>
                  </w:divBdr>
                  <w:divsChild>
                    <w:div w:id="1359046890">
                      <w:marLeft w:val="0"/>
                      <w:marRight w:val="0"/>
                      <w:marTop w:val="0"/>
                      <w:marBottom w:val="0"/>
                      <w:divBdr>
                        <w:top w:val="none" w:sz="0" w:space="0" w:color="auto"/>
                        <w:left w:val="none" w:sz="0" w:space="0" w:color="auto"/>
                        <w:bottom w:val="none" w:sz="0" w:space="0" w:color="auto"/>
                        <w:right w:val="none" w:sz="0" w:space="0" w:color="auto"/>
                      </w:divBdr>
                    </w:div>
                  </w:divsChild>
                </w:div>
                <w:div w:id="2144999117">
                  <w:marLeft w:val="0"/>
                  <w:marRight w:val="0"/>
                  <w:marTop w:val="0"/>
                  <w:marBottom w:val="0"/>
                  <w:divBdr>
                    <w:top w:val="none" w:sz="0" w:space="0" w:color="auto"/>
                    <w:left w:val="none" w:sz="0" w:space="0" w:color="auto"/>
                    <w:bottom w:val="none" w:sz="0" w:space="0" w:color="auto"/>
                    <w:right w:val="none" w:sz="0" w:space="0" w:color="auto"/>
                  </w:divBdr>
                  <w:divsChild>
                    <w:div w:id="803695920">
                      <w:marLeft w:val="0"/>
                      <w:marRight w:val="0"/>
                      <w:marTop w:val="0"/>
                      <w:marBottom w:val="0"/>
                      <w:divBdr>
                        <w:top w:val="none" w:sz="0" w:space="0" w:color="auto"/>
                        <w:left w:val="none" w:sz="0" w:space="0" w:color="auto"/>
                        <w:bottom w:val="none" w:sz="0" w:space="0" w:color="auto"/>
                        <w:right w:val="none" w:sz="0" w:space="0" w:color="auto"/>
                      </w:divBdr>
                    </w:div>
                  </w:divsChild>
                </w:div>
                <w:div w:id="2013411586">
                  <w:marLeft w:val="0"/>
                  <w:marRight w:val="0"/>
                  <w:marTop w:val="0"/>
                  <w:marBottom w:val="0"/>
                  <w:divBdr>
                    <w:top w:val="none" w:sz="0" w:space="0" w:color="auto"/>
                    <w:left w:val="none" w:sz="0" w:space="0" w:color="auto"/>
                    <w:bottom w:val="none" w:sz="0" w:space="0" w:color="auto"/>
                    <w:right w:val="none" w:sz="0" w:space="0" w:color="auto"/>
                  </w:divBdr>
                  <w:divsChild>
                    <w:div w:id="1091778834">
                      <w:marLeft w:val="0"/>
                      <w:marRight w:val="0"/>
                      <w:marTop w:val="0"/>
                      <w:marBottom w:val="0"/>
                      <w:divBdr>
                        <w:top w:val="none" w:sz="0" w:space="0" w:color="auto"/>
                        <w:left w:val="none" w:sz="0" w:space="0" w:color="auto"/>
                        <w:bottom w:val="none" w:sz="0" w:space="0" w:color="auto"/>
                        <w:right w:val="none" w:sz="0" w:space="0" w:color="auto"/>
                      </w:divBdr>
                    </w:div>
                  </w:divsChild>
                </w:div>
                <w:div w:id="1756125387">
                  <w:marLeft w:val="0"/>
                  <w:marRight w:val="0"/>
                  <w:marTop w:val="0"/>
                  <w:marBottom w:val="0"/>
                  <w:divBdr>
                    <w:top w:val="none" w:sz="0" w:space="0" w:color="auto"/>
                    <w:left w:val="none" w:sz="0" w:space="0" w:color="auto"/>
                    <w:bottom w:val="none" w:sz="0" w:space="0" w:color="auto"/>
                    <w:right w:val="none" w:sz="0" w:space="0" w:color="auto"/>
                  </w:divBdr>
                  <w:divsChild>
                    <w:div w:id="649674342">
                      <w:marLeft w:val="0"/>
                      <w:marRight w:val="0"/>
                      <w:marTop w:val="0"/>
                      <w:marBottom w:val="0"/>
                      <w:divBdr>
                        <w:top w:val="none" w:sz="0" w:space="0" w:color="auto"/>
                        <w:left w:val="none" w:sz="0" w:space="0" w:color="auto"/>
                        <w:bottom w:val="none" w:sz="0" w:space="0" w:color="auto"/>
                        <w:right w:val="none" w:sz="0" w:space="0" w:color="auto"/>
                      </w:divBdr>
                    </w:div>
                  </w:divsChild>
                </w:div>
                <w:div w:id="291837508">
                  <w:marLeft w:val="0"/>
                  <w:marRight w:val="0"/>
                  <w:marTop w:val="0"/>
                  <w:marBottom w:val="0"/>
                  <w:divBdr>
                    <w:top w:val="none" w:sz="0" w:space="0" w:color="auto"/>
                    <w:left w:val="none" w:sz="0" w:space="0" w:color="auto"/>
                    <w:bottom w:val="none" w:sz="0" w:space="0" w:color="auto"/>
                    <w:right w:val="none" w:sz="0" w:space="0" w:color="auto"/>
                  </w:divBdr>
                  <w:divsChild>
                    <w:div w:id="415442900">
                      <w:marLeft w:val="0"/>
                      <w:marRight w:val="0"/>
                      <w:marTop w:val="0"/>
                      <w:marBottom w:val="0"/>
                      <w:divBdr>
                        <w:top w:val="none" w:sz="0" w:space="0" w:color="auto"/>
                        <w:left w:val="none" w:sz="0" w:space="0" w:color="auto"/>
                        <w:bottom w:val="none" w:sz="0" w:space="0" w:color="auto"/>
                        <w:right w:val="none" w:sz="0" w:space="0" w:color="auto"/>
                      </w:divBdr>
                    </w:div>
                  </w:divsChild>
                </w:div>
                <w:div w:id="1332443714">
                  <w:marLeft w:val="0"/>
                  <w:marRight w:val="0"/>
                  <w:marTop w:val="0"/>
                  <w:marBottom w:val="0"/>
                  <w:divBdr>
                    <w:top w:val="none" w:sz="0" w:space="0" w:color="auto"/>
                    <w:left w:val="none" w:sz="0" w:space="0" w:color="auto"/>
                    <w:bottom w:val="none" w:sz="0" w:space="0" w:color="auto"/>
                    <w:right w:val="none" w:sz="0" w:space="0" w:color="auto"/>
                  </w:divBdr>
                  <w:divsChild>
                    <w:div w:id="1103721986">
                      <w:marLeft w:val="0"/>
                      <w:marRight w:val="0"/>
                      <w:marTop w:val="0"/>
                      <w:marBottom w:val="0"/>
                      <w:divBdr>
                        <w:top w:val="none" w:sz="0" w:space="0" w:color="auto"/>
                        <w:left w:val="none" w:sz="0" w:space="0" w:color="auto"/>
                        <w:bottom w:val="none" w:sz="0" w:space="0" w:color="auto"/>
                        <w:right w:val="none" w:sz="0" w:space="0" w:color="auto"/>
                      </w:divBdr>
                    </w:div>
                  </w:divsChild>
                </w:div>
                <w:div w:id="681860567">
                  <w:marLeft w:val="0"/>
                  <w:marRight w:val="0"/>
                  <w:marTop w:val="0"/>
                  <w:marBottom w:val="0"/>
                  <w:divBdr>
                    <w:top w:val="none" w:sz="0" w:space="0" w:color="auto"/>
                    <w:left w:val="none" w:sz="0" w:space="0" w:color="auto"/>
                    <w:bottom w:val="none" w:sz="0" w:space="0" w:color="auto"/>
                    <w:right w:val="none" w:sz="0" w:space="0" w:color="auto"/>
                  </w:divBdr>
                  <w:divsChild>
                    <w:div w:id="1370228561">
                      <w:marLeft w:val="0"/>
                      <w:marRight w:val="0"/>
                      <w:marTop w:val="0"/>
                      <w:marBottom w:val="0"/>
                      <w:divBdr>
                        <w:top w:val="none" w:sz="0" w:space="0" w:color="auto"/>
                        <w:left w:val="none" w:sz="0" w:space="0" w:color="auto"/>
                        <w:bottom w:val="none" w:sz="0" w:space="0" w:color="auto"/>
                        <w:right w:val="none" w:sz="0" w:space="0" w:color="auto"/>
                      </w:divBdr>
                    </w:div>
                  </w:divsChild>
                </w:div>
                <w:div w:id="744306203">
                  <w:marLeft w:val="0"/>
                  <w:marRight w:val="0"/>
                  <w:marTop w:val="0"/>
                  <w:marBottom w:val="0"/>
                  <w:divBdr>
                    <w:top w:val="none" w:sz="0" w:space="0" w:color="auto"/>
                    <w:left w:val="none" w:sz="0" w:space="0" w:color="auto"/>
                    <w:bottom w:val="none" w:sz="0" w:space="0" w:color="auto"/>
                    <w:right w:val="none" w:sz="0" w:space="0" w:color="auto"/>
                  </w:divBdr>
                  <w:divsChild>
                    <w:div w:id="594898299">
                      <w:marLeft w:val="0"/>
                      <w:marRight w:val="0"/>
                      <w:marTop w:val="0"/>
                      <w:marBottom w:val="0"/>
                      <w:divBdr>
                        <w:top w:val="none" w:sz="0" w:space="0" w:color="auto"/>
                        <w:left w:val="none" w:sz="0" w:space="0" w:color="auto"/>
                        <w:bottom w:val="none" w:sz="0" w:space="0" w:color="auto"/>
                        <w:right w:val="none" w:sz="0" w:space="0" w:color="auto"/>
                      </w:divBdr>
                    </w:div>
                  </w:divsChild>
                </w:div>
                <w:div w:id="1155805558">
                  <w:marLeft w:val="0"/>
                  <w:marRight w:val="0"/>
                  <w:marTop w:val="0"/>
                  <w:marBottom w:val="0"/>
                  <w:divBdr>
                    <w:top w:val="none" w:sz="0" w:space="0" w:color="auto"/>
                    <w:left w:val="none" w:sz="0" w:space="0" w:color="auto"/>
                    <w:bottom w:val="none" w:sz="0" w:space="0" w:color="auto"/>
                    <w:right w:val="none" w:sz="0" w:space="0" w:color="auto"/>
                  </w:divBdr>
                  <w:divsChild>
                    <w:div w:id="1176654525">
                      <w:marLeft w:val="0"/>
                      <w:marRight w:val="0"/>
                      <w:marTop w:val="0"/>
                      <w:marBottom w:val="0"/>
                      <w:divBdr>
                        <w:top w:val="none" w:sz="0" w:space="0" w:color="auto"/>
                        <w:left w:val="none" w:sz="0" w:space="0" w:color="auto"/>
                        <w:bottom w:val="none" w:sz="0" w:space="0" w:color="auto"/>
                        <w:right w:val="none" w:sz="0" w:space="0" w:color="auto"/>
                      </w:divBdr>
                    </w:div>
                  </w:divsChild>
                </w:div>
                <w:div w:id="1471631678">
                  <w:marLeft w:val="0"/>
                  <w:marRight w:val="0"/>
                  <w:marTop w:val="0"/>
                  <w:marBottom w:val="0"/>
                  <w:divBdr>
                    <w:top w:val="none" w:sz="0" w:space="0" w:color="auto"/>
                    <w:left w:val="none" w:sz="0" w:space="0" w:color="auto"/>
                    <w:bottom w:val="none" w:sz="0" w:space="0" w:color="auto"/>
                    <w:right w:val="none" w:sz="0" w:space="0" w:color="auto"/>
                  </w:divBdr>
                  <w:divsChild>
                    <w:div w:id="370962462">
                      <w:marLeft w:val="0"/>
                      <w:marRight w:val="0"/>
                      <w:marTop w:val="0"/>
                      <w:marBottom w:val="0"/>
                      <w:divBdr>
                        <w:top w:val="none" w:sz="0" w:space="0" w:color="auto"/>
                        <w:left w:val="none" w:sz="0" w:space="0" w:color="auto"/>
                        <w:bottom w:val="none" w:sz="0" w:space="0" w:color="auto"/>
                        <w:right w:val="none" w:sz="0" w:space="0" w:color="auto"/>
                      </w:divBdr>
                    </w:div>
                  </w:divsChild>
                </w:div>
                <w:div w:id="345641622">
                  <w:marLeft w:val="0"/>
                  <w:marRight w:val="0"/>
                  <w:marTop w:val="0"/>
                  <w:marBottom w:val="0"/>
                  <w:divBdr>
                    <w:top w:val="none" w:sz="0" w:space="0" w:color="auto"/>
                    <w:left w:val="none" w:sz="0" w:space="0" w:color="auto"/>
                    <w:bottom w:val="none" w:sz="0" w:space="0" w:color="auto"/>
                    <w:right w:val="none" w:sz="0" w:space="0" w:color="auto"/>
                  </w:divBdr>
                  <w:divsChild>
                    <w:div w:id="1371687031">
                      <w:marLeft w:val="0"/>
                      <w:marRight w:val="0"/>
                      <w:marTop w:val="0"/>
                      <w:marBottom w:val="0"/>
                      <w:divBdr>
                        <w:top w:val="none" w:sz="0" w:space="0" w:color="auto"/>
                        <w:left w:val="none" w:sz="0" w:space="0" w:color="auto"/>
                        <w:bottom w:val="none" w:sz="0" w:space="0" w:color="auto"/>
                        <w:right w:val="none" w:sz="0" w:space="0" w:color="auto"/>
                      </w:divBdr>
                    </w:div>
                  </w:divsChild>
                </w:div>
                <w:div w:id="996497985">
                  <w:marLeft w:val="0"/>
                  <w:marRight w:val="0"/>
                  <w:marTop w:val="0"/>
                  <w:marBottom w:val="0"/>
                  <w:divBdr>
                    <w:top w:val="none" w:sz="0" w:space="0" w:color="auto"/>
                    <w:left w:val="none" w:sz="0" w:space="0" w:color="auto"/>
                    <w:bottom w:val="none" w:sz="0" w:space="0" w:color="auto"/>
                    <w:right w:val="none" w:sz="0" w:space="0" w:color="auto"/>
                  </w:divBdr>
                  <w:divsChild>
                    <w:div w:id="177937168">
                      <w:marLeft w:val="0"/>
                      <w:marRight w:val="0"/>
                      <w:marTop w:val="0"/>
                      <w:marBottom w:val="0"/>
                      <w:divBdr>
                        <w:top w:val="none" w:sz="0" w:space="0" w:color="auto"/>
                        <w:left w:val="none" w:sz="0" w:space="0" w:color="auto"/>
                        <w:bottom w:val="none" w:sz="0" w:space="0" w:color="auto"/>
                        <w:right w:val="none" w:sz="0" w:space="0" w:color="auto"/>
                      </w:divBdr>
                    </w:div>
                  </w:divsChild>
                </w:div>
                <w:div w:id="507134032">
                  <w:marLeft w:val="0"/>
                  <w:marRight w:val="0"/>
                  <w:marTop w:val="0"/>
                  <w:marBottom w:val="0"/>
                  <w:divBdr>
                    <w:top w:val="none" w:sz="0" w:space="0" w:color="auto"/>
                    <w:left w:val="none" w:sz="0" w:space="0" w:color="auto"/>
                    <w:bottom w:val="none" w:sz="0" w:space="0" w:color="auto"/>
                    <w:right w:val="none" w:sz="0" w:space="0" w:color="auto"/>
                  </w:divBdr>
                  <w:divsChild>
                    <w:div w:id="600842373">
                      <w:marLeft w:val="0"/>
                      <w:marRight w:val="0"/>
                      <w:marTop w:val="0"/>
                      <w:marBottom w:val="0"/>
                      <w:divBdr>
                        <w:top w:val="none" w:sz="0" w:space="0" w:color="auto"/>
                        <w:left w:val="none" w:sz="0" w:space="0" w:color="auto"/>
                        <w:bottom w:val="none" w:sz="0" w:space="0" w:color="auto"/>
                        <w:right w:val="none" w:sz="0" w:space="0" w:color="auto"/>
                      </w:divBdr>
                    </w:div>
                  </w:divsChild>
                </w:div>
                <w:div w:id="2131168336">
                  <w:marLeft w:val="0"/>
                  <w:marRight w:val="0"/>
                  <w:marTop w:val="0"/>
                  <w:marBottom w:val="0"/>
                  <w:divBdr>
                    <w:top w:val="none" w:sz="0" w:space="0" w:color="auto"/>
                    <w:left w:val="none" w:sz="0" w:space="0" w:color="auto"/>
                    <w:bottom w:val="none" w:sz="0" w:space="0" w:color="auto"/>
                    <w:right w:val="none" w:sz="0" w:space="0" w:color="auto"/>
                  </w:divBdr>
                  <w:divsChild>
                    <w:div w:id="1406218580">
                      <w:marLeft w:val="0"/>
                      <w:marRight w:val="0"/>
                      <w:marTop w:val="0"/>
                      <w:marBottom w:val="0"/>
                      <w:divBdr>
                        <w:top w:val="none" w:sz="0" w:space="0" w:color="auto"/>
                        <w:left w:val="none" w:sz="0" w:space="0" w:color="auto"/>
                        <w:bottom w:val="none" w:sz="0" w:space="0" w:color="auto"/>
                        <w:right w:val="none" w:sz="0" w:space="0" w:color="auto"/>
                      </w:divBdr>
                    </w:div>
                  </w:divsChild>
                </w:div>
                <w:div w:id="793599615">
                  <w:marLeft w:val="0"/>
                  <w:marRight w:val="0"/>
                  <w:marTop w:val="0"/>
                  <w:marBottom w:val="0"/>
                  <w:divBdr>
                    <w:top w:val="none" w:sz="0" w:space="0" w:color="auto"/>
                    <w:left w:val="none" w:sz="0" w:space="0" w:color="auto"/>
                    <w:bottom w:val="none" w:sz="0" w:space="0" w:color="auto"/>
                    <w:right w:val="none" w:sz="0" w:space="0" w:color="auto"/>
                  </w:divBdr>
                  <w:divsChild>
                    <w:div w:id="1860241953">
                      <w:marLeft w:val="0"/>
                      <w:marRight w:val="0"/>
                      <w:marTop w:val="0"/>
                      <w:marBottom w:val="0"/>
                      <w:divBdr>
                        <w:top w:val="none" w:sz="0" w:space="0" w:color="auto"/>
                        <w:left w:val="none" w:sz="0" w:space="0" w:color="auto"/>
                        <w:bottom w:val="none" w:sz="0" w:space="0" w:color="auto"/>
                        <w:right w:val="none" w:sz="0" w:space="0" w:color="auto"/>
                      </w:divBdr>
                    </w:div>
                  </w:divsChild>
                </w:div>
                <w:div w:id="597107118">
                  <w:marLeft w:val="0"/>
                  <w:marRight w:val="0"/>
                  <w:marTop w:val="0"/>
                  <w:marBottom w:val="0"/>
                  <w:divBdr>
                    <w:top w:val="none" w:sz="0" w:space="0" w:color="auto"/>
                    <w:left w:val="none" w:sz="0" w:space="0" w:color="auto"/>
                    <w:bottom w:val="none" w:sz="0" w:space="0" w:color="auto"/>
                    <w:right w:val="none" w:sz="0" w:space="0" w:color="auto"/>
                  </w:divBdr>
                  <w:divsChild>
                    <w:div w:id="1382442873">
                      <w:marLeft w:val="0"/>
                      <w:marRight w:val="0"/>
                      <w:marTop w:val="0"/>
                      <w:marBottom w:val="0"/>
                      <w:divBdr>
                        <w:top w:val="none" w:sz="0" w:space="0" w:color="auto"/>
                        <w:left w:val="none" w:sz="0" w:space="0" w:color="auto"/>
                        <w:bottom w:val="none" w:sz="0" w:space="0" w:color="auto"/>
                        <w:right w:val="none" w:sz="0" w:space="0" w:color="auto"/>
                      </w:divBdr>
                    </w:div>
                  </w:divsChild>
                </w:div>
                <w:div w:id="671104114">
                  <w:marLeft w:val="0"/>
                  <w:marRight w:val="0"/>
                  <w:marTop w:val="0"/>
                  <w:marBottom w:val="0"/>
                  <w:divBdr>
                    <w:top w:val="none" w:sz="0" w:space="0" w:color="auto"/>
                    <w:left w:val="none" w:sz="0" w:space="0" w:color="auto"/>
                    <w:bottom w:val="none" w:sz="0" w:space="0" w:color="auto"/>
                    <w:right w:val="none" w:sz="0" w:space="0" w:color="auto"/>
                  </w:divBdr>
                  <w:divsChild>
                    <w:div w:id="796097612">
                      <w:marLeft w:val="0"/>
                      <w:marRight w:val="0"/>
                      <w:marTop w:val="0"/>
                      <w:marBottom w:val="0"/>
                      <w:divBdr>
                        <w:top w:val="none" w:sz="0" w:space="0" w:color="auto"/>
                        <w:left w:val="none" w:sz="0" w:space="0" w:color="auto"/>
                        <w:bottom w:val="none" w:sz="0" w:space="0" w:color="auto"/>
                        <w:right w:val="none" w:sz="0" w:space="0" w:color="auto"/>
                      </w:divBdr>
                    </w:div>
                  </w:divsChild>
                </w:div>
                <w:div w:id="1915040773">
                  <w:marLeft w:val="0"/>
                  <w:marRight w:val="0"/>
                  <w:marTop w:val="0"/>
                  <w:marBottom w:val="0"/>
                  <w:divBdr>
                    <w:top w:val="none" w:sz="0" w:space="0" w:color="auto"/>
                    <w:left w:val="none" w:sz="0" w:space="0" w:color="auto"/>
                    <w:bottom w:val="none" w:sz="0" w:space="0" w:color="auto"/>
                    <w:right w:val="none" w:sz="0" w:space="0" w:color="auto"/>
                  </w:divBdr>
                  <w:divsChild>
                    <w:div w:id="1779135192">
                      <w:marLeft w:val="0"/>
                      <w:marRight w:val="0"/>
                      <w:marTop w:val="0"/>
                      <w:marBottom w:val="0"/>
                      <w:divBdr>
                        <w:top w:val="none" w:sz="0" w:space="0" w:color="auto"/>
                        <w:left w:val="none" w:sz="0" w:space="0" w:color="auto"/>
                        <w:bottom w:val="none" w:sz="0" w:space="0" w:color="auto"/>
                        <w:right w:val="none" w:sz="0" w:space="0" w:color="auto"/>
                      </w:divBdr>
                    </w:div>
                  </w:divsChild>
                </w:div>
                <w:div w:id="1810778598">
                  <w:marLeft w:val="0"/>
                  <w:marRight w:val="0"/>
                  <w:marTop w:val="0"/>
                  <w:marBottom w:val="0"/>
                  <w:divBdr>
                    <w:top w:val="none" w:sz="0" w:space="0" w:color="auto"/>
                    <w:left w:val="none" w:sz="0" w:space="0" w:color="auto"/>
                    <w:bottom w:val="none" w:sz="0" w:space="0" w:color="auto"/>
                    <w:right w:val="none" w:sz="0" w:space="0" w:color="auto"/>
                  </w:divBdr>
                  <w:divsChild>
                    <w:div w:id="902181370">
                      <w:marLeft w:val="0"/>
                      <w:marRight w:val="0"/>
                      <w:marTop w:val="0"/>
                      <w:marBottom w:val="0"/>
                      <w:divBdr>
                        <w:top w:val="none" w:sz="0" w:space="0" w:color="auto"/>
                        <w:left w:val="none" w:sz="0" w:space="0" w:color="auto"/>
                        <w:bottom w:val="none" w:sz="0" w:space="0" w:color="auto"/>
                        <w:right w:val="none" w:sz="0" w:space="0" w:color="auto"/>
                      </w:divBdr>
                    </w:div>
                  </w:divsChild>
                </w:div>
                <w:div w:id="174926449">
                  <w:marLeft w:val="0"/>
                  <w:marRight w:val="0"/>
                  <w:marTop w:val="0"/>
                  <w:marBottom w:val="0"/>
                  <w:divBdr>
                    <w:top w:val="none" w:sz="0" w:space="0" w:color="auto"/>
                    <w:left w:val="none" w:sz="0" w:space="0" w:color="auto"/>
                    <w:bottom w:val="none" w:sz="0" w:space="0" w:color="auto"/>
                    <w:right w:val="none" w:sz="0" w:space="0" w:color="auto"/>
                  </w:divBdr>
                  <w:divsChild>
                    <w:div w:id="510875357">
                      <w:marLeft w:val="0"/>
                      <w:marRight w:val="0"/>
                      <w:marTop w:val="0"/>
                      <w:marBottom w:val="0"/>
                      <w:divBdr>
                        <w:top w:val="none" w:sz="0" w:space="0" w:color="auto"/>
                        <w:left w:val="none" w:sz="0" w:space="0" w:color="auto"/>
                        <w:bottom w:val="none" w:sz="0" w:space="0" w:color="auto"/>
                        <w:right w:val="none" w:sz="0" w:space="0" w:color="auto"/>
                      </w:divBdr>
                    </w:div>
                  </w:divsChild>
                </w:div>
                <w:div w:id="1995330626">
                  <w:marLeft w:val="0"/>
                  <w:marRight w:val="0"/>
                  <w:marTop w:val="0"/>
                  <w:marBottom w:val="0"/>
                  <w:divBdr>
                    <w:top w:val="none" w:sz="0" w:space="0" w:color="auto"/>
                    <w:left w:val="none" w:sz="0" w:space="0" w:color="auto"/>
                    <w:bottom w:val="none" w:sz="0" w:space="0" w:color="auto"/>
                    <w:right w:val="none" w:sz="0" w:space="0" w:color="auto"/>
                  </w:divBdr>
                  <w:divsChild>
                    <w:div w:id="860555318">
                      <w:marLeft w:val="0"/>
                      <w:marRight w:val="0"/>
                      <w:marTop w:val="0"/>
                      <w:marBottom w:val="0"/>
                      <w:divBdr>
                        <w:top w:val="none" w:sz="0" w:space="0" w:color="auto"/>
                        <w:left w:val="none" w:sz="0" w:space="0" w:color="auto"/>
                        <w:bottom w:val="none" w:sz="0" w:space="0" w:color="auto"/>
                        <w:right w:val="none" w:sz="0" w:space="0" w:color="auto"/>
                      </w:divBdr>
                    </w:div>
                  </w:divsChild>
                </w:div>
                <w:div w:id="364523744">
                  <w:marLeft w:val="0"/>
                  <w:marRight w:val="0"/>
                  <w:marTop w:val="0"/>
                  <w:marBottom w:val="0"/>
                  <w:divBdr>
                    <w:top w:val="none" w:sz="0" w:space="0" w:color="auto"/>
                    <w:left w:val="none" w:sz="0" w:space="0" w:color="auto"/>
                    <w:bottom w:val="none" w:sz="0" w:space="0" w:color="auto"/>
                    <w:right w:val="none" w:sz="0" w:space="0" w:color="auto"/>
                  </w:divBdr>
                  <w:divsChild>
                    <w:div w:id="2070104984">
                      <w:marLeft w:val="0"/>
                      <w:marRight w:val="0"/>
                      <w:marTop w:val="0"/>
                      <w:marBottom w:val="0"/>
                      <w:divBdr>
                        <w:top w:val="none" w:sz="0" w:space="0" w:color="auto"/>
                        <w:left w:val="none" w:sz="0" w:space="0" w:color="auto"/>
                        <w:bottom w:val="none" w:sz="0" w:space="0" w:color="auto"/>
                        <w:right w:val="none" w:sz="0" w:space="0" w:color="auto"/>
                      </w:divBdr>
                    </w:div>
                  </w:divsChild>
                </w:div>
                <w:div w:id="211306244">
                  <w:marLeft w:val="0"/>
                  <w:marRight w:val="0"/>
                  <w:marTop w:val="0"/>
                  <w:marBottom w:val="0"/>
                  <w:divBdr>
                    <w:top w:val="none" w:sz="0" w:space="0" w:color="auto"/>
                    <w:left w:val="none" w:sz="0" w:space="0" w:color="auto"/>
                    <w:bottom w:val="none" w:sz="0" w:space="0" w:color="auto"/>
                    <w:right w:val="none" w:sz="0" w:space="0" w:color="auto"/>
                  </w:divBdr>
                  <w:divsChild>
                    <w:div w:id="137650533">
                      <w:marLeft w:val="0"/>
                      <w:marRight w:val="0"/>
                      <w:marTop w:val="0"/>
                      <w:marBottom w:val="0"/>
                      <w:divBdr>
                        <w:top w:val="none" w:sz="0" w:space="0" w:color="auto"/>
                        <w:left w:val="none" w:sz="0" w:space="0" w:color="auto"/>
                        <w:bottom w:val="none" w:sz="0" w:space="0" w:color="auto"/>
                        <w:right w:val="none" w:sz="0" w:space="0" w:color="auto"/>
                      </w:divBdr>
                    </w:div>
                  </w:divsChild>
                </w:div>
                <w:div w:id="133379594">
                  <w:marLeft w:val="0"/>
                  <w:marRight w:val="0"/>
                  <w:marTop w:val="0"/>
                  <w:marBottom w:val="0"/>
                  <w:divBdr>
                    <w:top w:val="none" w:sz="0" w:space="0" w:color="auto"/>
                    <w:left w:val="none" w:sz="0" w:space="0" w:color="auto"/>
                    <w:bottom w:val="none" w:sz="0" w:space="0" w:color="auto"/>
                    <w:right w:val="none" w:sz="0" w:space="0" w:color="auto"/>
                  </w:divBdr>
                  <w:divsChild>
                    <w:div w:id="262424654">
                      <w:marLeft w:val="0"/>
                      <w:marRight w:val="0"/>
                      <w:marTop w:val="0"/>
                      <w:marBottom w:val="0"/>
                      <w:divBdr>
                        <w:top w:val="none" w:sz="0" w:space="0" w:color="auto"/>
                        <w:left w:val="none" w:sz="0" w:space="0" w:color="auto"/>
                        <w:bottom w:val="none" w:sz="0" w:space="0" w:color="auto"/>
                        <w:right w:val="none" w:sz="0" w:space="0" w:color="auto"/>
                      </w:divBdr>
                    </w:div>
                  </w:divsChild>
                </w:div>
                <w:div w:id="617026873">
                  <w:marLeft w:val="0"/>
                  <w:marRight w:val="0"/>
                  <w:marTop w:val="0"/>
                  <w:marBottom w:val="0"/>
                  <w:divBdr>
                    <w:top w:val="none" w:sz="0" w:space="0" w:color="auto"/>
                    <w:left w:val="none" w:sz="0" w:space="0" w:color="auto"/>
                    <w:bottom w:val="none" w:sz="0" w:space="0" w:color="auto"/>
                    <w:right w:val="none" w:sz="0" w:space="0" w:color="auto"/>
                  </w:divBdr>
                  <w:divsChild>
                    <w:div w:id="807363749">
                      <w:marLeft w:val="0"/>
                      <w:marRight w:val="0"/>
                      <w:marTop w:val="0"/>
                      <w:marBottom w:val="0"/>
                      <w:divBdr>
                        <w:top w:val="none" w:sz="0" w:space="0" w:color="auto"/>
                        <w:left w:val="none" w:sz="0" w:space="0" w:color="auto"/>
                        <w:bottom w:val="none" w:sz="0" w:space="0" w:color="auto"/>
                        <w:right w:val="none" w:sz="0" w:space="0" w:color="auto"/>
                      </w:divBdr>
                    </w:div>
                  </w:divsChild>
                </w:div>
                <w:div w:id="1479954948">
                  <w:marLeft w:val="0"/>
                  <w:marRight w:val="0"/>
                  <w:marTop w:val="0"/>
                  <w:marBottom w:val="0"/>
                  <w:divBdr>
                    <w:top w:val="none" w:sz="0" w:space="0" w:color="auto"/>
                    <w:left w:val="none" w:sz="0" w:space="0" w:color="auto"/>
                    <w:bottom w:val="none" w:sz="0" w:space="0" w:color="auto"/>
                    <w:right w:val="none" w:sz="0" w:space="0" w:color="auto"/>
                  </w:divBdr>
                  <w:divsChild>
                    <w:div w:id="1230464103">
                      <w:marLeft w:val="0"/>
                      <w:marRight w:val="0"/>
                      <w:marTop w:val="0"/>
                      <w:marBottom w:val="0"/>
                      <w:divBdr>
                        <w:top w:val="none" w:sz="0" w:space="0" w:color="auto"/>
                        <w:left w:val="none" w:sz="0" w:space="0" w:color="auto"/>
                        <w:bottom w:val="none" w:sz="0" w:space="0" w:color="auto"/>
                        <w:right w:val="none" w:sz="0" w:space="0" w:color="auto"/>
                      </w:divBdr>
                    </w:div>
                  </w:divsChild>
                </w:div>
                <w:div w:id="2127890325">
                  <w:marLeft w:val="0"/>
                  <w:marRight w:val="0"/>
                  <w:marTop w:val="0"/>
                  <w:marBottom w:val="0"/>
                  <w:divBdr>
                    <w:top w:val="none" w:sz="0" w:space="0" w:color="auto"/>
                    <w:left w:val="none" w:sz="0" w:space="0" w:color="auto"/>
                    <w:bottom w:val="none" w:sz="0" w:space="0" w:color="auto"/>
                    <w:right w:val="none" w:sz="0" w:space="0" w:color="auto"/>
                  </w:divBdr>
                  <w:divsChild>
                    <w:div w:id="224023888">
                      <w:marLeft w:val="0"/>
                      <w:marRight w:val="0"/>
                      <w:marTop w:val="0"/>
                      <w:marBottom w:val="0"/>
                      <w:divBdr>
                        <w:top w:val="none" w:sz="0" w:space="0" w:color="auto"/>
                        <w:left w:val="none" w:sz="0" w:space="0" w:color="auto"/>
                        <w:bottom w:val="none" w:sz="0" w:space="0" w:color="auto"/>
                        <w:right w:val="none" w:sz="0" w:space="0" w:color="auto"/>
                      </w:divBdr>
                    </w:div>
                  </w:divsChild>
                </w:div>
                <w:div w:id="1477067436">
                  <w:marLeft w:val="0"/>
                  <w:marRight w:val="0"/>
                  <w:marTop w:val="0"/>
                  <w:marBottom w:val="0"/>
                  <w:divBdr>
                    <w:top w:val="none" w:sz="0" w:space="0" w:color="auto"/>
                    <w:left w:val="none" w:sz="0" w:space="0" w:color="auto"/>
                    <w:bottom w:val="none" w:sz="0" w:space="0" w:color="auto"/>
                    <w:right w:val="none" w:sz="0" w:space="0" w:color="auto"/>
                  </w:divBdr>
                  <w:divsChild>
                    <w:div w:id="1467043210">
                      <w:marLeft w:val="0"/>
                      <w:marRight w:val="0"/>
                      <w:marTop w:val="0"/>
                      <w:marBottom w:val="0"/>
                      <w:divBdr>
                        <w:top w:val="none" w:sz="0" w:space="0" w:color="auto"/>
                        <w:left w:val="none" w:sz="0" w:space="0" w:color="auto"/>
                        <w:bottom w:val="none" w:sz="0" w:space="0" w:color="auto"/>
                        <w:right w:val="none" w:sz="0" w:space="0" w:color="auto"/>
                      </w:divBdr>
                    </w:div>
                  </w:divsChild>
                </w:div>
                <w:div w:id="369260315">
                  <w:marLeft w:val="0"/>
                  <w:marRight w:val="0"/>
                  <w:marTop w:val="0"/>
                  <w:marBottom w:val="0"/>
                  <w:divBdr>
                    <w:top w:val="none" w:sz="0" w:space="0" w:color="auto"/>
                    <w:left w:val="none" w:sz="0" w:space="0" w:color="auto"/>
                    <w:bottom w:val="none" w:sz="0" w:space="0" w:color="auto"/>
                    <w:right w:val="none" w:sz="0" w:space="0" w:color="auto"/>
                  </w:divBdr>
                  <w:divsChild>
                    <w:div w:id="1381245908">
                      <w:marLeft w:val="0"/>
                      <w:marRight w:val="0"/>
                      <w:marTop w:val="0"/>
                      <w:marBottom w:val="0"/>
                      <w:divBdr>
                        <w:top w:val="none" w:sz="0" w:space="0" w:color="auto"/>
                        <w:left w:val="none" w:sz="0" w:space="0" w:color="auto"/>
                        <w:bottom w:val="none" w:sz="0" w:space="0" w:color="auto"/>
                        <w:right w:val="none" w:sz="0" w:space="0" w:color="auto"/>
                      </w:divBdr>
                    </w:div>
                  </w:divsChild>
                </w:div>
                <w:div w:id="257716044">
                  <w:marLeft w:val="0"/>
                  <w:marRight w:val="0"/>
                  <w:marTop w:val="0"/>
                  <w:marBottom w:val="0"/>
                  <w:divBdr>
                    <w:top w:val="none" w:sz="0" w:space="0" w:color="auto"/>
                    <w:left w:val="none" w:sz="0" w:space="0" w:color="auto"/>
                    <w:bottom w:val="none" w:sz="0" w:space="0" w:color="auto"/>
                    <w:right w:val="none" w:sz="0" w:space="0" w:color="auto"/>
                  </w:divBdr>
                  <w:divsChild>
                    <w:div w:id="1852865668">
                      <w:marLeft w:val="0"/>
                      <w:marRight w:val="0"/>
                      <w:marTop w:val="0"/>
                      <w:marBottom w:val="0"/>
                      <w:divBdr>
                        <w:top w:val="none" w:sz="0" w:space="0" w:color="auto"/>
                        <w:left w:val="none" w:sz="0" w:space="0" w:color="auto"/>
                        <w:bottom w:val="none" w:sz="0" w:space="0" w:color="auto"/>
                        <w:right w:val="none" w:sz="0" w:space="0" w:color="auto"/>
                      </w:divBdr>
                    </w:div>
                  </w:divsChild>
                </w:div>
                <w:div w:id="536358915">
                  <w:marLeft w:val="0"/>
                  <w:marRight w:val="0"/>
                  <w:marTop w:val="0"/>
                  <w:marBottom w:val="0"/>
                  <w:divBdr>
                    <w:top w:val="none" w:sz="0" w:space="0" w:color="auto"/>
                    <w:left w:val="none" w:sz="0" w:space="0" w:color="auto"/>
                    <w:bottom w:val="none" w:sz="0" w:space="0" w:color="auto"/>
                    <w:right w:val="none" w:sz="0" w:space="0" w:color="auto"/>
                  </w:divBdr>
                  <w:divsChild>
                    <w:div w:id="1770277117">
                      <w:marLeft w:val="0"/>
                      <w:marRight w:val="0"/>
                      <w:marTop w:val="0"/>
                      <w:marBottom w:val="0"/>
                      <w:divBdr>
                        <w:top w:val="none" w:sz="0" w:space="0" w:color="auto"/>
                        <w:left w:val="none" w:sz="0" w:space="0" w:color="auto"/>
                        <w:bottom w:val="none" w:sz="0" w:space="0" w:color="auto"/>
                        <w:right w:val="none" w:sz="0" w:space="0" w:color="auto"/>
                      </w:divBdr>
                    </w:div>
                  </w:divsChild>
                </w:div>
                <w:div w:id="1826628375">
                  <w:marLeft w:val="0"/>
                  <w:marRight w:val="0"/>
                  <w:marTop w:val="0"/>
                  <w:marBottom w:val="0"/>
                  <w:divBdr>
                    <w:top w:val="none" w:sz="0" w:space="0" w:color="auto"/>
                    <w:left w:val="none" w:sz="0" w:space="0" w:color="auto"/>
                    <w:bottom w:val="none" w:sz="0" w:space="0" w:color="auto"/>
                    <w:right w:val="none" w:sz="0" w:space="0" w:color="auto"/>
                  </w:divBdr>
                  <w:divsChild>
                    <w:div w:id="1861814602">
                      <w:marLeft w:val="0"/>
                      <w:marRight w:val="0"/>
                      <w:marTop w:val="0"/>
                      <w:marBottom w:val="0"/>
                      <w:divBdr>
                        <w:top w:val="none" w:sz="0" w:space="0" w:color="auto"/>
                        <w:left w:val="none" w:sz="0" w:space="0" w:color="auto"/>
                        <w:bottom w:val="none" w:sz="0" w:space="0" w:color="auto"/>
                        <w:right w:val="none" w:sz="0" w:space="0" w:color="auto"/>
                      </w:divBdr>
                    </w:div>
                  </w:divsChild>
                </w:div>
                <w:div w:id="2037924619">
                  <w:marLeft w:val="0"/>
                  <w:marRight w:val="0"/>
                  <w:marTop w:val="0"/>
                  <w:marBottom w:val="0"/>
                  <w:divBdr>
                    <w:top w:val="none" w:sz="0" w:space="0" w:color="auto"/>
                    <w:left w:val="none" w:sz="0" w:space="0" w:color="auto"/>
                    <w:bottom w:val="none" w:sz="0" w:space="0" w:color="auto"/>
                    <w:right w:val="none" w:sz="0" w:space="0" w:color="auto"/>
                  </w:divBdr>
                  <w:divsChild>
                    <w:div w:id="1090660111">
                      <w:marLeft w:val="0"/>
                      <w:marRight w:val="0"/>
                      <w:marTop w:val="0"/>
                      <w:marBottom w:val="0"/>
                      <w:divBdr>
                        <w:top w:val="none" w:sz="0" w:space="0" w:color="auto"/>
                        <w:left w:val="none" w:sz="0" w:space="0" w:color="auto"/>
                        <w:bottom w:val="none" w:sz="0" w:space="0" w:color="auto"/>
                        <w:right w:val="none" w:sz="0" w:space="0" w:color="auto"/>
                      </w:divBdr>
                    </w:div>
                  </w:divsChild>
                </w:div>
                <w:div w:id="587541937">
                  <w:marLeft w:val="0"/>
                  <w:marRight w:val="0"/>
                  <w:marTop w:val="0"/>
                  <w:marBottom w:val="0"/>
                  <w:divBdr>
                    <w:top w:val="none" w:sz="0" w:space="0" w:color="auto"/>
                    <w:left w:val="none" w:sz="0" w:space="0" w:color="auto"/>
                    <w:bottom w:val="none" w:sz="0" w:space="0" w:color="auto"/>
                    <w:right w:val="none" w:sz="0" w:space="0" w:color="auto"/>
                  </w:divBdr>
                  <w:divsChild>
                    <w:div w:id="362218630">
                      <w:marLeft w:val="0"/>
                      <w:marRight w:val="0"/>
                      <w:marTop w:val="0"/>
                      <w:marBottom w:val="0"/>
                      <w:divBdr>
                        <w:top w:val="none" w:sz="0" w:space="0" w:color="auto"/>
                        <w:left w:val="none" w:sz="0" w:space="0" w:color="auto"/>
                        <w:bottom w:val="none" w:sz="0" w:space="0" w:color="auto"/>
                        <w:right w:val="none" w:sz="0" w:space="0" w:color="auto"/>
                      </w:divBdr>
                    </w:div>
                  </w:divsChild>
                </w:div>
                <w:div w:id="385688071">
                  <w:marLeft w:val="0"/>
                  <w:marRight w:val="0"/>
                  <w:marTop w:val="0"/>
                  <w:marBottom w:val="0"/>
                  <w:divBdr>
                    <w:top w:val="none" w:sz="0" w:space="0" w:color="auto"/>
                    <w:left w:val="none" w:sz="0" w:space="0" w:color="auto"/>
                    <w:bottom w:val="none" w:sz="0" w:space="0" w:color="auto"/>
                    <w:right w:val="none" w:sz="0" w:space="0" w:color="auto"/>
                  </w:divBdr>
                  <w:divsChild>
                    <w:div w:id="1886720909">
                      <w:marLeft w:val="0"/>
                      <w:marRight w:val="0"/>
                      <w:marTop w:val="0"/>
                      <w:marBottom w:val="0"/>
                      <w:divBdr>
                        <w:top w:val="none" w:sz="0" w:space="0" w:color="auto"/>
                        <w:left w:val="none" w:sz="0" w:space="0" w:color="auto"/>
                        <w:bottom w:val="none" w:sz="0" w:space="0" w:color="auto"/>
                        <w:right w:val="none" w:sz="0" w:space="0" w:color="auto"/>
                      </w:divBdr>
                    </w:div>
                  </w:divsChild>
                </w:div>
                <w:div w:id="2096827660">
                  <w:marLeft w:val="0"/>
                  <w:marRight w:val="0"/>
                  <w:marTop w:val="0"/>
                  <w:marBottom w:val="0"/>
                  <w:divBdr>
                    <w:top w:val="none" w:sz="0" w:space="0" w:color="auto"/>
                    <w:left w:val="none" w:sz="0" w:space="0" w:color="auto"/>
                    <w:bottom w:val="none" w:sz="0" w:space="0" w:color="auto"/>
                    <w:right w:val="none" w:sz="0" w:space="0" w:color="auto"/>
                  </w:divBdr>
                  <w:divsChild>
                    <w:div w:id="7686125">
                      <w:marLeft w:val="0"/>
                      <w:marRight w:val="0"/>
                      <w:marTop w:val="0"/>
                      <w:marBottom w:val="0"/>
                      <w:divBdr>
                        <w:top w:val="none" w:sz="0" w:space="0" w:color="auto"/>
                        <w:left w:val="none" w:sz="0" w:space="0" w:color="auto"/>
                        <w:bottom w:val="none" w:sz="0" w:space="0" w:color="auto"/>
                        <w:right w:val="none" w:sz="0" w:space="0" w:color="auto"/>
                      </w:divBdr>
                    </w:div>
                  </w:divsChild>
                </w:div>
                <w:div w:id="1487895553">
                  <w:marLeft w:val="0"/>
                  <w:marRight w:val="0"/>
                  <w:marTop w:val="0"/>
                  <w:marBottom w:val="0"/>
                  <w:divBdr>
                    <w:top w:val="none" w:sz="0" w:space="0" w:color="auto"/>
                    <w:left w:val="none" w:sz="0" w:space="0" w:color="auto"/>
                    <w:bottom w:val="none" w:sz="0" w:space="0" w:color="auto"/>
                    <w:right w:val="none" w:sz="0" w:space="0" w:color="auto"/>
                  </w:divBdr>
                  <w:divsChild>
                    <w:div w:id="130830791">
                      <w:marLeft w:val="0"/>
                      <w:marRight w:val="0"/>
                      <w:marTop w:val="0"/>
                      <w:marBottom w:val="0"/>
                      <w:divBdr>
                        <w:top w:val="none" w:sz="0" w:space="0" w:color="auto"/>
                        <w:left w:val="none" w:sz="0" w:space="0" w:color="auto"/>
                        <w:bottom w:val="none" w:sz="0" w:space="0" w:color="auto"/>
                        <w:right w:val="none" w:sz="0" w:space="0" w:color="auto"/>
                      </w:divBdr>
                    </w:div>
                  </w:divsChild>
                </w:div>
                <w:div w:id="1040664458">
                  <w:marLeft w:val="0"/>
                  <w:marRight w:val="0"/>
                  <w:marTop w:val="0"/>
                  <w:marBottom w:val="0"/>
                  <w:divBdr>
                    <w:top w:val="none" w:sz="0" w:space="0" w:color="auto"/>
                    <w:left w:val="none" w:sz="0" w:space="0" w:color="auto"/>
                    <w:bottom w:val="none" w:sz="0" w:space="0" w:color="auto"/>
                    <w:right w:val="none" w:sz="0" w:space="0" w:color="auto"/>
                  </w:divBdr>
                  <w:divsChild>
                    <w:div w:id="1800219686">
                      <w:marLeft w:val="0"/>
                      <w:marRight w:val="0"/>
                      <w:marTop w:val="0"/>
                      <w:marBottom w:val="0"/>
                      <w:divBdr>
                        <w:top w:val="none" w:sz="0" w:space="0" w:color="auto"/>
                        <w:left w:val="none" w:sz="0" w:space="0" w:color="auto"/>
                        <w:bottom w:val="none" w:sz="0" w:space="0" w:color="auto"/>
                        <w:right w:val="none" w:sz="0" w:space="0" w:color="auto"/>
                      </w:divBdr>
                    </w:div>
                  </w:divsChild>
                </w:div>
                <w:div w:id="186718320">
                  <w:marLeft w:val="0"/>
                  <w:marRight w:val="0"/>
                  <w:marTop w:val="0"/>
                  <w:marBottom w:val="0"/>
                  <w:divBdr>
                    <w:top w:val="none" w:sz="0" w:space="0" w:color="auto"/>
                    <w:left w:val="none" w:sz="0" w:space="0" w:color="auto"/>
                    <w:bottom w:val="none" w:sz="0" w:space="0" w:color="auto"/>
                    <w:right w:val="none" w:sz="0" w:space="0" w:color="auto"/>
                  </w:divBdr>
                  <w:divsChild>
                    <w:div w:id="598952608">
                      <w:marLeft w:val="0"/>
                      <w:marRight w:val="0"/>
                      <w:marTop w:val="0"/>
                      <w:marBottom w:val="0"/>
                      <w:divBdr>
                        <w:top w:val="none" w:sz="0" w:space="0" w:color="auto"/>
                        <w:left w:val="none" w:sz="0" w:space="0" w:color="auto"/>
                        <w:bottom w:val="none" w:sz="0" w:space="0" w:color="auto"/>
                        <w:right w:val="none" w:sz="0" w:space="0" w:color="auto"/>
                      </w:divBdr>
                    </w:div>
                  </w:divsChild>
                </w:div>
                <w:div w:id="473718659">
                  <w:marLeft w:val="0"/>
                  <w:marRight w:val="0"/>
                  <w:marTop w:val="0"/>
                  <w:marBottom w:val="0"/>
                  <w:divBdr>
                    <w:top w:val="none" w:sz="0" w:space="0" w:color="auto"/>
                    <w:left w:val="none" w:sz="0" w:space="0" w:color="auto"/>
                    <w:bottom w:val="none" w:sz="0" w:space="0" w:color="auto"/>
                    <w:right w:val="none" w:sz="0" w:space="0" w:color="auto"/>
                  </w:divBdr>
                  <w:divsChild>
                    <w:div w:id="253632511">
                      <w:marLeft w:val="0"/>
                      <w:marRight w:val="0"/>
                      <w:marTop w:val="0"/>
                      <w:marBottom w:val="0"/>
                      <w:divBdr>
                        <w:top w:val="none" w:sz="0" w:space="0" w:color="auto"/>
                        <w:left w:val="none" w:sz="0" w:space="0" w:color="auto"/>
                        <w:bottom w:val="none" w:sz="0" w:space="0" w:color="auto"/>
                        <w:right w:val="none" w:sz="0" w:space="0" w:color="auto"/>
                      </w:divBdr>
                    </w:div>
                  </w:divsChild>
                </w:div>
                <w:div w:id="1411585318">
                  <w:marLeft w:val="0"/>
                  <w:marRight w:val="0"/>
                  <w:marTop w:val="0"/>
                  <w:marBottom w:val="0"/>
                  <w:divBdr>
                    <w:top w:val="none" w:sz="0" w:space="0" w:color="auto"/>
                    <w:left w:val="none" w:sz="0" w:space="0" w:color="auto"/>
                    <w:bottom w:val="none" w:sz="0" w:space="0" w:color="auto"/>
                    <w:right w:val="none" w:sz="0" w:space="0" w:color="auto"/>
                  </w:divBdr>
                  <w:divsChild>
                    <w:div w:id="1254506426">
                      <w:marLeft w:val="0"/>
                      <w:marRight w:val="0"/>
                      <w:marTop w:val="0"/>
                      <w:marBottom w:val="0"/>
                      <w:divBdr>
                        <w:top w:val="none" w:sz="0" w:space="0" w:color="auto"/>
                        <w:left w:val="none" w:sz="0" w:space="0" w:color="auto"/>
                        <w:bottom w:val="none" w:sz="0" w:space="0" w:color="auto"/>
                        <w:right w:val="none" w:sz="0" w:space="0" w:color="auto"/>
                      </w:divBdr>
                    </w:div>
                  </w:divsChild>
                </w:div>
                <w:div w:id="296036540">
                  <w:marLeft w:val="0"/>
                  <w:marRight w:val="0"/>
                  <w:marTop w:val="0"/>
                  <w:marBottom w:val="0"/>
                  <w:divBdr>
                    <w:top w:val="none" w:sz="0" w:space="0" w:color="auto"/>
                    <w:left w:val="none" w:sz="0" w:space="0" w:color="auto"/>
                    <w:bottom w:val="none" w:sz="0" w:space="0" w:color="auto"/>
                    <w:right w:val="none" w:sz="0" w:space="0" w:color="auto"/>
                  </w:divBdr>
                  <w:divsChild>
                    <w:div w:id="1738627729">
                      <w:marLeft w:val="0"/>
                      <w:marRight w:val="0"/>
                      <w:marTop w:val="0"/>
                      <w:marBottom w:val="0"/>
                      <w:divBdr>
                        <w:top w:val="none" w:sz="0" w:space="0" w:color="auto"/>
                        <w:left w:val="none" w:sz="0" w:space="0" w:color="auto"/>
                        <w:bottom w:val="none" w:sz="0" w:space="0" w:color="auto"/>
                        <w:right w:val="none" w:sz="0" w:space="0" w:color="auto"/>
                      </w:divBdr>
                    </w:div>
                  </w:divsChild>
                </w:div>
                <w:div w:id="1697080943">
                  <w:marLeft w:val="0"/>
                  <w:marRight w:val="0"/>
                  <w:marTop w:val="0"/>
                  <w:marBottom w:val="0"/>
                  <w:divBdr>
                    <w:top w:val="none" w:sz="0" w:space="0" w:color="auto"/>
                    <w:left w:val="none" w:sz="0" w:space="0" w:color="auto"/>
                    <w:bottom w:val="none" w:sz="0" w:space="0" w:color="auto"/>
                    <w:right w:val="none" w:sz="0" w:space="0" w:color="auto"/>
                  </w:divBdr>
                  <w:divsChild>
                    <w:div w:id="1374770078">
                      <w:marLeft w:val="0"/>
                      <w:marRight w:val="0"/>
                      <w:marTop w:val="0"/>
                      <w:marBottom w:val="0"/>
                      <w:divBdr>
                        <w:top w:val="none" w:sz="0" w:space="0" w:color="auto"/>
                        <w:left w:val="none" w:sz="0" w:space="0" w:color="auto"/>
                        <w:bottom w:val="none" w:sz="0" w:space="0" w:color="auto"/>
                        <w:right w:val="none" w:sz="0" w:space="0" w:color="auto"/>
                      </w:divBdr>
                    </w:div>
                  </w:divsChild>
                </w:div>
                <w:div w:id="1551841065">
                  <w:marLeft w:val="0"/>
                  <w:marRight w:val="0"/>
                  <w:marTop w:val="0"/>
                  <w:marBottom w:val="0"/>
                  <w:divBdr>
                    <w:top w:val="none" w:sz="0" w:space="0" w:color="auto"/>
                    <w:left w:val="none" w:sz="0" w:space="0" w:color="auto"/>
                    <w:bottom w:val="none" w:sz="0" w:space="0" w:color="auto"/>
                    <w:right w:val="none" w:sz="0" w:space="0" w:color="auto"/>
                  </w:divBdr>
                  <w:divsChild>
                    <w:div w:id="1494566546">
                      <w:marLeft w:val="0"/>
                      <w:marRight w:val="0"/>
                      <w:marTop w:val="0"/>
                      <w:marBottom w:val="0"/>
                      <w:divBdr>
                        <w:top w:val="none" w:sz="0" w:space="0" w:color="auto"/>
                        <w:left w:val="none" w:sz="0" w:space="0" w:color="auto"/>
                        <w:bottom w:val="none" w:sz="0" w:space="0" w:color="auto"/>
                        <w:right w:val="none" w:sz="0" w:space="0" w:color="auto"/>
                      </w:divBdr>
                    </w:div>
                  </w:divsChild>
                </w:div>
                <w:div w:id="1055006921">
                  <w:marLeft w:val="0"/>
                  <w:marRight w:val="0"/>
                  <w:marTop w:val="0"/>
                  <w:marBottom w:val="0"/>
                  <w:divBdr>
                    <w:top w:val="none" w:sz="0" w:space="0" w:color="auto"/>
                    <w:left w:val="none" w:sz="0" w:space="0" w:color="auto"/>
                    <w:bottom w:val="none" w:sz="0" w:space="0" w:color="auto"/>
                    <w:right w:val="none" w:sz="0" w:space="0" w:color="auto"/>
                  </w:divBdr>
                  <w:divsChild>
                    <w:div w:id="846138917">
                      <w:marLeft w:val="0"/>
                      <w:marRight w:val="0"/>
                      <w:marTop w:val="0"/>
                      <w:marBottom w:val="0"/>
                      <w:divBdr>
                        <w:top w:val="none" w:sz="0" w:space="0" w:color="auto"/>
                        <w:left w:val="none" w:sz="0" w:space="0" w:color="auto"/>
                        <w:bottom w:val="none" w:sz="0" w:space="0" w:color="auto"/>
                        <w:right w:val="none" w:sz="0" w:space="0" w:color="auto"/>
                      </w:divBdr>
                    </w:div>
                  </w:divsChild>
                </w:div>
                <w:div w:id="1192303678">
                  <w:marLeft w:val="0"/>
                  <w:marRight w:val="0"/>
                  <w:marTop w:val="0"/>
                  <w:marBottom w:val="0"/>
                  <w:divBdr>
                    <w:top w:val="none" w:sz="0" w:space="0" w:color="auto"/>
                    <w:left w:val="none" w:sz="0" w:space="0" w:color="auto"/>
                    <w:bottom w:val="none" w:sz="0" w:space="0" w:color="auto"/>
                    <w:right w:val="none" w:sz="0" w:space="0" w:color="auto"/>
                  </w:divBdr>
                  <w:divsChild>
                    <w:div w:id="1376345146">
                      <w:marLeft w:val="0"/>
                      <w:marRight w:val="0"/>
                      <w:marTop w:val="0"/>
                      <w:marBottom w:val="0"/>
                      <w:divBdr>
                        <w:top w:val="none" w:sz="0" w:space="0" w:color="auto"/>
                        <w:left w:val="none" w:sz="0" w:space="0" w:color="auto"/>
                        <w:bottom w:val="none" w:sz="0" w:space="0" w:color="auto"/>
                        <w:right w:val="none" w:sz="0" w:space="0" w:color="auto"/>
                      </w:divBdr>
                    </w:div>
                  </w:divsChild>
                </w:div>
                <w:div w:id="1473714362">
                  <w:marLeft w:val="0"/>
                  <w:marRight w:val="0"/>
                  <w:marTop w:val="0"/>
                  <w:marBottom w:val="0"/>
                  <w:divBdr>
                    <w:top w:val="none" w:sz="0" w:space="0" w:color="auto"/>
                    <w:left w:val="none" w:sz="0" w:space="0" w:color="auto"/>
                    <w:bottom w:val="none" w:sz="0" w:space="0" w:color="auto"/>
                    <w:right w:val="none" w:sz="0" w:space="0" w:color="auto"/>
                  </w:divBdr>
                  <w:divsChild>
                    <w:div w:id="14580206">
                      <w:marLeft w:val="0"/>
                      <w:marRight w:val="0"/>
                      <w:marTop w:val="0"/>
                      <w:marBottom w:val="0"/>
                      <w:divBdr>
                        <w:top w:val="none" w:sz="0" w:space="0" w:color="auto"/>
                        <w:left w:val="none" w:sz="0" w:space="0" w:color="auto"/>
                        <w:bottom w:val="none" w:sz="0" w:space="0" w:color="auto"/>
                        <w:right w:val="none" w:sz="0" w:space="0" w:color="auto"/>
                      </w:divBdr>
                    </w:div>
                  </w:divsChild>
                </w:div>
                <w:div w:id="1851750993">
                  <w:marLeft w:val="0"/>
                  <w:marRight w:val="0"/>
                  <w:marTop w:val="0"/>
                  <w:marBottom w:val="0"/>
                  <w:divBdr>
                    <w:top w:val="none" w:sz="0" w:space="0" w:color="auto"/>
                    <w:left w:val="none" w:sz="0" w:space="0" w:color="auto"/>
                    <w:bottom w:val="none" w:sz="0" w:space="0" w:color="auto"/>
                    <w:right w:val="none" w:sz="0" w:space="0" w:color="auto"/>
                  </w:divBdr>
                  <w:divsChild>
                    <w:div w:id="830025994">
                      <w:marLeft w:val="0"/>
                      <w:marRight w:val="0"/>
                      <w:marTop w:val="0"/>
                      <w:marBottom w:val="0"/>
                      <w:divBdr>
                        <w:top w:val="none" w:sz="0" w:space="0" w:color="auto"/>
                        <w:left w:val="none" w:sz="0" w:space="0" w:color="auto"/>
                        <w:bottom w:val="none" w:sz="0" w:space="0" w:color="auto"/>
                        <w:right w:val="none" w:sz="0" w:space="0" w:color="auto"/>
                      </w:divBdr>
                    </w:div>
                  </w:divsChild>
                </w:div>
                <w:div w:id="1059405468">
                  <w:marLeft w:val="0"/>
                  <w:marRight w:val="0"/>
                  <w:marTop w:val="0"/>
                  <w:marBottom w:val="0"/>
                  <w:divBdr>
                    <w:top w:val="none" w:sz="0" w:space="0" w:color="auto"/>
                    <w:left w:val="none" w:sz="0" w:space="0" w:color="auto"/>
                    <w:bottom w:val="none" w:sz="0" w:space="0" w:color="auto"/>
                    <w:right w:val="none" w:sz="0" w:space="0" w:color="auto"/>
                  </w:divBdr>
                  <w:divsChild>
                    <w:div w:id="482552166">
                      <w:marLeft w:val="0"/>
                      <w:marRight w:val="0"/>
                      <w:marTop w:val="0"/>
                      <w:marBottom w:val="0"/>
                      <w:divBdr>
                        <w:top w:val="none" w:sz="0" w:space="0" w:color="auto"/>
                        <w:left w:val="none" w:sz="0" w:space="0" w:color="auto"/>
                        <w:bottom w:val="none" w:sz="0" w:space="0" w:color="auto"/>
                        <w:right w:val="none" w:sz="0" w:space="0" w:color="auto"/>
                      </w:divBdr>
                    </w:div>
                  </w:divsChild>
                </w:div>
                <w:div w:id="663431578">
                  <w:marLeft w:val="0"/>
                  <w:marRight w:val="0"/>
                  <w:marTop w:val="0"/>
                  <w:marBottom w:val="0"/>
                  <w:divBdr>
                    <w:top w:val="none" w:sz="0" w:space="0" w:color="auto"/>
                    <w:left w:val="none" w:sz="0" w:space="0" w:color="auto"/>
                    <w:bottom w:val="none" w:sz="0" w:space="0" w:color="auto"/>
                    <w:right w:val="none" w:sz="0" w:space="0" w:color="auto"/>
                  </w:divBdr>
                  <w:divsChild>
                    <w:div w:id="2103062462">
                      <w:marLeft w:val="0"/>
                      <w:marRight w:val="0"/>
                      <w:marTop w:val="0"/>
                      <w:marBottom w:val="0"/>
                      <w:divBdr>
                        <w:top w:val="none" w:sz="0" w:space="0" w:color="auto"/>
                        <w:left w:val="none" w:sz="0" w:space="0" w:color="auto"/>
                        <w:bottom w:val="none" w:sz="0" w:space="0" w:color="auto"/>
                        <w:right w:val="none" w:sz="0" w:space="0" w:color="auto"/>
                      </w:divBdr>
                    </w:div>
                  </w:divsChild>
                </w:div>
                <w:div w:id="963197612">
                  <w:marLeft w:val="0"/>
                  <w:marRight w:val="0"/>
                  <w:marTop w:val="0"/>
                  <w:marBottom w:val="0"/>
                  <w:divBdr>
                    <w:top w:val="none" w:sz="0" w:space="0" w:color="auto"/>
                    <w:left w:val="none" w:sz="0" w:space="0" w:color="auto"/>
                    <w:bottom w:val="none" w:sz="0" w:space="0" w:color="auto"/>
                    <w:right w:val="none" w:sz="0" w:space="0" w:color="auto"/>
                  </w:divBdr>
                  <w:divsChild>
                    <w:div w:id="56249227">
                      <w:marLeft w:val="0"/>
                      <w:marRight w:val="0"/>
                      <w:marTop w:val="0"/>
                      <w:marBottom w:val="0"/>
                      <w:divBdr>
                        <w:top w:val="none" w:sz="0" w:space="0" w:color="auto"/>
                        <w:left w:val="none" w:sz="0" w:space="0" w:color="auto"/>
                        <w:bottom w:val="none" w:sz="0" w:space="0" w:color="auto"/>
                        <w:right w:val="none" w:sz="0" w:space="0" w:color="auto"/>
                      </w:divBdr>
                    </w:div>
                  </w:divsChild>
                </w:div>
                <w:div w:id="658659610">
                  <w:marLeft w:val="0"/>
                  <w:marRight w:val="0"/>
                  <w:marTop w:val="0"/>
                  <w:marBottom w:val="0"/>
                  <w:divBdr>
                    <w:top w:val="none" w:sz="0" w:space="0" w:color="auto"/>
                    <w:left w:val="none" w:sz="0" w:space="0" w:color="auto"/>
                    <w:bottom w:val="none" w:sz="0" w:space="0" w:color="auto"/>
                    <w:right w:val="none" w:sz="0" w:space="0" w:color="auto"/>
                  </w:divBdr>
                  <w:divsChild>
                    <w:div w:id="1796018755">
                      <w:marLeft w:val="0"/>
                      <w:marRight w:val="0"/>
                      <w:marTop w:val="0"/>
                      <w:marBottom w:val="0"/>
                      <w:divBdr>
                        <w:top w:val="none" w:sz="0" w:space="0" w:color="auto"/>
                        <w:left w:val="none" w:sz="0" w:space="0" w:color="auto"/>
                        <w:bottom w:val="none" w:sz="0" w:space="0" w:color="auto"/>
                        <w:right w:val="none" w:sz="0" w:space="0" w:color="auto"/>
                      </w:divBdr>
                    </w:div>
                  </w:divsChild>
                </w:div>
                <w:div w:id="845437409">
                  <w:marLeft w:val="0"/>
                  <w:marRight w:val="0"/>
                  <w:marTop w:val="0"/>
                  <w:marBottom w:val="0"/>
                  <w:divBdr>
                    <w:top w:val="none" w:sz="0" w:space="0" w:color="auto"/>
                    <w:left w:val="none" w:sz="0" w:space="0" w:color="auto"/>
                    <w:bottom w:val="none" w:sz="0" w:space="0" w:color="auto"/>
                    <w:right w:val="none" w:sz="0" w:space="0" w:color="auto"/>
                  </w:divBdr>
                  <w:divsChild>
                    <w:div w:id="1767186055">
                      <w:marLeft w:val="0"/>
                      <w:marRight w:val="0"/>
                      <w:marTop w:val="0"/>
                      <w:marBottom w:val="0"/>
                      <w:divBdr>
                        <w:top w:val="none" w:sz="0" w:space="0" w:color="auto"/>
                        <w:left w:val="none" w:sz="0" w:space="0" w:color="auto"/>
                        <w:bottom w:val="none" w:sz="0" w:space="0" w:color="auto"/>
                        <w:right w:val="none" w:sz="0" w:space="0" w:color="auto"/>
                      </w:divBdr>
                    </w:div>
                  </w:divsChild>
                </w:div>
                <w:div w:id="1335960542">
                  <w:marLeft w:val="0"/>
                  <w:marRight w:val="0"/>
                  <w:marTop w:val="0"/>
                  <w:marBottom w:val="0"/>
                  <w:divBdr>
                    <w:top w:val="none" w:sz="0" w:space="0" w:color="auto"/>
                    <w:left w:val="none" w:sz="0" w:space="0" w:color="auto"/>
                    <w:bottom w:val="none" w:sz="0" w:space="0" w:color="auto"/>
                    <w:right w:val="none" w:sz="0" w:space="0" w:color="auto"/>
                  </w:divBdr>
                  <w:divsChild>
                    <w:div w:id="592206826">
                      <w:marLeft w:val="0"/>
                      <w:marRight w:val="0"/>
                      <w:marTop w:val="0"/>
                      <w:marBottom w:val="0"/>
                      <w:divBdr>
                        <w:top w:val="none" w:sz="0" w:space="0" w:color="auto"/>
                        <w:left w:val="none" w:sz="0" w:space="0" w:color="auto"/>
                        <w:bottom w:val="none" w:sz="0" w:space="0" w:color="auto"/>
                        <w:right w:val="none" w:sz="0" w:space="0" w:color="auto"/>
                      </w:divBdr>
                    </w:div>
                  </w:divsChild>
                </w:div>
                <w:div w:id="1262032027">
                  <w:marLeft w:val="0"/>
                  <w:marRight w:val="0"/>
                  <w:marTop w:val="0"/>
                  <w:marBottom w:val="0"/>
                  <w:divBdr>
                    <w:top w:val="none" w:sz="0" w:space="0" w:color="auto"/>
                    <w:left w:val="none" w:sz="0" w:space="0" w:color="auto"/>
                    <w:bottom w:val="none" w:sz="0" w:space="0" w:color="auto"/>
                    <w:right w:val="none" w:sz="0" w:space="0" w:color="auto"/>
                  </w:divBdr>
                  <w:divsChild>
                    <w:div w:id="137764498">
                      <w:marLeft w:val="0"/>
                      <w:marRight w:val="0"/>
                      <w:marTop w:val="0"/>
                      <w:marBottom w:val="0"/>
                      <w:divBdr>
                        <w:top w:val="none" w:sz="0" w:space="0" w:color="auto"/>
                        <w:left w:val="none" w:sz="0" w:space="0" w:color="auto"/>
                        <w:bottom w:val="none" w:sz="0" w:space="0" w:color="auto"/>
                        <w:right w:val="none" w:sz="0" w:space="0" w:color="auto"/>
                      </w:divBdr>
                    </w:div>
                  </w:divsChild>
                </w:div>
                <w:div w:id="867722761">
                  <w:marLeft w:val="0"/>
                  <w:marRight w:val="0"/>
                  <w:marTop w:val="0"/>
                  <w:marBottom w:val="0"/>
                  <w:divBdr>
                    <w:top w:val="none" w:sz="0" w:space="0" w:color="auto"/>
                    <w:left w:val="none" w:sz="0" w:space="0" w:color="auto"/>
                    <w:bottom w:val="none" w:sz="0" w:space="0" w:color="auto"/>
                    <w:right w:val="none" w:sz="0" w:space="0" w:color="auto"/>
                  </w:divBdr>
                  <w:divsChild>
                    <w:div w:id="62992662">
                      <w:marLeft w:val="0"/>
                      <w:marRight w:val="0"/>
                      <w:marTop w:val="0"/>
                      <w:marBottom w:val="0"/>
                      <w:divBdr>
                        <w:top w:val="none" w:sz="0" w:space="0" w:color="auto"/>
                        <w:left w:val="none" w:sz="0" w:space="0" w:color="auto"/>
                        <w:bottom w:val="none" w:sz="0" w:space="0" w:color="auto"/>
                        <w:right w:val="none" w:sz="0" w:space="0" w:color="auto"/>
                      </w:divBdr>
                    </w:div>
                  </w:divsChild>
                </w:div>
                <w:div w:id="1993944231">
                  <w:marLeft w:val="0"/>
                  <w:marRight w:val="0"/>
                  <w:marTop w:val="0"/>
                  <w:marBottom w:val="0"/>
                  <w:divBdr>
                    <w:top w:val="none" w:sz="0" w:space="0" w:color="auto"/>
                    <w:left w:val="none" w:sz="0" w:space="0" w:color="auto"/>
                    <w:bottom w:val="none" w:sz="0" w:space="0" w:color="auto"/>
                    <w:right w:val="none" w:sz="0" w:space="0" w:color="auto"/>
                  </w:divBdr>
                  <w:divsChild>
                    <w:div w:id="141624073">
                      <w:marLeft w:val="0"/>
                      <w:marRight w:val="0"/>
                      <w:marTop w:val="0"/>
                      <w:marBottom w:val="0"/>
                      <w:divBdr>
                        <w:top w:val="none" w:sz="0" w:space="0" w:color="auto"/>
                        <w:left w:val="none" w:sz="0" w:space="0" w:color="auto"/>
                        <w:bottom w:val="none" w:sz="0" w:space="0" w:color="auto"/>
                        <w:right w:val="none" w:sz="0" w:space="0" w:color="auto"/>
                      </w:divBdr>
                    </w:div>
                  </w:divsChild>
                </w:div>
                <w:div w:id="1442414395">
                  <w:marLeft w:val="0"/>
                  <w:marRight w:val="0"/>
                  <w:marTop w:val="0"/>
                  <w:marBottom w:val="0"/>
                  <w:divBdr>
                    <w:top w:val="none" w:sz="0" w:space="0" w:color="auto"/>
                    <w:left w:val="none" w:sz="0" w:space="0" w:color="auto"/>
                    <w:bottom w:val="none" w:sz="0" w:space="0" w:color="auto"/>
                    <w:right w:val="none" w:sz="0" w:space="0" w:color="auto"/>
                  </w:divBdr>
                  <w:divsChild>
                    <w:div w:id="144711948">
                      <w:marLeft w:val="0"/>
                      <w:marRight w:val="0"/>
                      <w:marTop w:val="0"/>
                      <w:marBottom w:val="0"/>
                      <w:divBdr>
                        <w:top w:val="none" w:sz="0" w:space="0" w:color="auto"/>
                        <w:left w:val="none" w:sz="0" w:space="0" w:color="auto"/>
                        <w:bottom w:val="none" w:sz="0" w:space="0" w:color="auto"/>
                        <w:right w:val="none" w:sz="0" w:space="0" w:color="auto"/>
                      </w:divBdr>
                    </w:div>
                  </w:divsChild>
                </w:div>
                <w:div w:id="692345072">
                  <w:marLeft w:val="0"/>
                  <w:marRight w:val="0"/>
                  <w:marTop w:val="0"/>
                  <w:marBottom w:val="0"/>
                  <w:divBdr>
                    <w:top w:val="none" w:sz="0" w:space="0" w:color="auto"/>
                    <w:left w:val="none" w:sz="0" w:space="0" w:color="auto"/>
                    <w:bottom w:val="none" w:sz="0" w:space="0" w:color="auto"/>
                    <w:right w:val="none" w:sz="0" w:space="0" w:color="auto"/>
                  </w:divBdr>
                  <w:divsChild>
                    <w:div w:id="752630422">
                      <w:marLeft w:val="0"/>
                      <w:marRight w:val="0"/>
                      <w:marTop w:val="0"/>
                      <w:marBottom w:val="0"/>
                      <w:divBdr>
                        <w:top w:val="none" w:sz="0" w:space="0" w:color="auto"/>
                        <w:left w:val="none" w:sz="0" w:space="0" w:color="auto"/>
                        <w:bottom w:val="none" w:sz="0" w:space="0" w:color="auto"/>
                        <w:right w:val="none" w:sz="0" w:space="0" w:color="auto"/>
                      </w:divBdr>
                    </w:div>
                  </w:divsChild>
                </w:div>
                <w:div w:id="255988065">
                  <w:marLeft w:val="0"/>
                  <w:marRight w:val="0"/>
                  <w:marTop w:val="0"/>
                  <w:marBottom w:val="0"/>
                  <w:divBdr>
                    <w:top w:val="none" w:sz="0" w:space="0" w:color="auto"/>
                    <w:left w:val="none" w:sz="0" w:space="0" w:color="auto"/>
                    <w:bottom w:val="none" w:sz="0" w:space="0" w:color="auto"/>
                    <w:right w:val="none" w:sz="0" w:space="0" w:color="auto"/>
                  </w:divBdr>
                  <w:divsChild>
                    <w:div w:id="503858081">
                      <w:marLeft w:val="0"/>
                      <w:marRight w:val="0"/>
                      <w:marTop w:val="0"/>
                      <w:marBottom w:val="0"/>
                      <w:divBdr>
                        <w:top w:val="none" w:sz="0" w:space="0" w:color="auto"/>
                        <w:left w:val="none" w:sz="0" w:space="0" w:color="auto"/>
                        <w:bottom w:val="none" w:sz="0" w:space="0" w:color="auto"/>
                        <w:right w:val="none" w:sz="0" w:space="0" w:color="auto"/>
                      </w:divBdr>
                    </w:div>
                  </w:divsChild>
                </w:div>
                <w:div w:id="628359534">
                  <w:marLeft w:val="0"/>
                  <w:marRight w:val="0"/>
                  <w:marTop w:val="0"/>
                  <w:marBottom w:val="0"/>
                  <w:divBdr>
                    <w:top w:val="none" w:sz="0" w:space="0" w:color="auto"/>
                    <w:left w:val="none" w:sz="0" w:space="0" w:color="auto"/>
                    <w:bottom w:val="none" w:sz="0" w:space="0" w:color="auto"/>
                    <w:right w:val="none" w:sz="0" w:space="0" w:color="auto"/>
                  </w:divBdr>
                  <w:divsChild>
                    <w:div w:id="986283374">
                      <w:marLeft w:val="0"/>
                      <w:marRight w:val="0"/>
                      <w:marTop w:val="0"/>
                      <w:marBottom w:val="0"/>
                      <w:divBdr>
                        <w:top w:val="none" w:sz="0" w:space="0" w:color="auto"/>
                        <w:left w:val="none" w:sz="0" w:space="0" w:color="auto"/>
                        <w:bottom w:val="none" w:sz="0" w:space="0" w:color="auto"/>
                        <w:right w:val="none" w:sz="0" w:space="0" w:color="auto"/>
                      </w:divBdr>
                    </w:div>
                  </w:divsChild>
                </w:div>
                <w:div w:id="1740637808">
                  <w:marLeft w:val="0"/>
                  <w:marRight w:val="0"/>
                  <w:marTop w:val="0"/>
                  <w:marBottom w:val="0"/>
                  <w:divBdr>
                    <w:top w:val="none" w:sz="0" w:space="0" w:color="auto"/>
                    <w:left w:val="none" w:sz="0" w:space="0" w:color="auto"/>
                    <w:bottom w:val="none" w:sz="0" w:space="0" w:color="auto"/>
                    <w:right w:val="none" w:sz="0" w:space="0" w:color="auto"/>
                  </w:divBdr>
                  <w:divsChild>
                    <w:div w:id="1918781361">
                      <w:marLeft w:val="0"/>
                      <w:marRight w:val="0"/>
                      <w:marTop w:val="0"/>
                      <w:marBottom w:val="0"/>
                      <w:divBdr>
                        <w:top w:val="none" w:sz="0" w:space="0" w:color="auto"/>
                        <w:left w:val="none" w:sz="0" w:space="0" w:color="auto"/>
                        <w:bottom w:val="none" w:sz="0" w:space="0" w:color="auto"/>
                        <w:right w:val="none" w:sz="0" w:space="0" w:color="auto"/>
                      </w:divBdr>
                    </w:div>
                  </w:divsChild>
                </w:div>
                <w:div w:id="18552502">
                  <w:marLeft w:val="0"/>
                  <w:marRight w:val="0"/>
                  <w:marTop w:val="0"/>
                  <w:marBottom w:val="0"/>
                  <w:divBdr>
                    <w:top w:val="none" w:sz="0" w:space="0" w:color="auto"/>
                    <w:left w:val="none" w:sz="0" w:space="0" w:color="auto"/>
                    <w:bottom w:val="none" w:sz="0" w:space="0" w:color="auto"/>
                    <w:right w:val="none" w:sz="0" w:space="0" w:color="auto"/>
                  </w:divBdr>
                  <w:divsChild>
                    <w:div w:id="1928422427">
                      <w:marLeft w:val="0"/>
                      <w:marRight w:val="0"/>
                      <w:marTop w:val="0"/>
                      <w:marBottom w:val="0"/>
                      <w:divBdr>
                        <w:top w:val="none" w:sz="0" w:space="0" w:color="auto"/>
                        <w:left w:val="none" w:sz="0" w:space="0" w:color="auto"/>
                        <w:bottom w:val="none" w:sz="0" w:space="0" w:color="auto"/>
                        <w:right w:val="none" w:sz="0" w:space="0" w:color="auto"/>
                      </w:divBdr>
                    </w:div>
                  </w:divsChild>
                </w:div>
                <w:div w:id="731806222">
                  <w:marLeft w:val="0"/>
                  <w:marRight w:val="0"/>
                  <w:marTop w:val="0"/>
                  <w:marBottom w:val="0"/>
                  <w:divBdr>
                    <w:top w:val="none" w:sz="0" w:space="0" w:color="auto"/>
                    <w:left w:val="none" w:sz="0" w:space="0" w:color="auto"/>
                    <w:bottom w:val="none" w:sz="0" w:space="0" w:color="auto"/>
                    <w:right w:val="none" w:sz="0" w:space="0" w:color="auto"/>
                  </w:divBdr>
                  <w:divsChild>
                    <w:div w:id="1209340867">
                      <w:marLeft w:val="0"/>
                      <w:marRight w:val="0"/>
                      <w:marTop w:val="0"/>
                      <w:marBottom w:val="0"/>
                      <w:divBdr>
                        <w:top w:val="none" w:sz="0" w:space="0" w:color="auto"/>
                        <w:left w:val="none" w:sz="0" w:space="0" w:color="auto"/>
                        <w:bottom w:val="none" w:sz="0" w:space="0" w:color="auto"/>
                        <w:right w:val="none" w:sz="0" w:space="0" w:color="auto"/>
                      </w:divBdr>
                    </w:div>
                  </w:divsChild>
                </w:div>
                <w:div w:id="1617055454">
                  <w:marLeft w:val="0"/>
                  <w:marRight w:val="0"/>
                  <w:marTop w:val="0"/>
                  <w:marBottom w:val="0"/>
                  <w:divBdr>
                    <w:top w:val="none" w:sz="0" w:space="0" w:color="auto"/>
                    <w:left w:val="none" w:sz="0" w:space="0" w:color="auto"/>
                    <w:bottom w:val="none" w:sz="0" w:space="0" w:color="auto"/>
                    <w:right w:val="none" w:sz="0" w:space="0" w:color="auto"/>
                  </w:divBdr>
                  <w:divsChild>
                    <w:div w:id="130290585">
                      <w:marLeft w:val="0"/>
                      <w:marRight w:val="0"/>
                      <w:marTop w:val="0"/>
                      <w:marBottom w:val="0"/>
                      <w:divBdr>
                        <w:top w:val="none" w:sz="0" w:space="0" w:color="auto"/>
                        <w:left w:val="none" w:sz="0" w:space="0" w:color="auto"/>
                        <w:bottom w:val="none" w:sz="0" w:space="0" w:color="auto"/>
                        <w:right w:val="none" w:sz="0" w:space="0" w:color="auto"/>
                      </w:divBdr>
                    </w:div>
                  </w:divsChild>
                </w:div>
                <w:div w:id="1116027396">
                  <w:marLeft w:val="0"/>
                  <w:marRight w:val="0"/>
                  <w:marTop w:val="0"/>
                  <w:marBottom w:val="0"/>
                  <w:divBdr>
                    <w:top w:val="none" w:sz="0" w:space="0" w:color="auto"/>
                    <w:left w:val="none" w:sz="0" w:space="0" w:color="auto"/>
                    <w:bottom w:val="none" w:sz="0" w:space="0" w:color="auto"/>
                    <w:right w:val="none" w:sz="0" w:space="0" w:color="auto"/>
                  </w:divBdr>
                  <w:divsChild>
                    <w:div w:id="1154570688">
                      <w:marLeft w:val="0"/>
                      <w:marRight w:val="0"/>
                      <w:marTop w:val="0"/>
                      <w:marBottom w:val="0"/>
                      <w:divBdr>
                        <w:top w:val="none" w:sz="0" w:space="0" w:color="auto"/>
                        <w:left w:val="none" w:sz="0" w:space="0" w:color="auto"/>
                        <w:bottom w:val="none" w:sz="0" w:space="0" w:color="auto"/>
                        <w:right w:val="none" w:sz="0" w:space="0" w:color="auto"/>
                      </w:divBdr>
                    </w:div>
                  </w:divsChild>
                </w:div>
                <w:div w:id="1712613920">
                  <w:marLeft w:val="0"/>
                  <w:marRight w:val="0"/>
                  <w:marTop w:val="0"/>
                  <w:marBottom w:val="0"/>
                  <w:divBdr>
                    <w:top w:val="none" w:sz="0" w:space="0" w:color="auto"/>
                    <w:left w:val="none" w:sz="0" w:space="0" w:color="auto"/>
                    <w:bottom w:val="none" w:sz="0" w:space="0" w:color="auto"/>
                    <w:right w:val="none" w:sz="0" w:space="0" w:color="auto"/>
                  </w:divBdr>
                  <w:divsChild>
                    <w:div w:id="1143231133">
                      <w:marLeft w:val="0"/>
                      <w:marRight w:val="0"/>
                      <w:marTop w:val="0"/>
                      <w:marBottom w:val="0"/>
                      <w:divBdr>
                        <w:top w:val="none" w:sz="0" w:space="0" w:color="auto"/>
                        <w:left w:val="none" w:sz="0" w:space="0" w:color="auto"/>
                        <w:bottom w:val="none" w:sz="0" w:space="0" w:color="auto"/>
                        <w:right w:val="none" w:sz="0" w:space="0" w:color="auto"/>
                      </w:divBdr>
                    </w:div>
                  </w:divsChild>
                </w:div>
                <w:div w:id="1074275011">
                  <w:marLeft w:val="0"/>
                  <w:marRight w:val="0"/>
                  <w:marTop w:val="0"/>
                  <w:marBottom w:val="0"/>
                  <w:divBdr>
                    <w:top w:val="none" w:sz="0" w:space="0" w:color="auto"/>
                    <w:left w:val="none" w:sz="0" w:space="0" w:color="auto"/>
                    <w:bottom w:val="none" w:sz="0" w:space="0" w:color="auto"/>
                    <w:right w:val="none" w:sz="0" w:space="0" w:color="auto"/>
                  </w:divBdr>
                  <w:divsChild>
                    <w:div w:id="1986426853">
                      <w:marLeft w:val="0"/>
                      <w:marRight w:val="0"/>
                      <w:marTop w:val="0"/>
                      <w:marBottom w:val="0"/>
                      <w:divBdr>
                        <w:top w:val="none" w:sz="0" w:space="0" w:color="auto"/>
                        <w:left w:val="none" w:sz="0" w:space="0" w:color="auto"/>
                        <w:bottom w:val="none" w:sz="0" w:space="0" w:color="auto"/>
                        <w:right w:val="none" w:sz="0" w:space="0" w:color="auto"/>
                      </w:divBdr>
                    </w:div>
                  </w:divsChild>
                </w:div>
                <w:div w:id="964310704">
                  <w:marLeft w:val="0"/>
                  <w:marRight w:val="0"/>
                  <w:marTop w:val="0"/>
                  <w:marBottom w:val="0"/>
                  <w:divBdr>
                    <w:top w:val="none" w:sz="0" w:space="0" w:color="auto"/>
                    <w:left w:val="none" w:sz="0" w:space="0" w:color="auto"/>
                    <w:bottom w:val="none" w:sz="0" w:space="0" w:color="auto"/>
                    <w:right w:val="none" w:sz="0" w:space="0" w:color="auto"/>
                  </w:divBdr>
                  <w:divsChild>
                    <w:div w:id="776873361">
                      <w:marLeft w:val="0"/>
                      <w:marRight w:val="0"/>
                      <w:marTop w:val="0"/>
                      <w:marBottom w:val="0"/>
                      <w:divBdr>
                        <w:top w:val="none" w:sz="0" w:space="0" w:color="auto"/>
                        <w:left w:val="none" w:sz="0" w:space="0" w:color="auto"/>
                        <w:bottom w:val="none" w:sz="0" w:space="0" w:color="auto"/>
                        <w:right w:val="none" w:sz="0" w:space="0" w:color="auto"/>
                      </w:divBdr>
                    </w:div>
                  </w:divsChild>
                </w:div>
                <w:div w:id="1406102967">
                  <w:marLeft w:val="0"/>
                  <w:marRight w:val="0"/>
                  <w:marTop w:val="0"/>
                  <w:marBottom w:val="0"/>
                  <w:divBdr>
                    <w:top w:val="none" w:sz="0" w:space="0" w:color="auto"/>
                    <w:left w:val="none" w:sz="0" w:space="0" w:color="auto"/>
                    <w:bottom w:val="none" w:sz="0" w:space="0" w:color="auto"/>
                    <w:right w:val="none" w:sz="0" w:space="0" w:color="auto"/>
                  </w:divBdr>
                  <w:divsChild>
                    <w:div w:id="547953318">
                      <w:marLeft w:val="0"/>
                      <w:marRight w:val="0"/>
                      <w:marTop w:val="0"/>
                      <w:marBottom w:val="0"/>
                      <w:divBdr>
                        <w:top w:val="none" w:sz="0" w:space="0" w:color="auto"/>
                        <w:left w:val="none" w:sz="0" w:space="0" w:color="auto"/>
                        <w:bottom w:val="none" w:sz="0" w:space="0" w:color="auto"/>
                        <w:right w:val="none" w:sz="0" w:space="0" w:color="auto"/>
                      </w:divBdr>
                    </w:div>
                  </w:divsChild>
                </w:div>
                <w:div w:id="1641112873">
                  <w:marLeft w:val="0"/>
                  <w:marRight w:val="0"/>
                  <w:marTop w:val="0"/>
                  <w:marBottom w:val="0"/>
                  <w:divBdr>
                    <w:top w:val="none" w:sz="0" w:space="0" w:color="auto"/>
                    <w:left w:val="none" w:sz="0" w:space="0" w:color="auto"/>
                    <w:bottom w:val="none" w:sz="0" w:space="0" w:color="auto"/>
                    <w:right w:val="none" w:sz="0" w:space="0" w:color="auto"/>
                  </w:divBdr>
                  <w:divsChild>
                    <w:div w:id="1039092510">
                      <w:marLeft w:val="0"/>
                      <w:marRight w:val="0"/>
                      <w:marTop w:val="0"/>
                      <w:marBottom w:val="0"/>
                      <w:divBdr>
                        <w:top w:val="none" w:sz="0" w:space="0" w:color="auto"/>
                        <w:left w:val="none" w:sz="0" w:space="0" w:color="auto"/>
                        <w:bottom w:val="none" w:sz="0" w:space="0" w:color="auto"/>
                        <w:right w:val="none" w:sz="0" w:space="0" w:color="auto"/>
                      </w:divBdr>
                    </w:div>
                  </w:divsChild>
                </w:div>
                <w:div w:id="289475325">
                  <w:marLeft w:val="0"/>
                  <w:marRight w:val="0"/>
                  <w:marTop w:val="0"/>
                  <w:marBottom w:val="0"/>
                  <w:divBdr>
                    <w:top w:val="none" w:sz="0" w:space="0" w:color="auto"/>
                    <w:left w:val="none" w:sz="0" w:space="0" w:color="auto"/>
                    <w:bottom w:val="none" w:sz="0" w:space="0" w:color="auto"/>
                    <w:right w:val="none" w:sz="0" w:space="0" w:color="auto"/>
                  </w:divBdr>
                  <w:divsChild>
                    <w:div w:id="1937204505">
                      <w:marLeft w:val="0"/>
                      <w:marRight w:val="0"/>
                      <w:marTop w:val="0"/>
                      <w:marBottom w:val="0"/>
                      <w:divBdr>
                        <w:top w:val="none" w:sz="0" w:space="0" w:color="auto"/>
                        <w:left w:val="none" w:sz="0" w:space="0" w:color="auto"/>
                        <w:bottom w:val="none" w:sz="0" w:space="0" w:color="auto"/>
                        <w:right w:val="none" w:sz="0" w:space="0" w:color="auto"/>
                      </w:divBdr>
                    </w:div>
                  </w:divsChild>
                </w:div>
                <w:div w:id="617224476">
                  <w:marLeft w:val="0"/>
                  <w:marRight w:val="0"/>
                  <w:marTop w:val="0"/>
                  <w:marBottom w:val="0"/>
                  <w:divBdr>
                    <w:top w:val="none" w:sz="0" w:space="0" w:color="auto"/>
                    <w:left w:val="none" w:sz="0" w:space="0" w:color="auto"/>
                    <w:bottom w:val="none" w:sz="0" w:space="0" w:color="auto"/>
                    <w:right w:val="none" w:sz="0" w:space="0" w:color="auto"/>
                  </w:divBdr>
                  <w:divsChild>
                    <w:div w:id="163710587">
                      <w:marLeft w:val="0"/>
                      <w:marRight w:val="0"/>
                      <w:marTop w:val="0"/>
                      <w:marBottom w:val="0"/>
                      <w:divBdr>
                        <w:top w:val="none" w:sz="0" w:space="0" w:color="auto"/>
                        <w:left w:val="none" w:sz="0" w:space="0" w:color="auto"/>
                        <w:bottom w:val="none" w:sz="0" w:space="0" w:color="auto"/>
                        <w:right w:val="none" w:sz="0" w:space="0" w:color="auto"/>
                      </w:divBdr>
                    </w:div>
                  </w:divsChild>
                </w:div>
                <w:div w:id="1458640726">
                  <w:marLeft w:val="0"/>
                  <w:marRight w:val="0"/>
                  <w:marTop w:val="0"/>
                  <w:marBottom w:val="0"/>
                  <w:divBdr>
                    <w:top w:val="none" w:sz="0" w:space="0" w:color="auto"/>
                    <w:left w:val="none" w:sz="0" w:space="0" w:color="auto"/>
                    <w:bottom w:val="none" w:sz="0" w:space="0" w:color="auto"/>
                    <w:right w:val="none" w:sz="0" w:space="0" w:color="auto"/>
                  </w:divBdr>
                  <w:divsChild>
                    <w:div w:id="1673675563">
                      <w:marLeft w:val="0"/>
                      <w:marRight w:val="0"/>
                      <w:marTop w:val="0"/>
                      <w:marBottom w:val="0"/>
                      <w:divBdr>
                        <w:top w:val="none" w:sz="0" w:space="0" w:color="auto"/>
                        <w:left w:val="none" w:sz="0" w:space="0" w:color="auto"/>
                        <w:bottom w:val="none" w:sz="0" w:space="0" w:color="auto"/>
                        <w:right w:val="none" w:sz="0" w:space="0" w:color="auto"/>
                      </w:divBdr>
                    </w:div>
                  </w:divsChild>
                </w:div>
                <w:div w:id="1321471165">
                  <w:marLeft w:val="0"/>
                  <w:marRight w:val="0"/>
                  <w:marTop w:val="0"/>
                  <w:marBottom w:val="0"/>
                  <w:divBdr>
                    <w:top w:val="none" w:sz="0" w:space="0" w:color="auto"/>
                    <w:left w:val="none" w:sz="0" w:space="0" w:color="auto"/>
                    <w:bottom w:val="none" w:sz="0" w:space="0" w:color="auto"/>
                    <w:right w:val="none" w:sz="0" w:space="0" w:color="auto"/>
                  </w:divBdr>
                  <w:divsChild>
                    <w:div w:id="1278491377">
                      <w:marLeft w:val="0"/>
                      <w:marRight w:val="0"/>
                      <w:marTop w:val="0"/>
                      <w:marBottom w:val="0"/>
                      <w:divBdr>
                        <w:top w:val="none" w:sz="0" w:space="0" w:color="auto"/>
                        <w:left w:val="none" w:sz="0" w:space="0" w:color="auto"/>
                        <w:bottom w:val="none" w:sz="0" w:space="0" w:color="auto"/>
                        <w:right w:val="none" w:sz="0" w:space="0" w:color="auto"/>
                      </w:divBdr>
                    </w:div>
                  </w:divsChild>
                </w:div>
                <w:div w:id="473765374">
                  <w:marLeft w:val="0"/>
                  <w:marRight w:val="0"/>
                  <w:marTop w:val="0"/>
                  <w:marBottom w:val="0"/>
                  <w:divBdr>
                    <w:top w:val="none" w:sz="0" w:space="0" w:color="auto"/>
                    <w:left w:val="none" w:sz="0" w:space="0" w:color="auto"/>
                    <w:bottom w:val="none" w:sz="0" w:space="0" w:color="auto"/>
                    <w:right w:val="none" w:sz="0" w:space="0" w:color="auto"/>
                  </w:divBdr>
                  <w:divsChild>
                    <w:div w:id="1224174490">
                      <w:marLeft w:val="0"/>
                      <w:marRight w:val="0"/>
                      <w:marTop w:val="0"/>
                      <w:marBottom w:val="0"/>
                      <w:divBdr>
                        <w:top w:val="none" w:sz="0" w:space="0" w:color="auto"/>
                        <w:left w:val="none" w:sz="0" w:space="0" w:color="auto"/>
                        <w:bottom w:val="none" w:sz="0" w:space="0" w:color="auto"/>
                        <w:right w:val="none" w:sz="0" w:space="0" w:color="auto"/>
                      </w:divBdr>
                    </w:div>
                  </w:divsChild>
                </w:div>
                <w:div w:id="1027103939">
                  <w:marLeft w:val="0"/>
                  <w:marRight w:val="0"/>
                  <w:marTop w:val="0"/>
                  <w:marBottom w:val="0"/>
                  <w:divBdr>
                    <w:top w:val="none" w:sz="0" w:space="0" w:color="auto"/>
                    <w:left w:val="none" w:sz="0" w:space="0" w:color="auto"/>
                    <w:bottom w:val="none" w:sz="0" w:space="0" w:color="auto"/>
                    <w:right w:val="none" w:sz="0" w:space="0" w:color="auto"/>
                  </w:divBdr>
                  <w:divsChild>
                    <w:div w:id="771781291">
                      <w:marLeft w:val="0"/>
                      <w:marRight w:val="0"/>
                      <w:marTop w:val="0"/>
                      <w:marBottom w:val="0"/>
                      <w:divBdr>
                        <w:top w:val="none" w:sz="0" w:space="0" w:color="auto"/>
                        <w:left w:val="none" w:sz="0" w:space="0" w:color="auto"/>
                        <w:bottom w:val="none" w:sz="0" w:space="0" w:color="auto"/>
                        <w:right w:val="none" w:sz="0" w:space="0" w:color="auto"/>
                      </w:divBdr>
                    </w:div>
                  </w:divsChild>
                </w:div>
                <w:div w:id="1426917952">
                  <w:marLeft w:val="0"/>
                  <w:marRight w:val="0"/>
                  <w:marTop w:val="0"/>
                  <w:marBottom w:val="0"/>
                  <w:divBdr>
                    <w:top w:val="none" w:sz="0" w:space="0" w:color="auto"/>
                    <w:left w:val="none" w:sz="0" w:space="0" w:color="auto"/>
                    <w:bottom w:val="none" w:sz="0" w:space="0" w:color="auto"/>
                    <w:right w:val="none" w:sz="0" w:space="0" w:color="auto"/>
                  </w:divBdr>
                  <w:divsChild>
                    <w:div w:id="1332291038">
                      <w:marLeft w:val="0"/>
                      <w:marRight w:val="0"/>
                      <w:marTop w:val="0"/>
                      <w:marBottom w:val="0"/>
                      <w:divBdr>
                        <w:top w:val="none" w:sz="0" w:space="0" w:color="auto"/>
                        <w:left w:val="none" w:sz="0" w:space="0" w:color="auto"/>
                        <w:bottom w:val="none" w:sz="0" w:space="0" w:color="auto"/>
                        <w:right w:val="none" w:sz="0" w:space="0" w:color="auto"/>
                      </w:divBdr>
                    </w:div>
                  </w:divsChild>
                </w:div>
                <w:div w:id="831336117">
                  <w:marLeft w:val="0"/>
                  <w:marRight w:val="0"/>
                  <w:marTop w:val="0"/>
                  <w:marBottom w:val="0"/>
                  <w:divBdr>
                    <w:top w:val="none" w:sz="0" w:space="0" w:color="auto"/>
                    <w:left w:val="none" w:sz="0" w:space="0" w:color="auto"/>
                    <w:bottom w:val="none" w:sz="0" w:space="0" w:color="auto"/>
                    <w:right w:val="none" w:sz="0" w:space="0" w:color="auto"/>
                  </w:divBdr>
                  <w:divsChild>
                    <w:div w:id="1087995901">
                      <w:marLeft w:val="0"/>
                      <w:marRight w:val="0"/>
                      <w:marTop w:val="0"/>
                      <w:marBottom w:val="0"/>
                      <w:divBdr>
                        <w:top w:val="none" w:sz="0" w:space="0" w:color="auto"/>
                        <w:left w:val="none" w:sz="0" w:space="0" w:color="auto"/>
                        <w:bottom w:val="none" w:sz="0" w:space="0" w:color="auto"/>
                        <w:right w:val="none" w:sz="0" w:space="0" w:color="auto"/>
                      </w:divBdr>
                    </w:div>
                  </w:divsChild>
                </w:div>
                <w:div w:id="205411607">
                  <w:marLeft w:val="0"/>
                  <w:marRight w:val="0"/>
                  <w:marTop w:val="0"/>
                  <w:marBottom w:val="0"/>
                  <w:divBdr>
                    <w:top w:val="none" w:sz="0" w:space="0" w:color="auto"/>
                    <w:left w:val="none" w:sz="0" w:space="0" w:color="auto"/>
                    <w:bottom w:val="none" w:sz="0" w:space="0" w:color="auto"/>
                    <w:right w:val="none" w:sz="0" w:space="0" w:color="auto"/>
                  </w:divBdr>
                  <w:divsChild>
                    <w:div w:id="1883008088">
                      <w:marLeft w:val="0"/>
                      <w:marRight w:val="0"/>
                      <w:marTop w:val="0"/>
                      <w:marBottom w:val="0"/>
                      <w:divBdr>
                        <w:top w:val="none" w:sz="0" w:space="0" w:color="auto"/>
                        <w:left w:val="none" w:sz="0" w:space="0" w:color="auto"/>
                        <w:bottom w:val="none" w:sz="0" w:space="0" w:color="auto"/>
                        <w:right w:val="none" w:sz="0" w:space="0" w:color="auto"/>
                      </w:divBdr>
                    </w:div>
                  </w:divsChild>
                </w:div>
                <w:div w:id="686293043">
                  <w:marLeft w:val="0"/>
                  <w:marRight w:val="0"/>
                  <w:marTop w:val="0"/>
                  <w:marBottom w:val="0"/>
                  <w:divBdr>
                    <w:top w:val="none" w:sz="0" w:space="0" w:color="auto"/>
                    <w:left w:val="none" w:sz="0" w:space="0" w:color="auto"/>
                    <w:bottom w:val="none" w:sz="0" w:space="0" w:color="auto"/>
                    <w:right w:val="none" w:sz="0" w:space="0" w:color="auto"/>
                  </w:divBdr>
                  <w:divsChild>
                    <w:div w:id="1742481302">
                      <w:marLeft w:val="0"/>
                      <w:marRight w:val="0"/>
                      <w:marTop w:val="0"/>
                      <w:marBottom w:val="0"/>
                      <w:divBdr>
                        <w:top w:val="none" w:sz="0" w:space="0" w:color="auto"/>
                        <w:left w:val="none" w:sz="0" w:space="0" w:color="auto"/>
                        <w:bottom w:val="none" w:sz="0" w:space="0" w:color="auto"/>
                        <w:right w:val="none" w:sz="0" w:space="0" w:color="auto"/>
                      </w:divBdr>
                    </w:div>
                  </w:divsChild>
                </w:div>
                <w:div w:id="128938091">
                  <w:marLeft w:val="0"/>
                  <w:marRight w:val="0"/>
                  <w:marTop w:val="0"/>
                  <w:marBottom w:val="0"/>
                  <w:divBdr>
                    <w:top w:val="none" w:sz="0" w:space="0" w:color="auto"/>
                    <w:left w:val="none" w:sz="0" w:space="0" w:color="auto"/>
                    <w:bottom w:val="none" w:sz="0" w:space="0" w:color="auto"/>
                    <w:right w:val="none" w:sz="0" w:space="0" w:color="auto"/>
                  </w:divBdr>
                  <w:divsChild>
                    <w:div w:id="498237129">
                      <w:marLeft w:val="0"/>
                      <w:marRight w:val="0"/>
                      <w:marTop w:val="0"/>
                      <w:marBottom w:val="0"/>
                      <w:divBdr>
                        <w:top w:val="none" w:sz="0" w:space="0" w:color="auto"/>
                        <w:left w:val="none" w:sz="0" w:space="0" w:color="auto"/>
                        <w:bottom w:val="none" w:sz="0" w:space="0" w:color="auto"/>
                        <w:right w:val="none" w:sz="0" w:space="0" w:color="auto"/>
                      </w:divBdr>
                    </w:div>
                  </w:divsChild>
                </w:div>
                <w:div w:id="161512166">
                  <w:marLeft w:val="0"/>
                  <w:marRight w:val="0"/>
                  <w:marTop w:val="0"/>
                  <w:marBottom w:val="0"/>
                  <w:divBdr>
                    <w:top w:val="none" w:sz="0" w:space="0" w:color="auto"/>
                    <w:left w:val="none" w:sz="0" w:space="0" w:color="auto"/>
                    <w:bottom w:val="none" w:sz="0" w:space="0" w:color="auto"/>
                    <w:right w:val="none" w:sz="0" w:space="0" w:color="auto"/>
                  </w:divBdr>
                  <w:divsChild>
                    <w:div w:id="1419524694">
                      <w:marLeft w:val="0"/>
                      <w:marRight w:val="0"/>
                      <w:marTop w:val="0"/>
                      <w:marBottom w:val="0"/>
                      <w:divBdr>
                        <w:top w:val="none" w:sz="0" w:space="0" w:color="auto"/>
                        <w:left w:val="none" w:sz="0" w:space="0" w:color="auto"/>
                        <w:bottom w:val="none" w:sz="0" w:space="0" w:color="auto"/>
                        <w:right w:val="none" w:sz="0" w:space="0" w:color="auto"/>
                      </w:divBdr>
                    </w:div>
                  </w:divsChild>
                </w:div>
                <w:div w:id="1327169880">
                  <w:marLeft w:val="0"/>
                  <w:marRight w:val="0"/>
                  <w:marTop w:val="0"/>
                  <w:marBottom w:val="0"/>
                  <w:divBdr>
                    <w:top w:val="none" w:sz="0" w:space="0" w:color="auto"/>
                    <w:left w:val="none" w:sz="0" w:space="0" w:color="auto"/>
                    <w:bottom w:val="none" w:sz="0" w:space="0" w:color="auto"/>
                    <w:right w:val="none" w:sz="0" w:space="0" w:color="auto"/>
                  </w:divBdr>
                  <w:divsChild>
                    <w:div w:id="2035108531">
                      <w:marLeft w:val="0"/>
                      <w:marRight w:val="0"/>
                      <w:marTop w:val="0"/>
                      <w:marBottom w:val="0"/>
                      <w:divBdr>
                        <w:top w:val="none" w:sz="0" w:space="0" w:color="auto"/>
                        <w:left w:val="none" w:sz="0" w:space="0" w:color="auto"/>
                        <w:bottom w:val="none" w:sz="0" w:space="0" w:color="auto"/>
                        <w:right w:val="none" w:sz="0" w:space="0" w:color="auto"/>
                      </w:divBdr>
                    </w:div>
                  </w:divsChild>
                </w:div>
                <w:div w:id="210463727">
                  <w:marLeft w:val="0"/>
                  <w:marRight w:val="0"/>
                  <w:marTop w:val="0"/>
                  <w:marBottom w:val="0"/>
                  <w:divBdr>
                    <w:top w:val="none" w:sz="0" w:space="0" w:color="auto"/>
                    <w:left w:val="none" w:sz="0" w:space="0" w:color="auto"/>
                    <w:bottom w:val="none" w:sz="0" w:space="0" w:color="auto"/>
                    <w:right w:val="none" w:sz="0" w:space="0" w:color="auto"/>
                  </w:divBdr>
                  <w:divsChild>
                    <w:div w:id="98187859">
                      <w:marLeft w:val="0"/>
                      <w:marRight w:val="0"/>
                      <w:marTop w:val="0"/>
                      <w:marBottom w:val="0"/>
                      <w:divBdr>
                        <w:top w:val="none" w:sz="0" w:space="0" w:color="auto"/>
                        <w:left w:val="none" w:sz="0" w:space="0" w:color="auto"/>
                        <w:bottom w:val="none" w:sz="0" w:space="0" w:color="auto"/>
                        <w:right w:val="none" w:sz="0" w:space="0" w:color="auto"/>
                      </w:divBdr>
                    </w:div>
                  </w:divsChild>
                </w:div>
                <w:div w:id="176621767">
                  <w:marLeft w:val="0"/>
                  <w:marRight w:val="0"/>
                  <w:marTop w:val="0"/>
                  <w:marBottom w:val="0"/>
                  <w:divBdr>
                    <w:top w:val="none" w:sz="0" w:space="0" w:color="auto"/>
                    <w:left w:val="none" w:sz="0" w:space="0" w:color="auto"/>
                    <w:bottom w:val="none" w:sz="0" w:space="0" w:color="auto"/>
                    <w:right w:val="none" w:sz="0" w:space="0" w:color="auto"/>
                  </w:divBdr>
                  <w:divsChild>
                    <w:div w:id="1680038114">
                      <w:marLeft w:val="0"/>
                      <w:marRight w:val="0"/>
                      <w:marTop w:val="0"/>
                      <w:marBottom w:val="0"/>
                      <w:divBdr>
                        <w:top w:val="none" w:sz="0" w:space="0" w:color="auto"/>
                        <w:left w:val="none" w:sz="0" w:space="0" w:color="auto"/>
                        <w:bottom w:val="none" w:sz="0" w:space="0" w:color="auto"/>
                        <w:right w:val="none" w:sz="0" w:space="0" w:color="auto"/>
                      </w:divBdr>
                    </w:div>
                  </w:divsChild>
                </w:div>
                <w:div w:id="239103131">
                  <w:marLeft w:val="0"/>
                  <w:marRight w:val="0"/>
                  <w:marTop w:val="0"/>
                  <w:marBottom w:val="0"/>
                  <w:divBdr>
                    <w:top w:val="none" w:sz="0" w:space="0" w:color="auto"/>
                    <w:left w:val="none" w:sz="0" w:space="0" w:color="auto"/>
                    <w:bottom w:val="none" w:sz="0" w:space="0" w:color="auto"/>
                    <w:right w:val="none" w:sz="0" w:space="0" w:color="auto"/>
                  </w:divBdr>
                  <w:divsChild>
                    <w:div w:id="1381398807">
                      <w:marLeft w:val="0"/>
                      <w:marRight w:val="0"/>
                      <w:marTop w:val="0"/>
                      <w:marBottom w:val="0"/>
                      <w:divBdr>
                        <w:top w:val="none" w:sz="0" w:space="0" w:color="auto"/>
                        <w:left w:val="none" w:sz="0" w:space="0" w:color="auto"/>
                        <w:bottom w:val="none" w:sz="0" w:space="0" w:color="auto"/>
                        <w:right w:val="none" w:sz="0" w:space="0" w:color="auto"/>
                      </w:divBdr>
                    </w:div>
                  </w:divsChild>
                </w:div>
                <w:div w:id="450172417">
                  <w:marLeft w:val="0"/>
                  <w:marRight w:val="0"/>
                  <w:marTop w:val="0"/>
                  <w:marBottom w:val="0"/>
                  <w:divBdr>
                    <w:top w:val="none" w:sz="0" w:space="0" w:color="auto"/>
                    <w:left w:val="none" w:sz="0" w:space="0" w:color="auto"/>
                    <w:bottom w:val="none" w:sz="0" w:space="0" w:color="auto"/>
                    <w:right w:val="none" w:sz="0" w:space="0" w:color="auto"/>
                  </w:divBdr>
                  <w:divsChild>
                    <w:div w:id="540441272">
                      <w:marLeft w:val="0"/>
                      <w:marRight w:val="0"/>
                      <w:marTop w:val="0"/>
                      <w:marBottom w:val="0"/>
                      <w:divBdr>
                        <w:top w:val="none" w:sz="0" w:space="0" w:color="auto"/>
                        <w:left w:val="none" w:sz="0" w:space="0" w:color="auto"/>
                        <w:bottom w:val="none" w:sz="0" w:space="0" w:color="auto"/>
                        <w:right w:val="none" w:sz="0" w:space="0" w:color="auto"/>
                      </w:divBdr>
                    </w:div>
                  </w:divsChild>
                </w:div>
                <w:div w:id="2053262895">
                  <w:marLeft w:val="0"/>
                  <w:marRight w:val="0"/>
                  <w:marTop w:val="0"/>
                  <w:marBottom w:val="0"/>
                  <w:divBdr>
                    <w:top w:val="none" w:sz="0" w:space="0" w:color="auto"/>
                    <w:left w:val="none" w:sz="0" w:space="0" w:color="auto"/>
                    <w:bottom w:val="none" w:sz="0" w:space="0" w:color="auto"/>
                    <w:right w:val="none" w:sz="0" w:space="0" w:color="auto"/>
                  </w:divBdr>
                  <w:divsChild>
                    <w:div w:id="706218832">
                      <w:marLeft w:val="0"/>
                      <w:marRight w:val="0"/>
                      <w:marTop w:val="0"/>
                      <w:marBottom w:val="0"/>
                      <w:divBdr>
                        <w:top w:val="none" w:sz="0" w:space="0" w:color="auto"/>
                        <w:left w:val="none" w:sz="0" w:space="0" w:color="auto"/>
                        <w:bottom w:val="none" w:sz="0" w:space="0" w:color="auto"/>
                        <w:right w:val="none" w:sz="0" w:space="0" w:color="auto"/>
                      </w:divBdr>
                    </w:div>
                  </w:divsChild>
                </w:div>
                <w:div w:id="653919864">
                  <w:marLeft w:val="0"/>
                  <w:marRight w:val="0"/>
                  <w:marTop w:val="0"/>
                  <w:marBottom w:val="0"/>
                  <w:divBdr>
                    <w:top w:val="none" w:sz="0" w:space="0" w:color="auto"/>
                    <w:left w:val="none" w:sz="0" w:space="0" w:color="auto"/>
                    <w:bottom w:val="none" w:sz="0" w:space="0" w:color="auto"/>
                    <w:right w:val="none" w:sz="0" w:space="0" w:color="auto"/>
                  </w:divBdr>
                  <w:divsChild>
                    <w:div w:id="2053454029">
                      <w:marLeft w:val="0"/>
                      <w:marRight w:val="0"/>
                      <w:marTop w:val="0"/>
                      <w:marBottom w:val="0"/>
                      <w:divBdr>
                        <w:top w:val="none" w:sz="0" w:space="0" w:color="auto"/>
                        <w:left w:val="none" w:sz="0" w:space="0" w:color="auto"/>
                        <w:bottom w:val="none" w:sz="0" w:space="0" w:color="auto"/>
                        <w:right w:val="none" w:sz="0" w:space="0" w:color="auto"/>
                      </w:divBdr>
                    </w:div>
                  </w:divsChild>
                </w:div>
                <w:div w:id="190463156">
                  <w:marLeft w:val="0"/>
                  <w:marRight w:val="0"/>
                  <w:marTop w:val="0"/>
                  <w:marBottom w:val="0"/>
                  <w:divBdr>
                    <w:top w:val="none" w:sz="0" w:space="0" w:color="auto"/>
                    <w:left w:val="none" w:sz="0" w:space="0" w:color="auto"/>
                    <w:bottom w:val="none" w:sz="0" w:space="0" w:color="auto"/>
                    <w:right w:val="none" w:sz="0" w:space="0" w:color="auto"/>
                  </w:divBdr>
                  <w:divsChild>
                    <w:div w:id="1109737170">
                      <w:marLeft w:val="0"/>
                      <w:marRight w:val="0"/>
                      <w:marTop w:val="0"/>
                      <w:marBottom w:val="0"/>
                      <w:divBdr>
                        <w:top w:val="none" w:sz="0" w:space="0" w:color="auto"/>
                        <w:left w:val="none" w:sz="0" w:space="0" w:color="auto"/>
                        <w:bottom w:val="none" w:sz="0" w:space="0" w:color="auto"/>
                        <w:right w:val="none" w:sz="0" w:space="0" w:color="auto"/>
                      </w:divBdr>
                    </w:div>
                  </w:divsChild>
                </w:div>
                <w:div w:id="1250386847">
                  <w:marLeft w:val="0"/>
                  <w:marRight w:val="0"/>
                  <w:marTop w:val="0"/>
                  <w:marBottom w:val="0"/>
                  <w:divBdr>
                    <w:top w:val="none" w:sz="0" w:space="0" w:color="auto"/>
                    <w:left w:val="none" w:sz="0" w:space="0" w:color="auto"/>
                    <w:bottom w:val="none" w:sz="0" w:space="0" w:color="auto"/>
                    <w:right w:val="none" w:sz="0" w:space="0" w:color="auto"/>
                  </w:divBdr>
                  <w:divsChild>
                    <w:div w:id="1743092223">
                      <w:marLeft w:val="0"/>
                      <w:marRight w:val="0"/>
                      <w:marTop w:val="0"/>
                      <w:marBottom w:val="0"/>
                      <w:divBdr>
                        <w:top w:val="none" w:sz="0" w:space="0" w:color="auto"/>
                        <w:left w:val="none" w:sz="0" w:space="0" w:color="auto"/>
                        <w:bottom w:val="none" w:sz="0" w:space="0" w:color="auto"/>
                        <w:right w:val="none" w:sz="0" w:space="0" w:color="auto"/>
                      </w:divBdr>
                    </w:div>
                  </w:divsChild>
                </w:div>
                <w:div w:id="1520389167">
                  <w:marLeft w:val="0"/>
                  <w:marRight w:val="0"/>
                  <w:marTop w:val="0"/>
                  <w:marBottom w:val="0"/>
                  <w:divBdr>
                    <w:top w:val="none" w:sz="0" w:space="0" w:color="auto"/>
                    <w:left w:val="none" w:sz="0" w:space="0" w:color="auto"/>
                    <w:bottom w:val="none" w:sz="0" w:space="0" w:color="auto"/>
                    <w:right w:val="none" w:sz="0" w:space="0" w:color="auto"/>
                  </w:divBdr>
                  <w:divsChild>
                    <w:div w:id="1708989931">
                      <w:marLeft w:val="0"/>
                      <w:marRight w:val="0"/>
                      <w:marTop w:val="0"/>
                      <w:marBottom w:val="0"/>
                      <w:divBdr>
                        <w:top w:val="none" w:sz="0" w:space="0" w:color="auto"/>
                        <w:left w:val="none" w:sz="0" w:space="0" w:color="auto"/>
                        <w:bottom w:val="none" w:sz="0" w:space="0" w:color="auto"/>
                        <w:right w:val="none" w:sz="0" w:space="0" w:color="auto"/>
                      </w:divBdr>
                    </w:div>
                  </w:divsChild>
                </w:div>
                <w:div w:id="28184545">
                  <w:marLeft w:val="0"/>
                  <w:marRight w:val="0"/>
                  <w:marTop w:val="0"/>
                  <w:marBottom w:val="0"/>
                  <w:divBdr>
                    <w:top w:val="none" w:sz="0" w:space="0" w:color="auto"/>
                    <w:left w:val="none" w:sz="0" w:space="0" w:color="auto"/>
                    <w:bottom w:val="none" w:sz="0" w:space="0" w:color="auto"/>
                    <w:right w:val="none" w:sz="0" w:space="0" w:color="auto"/>
                  </w:divBdr>
                  <w:divsChild>
                    <w:div w:id="1344628396">
                      <w:marLeft w:val="0"/>
                      <w:marRight w:val="0"/>
                      <w:marTop w:val="0"/>
                      <w:marBottom w:val="0"/>
                      <w:divBdr>
                        <w:top w:val="none" w:sz="0" w:space="0" w:color="auto"/>
                        <w:left w:val="none" w:sz="0" w:space="0" w:color="auto"/>
                        <w:bottom w:val="none" w:sz="0" w:space="0" w:color="auto"/>
                        <w:right w:val="none" w:sz="0" w:space="0" w:color="auto"/>
                      </w:divBdr>
                    </w:div>
                  </w:divsChild>
                </w:div>
                <w:div w:id="740447394">
                  <w:marLeft w:val="0"/>
                  <w:marRight w:val="0"/>
                  <w:marTop w:val="0"/>
                  <w:marBottom w:val="0"/>
                  <w:divBdr>
                    <w:top w:val="none" w:sz="0" w:space="0" w:color="auto"/>
                    <w:left w:val="none" w:sz="0" w:space="0" w:color="auto"/>
                    <w:bottom w:val="none" w:sz="0" w:space="0" w:color="auto"/>
                    <w:right w:val="none" w:sz="0" w:space="0" w:color="auto"/>
                  </w:divBdr>
                  <w:divsChild>
                    <w:div w:id="869608422">
                      <w:marLeft w:val="0"/>
                      <w:marRight w:val="0"/>
                      <w:marTop w:val="0"/>
                      <w:marBottom w:val="0"/>
                      <w:divBdr>
                        <w:top w:val="none" w:sz="0" w:space="0" w:color="auto"/>
                        <w:left w:val="none" w:sz="0" w:space="0" w:color="auto"/>
                        <w:bottom w:val="none" w:sz="0" w:space="0" w:color="auto"/>
                        <w:right w:val="none" w:sz="0" w:space="0" w:color="auto"/>
                      </w:divBdr>
                    </w:div>
                  </w:divsChild>
                </w:div>
                <w:div w:id="1612126811">
                  <w:marLeft w:val="0"/>
                  <w:marRight w:val="0"/>
                  <w:marTop w:val="0"/>
                  <w:marBottom w:val="0"/>
                  <w:divBdr>
                    <w:top w:val="none" w:sz="0" w:space="0" w:color="auto"/>
                    <w:left w:val="none" w:sz="0" w:space="0" w:color="auto"/>
                    <w:bottom w:val="none" w:sz="0" w:space="0" w:color="auto"/>
                    <w:right w:val="none" w:sz="0" w:space="0" w:color="auto"/>
                  </w:divBdr>
                  <w:divsChild>
                    <w:div w:id="1746418721">
                      <w:marLeft w:val="0"/>
                      <w:marRight w:val="0"/>
                      <w:marTop w:val="0"/>
                      <w:marBottom w:val="0"/>
                      <w:divBdr>
                        <w:top w:val="none" w:sz="0" w:space="0" w:color="auto"/>
                        <w:left w:val="none" w:sz="0" w:space="0" w:color="auto"/>
                        <w:bottom w:val="none" w:sz="0" w:space="0" w:color="auto"/>
                        <w:right w:val="none" w:sz="0" w:space="0" w:color="auto"/>
                      </w:divBdr>
                    </w:div>
                  </w:divsChild>
                </w:div>
                <w:div w:id="1543909014">
                  <w:marLeft w:val="0"/>
                  <w:marRight w:val="0"/>
                  <w:marTop w:val="0"/>
                  <w:marBottom w:val="0"/>
                  <w:divBdr>
                    <w:top w:val="none" w:sz="0" w:space="0" w:color="auto"/>
                    <w:left w:val="none" w:sz="0" w:space="0" w:color="auto"/>
                    <w:bottom w:val="none" w:sz="0" w:space="0" w:color="auto"/>
                    <w:right w:val="none" w:sz="0" w:space="0" w:color="auto"/>
                  </w:divBdr>
                  <w:divsChild>
                    <w:div w:id="594165590">
                      <w:marLeft w:val="0"/>
                      <w:marRight w:val="0"/>
                      <w:marTop w:val="0"/>
                      <w:marBottom w:val="0"/>
                      <w:divBdr>
                        <w:top w:val="none" w:sz="0" w:space="0" w:color="auto"/>
                        <w:left w:val="none" w:sz="0" w:space="0" w:color="auto"/>
                        <w:bottom w:val="none" w:sz="0" w:space="0" w:color="auto"/>
                        <w:right w:val="none" w:sz="0" w:space="0" w:color="auto"/>
                      </w:divBdr>
                    </w:div>
                  </w:divsChild>
                </w:div>
                <w:div w:id="2077975018">
                  <w:marLeft w:val="0"/>
                  <w:marRight w:val="0"/>
                  <w:marTop w:val="0"/>
                  <w:marBottom w:val="0"/>
                  <w:divBdr>
                    <w:top w:val="none" w:sz="0" w:space="0" w:color="auto"/>
                    <w:left w:val="none" w:sz="0" w:space="0" w:color="auto"/>
                    <w:bottom w:val="none" w:sz="0" w:space="0" w:color="auto"/>
                    <w:right w:val="none" w:sz="0" w:space="0" w:color="auto"/>
                  </w:divBdr>
                  <w:divsChild>
                    <w:div w:id="1293176430">
                      <w:marLeft w:val="0"/>
                      <w:marRight w:val="0"/>
                      <w:marTop w:val="0"/>
                      <w:marBottom w:val="0"/>
                      <w:divBdr>
                        <w:top w:val="none" w:sz="0" w:space="0" w:color="auto"/>
                        <w:left w:val="none" w:sz="0" w:space="0" w:color="auto"/>
                        <w:bottom w:val="none" w:sz="0" w:space="0" w:color="auto"/>
                        <w:right w:val="none" w:sz="0" w:space="0" w:color="auto"/>
                      </w:divBdr>
                    </w:div>
                  </w:divsChild>
                </w:div>
                <w:div w:id="1508055135">
                  <w:marLeft w:val="0"/>
                  <w:marRight w:val="0"/>
                  <w:marTop w:val="0"/>
                  <w:marBottom w:val="0"/>
                  <w:divBdr>
                    <w:top w:val="none" w:sz="0" w:space="0" w:color="auto"/>
                    <w:left w:val="none" w:sz="0" w:space="0" w:color="auto"/>
                    <w:bottom w:val="none" w:sz="0" w:space="0" w:color="auto"/>
                    <w:right w:val="none" w:sz="0" w:space="0" w:color="auto"/>
                  </w:divBdr>
                  <w:divsChild>
                    <w:div w:id="1870407912">
                      <w:marLeft w:val="0"/>
                      <w:marRight w:val="0"/>
                      <w:marTop w:val="0"/>
                      <w:marBottom w:val="0"/>
                      <w:divBdr>
                        <w:top w:val="none" w:sz="0" w:space="0" w:color="auto"/>
                        <w:left w:val="none" w:sz="0" w:space="0" w:color="auto"/>
                        <w:bottom w:val="none" w:sz="0" w:space="0" w:color="auto"/>
                        <w:right w:val="none" w:sz="0" w:space="0" w:color="auto"/>
                      </w:divBdr>
                    </w:div>
                  </w:divsChild>
                </w:div>
                <w:div w:id="2096389802">
                  <w:marLeft w:val="0"/>
                  <w:marRight w:val="0"/>
                  <w:marTop w:val="0"/>
                  <w:marBottom w:val="0"/>
                  <w:divBdr>
                    <w:top w:val="none" w:sz="0" w:space="0" w:color="auto"/>
                    <w:left w:val="none" w:sz="0" w:space="0" w:color="auto"/>
                    <w:bottom w:val="none" w:sz="0" w:space="0" w:color="auto"/>
                    <w:right w:val="none" w:sz="0" w:space="0" w:color="auto"/>
                  </w:divBdr>
                  <w:divsChild>
                    <w:div w:id="2006669675">
                      <w:marLeft w:val="0"/>
                      <w:marRight w:val="0"/>
                      <w:marTop w:val="0"/>
                      <w:marBottom w:val="0"/>
                      <w:divBdr>
                        <w:top w:val="none" w:sz="0" w:space="0" w:color="auto"/>
                        <w:left w:val="none" w:sz="0" w:space="0" w:color="auto"/>
                        <w:bottom w:val="none" w:sz="0" w:space="0" w:color="auto"/>
                        <w:right w:val="none" w:sz="0" w:space="0" w:color="auto"/>
                      </w:divBdr>
                    </w:div>
                  </w:divsChild>
                </w:div>
                <w:div w:id="2075227763">
                  <w:marLeft w:val="0"/>
                  <w:marRight w:val="0"/>
                  <w:marTop w:val="0"/>
                  <w:marBottom w:val="0"/>
                  <w:divBdr>
                    <w:top w:val="none" w:sz="0" w:space="0" w:color="auto"/>
                    <w:left w:val="none" w:sz="0" w:space="0" w:color="auto"/>
                    <w:bottom w:val="none" w:sz="0" w:space="0" w:color="auto"/>
                    <w:right w:val="none" w:sz="0" w:space="0" w:color="auto"/>
                  </w:divBdr>
                  <w:divsChild>
                    <w:div w:id="1393501113">
                      <w:marLeft w:val="0"/>
                      <w:marRight w:val="0"/>
                      <w:marTop w:val="0"/>
                      <w:marBottom w:val="0"/>
                      <w:divBdr>
                        <w:top w:val="none" w:sz="0" w:space="0" w:color="auto"/>
                        <w:left w:val="none" w:sz="0" w:space="0" w:color="auto"/>
                        <w:bottom w:val="none" w:sz="0" w:space="0" w:color="auto"/>
                        <w:right w:val="none" w:sz="0" w:space="0" w:color="auto"/>
                      </w:divBdr>
                    </w:div>
                  </w:divsChild>
                </w:div>
                <w:div w:id="547381864">
                  <w:marLeft w:val="0"/>
                  <w:marRight w:val="0"/>
                  <w:marTop w:val="0"/>
                  <w:marBottom w:val="0"/>
                  <w:divBdr>
                    <w:top w:val="none" w:sz="0" w:space="0" w:color="auto"/>
                    <w:left w:val="none" w:sz="0" w:space="0" w:color="auto"/>
                    <w:bottom w:val="none" w:sz="0" w:space="0" w:color="auto"/>
                    <w:right w:val="none" w:sz="0" w:space="0" w:color="auto"/>
                  </w:divBdr>
                  <w:divsChild>
                    <w:div w:id="1040789915">
                      <w:marLeft w:val="0"/>
                      <w:marRight w:val="0"/>
                      <w:marTop w:val="0"/>
                      <w:marBottom w:val="0"/>
                      <w:divBdr>
                        <w:top w:val="none" w:sz="0" w:space="0" w:color="auto"/>
                        <w:left w:val="none" w:sz="0" w:space="0" w:color="auto"/>
                        <w:bottom w:val="none" w:sz="0" w:space="0" w:color="auto"/>
                        <w:right w:val="none" w:sz="0" w:space="0" w:color="auto"/>
                      </w:divBdr>
                    </w:div>
                  </w:divsChild>
                </w:div>
                <w:div w:id="1769080172">
                  <w:marLeft w:val="0"/>
                  <w:marRight w:val="0"/>
                  <w:marTop w:val="0"/>
                  <w:marBottom w:val="0"/>
                  <w:divBdr>
                    <w:top w:val="none" w:sz="0" w:space="0" w:color="auto"/>
                    <w:left w:val="none" w:sz="0" w:space="0" w:color="auto"/>
                    <w:bottom w:val="none" w:sz="0" w:space="0" w:color="auto"/>
                    <w:right w:val="none" w:sz="0" w:space="0" w:color="auto"/>
                  </w:divBdr>
                  <w:divsChild>
                    <w:div w:id="1284270824">
                      <w:marLeft w:val="0"/>
                      <w:marRight w:val="0"/>
                      <w:marTop w:val="0"/>
                      <w:marBottom w:val="0"/>
                      <w:divBdr>
                        <w:top w:val="none" w:sz="0" w:space="0" w:color="auto"/>
                        <w:left w:val="none" w:sz="0" w:space="0" w:color="auto"/>
                        <w:bottom w:val="none" w:sz="0" w:space="0" w:color="auto"/>
                        <w:right w:val="none" w:sz="0" w:space="0" w:color="auto"/>
                      </w:divBdr>
                    </w:div>
                  </w:divsChild>
                </w:div>
                <w:div w:id="1528182537">
                  <w:marLeft w:val="0"/>
                  <w:marRight w:val="0"/>
                  <w:marTop w:val="0"/>
                  <w:marBottom w:val="0"/>
                  <w:divBdr>
                    <w:top w:val="none" w:sz="0" w:space="0" w:color="auto"/>
                    <w:left w:val="none" w:sz="0" w:space="0" w:color="auto"/>
                    <w:bottom w:val="none" w:sz="0" w:space="0" w:color="auto"/>
                    <w:right w:val="none" w:sz="0" w:space="0" w:color="auto"/>
                  </w:divBdr>
                  <w:divsChild>
                    <w:div w:id="2083020268">
                      <w:marLeft w:val="0"/>
                      <w:marRight w:val="0"/>
                      <w:marTop w:val="0"/>
                      <w:marBottom w:val="0"/>
                      <w:divBdr>
                        <w:top w:val="none" w:sz="0" w:space="0" w:color="auto"/>
                        <w:left w:val="none" w:sz="0" w:space="0" w:color="auto"/>
                        <w:bottom w:val="none" w:sz="0" w:space="0" w:color="auto"/>
                        <w:right w:val="none" w:sz="0" w:space="0" w:color="auto"/>
                      </w:divBdr>
                    </w:div>
                  </w:divsChild>
                </w:div>
                <w:div w:id="808521276">
                  <w:marLeft w:val="0"/>
                  <w:marRight w:val="0"/>
                  <w:marTop w:val="0"/>
                  <w:marBottom w:val="0"/>
                  <w:divBdr>
                    <w:top w:val="none" w:sz="0" w:space="0" w:color="auto"/>
                    <w:left w:val="none" w:sz="0" w:space="0" w:color="auto"/>
                    <w:bottom w:val="none" w:sz="0" w:space="0" w:color="auto"/>
                    <w:right w:val="none" w:sz="0" w:space="0" w:color="auto"/>
                  </w:divBdr>
                  <w:divsChild>
                    <w:div w:id="1975138456">
                      <w:marLeft w:val="0"/>
                      <w:marRight w:val="0"/>
                      <w:marTop w:val="0"/>
                      <w:marBottom w:val="0"/>
                      <w:divBdr>
                        <w:top w:val="none" w:sz="0" w:space="0" w:color="auto"/>
                        <w:left w:val="none" w:sz="0" w:space="0" w:color="auto"/>
                        <w:bottom w:val="none" w:sz="0" w:space="0" w:color="auto"/>
                        <w:right w:val="none" w:sz="0" w:space="0" w:color="auto"/>
                      </w:divBdr>
                    </w:div>
                  </w:divsChild>
                </w:div>
                <w:div w:id="604312436">
                  <w:marLeft w:val="0"/>
                  <w:marRight w:val="0"/>
                  <w:marTop w:val="0"/>
                  <w:marBottom w:val="0"/>
                  <w:divBdr>
                    <w:top w:val="none" w:sz="0" w:space="0" w:color="auto"/>
                    <w:left w:val="none" w:sz="0" w:space="0" w:color="auto"/>
                    <w:bottom w:val="none" w:sz="0" w:space="0" w:color="auto"/>
                    <w:right w:val="none" w:sz="0" w:space="0" w:color="auto"/>
                  </w:divBdr>
                  <w:divsChild>
                    <w:div w:id="611518869">
                      <w:marLeft w:val="0"/>
                      <w:marRight w:val="0"/>
                      <w:marTop w:val="0"/>
                      <w:marBottom w:val="0"/>
                      <w:divBdr>
                        <w:top w:val="none" w:sz="0" w:space="0" w:color="auto"/>
                        <w:left w:val="none" w:sz="0" w:space="0" w:color="auto"/>
                        <w:bottom w:val="none" w:sz="0" w:space="0" w:color="auto"/>
                        <w:right w:val="none" w:sz="0" w:space="0" w:color="auto"/>
                      </w:divBdr>
                    </w:div>
                  </w:divsChild>
                </w:div>
                <w:div w:id="1358235840">
                  <w:marLeft w:val="0"/>
                  <w:marRight w:val="0"/>
                  <w:marTop w:val="0"/>
                  <w:marBottom w:val="0"/>
                  <w:divBdr>
                    <w:top w:val="none" w:sz="0" w:space="0" w:color="auto"/>
                    <w:left w:val="none" w:sz="0" w:space="0" w:color="auto"/>
                    <w:bottom w:val="none" w:sz="0" w:space="0" w:color="auto"/>
                    <w:right w:val="none" w:sz="0" w:space="0" w:color="auto"/>
                  </w:divBdr>
                  <w:divsChild>
                    <w:div w:id="1622611561">
                      <w:marLeft w:val="0"/>
                      <w:marRight w:val="0"/>
                      <w:marTop w:val="0"/>
                      <w:marBottom w:val="0"/>
                      <w:divBdr>
                        <w:top w:val="none" w:sz="0" w:space="0" w:color="auto"/>
                        <w:left w:val="none" w:sz="0" w:space="0" w:color="auto"/>
                        <w:bottom w:val="none" w:sz="0" w:space="0" w:color="auto"/>
                        <w:right w:val="none" w:sz="0" w:space="0" w:color="auto"/>
                      </w:divBdr>
                    </w:div>
                  </w:divsChild>
                </w:div>
                <w:div w:id="2009943745">
                  <w:marLeft w:val="0"/>
                  <w:marRight w:val="0"/>
                  <w:marTop w:val="0"/>
                  <w:marBottom w:val="0"/>
                  <w:divBdr>
                    <w:top w:val="none" w:sz="0" w:space="0" w:color="auto"/>
                    <w:left w:val="none" w:sz="0" w:space="0" w:color="auto"/>
                    <w:bottom w:val="none" w:sz="0" w:space="0" w:color="auto"/>
                    <w:right w:val="none" w:sz="0" w:space="0" w:color="auto"/>
                  </w:divBdr>
                  <w:divsChild>
                    <w:div w:id="949050881">
                      <w:marLeft w:val="0"/>
                      <w:marRight w:val="0"/>
                      <w:marTop w:val="0"/>
                      <w:marBottom w:val="0"/>
                      <w:divBdr>
                        <w:top w:val="none" w:sz="0" w:space="0" w:color="auto"/>
                        <w:left w:val="none" w:sz="0" w:space="0" w:color="auto"/>
                        <w:bottom w:val="none" w:sz="0" w:space="0" w:color="auto"/>
                        <w:right w:val="none" w:sz="0" w:space="0" w:color="auto"/>
                      </w:divBdr>
                    </w:div>
                  </w:divsChild>
                </w:div>
                <w:div w:id="422922621">
                  <w:marLeft w:val="0"/>
                  <w:marRight w:val="0"/>
                  <w:marTop w:val="0"/>
                  <w:marBottom w:val="0"/>
                  <w:divBdr>
                    <w:top w:val="none" w:sz="0" w:space="0" w:color="auto"/>
                    <w:left w:val="none" w:sz="0" w:space="0" w:color="auto"/>
                    <w:bottom w:val="none" w:sz="0" w:space="0" w:color="auto"/>
                    <w:right w:val="none" w:sz="0" w:space="0" w:color="auto"/>
                  </w:divBdr>
                  <w:divsChild>
                    <w:div w:id="1352411383">
                      <w:marLeft w:val="0"/>
                      <w:marRight w:val="0"/>
                      <w:marTop w:val="0"/>
                      <w:marBottom w:val="0"/>
                      <w:divBdr>
                        <w:top w:val="none" w:sz="0" w:space="0" w:color="auto"/>
                        <w:left w:val="none" w:sz="0" w:space="0" w:color="auto"/>
                        <w:bottom w:val="none" w:sz="0" w:space="0" w:color="auto"/>
                        <w:right w:val="none" w:sz="0" w:space="0" w:color="auto"/>
                      </w:divBdr>
                    </w:div>
                  </w:divsChild>
                </w:div>
                <w:div w:id="1331063855">
                  <w:marLeft w:val="0"/>
                  <w:marRight w:val="0"/>
                  <w:marTop w:val="0"/>
                  <w:marBottom w:val="0"/>
                  <w:divBdr>
                    <w:top w:val="none" w:sz="0" w:space="0" w:color="auto"/>
                    <w:left w:val="none" w:sz="0" w:space="0" w:color="auto"/>
                    <w:bottom w:val="none" w:sz="0" w:space="0" w:color="auto"/>
                    <w:right w:val="none" w:sz="0" w:space="0" w:color="auto"/>
                  </w:divBdr>
                  <w:divsChild>
                    <w:div w:id="1784568240">
                      <w:marLeft w:val="0"/>
                      <w:marRight w:val="0"/>
                      <w:marTop w:val="0"/>
                      <w:marBottom w:val="0"/>
                      <w:divBdr>
                        <w:top w:val="none" w:sz="0" w:space="0" w:color="auto"/>
                        <w:left w:val="none" w:sz="0" w:space="0" w:color="auto"/>
                        <w:bottom w:val="none" w:sz="0" w:space="0" w:color="auto"/>
                        <w:right w:val="none" w:sz="0" w:space="0" w:color="auto"/>
                      </w:divBdr>
                    </w:div>
                  </w:divsChild>
                </w:div>
                <w:div w:id="1482967690">
                  <w:marLeft w:val="0"/>
                  <w:marRight w:val="0"/>
                  <w:marTop w:val="0"/>
                  <w:marBottom w:val="0"/>
                  <w:divBdr>
                    <w:top w:val="none" w:sz="0" w:space="0" w:color="auto"/>
                    <w:left w:val="none" w:sz="0" w:space="0" w:color="auto"/>
                    <w:bottom w:val="none" w:sz="0" w:space="0" w:color="auto"/>
                    <w:right w:val="none" w:sz="0" w:space="0" w:color="auto"/>
                  </w:divBdr>
                  <w:divsChild>
                    <w:div w:id="1938712305">
                      <w:marLeft w:val="0"/>
                      <w:marRight w:val="0"/>
                      <w:marTop w:val="0"/>
                      <w:marBottom w:val="0"/>
                      <w:divBdr>
                        <w:top w:val="none" w:sz="0" w:space="0" w:color="auto"/>
                        <w:left w:val="none" w:sz="0" w:space="0" w:color="auto"/>
                        <w:bottom w:val="none" w:sz="0" w:space="0" w:color="auto"/>
                        <w:right w:val="none" w:sz="0" w:space="0" w:color="auto"/>
                      </w:divBdr>
                    </w:div>
                  </w:divsChild>
                </w:div>
                <w:div w:id="1437218172">
                  <w:marLeft w:val="0"/>
                  <w:marRight w:val="0"/>
                  <w:marTop w:val="0"/>
                  <w:marBottom w:val="0"/>
                  <w:divBdr>
                    <w:top w:val="none" w:sz="0" w:space="0" w:color="auto"/>
                    <w:left w:val="none" w:sz="0" w:space="0" w:color="auto"/>
                    <w:bottom w:val="none" w:sz="0" w:space="0" w:color="auto"/>
                    <w:right w:val="none" w:sz="0" w:space="0" w:color="auto"/>
                  </w:divBdr>
                  <w:divsChild>
                    <w:div w:id="575551027">
                      <w:marLeft w:val="0"/>
                      <w:marRight w:val="0"/>
                      <w:marTop w:val="0"/>
                      <w:marBottom w:val="0"/>
                      <w:divBdr>
                        <w:top w:val="none" w:sz="0" w:space="0" w:color="auto"/>
                        <w:left w:val="none" w:sz="0" w:space="0" w:color="auto"/>
                        <w:bottom w:val="none" w:sz="0" w:space="0" w:color="auto"/>
                        <w:right w:val="none" w:sz="0" w:space="0" w:color="auto"/>
                      </w:divBdr>
                    </w:div>
                  </w:divsChild>
                </w:div>
                <w:div w:id="1513256727">
                  <w:marLeft w:val="0"/>
                  <w:marRight w:val="0"/>
                  <w:marTop w:val="0"/>
                  <w:marBottom w:val="0"/>
                  <w:divBdr>
                    <w:top w:val="none" w:sz="0" w:space="0" w:color="auto"/>
                    <w:left w:val="none" w:sz="0" w:space="0" w:color="auto"/>
                    <w:bottom w:val="none" w:sz="0" w:space="0" w:color="auto"/>
                    <w:right w:val="none" w:sz="0" w:space="0" w:color="auto"/>
                  </w:divBdr>
                  <w:divsChild>
                    <w:div w:id="1971126604">
                      <w:marLeft w:val="0"/>
                      <w:marRight w:val="0"/>
                      <w:marTop w:val="0"/>
                      <w:marBottom w:val="0"/>
                      <w:divBdr>
                        <w:top w:val="none" w:sz="0" w:space="0" w:color="auto"/>
                        <w:left w:val="none" w:sz="0" w:space="0" w:color="auto"/>
                        <w:bottom w:val="none" w:sz="0" w:space="0" w:color="auto"/>
                        <w:right w:val="none" w:sz="0" w:space="0" w:color="auto"/>
                      </w:divBdr>
                    </w:div>
                  </w:divsChild>
                </w:div>
                <w:div w:id="1381901633">
                  <w:marLeft w:val="0"/>
                  <w:marRight w:val="0"/>
                  <w:marTop w:val="0"/>
                  <w:marBottom w:val="0"/>
                  <w:divBdr>
                    <w:top w:val="none" w:sz="0" w:space="0" w:color="auto"/>
                    <w:left w:val="none" w:sz="0" w:space="0" w:color="auto"/>
                    <w:bottom w:val="none" w:sz="0" w:space="0" w:color="auto"/>
                    <w:right w:val="none" w:sz="0" w:space="0" w:color="auto"/>
                  </w:divBdr>
                  <w:divsChild>
                    <w:div w:id="1785613736">
                      <w:marLeft w:val="0"/>
                      <w:marRight w:val="0"/>
                      <w:marTop w:val="0"/>
                      <w:marBottom w:val="0"/>
                      <w:divBdr>
                        <w:top w:val="none" w:sz="0" w:space="0" w:color="auto"/>
                        <w:left w:val="none" w:sz="0" w:space="0" w:color="auto"/>
                        <w:bottom w:val="none" w:sz="0" w:space="0" w:color="auto"/>
                        <w:right w:val="none" w:sz="0" w:space="0" w:color="auto"/>
                      </w:divBdr>
                    </w:div>
                  </w:divsChild>
                </w:div>
                <w:div w:id="1309625058">
                  <w:marLeft w:val="0"/>
                  <w:marRight w:val="0"/>
                  <w:marTop w:val="0"/>
                  <w:marBottom w:val="0"/>
                  <w:divBdr>
                    <w:top w:val="none" w:sz="0" w:space="0" w:color="auto"/>
                    <w:left w:val="none" w:sz="0" w:space="0" w:color="auto"/>
                    <w:bottom w:val="none" w:sz="0" w:space="0" w:color="auto"/>
                    <w:right w:val="none" w:sz="0" w:space="0" w:color="auto"/>
                  </w:divBdr>
                  <w:divsChild>
                    <w:div w:id="796027119">
                      <w:marLeft w:val="0"/>
                      <w:marRight w:val="0"/>
                      <w:marTop w:val="0"/>
                      <w:marBottom w:val="0"/>
                      <w:divBdr>
                        <w:top w:val="none" w:sz="0" w:space="0" w:color="auto"/>
                        <w:left w:val="none" w:sz="0" w:space="0" w:color="auto"/>
                        <w:bottom w:val="none" w:sz="0" w:space="0" w:color="auto"/>
                        <w:right w:val="none" w:sz="0" w:space="0" w:color="auto"/>
                      </w:divBdr>
                    </w:div>
                  </w:divsChild>
                </w:div>
                <w:div w:id="1741362785">
                  <w:marLeft w:val="0"/>
                  <w:marRight w:val="0"/>
                  <w:marTop w:val="0"/>
                  <w:marBottom w:val="0"/>
                  <w:divBdr>
                    <w:top w:val="none" w:sz="0" w:space="0" w:color="auto"/>
                    <w:left w:val="none" w:sz="0" w:space="0" w:color="auto"/>
                    <w:bottom w:val="none" w:sz="0" w:space="0" w:color="auto"/>
                    <w:right w:val="none" w:sz="0" w:space="0" w:color="auto"/>
                  </w:divBdr>
                  <w:divsChild>
                    <w:div w:id="1338926710">
                      <w:marLeft w:val="0"/>
                      <w:marRight w:val="0"/>
                      <w:marTop w:val="0"/>
                      <w:marBottom w:val="0"/>
                      <w:divBdr>
                        <w:top w:val="none" w:sz="0" w:space="0" w:color="auto"/>
                        <w:left w:val="none" w:sz="0" w:space="0" w:color="auto"/>
                        <w:bottom w:val="none" w:sz="0" w:space="0" w:color="auto"/>
                        <w:right w:val="none" w:sz="0" w:space="0" w:color="auto"/>
                      </w:divBdr>
                    </w:div>
                  </w:divsChild>
                </w:div>
                <w:div w:id="1055392578">
                  <w:marLeft w:val="0"/>
                  <w:marRight w:val="0"/>
                  <w:marTop w:val="0"/>
                  <w:marBottom w:val="0"/>
                  <w:divBdr>
                    <w:top w:val="none" w:sz="0" w:space="0" w:color="auto"/>
                    <w:left w:val="none" w:sz="0" w:space="0" w:color="auto"/>
                    <w:bottom w:val="none" w:sz="0" w:space="0" w:color="auto"/>
                    <w:right w:val="none" w:sz="0" w:space="0" w:color="auto"/>
                  </w:divBdr>
                  <w:divsChild>
                    <w:div w:id="348141817">
                      <w:marLeft w:val="0"/>
                      <w:marRight w:val="0"/>
                      <w:marTop w:val="0"/>
                      <w:marBottom w:val="0"/>
                      <w:divBdr>
                        <w:top w:val="none" w:sz="0" w:space="0" w:color="auto"/>
                        <w:left w:val="none" w:sz="0" w:space="0" w:color="auto"/>
                        <w:bottom w:val="none" w:sz="0" w:space="0" w:color="auto"/>
                        <w:right w:val="none" w:sz="0" w:space="0" w:color="auto"/>
                      </w:divBdr>
                    </w:div>
                  </w:divsChild>
                </w:div>
                <w:div w:id="205259974">
                  <w:marLeft w:val="0"/>
                  <w:marRight w:val="0"/>
                  <w:marTop w:val="0"/>
                  <w:marBottom w:val="0"/>
                  <w:divBdr>
                    <w:top w:val="none" w:sz="0" w:space="0" w:color="auto"/>
                    <w:left w:val="none" w:sz="0" w:space="0" w:color="auto"/>
                    <w:bottom w:val="none" w:sz="0" w:space="0" w:color="auto"/>
                    <w:right w:val="none" w:sz="0" w:space="0" w:color="auto"/>
                  </w:divBdr>
                  <w:divsChild>
                    <w:div w:id="1946838694">
                      <w:marLeft w:val="0"/>
                      <w:marRight w:val="0"/>
                      <w:marTop w:val="0"/>
                      <w:marBottom w:val="0"/>
                      <w:divBdr>
                        <w:top w:val="none" w:sz="0" w:space="0" w:color="auto"/>
                        <w:left w:val="none" w:sz="0" w:space="0" w:color="auto"/>
                        <w:bottom w:val="none" w:sz="0" w:space="0" w:color="auto"/>
                        <w:right w:val="none" w:sz="0" w:space="0" w:color="auto"/>
                      </w:divBdr>
                    </w:div>
                  </w:divsChild>
                </w:div>
                <w:div w:id="1426805144">
                  <w:marLeft w:val="0"/>
                  <w:marRight w:val="0"/>
                  <w:marTop w:val="0"/>
                  <w:marBottom w:val="0"/>
                  <w:divBdr>
                    <w:top w:val="none" w:sz="0" w:space="0" w:color="auto"/>
                    <w:left w:val="none" w:sz="0" w:space="0" w:color="auto"/>
                    <w:bottom w:val="none" w:sz="0" w:space="0" w:color="auto"/>
                    <w:right w:val="none" w:sz="0" w:space="0" w:color="auto"/>
                  </w:divBdr>
                  <w:divsChild>
                    <w:div w:id="724257532">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sChild>
                    <w:div w:id="1242521421">
                      <w:marLeft w:val="0"/>
                      <w:marRight w:val="0"/>
                      <w:marTop w:val="0"/>
                      <w:marBottom w:val="0"/>
                      <w:divBdr>
                        <w:top w:val="none" w:sz="0" w:space="0" w:color="auto"/>
                        <w:left w:val="none" w:sz="0" w:space="0" w:color="auto"/>
                        <w:bottom w:val="none" w:sz="0" w:space="0" w:color="auto"/>
                        <w:right w:val="none" w:sz="0" w:space="0" w:color="auto"/>
                      </w:divBdr>
                    </w:div>
                  </w:divsChild>
                </w:div>
                <w:div w:id="1517424166">
                  <w:marLeft w:val="0"/>
                  <w:marRight w:val="0"/>
                  <w:marTop w:val="0"/>
                  <w:marBottom w:val="0"/>
                  <w:divBdr>
                    <w:top w:val="none" w:sz="0" w:space="0" w:color="auto"/>
                    <w:left w:val="none" w:sz="0" w:space="0" w:color="auto"/>
                    <w:bottom w:val="none" w:sz="0" w:space="0" w:color="auto"/>
                    <w:right w:val="none" w:sz="0" w:space="0" w:color="auto"/>
                  </w:divBdr>
                  <w:divsChild>
                    <w:div w:id="1416627016">
                      <w:marLeft w:val="0"/>
                      <w:marRight w:val="0"/>
                      <w:marTop w:val="0"/>
                      <w:marBottom w:val="0"/>
                      <w:divBdr>
                        <w:top w:val="none" w:sz="0" w:space="0" w:color="auto"/>
                        <w:left w:val="none" w:sz="0" w:space="0" w:color="auto"/>
                        <w:bottom w:val="none" w:sz="0" w:space="0" w:color="auto"/>
                        <w:right w:val="none" w:sz="0" w:space="0" w:color="auto"/>
                      </w:divBdr>
                    </w:div>
                  </w:divsChild>
                </w:div>
                <w:div w:id="1942377899">
                  <w:marLeft w:val="0"/>
                  <w:marRight w:val="0"/>
                  <w:marTop w:val="0"/>
                  <w:marBottom w:val="0"/>
                  <w:divBdr>
                    <w:top w:val="none" w:sz="0" w:space="0" w:color="auto"/>
                    <w:left w:val="none" w:sz="0" w:space="0" w:color="auto"/>
                    <w:bottom w:val="none" w:sz="0" w:space="0" w:color="auto"/>
                    <w:right w:val="none" w:sz="0" w:space="0" w:color="auto"/>
                  </w:divBdr>
                  <w:divsChild>
                    <w:div w:id="1690644606">
                      <w:marLeft w:val="0"/>
                      <w:marRight w:val="0"/>
                      <w:marTop w:val="0"/>
                      <w:marBottom w:val="0"/>
                      <w:divBdr>
                        <w:top w:val="none" w:sz="0" w:space="0" w:color="auto"/>
                        <w:left w:val="none" w:sz="0" w:space="0" w:color="auto"/>
                        <w:bottom w:val="none" w:sz="0" w:space="0" w:color="auto"/>
                        <w:right w:val="none" w:sz="0" w:space="0" w:color="auto"/>
                      </w:divBdr>
                    </w:div>
                  </w:divsChild>
                </w:div>
                <w:div w:id="180823677">
                  <w:marLeft w:val="0"/>
                  <w:marRight w:val="0"/>
                  <w:marTop w:val="0"/>
                  <w:marBottom w:val="0"/>
                  <w:divBdr>
                    <w:top w:val="none" w:sz="0" w:space="0" w:color="auto"/>
                    <w:left w:val="none" w:sz="0" w:space="0" w:color="auto"/>
                    <w:bottom w:val="none" w:sz="0" w:space="0" w:color="auto"/>
                    <w:right w:val="none" w:sz="0" w:space="0" w:color="auto"/>
                  </w:divBdr>
                  <w:divsChild>
                    <w:div w:id="853567902">
                      <w:marLeft w:val="0"/>
                      <w:marRight w:val="0"/>
                      <w:marTop w:val="0"/>
                      <w:marBottom w:val="0"/>
                      <w:divBdr>
                        <w:top w:val="none" w:sz="0" w:space="0" w:color="auto"/>
                        <w:left w:val="none" w:sz="0" w:space="0" w:color="auto"/>
                        <w:bottom w:val="none" w:sz="0" w:space="0" w:color="auto"/>
                        <w:right w:val="none" w:sz="0" w:space="0" w:color="auto"/>
                      </w:divBdr>
                    </w:div>
                  </w:divsChild>
                </w:div>
                <w:div w:id="1244339215">
                  <w:marLeft w:val="0"/>
                  <w:marRight w:val="0"/>
                  <w:marTop w:val="0"/>
                  <w:marBottom w:val="0"/>
                  <w:divBdr>
                    <w:top w:val="none" w:sz="0" w:space="0" w:color="auto"/>
                    <w:left w:val="none" w:sz="0" w:space="0" w:color="auto"/>
                    <w:bottom w:val="none" w:sz="0" w:space="0" w:color="auto"/>
                    <w:right w:val="none" w:sz="0" w:space="0" w:color="auto"/>
                  </w:divBdr>
                  <w:divsChild>
                    <w:div w:id="643047778">
                      <w:marLeft w:val="0"/>
                      <w:marRight w:val="0"/>
                      <w:marTop w:val="0"/>
                      <w:marBottom w:val="0"/>
                      <w:divBdr>
                        <w:top w:val="none" w:sz="0" w:space="0" w:color="auto"/>
                        <w:left w:val="none" w:sz="0" w:space="0" w:color="auto"/>
                        <w:bottom w:val="none" w:sz="0" w:space="0" w:color="auto"/>
                        <w:right w:val="none" w:sz="0" w:space="0" w:color="auto"/>
                      </w:divBdr>
                    </w:div>
                  </w:divsChild>
                </w:div>
                <w:div w:id="1132796068">
                  <w:marLeft w:val="0"/>
                  <w:marRight w:val="0"/>
                  <w:marTop w:val="0"/>
                  <w:marBottom w:val="0"/>
                  <w:divBdr>
                    <w:top w:val="none" w:sz="0" w:space="0" w:color="auto"/>
                    <w:left w:val="none" w:sz="0" w:space="0" w:color="auto"/>
                    <w:bottom w:val="none" w:sz="0" w:space="0" w:color="auto"/>
                    <w:right w:val="none" w:sz="0" w:space="0" w:color="auto"/>
                  </w:divBdr>
                  <w:divsChild>
                    <w:div w:id="2114855316">
                      <w:marLeft w:val="0"/>
                      <w:marRight w:val="0"/>
                      <w:marTop w:val="0"/>
                      <w:marBottom w:val="0"/>
                      <w:divBdr>
                        <w:top w:val="none" w:sz="0" w:space="0" w:color="auto"/>
                        <w:left w:val="none" w:sz="0" w:space="0" w:color="auto"/>
                        <w:bottom w:val="none" w:sz="0" w:space="0" w:color="auto"/>
                        <w:right w:val="none" w:sz="0" w:space="0" w:color="auto"/>
                      </w:divBdr>
                    </w:div>
                  </w:divsChild>
                </w:div>
                <w:div w:id="1744987100">
                  <w:marLeft w:val="0"/>
                  <w:marRight w:val="0"/>
                  <w:marTop w:val="0"/>
                  <w:marBottom w:val="0"/>
                  <w:divBdr>
                    <w:top w:val="none" w:sz="0" w:space="0" w:color="auto"/>
                    <w:left w:val="none" w:sz="0" w:space="0" w:color="auto"/>
                    <w:bottom w:val="none" w:sz="0" w:space="0" w:color="auto"/>
                    <w:right w:val="none" w:sz="0" w:space="0" w:color="auto"/>
                  </w:divBdr>
                  <w:divsChild>
                    <w:div w:id="1700087449">
                      <w:marLeft w:val="0"/>
                      <w:marRight w:val="0"/>
                      <w:marTop w:val="0"/>
                      <w:marBottom w:val="0"/>
                      <w:divBdr>
                        <w:top w:val="none" w:sz="0" w:space="0" w:color="auto"/>
                        <w:left w:val="none" w:sz="0" w:space="0" w:color="auto"/>
                        <w:bottom w:val="none" w:sz="0" w:space="0" w:color="auto"/>
                        <w:right w:val="none" w:sz="0" w:space="0" w:color="auto"/>
                      </w:divBdr>
                    </w:div>
                  </w:divsChild>
                </w:div>
                <w:div w:id="1874808777">
                  <w:marLeft w:val="0"/>
                  <w:marRight w:val="0"/>
                  <w:marTop w:val="0"/>
                  <w:marBottom w:val="0"/>
                  <w:divBdr>
                    <w:top w:val="none" w:sz="0" w:space="0" w:color="auto"/>
                    <w:left w:val="none" w:sz="0" w:space="0" w:color="auto"/>
                    <w:bottom w:val="none" w:sz="0" w:space="0" w:color="auto"/>
                    <w:right w:val="none" w:sz="0" w:space="0" w:color="auto"/>
                  </w:divBdr>
                  <w:divsChild>
                    <w:div w:id="100490870">
                      <w:marLeft w:val="0"/>
                      <w:marRight w:val="0"/>
                      <w:marTop w:val="0"/>
                      <w:marBottom w:val="0"/>
                      <w:divBdr>
                        <w:top w:val="none" w:sz="0" w:space="0" w:color="auto"/>
                        <w:left w:val="none" w:sz="0" w:space="0" w:color="auto"/>
                        <w:bottom w:val="none" w:sz="0" w:space="0" w:color="auto"/>
                        <w:right w:val="none" w:sz="0" w:space="0" w:color="auto"/>
                      </w:divBdr>
                    </w:div>
                  </w:divsChild>
                </w:div>
                <w:div w:id="95637664">
                  <w:marLeft w:val="0"/>
                  <w:marRight w:val="0"/>
                  <w:marTop w:val="0"/>
                  <w:marBottom w:val="0"/>
                  <w:divBdr>
                    <w:top w:val="none" w:sz="0" w:space="0" w:color="auto"/>
                    <w:left w:val="none" w:sz="0" w:space="0" w:color="auto"/>
                    <w:bottom w:val="none" w:sz="0" w:space="0" w:color="auto"/>
                    <w:right w:val="none" w:sz="0" w:space="0" w:color="auto"/>
                  </w:divBdr>
                  <w:divsChild>
                    <w:div w:id="50271280">
                      <w:marLeft w:val="0"/>
                      <w:marRight w:val="0"/>
                      <w:marTop w:val="0"/>
                      <w:marBottom w:val="0"/>
                      <w:divBdr>
                        <w:top w:val="none" w:sz="0" w:space="0" w:color="auto"/>
                        <w:left w:val="none" w:sz="0" w:space="0" w:color="auto"/>
                        <w:bottom w:val="none" w:sz="0" w:space="0" w:color="auto"/>
                        <w:right w:val="none" w:sz="0" w:space="0" w:color="auto"/>
                      </w:divBdr>
                    </w:div>
                  </w:divsChild>
                </w:div>
                <w:div w:id="1761102182">
                  <w:marLeft w:val="0"/>
                  <w:marRight w:val="0"/>
                  <w:marTop w:val="0"/>
                  <w:marBottom w:val="0"/>
                  <w:divBdr>
                    <w:top w:val="none" w:sz="0" w:space="0" w:color="auto"/>
                    <w:left w:val="none" w:sz="0" w:space="0" w:color="auto"/>
                    <w:bottom w:val="none" w:sz="0" w:space="0" w:color="auto"/>
                    <w:right w:val="none" w:sz="0" w:space="0" w:color="auto"/>
                  </w:divBdr>
                  <w:divsChild>
                    <w:div w:id="856819482">
                      <w:marLeft w:val="0"/>
                      <w:marRight w:val="0"/>
                      <w:marTop w:val="0"/>
                      <w:marBottom w:val="0"/>
                      <w:divBdr>
                        <w:top w:val="none" w:sz="0" w:space="0" w:color="auto"/>
                        <w:left w:val="none" w:sz="0" w:space="0" w:color="auto"/>
                        <w:bottom w:val="none" w:sz="0" w:space="0" w:color="auto"/>
                        <w:right w:val="none" w:sz="0" w:space="0" w:color="auto"/>
                      </w:divBdr>
                    </w:div>
                  </w:divsChild>
                </w:div>
                <w:div w:id="732967767">
                  <w:marLeft w:val="0"/>
                  <w:marRight w:val="0"/>
                  <w:marTop w:val="0"/>
                  <w:marBottom w:val="0"/>
                  <w:divBdr>
                    <w:top w:val="none" w:sz="0" w:space="0" w:color="auto"/>
                    <w:left w:val="none" w:sz="0" w:space="0" w:color="auto"/>
                    <w:bottom w:val="none" w:sz="0" w:space="0" w:color="auto"/>
                    <w:right w:val="none" w:sz="0" w:space="0" w:color="auto"/>
                  </w:divBdr>
                  <w:divsChild>
                    <w:div w:id="1666516079">
                      <w:marLeft w:val="0"/>
                      <w:marRight w:val="0"/>
                      <w:marTop w:val="0"/>
                      <w:marBottom w:val="0"/>
                      <w:divBdr>
                        <w:top w:val="none" w:sz="0" w:space="0" w:color="auto"/>
                        <w:left w:val="none" w:sz="0" w:space="0" w:color="auto"/>
                        <w:bottom w:val="none" w:sz="0" w:space="0" w:color="auto"/>
                        <w:right w:val="none" w:sz="0" w:space="0" w:color="auto"/>
                      </w:divBdr>
                    </w:div>
                  </w:divsChild>
                </w:div>
                <w:div w:id="688527790">
                  <w:marLeft w:val="0"/>
                  <w:marRight w:val="0"/>
                  <w:marTop w:val="0"/>
                  <w:marBottom w:val="0"/>
                  <w:divBdr>
                    <w:top w:val="none" w:sz="0" w:space="0" w:color="auto"/>
                    <w:left w:val="none" w:sz="0" w:space="0" w:color="auto"/>
                    <w:bottom w:val="none" w:sz="0" w:space="0" w:color="auto"/>
                    <w:right w:val="none" w:sz="0" w:space="0" w:color="auto"/>
                  </w:divBdr>
                  <w:divsChild>
                    <w:div w:id="665785843">
                      <w:marLeft w:val="0"/>
                      <w:marRight w:val="0"/>
                      <w:marTop w:val="0"/>
                      <w:marBottom w:val="0"/>
                      <w:divBdr>
                        <w:top w:val="none" w:sz="0" w:space="0" w:color="auto"/>
                        <w:left w:val="none" w:sz="0" w:space="0" w:color="auto"/>
                        <w:bottom w:val="none" w:sz="0" w:space="0" w:color="auto"/>
                        <w:right w:val="none" w:sz="0" w:space="0" w:color="auto"/>
                      </w:divBdr>
                    </w:div>
                  </w:divsChild>
                </w:div>
                <w:div w:id="148594789">
                  <w:marLeft w:val="0"/>
                  <w:marRight w:val="0"/>
                  <w:marTop w:val="0"/>
                  <w:marBottom w:val="0"/>
                  <w:divBdr>
                    <w:top w:val="none" w:sz="0" w:space="0" w:color="auto"/>
                    <w:left w:val="none" w:sz="0" w:space="0" w:color="auto"/>
                    <w:bottom w:val="none" w:sz="0" w:space="0" w:color="auto"/>
                    <w:right w:val="none" w:sz="0" w:space="0" w:color="auto"/>
                  </w:divBdr>
                  <w:divsChild>
                    <w:div w:id="792213852">
                      <w:marLeft w:val="0"/>
                      <w:marRight w:val="0"/>
                      <w:marTop w:val="0"/>
                      <w:marBottom w:val="0"/>
                      <w:divBdr>
                        <w:top w:val="none" w:sz="0" w:space="0" w:color="auto"/>
                        <w:left w:val="none" w:sz="0" w:space="0" w:color="auto"/>
                        <w:bottom w:val="none" w:sz="0" w:space="0" w:color="auto"/>
                        <w:right w:val="none" w:sz="0" w:space="0" w:color="auto"/>
                      </w:divBdr>
                    </w:div>
                  </w:divsChild>
                </w:div>
                <w:div w:id="2045016185">
                  <w:marLeft w:val="0"/>
                  <w:marRight w:val="0"/>
                  <w:marTop w:val="0"/>
                  <w:marBottom w:val="0"/>
                  <w:divBdr>
                    <w:top w:val="none" w:sz="0" w:space="0" w:color="auto"/>
                    <w:left w:val="none" w:sz="0" w:space="0" w:color="auto"/>
                    <w:bottom w:val="none" w:sz="0" w:space="0" w:color="auto"/>
                    <w:right w:val="none" w:sz="0" w:space="0" w:color="auto"/>
                  </w:divBdr>
                  <w:divsChild>
                    <w:div w:id="397098692">
                      <w:marLeft w:val="0"/>
                      <w:marRight w:val="0"/>
                      <w:marTop w:val="0"/>
                      <w:marBottom w:val="0"/>
                      <w:divBdr>
                        <w:top w:val="none" w:sz="0" w:space="0" w:color="auto"/>
                        <w:left w:val="none" w:sz="0" w:space="0" w:color="auto"/>
                        <w:bottom w:val="none" w:sz="0" w:space="0" w:color="auto"/>
                        <w:right w:val="none" w:sz="0" w:space="0" w:color="auto"/>
                      </w:divBdr>
                    </w:div>
                  </w:divsChild>
                </w:div>
                <w:div w:id="901016146">
                  <w:marLeft w:val="0"/>
                  <w:marRight w:val="0"/>
                  <w:marTop w:val="0"/>
                  <w:marBottom w:val="0"/>
                  <w:divBdr>
                    <w:top w:val="none" w:sz="0" w:space="0" w:color="auto"/>
                    <w:left w:val="none" w:sz="0" w:space="0" w:color="auto"/>
                    <w:bottom w:val="none" w:sz="0" w:space="0" w:color="auto"/>
                    <w:right w:val="none" w:sz="0" w:space="0" w:color="auto"/>
                  </w:divBdr>
                  <w:divsChild>
                    <w:div w:id="1659771076">
                      <w:marLeft w:val="0"/>
                      <w:marRight w:val="0"/>
                      <w:marTop w:val="0"/>
                      <w:marBottom w:val="0"/>
                      <w:divBdr>
                        <w:top w:val="none" w:sz="0" w:space="0" w:color="auto"/>
                        <w:left w:val="none" w:sz="0" w:space="0" w:color="auto"/>
                        <w:bottom w:val="none" w:sz="0" w:space="0" w:color="auto"/>
                        <w:right w:val="none" w:sz="0" w:space="0" w:color="auto"/>
                      </w:divBdr>
                    </w:div>
                  </w:divsChild>
                </w:div>
                <w:div w:id="438987299">
                  <w:marLeft w:val="0"/>
                  <w:marRight w:val="0"/>
                  <w:marTop w:val="0"/>
                  <w:marBottom w:val="0"/>
                  <w:divBdr>
                    <w:top w:val="none" w:sz="0" w:space="0" w:color="auto"/>
                    <w:left w:val="none" w:sz="0" w:space="0" w:color="auto"/>
                    <w:bottom w:val="none" w:sz="0" w:space="0" w:color="auto"/>
                    <w:right w:val="none" w:sz="0" w:space="0" w:color="auto"/>
                  </w:divBdr>
                  <w:divsChild>
                    <w:div w:id="1882745030">
                      <w:marLeft w:val="0"/>
                      <w:marRight w:val="0"/>
                      <w:marTop w:val="0"/>
                      <w:marBottom w:val="0"/>
                      <w:divBdr>
                        <w:top w:val="none" w:sz="0" w:space="0" w:color="auto"/>
                        <w:left w:val="none" w:sz="0" w:space="0" w:color="auto"/>
                        <w:bottom w:val="none" w:sz="0" w:space="0" w:color="auto"/>
                        <w:right w:val="none" w:sz="0" w:space="0" w:color="auto"/>
                      </w:divBdr>
                    </w:div>
                  </w:divsChild>
                </w:div>
                <w:div w:id="1500389758">
                  <w:marLeft w:val="0"/>
                  <w:marRight w:val="0"/>
                  <w:marTop w:val="0"/>
                  <w:marBottom w:val="0"/>
                  <w:divBdr>
                    <w:top w:val="none" w:sz="0" w:space="0" w:color="auto"/>
                    <w:left w:val="none" w:sz="0" w:space="0" w:color="auto"/>
                    <w:bottom w:val="none" w:sz="0" w:space="0" w:color="auto"/>
                    <w:right w:val="none" w:sz="0" w:space="0" w:color="auto"/>
                  </w:divBdr>
                  <w:divsChild>
                    <w:div w:id="1723674019">
                      <w:marLeft w:val="0"/>
                      <w:marRight w:val="0"/>
                      <w:marTop w:val="0"/>
                      <w:marBottom w:val="0"/>
                      <w:divBdr>
                        <w:top w:val="none" w:sz="0" w:space="0" w:color="auto"/>
                        <w:left w:val="none" w:sz="0" w:space="0" w:color="auto"/>
                        <w:bottom w:val="none" w:sz="0" w:space="0" w:color="auto"/>
                        <w:right w:val="none" w:sz="0" w:space="0" w:color="auto"/>
                      </w:divBdr>
                    </w:div>
                  </w:divsChild>
                </w:div>
                <w:div w:id="1718965789">
                  <w:marLeft w:val="0"/>
                  <w:marRight w:val="0"/>
                  <w:marTop w:val="0"/>
                  <w:marBottom w:val="0"/>
                  <w:divBdr>
                    <w:top w:val="none" w:sz="0" w:space="0" w:color="auto"/>
                    <w:left w:val="none" w:sz="0" w:space="0" w:color="auto"/>
                    <w:bottom w:val="none" w:sz="0" w:space="0" w:color="auto"/>
                    <w:right w:val="none" w:sz="0" w:space="0" w:color="auto"/>
                  </w:divBdr>
                  <w:divsChild>
                    <w:div w:id="2078160575">
                      <w:marLeft w:val="0"/>
                      <w:marRight w:val="0"/>
                      <w:marTop w:val="0"/>
                      <w:marBottom w:val="0"/>
                      <w:divBdr>
                        <w:top w:val="none" w:sz="0" w:space="0" w:color="auto"/>
                        <w:left w:val="none" w:sz="0" w:space="0" w:color="auto"/>
                        <w:bottom w:val="none" w:sz="0" w:space="0" w:color="auto"/>
                        <w:right w:val="none" w:sz="0" w:space="0" w:color="auto"/>
                      </w:divBdr>
                    </w:div>
                  </w:divsChild>
                </w:div>
                <w:div w:id="1323196037">
                  <w:marLeft w:val="0"/>
                  <w:marRight w:val="0"/>
                  <w:marTop w:val="0"/>
                  <w:marBottom w:val="0"/>
                  <w:divBdr>
                    <w:top w:val="none" w:sz="0" w:space="0" w:color="auto"/>
                    <w:left w:val="none" w:sz="0" w:space="0" w:color="auto"/>
                    <w:bottom w:val="none" w:sz="0" w:space="0" w:color="auto"/>
                    <w:right w:val="none" w:sz="0" w:space="0" w:color="auto"/>
                  </w:divBdr>
                  <w:divsChild>
                    <w:div w:id="1070541288">
                      <w:marLeft w:val="0"/>
                      <w:marRight w:val="0"/>
                      <w:marTop w:val="0"/>
                      <w:marBottom w:val="0"/>
                      <w:divBdr>
                        <w:top w:val="none" w:sz="0" w:space="0" w:color="auto"/>
                        <w:left w:val="none" w:sz="0" w:space="0" w:color="auto"/>
                        <w:bottom w:val="none" w:sz="0" w:space="0" w:color="auto"/>
                        <w:right w:val="none" w:sz="0" w:space="0" w:color="auto"/>
                      </w:divBdr>
                    </w:div>
                  </w:divsChild>
                </w:div>
                <w:div w:id="2085565611">
                  <w:marLeft w:val="0"/>
                  <w:marRight w:val="0"/>
                  <w:marTop w:val="0"/>
                  <w:marBottom w:val="0"/>
                  <w:divBdr>
                    <w:top w:val="none" w:sz="0" w:space="0" w:color="auto"/>
                    <w:left w:val="none" w:sz="0" w:space="0" w:color="auto"/>
                    <w:bottom w:val="none" w:sz="0" w:space="0" w:color="auto"/>
                    <w:right w:val="none" w:sz="0" w:space="0" w:color="auto"/>
                  </w:divBdr>
                  <w:divsChild>
                    <w:div w:id="966468193">
                      <w:marLeft w:val="0"/>
                      <w:marRight w:val="0"/>
                      <w:marTop w:val="0"/>
                      <w:marBottom w:val="0"/>
                      <w:divBdr>
                        <w:top w:val="none" w:sz="0" w:space="0" w:color="auto"/>
                        <w:left w:val="none" w:sz="0" w:space="0" w:color="auto"/>
                        <w:bottom w:val="none" w:sz="0" w:space="0" w:color="auto"/>
                        <w:right w:val="none" w:sz="0" w:space="0" w:color="auto"/>
                      </w:divBdr>
                    </w:div>
                  </w:divsChild>
                </w:div>
                <w:div w:id="1432891970">
                  <w:marLeft w:val="0"/>
                  <w:marRight w:val="0"/>
                  <w:marTop w:val="0"/>
                  <w:marBottom w:val="0"/>
                  <w:divBdr>
                    <w:top w:val="none" w:sz="0" w:space="0" w:color="auto"/>
                    <w:left w:val="none" w:sz="0" w:space="0" w:color="auto"/>
                    <w:bottom w:val="none" w:sz="0" w:space="0" w:color="auto"/>
                    <w:right w:val="none" w:sz="0" w:space="0" w:color="auto"/>
                  </w:divBdr>
                  <w:divsChild>
                    <w:div w:id="665597508">
                      <w:marLeft w:val="0"/>
                      <w:marRight w:val="0"/>
                      <w:marTop w:val="0"/>
                      <w:marBottom w:val="0"/>
                      <w:divBdr>
                        <w:top w:val="none" w:sz="0" w:space="0" w:color="auto"/>
                        <w:left w:val="none" w:sz="0" w:space="0" w:color="auto"/>
                        <w:bottom w:val="none" w:sz="0" w:space="0" w:color="auto"/>
                        <w:right w:val="none" w:sz="0" w:space="0" w:color="auto"/>
                      </w:divBdr>
                    </w:div>
                  </w:divsChild>
                </w:div>
                <w:div w:id="532235074">
                  <w:marLeft w:val="0"/>
                  <w:marRight w:val="0"/>
                  <w:marTop w:val="0"/>
                  <w:marBottom w:val="0"/>
                  <w:divBdr>
                    <w:top w:val="none" w:sz="0" w:space="0" w:color="auto"/>
                    <w:left w:val="none" w:sz="0" w:space="0" w:color="auto"/>
                    <w:bottom w:val="none" w:sz="0" w:space="0" w:color="auto"/>
                    <w:right w:val="none" w:sz="0" w:space="0" w:color="auto"/>
                  </w:divBdr>
                  <w:divsChild>
                    <w:div w:id="761414278">
                      <w:marLeft w:val="0"/>
                      <w:marRight w:val="0"/>
                      <w:marTop w:val="0"/>
                      <w:marBottom w:val="0"/>
                      <w:divBdr>
                        <w:top w:val="none" w:sz="0" w:space="0" w:color="auto"/>
                        <w:left w:val="none" w:sz="0" w:space="0" w:color="auto"/>
                        <w:bottom w:val="none" w:sz="0" w:space="0" w:color="auto"/>
                        <w:right w:val="none" w:sz="0" w:space="0" w:color="auto"/>
                      </w:divBdr>
                    </w:div>
                  </w:divsChild>
                </w:div>
                <w:div w:id="1524828150">
                  <w:marLeft w:val="0"/>
                  <w:marRight w:val="0"/>
                  <w:marTop w:val="0"/>
                  <w:marBottom w:val="0"/>
                  <w:divBdr>
                    <w:top w:val="none" w:sz="0" w:space="0" w:color="auto"/>
                    <w:left w:val="none" w:sz="0" w:space="0" w:color="auto"/>
                    <w:bottom w:val="none" w:sz="0" w:space="0" w:color="auto"/>
                    <w:right w:val="none" w:sz="0" w:space="0" w:color="auto"/>
                  </w:divBdr>
                  <w:divsChild>
                    <w:div w:id="1689872911">
                      <w:marLeft w:val="0"/>
                      <w:marRight w:val="0"/>
                      <w:marTop w:val="0"/>
                      <w:marBottom w:val="0"/>
                      <w:divBdr>
                        <w:top w:val="none" w:sz="0" w:space="0" w:color="auto"/>
                        <w:left w:val="none" w:sz="0" w:space="0" w:color="auto"/>
                        <w:bottom w:val="none" w:sz="0" w:space="0" w:color="auto"/>
                        <w:right w:val="none" w:sz="0" w:space="0" w:color="auto"/>
                      </w:divBdr>
                    </w:div>
                  </w:divsChild>
                </w:div>
                <w:div w:id="1794641137">
                  <w:marLeft w:val="0"/>
                  <w:marRight w:val="0"/>
                  <w:marTop w:val="0"/>
                  <w:marBottom w:val="0"/>
                  <w:divBdr>
                    <w:top w:val="none" w:sz="0" w:space="0" w:color="auto"/>
                    <w:left w:val="none" w:sz="0" w:space="0" w:color="auto"/>
                    <w:bottom w:val="none" w:sz="0" w:space="0" w:color="auto"/>
                    <w:right w:val="none" w:sz="0" w:space="0" w:color="auto"/>
                  </w:divBdr>
                  <w:divsChild>
                    <w:div w:id="1721779247">
                      <w:marLeft w:val="0"/>
                      <w:marRight w:val="0"/>
                      <w:marTop w:val="0"/>
                      <w:marBottom w:val="0"/>
                      <w:divBdr>
                        <w:top w:val="none" w:sz="0" w:space="0" w:color="auto"/>
                        <w:left w:val="none" w:sz="0" w:space="0" w:color="auto"/>
                        <w:bottom w:val="none" w:sz="0" w:space="0" w:color="auto"/>
                        <w:right w:val="none" w:sz="0" w:space="0" w:color="auto"/>
                      </w:divBdr>
                    </w:div>
                  </w:divsChild>
                </w:div>
                <w:div w:id="2034766803">
                  <w:marLeft w:val="0"/>
                  <w:marRight w:val="0"/>
                  <w:marTop w:val="0"/>
                  <w:marBottom w:val="0"/>
                  <w:divBdr>
                    <w:top w:val="none" w:sz="0" w:space="0" w:color="auto"/>
                    <w:left w:val="none" w:sz="0" w:space="0" w:color="auto"/>
                    <w:bottom w:val="none" w:sz="0" w:space="0" w:color="auto"/>
                    <w:right w:val="none" w:sz="0" w:space="0" w:color="auto"/>
                  </w:divBdr>
                  <w:divsChild>
                    <w:div w:id="172453622">
                      <w:marLeft w:val="0"/>
                      <w:marRight w:val="0"/>
                      <w:marTop w:val="0"/>
                      <w:marBottom w:val="0"/>
                      <w:divBdr>
                        <w:top w:val="none" w:sz="0" w:space="0" w:color="auto"/>
                        <w:left w:val="none" w:sz="0" w:space="0" w:color="auto"/>
                        <w:bottom w:val="none" w:sz="0" w:space="0" w:color="auto"/>
                        <w:right w:val="none" w:sz="0" w:space="0" w:color="auto"/>
                      </w:divBdr>
                    </w:div>
                  </w:divsChild>
                </w:div>
                <w:div w:id="640111800">
                  <w:marLeft w:val="0"/>
                  <w:marRight w:val="0"/>
                  <w:marTop w:val="0"/>
                  <w:marBottom w:val="0"/>
                  <w:divBdr>
                    <w:top w:val="none" w:sz="0" w:space="0" w:color="auto"/>
                    <w:left w:val="none" w:sz="0" w:space="0" w:color="auto"/>
                    <w:bottom w:val="none" w:sz="0" w:space="0" w:color="auto"/>
                    <w:right w:val="none" w:sz="0" w:space="0" w:color="auto"/>
                  </w:divBdr>
                  <w:divsChild>
                    <w:div w:id="84033438">
                      <w:marLeft w:val="0"/>
                      <w:marRight w:val="0"/>
                      <w:marTop w:val="0"/>
                      <w:marBottom w:val="0"/>
                      <w:divBdr>
                        <w:top w:val="none" w:sz="0" w:space="0" w:color="auto"/>
                        <w:left w:val="none" w:sz="0" w:space="0" w:color="auto"/>
                        <w:bottom w:val="none" w:sz="0" w:space="0" w:color="auto"/>
                        <w:right w:val="none" w:sz="0" w:space="0" w:color="auto"/>
                      </w:divBdr>
                    </w:div>
                  </w:divsChild>
                </w:div>
                <w:div w:id="645937180">
                  <w:marLeft w:val="0"/>
                  <w:marRight w:val="0"/>
                  <w:marTop w:val="0"/>
                  <w:marBottom w:val="0"/>
                  <w:divBdr>
                    <w:top w:val="none" w:sz="0" w:space="0" w:color="auto"/>
                    <w:left w:val="none" w:sz="0" w:space="0" w:color="auto"/>
                    <w:bottom w:val="none" w:sz="0" w:space="0" w:color="auto"/>
                    <w:right w:val="none" w:sz="0" w:space="0" w:color="auto"/>
                  </w:divBdr>
                  <w:divsChild>
                    <w:div w:id="956253810">
                      <w:marLeft w:val="0"/>
                      <w:marRight w:val="0"/>
                      <w:marTop w:val="0"/>
                      <w:marBottom w:val="0"/>
                      <w:divBdr>
                        <w:top w:val="none" w:sz="0" w:space="0" w:color="auto"/>
                        <w:left w:val="none" w:sz="0" w:space="0" w:color="auto"/>
                        <w:bottom w:val="none" w:sz="0" w:space="0" w:color="auto"/>
                        <w:right w:val="none" w:sz="0" w:space="0" w:color="auto"/>
                      </w:divBdr>
                    </w:div>
                  </w:divsChild>
                </w:div>
                <w:div w:id="802193099">
                  <w:marLeft w:val="0"/>
                  <w:marRight w:val="0"/>
                  <w:marTop w:val="0"/>
                  <w:marBottom w:val="0"/>
                  <w:divBdr>
                    <w:top w:val="none" w:sz="0" w:space="0" w:color="auto"/>
                    <w:left w:val="none" w:sz="0" w:space="0" w:color="auto"/>
                    <w:bottom w:val="none" w:sz="0" w:space="0" w:color="auto"/>
                    <w:right w:val="none" w:sz="0" w:space="0" w:color="auto"/>
                  </w:divBdr>
                  <w:divsChild>
                    <w:div w:id="801850280">
                      <w:marLeft w:val="0"/>
                      <w:marRight w:val="0"/>
                      <w:marTop w:val="0"/>
                      <w:marBottom w:val="0"/>
                      <w:divBdr>
                        <w:top w:val="none" w:sz="0" w:space="0" w:color="auto"/>
                        <w:left w:val="none" w:sz="0" w:space="0" w:color="auto"/>
                        <w:bottom w:val="none" w:sz="0" w:space="0" w:color="auto"/>
                        <w:right w:val="none" w:sz="0" w:space="0" w:color="auto"/>
                      </w:divBdr>
                    </w:div>
                  </w:divsChild>
                </w:div>
                <w:div w:id="1072239040">
                  <w:marLeft w:val="0"/>
                  <w:marRight w:val="0"/>
                  <w:marTop w:val="0"/>
                  <w:marBottom w:val="0"/>
                  <w:divBdr>
                    <w:top w:val="none" w:sz="0" w:space="0" w:color="auto"/>
                    <w:left w:val="none" w:sz="0" w:space="0" w:color="auto"/>
                    <w:bottom w:val="none" w:sz="0" w:space="0" w:color="auto"/>
                    <w:right w:val="none" w:sz="0" w:space="0" w:color="auto"/>
                  </w:divBdr>
                  <w:divsChild>
                    <w:div w:id="1611548632">
                      <w:marLeft w:val="0"/>
                      <w:marRight w:val="0"/>
                      <w:marTop w:val="0"/>
                      <w:marBottom w:val="0"/>
                      <w:divBdr>
                        <w:top w:val="none" w:sz="0" w:space="0" w:color="auto"/>
                        <w:left w:val="none" w:sz="0" w:space="0" w:color="auto"/>
                        <w:bottom w:val="none" w:sz="0" w:space="0" w:color="auto"/>
                        <w:right w:val="none" w:sz="0" w:space="0" w:color="auto"/>
                      </w:divBdr>
                    </w:div>
                  </w:divsChild>
                </w:div>
                <w:div w:id="1379628922">
                  <w:marLeft w:val="0"/>
                  <w:marRight w:val="0"/>
                  <w:marTop w:val="0"/>
                  <w:marBottom w:val="0"/>
                  <w:divBdr>
                    <w:top w:val="none" w:sz="0" w:space="0" w:color="auto"/>
                    <w:left w:val="none" w:sz="0" w:space="0" w:color="auto"/>
                    <w:bottom w:val="none" w:sz="0" w:space="0" w:color="auto"/>
                    <w:right w:val="none" w:sz="0" w:space="0" w:color="auto"/>
                  </w:divBdr>
                  <w:divsChild>
                    <w:div w:id="1938292791">
                      <w:marLeft w:val="0"/>
                      <w:marRight w:val="0"/>
                      <w:marTop w:val="0"/>
                      <w:marBottom w:val="0"/>
                      <w:divBdr>
                        <w:top w:val="none" w:sz="0" w:space="0" w:color="auto"/>
                        <w:left w:val="none" w:sz="0" w:space="0" w:color="auto"/>
                        <w:bottom w:val="none" w:sz="0" w:space="0" w:color="auto"/>
                        <w:right w:val="none" w:sz="0" w:space="0" w:color="auto"/>
                      </w:divBdr>
                    </w:div>
                  </w:divsChild>
                </w:div>
                <w:div w:id="1351296885">
                  <w:marLeft w:val="0"/>
                  <w:marRight w:val="0"/>
                  <w:marTop w:val="0"/>
                  <w:marBottom w:val="0"/>
                  <w:divBdr>
                    <w:top w:val="none" w:sz="0" w:space="0" w:color="auto"/>
                    <w:left w:val="none" w:sz="0" w:space="0" w:color="auto"/>
                    <w:bottom w:val="none" w:sz="0" w:space="0" w:color="auto"/>
                    <w:right w:val="none" w:sz="0" w:space="0" w:color="auto"/>
                  </w:divBdr>
                  <w:divsChild>
                    <w:div w:id="616723059">
                      <w:marLeft w:val="0"/>
                      <w:marRight w:val="0"/>
                      <w:marTop w:val="0"/>
                      <w:marBottom w:val="0"/>
                      <w:divBdr>
                        <w:top w:val="none" w:sz="0" w:space="0" w:color="auto"/>
                        <w:left w:val="none" w:sz="0" w:space="0" w:color="auto"/>
                        <w:bottom w:val="none" w:sz="0" w:space="0" w:color="auto"/>
                        <w:right w:val="none" w:sz="0" w:space="0" w:color="auto"/>
                      </w:divBdr>
                    </w:div>
                  </w:divsChild>
                </w:div>
                <w:div w:id="1784376914">
                  <w:marLeft w:val="0"/>
                  <w:marRight w:val="0"/>
                  <w:marTop w:val="0"/>
                  <w:marBottom w:val="0"/>
                  <w:divBdr>
                    <w:top w:val="none" w:sz="0" w:space="0" w:color="auto"/>
                    <w:left w:val="none" w:sz="0" w:space="0" w:color="auto"/>
                    <w:bottom w:val="none" w:sz="0" w:space="0" w:color="auto"/>
                    <w:right w:val="none" w:sz="0" w:space="0" w:color="auto"/>
                  </w:divBdr>
                  <w:divsChild>
                    <w:div w:id="1487555745">
                      <w:marLeft w:val="0"/>
                      <w:marRight w:val="0"/>
                      <w:marTop w:val="0"/>
                      <w:marBottom w:val="0"/>
                      <w:divBdr>
                        <w:top w:val="none" w:sz="0" w:space="0" w:color="auto"/>
                        <w:left w:val="none" w:sz="0" w:space="0" w:color="auto"/>
                        <w:bottom w:val="none" w:sz="0" w:space="0" w:color="auto"/>
                        <w:right w:val="none" w:sz="0" w:space="0" w:color="auto"/>
                      </w:divBdr>
                    </w:div>
                  </w:divsChild>
                </w:div>
                <w:div w:id="1340421992">
                  <w:marLeft w:val="0"/>
                  <w:marRight w:val="0"/>
                  <w:marTop w:val="0"/>
                  <w:marBottom w:val="0"/>
                  <w:divBdr>
                    <w:top w:val="none" w:sz="0" w:space="0" w:color="auto"/>
                    <w:left w:val="none" w:sz="0" w:space="0" w:color="auto"/>
                    <w:bottom w:val="none" w:sz="0" w:space="0" w:color="auto"/>
                    <w:right w:val="none" w:sz="0" w:space="0" w:color="auto"/>
                  </w:divBdr>
                  <w:divsChild>
                    <w:div w:id="2031949727">
                      <w:marLeft w:val="0"/>
                      <w:marRight w:val="0"/>
                      <w:marTop w:val="0"/>
                      <w:marBottom w:val="0"/>
                      <w:divBdr>
                        <w:top w:val="none" w:sz="0" w:space="0" w:color="auto"/>
                        <w:left w:val="none" w:sz="0" w:space="0" w:color="auto"/>
                        <w:bottom w:val="none" w:sz="0" w:space="0" w:color="auto"/>
                        <w:right w:val="none" w:sz="0" w:space="0" w:color="auto"/>
                      </w:divBdr>
                    </w:div>
                  </w:divsChild>
                </w:div>
                <w:div w:id="655652503">
                  <w:marLeft w:val="0"/>
                  <w:marRight w:val="0"/>
                  <w:marTop w:val="0"/>
                  <w:marBottom w:val="0"/>
                  <w:divBdr>
                    <w:top w:val="none" w:sz="0" w:space="0" w:color="auto"/>
                    <w:left w:val="none" w:sz="0" w:space="0" w:color="auto"/>
                    <w:bottom w:val="none" w:sz="0" w:space="0" w:color="auto"/>
                    <w:right w:val="none" w:sz="0" w:space="0" w:color="auto"/>
                  </w:divBdr>
                  <w:divsChild>
                    <w:div w:id="510796606">
                      <w:marLeft w:val="0"/>
                      <w:marRight w:val="0"/>
                      <w:marTop w:val="0"/>
                      <w:marBottom w:val="0"/>
                      <w:divBdr>
                        <w:top w:val="none" w:sz="0" w:space="0" w:color="auto"/>
                        <w:left w:val="none" w:sz="0" w:space="0" w:color="auto"/>
                        <w:bottom w:val="none" w:sz="0" w:space="0" w:color="auto"/>
                        <w:right w:val="none" w:sz="0" w:space="0" w:color="auto"/>
                      </w:divBdr>
                    </w:div>
                  </w:divsChild>
                </w:div>
                <w:div w:id="1159152317">
                  <w:marLeft w:val="0"/>
                  <w:marRight w:val="0"/>
                  <w:marTop w:val="0"/>
                  <w:marBottom w:val="0"/>
                  <w:divBdr>
                    <w:top w:val="none" w:sz="0" w:space="0" w:color="auto"/>
                    <w:left w:val="none" w:sz="0" w:space="0" w:color="auto"/>
                    <w:bottom w:val="none" w:sz="0" w:space="0" w:color="auto"/>
                    <w:right w:val="none" w:sz="0" w:space="0" w:color="auto"/>
                  </w:divBdr>
                  <w:divsChild>
                    <w:div w:id="559832095">
                      <w:marLeft w:val="0"/>
                      <w:marRight w:val="0"/>
                      <w:marTop w:val="0"/>
                      <w:marBottom w:val="0"/>
                      <w:divBdr>
                        <w:top w:val="none" w:sz="0" w:space="0" w:color="auto"/>
                        <w:left w:val="none" w:sz="0" w:space="0" w:color="auto"/>
                        <w:bottom w:val="none" w:sz="0" w:space="0" w:color="auto"/>
                        <w:right w:val="none" w:sz="0" w:space="0" w:color="auto"/>
                      </w:divBdr>
                    </w:div>
                  </w:divsChild>
                </w:div>
                <w:div w:id="47999930">
                  <w:marLeft w:val="0"/>
                  <w:marRight w:val="0"/>
                  <w:marTop w:val="0"/>
                  <w:marBottom w:val="0"/>
                  <w:divBdr>
                    <w:top w:val="none" w:sz="0" w:space="0" w:color="auto"/>
                    <w:left w:val="none" w:sz="0" w:space="0" w:color="auto"/>
                    <w:bottom w:val="none" w:sz="0" w:space="0" w:color="auto"/>
                    <w:right w:val="none" w:sz="0" w:space="0" w:color="auto"/>
                  </w:divBdr>
                  <w:divsChild>
                    <w:div w:id="1653023846">
                      <w:marLeft w:val="0"/>
                      <w:marRight w:val="0"/>
                      <w:marTop w:val="0"/>
                      <w:marBottom w:val="0"/>
                      <w:divBdr>
                        <w:top w:val="none" w:sz="0" w:space="0" w:color="auto"/>
                        <w:left w:val="none" w:sz="0" w:space="0" w:color="auto"/>
                        <w:bottom w:val="none" w:sz="0" w:space="0" w:color="auto"/>
                        <w:right w:val="none" w:sz="0" w:space="0" w:color="auto"/>
                      </w:divBdr>
                    </w:div>
                  </w:divsChild>
                </w:div>
                <w:div w:id="316417473">
                  <w:marLeft w:val="0"/>
                  <w:marRight w:val="0"/>
                  <w:marTop w:val="0"/>
                  <w:marBottom w:val="0"/>
                  <w:divBdr>
                    <w:top w:val="none" w:sz="0" w:space="0" w:color="auto"/>
                    <w:left w:val="none" w:sz="0" w:space="0" w:color="auto"/>
                    <w:bottom w:val="none" w:sz="0" w:space="0" w:color="auto"/>
                    <w:right w:val="none" w:sz="0" w:space="0" w:color="auto"/>
                  </w:divBdr>
                  <w:divsChild>
                    <w:div w:id="1464350744">
                      <w:marLeft w:val="0"/>
                      <w:marRight w:val="0"/>
                      <w:marTop w:val="0"/>
                      <w:marBottom w:val="0"/>
                      <w:divBdr>
                        <w:top w:val="none" w:sz="0" w:space="0" w:color="auto"/>
                        <w:left w:val="none" w:sz="0" w:space="0" w:color="auto"/>
                        <w:bottom w:val="none" w:sz="0" w:space="0" w:color="auto"/>
                        <w:right w:val="none" w:sz="0" w:space="0" w:color="auto"/>
                      </w:divBdr>
                    </w:div>
                  </w:divsChild>
                </w:div>
                <w:div w:id="1006832374">
                  <w:marLeft w:val="0"/>
                  <w:marRight w:val="0"/>
                  <w:marTop w:val="0"/>
                  <w:marBottom w:val="0"/>
                  <w:divBdr>
                    <w:top w:val="none" w:sz="0" w:space="0" w:color="auto"/>
                    <w:left w:val="none" w:sz="0" w:space="0" w:color="auto"/>
                    <w:bottom w:val="none" w:sz="0" w:space="0" w:color="auto"/>
                    <w:right w:val="none" w:sz="0" w:space="0" w:color="auto"/>
                  </w:divBdr>
                  <w:divsChild>
                    <w:div w:id="1958871208">
                      <w:marLeft w:val="0"/>
                      <w:marRight w:val="0"/>
                      <w:marTop w:val="0"/>
                      <w:marBottom w:val="0"/>
                      <w:divBdr>
                        <w:top w:val="none" w:sz="0" w:space="0" w:color="auto"/>
                        <w:left w:val="none" w:sz="0" w:space="0" w:color="auto"/>
                        <w:bottom w:val="none" w:sz="0" w:space="0" w:color="auto"/>
                        <w:right w:val="none" w:sz="0" w:space="0" w:color="auto"/>
                      </w:divBdr>
                    </w:div>
                  </w:divsChild>
                </w:div>
                <w:div w:id="260799555">
                  <w:marLeft w:val="0"/>
                  <w:marRight w:val="0"/>
                  <w:marTop w:val="0"/>
                  <w:marBottom w:val="0"/>
                  <w:divBdr>
                    <w:top w:val="none" w:sz="0" w:space="0" w:color="auto"/>
                    <w:left w:val="none" w:sz="0" w:space="0" w:color="auto"/>
                    <w:bottom w:val="none" w:sz="0" w:space="0" w:color="auto"/>
                    <w:right w:val="none" w:sz="0" w:space="0" w:color="auto"/>
                  </w:divBdr>
                  <w:divsChild>
                    <w:div w:id="116261792">
                      <w:marLeft w:val="0"/>
                      <w:marRight w:val="0"/>
                      <w:marTop w:val="0"/>
                      <w:marBottom w:val="0"/>
                      <w:divBdr>
                        <w:top w:val="none" w:sz="0" w:space="0" w:color="auto"/>
                        <w:left w:val="none" w:sz="0" w:space="0" w:color="auto"/>
                        <w:bottom w:val="none" w:sz="0" w:space="0" w:color="auto"/>
                        <w:right w:val="none" w:sz="0" w:space="0" w:color="auto"/>
                      </w:divBdr>
                    </w:div>
                  </w:divsChild>
                </w:div>
                <w:div w:id="2067606387">
                  <w:marLeft w:val="0"/>
                  <w:marRight w:val="0"/>
                  <w:marTop w:val="0"/>
                  <w:marBottom w:val="0"/>
                  <w:divBdr>
                    <w:top w:val="none" w:sz="0" w:space="0" w:color="auto"/>
                    <w:left w:val="none" w:sz="0" w:space="0" w:color="auto"/>
                    <w:bottom w:val="none" w:sz="0" w:space="0" w:color="auto"/>
                    <w:right w:val="none" w:sz="0" w:space="0" w:color="auto"/>
                  </w:divBdr>
                  <w:divsChild>
                    <w:div w:id="910047729">
                      <w:marLeft w:val="0"/>
                      <w:marRight w:val="0"/>
                      <w:marTop w:val="0"/>
                      <w:marBottom w:val="0"/>
                      <w:divBdr>
                        <w:top w:val="none" w:sz="0" w:space="0" w:color="auto"/>
                        <w:left w:val="none" w:sz="0" w:space="0" w:color="auto"/>
                        <w:bottom w:val="none" w:sz="0" w:space="0" w:color="auto"/>
                        <w:right w:val="none" w:sz="0" w:space="0" w:color="auto"/>
                      </w:divBdr>
                    </w:div>
                  </w:divsChild>
                </w:div>
                <w:div w:id="305357376">
                  <w:marLeft w:val="0"/>
                  <w:marRight w:val="0"/>
                  <w:marTop w:val="0"/>
                  <w:marBottom w:val="0"/>
                  <w:divBdr>
                    <w:top w:val="none" w:sz="0" w:space="0" w:color="auto"/>
                    <w:left w:val="none" w:sz="0" w:space="0" w:color="auto"/>
                    <w:bottom w:val="none" w:sz="0" w:space="0" w:color="auto"/>
                    <w:right w:val="none" w:sz="0" w:space="0" w:color="auto"/>
                  </w:divBdr>
                  <w:divsChild>
                    <w:div w:id="1998000239">
                      <w:marLeft w:val="0"/>
                      <w:marRight w:val="0"/>
                      <w:marTop w:val="0"/>
                      <w:marBottom w:val="0"/>
                      <w:divBdr>
                        <w:top w:val="none" w:sz="0" w:space="0" w:color="auto"/>
                        <w:left w:val="none" w:sz="0" w:space="0" w:color="auto"/>
                        <w:bottom w:val="none" w:sz="0" w:space="0" w:color="auto"/>
                        <w:right w:val="none" w:sz="0" w:space="0" w:color="auto"/>
                      </w:divBdr>
                    </w:div>
                  </w:divsChild>
                </w:div>
                <w:div w:id="1038814901">
                  <w:marLeft w:val="0"/>
                  <w:marRight w:val="0"/>
                  <w:marTop w:val="0"/>
                  <w:marBottom w:val="0"/>
                  <w:divBdr>
                    <w:top w:val="none" w:sz="0" w:space="0" w:color="auto"/>
                    <w:left w:val="none" w:sz="0" w:space="0" w:color="auto"/>
                    <w:bottom w:val="none" w:sz="0" w:space="0" w:color="auto"/>
                    <w:right w:val="none" w:sz="0" w:space="0" w:color="auto"/>
                  </w:divBdr>
                  <w:divsChild>
                    <w:div w:id="1214850706">
                      <w:marLeft w:val="0"/>
                      <w:marRight w:val="0"/>
                      <w:marTop w:val="0"/>
                      <w:marBottom w:val="0"/>
                      <w:divBdr>
                        <w:top w:val="none" w:sz="0" w:space="0" w:color="auto"/>
                        <w:left w:val="none" w:sz="0" w:space="0" w:color="auto"/>
                        <w:bottom w:val="none" w:sz="0" w:space="0" w:color="auto"/>
                        <w:right w:val="none" w:sz="0" w:space="0" w:color="auto"/>
                      </w:divBdr>
                    </w:div>
                  </w:divsChild>
                </w:div>
                <w:div w:id="2093314109">
                  <w:marLeft w:val="0"/>
                  <w:marRight w:val="0"/>
                  <w:marTop w:val="0"/>
                  <w:marBottom w:val="0"/>
                  <w:divBdr>
                    <w:top w:val="none" w:sz="0" w:space="0" w:color="auto"/>
                    <w:left w:val="none" w:sz="0" w:space="0" w:color="auto"/>
                    <w:bottom w:val="none" w:sz="0" w:space="0" w:color="auto"/>
                    <w:right w:val="none" w:sz="0" w:space="0" w:color="auto"/>
                  </w:divBdr>
                  <w:divsChild>
                    <w:div w:id="999508283">
                      <w:marLeft w:val="0"/>
                      <w:marRight w:val="0"/>
                      <w:marTop w:val="0"/>
                      <w:marBottom w:val="0"/>
                      <w:divBdr>
                        <w:top w:val="none" w:sz="0" w:space="0" w:color="auto"/>
                        <w:left w:val="none" w:sz="0" w:space="0" w:color="auto"/>
                        <w:bottom w:val="none" w:sz="0" w:space="0" w:color="auto"/>
                        <w:right w:val="none" w:sz="0" w:space="0" w:color="auto"/>
                      </w:divBdr>
                    </w:div>
                  </w:divsChild>
                </w:div>
                <w:div w:id="97262769">
                  <w:marLeft w:val="0"/>
                  <w:marRight w:val="0"/>
                  <w:marTop w:val="0"/>
                  <w:marBottom w:val="0"/>
                  <w:divBdr>
                    <w:top w:val="none" w:sz="0" w:space="0" w:color="auto"/>
                    <w:left w:val="none" w:sz="0" w:space="0" w:color="auto"/>
                    <w:bottom w:val="none" w:sz="0" w:space="0" w:color="auto"/>
                    <w:right w:val="none" w:sz="0" w:space="0" w:color="auto"/>
                  </w:divBdr>
                  <w:divsChild>
                    <w:div w:id="2058115732">
                      <w:marLeft w:val="0"/>
                      <w:marRight w:val="0"/>
                      <w:marTop w:val="0"/>
                      <w:marBottom w:val="0"/>
                      <w:divBdr>
                        <w:top w:val="none" w:sz="0" w:space="0" w:color="auto"/>
                        <w:left w:val="none" w:sz="0" w:space="0" w:color="auto"/>
                        <w:bottom w:val="none" w:sz="0" w:space="0" w:color="auto"/>
                        <w:right w:val="none" w:sz="0" w:space="0" w:color="auto"/>
                      </w:divBdr>
                    </w:div>
                  </w:divsChild>
                </w:div>
                <w:div w:id="1149438315">
                  <w:marLeft w:val="0"/>
                  <w:marRight w:val="0"/>
                  <w:marTop w:val="0"/>
                  <w:marBottom w:val="0"/>
                  <w:divBdr>
                    <w:top w:val="none" w:sz="0" w:space="0" w:color="auto"/>
                    <w:left w:val="none" w:sz="0" w:space="0" w:color="auto"/>
                    <w:bottom w:val="none" w:sz="0" w:space="0" w:color="auto"/>
                    <w:right w:val="none" w:sz="0" w:space="0" w:color="auto"/>
                  </w:divBdr>
                  <w:divsChild>
                    <w:div w:id="1276062935">
                      <w:marLeft w:val="0"/>
                      <w:marRight w:val="0"/>
                      <w:marTop w:val="0"/>
                      <w:marBottom w:val="0"/>
                      <w:divBdr>
                        <w:top w:val="none" w:sz="0" w:space="0" w:color="auto"/>
                        <w:left w:val="none" w:sz="0" w:space="0" w:color="auto"/>
                        <w:bottom w:val="none" w:sz="0" w:space="0" w:color="auto"/>
                        <w:right w:val="none" w:sz="0" w:space="0" w:color="auto"/>
                      </w:divBdr>
                    </w:div>
                  </w:divsChild>
                </w:div>
                <w:div w:id="735854902">
                  <w:marLeft w:val="0"/>
                  <w:marRight w:val="0"/>
                  <w:marTop w:val="0"/>
                  <w:marBottom w:val="0"/>
                  <w:divBdr>
                    <w:top w:val="none" w:sz="0" w:space="0" w:color="auto"/>
                    <w:left w:val="none" w:sz="0" w:space="0" w:color="auto"/>
                    <w:bottom w:val="none" w:sz="0" w:space="0" w:color="auto"/>
                    <w:right w:val="none" w:sz="0" w:space="0" w:color="auto"/>
                  </w:divBdr>
                  <w:divsChild>
                    <w:div w:id="1654260694">
                      <w:marLeft w:val="0"/>
                      <w:marRight w:val="0"/>
                      <w:marTop w:val="0"/>
                      <w:marBottom w:val="0"/>
                      <w:divBdr>
                        <w:top w:val="none" w:sz="0" w:space="0" w:color="auto"/>
                        <w:left w:val="none" w:sz="0" w:space="0" w:color="auto"/>
                        <w:bottom w:val="none" w:sz="0" w:space="0" w:color="auto"/>
                        <w:right w:val="none" w:sz="0" w:space="0" w:color="auto"/>
                      </w:divBdr>
                    </w:div>
                  </w:divsChild>
                </w:div>
                <w:div w:id="611087873">
                  <w:marLeft w:val="0"/>
                  <w:marRight w:val="0"/>
                  <w:marTop w:val="0"/>
                  <w:marBottom w:val="0"/>
                  <w:divBdr>
                    <w:top w:val="none" w:sz="0" w:space="0" w:color="auto"/>
                    <w:left w:val="none" w:sz="0" w:space="0" w:color="auto"/>
                    <w:bottom w:val="none" w:sz="0" w:space="0" w:color="auto"/>
                    <w:right w:val="none" w:sz="0" w:space="0" w:color="auto"/>
                  </w:divBdr>
                  <w:divsChild>
                    <w:div w:id="1079524771">
                      <w:marLeft w:val="0"/>
                      <w:marRight w:val="0"/>
                      <w:marTop w:val="0"/>
                      <w:marBottom w:val="0"/>
                      <w:divBdr>
                        <w:top w:val="none" w:sz="0" w:space="0" w:color="auto"/>
                        <w:left w:val="none" w:sz="0" w:space="0" w:color="auto"/>
                        <w:bottom w:val="none" w:sz="0" w:space="0" w:color="auto"/>
                        <w:right w:val="none" w:sz="0" w:space="0" w:color="auto"/>
                      </w:divBdr>
                    </w:div>
                  </w:divsChild>
                </w:div>
                <w:div w:id="606156090">
                  <w:marLeft w:val="0"/>
                  <w:marRight w:val="0"/>
                  <w:marTop w:val="0"/>
                  <w:marBottom w:val="0"/>
                  <w:divBdr>
                    <w:top w:val="none" w:sz="0" w:space="0" w:color="auto"/>
                    <w:left w:val="none" w:sz="0" w:space="0" w:color="auto"/>
                    <w:bottom w:val="none" w:sz="0" w:space="0" w:color="auto"/>
                    <w:right w:val="none" w:sz="0" w:space="0" w:color="auto"/>
                  </w:divBdr>
                  <w:divsChild>
                    <w:div w:id="924920732">
                      <w:marLeft w:val="0"/>
                      <w:marRight w:val="0"/>
                      <w:marTop w:val="0"/>
                      <w:marBottom w:val="0"/>
                      <w:divBdr>
                        <w:top w:val="none" w:sz="0" w:space="0" w:color="auto"/>
                        <w:left w:val="none" w:sz="0" w:space="0" w:color="auto"/>
                        <w:bottom w:val="none" w:sz="0" w:space="0" w:color="auto"/>
                        <w:right w:val="none" w:sz="0" w:space="0" w:color="auto"/>
                      </w:divBdr>
                    </w:div>
                  </w:divsChild>
                </w:div>
                <w:div w:id="992948482">
                  <w:marLeft w:val="0"/>
                  <w:marRight w:val="0"/>
                  <w:marTop w:val="0"/>
                  <w:marBottom w:val="0"/>
                  <w:divBdr>
                    <w:top w:val="none" w:sz="0" w:space="0" w:color="auto"/>
                    <w:left w:val="none" w:sz="0" w:space="0" w:color="auto"/>
                    <w:bottom w:val="none" w:sz="0" w:space="0" w:color="auto"/>
                    <w:right w:val="none" w:sz="0" w:space="0" w:color="auto"/>
                  </w:divBdr>
                  <w:divsChild>
                    <w:div w:id="4665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159170">
          <w:marLeft w:val="0"/>
          <w:marRight w:val="0"/>
          <w:marTop w:val="0"/>
          <w:marBottom w:val="0"/>
          <w:divBdr>
            <w:top w:val="none" w:sz="0" w:space="0" w:color="auto"/>
            <w:left w:val="none" w:sz="0" w:space="0" w:color="auto"/>
            <w:bottom w:val="none" w:sz="0" w:space="0" w:color="auto"/>
            <w:right w:val="none" w:sz="0" w:space="0" w:color="auto"/>
          </w:divBdr>
        </w:div>
        <w:div w:id="1760834113">
          <w:marLeft w:val="0"/>
          <w:marRight w:val="0"/>
          <w:marTop w:val="0"/>
          <w:marBottom w:val="0"/>
          <w:divBdr>
            <w:top w:val="none" w:sz="0" w:space="0" w:color="auto"/>
            <w:left w:val="none" w:sz="0" w:space="0" w:color="auto"/>
            <w:bottom w:val="none" w:sz="0" w:space="0" w:color="auto"/>
            <w:right w:val="none" w:sz="0" w:space="0" w:color="auto"/>
          </w:divBdr>
        </w:div>
        <w:div w:id="1997221793">
          <w:marLeft w:val="0"/>
          <w:marRight w:val="0"/>
          <w:marTop w:val="0"/>
          <w:marBottom w:val="0"/>
          <w:divBdr>
            <w:top w:val="none" w:sz="0" w:space="0" w:color="auto"/>
            <w:left w:val="none" w:sz="0" w:space="0" w:color="auto"/>
            <w:bottom w:val="none" w:sz="0" w:space="0" w:color="auto"/>
            <w:right w:val="none" w:sz="0" w:space="0" w:color="auto"/>
          </w:divBdr>
        </w:div>
        <w:div w:id="997926620">
          <w:marLeft w:val="0"/>
          <w:marRight w:val="0"/>
          <w:marTop w:val="0"/>
          <w:marBottom w:val="0"/>
          <w:divBdr>
            <w:top w:val="none" w:sz="0" w:space="0" w:color="auto"/>
            <w:left w:val="none" w:sz="0" w:space="0" w:color="auto"/>
            <w:bottom w:val="none" w:sz="0" w:space="0" w:color="auto"/>
            <w:right w:val="none" w:sz="0" w:space="0" w:color="auto"/>
          </w:divBdr>
        </w:div>
        <w:div w:id="1413775350">
          <w:marLeft w:val="0"/>
          <w:marRight w:val="0"/>
          <w:marTop w:val="0"/>
          <w:marBottom w:val="0"/>
          <w:divBdr>
            <w:top w:val="none" w:sz="0" w:space="0" w:color="auto"/>
            <w:left w:val="none" w:sz="0" w:space="0" w:color="auto"/>
            <w:bottom w:val="none" w:sz="0" w:space="0" w:color="auto"/>
            <w:right w:val="none" w:sz="0" w:space="0" w:color="auto"/>
          </w:divBdr>
        </w:div>
        <w:div w:id="1011298624">
          <w:marLeft w:val="0"/>
          <w:marRight w:val="0"/>
          <w:marTop w:val="0"/>
          <w:marBottom w:val="0"/>
          <w:divBdr>
            <w:top w:val="none" w:sz="0" w:space="0" w:color="auto"/>
            <w:left w:val="none" w:sz="0" w:space="0" w:color="auto"/>
            <w:bottom w:val="none" w:sz="0" w:space="0" w:color="auto"/>
            <w:right w:val="none" w:sz="0" w:space="0" w:color="auto"/>
          </w:divBdr>
        </w:div>
        <w:div w:id="2085830802">
          <w:marLeft w:val="0"/>
          <w:marRight w:val="0"/>
          <w:marTop w:val="0"/>
          <w:marBottom w:val="0"/>
          <w:divBdr>
            <w:top w:val="none" w:sz="0" w:space="0" w:color="auto"/>
            <w:left w:val="none" w:sz="0" w:space="0" w:color="auto"/>
            <w:bottom w:val="none" w:sz="0" w:space="0" w:color="auto"/>
            <w:right w:val="none" w:sz="0" w:space="0" w:color="auto"/>
          </w:divBdr>
          <w:divsChild>
            <w:div w:id="189422246">
              <w:marLeft w:val="0"/>
              <w:marRight w:val="0"/>
              <w:marTop w:val="0"/>
              <w:marBottom w:val="0"/>
              <w:divBdr>
                <w:top w:val="none" w:sz="0" w:space="0" w:color="auto"/>
                <w:left w:val="none" w:sz="0" w:space="0" w:color="auto"/>
                <w:bottom w:val="none" w:sz="0" w:space="0" w:color="auto"/>
                <w:right w:val="none" w:sz="0" w:space="0" w:color="auto"/>
              </w:divBdr>
            </w:div>
            <w:div w:id="942033456">
              <w:marLeft w:val="0"/>
              <w:marRight w:val="0"/>
              <w:marTop w:val="0"/>
              <w:marBottom w:val="0"/>
              <w:divBdr>
                <w:top w:val="none" w:sz="0" w:space="0" w:color="auto"/>
                <w:left w:val="none" w:sz="0" w:space="0" w:color="auto"/>
                <w:bottom w:val="none" w:sz="0" w:space="0" w:color="auto"/>
                <w:right w:val="none" w:sz="0" w:space="0" w:color="auto"/>
              </w:divBdr>
            </w:div>
            <w:div w:id="1026521567">
              <w:marLeft w:val="0"/>
              <w:marRight w:val="0"/>
              <w:marTop w:val="0"/>
              <w:marBottom w:val="0"/>
              <w:divBdr>
                <w:top w:val="none" w:sz="0" w:space="0" w:color="auto"/>
                <w:left w:val="none" w:sz="0" w:space="0" w:color="auto"/>
                <w:bottom w:val="none" w:sz="0" w:space="0" w:color="auto"/>
                <w:right w:val="none" w:sz="0" w:space="0" w:color="auto"/>
              </w:divBdr>
            </w:div>
            <w:div w:id="1629167737">
              <w:marLeft w:val="0"/>
              <w:marRight w:val="0"/>
              <w:marTop w:val="0"/>
              <w:marBottom w:val="0"/>
              <w:divBdr>
                <w:top w:val="none" w:sz="0" w:space="0" w:color="auto"/>
                <w:left w:val="none" w:sz="0" w:space="0" w:color="auto"/>
                <w:bottom w:val="none" w:sz="0" w:space="0" w:color="auto"/>
                <w:right w:val="none" w:sz="0" w:space="0" w:color="auto"/>
              </w:divBdr>
            </w:div>
            <w:div w:id="1348218740">
              <w:marLeft w:val="0"/>
              <w:marRight w:val="0"/>
              <w:marTop w:val="0"/>
              <w:marBottom w:val="0"/>
              <w:divBdr>
                <w:top w:val="none" w:sz="0" w:space="0" w:color="auto"/>
                <w:left w:val="none" w:sz="0" w:space="0" w:color="auto"/>
                <w:bottom w:val="none" w:sz="0" w:space="0" w:color="auto"/>
                <w:right w:val="none" w:sz="0" w:space="0" w:color="auto"/>
              </w:divBdr>
            </w:div>
          </w:divsChild>
        </w:div>
        <w:div w:id="1134298819">
          <w:marLeft w:val="0"/>
          <w:marRight w:val="0"/>
          <w:marTop w:val="0"/>
          <w:marBottom w:val="0"/>
          <w:divBdr>
            <w:top w:val="none" w:sz="0" w:space="0" w:color="auto"/>
            <w:left w:val="none" w:sz="0" w:space="0" w:color="auto"/>
            <w:bottom w:val="none" w:sz="0" w:space="0" w:color="auto"/>
            <w:right w:val="none" w:sz="0" w:space="0" w:color="auto"/>
          </w:divBdr>
          <w:divsChild>
            <w:div w:id="1113403994">
              <w:marLeft w:val="-75"/>
              <w:marRight w:val="0"/>
              <w:marTop w:val="30"/>
              <w:marBottom w:val="30"/>
              <w:divBdr>
                <w:top w:val="none" w:sz="0" w:space="0" w:color="auto"/>
                <w:left w:val="none" w:sz="0" w:space="0" w:color="auto"/>
                <w:bottom w:val="none" w:sz="0" w:space="0" w:color="auto"/>
                <w:right w:val="none" w:sz="0" w:space="0" w:color="auto"/>
              </w:divBdr>
              <w:divsChild>
                <w:div w:id="1444612791">
                  <w:marLeft w:val="0"/>
                  <w:marRight w:val="0"/>
                  <w:marTop w:val="0"/>
                  <w:marBottom w:val="0"/>
                  <w:divBdr>
                    <w:top w:val="none" w:sz="0" w:space="0" w:color="auto"/>
                    <w:left w:val="none" w:sz="0" w:space="0" w:color="auto"/>
                    <w:bottom w:val="none" w:sz="0" w:space="0" w:color="auto"/>
                    <w:right w:val="none" w:sz="0" w:space="0" w:color="auto"/>
                  </w:divBdr>
                  <w:divsChild>
                    <w:div w:id="791827367">
                      <w:marLeft w:val="0"/>
                      <w:marRight w:val="0"/>
                      <w:marTop w:val="0"/>
                      <w:marBottom w:val="0"/>
                      <w:divBdr>
                        <w:top w:val="none" w:sz="0" w:space="0" w:color="auto"/>
                        <w:left w:val="none" w:sz="0" w:space="0" w:color="auto"/>
                        <w:bottom w:val="none" w:sz="0" w:space="0" w:color="auto"/>
                        <w:right w:val="none" w:sz="0" w:space="0" w:color="auto"/>
                      </w:divBdr>
                    </w:div>
                  </w:divsChild>
                </w:div>
                <w:div w:id="542984007">
                  <w:marLeft w:val="0"/>
                  <w:marRight w:val="0"/>
                  <w:marTop w:val="0"/>
                  <w:marBottom w:val="0"/>
                  <w:divBdr>
                    <w:top w:val="none" w:sz="0" w:space="0" w:color="auto"/>
                    <w:left w:val="none" w:sz="0" w:space="0" w:color="auto"/>
                    <w:bottom w:val="none" w:sz="0" w:space="0" w:color="auto"/>
                    <w:right w:val="none" w:sz="0" w:space="0" w:color="auto"/>
                  </w:divBdr>
                  <w:divsChild>
                    <w:div w:id="486826288">
                      <w:marLeft w:val="0"/>
                      <w:marRight w:val="0"/>
                      <w:marTop w:val="0"/>
                      <w:marBottom w:val="0"/>
                      <w:divBdr>
                        <w:top w:val="none" w:sz="0" w:space="0" w:color="auto"/>
                        <w:left w:val="none" w:sz="0" w:space="0" w:color="auto"/>
                        <w:bottom w:val="none" w:sz="0" w:space="0" w:color="auto"/>
                        <w:right w:val="none" w:sz="0" w:space="0" w:color="auto"/>
                      </w:divBdr>
                    </w:div>
                  </w:divsChild>
                </w:div>
                <w:div w:id="544292124">
                  <w:marLeft w:val="0"/>
                  <w:marRight w:val="0"/>
                  <w:marTop w:val="0"/>
                  <w:marBottom w:val="0"/>
                  <w:divBdr>
                    <w:top w:val="none" w:sz="0" w:space="0" w:color="auto"/>
                    <w:left w:val="none" w:sz="0" w:space="0" w:color="auto"/>
                    <w:bottom w:val="none" w:sz="0" w:space="0" w:color="auto"/>
                    <w:right w:val="none" w:sz="0" w:space="0" w:color="auto"/>
                  </w:divBdr>
                  <w:divsChild>
                    <w:div w:id="264727013">
                      <w:marLeft w:val="0"/>
                      <w:marRight w:val="0"/>
                      <w:marTop w:val="0"/>
                      <w:marBottom w:val="0"/>
                      <w:divBdr>
                        <w:top w:val="none" w:sz="0" w:space="0" w:color="auto"/>
                        <w:left w:val="none" w:sz="0" w:space="0" w:color="auto"/>
                        <w:bottom w:val="none" w:sz="0" w:space="0" w:color="auto"/>
                        <w:right w:val="none" w:sz="0" w:space="0" w:color="auto"/>
                      </w:divBdr>
                    </w:div>
                  </w:divsChild>
                </w:div>
                <w:div w:id="150676291">
                  <w:marLeft w:val="0"/>
                  <w:marRight w:val="0"/>
                  <w:marTop w:val="0"/>
                  <w:marBottom w:val="0"/>
                  <w:divBdr>
                    <w:top w:val="none" w:sz="0" w:space="0" w:color="auto"/>
                    <w:left w:val="none" w:sz="0" w:space="0" w:color="auto"/>
                    <w:bottom w:val="none" w:sz="0" w:space="0" w:color="auto"/>
                    <w:right w:val="none" w:sz="0" w:space="0" w:color="auto"/>
                  </w:divBdr>
                  <w:divsChild>
                    <w:div w:id="1764565048">
                      <w:marLeft w:val="0"/>
                      <w:marRight w:val="0"/>
                      <w:marTop w:val="0"/>
                      <w:marBottom w:val="0"/>
                      <w:divBdr>
                        <w:top w:val="none" w:sz="0" w:space="0" w:color="auto"/>
                        <w:left w:val="none" w:sz="0" w:space="0" w:color="auto"/>
                        <w:bottom w:val="none" w:sz="0" w:space="0" w:color="auto"/>
                        <w:right w:val="none" w:sz="0" w:space="0" w:color="auto"/>
                      </w:divBdr>
                    </w:div>
                  </w:divsChild>
                </w:div>
                <w:div w:id="1484197981">
                  <w:marLeft w:val="0"/>
                  <w:marRight w:val="0"/>
                  <w:marTop w:val="0"/>
                  <w:marBottom w:val="0"/>
                  <w:divBdr>
                    <w:top w:val="none" w:sz="0" w:space="0" w:color="auto"/>
                    <w:left w:val="none" w:sz="0" w:space="0" w:color="auto"/>
                    <w:bottom w:val="none" w:sz="0" w:space="0" w:color="auto"/>
                    <w:right w:val="none" w:sz="0" w:space="0" w:color="auto"/>
                  </w:divBdr>
                  <w:divsChild>
                    <w:div w:id="1220433895">
                      <w:marLeft w:val="0"/>
                      <w:marRight w:val="0"/>
                      <w:marTop w:val="0"/>
                      <w:marBottom w:val="0"/>
                      <w:divBdr>
                        <w:top w:val="none" w:sz="0" w:space="0" w:color="auto"/>
                        <w:left w:val="none" w:sz="0" w:space="0" w:color="auto"/>
                        <w:bottom w:val="none" w:sz="0" w:space="0" w:color="auto"/>
                        <w:right w:val="none" w:sz="0" w:space="0" w:color="auto"/>
                      </w:divBdr>
                    </w:div>
                  </w:divsChild>
                </w:div>
                <w:div w:id="1201744720">
                  <w:marLeft w:val="0"/>
                  <w:marRight w:val="0"/>
                  <w:marTop w:val="0"/>
                  <w:marBottom w:val="0"/>
                  <w:divBdr>
                    <w:top w:val="none" w:sz="0" w:space="0" w:color="auto"/>
                    <w:left w:val="none" w:sz="0" w:space="0" w:color="auto"/>
                    <w:bottom w:val="none" w:sz="0" w:space="0" w:color="auto"/>
                    <w:right w:val="none" w:sz="0" w:space="0" w:color="auto"/>
                  </w:divBdr>
                  <w:divsChild>
                    <w:div w:id="1484590583">
                      <w:marLeft w:val="0"/>
                      <w:marRight w:val="0"/>
                      <w:marTop w:val="0"/>
                      <w:marBottom w:val="0"/>
                      <w:divBdr>
                        <w:top w:val="none" w:sz="0" w:space="0" w:color="auto"/>
                        <w:left w:val="none" w:sz="0" w:space="0" w:color="auto"/>
                        <w:bottom w:val="none" w:sz="0" w:space="0" w:color="auto"/>
                        <w:right w:val="none" w:sz="0" w:space="0" w:color="auto"/>
                      </w:divBdr>
                    </w:div>
                  </w:divsChild>
                </w:div>
                <w:div w:id="863131292">
                  <w:marLeft w:val="0"/>
                  <w:marRight w:val="0"/>
                  <w:marTop w:val="0"/>
                  <w:marBottom w:val="0"/>
                  <w:divBdr>
                    <w:top w:val="none" w:sz="0" w:space="0" w:color="auto"/>
                    <w:left w:val="none" w:sz="0" w:space="0" w:color="auto"/>
                    <w:bottom w:val="none" w:sz="0" w:space="0" w:color="auto"/>
                    <w:right w:val="none" w:sz="0" w:space="0" w:color="auto"/>
                  </w:divBdr>
                  <w:divsChild>
                    <w:div w:id="1052727397">
                      <w:marLeft w:val="0"/>
                      <w:marRight w:val="0"/>
                      <w:marTop w:val="0"/>
                      <w:marBottom w:val="0"/>
                      <w:divBdr>
                        <w:top w:val="none" w:sz="0" w:space="0" w:color="auto"/>
                        <w:left w:val="none" w:sz="0" w:space="0" w:color="auto"/>
                        <w:bottom w:val="none" w:sz="0" w:space="0" w:color="auto"/>
                        <w:right w:val="none" w:sz="0" w:space="0" w:color="auto"/>
                      </w:divBdr>
                    </w:div>
                  </w:divsChild>
                </w:div>
                <w:div w:id="828710984">
                  <w:marLeft w:val="0"/>
                  <w:marRight w:val="0"/>
                  <w:marTop w:val="0"/>
                  <w:marBottom w:val="0"/>
                  <w:divBdr>
                    <w:top w:val="none" w:sz="0" w:space="0" w:color="auto"/>
                    <w:left w:val="none" w:sz="0" w:space="0" w:color="auto"/>
                    <w:bottom w:val="none" w:sz="0" w:space="0" w:color="auto"/>
                    <w:right w:val="none" w:sz="0" w:space="0" w:color="auto"/>
                  </w:divBdr>
                  <w:divsChild>
                    <w:div w:id="869878036">
                      <w:marLeft w:val="0"/>
                      <w:marRight w:val="0"/>
                      <w:marTop w:val="0"/>
                      <w:marBottom w:val="0"/>
                      <w:divBdr>
                        <w:top w:val="none" w:sz="0" w:space="0" w:color="auto"/>
                        <w:left w:val="none" w:sz="0" w:space="0" w:color="auto"/>
                        <w:bottom w:val="none" w:sz="0" w:space="0" w:color="auto"/>
                        <w:right w:val="none" w:sz="0" w:space="0" w:color="auto"/>
                      </w:divBdr>
                    </w:div>
                  </w:divsChild>
                </w:div>
                <w:div w:id="1336685309">
                  <w:marLeft w:val="0"/>
                  <w:marRight w:val="0"/>
                  <w:marTop w:val="0"/>
                  <w:marBottom w:val="0"/>
                  <w:divBdr>
                    <w:top w:val="none" w:sz="0" w:space="0" w:color="auto"/>
                    <w:left w:val="none" w:sz="0" w:space="0" w:color="auto"/>
                    <w:bottom w:val="none" w:sz="0" w:space="0" w:color="auto"/>
                    <w:right w:val="none" w:sz="0" w:space="0" w:color="auto"/>
                  </w:divBdr>
                  <w:divsChild>
                    <w:div w:id="79330525">
                      <w:marLeft w:val="0"/>
                      <w:marRight w:val="0"/>
                      <w:marTop w:val="0"/>
                      <w:marBottom w:val="0"/>
                      <w:divBdr>
                        <w:top w:val="none" w:sz="0" w:space="0" w:color="auto"/>
                        <w:left w:val="none" w:sz="0" w:space="0" w:color="auto"/>
                        <w:bottom w:val="none" w:sz="0" w:space="0" w:color="auto"/>
                        <w:right w:val="none" w:sz="0" w:space="0" w:color="auto"/>
                      </w:divBdr>
                    </w:div>
                  </w:divsChild>
                </w:div>
                <w:div w:id="1132789784">
                  <w:marLeft w:val="0"/>
                  <w:marRight w:val="0"/>
                  <w:marTop w:val="0"/>
                  <w:marBottom w:val="0"/>
                  <w:divBdr>
                    <w:top w:val="none" w:sz="0" w:space="0" w:color="auto"/>
                    <w:left w:val="none" w:sz="0" w:space="0" w:color="auto"/>
                    <w:bottom w:val="none" w:sz="0" w:space="0" w:color="auto"/>
                    <w:right w:val="none" w:sz="0" w:space="0" w:color="auto"/>
                  </w:divBdr>
                  <w:divsChild>
                    <w:div w:id="793910709">
                      <w:marLeft w:val="0"/>
                      <w:marRight w:val="0"/>
                      <w:marTop w:val="0"/>
                      <w:marBottom w:val="0"/>
                      <w:divBdr>
                        <w:top w:val="none" w:sz="0" w:space="0" w:color="auto"/>
                        <w:left w:val="none" w:sz="0" w:space="0" w:color="auto"/>
                        <w:bottom w:val="none" w:sz="0" w:space="0" w:color="auto"/>
                        <w:right w:val="none" w:sz="0" w:space="0" w:color="auto"/>
                      </w:divBdr>
                    </w:div>
                  </w:divsChild>
                </w:div>
                <w:div w:id="1067144846">
                  <w:marLeft w:val="0"/>
                  <w:marRight w:val="0"/>
                  <w:marTop w:val="0"/>
                  <w:marBottom w:val="0"/>
                  <w:divBdr>
                    <w:top w:val="none" w:sz="0" w:space="0" w:color="auto"/>
                    <w:left w:val="none" w:sz="0" w:space="0" w:color="auto"/>
                    <w:bottom w:val="none" w:sz="0" w:space="0" w:color="auto"/>
                    <w:right w:val="none" w:sz="0" w:space="0" w:color="auto"/>
                  </w:divBdr>
                  <w:divsChild>
                    <w:div w:id="745036117">
                      <w:marLeft w:val="0"/>
                      <w:marRight w:val="0"/>
                      <w:marTop w:val="0"/>
                      <w:marBottom w:val="0"/>
                      <w:divBdr>
                        <w:top w:val="none" w:sz="0" w:space="0" w:color="auto"/>
                        <w:left w:val="none" w:sz="0" w:space="0" w:color="auto"/>
                        <w:bottom w:val="none" w:sz="0" w:space="0" w:color="auto"/>
                        <w:right w:val="none" w:sz="0" w:space="0" w:color="auto"/>
                      </w:divBdr>
                    </w:div>
                  </w:divsChild>
                </w:div>
                <w:div w:id="882864693">
                  <w:marLeft w:val="0"/>
                  <w:marRight w:val="0"/>
                  <w:marTop w:val="0"/>
                  <w:marBottom w:val="0"/>
                  <w:divBdr>
                    <w:top w:val="none" w:sz="0" w:space="0" w:color="auto"/>
                    <w:left w:val="none" w:sz="0" w:space="0" w:color="auto"/>
                    <w:bottom w:val="none" w:sz="0" w:space="0" w:color="auto"/>
                    <w:right w:val="none" w:sz="0" w:space="0" w:color="auto"/>
                  </w:divBdr>
                  <w:divsChild>
                    <w:div w:id="963078126">
                      <w:marLeft w:val="0"/>
                      <w:marRight w:val="0"/>
                      <w:marTop w:val="0"/>
                      <w:marBottom w:val="0"/>
                      <w:divBdr>
                        <w:top w:val="none" w:sz="0" w:space="0" w:color="auto"/>
                        <w:left w:val="none" w:sz="0" w:space="0" w:color="auto"/>
                        <w:bottom w:val="none" w:sz="0" w:space="0" w:color="auto"/>
                        <w:right w:val="none" w:sz="0" w:space="0" w:color="auto"/>
                      </w:divBdr>
                    </w:div>
                  </w:divsChild>
                </w:div>
                <w:div w:id="73941339">
                  <w:marLeft w:val="0"/>
                  <w:marRight w:val="0"/>
                  <w:marTop w:val="0"/>
                  <w:marBottom w:val="0"/>
                  <w:divBdr>
                    <w:top w:val="none" w:sz="0" w:space="0" w:color="auto"/>
                    <w:left w:val="none" w:sz="0" w:space="0" w:color="auto"/>
                    <w:bottom w:val="none" w:sz="0" w:space="0" w:color="auto"/>
                    <w:right w:val="none" w:sz="0" w:space="0" w:color="auto"/>
                  </w:divBdr>
                  <w:divsChild>
                    <w:div w:id="48649502">
                      <w:marLeft w:val="0"/>
                      <w:marRight w:val="0"/>
                      <w:marTop w:val="0"/>
                      <w:marBottom w:val="0"/>
                      <w:divBdr>
                        <w:top w:val="none" w:sz="0" w:space="0" w:color="auto"/>
                        <w:left w:val="none" w:sz="0" w:space="0" w:color="auto"/>
                        <w:bottom w:val="none" w:sz="0" w:space="0" w:color="auto"/>
                        <w:right w:val="none" w:sz="0" w:space="0" w:color="auto"/>
                      </w:divBdr>
                    </w:div>
                  </w:divsChild>
                </w:div>
                <w:div w:id="1295284307">
                  <w:marLeft w:val="0"/>
                  <w:marRight w:val="0"/>
                  <w:marTop w:val="0"/>
                  <w:marBottom w:val="0"/>
                  <w:divBdr>
                    <w:top w:val="none" w:sz="0" w:space="0" w:color="auto"/>
                    <w:left w:val="none" w:sz="0" w:space="0" w:color="auto"/>
                    <w:bottom w:val="none" w:sz="0" w:space="0" w:color="auto"/>
                    <w:right w:val="none" w:sz="0" w:space="0" w:color="auto"/>
                  </w:divBdr>
                  <w:divsChild>
                    <w:div w:id="1470441136">
                      <w:marLeft w:val="0"/>
                      <w:marRight w:val="0"/>
                      <w:marTop w:val="0"/>
                      <w:marBottom w:val="0"/>
                      <w:divBdr>
                        <w:top w:val="none" w:sz="0" w:space="0" w:color="auto"/>
                        <w:left w:val="none" w:sz="0" w:space="0" w:color="auto"/>
                        <w:bottom w:val="none" w:sz="0" w:space="0" w:color="auto"/>
                        <w:right w:val="none" w:sz="0" w:space="0" w:color="auto"/>
                      </w:divBdr>
                    </w:div>
                  </w:divsChild>
                </w:div>
                <w:div w:id="839153549">
                  <w:marLeft w:val="0"/>
                  <w:marRight w:val="0"/>
                  <w:marTop w:val="0"/>
                  <w:marBottom w:val="0"/>
                  <w:divBdr>
                    <w:top w:val="none" w:sz="0" w:space="0" w:color="auto"/>
                    <w:left w:val="none" w:sz="0" w:space="0" w:color="auto"/>
                    <w:bottom w:val="none" w:sz="0" w:space="0" w:color="auto"/>
                    <w:right w:val="none" w:sz="0" w:space="0" w:color="auto"/>
                  </w:divBdr>
                  <w:divsChild>
                    <w:div w:id="1151675913">
                      <w:marLeft w:val="0"/>
                      <w:marRight w:val="0"/>
                      <w:marTop w:val="0"/>
                      <w:marBottom w:val="0"/>
                      <w:divBdr>
                        <w:top w:val="none" w:sz="0" w:space="0" w:color="auto"/>
                        <w:left w:val="none" w:sz="0" w:space="0" w:color="auto"/>
                        <w:bottom w:val="none" w:sz="0" w:space="0" w:color="auto"/>
                        <w:right w:val="none" w:sz="0" w:space="0" w:color="auto"/>
                      </w:divBdr>
                    </w:div>
                  </w:divsChild>
                </w:div>
                <w:div w:id="2113235120">
                  <w:marLeft w:val="0"/>
                  <w:marRight w:val="0"/>
                  <w:marTop w:val="0"/>
                  <w:marBottom w:val="0"/>
                  <w:divBdr>
                    <w:top w:val="none" w:sz="0" w:space="0" w:color="auto"/>
                    <w:left w:val="none" w:sz="0" w:space="0" w:color="auto"/>
                    <w:bottom w:val="none" w:sz="0" w:space="0" w:color="auto"/>
                    <w:right w:val="none" w:sz="0" w:space="0" w:color="auto"/>
                  </w:divBdr>
                  <w:divsChild>
                    <w:div w:id="432866414">
                      <w:marLeft w:val="0"/>
                      <w:marRight w:val="0"/>
                      <w:marTop w:val="0"/>
                      <w:marBottom w:val="0"/>
                      <w:divBdr>
                        <w:top w:val="none" w:sz="0" w:space="0" w:color="auto"/>
                        <w:left w:val="none" w:sz="0" w:space="0" w:color="auto"/>
                        <w:bottom w:val="none" w:sz="0" w:space="0" w:color="auto"/>
                        <w:right w:val="none" w:sz="0" w:space="0" w:color="auto"/>
                      </w:divBdr>
                    </w:div>
                  </w:divsChild>
                </w:div>
                <w:div w:id="1204749553">
                  <w:marLeft w:val="0"/>
                  <w:marRight w:val="0"/>
                  <w:marTop w:val="0"/>
                  <w:marBottom w:val="0"/>
                  <w:divBdr>
                    <w:top w:val="none" w:sz="0" w:space="0" w:color="auto"/>
                    <w:left w:val="none" w:sz="0" w:space="0" w:color="auto"/>
                    <w:bottom w:val="none" w:sz="0" w:space="0" w:color="auto"/>
                    <w:right w:val="none" w:sz="0" w:space="0" w:color="auto"/>
                  </w:divBdr>
                  <w:divsChild>
                    <w:div w:id="1098866920">
                      <w:marLeft w:val="0"/>
                      <w:marRight w:val="0"/>
                      <w:marTop w:val="0"/>
                      <w:marBottom w:val="0"/>
                      <w:divBdr>
                        <w:top w:val="none" w:sz="0" w:space="0" w:color="auto"/>
                        <w:left w:val="none" w:sz="0" w:space="0" w:color="auto"/>
                        <w:bottom w:val="none" w:sz="0" w:space="0" w:color="auto"/>
                        <w:right w:val="none" w:sz="0" w:space="0" w:color="auto"/>
                      </w:divBdr>
                    </w:div>
                  </w:divsChild>
                </w:div>
                <w:div w:id="751512872">
                  <w:marLeft w:val="0"/>
                  <w:marRight w:val="0"/>
                  <w:marTop w:val="0"/>
                  <w:marBottom w:val="0"/>
                  <w:divBdr>
                    <w:top w:val="none" w:sz="0" w:space="0" w:color="auto"/>
                    <w:left w:val="none" w:sz="0" w:space="0" w:color="auto"/>
                    <w:bottom w:val="none" w:sz="0" w:space="0" w:color="auto"/>
                    <w:right w:val="none" w:sz="0" w:space="0" w:color="auto"/>
                  </w:divBdr>
                  <w:divsChild>
                    <w:div w:id="456874585">
                      <w:marLeft w:val="0"/>
                      <w:marRight w:val="0"/>
                      <w:marTop w:val="0"/>
                      <w:marBottom w:val="0"/>
                      <w:divBdr>
                        <w:top w:val="none" w:sz="0" w:space="0" w:color="auto"/>
                        <w:left w:val="none" w:sz="0" w:space="0" w:color="auto"/>
                        <w:bottom w:val="none" w:sz="0" w:space="0" w:color="auto"/>
                        <w:right w:val="none" w:sz="0" w:space="0" w:color="auto"/>
                      </w:divBdr>
                    </w:div>
                  </w:divsChild>
                </w:div>
                <w:div w:id="1631548145">
                  <w:marLeft w:val="0"/>
                  <w:marRight w:val="0"/>
                  <w:marTop w:val="0"/>
                  <w:marBottom w:val="0"/>
                  <w:divBdr>
                    <w:top w:val="none" w:sz="0" w:space="0" w:color="auto"/>
                    <w:left w:val="none" w:sz="0" w:space="0" w:color="auto"/>
                    <w:bottom w:val="none" w:sz="0" w:space="0" w:color="auto"/>
                    <w:right w:val="none" w:sz="0" w:space="0" w:color="auto"/>
                  </w:divBdr>
                  <w:divsChild>
                    <w:div w:id="1783568108">
                      <w:marLeft w:val="0"/>
                      <w:marRight w:val="0"/>
                      <w:marTop w:val="0"/>
                      <w:marBottom w:val="0"/>
                      <w:divBdr>
                        <w:top w:val="none" w:sz="0" w:space="0" w:color="auto"/>
                        <w:left w:val="none" w:sz="0" w:space="0" w:color="auto"/>
                        <w:bottom w:val="none" w:sz="0" w:space="0" w:color="auto"/>
                        <w:right w:val="none" w:sz="0" w:space="0" w:color="auto"/>
                      </w:divBdr>
                    </w:div>
                  </w:divsChild>
                </w:div>
                <w:div w:id="1028792793">
                  <w:marLeft w:val="0"/>
                  <w:marRight w:val="0"/>
                  <w:marTop w:val="0"/>
                  <w:marBottom w:val="0"/>
                  <w:divBdr>
                    <w:top w:val="none" w:sz="0" w:space="0" w:color="auto"/>
                    <w:left w:val="none" w:sz="0" w:space="0" w:color="auto"/>
                    <w:bottom w:val="none" w:sz="0" w:space="0" w:color="auto"/>
                    <w:right w:val="none" w:sz="0" w:space="0" w:color="auto"/>
                  </w:divBdr>
                  <w:divsChild>
                    <w:div w:id="812983867">
                      <w:marLeft w:val="0"/>
                      <w:marRight w:val="0"/>
                      <w:marTop w:val="0"/>
                      <w:marBottom w:val="0"/>
                      <w:divBdr>
                        <w:top w:val="none" w:sz="0" w:space="0" w:color="auto"/>
                        <w:left w:val="none" w:sz="0" w:space="0" w:color="auto"/>
                        <w:bottom w:val="none" w:sz="0" w:space="0" w:color="auto"/>
                        <w:right w:val="none" w:sz="0" w:space="0" w:color="auto"/>
                      </w:divBdr>
                    </w:div>
                  </w:divsChild>
                </w:div>
                <w:div w:id="965353140">
                  <w:marLeft w:val="0"/>
                  <w:marRight w:val="0"/>
                  <w:marTop w:val="0"/>
                  <w:marBottom w:val="0"/>
                  <w:divBdr>
                    <w:top w:val="none" w:sz="0" w:space="0" w:color="auto"/>
                    <w:left w:val="none" w:sz="0" w:space="0" w:color="auto"/>
                    <w:bottom w:val="none" w:sz="0" w:space="0" w:color="auto"/>
                    <w:right w:val="none" w:sz="0" w:space="0" w:color="auto"/>
                  </w:divBdr>
                  <w:divsChild>
                    <w:div w:id="577204380">
                      <w:marLeft w:val="0"/>
                      <w:marRight w:val="0"/>
                      <w:marTop w:val="0"/>
                      <w:marBottom w:val="0"/>
                      <w:divBdr>
                        <w:top w:val="none" w:sz="0" w:space="0" w:color="auto"/>
                        <w:left w:val="none" w:sz="0" w:space="0" w:color="auto"/>
                        <w:bottom w:val="none" w:sz="0" w:space="0" w:color="auto"/>
                        <w:right w:val="none" w:sz="0" w:space="0" w:color="auto"/>
                      </w:divBdr>
                    </w:div>
                  </w:divsChild>
                </w:div>
                <w:div w:id="1494176849">
                  <w:marLeft w:val="0"/>
                  <w:marRight w:val="0"/>
                  <w:marTop w:val="0"/>
                  <w:marBottom w:val="0"/>
                  <w:divBdr>
                    <w:top w:val="none" w:sz="0" w:space="0" w:color="auto"/>
                    <w:left w:val="none" w:sz="0" w:space="0" w:color="auto"/>
                    <w:bottom w:val="none" w:sz="0" w:space="0" w:color="auto"/>
                    <w:right w:val="none" w:sz="0" w:space="0" w:color="auto"/>
                  </w:divBdr>
                  <w:divsChild>
                    <w:div w:id="22171876">
                      <w:marLeft w:val="0"/>
                      <w:marRight w:val="0"/>
                      <w:marTop w:val="0"/>
                      <w:marBottom w:val="0"/>
                      <w:divBdr>
                        <w:top w:val="none" w:sz="0" w:space="0" w:color="auto"/>
                        <w:left w:val="none" w:sz="0" w:space="0" w:color="auto"/>
                        <w:bottom w:val="none" w:sz="0" w:space="0" w:color="auto"/>
                        <w:right w:val="none" w:sz="0" w:space="0" w:color="auto"/>
                      </w:divBdr>
                    </w:div>
                  </w:divsChild>
                </w:div>
                <w:div w:id="1821771748">
                  <w:marLeft w:val="0"/>
                  <w:marRight w:val="0"/>
                  <w:marTop w:val="0"/>
                  <w:marBottom w:val="0"/>
                  <w:divBdr>
                    <w:top w:val="none" w:sz="0" w:space="0" w:color="auto"/>
                    <w:left w:val="none" w:sz="0" w:space="0" w:color="auto"/>
                    <w:bottom w:val="none" w:sz="0" w:space="0" w:color="auto"/>
                    <w:right w:val="none" w:sz="0" w:space="0" w:color="auto"/>
                  </w:divBdr>
                  <w:divsChild>
                    <w:div w:id="1383015599">
                      <w:marLeft w:val="0"/>
                      <w:marRight w:val="0"/>
                      <w:marTop w:val="0"/>
                      <w:marBottom w:val="0"/>
                      <w:divBdr>
                        <w:top w:val="none" w:sz="0" w:space="0" w:color="auto"/>
                        <w:left w:val="none" w:sz="0" w:space="0" w:color="auto"/>
                        <w:bottom w:val="none" w:sz="0" w:space="0" w:color="auto"/>
                        <w:right w:val="none" w:sz="0" w:space="0" w:color="auto"/>
                      </w:divBdr>
                    </w:div>
                  </w:divsChild>
                </w:div>
                <w:div w:id="1581065744">
                  <w:marLeft w:val="0"/>
                  <w:marRight w:val="0"/>
                  <w:marTop w:val="0"/>
                  <w:marBottom w:val="0"/>
                  <w:divBdr>
                    <w:top w:val="none" w:sz="0" w:space="0" w:color="auto"/>
                    <w:left w:val="none" w:sz="0" w:space="0" w:color="auto"/>
                    <w:bottom w:val="none" w:sz="0" w:space="0" w:color="auto"/>
                    <w:right w:val="none" w:sz="0" w:space="0" w:color="auto"/>
                  </w:divBdr>
                  <w:divsChild>
                    <w:div w:id="879708041">
                      <w:marLeft w:val="0"/>
                      <w:marRight w:val="0"/>
                      <w:marTop w:val="0"/>
                      <w:marBottom w:val="0"/>
                      <w:divBdr>
                        <w:top w:val="none" w:sz="0" w:space="0" w:color="auto"/>
                        <w:left w:val="none" w:sz="0" w:space="0" w:color="auto"/>
                        <w:bottom w:val="none" w:sz="0" w:space="0" w:color="auto"/>
                        <w:right w:val="none" w:sz="0" w:space="0" w:color="auto"/>
                      </w:divBdr>
                    </w:div>
                  </w:divsChild>
                </w:div>
                <w:div w:id="1587034101">
                  <w:marLeft w:val="0"/>
                  <w:marRight w:val="0"/>
                  <w:marTop w:val="0"/>
                  <w:marBottom w:val="0"/>
                  <w:divBdr>
                    <w:top w:val="none" w:sz="0" w:space="0" w:color="auto"/>
                    <w:left w:val="none" w:sz="0" w:space="0" w:color="auto"/>
                    <w:bottom w:val="none" w:sz="0" w:space="0" w:color="auto"/>
                    <w:right w:val="none" w:sz="0" w:space="0" w:color="auto"/>
                  </w:divBdr>
                  <w:divsChild>
                    <w:div w:id="963002028">
                      <w:marLeft w:val="0"/>
                      <w:marRight w:val="0"/>
                      <w:marTop w:val="0"/>
                      <w:marBottom w:val="0"/>
                      <w:divBdr>
                        <w:top w:val="none" w:sz="0" w:space="0" w:color="auto"/>
                        <w:left w:val="none" w:sz="0" w:space="0" w:color="auto"/>
                        <w:bottom w:val="none" w:sz="0" w:space="0" w:color="auto"/>
                        <w:right w:val="none" w:sz="0" w:space="0" w:color="auto"/>
                      </w:divBdr>
                    </w:div>
                  </w:divsChild>
                </w:div>
                <w:div w:id="1054545494">
                  <w:marLeft w:val="0"/>
                  <w:marRight w:val="0"/>
                  <w:marTop w:val="0"/>
                  <w:marBottom w:val="0"/>
                  <w:divBdr>
                    <w:top w:val="none" w:sz="0" w:space="0" w:color="auto"/>
                    <w:left w:val="none" w:sz="0" w:space="0" w:color="auto"/>
                    <w:bottom w:val="none" w:sz="0" w:space="0" w:color="auto"/>
                    <w:right w:val="none" w:sz="0" w:space="0" w:color="auto"/>
                  </w:divBdr>
                  <w:divsChild>
                    <w:div w:id="984242981">
                      <w:marLeft w:val="0"/>
                      <w:marRight w:val="0"/>
                      <w:marTop w:val="0"/>
                      <w:marBottom w:val="0"/>
                      <w:divBdr>
                        <w:top w:val="none" w:sz="0" w:space="0" w:color="auto"/>
                        <w:left w:val="none" w:sz="0" w:space="0" w:color="auto"/>
                        <w:bottom w:val="none" w:sz="0" w:space="0" w:color="auto"/>
                        <w:right w:val="none" w:sz="0" w:space="0" w:color="auto"/>
                      </w:divBdr>
                    </w:div>
                  </w:divsChild>
                </w:div>
                <w:div w:id="397291882">
                  <w:marLeft w:val="0"/>
                  <w:marRight w:val="0"/>
                  <w:marTop w:val="0"/>
                  <w:marBottom w:val="0"/>
                  <w:divBdr>
                    <w:top w:val="none" w:sz="0" w:space="0" w:color="auto"/>
                    <w:left w:val="none" w:sz="0" w:space="0" w:color="auto"/>
                    <w:bottom w:val="none" w:sz="0" w:space="0" w:color="auto"/>
                    <w:right w:val="none" w:sz="0" w:space="0" w:color="auto"/>
                  </w:divBdr>
                  <w:divsChild>
                    <w:div w:id="1792213386">
                      <w:marLeft w:val="0"/>
                      <w:marRight w:val="0"/>
                      <w:marTop w:val="0"/>
                      <w:marBottom w:val="0"/>
                      <w:divBdr>
                        <w:top w:val="none" w:sz="0" w:space="0" w:color="auto"/>
                        <w:left w:val="none" w:sz="0" w:space="0" w:color="auto"/>
                        <w:bottom w:val="none" w:sz="0" w:space="0" w:color="auto"/>
                        <w:right w:val="none" w:sz="0" w:space="0" w:color="auto"/>
                      </w:divBdr>
                    </w:div>
                  </w:divsChild>
                </w:div>
                <w:div w:id="1764186008">
                  <w:marLeft w:val="0"/>
                  <w:marRight w:val="0"/>
                  <w:marTop w:val="0"/>
                  <w:marBottom w:val="0"/>
                  <w:divBdr>
                    <w:top w:val="none" w:sz="0" w:space="0" w:color="auto"/>
                    <w:left w:val="none" w:sz="0" w:space="0" w:color="auto"/>
                    <w:bottom w:val="none" w:sz="0" w:space="0" w:color="auto"/>
                    <w:right w:val="none" w:sz="0" w:space="0" w:color="auto"/>
                  </w:divBdr>
                  <w:divsChild>
                    <w:div w:id="882133553">
                      <w:marLeft w:val="0"/>
                      <w:marRight w:val="0"/>
                      <w:marTop w:val="0"/>
                      <w:marBottom w:val="0"/>
                      <w:divBdr>
                        <w:top w:val="none" w:sz="0" w:space="0" w:color="auto"/>
                        <w:left w:val="none" w:sz="0" w:space="0" w:color="auto"/>
                        <w:bottom w:val="none" w:sz="0" w:space="0" w:color="auto"/>
                        <w:right w:val="none" w:sz="0" w:space="0" w:color="auto"/>
                      </w:divBdr>
                    </w:div>
                  </w:divsChild>
                </w:div>
                <w:div w:id="407004120">
                  <w:marLeft w:val="0"/>
                  <w:marRight w:val="0"/>
                  <w:marTop w:val="0"/>
                  <w:marBottom w:val="0"/>
                  <w:divBdr>
                    <w:top w:val="none" w:sz="0" w:space="0" w:color="auto"/>
                    <w:left w:val="none" w:sz="0" w:space="0" w:color="auto"/>
                    <w:bottom w:val="none" w:sz="0" w:space="0" w:color="auto"/>
                    <w:right w:val="none" w:sz="0" w:space="0" w:color="auto"/>
                  </w:divBdr>
                  <w:divsChild>
                    <w:div w:id="3477125">
                      <w:marLeft w:val="0"/>
                      <w:marRight w:val="0"/>
                      <w:marTop w:val="0"/>
                      <w:marBottom w:val="0"/>
                      <w:divBdr>
                        <w:top w:val="none" w:sz="0" w:space="0" w:color="auto"/>
                        <w:left w:val="none" w:sz="0" w:space="0" w:color="auto"/>
                        <w:bottom w:val="none" w:sz="0" w:space="0" w:color="auto"/>
                        <w:right w:val="none" w:sz="0" w:space="0" w:color="auto"/>
                      </w:divBdr>
                    </w:div>
                  </w:divsChild>
                </w:div>
                <w:div w:id="1332872550">
                  <w:marLeft w:val="0"/>
                  <w:marRight w:val="0"/>
                  <w:marTop w:val="0"/>
                  <w:marBottom w:val="0"/>
                  <w:divBdr>
                    <w:top w:val="none" w:sz="0" w:space="0" w:color="auto"/>
                    <w:left w:val="none" w:sz="0" w:space="0" w:color="auto"/>
                    <w:bottom w:val="none" w:sz="0" w:space="0" w:color="auto"/>
                    <w:right w:val="none" w:sz="0" w:space="0" w:color="auto"/>
                  </w:divBdr>
                  <w:divsChild>
                    <w:div w:id="1864630931">
                      <w:marLeft w:val="0"/>
                      <w:marRight w:val="0"/>
                      <w:marTop w:val="0"/>
                      <w:marBottom w:val="0"/>
                      <w:divBdr>
                        <w:top w:val="none" w:sz="0" w:space="0" w:color="auto"/>
                        <w:left w:val="none" w:sz="0" w:space="0" w:color="auto"/>
                        <w:bottom w:val="none" w:sz="0" w:space="0" w:color="auto"/>
                        <w:right w:val="none" w:sz="0" w:space="0" w:color="auto"/>
                      </w:divBdr>
                    </w:div>
                  </w:divsChild>
                </w:div>
                <w:div w:id="447355119">
                  <w:marLeft w:val="0"/>
                  <w:marRight w:val="0"/>
                  <w:marTop w:val="0"/>
                  <w:marBottom w:val="0"/>
                  <w:divBdr>
                    <w:top w:val="none" w:sz="0" w:space="0" w:color="auto"/>
                    <w:left w:val="none" w:sz="0" w:space="0" w:color="auto"/>
                    <w:bottom w:val="none" w:sz="0" w:space="0" w:color="auto"/>
                    <w:right w:val="none" w:sz="0" w:space="0" w:color="auto"/>
                  </w:divBdr>
                  <w:divsChild>
                    <w:div w:id="344328623">
                      <w:marLeft w:val="0"/>
                      <w:marRight w:val="0"/>
                      <w:marTop w:val="0"/>
                      <w:marBottom w:val="0"/>
                      <w:divBdr>
                        <w:top w:val="none" w:sz="0" w:space="0" w:color="auto"/>
                        <w:left w:val="none" w:sz="0" w:space="0" w:color="auto"/>
                        <w:bottom w:val="none" w:sz="0" w:space="0" w:color="auto"/>
                        <w:right w:val="none" w:sz="0" w:space="0" w:color="auto"/>
                      </w:divBdr>
                    </w:div>
                  </w:divsChild>
                </w:div>
                <w:div w:id="2001806260">
                  <w:marLeft w:val="0"/>
                  <w:marRight w:val="0"/>
                  <w:marTop w:val="0"/>
                  <w:marBottom w:val="0"/>
                  <w:divBdr>
                    <w:top w:val="none" w:sz="0" w:space="0" w:color="auto"/>
                    <w:left w:val="none" w:sz="0" w:space="0" w:color="auto"/>
                    <w:bottom w:val="none" w:sz="0" w:space="0" w:color="auto"/>
                    <w:right w:val="none" w:sz="0" w:space="0" w:color="auto"/>
                  </w:divBdr>
                  <w:divsChild>
                    <w:div w:id="156313476">
                      <w:marLeft w:val="0"/>
                      <w:marRight w:val="0"/>
                      <w:marTop w:val="0"/>
                      <w:marBottom w:val="0"/>
                      <w:divBdr>
                        <w:top w:val="none" w:sz="0" w:space="0" w:color="auto"/>
                        <w:left w:val="none" w:sz="0" w:space="0" w:color="auto"/>
                        <w:bottom w:val="none" w:sz="0" w:space="0" w:color="auto"/>
                        <w:right w:val="none" w:sz="0" w:space="0" w:color="auto"/>
                      </w:divBdr>
                    </w:div>
                  </w:divsChild>
                </w:div>
                <w:div w:id="1765758290">
                  <w:marLeft w:val="0"/>
                  <w:marRight w:val="0"/>
                  <w:marTop w:val="0"/>
                  <w:marBottom w:val="0"/>
                  <w:divBdr>
                    <w:top w:val="none" w:sz="0" w:space="0" w:color="auto"/>
                    <w:left w:val="none" w:sz="0" w:space="0" w:color="auto"/>
                    <w:bottom w:val="none" w:sz="0" w:space="0" w:color="auto"/>
                    <w:right w:val="none" w:sz="0" w:space="0" w:color="auto"/>
                  </w:divBdr>
                  <w:divsChild>
                    <w:div w:id="891694776">
                      <w:marLeft w:val="0"/>
                      <w:marRight w:val="0"/>
                      <w:marTop w:val="0"/>
                      <w:marBottom w:val="0"/>
                      <w:divBdr>
                        <w:top w:val="none" w:sz="0" w:space="0" w:color="auto"/>
                        <w:left w:val="none" w:sz="0" w:space="0" w:color="auto"/>
                        <w:bottom w:val="none" w:sz="0" w:space="0" w:color="auto"/>
                        <w:right w:val="none" w:sz="0" w:space="0" w:color="auto"/>
                      </w:divBdr>
                    </w:div>
                  </w:divsChild>
                </w:div>
                <w:div w:id="976227089">
                  <w:marLeft w:val="0"/>
                  <w:marRight w:val="0"/>
                  <w:marTop w:val="0"/>
                  <w:marBottom w:val="0"/>
                  <w:divBdr>
                    <w:top w:val="none" w:sz="0" w:space="0" w:color="auto"/>
                    <w:left w:val="none" w:sz="0" w:space="0" w:color="auto"/>
                    <w:bottom w:val="none" w:sz="0" w:space="0" w:color="auto"/>
                    <w:right w:val="none" w:sz="0" w:space="0" w:color="auto"/>
                  </w:divBdr>
                  <w:divsChild>
                    <w:div w:id="1083142520">
                      <w:marLeft w:val="0"/>
                      <w:marRight w:val="0"/>
                      <w:marTop w:val="0"/>
                      <w:marBottom w:val="0"/>
                      <w:divBdr>
                        <w:top w:val="none" w:sz="0" w:space="0" w:color="auto"/>
                        <w:left w:val="none" w:sz="0" w:space="0" w:color="auto"/>
                        <w:bottom w:val="none" w:sz="0" w:space="0" w:color="auto"/>
                        <w:right w:val="none" w:sz="0" w:space="0" w:color="auto"/>
                      </w:divBdr>
                    </w:div>
                  </w:divsChild>
                </w:div>
                <w:div w:id="201327021">
                  <w:marLeft w:val="0"/>
                  <w:marRight w:val="0"/>
                  <w:marTop w:val="0"/>
                  <w:marBottom w:val="0"/>
                  <w:divBdr>
                    <w:top w:val="none" w:sz="0" w:space="0" w:color="auto"/>
                    <w:left w:val="none" w:sz="0" w:space="0" w:color="auto"/>
                    <w:bottom w:val="none" w:sz="0" w:space="0" w:color="auto"/>
                    <w:right w:val="none" w:sz="0" w:space="0" w:color="auto"/>
                  </w:divBdr>
                  <w:divsChild>
                    <w:div w:id="569586215">
                      <w:marLeft w:val="0"/>
                      <w:marRight w:val="0"/>
                      <w:marTop w:val="0"/>
                      <w:marBottom w:val="0"/>
                      <w:divBdr>
                        <w:top w:val="none" w:sz="0" w:space="0" w:color="auto"/>
                        <w:left w:val="none" w:sz="0" w:space="0" w:color="auto"/>
                        <w:bottom w:val="none" w:sz="0" w:space="0" w:color="auto"/>
                        <w:right w:val="none" w:sz="0" w:space="0" w:color="auto"/>
                      </w:divBdr>
                    </w:div>
                  </w:divsChild>
                </w:div>
                <w:div w:id="400911555">
                  <w:marLeft w:val="0"/>
                  <w:marRight w:val="0"/>
                  <w:marTop w:val="0"/>
                  <w:marBottom w:val="0"/>
                  <w:divBdr>
                    <w:top w:val="none" w:sz="0" w:space="0" w:color="auto"/>
                    <w:left w:val="none" w:sz="0" w:space="0" w:color="auto"/>
                    <w:bottom w:val="none" w:sz="0" w:space="0" w:color="auto"/>
                    <w:right w:val="none" w:sz="0" w:space="0" w:color="auto"/>
                  </w:divBdr>
                  <w:divsChild>
                    <w:div w:id="1176117254">
                      <w:marLeft w:val="0"/>
                      <w:marRight w:val="0"/>
                      <w:marTop w:val="0"/>
                      <w:marBottom w:val="0"/>
                      <w:divBdr>
                        <w:top w:val="none" w:sz="0" w:space="0" w:color="auto"/>
                        <w:left w:val="none" w:sz="0" w:space="0" w:color="auto"/>
                        <w:bottom w:val="none" w:sz="0" w:space="0" w:color="auto"/>
                        <w:right w:val="none" w:sz="0" w:space="0" w:color="auto"/>
                      </w:divBdr>
                    </w:div>
                  </w:divsChild>
                </w:div>
                <w:div w:id="1668438266">
                  <w:marLeft w:val="0"/>
                  <w:marRight w:val="0"/>
                  <w:marTop w:val="0"/>
                  <w:marBottom w:val="0"/>
                  <w:divBdr>
                    <w:top w:val="none" w:sz="0" w:space="0" w:color="auto"/>
                    <w:left w:val="none" w:sz="0" w:space="0" w:color="auto"/>
                    <w:bottom w:val="none" w:sz="0" w:space="0" w:color="auto"/>
                    <w:right w:val="none" w:sz="0" w:space="0" w:color="auto"/>
                  </w:divBdr>
                  <w:divsChild>
                    <w:div w:id="301084878">
                      <w:marLeft w:val="0"/>
                      <w:marRight w:val="0"/>
                      <w:marTop w:val="0"/>
                      <w:marBottom w:val="0"/>
                      <w:divBdr>
                        <w:top w:val="none" w:sz="0" w:space="0" w:color="auto"/>
                        <w:left w:val="none" w:sz="0" w:space="0" w:color="auto"/>
                        <w:bottom w:val="none" w:sz="0" w:space="0" w:color="auto"/>
                        <w:right w:val="none" w:sz="0" w:space="0" w:color="auto"/>
                      </w:divBdr>
                    </w:div>
                  </w:divsChild>
                </w:div>
                <w:div w:id="446000669">
                  <w:marLeft w:val="0"/>
                  <w:marRight w:val="0"/>
                  <w:marTop w:val="0"/>
                  <w:marBottom w:val="0"/>
                  <w:divBdr>
                    <w:top w:val="none" w:sz="0" w:space="0" w:color="auto"/>
                    <w:left w:val="none" w:sz="0" w:space="0" w:color="auto"/>
                    <w:bottom w:val="none" w:sz="0" w:space="0" w:color="auto"/>
                    <w:right w:val="none" w:sz="0" w:space="0" w:color="auto"/>
                  </w:divBdr>
                  <w:divsChild>
                    <w:div w:id="440075899">
                      <w:marLeft w:val="0"/>
                      <w:marRight w:val="0"/>
                      <w:marTop w:val="0"/>
                      <w:marBottom w:val="0"/>
                      <w:divBdr>
                        <w:top w:val="none" w:sz="0" w:space="0" w:color="auto"/>
                        <w:left w:val="none" w:sz="0" w:space="0" w:color="auto"/>
                        <w:bottom w:val="none" w:sz="0" w:space="0" w:color="auto"/>
                        <w:right w:val="none" w:sz="0" w:space="0" w:color="auto"/>
                      </w:divBdr>
                    </w:div>
                  </w:divsChild>
                </w:div>
                <w:div w:id="313990072">
                  <w:marLeft w:val="0"/>
                  <w:marRight w:val="0"/>
                  <w:marTop w:val="0"/>
                  <w:marBottom w:val="0"/>
                  <w:divBdr>
                    <w:top w:val="none" w:sz="0" w:space="0" w:color="auto"/>
                    <w:left w:val="none" w:sz="0" w:space="0" w:color="auto"/>
                    <w:bottom w:val="none" w:sz="0" w:space="0" w:color="auto"/>
                    <w:right w:val="none" w:sz="0" w:space="0" w:color="auto"/>
                  </w:divBdr>
                  <w:divsChild>
                    <w:div w:id="2098939909">
                      <w:marLeft w:val="0"/>
                      <w:marRight w:val="0"/>
                      <w:marTop w:val="0"/>
                      <w:marBottom w:val="0"/>
                      <w:divBdr>
                        <w:top w:val="none" w:sz="0" w:space="0" w:color="auto"/>
                        <w:left w:val="none" w:sz="0" w:space="0" w:color="auto"/>
                        <w:bottom w:val="none" w:sz="0" w:space="0" w:color="auto"/>
                        <w:right w:val="none" w:sz="0" w:space="0" w:color="auto"/>
                      </w:divBdr>
                    </w:div>
                  </w:divsChild>
                </w:div>
                <w:div w:id="2065180069">
                  <w:marLeft w:val="0"/>
                  <w:marRight w:val="0"/>
                  <w:marTop w:val="0"/>
                  <w:marBottom w:val="0"/>
                  <w:divBdr>
                    <w:top w:val="none" w:sz="0" w:space="0" w:color="auto"/>
                    <w:left w:val="none" w:sz="0" w:space="0" w:color="auto"/>
                    <w:bottom w:val="none" w:sz="0" w:space="0" w:color="auto"/>
                    <w:right w:val="none" w:sz="0" w:space="0" w:color="auto"/>
                  </w:divBdr>
                  <w:divsChild>
                    <w:div w:id="1639383183">
                      <w:marLeft w:val="0"/>
                      <w:marRight w:val="0"/>
                      <w:marTop w:val="0"/>
                      <w:marBottom w:val="0"/>
                      <w:divBdr>
                        <w:top w:val="none" w:sz="0" w:space="0" w:color="auto"/>
                        <w:left w:val="none" w:sz="0" w:space="0" w:color="auto"/>
                        <w:bottom w:val="none" w:sz="0" w:space="0" w:color="auto"/>
                        <w:right w:val="none" w:sz="0" w:space="0" w:color="auto"/>
                      </w:divBdr>
                    </w:div>
                  </w:divsChild>
                </w:div>
                <w:div w:id="698119253">
                  <w:marLeft w:val="0"/>
                  <w:marRight w:val="0"/>
                  <w:marTop w:val="0"/>
                  <w:marBottom w:val="0"/>
                  <w:divBdr>
                    <w:top w:val="none" w:sz="0" w:space="0" w:color="auto"/>
                    <w:left w:val="none" w:sz="0" w:space="0" w:color="auto"/>
                    <w:bottom w:val="none" w:sz="0" w:space="0" w:color="auto"/>
                    <w:right w:val="none" w:sz="0" w:space="0" w:color="auto"/>
                  </w:divBdr>
                  <w:divsChild>
                    <w:div w:id="1269119468">
                      <w:marLeft w:val="0"/>
                      <w:marRight w:val="0"/>
                      <w:marTop w:val="0"/>
                      <w:marBottom w:val="0"/>
                      <w:divBdr>
                        <w:top w:val="none" w:sz="0" w:space="0" w:color="auto"/>
                        <w:left w:val="none" w:sz="0" w:space="0" w:color="auto"/>
                        <w:bottom w:val="none" w:sz="0" w:space="0" w:color="auto"/>
                        <w:right w:val="none" w:sz="0" w:space="0" w:color="auto"/>
                      </w:divBdr>
                    </w:div>
                  </w:divsChild>
                </w:div>
                <w:div w:id="1843886731">
                  <w:marLeft w:val="0"/>
                  <w:marRight w:val="0"/>
                  <w:marTop w:val="0"/>
                  <w:marBottom w:val="0"/>
                  <w:divBdr>
                    <w:top w:val="none" w:sz="0" w:space="0" w:color="auto"/>
                    <w:left w:val="none" w:sz="0" w:space="0" w:color="auto"/>
                    <w:bottom w:val="none" w:sz="0" w:space="0" w:color="auto"/>
                    <w:right w:val="none" w:sz="0" w:space="0" w:color="auto"/>
                  </w:divBdr>
                  <w:divsChild>
                    <w:div w:id="2123919374">
                      <w:marLeft w:val="0"/>
                      <w:marRight w:val="0"/>
                      <w:marTop w:val="0"/>
                      <w:marBottom w:val="0"/>
                      <w:divBdr>
                        <w:top w:val="none" w:sz="0" w:space="0" w:color="auto"/>
                        <w:left w:val="none" w:sz="0" w:space="0" w:color="auto"/>
                        <w:bottom w:val="none" w:sz="0" w:space="0" w:color="auto"/>
                        <w:right w:val="none" w:sz="0" w:space="0" w:color="auto"/>
                      </w:divBdr>
                    </w:div>
                  </w:divsChild>
                </w:div>
                <w:div w:id="1084063313">
                  <w:marLeft w:val="0"/>
                  <w:marRight w:val="0"/>
                  <w:marTop w:val="0"/>
                  <w:marBottom w:val="0"/>
                  <w:divBdr>
                    <w:top w:val="none" w:sz="0" w:space="0" w:color="auto"/>
                    <w:left w:val="none" w:sz="0" w:space="0" w:color="auto"/>
                    <w:bottom w:val="none" w:sz="0" w:space="0" w:color="auto"/>
                    <w:right w:val="none" w:sz="0" w:space="0" w:color="auto"/>
                  </w:divBdr>
                  <w:divsChild>
                    <w:div w:id="1614089158">
                      <w:marLeft w:val="0"/>
                      <w:marRight w:val="0"/>
                      <w:marTop w:val="0"/>
                      <w:marBottom w:val="0"/>
                      <w:divBdr>
                        <w:top w:val="none" w:sz="0" w:space="0" w:color="auto"/>
                        <w:left w:val="none" w:sz="0" w:space="0" w:color="auto"/>
                        <w:bottom w:val="none" w:sz="0" w:space="0" w:color="auto"/>
                        <w:right w:val="none" w:sz="0" w:space="0" w:color="auto"/>
                      </w:divBdr>
                    </w:div>
                  </w:divsChild>
                </w:div>
                <w:div w:id="1532764289">
                  <w:marLeft w:val="0"/>
                  <w:marRight w:val="0"/>
                  <w:marTop w:val="0"/>
                  <w:marBottom w:val="0"/>
                  <w:divBdr>
                    <w:top w:val="none" w:sz="0" w:space="0" w:color="auto"/>
                    <w:left w:val="none" w:sz="0" w:space="0" w:color="auto"/>
                    <w:bottom w:val="none" w:sz="0" w:space="0" w:color="auto"/>
                    <w:right w:val="none" w:sz="0" w:space="0" w:color="auto"/>
                  </w:divBdr>
                  <w:divsChild>
                    <w:div w:id="709182271">
                      <w:marLeft w:val="0"/>
                      <w:marRight w:val="0"/>
                      <w:marTop w:val="0"/>
                      <w:marBottom w:val="0"/>
                      <w:divBdr>
                        <w:top w:val="none" w:sz="0" w:space="0" w:color="auto"/>
                        <w:left w:val="none" w:sz="0" w:space="0" w:color="auto"/>
                        <w:bottom w:val="none" w:sz="0" w:space="0" w:color="auto"/>
                        <w:right w:val="none" w:sz="0" w:space="0" w:color="auto"/>
                      </w:divBdr>
                    </w:div>
                  </w:divsChild>
                </w:div>
                <w:div w:id="1959877077">
                  <w:marLeft w:val="0"/>
                  <w:marRight w:val="0"/>
                  <w:marTop w:val="0"/>
                  <w:marBottom w:val="0"/>
                  <w:divBdr>
                    <w:top w:val="none" w:sz="0" w:space="0" w:color="auto"/>
                    <w:left w:val="none" w:sz="0" w:space="0" w:color="auto"/>
                    <w:bottom w:val="none" w:sz="0" w:space="0" w:color="auto"/>
                    <w:right w:val="none" w:sz="0" w:space="0" w:color="auto"/>
                  </w:divBdr>
                  <w:divsChild>
                    <w:div w:id="37095354">
                      <w:marLeft w:val="0"/>
                      <w:marRight w:val="0"/>
                      <w:marTop w:val="0"/>
                      <w:marBottom w:val="0"/>
                      <w:divBdr>
                        <w:top w:val="none" w:sz="0" w:space="0" w:color="auto"/>
                        <w:left w:val="none" w:sz="0" w:space="0" w:color="auto"/>
                        <w:bottom w:val="none" w:sz="0" w:space="0" w:color="auto"/>
                        <w:right w:val="none" w:sz="0" w:space="0" w:color="auto"/>
                      </w:divBdr>
                    </w:div>
                  </w:divsChild>
                </w:div>
                <w:div w:id="241716670">
                  <w:marLeft w:val="0"/>
                  <w:marRight w:val="0"/>
                  <w:marTop w:val="0"/>
                  <w:marBottom w:val="0"/>
                  <w:divBdr>
                    <w:top w:val="none" w:sz="0" w:space="0" w:color="auto"/>
                    <w:left w:val="none" w:sz="0" w:space="0" w:color="auto"/>
                    <w:bottom w:val="none" w:sz="0" w:space="0" w:color="auto"/>
                    <w:right w:val="none" w:sz="0" w:space="0" w:color="auto"/>
                  </w:divBdr>
                  <w:divsChild>
                    <w:div w:id="1393426492">
                      <w:marLeft w:val="0"/>
                      <w:marRight w:val="0"/>
                      <w:marTop w:val="0"/>
                      <w:marBottom w:val="0"/>
                      <w:divBdr>
                        <w:top w:val="none" w:sz="0" w:space="0" w:color="auto"/>
                        <w:left w:val="none" w:sz="0" w:space="0" w:color="auto"/>
                        <w:bottom w:val="none" w:sz="0" w:space="0" w:color="auto"/>
                        <w:right w:val="none" w:sz="0" w:space="0" w:color="auto"/>
                      </w:divBdr>
                    </w:div>
                  </w:divsChild>
                </w:div>
                <w:div w:id="1966696318">
                  <w:marLeft w:val="0"/>
                  <w:marRight w:val="0"/>
                  <w:marTop w:val="0"/>
                  <w:marBottom w:val="0"/>
                  <w:divBdr>
                    <w:top w:val="none" w:sz="0" w:space="0" w:color="auto"/>
                    <w:left w:val="none" w:sz="0" w:space="0" w:color="auto"/>
                    <w:bottom w:val="none" w:sz="0" w:space="0" w:color="auto"/>
                    <w:right w:val="none" w:sz="0" w:space="0" w:color="auto"/>
                  </w:divBdr>
                  <w:divsChild>
                    <w:div w:id="146939212">
                      <w:marLeft w:val="0"/>
                      <w:marRight w:val="0"/>
                      <w:marTop w:val="0"/>
                      <w:marBottom w:val="0"/>
                      <w:divBdr>
                        <w:top w:val="none" w:sz="0" w:space="0" w:color="auto"/>
                        <w:left w:val="none" w:sz="0" w:space="0" w:color="auto"/>
                        <w:bottom w:val="none" w:sz="0" w:space="0" w:color="auto"/>
                        <w:right w:val="none" w:sz="0" w:space="0" w:color="auto"/>
                      </w:divBdr>
                    </w:div>
                  </w:divsChild>
                </w:div>
                <w:div w:id="455762422">
                  <w:marLeft w:val="0"/>
                  <w:marRight w:val="0"/>
                  <w:marTop w:val="0"/>
                  <w:marBottom w:val="0"/>
                  <w:divBdr>
                    <w:top w:val="none" w:sz="0" w:space="0" w:color="auto"/>
                    <w:left w:val="none" w:sz="0" w:space="0" w:color="auto"/>
                    <w:bottom w:val="none" w:sz="0" w:space="0" w:color="auto"/>
                    <w:right w:val="none" w:sz="0" w:space="0" w:color="auto"/>
                  </w:divBdr>
                  <w:divsChild>
                    <w:div w:id="1917737400">
                      <w:marLeft w:val="0"/>
                      <w:marRight w:val="0"/>
                      <w:marTop w:val="0"/>
                      <w:marBottom w:val="0"/>
                      <w:divBdr>
                        <w:top w:val="none" w:sz="0" w:space="0" w:color="auto"/>
                        <w:left w:val="none" w:sz="0" w:space="0" w:color="auto"/>
                        <w:bottom w:val="none" w:sz="0" w:space="0" w:color="auto"/>
                        <w:right w:val="none" w:sz="0" w:space="0" w:color="auto"/>
                      </w:divBdr>
                    </w:div>
                  </w:divsChild>
                </w:div>
                <w:div w:id="1320227077">
                  <w:marLeft w:val="0"/>
                  <w:marRight w:val="0"/>
                  <w:marTop w:val="0"/>
                  <w:marBottom w:val="0"/>
                  <w:divBdr>
                    <w:top w:val="none" w:sz="0" w:space="0" w:color="auto"/>
                    <w:left w:val="none" w:sz="0" w:space="0" w:color="auto"/>
                    <w:bottom w:val="none" w:sz="0" w:space="0" w:color="auto"/>
                    <w:right w:val="none" w:sz="0" w:space="0" w:color="auto"/>
                  </w:divBdr>
                  <w:divsChild>
                    <w:div w:id="892935229">
                      <w:marLeft w:val="0"/>
                      <w:marRight w:val="0"/>
                      <w:marTop w:val="0"/>
                      <w:marBottom w:val="0"/>
                      <w:divBdr>
                        <w:top w:val="none" w:sz="0" w:space="0" w:color="auto"/>
                        <w:left w:val="none" w:sz="0" w:space="0" w:color="auto"/>
                        <w:bottom w:val="none" w:sz="0" w:space="0" w:color="auto"/>
                        <w:right w:val="none" w:sz="0" w:space="0" w:color="auto"/>
                      </w:divBdr>
                    </w:div>
                  </w:divsChild>
                </w:div>
                <w:div w:id="1464738796">
                  <w:marLeft w:val="0"/>
                  <w:marRight w:val="0"/>
                  <w:marTop w:val="0"/>
                  <w:marBottom w:val="0"/>
                  <w:divBdr>
                    <w:top w:val="none" w:sz="0" w:space="0" w:color="auto"/>
                    <w:left w:val="none" w:sz="0" w:space="0" w:color="auto"/>
                    <w:bottom w:val="none" w:sz="0" w:space="0" w:color="auto"/>
                    <w:right w:val="none" w:sz="0" w:space="0" w:color="auto"/>
                  </w:divBdr>
                  <w:divsChild>
                    <w:div w:id="1925409498">
                      <w:marLeft w:val="0"/>
                      <w:marRight w:val="0"/>
                      <w:marTop w:val="0"/>
                      <w:marBottom w:val="0"/>
                      <w:divBdr>
                        <w:top w:val="none" w:sz="0" w:space="0" w:color="auto"/>
                        <w:left w:val="none" w:sz="0" w:space="0" w:color="auto"/>
                        <w:bottom w:val="none" w:sz="0" w:space="0" w:color="auto"/>
                        <w:right w:val="none" w:sz="0" w:space="0" w:color="auto"/>
                      </w:divBdr>
                    </w:div>
                  </w:divsChild>
                </w:div>
                <w:div w:id="1293319776">
                  <w:marLeft w:val="0"/>
                  <w:marRight w:val="0"/>
                  <w:marTop w:val="0"/>
                  <w:marBottom w:val="0"/>
                  <w:divBdr>
                    <w:top w:val="none" w:sz="0" w:space="0" w:color="auto"/>
                    <w:left w:val="none" w:sz="0" w:space="0" w:color="auto"/>
                    <w:bottom w:val="none" w:sz="0" w:space="0" w:color="auto"/>
                    <w:right w:val="none" w:sz="0" w:space="0" w:color="auto"/>
                  </w:divBdr>
                  <w:divsChild>
                    <w:div w:id="887036712">
                      <w:marLeft w:val="0"/>
                      <w:marRight w:val="0"/>
                      <w:marTop w:val="0"/>
                      <w:marBottom w:val="0"/>
                      <w:divBdr>
                        <w:top w:val="none" w:sz="0" w:space="0" w:color="auto"/>
                        <w:left w:val="none" w:sz="0" w:space="0" w:color="auto"/>
                        <w:bottom w:val="none" w:sz="0" w:space="0" w:color="auto"/>
                        <w:right w:val="none" w:sz="0" w:space="0" w:color="auto"/>
                      </w:divBdr>
                    </w:div>
                  </w:divsChild>
                </w:div>
                <w:div w:id="672492132">
                  <w:marLeft w:val="0"/>
                  <w:marRight w:val="0"/>
                  <w:marTop w:val="0"/>
                  <w:marBottom w:val="0"/>
                  <w:divBdr>
                    <w:top w:val="none" w:sz="0" w:space="0" w:color="auto"/>
                    <w:left w:val="none" w:sz="0" w:space="0" w:color="auto"/>
                    <w:bottom w:val="none" w:sz="0" w:space="0" w:color="auto"/>
                    <w:right w:val="none" w:sz="0" w:space="0" w:color="auto"/>
                  </w:divBdr>
                  <w:divsChild>
                    <w:div w:id="1399673743">
                      <w:marLeft w:val="0"/>
                      <w:marRight w:val="0"/>
                      <w:marTop w:val="0"/>
                      <w:marBottom w:val="0"/>
                      <w:divBdr>
                        <w:top w:val="none" w:sz="0" w:space="0" w:color="auto"/>
                        <w:left w:val="none" w:sz="0" w:space="0" w:color="auto"/>
                        <w:bottom w:val="none" w:sz="0" w:space="0" w:color="auto"/>
                        <w:right w:val="none" w:sz="0" w:space="0" w:color="auto"/>
                      </w:divBdr>
                    </w:div>
                  </w:divsChild>
                </w:div>
                <w:div w:id="188690016">
                  <w:marLeft w:val="0"/>
                  <w:marRight w:val="0"/>
                  <w:marTop w:val="0"/>
                  <w:marBottom w:val="0"/>
                  <w:divBdr>
                    <w:top w:val="none" w:sz="0" w:space="0" w:color="auto"/>
                    <w:left w:val="none" w:sz="0" w:space="0" w:color="auto"/>
                    <w:bottom w:val="none" w:sz="0" w:space="0" w:color="auto"/>
                    <w:right w:val="none" w:sz="0" w:space="0" w:color="auto"/>
                  </w:divBdr>
                  <w:divsChild>
                    <w:div w:id="949360762">
                      <w:marLeft w:val="0"/>
                      <w:marRight w:val="0"/>
                      <w:marTop w:val="0"/>
                      <w:marBottom w:val="0"/>
                      <w:divBdr>
                        <w:top w:val="none" w:sz="0" w:space="0" w:color="auto"/>
                        <w:left w:val="none" w:sz="0" w:space="0" w:color="auto"/>
                        <w:bottom w:val="none" w:sz="0" w:space="0" w:color="auto"/>
                        <w:right w:val="none" w:sz="0" w:space="0" w:color="auto"/>
                      </w:divBdr>
                    </w:div>
                  </w:divsChild>
                </w:div>
                <w:div w:id="1208833872">
                  <w:marLeft w:val="0"/>
                  <w:marRight w:val="0"/>
                  <w:marTop w:val="0"/>
                  <w:marBottom w:val="0"/>
                  <w:divBdr>
                    <w:top w:val="none" w:sz="0" w:space="0" w:color="auto"/>
                    <w:left w:val="none" w:sz="0" w:space="0" w:color="auto"/>
                    <w:bottom w:val="none" w:sz="0" w:space="0" w:color="auto"/>
                    <w:right w:val="none" w:sz="0" w:space="0" w:color="auto"/>
                  </w:divBdr>
                  <w:divsChild>
                    <w:div w:id="582956851">
                      <w:marLeft w:val="0"/>
                      <w:marRight w:val="0"/>
                      <w:marTop w:val="0"/>
                      <w:marBottom w:val="0"/>
                      <w:divBdr>
                        <w:top w:val="none" w:sz="0" w:space="0" w:color="auto"/>
                        <w:left w:val="none" w:sz="0" w:space="0" w:color="auto"/>
                        <w:bottom w:val="none" w:sz="0" w:space="0" w:color="auto"/>
                        <w:right w:val="none" w:sz="0" w:space="0" w:color="auto"/>
                      </w:divBdr>
                    </w:div>
                  </w:divsChild>
                </w:div>
                <w:div w:id="1322850266">
                  <w:marLeft w:val="0"/>
                  <w:marRight w:val="0"/>
                  <w:marTop w:val="0"/>
                  <w:marBottom w:val="0"/>
                  <w:divBdr>
                    <w:top w:val="none" w:sz="0" w:space="0" w:color="auto"/>
                    <w:left w:val="none" w:sz="0" w:space="0" w:color="auto"/>
                    <w:bottom w:val="none" w:sz="0" w:space="0" w:color="auto"/>
                    <w:right w:val="none" w:sz="0" w:space="0" w:color="auto"/>
                  </w:divBdr>
                  <w:divsChild>
                    <w:div w:id="1031955869">
                      <w:marLeft w:val="0"/>
                      <w:marRight w:val="0"/>
                      <w:marTop w:val="0"/>
                      <w:marBottom w:val="0"/>
                      <w:divBdr>
                        <w:top w:val="none" w:sz="0" w:space="0" w:color="auto"/>
                        <w:left w:val="none" w:sz="0" w:space="0" w:color="auto"/>
                        <w:bottom w:val="none" w:sz="0" w:space="0" w:color="auto"/>
                        <w:right w:val="none" w:sz="0" w:space="0" w:color="auto"/>
                      </w:divBdr>
                    </w:div>
                  </w:divsChild>
                </w:div>
                <w:div w:id="342899369">
                  <w:marLeft w:val="0"/>
                  <w:marRight w:val="0"/>
                  <w:marTop w:val="0"/>
                  <w:marBottom w:val="0"/>
                  <w:divBdr>
                    <w:top w:val="none" w:sz="0" w:space="0" w:color="auto"/>
                    <w:left w:val="none" w:sz="0" w:space="0" w:color="auto"/>
                    <w:bottom w:val="none" w:sz="0" w:space="0" w:color="auto"/>
                    <w:right w:val="none" w:sz="0" w:space="0" w:color="auto"/>
                  </w:divBdr>
                  <w:divsChild>
                    <w:div w:id="181012214">
                      <w:marLeft w:val="0"/>
                      <w:marRight w:val="0"/>
                      <w:marTop w:val="0"/>
                      <w:marBottom w:val="0"/>
                      <w:divBdr>
                        <w:top w:val="none" w:sz="0" w:space="0" w:color="auto"/>
                        <w:left w:val="none" w:sz="0" w:space="0" w:color="auto"/>
                        <w:bottom w:val="none" w:sz="0" w:space="0" w:color="auto"/>
                        <w:right w:val="none" w:sz="0" w:space="0" w:color="auto"/>
                      </w:divBdr>
                    </w:div>
                  </w:divsChild>
                </w:div>
                <w:div w:id="944120517">
                  <w:marLeft w:val="0"/>
                  <w:marRight w:val="0"/>
                  <w:marTop w:val="0"/>
                  <w:marBottom w:val="0"/>
                  <w:divBdr>
                    <w:top w:val="none" w:sz="0" w:space="0" w:color="auto"/>
                    <w:left w:val="none" w:sz="0" w:space="0" w:color="auto"/>
                    <w:bottom w:val="none" w:sz="0" w:space="0" w:color="auto"/>
                    <w:right w:val="none" w:sz="0" w:space="0" w:color="auto"/>
                  </w:divBdr>
                  <w:divsChild>
                    <w:div w:id="1925146589">
                      <w:marLeft w:val="0"/>
                      <w:marRight w:val="0"/>
                      <w:marTop w:val="0"/>
                      <w:marBottom w:val="0"/>
                      <w:divBdr>
                        <w:top w:val="none" w:sz="0" w:space="0" w:color="auto"/>
                        <w:left w:val="none" w:sz="0" w:space="0" w:color="auto"/>
                        <w:bottom w:val="none" w:sz="0" w:space="0" w:color="auto"/>
                        <w:right w:val="none" w:sz="0" w:space="0" w:color="auto"/>
                      </w:divBdr>
                    </w:div>
                  </w:divsChild>
                </w:div>
                <w:div w:id="2137135935">
                  <w:marLeft w:val="0"/>
                  <w:marRight w:val="0"/>
                  <w:marTop w:val="0"/>
                  <w:marBottom w:val="0"/>
                  <w:divBdr>
                    <w:top w:val="none" w:sz="0" w:space="0" w:color="auto"/>
                    <w:left w:val="none" w:sz="0" w:space="0" w:color="auto"/>
                    <w:bottom w:val="none" w:sz="0" w:space="0" w:color="auto"/>
                    <w:right w:val="none" w:sz="0" w:space="0" w:color="auto"/>
                  </w:divBdr>
                  <w:divsChild>
                    <w:div w:id="1651864003">
                      <w:marLeft w:val="0"/>
                      <w:marRight w:val="0"/>
                      <w:marTop w:val="0"/>
                      <w:marBottom w:val="0"/>
                      <w:divBdr>
                        <w:top w:val="none" w:sz="0" w:space="0" w:color="auto"/>
                        <w:left w:val="none" w:sz="0" w:space="0" w:color="auto"/>
                        <w:bottom w:val="none" w:sz="0" w:space="0" w:color="auto"/>
                        <w:right w:val="none" w:sz="0" w:space="0" w:color="auto"/>
                      </w:divBdr>
                    </w:div>
                  </w:divsChild>
                </w:div>
                <w:div w:id="1303929727">
                  <w:marLeft w:val="0"/>
                  <w:marRight w:val="0"/>
                  <w:marTop w:val="0"/>
                  <w:marBottom w:val="0"/>
                  <w:divBdr>
                    <w:top w:val="none" w:sz="0" w:space="0" w:color="auto"/>
                    <w:left w:val="none" w:sz="0" w:space="0" w:color="auto"/>
                    <w:bottom w:val="none" w:sz="0" w:space="0" w:color="auto"/>
                    <w:right w:val="none" w:sz="0" w:space="0" w:color="auto"/>
                  </w:divBdr>
                  <w:divsChild>
                    <w:div w:id="1166825260">
                      <w:marLeft w:val="0"/>
                      <w:marRight w:val="0"/>
                      <w:marTop w:val="0"/>
                      <w:marBottom w:val="0"/>
                      <w:divBdr>
                        <w:top w:val="none" w:sz="0" w:space="0" w:color="auto"/>
                        <w:left w:val="none" w:sz="0" w:space="0" w:color="auto"/>
                        <w:bottom w:val="none" w:sz="0" w:space="0" w:color="auto"/>
                        <w:right w:val="none" w:sz="0" w:space="0" w:color="auto"/>
                      </w:divBdr>
                    </w:div>
                  </w:divsChild>
                </w:div>
                <w:div w:id="1002927653">
                  <w:marLeft w:val="0"/>
                  <w:marRight w:val="0"/>
                  <w:marTop w:val="0"/>
                  <w:marBottom w:val="0"/>
                  <w:divBdr>
                    <w:top w:val="none" w:sz="0" w:space="0" w:color="auto"/>
                    <w:left w:val="none" w:sz="0" w:space="0" w:color="auto"/>
                    <w:bottom w:val="none" w:sz="0" w:space="0" w:color="auto"/>
                    <w:right w:val="none" w:sz="0" w:space="0" w:color="auto"/>
                  </w:divBdr>
                  <w:divsChild>
                    <w:div w:id="723723331">
                      <w:marLeft w:val="0"/>
                      <w:marRight w:val="0"/>
                      <w:marTop w:val="0"/>
                      <w:marBottom w:val="0"/>
                      <w:divBdr>
                        <w:top w:val="none" w:sz="0" w:space="0" w:color="auto"/>
                        <w:left w:val="none" w:sz="0" w:space="0" w:color="auto"/>
                        <w:bottom w:val="none" w:sz="0" w:space="0" w:color="auto"/>
                        <w:right w:val="none" w:sz="0" w:space="0" w:color="auto"/>
                      </w:divBdr>
                    </w:div>
                  </w:divsChild>
                </w:div>
                <w:div w:id="1142233107">
                  <w:marLeft w:val="0"/>
                  <w:marRight w:val="0"/>
                  <w:marTop w:val="0"/>
                  <w:marBottom w:val="0"/>
                  <w:divBdr>
                    <w:top w:val="none" w:sz="0" w:space="0" w:color="auto"/>
                    <w:left w:val="none" w:sz="0" w:space="0" w:color="auto"/>
                    <w:bottom w:val="none" w:sz="0" w:space="0" w:color="auto"/>
                    <w:right w:val="none" w:sz="0" w:space="0" w:color="auto"/>
                  </w:divBdr>
                  <w:divsChild>
                    <w:div w:id="151944279">
                      <w:marLeft w:val="0"/>
                      <w:marRight w:val="0"/>
                      <w:marTop w:val="0"/>
                      <w:marBottom w:val="0"/>
                      <w:divBdr>
                        <w:top w:val="none" w:sz="0" w:space="0" w:color="auto"/>
                        <w:left w:val="none" w:sz="0" w:space="0" w:color="auto"/>
                        <w:bottom w:val="none" w:sz="0" w:space="0" w:color="auto"/>
                        <w:right w:val="none" w:sz="0" w:space="0" w:color="auto"/>
                      </w:divBdr>
                    </w:div>
                  </w:divsChild>
                </w:div>
                <w:div w:id="1050110754">
                  <w:marLeft w:val="0"/>
                  <w:marRight w:val="0"/>
                  <w:marTop w:val="0"/>
                  <w:marBottom w:val="0"/>
                  <w:divBdr>
                    <w:top w:val="none" w:sz="0" w:space="0" w:color="auto"/>
                    <w:left w:val="none" w:sz="0" w:space="0" w:color="auto"/>
                    <w:bottom w:val="none" w:sz="0" w:space="0" w:color="auto"/>
                    <w:right w:val="none" w:sz="0" w:space="0" w:color="auto"/>
                  </w:divBdr>
                  <w:divsChild>
                    <w:div w:id="590238737">
                      <w:marLeft w:val="0"/>
                      <w:marRight w:val="0"/>
                      <w:marTop w:val="0"/>
                      <w:marBottom w:val="0"/>
                      <w:divBdr>
                        <w:top w:val="none" w:sz="0" w:space="0" w:color="auto"/>
                        <w:left w:val="none" w:sz="0" w:space="0" w:color="auto"/>
                        <w:bottom w:val="none" w:sz="0" w:space="0" w:color="auto"/>
                        <w:right w:val="none" w:sz="0" w:space="0" w:color="auto"/>
                      </w:divBdr>
                    </w:div>
                  </w:divsChild>
                </w:div>
                <w:div w:id="403070596">
                  <w:marLeft w:val="0"/>
                  <w:marRight w:val="0"/>
                  <w:marTop w:val="0"/>
                  <w:marBottom w:val="0"/>
                  <w:divBdr>
                    <w:top w:val="none" w:sz="0" w:space="0" w:color="auto"/>
                    <w:left w:val="none" w:sz="0" w:space="0" w:color="auto"/>
                    <w:bottom w:val="none" w:sz="0" w:space="0" w:color="auto"/>
                    <w:right w:val="none" w:sz="0" w:space="0" w:color="auto"/>
                  </w:divBdr>
                  <w:divsChild>
                    <w:div w:id="549607811">
                      <w:marLeft w:val="0"/>
                      <w:marRight w:val="0"/>
                      <w:marTop w:val="0"/>
                      <w:marBottom w:val="0"/>
                      <w:divBdr>
                        <w:top w:val="none" w:sz="0" w:space="0" w:color="auto"/>
                        <w:left w:val="none" w:sz="0" w:space="0" w:color="auto"/>
                        <w:bottom w:val="none" w:sz="0" w:space="0" w:color="auto"/>
                        <w:right w:val="none" w:sz="0" w:space="0" w:color="auto"/>
                      </w:divBdr>
                    </w:div>
                  </w:divsChild>
                </w:div>
                <w:div w:id="1743483275">
                  <w:marLeft w:val="0"/>
                  <w:marRight w:val="0"/>
                  <w:marTop w:val="0"/>
                  <w:marBottom w:val="0"/>
                  <w:divBdr>
                    <w:top w:val="none" w:sz="0" w:space="0" w:color="auto"/>
                    <w:left w:val="none" w:sz="0" w:space="0" w:color="auto"/>
                    <w:bottom w:val="none" w:sz="0" w:space="0" w:color="auto"/>
                    <w:right w:val="none" w:sz="0" w:space="0" w:color="auto"/>
                  </w:divBdr>
                  <w:divsChild>
                    <w:div w:id="333841177">
                      <w:marLeft w:val="0"/>
                      <w:marRight w:val="0"/>
                      <w:marTop w:val="0"/>
                      <w:marBottom w:val="0"/>
                      <w:divBdr>
                        <w:top w:val="none" w:sz="0" w:space="0" w:color="auto"/>
                        <w:left w:val="none" w:sz="0" w:space="0" w:color="auto"/>
                        <w:bottom w:val="none" w:sz="0" w:space="0" w:color="auto"/>
                        <w:right w:val="none" w:sz="0" w:space="0" w:color="auto"/>
                      </w:divBdr>
                    </w:div>
                  </w:divsChild>
                </w:div>
                <w:div w:id="1244753483">
                  <w:marLeft w:val="0"/>
                  <w:marRight w:val="0"/>
                  <w:marTop w:val="0"/>
                  <w:marBottom w:val="0"/>
                  <w:divBdr>
                    <w:top w:val="none" w:sz="0" w:space="0" w:color="auto"/>
                    <w:left w:val="none" w:sz="0" w:space="0" w:color="auto"/>
                    <w:bottom w:val="none" w:sz="0" w:space="0" w:color="auto"/>
                    <w:right w:val="none" w:sz="0" w:space="0" w:color="auto"/>
                  </w:divBdr>
                  <w:divsChild>
                    <w:div w:id="2099642733">
                      <w:marLeft w:val="0"/>
                      <w:marRight w:val="0"/>
                      <w:marTop w:val="0"/>
                      <w:marBottom w:val="0"/>
                      <w:divBdr>
                        <w:top w:val="none" w:sz="0" w:space="0" w:color="auto"/>
                        <w:left w:val="none" w:sz="0" w:space="0" w:color="auto"/>
                        <w:bottom w:val="none" w:sz="0" w:space="0" w:color="auto"/>
                        <w:right w:val="none" w:sz="0" w:space="0" w:color="auto"/>
                      </w:divBdr>
                    </w:div>
                  </w:divsChild>
                </w:div>
                <w:div w:id="768548317">
                  <w:marLeft w:val="0"/>
                  <w:marRight w:val="0"/>
                  <w:marTop w:val="0"/>
                  <w:marBottom w:val="0"/>
                  <w:divBdr>
                    <w:top w:val="none" w:sz="0" w:space="0" w:color="auto"/>
                    <w:left w:val="none" w:sz="0" w:space="0" w:color="auto"/>
                    <w:bottom w:val="none" w:sz="0" w:space="0" w:color="auto"/>
                    <w:right w:val="none" w:sz="0" w:space="0" w:color="auto"/>
                  </w:divBdr>
                  <w:divsChild>
                    <w:div w:id="1618640666">
                      <w:marLeft w:val="0"/>
                      <w:marRight w:val="0"/>
                      <w:marTop w:val="0"/>
                      <w:marBottom w:val="0"/>
                      <w:divBdr>
                        <w:top w:val="none" w:sz="0" w:space="0" w:color="auto"/>
                        <w:left w:val="none" w:sz="0" w:space="0" w:color="auto"/>
                        <w:bottom w:val="none" w:sz="0" w:space="0" w:color="auto"/>
                        <w:right w:val="none" w:sz="0" w:space="0" w:color="auto"/>
                      </w:divBdr>
                    </w:div>
                  </w:divsChild>
                </w:div>
                <w:div w:id="341472533">
                  <w:marLeft w:val="0"/>
                  <w:marRight w:val="0"/>
                  <w:marTop w:val="0"/>
                  <w:marBottom w:val="0"/>
                  <w:divBdr>
                    <w:top w:val="none" w:sz="0" w:space="0" w:color="auto"/>
                    <w:left w:val="none" w:sz="0" w:space="0" w:color="auto"/>
                    <w:bottom w:val="none" w:sz="0" w:space="0" w:color="auto"/>
                    <w:right w:val="none" w:sz="0" w:space="0" w:color="auto"/>
                  </w:divBdr>
                  <w:divsChild>
                    <w:div w:id="1089430122">
                      <w:marLeft w:val="0"/>
                      <w:marRight w:val="0"/>
                      <w:marTop w:val="0"/>
                      <w:marBottom w:val="0"/>
                      <w:divBdr>
                        <w:top w:val="none" w:sz="0" w:space="0" w:color="auto"/>
                        <w:left w:val="none" w:sz="0" w:space="0" w:color="auto"/>
                        <w:bottom w:val="none" w:sz="0" w:space="0" w:color="auto"/>
                        <w:right w:val="none" w:sz="0" w:space="0" w:color="auto"/>
                      </w:divBdr>
                    </w:div>
                  </w:divsChild>
                </w:div>
                <w:div w:id="715130046">
                  <w:marLeft w:val="0"/>
                  <w:marRight w:val="0"/>
                  <w:marTop w:val="0"/>
                  <w:marBottom w:val="0"/>
                  <w:divBdr>
                    <w:top w:val="none" w:sz="0" w:space="0" w:color="auto"/>
                    <w:left w:val="none" w:sz="0" w:space="0" w:color="auto"/>
                    <w:bottom w:val="none" w:sz="0" w:space="0" w:color="auto"/>
                    <w:right w:val="none" w:sz="0" w:space="0" w:color="auto"/>
                  </w:divBdr>
                  <w:divsChild>
                    <w:div w:id="1352952353">
                      <w:marLeft w:val="0"/>
                      <w:marRight w:val="0"/>
                      <w:marTop w:val="0"/>
                      <w:marBottom w:val="0"/>
                      <w:divBdr>
                        <w:top w:val="none" w:sz="0" w:space="0" w:color="auto"/>
                        <w:left w:val="none" w:sz="0" w:space="0" w:color="auto"/>
                        <w:bottom w:val="none" w:sz="0" w:space="0" w:color="auto"/>
                        <w:right w:val="none" w:sz="0" w:space="0" w:color="auto"/>
                      </w:divBdr>
                    </w:div>
                  </w:divsChild>
                </w:div>
                <w:div w:id="989939265">
                  <w:marLeft w:val="0"/>
                  <w:marRight w:val="0"/>
                  <w:marTop w:val="0"/>
                  <w:marBottom w:val="0"/>
                  <w:divBdr>
                    <w:top w:val="none" w:sz="0" w:space="0" w:color="auto"/>
                    <w:left w:val="none" w:sz="0" w:space="0" w:color="auto"/>
                    <w:bottom w:val="none" w:sz="0" w:space="0" w:color="auto"/>
                    <w:right w:val="none" w:sz="0" w:space="0" w:color="auto"/>
                  </w:divBdr>
                  <w:divsChild>
                    <w:div w:id="2095514495">
                      <w:marLeft w:val="0"/>
                      <w:marRight w:val="0"/>
                      <w:marTop w:val="0"/>
                      <w:marBottom w:val="0"/>
                      <w:divBdr>
                        <w:top w:val="none" w:sz="0" w:space="0" w:color="auto"/>
                        <w:left w:val="none" w:sz="0" w:space="0" w:color="auto"/>
                        <w:bottom w:val="none" w:sz="0" w:space="0" w:color="auto"/>
                        <w:right w:val="none" w:sz="0" w:space="0" w:color="auto"/>
                      </w:divBdr>
                    </w:div>
                  </w:divsChild>
                </w:div>
                <w:div w:id="1050375246">
                  <w:marLeft w:val="0"/>
                  <w:marRight w:val="0"/>
                  <w:marTop w:val="0"/>
                  <w:marBottom w:val="0"/>
                  <w:divBdr>
                    <w:top w:val="none" w:sz="0" w:space="0" w:color="auto"/>
                    <w:left w:val="none" w:sz="0" w:space="0" w:color="auto"/>
                    <w:bottom w:val="none" w:sz="0" w:space="0" w:color="auto"/>
                    <w:right w:val="none" w:sz="0" w:space="0" w:color="auto"/>
                  </w:divBdr>
                  <w:divsChild>
                    <w:div w:id="1441143411">
                      <w:marLeft w:val="0"/>
                      <w:marRight w:val="0"/>
                      <w:marTop w:val="0"/>
                      <w:marBottom w:val="0"/>
                      <w:divBdr>
                        <w:top w:val="none" w:sz="0" w:space="0" w:color="auto"/>
                        <w:left w:val="none" w:sz="0" w:space="0" w:color="auto"/>
                        <w:bottom w:val="none" w:sz="0" w:space="0" w:color="auto"/>
                        <w:right w:val="none" w:sz="0" w:space="0" w:color="auto"/>
                      </w:divBdr>
                    </w:div>
                  </w:divsChild>
                </w:div>
                <w:div w:id="2012442388">
                  <w:marLeft w:val="0"/>
                  <w:marRight w:val="0"/>
                  <w:marTop w:val="0"/>
                  <w:marBottom w:val="0"/>
                  <w:divBdr>
                    <w:top w:val="none" w:sz="0" w:space="0" w:color="auto"/>
                    <w:left w:val="none" w:sz="0" w:space="0" w:color="auto"/>
                    <w:bottom w:val="none" w:sz="0" w:space="0" w:color="auto"/>
                    <w:right w:val="none" w:sz="0" w:space="0" w:color="auto"/>
                  </w:divBdr>
                  <w:divsChild>
                    <w:div w:id="2139178249">
                      <w:marLeft w:val="0"/>
                      <w:marRight w:val="0"/>
                      <w:marTop w:val="0"/>
                      <w:marBottom w:val="0"/>
                      <w:divBdr>
                        <w:top w:val="none" w:sz="0" w:space="0" w:color="auto"/>
                        <w:left w:val="none" w:sz="0" w:space="0" w:color="auto"/>
                        <w:bottom w:val="none" w:sz="0" w:space="0" w:color="auto"/>
                        <w:right w:val="none" w:sz="0" w:space="0" w:color="auto"/>
                      </w:divBdr>
                    </w:div>
                  </w:divsChild>
                </w:div>
                <w:div w:id="717822693">
                  <w:marLeft w:val="0"/>
                  <w:marRight w:val="0"/>
                  <w:marTop w:val="0"/>
                  <w:marBottom w:val="0"/>
                  <w:divBdr>
                    <w:top w:val="none" w:sz="0" w:space="0" w:color="auto"/>
                    <w:left w:val="none" w:sz="0" w:space="0" w:color="auto"/>
                    <w:bottom w:val="none" w:sz="0" w:space="0" w:color="auto"/>
                    <w:right w:val="none" w:sz="0" w:space="0" w:color="auto"/>
                  </w:divBdr>
                  <w:divsChild>
                    <w:div w:id="2053728741">
                      <w:marLeft w:val="0"/>
                      <w:marRight w:val="0"/>
                      <w:marTop w:val="0"/>
                      <w:marBottom w:val="0"/>
                      <w:divBdr>
                        <w:top w:val="none" w:sz="0" w:space="0" w:color="auto"/>
                        <w:left w:val="none" w:sz="0" w:space="0" w:color="auto"/>
                        <w:bottom w:val="none" w:sz="0" w:space="0" w:color="auto"/>
                        <w:right w:val="none" w:sz="0" w:space="0" w:color="auto"/>
                      </w:divBdr>
                    </w:div>
                  </w:divsChild>
                </w:div>
                <w:div w:id="1997955802">
                  <w:marLeft w:val="0"/>
                  <w:marRight w:val="0"/>
                  <w:marTop w:val="0"/>
                  <w:marBottom w:val="0"/>
                  <w:divBdr>
                    <w:top w:val="none" w:sz="0" w:space="0" w:color="auto"/>
                    <w:left w:val="none" w:sz="0" w:space="0" w:color="auto"/>
                    <w:bottom w:val="none" w:sz="0" w:space="0" w:color="auto"/>
                    <w:right w:val="none" w:sz="0" w:space="0" w:color="auto"/>
                  </w:divBdr>
                  <w:divsChild>
                    <w:div w:id="1222443708">
                      <w:marLeft w:val="0"/>
                      <w:marRight w:val="0"/>
                      <w:marTop w:val="0"/>
                      <w:marBottom w:val="0"/>
                      <w:divBdr>
                        <w:top w:val="none" w:sz="0" w:space="0" w:color="auto"/>
                        <w:left w:val="none" w:sz="0" w:space="0" w:color="auto"/>
                        <w:bottom w:val="none" w:sz="0" w:space="0" w:color="auto"/>
                        <w:right w:val="none" w:sz="0" w:space="0" w:color="auto"/>
                      </w:divBdr>
                    </w:div>
                  </w:divsChild>
                </w:div>
                <w:div w:id="413168107">
                  <w:marLeft w:val="0"/>
                  <w:marRight w:val="0"/>
                  <w:marTop w:val="0"/>
                  <w:marBottom w:val="0"/>
                  <w:divBdr>
                    <w:top w:val="none" w:sz="0" w:space="0" w:color="auto"/>
                    <w:left w:val="none" w:sz="0" w:space="0" w:color="auto"/>
                    <w:bottom w:val="none" w:sz="0" w:space="0" w:color="auto"/>
                    <w:right w:val="none" w:sz="0" w:space="0" w:color="auto"/>
                  </w:divBdr>
                  <w:divsChild>
                    <w:div w:id="1541823615">
                      <w:marLeft w:val="0"/>
                      <w:marRight w:val="0"/>
                      <w:marTop w:val="0"/>
                      <w:marBottom w:val="0"/>
                      <w:divBdr>
                        <w:top w:val="none" w:sz="0" w:space="0" w:color="auto"/>
                        <w:left w:val="none" w:sz="0" w:space="0" w:color="auto"/>
                        <w:bottom w:val="none" w:sz="0" w:space="0" w:color="auto"/>
                        <w:right w:val="none" w:sz="0" w:space="0" w:color="auto"/>
                      </w:divBdr>
                    </w:div>
                  </w:divsChild>
                </w:div>
                <w:div w:id="241451174">
                  <w:marLeft w:val="0"/>
                  <w:marRight w:val="0"/>
                  <w:marTop w:val="0"/>
                  <w:marBottom w:val="0"/>
                  <w:divBdr>
                    <w:top w:val="none" w:sz="0" w:space="0" w:color="auto"/>
                    <w:left w:val="none" w:sz="0" w:space="0" w:color="auto"/>
                    <w:bottom w:val="none" w:sz="0" w:space="0" w:color="auto"/>
                    <w:right w:val="none" w:sz="0" w:space="0" w:color="auto"/>
                  </w:divBdr>
                  <w:divsChild>
                    <w:div w:id="1571966521">
                      <w:marLeft w:val="0"/>
                      <w:marRight w:val="0"/>
                      <w:marTop w:val="0"/>
                      <w:marBottom w:val="0"/>
                      <w:divBdr>
                        <w:top w:val="none" w:sz="0" w:space="0" w:color="auto"/>
                        <w:left w:val="none" w:sz="0" w:space="0" w:color="auto"/>
                        <w:bottom w:val="none" w:sz="0" w:space="0" w:color="auto"/>
                        <w:right w:val="none" w:sz="0" w:space="0" w:color="auto"/>
                      </w:divBdr>
                    </w:div>
                  </w:divsChild>
                </w:div>
                <w:div w:id="327095029">
                  <w:marLeft w:val="0"/>
                  <w:marRight w:val="0"/>
                  <w:marTop w:val="0"/>
                  <w:marBottom w:val="0"/>
                  <w:divBdr>
                    <w:top w:val="none" w:sz="0" w:space="0" w:color="auto"/>
                    <w:left w:val="none" w:sz="0" w:space="0" w:color="auto"/>
                    <w:bottom w:val="none" w:sz="0" w:space="0" w:color="auto"/>
                    <w:right w:val="none" w:sz="0" w:space="0" w:color="auto"/>
                  </w:divBdr>
                  <w:divsChild>
                    <w:div w:id="753358995">
                      <w:marLeft w:val="0"/>
                      <w:marRight w:val="0"/>
                      <w:marTop w:val="0"/>
                      <w:marBottom w:val="0"/>
                      <w:divBdr>
                        <w:top w:val="none" w:sz="0" w:space="0" w:color="auto"/>
                        <w:left w:val="none" w:sz="0" w:space="0" w:color="auto"/>
                        <w:bottom w:val="none" w:sz="0" w:space="0" w:color="auto"/>
                        <w:right w:val="none" w:sz="0" w:space="0" w:color="auto"/>
                      </w:divBdr>
                    </w:div>
                  </w:divsChild>
                </w:div>
                <w:div w:id="812916370">
                  <w:marLeft w:val="0"/>
                  <w:marRight w:val="0"/>
                  <w:marTop w:val="0"/>
                  <w:marBottom w:val="0"/>
                  <w:divBdr>
                    <w:top w:val="none" w:sz="0" w:space="0" w:color="auto"/>
                    <w:left w:val="none" w:sz="0" w:space="0" w:color="auto"/>
                    <w:bottom w:val="none" w:sz="0" w:space="0" w:color="auto"/>
                    <w:right w:val="none" w:sz="0" w:space="0" w:color="auto"/>
                  </w:divBdr>
                  <w:divsChild>
                    <w:div w:id="1281182626">
                      <w:marLeft w:val="0"/>
                      <w:marRight w:val="0"/>
                      <w:marTop w:val="0"/>
                      <w:marBottom w:val="0"/>
                      <w:divBdr>
                        <w:top w:val="none" w:sz="0" w:space="0" w:color="auto"/>
                        <w:left w:val="none" w:sz="0" w:space="0" w:color="auto"/>
                        <w:bottom w:val="none" w:sz="0" w:space="0" w:color="auto"/>
                        <w:right w:val="none" w:sz="0" w:space="0" w:color="auto"/>
                      </w:divBdr>
                    </w:div>
                  </w:divsChild>
                </w:div>
                <w:div w:id="1756970577">
                  <w:marLeft w:val="0"/>
                  <w:marRight w:val="0"/>
                  <w:marTop w:val="0"/>
                  <w:marBottom w:val="0"/>
                  <w:divBdr>
                    <w:top w:val="none" w:sz="0" w:space="0" w:color="auto"/>
                    <w:left w:val="none" w:sz="0" w:space="0" w:color="auto"/>
                    <w:bottom w:val="none" w:sz="0" w:space="0" w:color="auto"/>
                    <w:right w:val="none" w:sz="0" w:space="0" w:color="auto"/>
                  </w:divBdr>
                  <w:divsChild>
                    <w:div w:id="1696420215">
                      <w:marLeft w:val="0"/>
                      <w:marRight w:val="0"/>
                      <w:marTop w:val="0"/>
                      <w:marBottom w:val="0"/>
                      <w:divBdr>
                        <w:top w:val="none" w:sz="0" w:space="0" w:color="auto"/>
                        <w:left w:val="none" w:sz="0" w:space="0" w:color="auto"/>
                        <w:bottom w:val="none" w:sz="0" w:space="0" w:color="auto"/>
                        <w:right w:val="none" w:sz="0" w:space="0" w:color="auto"/>
                      </w:divBdr>
                    </w:div>
                  </w:divsChild>
                </w:div>
                <w:div w:id="657879108">
                  <w:marLeft w:val="0"/>
                  <w:marRight w:val="0"/>
                  <w:marTop w:val="0"/>
                  <w:marBottom w:val="0"/>
                  <w:divBdr>
                    <w:top w:val="none" w:sz="0" w:space="0" w:color="auto"/>
                    <w:left w:val="none" w:sz="0" w:space="0" w:color="auto"/>
                    <w:bottom w:val="none" w:sz="0" w:space="0" w:color="auto"/>
                    <w:right w:val="none" w:sz="0" w:space="0" w:color="auto"/>
                  </w:divBdr>
                  <w:divsChild>
                    <w:div w:id="1158616827">
                      <w:marLeft w:val="0"/>
                      <w:marRight w:val="0"/>
                      <w:marTop w:val="0"/>
                      <w:marBottom w:val="0"/>
                      <w:divBdr>
                        <w:top w:val="none" w:sz="0" w:space="0" w:color="auto"/>
                        <w:left w:val="none" w:sz="0" w:space="0" w:color="auto"/>
                        <w:bottom w:val="none" w:sz="0" w:space="0" w:color="auto"/>
                        <w:right w:val="none" w:sz="0" w:space="0" w:color="auto"/>
                      </w:divBdr>
                    </w:div>
                  </w:divsChild>
                </w:div>
                <w:div w:id="93675075">
                  <w:marLeft w:val="0"/>
                  <w:marRight w:val="0"/>
                  <w:marTop w:val="0"/>
                  <w:marBottom w:val="0"/>
                  <w:divBdr>
                    <w:top w:val="none" w:sz="0" w:space="0" w:color="auto"/>
                    <w:left w:val="none" w:sz="0" w:space="0" w:color="auto"/>
                    <w:bottom w:val="none" w:sz="0" w:space="0" w:color="auto"/>
                    <w:right w:val="none" w:sz="0" w:space="0" w:color="auto"/>
                  </w:divBdr>
                  <w:divsChild>
                    <w:div w:id="462310706">
                      <w:marLeft w:val="0"/>
                      <w:marRight w:val="0"/>
                      <w:marTop w:val="0"/>
                      <w:marBottom w:val="0"/>
                      <w:divBdr>
                        <w:top w:val="none" w:sz="0" w:space="0" w:color="auto"/>
                        <w:left w:val="none" w:sz="0" w:space="0" w:color="auto"/>
                        <w:bottom w:val="none" w:sz="0" w:space="0" w:color="auto"/>
                        <w:right w:val="none" w:sz="0" w:space="0" w:color="auto"/>
                      </w:divBdr>
                    </w:div>
                  </w:divsChild>
                </w:div>
                <w:div w:id="705444068">
                  <w:marLeft w:val="0"/>
                  <w:marRight w:val="0"/>
                  <w:marTop w:val="0"/>
                  <w:marBottom w:val="0"/>
                  <w:divBdr>
                    <w:top w:val="none" w:sz="0" w:space="0" w:color="auto"/>
                    <w:left w:val="none" w:sz="0" w:space="0" w:color="auto"/>
                    <w:bottom w:val="none" w:sz="0" w:space="0" w:color="auto"/>
                    <w:right w:val="none" w:sz="0" w:space="0" w:color="auto"/>
                  </w:divBdr>
                  <w:divsChild>
                    <w:div w:id="1427774570">
                      <w:marLeft w:val="0"/>
                      <w:marRight w:val="0"/>
                      <w:marTop w:val="0"/>
                      <w:marBottom w:val="0"/>
                      <w:divBdr>
                        <w:top w:val="none" w:sz="0" w:space="0" w:color="auto"/>
                        <w:left w:val="none" w:sz="0" w:space="0" w:color="auto"/>
                        <w:bottom w:val="none" w:sz="0" w:space="0" w:color="auto"/>
                        <w:right w:val="none" w:sz="0" w:space="0" w:color="auto"/>
                      </w:divBdr>
                    </w:div>
                  </w:divsChild>
                </w:div>
                <w:div w:id="1871189657">
                  <w:marLeft w:val="0"/>
                  <w:marRight w:val="0"/>
                  <w:marTop w:val="0"/>
                  <w:marBottom w:val="0"/>
                  <w:divBdr>
                    <w:top w:val="none" w:sz="0" w:space="0" w:color="auto"/>
                    <w:left w:val="none" w:sz="0" w:space="0" w:color="auto"/>
                    <w:bottom w:val="none" w:sz="0" w:space="0" w:color="auto"/>
                    <w:right w:val="none" w:sz="0" w:space="0" w:color="auto"/>
                  </w:divBdr>
                  <w:divsChild>
                    <w:div w:id="367413943">
                      <w:marLeft w:val="0"/>
                      <w:marRight w:val="0"/>
                      <w:marTop w:val="0"/>
                      <w:marBottom w:val="0"/>
                      <w:divBdr>
                        <w:top w:val="none" w:sz="0" w:space="0" w:color="auto"/>
                        <w:left w:val="none" w:sz="0" w:space="0" w:color="auto"/>
                        <w:bottom w:val="none" w:sz="0" w:space="0" w:color="auto"/>
                        <w:right w:val="none" w:sz="0" w:space="0" w:color="auto"/>
                      </w:divBdr>
                    </w:div>
                  </w:divsChild>
                </w:div>
                <w:div w:id="577331667">
                  <w:marLeft w:val="0"/>
                  <w:marRight w:val="0"/>
                  <w:marTop w:val="0"/>
                  <w:marBottom w:val="0"/>
                  <w:divBdr>
                    <w:top w:val="none" w:sz="0" w:space="0" w:color="auto"/>
                    <w:left w:val="none" w:sz="0" w:space="0" w:color="auto"/>
                    <w:bottom w:val="none" w:sz="0" w:space="0" w:color="auto"/>
                    <w:right w:val="none" w:sz="0" w:space="0" w:color="auto"/>
                  </w:divBdr>
                  <w:divsChild>
                    <w:div w:id="1878003150">
                      <w:marLeft w:val="0"/>
                      <w:marRight w:val="0"/>
                      <w:marTop w:val="0"/>
                      <w:marBottom w:val="0"/>
                      <w:divBdr>
                        <w:top w:val="none" w:sz="0" w:space="0" w:color="auto"/>
                        <w:left w:val="none" w:sz="0" w:space="0" w:color="auto"/>
                        <w:bottom w:val="none" w:sz="0" w:space="0" w:color="auto"/>
                        <w:right w:val="none" w:sz="0" w:space="0" w:color="auto"/>
                      </w:divBdr>
                    </w:div>
                  </w:divsChild>
                </w:div>
                <w:div w:id="1959484113">
                  <w:marLeft w:val="0"/>
                  <w:marRight w:val="0"/>
                  <w:marTop w:val="0"/>
                  <w:marBottom w:val="0"/>
                  <w:divBdr>
                    <w:top w:val="none" w:sz="0" w:space="0" w:color="auto"/>
                    <w:left w:val="none" w:sz="0" w:space="0" w:color="auto"/>
                    <w:bottom w:val="none" w:sz="0" w:space="0" w:color="auto"/>
                    <w:right w:val="none" w:sz="0" w:space="0" w:color="auto"/>
                  </w:divBdr>
                  <w:divsChild>
                    <w:div w:id="2102947444">
                      <w:marLeft w:val="0"/>
                      <w:marRight w:val="0"/>
                      <w:marTop w:val="0"/>
                      <w:marBottom w:val="0"/>
                      <w:divBdr>
                        <w:top w:val="none" w:sz="0" w:space="0" w:color="auto"/>
                        <w:left w:val="none" w:sz="0" w:space="0" w:color="auto"/>
                        <w:bottom w:val="none" w:sz="0" w:space="0" w:color="auto"/>
                        <w:right w:val="none" w:sz="0" w:space="0" w:color="auto"/>
                      </w:divBdr>
                    </w:div>
                  </w:divsChild>
                </w:div>
                <w:div w:id="1291130411">
                  <w:marLeft w:val="0"/>
                  <w:marRight w:val="0"/>
                  <w:marTop w:val="0"/>
                  <w:marBottom w:val="0"/>
                  <w:divBdr>
                    <w:top w:val="none" w:sz="0" w:space="0" w:color="auto"/>
                    <w:left w:val="none" w:sz="0" w:space="0" w:color="auto"/>
                    <w:bottom w:val="none" w:sz="0" w:space="0" w:color="auto"/>
                    <w:right w:val="none" w:sz="0" w:space="0" w:color="auto"/>
                  </w:divBdr>
                  <w:divsChild>
                    <w:div w:id="387535896">
                      <w:marLeft w:val="0"/>
                      <w:marRight w:val="0"/>
                      <w:marTop w:val="0"/>
                      <w:marBottom w:val="0"/>
                      <w:divBdr>
                        <w:top w:val="none" w:sz="0" w:space="0" w:color="auto"/>
                        <w:left w:val="none" w:sz="0" w:space="0" w:color="auto"/>
                        <w:bottom w:val="none" w:sz="0" w:space="0" w:color="auto"/>
                        <w:right w:val="none" w:sz="0" w:space="0" w:color="auto"/>
                      </w:divBdr>
                    </w:div>
                  </w:divsChild>
                </w:div>
                <w:div w:id="1370644421">
                  <w:marLeft w:val="0"/>
                  <w:marRight w:val="0"/>
                  <w:marTop w:val="0"/>
                  <w:marBottom w:val="0"/>
                  <w:divBdr>
                    <w:top w:val="none" w:sz="0" w:space="0" w:color="auto"/>
                    <w:left w:val="none" w:sz="0" w:space="0" w:color="auto"/>
                    <w:bottom w:val="none" w:sz="0" w:space="0" w:color="auto"/>
                    <w:right w:val="none" w:sz="0" w:space="0" w:color="auto"/>
                  </w:divBdr>
                  <w:divsChild>
                    <w:div w:id="24328665">
                      <w:marLeft w:val="0"/>
                      <w:marRight w:val="0"/>
                      <w:marTop w:val="0"/>
                      <w:marBottom w:val="0"/>
                      <w:divBdr>
                        <w:top w:val="none" w:sz="0" w:space="0" w:color="auto"/>
                        <w:left w:val="none" w:sz="0" w:space="0" w:color="auto"/>
                        <w:bottom w:val="none" w:sz="0" w:space="0" w:color="auto"/>
                        <w:right w:val="none" w:sz="0" w:space="0" w:color="auto"/>
                      </w:divBdr>
                    </w:div>
                  </w:divsChild>
                </w:div>
                <w:div w:id="1131241075">
                  <w:marLeft w:val="0"/>
                  <w:marRight w:val="0"/>
                  <w:marTop w:val="0"/>
                  <w:marBottom w:val="0"/>
                  <w:divBdr>
                    <w:top w:val="none" w:sz="0" w:space="0" w:color="auto"/>
                    <w:left w:val="none" w:sz="0" w:space="0" w:color="auto"/>
                    <w:bottom w:val="none" w:sz="0" w:space="0" w:color="auto"/>
                    <w:right w:val="none" w:sz="0" w:space="0" w:color="auto"/>
                  </w:divBdr>
                  <w:divsChild>
                    <w:div w:id="843859624">
                      <w:marLeft w:val="0"/>
                      <w:marRight w:val="0"/>
                      <w:marTop w:val="0"/>
                      <w:marBottom w:val="0"/>
                      <w:divBdr>
                        <w:top w:val="none" w:sz="0" w:space="0" w:color="auto"/>
                        <w:left w:val="none" w:sz="0" w:space="0" w:color="auto"/>
                        <w:bottom w:val="none" w:sz="0" w:space="0" w:color="auto"/>
                        <w:right w:val="none" w:sz="0" w:space="0" w:color="auto"/>
                      </w:divBdr>
                    </w:div>
                  </w:divsChild>
                </w:div>
                <w:div w:id="193035841">
                  <w:marLeft w:val="0"/>
                  <w:marRight w:val="0"/>
                  <w:marTop w:val="0"/>
                  <w:marBottom w:val="0"/>
                  <w:divBdr>
                    <w:top w:val="none" w:sz="0" w:space="0" w:color="auto"/>
                    <w:left w:val="none" w:sz="0" w:space="0" w:color="auto"/>
                    <w:bottom w:val="none" w:sz="0" w:space="0" w:color="auto"/>
                    <w:right w:val="none" w:sz="0" w:space="0" w:color="auto"/>
                  </w:divBdr>
                  <w:divsChild>
                    <w:div w:id="404961307">
                      <w:marLeft w:val="0"/>
                      <w:marRight w:val="0"/>
                      <w:marTop w:val="0"/>
                      <w:marBottom w:val="0"/>
                      <w:divBdr>
                        <w:top w:val="none" w:sz="0" w:space="0" w:color="auto"/>
                        <w:left w:val="none" w:sz="0" w:space="0" w:color="auto"/>
                        <w:bottom w:val="none" w:sz="0" w:space="0" w:color="auto"/>
                        <w:right w:val="none" w:sz="0" w:space="0" w:color="auto"/>
                      </w:divBdr>
                    </w:div>
                  </w:divsChild>
                </w:div>
                <w:div w:id="729763754">
                  <w:marLeft w:val="0"/>
                  <w:marRight w:val="0"/>
                  <w:marTop w:val="0"/>
                  <w:marBottom w:val="0"/>
                  <w:divBdr>
                    <w:top w:val="none" w:sz="0" w:space="0" w:color="auto"/>
                    <w:left w:val="none" w:sz="0" w:space="0" w:color="auto"/>
                    <w:bottom w:val="none" w:sz="0" w:space="0" w:color="auto"/>
                    <w:right w:val="none" w:sz="0" w:space="0" w:color="auto"/>
                  </w:divBdr>
                  <w:divsChild>
                    <w:div w:id="836767022">
                      <w:marLeft w:val="0"/>
                      <w:marRight w:val="0"/>
                      <w:marTop w:val="0"/>
                      <w:marBottom w:val="0"/>
                      <w:divBdr>
                        <w:top w:val="none" w:sz="0" w:space="0" w:color="auto"/>
                        <w:left w:val="none" w:sz="0" w:space="0" w:color="auto"/>
                        <w:bottom w:val="none" w:sz="0" w:space="0" w:color="auto"/>
                        <w:right w:val="none" w:sz="0" w:space="0" w:color="auto"/>
                      </w:divBdr>
                    </w:div>
                  </w:divsChild>
                </w:div>
                <w:div w:id="1603338718">
                  <w:marLeft w:val="0"/>
                  <w:marRight w:val="0"/>
                  <w:marTop w:val="0"/>
                  <w:marBottom w:val="0"/>
                  <w:divBdr>
                    <w:top w:val="none" w:sz="0" w:space="0" w:color="auto"/>
                    <w:left w:val="none" w:sz="0" w:space="0" w:color="auto"/>
                    <w:bottom w:val="none" w:sz="0" w:space="0" w:color="auto"/>
                    <w:right w:val="none" w:sz="0" w:space="0" w:color="auto"/>
                  </w:divBdr>
                  <w:divsChild>
                    <w:div w:id="1598323162">
                      <w:marLeft w:val="0"/>
                      <w:marRight w:val="0"/>
                      <w:marTop w:val="0"/>
                      <w:marBottom w:val="0"/>
                      <w:divBdr>
                        <w:top w:val="none" w:sz="0" w:space="0" w:color="auto"/>
                        <w:left w:val="none" w:sz="0" w:space="0" w:color="auto"/>
                        <w:bottom w:val="none" w:sz="0" w:space="0" w:color="auto"/>
                        <w:right w:val="none" w:sz="0" w:space="0" w:color="auto"/>
                      </w:divBdr>
                    </w:div>
                  </w:divsChild>
                </w:div>
                <w:div w:id="1754744922">
                  <w:marLeft w:val="0"/>
                  <w:marRight w:val="0"/>
                  <w:marTop w:val="0"/>
                  <w:marBottom w:val="0"/>
                  <w:divBdr>
                    <w:top w:val="none" w:sz="0" w:space="0" w:color="auto"/>
                    <w:left w:val="none" w:sz="0" w:space="0" w:color="auto"/>
                    <w:bottom w:val="none" w:sz="0" w:space="0" w:color="auto"/>
                    <w:right w:val="none" w:sz="0" w:space="0" w:color="auto"/>
                  </w:divBdr>
                  <w:divsChild>
                    <w:div w:id="428310209">
                      <w:marLeft w:val="0"/>
                      <w:marRight w:val="0"/>
                      <w:marTop w:val="0"/>
                      <w:marBottom w:val="0"/>
                      <w:divBdr>
                        <w:top w:val="none" w:sz="0" w:space="0" w:color="auto"/>
                        <w:left w:val="none" w:sz="0" w:space="0" w:color="auto"/>
                        <w:bottom w:val="none" w:sz="0" w:space="0" w:color="auto"/>
                        <w:right w:val="none" w:sz="0" w:space="0" w:color="auto"/>
                      </w:divBdr>
                    </w:div>
                  </w:divsChild>
                </w:div>
                <w:div w:id="703091215">
                  <w:marLeft w:val="0"/>
                  <w:marRight w:val="0"/>
                  <w:marTop w:val="0"/>
                  <w:marBottom w:val="0"/>
                  <w:divBdr>
                    <w:top w:val="none" w:sz="0" w:space="0" w:color="auto"/>
                    <w:left w:val="none" w:sz="0" w:space="0" w:color="auto"/>
                    <w:bottom w:val="none" w:sz="0" w:space="0" w:color="auto"/>
                    <w:right w:val="none" w:sz="0" w:space="0" w:color="auto"/>
                  </w:divBdr>
                  <w:divsChild>
                    <w:div w:id="954022130">
                      <w:marLeft w:val="0"/>
                      <w:marRight w:val="0"/>
                      <w:marTop w:val="0"/>
                      <w:marBottom w:val="0"/>
                      <w:divBdr>
                        <w:top w:val="none" w:sz="0" w:space="0" w:color="auto"/>
                        <w:left w:val="none" w:sz="0" w:space="0" w:color="auto"/>
                        <w:bottom w:val="none" w:sz="0" w:space="0" w:color="auto"/>
                        <w:right w:val="none" w:sz="0" w:space="0" w:color="auto"/>
                      </w:divBdr>
                    </w:div>
                  </w:divsChild>
                </w:div>
                <w:div w:id="1609240249">
                  <w:marLeft w:val="0"/>
                  <w:marRight w:val="0"/>
                  <w:marTop w:val="0"/>
                  <w:marBottom w:val="0"/>
                  <w:divBdr>
                    <w:top w:val="none" w:sz="0" w:space="0" w:color="auto"/>
                    <w:left w:val="none" w:sz="0" w:space="0" w:color="auto"/>
                    <w:bottom w:val="none" w:sz="0" w:space="0" w:color="auto"/>
                    <w:right w:val="none" w:sz="0" w:space="0" w:color="auto"/>
                  </w:divBdr>
                  <w:divsChild>
                    <w:div w:id="852114729">
                      <w:marLeft w:val="0"/>
                      <w:marRight w:val="0"/>
                      <w:marTop w:val="0"/>
                      <w:marBottom w:val="0"/>
                      <w:divBdr>
                        <w:top w:val="none" w:sz="0" w:space="0" w:color="auto"/>
                        <w:left w:val="none" w:sz="0" w:space="0" w:color="auto"/>
                        <w:bottom w:val="none" w:sz="0" w:space="0" w:color="auto"/>
                        <w:right w:val="none" w:sz="0" w:space="0" w:color="auto"/>
                      </w:divBdr>
                    </w:div>
                  </w:divsChild>
                </w:div>
                <w:div w:id="658580784">
                  <w:marLeft w:val="0"/>
                  <w:marRight w:val="0"/>
                  <w:marTop w:val="0"/>
                  <w:marBottom w:val="0"/>
                  <w:divBdr>
                    <w:top w:val="none" w:sz="0" w:space="0" w:color="auto"/>
                    <w:left w:val="none" w:sz="0" w:space="0" w:color="auto"/>
                    <w:bottom w:val="none" w:sz="0" w:space="0" w:color="auto"/>
                    <w:right w:val="none" w:sz="0" w:space="0" w:color="auto"/>
                  </w:divBdr>
                  <w:divsChild>
                    <w:div w:id="1579946950">
                      <w:marLeft w:val="0"/>
                      <w:marRight w:val="0"/>
                      <w:marTop w:val="0"/>
                      <w:marBottom w:val="0"/>
                      <w:divBdr>
                        <w:top w:val="none" w:sz="0" w:space="0" w:color="auto"/>
                        <w:left w:val="none" w:sz="0" w:space="0" w:color="auto"/>
                        <w:bottom w:val="none" w:sz="0" w:space="0" w:color="auto"/>
                        <w:right w:val="none" w:sz="0" w:space="0" w:color="auto"/>
                      </w:divBdr>
                    </w:div>
                  </w:divsChild>
                </w:div>
                <w:div w:id="1163661769">
                  <w:marLeft w:val="0"/>
                  <w:marRight w:val="0"/>
                  <w:marTop w:val="0"/>
                  <w:marBottom w:val="0"/>
                  <w:divBdr>
                    <w:top w:val="none" w:sz="0" w:space="0" w:color="auto"/>
                    <w:left w:val="none" w:sz="0" w:space="0" w:color="auto"/>
                    <w:bottom w:val="none" w:sz="0" w:space="0" w:color="auto"/>
                    <w:right w:val="none" w:sz="0" w:space="0" w:color="auto"/>
                  </w:divBdr>
                  <w:divsChild>
                    <w:div w:id="802162954">
                      <w:marLeft w:val="0"/>
                      <w:marRight w:val="0"/>
                      <w:marTop w:val="0"/>
                      <w:marBottom w:val="0"/>
                      <w:divBdr>
                        <w:top w:val="none" w:sz="0" w:space="0" w:color="auto"/>
                        <w:left w:val="none" w:sz="0" w:space="0" w:color="auto"/>
                        <w:bottom w:val="none" w:sz="0" w:space="0" w:color="auto"/>
                        <w:right w:val="none" w:sz="0" w:space="0" w:color="auto"/>
                      </w:divBdr>
                    </w:div>
                  </w:divsChild>
                </w:div>
                <w:div w:id="906919396">
                  <w:marLeft w:val="0"/>
                  <w:marRight w:val="0"/>
                  <w:marTop w:val="0"/>
                  <w:marBottom w:val="0"/>
                  <w:divBdr>
                    <w:top w:val="none" w:sz="0" w:space="0" w:color="auto"/>
                    <w:left w:val="none" w:sz="0" w:space="0" w:color="auto"/>
                    <w:bottom w:val="none" w:sz="0" w:space="0" w:color="auto"/>
                    <w:right w:val="none" w:sz="0" w:space="0" w:color="auto"/>
                  </w:divBdr>
                  <w:divsChild>
                    <w:div w:id="1533881015">
                      <w:marLeft w:val="0"/>
                      <w:marRight w:val="0"/>
                      <w:marTop w:val="0"/>
                      <w:marBottom w:val="0"/>
                      <w:divBdr>
                        <w:top w:val="none" w:sz="0" w:space="0" w:color="auto"/>
                        <w:left w:val="none" w:sz="0" w:space="0" w:color="auto"/>
                        <w:bottom w:val="none" w:sz="0" w:space="0" w:color="auto"/>
                        <w:right w:val="none" w:sz="0" w:space="0" w:color="auto"/>
                      </w:divBdr>
                    </w:div>
                  </w:divsChild>
                </w:div>
                <w:div w:id="2058819138">
                  <w:marLeft w:val="0"/>
                  <w:marRight w:val="0"/>
                  <w:marTop w:val="0"/>
                  <w:marBottom w:val="0"/>
                  <w:divBdr>
                    <w:top w:val="none" w:sz="0" w:space="0" w:color="auto"/>
                    <w:left w:val="none" w:sz="0" w:space="0" w:color="auto"/>
                    <w:bottom w:val="none" w:sz="0" w:space="0" w:color="auto"/>
                    <w:right w:val="none" w:sz="0" w:space="0" w:color="auto"/>
                  </w:divBdr>
                  <w:divsChild>
                    <w:div w:id="1321882947">
                      <w:marLeft w:val="0"/>
                      <w:marRight w:val="0"/>
                      <w:marTop w:val="0"/>
                      <w:marBottom w:val="0"/>
                      <w:divBdr>
                        <w:top w:val="none" w:sz="0" w:space="0" w:color="auto"/>
                        <w:left w:val="none" w:sz="0" w:space="0" w:color="auto"/>
                        <w:bottom w:val="none" w:sz="0" w:space="0" w:color="auto"/>
                        <w:right w:val="none" w:sz="0" w:space="0" w:color="auto"/>
                      </w:divBdr>
                    </w:div>
                  </w:divsChild>
                </w:div>
                <w:div w:id="1415273836">
                  <w:marLeft w:val="0"/>
                  <w:marRight w:val="0"/>
                  <w:marTop w:val="0"/>
                  <w:marBottom w:val="0"/>
                  <w:divBdr>
                    <w:top w:val="none" w:sz="0" w:space="0" w:color="auto"/>
                    <w:left w:val="none" w:sz="0" w:space="0" w:color="auto"/>
                    <w:bottom w:val="none" w:sz="0" w:space="0" w:color="auto"/>
                    <w:right w:val="none" w:sz="0" w:space="0" w:color="auto"/>
                  </w:divBdr>
                  <w:divsChild>
                    <w:div w:id="1779518331">
                      <w:marLeft w:val="0"/>
                      <w:marRight w:val="0"/>
                      <w:marTop w:val="0"/>
                      <w:marBottom w:val="0"/>
                      <w:divBdr>
                        <w:top w:val="none" w:sz="0" w:space="0" w:color="auto"/>
                        <w:left w:val="none" w:sz="0" w:space="0" w:color="auto"/>
                        <w:bottom w:val="none" w:sz="0" w:space="0" w:color="auto"/>
                        <w:right w:val="none" w:sz="0" w:space="0" w:color="auto"/>
                      </w:divBdr>
                    </w:div>
                  </w:divsChild>
                </w:div>
                <w:div w:id="1028407057">
                  <w:marLeft w:val="0"/>
                  <w:marRight w:val="0"/>
                  <w:marTop w:val="0"/>
                  <w:marBottom w:val="0"/>
                  <w:divBdr>
                    <w:top w:val="none" w:sz="0" w:space="0" w:color="auto"/>
                    <w:left w:val="none" w:sz="0" w:space="0" w:color="auto"/>
                    <w:bottom w:val="none" w:sz="0" w:space="0" w:color="auto"/>
                    <w:right w:val="none" w:sz="0" w:space="0" w:color="auto"/>
                  </w:divBdr>
                  <w:divsChild>
                    <w:div w:id="676157564">
                      <w:marLeft w:val="0"/>
                      <w:marRight w:val="0"/>
                      <w:marTop w:val="0"/>
                      <w:marBottom w:val="0"/>
                      <w:divBdr>
                        <w:top w:val="none" w:sz="0" w:space="0" w:color="auto"/>
                        <w:left w:val="none" w:sz="0" w:space="0" w:color="auto"/>
                        <w:bottom w:val="none" w:sz="0" w:space="0" w:color="auto"/>
                        <w:right w:val="none" w:sz="0" w:space="0" w:color="auto"/>
                      </w:divBdr>
                    </w:div>
                  </w:divsChild>
                </w:div>
                <w:div w:id="793905560">
                  <w:marLeft w:val="0"/>
                  <w:marRight w:val="0"/>
                  <w:marTop w:val="0"/>
                  <w:marBottom w:val="0"/>
                  <w:divBdr>
                    <w:top w:val="none" w:sz="0" w:space="0" w:color="auto"/>
                    <w:left w:val="none" w:sz="0" w:space="0" w:color="auto"/>
                    <w:bottom w:val="none" w:sz="0" w:space="0" w:color="auto"/>
                    <w:right w:val="none" w:sz="0" w:space="0" w:color="auto"/>
                  </w:divBdr>
                  <w:divsChild>
                    <w:div w:id="225144174">
                      <w:marLeft w:val="0"/>
                      <w:marRight w:val="0"/>
                      <w:marTop w:val="0"/>
                      <w:marBottom w:val="0"/>
                      <w:divBdr>
                        <w:top w:val="none" w:sz="0" w:space="0" w:color="auto"/>
                        <w:left w:val="none" w:sz="0" w:space="0" w:color="auto"/>
                        <w:bottom w:val="none" w:sz="0" w:space="0" w:color="auto"/>
                        <w:right w:val="none" w:sz="0" w:space="0" w:color="auto"/>
                      </w:divBdr>
                    </w:div>
                  </w:divsChild>
                </w:div>
                <w:div w:id="780302572">
                  <w:marLeft w:val="0"/>
                  <w:marRight w:val="0"/>
                  <w:marTop w:val="0"/>
                  <w:marBottom w:val="0"/>
                  <w:divBdr>
                    <w:top w:val="none" w:sz="0" w:space="0" w:color="auto"/>
                    <w:left w:val="none" w:sz="0" w:space="0" w:color="auto"/>
                    <w:bottom w:val="none" w:sz="0" w:space="0" w:color="auto"/>
                    <w:right w:val="none" w:sz="0" w:space="0" w:color="auto"/>
                  </w:divBdr>
                  <w:divsChild>
                    <w:div w:id="218367554">
                      <w:marLeft w:val="0"/>
                      <w:marRight w:val="0"/>
                      <w:marTop w:val="0"/>
                      <w:marBottom w:val="0"/>
                      <w:divBdr>
                        <w:top w:val="none" w:sz="0" w:space="0" w:color="auto"/>
                        <w:left w:val="none" w:sz="0" w:space="0" w:color="auto"/>
                        <w:bottom w:val="none" w:sz="0" w:space="0" w:color="auto"/>
                        <w:right w:val="none" w:sz="0" w:space="0" w:color="auto"/>
                      </w:divBdr>
                    </w:div>
                  </w:divsChild>
                </w:div>
                <w:div w:id="363947886">
                  <w:marLeft w:val="0"/>
                  <w:marRight w:val="0"/>
                  <w:marTop w:val="0"/>
                  <w:marBottom w:val="0"/>
                  <w:divBdr>
                    <w:top w:val="none" w:sz="0" w:space="0" w:color="auto"/>
                    <w:left w:val="none" w:sz="0" w:space="0" w:color="auto"/>
                    <w:bottom w:val="none" w:sz="0" w:space="0" w:color="auto"/>
                    <w:right w:val="none" w:sz="0" w:space="0" w:color="auto"/>
                  </w:divBdr>
                  <w:divsChild>
                    <w:div w:id="492065645">
                      <w:marLeft w:val="0"/>
                      <w:marRight w:val="0"/>
                      <w:marTop w:val="0"/>
                      <w:marBottom w:val="0"/>
                      <w:divBdr>
                        <w:top w:val="none" w:sz="0" w:space="0" w:color="auto"/>
                        <w:left w:val="none" w:sz="0" w:space="0" w:color="auto"/>
                        <w:bottom w:val="none" w:sz="0" w:space="0" w:color="auto"/>
                        <w:right w:val="none" w:sz="0" w:space="0" w:color="auto"/>
                      </w:divBdr>
                    </w:div>
                  </w:divsChild>
                </w:div>
                <w:div w:id="1417441278">
                  <w:marLeft w:val="0"/>
                  <w:marRight w:val="0"/>
                  <w:marTop w:val="0"/>
                  <w:marBottom w:val="0"/>
                  <w:divBdr>
                    <w:top w:val="none" w:sz="0" w:space="0" w:color="auto"/>
                    <w:left w:val="none" w:sz="0" w:space="0" w:color="auto"/>
                    <w:bottom w:val="none" w:sz="0" w:space="0" w:color="auto"/>
                    <w:right w:val="none" w:sz="0" w:space="0" w:color="auto"/>
                  </w:divBdr>
                  <w:divsChild>
                    <w:div w:id="544290658">
                      <w:marLeft w:val="0"/>
                      <w:marRight w:val="0"/>
                      <w:marTop w:val="0"/>
                      <w:marBottom w:val="0"/>
                      <w:divBdr>
                        <w:top w:val="none" w:sz="0" w:space="0" w:color="auto"/>
                        <w:left w:val="none" w:sz="0" w:space="0" w:color="auto"/>
                        <w:bottom w:val="none" w:sz="0" w:space="0" w:color="auto"/>
                        <w:right w:val="none" w:sz="0" w:space="0" w:color="auto"/>
                      </w:divBdr>
                    </w:div>
                  </w:divsChild>
                </w:div>
                <w:div w:id="1927223512">
                  <w:marLeft w:val="0"/>
                  <w:marRight w:val="0"/>
                  <w:marTop w:val="0"/>
                  <w:marBottom w:val="0"/>
                  <w:divBdr>
                    <w:top w:val="none" w:sz="0" w:space="0" w:color="auto"/>
                    <w:left w:val="none" w:sz="0" w:space="0" w:color="auto"/>
                    <w:bottom w:val="none" w:sz="0" w:space="0" w:color="auto"/>
                    <w:right w:val="none" w:sz="0" w:space="0" w:color="auto"/>
                  </w:divBdr>
                  <w:divsChild>
                    <w:div w:id="2079982909">
                      <w:marLeft w:val="0"/>
                      <w:marRight w:val="0"/>
                      <w:marTop w:val="0"/>
                      <w:marBottom w:val="0"/>
                      <w:divBdr>
                        <w:top w:val="none" w:sz="0" w:space="0" w:color="auto"/>
                        <w:left w:val="none" w:sz="0" w:space="0" w:color="auto"/>
                        <w:bottom w:val="none" w:sz="0" w:space="0" w:color="auto"/>
                        <w:right w:val="none" w:sz="0" w:space="0" w:color="auto"/>
                      </w:divBdr>
                    </w:div>
                  </w:divsChild>
                </w:div>
                <w:div w:id="1273829216">
                  <w:marLeft w:val="0"/>
                  <w:marRight w:val="0"/>
                  <w:marTop w:val="0"/>
                  <w:marBottom w:val="0"/>
                  <w:divBdr>
                    <w:top w:val="none" w:sz="0" w:space="0" w:color="auto"/>
                    <w:left w:val="none" w:sz="0" w:space="0" w:color="auto"/>
                    <w:bottom w:val="none" w:sz="0" w:space="0" w:color="auto"/>
                    <w:right w:val="none" w:sz="0" w:space="0" w:color="auto"/>
                  </w:divBdr>
                  <w:divsChild>
                    <w:div w:id="656373607">
                      <w:marLeft w:val="0"/>
                      <w:marRight w:val="0"/>
                      <w:marTop w:val="0"/>
                      <w:marBottom w:val="0"/>
                      <w:divBdr>
                        <w:top w:val="none" w:sz="0" w:space="0" w:color="auto"/>
                        <w:left w:val="none" w:sz="0" w:space="0" w:color="auto"/>
                        <w:bottom w:val="none" w:sz="0" w:space="0" w:color="auto"/>
                        <w:right w:val="none" w:sz="0" w:space="0" w:color="auto"/>
                      </w:divBdr>
                    </w:div>
                  </w:divsChild>
                </w:div>
                <w:div w:id="1180044216">
                  <w:marLeft w:val="0"/>
                  <w:marRight w:val="0"/>
                  <w:marTop w:val="0"/>
                  <w:marBottom w:val="0"/>
                  <w:divBdr>
                    <w:top w:val="none" w:sz="0" w:space="0" w:color="auto"/>
                    <w:left w:val="none" w:sz="0" w:space="0" w:color="auto"/>
                    <w:bottom w:val="none" w:sz="0" w:space="0" w:color="auto"/>
                    <w:right w:val="none" w:sz="0" w:space="0" w:color="auto"/>
                  </w:divBdr>
                  <w:divsChild>
                    <w:div w:id="988825093">
                      <w:marLeft w:val="0"/>
                      <w:marRight w:val="0"/>
                      <w:marTop w:val="0"/>
                      <w:marBottom w:val="0"/>
                      <w:divBdr>
                        <w:top w:val="none" w:sz="0" w:space="0" w:color="auto"/>
                        <w:left w:val="none" w:sz="0" w:space="0" w:color="auto"/>
                        <w:bottom w:val="none" w:sz="0" w:space="0" w:color="auto"/>
                        <w:right w:val="none" w:sz="0" w:space="0" w:color="auto"/>
                      </w:divBdr>
                    </w:div>
                  </w:divsChild>
                </w:div>
                <w:div w:id="537814916">
                  <w:marLeft w:val="0"/>
                  <w:marRight w:val="0"/>
                  <w:marTop w:val="0"/>
                  <w:marBottom w:val="0"/>
                  <w:divBdr>
                    <w:top w:val="none" w:sz="0" w:space="0" w:color="auto"/>
                    <w:left w:val="none" w:sz="0" w:space="0" w:color="auto"/>
                    <w:bottom w:val="none" w:sz="0" w:space="0" w:color="auto"/>
                    <w:right w:val="none" w:sz="0" w:space="0" w:color="auto"/>
                  </w:divBdr>
                  <w:divsChild>
                    <w:div w:id="604535320">
                      <w:marLeft w:val="0"/>
                      <w:marRight w:val="0"/>
                      <w:marTop w:val="0"/>
                      <w:marBottom w:val="0"/>
                      <w:divBdr>
                        <w:top w:val="none" w:sz="0" w:space="0" w:color="auto"/>
                        <w:left w:val="none" w:sz="0" w:space="0" w:color="auto"/>
                        <w:bottom w:val="none" w:sz="0" w:space="0" w:color="auto"/>
                        <w:right w:val="none" w:sz="0" w:space="0" w:color="auto"/>
                      </w:divBdr>
                    </w:div>
                  </w:divsChild>
                </w:div>
                <w:div w:id="1228489745">
                  <w:marLeft w:val="0"/>
                  <w:marRight w:val="0"/>
                  <w:marTop w:val="0"/>
                  <w:marBottom w:val="0"/>
                  <w:divBdr>
                    <w:top w:val="none" w:sz="0" w:space="0" w:color="auto"/>
                    <w:left w:val="none" w:sz="0" w:space="0" w:color="auto"/>
                    <w:bottom w:val="none" w:sz="0" w:space="0" w:color="auto"/>
                    <w:right w:val="none" w:sz="0" w:space="0" w:color="auto"/>
                  </w:divBdr>
                  <w:divsChild>
                    <w:div w:id="1401367343">
                      <w:marLeft w:val="0"/>
                      <w:marRight w:val="0"/>
                      <w:marTop w:val="0"/>
                      <w:marBottom w:val="0"/>
                      <w:divBdr>
                        <w:top w:val="none" w:sz="0" w:space="0" w:color="auto"/>
                        <w:left w:val="none" w:sz="0" w:space="0" w:color="auto"/>
                        <w:bottom w:val="none" w:sz="0" w:space="0" w:color="auto"/>
                        <w:right w:val="none" w:sz="0" w:space="0" w:color="auto"/>
                      </w:divBdr>
                    </w:div>
                  </w:divsChild>
                </w:div>
                <w:div w:id="387460915">
                  <w:marLeft w:val="0"/>
                  <w:marRight w:val="0"/>
                  <w:marTop w:val="0"/>
                  <w:marBottom w:val="0"/>
                  <w:divBdr>
                    <w:top w:val="none" w:sz="0" w:space="0" w:color="auto"/>
                    <w:left w:val="none" w:sz="0" w:space="0" w:color="auto"/>
                    <w:bottom w:val="none" w:sz="0" w:space="0" w:color="auto"/>
                    <w:right w:val="none" w:sz="0" w:space="0" w:color="auto"/>
                  </w:divBdr>
                  <w:divsChild>
                    <w:div w:id="1388993306">
                      <w:marLeft w:val="0"/>
                      <w:marRight w:val="0"/>
                      <w:marTop w:val="0"/>
                      <w:marBottom w:val="0"/>
                      <w:divBdr>
                        <w:top w:val="none" w:sz="0" w:space="0" w:color="auto"/>
                        <w:left w:val="none" w:sz="0" w:space="0" w:color="auto"/>
                        <w:bottom w:val="none" w:sz="0" w:space="0" w:color="auto"/>
                        <w:right w:val="none" w:sz="0" w:space="0" w:color="auto"/>
                      </w:divBdr>
                    </w:div>
                  </w:divsChild>
                </w:div>
                <w:div w:id="711536141">
                  <w:marLeft w:val="0"/>
                  <w:marRight w:val="0"/>
                  <w:marTop w:val="0"/>
                  <w:marBottom w:val="0"/>
                  <w:divBdr>
                    <w:top w:val="none" w:sz="0" w:space="0" w:color="auto"/>
                    <w:left w:val="none" w:sz="0" w:space="0" w:color="auto"/>
                    <w:bottom w:val="none" w:sz="0" w:space="0" w:color="auto"/>
                    <w:right w:val="none" w:sz="0" w:space="0" w:color="auto"/>
                  </w:divBdr>
                  <w:divsChild>
                    <w:div w:id="1043018253">
                      <w:marLeft w:val="0"/>
                      <w:marRight w:val="0"/>
                      <w:marTop w:val="0"/>
                      <w:marBottom w:val="0"/>
                      <w:divBdr>
                        <w:top w:val="none" w:sz="0" w:space="0" w:color="auto"/>
                        <w:left w:val="none" w:sz="0" w:space="0" w:color="auto"/>
                        <w:bottom w:val="none" w:sz="0" w:space="0" w:color="auto"/>
                        <w:right w:val="none" w:sz="0" w:space="0" w:color="auto"/>
                      </w:divBdr>
                    </w:div>
                  </w:divsChild>
                </w:div>
                <w:div w:id="1035623000">
                  <w:marLeft w:val="0"/>
                  <w:marRight w:val="0"/>
                  <w:marTop w:val="0"/>
                  <w:marBottom w:val="0"/>
                  <w:divBdr>
                    <w:top w:val="none" w:sz="0" w:space="0" w:color="auto"/>
                    <w:left w:val="none" w:sz="0" w:space="0" w:color="auto"/>
                    <w:bottom w:val="none" w:sz="0" w:space="0" w:color="auto"/>
                    <w:right w:val="none" w:sz="0" w:space="0" w:color="auto"/>
                  </w:divBdr>
                  <w:divsChild>
                    <w:div w:id="1252546728">
                      <w:marLeft w:val="0"/>
                      <w:marRight w:val="0"/>
                      <w:marTop w:val="0"/>
                      <w:marBottom w:val="0"/>
                      <w:divBdr>
                        <w:top w:val="none" w:sz="0" w:space="0" w:color="auto"/>
                        <w:left w:val="none" w:sz="0" w:space="0" w:color="auto"/>
                        <w:bottom w:val="none" w:sz="0" w:space="0" w:color="auto"/>
                        <w:right w:val="none" w:sz="0" w:space="0" w:color="auto"/>
                      </w:divBdr>
                    </w:div>
                  </w:divsChild>
                </w:div>
                <w:div w:id="365444568">
                  <w:marLeft w:val="0"/>
                  <w:marRight w:val="0"/>
                  <w:marTop w:val="0"/>
                  <w:marBottom w:val="0"/>
                  <w:divBdr>
                    <w:top w:val="none" w:sz="0" w:space="0" w:color="auto"/>
                    <w:left w:val="none" w:sz="0" w:space="0" w:color="auto"/>
                    <w:bottom w:val="none" w:sz="0" w:space="0" w:color="auto"/>
                    <w:right w:val="none" w:sz="0" w:space="0" w:color="auto"/>
                  </w:divBdr>
                  <w:divsChild>
                    <w:div w:id="143737477">
                      <w:marLeft w:val="0"/>
                      <w:marRight w:val="0"/>
                      <w:marTop w:val="0"/>
                      <w:marBottom w:val="0"/>
                      <w:divBdr>
                        <w:top w:val="none" w:sz="0" w:space="0" w:color="auto"/>
                        <w:left w:val="none" w:sz="0" w:space="0" w:color="auto"/>
                        <w:bottom w:val="none" w:sz="0" w:space="0" w:color="auto"/>
                        <w:right w:val="none" w:sz="0" w:space="0" w:color="auto"/>
                      </w:divBdr>
                    </w:div>
                  </w:divsChild>
                </w:div>
                <w:div w:id="1428191664">
                  <w:marLeft w:val="0"/>
                  <w:marRight w:val="0"/>
                  <w:marTop w:val="0"/>
                  <w:marBottom w:val="0"/>
                  <w:divBdr>
                    <w:top w:val="none" w:sz="0" w:space="0" w:color="auto"/>
                    <w:left w:val="none" w:sz="0" w:space="0" w:color="auto"/>
                    <w:bottom w:val="none" w:sz="0" w:space="0" w:color="auto"/>
                    <w:right w:val="none" w:sz="0" w:space="0" w:color="auto"/>
                  </w:divBdr>
                  <w:divsChild>
                    <w:div w:id="408505982">
                      <w:marLeft w:val="0"/>
                      <w:marRight w:val="0"/>
                      <w:marTop w:val="0"/>
                      <w:marBottom w:val="0"/>
                      <w:divBdr>
                        <w:top w:val="none" w:sz="0" w:space="0" w:color="auto"/>
                        <w:left w:val="none" w:sz="0" w:space="0" w:color="auto"/>
                        <w:bottom w:val="none" w:sz="0" w:space="0" w:color="auto"/>
                        <w:right w:val="none" w:sz="0" w:space="0" w:color="auto"/>
                      </w:divBdr>
                    </w:div>
                  </w:divsChild>
                </w:div>
                <w:div w:id="1546215952">
                  <w:marLeft w:val="0"/>
                  <w:marRight w:val="0"/>
                  <w:marTop w:val="0"/>
                  <w:marBottom w:val="0"/>
                  <w:divBdr>
                    <w:top w:val="none" w:sz="0" w:space="0" w:color="auto"/>
                    <w:left w:val="none" w:sz="0" w:space="0" w:color="auto"/>
                    <w:bottom w:val="none" w:sz="0" w:space="0" w:color="auto"/>
                    <w:right w:val="none" w:sz="0" w:space="0" w:color="auto"/>
                  </w:divBdr>
                  <w:divsChild>
                    <w:div w:id="1960254622">
                      <w:marLeft w:val="0"/>
                      <w:marRight w:val="0"/>
                      <w:marTop w:val="0"/>
                      <w:marBottom w:val="0"/>
                      <w:divBdr>
                        <w:top w:val="none" w:sz="0" w:space="0" w:color="auto"/>
                        <w:left w:val="none" w:sz="0" w:space="0" w:color="auto"/>
                        <w:bottom w:val="none" w:sz="0" w:space="0" w:color="auto"/>
                        <w:right w:val="none" w:sz="0" w:space="0" w:color="auto"/>
                      </w:divBdr>
                    </w:div>
                  </w:divsChild>
                </w:div>
                <w:div w:id="406349017">
                  <w:marLeft w:val="0"/>
                  <w:marRight w:val="0"/>
                  <w:marTop w:val="0"/>
                  <w:marBottom w:val="0"/>
                  <w:divBdr>
                    <w:top w:val="none" w:sz="0" w:space="0" w:color="auto"/>
                    <w:left w:val="none" w:sz="0" w:space="0" w:color="auto"/>
                    <w:bottom w:val="none" w:sz="0" w:space="0" w:color="auto"/>
                    <w:right w:val="none" w:sz="0" w:space="0" w:color="auto"/>
                  </w:divBdr>
                  <w:divsChild>
                    <w:div w:id="397215498">
                      <w:marLeft w:val="0"/>
                      <w:marRight w:val="0"/>
                      <w:marTop w:val="0"/>
                      <w:marBottom w:val="0"/>
                      <w:divBdr>
                        <w:top w:val="none" w:sz="0" w:space="0" w:color="auto"/>
                        <w:left w:val="none" w:sz="0" w:space="0" w:color="auto"/>
                        <w:bottom w:val="none" w:sz="0" w:space="0" w:color="auto"/>
                        <w:right w:val="none" w:sz="0" w:space="0" w:color="auto"/>
                      </w:divBdr>
                    </w:div>
                  </w:divsChild>
                </w:div>
                <w:div w:id="1855536531">
                  <w:marLeft w:val="0"/>
                  <w:marRight w:val="0"/>
                  <w:marTop w:val="0"/>
                  <w:marBottom w:val="0"/>
                  <w:divBdr>
                    <w:top w:val="none" w:sz="0" w:space="0" w:color="auto"/>
                    <w:left w:val="none" w:sz="0" w:space="0" w:color="auto"/>
                    <w:bottom w:val="none" w:sz="0" w:space="0" w:color="auto"/>
                    <w:right w:val="none" w:sz="0" w:space="0" w:color="auto"/>
                  </w:divBdr>
                  <w:divsChild>
                    <w:div w:id="1991593889">
                      <w:marLeft w:val="0"/>
                      <w:marRight w:val="0"/>
                      <w:marTop w:val="0"/>
                      <w:marBottom w:val="0"/>
                      <w:divBdr>
                        <w:top w:val="none" w:sz="0" w:space="0" w:color="auto"/>
                        <w:left w:val="none" w:sz="0" w:space="0" w:color="auto"/>
                        <w:bottom w:val="none" w:sz="0" w:space="0" w:color="auto"/>
                        <w:right w:val="none" w:sz="0" w:space="0" w:color="auto"/>
                      </w:divBdr>
                    </w:div>
                  </w:divsChild>
                </w:div>
                <w:div w:id="1098137399">
                  <w:marLeft w:val="0"/>
                  <w:marRight w:val="0"/>
                  <w:marTop w:val="0"/>
                  <w:marBottom w:val="0"/>
                  <w:divBdr>
                    <w:top w:val="none" w:sz="0" w:space="0" w:color="auto"/>
                    <w:left w:val="none" w:sz="0" w:space="0" w:color="auto"/>
                    <w:bottom w:val="none" w:sz="0" w:space="0" w:color="auto"/>
                    <w:right w:val="none" w:sz="0" w:space="0" w:color="auto"/>
                  </w:divBdr>
                  <w:divsChild>
                    <w:div w:id="1517574509">
                      <w:marLeft w:val="0"/>
                      <w:marRight w:val="0"/>
                      <w:marTop w:val="0"/>
                      <w:marBottom w:val="0"/>
                      <w:divBdr>
                        <w:top w:val="none" w:sz="0" w:space="0" w:color="auto"/>
                        <w:left w:val="none" w:sz="0" w:space="0" w:color="auto"/>
                        <w:bottom w:val="none" w:sz="0" w:space="0" w:color="auto"/>
                        <w:right w:val="none" w:sz="0" w:space="0" w:color="auto"/>
                      </w:divBdr>
                    </w:div>
                  </w:divsChild>
                </w:div>
                <w:div w:id="767972216">
                  <w:marLeft w:val="0"/>
                  <w:marRight w:val="0"/>
                  <w:marTop w:val="0"/>
                  <w:marBottom w:val="0"/>
                  <w:divBdr>
                    <w:top w:val="none" w:sz="0" w:space="0" w:color="auto"/>
                    <w:left w:val="none" w:sz="0" w:space="0" w:color="auto"/>
                    <w:bottom w:val="none" w:sz="0" w:space="0" w:color="auto"/>
                    <w:right w:val="none" w:sz="0" w:space="0" w:color="auto"/>
                  </w:divBdr>
                  <w:divsChild>
                    <w:div w:id="1274901837">
                      <w:marLeft w:val="0"/>
                      <w:marRight w:val="0"/>
                      <w:marTop w:val="0"/>
                      <w:marBottom w:val="0"/>
                      <w:divBdr>
                        <w:top w:val="none" w:sz="0" w:space="0" w:color="auto"/>
                        <w:left w:val="none" w:sz="0" w:space="0" w:color="auto"/>
                        <w:bottom w:val="none" w:sz="0" w:space="0" w:color="auto"/>
                        <w:right w:val="none" w:sz="0" w:space="0" w:color="auto"/>
                      </w:divBdr>
                    </w:div>
                  </w:divsChild>
                </w:div>
                <w:div w:id="1493372052">
                  <w:marLeft w:val="0"/>
                  <w:marRight w:val="0"/>
                  <w:marTop w:val="0"/>
                  <w:marBottom w:val="0"/>
                  <w:divBdr>
                    <w:top w:val="none" w:sz="0" w:space="0" w:color="auto"/>
                    <w:left w:val="none" w:sz="0" w:space="0" w:color="auto"/>
                    <w:bottom w:val="none" w:sz="0" w:space="0" w:color="auto"/>
                    <w:right w:val="none" w:sz="0" w:space="0" w:color="auto"/>
                  </w:divBdr>
                  <w:divsChild>
                    <w:div w:id="1144852200">
                      <w:marLeft w:val="0"/>
                      <w:marRight w:val="0"/>
                      <w:marTop w:val="0"/>
                      <w:marBottom w:val="0"/>
                      <w:divBdr>
                        <w:top w:val="none" w:sz="0" w:space="0" w:color="auto"/>
                        <w:left w:val="none" w:sz="0" w:space="0" w:color="auto"/>
                        <w:bottom w:val="none" w:sz="0" w:space="0" w:color="auto"/>
                        <w:right w:val="none" w:sz="0" w:space="0" w:color="auto"/>
                      </w:divBdr>
                    </w:div>
                  </w:divsChild>
                </w:div>
                <w:div w:id="2092577764">
                  <w:marLeft w:val="0"/>
                  <w:marRight w:val="0"/>
                  <w:marTop w:val="0"/>
                  <w:marBottom w:val="0"/>
                  <w:divBdr>
                    <w:top w:val="none" w:sz="0" w:space="0" w:color="auto"/>
                    <w:left w:val="none" w:sz="0" w:space="0" w:color="auto"/>
                    <w:bottom w:val="none" w:sz="0" w:space="0" w:color="auto"/>
                    <w:right w:val="none" w:sz="0" w:space="0" w:color="auto"/>
                  </w:divBdr>
                  <w:divsChild>
                    <w:div w:id="192694223">
                      <w:marLeft w:val="0"/>
                      <w:marRight w:val="0"/>
                      <w:marTop w:val="0"/>
                      <w:marBottom w:val="0"/>
                      <w:divBdr>
                        <w:top w:val="none" w:sz="0" w:space="0" w:color="auto"/>
                        <w:left w:val="none" w:sz="0" w:space="0" w:color="auto"/>
                        <w:bottom w:val="none" w:sz="0" w:space="0" w:color="auto"/>
                        <w:right w:val="none" w:sz="0" w:space="0" w:color="auto"/>
                      </w:divBdr>
                    </w:div>
                  </w:divsChild>
                </w:div>
                <w:div w:id="34355498">
                  <w:marLeft w:val="0"/>
                  <w:marRight w:val="0"/>
                  <w:marTop w:val="0"/>
                  <w:marBottom w:val="0"/>
                  <w:divBdr>
                    <w:top w:val="none" w:sz="0" w:space="0" w:color="auto"/>
                    <w:left w:val="none" w:sz="0" w:space="0" w:color="auto"/>
                    <w:bottom w:val="none" w:sz="0" w:space="0" w:color="auto"/>
                    <w:right w:val="none" w:sz="0" w:space="0" w:color="auto"/>
                  </w:divBdr>
                  <w:divsChild>
                    <w:div w:id="1352947444">
                      <w:marLeft w:val="0"/>
                      <w:marRight w:val="0"/>
                      <w:marTop w:val="0"/>
                      <w:marBottom w:val="0"/>
                      <w:divBdr>
                        <w:top w:val="none" w:sz="0" w:space="0" w:color="auto"/>
                        <w:left w:val="none" w:sz="0" w:space="0" w:color="auto"/>
                        <w:bottom w:val="none" w:sz="0" w:space="0" w:color="auto"/>
                        <w:right w:val="none" w:sz="0" w:space="0" w:color="auto"/>
                      </w:divBdr>
                    </w:div>
                  </w:divsChild>
                </w:div>
                <w:div w:id="1251306551">
                  <w:marLeft w:val="0"/>
                  <w:marRight w:val="0"/>
                  <w:marTop w:val="0"/>
                  <w:marBottom w:val="0"/>
                  <w:divBdr>
                    <w:top w:val="none" w:sz="0" w:space="0" w:color="auto"/>
                    <w:left w:val="none" w:sz="0" w:space="0" w:color="auto"/>
                    <w:bottom w:val="none" w:sz="0" w:space="0" w:color="auto"/>
                    <w:right w:val="none" w:sz="0" w:space="0" w:color="auto"/>
                  </w:divBdr>
                  <w:divsChild>
                    <w:div w:id="434594318">
                      <w:marLeft w:val="0"/>
                      <w:marRight w:val="0"/>
                      <w:marTop w:val="0"/>
                      <w:marBottom w:val="0"/>
                      <w:divBdr>
                        <w:top w:val="none" w:sz="0" w:space="0" w:color="auto"/>
                        <w:left w:val="none" w:sz="0" w:space="0" w:color="auto"/>
                        <w:bottom w:val="none" w:sz="0" w:space="0" w:color="auto"/>
                        <w:right w:val="none" w:sz="0" w:space="0" w:color="auto"/>
                      </w:divBdr>
                    </w:div>
                  </w:divsChild>
                </w:div>
                <w:div w:id="417755496">
                  <w:marLeft w:val="0"/>
                  <w:marRight w:val="0"/>
                  <w:marTop w:val="0"/>
                  <w:marBottom w:val="0"/>
                  <w:divBdr>
                    <w:top w:val="none" w:sz="0" w:space="0" w:color="auto"/>
                    <w:left w:val="none" w:sz="0" w:space="0" w:color="auto"/>
                    <w:bottom w:val="none" w:sz="0" w:space="0" w:color="auto"/>
                    <w:right w:val="none" w:sz="0" w:space="0" w:color="auto"/>
                  </w:divBdr>
                  <w:divsChild>
                    <w:div w:id="788664588">
                      <w:marLeft w:val="0"/>
                      <w:marRight w:val="0"/>
                      <w:marTop w:val="0"/>
                      <w:marBottom w:val="0"/>
                      <w:divBdr>
                        <w:top w:val="none" w:sz="0" w:space="0" w:color="auto"/>
                        <w:left w:val="none" w:sz="0" w:space="0" w:color="auto"/>
                        <w:bottom w:val="none" w:sz="0" w:space="0" w:color="auto"/>
                        <w:right w:val="none" w:sz="0" w:space="0" w:color="auto"/>
                      </w:divBdr>
                    </w:div>
                  </w:divsChild>
                </w:div>
                <w:div w:id="2083332324">
                  <w:marLeft w:val="0"/>
                  <w:marRight w:val="0"/>
                  <w:marTop w:val="0"/>
                  <w:marBottom w:val="0"/>
                  <w:divBdr>
                    <w:top w:val="none" w:sz="0" w:space="0" w:color="auto"/>
                    <w:left w:val="none" w:sz="0" w:space="0" w:color="auto"/>
                    <w:bottom w:val="none" w:sz="0" w:space="0" w:color="auto"/>
                    <w:right w:val="none" w:sz="0" w:space="0" w:color="auto"/>
                  </w:divBdr>
                  <w:divsChild>
                    <w:div w:id="1567299655">
                      <w:marLeft w:val="0"/>
                      <w:marRight w:val="0"/>
                      <w:marTop w:val="0"/>
                      <w:marBottom w:val="0"/>
                      <w:divBdr>
                        <w:top w:val="none" w:sz="0" w:space="0" w:color="auto"/>
                        <w:left w:val="none" w:sz="0" w:space="0" w:color="auto"/>
                        <w:bottom w:val="none" w:sz="0" w:space="0" w:color="auto"/>
                        <w:right w:val="none" w:sz="0" w:space="0" w:color="auto"/>
                      </w:divBdr>
                    </w:div>
                  </w:divsChild>
                </w:div>
                <w:div w:id="1608078199">
                  <w:marLeft w:val="0"/>
                  <w:marRight w:val="0"/>
                  <w:marTop w:val="0"/>
                  <w:marBottom w:val="0"/>
                  <w:divBdr>
                    <w:top w:val="none" w:sz="0" w:space="0" w:color="auto"/>
                    <w:left w:val="none" w:sz="0" w:space="0" w:color="auto"/>
                    <w:bottom w:val="none" w:sz="0" w:space="0" w:color="auto"/>
                    <w:right w:val="none" w:sz="0" w:space="0" w:color="auto"/>
                  </w:divBdr>
                  <w:divsChild>
                    <w:div w:id="1437406796">
                      <w:marLeft w:val="0"/>
                      <w:marRight w:val="0"/>
                      <w:marTop w:val="0"/>
                      <w:marBottom w:val="0"/>
                      <w:divBdr>
                        <w:top w:val="none" w:sz="0" w:space="0" w:color="auto"/>
                        <w:left w:val="none" w:sz="0" w:space="0" w:color="auto"/>
                        <w:bottom w:val="none" w:sz="0" w:space="0" w:color="auto"/>
                        <w:right w:val="none" w:sz="0" w:space="0" w:color="auto"/>
                      </w:divBdr>
                    </w:div>
                  </w:divsChild>
                </w:div>
                <w:div w:id="307246966">
                  <w:marLeft w:val="0"/>
                  <w:marRight w:val="0"/>
                  <w:marTop w:val="0"/>
                  <w:marBottom w:val="0"/>
                  <w:divBdr>
                    <w:top w:val="none" w:sz="0" w:space="0" w:color="auto"/>
                    <w:left w:val="none" w:sz="0" w:space="0" w:color="auto"/>
                    <w:bottom w:val="none" w:sz="0" w:space="0" w:color="auto"/>
                    <w:right w:val="none" w:sz="0" w:space="0" w:color="auto"/>
                  </w:divBdr>
                  <w:divsChild>
                    <w:div w:id="627778610">
                      <w:marLeft w:val="0"/>
                      <w:marRight w:val="0"/>
                      <w:marTop w:val="0"/>
                      <w:marBottom w:val="0"/>
                      <w:divBdr>
                        <w:top w:val="none" w:sz="0" w:space="0" w:color="auto"/>
                        <w:left w:val="none" w:sz="0" w:space="0" w:color="auto"/>
                        <w:bottom w:val="none" w:sz="0" w:space="0" w:color="auto"/>
                        <w:right w:val="none" w:sz="0" w:space="0" w:color="auto"/>
                      </w:divBdr>
                    </w:div>
                  </w:divsChild>
                </w:div>
                <w:div w:id="1429422130">
                  <w:marLeft w:val="0"/>
                  <w:marRight w:val="0"/>
                  <w:marTop w:val="0"/>
                  <w:marBottom w:val="0"/>
                  <w:divBdr>
                    <w:top w:val="none" w:sz="0" w:space="0" w:color="auto"/>
                    <w:left w:val="none" w:sz="0" w:space="0" w:color="auto"/>
                    <w:bottom w:val="none" w:sz="0" w:space="0" w:color="auto"/>
                    <w:right w:val="none" w:sz="0" w:space="0" w:color="auto"/>
                  </w:divBdr>
                  <w:divsChild>
                    <w:div w:id="1209104078">
                      <w:marLeft w:val="0"/>
                      <w:marRight w:val="0"/>
                      <w:marTop w:val="0"/>
                      <w:marBottom w:val="0"/>
                      <w:divBdr>
                        <w:top w:val="none" w:sz="0" w:space="0" w:color="auto"/>
                        <w:left w:val="none" w:sz="0" w:space="0" w:color="auto"/>
                        <w:bottom w:val="none" w:sz="0" w:space="0" w:color="auto"/>
                        <w:right w:val="none" w:sz="0" w:space="0" w:color="auto"/>
                      </w:divBdr>
                    </w:div>
                  </w:divsChild>
                </w:div>
                <w:div w:id="1644122363">
                  <w:marLeft w:val="0"/>
                  <w:marRight w:val="0"/>
                  <w:marTop w:val="0"/>
                  <w:marBottom w:val="0"/>
                  <w:divBdr>
                    <w:top w:val="none" w:sz="0" w:space="0" w:color="auto"/>
                    <w:left w:val="none" w:sz="0" w:space="0" w:color="auto"/>
                    <w:bottom w:val="none" w:sz="0" w:space="0" w:color="auto"/>
                    <w:right w:val="none" w:sz="0" w:space="0" w:color="auto"/>
                  </w:divBdr>
                  <w:divsChild>
                    <w:div w:id="1287858218">
                      <w:marLeft w:val="0"/>
                      <w:marRight w:val="0"/>
                      <w:marTop w:val="0"/>
                      <w:marBottom w:val="0"/>
                      <w:divBdr>
                        <w:top w:val="none" w:sz="0" w:space="0" w:color="auto"/>
                        <w:left w:val="none" w:sz="0" w:space="0" w:color="auto"/>
                        <w:bottom w:val="none" w:sz="0" w:space="0" w:color="auto"/>
                        <w:right w:val="none" w:sz="0" w:space="0" w:color="auto"/>
                      </w:divBdr>
                    </w:div>
                  </w:divsChild>
                </w:div>
                <w:div w:id="1563171848">
                  <w:marLeft w:val="0"/>
                  <w:marRight w:val="0"/>
                  <w:marTop w:val="0"/>
                  <w:marBottom w:val="0"/>
                  <w:divBdr>
                    <w:top w:val="none" w:sz="0" w:space="0" w:color="auto"/>
                    <w:left w:val="none" w:sz="0" w:space="0" w:color="auto"/>
                    <w:bottom w:val="none" w:sz="0" w:space="0" w:color="auto"/>
                    <w:right w:val="none" w:sz="0" w:space="0" w:color="auto"/>
                  </w:divBdr>
                  <w:divsChild>
                    <w:div w:id="1110512617">
                      <w:marLeft w:val="0"/>
                      <w:marRight w:val="0"/>
                      <w:marTop w:val="0"/>
                      <w:marBottom w:val="0"/>
                      <w:divBdr>
                        <w:top w:val="none" w:sz="0" w:space="0" w:color="auto"/>
                        <w:left w:val="none" w:sz="0" w:space="0" w:color="auto"/>
                        <w:bottom w:val="none" w:sz="0" w:space="0" w:color="auto"/>
                        <w:right w:val="none" w:sz="0" w:space="0" w:color="auto"/>
                      </w:divBdr>
                    </w:div>
                  </w:divsChild>
                </w:div>
                <w:div w:id="1042705502">
                  <w:marLeft w:val="0"/>
                  <w:marRight w:val="0"/>
                  <w:marTop w:val="0"/>
                  <w:marBottom w:val="0"/>
                  <w:divBdr>
                    <w:top w:val="none" w:sz="0" w:space="0" w:color="auto"/>
                    <w:left w:val="none" w:sz="0" w:space="0" w:color="auto"/>
                    <w:bottom w:val="none" w:sz="0" w:space="0" w:color="auto"/>
                    <w:right w:val="none" w:sz="0" w:space="0" w:color="auto"/>
                  </w:divBdr>
                  <w:divsChild>
                    <w:div w:id="1823229715">
                      <w:marLeft w:val="0"/>
                      <w:marRight w:val="0"/>
                      <w:marTop w:val="0"/>
                      <w:marBottom w:val="0"/>
                      <w:divBdr>
                        <w:top w:val="none" w:sz="0" w:space="0" w:color="auto"/>
                        <w:left w:val="none" w:sz="0" w:space="0" w:color="auto"/>
                        <w:bottom w:val="none" w:sz="0" w:space="0" w:color="auto"/>
                        <w:right w:val="none" w:sz="0" w:space="0" w:color="auto"/>
                      </w:divBdr>
                    </w:div>
                  </w:divsChild>
                </w:div>
                <w:div w:id="1474525944">
                  <w:marLeft w:val="0"/>
                  <w:marRight w:val="0"/>
                  <w:marTop w:val="0"/>
                  <w:marBottom w:val="0"/>
                  <w:divBdr>
                    <w:top w:val="none" w:sz="0" w:space="0" w:color="auto"/>
                    <w:left w:val="none" w:sz="0" w:space="0" w:color="auto"/>
                    <w:bottom w:val="none" w:sz="0" w:space="0" w:color="auto"/>
                    <w:right w:val="none" w:sz="0" w:space="0" w:color="auto"/>
                  </w:divBdr>
                  <w:divsChild>
                    <w:div w:id="180164288">
                      <w:marLeft w:val="0"/>
                      <w:marRight w:val="0"/>
                      <w:marTop w:val="0"/>
                      <w:marBottom w:val="0"/>
                      <w:divBdr>
                        <w:top w:val="none" w:sz="0" w:space="0" w:color="auto"/>
                        <w:left w:val="none" w:sz="0" w:space="0" w:color="auto"/>
                        <w:bottom w:val="none" w:sz="0" w:space="0" w:color="auto"/>
                        <w:right w:val="none" w:sz="0" w:space="0" w:color="auto"/>
                      </w:divBdr>
                    </w:div>
                  </w:divsChild>
                </w:div>
                <w:div w:id="1219171002">
                  <w:marLeft w:val="0"/>
                  <w:marRight w:val="0"/>
                  <w:marTop w:val="0"/>
                  <w:marBottom w:val="0"/>
                  <w:divBdr>
                    <w:top w:val="none" w:sz="0" w:space="0" w:color="auto"/>
                    <w:left w:val="none" w:sz="0" w:space="0" w:color="auto"/>
                    <w:bottom w:val="none" w:sz="0" w:space="0" w:color="auto"/>
                    <w:right w:val="none" w:sz="0" w:space="0" w:color="auto"/>
                  </w:divBdr>
                  <w:divsChild>
                    <w:div w:id="613367063">
                      <w:marLeft w:val="0"/>
                      <w:marRight w:val="0"/>
                      <w:marTop w:val="0"/>
                      <w:marBottom w:val="0"/>
                      <w:divBdr>
                        <w:top w:val="none" w:sz="0" w:space="0" w:color="auto"/>
                        <w:left w:val="none" w:sz="0" w:space="0" w:color="auto"/>
                        <w:bottom w:val="none" w:sz="0" w:space="0" w:color="auto"/>
                        <w:right w:val="none" w:sz="0" w:space="0" w:color="auto"/>
                      </w:divBdr>
                    </w:div>
                  </w:divsChild>
                </w:div>
                <w:div w:id="442920414">
                  <w:marLeft w:val="0"/>
                  <w:marRight w:val="0"/>
                  <w:marTop w:val="0"/>
                  <w:marBottom w:val="0"/>
                  <w:divBdr>
                    <w:top w:val="none" w:sz="0" w:space="0" w:color="auto"/>
                    <w:left w:val="none" w:sz="0" w:space="0" w:color="auto"/>
                    <w:bottom w:val="none" w:sz="0" w:space="0" w:color="auto"/>
                    <w:right w:val="none" w:sz="0" w:space="0" w:color="auto"/>
                  </w:divBdr>
                  <w:divsChild>
                    <w:div w:id="1948388023">
                      <w:marLeft w:val="0"/>
                      <w:marRight w:val="0"/>
                      <w:marTop w:val="0"/>
                      <w:marBottom w:val="0"/>
                      <w:divBdr>
                        <w:top w:val="none" w:sz="0" w:space="0" w:color="auto"/>
                        <w:left w:val="none" w:sz="0" w:space="0" w:color="auto"/>
                        <w:bottom w:val="none" w:sz="0" w:space="0" w:color="auto"/>
                        <w:right w:val="none" w:sz="0" w:space="0" w:color="auto"/>
                      </w:divBdr>
                    </w:div>
                  </w:divsChild>
                </w:div>
                <w:div w:id="882837225">
                  <w:marLeft w:val="0"/>
                  <w:marRight w:val="0"/>
                  <w:marTop w:val="0"/>
                  <w:marBottom w:val="0"/>
                  <w:divBdr>
                    <w:top w:val="none" w:sz="0" w:space="0" w:color="auto"/>
                    <w:left w:val="none" w:sz="0" w:space="0" w:color="auto"/>
                    <w:bottom w:val="none" w:sz="0" w:space="0" w:color="auto"/>
                    <w:right w:val="none" w:sz="0" w:space="0" w:color="auto"/>
                  </w:divBdr>
                  <w:divsChild>
                    <w:div w:id="231236142">
                      <w:marLeft w:val="0"/>
                      <w:marRight w:val="0"/>
                      <w:marTop w:val="0"/>
                      <w:marBottom w:val="0"/>
                      <w:divBdr>
                        <w:top w:val="none" w:sz="0" w:space="0" w:color="auto"/>
                        <w:left w:val="none" w:sz="0" w:space="0" w:color="auto"/>
                        <w:bottom w:val="none" w:sz="0" w:space="0" w:color="auto"/>
                        <w:right w:val="none" w:sz="0" w:space="0" w:color="auto"/>
                      </w:divBdr>
                    </w:div>
                  </w:divsChild>
                </w:div>
                <w:div w:id="407964921">
                  <w:marLeft w:val="0"/>
                  <w:marRight w:val="0"/>
                  <w:marTop w:val="0"/>
                  <w:marBottom w:val="0"/>
                  <w:divBdr>
                    <w:top w:val="none" w:sz="0" w:space="0" w:color="auto"/>
                    <w:left w:val="none" w:sz="0" w:space="0" w:color="auto"/>
                    <w:bottom w:val="none" w:sz="0" w:space="0" w:color="auto"/>
                    <w:right w:val="none" w:sz="0" w:space="0" w:color="auto"/>
                  </w:divBdr>
                  <w:divsChild>
                    <w:div w:id="674308709">
                      <w:marLeft w:val="0"/>
                      <w:marRight w:val="0"/>
                      <w:marTop w:val="0"/>
                      <w:marBottom w:val="0"/>
                      <w:divBdr>
                        <w:top w:val="none" w:sz="0" w:space="0" w:color="auto"/>
                        <w:left w:val="none" w:sz="0" w:space="0" w:color="auto"/>
                        <w:bottom w:val="none" w:sz="0" w:space="0" w:color="auto"/>
                        <w:right w:val="none" w:sz="0" w:space="0" w:color="auto"/>
                      </w:divBdr>
                    </w:div>
                  </w:divsChild>
                </w:div>
                <w:div w:id="582569743">
                  <w:marLeft w:val="0"/>
                  <w:marRight w:val="0"/>
                  <w:marTop w:val="0"/>
                  <w:marBottom w:val="0"/>
                  <w:divBdr>
                    <w:top w:val="none" w:sz="0" w:space="0" w:color="auto"/>
                    <w:left w:val="none" w:sz="0" w:space="0" w:color="auto"/>
                    <w:bottom w:val="none" w:sz="0" w:space="0" w:color="auto"/>
                    <w:right w:val="none" w:sz="0" w:space="0" w:color="auto"/>
                  </w:divBdr>
                  <w:divsChild>
                    <w:div w:id="1041634443">
                      <w:marLeft w:val="0"/>
                      <w:marRight w:val="0"/>
                      <w:marTop w:val="0"/>
                      <w:marBottom w:val="0"/>
                      <w:divBdr>
                        <w:top w:val="none" w:sz="0" w:space="0" w:color="auto"/>
                        <w:left w:val="none" w:sz="0" w:space="0" w:color="auto"/>
                        <w:bottom w:val="none" w:sz="0" w:space="0" w:color="auto"/>
                        <w:right w:val="none" w:sz="0" w:space="0" w:color="auto"/>
                      </w:divBdr>
                    </w:div>
                  </w:divsChild>
                </w:div>
                <w:div w:id="1719283180">
                  <w:marLeft w:val="0"/>
                  <w:marRight w:val="0"/>
                  <w:marTop w:val="0"/>
                  <w:marBottom w:val="0"/>
                  <w:divBdr>
                    <w:top w:val="none" w:sz="0" w:space="0" w:color="auto"/>
                    <w:left w:val="none" w:sz="0" w:space="0" w:color="auto"/>
                    <w:bottom w:val="none" w:sz="0" w:space="0" w:color="auto"/>
                    <w:right w:val="none" w:sz="0" w:space="0" w:color="auto"/>
                  </w:divBdr>
                  <w:divsChild>
                    <w:div w:id="467161970">
                      <w:marLeft w:val="0"/>
                      <w:marRight w:val="0"/>
                      <w:marTop w:val="0"/>
                      <w:marBottom w:val="0"/>
                      <w:divBdr>
                        <w:top w:val="none" w:sz="0" w:space="0" w:color="auto"/>
                        <w:left w:val="none" w:sz="0" w:space="0" w:color="auto"/>
                        <w:bottom w:val="none" w:sz="0" w:space="0" w:color="auto"/>
                        <w:right w:val="none" w:sz="0" w:space="0" w:color="auto"/>
                      </w:divBdr>
                    </w:div>
                  </w:divsChild>
                </w:div>
                <w:div w:id="1847286283">
                  <w:marLeft w:val="0"/>
                  <w:marRight w:val="0"/>
                  <w:marTop w:val="0"/>
                  <w:marBottom w:val="0"/>
                  <w:divBdr>
                    <w:top w:val="none" w:sz="0" w:space="0" w:color="auto"/>
                    <w:left w:val="none" w:sz="0" w:space="0" w:color="auto"/>
                    <w:bottom w:val="none" w:sz="0" w:space="0" w:color="auto"/>
                    <w:right w:val="none" w:sz="0" w:space="0" w:color="auto"/>
                  </w:divBdr>
                  <w:divsChild>
                    <w:div w:id="1219978236">
                      <w:marLeft w:val="0"/>
                      <w:marRight w:val="0"/>
                      <w:marTop w:val="0"/>
                      <w:marBottom w:val="0"/>
                      <w:divBdr>
                        <w:top w:val="none" w:sz="0" w:space="0" w:color="auto"/>
                        <w:left w:val="none" w:sz="0" w:space="0" w:color="auto"/>
                        <w:bottom w:val="none" w:sz="0" w:space="0" w:color="auto"/>
                        <w:right w:val="none" w:sz="0" w:space="0" w:color="auto"/>
                      </w:divBdr>
                    </w:div>
                  </w:divsChild>
                </w:div>
                <w:div w:id="2009627976">
                  <w:marLeft w:val="0"/>
                  <w:marRight w:val="0"/>
                  <w:marTop w:val="0"/>
                  <w:marBottom w:val="0"/>
                  <w:divBdr>
                    <w:top w:val="none" w:sz="0" w:space="0" w:color="auto"/>
                    <w:left w:val="none" w:sz="0" w:space="0" w:color="auto"/>
                    <w:bottom w:val="none" w:sz="0" w:space="0" w:color="auto"/>
                    <w:right w:val="none" w:sz="0" w:space="0" w:color="auto"/>
                  </w:divBdr>
                  <w:divsChild>
                    <w:div w:id="1857338">
                      <w:marLeft w:val="0"/>
                      <w:marRight w:val="0"/>
                      <w:marTop w:val="0"/>
                      <w:marBottom w:val="0"/>
                      <w:divBdr>
                        <w:top w:val="none" w:sz="0" w:space="0" w:color="auto"/>
                        <w:left w:val="none" w:sz="0" w:space="0" w:color="auto"/>
                        <w:bottom w:val="none" w:sz="0" w:space="0" w:color="auto"/>
                        <w:right w:val="none" w:sz="0" w:space="0" w:color="auto"/>
                      </w:divBdr>
                    </w:div>
                  </w:divsChild>
                </w:div>
                <w:div w:id="1781873588">
                  <w:marLeft w:val="0"/>
                  <w:marRight w:val="0"/>
                  <w:marTop w:val="0"/>
                  <w:marBottom w:val="0"/>
                  <w:divBdr>
                    <w:top w:val="none" w:sz="0" w:space="0" w:color="auto"/>
                    <w:left w:val="none" w:sz="0" w:space="0" w:color="auto"/>
                    <w:bottom w:val="none" w:sz="0" w:space="0" w:color="auto"/>
                    <w:right w:val="none" w:sz="0" w:space="0" w:color="auto"/>
                  </w:divBdr>
                  <w:divsChild>
                    <w:div w:id="1925722005">
                      <w:marLeft w:val="0"/>
                      <w:marRight w:val="0"/>
                      <w:marTop w:val="0"/>
                      <w:marBottom w:val="0"/>
                      <w:divBdr>
                        <w:top w:val="none" w:sz="0" w:space="0" w:color="auto"/>
                        <w:left w:val="none" w:sz="0" w:space="0" w:color="auto"/>
                        <w:bottom w:val="none" w:sz="0" w:space="0" w:color="auto"/>
                        <w:right w:val="none" w:sz="0" w:space="0" w:color="auto"/>
                      </w:divBdr>
                    </w:div>
                  </w:divsChild>
                </w:div>
                <w:div w:id="1439370422">
                  <w:marLeft w:val="0"/>
                  <w:marRight w:val="0"/>
                  <w:marTop w:val="0"/>
                  <w:marBottom w:val="0"/>
                  <w:divBdr>
                    <w:top w:val="none" w:sz="0" w:space="0" w:color="auto"/>
                    <w:left w:val="none" w:sz="0" w:space="0" w:color="auto"/>
                    <w:bottom w:val="none" w:sz="0" w:space="0" w:color="auto"/>
                    <w:right w:val="none" w:sz="0" w:space="0" w:color="auto"/>
                  </w:divBdr>
                  <w:divsChild>
                    <w:div w:id="1885748587">
                      <w:marLeft w:val="0"/>
                      <w:marRight w:val="0"/>
                      <w:marTop w:val="0"/>
                      <w:marBottom w:val="0"/>
                      <w:divBdr>
                        <w:top w:val="none" w:sz="0" w:space="0" w:color="auto"/>
                        <w:left w:val="none" w:sz="0" w:space="0" w:color="auto"/>
                        <w:bottom w:val="none" w:sz="0" w:space="0" w:color="auto"/>
                        <w:right w:val="none" w:sz="0" w:space="0" w:color="auto"/>
                      </w:divBdr>
                    </w:div>
                  </w:divsChild>
                </w:div>
                <w:div w:id="148834539">
                  <w:marLeft w:val="0"/>
                  <w:marRight w:val="0"/>
                  <w:marTop w:val="0"/>
                  <w:marBottom w:val="0"/>
                  <w:divBdr>
                    <w:top w:val="none" w:sz="0" w:space="0" w:color="auto"/>
                    <w:left w:val="none" w:sz="0" w:space="0" w:color="auto"/>
                    <w:bottom w:val="none" w:sz="0" w:space="0" w:color="auto"/>
                    <w:right w:val="none" w:sz="0" w:space="0" w:color="auto"/>
                  </w:divBdr>
                  <w:divsChild>
                    <w:div w:id="522135331">
                      <w:marLeft w:val="0"/>
                      <w:marRight w:val="0"/>
                      <w:marTop w:val="0"/>
                      <w:marBottom w:val="0"/>
                      <w:divBdr>
                        <w:top w:val="none" w:sz="0" w:space="0" w:color="auto"/>
                        <w:left w:val="none" w:sz="0" w:space="0" w:color="auto"/>
                        <w:bottom w:val="none" w:sz="0" w:space="0" w:color="auto"/>
                        <w:right w:val="none" w:sz="0" w:space="0" w:color="auto"/>
                      </w:divBdr>
                    </w:div>
                  </w:divsChild>
                </w:div>
                <w:div w:id="96797351">
                  <w:marLeft w:val="0"/>
                  <w:marRight w:val="0"/>
                  <w:marTop w:val="0"/>
                  <w:marBottom w:val="0"/>
                  <w:divBdr>
                    <w:top w:val="none" w:sz="0" w:space="0" w:color="auto"/>
                    <w:left w:val="none" w:sz="0" w:space="0" w:color="auto"/>
                    <w:bottom w:val="none" w:sz="0" w:space="0" w:color="auto"/>
                    <w:right w:val="none" w:sz="0" w:space="0" w:color="auto"/>
                  </w:divBdr>
                  <w:divsChild>
                    <w:div w:id="905185371">
                      <w:marLeft w:val="0"/>
                      <w:marRight w:val="0"/>
                      <w:marTop w:val="0"/>
                      <w:marBottom w:val="0"/>
                      <w:divBdr>
                        <w:top w:val="none" w:sz="0" w:space="0" w:color="auto"/>
                        <w:left w:val="none" w:sz="0" w:space="0" w:color="auto"/>
                        <w:bottom w:val="none" w:sz="0" w:space="0" w:color="auto"/>
                        <w:right w:val="none" w:sz="0" w:space="0" w:color="auto"/>
                      </w:divBdr>
                    </w:div>
                  </w:divsChild>
                </w:div>
                <w:div w:id="2050102989">
                  <w:marLeft w:val="0"/>
                  <w:marRight w:val="0"/>
                  <w:marTop w:val="0"/>
                  <w:marBottom w:val="0"/>
                  <w:divBdr>
                    <w:top w:val="none" w:sz="0" w:space="0" w:color="auto"/>
                    <w:left w:val="none" w:sz="0" w:space="0" w:color="auto"/>
                    <w:bottom w:val="none" w:sz="0" w:space="0" w:color="auto"/>
                    <w:right w:val="none" w:sz="0" w:space="0" w:color="auto"/>
                  </w:divBdr>
                  <w:divsChild>
                    <w:div w:id="1127971418">
                      <w:marLeft w:val="0"/>
                      <w:marRight w:val="0"/>
                      <w:marTop w:val="0"/>
                      <w:marBottom w:val="0"/>
                      <w:divBdr>
                        <w:top w:val="none" w:sz="0" w:space="0" w:color="auto"/>
                        <w:left w:val="none" w:sz="0" w:space="0" w:color="auto"/>
                        <w:bottom w:val="none" w:sz="0" w:space="0" w:color="auto"/>
                        <w:right w:val="none" w:sz="0" w:space="0" w:color="auto"/>
                      </w:divBdr>
                    </w:div>
                  </w:divsChild>
                </w:div>
                <w:div w:id="342322772">
                  <w:marLeft w:val="0"/>
                  <w:marRight w:val="0"/>
                  <w:marTop w:val="0"/>
                  <w:marBottom w:val="0"/>
                  <w:divBdr>
                    <w:top w:val="none" w:sz="0" w:space="0" w:color="auto"/>
                    <w:left w:val="none" w:sz="0" w:space="0" w:color="auto"/>
                    <w:bottom w:val="none" w:sz="0" w:space="0" w:color="auto"/>
                    <w:right w:val="none" w:sz="0" w:space="0" w:color="auto"/>
                  </w:divBdr>
                  <w:divsChild>
                    <w:div w:id="1117523412">
                      <w:marLeft w:val="0"/>
                      <w:marRight w:val="0"/>
                      <w:marTop w:val="0"/>
                      <w:marBottom w:val="0"/>
                      <w:divBdr>
                        <w:top w:val="none" w:sz="0" w:space="0" w:color="auto"/>
                        <w:left w:val="none" w:sz="0" w:space="0" w:color="auto"/>
                        <w:bottom w:val="none" w:sz="0" w:space="0" w:color="auto"/>
                        <w:right w:val="none" w:sz="0" w:space="0" w:color="auto"/>
                      </w:divBdr>
                    </w:div>
                  </w:divsChild>
                </w:div>
                <w:div w:id="63600972">
                  <w:marLeft w:val="0"/>
                  <w:marRight w:val="0"/>
                  <w:marTop w:val="0"/>
                  <w:marBottom w:val="0"/>
                  <w:divBdr>
                    <w:top w:val="none" w:sz="0" w:space="0" w:color="auto"/>
                    <w:left w:val="none" w:sz="0" w:space="0" w:color="auto"/>
                    <w:bottom w:val="none" w:sz="0" w:space="0" w:color="auto"/>
                    <w:right w:val="none" w:sz="0" w:space="0" w:color="auto"/>
                  </w:divBdr>
                  <w:divsChild>
                    <w:div w:id="836189989">
                      <w:marLeft w:val="0"/>
                      <w:marRight w:val="0"/>
                      <w:marTop w:val="0"/>
                      <w:marBottom w:val="0"/>
                      <w:divBdr>
                        <w:top w:val="none" w:sz="0" w:space="0" w:color="auto"/>
                        <w:left w:val="none" w:sz="0" w:space="0" w:color="auto"/>
                        <w:bottom w:val="none" w:sz="0" w:space="0" w:color="auto"/>
                        <w:right w:val="none" w:sz="0" w:space="0" w:color="auto"/>
                      </w:divBdr>
                    </w:div>
                  </w:divsChild>
                </w:div>
                <w:div w:id="721366729">
                  <w:marLeft w:val="0"/>
                  <w:marRight w:val="0"/>
                  <w:marTop w:val="0"/>
                  <w:marBottom w:val="0"/>
                  <w:divBdr>
                    <w:top w:val="none" w:sz="0" w:space="0" w:color="auto"/>
                    <w:left w:val="none" w:sz="0" w:space="0" w:color="auto"/>
                    <w:bottom w:val="none" w:sz="0" w:space="0" w:color="auto"/>
                    <w:right w:val="none" w:sz="0" w:space="0" w:color="auto"/>
                  </w:divBdr>
                  <w:divsChild>
                    <w:div w:id="183712536">
                      <w:marLeft w:val="0"/>
                      <w:marRight w:val="0"/>
                      <w:marTop w:val="0"/>
                      <w:marBottom w:val="0"/>
                      <w:divBdr>
                        <w:top w:val="none" w:sz="0" w:space="0" w:color="auto"/>
                        <w:left w:val="none" w:sz="0" w:space="0" w:color="auto"/>
                        <w:bottom w:val="none" w:sz="0" w:space="0" w:color="auto"/>
                        <w:right w:val="none" w:sz="0" w:space="0" w:color="auto"/>
                      </w:divBdr>
                    </w:div>
                  </w:divsChild>
                </w:div>
                <w:div w:id="493843305">
                  <w:marLeft w:val="0"/>
                  <w:marRight w:val="0"/>
                  <w:marTop w:val="0"/>
                  <w:marBottom w:val="0"/>
                  <w:divBdr>
                    <w:top w:val="none" w:sz="0" w:space="0" w:color="auto"/>
                    <w:left w:val="none" w:sz="0" w:space="0" w:color="auto"/>
                    <w:bottom w:val="none" w:sz="0" w:space="0" w:color="auto"/>
                    <w:right w:val="none" w:sz="0" w:space="0" w:color="auto"/>
                  </w:divBdr>
                  <w:divsChild>
                    <w:div w:id="1926911723">
                      <w:marLeft w:val="0"/>
                      <w:marRight w:val="0"/>
                      <w:marTop w:val="0"/>
                      <w:marBottom w:val="0"/>
                      <w:divBdr>
                        <w:top w:val="none" w:sz="0" w:space="0" w:color="auto"/>
                        <w:left w:val="none" w:sz="0" w:space="0" w:color="auto"/>
                        <w:bottom w:val="none" w:sz="0" w:space="0" w:color="auto"/>
                        <w:right w:val="none" w:sz="0" w:space="0" w:color="auto"/>
                      </w:divBdr>
                    </w:div>
                  </w:divsChild>
                </w:div>
                <w:div w:id="1380788963">
                  <w:marLeft w:val="0"/>
                  <w:marRight w:val="0"/>
                  <w:marTop w:val="0"/>
                  <w:marBottom w:val="0"/>
                  <w:divBdr>
                    <w:top w:val="none" w:sz="0" w:space="0" w:color="auto"/>
                    <w:left w:val="none" w:sz="0" w:space="0" w:color="auto"/>
                    <w:bottom w:val="none" w:sz="0" w:space="0" w:color="auto"/>
                    <w:right w:val="none" w:sz="0" w:space="0" w:color="auto"/>
                  </w:divBdr>
                  <w:divsChild>
                    <w:div w:id="697240032">
                      <w:marLeft w:val="0"/>
                      <w:marRight w:val="0"/>
                      <w:marTop w:val="0"/>
                      <w:marBottom w:val="0"/>
                      <w:divBdr>
                        <w:top w:val="none" w:sz="0" w:space="0" w:color="auto"/>
                        <w:left w:val="none" w:sz="0" w:space="0" w:color="auto"/>
                        <w:bottom w:val="none" w:sz="0" w:space="0" w:color="auto"/>
                        <w:right w:val="none" w:sz="0" w:space="0" w:color="auto"/>
                      </w:divBdr>
                    </w:div>
                  </w:divsChild>
                </w:div>
                <w:div w:id="1784301210">
                  <w:marLeft w:val="0"/>
                  <w:marRight w:val="0"/>
                  <w:marTop w:val="0"/>
                  <w:marBottom w:val="0"/>
                  <w:divBdr>
                    <w:top w:val="none" w:sz="0" w:space="0" w:color="auto"/>
                    <w:left w:val="none" w:sz="0" w:space="0" w:color="auto"/>
                    <w:bottom w:val="none" w:sz="0" w:space="0" w:color="auto"/>
                    <w:right w:val="none" w:sz="0" w:space="0" w:color="auto"/>
                  </w:divBdr>
                  <w:divsChild>
                    <w:div w:id="1330451363">
                      <w:marLeft w:val="0"/>
                      <w:marRight w:val="0"/>
                      <w:marTop w:val="0"/>
                      <w:marBottom w:val="0"/>
                      <w:divBdr>
                        <w:top w:val="none" w:sz="0" w:space="0" w:color="auto"/>
                        <w:left w:val="none" w:sz="0" w:space="0" w:color="auto"/>
                        <w:bottom w:val="none" w:sz="0" w:space="0" w:color="auto"/>
                        <w:right w:val="none" w:sz="0" w:space="0" w:color="auto"/>
                      </w:divBdr>
                    </w:div>
                  </w:divsChild>
                </w:div>
                <w:div w:id="1392582666">
                  <w:marLeft w:val="0"/>
                  <w:marRight w:val="0"/>
                  <w:marTop w:val="0"/>
                  <w:marBottom w:val="0"/>
                  <w:divBdr>
                    <w:top w:val="none" w:sz="0" w:space="0" w:color="auto"/>
                    <w:left w:val="none" w:sz="0" w:space="0" w:color="auto"/>
                    <w:bottom w:val="none" w:sz="0" w:space="0" w:color="auto"/>
                    <w:right w:val="none" w:sz="0" w:space="0" w:color="auto"/>
                  </w:divBdr>
                  <w:divsChild>
                    <w:div w:id="661396778">
                      <w:marLeft w:val="0"/>
                      <w:marRight w:val="0"/>
                      <w:marTop w:val="0"/>
                      <w:marBottom w:val="0"/>
                      <w:divBdr>
                        <w:top w:val="none" w:sz="0" w:space="0" w:color="auto"/>
                        <w:left w:val="none" w:sz="0" w:space="0" w:color="auto"/>
                        <w:bottom w:val="none" w:sz="0" w:space="0" w:color="auto"/>
                        <w:right w:val="none" w:sz="0" w:space="0" w:color="auto"/>
                      </w:divBdr>
                    </w:div>
                  </w:divsChild>
                </w:div>
                <w:div w:id="941954112">
                  <w:marLeft w:val="0"/>
                  <w:marRight w:val="0"/>
                  <w:marTop w:val="0"/>
                  <w:marBottom w:val="0"/>
                  <w:divBdr>
                    <w:top w:val="none" w:sz="0" w:space="0" w:color="auto"/>
                    <w:left w:val="none" w:sz="0" w:space="0" w:color="auto"/>
                    <w:bottom w:val="none" w:sz="0" w:space="0" w:color="auto"/>
                    <w:right w:val="none" w:sz="0" w:space="0" w:color="auto"/>
                  </w:divBdr>
                  <w:divsChild>
                    <w:div w:id="693195343">
                      <w:marLeft w:val="0"/>
                      <w:marRight w:val="0"/>
                      <w:marTop w:val="0"/>
                      <w:marBottom w:val="0"/>
                      <w:divBdr>
                        <w:top w:val="none" w:sz="0" w:space="0" w:color="auto"/>
                        <w:left w:val="none" w:sz="0" w:space="0" w:color="auto"/>
                        <w:bottom w:val="none" w:sz="0" w:space="0" w:color="auto"/>
                        <w:right w:val="none" w:sz="0" w:space="0" w:color="auto"/>
                      </w:divBdr>
                    </w:div>
                  </w:divsChild>
                </w:div>
                <w:div w:id="332496301">
                  <w:marLeft w:val="0"/>
                  <w:marRight w:val="0"/>
                  <w:marTop w:val="0"/>
                  <w:marBottom w:val="0"/>
                  <w:divBdr>
                    <w:top w:val="none" w:sz="0" w:space="0" w:color="auto"/>
                    <w:left w:val="none" w:sz="0" w:space="0" w:color="auto"/>
                    <w:bottom w:val="none" w:sz="0" w:space="0" w:color="auto"/>
                    <w:right w:val="none" w:sz="0" w:space="0" w:color="auto"/>
                  </w:divBdr>
                  <w:divsChild>
                    <w:div w:id="2050758311">
                      <w:marLeft w:val="0"/>
                      <w:marRight w:val="0"/>
                      <w:marTop w:val="0"/>
                      <w:marBottom w:val="0"/>
                      <w:divBdr>
                        <w:top w:val="none" w:sz="0" w:space="0" w:color="auto"/>
                        <w:left w:val="none" w:sz="0" w:space="0" w:color="auto"/>
                        <w:bottom w:val="none" w:sz="0" w:space="0" w:color="auto"/>
                        <w:right w:val="none" w:sz="0" w:space="0" w:color="auto"/>
                      </w:divBdr>
                    </w:div>
                  </w:divsChild>
                </w:div>
                <w:div w:id="977422491">
                  <w:marLeft w:val="0"/>
                  <w:marRight w:val="0"/>
                  <w:marTop w:val="0"/>
                  <w:marBottom w:val="0"/>
                  <w:divBdr>
                    <w:top w:val="none" w:sz="0" w:space="0" w:color="auto"/>
                    <w:left w:val="none" w:sz="0" w:space="0" w:color="auto"/>
                    <w:bottom w:val="none" w:sz="0" w:space="0" w:color="auto"/>
                    <w:right w:val="none" w:sz="0" w:space="0" w:color="auto"/>
                  </w:divBdr>
                  <w:divsChild>
                    <w:div w:id="129179131">
                      <w:marLeft w:val="0"/>
                      <w:marRight w:val="0"/>
                      <w:marTop w:val="0"/>
                      <w:marBottom w:val="0"/>
                      <w:divBdr>
                        <w:top w:val="none" w:sz="0" w:space="0" w:color="auto"/>
                        <w:left w:val="none" w:sz="0" w:space="0" w:color="auto"/>
                        <w:bottom w:val="none" w:sz="0" w:space="0" w:color="auto"/>
                        <w:right w:val="none" w:sz="0" w:space="0" w:color="auto"/>
                      </w:divBdr>
                    </w:div>
                  </w:divsChild>
                </w:div>
                <w:div w:id="1946955551">
                  <w:marLeft w:val="0"/>
                  <w:marRight w:val="0"/>
                  <w:marTop w:val="0"/>
                  <w:marBottom w:val="0"/>
                  <w:divBdr>
                    <w:top w:val="none" w:sz="0" w:space="0" w:color="auto"/>
                    <w:left w:val="none" w:sz="0" w:space="0" w:color="auto"/>
                    <w:bottom w:val="none" w:sz="0" w:space="0" w:color="auto"/>
                    <w:right w:val="none" w:sz="0" w:space="0" w:color="auto"/>
                  </w:divBdr>
                  <w:divsChild>
                    <w:div w:id="190606820">
                      <w:marLeft w:val="0"/>
                      <w:marRight w:val="0"/>
                      <w:marTop w:val="0"/>
                      <w:marBottom w:val="0"/>
                      <w:divBdr>
                        <w:top w:val="none" w:sz="0" w:space="0" w:color="auto"/>
                        <w:left w:val="none" w:sz="0" w:space="0" w:color="auto"/>
                        <w:bottom w:val="none" w:sz="0" w:space="0" w:color="auto"/>
                        <w:right w:val="none" w:sz="0" w:space="0" w:color="auto"/>
                      </w:divBdr>
                    </w:div>
                  </w:divsChild>
                </w:div>
                <w:div w:id="52435126">
                  <w:marLeft w:val="0"/>
                  <w:marRight w:val="0"/>
                  <w:marTop w:val="0"/>
                  <w:marBottom w:val="0"/>
                  <w:divBdr>
                    <w:top w:val="none" w:sz="0" w:space="0" w:color="auto"/>
                    <w:left w:val="none" w:sz="0" w:space="0" w:color="auto"/>
                    <w:bottom w:val="none" w:sz="0" w:space="0" w:color="auto"/>
                    <w:right w:val="none" w:sz="0" w:space="0" w:color="auto"/>
                  </w:divBdr>
                  <w:divsChild>
                    <w:div w:id="1373968302">
                      <w:marLeft w:val="0"/>
                      <w:marRight w:val="0"/>
                      <w:marTop w:val="0"/>
                      <w:marBottom w:val="0"/>
                      <w:divBdr>
                        <w:top w:val="none" w:sz="0" w:space="0" w:color="auto"/>
                        <w:left w:val="none" w:sz="0" w:space="0" w:color="auto"/>
                        <w:bottom w:val="none" w:sz="0" w:space="0" w:color="auto"/>
                        <w:right w:val="none" w:sz="0" w:space="0" w:color="auto"/>
                      </w:divBdr>
                    </w:div>
                  </w:divsChild>
                </w:div>
                <w:div w:id="179902051">
                  <w:marLeft w:val="0"/>
                  <w:marRight w:val="0"/>
                  <w:marTop w:val="0"/>
                  <w:marBottom w:val="0"/>
                  <w:divBdr>
                    <w:top w:val="none" w:sz="0" w:space="0" w:color="auto"/>
                    <w:left w:val="none" w:sz="0" w:space="0" w:color="auto"/>
                    <w:bottom w:val="none" w:sz="0" w:space="0" w:color="auto"/>
                    <w:right w:val="none" w:sz="0" w:space="0" w:color="auto"/>
                  </w:divBdr>
                  <w:divsChild>
                    <w:div w:id="541402982">
                      <w:marLeft w:val="0"/>
                      <w:marRight w:val="0"/>
                      <w:marTop w:val="0"/>
                      <w:marBottom w:val="0"/>
                      <w:divBdr>
                        <w:top w:val="none" w:sz="0" w:space="0" w:color="auto"/>
                        <w:left w:val="none" w:sz="0" w:space="0" w:color="auto"/>
                        <w:bottom w:val="none" w:sz="0" w:space="0" w:color="auto"/>
                        <w:right w:val="none" w:sz="0" w:space="0" w:color="auto"/>
                      </w:divBdr>
                    </w:div>
                  </w:divsChild>
                </w:div>
                <w:div w:id="1145857188">
                  <w:marLeft w:val="0"/>
                  <w:marRight w:val="0"/>
                  <w:marTop w:val="0"/>
                  <w:marBottom w:val="0"/>
                  <w:divBdr>
                    <w:top w:val="none" w:sz="0" w:space="0" w:color="auto"/>
                    <w:left w:val="none" w:sz="0" w:space="0" w:color="auto"/>
                    <w:bottom w:val="none" w:sz="0" w:space="0" w:color="auto"/>
                    <w:right w:val="none" w:sz="0" w:space="0" w:color="auto"/>
                  </w:divBdr>
                  <w:divsChild>
                    <w:div w:id="1610965070">
                      <w:marLeft w:val="0"/>
                      <w:marRight w:val="0"/>
                      <w:marTop w:val="0"/>
                      <w:marBottom w:val="0"/>
                      <w:divBdr>
                        <w:top w:val="none" w:sz="0" w:space="0" w:color="auto"/>
                        <w:left w:val="none" w:sz="0" w:space="0" w:color="auto"/>
                        <w:bottom w:val="none" w:sz="0" w:space="0" w:color="auto"/>
                        <w:right w:val="none" w:sz="0" w:space="0" w:color="auto"/>
                      </w:divBdr>
                    </w:div>
                  </w:divsChild>
                </w:div>
                <w:div w:id="312298686">
                  <w:marLeft w:val="0"/>
                  <w:marRight w:val="0"/>
                  <w:marTop w:val="0"/>
                  <w:marBottom w:val="0"/>
                  <w:divBdr>
                    <w:top w:val="none" w:sz="0" w:space="0" w:color="auto"/>
                    <w:left w:val="none" w:sz="0" w:space="0" w:color="auto"/>
                    <w:bottom w:val="none" w:sz="0" w:space="0" w:color="auto"/>
                    <w:right w:val="none" w:sz="0" w:space="0" w:color="auto"/>
                  </w:divBdr>
                  <w:divsChild>
                    <w:div w:id="87241372">
                      <w:marLeft w:val="0"/>
                      <w:marRight w:val="0"/>
                      <w:marTop w:val="0"/>
                      <w:marBottom w:val="0"/>
                      <w:divBdr>
                        <w:top w:val="none" w:sz="0" w:space="0" w:color="auto"/>
                        <w:left w:val="none" w:sz="0" w:space="0" w:color="auto"/>
                        <w:bottom w:val="none" w:sz="0" w:space="0" w:color="auto"/>
                        <w:right w:val="none" w:sz="0" w:space="0" w:color="auto"/>
                      </w:divBdr>
                    </w:div>
                  </w:divsChild>
                </w:div>
                <w:div w:id="1163855480">
                  <w:marLeft w:val="0"/>
                  <w:marRight w:val="0"/>
                  <w:marTop w:val="0"/>
                  <w:marBottom w:val="0"/>
                  <w:divBdr>
                    <w:top w:val="none" w:sz="0" w:space="0" w:color="auto"/>
                    <w:left w:val="none" w:sz="0" w:space="0" w:color="auto"/>
                    <w:bottom w:val="none" w:sz="0" w:space="0" w:color="auto"/>
                    <w:right w:val="none" w:sz="0" w:space="0" w:color="auto"/>
                  </w:divBdr>
                  <w:divsChild>
                    <w:div w:id="1184710939">
                      <w:marLeft w:val="0"/>
                      <w:marRight w:val="0"/>
                      <w:marTop w:val="0"/>
                      <w:marBottom w:val="0"/>
                      <w:divBdr>
                        <w:top w:val="none" w:sz="0" w:space="0" w:color="auto"/>
                        <w:left w:val="none" w:sz="0" w:space="0" w:color="auto"/>
                        <w:bottom w:val="none" w:sz="0" w:space="0" w:color="auto"/>
                        <w:right w:val="none" w:sz="0" w:space="0" w:color="auto"/>
                      </w:divBdr>
                    </w:div>
                  </w:divsChild>
                </w:div>
                <w:div w:id="546526203">
                  <w:marLeft w:val="0"/>
                  <w:marRight w:val="0"/>
                  <w:marTop w:val="0"/>
                  <w:marBottom w:val="0"/>
                  <w:divBdr>
                    <w:top w:val="none" w:sz="0" w:space="0" w:color="auto"/>
                    <w:left w:val="none" w:sz="0" w:space="0" w:color="auto"/>
                    <w:bottom w:val="none" w:sz="0" w:space="0" w:color="auto"/>
                    <w:right w:val="none" w:sz="0" w:space="0" w:color="auto"/>
                  </w:divBdr>
                  <w:divsChild>
                    <w:div w:id="947152414">
                      <w:marLeft w:val="0"/>
                      <w:marRight w:val="0"/>
                      <w:marTop w:val="0"/>
                      <w:marBottom w:val="0"/>
                      <w:divBdr>
                        <w:top w:val="none" w:sz="0" w:space="0" w:color="auto"/>
                        <w:left w:val="none" w:sz="0" w:space="0" w:color="auto"/>
                        <w:bottom w:val="none" w:sz="0" w:space="0" w:color="auto"/>
                        <w:right w:val="none" w:sz="0" w:space="0" w:color="auto"/>
                      </w:divBdr>
                    </w:div>
                  </w:divsChild>
                </w:div>
                <w:div w:id="433211475">
                  <w:marLeft w:val="0"/>
                  <w:marRight w:val="0"/>
                  <w:marTop w:val="0"/>
                  <w:marBottom w:val="0"/>
                  <w:divBdr>
                    <w:top w:val="none" w:sz="0" w:space="0" w:color="auto"/>
                    <w:left w:val="none" w:sz="0" w:space="0" w:color="auto"/>
                    <w:bottom w:val="none" w:sz="0" w:space="0" w:color="auto"/>
                    <w:right w:val="none" w:sz="0" w:space="0" w:color="auto"/>
                  </w:divBdr>
                  <w:divsChild>
                    <w:div w:id="1841236446">
                      <w:marLeft w:val="0"/>
                      <w:marRight w:val="0"/>
                      <w:marTop w:val="0"/>
                      <w:marBottom w:val="0"/>
                      <w:divBdr>
                        <w:top w:val="none" w:sz="0" w:space="0" w:color="auto"/>
                        <w:left w:val="none" w:sz="0" w:space="0" w:color="auto"/>
                        <w:bottom w:val="none" w:sz="0" w:space="0" w:color="auto"/>
                        <w:right w:val="none" w:sz="0" w:space="0" w:color="auto"/>
                      </w:divBdr>
                    </w:div>
                  </w:divsChild>
                </w:div>
                <w:div w:id="1518737400">
                  <w:marLeft w:val="0"/>
                  <w:marRight w:val="0"/>
                  <w:marTop w:val="0"/>
                  <w:marBottom w:val="0"/>
                  <w:divBdr>
                    <w:top w:val="none" w:sz="0" w:space="0" w:color="auto"/>
                    <w:left w:val="none" w:sz="0" w:space="0" w:color="auto"/>
                    <w:bottom w:val="none" w:sz="0" w:space="0" w:color="auto"/>
                    <w:right w:val="none" w:sz="0" w:space="0" w:color="auto"/>
                  </w:divBdr>
                  <w:divsChild>
                    <w:div w:id="1065421790">
                      <w:marLeft w:val="0"/>
                      <w:marRight w:val="0"/>
                      <w:marTop w:val="0"/>
                      <w:marBottom w:val="0"/>
                      <w:divBdr>
                        <w:top w:val="none" w:sz="0" w:space="0" w:color="auto"/>
                        <w:left w:val="none" w:sz="0" w:space="0" w:color="auto"/>
                        <w:bottom w:val="none" w:sz="0" w:space="0" w:color="auto"/>
                        <w:right w:val="none" w:sz="0" w:space="0" w:color="auto"/>
                      </w:divBdr>
                    </w:div>
                  </w:divsChild>
                </w:div>
                <w:div w:id="1552964818">
                  <w:marLeft w:val="0"/>
                  <w:marRight w:val="0"/>
                  <w:marTop w:val="0"/>
                  <w:marBottom w:val="0"/>
                  <w:divBdr>
                    <w:top w:val="none" w:sz="0" w:space="0" w:color="auto"/>
                    <w:left w:val="none" w:sz="0" w:space="0" w:color="auto"/>
                    <w:bottom w:val="none" w:sz="0" w:space="0" w:color="auto"/>
                    <w:right w:val="none" w:sz="0" w:space="0" w:color="auto"/>
                  </w:divBdr>
                  <w:divsChild>
                    <w:div w:id="546795510">
                      <w:marLeft w:val="0"/>
                      <w:marRight w:val="0"/>
                      <w:marTop w:val="0"/>
                      <w:marBottom w:val="0"/>
                      <w:divBdr>
                        <w:top w:val="none" w:sz="0" w:space="0" w:color="auto"/>
                        <w:left w:val="none" w:sz="0" w:space="0" w:color="auto"/>
                        <w:bottom w:val="none" w:sz="0" w:space="0" w:color="auto"/>
                        <w:right w:val="none" w:sz="0" w:space="0" w:color="auto"/>
                      </w:divBdr>
                    </w:div>
                  </w:divsChild>
                </w:div>
                <w:div w:id="899094378">
                  <w:marLeft w:val="0"/>
                  <w:marRight w:val="0"/>
                  <w:marTop w:val="0"/>
                  <w:marBottom w:val="0"/>
                  <w:divBdr>
                    <w:top w:val="none" w:sz="0" w:space="0" w:color="auto"/>
                    <w:left w:val="none" w:sz="0" w:space="0" w:color="auto"/>
                    <w:bottom w:val="none" w:sz="0" w:space="0" w:color="auto"/>
                    <w:right w:val="none" w:sz="0" w:space="0" w:color="auto"/>
                  </w:divBdr>
                  <w:divsChild>
                    <w:div w:id="326597599">
                      <w:marLeft w:val="0"/>
                      <w:marRight w:val="0"/>
                      <w:marTop w:val="0"/>
                      <w:marBottom w:val="0"/>
                      <w:divBdr>
                        <w:top w:val="none" w:sz="0" w:space="0" w:color="auto"/>
                        <w:left w:val="none" w:sz="0" w:space="0" w:color="auto"/>
                        <w:bottom w:val="none" w:sz="0" w:space="0" w:color="auto"/>
                        <w:right w:val="none" w:sz="0" w:space="0" w:color="auto"/>
                      </w:divBdr>
                    </w:div>
                  </w:divsChild>
                </w:div>
                <w:div w:id="1282686577">
                  <w:marLeft w:val="0"/>
                  <w:marRight w:val="0"/>
                  <w:marTop w:val="0"/>
                  <w:marBottom w:val="0"/>
                  <w:divBdr>
                    <w:top w:val="none" w:sz="0" w:space="0" w:color="auto"/>
                    <w:left w:val="none" w:sz="0" w:space="0" w:color="auto"/>
                    <w:bottom w:val="none" w:sz="0" w:space="0" w:color="auto"/>
                    <w:right w:val="none" w:sz="0" w:space="0" w:color="auto"/>
                  </w:divBdr>
                  <w:divsChild>
                    <w:div w:id="1187478108">
                      <w:marLeft w:val="0"/>
                      <w:marRight w:val="0"/>
                      <w:marTop w:val="0"/>
                      <w:marBottom w:val="0"/>
                      <w:divBdr>
                        <w:top w:val="none" w:sz="0" w:space="0" w:color="auto"/>
                        <w:left w:val="none" w:sz="0" w:space="0" w:color="auto"/>
                        <w:bottom w:val="none" w:sz="0" w:space="0" w:color="auto"/>
                        <w:right w:val="none" w:sz="0" w:space="0" w:color="auto"/>
                      </w:divBdr>
                    </w:div>
                  </w:divsChild>
                </w:div>
                <w:div w:id="1358039788">
                  <w:marLeft w:val="0"/>
                  <w:marRight w:val="0"/>
                  <w:marTop w:val="0"/>
                  <w:marBottom w:val="0"/>
                  <w:divBdr>
                    <w:top w:val="none" w:sz="0" w:space="0" w:color="auto"/>
                    <w:left w:val="none" w:sz="0" w:space="0" w:color="auto"/>
                    <w:bottom w:val="none" w:sz="0" w:space="0" w:color="auto"/>
                    <w:right w:val="none" w:sz="0" w:space="0" w:color="auto"/>
                  </w:divBdr>
                  <w:divsChild>
                    <w:div w:id="357855419">
                      <w:marLeft w:val="0"/>
                      <w:marRight w:val="0"/>
                      <w:marTop w:val="0"/>
                      <w:marBottom w:val="0"/>
                      <w:divBdr>
                        <w:top w:val="none" w:sz="0" w:space="0" w:color="auto"/>
                        <w:left w:val="none" w:sz="0" w:space="0" w:color="auto"/>
                        <w:bottom w:val="none" w:sz="0" w:space="0" w:color="auto"/>
                        <w:right w:val="none" w:sz="0" w:space="0" w:color="auto"/>
                      </w:divBdr>
                    </w:div>
                  </w:divsChild>
                </w:div>
                <w:div w:id="1764300725">
                  <w:marLeft w:val="0"/>
                  <w:marRight w:val="0"/>
                  <w:marTop w:val="0"/>
                  <w:marBottom w:val="0"/>
                  <w:divBdr>
                    <w:top w:val="none" w:sz="0" w:space="0" w:color="auto"/>
                    <w:left w:val="none" w:sz="0" w:space="0" w:color="auto"/>
                    <w:bottom w:val="none" w:sz="0" w:space="0" w:color="auto"/>
                    <w:right w:val="none" w:sz="0" w:space="0" w:color="auto"/>
                  </w:divBdr>
                  <w:divsChild>
                    <w:div w:id="121193893">
                      <w:marLeft w:val="0"/>
                      <w:marRight w:val="0"/>
                      <w:marTop w:val="0"/>
                      <w:marBottom w:val="0"/>
                      <w:divBdr>
                        <w:top w:val="none" w:sz="0" w:space="0" w:color="auto"/>
                        <w:left w:val="none" w:sz="0" w:space="0" w:color="auto"/>
                        <w:bottom w:val="none" w:sz="0" w:space="0" w:color="auto"/>
                        <w:right w:val="none" w:sz="0" w:space="0" w:color="auto"/>
                      </w:divBdr>
                    </w:div>
                  </w:divsChild>
                </w:div>
                <w:div w:id="185481801">
                  <w:marLeft w:val="0"/>
                  <w:marRight w:val="0"/>
                  <w:marTop w:val="0"/>
                  <w:marBottom w:val="0"/>
                  <w:divBdr>
                    <w:top w:val="none" w:sz="0" w:space="0" w:color="auto"/>
                    <w:left w:val="none" w:sz="0" w:space="0" w:color="auto"/>
                    <w:bottom w:val="none" w:sz="0" w:space="0" w:color="auto"/>
                    <w:right w:val="none" w:sz="0" w:space="0" w:color="auto"/>
                  </w:divBdr>
                  <w:divsChild>
                    <w:div w:id="315500517">
                      <w:marLeft w:val="0"/>
                      <w:marRight w:val="0"/>
                      <w:marTop w:val="0"/>
                      <w:marBottom w:val="0"/>
                      <w:divBdr>
                        <w:top w:val="none" w:sz="0" w:space="0" w:color="auto"/>
                        <w:left w:val="none" w:sz="0" w:space="0" w:color="auto"/>
                        <w:bottom w:val="none" w:sz="0" w:space="0" w:color="auto"/>
                        <w:right w:val="none" w:sz="0" w:space="0" w:color="auto"/>
                      </w:divBdr>
                    </w:div>
                  </w:divsChild>
                </w:div>
                <w:div w:id="1464231560">
                  <w:marLeft w:val="0"/>
                  <w:marRight w:val="0"/>
                  <w:marTop w:val="0"/>
                  <w:marBottom w:val="0"/>
                  <w:divBdr>
                    <w:top w:val="none" w:sz="0" w:space="0" w:color="auto"/>
                    <w:left w:val="none" w:sz="0" w:space="0" w:color="auto"/>
                    <w:bottom w:val="none" w:sz="0" w:space="0" w:color="auto"/>
                    <w:right w:val="none" w:sz="0" w:space="0" w:color="auto"/>
                  </w:divBdr>
                  <w:divsChild>
                    <w:div w:id="670909934">
                      <w:marLeft w:val="0"/>
                      <w:marRight w:val="0"/>
                      <w:marTop w:val="0"/>
                      <w:marBottom w:val="0"/>
                      <w:divBdr>
                        <w:top w:val="none" w:sz="0" w:space="0" w:color="auto"/>
                        <w:left w:val="none" w:sz="0" w:space="0" w:color="auto"/>
                        <w:bottom w:val="none" w:sz="0" w:space="0" w:color="auto"/>
                        <w:right w:val="none" w:sz="0" w:space="0" w:color="auto"/>
                      </w:divBdr>
                    </w:div>
                  </w:divsChild>
                </w:div>
                <w:div w:id="660231486">
                  <w:marLeft w:val="0"/>
                  <w:marRight w:val="0"/>
                  <w:marTop w:val="0"/>
                  <w:marBottom w:val="0"/>
                  <w:divBdr>
                    <w:top w:val="none" w:sz="0" w:space="0" w:color="auto"/>
                    <w:left w:val="none" w:sz="0" w:space="0" w:color="auto"/>
                    <w:bottom w:val="none" w:sz="0" w:space="0" w:color="auto"/>
                    <w:right w:val="none" w:sz="0" w:space="0" w:color="auto"/>
                  </w:divBdr>
                  <w:divsChild>
                    <w:div w:id="253904835">
                      <w:marLeft w:val="0"/>
                      <w:marRight w:val="0"/>
                      <w:marTop w:val="0"/>
                      <w:marBottom w:val="0"/>
                      <w:divBdr>
                        <w:top w:val="none" w:sz="0" w:space="0" w:color="auto"/>
                        <w:left w:val="none" w:sz="0" w:space="0" w:color="auto"/>
                        <w:bottom w:val="none" w:sz="0" w:space="0" w:color="auto"/>
                        <w:right w:val="none" w:sz="0" w:space="0" w:color="auto"/>
                      </w:divBdr>
                    </w:div>
                  </w:divsChild>
                </w:div>
                <w:div w:id="1252425085">
                  <w:marLeft w:val="0"/>
                  <w:marRight w:val="0"/>
                  <w:marTop w:val="0"/>
                  <w:marBottom w:val="0"/>
                  <w:divBdr>
                    <w:top w:val="none" w:sz="0" w:space="0" w:color="auto"/>
                    <w:left w:val="none" w:sz="0" w:space="0" w:color="auto"/>
                    <w:bottom w:val="none" w:sz="0" w:space="0" w:color="auto"/>
                    <w:right w:val="none" w:sz="0" w:space="0" w:color="auto"/>
                  </w:divBdr>
                  <w:divsChild>
                    <w:div w:id="1280450110">
                      <w:marLeft w:val="0"/>
                      <w:marRight w:val="0"/>
                      <w:marTop w:val="0"/>
                      <w:marBottom w:val="0"/>
                      <w:divBdr>
                        <w:top w:val="none" w:sz="0" w:space="0" w:color="auto"/>
                        <w:left w:val="none" w:sz="0" w:space="0" w:color="auto"/>
                        <w:bottom w:val="none" w:sz="0" w:space="0" w:color="auto"/>
                        <w:right w:val="none" w:sz="0" w:space="0" w:color="auto"/>
                      </w:divBdr>
                    </w:div>
                  </w:divsChild>
                </w:div>
                <w:div w:id="309746557">
                  <w:marLeft w:val="0"/>
                  <w:marRight w:val="0"/>
                  <w:marTop w:val="0"/>
                  <w:marBottom w:val="0"/>
                  <w:divBdr>
                    <w:top w:val="none" w:sz="0" w:space="0" w:color="auto"/>
                    <w:left w:val="none" w:sz="0" w:space="0" w:color="auto"/>
                    <w:bottom w:val="none" w:sz="0" w:space="0" w:color="auto"/>
                    <w:right w:val="none" w:sz="0" w:space="0" w:color="auto"/>
                  </w:divBdr>
                  <w:divsChild>
                    <w:div w:id="1452745114">
                      <w:marLeft w:val="0"/>
                      <w:marRight w:val="0"/>
                      <w:marTop w:val="0"/>
                      <w:marBottom w:val="0"/>
                      <w:divBdr>
                        <w:top w:val="none" w:sz="0" w:space="0" w:color="auto"/>
                        <w:left w:val="none" w:sz="0" w:space="0" w:color="auto"/>
                        <w:bottom w:val="none" w:sz="0" w:space="0" w:color="auto"/>
                        <w:right w:val="none" w:sz="0" w:space="0" w:color="auto"/>
                      </w:divBdr>
                    </w:div>
                  </w:divsChild>
                </w:div>
                <w:div w:id="613710227">
                  <w:marLeft w:val="0"/>
                  <w:marRight w:val="0"/>
                  <w:marTop w:val="0"/>
                  <w:marBottom w:val="0"/>
                  <w:divBdr>
                    <w:top w:val="none" w:sz="0" w:space="0" w:color="auto"/>
                    <w:left w:val="none" w:sz="0" w:space="0" w:color="auto"/>
                    <w:bottom w:val="none" w:sz="0" w:space="0" w:color="auto"/>
                    <w:right w:val="none" w:sz="0" w:space="0" w:color="auto"/>
                  </w:divBdr>
                  <w:divsChild>
                    <w:div w:id="1527594359">
                      <w:marLeft w:val="0"/>
                      <w:marRight w:val="0"/>
                      <w:marTop w:val="0"/>
                      <w:marBottom w:val="0"/>
                      <w:divBdr>
                        <w:top w:val="none" w:sz="0" w:space="0" w:color="auto"/>
                        <w:left w:val="none" w:sz="0" w:space="0" w:color="auto"/>
                        <w:bottom w:val="none" w:sz="0" w:space="0" w:color="auto"/>
                        <w:right w:val="none" w:sz="0" w:space="0" w:color="auto"/>
                      </w:divBdr>
                    </w:div>
                  </w:divsChild>
                </w:div>
                <w:div w:id="1450856087">
                  <w:marLeft w:val="0"/>
                  <w:marRight w:val="0"/>
                  <w:marTop w:val="0"/>
                  <w:marBottom w:val="0"/>
                  <w:divBdr>
                    <w:top w:val="none" w:sz="0" w:space="0" w:color="auto"/>
                    <w:left w:val="none" w:sz="0" w:space="0" w:color="auto"/>
                    <w:bottom w:val="none" w:sz="0" w:space="0" w:color="auto"/>
                    <w:right w:val="none" w:sz="0" w:space="0" w:color="auto"/>
                  </w:divBdr>
                  <w:divsChild>
                    <w:div w:id="950472811">
                      <w:marLeft w:val="0"/>
                      <w:marRight w:val="0"/>
                      <w:marTop w:val="0"/>
                      <w:marBottom w:val="0"/>
                      <w:divBdr>
                        <w:top w:val="none" w:sz="0" w:space="0" w:color="auto"/>
                        <w:left w:val="none" w:sz="0" w:space="0" w:color="auto"/>
                        <w:bottom w:val="none" w:sz="0" w:space="0" w:color="auto"/>
                        <w:right w:val="none" w:sz="0" w:space="0" w:color="auto"/>
                      </w:divBdr>
                    </w:div>
                  </w:divsChild>
                </w:div>
                <w:div w:id="1425804497">
                  <w:marLeft w:val="0"/>
                  <w:marRight w:val="0"/>
                  <w:marTop w:val="0"/>
                  <w:marBottom w:val="0"/>
                  <w:divBdr>
                    <w:top w:val="none" w:sz="0" w:space="0" w:color="auto"/>
                    <w:left w:val="none" w:sz="0" w:space="0" w:color="auto"/>
                    <w:bottom w:val="none" w:sz="0" w:space="0" w:color="auto"/>
                    <w:right w:val="none" w:sz="0" w:space="0" w:color="auto"/>
                  </w:divBdr>
                  <w:divsChild>
                    <w:div w:id="143474091">
                      <w:marLeft w:val="0"/>
                      <w:marRight w:val="0"/>
                      <w:marTop w:val="0"/>
                      <w:marBottom w:val="0"/>
                      <w:divBdr>
                        <w:top w:val="none" w:sz="0" w:space="0" w:color="auto"/>
                        <w:left w:val="none" w:sz="0" w:space="0" w:color="auto"/>
                        <w:bottom w:val="none" w:sz="0" w:space="0" w:color="auto"/>
                        <w:right w:val="none" w:sz="0" w:space="0" w:color="auto"/>
                      </w:divBdr>
                    </w:div>
                  </w:divsChild>
                </w:div>
                <w:div w:id="647436257">
                  <w:marLeft w:val="0"/>
                  <w:marRight w:val="0"/>
                  <w:marTop w:val="0"/>
                  <w:marBottom w:val="0"/>
                  <w:divBdr>
                    <w:top w:val="none" w:sz="0" w:space="0" w:color="auto"/>
                    <w:left w:val="none" w:sz="0" w:space="0" w:color="auto"/>
                    <w:bottom w:val="none" w:sz="0" w:space="0" w:color="auto"/>
                    <w:right w:val="none" w:sz="0" w:space="0" w:color="auto"/>
                  </w:divBdr>
                  <w:divsChild>
                    <w:div w:id="907810688">
                      <w:marLeft w:val="0"/>
                      <w:marRight w:val="0"/>
                      <w:marTop w:val="0"/>
                      <w:marBottom w:val="0"/>
                      <w:divBdr>
                        <w:top w:val="none" w:sz="0" w:space="0" w:color="auto"/>
                        <w:left w:val="none" w:sz="0" w:space="0" w:color="auto"/>
                        <w:bottom w:val="none" w:sz="0" w:space="0" w:color="auto"/>
                        <w:right w:val="none" w:sz="0" w:space="0" w:color="auto"/>
                      </w:divBdr>
                    </w:div>
                  </w:divsChild>
                </w:div>
                <w:div w:id="1609384860">
                  <w:marLeft w:val="0"/>
                  <w:marRight w:val="0"/>
                  <w:marTop w:val="0"/>
                  <w:marBottom w:val="0"/>
                  <w:divBdr>
                    <w:top w:val="none" w:sz="0" w:space="0" w:color="auto"/>
                    <w:left w:val="none" w:sz="0" w:space="0" w:color="auto"/>
                    <w:bottom w:val="none" w:sz="0" w:space="0" w:color="auto"/>
                    <w:right w:val="none" w:sz="0" w:space="0" w:color="auto"/>
                  </w:divBdr>
                  <w:divsChild>
                    <w:div w:id="536284150">
                      <w:marLeft w:val="0"/>
                      <w:marRight w:val="0"/>
                      <w:marTop w:val="0"/>
                      <w:marBottom w:val="0"/>
                      <w:divBdr>
                        <w:top w:val="none" w:sz="0" w:space="0" w:color="auto"/>
                        <w:left w:val="none" w:sz="0" w:space="0" w:color="auto"/>
                        <w:bottom w:val="none" w:sz="0" w:space="0" w:color="auto"/>
                        <w:right w:val="none" w:sz="0" w:space="0" w:color="auto"/>
                      </w:divBdr>
                    </w:div>
                  </w:divsChild>
                </w:div>
                <w:div w:id="1577127618">
                  <w:marLeft w:val="0"/>
                  <w:marRight w:val="0"/>
                  <w:marTop w:val="0"/>
                  <w:marBottom w:val="0"/>
                  <w:divBdr>
                    <w:top w:val="none" w:sz="0" w:space="0" w:color="auto"/>
                    <w:left w:val="none" w:sz="0" w:space="0" w:color="auto"/>
                    <w:bottom w:val="none" w:sz="0" w:space="0" w:color="auto"/>
                    <w:right w:val="none" w:sz="0" w:space="0" w:color="auto"/>
                  </w:divBdr>
                  <w:divsChild>
                    <w:div w:id="1624771934">
                      <w:marLeft w:val="0"/>
                      <w:marRight w:val="0"/>
                      <w:marTop w:val="0"/>
                      <w:marBottom w:val="0"/>
                      <w:divBdr>
                        <w:top w:val="none" w:sz="0" w:space="0" w:color="auto"/>
                        <w:left w:val="none" w:sz="0" w:space="0" w:color="auto"/>
                        <w:bottom w:val="none" w:sz="0" w:space="0" w:color="auto"/>
                        <w:right w:val="none" w:sz="0" w:space="0" w:color="auto"/>
                      </w:divBdr>
                    </w:div>
                  </w:divsChild>
                </w:div>
                <w:div w:id="1954709272">
                  <w:marLeft w:val="0"/>
                  <w:marRight w:val="0"/>
                  <w:marTop w:val="0"/>
                  <w:marBottom w:val="0"/>
                  <w:divBdr>
                    <w:top w:val="none" w:sz="0" w:space="0" w:color="auto"/>
                    <w:left w:val="none" w:sz="0" w:space="0" w:color="auto"/>
                    <w:bottom w:val="none" w:sz="0" w:space="0" w:color="auto"/>
                    <w:right w:val="none" w:sz="0" w:space="0" w:color="auto"/>
                  </w:divBdr>
                  <w:divsChild>
                    <w:div w:id="1149056117">
                      <w:marLeft w:val="0"/>
                      <w:marRight w:val="0"/>
                      <w:marTop w:val="0"/>
                      <w:marBottom w:val="0"/>
                      <w:divBdr>
                        <w:top w:val="none" w:sz="0" w:space="0" w:color="auto"/>
                        <w:left w:val="none" w:sz="0" w:space="0" w:color="auto"/>
                        <w:bottom w:val="none" w:sz="0" w:space="0" w:color="auto"/>
                        <w:right w:val="none" w:sz="0" w:space="0" w:color="auto"/>
                      </w:divBdr>
                    </w:div>
                  </w:divsChild>
                </w:div>
                <w:div w:id="176699723">
                  <w:marLeft w:val="0"/>
                  <w:marRight w:val="0"/>
                  <w:marTop w:val="0"/>
                  <w:marBottom w:val="0"/>
                  <w:divBdr>
                    <w:top w:val="none" w:sz="0" w:space="0" w:color="auto"/>
                    <w:left w:val="none" w:sz="0" w:space="0" w:color="auto"/>
                    <w:bottom w:val="none" w:sz="0" w:space="0" w:color="auto"/>
                    <w:right w:val="none" w:sz="0" w:space="0" w:color="auto"/>
                  </w:divBdr>
                  <w:divsChild>
                    <w:div w:id="1838568454">
                      <w:marLeft w:val="0"/>
                      <w:marRight w:val="0"/>
                      <w:marTop w:val="0"/>
                      <w:marBottom w:val="0"/>
                      <w:divBdr>
                        <w:top w:val="none" w:sz="0" w:space="0" w:color="auto"/>
                        <w:left w:val="none" w:sz="0" w:space="0" w:color="auto"/>
                        <w:bottom w:val="none" w:sz="0" w:space="0" w:color="auto"/>
                        <w:right w:val="none" w:sz="0" w:space="0" w:color="auto"/>
                      </w:divBdr>
                    </w:div>
                  </w:divsChild>
                </w:div>
                <w:div w:id="124083660">
                  <w:marLeft w:val="0"/>
                  <w:marRight w:val="0"/>
                  <w:marTop w:val="0"/>
                  <w:marBottom w:val="0"/>
                  <w:divBdr>
                    <w:top w:val="none" w:sz="0" w:space="0" w:color="auto"/>
                    <w:left w:val="none" w:sz="0" w:space="0" w:color="auto"/>
                    <w:bottom w:val="none" w:sz="0" w:space="0" w:color="auto"/>
                    <w:right w:val="none" w:sz="0" w:space="0" w:color="auto"/>
                  </w:divBdr>
                  <w:divsChild>
                    <w:div w:id="210115689">
                      <w:marLeft w:val="0"/>
                      <w:marRight w:val="0"/>
                      <w:marTop w:val="0"/>
                      <w:marBottom w:val="0"/>
                      <w:divBdr>
                        <w:top w:val="none" w:sz="0" w:space="0" w:color="auto"/>
                        <w:left w:val="none" w:sz="0" w:space="0" w:color="auto"/>
                        <w:bottom w:val="none" w:sz="0" w:space="0" w:color="auto"/>
                        <w:right w:val="none" w:sz="0" w:space="0" w:color="auto"/>
                      </w:divBdr>
                    </w:div>
                  </w:divsChild>
                </w:div>
                <w:div w:id="899173160">
                  <w:marLeft w:val="0"/>
                  <w:marRight w:val="0"/>
                  <w:marTop w:val="0"/>
                  <w:marBottom w:val="0"/>
                  <w:divBdr>
                    <w:top w:val="none" w:sz="0" w:space="0" w:color="auto"/>
                    <w:left w:val="none" w:sz="0" w:space="0" w:color="auto"/>
                    <w:bottom w:val="none" w:sz="0" w:space="0" w:color="auto"/>
                    <w:right w:val="none" w:sz="0" w:space="0" w:color="auto"/>
                  </w:divBdr>
                  <w:divsChild>
                    <w:div w:id="137769008">
                      <w:marLeft w:val="0"/>
                      <w:marRight w:val="0"/>
                      <w:marTop w:val="0"/>
                      <w:marBottom w:val="0"/>
                      <w:divBdr>
                        <w:top w:val="none" w:sz="0" w:space="0" w:color="auto"/>
                        <w:left w:val="none" w:sz="0" w:space="0" w:color="auto"/>
                        <w:bottom w:val="none" w:sz="0" w:space="0" w:color="auto"/>
                        <w:right w:val="none" w:sz="0" w:space="0" w:color="auto"/>
                      </w:divBdr>
                    </w:div>
                  </w:divsChild>
                </w:div>
                <w:div w:id="1034814617">
                  <w:marLeft w:val="0"/>
                  <w:marRight w:val="0"/>
                  <w:marTop w:val="0"/>
                  <w:marBottom w:val="0"/>
                  <w:divBdr>
                    <w:top w:val="none" w:sz="0" w:space="0" w:color="auto"/>
                    <w:left w:val="none" w:sz="0" w:space="0" w:color="auto"/>
                    <w:bottom w:val="none" w:sz="0" w:space="0" w:color="auto"/>
                    <w:right w:val="none" w:sz="0" w:space="0" w:color="auto"/>
                  </w:divBdr>
                  <w:divsChild>
                    <w:div w:id="1454012086">
                      <w:marLeft w:val="0"/>
                      <w:marRight w:val="0"/>
                      <w:marTop w:val="0"/>
                      <w:marBottom w:val="0"/>
                      <w:divBdr>
                        <w:top w:val="none" w:sz="0" w:space="0" w:color="auto"/>
                        <w:left w:val="none" w:sz="0" w:space="0" w:color="auto"/>
                        <w:bottom w:val="none" w:sz="0" w:space="0" w:color="auto"/>
                        <w:right w:val="none" w:sz="0" w:space="0" w:color="auto"/>
                      </w:divBdr>
                    </w:div>
                  </w:divsChild>
                </w:div>
                <w:div w:id="243340571">
                  <w:marLeft w:val="0"/>
                  <w:marRight w:val="0"/>
                  <w:marTop w:val="0"/>
                  <w:marBottom w:val="0"/>
                  <w:divBdr>
                    <w:top w:val="none" w:sz="0" w:space="0" w:color="auto"/>
                    <w:left w:val="none" w:sz="0" w:space="0" w:color="auto"/>
                    <w:bottom w:val="none" w:sz="0" w:space="0" w:color="auto"/>
                    <w:right w:val="none" w:sz="0" w:space="0" w:color="auto"/>
                  </w:divBdr>
                  <w:divsChild>
                    <w:div w:id="1722633595">
                      <w:marLeft w:val="0"/>
                      <w:marRight w:val="0"/>
                      <w:marTop w:val="0"/>
                      <w:marBottom w:val="0"/>
                      <w:divBdr>
                        <w:top w:val="none" w:sz="0" w:space="0" w:color="auto"/>
                        <w:left w:val="none" w:sz="0" w:space="0" w:color="auto"/>
                        <w:bottom w:val="none" w:sz="0" w:space="0" w:color="auto"/>
                        <w:right w:val="none" w:sz="0" w:space="0" w:color="auto"/>
                      </w:divBdr>
                    </w:div>
                  </w:divsChild>
                </w:div>
                <w:div w:id="768085949">
                  <w:marLeft w:val="0"/>
                  <w:marRight w:val="0"/>
                  <w:marTop w:val="0"/>
                  <w:marBottom w:val="0"/>
                  <w:divBdr>
                    <w:top w:val="none" w:sz="0" w:space="0" w:color="auto"/>
                    <w:left w:val="none" w:sz="0" w:space="0" w:color="auto"/>
                    <w:bottom w:val="none" w:sz="0" w:space="0" w:color="auto"/>
                    <w:right w:val="none" w:sz="0" w:space="0" w:color="auto"/>
                  </w:divBdr>
                  <w:divsChild>
                    <w:div w:id="967783425">
                      <w:marLeft w:val="0"/>
                      <w:marRight w:val="0"/>
                      <w:marTop w:val="0"/>
                      <w:marBottom w:val="0"/>
                      <w:divBdr>
                        <w:top w:val="none" w:sz="0" w:space="0" w:color="auto"/>
                        <w:left w:val="none" w:sz="0" w:space="0" w:color="auto"/>
                        <w:bottom w:val="none" w:sz="0" w:space="0" w:color="auto"/>
                        <w:right w:val="none" w:sz="0" w:space="0" w:color="auto"/>
                      </w:divBdr>
                    </w:div>
                  </w:divsChild>
                </w:div>
                <w:div w:id="313219266">
                  <w:marLeft w:val="0"/>
                  <w:marRight w:val="0"/>
                  <w:marTop w:val="0"/>
                  <w:marBottom w:val="0"/>
                  <w:divBdr>
                    <w:top w:val="none" w:sz="0" w:space="0" w:color="auto"/>
                    <w:left w:val="none" w:sz="0" w:space="0" w:color="auto"/>
                    <w:bottom w:val="none" w:sz="0" w:space="0" w:color="auto"/>
                    <w:right w:val="none" w:sz="0" w:space="0" w:color="auto"/>
                  </w:divBdr>
                  <w:divsChild>
                    <w:div w:id="1352073256">
                      <w:marLeft w:val="0"/>
                      <w:marRight w:val="0"/>
                      <w:marTop w:val="0"/>
                      <w:marBottom w:val="0"/>
                      <w:divBdr>
                        <w:top w:val="none" w:sz="0" w:space="0" w:color="auto"/>
                        <w:left w:val="none" w:sz="0" w:space="0" w:color="auto"/>
                        <w:bottom w:val="none" w:sz="0" w:space="0" w:color="auto"/>
                        <w:right w:val="none" w:sz="0" w:space="0" w:color="auto"/>
                      </w:divBdr>
                    </w:div>
                  </w:divsChild>
                </w:div>
                <w:div w:id="1620063648">
                  <w:marLeft w:val="0"/>
                  <w:marRight w:val="0"/>
                  <w:marTop w:val="0"/>
                  <w:marBottom w:val="0"/>
                  <w:divBdr>
                    <w:top w:val="none" w:sz="0" w:space="0" w:color="auto"/>
                    <w:left w:val="none" w:sz="0" w:space="0" w:color="auto"/>
                    <w:bottom w:val="none" w:sz="0" w:space="0" w:color="auto"/>
                    <w:right w:val="none" w:sz="0" w:space="0" w:color="auto"/>
                  </w:divBdr>
                  <w:divsChild>
                    <w:div w:id="544877043">
                      <w:marLeft w:val="0"/>
                      <w:marRight w:val="0"/>
                      <w:marTop w:val="0"/>
                      <w:marBottom w:val="0"/>
                      <w:divBdr>
                        <w:top w:val="none" w:sz="0" w:space="0" w:color="auto"/>
                        <w:left w:val="none" w:sz="0" w:space="0" w:color="auto"/>
                        <w:bottom w:val="none" w:sz="0" w:space="0" w:color="auto"/>
                        <w:right w:val="none" w:sz="0" w:space="0" w:color="auto"/>
                      </w:divBdr>
                    </w:div>
                  </w:divsChild>
                </w:div>
                <w:div w:id="184557147">
                  <w:marLeft w:val="0"/>
                  <w:marRight w:val="0"/>
                  <w:marTop w:val="0"/>
                  <w:marBottom w:val="0"/>
                  <w:divBdr>
                    <w:top w:val="none" w:sz="0" w:space="0" w:color="auto"/>
                    <w:left w:val="none" w:sz="0" w:space="0" w:color="auto"/>
                    <w:bottom w:val="none" w:sz="0" w:space="0" w:color="auto"/>
                    <w:right w:val="none" w:sz="0" w:space="0" w:color="auto"/>
                  </w:divBdr>
                  <w:divsChild>
                    <w:div w:id="1368336560">
                      <w:marLeft w:val="0"/>
                      <w:marRight w:val="0"/>
                      <w:marTop w:val="0"/>
                      <w:marBottom w:val="0"/>
                      <w:divBdr>
                        <w:top w:val="none" w:sz="0" w:space="0" w:color="auto"/>
                        <w:left w:val="none" w:sz="0" w:space="0" w:color="auto"/>
                        <w:bottom w:val="none" w:sz="0" w:space="0" w:color="auto"/>
                        <w:right w:val="none" w:sz="0" w:space="0" w:color="auto"/>
                      </w:divBdr>
                    </w:div>
                  </w:divsChild>
                </w:div>
                <w:div w:id="1049840874">
                  <w:marLeft w:val="0"/>
                  <w:marRight w:val="0"/>
                  <w:marTop w:val="0"/>
                  <w:marBottom w:val="0"/>
                  <w:divBdr>
                    <w:top w:val="none" w:sz="0" w:space="0" w:color="auto"/>
                    <w:left w:val="none" w:sz="0" w:space="0" w:color="auto"/>
                    <w:bottom w:val="none" w:sz="0" w:space="0" w:color="auto"/>
                    <w:right w:val="none" w:sz="0" w:space="0" w:color="auto"/>
                  </w:divBdr>
                  <w:divsChild>
                    <w:div w:id="543253819">
                      <w:marLeft w:val="0"/>
                      <w:marRight w:val="0"/>
                      <w:marTop w:val="0"/>
                      <w:marBottom w:val="0"/>
                      <w:divBdr>
                        <w:top w:val="none" w:sz="0" w:space="0" w:color="auto"/>
                        <w:left w:val="none" w:sz="0" w:space="0" w:color="auto"/>
                        <w:bottom w:val="none" w:sz="0" w:space="0" w:color="auto"/>
                        <w:right w:val="none" w:sz="0" w:space="0" w:color="auto"/>
                      </w:divBdr>
                    </w:div>
                  </w:divsChild>
                </w:div>
                <w:div w:id="672685983">
                  <w:marLeft w:val="0"/>
                  <w:marRight w:val="0"/>
                  <w:marTop w:val="0"/>
                  <w:marBottom w:val="0"/>
                  <w:divBdr>
                    <w:top w:val="none" w:sz="0" w:space="0" w:color="auto"/>
                    <w:left w:val="none" w:sz="0" w:space="0" w:color="auto"/>
                    <w:bottom w:val="none" w:sz="0" w:space="0" w:color="auto"/>
                    <w:right w:val="none" w:sz="0" w:space="0" w:color="auto"/>
                  </w:divBdr>
                  <w:divsChild>
                    <w:div w:id="1334339459">
                      <w:marLeft w:val="0"/>
                      <w:marRight w:val="0"/>
                      <w:marTop w:val="0"/>
                      <w:marBottom w:val="0"/>
                      <w:divBdr>
                        <w:top w:val="none" w:sz="0" w:space="0" w:color="auto"/>
                        <w:left w:val="none" w:sz="0" w:space="0" w:color="auto"/>
                        <w:bottom w:val="none" w:sz="0" w:space="0" w:color="auto"/>
                        <w:right w:val="none" w:sz="0" w:space="0" w:color="auto"/>
                      </w:divBdr>
                    </w:div>
                  </w:divsChild>
                </w:div>
                <w:div w:id="607591861">
                  <w:marLeft w:val="0"/>
                  <w:marRight w:val="0"/>
                  <w:marTop w:val="0"/>
                  <w:marBottom w:val="0"/>
                  <w:divBdr>
                    <w:top w:val="none" w:sz="0" w:space="0" w:color="auto"/>
                    <w:left w:val="none" w:sz="0" w:space="0" w:color="auto"/>
                    <w:bottom w:val="none" w:sz="0" w:space="0" w:color="auto"/>
                    <w:right w:val="none" w:sz="0" w:space="0" w:color="auto"/>
                  </w:divBdr>
                  <w:divsChild>
                    <w:div w:id="2092458659">
                      <w:marLeft w:val="0"/>
                      <w:marRight w:val="0"/>
                      <w:marTop w:val="0"/>
                      <w:marBottom w:val="0"/>
                      <w:divBdr>
                        <w:top w:val="none" w:sz="0" w:space="0" w:color="auto"/>
                        <w:left w:val="none" w:sz="0" w:space="0" w:color="auto"/>
                        <w:bottom w:val="none" w:sz="0" w:space="0" w:color="auto"/>
                        <w:right w:val="none" w:sz="0" w:space="0" w:color="auto"/>
                      </w:divBdr>
                    </w:div>
                  </w:divsChild>
                </w:div>
                <w:div w:id="190801539">
                  <w:marLeft w:val="0"/>
                  <w:marRight w:val="0"/>
                  <w:marTop w:val="0"/>
                  <w:marBottom w:val="0"/>
                  <w:divBdr>
                    <w:top w:val="none" w:sz="0" w:space="0" w:color="auto"/>
                    <w:left w:val="none" w:sz="0" w:space="0" w:color="auto"/>
                    <w:bottom w:val="none" w:sz="0" w:space="0" w:color="auto"/>
                    <w:right w:val="none" w:sz="0" w:space="0" w:color="auto"/>
                  </w:divBdr>
                  <w:divsChild>
                    <w:div w:id="1234855873">
                      <w:marLeft w:val="0"/>
                      <w:marRight w:val="0"/>
                      <w:marTop w:val="0"/>
                      <w:marBottom w:val="0"/>
                      <w:divBdr>
                        <w:top w:val="none" w:sz="0" w:space="0" w:color="auto"/>
                        <w:left w:val="none" w:sz="0" w:space="0" w:color="auto"/>
                        <w:bottom w:val="none" w:sz="0" w:space="0" w:color="auto"/>
                        <w:right w:val="none" w:sz="0" w:space="0" w:color="auto"/>
                      </w:divBdr>
                    </w:div>
                  </w:divsChild>
                </w:div>
                <w:div w:id="198205539">
                  <w:marLeft w:val="0"/>
                  <w:marRight w:val="0"/>
                  <w:marTop w:val="0"/>
                  <w:marBottom w:val="0"/>
                  <w:divBdr>
                    <w:top w:val="none" w:sz="0" w:space="0" w:color="auto"/>
                    <w:left w:val="none" w:sz="0" w:space="0" w:color="auto"/>
                    <w:bottom w:val="none" w:sz="0" w:space="0" w:color="auto"/>
                    <w:right w:val="none" w:sz="0" w:space="0" w:color="auto"/>
                  </w:divBdr>
                  <w:divsChild>
                    <w:div w:id="1604536035">
                      <w:marLeft w:val="0"/>
                      <w:marRight w:val="0"/>
                      <w:marTop w:val="0"/>
                      <w:marBottom w:val="0"/>
                      <w:divBdr>
                        <w:top w:val="none" w:sz="0" w:space="0" w:color="auto"/>
                        <w:left w:val="none" w:sz="0" w:space="0" w:color="auto"/>
                        <w:bottom w:val="none" w:sz="0" w:space="0" w:color="auto"/>
                        <w:right w:val="none" w:sz="0" w:space="0" w:color="auto"/>
                      </w:divBdr>
                    </w:div>
                  </w:divsChild>
                </w:div>
                <w:div w:id="522598179">
                  <w:marLeft w:val="0"/>
                  <w:marRight w:val="0"/>
                  <w:marTop w:val="0"/>
                  <w:marBottom w:val="0"/>
                  <w:divBdr>
                    <w:top w:val="none" w:sz="0" w:space="0" w:color="auto"/>
                    <w:left w:val="none" w:sz="0" w:space="0" w:color="auto"/>
                    <w:bottom w:val="none" w:sz="0" w:space="0" w:color="auto"/>
                    <w:right w:val="none" w:sz="0" w:space="0" w:color="auto"/>
                  </w:divBdr>
                  <w:divsChild>
                    <w:div w:id="1322006412">
                      <w:marLeft w:val="0"/>
                      <w:marRight w:val="0"/>
                      <w:marTop w:val="0"/>
                      <w:marBottom w:val="0"/>
                      <w:divBdr>
                        <w:top w:val="none" w:sz="0" w:space="0" w:color="auto"/>
                        <w:left w:val="none" w:sz="0" w:space="0" w:color="auto"/>
                        <w:bottom w:val="none" w:sz="0" w:space="0" w:color="auto"/>
                        <w:right w:val="none" w:sz="0" w:space="0" w:color="auto"/>
                      </w:divBdr>
                    </w:div>
                  </w:divsChild>
                </w:div>
                <w:div w:id="985010071">
                  <w:marLeft w:val="0"/>
                  <w:marRight w:val="0"/>
                  <w:marTop w:val="0"/>
                  <w:marBottom w:val="0"/>
                  <w:divBdr>
                    <w:top w:val="none" w:sz="0" w:space="0" w:color="auto"/>
                    <w:left w:val="none" w:sz="0" w:space="0" w:color="auto"/>
                    <w:bottom w:val="none" w:sz="0" w:space="0" w:color="auto"/>
                    <w:right w:val="none" w:sz="0" w:space="0" w:color="auto"/>
                  </w:divBdr>
                  <w:divsChild>
                    <w:div w:id="1481726887">
                      <w:marLeft w:val="0"/>
                      <w:marRight w:val="0"/>
                      <w:marTop w:val="0"/>
                      <w:marBottom w:val="0"/>
                      <w:divBdr>
                        <w:top w:val="none" w:sz="0" w:space="0" w:color="auto"/>
                        <w:left w:val="none" w:sz="0" w:space="0" w:color="auto"/>
                        <w:bottom w:val="none" w:sz="0" w:space="0" w:color="auto"/>
                        <w:right w:val="none" w:sz="0" w:space="0" w:color="auto"/>
                      </w:divBdr>
                    </w:div>
                  </w:divsChild>
                </w:div>
                <w:div w:id="106241363">
                  <w:marLeft w:val="0"/>
                  <w:marRight w:val="0"/>
                  <w:marTop w:val="0"/>
                  <w:marBottom w:val="0"/>
                  <w:divBdr>
                    <w:top w:val="none" w:sz="0" w:space="0" w:color="auto"/>
                    <w:left w:val="none" w:sz="0" w:space="0" w:color="auto"/>
                    <w:bottom w:val="none" w:sz="0" w:space="0" w:color="auto"/>
                    <w:right w:val="none" w:sz="0" w:space="0" w:color="auto"/>
                  </w:divBdr>
                  <w:divsChild>
                    <w:div w:id="296683958">
                      <w:marLeft w:val="0"/>
                      <w:marRight w:val="0"/>
                      <w:marTop w:val="0"/>
                      <w:marBottom w:val="0"/>
                      <w:divBdr>
                        <w:top w:val="none" w:sz="0" w:space="0" w:color="auto"/>
                        <w:left w:val="none" w:sz="0" w:space="0" w:color="auto"/>
                        <w:bottom w:val="none" w:sz="0" w:space="0" w:color="auto"/>
                        <w:right w:val="none" w:sz="0" w:space="0" w:color="auto"/>
                      </w:divBdr>
                    </w:div>
                  </w:divsChild>
                </w:div>
                <w:div w:id="1261642095">
                  <w:marLeft w:val="0"/>
                  <w:marRight w:val="0"/>
                  <w:marTop w:val="0"/>
                  <w:marBottom w:val="0"/>
                  <w:divBdr>
                    <w:top w:val="none" w:sz="0" w:space="0" w:color="auto"/>
                    <w:left w:val="none" w:sz="0" w:space="0" w:color="auto"/>
                    <w:bottom w:val="none" w:sz="0" w:space="0" w:color="auto"/>
                    <w:right w:val="none" w:sz="0" w:space="0" w:color="auto"/>
                  </w:divBdr>
                  <w:divsChild>
                    <w:div w:id="288827400">
                      <w:marLeft w:val="0"/>
                      <w:marRight w:val="0"/>
                      <w:marTop w:val="0"/>
                      <w:marBottom w:val="0"/>
                      <w:divBdr>
                        <w:top w:val="none" w:sz="0" w:space="0" w:color="auto"/>
                        <w:left w:val="none" w:sz="0" w:space="0" w:color="auto"/>
                        <w:bottom w:val="none" w:sz="0" w:space="0" w:color="auto"/>
                        <w:right w:val="none" w:sz="0" w:space="0" w:color="auto"/>
                      </w:divBdr>
                    </w:div>
                  </w:divsChild>
                </w:div>
                <w:div w:id="210773138">
                  <w:marLeft w:val="0"/>
                  <w:marRight w:val="0"/>
                  <w:marTop w:val="0"/>
                  <w:marBottom w:val="0"/>
                  <w:divBdr>
                    <w:top w:val="none" w:sz="0" w:space="0" w:color="auto"/>
                    <w:left w:val="none" w:sz="0" w:space="0" w:color="auto"/>
                    <w:bottom w:val="none" w:sz="0" w:space="0" w:color="auto"/>
                    <w:right w:val="none" w:sz="0" w:space="0" w:color="auto"/>
                  </w:divBdr>
                  <w:divsChild>
                    <w:div w:id="616259918">
                      <w:marLeft w:val="0"/>
                      <w:marRight w:val="0"/>
                      <w:marTop w:val="0"/>
                      <w:marBottom w:val="0"/>
                      <w:divBdr>
                        <w:top w:val="none" w:sz="0" w:space="0" w:color="auto"/>
                        <w:left w:val="none" w:sz="0" w:space="0" w:color="auto"/>
                        <w:bottom w:val="none" w:sz="0" w:space="0" w:color="auto"/>
                        <w:right w:val="none" w:sz="0" w:space="0" w:color="auto"/>
                      </w:divBdr>
                    </w:div>
                  </w:divsChild>
                </w:div>
                <w:div w:id="1982995564">
                  <w:marLeft w:val="0"/>
                  <w:marRight w:val="0"/>
                  <w:marTop w:val="0"/>
                  <w:marBottom w:val="0"/>
                  <w:divBdr>
                    <w:top w:val="none" w:sz="0" w:space="0" w:color="auto"/>
                    <w:left w:val="none" w:sz="0" w:space="0" w:color="auto"/>
                    <w:bottom w:val="none" w:sz="0" w:space="0" w:color="auto"/>
                    <w:right w:val="none" w:sz="0" w:space="0" w:color="auto"/>
                  </w:divBdr>
                  <w:divsChild>
                    <w:div w:id="198982506">
                      <w:marLeft w:val="0"/>
                      <w:marRight w:val="0"/>
                      <w:marTop w:val="0"/>
                      <w:marBottom w:val="0"/>
                      <w:divBdr>
                        <w:top w:val="none" w:sz="0" w:space="0" w:color="auto"/>
                        <w:left w:val="none" w:sz="0" w:space="0" w:color="auto"/>
                        <w:bottom w:val="none" w:sz="0" w:space="0" w:color="auto"/>
                        <w:right w:val="none" w:sz="0" w:space="0" w:color="auto"/>
                      </w:divBdr>
                    </w:div>
                  </w:divsChild>
                </w:div>
                <w:div w:id="2101215936">
                  <w:marLeft w:val="0"/>
                  <w:marRight w:val="0"/>
                  <w:marTop w:val="0"/>
                  <w:marBottom w:val="0"/>
                  <w:divBdr>
                    <w:top w:val="none" w:sz="0" w:space="0" w:color="auto"/>
                    <w:left w:val="none" w:sz="0" w:space="0" w:color="auto"/>
                    <w:bottom w:val="none" w:sz="0" w:space="0" w:color="auto"/>
                    <w:right w:val="none" w:sz="0" w:space="0" w:color="auto"/>
                  </w:divBdr>
                  <w:divsChild>
                    <w:div w:id="1925528613">
                      <w:marLeft w:val="0"/>
                      <w:marRight w:val="0"/>
                      <w:marTop w:val="0"/>
                      <w:marBottom w:val="0"/>
                      <w:divBdr>
                        <w:top w:val="none" w:sz="0" w:space="0" w:color="auto"/>
                        <w:left w:val="none" w:sz="0" w:space="0" w:color="auto"/>
                        <w:bottom w:val="none" w:sz="0" w:space="0" w:color="auto"/>
                        <w:right w:val="none" w:sz="0" w:space="0" w:color="auto"/>
                      </w:divBdr>
                    </w:div>
                  </w:divsChild>
                </w:div>
                <w:div w:id="431047155">
                  <w:marLeft w:val="0"/>
                  <w:marRight w:val="0"/>
                  <w:marTop w:val="0"/>
                  <w:marBottom w:val="0"/>
                  <w:divBdr>
                    <w:top w:val="none" w:sz="0" w:space="0" w:color="auto"/>
                    <w:left w:val="none" w:sz="0" w:space="0" w:color="auto"/>
                    <w:bottom w:val="none" w:sz="0" w:space="0" w:color="auto"/>
                    <w:right w:val="none" w:sz="0" w:space="0" w:color="auto"/>
                  </w:divBdr>
                  <w:divsChild>
                    <w:div w:id="16122681">
                      <w:marLeft w:val="0"/>
                      <w:marRight w:val="0"/>
                      <w:marTop w:val="0"/>
                      <w:marBottom w:val="0"/>
                      <w:divBdr>
                        <w:top w:val="none" w:sz="0" w:space="0" w:color="auto"/>
                        <w:left w:val="none" w:sz="0" w:space="0" w:color="auto"/>
                        <w:bottom w:val="none" w:sz="0" w:space="0" w:color="auto"/>
                        <w:right w:val="none" w:sz="0" w:space="0" w:color="auto"/>
                      </w:divBdr>
                    </w:div>
                  </w:divsChild>
                </w:div>
                <w:div w:id="716012800">
                  <w:marLeft w:val="0"/>
                  <w:marRight w:val="0"/>
                  <w:marTop w:val="0"/>
                  <w:marBottom w:val="0"/>
                  <w:divBdr>
                    <w:top w:val="none" w:sz="0" w:space="0" w:color="auto"/>
                    <w:left w:val="none" w:sz="0" w:space="0" w:color="auto"/>
                    <w:bottom w:val="none" w:sz="0" w:space="0" w:color="auto"/>
                    <w:right w:val="none" w:sz="0" w:space="0" w:color="auto"/>
                  </w:divBdr>
                  <w:divsChild>
                    <w:div w:id="576860952">
                      <w:marLeft w:val="0"/>
                      <w:marRight w:val="0"/>
                      <w:marTop w:val="0"/>
                      <w:marBottom w:val="0"/>
                      <w:divBdr>
                        <w:top w:val="none" w:sz="0" w:space="0" w:color="auto"/>
                        <w:left w:val="none" w:sz="0" w:space="0" w:color="auto"/>
                        <w:bottom w:val="none" w:sz="0" w:space="0" w:color="auto"/>
                        <w:right w:val="none" w:sz="0" w:space="0" w:color="auto"/>
                      </w:divBdr>
                    </w:div>
                  </w:divsChild>
                </w:div>
                <w:div w:id="1169908834">
                  <w:marLeft w:val="0"/>
                  <w:marRight w:val="0"/>
                  <w:marTop w:val="0"/>
                  <w:marBottom w:val="0"/>
                  <w:divBdr>
                    <w:top w:val="none" w:sz="0" w:space="0" w:color="auto"/>
                    <w:left w:val="none" w:sz="0" w:space="0" w:color="auto"/>
                    <w:bottom w:val="none" w:sz="0" w:space="0" w:color="auto"/>
                    <w:right w:val="none" w:sz="0" w:space="0" w:color="auto"/>
                  </w:divBdr>
                  <w:divsChild>
                    <w:div w:id="93331450">
                      <w:marLeft w:val="0"/>
                      <w:marRight w:val="0"/>
                      <w:marTop w:val="0"/>
                      <w:marBottom w:val="0"/>
                      <w:divBdr>
                        <w:top w:val="none" w:sz="0" w:space="0" w:color="auto"/>
                        <w:left w:val="none" w:sz="0" w:space="0" w:color="auto"/>
                        <w:bottom w:val="none" w:sz="0" w:space="0" w:color="auto"/>
                        <w:right w:val="none" w:sz="0" w:space="0" w:color="auto"/>
                      </w:divBdr>
                    </w:div>
                  </w:divsChild>
                </w:div>
                <w:div w:id="383483441">
                  <w:marLeft w:val="0"/>
                  <w:marRight w:val="0"/>
                  <w:marTop w:val="0"/>
                  <w:marBottom w:val="0"/>
                  <w:divBdr>
                    <w:top w:val="none" w:sz="0" w:space="0" w:color="auto"/>
                    <w:left w:val="none" w:sz="0" w:space="0" w:color="auto"/>
                    <w:bottom w:val="none" w:sz="0" w:space="0" w:color="auto"/>
                    <w:right w:val="none" w:sz="0" w:space="0" w:color="auto"/>
                  </w:divBdr>
                  <w:divsChild>
                    <w:div w:id="789789200">
                      <w:marLeft w:val="0"/>
                      <w:marRight w:val="0"/>
                      <w:marTop w:val="0"/>
                      <w:marBottom w:val="0"/>
                      <w:divBdr>
                        <w:top w:val="none" w:sz="0" w:space="0" w:color="auto"/>
                        <w:left w:val="none" w:sz="0" w:space="0" w:color="auto"/>
                        <w:bottom w:val="none" w:sz="0" w:space="0" w:color="auto"/>
                        <w:right w:val="none" w:sz="0" w:space="0" w:color="auto"/>
                      </w:divBdr>
                    </w:div>
                  </w:divsChild>
                </w:div>
                <w:div w:id="1859192373">
                  <w:marLeft w:val="0"/>
                  <w:marRight w:val="0"/>
                  <w:marTop w:val="0"/>
                  <w:marBottom w:val="0"/>
                  <w:divBdr>
                    <w:top w:val="none" w:sz="0" w:space="0" w:color="auto"/>
                    <w:left w:val="none" w:sz="0" w:space="0" w:color="auto"/>
                    <w:bottom w:val="none" w:sz="0" w:space="0" w:color="auto"/>
                    <w:right w:val="none" w:sz="0" w:space="0" w:color="auto"/>
                  </w:divBdr>
                  <w:divsChild>
                    <w:div w:id="1204486847">
                      <w:marLeft w:val="0"/>
                      <w:marRight w:val="0"/>
                      <w:marTop w:val="0"/>
                      <w:marBottom w:val="0"/>
                      <w:divBdr>
                        <w:top w:val="none" w:sz="0" w:space="0" w:color="auto"/>
                        <w:left w:val="none" w:sz="0" w:space="0" w:color="auto"/>
                        <w:bottom w:val="none" w:sz="0" w:space="0" w:color="auto"/>
                        <w:right w:val="none" w:sz="0" w:space="0" w:color="auto"/>
                      </w:divBdr>
                    </w:div>
                  </w:divsChild>
                </w:div>
                <w:div w:id="948925663">
                  <w:marLeft w:val="0"/>
                  <w:marRight w:val="0"/>
                  <w:marTop w:val="0"/>
                  <w:marBottom w:val="0"/>
                  <w:divBdr>
                    <w:top w:val="none" w:sz="0" w:space="0" w:color="auto"/>
                    <w:left w:val="none" w:sz="0" w:space="0" w:color="auto"/>
                    <w:bottom w:val="none" w:sz="0" w:space="0" w:color="auto"/>
                    <w:right w:val="none" w:sz="0" w:space="0" w:color="auto"/>
                  </w:divBdr>
                  <w:divsChild>
                    <w:div w:id="888145718">
                      <w:marLeft w:val="0"/>
                      <w:marRight w:val="0"/>
                      <w:marTop w:val="0"/>
                      <w:marBottom w:val="0"/>
                      <w:divBdr>
                        <w:top w:val="none" w:sz="0" w:space="0" w:color="auto"/>
                        <w:left w:val="none" w:sz="0" w:space="0" w:color="auto"/>
                        <w:bottom w:val="none" w:sz="0" w:space="0" w:color="auto"/>
                        <w:right w:val="none" w:sz="0" w:space="0" w:color="auto"/>
                      </w:divBdr>
                    </w:div>
                  </w:divsChild>
                </w:div>
                <w:div w:id="336004965">
                  <w:marLeft w:val="0"/>
                  <w:marRight w:val="0"/>
                  <w:marTop w:val="0"/>
                  <w:marBottom w:val="0"/>
                  <w:divBdr>
                    <w:top w:val="none" w:sz="0" w:space="0" w:color="auto"/>
                    <w:left w:val="none" w:sz="0" w:space="0" w:color="auto"/>
                    <w:bottom w:val="none" w:sz="0" w:space="0" w:color="auto"/>
                    <w:right w:val="none" w:sz="0" w:space="0" w:color="auto"/>
                  </w:divBdr>
                  <w:divsChild>
                    <w:div w:id="1072897200">
                      <w:marLeft w:val="0"/>
                      <w:marRight w:val="0"/>
                      <w:marTop w:val="0"/>
                      <w:marBottom w:val="0"/>
                      <w:divBdr>
                        <w:top w:val="none" w:sz="0" w:space="0" w:color="auto"/>
                        <w:left w:val="none" w:sz="0" w:space="0" w:color="auto"/>
                        <w:bottom w:val="none" w:sz="0" w:space="0" w:color="auto"/>
                        <w:right w:val="none" w:sz="0" w:space="0" w:color="auto"/>
                      </w:divBdr>
                    </w:div>
                  </w:divsChild>
                </w:div>
                <w:div w:id="14695306">
                  <w:marLeft w:val="0"/>
                  <w:marRight w:val="0"/>
                  <w:marTop w:val="0"/>
                  <w:marBottom w:val="0"/>
                  <w:divBdr>
                    <w:top w:val="none" w:sz="0" w:space="0" w:color="auto"/>
                    <w:left w:val="none" w:sz="0" w:space="0" w:color="auto"/>
                    <w:bottom w:val="none" w:sz="0" w:space="0" w:color="auto"/>
                    <w:right w:val="none" w:sz="0" w:space="0" w:color="auto"/>
                  </w:divBdr>
                  <w:divsChild>
                    <w:div w:id="878278354">
                      <w:marLeft w:val="0"/>
                      <w:marRight w:val="0"/>
                      <w:marTop w:val="0"/>
                      <w:marBottom w:val="0"/>
                      <w:divBdr>
                        <w:top w:val="none" w:sz="0" w:space="0" w:color="auto"/>
                        <w:left w:val="none" w:sz="0" w:space="0" w:color="auto"/>
                        <w:bottom w:val="none" w:sz="0" w:space="0" w:color="auto"/>
                        <w:right w:val="none" w:sz="0" w:space="0" w:color="auto"/>
                      </w:divBdr>
                    </w:div>
                  </w:divsChild>
                </w:div>
                <w:div w:id="1355375922">
                  <w:marLeft w:val="0"/>
                  <w:marRight w:val="0"/>
                  <w:marTop w:val="0"/>
                  <w:marBottom w:val="0"/>
                  <w:divBdr>
                    <w:top w:val="none" w:sz="0" w:space="0" w:color="auto"/>
                    <w:left w:val="none" w:sz="0" w:space="0" w:color="auto"/>
                    <w:bottom w:val="none" w:sz="0" w:space="0" w:color="auto"/>
                    <w:right w:val="none" w:sz="0" w:space="0" w:color="auto"/>
                  </w:divBdr>
                  <w:divsChild>
                    <w:div w:id="1119641238">
                      <w:marLeft w:val="0"/>
                      <w:marRight w:val="0"/>
                      <w:marTop w:val="0"/>
                      <w:marBottom w:val="0"/>
                      <w:divBdr>
                        <w:top w:val="none" w:sz="0" w:space="0" w:color="auto"/>
                        <w:left w:val="none" w:sz="0" w:space="0" w:color="auto"/>
                        <w:bottom w:val="none" w:sz="0" w:space="0" w:color="auto"/>
                        <w:right w:val="none" w:sz="0" w:space="0" w:color="auto"/>
                      </w:divBdr>
                    </w:div>
                  </w:divsChild>
                </w:div>
                <w:div w:id="373046066">
                  <w:marLeft w:val="0"/>
                  <w:marRight w:val="0"/>
                  <w:marTop w:val="0"/>
                  <w:marBottom w:val="0"/>
                  <w:divBdr>
                    <w:top w:val="none" w:sz="0" w:space="0" w:color="auto"/>
                    <w:left w:val="none" w:sz="0" w:space="0" w:color="auto"/>
                    <w:bottom w:val="none" w:sz="0" w:space="0" w:color="auto"/>
                    <w:right w:val="none" w:sz="0" w:space="0" w:color="auto"/>
                  </w:divBdr>
                  <w:divsChild>
                    <w:div w:id="1682657990">
                      <w:marLeft w:val="0"/>
                      <w:marRight w:val="0"/>
                      <w:marTop w:val="0"/>
                      <w:marBottom w:val="0"/>
                      <w:divBdr>
                        <w:top w:val="none" w:sz="0" w:space="0" w:color="auto"/>
                        <w:left w:val="none" w:sz="0" w:space="0" w:color="auto"/>
                        <w:bottom w:val="none" w:sz="0" w:space="0" w:color="auto"/>
                        <w:right w:val="none" w:sz="0" w:space="0" w:color="auto"/>
                      </w:divBdr>
                    </w:div>
                  </w:divsChild>
                </w:div>
                <w:div w:id="1144084350">
                  <w:marLeft w:val="0"/>
                  <w:marRight w:val="0"/>
                  <w:marTop w:val="0"/>
                  <w:marBottom w:val="0"/>
                  <w:divBdr>
                    <w:top w:val="none" w:sz="0" w:space="0" w:color="auto"/>
                    <w:left w:val="none" w:sz="0" w:space="0" w:color="auto"/>
                    <w:bottom w:val="none" w:sz="0" w:space="0" w:color="auto"/>
                    <w:right w:val="none" w:sz="0" w:space="0" w:color="auto"/>
                  </w:divBdr>
                  <w:divsChild>
                    <w:div w:id="307629542">
                      <w:marLeft w:val="0"/>
                      <w:marRight w:val="0"/>
                      <w:marTop w:val="0"/>
                      <w:marBottom w:val="0"/>
                      <w:divBdr>
                        <w:top w:val="none" w:sz="0" w:space="0" w:color="auto"/>
                        <w:left w:val="none" w:sz="0" w:space="0" w:color="auto"/>
                        <w:bottom w:val="none" w:sz="0" w:space="0" w:color="auto"/>
                        <w:right w:val="none" w:sz="0" w:space="0" w:color="auto"/>
                      </w:divBdr>
                    </w:div>
                  </w:divsChild>
                </w:div>
                <w:div w:id="1861047769">
                  <w:marLeft w:val="0"/>
                  <w:marRight w:val="0"/>
                  <w:marTop w:val="0"/>
                  <w:marBottom w:val="0"/>
                  <w:divBdr>
                    <w:top w:val="none" w:sz="0" w:space="0" w:color="auto"/>
                    <w:left w:val="none" w:sz="0" w:space="0" w:color="auto"/>
                    <w:bottom w:val="none" w:sz="0" w:space="0" w:color="auto"/>
                    <w:right w:val="none" w:sz="0" w:space="0" w:color="auto"/>
                  </w:divBdr>
                  <w:divsChild>
                    <w:div w:id="794494038">
                      <w:marLeft w:val="0"/>
                      <w:marRight w:val="0"/>
                      <w:marTop w:val="0"/>
                      <w:marBottom w:val="0"/>
                      <w:divBdr>
                        <w:top w:val="none" w:sz="0" w:space="0" w:color="auto"/>
                        <w:left w:val="none" w:sz="0" w:space="0" w:color="auto"/>
                        <w:bottom w:val="none" w:sz="0" w:space="0" w:color="auto"/>
                        <w:right w:val="none" w:sz="0" w:space="0" w:color="auto"/>
                      </w:divBdr>
                    </w:div>
                  </w:divsChild>
                </w:div>
                <w:div w:id="937714740">
                  <w:marLeft w:val="0"/>
                  <w:marRight w:val="0"/>
                  <w:marTop w:val="0"/>
                  <w:marBottom w:val="0"/>
                  <w:divBdr>
                    <w:top w:val="none" w:sz="0" w:space="0" w:color="auto"/>
                    <w:left w:val="none" w:sz="0" w:space="0" w:color="auto"/>
                    <w:bottom w:val="none" w:sz="0" w:space="0" w:color="auto"/>
                    <w:right w:val="none" w:sz="0" w:space="0" w:color="auto"/>
                  </w:divBdr>
                  <w:divsChild>
                    <w:div w:id="182061558">
                      <w:marLeft w:val="0"/>
                      <w:marRight w:val="0"/>
                      <w:marTop w:val="0"/>
                      <w:marBottom w:val="0"/>
                      <w:divBdr>
                        <w:top w:val="none" w:sz="0" w:space="0" w:color="auto"/>
                        <w:left w:val="none" w:sz="0" w:space="0" w:color="auto"/>
                        <w:bottom w:val="none" w:sz="0" w:space="0" w:color="auto"/>
                        <w:right w:val="none" w:sz="0" w:space="0" w:color="auto"/>
                      </w:divBdr>
                    </w:div>
                  </w:divsChild>
                </w:div>
                <w:div w:id="1508397853">
                  <w:marLeft w:val="0"/>
                  <w:marRight w:val="0"/>
                  <w:marTop w:val="0"/>
                  <w:marBottom w:val="0"/>
                  <w:divBdr>
                    <w:top w:val="none" w:sz="0" w:space="0" w:color="auto"/>
                    <w:left w:val="none" w:sz="0" w:space="0" w:color="auto"/>
                    <w:bottom w:val="none" w:sz="0" w:space="0" w:color="auto"/>
                    <w:right w:val="none" w:sz="0" w:space="0" w:color="auto"/>
                  </w:divBdr>
                  <w:divsChild>
                    <w:div w:id="1330449371">
                      <w:marLeft w:val="0"/>
                      <w:marRight w:val="0"/>
                      <w:marTop w:val="0"/>
                      <w:marBottom w:val="0"/>
                      <w:divBdr>
                        <w:top w:val="none" w:sz="0" w:space="0" w:color="auto"/>
                        <w:left w:val="none" w:sz="0" w:space="0" w:color="auto"/>
                        <w:bottom w:val="none" w:sz="0" w:space="0" w:color="auto"/>
                        <w:right w:val="none" w:sz="0" w:space="0" w:color="auto"/>
                      </w:divBdr>
                    </w:div>
                  </w:divsChild>
                </w:div>
                <w:div w:id="248393515">
                  <w:marLeft w:val="0"/>
                  <w:marRight w:val="0"/>
                  <w:marTop w:val="0"/>
                  <w:marBottom w:val="0"/>
                  <w:divBdr>
                    <w:top w:val="none" w:sz="0" w:space="0" w:color="auto"/>
                    <w:left w:val="none" w:sz="0" w:space="0" w:color="auto"/>
                    <w:bottom w:val="none" w:sz="0" w:space="0" w:color="auto"/>
                    <w:right w:val="none" w:sz="0" w:space="0" w:color="auto"/>
                  </w:divBdr>
                  <w:divsChild>
                    <w:div w:id="567498271">
                      <w:marLeft w:val="0"/>
                      <w:marRight w:val="0"/>
                      <w:marTop w:val="0"/>
                      <w:marBottom w:val="0"/>
                      <w:divBdr>
                        <w:top w:val="none" w:sz="0" w:space="0" w:color="auto"/>
                        <w:left w:val="none" w:sz="0" w:space="0" w:color="auto"/>
                        <w:bottom w:val="none" w:sz="0" w:space="0" w:color="auto"/>
                        <w:right w:val="none" w:sz="0" w:space="0" w:color="auto"/>
                      </w:divBdr>
                    </w:div>
                  </w:divsChild>
                </w:div>
                <w:div w:id="1999653645">
                  <w:marLeft w:val="0"/>
                  <w:marRight w:val="0"/>
                  <w:marTop w:val="0"/>
                  <w:marBottom w:val="0"/>
                  <w:divBdr>
                    <w:top w:val="none" w:sz="0" w:space="0" w:color="auto"/>
                    <w:left w:val="none" w:sz="0" w:space="0" w:color="auto"/>
                    <w:bottom w:val="none" w:sz="0" w:space="0" w:color="auto"/>
                    <w:right w:val="none" w:sz="0" w:space="0" w:color="auto"/>
                  </w:divBdr>
                  <w:divsChild>
                    <w:div w:id="726495700">
                      <w:marLeft w:val="0"/>
                      <w:marRight w:val="0"/>
                      <w:marTop w:val="0"/>
                      <w:marBottom w:val="0"/>
                      <w:divBdr>
                        <w:top w:val="none" w:sz="0" w:space="0" w:color="auto"/>
                        <w:left w:val="none" w:sz="0" w:space="0" w:color="auto"/>
                        <w:bottom w:val="none" w:sz="0" w:space="0" w:color="auto"/>
                        <w:right w:val="none" w:sz="0" w:space="0" w:color="auto"/>
                      </w:divBdr>
                    </w:div>
                  </w:divsChild>
                </w:div>
                <w:div w:id="197857356">
                  <w:marLeft w:val="0"/>
                  <w:marRight w:val="0"/>
                  <w:marTop w:val="0"/>
                  <w:marBottom w:val="0"/>
                  <w:divBdr>
                    <w:top w:val="none" w:sz="0" w:space="0" w:color="auto"/>
                    <w:left w:val="none" w:sz="0" w:space="0" w:color="auto"/>
                    <w:bottom w:val="none" w:sz="0" w:space="0" w:color="auto"/>
                    <w:right w:val="none" w:sz="0" w:space="0" w:color="auto"/>
                  </w:divBdr>
                  <w:divsChild>
                    <w:div w:id="1461462259">
                      <w:marLeft w:val="0"/>
                      <w:marRight w:val="0"/>
                      <w:marTop w:val="0"/>
                      <w:marBottom w:val="0"/>
                      <w:divBdr>
                        <w:top w:val="none" w:sz="0" w:space="0" w:color="auto"/>
                        <w:left w:val="none" w:sz="0" w:space="0" w:color="auto"/>
                        <w:bottom w:val="none" w:sz="0" w:space="0" w:color="auto"/>
                        <w:right w:val="none" w:sz="0" w:space="0" w:color="auto"/>
                      </w:divBdr>
                    </w:div>
                  </w:divsChild>
                </w:div>
                <w:div w:id="1350109062">
                  <w:marLeft w:val="0"/>
                  <w:marRight w:val="0"/>
                  <w:marTop w:val="0"/>
                  <w:marBottom w:val="0"/>
                  <w:divBdr>
                    <w:top w:val="none" w:sz="0" w:space="0" w:color="auto"/>
                    <w:left w:val="none" w:sz="0" w:space="0" w:color="auto"/>
                    <w:bottom w:val="none" w:sz="0" w:space="0" w:color="auto"/>
                    <w:right w:val="none" w:sz="0" w:space="0" w:color="auto"/>
                  </w:divBdr>
                  <w:divsChild>
                    <w:div w:id="814027032">
                      <w:marLeft w:val="0"/>
                      <w:marRight w:val="0"/>
                      <w:marTop w:val="0"/>
                      <w:marBottom w:val="0"/>
                      <w:divBdr>
                        <w:top w:val="none" w:sz="0" w:space="0" w:color="auto"/>
                        <w:left w:val="none" w:sz="0" w:space="0" w:color="auto"/>
                        <w:bottom w:val="none" w:sz="0" w:space="0" w:color="auto"/>
                        <w:right w:val="none" w:sz="0" w:space="0" w:color="auto"/>
                      </w:divBdr>
                    </w:div>
                  </w:divsChild>
                </w:div>
                <w:div w:id="1630357772">
                  <w:marLeft w:val="0"/>
                  <w:marRight w:val="0"/>
                  <w:marTop w:val="0"/>
                  <w:marBottom w:val="0"/>
                  <w:divBdr>
                    <w:top w:val="none" w:sz="0" w:space="0" w:color="auto"/>
                    <w:left w:val="none" w:sz="0" w:space="0" w:color="auto"/>
                    <w:bottom w:val="none" w:sz="0" w:space="0" w:color="auto"/>
                    <w:right w:val="none" w:sz="0" w:space="0" w:color="auto"/>
                  </w:divBdr>
                  <w:divsChild>
                    <w:div w:id="877592728">
                      <w:marLeft w:val="0"/>
                      <w:marRight w:val="0"/>
                      <w:marTop w:val="0"/>
                      <w:marBottom w:val="0"/>
                      <w:divBdr>
                        <w:top w:val="none" w:sz="0" w:space="0" w:color="auto"/>
                        <w:left w:val="none" w:sz="0" w:space="0" w:color="auto"/>
                        <w:bottom w:val="none" w:sz="0" w:space="0" w:color="auto"/>
                        <w:right w:val="none" w:sz="0" w:space="0" w:color="auto"/>
                      </w:divBdr>
                    </w:div>
                  </w:divsChild>
                </w:div>
                <w:div w:id="1976909573">
                  <w:marLeft w:val="0"/>
                  <w:marRight w:val="0"/>
                  <w:marTop w:val="0"/>
                  <w:marBottom w:val="0"/>
                  <w:divBdr>
                    <w:top w:val="none" w:sz="0" w:space="0" w:color="auto"/>
                    <w:left w:val="none" w:sz="0" w:space="0" w:color="auto"/>
                    <w:bottom w:val="none" w:sz="0" w:space="0" w:color="auto"/>
                    <w:right w:val="none" w:sz="0" w:space="0" w:color="auto"/>
                  </w:divBdr>
                  <w:divsChild>
                    <w:div w:id="1891379833">
                      <w:marLeft w:val="0"/>
                      <w:marRight w:val="0"/>
                      <w:marTop w:val="0"/>
                      <w:marBottom w:val="0"/>
                      <w:divBdr>
                        <w:top w:val="none" w:sz="0" w:space="0" w:color="auto"/>
                        <w:left w:val="none" w:sz="0" w:space="0" w:color="auto"/>
                        <w:bottom w:val="none" w:sz="0" w:space="0" w:color="auto"/>
                        <w:right w:val="none" w:sz="0" w:space="0" w:color="auto"/>
                      </w:divBdr>
                    </w:div>
                  </w:divsChild>
                </w:div>
                <w:div w:id="499664690">
                  <w:marLeft w:val="0"/>
                  <w:marRight w:val="0"/>
                  <w:marTop w:val="0"/>
                  <w:marBottom w:val="0"/>
                  <w:divBdr>
                    <w:top w:val="none" w:sz="0" w:space="0" w:color="auto"/>
                    <w:left w:val="none" w:sz="0" w:space="0" w:color="auto"/>
                    <w:bottom w:val="none" w:sz="0" w:space="0" w:color="auto"/>
                    <w:right w:val="none" w:sz="0" w:space="0" w:color="auto"/>
                  </w:divBdr>
                  <w:divsChild>
                    <w:div w:id="1182624079">
                      <w:marLeft w:val="0"/>
                      <w:marRight w:val="0"/>
                      <w:marTop w:val="0"/>
                      <w:marBottom w:val="0"/>
                      <w:divBdr>
                        <w:top w:val="none" w:sz="0" w:space="0" w:color="auto"/>
                        <w:left w:val="none" w:sz="0" w:space="0" w:color="auto"/>
                        <w:bottom w:val="none" w:sz="0" w:space="0" w:color="auto"/>
                        <w:right w:val="none" w:sz="0" w:space="0" w:color="auto"/>
                      </w:divBdr>
                    </w:div>
                  </w:divsChild>
                </w:div>
                <w:div w:id="2097170598">
                  <w:marLeft w:val="0"/>
                  <w:marRight w:val="0"/>
                  <w:marTop w:val="0"/>
                  <w:marBottom w:val="0"/>
                  <w:divBdr>
                    <w:top w:val="none" w:sz="0" w:space="0" w:color="auto"/>
                    <w:left w:val="none" w:sz="0" w:space="0" w:color="auto"/>
                    <w:bottom w:val="none" w:sz="0" w:space="0" w:color="auto"/>
                    <w:right w:val="none" w:sz="0" w:space="0" w:color="auto"/>
                  </w:divBdr>
                  <w:divsChild>
                    <w:div w:id="1784036399">
                      <w:marLeft w:val="0"/>
                      <w:marRight w:val="0"/>
                      <w:marTop w:val="0"/>
                      <w:marBottom w:val="0"/>
                      <w:divBdr>
                        <w:top w:val="none" w:sz="0" w:space="0" w:color="auto"/>
                        <w:left w:val="none" w:sz="0" w:space="0" w:color="auto"/>
                        <w:bottom w:val="none" w:sz="0" w:space="0" w:color="auto"/>
                        <w:right w:val="none" w:sz="0" w:space="0" w:color="auto"/>
                      </w:divBdr>
                    </w:div>
                  </w:divsChild>
                </w:div>
                <w:div w:id="1153370747">
                  <w:marLeft w:val="0"/>
                  <w:marRight w:val="0"/>
                  <w:marTop w:val="0"/>
                  <w:marBottom w:val="0"/>
                  <w:divBdr>
                    <w:top w:val="none" w:sz="0" w:space="0" w:color="auto"/>
                    <w:left w:val="none" w:sz="0" w:space="0" w:color="auto"/>
                    <w:bottom w:val="none" w:sz="0" w:space="0" w:color="auto"/>
                    <w:right w:val="none" w:sz="0" w:space="0" w:color="auto"/>
                  </w:divBdr>
                  <w:divsChild>
                    <w:div w:id="661156587">
                      <w:marLeft w:val="0"/>
                      <w:marRight w:val="0"/>
                      <w:marTop w:val="0"/>
                      <w:marBottom w:val="0"/>
                      <w:divBdr>
                        <w:top w:val="none" w:sz="0" w:space="0" w:color="auto"/>
                        <w:left w:val="none" w:sz="0" w:space="0" w:color="auto"/>
                        <w:bottom w:val="none" w:sz="0" w:space="0" w:color="auto"/>
                        <w:right w:val="none" w:sz="0" w:space="0" w:color="auto"/>
                      </w:divBdr>
                    </w:div>
                  </w:divsChild>
                </w:div>
                <w:div w:id="2062245613">
                  <w:marLeft w:val="0"/>
                  <w:marRight w:val="0"/>
                  <w:marTop w:val="0"/>
                  <w:marBottom w:val="0"/>
                  <w:divBdr>
                    <w:top w:val="none" w:sz="0" w:space="0" w:color="auto"/>
                    <w:left w:val="none" w:sz="0" w:space="0" w:color="auto"/>
                    <w:bottom w:val="none" w:sz="0" w:space="0" w:color="auto"/>
                    <w:right w:val="none" w:sz="0" w:space="0" w:color="auto"/>
                  </w:divBdr>
                  <w:divsChild>
                    <w:div w:id="415514011">
                      <w:marLeft w:val="0"/>
                      <w:marRight w:val="0"/>
                      <w:marTop w:val="0"/>
                      <w:marBottom w:val="0"/>
                      <w:divBdr>
                        <w:top w:val="none" w:sz="0" w:space="0" w:color="auto"/>
                        <w:left w:val="none" w:sz="0" w:space="0" w:color="auto"/>
                        <w:bottom w:val="none" w:sz="0" w:space="0" w:color="auto"/>
                        <w:right w:val="none" w:sz="0" w:space="0" w:color="auto"/>
                      </w:divBdr>
                    </w:div>
                  </w:divsChild>
                </w:div>
                <w:div w:id="1225215974">
                  <w:marLeft w:val="0"/>
                  <w:marRight w:val="0"/>
                  <w:marTop w:val="0"/>
                  <w:marBottom w:val="0"/>
                  <w:divBdr>
                    <w:top w:val="none" w:sz="0" w:space="0" w:color="auto"/>
                    <w:left w:val="none" w:sz="0" w:space="0" w:color="auto"/>
                    <w:bottom w:val="none" w:sz="0" w:space="0" w:color="auto"/>
                    <w:right w:val="none" w:sz="0" w:space="0" w:color="auto"/>
                  </w:divBdr>
                  <w:divsChild>
                    <w:div w:id="1615405484">
                      <w:marLeft w:val="0"/>
                      <w:marRight w:val="0"/>
                      <w:marTop w:val="0"/>
                      <w:marBottom w:val="0"/>
                      <w:divBdr>
                        <w:top w:val="none" w:sz="0" w:space="0" w:color="auto"/>
                        <w:left w:val="none" w:sz="0" w:space="0" w:color="auto"/>
                        <w:bottom w:val="none" w:sz="0" w:space="0" w:color="auto"/>
                        <w:right w:val="none" w:sz="0" w:space="0" w:color="auto"/>
                      </w:divBdr>
                    </w:div>
                  </w:divsChild>
                </w:div>
                <w:div w:id="1860925502">
                  <w:marLeft w:val="0"/>
                  <w:marRight w:val="0"/>
                  <w:marTop w:val="0"/>
                  <w:marBottom w:val="0"/>
                  <w:divBdr>
                    <w:top w:val="none" w:sz="0" w:space="0" w:color="auto"/>
                    <w:left w:val="none" w:sz="0" w:space="0" w:color="auto"/>
                    <w:bottom w:val="none" w:sz="0" w:space="0" w:color="auto"/>
                    <w:right w:val="none" w:sz="0" w:space="0" w:color="auto"/>
                  </w:divBdr>
                  <w:divsChild>
                    <w:div w:id="1074208499">
                      <w:marLeft w:val="0"/>
                      <w:marRight w:val="0"/>
                      <w:marTop w:val="0"/>
                      <w:marBottom w:val="0"/>
                      <w:divBdr>
                        <w:top w:val="none" w:sz="0" w:space="0" w:color="auto"/>
                        <w:left w:val="none" w:sz="0" w:space="0" w:color="auto"/>
                        <w:bottom w:val="none" w:sz="0" w:space="0" w:color="auto"/>
                        <w:right w:val="none" w:sz="0" w:space="0" w:color="auto"/>
                      </w:divBdr>
                    </w:div>
                  </w:divsChild>
                </w:div>
                <w:div w:id="1936866425">
                  <w:marLeft w:val="0"/>
                  <w:marRight w:val="0"/>
                  <w:marTop w:val="0"/>
                  <w:marBottom w:val="0"/>
                  <w:divBdr>
                    <w:top w:val="none" w:sz="0" w:space="0" w:color="auto"/>
                    <w:left w:val="none" w:sz="0" w:space="0" w:color="auto"/>
                    <w:bottom w:val="none" w:sz="0" w:space="0" w:color="auto"/>
                    <w:right w:val="none" w:sz="0" w:space="0" w:color="auto"/>
                  </w:divBdr>
                  <w:divsChild>
                    <w:div w:id="134177245">
                      <w:marLeft w:val="0"/>
                      <w:marRight w:val="0"/>
                      <w:marTop w:val="0"/>
                      <w:marBottom w:val="0"/>
                      <w:divBdr>
                        <w:top w:val="none" w:sz="0" w:space="0" w:color="auto"/>
                        <w:left w:val="none" w:sz="0" w:space="0" w:color="auto"/>
                        <w:bottom w:val="none" w:sz="0" w:space="0" w:color="auto"/>
                        <w:right w:val="none" w:sz="0" w:space="0" w:color="auto"/>
                      </w:divBdr>
                    </w:div>
                  </w:divsChild>
                </w:div>
                <w:div w:id="617956181">
                  <w:marLeft w:val="0"/>
                  <w:marRight w:val="0"/>
                  <w:marTop w:val="0"/>
                  <w:marBottom w:val="0"/>
                  <w:divBdr>
                    <w:top w:val="none" w:sz="0" w:space="0" w:color="auto"/>
                    <w:left w:val="none" w:sz="0" w:space="0" w:color="auto"/>
                    <w:bottom w:val="none" w:sz="0" w:space="0" w:color="auto"/>
                    <w:right w:val="none" w:sz="0" w:space="0" w:color="auto"/>
                  </w:divBdr>
                  <w:divsChild>
                    <w:div w:id="389034672">
                      <w:marLeft w:val="0"/>
                      <w:marRight w:val="0"/>
                      <w:marTop w:val="0"/>
                      <w:marBottom w:val="0"/>
                      <w:divBdr>
                        <w:top w:val="none" w:sz="0" w:space="0" w:color="auto"/>
                        <w:left w:val="none" w:sz="0" w:space="0" w:color="auto"/>
                        <w:bottom w:val="none" w:sz="0" w:space="0" w:color="auto"/>
                        <w:right w:val="none" w:sz="0" w:space="0" w:color="auto"/>
                      </w:divBdr>
                    </w:div>
                  </w:divsChild>
                </w:div>
                <w:div w:id="1699622277">
                  <w:marLeft w:val="0"/>
                  <w:marRight w:val="0"/>
                  <w:marTop w:val="0"/>
                  <w:marBottom w:val="0"/>
                  <w:divBdr>
                    <w:top w:val="none" w:sz="0" w:space="0" w:color="auto"/>
                    <w:left w:val="none" w:sz="0" w:space="0" w:color="auto"/>
                    <w:bottom w:val="none" w:sz="0" w:space="0" w:color="auto"/>
                    <w:right w:val="none" w:sz="0" w:space="0" w:color="auto"/>
                  </w:divBdr>
                  <w:divsChild>
                    <w:div w:id="666635224">
                      <w:marLeft w:val="0"/>
                      <w:marRight w:val="0"/>
                      <w:marTop w:val="0"/>
                      <w:marBottom w:val="0"/>
                      <w:divBdr>
                        <w:top w:val="none" w:sz="0" w:space="0" w:color="auto"/>
                        <w:left w:val="none" w:sz="0" w:space="0" w:color="auto"/>
                        <w:bottom w:val="none" w:sz="0" w:space="0" w:color="auto"/>
                        <w:right w:val="none" w:sz="0" w:space="0" w:color="auto"/>
                      </w:divBdr>
                    </w:div>
                  </w:divsChild>
                </w:div>
                <w:div w:id="2004233752">
                  <w:marLeft w:val="0"/>
                  <w:marRight w:val="0"/>
                  <w:marTop w:val="0"/>
                  <w:marBottom w:val="0"/>
                  <w:divBdr>
                    <w:top w:val="none" w:sz="0" w:space="0" w:color="auto"/>
                    <w:left w:val="none" w:sz="0" w:space="0" w:color="auto"/>
                    <w:bottom w:val="none" w:sz="0" w:space="0" w:color="auto"/>
                    <w:right w:val="none" w:sz="0" w:space="0" w:color="auto"/>
                  </w:divBdr>
                  <w:divsChild>
                    <w:div w:id="1697460834">
                      <w:marLeft w:val="0"/>
                      <w:marRight w:val="0"/>
                      <w:marTop w:val="0"/>
                      <w:marBottom w:val="0"/>
                      <w:divBdr>
                        <w:top w:val="none" w:sz="0" w:space="0" w:color="auto"/>
                        <w:left w:val="none" w:sz="0" w:space="0" w:color="auto"/>
                        <w:bottom w:val="none" w:sz="0" w:space="0" w:color="auto"/>
                        <w:right w:val="none" w:sz="0" w:space="0" w:color="auto"/>
                      </w:divBdr>
                    </w:div>
                  </w:divsChild>
                </w:div>
                <w:div w:id="1219393955">
                  <w:marLeft w:val="0"/>
                  <w:marRight w:val="0"/>
                  <w:marTop w:val="0"/>
                  <w:marBottom w:val="0"/>
                  <w:divBdr>
                    <w:top w:val="none" w:sz="0" w:space="0" w:color="auto"/>
                    <w:left w:val="none" w:sz="0" w:space="0" w:color="auto"/>
                    <w:bottom w:val="none" w:sz="0" w:space="0" w:color="auto"/>
                    <w:right w:val="none" w:sz="0" w:space="0" w:color="auto"/>
                  </w:divBdr>
                  <w:divsChild>
                    <w:div w:id="1626304291">
                      <w:marLeft w:val="0"/>
                      <w:marRight w:val="0"/>
                      <w:marTop w:val="0"/>
                      <w:marBottom w:val="0"/>
                      <w:divBdr>
                        <w:top w:val="none" w:sz="0" w:space="0" w:color="auto"/>
                        <w:left w:val="none" w:sz="0" w:space="0" w:color="auto"/>
                        <w:bottom w:val="none" w:sz="0" w:space="0" w:color="auto"/>
                        <w:right w:val="none" w:sz="0" w:space="0" w:color="auto"/>
                      </w:divBdr>
                    </w:div>
                  </w:divsChild>
                </w:div>
                <w:div w:id="598755821">
                  <w:marLeft w:val="0"/>
                  <w:marRight w:val="0"/>
                  <w:marTop w:val="0"/>
                  <w:marBottom w:val="0"/>
                  <w:divBdr>
                    <w:top w:val="none" w:sz="0" w:space="0" w:color="auto"/>
                    <w:left w:val="none" w:sz="0" w:space="0" w:color="auto"/>
                    <w:bottom w:val="none" w:sz="0" w:space="0" w:color="auto"/>
                    <w:right w:val="none" w:sz="0" w:space="0" w:color="auto"/>
                  </w:divBdr>
                  <w:divsChild>
                    <w:div w:id="1530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3538">
          <w:marLeft w:val="0"/>
          <w:marRight w:val="0"/>
          <w:marTop w:val="0"/>
          <w:marBottom w:val="0"/>
          <w:divBdr>
            <w:top w:val="none" w:sz="0" w:space="0" w:color="auto"/>
            <w:left w:val="none" w:sz="0" w:space="0" w:color="auto"/>
            <w:bottom w:val="none" w:sz="0" w:space="0" w:color="auto"/>
            <w:right w:val="none" w:sz="0" w:space="0" w:color="auto"/>
          </w:divBdr>
        </w:div>
        <w:div w:id="679888911">
          <w:marLeft w:val="0"/>
          <w:marRight w:val="0"/>
          <w:marTop w:val="0"/>
          <w:marBottom w:val="0"/>
          <w:divBdr>
            <w:top w:val="none" w:sz="0" w:space="0" w:color="auto"/>
            <w:left w:val="none" w:sz="0" w:space="0" w:color="auto"/>
            <w:bottom w:val="none" w:sz="0" w:space="0" w:color="auto"/>
            <w:right w:val="none" w:sz="0" w:space="0" w:color="auto"/>
          </w:divBdr>
          <w:divsChild>
            <w:div w:id="1384283528">
              <w:marLeft w:val="0"/>
              <w:marRight w:val="0"/>
              <w:marTop w:val="0"/>
              <w:marBottom w:val="0"/>
              <w:divBdr>
                <w:top w:val="none" w:sz="0" w:space="0" w:color="auto"/>
                <w:left w:val="none" w:sz="0" w:space="0" w:color="auto"/>
                <w:bottom w:val="none" w:sz="0" w:space="0" w:color="auto"/>
                <w:right w:val="none" w:sz="0" w:space="0" w:color="auto"/>
              </w:divBdr>
            </w:div>
            <w:div w:id="1748763330">
              <w:marLeft w:val="0"/>
              <w:marRight w:val="0"/>
              <w:marTop w:val="0"/>
              <w:marBottom w:val="0"/>
              <w:divBdr>
                <w:top w:val="none" w:sz="0" w:space="0" w:color="auto"/>
                <w:left w:val="none" w:sz="0" w:space="0" w:color="auto"/>
                <w:bottom w:val="none" w:sz="0" w:space="0" w:color="auto"/>
                <w:right w:val="none" w:sz="0" w:space="0" w:color="auto"/>
              </w:divBdr>
            </w:div>
            <w:div w:id="1353844893">
              <w:marLeft w:val="0"/>
              <w:marRight w:val="0"/>
              <w:marTop w:val="0"/>
              <w:marBottom w:val="0"/>
              <w:divBdr>
                <w:top w:val="none" w:sz="0" w:space="0" w:color="auto"/>
                <w:left w:val="none" w:sz="0" w:space="0" w:color="auto"/>
                <w:bottom w:val="none" w:sz="0" w:space="0" w:color="auto"/>
                <w:right w:val="none" w:sz="0" w:space="0" w:color="auto"/>
              </w:divBdr>
            </w:div>
            <w:div w:id="1020938250">
              <w:marLeft w:val="0"/>
              <w:marRight w:val="0"/>
              <w:marTop w:val="0"/>
              <w:marBottom w:val="0"/>
              <w:divBdr>
                <w:top w:val="none" w:sz="0" w:space="0" w:color="auto"/>
                <w:left w:val="none" w:sz="0" w:space="0" w:color="auto"/>
                <w:bottom w:val="none" w:sz="0" w:space="0" w:color="auto"/>
                <w:right w:val="none" w:sz="0" w:space="0" w:color="auto"/>
              </w:divBdr>
            </w:div>
            <w:div w:id="1237789540">
              <w:marLeft w:val="0"/>
              <w:marRight w:val="0"/>
              <w:marTop w:val="0"/>
              <w:marBottom w:val="0"/>
              <w:divBdr>
                <w:top w:val="none" w:sz="0" w:space="0" w:color="auto"/>
                <w:left w:val="none" w:sz="0" w:space="0" w:color="auto"/>
                <w:bottom w:val="none" w:sz="0" w:space="0" w:color="auto"/>
                <w:right w:val="none" w:sz="0" w:space="0" w:color="auto"/>
              </w:divBdr>
            </w:div>
          </w:divsChild>
        </w:div>
        <w:div w:id="1982229607">
          <w:marLeft w:val="0"/>
          <w:marRight w:val="0"/>
          <w:marTop w:val="0"/>
          <w:marBottom w:val="0"/>
          <w:divBdr>
            <w:top w:val="none" w:sz="0" w:space="0" w:color="auto"/>
            <w:left w:val="none" w:sz="0" w:space="0" w:color="auto"/>
            <w:bottom w:val="none" w:sz="0" w:space="0" w:color="auto"/>
            <w:right w:val="none" w:sz="0" w:space="0" w:color="auto"/>
          </w:divBdr>
          <w:divsChild>
            <w:div w:id="1274559665">
              <w:marLeft w:val="-75"/>
              <w:marRight w:val="0"/>
              <w:marTop w:val="30"/>
              <w:marBottom w:val="30"/>
              <w:divBdr>
                <w:top w:val="none" w:sz="0" w:space="0" w:color="auto"/>
                <w:left w:val="none" w:sz="0" w:space="0" w:color="auto"/>
                <w:bottom w:val="none" w:sz="0" w:space="0" w:color="auto"/>
                <w:right w:val="none" w:sz="0" w:space="0" w:color="auto"/>
              </w:divBdr>
              <w:divsChild>
                <w:div w:id="1474055995">
                  <w:marLeft w:val="0"/>
                  <w:marRight w:val="0"/>
                  <w:marTop w:val="0"/>
                  <w:marBottom w:val="0"/>
                  <w:divBdr>
                    <w:top w:val="none" w:sz="0" w:space="0" w:color="auto"/>
                    <w:left w:val="none" w:sz="0" w:space="0" w:color="auto"/>
                    <w:bottom w:val="none" w:sz="0" w:space="0" w:color="auto"/>
                    <w:right w:val="none" w:sz="0" w:space="0" w:color="auto"/>
                  </w:divBdr>
                  <w:divsChild>
                    <w:div w:id="2017925991">
                      <w:marLeft w:val="0"/>
                      <w:marRight w:val="0"/>
                      <w:marTop w:val="0"/>
                      <w:marBottom w:val="0"/>
                      <w:divBdr>
                        <w:top w:val="none" w:sz="0" w:space="0" w:color="auto"/>
                        <w:left w:val="none" w:sz="0" w:space="0" w:color="auto"/>
                        <w:bottom w:val="none" w:sz="0" w:space="0" w:color="auto"/>
                        <w:right w:val="none" w:sz="0" w:space="0" w:color="auto"/>
                      </w:divBdr>
                    </w:div>
                  </w:divsChild>
                </w:div>
                <w:div w:id="1454903733">
                  <w:marLeft w:val="0"/>
                  <w:marRight w:val="0"/>
                  <w:marTop w:val="0"/>
                  <w:marBottom w:val="0"/>
                  <w:divBdr>
                    <w:top w:val="none" w:sz="0" w:space="0" w:color="auto"/>
                    <w:left w:val="none" w:sz="0" w:space="0" w:color="auto"/>
                    <w:bottom w:val="none" w:sz="0" w:space="0" w:color="auto"/>
                    <w:right w:val="none" w:sz="0" w:space="0" w:color="auto"/>
                  </w:divBdr>
                  <w:divsChild>
                    <w:div w:id="774712095">
                      <w:marLeft w:val="0"/>
                      <w:marRight w:val="0"/>
                      <w:marTop w:val="0"/>
                      <w:marBottom w:val="0"/>
                      <w:divBdr>
                        <w:top w:val="none" w:sz="0" w:space="0" w:color="auto"/>
                        <w:left w:val="none" w:sz="0" w:space="0" w:color="auto"/>
                        <w:bottom w:val="none" w:sz="0" w:space="0" w:color="auto"/>
                        <w:right w:val="none" w:sz="0" w:space="0" w:color="auto"/>
                      </w:divBdr>
                    </w:div>
                  </w:divsChild>
                </w:div>
                <w:div w:id="1819682959">
                  <w:marLeft w:val="0"/>
                  <w:marRight w:val="0"/>
                  <w:marTop w:val="0"/>
                  <w:marBottom w:val="0"/>
                  <w:divBdr>
                    <w:top w:val="none" w:sz="0" w:space="0" w:color="auto"/>
                    <w:left w:val="none" w:sz="0" w:space="0" w:color="auto"/>
                    <w:bottom w:val="none" w:sz="0" w:space="0" w:color="auto"/>
                    <w:right w:val="none" w:sz="0" w:space="0" w:color="auto"/>
                  </w:divBdr>
                  <w:divsChild>
                    <w:div w:id="1485001470">
                      <w:marLeft w:val="0"/>
                      <w:marRight w:val="0"/>
                      <w:marTop w:val="0"/>
                      <w:marBottom w:val="0"/>
                      <w:divBdr>
                        <w:top w:val="none" w:sz="0" w:space="0" w:color="auto"/>
                        <w:left w:val="none" w:sz="0" w:space="0" w:color="auto"/>
                        <w:bottom w:val="none" w:sz="0" w:space="0" w:color="auto"/>
                        <w:right w:val="none" w:sz="0" w:space="0" w:color="auto"/>
                      </w:divBdr>
                    </w:div>
                  </w:divsChild>
                </w:div>
                <w:div w:id="1229920405">
                  <w:marLeft w:val="0"/>
                  <w:marRight w:val="0"/>
                  <w:marTop w:val="0"/>
                  <w:marBottom w:val="0"/>
                  <w:divBdr>
                    <w:top w:val="none" w:sz="0" w:space="0" w:color="auto"/>
                    <w:left w:val="none" w:sz="0" w:space="0" w:color="auto"/>
                    <w:bottom w:val="none" w:sz="0" w:space="0" w:color="auto"/>
                    <w:right w:val="none" w:sz="0" w:space="0" w:color="auto"/>
                  </w:divBdr>
                  <w:divsChild>
                    <w:div w:id="2006469993">
                      <w:marLeft w:val="0"/>
                      <w:marRight w:val="0"/>
                      <w:marTop w:val="0"/>
                      <w:marBottom w:val="0"/>
                      <w:divBdr>
                        <w:top w:val="none" w:sz="0" w:space="0" w:color="auto"/>
                        <w:left w:val="none" w:sz="0" w:space="0" w:color="auto"/>
                        <w:bottom w:val="none" w:sz="0" w:space="0" w:color="auto"/>
                        <w:right w:val="none" w:sz="0" w:space="0" w:color="auto"/>
                      </w:divBdr>
                    </w:div>
                  </w:divsChild>
                </w:div>
                <w:div w:id="501363034">
                  <w:marLeft w:val="0"/>
                  <w:marRight w:val="0"/>
                  <w:marTop w:val="0"/>
                  <w:marBottom w:val="0"/>
                  <w:divBdr>
                    <w:top w:val="none" w:sz="0" w:space="0" w:color="auto"/>
                    <w:left w:val="none" w:sz="0" w:space="0" w:color="auto"/>
                    <w:bottom w:val="none" w:sz="0" w:space="0" w:color="auto"/>
                    <w:right w:val="none" w:sz="0" w:space="0" w:color="auto"/>
                  </w:divBdr>
                  <w:divsChild>
                    <w:div w:id="670521211">
                      <w:marLeft w:val="0"/>
                      <w:marRight w:val="0"/>
                      <w:marTop w:val="0"/>
                      <w:marBottom w:val="0"/>
                      <w:divBdr>
                        <w:top w:val="none" w:sz="0" w:space="0" w:color="auto"/>
                        <w:left w:val="none" w:sz="0" w:space="0" w:color="auto"/>
                        <w:bottom w:val="none" w:sz="0" w:space="0" w:color="auto"/>
                        <w:right w:val="none" w:sz="0" w:space="0" w:color="auto"/>
                      </w:divBdr>
                    </w:div>
                  </w:divsChild>
                </w:div>
                <w:div w:id="604193744">
                  <w:marLeft w:val="0"/>
                  <w:marRight w:val="0"/>
                  <w:marTop w:val="0"/>
                  <w:marBottom w:val="0"/>
                  <w:divBdr>
                    <w:top w:val="none" w:sz="0" w:space="0" w:color="auto"/>
                    <w:left w:val="none" w:sz="0" w:space="0" w:color="auto"/>
                    <w:bottom w:val="none" w:sz="0" w:space="0" w:color="auto"/>
                    <w:right w:val="none" w:sz="0" w:space="0" w:color="auto"/>
                  </w:divBdr>
                  <w:divsChild>
                    <w:div w:id="1937984371">
                      <w:marLeft w:val="0"/>
                      <w:marRight w:val="0"/>
                      <w:marTop w:val="0"/>
                      <w:marBottom w:val="0"/>
                      <w:divBdr>
                        <w:top w:val="none" w:sz="0" w:space="0" w:color="auto"/>
                        <w:left w:val="none" w:sz="0" w:space="0" w:color="auto"/>
                        <w:bottom w:val="none" w:sz="0" w:space="0" w:color="auto"/>
                        <w:right w:val="none" w:sz="0" w:space="0" w:color="auto"/>
                      </w:divBdr>
                    </w:div>
                  </w:divsChild>
                </w:div>
                <w:div w:id="1698391685">
                  <w:marLeft w:val="0"/>
                  <w:marRight w:val="0"/>
                  <w:marTop w:val="0"/>
                  <w:marBottom w:val="0"/>
                  <w:divBdr>
                    <w:top w:val="none" w:sz="0" w:space="0" w:color="auto"/>
                    <w:left w:val="none" w:sz="0" w:space="0" w:color="auto"/>
                    <w:bottom w:val="none" w:sz="0" w:space="0" w:color="auto"/>
                    <w:right w:val="none" w:sz="0" w:space="0" w:color="auto"/>
                  </w:divBdr>
                  <w:divsChild>
                    <w:div w:id="502554760">
                      <w:marLeft w:val="0"/>
                      <w:marRight w:val="0"/>
                      <w:marTop w:val="0"/>
                      <w:marBottom w:val="0"/>
                      <w:divBdr>
                        <w:top w:val="none" w:sz="0" w:space="0" w:color="auto"/>
                        <w:left w:val="none" w:sz="0" w:space="0" w:color="auto"/>
                        <w:bottom w:val="none" w:sz="0" w:space="0" w:color="auto"/>
                        <w:right w:val="none" w:sz="0" w:space="0" w:color="auto"/>
                      </w:divBdr>
                    </w:div>
                  </w:divsChild>
                </w:div>
                <w:div w:id="1129713346">
                  <w:marLeft w:val="0"/>
                  <w:marRight w:val="0"/>
                  <w:marTop w:val="0"/>
                  <w:marBottom w:val="0"/>
                  <w:divBdr>
                    <w:top w:val="none" w:sz="0" w:space="0" w:color="auto"/>
                    <w:left w:val="none" w:sz="0" w:space="0" w:color="auto"/>
                    <w:bottom w:val="none" w:sz="0" w:space="0" w:color="auto"/>
                    <w:right w:val="none" w:sz="0" w:space="0" w:color="auto"/>
                  </w:divBdr>
                  <w:divsChild>
                    <w:div w:id="721101441">
                      <w:marLeft w:val="0"/>
                      <w:marRight w:val="0"/>
                      <w:marTop w:val="0"/>
                      <w:marBottom w:val="0"/>
                      <w:divBdr>
                        <w:top w:val="none" w:sz="0" w:space="0" w:color="auto"/>
                        <w:left w:val="none" w:sz="0" w:space="0" w:color="auto"/>
                        <w:bottom w:val="none" w:sz="0" w:space="0" w:color="auto"/>
                        <w:right w:val="none" w:sz="0" w:space="0" w:color="auto"/>
                      </w:divBdr>
                    </w:div>
                  </w:divsChild>
                </w:div>
                <w:div w:id="2097509318">
                  <w:marLeft w:val="0"/>
                  <w:marRight w:val="0"/>
                  <w:marTop w:val="0"/>
                  <w:marBottom w:val="0"/>
                  <w:divBdr>
                    <w:top w:val="none" w:sz="0" w:space="0" w:color="auto"/>
                    <w:left w:val="none" w:sz="0" w:space="0" w:color="auto"/>
                    <w:bottom w:val="none" w:sz="0" w:space="0" w:color="auto"/>
                    <w:right w:val="none" w:sz="0" w:space="0" w:color="auto"/>
                  </w:divBdr>
                  <w:divsChild>
                    <w:div w:id="877815735">
                      <w:marLeft w:val="0"/>
                      <w:marRight w:val="0"/>
                      <w:marTop w:val="0"/>
                      <w:marBottom w:val="0"/>
                      <w:divBdr>
                        <w:top w:val="none" w:sz="0" w:space="0" w:color="auto"/>
                        <w:left w:val="none" w:sz="0" w:space="0" w:color="auto"/>
                        <w:bottom w:val="none" w:sz="0" w:space="0" w:color="auto"/>
                        <w:right w:val="none" w:sz="0" w:space="0" w:color="auto"/>
                      </w:divBdr>
                    </w:div>
                  </w:divsChild>
                </w:div>
                <w:div w:id="1658414443">
                  <w:marLeft w:val="0"/>
                  <w:marRight w:val="0"/>
                  <w:marTop w:val="0"/>
                  <w:marBottom w:val="0"/>
                  <w:divBdr>
                    <w:top w:val="none" w:sz="0" w:space="0" w:color="auto"/>
                    <w:left w:val="none" w:sz="0" w:space="0" w:color="auto"/>
                    <w:bottom w:val="none" w:sz="0" w:space="0" w:color="auto"/>
                    <w:right w:val="none" w:sz="0" w:space="0" w:color="auto"/>
                  </w:divBdr>
                  <w:divsChild>
                    <w:div w:id="659312575">
                      <w:marLeft w:val="0"/>
                      <w:marRight w:val="0"/>
                      <w:marTop w:val="0"/>
                      <w:marBottom w:val="0"/>
                      <w:divBdr>
                        <w:top w:val="none" w:sz="0" w:space="0" w:color="auto"/>
                        <w:left w:val="none" w:sz="0" w:space="0" w:color="auto"/>
                        <w:bottom w:val="none" w:sz="0" w:space="0" w:color="auto"/>
                        <w:right w:val="none" w:sz="0" w:space="0" w:color="auto"/>
                      </w:divBdr>
                    </w:div>
                  </w:divsChild>
                </w:div>
                <w:div w:id="347217986">
                  <w:marLeft w:val="0"/>
                  <w:marRight w:val="0"/>
                  <w:marTop w:val="0"/>
                  <w:marBottom w:val="0"/>
                  <w:divBdr>
                    <w:top w:val="none" w:sz="0" w:space="0" w:color="auto"/>
                    <w:left w:val="none" w:sz="0" w:space="0" w:color="auto"/>
                    <w:bottom w:val="none" w:sz="0" w:space="0" w:color="auto"/>
                    <w:right w:val="none" w:sz="0" w:space="0" w:color="auto"/>
                  </w:divBdr>
                  <w:divsChild>
                    <w:div w:id="1394154759">
                      <w:marLeft w:val="0"/>
                      <w:marRight w:val="0"/>
                      <w:marTop w:val="0"/>
                      <w:marBottom w:val="0"/>
                      <w:divBdr>
                        <w:top w:val="none" w:sz="0" w:space="0" w:color="auto"/>
                        <w:left w:val="none" w:sz="0" w:space="0" w:color="auto"/>
                        <w:bottom w:val="none" w:sz="0" w:space="0" w:color="auto"/>
                        <w:right w:val="none" w:sz="0" w:space="0" w:color="auto"/>
                      </w:divBdr>
                    </w:div>
                  </w:divsChild>
                </w:div>
                <w:div w:id="57410275">
                  <w:marLeft w:val="0"/>
                  <w:marRight w:val="0"/>
                  <w:marTop w:val="0"/>
                  <w:marBottom w:val="0"/>
                  <w:divBdr>
                    <w:top w:val="none" w:sz="0" w:space="0" w:color="auto"/>
                    <w:left w:val="none" w:sz="0" w:space="0" w:color="auto"/>
                    <w:bottom w:val="none" w:sz="0" w:space="0" w:color="auto"/>
                    <w:right w:val="none" w:sz="0" w:space="0" w:color="auto"/>
                  </w:divBdr>
                  <w:divsChild>
                    <w:div w:id="116530618">
                      <w:marLeft w:val="0"/>
                      <w:marRight w:val="0"/>
                      <w:marTop w:val="0"/>
                      <w:marBottom w:val="0"/>
                      <w:divBdr>
                        <w:top w:val="none" w:sz="0" w:space="0" w:color="auto"/>
                        <w:left w:val="none" w:sz="0" w:space="0" w:color="auto"/>
                        <w:bottom w:val="none" w:sz="0" w:space="0" w:color="auto"/>
                        <w:right w:val="none" w:sz="0" w:space="0" w:color="auto"/>
                      </w:divBdr>
                    </w:div>
                  </w:divsChild>
                </w:div>
                <w:div w:id="1783305332">
                  <w:marLeft w:val="0"/>
                  <w:marRight w:val="0"/>
                  <w:marTop w:val="0"/>
                  <w:marBottom w:val="0"/>
                  <w:divBdr>
                    <w:top w:val="none" w:sz="0" w:space="0" w:color="auto"/>
                    <w:left w:val="none" w:sz="0" w:space="0" w:color="auto"/>
                    <w:bottom w:val="none" w:sz="0" w:space="0" w:color="auto"/>
                    <w:right w:val="none" w:sz="0" w:space="0" w:color="auto"/>
                  </w:divBdr>
                  <w:divsChild>
                    <w:div w:id="1020355787">
                      <w:marLeft w:val="0"/>
                      <w:marRight w:val="0"/>
                      <w:marTop w:val="0"/>
                      <w:marBottom w:val="0"/>
                      <w:divBdr>
                        <w:top w:val="none" w:sz="0" w:space="0" w:color="auto"/>
                        <w:left w:val="none" w:sz="0" w:space="0" w:color="auto"/>
                        <w:bottom w:val="none" w:sz="0" w:space="0" w:color="auto"/>
                        <w:right w:val="none" w:sz="0" w:space="0" w:color="auto"/>
                      </w:divBdr>
                    </w:div>
                  </w:divsChild>
                </w:div>
                <w:div w:id="338624616">
                  <w:marLeft w:val="0"/>
                  <w:marRight w:val="0"/>
                  <w:marTop w:val="0"/>
                  <w:marBottom w:val="0"/>
                  <w:divBdr>
                    <w:top w:val="none" w:sz="0" w:space="0" w:color="auto"/>
                    <w:left w:val="none" w:sz="0" w:space="0" w:color="auto"/>
                    <w:bottom w:val="none" w:sz="0" w:space="0" w:color="auto"/>
                    <w:right w:val="none" w:sz="0" w:space="0" w:color="auto"/>
                  </w:divBdr>
                  <w:divsChild>
                    <w:div w:id="593637400">
                      <w:marLeft w:val="0"/>
                      <w:marRight w:val="0"/>
                      <w:marTop w:val="0"/>
                      <w:marBottom w:val="0"/>
                      <w:divBdr>
                        <w:top w:val="none" w:sz="0" w:space="0" w:color="auto"/>
                        <w:left w:val="none" w:sz="0" w:space="0" w:color="auto"/>
                        <w:bottom w:val="none" w:sz="0" w:space="0" w:color="auto"/>
                        <w:right w:val="none" w:sz="0" w:space="0" w:color="auto"/>
                      </w:divBdr>
                    </w:div>
                  </w:divsChild>
                </w:div>
                <w:div w:id="239870151">
                  <w:marLeft w:val="0"/>
                  <w:marRight w:val="0"/>
                  <w:marTop w:val="0"/>
                  <w:marBottom w:val="0"/>
                  <w:divBdr>
                    <w:top w:val="none" w:sz="0" w:space="0" w:color="auto"/>
                    <w:left w:val="none" w:sz="0" w:space="0" w:color="auto"/>
                    <w:bottom w:val="none" w:sz="0" w:space="0" w:color="auto"/>
                    <w:right w:val="none" w:sz="0" w:space="0" w:color="auto"/>
                  </w:divBdr>
                  <w:divsChild>
                    <w:div w:id="228345784">
                      <w:marLeft w:val="0"/>
                      <w:marRight w:val="0"/>
                      <w:marTop w:val="0"/>
                      <w:marBottom w:val="0"/>
                      <w:divBdr>
                        <w:top w:val="none" w:sz="0" w:space="0" w:color="auto"/>
                        <w:left w:val="none" w:sz="0" w:space="0" w:color="auto"/>
                        <w:bottom w:val="none" w:sz="0" w:space="0" w:color="auto"/>
                        <w:right w:val="none" w:sz="0" w:space="0" w:color="auto"/>
                      </w:divBdr>
                    </w:div>
                  </w:divsChild>
                </w:div>
                <w:div w:id="349457800">
                  <w:marLeft w:val="0"/>
                  <w:marRight w:val="0"/>
                  <w:marTop w:val="0"/>
                  <w:marBottom w:val="0"/>
                  <w:divBdr>
                    <w:top w:val="none" w:sz="0" w:space="0" w:color="auto"/>
                    <w:left w:val="none" w:sz="0" w:space="0" w:color="auto"/>
                    <w:bottom w:val="none" w:sz="0" w:space="0" w:color="auto"/>
                    <w:right w:val="none" w:sz="0" w:space="0" w:color="auto"/>
                  </w:divBdr>
                  <w:divsChild>
                    <w:div w:id="140658610">
                      <w:marLeft w:val="0"/>
                      <w:marRight w:val="0"/>
                      <w:marTop w:val="0"/>
                      <w:marBottom w:val="0"/>
                      <w:divBdr>
                        <w:top w:val="none" w:sz="0" w:space="0" w:color="auto"/>
                        <w:left w:val="none" w:sz="0" w:space="0" w:color="auto"/>
                        <w:bottom w:val="none" w:sz="0" w:space="0" w:color="auto"/>
                        <w:right w:val="none" w:sz="0" w:space="0" w:color="auto"/>
                      </w:divBdr>
                    </w:div>
                  </w:divsChild>
                </w:div>
                <w:div w:id="1645696415">
                  <w:marLeft w:val="0"/>
                  <w:marRight w:val="0"/>
                  <w:marTop w:val="0"/>
                  <w:marBottom w:val="0"/>
                  <w:divBdr>
                    <w:top w:val="none" w:sz="0" w:space="0" w:color="auto"/>
                    <w:left w:val="none" w:sz="0" w:space="0" w:color="auto"/>
                    <w:bottom w:val="none" w:sz="0" w:space="0" w:color="auto"/>
                    <w:right w:val="none" w:sz="0" w:space="0" w:color="auto"/>
                  </w:divBdr>
                  <w:divsChild>
                    <w:div w:id="2040618984">
                      <w:marLeft w:val="0"/>
                      <w:marRight w:val="0"/>
                      <w:marTop w:val="0"/>
                      <w:marBottom w:val="0"/>
                      <w:divBdr>
                        <w:top w:val="none" w:sz="0" w:space="0" w:color="auto"/>
                        <w:left w:val="none" w:sz="0" w:space="0" w:color="auto"/>
                        <w:bottom w:val="none" w:sz="0" w:space="0" w:color="auto"/>
                        <w:right w:val="none" w:sz="0" w:space="0" w:color="auto"/>
                      </w:divBdr>
                    </w:div>
                  </w:divsChild>
                </w:div>
                <w:div w:id="2050059172">
                  <w:marLeft w:val="0"/>
                  <w:marRight w:val="0"/>
                  <w:marTop w:val="0"/>
                  <w:marBottom w:val="0"/>
                  <w:divBdr>
                    <w:top w:val="none" w:sz="0" w:space="0" w:color="auto"/>
                    <w:left w:val="none" w:sz="0" w:space="0" w:color="auto"/>
                    <w:bottom w:val="none" w:sz="0" w:space="0" w:color="auto"/>
                    <w:right w:val="none" w:sz="0" w:space="0" w:color="auto"/>
                  </w:divBdr>
                  <w:divsChild>
                    <w:div w:id="1368144119">
                      <w:marLeft w:val="0"/>
                      <w:marRight w:val="0"/>
                      <w:marTop w:val="0"/>
                      <w:marBottom w:val="0"/>
                      <w:divBdr>
                        <w:top w:val="none" w:sz="0" w:space="0" w:color="auto"/>
                        <w:left w:val="none" w:sz="0" w:space="0" w:color="auto"/>
                        <w:bottom w:val="none" w:sz="0" w:space="0" w:color="auto"/>
                        <w:right w:val="none" w:sz="0" w:space="0" w:color="auto"/>
                      </w:divBdr>
                    </w:div>
                  </w:divsChild>
                </w:div>
                <w:div w:id="1745226040">
                  <w:marLeft w:val="0"/>
                  <w:marRight w:val="0"/>
                  <w:marTop w:val="0"/>
                  <w:marBottom w:val="0"/>
                  <w:divBdr>
                    <w:top w:val="none" w:sz="0" w:space="0" w:color="auto"/>
                    <w:left w:val="none" w:sz="0" w:space="0" w:color="auto"/>
                    <w:bottom w:val="none" w:sz="0" w:space="0" w:color="auto"/>
                    <w:right w:val="none" w:sz="0" w:space="0" w:color="auto"/>
                  </w:divBdr>
                  <w:divsChild>
                    <w:div w:id="276109583">
                      <w:marLeft w:val="0"/>
                      <w:marRight w:val="0"/>
                      <w:marTop w:val="0"/>
                      <w:marBottom w:val="0"/>
                      <w:divBdr>
                        <w:top w:val="none" w:sz="0" w:space="0" w:color="auto"/>
                        <w:left w:val="none" w:sz="0" w:space="0" w:color="auto"/>
                        <w:bottom w:val="none" w:sz="0" w:space="0" w:color="auto"/>
                        <w:right w:val="none" w:sz="0" w:space="0" w:color="auto"/>
                      </w:divBdr>
                    </w:div>
                  </w:divsChild>
                </w:div>
                <w:div w:id="1591425566">
                  <w:marLeft w:val="0"/>
                  <w:marRight w:val="0"/>
                  <w:marTop w:val="0"/>
                  <w:marBottom w:val="0"/>
                  <w:divBdr>
                    <w:top w:val="none" w:sz="0" w:space="0" w:color="auto"/>
                    <w:left w:val="none" w:sz="0" w:space="0" w:color="auto"/>
                    <w:bottom w:val="none" w:sz="0" w:space="0" w:color="auto"/>
                    <w:right w:val="none" w:sz="0" w:space="0" w:color="auto"/>
                  </w:divBdr>
                  <w:divsChild>
                    <w:div w:id="1092122224">
                      <w:marLeft w:val="0"/>
                      <w:marRight w:val="0"/>
                      <w:marTop w:val="0"/>
                      <w:marBottom w:val="0"/>
                      <w:divBdr>
                        <w:top w:val="none" w:sz="0" w:space="0" w:color="auto"/>
                        <w:left w:val="none" w:sz="0" w:space="0" w:color="auto"/>
                        <w:bottom w:val="none" w:sz="0" w:space="0" w:color="auto"/>
                        <w:right w:val="none" w:sz="0" w:space="0" w:color="auto"/>
                      </w:divBdr>
                    </w:div>
                  </w:divsChild>
                </w:div>
                <w:div w:id="877278555">
                  <w:marLeft w:val="0"/>
                  <w:marRight w:val="0"/>
                  <w:marTop w:val="0"/>
                  <w:marBottom w:val="0"/>
                  <w:divBdr>
                    <w:top w:val="none" w:sz="0" w:space="0" w:color="auto"/>
                    <w:left w:val="none" w:sz="0" w:space="0" w:color="auto"/>
                    <w:bottom w:val="none" w:sz="0" w:space="0" w:color="auto"/>
                    <w:right w:val="none" w:sz="0" w:space="0" w:color="auto"/>
                  </w:divBdr>
                  <w:divsChild>
                    <w:div w:id="989483692">
                      <w:marLeft w:val="0"/>
                      <w:marRight w:val="0"/>
                      <w:marTop w:val="0"/>
                      <w:marBottom w:val="0"/>
                      <w:divBdr>
                        <w:top w:val="none" w:sz="0" w:space="0" w:color="auto"/>
                        <w:left w:val="none" w:sz="0" w:space="0" w:color="auto"/>
                        <w:bottom w:val="none" w:sz="0" w:space="0" w:color="auto"/>
                        <w:right w:val="none" w:sz="0" w:space="0" w:color="auto"/>
                      </w:divBdr>
                    </w:div>
                  </w:divsChild>
                </w:div>
                <w:div w:id="1857691969">
                  <w:marLeft w:val="0"/>
                  <w:marRight w:val="0"/>
                  <w:marTop w:val="0"/>
                  <w:marBottom w:val="0"/>
                  <w:divBdr>
                    <w:top w:val="none" w:sz="0" w:space="0" w:color="auto"/>
                    <w:left w:val="none" w:sz="0" w:space="0" w:color="auto"/>
                    <w:bottom w:val="none" w:sz="0" w:space="0" w:color="auto"/>
                    <w:right w:val="none" w:sz="0" w:space="0" w:color="auto"/>
                  </w:divBdr>
                  <w:divsChild>
                    <w:div w:id="1887066855">
                      <w:marLeft w:val="0"/>
                      <w:marRight w:val="0"/>
                      <w:marTop w:val="0"/>
                      <w:marBottom w:val="0"/>
                      <w:divBdr>
                        <w:top w:val="none" w:sz="0" w:space="0" w:color="auto"/>
                        <w:left w:val="none" w:sz="0" w:space="0" w:color="auto"/>
                        <w:bottom w:val="none" w:sz="0" w:space="0" w:color="auto"/>
                        <w:right w:val="none" w:sz="0" w:space="0" w:color="auto"/>
                      </w:divBdr>
                    </w:div>
                  </w:divsChild>
                </w:div>
                <w:div w:id="17894714">
                  <w:marLeft w:val="0"/>
                  <w:marRight w:val="0"/>
                  <w:marTop w:val="0"/>
                  <w:marBottom w:val="0"/>
                  <w:divBdr>
                    <w:top w:val="none" w:sz="0" w:space="0" w:color="auto"/>
                    <w:left w:val="none" w:sz="0" w:space="0" w:color="auto"/>
                    <w:bottom w:val="none" w:sz="0" w:space="0" w:color="auto"/>
                    <w:right w:val="none" w:sz="0" w:space="0" w:color="auto"/>
                  </w:divBdr>
                  <w:divsChild>
                    <w:div w:id="1287464549">
                      <w:marLeft w:val="0"/>
                      <w:marRight w:val="0"/>
                      <w:marTop w:val="0"/>
                      <w:marBottom w:val="0"/>
                      <w:divBdr>
                        <w:top w:val="none" w:sz="0" w:space="0" w:color="auto"/>
                        <w:left w:val="none" w:sz="0" w:space="0" w:color="auto"/>
                        <w:bottom w:val="none" w:sz="0" w:space="0" w:color="auto"/>
                        <w:right w:val="none" w:sz="0" w:space="0" w:color="auto"/>
                      </w:divBdr>
                    </w:div>
                  </w:divsChild>
                </w:div>
                <w:div w:id="1784231851">
                  <w:marLeft w:val="0"/>
                  <w:marRight w:val="0"/>
                  <w:marTop w:val="0"/>
                  <w:marBottom w:val="0"/>
                  <w:divBdr>
                    <w:top w:val="none" w:sz="0" w:space="0" w:color="auto"/>
                    <w:left w:val="none" w:sz="0" w:space="0" w:color="auto"/>
                    <w:bottom w:val="none" w:sz="0" w:space="0" w:color="auto"/>
                    <w:right w:val="none" w:sz="0" w:space="0" w:color="auto"/>
                  </w:divBdr>
                  <w:divsChild>
                    <w:div w:id="1977951744">
                      <w:marLeft w:val="0"/>
                      <w:marRight w:val="0"/>
                      <w:marTop w:val="0"/>
                      <w:marBottom w:val="0"/>
                      <w:divBdr>
                        <w:top w:val="none" w:sz="0" w:space="0" w:color="auto"/>
                        <w:left w:val="none" w:sz="0" w:space="0" w:color="auto"/>
                        <w:bottom w:val="none" w:sz="0" w:space="0" w:color="auto"/>
                        <w:right w:val="none" w:sz="0" w:space="0" w:color="auto"/>
                      </w:divBdr>
                    </w:div>
                  </w:divsChild>
                </w:div>
                <w:div w:id="1323705412">
                  <w:marLeft w:val="0"/>
                  <w:marRight w:val="0"/>
                  <w:marTop w:val="0"/>
                  <w:marBottom w:val="0"/>
                  <w:divBdr>
                    <w:top w:val="none" w:sz="0" w:space="0" w:color="auto"/>
                    <w:left w:val="none" w:sz="0" w:space="0" w:color="auto"/>
                    <w:bottom w:val="none" w:sz="0" w:space="0" w:color="auto"/>
                    <w:right w:val="none" w:sz="0" w:space="0" w:color="auto"/>
                  </w:divBdr>
                  <w:divsChild>
                    <w:div w:id="754517334">
                      <w:marLeft w:val="0"/>
                      <w:marRight w:val="0"/>
                      <w:marTop w:val="0"/>
                      <w:marBottom w:val="0"/>
                      <w:divBdr>
                        <w:top w:val="none" w:sz="0" w:space="0" w:color="auto"/>
                        <w:left w:val="none" w:sz="0" w:space="0" w:color="auto"/>
                        <w:bottom w:val="none" w:sz="0" w:space="0" w:color="auto"/>
                        <w:right w:val="none" w:sz="0" w:space="0" w:color="auto"/>
                      </w:divBdr>
                    </w:div>
                  </w:divsChild>
                </w:div>
                <w:div w:id="1741903590">
                  <w:marLeft w:val="0"/>
                  <w:marRight w:val="0"/>
                  <w:marTop w:val="0"/>
                  <w:marBottom w:val="0"/>
                  <w:divBdr>
                    <w:top w:val="none" w:sz="0" w:space="0" w:color="auto"/>
                    <w:left w:val="none" w:sz="0" w:space="0" w:color="auto"/>
                    <w:bottom w:val="none" w:sz="0" w:space="0" w:color="auto"/>
                    <w:right w:val="none" w:sz="0" w:space="0" w:color="auto"/>
                  </w:divBdr>
                  <w:divsChild>
                    <w:div w:id="1609191379">
                      <w:marLeft w:val="0"/>
                      <w:marRight w:val="0"/>
                      <w:marTop w:val="0"/>
                      <w:marBottom w:val="0"/>
                      <w:divBdr>
                        <w:top w:val="none" w:sz="0" w:space="0" w:color="auto"/>
                        <w:left w:val="none" w:sz="0" w:space="0" w:color="auto"/>
                        <w:bottom w:val="none" w:sz="0" w:space="0" w:color="auto"/>
                        <w:right w:val="none" w:sz="0" w:space="0" w:color="auto"/>
                      </w:divBdr>
                    </w:div>
                  </w:divsChild>
                </w:div>
                <w:div w:id="1135559120">
                  <w:marLeft w:val="0"/>
                  <w:marRight w:val="0"/>
                  <w:marTop w:val="0"/>
                  <w:marBottom w:val="0"/>
                  <w:divBdr>
                    <w:top w:val="none" w:sz="0" w:space="0" w:color="auto"/>
                    <w:left w:val="none" w:sz="0" w:space="0" w:color="auto"/>
                    <w:bottom w:val="none" w:sz="0" w:space="0" w:color="auto"/>
                    <w:right w:val="none" w:sz="0" w:space="0" w:color="auto"/>
                  </w:divBdr>
                  <w:divsChild>
                    <w:div w:id="1592153980">
                      <w:marLeft w:val="0"/>
                      <w:marRight w:val="0"/>
                      <w:marTop w:val="0"/>
                      <w:marBottom w:val="0"/>
                      <w:divBdr>
                        <w:top w:val="none" w:sz="0" w:space="0" w:color="auto"/>
                        <w:left w:val="none" w:sz="0" w:space="0" w:color="auto"/>
                        <w:bottom w:val="none" w:sz="0" w:space="0" w:color="auto"/>
                        <w:right w:val="none" w:sz="0" w:space="0" w:color="auto"/>
                      </w:divBdr>
                    </w:div>
                  </w:divsChild>
                </w:div>
                <w:div w:id="915282022">
                  <w:marLeft w:val="0"/>
                  <w:marRight w:val="0"/>
                  <w:marTop w:val="0"/>
                  <w:marBottom w:val="0"/>
                  <w:divBdr>
                    <w:top w:val="none" w:sz="0" w:space="0" w:color="auto"/>
                    <w:left w:val="none" w:sz="0" w:space="0" w:color="auto"/>
                    <w:bottom w:val="none" w:sz="0" w:space="0" w:color="auto"/>
                    <w:right w:val="none" w:sz="0" w:space="0" w:color="auto"/>
                  </w:divBdr>
                  <w:divsChild>
                    <w:div w:id="1866602362">
                      <w:marLeft w:val="0"/>
                      <w:marRight w:val="0"/>
                      <w:marTop w:val="0"/>
                      <w:marBottom w:val="0"/>
                      <w:divBdr>
                        <w:top w:val="none" w:sz="0" w:space="0" w:color="auto"/>
                        <w:left w:val="none" w:sz="0" w:space="0" w:color="auto"/>
                        <w:bottom w:val="none" w:sz="0" w:space="0" w:color="auto"/>
                        <w:right w:val="none" w:sz="0" w:space="0" w:color="auto"/>
                      </w:divBdr>
                    </w:div>
                  </w:divsChild>
                </w:div>
                <w:div w:id="208732850">
                  <w:marLeft w:val="0"/>
                  <w:marRight w:val="0"/>
                  <w:marTop w:val="0"/>
                  <w:marBottom w:val="0"/>
                  <w:divBdr>
                    <w:top w:val="none" w:sz="0" w:space="0" w:color="auto"/>
                    <w:left w:val="none" w:sz="0" w:space="0" w:color="auto"/>
                    <w:bottom w:val="none" w:sz="0" w:space="0" w:color="auto"/>
                    <w:right w:val="none" w:sz="0" w:space="0" w:color="auto"/>
                  </w:divBdr>
                  <w:divsChild>
                    <w:div w:id="2143034273">
                      <w:marLeft w:val="0"/>
                      <w:marRight w:val="0"/>
                      <w:marTop w:val="0"/>
                      <w:marBottom w:val="0"/>
                      <w:divBdr>
                        <w:top w:val="none" w:sz="0" w:space="0" w:color="auto"/>
                        <w:left w:val="none" w:sz="0" w:space="0" w:color="auto"/>
                        <w:bottom w:val="none" w:sz="0" w:space="0" w:color="auto"/>
                        <w:right w:val="none" w:sz="0" w:space="0" w:color="auto"/>
                      </w:divBdr>
                    </w:div>
                  </w:divsChild>
                </w:div>
                <w:div w:id="2070378173">
                  <w:marLeft w:val="0"/>
                  <w:marRight w:val="0"/>
                  <w:marTop w:val="0"/>
                  <w:marBottom w:val="0"/>
                  <w:divBdr>
                    <w:top w:val="none" w:sz="0" w:space="0" w:color="auto"/>
                    <w:left w:val="none" w:sz="0" w:space="0" w:color="auto"/>
                    <w:bottom w:val="none" w:sz="0" w:space="0" w:color="auto"/>
                    <w:right w:val="none" w:sz="0" w:space="0" w:color="auto"/>
                  </w:divBdr>
                  <w:divsChild>
                    <w:div w:id="1704288786">
                      <w:marLeft w:val="0"/>
                      <w:marRight w:val="0"/>
                      <w:marTop w:val="0"/>
                      <w:marBottom w:val="0"/>
                      <w:divBdr>
                        <w:top w:val="none" w:sz="0" w:space="0" w:color="auto"/>
                        <w:left w:val="none" w:sz="0" w:space="0" w:color="auto"/>
                        <w:bottom w:val="none" w:sz="0" w:space="0" w:color="auto"/>
                        <w:right w:val="none" w:sz="0" w:space="0" w:color="auto"/>
                      </w:divBdr>
                    </w:div>
                  </w:divsChild>
                </w:div>
                <w:div w:id="168374650">
                  <w:marLeft w:val="0"/>
                  <w:marRight w:val="0"/>
                  <w:marTop w:val="0"/>
                  <w:marBottom w:val="0"/>
                  <w:divBdr>
                    <w:top w:val="none" w:sz="0" w:space="0" w:color="auto"/>
                    <w:left w:val="none" w:sz="0" w:space="0" w:color="auto"/>
                    <w:bottom w:val="none" w:sz="0" w:space="0" w:color="auto"/>
                    <w:right w:val="none" w:sz="0" w:space="0" w:color="auto"/>
                  </w:divBdr>
                  <w:divsChild>
                    <w:div w:id="1420172070">
                      <w:marLeft w:val="0"/>
                      <w:marRight w:val="0"/>
                      <w:marTop w:val="0"/>
                      <w:marBottom w:val="0"/>
                      <w:divBdr>
                        <w:top w:val="none" w:sz="0" w:space="0" w:color="auto"/>
                        <w:left w:val="none" w:sz="0" w:space="0" w:color="auto"/>
                        <w:bottom w:val="none" w:sz="0" w:space="0" w:color="auto"/>
                        <w:right w:val="none" w:sz="0" w:space="0" w:color="auto"/>
                      </w:divBdr>
                    </w:div>
                  </w:divsChild>
                </w:div>
                <w:div w:id="339166408">
                  <w:marLeft w:val="0"/>
                  <w:marRight w:val="0"/>
                  <w:marTop w:val="0"/>
                  <w:marBottom w:val="0"/>
                  <w:divBdr>
                    <w:top w:val="none" w:sz="0" w:space="0" w:color="auto"/>
                    <w:left w:val="none" w:sz="0" w:space="0" w:color="auto"/>
                    <w:bottom w:val="none" w:sz="0" w:space="0" w:color="auto"/>
                    <w:right w:val="none" w:sz="0" w:space="0" w:color="auto"/>
                  </w:divBdr>
                  <w:divsChild>
                    <w:div w:id="654988681">
                      <w:marLeft w:val="0"/>
                      <w:marRight w:val="0"/>
                      <w:marTop w:val="0"/>
                      <w:marBottom w:val="0"/>
                      <w:divBdr>
                        <w:top w:val="none" w:sz="0" w:space="0" w:color="auto"/>
                        <w:left w:val="none" w:sz="0" w:space="0" w:color="auto"/>
                        <w:bottom w:val="none" w:sz="0" w:space="0" w:color="auto"/>
                        <w:right w:val="none" w:sz="0" w:space="0" w:color="auto"/>
                      </w:divBdr>
                    </w:div>
                  </w:divsChild>
                </w:div>
                <w:div w:id="1056659931">
                  <w:marLeft w:val="0"/>
                  <w:marRight w:val="0"/>
                  <w:marTop w:val="0"/>
                  <w:marBottom w:val="0"/>
                  <w:divBdr>
                    <w:top w:val="none" w:sz="0" w:space="0" w:color="auto"/>
                    <w:left w:val="none" w:sz="0" w:space="0" w:color="auto"/>
                    <w:bottom w:val="none" w:sz="0" w:space="0" w:color="auto"/>
                    <w:right w:val="none" w:sz="0" w:space="0" w:color="auto"/>
                  </w:divBdr>
                  <w:divsChild>
                    <w:div w:id="1008101638">
                      <w:marLeft w:val="0"/>
                      <w:marRight w:val="0"/>
                      <w:marTop w:val="0"/>
                      <w:marBottom w:val="0"/>
                      <w:divBdr>
                        <w:top w:val="none" w:sz="0" w:space="0" w:color="auto"/>
                        <w:left w:val="none" w:sz="0" w:space="0" w:color="auto"/>
                        <w:bottom w:val="none" w:sz="0" w:space="0" w:color="auto"/>
                        <w:right w:val="none" w:sz="0" w:space="0" w:color="auto"/>
                      </w:divBdr>
                    </w:div>
                  </w:divsChild>
                </w:div>
                <w:div w:id="1192376028">
                  <w:marLeft w:val="0"/>
                  <w:marRight w:val="0"/>
                  <w:marTop w:val="0"/>
                  <w:marBottom w:val="0"/>
                  <w:divBdr>
                    <w:top w:val="none" w:sz="0" w:space="0" w:color="auto"/>
                    <w:left w:val="none" w:sz="0" w:space="0" w:color="auto"/>
                    <w:bottom w:val="none" w:sz="0" w:space="0" w:color="auto"/>
                    <w:right w:val="none" w:sz="0" w:space="0" w:color="auto"/>
                  </w:divBdr>
                  <w:divsChild>
                    <w:div w:id="996999510">
                      <w:marLeft w:val="0"/>
                      <w:marRight w:val="0"/>
                      <w:marTop w:val="0"/>
                      <w:marBottom w:val="0"/>
                      <w:divBdr>
                        <w:top w:val="none" w:sz="0" w:space="0" w:color="auto"/>
                        <w:left w:val="none" w:sz="0" w:space="0" w:color="auto"/>
                        <w:bottom w:val="none" w:sz="0" w:space="0" w:color="auto"/>
                        <w:right w:val="none" w:sz="0" w:space="0" w:color="auto"/>
                      </w:divBdr>
                    </w:div>
                  </w:divsChild>
                </w:div>
                <w:div w:id="201479454">
                  <w:marLeft w:val="0"/>
                  <w:marRight w:val="0"/>
                  <w:marTop w:val="0"/>
                  <w:marBottom w:val="0"/>
                  <w:divBdr>
                    <w:top w:val="none" w:sz="0" w:space="0" w:color="auto"/>
                    <w:left w:val="none" w:sz="0" w:space="0" w:color="auto"/>
                    <w:bottom w:val="none" w:sz="0" w:space="0" w:color="auto"/>
                    <w:right w:val="none" w:sz="0" w:space="0" w:color="auto"/>
                  </w:divBdr>
                  <w:divsChild>
                    <w:div w:id="566647588">
                      <w:marLeft w:val="0"/>
                      <w:marRight w:val="0"/>
                      <w:marTop w:val="0"/>
                      <w:marBottom w:val="0"/>
                      <w:divBdr>
                        <w:top w:val="none" w:sz="0" w:space="0" w:color="auto"/>
                        <w:left w:val="none" w:sz="0" w:space="0" w:color="auto"/>
                        <w:bottom w:val="none" w:sz="0" w:space="0" w:color="auto"/>
                        <w:right w:val="none" w:sz="0" w:space="0" w:color="auto"/>
                      </w:divBdr>
                    </w:div>
                  </w:divsChild>
                </w:div>
                <w:div w:id="1050224444">
                  <w:marLeft w:val="0"/>
                  <w:marRight w:val="0"/>
                  <w:marTop w:val="0"/>
                  <w:marBottom w:val="0"/>
                  <w:divBdr>
                    <w:top w:val="none" w:sz="0" w:space="0" w:color="auto"/>
                    <w:left w:val="none" w:sz="0" w:space="0" w:color="auto"/>
                    <w:bottom w:val="none" w:sz="0" w:space="0" w:color="auto"/>
                    <w:right w:val="none" w:sz="0" w:space="0" w:color="auto"/>
                  </w:divBdr>
                  <w:divsChild>
                    <w:div w:id="13697366">
                      <w:marLeft w:val="0"/>
                      <w:marRight w:val="0"/>
                      <w:marTop w:val="0"/>
                      <w:marBottom w:val="0"/>
                      <w:divBdr>
                        <w:top w:val="none" w:sz="0" w:space="0" w:color="auto"/>
                        <w:left w:val="none" w:sz="0" w:space="0" w:color="auto"/>
                        <w:bottom w:val="none" w:sz="0" w:space="0" w:color="auto"/>
                        <w:right w:val="none" w:sz="0" w:space="0" w:color="auto"/>
                      </w:divBdr>
                    </w:div>
                  </w:divsChild>
                </w:div>
                <w:div w:id="1100446837">
                  <w:marLeft w:val="0"/>
                  <w:marRight w:val="0"/>
                  <w:marTop w:val="0"/>
                  <w:marBottom w:val="0"/>
                  <w:divBdr>
                    <w:top w:val="none" w:sz="0" w:space="0" w:color="auto"/>
                    <w:left w:val="none" w:sz="0" w:space="0" w:color="auto"/>
                    <w:bottom w:val="none" w:sz="0" w:space="0" w:color="auto"/>
                    <w:right w:val="none" w:sz="0" w:space="0" w:color="auto"/>
                  </w:divBdr>
                  <w:divsChild>
                    <w:div w:id="792405230">
                      <w:marLeft w:val="0"/>
                      <w:marRight w:val="0"/>
                      <w:marTop w:val="0"/>
                      <w:marBottom w:val="0"/>
                      <w:divBdr>
                        <w:top w:val="none" w:sz="0" w:space="0" w:color="auto"/>
                        <w:left w:val="none" w:sz="0" w:space="0" w:color="auto"/>
                        <w:bottom w:val="none" w:sz="0" w:space="0" w:color="auto"/>
                        <w:right w:val="none" w:sz="0" w:space="0" w:color="auto"/>
                      </w:divBdr>
                    </w:div>
                  </w:divsChild>
                </w:div>
                <w:div w:id="572856940">
                  <w:marLeft w:val="0"/>
                  <w:marRight w:val="0"/>
                  <w:marTop w:val="0"/>
                  <w:marBottom w:val="0"/>
                  <w:divBdr>
                    <w:top w:val="none" w:sz="0" w:space="0" w:color="auto"/>
                    <w:left w:val="none" w:sz="0" w:space="0" w:color="auto"/>
                    <w:bottom w:val="none" w:sz="0" w:space="0" w:color="auto"/>
                    <w:right w:val="none" w:sz="0" w:space="0" w:color="auto"/>
                  </w:divBdr>
                  <w:divsChild>
                    <w:div w:id="883836417">
                      <w:marLeft w:val="0"/>
                      <w:marRight w:val="0"/>
                      <w:marTop w:val="0"/>
                      <w:marBottom w:val="0"/>
                      <w:divBdr>
                        <w:top w:val="none" w:sz="0" w:space="0" w:color="auto"/>
                        <w:left w:val="none" w:sz="0" w:space="0" w:color="auto"/>
                        <w:bottom w:val="none" w:sz="0" w:space="0" w:color="auto"/>
                        <w:right w:val="none" w:sz="0" w:space="0" w:color="auto"/>
                      </w:divBdr>
                    </w:div>
                  </w:divsChild>
                </w:div>
                <w:div w:id="752043141">
                  <w:marLeft w:val="0"/>
                  <w:marRight w:val="0"/>
                  <w:marTop w:val="0"/>
                  <w:marBottom w:val="0"/>
                  <w:divBdr>
                    <w:top w:val="none" w:sz="0" w:space="0" w:color="auto"/>
                    <w:left w:val="none" w:sz="0" w:space="0" w:color="auto"/>
                    <w:bottom w:val="none" w:sz="0" w:space="0" w:color="auto"/>
                    <w:right w:val="none" w:sz="0" w:space="0" w:color="auto"/>
                  </w:divBdr>
                  <w:divsChild>
                    <w:div w:id="546375451">
                      <w:marLeft w:val="0"/>
                      <w:marRight w:val="0"/>
                      <w:marTop w:val="0"/>
                      <w:marBottom w:val="0"/>
                      <w:divBdr>
                        <w:top w:val="none" w:sz="0" w:space="0" w:color="auto"/>
                        <w:left w:val="none" w:sz="0" w:space="0" w:color="auto"/>
                        <w:bottom w:val="none" w:sz="0" w:space="0" w:color="auto"/>
                        <w:right w:val="none" w:sz="0" w:space="0" w:color="auto"/>
                      </w:divBdr>
                    </w:div>
                  </w:divsChild>
                </w:div>
                <w:div w:id="1132332434">
                  <w:marLeft w:val="0"/>
                  <w:marRight w:val="0"/>
                  <w:marTop w:val="0"/>
                  <w:marBottom w:val="0"/>
                  <w:divBdr>
                    <w:top w:val="none" w:sz="0" w:space="0" w:color="auto"/>
                    <w:left w:val="none" w:sz="0" w:space="0" w:color="auto"/>
                    <w:bottom w:val="none" w:sz="0" w:space="0" w:color="auto"/>
                    <w:right w:val="none" w:sz="0" w:space="0" w:color="auto"/>
                  </w:divBdr>
                  <w:divsChild>
                    <w:div w:id="951790997">
                      <w:marLeft w:val="0"/>
                      <w:marRight w:val="0"/>
                      <w:marTop w:val="0"/>
                      <w:marBottom w:val="0"/>
                      <w:divBdr>
                        <w:top w:val="none" w:sz="0" w:space="0" w:color="auto"/>
                        <w:left w:val="none" w:sz="0" w:space="0" w:color="auto"/>
                        <w:bottom w:val="none" w:sz="0" w:space="0" w:color="auto"/>
                        <w:right w:val="none" w:sz="0" w:space="0" w:color="auto"/>
                      </w:divBdr>
                    </w:div>
                  </w:divsChild>
                </w:div>
                <w:div w:id="477191248">
                  <w:marLeft w:val="0"/>
                  <w:marRight w:val="0"/>
                  <w:marTop w:val="0"/>
                  <w:marBottom w:val="0"/>
                  <w:divBdr>
                    <w:top w:val="none" w:sz="0" w:space="0" w:color="auto"/>
                    <w:left w:val="none" w:sz="0" w:space="0" w:color="auto"/>
                    <w:bottom w:val="none" w:sz="0" w:space="0" w:color="auto"/>
                    <w:right w:val="none" w:sz="0" w:space="0" w:color="auto"/>
                  </w:divBdr>
                  <w:divsChild>
                    <w:div w:id="774716814">
                      <w:marLeft w:val="0"/>
                      <w:marRight w:val="0"/>
                      <w:marTop w:val="0"/>
                      <w:marBottom w:val="0"/>
                      <w:divBdr>
                        <w:top w:val="none" w:sz="0" w:space="0" w:color="auto"/>
                        <w:left w:val="none" w:sz="0" w:space="0" w:color="auto"/>
                        <w:bottom w:val="none" w:sz="0" w:space="0" w:color="auto"/>
                        <w:right w:val="none" w:sz="0" w:space="0" w:color="auto"/>
                      </w:divBdr>
                    </w:div>
                  </w:divsChild>
                </w:div>
                <w:div w:id="651563658">
                  <w:marLeft w:val="0"/>
                  <w:marRight w:val="0"/>
                  <w:marTop w:val="0"/>
                  <w:marBottom w:val="0"/>
                  <w:divBdr>
                    <w:top w:val="none" w:sz="0" w:space="0" w:color="auto"/>
                    <w:left w:val="none" w:sz="0" w:space="0" w:color="auto"/>
                    <w:bottom w:val="none" w:sz="0" w:space="0" w:color="auto"/>
                    <w:right w:val="none" w:sz="0" w:space="0" w:color="auto"/>
                  </w:divBdr>
                  <w:divsChild>
                    <w:div w:id="2079282720">
                      <w:marLeft w:val="0"/>
                      <w:marRight w:val="0"/>
                      <w:marTop w:val="0"/>
                      <w:marBottom w:val="0"/>
                      <w:divBdr>
                        <w:top w:val="none" w:sz="0" w:space="0" w:color="auto"/>
                        <w:left w:val="none" w:sz="0" w:space="0" w:color="auto"/>
                        <w:bottom w:val="none" w:sz="0" w:space="0" w:color="auto"/>
                        <w:right w:val="none" w:sz="0" w:space="0" w:color="auto"/>
                      </w:divBdr>
                    </w:div>
                  </w:divsChild>
                </w:div>
                <w:div w:id="865749351">
                  <w:marLeft w:val="0"/>
                  <w:marRight w:val="0"/>
                  <w:marTop w:val="0"/>
                  <w:marBottom w:val="0"/>
                  <w:divBdr>
                    <w:top w:val="none" w:sz="0" w:space="0" w:color="auto"/>
                    <w:left w:val="none" w:sz="0" w:space="0" w:color="auto"/>
                    <w:bottom w:val="none" w:sz="0" w:space="0" w:color="auto"/>
                    <w:right w:val="none" w:sz="0" w:space="0" w:color="auto"/>
                  </w:divBdr>
                  <w:divsChild>
                    <w:div w:id="1118259216">
                      <w:marLeft w:val="0"/>
                      <w:marRight w:val="0"/>
                      <w:marTop w:val="0"/>
                      <w:marBottom w:val="0"/>
                      <w:divBdr>
                        <w:top w:val="none" w:sz="0" w:space="0" w:color="auto"/>
                        <w:left w:val="none" w:sz="0" w:space="0" w:color="auto"/>
                        <w:bottom w:val="none" w:sz="0" w:space="0" w:color="auto"/>
                        <w:right w:val="none" w:sz="0" w:space="0" w:color="auto"/>
                      </w:divBdr>
                    </w:div>
                  </w:divsChild>
                </w:div>
                <w:div w:id="1751926218">
                  <w:marLeft w:val="0"/>
                  <w:marRight w:val="0"/>
                  <w:marTop w:val="0"/>
                  <w:marBottom w:val="0"/>
                  <w:divBdr>
                    <w:top w:val="none" w:sz="0" w:space="0" w:color="auto"/>
                    <w:left w:val="none" w:sz="0" w:space="0" w:color="auto"/>
                    <w:bottom w:val="none" w:sz="0" w:space="0" w:color="auto"/>
                    <w:right w:val="none" w:sz="0" w:space="0" w:color="auto"/>
                  </w:divBdr>
                  <w:divsChild>
                    <w:div w:id="245769648">
                      <w:marLeft w:val="0"/>
                      <w:marRight w:val="0"/>
                      <w:marTop w:val="0"/>
                      <w:marBottom w:val="0"/>
                      <w:divBdr>
                        <w:top w:val="none" w:sz="0" w:space="0" w:color="auto"/>
                        <w:left w:val="none" w:sz="0" w:space="0" w:color="auto"/>
                        <w:bottom w:val="none" w:sz="0" w:space="0" w:color="auto"/>
                        <w:right w:val="none" w:sz="0" w:space="0" w:color="auto"/>
                      </w:divBdr>
                    </w:div>
                  </w:divsChild>
                </w:div>
                <w:div w:id="888806452">
                  <w:marLeft w:val="0"/>
                  <w:marRight w:val="0"/>
                  <w:marTop w:val="0"/>
                  <w:marBottom w:val="0"/>
                  <w:divBdr>
                    <w:top w:val="none" w:sz="0" w:space="0" w:color="auto"/>
                    <w:left w:val="none" w:sz="0" w:space="0" w:color="auto"/>
                    <w:bottom w:val="none" w:sz="0" w:space="0" w:color="auto"/>
                    <w:right w:val="none" w:sz="0" w:space="0" w:color="auto"/>
                  </w:divBdr>
                  <w:divsChild>
                    <w:div w:id="1664580441">
                      <w:marLeft w:val="0"/>
                      <w:marRight w:val="0"/>
                      <w:marTop w:val="0"/>
                      <w:marBottom w:val="0"/>
                      <w:divBdr>
                        <w:top w:val="none" w:sz="0" w:space="0" w:color="auto"/>
                        <w:left w:val="none" w:sz="0" w:space="0" w:color="auto"/>
                        <w:bottom w:val="none" w:sz="0" w:space="0" w:color="auto"/>
                        <w:right w:val="none" w:sz="0" w:space="0" w:color="auto"/>
                      </w:divBdr>
                    </w:div>
                  </w:divsChild>
                </w:div>
                <w:div w:id="482550862">
                  <w:marLeft w:val="0"/>
                  <w:marRight w:val="0"/>
                  <w:marTop w:val="0"/>
                  <w:marBottom w:val="0"/>
                  <w:divBdr>
                    <w:top w:val="none" w:sz="0" w:space="0" w:color="auto"/>
                    <w:left w:val="none" w:sz="0" w:space="0" w:color="auto"/>
                    <w:bottom w:val="none" w:sz="0" w:space="0" w:color="auto"/>
                    <w:right w:val="none" w:sz="0" w:space="0" w:color="auto"/>
                  </w:divBdr>
                  <w:divsChild>
                    <w:div w:id="2088846395">
                      <w:marLeft w:val="0"/>
                      <w:marRight w:val="0"/>
                      <w:marTop w:val="0"/>
                      <w:marBottom w:val="0"/>
                      <w:divBdr>
                        <w:top w:val="none" w:sz="0" w:space="0" w:color="auto"/>
                        <w:left w:val="none" w:sz="0" w:space="0" w:color="auto"/>
                        <w:bottom w:val="none" w:sz="0" w:space="0" w:color="auto"/>
                        <w:right w:val="none" w:sz="0" w:space="0" w:color="auto"/>
                      </w:divBdr>
                    </w:div>
                  </w:divsChild>
                </w:div>
                <w:div w:id="283075154">
                  <w:marLeft w:val="0"/>
                  <w:marRight w:val="0"/>
                  <w:marTop w:val="0"/>
                  <w:marBottom w:val="0"/>
                  <w:divBdr>
                    <w:top w:val="none" w:sz="0" w:space="0" w:color="auto"/>
                    <w:left w:val="none" w:sz="0" w:space="0" w:color="auto"/>
                    <w:bottom w:val="none" w:sz="0" w:space="0" w:color="auto"/>
                    <w:right w:val="none" w:sz="0" w:space="0" w:color="auto"/>
                  </w:divBdr>
                  <w:divsChild>
                    <w:div w:id="1424565691">
                      <w:marLeft w:val="0"/>
                      <w:marRight w:val="0"/>
                      <w:marTop w:val="0"/>
                      <w:marBottom w:val="0"/>
                      <w:divBdr>
                        <w:top w:val="none" w:sz="0" w:space="0" w:color="auto"/>
                        <w:left w:val="none" w:sz="0" w:space="0" w:color="auto"/>
                        <w:bottom w:val="none" w:sz="0" w:space="0" w:color="auto"/>
                        <w:right w:val="none" w:sz="0" w:space="0" w:color="auto"/>
                      </w:divBdr>
                    </w:div>
                  </w:divsChild>
                </w:div>
                <w:div w:id="1309092127">
                  <w:marLeft w:val="0"/>
                  <w:marRight w:val="0"/>
                  <w:marTop w:val="0"/>
                  <w:marBottom w:val="0"/>
                  <w:divBdr>
                    <w:top w:val="none" w:sz="0" w:space="0" w:color="auto"/>
                    <w:left w:val="none" w:sz="0" w:space="0" w:color="auto"/>
                    <w:bottom w:val="none" w:sz="0" w:space="0" w:color="auto"/>
                    <w:right w:val="none" w:sz="0" w:space="0" w:color="auto"/>
                  </w:divBdr>
                  <w:divsChild>
                    <w:div w:id="122121652">
                      <w:marLeft w:val="0"/>
                      <w:marRight w:val="0"/>
                      <w:marTop w:val="0"/>
                      <w:marBottom w:val="0"/>
                      <w:divBdr>
                        <w:top w:val="none" w:sz="0" w:space="0" w:color="auto"/>
                        <w:left w:val="none" w:sz="0" w:space="0" w:color="auto"/>
                        <w:bottom w:val="none" w:sz="0" w:space="0" w:color="auto"/>
                        <w:right w:val="none" w:sz="0" w:space="0" w:color="auto"/>
                      </w:divBdr>
                    </w:div>
                  </w:divsChild>
                </w:div>
                <w:div w:id="1431853216">
                  <w:marLeft w:val="0"/>
                  <w:marRight w:val="0"/>
                  <w:marTop w:val="0"/>
                  <w:marBottom w:val="0"/>
                  <w:divBdr>
                    <w:top w:val="none" w:sz="0" w:space="0" w:color="auto"/>
                    <w:left w:val="none" w:sz="0" w:space="0" w:color="auto"/>
                    <w:bottom w:val="none" w:sz="0" w:space="0" w:color="auto"/>
                    <w:right w:val="none" w:sz="0" w:space="0" w:color="auto"/>
                  </w:divBdr>
                  <w:divsChild>
                    <w:div w:id="723720396">
                      <w:marLeft w:val="0"/>
                      <w:marRight w:val="0"/>
                      <w:marTop w:val="0"/>
                      <w:marBottom w:val="0"/>
                      <w:divBdr>
                        <w:top w:val="none" w:sz="0" w:space="0" w:color="auto"/>
                        <w:left w:val="none" w:sz="0" w:space="0" w:color="auto"/>
                        <w:bottom w:val="none" w:sz="0" w:space="0" w:color="auto"/>
                        <w:right w:val="none" w:sz="0" w:space="0" w:color="auto"/>
                      </w:divBdr>
                    </w:div>
                  </w:divsChild>
                </w:div>
                <w:div w:id="1789276134">
                  <w:marLeft w:val="0"/>
                  <w:marRight w:val="0"/>
                  <w:marTop w:val="0"/>
                  <w:marBottom w:val="0"/>
                  <w:divBdr>
                    <w:top w:val="none" w:sz="0" w:space="0" w:color="auto"/>
                    <w:left w:val="none" w:sz="0" w:space="0" w:color="auto"/>
                    <w:bottom w:val="none" w:sz="0" w:space="0" w:color="auto"/>
                    <w:right w:val="none" w:sz="0" w:space="0" w:color="auto"/>
                  </w:divBdr>
                  <w:divsChild>
                    <w:div w:id="83382230">
                      <w:marLeft w:val="0"/>
                      <w:marRight w:val="0"/>
                      <w:marTop w:val="0"/>
                      <w:marBottom w:val="0"/>
                      <w:divBdr>
                        <w:top w:val="none" w:sz="0" w:space="0" w:color="auto"/>
                        <w:left w:val="none" w:sz="0" w:space="0" w:color="auto"/>
                        <w:bottom w:val="none" w:sz="0" w:space="0" w:color="auto"/>
                        <w:right w:val="none" w:sz="0" w:space="0" w:color="auto"/>
                      </w:divBdr>
                    </w:div>
                  </w:divsChild>
                </w:div>
                <w:div w:id="688726915">
                  <w:marLeft w:val="0"/>
                  <w:marRight w:val="0"/>
                  <w:marTop w:val="0"/>
                  <w:marBottom w:val="0"/>
                  <w:divBdr>
                    <w:top w:val="none" w:sz="0" w:space="0" w:color="auto"/>
                    <w:left w:val="none" w:sz="0" w:space="0" w:color="auto"/>
                    <w:bottom w:val="none" w:sz="0" w:space="0" w:color="auto"/>
                    <w:right w:val="none" w:sz="0" w:space="0" w:color="auto"/>
                  </w:divBdr>
                  <w:divsChild>
                    <w:div w:id="581329534">
                      <w:marLeft w:val="0"/>
                      <w:marRight w:val="0"/>
                      <w:marTop w:val="0"/>
                      <w:marBottom w:val="0"/>
                      <w:divBdr>
                        <w:top w:val="none" w:sz="0" w:space="0" w:color="auto"/>
                        <w:left w:val="none" w:sz="0" w:space="0" w:color="auto"/>
                        <w:bottom w:val="none" w:sz="0" w:space="0" w:color="auto"/>
                        <w:right w:val="none" w:sz="0" w:space="0" w:color="auto"/>
                      </w:divBdr>
                    </w:div>
                  </w:divsChild>
                </w:div>
                <w:div w:id="1905021930">
                  <w:marLeft w:val="0"/>
                  <w:marRight w:val="0"/>
                  <w:marTop w:val="0"/>
                  <w:marBottom w:val="0"/>
                  <w:divBdr>
                    <w:top w:val="none" w:sz="0" w:space="0" w:color="auto"/>
                    <w:left w:val="none" w:sz="0" w:space="0" w:color="auto"/>
                    <w:bottom w:val="none" w:sz="0" w:space="0" w:color="auto"/>
                    <w:right w:val="none" w:sz="0" w:space="0" w:color="auto"/>
                  </w:divBdr>
                  <w:divsChild>
                    <w:div w:id="1651128797">
                      <w:marLeft w:val="0"/>
                      <w:marRight w:val="0"/>
                      <w:marTop w:val="0"/>
                      <w:marBottom w:val="0"/>
                      <w:divBdr>
                        <w:top w:val="none" w:sz="0" w:space="0" w:color="auto"/>
                        <w:left w:val="none" w:sz="0" w:space="0" w:color="auto"/>
                        <w:bottom w:val="none" w:sz="0" w:space="0" w:color="auto"/>
                        <w:right w:val="none" w:sz="0" w:space="0" w:color="auto"/>
                      </w:divBdr>
                    </w:div>
                  </w:divsChild>
                </w:div>
                <w:div w:id="929697071">
                  <w:marLeft w:val="0"/>
                  <w:marRight w:val="0"/>
                  <w:marTop w:val="0"/>
                  <w:marBottom w:val="0"/>
                  <w:divBdr>
                    <w:top w:val="none" w:sz="0" w:space="0" w:color="auto"/>
                    <w:left w:val="none" w:sz="0" w:space="0" w:color="auto"/>
                    <w:bottom w:val="none" w:sz="0" w:space="0" w:color="auto"/>
                    <w:right w:val="none" w:sz="0" w:space="0" w:color="auto"/>
                  </w:divBdr>
                  <w:divsChild>
                    <w:div w:id="1242250309">
                      <w:marLeft w:val="0"/>
                      <w:marRight w:val="0"/>
                      <w:marTop w:val="0"/>
                      <w:marBottom w:val="0"/>
                      <w:divBdr>
                        <w:top w:val="none" w:sz="0" w:space="0" w:color="auto"/>
                        <w:left w:val="none" w:sz="0" w:space="0" w:color="auto"/>
                        <w:bottom w:val="none" w:sz="0" w:space="0" w:color="auto"/>
                        <w:right w:val="none" w:sz="0" w:space="0" w:color="auto"/>
                      </w:divBdr>
                    </w:div>
                  </w:divsChild>
                </w:div>
                <w:div w:id="250044443">
                  <w:marLeft w:val="0"/>
                  <w:marRight w:val="0"/>
                  <w:marTop w:val="0"/>
                  <w:marBottom w:val="0"/>
                  <w:divBdr>
                    <w:top w:val="none" w:sz="0" w:space="0" w:color="auto"/>
                    <w:left w:val="none" w:sz="0" w:space="0" w:color="auto"/>
                    <w:bottom w:val="none" w:sz="0" w:space="0" w:color="auto"/>
                    <w:right w:val="none" w:sz="0" w:space="0" w:color="auto"/>
                  </w:divBdr>
                  <w:divsChild>
                    <w:div w:id="1591312186">
                      <w:marLeft w:val="0"/>
                      <w:marRight w:val="0"/>
                      <w:marTop w:val="0"/>
                      <w:marBottom w:val="0"/>
                      <w:divBdr>
                        <w:top w:val="none" w:sz="0" w:space="0" w:color="auto"/>
                        <w:left w:val="none" w:sz="0" w:space="0" w:color="auto"/>
                        <w:bottom w:val="none" w:sz="0" w:space="0" w:color="auto"/>
                        <w:right w:val="none" w:sz="0" w:space="0" w:color="auto"/>
                      </w:divBdr>
                    </w:div>
                  </w:divsChild>
                </w:div>
                <w:div w:id="2105227562">
                  <w:marLeft w:val="0"/>
                  <w:marRight w:val="0"/>
                  <w:marTop w:val="0"/>
                  <w:marBottom w:val="0"/>
                  <w:divBdr>
                    <w:top w:val="none" w:sz="0" w:space="0" w:color="auto"/>
                    <w:left w:val="none" w:sz="0" w:space="0" w:color="auto"/>
                    <w:bottom w:val="none" w:sz="0" w:space="0" w:color="auto"/>
                    <w:right w:val="none" w:sz="0" w:space="0" w:color="auto"/>
                  </w:divBdr>
                  <w:divsChild>
                    <w:div w:id="207886020">
                      <w:marLeft w:val="0"/>
                      <w:marRight w:val="0"/>
                      <w:marTop w:val="0"/>
                      <w:marBottom w:val="0"/>
                      <w:divBdr>
                        <w:top w:val="none" w:sz="0" w:space="0" w:color="auto"/>
                        <w:left w:val="none" w:sz="0" w:space="0" w:color="auto"/>
                        <w:bottom w:val="none" w:sz="0" w:space="0" w:color="auto"/>
                        <w:right w:val="none" w:sz="0" w:space="0" w:color="auto"/>
                      </w:divBdr>
                    </w:div>
                  </w:divsChild>
                </w:div>
                <w:div w:id="123666818">
                  <w:marLeft w:val="0"/>
                  <w:marRight w:val="0"/>
                  <w:marTop w:val="0"/>
                  <w:marBottom w:val="0"/>
                  <w:divBdr>
                    <w:top w:val="none" w:sz="0" w:space="0" w:color="auto"/>
                    <w:left w:val="none" w:sz="0" w:space="0" w:color="auto"/>
                    <w:bottom w:val="none" w:sz="0" w:space="0" w:color="auto"/>
                    <w:right w:val="none" w:sz="0" w:space="0" w:color="auto"/>
                  </w:divBdr>
                  <w:divsChild>
                    <w:div w:id="417873581">
                      <w:marLeft w:val="0"/>
                      <w:marRight w:val="0"/>
                      <w:marTop w:val="0"/>
                      <w:marBottom w:val="0"/>
                      <w:divBdr>
                        <w:top w:val="none" w:sz="0" w:space="0" w:color="auto"/>
                        <w:left w:val="none" w:sz="0" w:space="0" w:color="auto"/>
                        <w:bottom w:val="none" w:sz="0" w:space="0" w:color="auto"/>
                        <w:right w:val="none" w:sz="0" w:space="0" w:color="auto"/>
                      </w:divBdr>
                    </w:div>
                  </w:divsChild>
                </w:div>
                <w:div w:id="1001735325">
                  <w:marLeft w:val="0"/>
                  <w:marRight w:val="0"/>
                  <w:marTop w:val="0"/>
                  <w:marBottom w:val="0"/>
                  <w:divBdr>
                    <w:top w:val="none" w:sz="0" w:space="0" w:color="auto"/>
                    <w:left w:val="none" w:sz="0" w:space="0" w:color="auto"/>
                    <w:bottom w:val="none" w:sz="0" w:space="0" w:color="auto"/>
                    <w:right w:val="none" w:sz="0" w:space="0" w:color="auto"/>
                  </w:divBdr>
                  <w:divsChild>
                    <w:div w:id="1682269666">
                      <w:marLeft w:val="0"/>
                      <w:marRight w:val="0"/>
                      <w:marTop w:val="0"/>
                      <w:marBottom w:val="0"/>
                      <w:divBdr>
                        <w:top w:val="none" w:sz="0" w:space="0" w:color="auto"/>
                        <w:left w:val="none" w:sz="0" w:space="0" w:color="auto"/>
                        <w:bottom w:val="none" w:sz="0" w:space="0" w:color="auto"/>
                        <w:right w:val="none" w:sz="0" w:space="0" w:color="auto"/>
                      </w:divBdr>
                    </w:div>
                  </w:divsChild>
                </w:div>
                <w:div w:id="176432334">
                  <w:marLeft w:val="0"/>
                  <w:marRight w:val="0"/>
                  <w:marTop w:val="0"/>
                  <w:marBottom w:val="0"/>
                  <w:divBdr>
                    <w:top w:val="none" w:sz="0" w:space="0" w:color="auto"/>
                    <w:left w:val="none" w:sz="0" w:space="0" w:color="auto"/>
                    <w:bottom w:val="none" w:sz="0" w:space="0" w:color="auto"/>
                    <w:right w:val="none" w:sz="0" w:space="0" w:color="auto"/>
                  </w:divBdr>
                  <w:divsChild>
                    <w:div w:id="1707290898">
                      <w:marLeft w:val="0"/>
                      <w:marRight w:val="0"/>
                      <w:marTop w:val="0"/>
                      <w:marBottom w:val="0"/>
                      <w:divBdr>
                        <w:top w:val="none" w:sz="0" w:space="0" w:color="auto"/>
                        <w:left w:val="none" w:sz="0" w:space="0" w:color="auto"/>
                        <w:bottom w:val="none" w:sz="0" w:space="0" w:color="auto"/>
                        <w:right w:val="none" w:sz="0" w:space="0" w:color="auto"/>
                      </w:divBdr>
                    </w:div>
                  </w:divsChild>
                </w:div>
                <w:div w:id="1261136660">
                  <w:marLeft w:val="0"/>
                  <w:marRight w:val="0"/>
                  <w:marTop w:val="0"/>
                  <w:marBottom w:val="0"/>
                  <w:divBdr>
                    <w:top w:val="none" w:sz="0" w:space="0" w:color="auto"/>
                    <w:left w:val="none" w:sz="0" w:space="0" w:color="auto"/>
                    <w:bottom w:val="none" w:sz="0" w:space="0" w:color="auto"/>
                    <w:right w:val="none" w:sz="0" w:space="0" w:color="auto"/>
                  </w:divBdr>
                  <w:divsChild>
                    <w:div w:id="90013457">
                      <w:marLeft w:val="0"/>
                      <w:marRight w:val="0"/>
                      <w:marTop w:val="0"/>
                      <w:marBottom w:val="0"/>
                      <w:divBdr>
                        <w:top w:val="none" w:sz="0" w:space="0" w:color="auto"/>
                        <w:left w:val="none" w:sz="0" w:space="0" w:color="auto"/>
                        <w:bottom w:val="none" w:sz="0" w:space="0" w:color="auto"/>
                        <w:right w:val="none" w:sz="0" w:space="0" w:color="auto"/>
                      </w:divBdr>
                    </w:div>
                  </w:divsChild>
                </w:div>
                <w:div w:id="937063656">
                  <w:marLeft w:val="0"/>
                  <w:marRight w:val="0"/>
                  <w:marTop w:val="0"/>
                  <w:marBottom w:val="0"/>
                  <w:divBdr>
                    <w:top w:val="none" w:sz="0" w:space="0" w:color="auto"/>
                    <w:left w:val="none" w:sz="0" w:space="0" w:color="auto"/>
                    <w:bottom w:val="none" w:sz="0" w:space="0" w:color="auto"/>
                    <w:right w:val="none" w:sz="0" w:space="0" w:color="auto"/>
                  </w:divBdr>
                  <w:divsChild>
                    <w:div w:id="1945573789">
                      <w:marLeft w:val="0"/>
                      <w:marRight w:val="0"/>
                      <w:marTop w:val="0"/>
                      <w:marBottom w:val="0"/>
                      <w:divBdr>
                        <w:top w:val="none" w:sz="0" w:space="0" w:color="auto"/>
                        <w:left w:val="none" w:sz="0" w:space="0" w:color="auto"/>
                        <w:bottom w:val="none" w:sz="0" w:space="0" w:color="auto"/>
                        <w:right w:val="none" w:sz="0" w:space="0" w:color="auto"/>
                      </w:divBdr>
                    </w:div>
                  </w:divsChild>
                </w:div>
                <w:div w:id="52970017">
                  <w:marLeft w:val="0"/>
                  <w:marRight w:val="0"/>
                  <w:marTop w:val="0"/>
                  <w:marBottom w:val="0"/>
                  <w:divBdr>
                    <w:top w:val="none" w:sz="0" w:space="0" w:color="auto"/>
                    <w:left w:val="none" w:sz="0" w:space="0" w:color="auto"/>
                    <w:bottom w:val="none" w:sz="0" w:space="0" w:color="auto"/>
                    <w:right w:val="none" w:sz="0" w:space="0" w:color="auto"/>
                  </w:divBdr>
                  <w:divsChild>
                    <w:div w:id="373504598">
                      <w:marLeft w:val="0"/>
                      <w:marRight w:val="0"/>
                      <w:marTop w:val="0"/>
                      <w:marBottom w:val="0"/>
                      <w:divBdr>
                        <w:top w:val="none" w:sz="0" w:space="0" w:color="auto"/>
                        <w:left w:val="none" w:sz="0" w:space="0" w:color="auto"/>
                        <w:bottom w:val="none" w:sz="0" w:space="0" w:color="auto"/>
                        <w:right w:val="none" w:sz="0" w:space="0" w:color="auto"/>
                      </w:divBdr>
                    </w:div>
                  </w:divsChild>
                </w:div>
                <w:div w:id="780228596">
                  <w:marLeft w:val="0"/>
                  <w:marRight w:val="0"/>
                  <w:marTop w:val="0"/>
                  <w:marBottom w:val="0"/>
                  <w:divBdr>
                    <w:top w:val="none" w:sz="0" w:space="0" w:color="auto"/>
                    <w:left w:val="none" w:sz="0" w:space="0" w:color="auto"/>
                    <w:bottom w:val="none" w:sz="0" w:space="0" w:color="auto"/>
                    <w:right w:val="none" w:sz="0" w:space="0" w:color="auto"/>
                  </w:divBdr>
                  <w:divsChild>
                    <w:div w:id="2085758840">
                      <w:marLeft w:val="0"/>
                      <w:marRight w:val="0"/>
                      <w:marTop w:val="0"/>
                      <w:marBottom w:val="0"/>
                      <w:divBdr>
                        <w:top w:val="none" w:sz="0" w:space="0" w:color="auto"/>
                        <w:left w:val="none" w:sz="0" w:space="0" w:color="auto"/>
                        <w:bottom w:val="none" w:sz="0" w:space="0" w:color="auto"/>
                        <w:right w:val="none" w:sz="0" w:space="0" w:color="auto"/>
                      </w:divBdr>
                    </w:div>
                  </w:divsChild>
                </w:div>
                <w:div w:id="1722706922">
                  <w:marLeft w:val="0"/>
                  <w:marRight w:val="0"/>
                  <w:marTop w:val="0"/>
                  <w:marBottom w:val="0"/>
                  <w:divBdr>
                    <w:top w:val="none" w:sz="0" w:space="0" w:color="auto"/>
                    <w:left w:val="none" w:sz="0" w:space="0" w:color="auto"/>
                    <w:bottom w:val="none" w:sz="0" w:space="0" w:color="auto"/>
                    <w:right w:val="none" w:sz="0" w:space="0" w:color="auto"/>
                  </w:divBdr>
                  <w:divsChild>
                    <w:div w:id="1017805628">
                      <w:marLeft w:val="0"/>
                      <w:marRight w:val="0"/>
                      <w:marTop w:val="0"/>
                      <w:marBottom w:val="0"/>
                      <w:divBdr>
                        <w:top w:val="none" w:sz="0" w:space="0" w:color="auto"/>
                        <w:left w:val="none" w:sz="0" w:space="0" w:color="auto"/>
                        <w:bottom w:val="none" w:sz="0" w:space="0" w:color="auto"/>
                        <w:right w:val="none" w:sz="0" w:space="0" w:color="auto"/>
                      </w:divBdr>
                    </w:div>
                  </w:divsChild>
                </w:div>
                <w:div w:id="1852453807">
                  <w:marLeft w:val="0"/>
                  <w:marRight w:val="0"/>
                  <w:marTop w:val="0"/>
                  <w:marBottom w:val="0"/>
                  <w:divBdr>
                    <w:top w:val="none" w:sz="0" w:space="0" w:color="auto"/>
                    <w:left w:val="none" w:sz="0" w:space="0" w:color="auto"/>
                    <w:bottom w:val="none" w:sz="0" w:space="0" w:color="auto"/>
                    <w:right w:val="none" w:sz="0" w:space="0" w:color="auto"/>
                  </w:divBdr>
                  <w:divsChild>
                    <w:div w:id="628364512">
                      <w:marLeft w:val="0"/>
                      <w:marRight w:val="0"/>
                      <w:marTop w:val="0"/>
                      <w:marBottom w:val="0"/>
                      <w:divBdr>
                        <w:top w:val="none" w:sz="0" w:space="0" w:color="auto"/>
                        <w:left w:val="none" w:sz="0" w:space="0" w:color="auto"/>
                        <w:bottom w:val="none" w:sz="0" w:space="0" w:color="auto"/>
                        <w:right w:val="none" w:sz="0" w:space="0" w:color="auto"/>
                      </w:divBdr>
                    </w:div>
                  </w:divsChild>
                </w:div>
                <w:div w:id="854877829">
                  <w:marLeft w:val="0"/>
                  <w:marRight w:val="0"/>
                  <w:marTop w:val="0"/>
                  <w:marBottom w:val="0"/>
                  <w:divBdr>
                    <w:top w:val="none" w:sz="0" w:space="0" w:color="auto"/>
                    <w:left w:val="none" w:sz="0" w:space="0" w:color="auto"/>
                    <w:bottom w:val="none" w:sz="0" w:space="0" w:color="auto"/>
                    <w:right w:val="none" w:sz="0" w:space="0" w:color="auto"/>
                  </w:divBdr>
                  <w:divsChild>
                    <w:div w:id="1370109553">
                      <w:marLeft w:val="0"/>
                      <w:marRight w:val="0"/>
                      <w:marTop w:val="0"/>
                      <w:marBottom w:val="0"/>
                      <w:divBdr>
                        <w:top w:val="none" w:sz="0" w:space="0" w:color="auto"/>
                        <w:left w:val="none" w:sz="0" w:space="0" w:color="auto"/>
                        <w:bottom w:val="none" w:sz="0" w:space="0" w:color="auto"/>
                        <w:right w:val="none" w:sz="0" w:space="0" w:color="auto"/>
                      </w:divBdr>
                    </w:div>
                  </w:divsChild>
                </w:div>
                <w:div w:id="1200897158">
                  <w:marLeft w:val="0"/>
                  <w:marRight w:val="0"/>
                  <w:marTop w:val="0"/>
                  <w:marBottom w:val="0"/>
                  <w:divBdr>
                    <w:top w:val="none" w:sz="0" w:space="0" w:color="auto"/>
                    <w:left w:val="none" w:sz="0" w:space="0" w:color="auto"/>
                    <w:bottom w:val="none" w:sz="0" w:space="0" w:color="auto"/>
                    <w:right w:val="none" w:sz="0" w:space="0" w:color="auto"/>
                  </w:divBdr>
                  <w:divsChild>
                    <w:div w:id="739987850">
                      <w:marLeft w:val="0"/>
                      <w:marRight w:val="0"/>
                      <w:marTop w:val="0"/>
                      <w:marBottom w:val="0"/>
                      <w:divBdr>
                        <w:top w:val="none" w:sz="0" w:space="0" w:color="auto"/>
                        <w:left w:val="none" w:sz="0" w:space="0" w:color="auto"/>
                        <w:bottom w:val="none" w:sz="0" w:space="0" w:color="auto"/>
                        <w:right w:val="none" w:sz="0" w:space="0" w:color="auto"/>
                      </w:divBdr>
                    </w:div>
                  </w:divsChild>
                </w:div>
                <w:div w:id="837118516">
                  <w:marLeft w:val="0"/>
                  <w:marRight w:val="0"/>
                  <w:marTop w:val="0"/>
                  <w:marBottom w:val="0"/>
                  <w:divBdr>
                    <w:top w:val="none" w:sz="0" w:space="0" w:color="auto"/>
                    <w:left w:val="none" w:sz="0" w:space="0" w:color="auto"/>
                    <w:bottom w:val="none" w:sz="0" w:space="0" w:color="auto"/>
                    <w:right w:val="none" w:sz="0" w:space="0" w:color="auto"/>
                  </w:divBdr>
                  <w:divsChild>
                    <w:div w:id="2027056971">
                      <w:marLeft w:val="0"/>
                      <w:marRight w:val="0"/>
                      <w:marTop w:val="0"/>
                      <w:marBottom w:val="0"/>
                      <w:divBdr>
                        <w:top w:val="none" w:sz="0" w:space="0" w:color="auto"/>
                        <w:left w:val="none" w:sz="0" w:space="0" w:color="auto"/>
                        <w:bottom w:val="none" w:sz="0" w:space="0" w:color="auto"/>
                        <w:right w:val="none" w:sz="0" w:space="0" w:color="auto"/>
                      </w:divBdr>
                    </w:div>
                  </w:divsChild>
                </w:div>
                <w:div w:id="1207138193">
                  <w:marLeft w:val="0"/>
                  <w:marRight w:val="0"/>
                  <w:marTop w:val="0"/>
                  <w:marBottom w:val="0"/>
                  <w:divBdr>
                    <w:top w:val="none" w:sz="0" w:space="0" w:color="auto"/>
                    <w:left w:val="none" w:sz="0" w:space="0" w:color="auto"/>
                    <w:bottom w:val="none" w:sz="0" w:space="0" w:color="auto"/>
                    <w:right w:val="none" w:sz="0" w:space="0" w:color="auto"/>
                  </w:divBdr>
                  <w:divsChild>
                    <w:div w:id="49546065">
                      <w:marLeft w:val="0"/>
                      <w:marRight w:val="0"/>
                      <w:marTop w:val="0"/>
                      <w:marBottom w:val="0"/>
                      <w:divBdr>
                        <w:top w:val="none" w:sz="0" w:space="0" w:color="auto"/>
                        <w:left w:val="none" w:sz="0" w:space="0" w:color="auto"/>
                        <w:bottom w:val="none" w:sz="0" w:space="0" w:color="auto"/>
                        <w:right w:val="none" w:sz="0" w:space="0" w:color="auto"/>
                      </w:divBdr>
                    </w:div>
                  </w:divsChild>
                </w:div>
                <w:div w:id="1621296881">
                  <w:marLeft w:val="0"/>
                  <w:marRight w:val="0"/>
                  <w:marTop w:val="0"/>
                  <w:marBottom w:val="0"/>
                  <w:divBdr>
                    <w:top w:val="none" w:sz="0" w:space="0" w:color="auto"/>
                    <w:left w:val="none" w:sz="0" w:space="0" w:color="auto"/>
                    <w:bottom w:val="none" w:sz="0" w:space="0" w:color="auto"/>
                    <w:right w:val="none" w:sz="0" w:space="0" w:color="auto"/>
                  </w:divBdr>
                  <w:divsChild>
                    <w:div w:id="559949933">
                      <w:marLeft w:val="0"/>
                      <w:marRight w:val="0"/>
                      <w:marTop w:val="0"/>
                      <w:marBottom w:val="0"/>
                      <w:divBdr>
                        <w:top w:val="none" w:sz="0" w:space="0" w:color="auto"/>
                        <w:left w:val="none" w:sz="0" w:space="0" w:color="auto"/>
                        <w:bottom w:val="none" w:sz="0" w:space="0" w:color="auto"/>
                        <w:right w:val="none" w:sz="0" w:space="0" w:color="auto"/>
                      </w:divBdr>
                    </w:div>
                  </w:divsChild>
                </w:div>
                <w:div w:id="1175262776">
                  <w:marLeft w:val="0"/>
                  <w:marRight w:val="0"/>
                  <w:marTop w:val="0"/>
                  <w:marBottom w:val="0"/>
                  <w:divBdr>
                    <w:top w:val="none" w:sz="0" w:space="0" w:color="auto"/>
                    <w:left w:val="none" w:sz="0" w:space="0" w:color="auto"/>
                    <w:bottom w:val="none" w:sz="0" w:space="0" w:color="auto"/>
                    <w:right w:val="none" w:sz="0" w:space="0" w:color="auto"/>
                  </w:divBdr>
                  <w:divsChild>
                    <w:div w:id="1754087197">
                      <w:marLeft w:val="0"/>
                      <w:marRight w:val="0"/>
                      <w:marTop w:val="0"/>
                      <w:marBottom w:val="0"/>
                      <w:divBdr>
                        <w:top w:val="none" w:sz="0" w:space="0" w:color="auto"/>
                        <w:left w:val="none" w:sz="0" w:space="0" w:color="auto"/>
                        <w:bottom w:val="none" w:sz="0" w:space="0" w:color="auto"/>
                        <w:right w:val="none" w:sz="0" w:space="0" w:color="auto"/>
                      </w:divBdr>
                    </w:div>
                  </w:divsChild>
                </w:div>
                <w:div w:id="140854875">
                  <w:marLeft w:val="0"/>
                  <w:marRight w:val="0"/>
                  <w:marTop w:val="0"/>
                  <w:marBottom w:val="0"/>
                  <w:divBdr>
                    <w:top w:val="none" w:sz="0" w:space="0" w:color="auto"/>
                    <w:left w:val="none" w:sz="0" w:space="0" w:color="auto"/>
                    <w:bottom w:val="none" w:sz="0" w:space="0" w:color="auto"/>
                    <w:right w:val="none" w:sz="0" w:space="0" w:color="auto"/>
                  </w:divBdr>
                  <w:divsChild>
                    <w:div w:id="1580090276">
                      <w:marLeft w:val="0"/>
                      <w:marRight w:val="0"/>
                      <w:marTop w:val="0"/>
                      <w:marBottom w:val="0"/>
                      <w:divBdr>
                        <w:top w:val="none" w:sz="0" w:space="0" w:color="auto"/>
                        <w:left w:val="none" w:sz="0" w:space="0" w:color="auto"/>
                        <w:bottom w:val="none" w:sz="0" w:space="0" w:color="auto"/>
                        <w:right w:val="none" w:sz="0" w:space="0" w:color="auto"/>
                      </w:divBdr>
                    </w:div>
                  </w:divsChild>
                </w:div>
                <w:div w:id="211313985">
                  <w:marLeft w:val="0"/>
                  <w:marRight w:val="0"/>
                  <w:marTop w:val="0"/>
                  <w:marBottom w:val="0"/>
                  <w:divBdr>
                    <w:top w:val="none" w:sz="0" w:space="0" w:color="auto"/>
                    <w:left w:val="none" w:sz="0" w:space="0" w:color="auto"/>
                    <w:bottom w:val="none" w:sz="0" w:space="0" w:color="auto"/>
                    <w:right w:val="none" w:sz="0" w:space="0" w:color="auto"/>
                  </w:divBdr>
                  <w:divsChild>
                    <w:div w:id="911086183">
                      <w:marLeft w:val="0"/>
                      <w:marRight w:val="0"/>
                      <w:marTop w:val="0"/>
                      <w:marBottom w:val="0"/>
                      <w:divBdr>
                        <w:top w:val="none" w:sz="0" w:space="0" w:color="auto"/>
                        <w:left w:val="none" w:sz="0" w:space="0" w:color="auto"/>
                        <w:bottom w:val="none" w:sz="0" w:space="0" w:color="auto"/>
                        <w:right w:val="none" w:sz="0" w:space="0" w:color="auto"/>
                      </w:divBdr>
                    </w:div>
                  </w:divsChild>
                </w:div>
                <w:div w:id="348410280">
                  <w:marLeft w:val="0"/>
                  <w:marRight w:val="0"/>
                  <w:marTop w:val="0"/>
                  <w:marBottom w:val="0"/>
                  <w:divBdr>
                    <w:top w:val="none" w:sz="0" w:space="0" w:color="auto"/>
                    <w:left w:val="none" w:sz="0" w:space="0" w:color="auto"/>
                    <w:bottom w:val="none" w:sz="0" w:space="0" w:color="auto"/>
                    <w:right w:val="none" w:sz="0" w:space="0" w:color="auto"/>
                  </w:divBdr>
                  <w:divsChild>
                    <w:div w:id="220334611">
                      <w:marLeft w:val="0"/>
                      <w:marRight w:val="0"/>
                      <w:marTop w:val="0"/>
                      <w:marBottom w:val="0"/>
                      <w:divBdr>
                        <w:top w:val="none" w:sz="0" w:space="0" w:color="auto"/>
                        <w:left w:val="none" w:sz="0" w:space="0" w:color="auto"/>
                        <w:bottom w:val="none" w:sz="0" w:space="0" w:color="auto"/>
                        <w:right w:val="none" w:sz="0" w:space="0" w:color="auto"/>
                      </w:divBdr>
                    </w:div>
                  </w:divsChild>
                </w:div>
                <w:div w:id="132329710">
                  <w:marLeft w:val="0"/>
                  <w:marRight w:val="0"/>
                  <w:marTop w:val="0"/>
                  <w:marBottom w:val="0"/>
                  <w:divBdr>
                    <w:top w:val="none" w:sz="0" w:space="0" w:color="auto"/>
                    <w:left w:val="none" w:sz="0" w:space="0" w:color="auto"/>
                    <w:bottom w:val="none" w:sz="0" w:space="0" w:color="auto"/>
                    <w:right w:val="none" w:sz="0" w:space="0" w:color="auto"/>
                  </w:divBdr>
                  <w:divsChild>
                    <w:div w:id="1255744271">
                      <w:marLeft w:val="0"/>
                      <w:marRight w:val="0"/>
                      <w:marTop w:val="0"/>
                      <w:marBottom w:val="0"/>
                      <w:divBdr>
                        <w:top w:val="none" w:sz="0" w:space="0" w:color="auto"/>
                        <w:left w:val="none" w:sz="0" w:space="0" w:color="auto"/>
                        <w:bottom w:val="none" w:sz="0" w:space="0" w:color="auto"/>
                        <w:right w:val="none" w:sz="0" w:space="0" w:color="auto"/>
                      </w:divBdr>
                    </w:div>
                  </w:divsChild>
                </w:div>
                <w:div w:id="1264338908">
                  <w:marLeft w:val="0"/>
                  <w:marRight w:val="0"/>
                  <w:marTop w:val="0"/>
                  <w:marBottom w:val="0"/>
                  <w:divBdr>
                    <w:top w:val="none" w:sz="0" w:space="0" w:color="auto"/>
                    <w:left w:val="none" w:sz="0" w:space="0" w:color="auto"/>
                    <w:bottom w:val="none" w:sz="0" w:space="0" w:color="auto"/>
                    <w:right w:val="none" w:sz="0" w:space="0" w:color="auto"/>
                  </w:divBdr>
                  <w:divsChild>
                    <w:div w:id="655649001">
                      <w:marLeft w:val="0"/>
                      <w:marRight w:val="0"/>
                      <w:marTop w:val="0"/>
                      <w:marBottom w:val="0"/>
                      <w:divBdr>
                        <w:top w:val="none" w:sz="0" w:space="0" w:color="auto"/>
                        <w:left w:val="none" w:sz="0" w:space="0" w:color="auto"/>
                        <w:bottom w:val="none" w:sz="0" w:space="0" w:color="auto"/>
                        <w:right w:val="none" w:sz="0" w:space="0" w:color="auto"/>
                      </w:divBdr>
                    </w:div>
                  </w:divsChild>
                </w:div>
                <w:div w:id="1694109651">
                  <w:marLeft w:val="0"/>
                  <w:marRight w:val="0"/>
                  <w:marTop w:val="0"/>
                  <w:marBottom w:val="0"/>
                  <w:divBdr>
                    <w:top w:val="none" w:sz="0" w:space="0" w:color="auto"/>
                    <w:left w:val="none" w:sz="0" w:space="0" w:color="auto"/>
                    <w:bottom w:val="none" w:sz="0" w:space="0" w:color="auto"/>
                    <w:right w:val="none" w:sz="0" w:space="0" w:color="auto"/>
                  </w:divBdr>
                  <w:divsChild>
                    <w:div w:id="1734818359">
                      <w:marLeft w:val="0"/>
                      <w:marRight w:val="0"/>
                      <w:marTop w:val="0"/>
                      <w:marBottom w:val="0"/>
                      <w:divBdr>
                        <w:top w:val="none" w:sz="0" w:space="0" w:color="auto"/>
                        <w:left w:val="none" w:sz="0" w:space="0" w:color="auto"/>
                        <w:bottom w:val="none" w:sz="0" w:space="0" w:color="auto"/>
                        <w:right w:val="none" w:sz="0" w:space="0" w:color="auto"/>
                      </w:divBdr>
                    </w:div>
                  </w:divsChild>
                </w:div>
                <w:div w:id="862090891">
                  <w:marLeft w:val="0"/>
                  <w:marRight w:val="0"/>
                  <w:marTop w:val="0"/>
                  <w:marBottom w:val="0"/>
                  <w:divBdr>
                    <w:top w:val="none" w:sz="0" w:space="0" w:color="auto"/>
                    <w:left w:val="none" w:sz="0" w:space="0" w:color="auto"/>
                    <w:bottom w:val="none" w:sz="0" w:space="0" w:color="auto"/>
                    <w:right w:val="none" w:sz="0" w:space="0" w:color="auto"/>
                  </w:divBdr>
                  <w:divsChild>
                    <w:div w:id="520318825">
                      <w:marLeft w:val="0"/>
                      <w:marRight w:val="0"/>
                      <w:marTop w:val="0"/>
                      <w:marBottom w:val="0"/>
                      <w:divBdr>
                        <w:top w:val="none" w:sz="0" w:space="0" w:color="auto"/>
                        <w:left w:val="none" w:sz="0" w:space="0" w:color="auto"/>
                        <w:bottom w:val="none" w:sz="0" w:space="0" w:color="auto"/>
                        <w:right w:val="none" w:sz="0" w:space="0" w:color="auto"/>
                      </w:divBdr>
                    </w:div>
                  </w:divsChild>
                </w:div>
                <w:div w:id="997687257">
                  <w:marLeft w:val="0"/>
                  <w:marRight w:val="0"/>
                  <w:marTop w:val="0"/>
                  <w:marBottom w:val="0"/>
                  <w:divBdr>
                    <w:top w:val="none" w:sz="0" w:space="0" w:color="auto"/>
                    <w:left w:val="none" w:sz="0" w:space="0" w:color="auto"/>
                    <w:bottom w:val="none" w:sz="0" w:space="0" w:color="auto"/>
                    <w:right w:val="none" w:sz="0" w:space="0" w:color="auto"/>
                  </w:divBdr>
                  <w:divsChild>
                    <w:div w:id="1647008719">
                      <w:marLeft w:val="0"/>
                      <w:marRight w:val="0"/>
                      <w:marTop w:val="0"/>
                      <w:marBottom w:val="0"/>
                      <w:divBdr>
                        <w:top w:val="none" w:sz="0" w:space="0" w:color="auto"/>
                        <w:left w:val="none" w:sz="0" w:space="0" w:color="auto"/>
                        <w:bottom w:val="none" w:sz="0" w:space="0" w:color="auto"/>
                        <w:right w:val="none" w:sz="0" w:space="0" w:color="auto"/>
                      </w:divBdr>
                    </w:div>
                  </w:divsChild>
                </w:div>
                <w:div w:id="1453089320">
                  <w:marLeft w:val="0"/>
                  <w:marRight w:val="0"/>
                  <w:marTop w:val="0"/>
                  <w:marBottom w:val="0"/>
                  <w:divBdr>
                    <w:top w:val="none" w:sz="0" w:space="0" w:color="auto"/>
                    <w:left w:val="none" w:sz="0" w:space="0" w:color="auto"/>
                    <w:bottom w:val="none" w:sz="0" w:space="0" w:color="auto"/>
                    <w:right w:val="none" w:sz="0" w:space="0" w:color="auto"/>
                  </w:divBdr>
                  <w:divsChild>
                    <w:div w:id="1176963875">
                      <w:marLeft w:val="0"/>
                      <w:marRight w:val="0"/>
                      <w:marTop w:val="0"/>
                      <w:marBottom w:val="0"/>
                      <w:divBdr>
                        <w:top w:val="none" w:sz="0" w:space="0" w:color="auto"/>
                        <w:left w:val="none" w:sz="0" w:space="0" w:color="auto"/>
                        <w:bottom w:val="none" w:sz="0" w:space="0" w:color="auto"/>
                        <w:right w:val="none" w:sz="0" w:space="0" w:color="auto"/>
                      </w:divBdr>
                    </w:div>
                  </w:divsChild>
                </w:div>
                <w:div w:id="1054307270">
                  <w:marLeft w:val="0"/>
                  <w:marRight w:val="0"/>
                  <w:marTop w:val="0"/>
                  <w:marBottom w:val="0"/>
                  <w:divBdr>
                    <w:top w:val="none" w:sz="0" w:space="0" w:color="auto"/>
                    <w:left w:val="none" w:sz="0" w:space="0" w:color="auto"/>
                    <w:bottom w:val="none" w:sz="0" w:space="0" w:color="auto"/>
                    <w:right w:val="none" w:sz="0" w:space="0" w:color="auto"/>
                  </w:divBdr>
                  <w:divsChild>
                    <w:div w:id="973564744">
                      <w:marLeft w:val="0"/>
                      <w:marRight w:val="0"/>
                      <w:marTop w:val="0"/>
                      <w:marBottom w:val="0"/>
                      <w:divBdr>
                        <w:top w:val="none" w:sz="0" w:space="0" w:color="auto"/>
                        <w:left w:val="none" w:sz="0" w:space="0" w:color="auto"/>
                        <w:bottom w:val="none" w:sz="0" w:space="0" w:color="auto"/>
                        <w:right w:val="none" w:sz="0" w:space="0" w:color="auto"/>
                      </w:divBdr>
                    </w:div>
                  </w:divsChild>
                </w:div>
                <w:div w:id="182207611">
                  <w:marLeft w:val="0"/>
                  <w:marRight w:val="0"/>
                  <w:marTop w:val="0"/>
                  <w:marBottom w:val="0"/>
                  <w:divBdr>
                    <w:top w:val="none" w:sz="0" w:space="0" w:color="auto"/>
                    <w:left w:val="none" w:sz="0" w:space="0" w:color="auto"/>
                    <w:bottom w:val="none" w:sz="0" w:space="0" w:color="auto"/>
                    <w:right w:val="none" w:sz="0" w:space="0" w:color="auto"/>
                  </w:divBdr>
                  <w:divsChild>
                    <w:div w:id="272174081">
                      <w:marLeft w:val="0"/>
                      <w:marRight w:val="0"/>
                      <w:marTop w:val="0"/>
                      <w:marBottom w:val="0"/>
                      <w:divBdr>
                        <w:top w:val="none" w:sz="0" w:space="0" w:color="auto"/>
                        <w:left w:val="none" w:sz="0" w:space="0" w:color="auto"/>
                        <w:bottom w:val="none" w:sz="0" w:space="0" w:color="auto"/>
                        <w:right w:val="none" w:sz="0" w:space="0" w:color="auto"/>
                      </w:divBdr>
                    </w:div>
                  </w:divsChild>
                </w:div>
                <w:div w:id="972515175">
                  <w:marLeft w:val="0"/>
                  <w:marRight w:val="0"/>
                  <w:marTop w:val="0"/>
                  <w:marBottom w:val="0"/>
                  <w:divBdr>
                    <w:top w:val="none" w:sz="0" w:space="0" w:color="auto"/>
                    <w:left w:val="none" w:sz="0" w:space="0" w:color="auto"/>
                    <w:bottom w:val="none" w:sz="0" w:space="0" w:color="auto"/>
                    <w:right w:val="none" w:sz="0" w:space="0" w:color="auto"/>
                  </w:divBdr>
                  <w:divsChild>
                    <w:div w:id="1368986390">
                      <w:marLeft w:val="0"/>
                      <w:marRight w:val="0"/>
                      <w:marTop w:val="0"/>
                      <w:marBottom w:val="0"/>
                      <w:divBdr>
                        <w:top w:val="none" w:sz="0" w:space="0" w:color="auto"/>
                        <w:left w:val="none" w:sz="0" w:space="0" w:color="auto"/>
                        <w:bottom w:val="none" w:sz="0" w:space="0" w:color="auto"/>
                        <w:right w:val="none" w:sz="0" w:space="0" w:color="auto"/>
                      </w:divBdr>
                    </w:div>
                  </w:divsChild>
                </w:div>
                <w:div w:id="456994488">
                  <w:marLeft w:val="0"/>
                  <w:marRight w:val="0"/>
                  <w:marTop w:val="0"/>
                  <w:marBottom w:val="0"/>
                  <w:divBdr>
                    <w:top w:val="none" w:sz="0" w:space="0" w:color="auto"/>
                    <w:left w:val="none" w:sz="0" w:space="0" w:color="auto"/>
                    <w:bottom w:val="none" w:sz="0" w:space="0" w:color="auto"/>
                    <w:right w:val="none" w:sz="0" w:space="0" w:color="auto"/>
                  </w:divBdr>
                  <w:divsChild>
                    <w:div w:id="1952087663">
                      <w:marLeft w:val="0"/>
                      <w:marRight w:val="0"/>
                      <w:marTop w:val="0"/>
                      <w:marBottom w:val="0"/>
                      <w:divBdr>
                        <w:top w:val="none" w:sz="0" w:space="0" w:color="auto"/>
                        <w:left w:val="none" w:sz="0" w:space="0" w:color="auto"/>
                        <w:bottom w:val="none" w:sz="0" w:space="0" w:color="auto"/>
                        <w:right w:val="none" w:sz="0" w:space="0" w:color="auto"/>
                      </w:divBdr>
                    </w:div>
                  </w:divsChild>
                </w:div>
                <w:div w:id="757562199">
                  <w:marLeft w:val="0"/>
                  <w:marRight w:val="0"/>
                  <w:marTop w:val="0"/>
                  <w:marBottom w:val="0"/>
                  <w:divBdr>
                    <w:top w:val="none" w:sz="0" w:space="0" w:color="auto"/>
                    <w:left w:val="none" w:sz="0" w:space="0" w:color="auto"/>
                    <w:bottom w:val="none" w:sz="0" w:space="0" w:color="auto"/>
                    <w:right w:val="none" w:sz="0" w:space="0" w:color="auto"/>
                  </w:divBdr>
                  <w:divsChild>
                    <w:div w:id="1705015325">
                      <w:marLeft w:val="0"/>
                      <w:marRight w:val="0"/>
                      <w:marTop w:val="0"/>
                      <w:marBottom w:val="0"/>
                      <w:divBdr>
                        <w:top w:val="none" w:sz="0" w:space="0" w:color="auto"/>
                        <w:left w:val="none" w:sz="0" w:space="0" w:color="auto"/>
                        <w:bottom w:val="none" w:sz="0" w:space="0" w:color="auto"/>
                        <w:right w:val="none" w:sz="0" w:space="0" w:color="auto"/>
                      </w:divBdr>
                    </w:div>
                  </w:divsChild>
                </w:div>
                <w:div w:id="1105616125">
                  <w:marLeft w:val="0"/>
                  <w:marRight w:val="0"/>
                  <w:marTop w:val="0"/>
                  <w:marBottom w:val="0"/>
                  <w:divBdr>
                    <w:top w:val="none" w:sz="0" w:space="0" w:color="auto"/>
                    <w:left w:val="none" w:sz="0" w:space="0" w:color="auto"/>
                    <w:bottom w:val="none" w:sz="0" w:space="0" w:color="auto"/>
                    <w:right w:val="none" w:sz="0" w:space="0" w:color="auto"/>
                  </w:divBdr>
                  <w:divsChild>
                    <w:div w:id="1976253779">
                      <w:marLeft w:val="0"/>
                      <w:marRight w:val="0"/>
                      <w:marTop w:val="0"/>
                      <w:marBottom w:val="0"/>
                      <w:divBdr>
                        <w:top w:val="none" w:sz="0" w:space="0" w:color="auto"/>
                        <w:left w:val="none" w:sz="0" w:space="0" w:color="auto"/>
                        <w:bottom w:val="none" w:sz="0" w:space="0" w:color="auto"/>
                        <w:right w:val="none" w:sz="0" w:space="0" w:color="auto"/>
                      </w:divBdr>
                    </w:div>
                  </w:divsChild>
                </w:div>
                <w:div w:id="462307157">
                  <w:marLeft w:val="0"/>
                  <w:marRight w:val="0"/>
                  <w:marTop w:val="0"/>
                  <w:marBottom w:val="0"/>
                  <w:divBdr>
                    <w:top w:val="none" w:sz="0" w:space="0" w:color="auto"/>
                    <w:left w:val="none" w:sz="0" w:space="0" w:color="auto"/>
                    <w:bottom w:val="none" w:sz="0" w:space="0" w:color="auto"/>
                    <w:right w:val="none" w:sz="0" w:space="0" w:color="auto"/>
                  </w:divBdr>
                  <w:divsChild>
                    <w:div w:id="2044088520">
                      <w:marLeft w:val="0"/>
                      <w:marRight w:val="0"/>
                      <w:marTop w:val="0"/>
                      <w:marBottom w:val="0"/>
                      <w:divBdr>
                        <w:top w:val="none" w:sz="0" w:space="0" w:color="auto"/>
                        <w:left w:val="none" w:sz="0" w:space="0" w:color="auto"/>
                        <w:bottom w:val="none" w:sz="0" w:space="0" w:color="auto"/>
                        <w:right w:val="none" w:sz="0" w:space="0" w:color="auto"/>
                      </w:divBdr>
                    </w:div>
                  </w:divsChild>
                </w:div>
                <w:div w:id="1989900628">
                  <w:marLeft w:val="0"/>
                  <w:marRight w:val="0"/>
                  <w:marTop w:val="0"/>
                  <w:marBottom w:val="0"/>
                  <w:divBdr>
                    <w:top w:val="none" w:sz="0" w:space="0" w:color="auto"/>
                    <w:left w:val="none" w:sz="0" w:space="0" w:color="auto"/>
                    <w:bottom w:val="none" w:sz="0" w:space="0" w:color="auto"/>
                    <w:right w:val="none" w:sz="0" w:space="0" w:color="auto"/>
                  </w:divBdr>
                  <w:divsChild>
                    <w:div w:id="762726768">
                      <w:marLeft w:val="0"/>
                      <w:marRight w:val="0"/>
                      <w:marTop w:val="0"/>
                      <w:marBottom w:val="0"/>
                      <w:divBdr>
                        <w:top w:val="none" w:sz="0" w:space="0" w:color="auto"/>
                        <w:left w:val="none" w:sz="0" w:space="0" w:color="auto"/>
                        <w:bottom w:val="none" w:sz="0" w:space="0" w:color="auto"/>
                        <w:right w:val="none" w:sz="0" w:space="0" w:color="auto"/>
                      </w:divBdr>
                    </w:div>
                  </w:divsChild>
                </w:div>
                <w:div w:id="2100179054">
                  <w:marLeft w:val="0"/>
                  <w:marRight w:val="0"/>
                  <w:marTop w:val="0"/>
                  <w:marBottom w:val="0"/>
                  <w:divBdr>
                    <w:top w:val="none" w:sz="0" w:space="0" w:color="auto"/>
                    <w:left w:val="none" w:sz="0" w:space="0" w:color="auto"/>
                    <w:bottom w:val="none" w:sz="0" w:space="0" w:color="auto"/>
                    <w:right w:val="none" w:sz="0" w:space="0" w:color="auto"/>
                  </w:divBdr>
                  <w:divsChild>
                    <w:div w:id="763842946">
                      <w:marLeft w:val="0"/>
                      <w:marRight w:val="0"/>
                      <w:marTop w:val="0"/>
                      <w:marBottom w:val="0"/>
                      <w:divBdr>
                        <w:top w:val="none" w:sz="0" w:space="0" w:color="auto"/>
                        <w:left w:val="none" w:sz="0" w:space="0" w:color="auto"/>
                        <w:bottom w:val="none" w:sz="0" w:space="0" w:color="auto"/>
                        <w:right w:val="none" w:sz="0" w:space="0" w:color="auto"/>
                      </w:divBdr>
                    </w:div>
                  </w:divsChild>
                </w:div>
                <w:div w:id="944270512">
                  <w:marLeft w:val="0"/>
                  <w:marRight w:val="0"/>
                  <w:marTop w:val="0"/>
                  <w:marBottom w:val="0"/>
                  <w:divBdr>
                    <w:top w:val="none" w:sz="0" w:space="0" w:color="auto"/>
                    <w:left w:val="none" w:sz="0" w:space="0" w:color="auto"/>
                    <w:bottom w:val="none" w:sz="0" w:space="0" w:color="auto"/>
                    <w:right w:val="none" w:sz="0" w:space="0" w:color="auto"/>
                  </w:divBdr>
                  <w:divsChild>
                    <w:div w:id="305596998">
                      <w:marLeft w:val="0"/>
                      <w:marRight w:val="0"/>
                      <w:marTop w:val="0"/>
                      <w:marBottom w:val="0"/>
                      <w:divBdr>
                        <w:top w:val="none" w:sz="0" w:space="0" w:color="auto"/>
                        <w:left w:val="none" w:sz="0" w:space="0" w:color="auto"/>
                        <w:bottom w:val="none" w:sz="0" w:space="0" w:color="auto"/>
                        <w:right w:val="none" w:sz="0" w:space="0" w:color="auto"/>
                      </w:divBdr>
                    </w:div>
                  </w:divsChild>
                </w:div>
                <w:div w:id="1374648955">
                  <w:marLeft w:val="0"/>
                  <w:marRight w:val="0"/>
                  <w:marTop w:val="0"/>
                  <w:marBottom w:val="0"/>
                  <w:divBdr>
                    <w:top w:val="none" w:sz="0" w:space="0" w:color="auto"/>
                    <w:left w:val="none" w:sz="0" w:space="0" w:color="auto"/>
                    <w:bottom w:val="none" w:sz="0" w:space="0" w:color="auto"/>
                    <w:right w:val="none" w:sz="0" w:space="0" w:color="auto"/>
                  </w:divBdr>
                  <w:divsChild>
                    <w:div w:id="1058943645">
                      <w:marLeft w:val="0"/>
                      <w:marRight w:val="0"/>
                      <w:marTop w:val="0"/>
                      <w:marBottom w:val="0"/>
                      <w:divBdr>
                        <w:top w:val="none" w:sz="0" w:space="0" w:color="auto"/>
                        <w:left w:val="none" w:sz="0" w:space="0" w:color="auto"/>
                        <w:bottom w:val="none" w:sz="0" w:space="0" w:color="auto"/>
                        <w:right w:val="none" w:sz="0" w:space="0" w:color="auto"/>
                      </w:divBdr>
                    </w:div>
                  </w:divsChild>
                </w:div>
                <w:div w:id="1047998084">
                  <w:marLeft w:val="0"/>
                  <w:marRight w:val="0"/>
                  <w:marTop w:val="0"/>
                  <w:marBottom w:val="0"/>
                  <w:divBdr>
                    <w:top w:val="none" w:sz="0" w:space="0" w:color="auto"/>
                    <w:left w:val="none" w:sz="0" w:space="0" w:color="auto"/>
                    <w:bottom w:val="none" w:sz="0" w:space="0" w:color="auto"/>
                    <w:right w:val="none" w:sz="0" w:space="0" w:color="auto"/>
                  </w:divBdr>
                  <w:divsChild>
                    <w:div w:id="1642541888">
                      <w:marLeft w:val="0"/>
                      <w:marRight w:val="0"/>
                      <w:marTop w:val="0"/>
                      <w:marBottom w:val="0"/>
                      <w:divBdr>
                        <w:top w:val="none" w:sz="0" w:space="0" w:color="auto"/>
                        <w:left w:val="none" w:sz="0" w:space="0" w:color="auto"/>
                        <w:bottom w:val="none" w:sz="0" w:space="0" w:color="auto"/>
                        <w:right w:val="none" w:sz="0" w:space="0" w:color="auto"/>
                      </w:divBdr>
                    </w:div>
                  </w:divsChild>
                </w:div>
                <w:div w:id="1742172315">
                  <w:marLeft w:val="0"/>
                  <w:marRight w:val="0"/>
                  <w:marTop w:val="0"/>
                  <w:marBottom w:val="0"/>
                  <w:divBdr>
                    <w:top w:val="none" w:sz="0" w:space="0" w:color="auto"/>
                    <w:left w:val="none" w:sz="0" w:space="0" w:color="auto"/>
                    <w:bottom w:val="none" w:sz="0" w:space="0" w:color="auto"/>
                    <w:right w:val="none" w:sz="0" w:space="0" w:color="auto"/>
                  </w:divBdr>
                  <w:divsChild>
                    <w:div w:id="60446011">
                      <w:marLeft w:val="0"/>
                      <w:marRight w:val="0"/>
                      <w:marTop w:val="0"/>
                      <w:marBottom w:val="0"/>
                      <w:divBdr>
                        <w:top w:val="none" w:sz="0" w:space="0" w:color="auto"/>
                        <w:left w:val="none" w:sz="0" w:space="0" w:color="auto"/>
                        <w:bottom w:val="none" w:sz="0" w:space="0" w:color="auto"/>
                        <w:right w:val="none" w:sz="0" w:space="0" w:color="auto"/>
                      </w:divBdr>
                    </w:div>
                  </w:divsChild>
                </w:div>
                <w:div w:id="288823251">
                  <w:marLeft w:val="0"/>
                  <w:marRight w:val="0"/>
                  <w:marTop w:val="0"/>
                  <w:marBottom w:val="0"/>
                  <w:divBdr>
                    <w:top w:val="none" w:sz="0" w:space="0" w:color="auto"/>
                    <w:left w:val="none" w:sz="0" w:space="0" w:color="auto"/>
                    <w:bottom w:val="none" w:sz="0" w:space="0" w:color="auto"/>
                    <w:right w:val="none" w:sz="0" w:space="0" w:color="auto"/>
                  </w:divBdr>
                  <w:divsChild>
                    <w:div w:id="608897215">
                      <w:marLeft w:val="0"/>
                      <w:marRight w:val="0"/>
                      <w:marTop w:val="0"/>
                      <w:marBottom w:val="0"/>
                      <w:divBdr>
                        <w:top w:val="none" w:sz="0" w:space="0" w:color="auto"/>
                        <w:left w:val="none" w:sz="0" w:space="0" w:color="auto"/>
                        <w:bottom w:val="none" w:sz="0" w:space="0" w:color="auto"/>
                        <w:right w:val="none" w:sz="0" w:space="0" w:color="auto"/>
                      </w:divBdr>
                    </w:div>
                  </w:divsChild>
                </w:div>
                <w:div w:id="1966815351">
                  <w:marLeft w:val="0"/>
                  <w:marRight w:val="0"/>
                  <w:marTop w:val="0"/>
                  <w:marBottom w:val="0"/>
                  <w:divBdr>
                    <w:top w:val="none" w:sz="0" w:space="0" w:color="auto"/>
                    <w:left w:val="none" w:sz="0" w:space="0" w:color="auto"/>
                    <w:bottom w:val="none" w:sz="0" w:space="0" w:color="auto"/>
                    <w:right w:val="none" w:sz="0" w:space="0" w:color="auto"/>
                  </w:divBdr>
                  <w:divsChild>
                    <w:div w:id="251277312">
                      <w:marLeft w:val="0"/>
                      <w:marRight w:val="0"/>
                      <w:marTop w:val="0"/>
                      <w:marBottom w:val="0"/>
                      <w:divBdr>
                        <w:top w:val="none" w:sz="0" w:space="0" w:color="auto"/>
                        <w:left w:val="none" w:sz="0" w:space="0" w:color="auto"/>
                        <w:bottom w:val="none" w:sz="0" w:space="0" w:color="auto"/>
                        <w:right w:val="none" w:sz="0" w:space="0" w:color="auto"/>
                      </w:divBdr>
                    </w:div>
                  </w:divsChild>
                </w:div>
                <w:div w:id="116803725">
                  <w:marLeft w:val="0"/>
                  <w:marRight w:val="0"/>
                  <w:marTop w:val="0"/>
                  <w:marBottom w:val="0"/>
                  <w:divBdr>
                    <w:top w:val="none" w:sz="0" w:space="0" w:color="auto"/>
                    <w:left w:val="none" w:sz="0" w:space="0" w:color="auto"/>
                    <w:bottom w:val="none" w:sz="0" w:space="0" w:color="auto"/>
                    <w:right w:val="none" w:sz="0" w:space="0" w:color="auto"/>
                  </w:divBdr>
                  <w:divsChild>
                    <w:div w:id="919366090">
                      <w:marLeft w:val="0"/>
                      <w:marRight w:val="0"/>
                      <w:marTop w:val="0"/>
                      <w:marBottom w:val="0"/>
                      <w:divBdr>
                        <w:top w:val="none" w:sz="0" w:space="0" w:color="auto"/>
                        <w:left w:val="none" w:sz="0" w:space="0" w:color="auto"/>
                        <w:bottom w:val="none" w:sz="0" w:space="0" w:color="auto"/>
                        <w:right w:val="none" w:sz="0" w:space="0" w:color="auto"/>
                      </w:divBdr>
                    </w:div>
                  </w:divsChild>
                </w:div>
                <w:div w:id="1738243754">
                  <w:marLeft w:val="0"/>
                  <w:marRight w:val="0"/>
                  <w:marTop w:val="0"/>
                  <w:marBottom w:val="0"/>
                  <w:divBdr>
                    <w:top w:val="none" w:sz="0" w:space="0" w:color="auto"/>
                    <w:left w:val="none" w:sz="0" w:space="0" w:color="auto"/>
                    <w:bottom w:val="none" w:sz="0" w:space="0" w:color="auto"/>
                    <w:right w:val="none" w:sz="0" w:space="0" w:color="auto"/>
                  </w:divBdr>
                  <w:divsChild>
                    <w:div w:id="1819373872">
                      <w:marLeft w:val="0"/>
                      <w:marRight w:val="0"/>
                      <w:marTop w:val="0"/>
                      <w:marBottom w:val="0"/>
                      <w:divBdr>
                        <w:top w:val="none" w:sz="0" w:space="0" w:color="auto"/>
                        <w:left w:val="none" w:sz="0" w:space="0" w:color="auto"/>
                        <w:bottom w:val="none" w:sz="0" w:space="0" w:color="auto"/>
                        <w:right w:val="none" w:sz="0" w:space="0" w:color="auto"/>
                      </w:divBdr>
                    </w:div>
                  </w:divsChild>
                </w:div>
                <w:div w:id="1384645234">
                  <w:marLeft w:val="0"/>
                  <w:marRight w:val="0"/>
                  <w:marTop w:val="0"/>
                  <w:marBottom w:val="0"/>
                  <w:divBdr>
                    <w:top w:val="none" w:sz="0" w:space="0" w:color="auto"/>
                    <w:left w:val="none" w:sz="0" w:space="0" w:color="auto"/>
                    <w:bottom w:val="none" w:sz="0" w:space="0" w:color="auto"/>
                    <w:right w:val="none" w:sz="0" w:space="0" w:color="auto"/>
                  </w:divBdr>
                  <w:divsChild>
                    <w:div w:id="1885747990">
                      <w:marLeft w:val="0"/>
                      <w:marRight w:val="0"/>
                      <w:marTop w:val="0"/>
                      <w:marBottom w:val="0"/>
                      <w:divBdr>
                        <w:top w:val="none" w:sz="0" w:space="0" w:color="auto"/>
                        <w:left w:val="none" w:sz="0" w:space="0" w:color="auto"/>
                        <w:bottom w:val="none" w:sz="0" w:space="0" w:color="auto"/>
                        <w:right w:val="none" w:sz="0" w:space="0" w:color="auto"/>
                      </w:divBdr>
                    </w:div>
                  </w:divsChild>
                </w:div>
                <w:div w:id="1939097470">
                  <w:marLeft w:val="0"/>
                  <w:marRight w:val="0"/>
                  <w:marTop w:val="0"/>
                  <w:marBottom w:val="0"/>
                  <w:divBdr>
                    <w:top w:val="none" w:sz="0" w:space="0" w:color="auto"/>
                    <w:left w:val="none" w:sz="0" w:space="0" w:color="auto"/>
                    <w:bottom w:val="none" w:sz="0" w:space="0" w:color="auto"/>
                    <w:right w:val="none" w:sz="0" w:space="0" w:color="auto"/>
                  </w:divBdr>
                  <w:divsChild>
                    <w:div w:id="1518302629">
                      <w:marLeft w:val="0"/>
                      <w:marRight w:val="0"/>
                      <w:marTop w:val="0"/>
                      <w:marBottom w:val="0"/>
                      <w:divBdr>
                        <w:top w:val="none" w:sz="0" w:space="0" w:color="auto"/>
                        <w:left w:val="none" w:sz="0" w:space="0" w:color="auto"/>
                        <w:bottom w:val="none" w:sz="0" w:space="0" w:color="auto"/>
                        <w:right w:val="none" w:sz="0" w:space="0" w:color="auto"/>
                      </w:divBdr>
                    </w:div>
                  </w:divsChild>
                </w:div>
                <w:div w:id="62223053">
                  <w:marLeft w:val="0"/>
                  <w:marRight w:val="0"/>
                  <w:marTop w:val="0"/>
                  <w:marBottom w:val="0"/>
                  <w:divBdr>
                    <w:top w:val="none" w:sz="0" w:space="0" w:color="auto"/>
                    <w:left w:val="none" w:sz="0" w:space="0" w:color="auto"/>
                    <w:bottom w:val="none" w:sz="0" w:space="0" w:color="auto"/>
                    <w:right w:val="none" w:sz="0" w:space="0" w:color="auto"/>
                  </w:divBdr>
                  <w:divsChild>
                    <w:div w:id="1555697495">
                      <w:marLeft w:val="0"/>
                      <w:marRight w:val="0"/>
                      <w:marTop w:val="0"/>
                      <w:marBottom w:val="0"/>
                      <w:divBdr>
                        <w:top w:val="none" w:sz="0" w:space="0" w:color="auto"/>
                        <w:left w:val="none" w:sz="0" w:space="0" w:color="auto"/>
                        <w:bottom w:val="none" w:sz="0" w:space="0" w:color="auto"/>
                        <w:right w:val="none" w:sz="0" w:space="0" w:color="auto"/>
                      </w:divBdr>
                    </w:div>
                  </w:divsChild>
                </w:div>
                <w:div w:id="1941713209">
                  <w:marLeft w:val="0"/>
                  <w:marRight w:val="0"/>
                  <w:marTop w:val="0"/>
                  <w:marBottom w:val="0"/>
                  <w:divBdr>
                    <w:top w:val="none" w:sz="0" w:space="0" w:color="auto"/>
                    <w:left w:val="none" w:sz="0" w:space="0" w:color="auto"/>
                    <w:bottom w:val="none" w:sz="0" w:space="0" w:color="auto"/>
                    <w:right w:val="none" w:sz="0" w:space="0" w:color="auto"/>
                  </w:divBdr>
                  <w:divsChild>
                    <w:div w:id="1055620244">
                      <w:marLeft w:val="0"/>
                      <w:marRight w:val="0"/>
                      <w:marTop w:val="0"/>
                      <w:marBottom w:val="0"/>
                      <w:divBdr>
                        <w:top w:val="none" w:sz="0" w:space="0" w:color="auto"/>
                        <w:left w:val="none" w:sz="0" w:space="0" w:color="auto"/>
                        <w:bottom w:val="none" w:sz="0" w:space="0" w:color="auto"/>
                        <w:right w:val="none" w:sz="0" w:space="0" w:color="auto"/>
                      </w:divBdr>
                    </w:div>
                  </w:divsChild>
                </w:div>
                <w:div w:id="1855266146">
                  <w:marLeft w:val="0"/>
                  <w:marRight w:val="0"/>
                  <w:marTop w:val="0"/>
                  <w:marBottom w:val="0"/>
                  <w:divBdr>
                    <w:top w:val="none" w:sz="0" w:space="0" w:color="auto"/>
                    <w:left w:val="none" w:sz="0" w:space="0" w:color="auto"/>
                    <w:bottom w:val="none" w:sz="0" w:space="0" w:color="auto"/>
                    <w:right w:val="none" w:sz="0" w:space="0" w:color="auto"/>
                  </w:divBdr>
                  <w:divsChild>
                    <w:div w:id="1871525981">
                      <w:marLeft w:val="0"/>
                      <w:marRight w:val="0"/>
                      <w:marTop w:val="0"/>
                      <w:marBottom w:val="0"/>
                      <w:divBdr>
                        <w:top w:val="none" w:sz="0" w:space="0" w:color="auto"/>
                        <w:left w:val="none" w:sz="0" w:space="0" w:color="auto"/>
                        <w:bottom w:val="none" w:sz="0" w:space="0" w:color="auto"/>
                        <w:right w:val="none" w:sz="0" w:space="0" w:color="auto"/>
                      </w:divBdr>
                    </w:div>
                  </w:divsChild>
                </w:div>
                <w:div w:id="1121068218">
                  <w:marLeft w:val="0"/>
                  <w:marRight w:val="0"/>
                  <w:marTop w:val="0"/>
                  <w:marBottom w:val="0"/>
                  <w:divBdr>
                    <w:top w:val="none" w:sz="0" w:space="0" w:color="auto"/>
                    <w:left w:val="none" w:sz="0" w:space="0" w:color="auto"/>
                    <w:bottom w:val="none" w:sz="0" w:space="0" w:color="auto"/>
                    <w:right w:val="none" w:sz="0" w:space="0" w:color="auto"/>
                  </w:divBdr>
                  <w:divsChild>
                    <w:div w:id="1413896567">
                      <w:marLeft w:val="0"/>
                      <w:marRight w:val="0"/>
                      <w:marTop w:val="0"/>
                      <w:marBottom w:val="0"/>
                      <w:divBdr>
                        <w:top w:val="none" w:sz="0" w:space="0" w:color="auto"/>
                        <w:left w:val="none" w:sz="0" w:space="0" w:color="auto"/>
                        <w:bottom w:val="none" w:sz="0" w:space="0" w:color="auto"/>
                        <w:right w:val="none" w:sz="0" w:space="0" w:color="auto"/>
                      </w:divBdr>
                    </w:div>
                  </w:divsChild>
                </w:div>
                <w:div w:id="532184557">
                  <w:marLeft w:val="0"/>
                  <w:marRight w:val="0"/>
                  <w:marTop w:val="0"/>
                  <w:marBottom w:val="0"/>
                  <w:divBdr>
                    <w:top w:val="none" w:sz="0" w:space="0" w:color="auto"/>
                    <w:left w:val="none" w:sz="0" w:space="0" w:color="auto"/>
                    <w:bottom w:val="none" w:sz="0" w:space="0" w:color="auto"/>
                    <w:right w:val="none" w:sz="0" w:space="0" w:color="auto"/>
                  </w:divBdr>
                  <w:divsChild>
                    <w:div w:id="366103681">
                      <w:marLeft w:val="0"/>
                      <w:marRight w:val="0"/>
                      <w:marTop w:val="0"/>
                      <w:marBottom w:val="0"/>
                      <w:divBdr>
                        <w:top w:val="none" w:sz="0" w:space="0" w:color="auto"/>
                        <w:left w:val="none" w:sz="0" w:space="0" w:color="auto"/>
                        <w:bottom w:val="none" w:sz="0" w:space="0" w:color="auto"/>
                        <w:right w:val="none" w:sz="0" w:space="0" w:color="auto"/>
                      </w:divBdr>
                    </w:div>
                  </w:divsChild>
                </w:div>
                <w:div w:id="39017842">
                  <w:marLeft w:val="0"/>
                  <w:marRight w:val="0"/>
                  <w:marTop w:val="0"/>
                  <w:marBottom w:val="0"/>
                  <w:divBdr>
                    <w:top w:val="none" w:sz="0" w:space="0" w:color="auto"/>
                    <w:left w:val="none" w:sz="0" w:space="0" w:color="auto"/>
                    <w:bottom w:val="none" w:sz="0" w:space="0" w:color="auto"/>
                    <w:right w:val="none" w:sz="0" w:space="0" w:color="auto"/>
                  </w:divBdr>
                  <w:divsChild>
                    <w:div w:id="767576119">
                      <w:marLeft w:val="0"/>
                      <w:marRight w:val="0"/>
                      <w:marTop w:val="0"/>
                      <w:marBottom w:val="0"/>
                      <w:divBdr>
                        <w:top w:val="none" w:sz="0" w:space="0" w:color="auto"/>
                        <w:left w:val="none" w:sz="0" w:space="0" w:color="auto"/>
                        <w:bottom w:val="none" w:sz="0" w:space="0" w:color="auto"/>
                        <w:right w:val="none" w:sz="0" w:space="0" w:color="auto"/>
                      </w:divBdr>
                    </w:div>
                  </w:divsChild>
                </w:div>
                <w:div w:id="1581670009">
                  <w:marLeft w:val="0"/>
                  <w:marRight w:val="0"/>
                  <w:marTop w:val="0"/>
                  <w:marBottom w:val="0"/>
                  <w:divBdr>
                    <w:top w:val="none" w:sz="0" w:space="0" w:color="auto"/>
                    <w:left w:val="none" w:sz="0" w:space="0" w:color="auto"/>
                    <w:bottom w:val="none" w:sz="0" w:space="0" w:color="auto"/>
                    <w:right w:val="none" w:sz="0" w:space="0" w:color="auto"/>
                  </w:divBdr>
                  <w:divsChild>
                    <w:div w:id="1936590974">
                      <w:marLeft w:val="0"/>
                      <w:marRight w:val="0"/>
                      <w:marTop w:val="0"/>
                      <w:marBottom w:val="0"/>
                      <w:divBdr>
                        <w:top w:val="none" w:sz="0" w:space="0" w:color="auto"/>
                        <w:left w:val="none" w:sz="0" w:space="0" w:color="auto"/>
                        <w:bottom w:val="none" w:sz="0" w:space="0" w:color="auto"/>
                        <w:right w:val="none" w:sz="0" w:space="0" w:color="auto"/>
                      </w:divBdr>
                    </w:div>
                  </w:divsChild>
                </w:div>
                <w:div w:id="895631605">
                  <w:marLeft w:val="0"/>
                  <w:marRight w:val="0"/>
                  <w:marTop w:val="0"/>
                  <w:marBottom w:val="0"/>
                  <w:divBdr>
                    <w:top w:val="none" w:sz="0" w:space="0" w:color="auto"/>
                    <w:left w:val="none" w:sz="0" w:space="0" w:color="auto"/>
                    <w:bottom w:val="none" w:sz="0" w:space="0" w:color="auto"/>
                    <w:right w:val="none" w:sz="0" w:space="0" w:color="auto"/>
                  </w:divBdr>
                  <w:divsChild>
                    <w:div w:id="2090687362">
                      <w:marLeft w:val="0"/>
                      <w:marRight w:val="0"/>
                      <w:marTop w:val="0"/>
                      <w:marBottom w:val="0"/>
                      <w:divBdr>
                        <w:top w:val="none" w:sz="0" w:space="0" w:color="auto"/>
                        <w:left w:val="none" w:sz="0" w:space="0" w:color="auto"/>
                        <w:bottom w:val="none" w:sz="0" w:space="0" w:color="auto"/>
                        <w:right w:val="none" w:sz="0" w:space="0" w:color="auto"/>
                      </w:divBdr>
                    </w:div>
                  </w:divsChild>
                </w:div>
                <w:div w:id="981153548">
                  <w:marLeft w:val="0"/>
                  <w:marRight w:val="0"/>
                  <w:marTop w:val="0"/>
                  <w:marBottom w:val="0"/>
                  <w:divBdr>
                    <w:top w:val="none" w:sz="0" w:space="0" w:color="auto"/>
                    <w:left w:val="none" w:sz="0" w:space="0" w:color="auto"/>
                    <w:bottom w:val="none" w:sz="0" w:space="0" w:color="auto"/>
                    <w:right w:val="none" w:sz="0" w:space="0" w:color="auto"/>
                  </w:divBdr>
                  <w:divsChild>
                    <w:div w:id="583420261">
                      <w:marLeft w:val="0"/>
                      <w:marRight w:val="0"/>
                      <w:marTop w:val="0"/>
                      <w:marBottom w:val="0"/>
                      <w:divBdr>
                        <w:top w:val="none" w:sz="0" w:space="0" w:color="auto"/>
                        <w:left w:val="none" w:sz="0" w:space="0" w:color="auto"/>
                        <w:bottom w:val="none" w:sz="0" w:space="0" w:color="auto"/>
                        <w:right w:val="none" w:sz="0" w:space="0" w:color="auto"/>
                      </w:divBdr>
                    </w:div>
                  </w:divsChild>
                </w:div>
                <w:div w:id="1695502084">
                  <w:marLeft w:val="0"/>
                  <w:marRight w:val="0"/>
                  <w:marTop w:val="0"/>
                  <w:marBottom w:val="0"/>
                  <w:divBdr>
                    <w:top w:val="none" w:sz="0" w:space="0" w:color="auto"/>
                    <w:left w:val="none" w:sz="0" w:space="0" w:color="auto"/>
                    <w:bottom w:val="none" w:sz="0" w:space="0" w:color="auto"/>
                    <w:right w:val="none" w:sz="0" w:space="0" w:color="auto"/>
                  </w:divBdr>
                  <w:divsChild>
                    <w:div w:id="1563563159">
                      <w:marLeft w:val="0"/>
                      <w:marRight w:val="0"/>
                      <w:marTop w:val="0"/>
                      <w:marBottom w:val="0"/>
                      <w:divBdr>
                        <w:top w:val="none" w:sz="0" w:space="0" w:color="auto"/>
                        <w:left w:val="none" w:sz="0" w:space="0" w:color="auto"/>
                        <w:bottom w:val="none" w:sz="0" w:space="0" w:color="auto"/>
                        <w:right w:val="none" w:sz="0" w:space="0" w:color="auto"/>
                      </w:divBdr>
                    </w:div>
                  </w:divsChild>
                </w:div>
                <w:div w:id="2053576583">
                  <w:marLeft w:val="0"/>
                  <w:marRight w:val="0"/>
                  <w:marTop w:val="0"/>
                  <w:marBottom w:val="0"/>
                  <w:divBdr>
                    <w:top w:val="none" w:sz="0" w:space="0" w:color="auto"/>
                    <w:left w:val="none" w:sz="0" w:space="0" w:color="auto"/>
                    <w:bottom w:val="none" w:sz="0" w:space="0" w:color="auto"/>
                    <w:right w:val="none" w:sz="0" w:space="0" w:color="auto"/>
                  </w:divBdr>
                  <w:divsChild>
                    <w:div w:id="1634209973">
                      <w:marLeft w:val="0"/>
                      <w:marRight w:val="0"/>
                      <w:marTop w:val="0"/>
                      <w:marBottom w:val="0"/>
                      <w:divBdr>
                        <w:top w:val="none" w:sz="0" w:space="0" w:color="auto"/>
                        <w:left w:val="none" w:sz="0" w:space="0" w:color="auto"/>
                        <w:bottom w:val="none" w:sz="0" w:space="0" w:color="auto"/>
                        <w:right w:val="none" w:sz="0" w:space="0" w:color="auto"/>
                      </w:divBdr>
                    </w:div>
                  </w:divsChild>
                </w:div>
                <w:div w:id="1981036521">
                  <w:marLeft w:val="0"/>
                  <w:marRight w:val="0"/>
                  <w:marTop w:val="0"/>
                  <w:marBottom w:val="0"/>
                  <w:divBdr>
                    <w:top w:val="none" w:sz="0" w:space="0" w:color="auto"/>
                    <w:left w:val="none" w:sz="0" w:space="0" w:color="auto"/>
                    <w:bottom w:val="none" w:sz="0" w:space="0" w:color="auto"/>
                    <w:right w:val="none" w:sz="0" w:space="0" w:color="auto"/>
                  </w:divBdr>
                  <w:divsChild>
                    <w:div w:id="444007958">
                      <w:marLeft w:val="0"/>
                      <w:marRight w:val="0"/>
                      <w:marTop w:val="0"/>
                      <w:marBottom w:val="0"/>
                      <w:divBdr>
                        <w:top w:val="none" w:sz="0" w:space="0" w:color="auto"/>
                        <w:left w:val="none" w:sz="0" w:space="0" w:color="auto"/>
                        <w:bottom w:val="none" w:sz="0" w:space="0" w:color="auto"/>
                        <w:right w:val="none" w:sz="0" w:space="0" w:color="auto"/>
                      </w:divBdr>
                    </w:div>
                  </w:divsChild>
                </w:div>
                <w:div w:id="434637070">
                  <w:marLeft w:val="0"/>
                  <w:marRight w:val="0"/>
                  <w:marTop w:val="0"/>
                  <w:marBottom w:val="0"/>
                  <w:divBdr>
                    <w:top w:val="none" w:sz="0" w:space="0" w:color="auto"/>
                    <w:left w:val="none" w:sz="0" w:space="0" w:color="auto"/>
                    <w:bottom w:val="none" w:sz="0" w:space="0" w:color="auto"/>
                    <w:right w:val="none" w:sz="0" w:space="0" w:color="auto"/>
                  </w:divBdr>
                  <w:divsChild>
                    <w:div w:id="2137599403">
                      <w:marLeft w:val="0"/>
                      <w:marRight w:val="0"/>
                      <w:marTop w:val="0"/>
                      <w:marBottom w:val="0"/>
                      <w:divBdr>
                        <w:top w:val="none" w:sz="0" w:space="0" w:color="auto"/>
                        <w:left w:val="none" w:sz="0" w:space="0" w:color="auto"/>
                        <w:bottom w:val="none" w:sz="0" w:space="0" w:color="auto"/>
                        <w:right w:val="none" w:sz="0" w:space="0" w:color="auto"/>
                      </w:divBdr>
                    </w:div>
                  </w:divsChild>
                </w:div>
                <w:div w:id="1474717955">
                  <w:marLeft w:val="0"/>
                  <w:marRight w:val="0"/>
                  <w:marTop w:val="0"/>
                  <w:marBottom w:val="0"/>
                  <w:divBdr>
                    <w:top w:val="none" w:sz="0" w:space="0" w:color="auto"/>
                    <w:left w:val="none" w:sz="0" w:space="0" w:color="auto"/>
                    <w:bottom w:val="none" w:sz="0" w:space="0" w:color="auto"/>
                    <w:right w:val="none" w:sz="0" w:space="0" w:color="auto"/>
                  </w:divBdr>
                  <w:divsChild>
                    <w:div w:id="1658652298">
                      <w:marLeft w:val="0"/>
                      <w:marRight w:val="0"/>
                      <w:marTop w:val="0"/>
                      <w:marBottom w:val="0"/>
                      <w:divBdr>
                        <w:top w:val="none" w:sz="0" w:space="0" w:color="auto"/>
                        <w:left w:val="none" w:sz="0" w:space="0" w:color="auto"/>
                        <w:bottom w:val="none" w:sz="0" w:space="0" w:color="auto"/>
                        <w:right w:val="none" w:sz="0" w:space="0" w:color="auto"/>
                      </w:divBdr>
                    </w:div>
                  </w:divsChild>
                </w:div>
                <w:div w:id="832792241">
                  <w:marLeft w:val="0"/>
                  <w:marRight w:val="0"/>
                  <w:marTop w:val="0"/>
                  <w:marBottom w:val="0"/>
                  <w:divBdr>
                    <w:top w:val="none" w:sz="0" w:space="0" w:color="auto"/>
                    <w:left w:val="none" w:sz="0" w:space="0" w:color="auto"/>
                    <w:bottom w:val="none" w:sz="0" w:space="0" w:color="auto"/>
                    <w:right w:val="none" w:sz="0" w:space="0" w:color="auto"/>
                  </w:divBdr>
                  <w:divsChild>
                    <w:div w:id="1138953094">
                      <w:marLeft w:val="0"/>
                      <w:marRight w:val="0"/>
                      <w:marTop w:val="0"/>
                      <w:marBottom w:val="0"/>
                      <w:divBdr>
                        <w:top w:val="none" w:sz="0" w:space="0" w:color="auto"/>
                        <w:left w:val="none" w:sz="0" w:space="0" w:color="auto"/>
                        <w:bottom w:val="none" w:sz="0" w:space="0" w:color="auto"/>
                        <w:right w:val="none" w:sz="0" w:space="0" w:color="auto"/>
                      </w:divBdr>
                    </w:div>
                  </w:divsChild>
                </w:div>
                <w:div w:id="716440178">
                  <w:marLeft w:val="0"/>
                  <w:marRight w:val="0"/>
                  <w:marTop w:val="0"/>
                  <w:marBottom w:val="0"/>
                  <w:divBdr>
                    <w:top w:val="none" w:sz="0" w:space="0" w:color="auto"/>
                    <w:left w:val="none" w:sz="0" w:space="0" w:color="auto"/>
                    <w:bottom w:val="none" w:sz="0" w:space="0" w:color="auto"/>
                    <w:right w:val="none" w:sz="0" w:space="0" w:color="auto"/>
                  </w:divBdr>
                  <w:divsChild>
                    <w:div w:id="915627299">
                      <w:marLeft w:val="0"/>
                      <w:marRight w:val="0"/>
                      <w:marTop w:val="0"/>
                      <w:marBottom w:val="0"/>
                      <w:divBdr>
                        <w:top w:val="none" w:sz="0" w:space="0" w:color="auto"/>
                        <w:left w:val="none" w:sz="0" w:space="0" w:color="auto"/>
                        <w:bottom w:val="none" w:sz="0" w:space="0" w:color="auto"/>
                        <w:right w:val="none" w:sz="0" w:space="0" w:color="auto"/>
                      </w:divBdr>
                    </w:div>
                  </w:divsChild>
                </w:div>
                <w:div w:id="81033429">
                  <w:marLeft w:val="0"/>
                  <w:marRight w:val="0"/>
                  <w:marTop w:val="0"/>
                  <w:marBottom w:val="0"/>
                  <w:divBdr>
                    <w:top w:val="none" w:sz="0" w:space="0" w:color="auto"/>
                    <w:left w:val="none" w:sz="0" w:space="0" w:color="auto"/>
                    <w:bottom w:val="none" w:sz="0" w:space="0" w:color="auto"/>
                    <w:right w:val="none" w:sz="0" w:space="0" w:color="auto"/>
                  </w:divBdr>
                  <w:divsChild>
                    <w:div w:id="1406875345">
                      <w:marLeft w:val="0"/>
                      <w:marRight w:val="0"/>
                      <w:marTop w:val="0"/>
                      <w:marBottom w:val="0"/>
                      <w:divBdr>
                        <w:top w:val="none" w:sz="0" w:space="0" w:color="auto"/>
                        <w:left w:val="none" w:sz="0" w:space="0" w:color="auto"/>
                        <w:bottom w:val="none" w:sz="0" w:space="0" w:color="auto"/>
                        <w:right w:val="none" w:sz="0" w:space="0" w:color="auto"/>
                      </w:divBdr>
                    </w:div>
                  </w:divsChild>
                </w:div>
                <w:div w:id="494417470">
                  <w:marLeft w:val="0"/>
                  <w:marRight w:val="0"/>
                  <w:marTop w:val="0"/>
                  <w:marBottom w:val="0"/>
                  <w:divBdr>
                    <w:top w:val="none" w:sz="0" w:space="0" w:color="auto"/>
                    <w:left w:val="none" w:sz="0" w:space="0" w:color="auto"/>
                    <w:bottom w:val="none" w:sz="0" w:space="0" w:color="auto"/>
                    <w:right w:val="none" w:sz="0" w:space="0" w:color="auto"/>
                  </w:divBdr>
                  <w:divsChild>
                    <w:div w:id="1025525225">
                      <w:marLeft w:val="0"/>
                      <w:marRight w:val="0"/>
                      <w:marTop w:val="0"/>
                      <w:marBottom w:val="0"/>
                      <w:divBdr>
                        <w:top w:val="none" w:sz="0" w:space="0" w:color="auto"/>
                        <w:left w:val="none" w:sz="0" w:space="0" w:color="auto"/>
                        <w:bottom w:val="none" w:sz="0" w:space="0" w:color="auto"/>
                        <w:right w:val="none" w:sz="0" w:space="0" w:color="auto"/>
                      </w:divBdr>
                    </w:div>
                  </w:divsChild>
                </w:div>
                <w:div w:id="2027322361">
                  <w:marLeft w:val="0"/>
                  <w:marRight w:val="0"/>
                  <w:marTop w:val="0"/>
                  <w:marBottom w:val="0"/>
                  <w:divBdr>
                    <w:top w:val="none" w:sz="0" w:space="0" w:color="auto"/>
                    <w:left w:val="none" w:sz="0" w:space="0" w:color="auto"/>
                    <w:bottom w:val="none" w:sz="0" w:space="0" w:color="auto"/>
                    <w:right w:val="none" w:sz="0" w:space="0" w:color="auto"/>
                  </w:divBdr>
                  <w:divsChild>
                    <w:div w:id="282156772">
                      <w:marLeft w:val="0"/>
                      <w:marRight w:val="0"/>
                      <w:marTop w:val="0"/>
                      <w:marBottom w:val="0"/>
                      <w:divBdr>
                        <w:top w:val="none" w:sz="0" w:space="0" w:color="auto"/>
                        <w:left w:val="none" w:sz="0" w:space="0" w:color="auto"/>
                        <w:bottom w:val="none" w:sz="0" w:space="0" w:color="auto"/>
                        <w:right w:val="none" w:sz="0" w:space="0" w:color="auto"/>
                      </w:divBdr>
                    </w:div>
                  </w:divsChild>
                </w:div>
                <w:div w:id="1799373649">
                  <w:marLeft w:val="0"/>
                  <w:marRight w:val="0"/>
                  <w:marTop w:val="0"/>
                  <w:marBottom w:val="0"/>
                  <w:divBdr>
                    <w:top w:val="none" w:sz="0" w:space="0" w:color="auto"/>
                    <w:left w:val="none" w:sz="0" w:space="0" w:color="auto"/>
                    <w:bottom w:val="none" w:sz="0" w:space="0" w:color="auto"/>
                    <w:right w:val="none" w:sz="0" w:space="0" w:color="auto"/>
                  </w:divBdr>
                  <w:divsChild>
                    <w:div w:id="527573681">
                      <w:marLeft w:val="0"/>
                      <w:marRight w:val="0"/>
                      <w:marTop w:val="0"/>
                      <w:marBottom w:val="0"/>
                      <w:divBdr>
                        <w:top w:val="none" w:sz="0" w:space="0" w:color="auto"/>
                        <w:left w:val="none" w:sz="0" w:space="0" w:color="auto"/>
                        <w:bottom w:val="none" w:sz="0" w:space="0" w:color="auto"/>
                        <w:right w:val="none" w:sz="0" w:space="0" w:color="auto"/>
                      </w:divBdr>
                    </w:div>
                  </w:divsChild>
                </w:div>
                <w:div w:id="1923104097">
                  <w:marLeft w:val="0"/>
                  <w:marRight w:val="0"/>
                  <w:marTop w:val="0"/>
                  <w:marBottom w:val="0"/>
                  <w:divBdr>
                    <w:top w:val="none" w:sz="0" w:space="0" w:color="auto"/>
                    <w:left w:val="none" w:sz="0" w:space="0" w:color="auto"/>
                    <w:bottom w:val="none" w:sz="0" w:space="0" w:color="auto"/>
                    <w:right w:val="none" w:sz="0" w:space="0" w:color="auto"/>
                  </w:divBdr>
                  <w:divsChild>
                    <w:div w:id="225379091">
                      <w:marLeft w:val="0"/>
                      <w:marRight w:val="0"/>
                      <w:marTop w:val="0"/>
                      <w:marBottom w:val="0"/>
                      <w:divBdr>
                        <w:top w:val="none" w:sz="0" w:space="0" w:color="auto"/>
                        <w:left w:val="none" w:sz="0" w:space="0" w:color="auto"/>
                        <w:bottom w:val="none" w:sz="0" w:space="0" w:color="auto"/>
                        <w:right w:val="none" w:sz="0" w:space="0" w:color="auto"/>
                      </w:divBdr>
                    </w:div>
                  </w:divsChild>
                </w:div>
                <w:div w:id="295112142">
                  <w:marLeft w:val="0"/>
                  <w:marRight w:val="0"/>
                  <w:marTop w:val="0"/>
                  <w:marBottom w:val="0"/>
                  <w:divBdr>
                    <w:top w:val="none" w:sz="0" w:space="0" w:color="auto"/>
                    <w:left w:val="none" w:sz="0" w:space="0" w:color="auto"/>
                    <w:bottom w:val="none" w:sz="0" w:space="0" w:color="auto"/>
                    <w:right w:val="none" w:sz="0" w:space="0" w:color="auto"/>
                  </w:divBdr>
                  <w:divsChild>
                    <w:div w:id="1015570125">
                      <w:marLeft w:val="0"/>
                      <w:marRight w:val="0"/>
                      <w:marTop w:val="0"/>
                      <w:marBottom w:val="0"/>
                      <w:divBdr>
                        <w:top w:val="none" w:sz="0" w:space="0" w:color="auto"/>
                        <w:left w:val="none" w:sz="0" w:space="0" w:color="auto"/>
                        <w:bottom w:val="none" w:sz="0" w:space="0" w:color="auto"/>
                        <w:right w:val="none" w:sz="0" w:space="0" w:color="auto"/>
                      </w:divBdr>
                    </w:div>
                  </w:divsChild>
                </w:div>
                <w:div w:id="163857168">
                  <w:marLeft w:val="0"/>
                  <w:marRight w:val="0"/>
                  <w:marTop w:val="0"/>
                  <w:marBottom w:val="0"/>
                  <w:divBdr>
                    <w:top w:val="none" w:sz="0" w:space="0" w:color="auto"/>
                    <w:left w:val="none" w:sz="0" w:space="0" w:color="auto"/>
                    <w:bottom w:val="none" w:sz="0" w:space="0" w:color="auto"/>
                    <w:right w:val="none" w:sz="0" w:space="0" w:color="auto"/>
                  </w:divBdr>
                  <w:divsChild>
                    <w:div w:id="432631876">
                      <w:marLeft w:val="0"/>
                      <w:marRight w:val="0"/>
                      <w:marTop w:val="0"/>
                      <w:marBottom w:val="0"/>
                      <w:divBdr>
                        <w:top w:val="none" w:sz="0" w:space="0" w:color="auto"/>
                        <w:left w:val="none" w:sz="0" w:space="0" w:color="auto"/>
                        <w:bottom w:val="none" w:sz="0" w:space="0" w:color="auto"/>
                        <w:right w:val="none" w:sz="0" w:space="0" w:color="auto"/>
                      </w:divBdr>
                    </w:div>
                  </w:divsChild>
                </w:div>
                <w:div w:id="1283533931">
                  <w:marLeft w:val="0"/>
                  <w:marRight w:val="0"/>
                  <w:marTop w:val="0"/>
                  <w:marBottom w:val="0"/>
                  <w:divBdr>
                    <w:top w:val="none" w:sz="0" w:space="0" w:color="auto"/>
                    <w:left w:val="none" w:sz="0" w:space="0" w:color="auto"/>
                    <w:bottom w:val="none" w:sz="0" w:space="0" w:color="auto"/>
                    <w:right w:val="none" w:sz="0" w:space="0" w:color="auto"/>
                  </w:divBdr>
                  <w:divsChild>
                    <w:div w:id="1504080973">
                      <w:marLeft w:val="0"/>
                      <w:marRight w:val="0"/>
                      <w:marTop w:val="0"/>
                      <w:marBottom w:val="0"/>
                      <w:divBdr>
                        <w:top w:val="none" w:sz="0" w:space="0" w:color="auto"/>
                        <w:left w:val="none" w:sz="0" w:space="0" w:color="auto"/>
                        <w:bottom w:val="none" w:sz="0" w:space="0" w:color="auto"/>
                        <w:right w:val="none" w:sz="0" w:space="0" w:color="auto"/>
                      </w:divBdr>
                    </w:div>
                  </w:divsChild>
                </w:div>
                <w:div w:id="2043706265">
                  <w:marLeft w:val="0"/>
                  <w:marRight w:val="0"/>
                  <w:marTop w:val="0"/>
                  <w:marBottom w:val="0"/>
                  <w:divBdr>
                    <w:top w:val="none" w:sz="0" w:space="0" w:color="auto"/>
                    <w:left w:val="none" w:sz="0" w:space="0" w:color="auto"/>
                    <w:bottom w:val="none" w:sz="0" w:space="0" w:color="auto"/>
                    <w:right w:val="none" w:sz="0" w:space="0" w:color="auto"/>
                  </w:divBdr>
                  <w:divsChild>
                    <w:div w:id="480384932">
                      <w:marLeft w:val="0"/>
                      <w:marRight w:val="0"/>
                      <w:marTop w:val="0"/>
                      <w:marBottom w:val="0"/>
                      <w:divBdr>
                        <w:top w:val="none" w:sz="0" w:space="0" w:color="auto"/>
                        <w:left w:val="none" w:sz="0" w:space="0" w:color="auto"/>
                        <w:bottom w:val="none" w:sz="0" w:space="0" w:color="auto"/>
                        <w:right w:val="none" w:sz="0" w:space="0" w:color="auto"/>
                      </w:divBdr>
                    </w:div>
                  </w:divsChild>
                </w:div>
                <w:div w:id="391390728">
                  <w:marLeft w:val="0"/>
                  <w:marRight w:val="0"/>
                  <w:marTop w:val="0"/>
                  <w:marBottom w:val="0"/>
                  <w:divBdr>
                    <w:top w:val="none" w:sz="0" w:space="0" w:color="auto"/>
                    <w:left w:val="none" w:sz="0" w:space="0" w:color="auto"/>
                    <w:bottom w:val="none" w:sz="0" w:space="0" w:color="auto"/>
                    <w:right w:val="none" w:sz="0" w:space="0" w:color="auto"/>
                  </w:divBdr>
                  <w:divsChild>
                    <w:div w:id="1039008438">
                      <w:marLeft w:val="0"/>
                      <w:marRight w:val="0"/>
                      <w:marTop w:val="0"/>
                      <w:marBottom w:val="0"/>
                      <w:divBdr>
                        <w:top w:val="none" w:sz="0" w:space="0" w:color="auto"/>
                        <w:left w:val="none" w:sz="0" w:space="0" w:color="auto"/>
                        <w:bottom w:val="none" w:sz="0" w:space="0" w:color="auto"/>
                        <w:right w:val="none" w:sz="0" w:space="0" w:color="auto"/>
                      </w:divBdr>
                    </w:div>
                  </w:divsChild>
                </w:div>
                <w:div w:id="482816176">
                  <w:marLeft w:val="0"/>
                  <w:marRight w:val="0"/>
                  <w:marTop w:val="0"/>
                  <w:marBottom w:val="0"/>
                  <w:divBdr>
                    <w:top w:val="none" w:sz="0" w:space="0" w:color="auto"/>
                    <w:left w:val="none" w:sz="0" w:space="0" w:color="auto"/>
                    <w:bottom w:val="none" w:sz="0" w:space="0" w:color="auto"/>
                    <w:right w:val="none" w:sz="0" w:space="0" w:color="auto"/>
                  </w:divBdr>
                  <w:divsChild>
                    <w:div w:id="305286784">
                      <w:marLeft w:val="0"/>
                      <w:marRight w:val="0"/>
                      <w:marTop w:val="0"/>
                      <w:marBottom w:val="0"/>
                      <w:divBdr>
                        <w:top w:val="none" w:sz="0" w:space="0" w:color="auto"/>
                        <w:left w:val="none" w:sz="0" w:space="0" w:color="auto"/>
                        <w:bottom w:val="none" w:sz="0" w:space="0" w:color="auto"/>
                        <w:right w:val="none" w:sz="0" w:space="0" w:color="auto"/>
                      </w:divBdr>
                    </w:div>
                  </w:divsChild>
                </w:div>
                <w:div w:id="172956427">
                  <w:marLeft w:val="0"/>
                  <w:marRight w:val="0"/>
                  <w:marTop w:val="0"/>
                  <w:marBottom w:val="0"/>
                  <w:divBdr>
                    <w:top w:val="none" w:sz="0" w:space="0" w:color="auto"/>
                    <w:left w:val="none" w:sz="0" w:space="0" w:color="auto"/>
                    <w:bottom w:val="none" w:sz="0" w:space="0" w:color="auto"/>
                    <w:right w:val="none" w:sz="0" w:space="0" w:color="auto"/>
                  </w:divBdr>
                  <w:divsChild>
                    <w:div w:id="1646466026">
                      <w:marLeft w:val="0"/>
                      <w:marRight w:val="0"/>
                      <w:marTop w:val="0"/>
                      <w:marBottom w:val="0"/>
                      <w:divBdr>
                        <w:top w:val="none" w:sz="0" w:space="0" w:color="auto"/>
                        <w:left w:val="none" w:sz="0" w:space="0" w:color="auto"/>
                        <w:bottom w:val="none" w:sz="0" w:space="0" w:color="auto"/>
                        <w:right w:val="none" w:sz="0" w:space="0" w:color="auto"/>
                      </w:divBdr>
                    </w:div>
                  </w:divsChild>
                </w:div>
                <w:div w:id="748234514">
                  <w:marLeft w:val="0"/>
                  <w:marRight w:val="0"/>
                  <w:marTop w:val="0"/>
                  <w:marBottom w:val="0"/>
                  <w:divBdr>
                    <w:top w:val="none" w:sz="0" w:space="0" w:color="auto"/>
                    <w:left w:val="none" w:sz="0" w:space="0" w:color="auto"/>
                    <w:bottom w:val="none" w:sz="0" w:space="0" w:color="auto"/>
                    <w:right w:val="none" w:sz="0" w:space="0" w:color="auto"/>
                  </w:divBdr>
                  <w:divsChild>
                    <w:div w:id="117530141">
                      <w:marLeft w:val="0"/>
                      <w:marRight w:val="0"/>
                      <w:marTop w:val="0"/>
                      <w:marBottom w:val="0"/>
                      <w:divBdr>
                        <w:top w:val="none" w:sz="0" w:space="0" w:color="auto"/>
                        <w:left w:val="none" w:sz="0" w:space="0" w:color="auto"/>
                        <w:bottom w:val="none" w:sz="0" w:space="0" w:color="auto"/>
                        <w:right w:val="none" w:sz="0" w:space="0" w:color="auto"/>
                      </w:divBdr>
                    </w:div>
                  </w:divsChild>
                </w:div>
                <w:div w:id="2092770407">
                  <w:marLeft w:val="0"/>
                  <w:marRight w:val="0"/>
                  <w:marTop w:val="0"/>
                  <w:marBottom w:val="0"/>
                  <w:divBdr>
                    <w:top w:val="none" w:sz="0" w:space="0" w:color="auto"/>
                    <w:left w:val="none" w:sz="0" w:space="0" w:color="auto"/>
                    <w:bottom w:val="none" w:sz="0" w:space="0" w:color="auto"/>
                    <w:right w:val="none" w:sz="0" w:space="0" w:color="auto"/>
                  </w:divBdr>
                  <w:divsChild>
                    <w:div w:id="1633293407">
                      <w:marLeft w:val="0"/>
                      <w:marRight w:val="0"/>
                      <w:marTop w:val="0"/>
                      <w:marBottom w:val="0"/>
                      <w:divBdr>
                        <w:top w:val="none" w:sz="0" w:space="0" w:color="auto"/>
                        <w:left w:val="none" w:sz="0" w:space="0" w:color="auto"/>
                        <w:bottom w:val="none" w:sz="0" w:space="0" w:color="auto"/>
                        <w:right w:val="none" w:sz="0" w:space="0" w:color="auto"/>
                      </w:divBdr>
                    </w:div>
                  </w:divsChild>
                </w:div>
                <w:div w:id="1536312052">
                  <w:marLeft w:val="0"/>
                  <w:marRight w:val="0"/>
                  <w:marTop w:val="0"/>
                  <w:marBottom w:val="0"/>
                  <w:divBdr>
                    <w:top w:val="none" w:sz="0" w:space="0" w:color="auto"/>
                    <w:left w:val="none" w:sz="0" w:space="0" w:color="auto"/>
                    <w:bottom w:val="none" w:sz="0" w:space="0" w:color="auto"/>
                    <w:right w:val="none" w:sz="0" w:space="0" w:color="auto"/>
                  </w:divBdr>
                  <w:divsChild>
                    <w:div w:id="363943107">
                      <w:marLeft w:val="0"/>
                      <w:marRight w:val="0"/>
                      <w:marTop w:val="0"/>
                      <w:marBottom w:val="0"/>
                      <w:divBdr>
                        <w:top w:val="none" w:sz="0" w:space="0" w:color="auto"/>
                        <w:left w:val="none" w:sz="0" w:space="0" w:color="auto"/>
                        <w:bottom w:val="none" w:sz="0" w:space="0" w:color="auto"/>
                        <w:right w:val="none" w:sz="0" w:space="0" w:color="auto"/>
                      </w:divBdr>
                    </w:div>
                  </w:divsChild>
                </w:div>
                <w:div w:id="1380668715">
                  <w:marLeft w:val="0"/>
                  <w:marRight w:val="0"/>
                  <w:marTop w:val="0"/>
                  <w:marBottom w:val="0"/>
                  <w:divBdr>
                    <w:top w:val="none" w:sz="0" w:space="0" w:color="auto"/>
                    <w:left w:val="none" w:sz="0" w:space="0" w:color="auto"/>
                    <w:bottom w:val="none" w:sz="0" w:space="0" w:color="auto"/>
                    <w:right w:val="none" w:sz="0" w:space="0" w:color="auto"/>
                  </w:divBdr>
                  <w:divsChild>
                    <w:div w:id="607853899">
                      <w:marLeft w:val="0"/>
                      <w:marRight w:val="0"/>
                      <w:marTop w:val="0"/>
                      <w:marBottom w:val="0"/>
                      <w:divBdr>
                        <w:top w:val="none" w:sz="0" w:space="0" w:color="auto"/>
                        <w:left w:val="none" w:sz="0" w:space="0" w:color="auto"/>
                        <w:bottom w:val="none" w:sz="0" w:space="0" w:color="auto"/>
                        <w:right w:val="none" w:sz="0" w:space="0" w:color="auto"/>
                      </w:divBdr>
                    </w:div>
                  </w:divsChild>
                </w:div>
                <w:div w:id="1448356746">
                  <w:marLeft w:val="0"/>
                  <w:marRight w:val="0"/>
                  <w:marTop w:val="0"/>
                  <w:marBottom w:val="0"/>
                  <w:divBdr>
                    <w:top w:val="none" w:sz="0" w:space="0" w:color="auto"/>
                    <w:left w:val="none" w:sz="0" w:space="0" w:color="auto"/>
                    <w:bottom w:val="none" w:sz="0" w:space="0" w:color="auto"/>
                    <w:right w:val="none" w:sz="0" w:space="0" w:color="auto"/>
                  </w:divBdr>
                  <w:divsChild>
                    <w:div w:id="1918517418">
                      <w:marLeft w:val="0"/>
                      <w:marRight w:val="0"/>
                      <w:marTop w:val="0"/>
                      <w:marBottom w:val="0"/>
                      <w:divBdr>
                        <w:top w:val="none" w:sz="0" w:space="0" w:color="auto"/>
                        <w:left w:val="none" w:sz="0" w:space="0" w:color="auto"/>
                        <w:bottom w:val="none" w:sz="0" w:space="0" w:color="auto"/>
                        <w:right w:val="none" w:sz="0" w:space="0" w:color="auto"/>
                      </w:divBdr>
                    </w:div>
                  </w:divsChild>
                </w:div>
                <w:div w:id="2107000882">
                  <w:marLeft w:val="0"/>
                  <w:marRight w:val="0"/>
                  <w:marTop w:val="0"/>
                  <w:marBottom w:val="0"/>
                  <w:divBdr>
                    <w:top w:val="none" w:sz="0" w:space="0" w:color="auto"/>
                    <w:left w:val="none" w:sz="0" w:space="0" w:color="auto"/>
                    <w:bottom w:val="none" w:sz="0" w:space="0" w:color="auto"/>
                    <w:right w:val="none" w:sz="0" w:space="0" w:color="auto"/>
                  </w:divBdr>
                  <w:divsChild>
                    <w:div w:id="1749424917">
                      <w:marLeft w:val="0"/>
                      <w:marRight w:val="0"/>
                      <w:marTop w:val="0"/>
                      <w:marBottom w:val="0"/>
                      <w:divBdr>
                        <w:top w:val="none" w:sz="0" w:space="0" w:color="auto"/>
                        <w:left w:val="none" w:sz="0" w:space="0" w:color="auto"/>
                        <w:bottom w:val="none" w:sz="0" w:space="0" w:color="auto"/>
                        <w:right w:val="none" w:sz="0" w:space="0" w:color="auto"/>
                      </w:divBdr>
                    </w:div>
                  </w:divsChild>
                </w:div>
                <w:div w:id="1250891930">
                  <w:marLeft w:val="0"/>
                  <w:marRight w:val="0"/>
                  <w:marTop w:val="0"/>
                  <w:marBottom w:val="0"/>
                  <w:divBdr>
                    <w:top w:val="none" w:sz="0" w:space="0" w:color="auto"/>
                    <w:left w:val="none" w:sz="0" w:space="0" w:color="auto"/>
                    <w:bottom w:val="none" w:sz="0" w:space="0" w:color="auto"/>
                    <w:right w:val="none" w:sz="0" w:space="0" w:color="auto"/>
                  </w:divBdr>
                  <w:divsChild>
                    <w:div w:id="1164516916">
                      <w:marLeft w:val="0"/>
                      <w:marRight w:val="0"/>
                      <w:marTop w:val="0"/>
                      <w:marBottom w:val="0"/>
                      <w:divBdr>
                        <w:top w:val="none" w:sz="0" w:space="0" w:color="auto"/>
                        <w:left w:val="none" w:sz="0" w:space="0" w:color="auto"/>
                        <w:bottom w:val="none" w:sz="0" w:space="0" w:color="auto"/>
                        <w:right w:val="none" w:sz="0" w:space="0" w:color="auto"/>
                      </w:divBdr>
                    </w:div>
                  </w:divsChild>
                </w:div>
                <w:div w:id="940917915">
                  <w:marLeft w:val="0"/>
                  <w:marRight w:val="0"/>
                  <w:marTop w:val="0"/>
                  <w:marBottom w:val="0"/>
                  <w:divBdr>
                    <w:top w:val="none" w:sz="0" w:space="0" w:color="auto"/>
                    <w:left w:val="none" w:sz="0" w:space="0" w:color="auto"/>
                    <w:bottom w:val="none" w:sz="0" w:space="0" w:color="auto"/>
                    <w:right w:val="none" w:sz="0" w:space="0" w:color="auto"/>
                  </w:divBdr>
                  <w:divsChild>
                    <w:div w:id="1607930175">
                      <w:marLeft w:val="0"/>
                      <w:marRight w:val="0"/>
                      <w:marTop w:val="0"/>
                      <w:marBottom w:val="0"/>
                      <w:divBdr>
                        <w:top w:val="none" w:sz="0" w:space="0" w:color="auto"/>
                        <w:left w:val="none" w:sz="0" w:space="0" w:color="auto"/>
                        <w:bottom w:val="none" w:sz="0" w:space="0" w:color="auto"/>
                        <w:right w:val="none" w:sz="0" w:space="0" w:color="auto"/>
                      </w:divBdr>
                    </w:div>
                  </w:divsChild>
                </w:div>
                <w:div w:id="1191840707">
                  <w:marLeft w:val="0"/>
                  <w:marRight w:val="0"/>
                  <w:marTop w:val="0"/>
                  <w:marBottom w:val="0"/>
                  <w:divBdr>
                    <w:top w:val="none" w:sz="0" w:space="0" w:color="auto"/>
                    <w:left w:val="none" w:sz="0" w:space="0" w:color="auto"/>
                    <w:bottom w:val="none" w:sz="0" w:space="0" w:color="auto"/>
                    <w:right w:val="none" w:sz="0" w:space="0" w:color="auto"/>
                  </w:divBdr>
                  <w:divsChild>
                    <w:div w:id="401293618">
                      <w:marLeft w:val="0"/>
                      <w:marRight w:val="0"/>
                      <w:marTop w:val="0"/>
                      <w:marBottom w:val="0"/>
                      <w:divBdr>
                        <w:top w:val="none" w:sz="0" w:space="0" w:color="auto"/>
                        <w:left w:val="none" w:sz="0" w:space="0" w:color="auto"/>
                        <w:bottom w:val="none" w:sz="0" w:space="0" w:color="auto"/>
                        <w:right w:val="none" w:sz="0" w:space="0" w:color="auto"/>
                      </w:divBdr>
                    </w:div>
                  </w:divsChild>
                </w:div>
                <w:div w:id="1965230259">
                  <w:marLeft w:val="0"/>
                  <w:marRight w:val="0"/>
                  <w:marTop w:val="0"/>
                  <w:marBottom w:val="0"/>
                  <w:divBdr>
                    <w:top w:val="none" w:sz="0" w:space="0" w:color="auto"/>
                    <w:left w:val="none" w:sz="0" w:space="0" w:color="auto"/>
                    <w:bottom w:val="none" w:sz="0" w:space="0" w:color="auto"/>
                    <w:right w:val="none" w:sz="0" w:space="0" w:color="auto"/>
                  </w:divBdr>
                  <w:divsChild>
                    <w:div w:id="932395228">
                      <w:marLeft w:val="0"/>
                      <w:marRight w:val="0"/>
                      <w:marTop w:val="0"/>
                      <w:marBottom w:val="0"/>
                      <w:divBdr>
                        <w:top w:val="none" w:sz="0" w:space="0" w:color="auto"/>
                        <w:left w:val="none" w:sz="0" w:space="0" w:color="auto"/>
                        <w:bottom w:val="none" w:sz="0" w:space="0" w:color="auto"/>
                        <w:right w:val="none" w:sz="0" w:space="0" w:color="auto"/>
                      </w:divBdr>
                    </w:div>
                  </w:divsChild>
                </w:div>
                <w:div w:id="1858885949">
                  <w:marLeft w:val="0"/>
                  <w:marRight w:val="0"/>
                  <w:marTop w:val="0"/>
                  <w:marBottom w:val="0"/>
                  <w:divBdr>
                    <w:top w:val="none" w:sz="0" w:space="0" w:color="auto"/>
                    <w:left w:val="none" w:sz="0" w:space="0" w:color="auto"/>
                    <w:bottom w:val="none" w:sz="0" w:space="0" w:color="auto"/>
                    <w:right w:val="none" w:sz="0" w:space="0" w:color="auto"/>
                  </w:divBdr>
                  <w:divsChild>
                    <w:div w:id="965626164">
                      <w:marLeft w:val="0"/>
                      <w:marRight w:val="0"/>
                      <w:marTop w:val="0"/>
                      <w:marBottom w:val="0"/>
                      <w:divBdr>
                        <w:top w:val="none" w:sz="0" w:space="0" w:color="auto"/>
                        <w:left w:val="none" w:sz="0" w:space="0" w:color="auto"/>
                        <w:bottom w:val="none" w:sz="0" w:space="0" w:color="auto"/>
                        <w:right w:val="none" w:sz="0" w:space="0" w:color="auto"/>
                      </w:divBdr>
                    </w:div>
                  </w:divsChild>
                </w:div>
                <w:div w:id="1143229497">
                  <w:marLeft w:val="0"/>
                  <w:marRight w:val="0"/>
                  <w:marTop w:val="0"/>
                  <w:marBottom w:val="0"/>
                  <w:divBdr>
                    <w:top w:val="none" w:sz="0" w:space="0" w:color="auto"/>
                    <w:left w:val="none" w:sz="0" w:space="0" w:color="auto"/>
                    <w:bottom w:val="none" w:sz="0" w:space="0" w:color="auto"/>
                    <w:right w:val="none" w:sz="0" w:space="0" w:color="auto"/>
                  </w:divBdr>
                  <w:divsChild>
                    <w:div w:id="256989425">
                      <w:marLeft w:val="0"/>
                      <w:marRight w:val="0"/>
                      <w:marTop w:val="0"/>
                      <w:marBottom w:val="0"/>
                      <w:divBdr>
                        <w:top w:val="none" w:sz="0" w:space="0" w:color="auto"/>
                        <w:left w:val="none" w:sz="0" w:space="0" w:color="auto"/>
                        <w:bottom w:val="none" w:sz="0" w:space="0" w:color="auto"/>
                        <w:right w:val="none" w:sz="0" w:space="0" w:color="auto"/>
                      </w:divBdr>
                    </w:div>
                  </w:divsChild>
                </w:div>
                <w:div w:id="1606232525">
                  <w:marLeft w:val="0"/>
                  <w:marRight w:val="0"/>
                  <w:marTop w:val="0"/>
                  <w:marBottom w:val="0"/>
                  <w:divBdr>
                    <w:top w:val="none" w:sz="0" w:space="0" w:color="auto"/>
                    <w:left w:val="none" w:sz="0" w:space="0" w:color="auto"/>
                    <w:bottom w:val="none" w:sz="0" w:space="0" w:color="auto"/>
                    <w:right w:val="none" w:sz="0" w:space="0" w:color="auto"/>
                  </w:divBdr>
                  <w:divsChild>
                    <w:div w:id="1006832713">
                      <w:marLeft w:val="0"/>
                      <w:marRight w:val="0"/>
                      <w:marTop w:val="0"/>
                      <w:marBottom w:val="0"/>
                      <w:divBdr>
                        <w:top w:val="none" w:sz="0" w:space="0" w:color="auto"/>
                        <w:left w:val="none" w:sz="0" w:space="0" w:color="auto"/>
                        <w:bottom w:val="none" w:sz="0" w:space="0" w:color="auto"/>
                        <w:right w:val="none" w:sz="0" w:space="0" w:color="auto"/>
                      </w:divBdr>
                    </w:div>
                  </w:divsChild>
                </w:div>
                <w:div w:id="917248385">
                  <w:marLeft w:val="0"/>
                  <w:marRight w:val="0"/>
                  <w:marTop w:val="0"/>
                  <w:marBottom w:val="0"/>
                  <w:divBdr>
                    <w:top w:val="none" w:sz="0" w:space="0" w:color="auto"/>
                    <w:left w:val="none" w:sz="0" w:space="0" w:color="auto"/>
                    <w:bottom w:val="none" w:sz="0" w:space="0" w:color="auto"/>
                    <w:right w:val="none" w:sz="0" w:space="0" w:color="auto"/>
                  </w:divBdr>
                  <w:divsChild>
                    <w:div w:id="893546128">
                      <w:marLeft w:val="0"/>
                      <w:marRight w:val="0"/>
                      <w:marTop w:val="0"/>
                      <w:marBottom w:val="0"/>
                      <w:divBdr>
                        <w:top w:val="none" w:sz="0" w:space="0" w:color="auto"/>
                        <w:left w:val="none" w:sz="0" w:space="0" w:color="auto"/>
                        <w:bottom w:val="none" w:sz="0" w:space="0" w:color="auto"/>
                        <w:right w:val="none" w:sz="0" w:space="0" w:color="auto"/>
                      </w:divBdr>
                    </w:div>
                  </w:divsChild>
                </w:div>
                <w:div w:id="1437360292">
                  <w:marLeft w:val="0"/>
                  <w:marRight w:val="0"/>
                  <w:marTop w:val="0"/>
                  <w:marBottom w:val="0"/>
                  <w:divBdr>
                    <w:top w:val="none" w:sz="0" w:space="0" w:color="auto"/>
                    <w:left w:val="none" w:sz="0" w:space="0" w:color="auto"/>
                    <w:bottom w:val="none" w:sz="0" w:space="0" w:color="auto"/>
                    <w:right w:val="none" w:sz="0" w:space="0" w:color="auto"/>
                  </w:divBdr>
                  <w:divsChild>
                    <w:div w:id="1785540984">
                      <w:marLeft w:val="0"/>
                      <w:marRight w:val="0"/>
                      <w:marTop w:val="0"/>
                      <w:marBottom w:val="0"/>
                      <w:divBdr>
                        <w:top w:val="none" w:sz="0" w:space="0" w:color="auto"/>
                        <w:left w:val="none" w:sz="0" w:space="0" w:color="auto"/>
                        <w:bottom w:val="none" w:sz="0" w:space="0" w:color="auto"/>
                        <w:right w:val="none" w:sz="0" w:space="0" w:color="auto"/>
                      </w:divBdr>
                    </w:div>
                  </w:divsChild>
                </w:div>
                <w:div w:id="322054556">
                  <w:marLeft w:val="0"/>
                  <w:marRight w:val="0"/>
                  <w:marTop w:val="0"/>
                  <w:marBottom w:val="0"/>
                  <w:divBdr>
                    <w:top w:val="none" w:sz="0" w:space="0" w:color="auto"/>
                    <w:left w:val="none" w:sz="0" w:space="0" w:color="auto"/>
                    <w:bottom w:val="none" w:sz="0" w:space="0" w:color="auto"/>
                    <w:right w:val="none" w:sz="0" w:space="0" w:color="auto"/>
                  </w:divBdr>
                  <w:divsChild>
                    <w:div w:id="96562167">
                      <w:marLeft w:val="0"/>
                      <w:marRight w:val="0"/>
                      <w:marTop w:val="0"/>
                      <w:marBottom w:val="0"/>
                      <w:divBdr>
                        <w:top w:val="none" w:sz="0" w:space="0" w:color="auto"/>
                        <w:left w:val="none" w:sz="0" w:space="0" w:color="auto"/>
                        <w:bottom w:val="none" w:sz="0" w:space="0" w:color="auto"/>
                        <w:right w:val="none" w:sz="0" w:space="0" w:color="auto"/>
                      </w:divBdr>
                    </w:div>
                  </w:divsChild>
                </w:div>
                <w:div w:id="1920286008">
                  <w:marLeft w:val="0"/>
                  <w:marRight w:val="0"/>
                  <w:marTop w:val="0"/>
                  <w:marBottom w:val="0"/>
                  <w:divBdr>
                    <w:top w:val="none" w:sz="0" w:space="0" w:color="auto"/>
                    <w:left w:val="none" w:sz="0" w:space="0" w:color="auto"/>
                    <w:bottom w:val="none" w:sz="0" w:space="0" w:color="auto"/>
                    <w:right w:val="none" w:sz="0" w:space="0" w:color="auto"/>
                  </w:divBdr>
                  <w:divsChild>
                    <w:div w:id="1603222935">
                      <w:marLeft w:val="0"/>
                      <w:marRight w:val="0"/>
                      <w:marTop w:val="0"/>
                      <w:marBottom w:val="0"/>
                      <w:divBdr>
                        <w:top w:val="none" w:sz="0" w:space="0" w:color="auto"/>
                        <w:left w:val="none" w:sz="0" w:space="0" w:color="auto"/>
                        <w:bottom w:val="none" w:sz="0" w:space="0" w:color="auto"/>
                        <w:right w:val="none" w:sz="0" w:space="0" w:color="auto"/>
                      </w:divBdr>
                    </w:div>
                  </w:divsChild>
                </w:div>
                <w:div w:id="1713652025">
                  <w:marLeft w:val="0"/>
                  <w:marRight w:val="0"/>
                  <w:marTop w:val="0"/>
                  <w:marBottom w:val="0"/>
                  <w:divBdr>
                    <w:top w:val="none" w:sz="0" w:space="0" w:color="auto"/>
                    <w:left w:val="none" w:sz="0" w:space="0" w:color="auto"/>
                    <w:bottom w:val="none" w:sz="0" w:space="0" w:color="auto"/>
                    <w:right w:val="none" w:sz="0" w:space="0" w:color="auto"/>
                  </w:divBdr>
                  <w:divsChild>
                    <w:div w:id="913007605">
                      <w:marLeft w:val="0"/>
                      <w:marRight w:val="0"/>
                      <w:marTop w:val="0"/>
                      <w:marBottom w:val="0"/>
                      <w:divBdr>
                        <w:top w:val="none" w:sz="0" w:space="0" w:color="auto"/>
                        <w:left w:val="none" w:sz="0" w:space="0" w:color="auto"/>
                        <w:bottom w:val="none" w:sz="0" w:space="0" w:color="auto"/>
                        <w:right w:val="none" w:sz="0" w:space="0" w:color="auto"/>
                      </w:divBdr>
                    </w:div>
                  </w:divsChild>
                </w:div>
                <w:div w:id="1128544238">
                  <w:marLeft w:val="0"/>
                  <w:marRight w:val="0"/>
                  <w:marTop w:val="0"/>
                  <w:marBottom w:val="0"/>
                  <w:divBdr>
                    <w:top w:val="none" w:sz="0" w:space="0" w:color="auto"/>
                    <w:left w:val="none" w:sz="0" w:space="0" w:color="auto"/>
                    <w:bottom w:val="none" w:sz="0" w:space="0" w:color="auto"/>
                    <w:right w:val="none" w:sz="0" w:space="0" w:color="auto"/>
                  </w:divBdr>
                  <w:divsChild>
                    <w:div w:id="1314917225">
                      <w:marLeft w:val="0"/>
                      <w:marRight w:val="0"/>
                      <w:marTop w:val="0"/>
                      <w:marBottom w:val="0"/>
                      <w:divBdr>
                        <w:top w:val="none" w:sz="0" w:space="0" w:color="auto"/>
                        <w:left w:val="none" w:sz="0" w:space="0" w:color="auto"/>
                        <w:bottom w:val="none" w:sz="0" w:space="0" w:color="auto"/>
                        <w:right w:val="none" w:sz="0" w:space="0" w:color="auto"/>
                      </w:divBdr>
                    </w:div>
                  </w:divsChild>
                </w:div>
                <w:div w:id="1248267859">
                  <w:marLeft w:val="0"/>
                  <w:marRight w:val="0"/>
                  <w:marTop w:val="0"/>
                  <w:marBottom w:val="0"/>
                  <w:divBdr>
                    <w:top w:val="none" w:sz="0" w:space="0" w:color="auto"/>
                    <w:left w:val="none" w:sz="0" w:space="0" w:color="auto"/>
                    <w:bottom w:val="none" w:sz="0" w:space="0" w:color="auto"/>
                    <w:right w:val="none" w:sz="0" w:space="0" w:color="auto"/>
                  </w:divBdr>
                  <w:divsChild>
                    <w:div w:id="1136022506">
                      <w:marLeft w:val="0"/>
                      <w:marRight w:val="0"/>
                      <w:marTop w:val="0"/>
                      <w:marBottom w:val="0"/>
                      <w:divBdr>
                        <w:top w:val="none" w:sz="0" w:space="0" w:color="auto"/>
                        <w:left w:val="none" w:sz="0" w:space="0" w:color="auto"/>
                        <w:bottom w:val="none" w:sz="0" w:space="0" w:color="auto"/>
                        <w:right w:val="none" w:sz="0" w:space="0" w:color="auto"/>
                      </w:divBdr>
                    </w:div>
                  </w:divsChild>
                </w:div>
                <w:div w:id="1096248058">
                  <w:marLeft w:val="0"/>
                  <w:marRight w:val="0"/>
                  <w:marTop w:val="0"/>
                  <w:marBottom w:val="0"/>
                  <w:divBdr>
                    <w:top w:val="none" w:sz="0" w:space="0" w:color="auto"/>
                    <w:left w:val="none" w:sz="0" w:space="0" w:color="auto"/>
                    <w:bottom w:val="none" w:sz="0" w:space="0" w:color="auto"/>
                    <w:right w:val="none" w:sz="0" w:space="0" w:color="auto"/>
                  </w:divBdr>
                  <w:divsChild>
                    <w:div w:id="328826604">
                      <w:marLeft w:val="0"/>
                      <w:marRight w:val="0"/>
                      <w:marTop w:val="0"/>
                      <w:marBottom w:val="0"/>
                      <w:divBdr>
                        <w:top w:val="none" w:sz="0" w:space="0" w:color="auto"/>
                        <w:left w:val="none" w:sz="0" w:space="0" w:color="auto"/>
                        <w:bottom w:val="none" w:sz="0" w:space="0" w:color="auto"/>
                        <w:right w:val="none" w:sz="0" w:space="0" w:color="auto"/>
                      </w:divBdr>
                    </w:div>
                  </w:divsChild>
                </w:div>
                <w:div w:id="1982464260">
                  <w:marLeft w:val="0"/>
                  <w:marRight w:val="0"/>
                  <w:marTop w:val="0"/>
                  <w:marBottom w:val="0"/>
                  <w:divBdr>
                    <w:top w:val="none" w:sz="0" w:space="0" w:color="auto"/>
                    <w:left w:val="none" w:sz="0" w:space="0" w:color="auto"/>
                    <w:bottom w:val="none" w:sz="0" w:space="0" w:color="auto"/>
                    <w:right w:val="none" w:sz="0" w:space="0" w:color="auto"/>
                  </w:divBdr>
                  <w:divsChild>
                    <w:div w:id="464155762">
                      <w:marLeft w:val="0"/>
                      <w:marRight w:val="0"/>
                      <w:marTop w:val="0"/>
                      <w:marBottom w:val="0"/>
                      <w:divBdr>
                        <w:top w:val="none" w:sz="0" w:space="0" w:color="auto"/>
                        <w:left w:val="none" w:sz="0" w:space="0" w:color="auto"/>
                        <w:bottom w:val="none" w:sz="0" w:space="0" w:color="auto"/>
                        <w:right w:val="none" w:sz="0" w:space="0" w:color="auto"/>
                      </w:divBdr>
                    </w:div>
                  </w:divsChild>
                </w:div>
                <w:div w:id="1105878282">
                  <w:marLeft w:val="0"/>
                  <w:marRight w:val="0"/>
                  <w:marTop w:val="0"/>
                  <w:marBottom w:val="0"/>
                  <w:divBdr>
                    <w:top w:val="none" w:sz="0" w:space="0" w:color="auto"/>
                    <w:left w:val="none" w:sz="0" w:space="0" w:color="auto"/>
                    <w:bottom w:val="none" w:sz="0" w:space="0" w:color="auto"/>
                    <w:right w:val="none" w:sz="0" w:space="0" w:color="auto"/>
                  </w:divBdr>
                  <w:divsChild>
                    <w:div w:id="194344276">
                      <w:marLeft w:val="0"/>
                      <w:marRight w:val="0"/>
                      <w:marTop w:val="0"/>
                      <w:marBottom w:val="0"/>
                      <w:divBdr>
                        <w:top w:val="none" w:sz="0" w:space="0" w:color="auto"/>
                        <w:left w:val="none" w:sz="0" w:space="0" w:color="auto"/>
                        <w:bottom w:val="none" w:sz="0" w:space="0" w:color="auto"/>
                        <w:right w:val="none" w:sz="0" w:space="0" w:color="auto"/>
                      </w:divBdr>
                    </w:div>
                  </w:divsChild>
                </w:div>
                <w:div w:id="840007598">
                  <w:marLeft w:val="0"/>
                  <w:marRight w:val="0"/>
                  <w:marTop w:val="0"/>
                  <w:marBottom w:val="0"/>
                  <w:divBdr>
                    <w:top w:val="none" w:sz="0" w:space="0" w:color="auto"/>
                    <w:left w:val="none" w:sz="0" w:space="0" w:color="auto"/>
                    <w:bottom w:val="none" w:sz="0" w:space="0" w:color="auto"/>
                    <w:right w:val="none" w:sz="0" w:space="0" w:color="auto"/>
                  </w:divBdr>
                  <w:divsChild>
                    <w:div w:id="1570194688">
                      <w:marLeft w:val="0"/>
                      <w:marRight w:val="0"/>
                      <w:marTop w:val="0"/>
                      <w:marBottom w:val="0"/>
                      <w:divBdr>
                        <w:top w:val="none" w:sz="0" w:space="0" w:color="auto"/>
                        <w:left w:val="none" w:sz="0" w:space="0" w:color="auto"/>
                        <w:bottom w:val="none" w:sz="0" w:space="0" w:color="auto"/>
                        <w:right w:val="none" w:sz="0" w:space="0" w:color="auto"/>
                      </w:divBdr>
                    </w:div>
                  </w:divsChild>
                </w:div>
                <w:div w:id="1927767205">
                  <w:marLeft w:val="0"/>
                  <w:marRight w:val="0"/>
                  <w:marTop w:val="0"/>
                  <w:marBottom w:val="0"/>
                  <w:divBdr>
                    <w:top w:val="none" w:sz="0" w:space="0" w:color="auto"/>
                    <w:left w:val="none" w:sz="0" w:space="0" w:color="auto"/>
                    <w:bottom w:val="none" w:sz="0" w:space="0" w:color="auto"/>
                    <w:right w:val="none" w:sz="0" w:space="0" w:color="auto"/>
                  </w:divBdr>
                  <w:divsChild>
                    <w:div w:id="1437335805">
                      <w:marLeft w:val="0"/>
                      <w:marRight w:val="0"/>
                      <w:marTop w:val="0"/>
                      <w:marBottom w:val="0"/>
                      <w:divBdr>
                        <w:top w:val="none" w:sz="0" w:space="0" w:color="auto"/>
                        <w:left w:val="none" w:sz="0" w:space="0" w:color="auto"/>
                        <w:bottom w:val="none" w:sz="0" w:space="0" w:color="auto"/>
                        <w:right w:val="none" w:sz="0" w:space="0" w:color="auto"/>
                      </w:divBdr>
                    </w:div>
                  </w:divsChild>
                </w:div>
                <w:div w:id="763649074">
                  <w:marLeft w:val="0"/>
                  <w:marRight w:val="0"/>
                  <w:marTop w:val="0"/>
                  <w:marBottom w:val="0"/>
                  <w:divBdr>
                    <w:top w:val="none" w:sz="0" w:space="0" w:color="auto"/>
                    <w:left w:val="none" w:sz="0" w:space="0" w:color="auto"/>
                    <w:bottom w:val="none" w:sz="0" w:space="0" w:color="auto"/>
                    <w:right w:val="none" w:sz="0" w:space="0" w:color="auto"/>
                  </w:divBdr>
                  <w:divsChild>
                    <w:div w:id="725953003">
                      <w:marLeft w:val="0"/>
                      <w:marRight w:val="0"/>
                      <w:marTop w:val="0"/>
                      <w:marBottom w:val="0"/>
                      <w:divBdr>
                        <w:top w:val="none" w:sz="0" w:space="0" w:color="auto"/>
                        <w:left w:val="none" w:sz="0" w:space="0" w:color="auto"/>
                        <w:bottom w:val="none" w:sz="0" w:space="0" w:color="auto"/>
                        <w:right w:val="none" w:sz="0" w:space="0" w:color="auto"/>
                      </w:divBdr>
                    </w:div>
                  </w:divsChild>
                </w:div>
                <w:div w:id="106776904">
                  <w:marLeft w:val="0"/>
                  <w:marRight w:val="0"/>
                  <w:marTop w:val="0"/>
                  <w:marBottom w:val="0"/>
                  <w:divBdr>
                    <w:top w:val="none" w:sz="0" w:space="0" w:color="auto"/>
                    <w:left w:val="none" w:sz="0" w:space="0" w:color="auto"/>
                    <w:bottom w:val="none" w:sz="0" w:space="0" w:color="auto"/>
                    <w:right w:val="none" w:sz="0" w:space="0" w:color="auto"/>
                  </w:divBdr>
                  <w:divsChild>
                    <w:div w:id="434133409">
                      <w:marLeft w:val="0"/>
                      <w:marRight w:val="0"/>
                      <w:marTop w:val="0"/>
                      <w:marBottom w:val="0"/>
                      <w:divBdr>
                        <w:top w:val="none" w:sz="0" w:space="0" w:color="auto"/>
                        <w:left w:val="none" w:sz="0" w:space="0" w:color="auto"/>
                        <w:bottom w:val="none" w:sz="0" w:space="0" w:color="auto"/>
                        <w:right w:val="none" w:sz="0" w:space="0" w:color="auto"/>
                      </w:divBdr>
                    </w:div>
                  </w:divsChild>
                </w:div>
                <w:div w:id="755328842">
                  <w:marLeft w:val="0"/>
                  <w:marRight w:val="0"/>
                  <w:marTop w:val="0"/>
                  <w:marBottom w:val="0"/>
                  <w:divBdr>
                    <w:top w:val="none" w:sz="0" w:space="0" w:color="auto"/>
                    <w:left w:val="none" w:sz="0" w:space="0" w:color="auto"/>
                    <w:bottom w:val="none" w:sz="0" w:space="0" w:color="auto"/>
                    <w:right w:val="none" w:sz="0" w:space="0" w:color="auto"/>
                  </w:divBdr>
                  <w:divsChild>
                    <w:div w:id="1679379886">
                      <w:marLeft w:val="0"/>
                      <w:marRight w:val="0"/>
                      <w:marTop w:val="0"/>
                      <w:marBottom w:val="0"/>
                      <w:divBdr>
                        <w:top w:val="none" w:sz="0" w:space="0" w:color="auto"/>
                        <w:left w:val="none" w:sz="0" w:space="0" w:color="auto"/>
                        <w:bottom w:val="none" w:sz="0" w:space="0" w:color="auto"/>
                        <w:right w:val="none" w:sz="0" w:space="0" w:color="auto"/>
                      </w:divBdr>
                    </w:div>
                  </w:divsChild>
                </w:div>
                <w:div w:id="1078479443">
                  <w:marLeft w:val="0"/>
                  <w:marRight w:val="0"/>
                  <w:marTop w:val="0"/>
                  <w:marBottom w:val="0"/>
                  <w:divBdr>
                    <w:top w:val="none" w:sz="0" w:space="0" w:color="auto"/>
                    <w:left w:val="none" w:sz="0" w:space="0" w:color="auto"/>
                    <w:bottom w:val="none" w:sz="0" w:space="0" w:color="auto"/>
                    <w:right w:val="none" w:sz="0" w:space="0" w:color="auto"/>
                  </w:divBdr>
                  <w:divsChild>
                    <w:div w:id="763572739">
                      <w:marLeft w:val="0"/>
                      <w:marRight w:val="0"/>
                      <w:marTop w:val="0"/>
                      <w:marBottom w:val="0"/>
                      <w:divBdr>
                        <w:top w:val="none" w:sz="0" w:space="0" w:color="auto"/>
                        <w:left w:val="none" w:sz="0" w:space="0" w:color="auto"/>
                        <w:bottom w:val="none" w:sz="0" w:space="0" w:color="auto"/>
                        <w:right w:val="none" w:sz="0" w:space="0" w:color="auto"/>
                      </w:divBdr>
                    </w:div>
                  </w:divsChild>
                </w:div>
                <w:div w:id="977884000">
                  <w:marLeft w:val="0"/>
                  <w:marRight w:val="0"/>
                  <w:marTop w:val="0"/>
                  <w:marBottom w:val="0"/>
                  <w:divBdr>
                    <w:top w:val="none" w:sz="0" w:space="0" w:color="auto"/>
                    <w:left w:val="none" w:sz="0" w:space="0" w:color="auto"/>
                    <w:bottom w:val="none" w:sz="0" w:space="0" w:color="auto"/>
                    <w:right w:val="none" w:sz="0" w:space="0" w:color="auto"/>
                  </w:divBdr>
                  <w:divsChild>
                    <w:div w:id="1651055125">
                      <w:marLeft w:val="0"/>
                      <w:marRight w:val="0"/>
                      <w:marTop w:val="0"/>
                      <w:marBottom w:val="0"/>
                      <w:divBdr>
                        <w:top w:val="none" w:sz="0" w:space="0" w:color="auto"/>
                        <w:left w:val="none" w:sz="0" w:space="0" w:color="auto"/>
                        <w:bottom w:val="none" w:sz="0" w:space="0" w:color="auto"/>
                        <w:right w:val="none" w:sz="0" w:space="0" w:color="auto"/>
                      </w:divBdr>
                    </w:div>
                  </w:divsChild>
                </w:div>
                <w:div w:id="69086882">
                  <w:marLeft w:val="0"/>
                  <w:marRight w:val="0"/>
                  <w:marTop w:val="0"/>
                  <w:marBottom w:val="0"/>
                  <w:divBdr>
                    <w:top w:val="none" w:sz="0" w:space="0" w:color="auto"/>
                    <w:left w:val="none" w:sz="0" w:space="0" w:color="auto"/>
                    <w:bottom w:val="none" w:sz="0" w:space="0" w:color="auto"/>
                    <w:right w:val="none" w:sz="0" w:space="0" w:color="auto"/>
                  </w:divBdr>
                  <w:divsChild>
                    <w:div w:id="573974901">
                      <w:marLeft w:val="0"/>
                      <w:marRight w:val="0"/>
                      <w:marTop w:val="0"/>
                      <w:marBottom w:val="0"/>
                      <w:divBdr>
                        <w:top w:val="none" w:sz="0" w:space="0" w:color="auto"/>
                        <w:left w:val="none" w:sz="0" w:space="0" w:color="auto"/>
                        <w:bottom w:val="none" w:sz="0" w:space="0" w:color="auto"/>
                        <w:right w:val="none" w:sz="0" w:space="0" w:color="auto"/>
                      </w:divBdr>
                    </w:div>
                  </w:divsChild>
                </w:div>
                <w:div w:id="13189321">
                  <w:marLeft w:val="0"/>
                  <w:marRight w:val="0"/>
                  <w:marTop w:val="0"/>
                  <w:marBottom w:val="0"/>
                  <w:divBdr>
                    <w:top w:val="none" w:sz="0" w:space="0" w:color="auto"/>
                    <w:left w:val="none" w:sz="0" w:space="0" w:color="auto"/>
                    <w:bottom w:val="none" w:sz="0" w:space="0" w:color="auto"/>
                    <w:right w:val="none" w:sz="0" w:space="0" w:color="auto"/>
                  </w:divBdr>
                  <w:divsChild>
                    <w:div w:id="158498431">
                      <w:marLeft w:val="0"/>
                      <w:marRight w:val="0"/>
                      <w:marTop w:val="0"/>
                      <w:marBottom w:val="0"/>
                      <w:divBdr>
                        <w:top w:val="none" w:sz="0" w:space="0" w:color="auto"/>
                        <w:left w:val="none" w:sz="0" w:space="0" w:color="auto"/>
                        <w:bottom w:val="none" w:sz="0" w:space="0" w:color="auto"/>
                        <w:right w:val="none" w:sz="0" w:space="0" w:color="auto"/>
                      </w:divBdr>
                    </w:div>
                  </w:divsChild>
                </w:div>
                <w:div w:id="493107625">
                  <w:marLeft w:val="0"/>
                  <w:marRight w:val="0"/>
                  <w:marTop w:val="0"/>
                  <w:marBottom w:val="0"/>
                  <w:divBdr>
                    <w:top w:val="none" w:sz="0" w:space="0" w:color="auto"/>
                    <w:left w:val="none" w:sz="0" w:space="0" w:color="auto"/>
                    <w:bottom w:val="none" w:sz="0" w:space="0" w:color="auto"/>
                    <w:right w:val="none" w:sz="0" w:space="0" w:color="auto"/>
                  </w:divBdr>
                  <w:divsChild>
                    <w:div w:id="1934244212">
                      <w:marLeft w:val="0"/>
                      <w:marRight w:val="0"/>
                      <w:marTop w:val="0"/>
                      <w:marBottom w:val="0"/>
                      <w:divBdr>
                        <w:top w:val="none" w:sz="0" w:space="0" w:color="auto"/>
                        <w:left w:val="none" w:sz="0" w:space="0" w:color="auto"/>
                        <w:bottom w:val="none" w:sz="0" w:space="0" w:color="auto"/>
                        <w:right w:val="none" w:sz="0" w:space="0" w:color="auto"/>
                      </w:divBdr>
                    </w:div>
                  </w:divsChild>
                </w:div>
                <w:div w:id="1231231267">
                  <w:marLeft w:val="0"/>
                  <w:marRight w:val="0"/>
                  <w:marTop w:val="0"/>
                  <w:marBottom w:val="0"/>
                  <w:divBdr>
                    <w:top w:val="none" w:sz="0" w:space="0" w:color="auto"/>
                    <w:left w:val="none" w:sz="0" w:space="0" w:color="auto"/>
                    <w:bottom w:val="none" w:sz="0" w:space="0" w:color="auto"/>
                    <w:right w:val="none" w:sz="0" w:space="0" w:color="auto"/>
                  </w:divBdr>
                  <w:divsChild>
                    <w:div w:id="530647249">
                      <w:marLeft w:val="0"/>
                      <w:marRight w:val="0"/>
                      <w:marTop w:val="0"/>
                      <w:marBottom w:val="0"/>
                      <w:divBdr>
                        <w:top w:val="none" w:sz="0" w:space="0" w:color="auto"/>
                        <w:left w:val="none" w:sz="0" w:space="0" w:color="auto"/>
                        <w:bottom w:val="none" w:sz="0" w:space="0" w:color="auto"/>
                        <w:right w:val="none" w:sz="0" w:space="0" w:color="auto"/>
                      </w:divBdr>
                    </w:div>
                  </w:divsChild>
                </w:div>
                <w:div w:id="120612229">
                  <w:marLeft w:val="0"/>
                  <w:marRight w:val="0"/>
                  <w:marTop w:val="0"/>
                  <w:marBottom w:val="0"/>
                  <w:divBdr>
                    <w:top w:val="none" w:sz="0" w:space="0" w:color="auto"/>
                    <w:left w:val="none" w:sz="0" w:space="0" w:color="auto"/>
                    <w:bottom w:val="none" w:sz="0" w:space="0" w:color="auto"/>
                    <w:right w:val="none" w:sz="0" w:space="0" w:color="auto"/>
                  </w:divBdr>
                  <w:divsChild>
                    <w:div w:id="1897398869">
                      <w:marLeft w:val="0"/>
                      <w:marRight w:val="0"/>
                      <w:marTop w:val="0"/>
                      <w:marBottom w:val="0"/>
                      <w:divBdr>
                        <w:top w:val="none" w:sz="0" w:space="0" w:color="auto"/>
                        <w:left w:val="none" w:sz="0" w:space="0" w:color="auto"/>
                        <w:bottom w:val="none" w:sz="0" w:space="0" w:color="auto"/>
                        <w:right w:val="none" w:sz="0" w:space="0" w:color="auto"/>
                      </w:divBdr>
                    </w:div>
                  </w:divsChild>
                </w:div>
                <w:div w:id="936447807">
                  <w:marLeft w:val="0"/>
                  <w:marRight w:val="0"/>
                  <w:marTop w:val="0"/>
                  <w:marBottom w:val="0"/>
                  <w:divBdr>
                    <w:top w:val="none" w:sz="0" w:space="0" w:color="auto"/>
                    <w:left w:val="none" w:sz="0" w:space="0" w:color="auto"/>
                    <w:bottom w:val="none" w:sz="0" w:space="0" w:color="auto"/>
                    <w:right w:val="none" w:sz="0" w:space="0" w:color="auto"/>
                  </w:divBdr>
                  <w:divsChild>
                    <w:div w:id="959071682">
                      <w:marLeft w:val="0"/>
                      <w:marRight w:val="0"/>
                      <w:marTop w:val="0"/>
                      <w:marBottom w:val="0"/>
                      <w:divBdr>
                        <w:top w:val="none" w:sz="0" w:space="0" w:color="auto"/>
                        <w:left w:val="none" w:sz="0" w:space="0" w:color="auto"/>
                        <w:bottom w:val="none" w:sz="0" w:space="0" w:color="auto"/>
                        <w:right w:val="none" w:sz="0" w:space="0" w:color="auto"/>
                      </w:divBdr>
                    </w:div>
                  </w:divsChild>
                </w:div>
                <w:div w:id="864051946">
                  <w:marLeft w:val="0"/>
                  <w:marRight w:val="0"/>
                  <w:marTop w:val="0"/>
                  <w:marBottom w:val="0"/>
                  <w:divBdr>
                    <w:top w:val="none" w:sz="0" w:space="0" w:color="auto"/>
                    <w:left w:val="none" w:sz="0" w:space="0" w:color="auto"/>
                    <w:bottom w:val="none" w:sz="0" w:space="0" w:color="auto"/>
                    <w:right w:val="none" w:sz="0" w:space="0" w:color="auto"/>
                  </w:divBdr>
                  <w:divsChild>
                    <w:div w:id="1634755639">
                      <w:marLeft w:val="0"/>
                      <w:marRight w:val="0"/>
                      <w:marTop w:val="0"/>
                      <w:marBottom w:val="0"/>
                      <w:divBdr>
                        <w:top w:val="none" w:sz="0" w:space="0" w:color="auto"/>
                        <w:left w:val="none" w:sz="0" w:space="0" w:color="auto"/>
                        <w:bottom w:val="none" w:sz="0" w:space="0" w:color="auto"/>
                        <w:right w:val="none" w:sz="0" w:space="0" w:color="auto"/>
                      </w:divBdr>
                    </w:div>
                  </w:divsChild>
                </w:div>
                <w:div w:id="118039891">
                  <w:marLeft w:val="0"/>
                  <w:marRight w:val="0"/>
                  <w:marTop w:val="0"/>
                  <w:marBottom w:val="0"/>
                  <w:divBdr>
                    <w:top w:val="none" w:sz="0" w:space="0" w:color="auto"/>
                    <w:left w:val="none" w:sz="0" w:space="0" w:color="auto"/>
                    <w:bottom w:val="none" w:sz="0" w:space="0" w:color="auto"/>
                    <w:right w:val="none" w:sz="0" w:space="0" w:color="auto"/>
                  </w:divBdr>
                  <w:divsChild>
                    <w:div w:id="1280529497">
                      <w:marLeft w:val="0"/>
                      <w:marRight w:val="0"/>
                      <w:marTop w:val="0"/>
                      <w:marBottom w:val="0"/>
                      <w:divBdr>
                        <w:top w:val="none" w:sz="0" w:space="0" w:color="auto"/>
                        <w:left w:val="none" w:sz="0" w:space="0" w:color="auto"/>
                        <w:bottom w:val="none" w:sz="0" w:space="0" w:color="auto"/>
                        <w:right w:val="none" w:sz="0" w:space="0" w:color="auto"/>
                      </w:divBdr>
                    </w:div>
                  </w:divsChild>
                </w:div>
                <w:div w:id="237524077">
                  <w:marLeft w:val="0"/>
                  <w:marRight w:val="0"/>
                  <w:marTop w:val="0"/>
                  <w:marBottom w:val="0"/>
                  <w:divBdr>
                    <w:top w:val="none" w:sz="0" w:space="0" w:color="auto"/>
                    <w:left w:val="none" w:sz="0" w:space="0" w:color="auto"/>
                    <w:bottom w:val="none" w:sz="0" w:space="0" w:color="auto"/>
                    <w:right w:val="none" w:sz="0" w:space="0" w:color="auto"/>
                  </w:divBdr>
                  <w:divsChild>
                    <w:div w:id="100533385">
                      <w:marLeft w:val="0"/>
                      <w:marRight w:val="0"/>
                      <w:marTop w:val="0"/>
                      <w:marBottom w:val="0"/>
                      <w:divBdr>
                        <w:top w:val="none" w:sz="0" w:space="0" w:color="auto"/>
                        <w:left w:val="none" w:sz="0" w:space="0" w:color="auto"/>
                        <w:bottom w:val="none" w:sz="0" w:space="0" w:color="auto"/>
                        <w:right w:val="none" w:sz="0" w:space="0" w:color="auto"/>
                      </w:divBdr>
                    </w:div>
                  </w:divsChild>
                </w:div>
                <w:div w:id="9839430">
                  <w:marLeft w:val="0"/>
                  <w:marRight w:val="0"/>
                  <w:marTop w:val="0"/>
                  <w:marBottom w:val="0"/>
                  <w:divBdr>
                    <w:top w:val="none" w:sz="0" w:space="0" w:color="auto"/>
                    <w:left w:val="none" w:sz="0" w:space="0" w:color="auto"/>
                    <w:bottom w:val="none" w:sz="0" w:space="0" w:color="auto"/>
                    <w:right w:val="none" w:sz="0" w:space="0" w:color="auto"/>
                  </w:divBdr>
                  <w:divsChild>
                    <w:div w:id="1852641054">
                      <w:marLeft w:val="0"/>
                      <w:marRight w:val="0"/>
                      <w:marTop w:val="0"/>
                      <w:marBottom w:val="0"/>
                      <w:divBdr>
                        <w:top w:val="none" w:sz="0" w:space="0" w:color="auto"/>
                        <w:left w:val="none" w:sz="0" w:space="0" w:color="auto"/>
                        <w:bottom w:val="none" w:sz="0" w:space="0" w:color="auto"/>
                        <w:right w:val="none" w:sz="0" w:space="0" w:color="auto"/>
                      </w:divBdr>
                    </w:div>
                  </w:divsChild>
                </w:div>
                <w:div w:id="701588701">
                  <w:marLeft w:val="0"/>
                  <w:marRight w:val="0"/>
                  <w:marTop w:val="0"/>
                  <w:marBottom w:val="0"/>
                  <w:divBdr>
                    <w:top w:val="none" w:sz="0" w:space="0" w:color="auto"/>
                    <w:left w:val="none" w:sz="0" w:space="0" w:color="auto"/>
                    <w:bottom w:val="none" w:sz="0" w:space="0" w:color="auto"/>
                    <w:right w:val="none" w:sz="0" w:space="0" w:color="auto"/>
                  </w:divBdr>
                  <w:divsChild>
                    <w:div w:id="1185629787">
                      <w:marLeft w:val="0"/>
                      <w:marRight w:val="0"/>
                      <w:marTop w:val="0"/>
                      <w:marBottom w:val="0"/>
                      <w:divBdr>
                        <w:top w:val="none" w:sz="0" w:space="0" w:color="auto"/>
                        <w:left w:val="none" w:sz="0" w:space="0" w:color="auto"/>
                        <w:bottom w:val="none" w:sz="0" w:space="0" w:color="auto"/>
                        <w:right w:val="none" w:sz="0" w:space="0" w:color="auto"/>
                      </w:divBdr>
                    </w:div>
                  </w:divsChild>
                </w:div>
                <w:div w:id="1491486220">
                  <w:marLeft w:val="0"/>
                  <w:marRight w:val="0"/>
                  <w:marTop w:val="0"/>
                  <w:marBottom w:val="0"/>
                  <w:divBdr>
                    <w:top w:val="none" w:sz="0" w:space="0" w:color="auto"/>
                    <w:left w:val="none" w:sz="0" w:space="0" w:color="auto"/>
                    <w:bottom w:val="none" w:sz="0" w:space="0" w:color="auto"/>
                    <w:right w:val="none" w:sz="0" w:space="0" w:color="auto"/>
                  </w:divBdr>
                  <w:divsChild>
                    <w:div w:id="254246142">
                      <w:marLeft w:val="0"/>
                      <w:marRight w:val="0"/>
                      <w:marTop w:val="0"/>
                      <w:marBottom w:val="0"/>
                      <w:divBdr>
                        <w:top w:val="none" w:sz="0" w:space="0" w:color="auto"/>
                        <w:left w:val="none" w:sz="0" w:space="0" w:color="auto"/>
                        <w:bottom w:val="none" w:sz="0" w:space="0" w:color="auto"/>
                        <w:right w:val="none" w:sz="0" w:space="0" w:color="auto"/>
                      </w:divBdr>
                    </w:div>
                  </w:divsChild>
                </w:div>
                <w:div w:id="1528104797">
                  <w:marLeft w:val="0"/>
                  <w:marRight w:val="0"/>
                  <w:marTop w:val="0"/>
                  <w:marBottom w:val="0"/>
                  <w:divBdr>
                    <w:top w:val="none" w:sz="0" w:space="0" w:color="auto"/>
                    <w:left w:val="none" w:sz="0" w:space="0" w:color="auto"/>
                    <w:bottom w:val="none" w:sz="0" w:space="0" w:color="auto"/>
                    <w:right w:val="none" w:sz="0" w:space="0" w:color="auto"/>
                  </w:divBdr>
                  <w:divsChild>
                    <w:div w:id="1197622910">
                      <w:marLeft w:val="0"/>
                      <w:marRight w:val="0"/>
                      <w:marTop w:val="0"/>
                      <w:marBottom w:val="0"/>
                      <w:divBdr>
                        <w:top w:val="none" w:sz="0" w:space="0" w:color="auto"/>
                        <w:left w:val="none" w:sz="0" w:space="0" w:color="auto"/>
                        <w:bottom w:val="none" w:sz="0" w:space="0" w:color="auto"/>
                        <w:right w:val="none" w:sz="0" w:space="0" w:color="auto"/>
                      </w:divBdr>
                    </w:div>
                  </w:divsChild>
                </w:div>
                <w:div w:id="1103301476">
                  <w:marLeft w:val="0"/>
                  <w:marRight w:val="0"/>
                  <w:marTop w:val="0"/>
                  <w:marBottom w:val="0"/>
                  <w:divBdr>
                    <w:top w:val="none" w:sz="0" w:space="0" w:color="auto"/>
                    <w:left w:val="none" w:sz="0" w:space="0" w:color="auto"/>
                    <w:bottom w:val="none" w:sz="0" w:space="0" w:color="auto"/>
                    <w:right w:val="none" w:sz="0" w:space="0" w:color="auto"/>
                  </w:divBdr>
                  <w:divsChild>
                    <w:div w:id="201409399">
                      <w:marLeft w:val="0"/>
                      <w:marRight w:val="0"/>
                      <w:marTop w:val="0"/>
                      <w:marBottom w:val="0"/>
                      <w:divBdr>
                        <w:top w:val="none" w:sz="0" w:space="0" w:color="auto"/>
                        <w:left w:val="none" w:sz="0" w:space="0" w:color="auto"/>
                        <w:bottom w:val="none" w:sz="0" w:space="0" w:color="auto"/>
                        <w:right w:val="none" w:sz="0" w:space="0" w:color="auto"/>
                      </w:divBdr>
                    </w:div>
                  </w:divsChild>
                </w:div>
                <w:div w:id="1670670396">
                  <w:marLeft w:val="0"/>
                  <w:marRight w:val="0"/>
                  <w:marTop w:val="0"/>
                  <w:marBottom w:val="0"/>
                  <w:divBdr>
                    <w:top w:val="none" w:sz="0" w:space="0" w:color="auto"/>
                    <w:left w:val="none" w:sz="0" w:space="0" w:color="auto"/>
                    <w:bottom w:val="none" w:sz="0" w:space="0" w:color="auto"/>
                    <w:right w:val="none" w:sz="0" w:space="0" w:color="auto"/>
                  </w:divBdr>
                  <w:divsChild>
                    <w:div w:id="135417030">
                      <w:marLeft w:val="0"/>
                      <w:marRight w:val="0"/>
                      <w:marTop w:val="0"/>
                      <w:marBottom w:val="0"/>
                      <w:divBdr>
                        <w:top w:val="none" w:sz="0" w:space="0" w:color="auto"/>
                        <w:left w:val="none" w:sz="0" w:space="0" w:color="auto"/>
                        <w:bottom w:val="none" w:sz="0" w:space="0" w:color="auto"/>
                        <w:right w:val="none" w:sz="0" w:space="0" w:color="auto"/>
                      </w:divBdr>
                    </w:div>
                  </w:divsChild>
                </w:div>
                <w:div w:id="891501818">
                  <w:marLeft w:val="0"/>
                  <w:marRight w:val="0"/>
                  <w:marTop w:val="0"/>
                  <w:marBottom w:val="0"/>
                  <w:divBdr>
                    <w:top w:val="none" w:sz="0" w:space="0" w:color="auto"/>
                    <w:left w:val="none" w:sz="0" w:space="0" w:color="auto"/>
                    <w:bottom w:val="none" w:sz="0" w:space="0" w:color="auto"/>
                    <w:right w:val="none" w:sz="0" w:space="0" w:color="auto"/>
                  </w:divBdr>
                  <w:divsChild>
                    <w:div w:id="2005819270">
                      <w:marLeft w:val="0"/>
                      <w:marRight w:val="0"/>
                      <w:marTop w:val="0"/>
                      <w:marBottom w:val="0"/>
                      <w:divBdr>
                        <w:top w:val="none" w:sz="0" w:space="0" w:color="auto"/>
                        <w:left w:val="none" w:sz="0" w:space="0" w:color="auto"/>
                        <w:bottom w:val="none" w:sz="0" w:space="0" w:color="auto"/>
                        <w:right w:val="none" w:sz="0" w:space="0" w:color="auto"/>
                      </w:divBdr>
                    </w:div>
                  </w:divsChild>
                </w:div>
                <w:div w:id="145979003">
                  <w:marLeft w:val="0"/>
                  <w:marRight w:val="0"/>
                  <w:marTop w:val="0"/>
                  <w:marBottom w:val="0"/>
                  <w:divBdr>
                    <w:top w:val="none" w:sz="0" w:space="0" w:color="auto"/>
                    <w:left w:val="none" w:sz="0" w:space="0" w:color="auto"/>
                    <w:bottom w:val="none" w:sz="0" w:space="0" w:color="auto"/>
                    <w:right w:val="none" w:sz="0" w:space="0" w:color="auto"/>
                  </w:divBdr>
                  <w:divsChild>
                    <w:div w:id="1646005950">
                      <w:marLeft w:val="0"/>
                      <w:marRight w:val="0"/>
                      <w:marTop w:val="0"/>
                      <w:marBottom w:val="0"/>
                      <w:divBdr>
                        <w:top w:val="none" w:sz="0" w:space="0" w:color="auto"/>
                        <w:left w:val="none" w:sz="0" w:space="0" w:color="auto"/>
                        <w:bottom w:val="none" w:sz="0" w:space="0" w:color="auto"/>
                        <w:right w:val="none" w:sz="0" w:space="0" w:color="auto"/>
                      </w:divBdr>
                    </w:div>
                  </w:divsChild>
                </w:div>
                <w:div w:id="775519976">
                  <w:marLeft w:val="0"/>
                  <w:marRight w:val="0"/>
                  <w:marTop w:val="0"/>
                  <w:marBottom w:val="0"/>
                  <w:divBdr>
                    <w:top w:val="none" w:sz="0" w:space="0" w:color="auto"/>
                    <w:left w:val="none" w:sz="0" w:space="0" w:color="auto"/>
                    <w:bottom w:val="none" w:sz="0" w:space="0" w:color="auto"/>
                    <w:right w:val="none" w:sz="0" w:space="0" w:color="auto"/>
                  </w:divBdr>
                  <w:divsChild>
                    <w:div w:id="113523180">
                      <w:marLeft w:val="0"/>
                      <w:marRight w:val="0"/>
                      <w:marTop w:val="0"/>
                      <w:marBottom w:val="0"/>
                      <w:divBdr>
                        <w:top w:val="none" w:sz="0" w:space="0" w:color="auto"/>
                        <w:left w:val="none" w:sz="0" w:space="0" w:color="auto"/>
                        <w:bottom w:val="none" w:sz="0" w:space="0" w:color="auto"/>
                        <w:right w:val="none" w:sz="0" w:space="0" w:color="auto"/>
                      </w:divBdr>
                    </w:div>
                  </w:divsChild>
                </w:div>
                <w:div w:id="330253772">
                  <w:marLeft w:val="0"/>
                  <w:marRight w:val="0"/>
                  <w:marTop w:val="0"/>
                  <w:marBottom w:val="0"/>
                  <w:divBdr>
                    <w:top w:val="none" w:sz="0" w:space="0" w:color="auto"/>
                    <w:left w:val="none" w:sz="0" w:space="0" w:color="auto"/>
                    <w:bottom w:val="none" w:sz="0" w:space="0" w:color="auto"/>
                    <w:right w:val="none" w:sz="0" w:space="0" w:color="auto"/>
                  </w:divBdr>
                  <w:divsChild>
                    <w:div w:id="848300483">
                      <w:marLeft w:val="0"/>
                      <w:marRight w:val="0"/>
                      <w:marTop w:val="0"/>
                      <w:marBottom w:val="0"/>
                      <w:divBdr>
                        <w:top w:val="none" w:sz="0" w:space="0" w:color="auto"/>
                        <w:left w:val="none" w:sz="0" w:space="0" w:color="auto"/>
                        <w:bottom w:val="none" w:sz="0" w:space="0" w:color="auto"/>
                        <w:right w:val="none" w:sz="0" w:space="0" w:color="auto"/>
                      </w:divBdr>
                    </w:div>
                  </w:divsChild>
                </w:div>
                <w:div w:id="312758276">
                  <w:marLeft w:val="0"/>
                  <w:marRight w:val="0"/>
                  <w:marTop w:val="0"/>
                  <w:marBottom w:val="0"/>
                  <w:divBdr>
                    <w:top w:val="none" w:sz="0" w:space="0" w:color="auto"/>
                    <w:left w:val="none" w:sz="0" w:space="0" w:color="auto"/>
                    <w:bottom w:val="none" w:sz="0" w:space="0" w:color="auto"/>
                    <w:right w:val="none" w:sz="0" w:space="0" w:color="auto"/>
                  </w:divBdr>
                  <w:divsChild>
                    <w:div w:id="1063411746">
                      <w:marLeft w:val="0"/>
                      <w:marRight w:val="0"/>
                      <w:marTop w:val="0"/>
                      <w:marBottom w:val="0"/>
                      <w:divBdr>
                        <w:top w:val="none" w:sz="0" w:space="0" w:color="auto"/>
                        <w:left w:val="none" w:sz="0" w:space="0" w:color="auto"/>
                        <w:bottom w:val="none" w:sz="0" w:space="0" w:color="auto"/>
                        <w:right w:val="none" w:sz="0" w:space="0" w:color="auto"/>
                      </w:divBdr>
                    </w:div>
                  </w:divsChild>
                </w:div>
                <w:div w:id="977686556">
                  <w:marLeft w:val="0"/>
                  <w:marRight w:val="0"/>
                  <w:marTop w:val="0"/>
                  <w:marBottom w:val="0"/>
                  <w:divBdr>
                    <w:top w:val="none" w:sz="0" w:space="0" w:color="auto"/>
                    <w:left w:val="none" w:sz="0" w:space="0" w:color="auto"/>
                    <w:bottom w:val="none" w:sz="0" w:space="0" w:color="auto"/>
                    <w:right w:val="none" w:sz="0" w:space="0" w:color="auto"/>
                  </w:divBdr>
                  <w:divsChild>
                    <w:div w:id="991449806">
                      <w:marLeft w:val="0"/>
                      <w:marRight w:val="0"/>
                      <w:marTop w:val="0"/>
                      <w:marBottom w:val="0"/>
                      <w:divBdr>
                        <w:top w:val="none" w:sz="0" w:space="0" w:color="auto"/>
                        <w:left w:val="none" w:sz="0" w:space="0" w:color="auto"/>
                        <w:bottom w:val="none" w:sz="0" w:space="0" w:color="auto"/>
                        <w:right w:val="none" w:sz="0" w:space="0" w:color="auto"/>
                      </w:divBdr>
                    </w:div>
                  </w:divsChild>
                </w:div>
                <w:div w:id="1037195266">
                  <w:marLeft w:val="0"/>
                  <w:marRight w:val="0"/>
                  <w:marTop w:val="0"/>
                  <w:marBottom w:val="0"/>
                  <w:divBdr>
                    <w:top w:val="none" w:sz="0" w:space="0" w:color="auto"/>
                    <w:left w:val="none" w:sz="0" w:space="0" w:color="auto"/>
                    <w:bottom w:val="none" w:sz="0" w:space="0" w:color="auto"/>
                    <w:right w:val="none" w:sz="0" w:space="0" w:color="auto"/>
                  </w:divBdr>
                  <w:divsChild>
                    <w:div w:id="1383402895">
                      <w:marLeft w:val="0"/>
                      <w:marRight w:val="0"/>
                      <w:marTop w:val="0"/>
                      <w:marBottom w:val="0"/>
                      <w:divBdr>
                        <w:top w:val="none" w:sz="0" w:space="0" w:color="auto"/>
                        <w:left w:val="none" w:sz="0" w:space="0" w:color="auto"/>
                        <w:bottom w:val="none" w:sz="0" w:space="0" w:color="auto"/>
                        <w:right w:val="none" w:sz="0" w:space="0" w:color="auto"/>
                      </w:divBdr>
                    </w:div>
                  </w:divsChild>
                </w:div>
                <w:div w:id="772626698">
                  <w:marLeft w:val="0"/>
                  <w:marRight w:val="0"/>
                  <w:marTop w:val="0"/>
                  <w:marBottom w:val="0"/>
                  <w:divBdr>
                    <w:top w:val="none" w:sz="0" w:space="0" w:color="auto"/>
                    <w:left w:val="none" w:sz="0" w:space="0" w:color="auto"/>
                    <w:bottom w:val="none" w:sz="0" w:space="0" w:color="auto"/>
                    <w:right w:val="none" w:sz="0" w:space="0" w:color="auto"/>
                  </w:divBdr>
                  <w:divsChild>
                    <w:div w:id="1483278224">
                      <w:marLeft w:val="0"/>
                      <w:marRight w:val="0"/>
                      <w:marTop w:val="0"/>
                      <w:marBottom w:val="0"/>
                      <w:divBdr>
                        <w:top w:val="none" w:sz="0" w:space="0" w:color="auto"/>
                        <w:left w:val="none" w:sz="0" w:space="0" w:color="auto"/>
                        <w:bottom w:val="none" w:sz="0" w:space="0" w:color="auto"/>
                        <w:right w:val="none" w:sz="0" w:space="0" w:color="auto"/>
                      </w:divBdr>
                    </w:div>
                  </w:divsChild>
                </w:div>
                <w:div w:id="1126972205">
                  <w:marLeft w:val="0"/>
                  <w:marRight w:val="0"/>
                  <w:marTop w:val="0"/>
                  <w:marBottom w:val="0"/>
                  <w:divBdr>
                    <w:top w:val="none" w:sz="0" w:space="0" w:color="auto"/>
                    <w:left w:val="none" w:sz="0" w:space="0" w:color="auto"/>
                    <w:bottom w:val="none" w:sz="0" w:space="0" w:color="auto"/>
                    <w:right w:val="none" w:sz="0" w:space="0" w:color="auto"/>
                  </w:divBdr>
                  <w:divsChild>
                    <w:div w:id="1949849294">
                      <w:marLeft w:val="0"/>
                      <w:marRight w:val="0"/>
                      <w:marTop w:val="0"/>
                      <w:marBottom w:val="0"/>
                      <w:divBdr>
                        <w:top w:val="none" w:sz="0" w:space="0" w:color="auto"/>
                        <w:left w:val="none" w:sz="0" w:space="0" w:color="auto"/>
                        <w:bottom w:val="none" w:sz="0" w:space="0" w:color="auto"/>
                        <w:right w:val="none" w:sz="0" w:space="0" w:color="auto"/>
                      </w:divBdr>
                    </w:div>
                  </w:divsChild>
                </w:div>
                <w:div w:id="1248687783">
                  <w:marLeft w:val="0"/>
                  <w:marRight w:val="0"/>
                  <w:marTop w:val="0"/>
                  <w:marBottom w:val="0"/>
                  <w:divBdr>
                    <w:top w:val="none" w:sz="0" w:space="0" w:color="auto"/>
                    <w:left w:val="none" w:sz="0" w:space="0" w:color="auto"/>
                    <w:bottom w:val="none" w:sz="0" w:space="0" w:color="auto"/>
                    <w:right w:val="none" w:sz="0" w:space="0" w:color="auto"/>
                  </w:divBdr>
                  <w:divsChild>
                    <w:div w:id="893851131">
                      <w:marLeft w:val="0"/>
                      <w:marRight w:val="0"/>
                      <w:marTop w:val="0"/>
                      <w:marBottom w:val="0"/>
                      <w:divBdr>
                        <w:top w:val="none" w:sz="0" w:space="0" w:color="auto"/>
                        <w:left w:val="none" w:sz="0" w:space="0" w:color="auto"/>
                        <w:bottom w:val="none" w:sz="0" w:space="0" w:color="auto"/>
                        <w:right w:val="none" w:sz="0" w:space="0" w:color="auto"/>
                      </w:divBdr>
                    </w:div>
                  </w:divsChild>
                </w:div>
                <w:div w:id="529756563">
                  <w:marLeft w:val="0"/>
                  <w:marRight w:val="0"/>
                  <w:marTop w:val="0"/>
                  <w:marBottom w:val="0"/>
                  <w:divBdr>
                    <w:top w:val="none" w:sz="0" w:space="0" w:color="auto"/>
                    <w:left w:val="none" w:sz="0" w:space="0" w:color="auto"/>
                    <w:bottom w:val="none" w:sz="0" w:space="0" w:color="auto"/>
                    <w:right w:val="none" w:sz="0" w:space="0" w:color="auto"/>
                  </w:divBdr>
                  <w:divsChild>
                    <w:div w:id="150560739">
                      <w:marLeft w:val="0"/>
                      <w:marRight w:val="0"/>
                      <w:marTop w:val="0"/>
                      <w:marBottom w:val="0"/>
                      <w:divBdr>
                        <w:top w:val="none" w:sz="0" w:space="0" w:color="auto"/>
                        <w:left w:val="none" w:sz="0" w:space="0" w:color="auto"/>
                        <w:bottom w:val="none" w:sz="0" w:space="0" w:color="auto"/>
                        <w:right w:val="none" w:sz="0" w:space="0" w:color="auto"/>
                      </w:divBdr>
                    </w:div>
                  </w:divsChild>
                </w:div>
                <w:div w:id="491144491">
                  <w:marLeft w:val="0"/>
                  <w:marRight w:val="0"/>
                  <w:marTop w:val="0"/>
                  <w:marBottom w:val="0"/>
                  <w:divBdr>
                    <w:top w:val="none" w:sz="0" w:space="0" w:color="auto"/>
                    <w:left w:val="none" w:sz="0" w:space="0" w:color="auto"/>
                    <w:bottom w:val="none" w:sz="0" w:space="0" w:color="auto"/>
                    <w:right w:val="none" w:sz="0" w:space="0" w:color="auto"/>
                  </w:divBdr>
                  <w:divsChild>
                    <w:div w:id="1193149197">
                      <w:marLeft w:val="0"/>
                      <w:marRight w:val="0"/>
                      <w:marTop w:val="0"/>
                      <w:marBottom w:val="0"/>
                      <w:divBdr>
                        <w:top w:val="none" w:sz="0" w:space="0" w:color="auto"/>
                        <w:left w:val="none" w:sz="0" w:space="0" w:color="auto"/>
                        <w:bottom w:val="none" w:sz="0" w:space="0" w:color="auto"/>
                        <w:right w:val="none" w:sz="0" w:space="0" w:color="auto"/>
                      </w:divBdr>
                    </w:div>
                  </w:divsChild>
                </w:div>
                <w:div w:id="1045175528">
                  <w:marLeft w:val="0"/>
                  <w:marRight w:val="0"/>
                  <w:marTop w:val="0"/>
                  <w:marBottom w:val="0"/>
                  <w:divBdr>
                    <w:top w:val="none" w:sz="0" w:space="0" w:color="auto"/>
                    <w:left w:val="none" w:sz="0" w:space="0" w:color="auto"/>
                    <w:bottom w:val="none" w:sz="0" w:space="0" w:color="auto"/>
                    <w:right w:val="none" w:sz="0" w:space="0" w:color="auto"/>
                  </w:divBdr>
                  <w:divsChild>
                    <w:div w:id="525607429">
                      <w:marLeft w:val="0"/>
                      <w:marRight w:val="0"/>
                      <w:marTop w:val="0"/>
                      <w:marBottom w:val="0"/>
                      <w:divBdr>
                        <w:top w:val="none" w:sz="0" w:space="0" w:color="auto"/>
                        <w:left w:val="none" w:sz="0" w:space="0" w:color="auto"/>
                        <w:bottom w:val="none" w:sz="0" w:space="0" w:color="auto"/>
                        <w:right w:val="none" w:sz="0" w:space="0" w:color="auto"/>
                      </w:divBdr>
                    </w:div>
                  </w:divsChild>
                </w:div>
                <w:div w:id="387073628">
                  <w:marLeft w:val="0"/>
                  <w:marRight w:val="0"/>
                  <w:marTop w:val="0"/>
                  <w:marBottom w:val="0"/>
                  <w:divBdr>
                    <w:top w:val="none" w:sz="0" w:space="0" w:color="auto"/>
                    <w:left w:val="none" w:sz="0" w:space="0" w:color="auto"/>
                    <w:bottom w:val="none" w:sz="0" w:space="0" w:color="auto"/>
                    <w:right w:val="none" w:sz="0" w:space="0" w:color="auto"/>
                  </w:divBdr>
                  <w:divsChild>
                    <w:div w:id="331226094">
                      <w:marLeft w:val="0"/>
                      <w:marRight w:val="0"/>
                      <w:marTop w:val="0"/>
                      <w:marBottom w:val="0"/>
                      <w:divBdr>
                        <w:top w:val="none" w:sz="0" w:space="0" w:color="auto"/>
                        <w:left w:val="none" w:sz="0" w:space="0" w:color="auto"/>
                        <w:bottom w:val="none" w:sz="0" w:space="0" w:color="auto"/>
                        <w:right w:val="none" w:sz="0" w:space="0" w:color="auto"/>
                      </w:divBdr>
                    </w:div>
                  </w:divsChild>
                </w:div>
                <w:div w:id="437406077">
                  <w:marLeft w:val="0"/>
                  <w:marRight w:val="0"/>
                  <w:marTop w:val="0"/>
                  <w:marBottom w:val="0"/>
                  <w:divBdr>
                    <w:top w:val="none" w:sz="0" w:space="0" w:color="auto"/>
                    <w:left w:val="none" w:sz="0" w:space="0" w:color="auto"/>
                    <w:bottom w:val="none" w:sz="0" w:space="0" w:color="auto"/>
                    <w:right w:val="none" w:sz="0" w:space="0" w:color="auto"/>
                  </w:divBdr>
                  <w:divsChild>
                    <w:div w:id="1703167659">
                      <w:marLeft w:val="0"/>
                      <w:marRight w:val="0"/>
                      <w:marTop w:val="0"/>
                      <w:marBottom w:val="0"/>
                      <w:divBdr>
                        <w:top w:val="none" w:sz="0" w:space="0" w:color="auto"/>
                        <w:left w:val="none" w:sz="0" w:space="0" w:color="auto"/>
                        <w:bottom w:val="none" w:sz="0" w:space="0" w:color="auto"/>
                        <w:right w:val="none" w:sz="0" w:space="0" w:color="auto"/>
                      </w:divBdr>
                    </w:div>
                  </w:divsChild>
                </w:div>
                <w:div w:id="512064647">
                  <w:marLeft w:val="0"/>
                  <w:marRight w:val="0"/>
                  <w:marTop w:val="0"/>
                  <w:marBottom w:val="0"/>
                  <w:divBdr>
                    <w:top w:val="none" w:sz="0" w:space="0" w:color="auto"/>
                    <w:left w:val="none" w:sz="0" w:space="0" w:color="auto"/>
                    <w:bottom w:val="none" w:sz="0" w:space="0" w:color="auto"/>
                    <w:right w:val="none" w:sz="0" w:space="0" w:color="auto"/>
                  </w:divBdr>
                  <w:divsChild>
                    <w:div w:id="1608661547">
                      <w:marLeft w:val="0"/>
                      <w:marRight w:val="0"/>
                      <w:marTop w:val="0"/>
                      <w:marBottom w:val="0"/>
                      <w:divBdr>
                        <w:top w:val="none" w:sz="0" w:space="0" w:color="auto"/>
                        <w:left w:val="none" w:sz="0" w:space="0" w:color="auto"/>
                        <w:bottom w:val="none" w:sz="0" w:space="0" w:color="auto"/>
                        <w:right w:val="none" w:sz="0" w:space="0" w:color="auto"/>
                      </w:divBdr>
                    </w:div>
                  </w:divsChild>
                </w:div>
                <w:div w:id="613175474">
                  <w:marLeft w:val="0"/>
                  <w:marRight w:val="0"/>
                  <w:marTop w:val="0"/>
                  <w:marBottom w:val="0"/>
                  <w:divBdr>
                    <w:top w:val="none" w:sz="0" w:space="0" w:color="auto"/>
                    <w:left w:val="none" w:sz="0" w:space="0" w:color="auto"/>
                    <w:bottom w:val="none" w:sz="0" w:space="0" w:color="auto"/>
                    <w:right w:val="none" w:sz="0" w:space="0" w:color="auto"/>
                  </w:divBdr>
                  <w:divsChild>
                    <w:div w:id="1700156483">
                      <w:marLeft w:val="0"/>
                      <w:marRight w:val="0"/>
                      <w:marTop w:val="0"/>
                      <w:marBottom w:val="0"/>
                      <w:divBdr>
                        <w:top w:val="none" w:sz="0" w:space="0" w:color="auto"/>
                        <w:left w:val="none" w:sz="0" w:space="0" w:color="auto"/>
                        <w:bottom w:val="none" w:sz="0" w:space="0" w:color="auto"/>
                        <w:right w:val="none" w:sz="0" w:space="0" w:color="auto"/>
                      </w:divBdr>
                    </w:div>
                  </w:divsChild>
                </w:div>
                <w:div w:id="1983151577">
                  <w:marLeft w:val="0"/>
                  <w:marRight w:val="0"/>
                  <w:marTop w:val="0"/>
                  <w:marBottom w:val="0"/>
                  <w:divBdr>
                    <w:top w:val="none" w:sz="0" w:space="0" w:color="auto"/>
                    <w:left w:val="none" w:sz="0" w:space="0" w:color="auto"/>
                    <w:bottom w:val="none" w:sz="0" w:space="0" w:color="auto"/>
                    <w:right w:val="none" w:sz="0" w:space="0" w:color="auto"/>
                  </w:divBdr>
                  <w:divsChild>
                    <w:div w:id="1295914315">
                      <w:marLeft w:val="0"/>
                      <w:marRight w:val="0"/>
                      <w:marTop w:val="0"/>
                      <w:marBottom w:val="0"/>
                      <w:divBdr>
                        <w:top w:val="none" w:sz="0" w:space="0" w:color="auto"/>
                        <w:left w:val="none" w:sz="0" w:space="0" w:color="auto"/>
                        <w:bottom w:val="none" w:sz="0" w:space="0" w:color="auto"/>
                        <w:right w:val="none" w:sz="0" w:space="0" w:color="auto"/>
                      </w:divBdr>
                    </w:div>
                  </w:divsChild>
                </w:div>
                <w:div w:id="1830056782">
                  <w:marLeft w:val="0"/>
                  <w:marRight w:val="0"/>
                  <w:marTop w:val="0"/>
                  <w:marBottom w:val="0"/>
                  <w:divBdr>
                    <w:top w:val="none" w:sz="0" w:space="0" w:color="auto"/>
                    <w:left w:val="none" w:sz="0" w:space="0" w:color="auto"/>
                    <w:bottom w:val="none" w:sz="0" w:space="0" w:color="auto"/>
                    <w:right w:val="none" w:sz="0" w:space="0" w:color="auto"/>
                  </w:divBdr>
                  <w:divsChild>
                    <w:div w:id="226841996">
                      <w:marLeft w:val="0"/>
                      <w:marRight w:val="0"/>
                      <w:marTop w:val="0"/>
                      <w:marBottom w:val="0"/>
                      <w:divBdr>
                        <w:top w:val="none" w:sz="0" w:space="0" w:color="auto"/>
                        <w:left w:val="none" w:sz="0" w:space="0" w:color="auto"/>
                        <w:bottom w:val="none" w:sz="0" w:space="0" w:color="auto"/>
                        <w:right w:val="none" w:sz="0" w:space="0" w:color="auto"/>
                      </w:divBdr>
                    </w:div>
                  </w:divsChild>
                </w:div>
                <w:div w:id="724917167">
                  <w:marLeft w:val="0"/>
                  <w:marRight w:val="0"/>
                  <w:marTop w:val="0"/>
                  <w:marBottom w:val="0"/>
                  <w:divBdr>
                    <w:top w:val="none" w:sz="0" w:space="0" w:color="auto"/>
                    <w:left w:val="none" w:sz="0" w:space="0" w:color="auto"/>
                    <w:bottom w:val="none" w:sz="0" w:space="0" w:color="auto"/>
                    <w:right w:val="none" w:sz="0" w:space="0" w:color="auto"/>
                  </w:divBdr>
                  <w:divsChild>
                    <w:div w:id="269355874">
                      <w:marLeft w:val="0"/>
                      <w:marRight w:val="0"/>
                      <w:marTop w:val="0"/>
                      <w:marBottom w:val="0"/>
                      <w:divBdr>
                        <w:top w:val="none" w:sz="0" w:space="0" w:color="auto"/>
                        <w:left w:val="none" w:sz="0" w:space="0" w:color="auto"/>
                        <w:bottom w:val="none" w:sz="0" w:space="0" w:color="auto"/>
                        <w:right w:val="none" w:sz="0" w:space="0" w:color="auto"/>
                      </w:divBdr>
                    </w:div>
                  </w:divsChild>
                </w:div>
                <w:div w:id="641623371">
                  <w:marLeft w:val="0"/>
                  <w:marRight w:val="0"/>
                  <w:marTop w:val="0"/>
                  <w:marBottom w:val="0"/>
                  <w:divBdr>
                    <w:top w:val="none" w:sz="0" w:space="0" w:color="auto"/>
                    <w:left w:val="none" w:sz="0" w:space="0" w:color="auto"/>
                    <w:bottom w:val="none" w:sz="0" w:space="0" w:color="auto"/>
                    <w:right w:val="none" w:sz="0" w:space="0" w:color="auto"/>
                  </w:divBdr>
                  <w:divsChild>
                    <w:div w:id="1973049925">
                      <w:marLeft w:val="0"/>
                      <w:marRight w:val="0"/>
                      <w:marTop w:val="0"/>
                      <w:marBottom w:val="0"/>
                      <w:divBdr>
                        <w:top w:val="none" w:sz="0" w:space="0" w:color="auto"/>
                        <w:left w:val="none" w:sz="0" w:space="0" w:color="auto"/>
                        <w:bottom w:val="none" w:sz="0" w:space="0" w:color="auto"/>
                        <w:right w:val="none" w:sz="0" w:space="0" w:color="auto"/>
                      </w:divBdr>
                    </w:div>
                  </w:divsChild>
                </w:div>
                <w:div w:id="1944535556">
                  <w:marLeft w:val="0"/>
                  <w:marRight w:val="0"/>
                  <w:marTop w:val="0"/>
                  <w:marBottom w:val="0"/>
                  <w:divBdr>
                    <w:top w:val="none" w:sz="0" w:space="0" w:color="auto"/>
                    <w:left w:val="none" w:sz="0" w:space="0" w:color="auto"/>
                    <w:bottom w:val="none" w:sz="0" w:space="0" w:color="auto"/>
                    <w:right w:val="none" w:sz="0" w:space="0" w:color="auto"/>
                  </w:divBdr>
                  <w:divsChild>
                    <w:div w:id="435565705">
                      <w:marLeft w:val="0"/>
                      <w:marRight w:val="0"/>
                      <w:marTop w:val="0"/>
                      <w:marBottom w:val="0"/>
                      <w:divBdr>
                        <w:top w:val="none" w:sz="0" w:space="0" w:color="auto"/>
                        <w:left w:val="none" w:sz="0" w:space="0" w:color="auto"/>
                        <w:bottom w:val="none" w:sz="0" w:space="0" w:color="auto"/>
                        <w:right w:val="none" w:sz="0" w:space="0" w:color="auto"/>
                      </w:divBdr>
                    </w:div>
                  </w:divsChild>
                </w:div>
                <w:div w:id="337970107">
                  <w:marLeft w:val="0"/>
                  <w:marRight w:val="0"/>
                  <w:marTop w:val="0"/>
                  <w:marBottom w:val="0"/>
                  <w:divBdr>
                    <w:top w:val="none" w:sz="0" w:space="0" w:color="auto"/>
                    <w:left w:val="none" w:sz="0" w:space="0" w:color="auto"/>
                    <w:bottom w:val="none" w:sz="0" w:space="0" w:color="auto"/>
                    <w:right w:val="none" w:sz="0" w:space="0" w:color="auto"/>
                  </w:divBdr>
                  <w:divsChild>
                    <w:div w:id="868110279">
                      <w:marLeft w:val="0"/>
                      <w:marRight w:val="0"/>
                      <w:marTop w:val="0"/>
                      <w:marBottom w:val="0"/>
                      <w:divBdr>
                        <w:top w:val="none" w:sz="0" w:space="0" w:color="auto"/>
                        <w:left w:val="none" w:sz="0" w:space="0" w:color="auto"/>
                        <w:bottom w:val="none" w:sz="0" w:space="0" w:color="auto"/>
                        <w:right w:val="none" w:sz="0" w:space="0" w:color="auto"/>
                      </w:divBdr>
                    </w:div>
                  </w:divsChild>
                </w:div>
                <w:div w:id="230504622">
                  <w:marLeft w:val="0"/>
                  <w:marRight w:val="0"/>
                  <w:marTop w:val="0"/>
                  <w:marBottom w:val="0"/>
                  <w:divBdr>
                    <w:top w:val="none" w:sz="0" w:space="0" w:color="auto"/>
                    <w:left w:val="none" w:sz="0" w:space="0" w:color="auto"/>
                    <w:bottom w:val="none" w:sz="0" w:space="0" w:color="auto"/>
                    <w:right w:val="none" w:sz="0" w:space="0" w:color="auto"/>
                  </w:divBdr>
                  <w:divsChild>
                    <w:div w:id="624391977">
                      <w:marLeft w:val="0"/>
                      <w:marRight w:val="0"/>
                      <w:marTop w:val="0"/>
                      <w:marBottom w:val="0"/>
                      <w:divBdr>
                        <w:top w:val="none" w:sz="0" w:space="0" w:color="auto"/>
                        <w:left w:val="none" w:sz="0" w:space="0" w:color="auto"/>
                        <w:bottom w:val="none" w:sz="0" w:space="0" w:color="auto"/>
                        <w:right w:val="none" w:sz="0" w:space="0" w:color="auto"/>
                      </w:divBdr>
                    </w:div>
                  </w:divsChild>
                </w:div>
                <w:div w:id="756098872">
                  <w:marLeft w:val="0"/>
                  <w:marRight w:val="0"/>
                  <w:marTop w:val="0"/>
                  <w:marBottom w:val="0"/>
                  <w:divBdr>
                    <w:top w:val="none" w:sz="0" w:space="0" w:color="auto"/>
                    <w:left w:val="none" w:sz="0" w:space="0" w:color="auto"/>
                    <w:bottom w:val="none" w:sz="0" w:space="0" w:color="auto"/>
                    <w:right w:val="none" w:sz="0" w:space="0" w:color="auto"/>
                  </w:divBdr>
                  <w:divsChild>
                    <w:div w:id="292517167">
                      <w:marLeft w:val="0"/>
                      <w:marRight w:val="0"/>
                      <w:marTop w:val="0"/>
                      <w:marBottom w:val="0"/>
                      <w:divBdr>
                        <w:top w:val="none" w:sz="0" w:space="0" w:color="auto"/>
                        <w:left w:val="none" w:sz="0" w:space="0" w:color="auto"/>
                        <w:bottom w:val="none" w:sz="0" w:space="0" w:color="auto"/>
                        <w:right w:val="none" w:sz="0" w:space="0" w:color="auto"/>
                      </w:divBdr>
                    </w:div>
                  </w:divsChild>
                </w:div>
                <w:div w:id="503325186">
                  <w:marLeft w:val="0"/>
                  <w:marRight w:val="0"/>
                  <w:marTop w:val="0"/>
                  <w:marBottom w:val="0"/>
                  <w:divBdr>
                    <w:top w:val="none" w:sz="0" w:space="0" w:color="auto"/>
                    <w:left w:val="none" w:sz="0" w:space="0" w:color="auto"/>
                    <w:bottom w:val="none" w:sz="0" w:space="0" w:color="auto"/>
                    <w:right w:val="none" w:sz="0" w:space="0" w:color="auto"/>
                  </w:divBdr>
                  <w:divsChild>
                    <w:div w:id="547306391">
                      <w:marLeft w:val="0"/>
                      <w:marRight w:val="0"/>
                      <w:marTop w:val="0"/>
                      <w:marBottom w:val="0"/>
                      <w:divBdr>
                        <w:top w:val="none" w:sz="0" w:space="0" w:color="auto"/>
                        <w:left w:val="none" w:sz="0" w:space="0" w:color="auto"/>
                        <w:bottom w:val="none" w:sz="0" w:space="0" w:color="auto"/>
                        <w:right w:val="none" w:sz="0" w:space="0" w:color="auto"/>
                      </w:divBdr>
                    </w:div>
                  </w:divsChild>
                </w:div>
                <w:div w:id="1479571389">
                  <w:marLeft w:val="0"/>
                  <w:marRight w:val="0"/>
                  <w:marTop w:val="0"/>
                  <w:marBottom w:val="0"/>
                  <w:divBdr>
                    <w:top w:val="none" w:sz="0" w:space="0" w:color="auto"/>
                    <w:left w:val="none" w:sz="0" w:space="0" w:color="auto"/>
                    <w:bottom w:val="none" w:sz="0" w:space="0" w:color="auto"/>
                    <w:right w:val="none" w:sz="0" w:space="0" w:color="auto"/>
                  </w:divBdr>
                  <w:divsChild>
                    <w:div w:id="1228079176">
                      <w:marLeft w:val="0"/>
                      <w:marRight w:val="0"/>
                      <w:marTop w:val="0"/>
                      <w:marBottom w:val="0"/>
                      <w:divBdr>
                        <w:top w:val="none" w:sz="0" w:space="0" w:color="auto"/>
                        <w:left w:val="none" w:sz="0" w:space="0" w:color="auto"/>
                        <w:bottom w:val="none" w:sz="0" w:space="0" w:color="auto"/>
                        <w:right w:val="none" w:sz="0" w:space="0" w:color="auto"/>
                      </w:divBdr>
                    </w:div>
                  </w:divsChild>
                </w:div>
                <w:div w:id="1830904522">
                  <w:marLeft w:val="0"/>
                  <w:marRight w:val="0"/>
                  <w:marTop w:val="0"/>
                  <w:marBottom w:val="0"/>
                  <w:divBdr>
                    <w:top w:val="none" w:sz="0" w:space="0" w:color="auto"/>
                    <w:left w:val="none" w:sz="0" w:space="0" w:color="auto"/>
                    <w:bottom w:val="none" w:sz="0" w:space="0" w:color="auto"/>
                    <w:right w:val="none" w:sz="0" w:space="0" w:color="auto"/>
                  </w:divBdr>
                  <w:divsChild>
                    <w:div w:id="1277906846">
                      <w:marLeft w:val="0"/>
                      <w:marRight w:val="0"/>
                      <w:marTop w:val="0"/>
                      <w:marBottom w:val="0"/>
                      <w:divBdr>
                        <w:top w:val="none" w:sz="0" w:space="0" w:color="auto"/>
                        <w:left w:val="none" w:sz="0" w:space="0" w:color="auto"/>
                        <w:bottom w:val="none" w:sz="0" w:space="0" w:color="auto"/>
                        <w:right w:val="none" w:sz="0" w:space="0" w:color="auto"/>
                      </w:divBdr>
                    </w:div>
                  </w:divsChild>
                </w:div>
                <w:div w:id="1708598944">
                  <w:marLeft w:val="0"/>
                  <w:marRight w:val="0"/>
                  <w:marTop w:val="0"/>
                  <w:marBottom w:val="0"/>
                  <w:divBdr>
                    <w:top w:val="none" w:sz="0" w:space="0" w:color="auto"/>
                    <w:left w:val="none" w:sz="0" w:space="0" w:color="auto"/>
                    <w:bottom w:val="none" w:sz="0" w:space="0" w:color="auto"/>
                    <w:right w:val="none" w:sz="0" w:space="0" w:color="auto"/>
                  </w:divBdr>
                  <w:divsChild>
                    <w:div w:id="230653830">
                      <w:marLeft w:val="0"/>
                      <w:marRight w:val="0"/>
                      <w:marTop w:val="0"/>
                      <w:marBottom w:val="0"/>
                      <w:divBdr>
                        <w:top w:val="none" w:sz="0" w:space="0" w:color="auto"/>
                        <w:left w:val="none" w:sz="0" w:space="0" w:color="auto"/>
                        <w:bottom w:val="none" w:sz="0" w:space="0" w:color="auto"/>
                        <w:right w:val="none" w:sz="0" w:space="0" w:color="auto"/>
                      </w:divBdr>
                    </w:div>
                  </w:divsChild>
                </w:div>
                <w:div w:id="691230521">
                  <w:marLeft w:val="0"/>
                  <w:marRight w:val="0"/>
                  <w:marTop w:val="0"/>
                  <w:marBottom w:val="0"/>
                  <w:divBdr>
                    <w:top w:val="none" w:sz="0" w:space="0" w:color="auto"/>
                    <w:left w:val="none" w:sz="0" w:space="0" w:color="auto"/>
                    <w:bottom w:val="none" w:sz="0" w:space="0" w:color="auto"/>
                    <w:right w:val="none" w:sz="0" w:space="0" w:color="auto"/>
                  </w:divBdr>
                  <w:divsChild>
                    <w:div w:id="1659534686">
                      <w:marLeft w:val="0"/>
                      <w:marRight w:val="0"/>
                      <w:marTop w:val="0"/>
                      <w:marBottom w:val="0"/>
                      <w:divBdr>
                        <w:top w:val="none" w:sz="0" w:space="0" w:color="auto"/>
                        <w:left w:val="none" w:sz="0" w:space="0" w:color="auto"/>
                        <w:bottom w:val="none" w:sz="0" w:space="0" w:color="auto"/>
                        <w:right w:val="none" w:sz="0" w:space="0" w:color="auto"/>
                      </w:divBdr>
                    </w:div>
                  </w:divsChild>
                </w:div>
                <w:div w:id="1401058130">
                  <w:marLeft w:val="0"/>
                  <w:marRight w:val="0"/>
                  <w:marTop w:val="0"/>
                  <w:marBottom w:val="0"/>
                  <w:divBdr>
                    <w:top w:val="none" w:sz="0" w:space="0" w:color="auto"/>
                    <w:left w:val="none" w:sz="0" w:space="0" w:color="auto"/>
                    <w:bottom w:val="none" w:sz="0" w:space="0" w:color="auto"/>
                    <w:right w:val="none" w:sz="0" w:space="0" w:color="auto"/>
                  </w:divBdr>
                  <w:divsChild>
                    <w:div w:id="1013917497">
                      <w:marLeft w:val="0"/>
                      <w:marRight w:val="0"/>
                      <w:marTop w:val="0"/>
                      <w:marBottom w:val="0"/>
                      <w:divBdr>
                        <w:top w:val="none" w:sz="0" w:space="0" w:color="auto"/>
                        <w:left w:val="none" w:sz="0" w:space="0" w:color="auto"/>
                        <w:bottom w:val="none" w:sz="0" w:space="0" w:color="auto"/>
                        <w:right w:val="none" w:sz="0" w:space="0" w:color="auto"/>
                      </w:divBdr>
                    </w:div>
                  </w:divsChild>
                </w:div>
                <w:div w:id="975913606">
                  <w:marLeft w:val="0"/>
                  <w:marRight w:val="0"/>
                  <w:marTop w:val="0"/>
                  <w:marBottom w:val="0"/>
                  <w:divBdr>
                    <w:top w:val="none" w:sz="0" w:space="0" w:color="auto"/>
                    <w:left w:val="none" w:sz="0" w:space="0" w:color="auto"/>
                    <w:bottom w:val="none" w:sz="0" w:space="0" w:color="auto"/>
                    <w:right w:val="none" w:sz="0" w:space="0" w:color="auto"/>
                  </w:divBdr>
                  <w:divsChild>
                    <w:div w:id="707024640">
                      <w:marLeft w:val="0"/>
                      <w:marRight w:val="0"/>
                      <w:marTop w:val="0"/>
                      <w:marBottom w:val="0"/>
                      <w:divBdr>
                        <w:top w:val="none" w:sz="0" w:space="0" w:color="auto"/>
                        <w:left w:val="none" w:sz="0" w:space="0" w:color="auto"/>
                        <w:bottom w:val="none" w:sz="0" w:space="0" w:color="auto"/>
                        <w:right w:val="none" w:sz="0" w:space="0" w:color="auto"/>
                      </w:divBdr>
                    </w:div>
                  </w:divsChild>
                </w:div>
                <w:div w:id="1116607910">
                  <w:marLeft w:val="0"/>
                  <w:marRight w:val="0"/>
                  <w:marTop w:val="0"/>
                  <w:marBottom w:val="0"/>
                  <w:divBdr>
                    <w:top w:val="none" w:sz="0" w:space="0" w:color="auto"/>
                    <w:left w:val="none" w:sz="0" w:space="0" w:color="auto"/>
                    <w:bottom w:val="none" w:sz="0" w:space="0" w:color="auto"/>
                    <w:right w:val="none" w:sz="0" w:space="0" w:color="auto"/>
                  </w:divBdr>
                  <w:divsChild>
                    <w:div w:id="652371473">
                      <w:marLeft w:val="0"/>
                      <w:marRight w:val="0"/>
                      <w:marTop w:val="0"/>
                      <w:marBottom w:val="0"/>
                      <w:divBdr>
                        <w:top w:val="none" w:sz="0" w:space="0" w:color="auto"/>
                        <w:left w:val="none" w:sz="0" w:space="0" w:color="auto"/>
                        <w:bottom w:val="none" w:sz="0" w:space="0" w:color="auto"/>
                        <w:right w:val="none" w:sz="0" w:space="0" w:color="auto"/>
                      </w:divBdr>
                    </w:div>
                  </w:divsChild>
                </w:div>
                <w:div w:id="1129278787">
                  <w:marLeft w:val="0"/>
                  <w:marRight w:val="0"/>
                  <w:marTop w:val="0"/>
                  <w:marBottom w:val="0"/>
                  <w:divBdr>
                    <w:top w:val="none" w:sz="0" w:space="0" w:color="auto"/>
                    <w:left w:val="none" w:sz="0" w:space="0" w:color="auto"/>
                    <w:bottom w:val="none" w:sz="0" w:space="0" w:color="auto"/>
                    <w:right w:val="none" w:sz="0" w:space="0" w:color="auto"/>
                  </w:divBdr>
                  <w:divsChild>
                    <w:div w:id="203442693">
                      <w:marLeft w:val="0"/>
                      <w:marRight w:val="0"/>
                      <w:marTop w:val="0"/>
                      <w:marBottom w:val="0"/>
                      <w:divBdr>
                        <w:top w:val="none" w:sz="0" w:space="0" w:color="auto"/>
                        <w:left w:val="none" w:sz="0" w:space="0" w:color="auto"/>
                        <w:bottom w:val="none" w:sz="0" w:space="0" w:color="auto"/>
                        <w:right w:val="none" w:sz="0" w:space="0" w:color="auto"/>
                      </w:divBdr>
                    </w:div>
                  </w:divsChild>
                </w:div>
                <w:div w:id="737561221">
                  <w:marLeft w:val="0"/>
                  <w:marRight w:val="0"/>
                  <w:marTop w:val="0"/>
                  <w:marBottom w:val="0"/>
                  <w:divBdr>
                    <w:top w:val="none" w:sz="0" w:space="0" w:color="auto"/>
                    <w:left w:val="none" w:sz="0" w:space="0" w:color="auto"/>
                    <w:bottom w:val="none" w:sz="0" w:space="0" w:color="auto"/>
                    <w:right w:val="none" w:sz="0" w:space="0" w:color="auto"/>
                  </w:divBdr>
                  <w:divsChild>
                    <w:div w:id="1000933357">
                      <w:marLeft w:val="0"/>
                      <w:marRight w:val="0"/>
                      <w:marTop w:val="0"/>
                      <w:marBottom w:val="0"/>
                      <w:divBdr>
                        <w:top w:val="none" w:sz="0" w:space="0" w:color="auto"/>
                        <w:left w:val="none" w:sz="0" w:space="0" w:color="auto"/>
                        <w:bottom w:val="none" w:sz="0" w:space="0" w:color="auto"/>
                        <w:right w:val="none" w:sz="0" w:space="0" w:color="auto"/>
                      </w:divBdr>
                    </w:div>
                  </w:divsChild>
                </w:div>
                <w:div w:id="1467744614">
                  <w:marLeft w:val="0"/>
                  <w:marRight w:val="0"/>
                  <w:marTop w:val="0"/>
                  <w:marBottom w:val="0"/>
                  <w:divBdr>
                    <w:top w:val="none" w:sz="0" w:space="0" w:color="auto"/>
                    <w:left w:val="none" w:sz="0" w:space="0" w:color="auto"/>
                    <w:bottom w:val="none" w:sz="0" w:space="0" w:color="auto"/>
                    <w:right w:val="none" w:sz="0" w:space="0" w:color="auto"/>
                  </w:divBdr>
                  <w:divsChild>
                    <w:div w:id="1850757531">
                      <w:marLeft w:val="0"/>
                      <w:marRight w:val="0"/>
                      <w:marTop w:val="0"/>
                      <w:marBottom w:val="0"/>
                      <w:divBdr>
                        <w:top w:val="none" w:sz="0" w:space="0" w:color="auto"/>
                        <w:left w:val="none" w:sz="0" w:space="0" w:color="auto"/>
                        <w:bottom w:val="none" w:sz="0" w:space="0" w:color="auto"/>
                        <w:right w:val="none" w:sz="0" w:space="0" w:color="auto"/>
                      </w:divBdr>
                    </w:div>
                  </w:divsChild>
                </w:div>
                <w:div w:id="205221735">
                  <w:marLeft w:val="0"/>
                  <w:marRight w:val="0"/>
                  <w:marTop w:val="0"/>
                  <w:marBottom w:val="0"/>
                  <w:divBdr>
                    <w:top w:val="none" w:sz="0" w:space="0" w:color="auto"/>
                    <w:left w:val="none" w:sz="0" w:space="0" w:color="auto"/>
                    <w:bottom w:val="none" w:sz="0" w:space="0" w:color="auto"/>
                    <w:right w:val="none" w:sz="0" w:space="0" w:color="auto"/>
                  </w:divBdr>
                  <w:divsChild>
                    <w:div w:id="1083992505">
                      <w:marLeft w:val="0"/>
                      <w:marRight w:val="0"/>
                      <w:marTop w:val="0"/>
                      <w:marBottom w:val="0"/>
                      <w:divBdr>
                        <w:top w:val="none" w:sz="0" w:space="0" w:color="auto"/>
                        <w:left w:val="none" w:sz="0" w:space="0" w:color="auto"/>
                        <w:bottom w:val="none" w:sz="0" w:space="0" w:color="auto"/>
                        <w:right w:val="none" w:sz="0" w:space="0" w:color="auto"/>
                      </w:divBdr>
                    </w:div>
                  </w:divsChild>
                </w:div>
                <w:div w:id="794178912">
                  <w:marLeft w:val="0"/>
                  <w:marRight w:val="0"/>
                  <w:marTop w:val="0"/>
                  <w:marBottom w:val="0"/>
                  <w:divBdr>
                    <w:top w:val="none" w:sz="0" w:space="0" w:color="auto"/>
                    <w:left w:val="none" w:sz="0" w:space="0" w:color="auto"/>
                    <w:bottom w:val="none" w:sz="0" w:space="0" w:color="auto"/>
                    <w:right w:val="none" w:sz="0" w:space="0" w:color="auto"/>
                  </w:divBdr>
                  <w:divsChild>
                    <w:div w:id="1791781540">
                      <w:marLeft w:val="0"/>
                      <w:marRight w:val="0"/>
                      <w:marTop w:val="0"/>
                      <w:marBottom w:val="0"/>
                      <w:divBdr>
                        <w:top w:val="none" w:sz="0" w:space="0" w:color="auto"/>
                        <w:left w:val="none" w:sz="0" w:space="0" w:color="auto"/>
                        <w:bottom w:val="none" w:sz="0" w:space="0" w:color="auto"/>
                        <w:right w:val="none" w:sz="0" w:space="0" w:color="auto"/>
                      </w:divBdr>
                    </w:div>
                  </w:divsChild>
                </w:div>
                <w:div w:id="1727608587">
                  <w:marLeft w:val="0"/>
                  <w:marRight w:val="0"/>
                  <w:marTop w:val="0"/>
                  <w:marBottom w:val="0"/>
                  <w:divBdr>
                    <w:top w:val="none" w:sz="0" w:space="0" w:color="auto"/>
                    <w:left w:val="none" w:sz="0" w:space="0" w:color="auto"/>
                    <w:bottom w:val="none" w:sz="0" w:space="0" w:color="auto"/>
                    <w:right w:val="none" w:sz="0" w:space="0" w:color="auto"/>
                  </w:divBdr>
                  <w:divsChild>
                    <w:div w:id="923107096">
                      <w:marLeft w:val="0"/>
                      <w:marRight w:val="0"/>
                      <w:marTop w:val="0"/>
                      <w:marBottom w:val="0"/>
                      <w:divBdr>
                        <w:top w:val="none" w:sz="0" w:space="0" w:color="auto"/>
                        <w:left w:val="none" w:sz="0" w:space="0" w:color="auto"/>
                        <w:bottom w:val="none" w:sz="0" w:space="0" w:color="auto"/>
                        <w:right w:val="none" w:sz="0" w:space="0" w:color="auto"/>
                      </w:divBdr>
                    </w:div>
                  </w:divsChild>
                </w:div>
                <w:div w:id="1564484574">
                  <w:marLeft w:val="0"/>
                  <w:marRight w:val="0"/>
                  <w:marTop w:val="0"/>
                  <w:marBottom w:val="0"/>
                  <w:divBdr>
                    <w:top w:val="none" w:sz="0" w:space="0" w:color="auto"/>
                    <w:left w:val="none" w:sz="0" w:space="0" w:color="auto"/>
                    <w:bottom w:val="none" w:sz="0" w:space="0" w:color="auto"/>
                    <w:right w:val="none" w:sz="0" w:space="0" w:color="auto"/>
                  </w:divBdr>
                  <w:divsChild>
                    <w:div w:id="1275165630">
                      <w:marLeft w:val="0"/>
                      <w:marRight w:val="0"/>
                      <w:marTop w:val="0"/>
                      <w:marBottom w:val="0"/>
                      <w:divBdr>
                        <w:top w:val="none" w:sz="0" w:space="0" w:color="auto"/>
                        <w:left w:val="none" w:sz="0" w:space="0" w:color="auto"/>
                        <w:bottom w:val="none" w:sz="0" w:space="0" w:color="auto"/>
                        <w:right w:val="none" w:sz="0" w:space="0" w:color="auto"/>
                      </w:divBdr>
                    </w:div>
                  </w:divsChild>
                </w:div>
                <w:div w:id="501242780">
                  <w:marLeft w:val="0"/>
                  <w:marRight w:val="0"/>
                  <w:marTop w:val="0"/>
                  <w:marBottom w:val="0"/>
                  <w:divBdr>
                    <w:top w:val="none" w:sz="0" w:space="0" w:color="auto"/>
                    <w:left w:val="none" w:sz="0" w:space="0" w:color="auto"/>
                    <w:bottom w:val="none" w:sz="0" w:space="0" w:color="auto"/>
                    <w:right w:val="none" w:sz="0" w:space="0" w:color="auto"/>
                  </w:divBdr>
                  <w:divsChild>
                    <w:div w:id="231622668">
                      <w:marLeft w:val="0"/>
                      <w:marRight w:val="0"/>
                      <w:marTop w:val="0"/>
                      <w:marBottom w:val="0"/>
                      <w:divBdr>
                        <w:top w:val="none" w:sz="0" w:space="0" w:color="auto"/>
                        <w:left w:val="none" w:sz="0" w:space="0" w:color="auto"/>
                        <w:bottom w:val="none" w:sz="0" w:space="0" w:color="auto"/>
                        <w:right w:val="none" w:sz="0" w:space="0" w:color="auto"/>
                      </w:divBdr>
                    </w:div>
                  </w:divsChild>
                </w:div>
                <w:div w:id="1085997778">
                  <w:marLeft w:val="0"/>
                  <w:marRight w:val="0"/>
                  <w:marTop w:val="0"/>
                  <w:marBottom w:val="0"/>
                  <w:divBdr>
                    <w:top w:val="none" w:sz="0" w:space="0" w:color="auto"/>
                    <w:left w:val="none" w:sz="0" w:space="0" w:color="auto"/>
                    <w:bottom w:val="none" w:sz="0" w:space="0" w:color="auto"/>
                    <w:right w:val="none" w:sz="0" w:space="0" w:color="auto"/>
                  </w:divBdr>
                  <w:divsChild>
                    <w:div w:id="121506328">
                      <w:marLeft w:val="0"/>
                      <w:marRight w:val="0"/>
                      <w:marTop w:val="0"/>
                      <w:marBottom w:val="0"/>
                      <w:divBdr>
                        <w:top w:val="none" w:sz="0" w:space="0" w:color="auto"/>
                        <w:left w:val="none" w:sz="0" w:space="0" w:color="auto"/>
                        <w:bottom w:val="none" w:sz="0" w:space="0" w:color="auto"/>
                        <w:right w:val="none" w:sz="0" w:space="0" w:color="auto"/>
                      </w:divBdr>
                    </w:div>
                  </w:divsChild>
                </w:div>
                <w:div w:id="1861312681">
                  <w:marLeft w:val="0"/>
                  <w:marRight w:val="0"/>
                  <w:marTop w:val="0"/>
                  <w:marBottom w:val="0"/>
                  <w:divBdr>
                    <w:top w:val="none" w:sz="0" w:space="0" w:color="auto"/>
                    <w:left w:val="none" w:sz="0" w:space="0" w:color="auto"/>
                    <w:bottom w:val="none" w:sz="0" w:space="0" w:color="auto"/>
                    <w:right w:val="none" w:sz="0" w:space="0" w:color="auto"/>
                  </w:divBdr>
                  <w:divsChild>
                    <w:div w:id="767501617">
                      <w:marLeft w:val="0"/>
                      <w:marRight w:val="0"/>
                      <w:marTop w:val="0"/>
                      <w:marBottom w:val="0"/>
                      <w:divBdr>
                        <w:top w:val="none" w:sz="0" w:space="0" w:color="auto"/>
                        <w:left w:val="none" w:sz="0" w:space="0" w:color="auto"/>
                        <w:bottom w:val="none" w:sz="0" w:space="0" w:color="auto"/>
                        <w:right w:val="none" w:sz="0" w:space="0" w:color="auto"/>
                      </w:divBdr>
                    </w:div>
                  </w:divsChild>
                </w:div>
                <w:div w:id="1979794993">
                  <w:marLeft w:val="0"/>
                  <w:marRight w:val="0"/>
                  <w:marTop w:val="0"/>
                  <w:marBottom w:val="0"/>
                  <w:divBdr>
                    <w:top w:val="none" w:sz="0" w:space="0" w:color="auto"/>
                    <w:left w:val="none" w:sz="0" w:space="0" w:color="auto"/>
                    <w:bottom w:val="none" w:sz="0" w:space="0" w:color="auto"/>
                    <w:right w:val="none" w:sz="0" w:space="0" w:color="auto"/>
                  </w:divBdr>
                  <w:divsChild>
                    <w:div w:id="1483350542">
                      <w:marLeft w:val="0"/>
                      <w:marRight w:val="0"/>
                      <w:marTop w:val="0"/>
                      <w:marBottom w:val="0"/>
                      <w:divBdr>
                        <w:top w:val="none" w:sz="0" w:space="0" w:color="auto"/>
                        <w:left w:val="none" w:sz="0" w:space="0" w:color="auto"/>
                        <w:bottom w:val="none" w:sz="0" w:space="0" w:color="auto"/>
                        <w:right w:val="none" w:sz="0" w:space="0" w:color="auto"/>
                      </w:divBdr>
                    </w:div>
                  </w:divsChild>
                </w:div>
                <w:div w:id="2059934396">
                  <w:marLeft w:val="0"/>
                  <w:marRight w:val="0"/>
                  <w:marTop w:val="0"/>
                  <w:marBottom w:val="0"/>
                  <w:divBdr>
                    <w:top w:val="none" w:sz="0" w:space="0" w:color="auto"/>
                    <w:left w:val="none" w:sz="0" w:space="0" w:color="auto"/>
                    <w:bottom w:val="none" w:sz="0" w:space="0" w:color="auto"/>
                    <w:right w:val="none" w:sz="0" w:space="0" w:color="auto"/>
                  </w:divBdr>
                  <w:divsChild>
                    <w:div w:id="1829050790">
                      <w:marLeft w:val="0"/>
                      <w:marRight w:val="0"/>
                      <w:marTop w:val="0"/>
                      <w:marBottom w:val="0"/>
                      <w:divBdr>
                        <w:top w:val="none" w:sz="0" w:space="0" w:color="auto"/>
                        <w:left w:val="none" w:sz="0" w:space="0" w:color="auto"/>
                        <w:bottom w:val="none" w:sz="0" w:space="0" w:color="auto"/>
                        <w:right w:val="none" w:sz="0" w:space="0" w:color="auto"/>
                      </w:divBdr>
                    </w:div>
                  </w:divsChild>
                </w:div>
                <w:div w:id="2033871681">
                  <w:marLeft w:val="0"/>
                  <w:marRight w:val="0"/>
                  <w:marTop w:val="0"/>
                  <w:marBottom w:val="0"/>
                  <w:divBdr>
                    <w:top w:val="none" w:sz="0" w:space="0" w:color="auto"/>
                    <w:left w:val="none" w:sz="0" w:space="0" w:color="auto"/>
                    <w:bottom w:val="none" w:sz="0" w:space="0" w:color="auto"/>
                    <w:right w:val="none" w:sz="0" w:space="0" w:color="auto"/>
                  </w:divBdr>
                  <w:divsChild>
                    <w:div w:id="575550541">
                      <w:marLeft w:val="0"/>
                      <w:marRight w:val="0"/>
                      <w:marTop w:val="0"/>
                      <w:marBottom w:val="0"/>
                      <w:divBdr>
                        <w:top w:val="none" w:sz="0" w:space="0" w:color="auto"/>
                        <w:left w:val="none" w:sz="0" w:space="0" w:color="auto"/>
                        <w:bottom w:val="none" w:sz="0" w:space="0" w:color="auto"/>
                        <w:right w:val="none" w:sz="0" w:space="0" w:color="auto"/>
                      </w:divBdr>
                    </w:div>
                  </w:divsChild>
                </w:div>
                <w:div w:id="971056599">
                  <w:marLeft w:val="0"/>
                  <w:marRight w:val="0"/>
                  <w:marTop w:val="0"/>
                  <w:marBottom w:val="0"/>
                  <w:divBdr>
                    <w:top w:val="none" w:sz="0" w:space="0" w:color="auto"/>
                    <w:left w:val="none" w:sz="0" w:space="0" w:color="auto"/>
                    <w:bottom w:val="none" w:sz="0" w:space="0" w:color="auto"/>
                    <w:right w:val="none" w:sz="0" w:space="0" w:color="auto"/>
                  </w:divBdr>
                  <w:divsChild>
                    <w:div w:id="1186360062">
                      <w:marLeft w:val="0"/>
                      <w:marRight w:val="0"/>
                      <w:marTop w:val="0"/>
                      <w:marBottom w:val="0"/>
                      <w:divBdr>
                        <w:top w:val="none" w:sz="0" w:space="0" w:color="auto"/>
                        <w:left w:val="none" w:sz="0" w:space="0" w:color="auto"/>
                        <w:bottom w:val="none" w:sz="0" w:space="0" w:color="auto"/>
                        <w:right w:val="none" w:sz="0" w:space="0" w:color="auto"/>
                      </w:divBdr>
                    </w:div>
                  </w:divsChild>
                </w:div>
                <w:div w:id="1296986660">
                  <w:marLeft w:val="0"/>
                  <w:marRight w:val="0"/>
                  <w:marTop w:val="0"/>
                  <w:marBottom w:val="0"/>
                  <w:divBdr>
                    <w:top w:val="none" w:sz="0" w:space="0" w:color="auto"/>
                    <w:left w:val="none" w:sz="0" w:space="0" w:color="auto"/>
                    <w:bottom w:val="none" w:sz="0" w:space="0" w:color="auto"/>
                    <w:right w:val="none" w:sz="0" w:space="0" w:color="auto"/>
                  </w:divBdr>
                  <w:divsChild>
                    <w:div w:id="845825885">
                      <w:marLeft w:val="0"/>
                      <w:marRight w:val="0"/>
                      <w:marTop w:val="0"/>
                      <w:marBottom w:val="0"/>
                      <w:divBdr>
                        <w:top w:val="none" w:sz="0" w:space="0" w:color="auto"/>
                        <w:left w:val="none" w:sz="0" w:space="0" w:color="auto"/>
                        <w:bottom w:val="none" w:sz="0" w:space="0" w:color="auto"/>
                        <w:right w:val="none" w:sz="0" w:space="0" w:color="auto"/>
                      </w:divBdr>
                    </w:div>
                  </w:divsChild>
                </w:div>
                <w:div w:id="1308243551">
                  <w:marLeft w:val="0"/>
                  <w:marRight w:val="0"/>
                  <w:marTop w:val="0"/>
                  <w:marBottom w:val="0"/>
                  <w:divBdr>
                    <w:top w:val="none" w:sz="0" w:space="0" w:color="auto"/>
                    <w:left w:val="none" w:sz="0" w:space="0" w:color="auto"/>
                    <w:bottom w:val="none" w:sz="0" w:space="0" w:color="auto"/>
                    <w:right w:val="none" w:sz="0" w:space="0" w:color="auto"/>
                  </w:divBdr>
                  <w:divsChild>
                    <w:div w:id="1782527292">
                      <w:marLeft w:val="0"/>
                      <w:marRight w:val="0"/>
                      <w:marTop w:val="0"/>
                      <w:marBottom w:val="0"/>
                      <w:divBdr>
                        <w:top w:val="none" w:sz="0" w:space="0" w:color="auto"/>
                        <w:left w:val="none" w:sz="0" w:space="0" w:color="auto"/>
                        <w:bottom w:val="none" w:sz="0" w:space="0" w:color="auto"/>
                        <w:right w:val="none" w:sz="0" w:space="0" w:color="auto"/>
                      </w:divBdr>
                    </w:div>
                  </w:divsChild>
                </w:div>
                <w:div w:id="1303000372">
                  <w:marLeft w:val="0"/>
                  <w:marRight w:val="0"/>
                  <w:marTop w:val="0"/>
                  <w:marBottom w:val="0"/>
                  <w:divBdr>
                    <w:top w:val="none" w:sz="0" w:space="0" w:color="auto"/>
                    <w:left w:val="none" w:sz="0" w:space="0" w:color="auto"/>
                    <w:bottom w:val="none" w:sz="0" w:space="0" w:color="auto"/>
                    <w:right w:val="none" w:sz="0" w:space="0" w:color="auto"/>
                  </w:divBdr>
                  <w:divsChild>
                    <w:div w:id="2024160065">
                      <w:marLeft w:val="0"/>
                      <w:marRight w:val="0"/>
                      <w:marTop w:val="0"/>
                      <w:marBottom w:val="0"/>
                      <w:divBdr>
                        <w:top w:val="none" w:sz="0" w:space="0" w:color="auto"/>
                        <w:left w:val="none" w:sz="0" w:space="0" w:color="auto"/>
                        <w:bottom w:val="none" w:sz="0" w:space="0" w:color="auto"/>
                        <w:right w:val="none" w:sz="0" w:space="0" w:color="auto"/>
                      </w:divBdr>
                    </w:div>
                  </w:divsChild>
                </w:div>
                <w:div w:id="163281596">
                  <w:marLeft w:val="0"/>
                  <w:marRight w:val="0"/>
                  <w:marTop w:val="0"/>
                  <w:marBottom w:val="0"/>
                  <w:divBdr>
                    <w:top w:val="none" w:sz="0" w:space="0" w:color="auto"/>
                    <w:left w:val="none" w:sz="0" w:space="0" w:color="auto"/>
                    <w:bottom w:val="none" w:sz="0" w:space="0" w:color="auto"/>
                    <w:right w:val="none" w:sz="0" w:space="0" w:color="auto"/>
                  </w:divBdr>
                  <w:divsChild>
                    <w:div w:id="789514427">
                      <w:marLeft w:val="0"/>
                      <w:marRight w:val="0"/>
                      <w:marTop w:val="0"/>
                      <w:marBottom w:val="0"/>
                      <w:divBdr>
                        <w:top w:val="none" w:sz="0" w:space="0" w:color="auto"/>
                        <w:left w:val="none" w:sz="0" w:space="0" w:color="auto"/>
                        <w:bottom w:val="none" w:sz="0" w:space="0" w:color="auto"/>
                        <w:right w:val="none" w:sz="0" w:space="0" w:color="auto"/>
                      </w:divBdr>
                    </w:div>
                  </w:divsChild>
                </w:div>
                <w:div w:id="1396582503">
                  <w:marLeft w:val="0"/>
                  <w:marRight w:val="0"/>
                  <w:marTop w:val="0"/>
                  <w:marBottom w:val="0"/>
                  <w:divBdr>
                    <w:top w:val="none" w:sz="0" w:space="0" w:color="auto"/>
                    <w:left w:val="none" w:sz="0" w:space="0" w:color="auto"/>
                    <w:bottom w:val="none" w:sz="0" w:space="0" w:color="auto"/>
                    <w:right w:val="none" w:sz="0" w:space="0" w:color="auto"/>
                  </w:divBdr>
                  <w:divsChild>
                    <w:div w:id="434403005">
                      <w:marLeft w:val="0"/>
                      <w:marRight w:val="0"/>
                      <w:marTop w:val="0"/>
                      <w:marBottom w:val="0"/>
                      <w:divBdr>
                        <w:top w:val="none" w:sz="0" w:space="0" w:color="auto"/>
                        <w:left w:val="none" w:sz="0" w:space="0" w:color="auto"/>
                        <w:bottom w:val="none" w:sz="0" w:space="0" w:color="auto"/>
                        <w:right w:val="none" w:sz="0" w:space="0" w:color="auto"/>
                      </w:divBdr>
                    </w:div>
                  </w:divsChild>
                </w:div>
                <w:div w:id="2123836380">
                  <w:marLeft w:val="0"/>
                  <w:marRight w:val="0"/>
                  <w:marTop w:val="0"/>
                  <w:marBottom w:val="0"/>
                  <w:divBdr>
                    <w:top w:val="none" w:sz="0" w:space="0" w:color="auto"/>
                    <w:left w:val="none" w:sz="0" w:space="0" w:color="auto"/>
                    <w:bottom w:val="none" w:sz="0" w:space="0" w:color="auto"/>
                    <w:right w:val="none" w:sz="0" w:space="0" w:color="auto"/>
                  </w:divBdr>
                  <w:divsChild>
                    <w:div w:id="2146387643">
                      <w:marLeft w:val="0"/>
                      <w:marRight w:val="0"/>
                      <w:marTop w:val="0"/>
                      <w:marBottom w:val="0"/>
                      <w:divBdr>
                        <w:top w:val="none" w:sz="0" w:space="0" w:color="auto"/>
                        <w:left w:val="none" w:sz="0" w:space="0" w:color="auto"/>
                        <w:bottom w:val="none" w:sz="0" w:space="0" w:color="auto"/>
                        <w:right w:val="none" w:sz="0" w:space="0" w:color="auto"/>
                      </w:divBdr>
                    </w:div>
                  </w:divsChild>
                </w:div>
                <w:div w:id="21631238">
                  <w:marLeft w:val="0"/>
                  <w:marRight w:val="0"/>
                  <w:marTop w:val="0"/>
                  <w:marBottom w:val="0"/>
                  <w:divBdr>
                    <w:top w:val="none" w:sz="0" w:space="0" w:color="auto"/>
                    <w:left w:val="none" w:sz="0" w:space="0" w:color="auto"/>
                    <w:bottom w:val="none" w:sz="0" w:space="0" w:color="auto"/>
                    <w:right w:val="none" w:sz="0" w:space="0" w:color="auto"/>
                  </w:divBdr>
                  <w:divsChild>
                    <w:div w:id="8240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64445">
          <w:marLeft w:val="0"/>
          <w:marRight w:val="0"/>
          <w:marTop w:val="0"/>
          <w:marBottom w:val="0"/>
          <w:divBdr>
            <w:top w:val="none" w:sz="0" w:space="0" w:color="auto"/>
            <w:left w:val="none" w:sz="0" w:space="0" w:color="auto"/>
            <w:bottom w:val="none" w:sz="0" w:space="0" w:color="auto"/>
            <w:right w:val="none" w:sz="0" w:space="0" w:color="auto"/>
          </w:divBdr>
        </w:div>
        <w:div w:id="1977831450">
          <w:marLeft w:val="0"/>
          <w:marRight w:val="0"/>
          <w:marTop w:val="0"/>
          <w:marBottom w:val="0"/>
          <w:divBdr>
            <w:top w:val="none" w:sz="0" w:space="0" w:color="auto"/>
            <w:left w:val="none" w:sz="0" w:space="0" w:color="auto"/>
            <w:bottom w:val="none" w:sz="0" w:space="0" w:color="auto"/>
            <w:right w:val="none" w:sz="0" w:space="0" w:color="auto"/>
          </w:divBdr>
        </w:div>
        <w:div w:id="478152873">
          <w:marLeft w:val="0"/>
          <w:marRight w:val="0"/>
          <w:marTop w:val="0"/>
          <w:marBottom w:val="0"/>
          <w:divBdr>
            <w:top w:val="none" w:sz="0" w:space="0" w:color="auto"/>
            <w:left w:val="none" w:sz="0" w:space="0" w:color="auto"/>
            <w:bottom w:val="none" w:sz="0" w:space="0" w:color="auto"/>
            <w:right w:val="none" w:sz="0" w:space="0" w:color="auto"/>
          </w:divBdr>
        </w:div>
        <w:div w:id="1301958889">
          <w:marLeft w:val="0"/>
          <w:marRight w:val="0"/>
          <w:marTop w:val="0"/>
          <w:marBottom w:val="0"/>
          <w:divBdr>
            <w:top w:val="none" w:sz="0" w:space="0" w:color="auto"/>
            <w:left w:val="none" w:sz="0" w:space="0" w:color="auto"/>
            <w:bottom w:val="none" w:sz="0" w:space="0" w:color="auto"/>
            <w:right w:val="none" w:sz="0" w:space="0" w:color="auto"/>
          </w:divBdr>
        </w:div>
        <w:div w:id="476918797">
          <w:marLeft w:val="0"/>
          <w:marRight w:val="0"/>
          <w:marTop w:val="0"/>
          <w:marBottom w:val="0"/>
          <w:divBdr>
            <w:top w:val="none" w:sz="0" w:space="0" w:color="auto"/>
            <w:left w:val="none" w:sz="0" w:space="0" w:color="auto"/>
            <w:bottom w:val="none" w:sz="0" w:space="0" w:color="auto"/>
            <w:right w:val="none" w:sz="0" w:space="0" w:color="auto"/>
          </w:divBdr>
        </w:div>
        <w:div w:id="341859475">
          <w:marLeft w:val="0"/>
          <w:marRight w:val="0"/>
          <w:marTop w:val="0"/>
          <w:marBottom w:val="0"/>
          <w:divBdr>
            <w:top w:val="none" w:sz="0" w:space="0" w:color="auto"/>
            <w:left w:val="none" w:sz="0" w:space="0" w:color="auto"/>
            <w:bottom w:val="none" w:sz="0" w:space="0" w:color="auto"/>
            <w:right w:val="none" w:sz="0" w:space="0" w:color="auto"/>
          </w:divBdr>
          <w:divsChild>
            <w:div w:id="615330653">
              <w:marLeft w:val="-75"/>
              <w:marRight w:val="0"/>
              <w:marTop w:val="30"/>
              <w:marBottom w:val="30"/>
              <w:divBdr>
                <w:top w:val="none" w:sz="0" w:space="0" w:color="auto"/>
                <w:left w:val="none" w:sz="0" w:space="0" w:color="auto"/>
                <w:bottom w:val="none" w:sz="0" w:space="0" w:color="auto"/>
                <w:right w:val="none" w:sz="0" w:space="0" w:color="auto"/>
              </w:divBdr>
              <w:divsChild>
                <w:div w:id="1848708836">
                  <w:marLeft w:val="0"/>
                  <w:marRight w:val="0"/>
                  <w:marTop w:val="0"/>
                  <w:marBottom w:val="0"/>
                  <w:divBdr>
                    <w:top w:val="none" w:sz="0" w:space="0" w:color="auto"/>
                    <w:left w:val="none" w:sz="0" w:space="0" w:color="auto"/>
                    <w:bottom w:val="none" w:sz="0" w:space="0" w:color="auto"/>
                    <w:right w:val="none" w:sz="0" w:space="0" w:color="auto"/>
                  </w:divBdr>
                  <w:divsChild>
                    <w:div w:id="2018186985">
                      <w:marLeft w:val="0"/>
                      <w:marRight w:val="0"/>
                      <w:marTop w:val="0"/>
                      <w:marBottom w:val="0"/>
                      <w:divBdr>
                        <w:top w:val="none" w:sz="0" w:space="0" w:color="auto"/>
                        <w:left w:val="none" w:sz="0" w:space="0" w:color="auto"/>
                        <w:bottom w:val="none" w:sz="0" w:space="0" w:color="auto"/>
                        <w:right w:val="none" w:sz="0" w:space="0" w:color="auto"/>
                      </w:divBdr>
                    </w:div>
                  </w:divsChild>
                </w:div>
                <w:div w:id="1685592017">
                  <w:marLeft w:val="0"/>
                  <w:marRight w:val="0"/>
                  <w:marTop w:val="0"/>
                  <w:marBottom w:val="0"/>
                  <w:divBdr>
                    <w:top w:val="none" w:sz="0" w:space="0" w:color="auto"/>
                    <w:left w:val="none" w:sz="0" w:space="0" w:color="auto"/>
                    <w:bottom w:val="none" w:sz="0" w:space="0" w:color="auto"/>
                    <w:right w:val="none" w:sz="0" w:space="0" w:color="auto"/>
                  </w:divBdr>
                  <w:divsChild>
                    <w:div w:id="1223296977">
                      <w:marLeft w:val="0"/>
                      <w:marRight w:val="0"/>
                      <w:marTop w:val="0"/>
                      <w:marBottom w:val="0"/>
                      <w:divBdr>
                        <w:top w:val="none" w:sz="0" w:space="0" w:color="auto"/>
                        <w:left w:val="none" w:sz="0" w:space="0" w:color="auto"/>
                        <w:bottom w:val="none" w:sz="0" w:space="0" w:color="auto"/>
                        <w:right w:val="none" w:sz="0" w:space="0" w:color="auto"/>
                      </w:divBdr>
                    </w:div>
                  </w:divsChild>
                </w:div>
                <w:div w:id="1408959790">
                  <w:marLeft w:val="0"/>
                  <w:marRight w:val="0"/>
                  <w:marTop w:val="0"/>
                  <w:marBottom w:val="0"/>
                  <w:divBdr>
                    <w:top w:val="none" w:sz="0" w:space="0" w:color="auto"/>
                    <w:left w:val="none" w:sz="0" w:space="0" w:color="auto"/>
                    <w:bottom w:val="none" w:sz="0" w:space="0" w:color="auto"/>
                    <w:right w:val="none" w:sz="0" w:space="0" w:color="auto"/>
                  </w:divBdr>
                  <w:divsChild>
                    <w:div w:id="854346269">
                      <w:marLeft w:val="0"/>
                      <w:marRight w:val="0"/>
                      <w:marTop w:val="0"/>
                      <w:marBottom w:val="0"/>
                      <w:divBdr>
                        <w:top w:val="none" w:sz="0" w:space="0" w:color="auto"/>
                        <w:left w:val="none" w:sz="0" w:space="0" w:color="auto"/>
                        <w:bottom w:val="none" w:sz="0" w:space="0" w:color="auto"/>
                        <w:right w:val="none" w:sz="0" w:space="0" w:color="auto"/>
                      </w:divBdr>
                    </w:div>
                  </w:divsChild>
                </w:div>
                <w:div w:id="828138010">
                  <w:marLeft w:val="0"/>
                  <w:marRight w:val="0"/>
                  <w:marTop w:val="0"/>
                  <w:marBottom w:val="0"/>
                  <w:divBdr>
                    <w:top w:val="none" w:sz="0" w:space="0" w:color="auto"/>
                    <w:left w:val="none" w:sz="0" w:space="0" w:color="auto"/>
                    <w:bottom w:val="none" w:sz="0" w:space="0" w:color="auto"/>
                    <w:right w:val="none" w:sz="0" w:space="0" w:color="auto"/>
                  </w:divBdr>
                  <w:divsChild>
                    <w:div w:id="742021758">
                      <w:marLeft w:val="0"/>
                      <w:marRight w:val="0"/>
                      <w:marTop w:val="0"/>
                      <w:marBottom w:val="0"/>
                      <w:divBdr>
                        <w:top w:val="none" w:sz="0" w:space="0" w:color="auto"/>
                        <w:left w:val="none" w:sz="0" w:space="0" w:color="auto"/>
                        <w:bottom w:val="none" w:sz="0" w:space="0" w:color="auto"/>
                        <w:right w:val="none" w:sz="0" w:space="0" w:color="auto"/>
                      </w:divBdr>
                    </w:div>
                  </w:divsChild>
                </w:div>
                <w:div w:id="2097702846">
                  <w:marLeft w:val="0"/>
                  <w:marRight w:val="0"/>
                  <w:marTop w:val="0"/>
                  <w:marBottom w:val="0"/>
                  <w:divBdr>
                    <w:top w:val="none" w:sz="0" w:space="0" w:color="auto"/>
                    <w:left w:val="none" w:sz="0" w:space="0" w:color="auto"/>
                    <w:bottom w:val="none" w:sz="0" w:space="0" w:color="auto"/>
                    <w:right w:val="none" w:sz="0" w:space="0" w:color="auto"/>
                  </w:divBdr>
                  <w:divsChild>
                    <w:div w:id="768889858">
                      <w:marLeft w:val="0"/>
                      <w:marRight w:val="0"/>
                      <w:marTop w:val="0"/>
                      <w:marBottom w:val="0"/>
                      <w:divBdr>
                        <w:top w:val="none" w:sz="0" w:space="0" w:color="auto"/>
                        <w:left w:val="none" w:sz="0" w:space="0" w:color="auto"/>
                        <w:bottom w:val="none" w:sz="0" w:space="0" w:color="auto"/>
                        <w:right w:val="none" w:sz="0" w:space="0" w:color="auto"/>
                      </w:divBdr>
                    </w:div>
                  </w:divsChild>
                </w:div>
                <w:div w:id="493300467">
                  <w:marLeft w:val="0"/>
                  <w:marRight w:val="0"/>
                  <w:marTop w:val="0"/>
                  <w:marBottom w:val="0"/>
                  <w:divBdr>
                    <w:top w:val="none" w:sz="0" w:space="0" w:color="auto"/>
                    <w:left w:val="none" w:sz="0" w:space="0" w:color="auto"/>
                    <w:bottom w:val="none" w:sz="0" w:space="0" w:color="auto"/>
                    <w:right w:val="none" w:sz="0" w:space="0" w:color="auto"/>
                  </w:divBdr>
                  <w:divsChild>
                    <w:div w:id="271935062">
                      <w:marLeft w:val="0"/>
                      <w:marRight w:val="0"/>
                      <w:marTop w:val="0"/>
                      <w:marBottom w:val="0"/>
                      <w:divBdr>
                        <w:top w:val="none" w:sz="0" w:space="0" w:color="auto"/>
                        <w:left w:val="none" w:sz="0" w:space="0" w:color="auto"/>
                        <w:bottom w:val="none" w:sz="0" w:space="0" w:color="auto"/>
                        <w:right w:val="none" w:sz="0" w:space="0" w:color="auto"/>
                      </w:divBdr>
                    </w:div>
                  </w:divsChild>
                </w:div>
                <w:div w:id="213085132">
                  <w:marLeft w:val="0"/>
                  <w:marRight w:val="0"/>
                  <w:marTop w:val="0"/>
                  <w:marBottom w:val="0"/>
                  <w:divBdr>
                    <w:top w:val="none" w:sz="0" w:space="0" w:color="auto"/>
                    <w:left w:val="none" w:sz="0" w:space="0" w:color="auto"/>
                    <w:bottom w:val="none" w:sz="0" w:space="0" w:color="auto"/>
                    <w:right w:val="none" w:sz="0" w:space="0" w:color="auto"/>
                  </w:divBdr>
                  <w:divsChild>
                    <w:div w:id="12414730">
                      <w:marLeft w:val="0"/>
                      <w:marRight w:val="0"/>
                      <w:marTop w:val="0"/>
                      <w:marBottom w:val="0"/>
                      <w:divBdr>
                        <w:top w:val="none" w:sz="0" w:space="0" w:color="auto"/>
                        <w:left w:val="none" w:sz="0" w:space="0" w:color="auto"/>
                        <w:bottom w:val="none" w:sz="0" w:space="0" w:color="auto"/>
                        <w:right w:val="none" w:sz="0" w:space="0" w:color="auto"/>
                      </w:divBdr>
                    </w:div>
                  </w:divsChild>
                </w:div>
                <w:div w:id="1967002172">
                  <w:marLeft w:val="0"/>
                  <w:marRight w:val="0"/>
                  <w:marTop w:val="0"/>
                  <w:marBottom w:val="0"/>
                  <w:divBdr>
                    <w:top w:val="none" w:sz="0" w:space="0" w:color="auto"/>
                    <w:left w:val="none" w:sz="0" w:space="0" w:color="auto"/>
                    <w:bottom w:val="none" w:sz="0" w:space="0" w:color="auto"/>
                    <w:right w:val="none" w:sz="0" w:space="0" w:color="auto"/>
                  </w:divBdr>
                  <w:divsChild>
                    <w:div w:id="115946983">
                      <w:marLeft w:val="0"/>
                      <w:marRight w:val="0"/>
                      <w:marTop w:val="0"/>
                      <w:marBottom w:val="0"/>
                      <w:divBdr>
                        <w:top w:val="none" w:sz="0" w:space="0" w:color="auto"/>
                        <w:left w:val="none" w:sz="0" w:space="0" w:color="auto"/>
                        <w:bottom w:val="none" w:sz="0" w:space="0" w:color="auto"/>
                        <w:right w:val="none" w:sz="0" w:space="0" w:color="auto"/>
                      </w:divBdr>
                    </w:div>
                  </w:divsChild>
                </w:div>
                <w:div w:id="1343358775">
                  <w:marLeft w:val="0"/>
                  <w:marRight w:val="0"/>
                  <w:marTop w:val="0"/>
                  <w:marBottom w:val="0"/>
                  <w:divBdr>
                    <w:top w:val="none" w:sz="0" w:space="0" w:color="auto"/>
                    <w:left w:val="none" w:sz="0" w:space="0" w:color="auto"/>
                    <w:bottom w:val="none" w:sz="0" w:space="0" w:color="auto"/>
                    <w:right w:val="none" w:sz="0" w:space="0" w:color="auto"/>
                  </w:divBdr>
                  <w:divsChild>
                    <w:div w:id="87777305">
                      <w:marLeft w:val="0"/>
                      <w:marRight w:val="0"/>
                      <w:marTop w:val="0"/>
                      <w:marBottom w:val="0"/>
                      <w:divBdr>
                        <w:top w:val="none" w:sz="0" w:space="0" w:color="auto"/>
                        <w:left w:val="none" w:sz="0" w:space="0" w:color="auto"/>
                        <w:bottom w:val="none" w:sz="0" w:space="0" w:color="auto"/>
                        <w:right w:val="none" w:sz="0" w:space="0" w:color="auto"/>
                      </w:divBdr>
                    </w:div>
                  </w:divsChild>
                </w:div>
                <w:div w:id="1037004546">
                  <w:marLeft w:val="0"/>
                  <w:marRight w:val="0"/>
                  <w:marTop w:val="0"/>
                  <w:marBottom w:val="0"/>
                  <w:divBdr>
                    <w:top w:val="none" w:sz="0" w:space="0" w:color="auto"/>
                    <w:left w:val="none" w:sz="0" w:space="0" w:color="auto"/>
                    <w:bottom w:val="none" w:sz="0" w:space="0" w:color="auto"/>
                    <w:right w:val="none" w:sz="0" w:space="0" w:color="auto"/>
                  </w:divBdr>
                  <w:divsChild>
                    <w:div w:id="1492676888">
                      <w:marLeft w:val="0"/>
                      <w:marRight w:val="0"/>
                      <w:marTop w:val="0"/>
                      <w:marBottom w:val="0"/>
                      <w:divBdr>
                        <w:top w:val="none" w:sz="0" w:space="0" w:color="auto"/>
                        <w:left w:val="none" w:sz="0" w:space="0" w:color="auto"/>
                        <w:bottom w:val="none" w:sz="0" w:space="0" w:color="auto"/>
                        <w:right w:val="none" w:sz="0" w:space="0" w:color="auto"/>
                      </w:divBdr>
                    </w:div>
                  </w:divsChild>
                </w:div>
                <w:div w:id="1152674652">
                  <w:marLeft w:val="0"/>
                  <w:marRight w:val="0"/>
                  <w:marTop w:val="0"/>
                  <w:marBottom w:val="0"/>
                  <w:divBdr>
                    <w:top w:val="none" w:sz="0" w:space="0" w:color="auto"/>
                    <w:left w:val="none" w:sz="0" w:space="0" w:color="auto"/>
                    <w:bottom w:val="none" w:sz="0" w:space="0" w:color="auto"/>
                    <w:right w:val="none" w:sz="0" w:space="0" w:color="auto"/>
                  </w:divBdr>
                  <w:divsChild>
                    <w:div w:id="1046296181">
                      <w:marLeft w:val="0"/>
                      <w:marRight w:val="0"/>
                      <w:marTop w:val="0"/>
                      <w:marBottom w:val="0"/>
                      <w:divBdr>
                        <w:top w:val="none" w:sz="0" w:space="0" w:color="auto"/>
                        <w:left w:val="none" w:sz="0" w:space="0" w:color="auto"/>
                        <w:bottom w:val="none" w:sz="0" w:space="0" w:color="auto"/>
                        <w:right w:val="none" w:sz="0" w:space="0" w:color="auto"/>
                      </w:divBdr>
                    </w:div>
                  </w:divsChild>
                </w:div>
                <w:div w:id="1679192835">
                  <w:marLeft w:val="0"/>
                  <w:marRight w:val="0"/>
                  <w:marTop w:val="0"/>
                  <w:marBottom w:val="0"/>
                  <w:divBdr>
                    <w:top w:val="none" w:sz="0" w:space="0" w:color="auto"/>
                    <w:left w:val="none" w:sz="0" w:space="0" w:color="auto"/>
                    <w:bottom w:val="none" w:sz="0" w:space="0" w:color="auto"/>
                    <w:right w:val="none" w:sz="0" w:space="0" w:color="auto"/>
                  </w:divBdr>
                  <w:divsChild>
                    <w:div w:id="1141386923">
                      <w:marLeft w:val="0"/>
                      <w:marRight w:val="0"/>
                      <w:marTop w:val="0"/>
                      <w:marBottom w:val="0"/>
                      <w:divBdr>
                        <w:top w:val="none" w:sz="0" w:space="0" w:color="auto"/>
                        <w:left w:val="none" w:sz="0" w:space="0" w:color="auto"/>
                        <w:bottom w:val="none" w:sz="0" w:space="0" w:color="auto"/>
                        <w:right w:val="none" w:sz="0" w:space="0" w:color="auto"/>
                      </w:divBdr>
                    </w:div>
                  </w:divsChild>
                </w:div>
                <w:div w:id="2142456695">
                  <w:marLeft w:val="0"/>
                  <w:marRight w:val="0"/>
                  <w:marTop w:val="0"/>
                  <w:marBottom w:val="0"/>
                  <w:divBdr>
                    <w:top w:val="none" w:sz="0" w:space="0" w:color="auto"/>
                    <w:left w:val="none" w:sz="0" w:space="0" w:color="auto"/>
                    <w:bottom w:val="none" w:sz="0" w:space="0" w:color="auto"/>
                    <w:right w:val="none" w:sz="0" w:space="0" w:color="auto"/>
                  </w:divBdr>
                  <w:divsChild>
                    <w:div w:id="1275095127">
                      <w:marLeft w:val="0"/>
                      <w:marRight w:val="0"/>
                      <w:marTop w:val="0"/>
                      <w:marBottom w:val="0"/>
                      <w:divBdr>
                        <w:top w:val="none" w:sz="0" w:space="0" w:color="auto"/>
                        <w:left w:val="none" w:sz="0" w:space="0" w:color="auto"/>
                        <w:bottom w:val="none" w:sz="0" w:space="0" w:color="auto"/>
                        <w:right w:val="none" w:sz="0" w:space="0" w:color="auto"/>
                      </w:divBdr>
                    </w:div>
                  </w:divsChild>
                </w:div>
                <w:div w:id="1443960091">
                  <w:marLeft w:val="0"/>
                  <w:marRight w:val="0"/>
                  <w:marTop w:val="0"/>
                  <w:marBottom w:val="0"/>
                  <w:divBdr>
                    <w:top w:val="none" w:sz="0" w:space="0" w:color="auto"/>
                    <w:left w:val="none" w:sz="0" w:space="0" w:color="auto"/>
                    <w:bottom w:val="none" w:sz="0" w:space="0" w:color="auto"/>
                    <w:right w:val="none" w:sz="0" w:space="0" w:color="auto"/>
                  </w:divBdr>
                  <w:divsChild>
                    <w:div w:id="959799685">
                      <w:marLeft w:val="0"/>
                      <w:marRight w:val="0"/>
                      <w:marTop w:val="0"/>
                      <w:marBottom w:val="0"/>
                      <w:divBdr>
                        <w:top w:val="none" w:sz="0" w:space="0" w:color="auto"/>
                        <w:left w:val="none" w:sz="0" w:space="0" w:color="auto"/>
                        <w:bottom w:val="none" w:sz="0" w:space="0" w:color="auto"/>
                        <w:right w:val="none" w:sz="0" w:space="0" w:color="auto"/>
                      </w:divBdr>
                    </w:div>
                  </w:divsChild>
                </w:div>
                <w:div w:id="1958246922">
                  <w:marLeft w:val="0"/>
                  <w:marRight w:val="0"/>
                  <w:marTop w:val="0"/>
                  <w:marBottom w:val="0"/>
                  <w:divBdr>
                    <w:top w:val="none" w:sz="0" w:space="0" w:color="auto"/>
                    <w:left w:val="none" w:sz="0" w:space="0" w:color="auto"/>
                    <w:bottom w:val="none" w:sz="0" w:space="0" w:color="auto"/>
                    <w:right w:val="none" w:sz="0" w:space="0" w:color="auto"/>
                  </w:divBdr>
                  <w:divsChild>
                    <w:div w:id="841117263">
                      <w:marLeft w:val="0"/>
                      <w:marRight w:val="0"/>
                      <w:marTop w:val="0"/>
                      <w:marBottom w:val="0"/>
                      <w:divBdr>
                        <w:top w:val="none" w:sz="0" w:space="0" w:color="auto"/>
                        <w:left w:val="none" w:sz="0" w:space="0" w:color="auto"/>
                        <w:bottom w:val="none" w:sz="0" w:space="0" w:color="auto"/>
                        <w:right w:val="none" w:sz="0" w:space="0" w:color="auto"/>
                      </w:divBdr>
                    </w:div>
                  </w:divsChild>
                </w:div>
                <w:div w:id="505443779">
                  <w:marLeft w:val="0"/>
                  <w:marRight w:val="0"/>
                  <w:marTop w:val="0"/>
                  <w:marBottom w:val="0"/>
                  <w:divBdr>
                    <w:top w:val="none" w:sz="0" w:space="0" w:color="auto"/>
                    <w:left w:val="none" w:sz="0" w:space="0" w:color="auto"/>
                    <w:bottom w:val="none" w:sz="0" w:space="0" w:color="auto"/>
                    <w:right w:val="none" w:sz="0" w:space="0" w:color="auto"/>
                  </w:divBdr>
                  <w:divsChild>
                    <w:div w:id="1709720198">
                      <w:marLeft w:val="0"/>
                      <w:marRight w:val="0"/>
                      <w:marTop w:val="0"/>
                      <w:marBottom w:val="0"/>
                      <w:divBdr>
                        <w:top w:val="none" w:sz="0" w:space="0" w:color="auto"/>
                        <w:left w:val="none" w:sz="0" w:space="0" w:color="auto"/>
                        <w:bottom w:val="none" w:sz="0" w:space="0" w:color="auto"/>
                        <w:right w:val="none" w:sz="0" w:space="0" w:color="auto"/>
                      </w:divBdr>
                    </w:div>
                  </w:divsChild>
                </w:div>
                <w:div w:id="1228684767">
                  <w:marLeft w:val="0"/>
                  <w:marRight w:val="0"/>
                  <w:marTop w:val="0"/>
                  <w:marBottom w:val="0"/>
                  <w:divBdr>
                    <w:top w:val="none" w:sz="0" w:space="0" w:color="auto"/>
                    <w:left w:val="none" w:sz="0" w:space="0" w:color="auto"/>
                    <w:bottom w:val="none" w:sz="0" w:space="0" w:color="auto"/>
                    <w:right w:val="none" w:sz="0" w:space="0" w:color="auto"/>
                  </w:divBdr>
                  <w:divsChild>
                    <w:div w:id="1791900051">
                      <w:marLeft w:val="0"/>
                      <w:marRight w:val="0"/>
                      <w:marTop w:val="0"/>
                      <w:marBottom w:val="0"/>
                      <w:divBdr>
                        <w:top w:val="none" w:sz="0" w:space="0" w:color="auto"/>
                        <w:left w:val="none" w:sz="0" w:space="0" w:color="auto"/>
                        <w:bottom w:val="none" w:sz="0" w:space="0" w:color="auto"/>
                        <w:right w:val="none" w:sz="0" w:space="0" w:color="auto"/>
                      </w:divBdr>
                    </w:div>
                  </w:divsChild>
                </w:div>
                <w:div w:id="1032221370">
                  <w:marLeft w:val="0"/>
                  <w:marRight w:val="0"/>
                  <w:marTop w:val="0"/>
                  <w:marBottom w:val="0"/>
                  <w:divBdr>
                    <w:top w:val="none" w:sz="0" w:space="0" w:color="auto"/>
                    <w:left w:val="none" w:sz="0" w:space="0" w:color="auto"/>
                    <w:bottom w:val="none" w:sz="0" w:space="0" w:color="auto"/>
                    <w:right w:val="none" w:sz="0" w:space="0" w:color="auto"/>
                  </w:divBdr>
                  <w:divsChild>
                    <w:div w:id="657656938">
                      <w:marLeft w:val="0"/>
                      <w:marRight w:val="0"/>
                      <w:marTop w:val="0"/>
                      <w:marBottom w:val="0"/>
                      <w:divBdr>
                        <w:top w:val="none" w:sz="0" w:space="0" w:color="auto"/>
                        <w:left w:val="none" w:sz="0" w:space="0" w:color="auto"/>
                        <w:bottom w:val="none" w:sz="0" w:space="0" w:color="auto"/>
                        <w:right w:val="none" w:sz="0" w:space="0" w:color="auto"/>
                      </w:divBdr>
                    </w:div>
                  </w:divsChild>
                </w:div>
                <w:div w:id="1800370363">
                  <w:marLeft w:val="0"/>
                  <w:marRight w:val="0"/>
                  <w:marTop w:val="0"/>
                  <w:marBottom w:val="0"/>
                  <w:divBdr>
                    <w:top w:val="none" w:sz="0" w:space="0" w:color="auto"/>
                    <w:left w:val="none" w:sz="0" w:space="0" w:color="auto"/>
                    <w:bottom w:val="none" w:sz="0" w:space="0" w:color="auto"/>
                    <w:right w:val="none" w:sz="0" w:space="0" w:color="auto"/>
                  </w:divBdr>
                  <w:divsChild>
                    <w:div w:id="1007053444">
                      <w:marLeft w:val="0"/>
                      <w:marRight w:val="0"/>
                      <w:marTop w:val="0"/>
                      <w:marBottom w:val="0"/>
                      <w:divBdr>
                        <w:top w:val="none" w:sz="0" w:space="0" w:color="auto"/>
                        <w:left w:val="none" w:sz="0" w:space="0" w:color="auto"/>
                        <w:bottom w:val="none" w:sz="0" w:space="0" w:color="auto"/>
                        <w:right w:val="none" w:sz="0" w:space="0" w:color="auto"/>
                      </w:divBdr>
                    </w:div>
                  </w:divsChild>
                </w:div>
                <w:div w:id="1256012875">
                  <w:marLeft w:val="0"/>
                  <w:marRight w:val="0"/>
                  <w:marTop w:val="0"/>
                  <w:marBottom w:val="0"/>
                  <w:divBdr>
                    <w:top w:val="none" w:sz="0" w:space="0" w:color="auto"/>
                    <w:left w:val="none" w:sz="0" w:space="0" w:color="auto"/>
                    <w:bottom w:val="none" w:sz="0" w:space="0" w:color="auto"/>
                    <w:right w:val="none" w:sz="0" w:space="0" w:color="auto"/>
                  </w:divBdr>
                  <w:divsChild>
                    <w:div w:id="1073548744">
                      <w:marLeft w:val="0"/>
                      <w:marRight w:val="0"/>
                      <w:marTop w:val="0"/>
                      <w:marBottom w:val="0"/>
                      <w:divBdr>
                        <w:top w:val="none" w:sz="0" w:space="0" w:color="auto"/>
                        <w:left w:val="none" w:sz="0" w:space="0" w:color="auto"/>
                        <w:bottom w:val="none" w:sz="0" w:space="0" w:color="auto"/>
                        <w:right w:val="none" w:sz="0" w:space="0" w:color="auto"/>
                      </w:divBdr>
                    </w:div>
                  </w:divsChild>
                </w:div>
                <w:div w:id="258173700">
                  <w:marLeft w:val="0"/>
                  <w:marRight w:val="0"/>
                  <w:marTop w:val="0"/>
                  <w:marBottom w:val="0"/>
                  <w:divBdr>
                    <w:top w:val="none" w:sz="0" w:space="0" w:color="auto"/>
                    <w:left w:val="none" w:sz="0" w:space="0" w:color="auto"/>
                    <w:bottom w:val="none" w:sz="0" w:space="0" w:color="auto"/>
                    <w:right w:val="none" w:sz="0" w:space="0" w:color="auto"/>
                  </w:divBdr>
                  <w:divsChild>
                    <w:div w:id="399718708">
                      <w:marLeft w:val="0"/>
                      <w:marRight w:val="0"/>
                      <w:marTop w:val="0"/>
                      <w:marBottom w:val="0"/>
                      <w:divBdr>
                        <w:top w:val="none" w:sz="0" w:space="0" w:color="auto"/>
                        <w:left w:val="none" w:sz="0" w:space="0" w:color="auto"/>
                        <w:bottom w:val="none" w:sz="0" w:space="0" w:color="auto"/>
                        <w:right w:val="none" w:sz="0" w:space="0" w:color="auto"/>
                      </w:divBdr>
                    </w:div>
                  </w:divsChild>
                </w:div>
                <w:div w:id="31733274">
                  <w:marLeft w:val="0"/>
                  <w:marRight w:val="0"/>
                  <w:marTop w:val="0"/>
                  <w:marBottom w:val="0"/>
                  <w:divBdr>
                    <w:top w:val="none" w:sz="0" w:space="0" w:color="auto"/>
                    <w:left w:val="none" w:sz="0" w:space="0" w:color="auto"/>
                    <w:bottom w:val="none" w:sz="0" w:space="0" w:color="auto"/>
                    <w:right w:val="none" w:sz="0" w:space="0" w:color="auto"/>
                  </w:divBdr>
                  <w:divsChild>
                    <w:div w:id="223833686">
                      <w:marLeft w:val="0"/>
                      <w:marRight w:val="0"/>
                      <w:marTop w:val="0"/>
                      <w:marBottom w:val="0"/>
                      <w:divBdr>
                        <w:top w:val="none" w:sz="0" w:space="0" w:color="auto"/>
                        <w:left w:val="none" w:sz="0" w:space="0" w:color="auto"/>
                        <w:bottom w:val="none" w:sz="0" w:space="0" w:color="auto"/>
                        <w:right w:val="none" w:sz="0" w:space="0" w:color="auto"/>
                      </w:divBdr>
                    </w:div>
                  </w:divsChild>
                </w:div>
                <w:div w:id="1516573144">
                  <w:marLeft w:val="0"/>
                  <w:marRight w:val="0"/>
                  <w:marTop w:val="0"/>
                  <w:marBottom w:val="0"/>
                  <w:divBdr>
                    <w:top w:val="none" w:sz="0" w:space="0" w:color="auto"/>
                    <w:left w:val="none" w:sz="0" w:space="0" w:color="auto"/>
                    <w:bottom w:val="none" w:sz="0" w:space="0" w:color="auto"/>
                    <w:right w:val="none" w:sz="0" w:space="0" w:color="auto"/>
                  </w:divBdr>
                  <w:divsChild>
                    <w:div w:id="308246041">
                      <w:marLeft w:val="0"/>
                      <w:marRight w:val="0"/>
                      <w:marTop w:val="0"/>
                      <w:marBottom w:val="0"/>
                      <w:divBdr>
                        <w:top w:val="none" w:sz="0" w:space="0" w:color="auto"/>
                        <w:left w:val="none" w:sz="0" w:space="0" w:color="auto"/>
                        <w:bottom w:val="none" w:sz="0" w:space="0" w:color="auto"/>
                        <w:right w:val="none" w:sz="0" w:space="0" w:color="auto"/>
                      </w:divBdr>
                    </w:div>
                  </w:divsChild>
                </w:div>
                <w:div w:id="538513901">
                  <w:marLeft w:val="0"/>
                  <w:marRight w:val="0"/>
                  <w:marTop w:val="0"/>
                  <w:marBottom w:val="0"/>
                  <w:divBdr>
                    <w:top w:val="none" w:sz="0" w:space="0" w:color="auto"/>
                    <w:left w:val="none" w:sz="0" w:space="0" w:color="auto"/>
                    <w:bottom w:val="none" w:sz="0" w:space="0" w:color="auto"/>
                    <w:right w:val="none" w:sz="0" w:space="0" w:color="auto"/>
                  </w:divBdr>
                  <w:divsChild>
                    <w:div w:id="5651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92094">
          <w:marLeft w:val="0"/>
          <w:marRight w:val="0"/>
          <w:marTop w:val="0"/>
          <w:marBottom w:val="0"/>
          <w:divBdr>
            <w:top w:val="none" w:sz="0" w:space="0" w:color="auto"/>
            <w:left w:val="none" w:sz="0" w:space="0" w:color="auto"/>
            <w:bottom w:val="none" w:sz="0" w:space="0" w:color="auto"/>
            <w:right w:val="none" w:sz="0" w:space="0" w:color="auto"/>
          </w:divBdr>
        </w:div>
        <w:div w:id="1311204436">
          <w:marLeft w:val="0"/>
          <w:marRight w:val="0"/>
          <w:marTop w:val="0"/>
          <w:marBottom w:val="0"/>
          <w:divBdr>
            <w:top w:val="none" w:sz="0" w:space="0" w:color="auto"/>
            <w:left w:val="none" w:sz="0" w:space="0" w:color="auto"/>
            <w:bottom w:val="none" w:sz="0" w:space="0" w:color="auto"/>
            <w:right w:val="none" w:sz="0" w:space="0" w:color="auto"/>
          </w:divBdr>
        </w:div>
        <w:div w:id="583220460">
          <w:marLeft w:val="0"/>
          <w:marRight w:val="0"/>
          <w:marTop w:val="0"/>
          <w:marBottom w:val="0"/>
          <w:divBdr>
            <w:top w:val="none" w:sz="0" w:space="0" w:color="auto"/>
            <w:left w:val="none" w:sz="0" w:space="0" w:color="auto"/>
            <w:bottom w:val="none" w:sz="0" w:space="0" w:color="auto"/>
            <w:right w:val="none" w:sz="0" w:space="0" w:color="auto"/>
          </w:divBdr>
        </w:div>
        <w:div w:id="1136339224">
          <w:marLeft w:val="0"/>
          <w:marRight w:val="0"/>
          <w:marTop w:val="0"/>
          <w:marBottom w:val="0"/>
          <w:divBdr>
            <w:top w:val="none" w:sz="0" w:space="0" w:color="auto"/>
            <w:left w:val="none" w:sz="0" w:space="0" w:color="auto"/>
            <w:bottom w:val="none" w:sz="0" w:space="0" w:color="auto"/>
            <w:right w:val="none" w:sz="0" w:space="0" w:color="auto"/>
          </w:divBdr>
        </w:div>
        <w:div w:id="606739542">
          <w:marLeft w:val="0"/>
          <w:marRight w:val="0"/>
          <w:marTop w:val="0"/>
          <w:marBottom w:val="0"/>
          <w:divBdr>
            <w:top w:val="none" w:sz="0" w:space="0" w:color="auto"/>
            <w:left w:val="none" w:sz="0" w:space="0" w:color="auto"/>
            <w:bottom w:val="none" w:sz="0" w:space="0" w:color="auto"/>
            <w:right w:val="none" w:sz="0" w:space="0" w:color="auto"/>
          </w:divBdr>
        </w:div>
        <w:div w:id="695741382">
          <w:marLeft w:val="0"/>
          <w:marRight w:val="0"/>
          <w:marTop w:val="0"/>
          <w:marBottom w:val="0"/>
          <w:divBdr>
            <w:top w:val="none" w:sz="0" w:space="0" w:color="auto"/>
            <w:left w:val="none" w:sz="0" w:space="0" w:color="auto"/>
            <w:bottom w:val="none" w:sz="0" w:space="0" w:color="auto"/>
            <w:right w:val="none" w:sz="0" w:space="0" w:color="auto"/>
          </w:divBdr>
        </w:div>
        <w:div w:id="914977975">
          <w:marLeft w:val="0"/>
          <w:marRight w:val="0"/>
          <w:marTop w:val="0"/>
          <w:marBottom w:val="0"/>
          <w:divBdr>
            <w:top w:val="none" w:sz="0" w:space="0" w:color="auto"/>
            <w:left w:val="none" w:sz="0" w:space="0" w:color="auto"/>
            <w:bottom w:val="none" w:sz="0" w:space="0" w:color="auto"/>
            <w:right w:val="none" w:sz="0" w:space="0" w:color="auto"/>
          </w:divBdr>
          <w:divsChild>
            <w:div w:id="1715733606">
              <w:marLeft w:val="0"/>
              <w:marRight w:val="0"/>
              <w:marTop w:val="0"/>
              <w:marBottom w:val="0"/>
              <w:divBdr>
                <w:top w:val="none" w:sz="0" w:space="0" w:color="auto"/>
                <w:left w:val="none" w:sz="0" w:space="0" w:color="auto"/>
                <w:bottom w:val="none" w:sz="0" w:space="0" w:color="auto"/>
                <w:right w:val="none" w:sz="0" w:space="0" w:color="auto"/>
              </w:divBdr>
            </w:div>
            <w:div w:id="1363289293">
              <w:marLeft w:val="0"/>
              <w:marRight w:val="0"/>
              <w:marTop w:val="0"/>
              <w:marBottom w:val="0"/>
              <w:divBdr>
                <w:top w:val="none" w:sz="0" w:space="0" w:color="auto"/>
                <w:left w:val="none" w:sz="0" w:space="0" w:color="auto"/>
                <w:bottom w:val="none" w:sz="0" w:space="0" w:color="auto"/>
                <w:right w:val="none" w:sz="0" w:space="0" w:color="auto"/>
              </w:divBdr>
            </w:div>
            <w:div w:id="1481507812">
              <w:marLeft w:val="0"/>
              <w:marRight w:val="0"/>
              <w:marTop w:val="0"/>
              <w:marBottom w:val="0"/>
              <w:divBdr>
                <w:top w:val="none" w:sz="0" w:space="0" w:color="auto"/>
                <w:left w:val="none" w:sz="0" w:space="0" w:color="auto"/>
                <w:bottom w:val="none" w:sz="0" w:space="0" w:color="auto"/>
                <w:right w:val="none" w:sz="0" w:space="0" w:color="auto"/>
              </w:divBdr>
            </w:div>
            <w:div w:id="555703353">
              <w:marLeft w:val="0"/>
              <w:marRight w:val="0"/>
              <w:marTop w:val="0"/>
              <w:marBottom w:val="0"/>
              <w:divBdr>
                <w:top w:val="none" w:sz="0" w:space="0" w:color="auto"/>
                <w:left w:val="none" w:sz="0" w:space="0" w:color="auto"/>
                <w:bottom w:val="none" w:sz="0" w:space="0" w:color="auto"/>
                <w:right w:val="none" w:sz="0" w:space="0" w:color="auto"/>
              </w:divBdr>
            </w:div>
            <w:div w:id="490096396">
              <w:marLeft w:val="0"/>
              <w:marRight w:val="0"/>
              <w:marTop w:val="0"/>
              <w:marBottom w:val="0"/>
              <w:divBdr>
                <w:top w:val="none" w:sz="0" w:space="0" w:color="auto"/>
                <w:left w:val="none" w:sz="0" w:space="0" w:color="auto"/>
                <w:bottom w:val="none" w:sz="0" w:space="0" w:color="auto"/>
                <w:right w:val="none" w:sz="0" w:space="0" w:color="auto"/>
              </w:divBdr>
            </w:div>
          </w:divsChild>
        </w:div>
        <w:div w:id="2106881678">
          <w:marLeft w:val="0"/>
          <w:marRight w:val="0"/>
          <w:marTop w:val="0"/>
          <w:marBottom w:val="0"/>
          <w:divBdr>
            <w:top w:val="none" w:sz="0" w:space="0" w:color="auto"/>
            <w:left w:val="none" w:sz="0" w:space="0" w:color="auto"/>
            <w:bottom w:val="none" w:sz="0" w:space="0" w:color="auto"/>
            <w:right w:val="none" w:sz="0" w:space="0" w:color="auto"/>
          </w:divBdr>
          <w:divsChild>
            <w:div w:id="929393337">
              <w:marLeft w:val="0"/>
              <w:marRight w:val="0"/>
              <w:marTop w:val="0"/>
              <w:marBottom w:val="0"/>
              <w:divBdr>
                <w:top w:val="none" w:sz="0" w:space="0" w:color="auto"/>
                <w:left w:val="none" w:sz="0" w:space="0" w:color="auto"/>
                <w:bottom w:val="none" w:sz="0" w:space="0" w:color="auto"/>
                <w:right w:val="none" w:sz="0" w:space="0" w:color="auto"/>
              </w:divBdr>
            </w:div>
            <w:div w:id="1880556546">
              <w:marLeft w:val="0"/>
              <w:marRight w:val="0"/>
              <w:marTop w:val="0"/>
              <w:marBottom w:val="0"/>
              <w:divBdr>
                <w:top w:val="none" w:sz="0" w:space="0" w:color="auto"/>
                <w:left w:val="none" w:sz="0" w:space="0" w:color="auto"/>
                <w:bottom w:val="none" w:sz="0" w:space="0" w:color="auto"/>
                <w:right w:val="none" w:sz="0" w:space="0" w:color="auto"/>
              </w:divBdr>
            </w:div>
            <w:div w:id="1301809655">
              <w:marLeft w:val="0"/>
              <w:marRight w:val="0"/>
              <w:marTop w:val="0"/>
              <w:marBottom w:val="0"/>
              <w:divBdr>
                <w:top w:val="none" w:sz="0" w:space="0" w:color="auto"/>
                <w:left w:val="none" w:sz="0" w:space="0" w:color="auto"/>
                <w:bottom w:val="none" w:sz="0" w:space="0" w:color="auto"/>
                <w:right w:val="none" w:sz="0" w:space="0" w:color="auto"/>
              </w:divBdr>
            </w:div>
            <w:div w:id="1590191715">
              <w:marLeft w:val="0"/>
              <w:marRight w:val="0"/>
              <w:marTop w:val="0"/>
              <w:marBottom w:val="0"/>
              <w:divBdr>
                <w:top w:val="none" w:sz="0" w:space="0" w:color="auto"/>
                <w:left w:val="none" w:sz="0" w:space="0" w:color="auto"/>
                <w:bottom w:val="none" w:sz="0" w:space="0" w:color="auto"/>
                <w:right w:val="none" w:sz="0" w:space="0" w:color="auto"/>
              </w:divBdr>
            </w:div>
            <w:div w:id="2051567967">
              <w:marLeft w:val="0"/>
              <w:marRight w:val="0"/>
              <w:marTop w:val="0"/>
              <w:marBottom w:val="0"/>
              <w:divBdr>
                <w:top w:val="none" w:sz="0" w:space="0" w:color="auto"/>
                <w:left w:val="none" w:sz="0" w:space="0" w:color="auto"/>
                <w:bottom w:val="none" w:sz="0" w:space="0" w:color="auto"/>
                <w:right w:val="none" w:sz="0" w:space="0" w:color="auto"/>
              </w:divBdr>
            </w:div>
          </w:divsChild>
        </w:div>
        <w:div w:id="13845963">
          <w:marLeft w:val="0"/>
          <w:marRight w:val="0"/>
          <w:marTop w:val="0"/>
          <w:marBottom w:val="0"/>
          <w:divBdr>
            <w:top w:val="none" w:sz="0" w:space="0" w:color="auto"/>
            <w:left w:val="none" w:sz="0" w:space="0" w:color="auto"/>
            <w:bottom w:val="none" w:sz="0" w:space="0" w:color="auto"/>
            <w:right w:val="none" w:sz="0" w:space="0" w:color="auto"/>
          </w:divBdr>
          <w:divsChild>
            <w:div w:id="1564827882">
              <w:marLeft w:val="0"/>
              <w:marRight w:val="0"/>
              <w:marTop w:val="0"/>
              <w:marBottom w:val="0"/>
              <w:divBdr>
                <w:top w:val="none" w:sz="0" w:space="0" w:color="auto"/>
                <w:left w:val="none" w:sz="0" w:space="0" w:color="auto"/>
                <w:bottom w:val="none" w:sz="0" w:space="0" w:color="auto"/>
                <w:right w:val="none" w:sz="0" w:space="0" w:color="auto"/>
              </w:divBdr>
            </w:div>
            <w:div w:id="116720728">
              <w:marLeft w:val="0"/>
              <w:marRight w:val="0"/>
              <w:marTop w:val="0"/>
              <w:marBottom w:val="0"/>
              <w:divBdr>
                <w:top w:val="none" w:sz="0" w:space="0" w:color="auto"/>
                <w:left w:val="none" w:sz="0" w:space="0" w:color="auto"/>
                <w:bottom w:val="none" w:sz="0" w:space="0" w:color="auto"/>
                <w:right w:val="none" w:sz="0" w:space="0" w:color="auto"/>
              </w:divBdr>
            </w:div>
            <w:div w:id="539126473">
              <w:marLeft w:val="0"/>
              <w:marRight w:val="0"/>
              <w:marTop w:val="0"/>
              <w:marBottom w:val="0"/>
              <w:divBdr>
                <w:top w:val="none" w:sz="0" w:space="0" w:color="auto"/>
                <w:left w:val="none" w:sz="0" w:space="0" w:color="auto"/>
                <w:bottom w:val="none" w:sz="0" w:space="0" w:color="auto"/>
                <w:right w:val="none" w:sz="0" w:space="0" w:color="auto"/>
              </w:divBdr>
            </w:div>
            <w:div w:id="467282434">
              <w:marLeft w:val="0"/>
              <w:marRight w:val="0"/>
              <w:marTop w:val="0"/>
              <w:marBottom w:val="0"/>
              <w:divBdr>
                <w:top w:val="none" w:sz="0" w:space="0" w:color="auto"/>
                <w:left w:val="none" w:sz="0" w:space="0" w:color="auto"/>
                <w:bottom w:val="none" w:sz="0" w:space="0" w:color="auto"/>
                <w:right w:val="none" w:sz="0" w:space="0" w:color="auto"/>
              </w:divBdr>
            </w:div>
            <w:div w:id="554436979">
              <w:marLeft w:val="0"/>
              <w:marRight w:val="0"/>
              <w:marTop w:val="0"/>
              <w:marBottom w:val="0"/>
              <w:divBdr>
                <w:top w:val="none" w:sz="0" w:space="0" w:color="auto"/>
                <w:left w:val="none" w:sz="0" w:space="0" w:color="auto"/>
                <w:bottom w:val="none" w:sz="0" w:space="0" w:color="auto"/>
                <w:right w:val="none" w:sz="0" w:space="0" w:color="auto"/>
              </w:divBdr>
            </w:div>
          </w:divsChild>
        </w:div>
        <w:div w:id="860121772">
          <w:marLeft w:val="0"/>
          <w:marRight w:val="0"/>
          <w:marTop w:val="0"/>
          <w:marBottom w:val="0"/>
          <w:divBdr>
            <w:top w:val="none" w:sz="0" w:space="0" w:color="auto"/>
            <w:left w:val="none" w:sz="0" w:space="0" w:color="auto"/>
            <w:bottom w:val="none" w:sz="0" w:space="0" w:color="auto"/>
            <w:right w:val="none" w:sz="0" w:space="0" w:color="auto"/>
          </w:divBdr>
          <w:divsChild>
            <w:div w:id="1467046927">
              <w:marLeft w:val="0"/>
              <w:marRight w:val="0"/>
              <w:marTop w:val="0"/>
              <w:marBottom w:val="0"/>
              <w:divBdr>
                <w:top w:val="none" w:sz="0" w:space="0" w:color="auto"/>
                <w:left w:val="none" w:sz="0" w:space="0" w:color="auto"/>
                <w:bottom w:val="none" w:sz="0" w:space="0" w:color="auto"/>
                <w:right w:val="none" w:sz="0" w:space="0" w:color="auto"/>
              </w:divBdr>
            </w:div>
            <w:div w:id="1146437139">
              <w:marLeft w:val="0"/>
              <w:marRight w:val="0"/>
              <w:marTop w:val="0"/>
              <w:marBottom w:val="0"/>
              <w:divBdr>
                <w:top w:val="none" w:sz="0" w:space="0" w:color="auto"/>
                <w:left w:val="none" w:sz="0" w:space="0" w:color="auto"/>
                <w:bottom w:val="none" w:sz="0" w:space="0" w:color="auto"/>
                <w:right w:val="none" w:sz="0" w:space="0" w:color="auto"/>
              </w:divBdr>
            </w:div>
            <w:div w:id="946043091">
              <w:marLeft w:val="0"/>
              <w:marRight w:val="0"/>
              <w:marTop w:val="0"/>
              <w:marBottom w:val="0"/>
              <w:divBdr>
                <w:top w:val="none" w:sz="0" w:space="0" w:color="auto"/>
                <w:left w:val="none" w:sz="0" w:space="0" w:color="auto"/>
                <w:bottom w:val="none" w:sz="0" w:space="0" w:color="auto"/>
                <w:right w:val="none" w:sz="0" w:space="0" w:color="auto"/>
              </w:divBdr>
            </w:div>
            <w:div w:id="1806041162">
              <w:marLeft w:val="0"/>
              <w:marRight w:val="0"/>
              <w:marTop w:val="0"/>
              <w:marBottom w:val="0"/>
              <w:divBdr>
                <w:top w:val="none" w:sz="0" w:space="0" w:color="auto"/>
                <w:left w:val="none" w:sz="0" w:space="0" w:color="auto"/>
                <w:bottom w:val="none" w:sz="0" w:space="0" w:color="auto"/>
                <w:right w:val="none" w:sz="0" w:space="0" w:color="auto"/>
              </w:divBdr>
            </w:div>
            <w:div w:id="1489054861">
              <w:marLeft w:val="0"/>
              <w:marRight w:val="0"/>
              <w:marTop w:val="0"/>
              <w:marBottom w:val="0"/>
              <w:divBdr>
                <w:top w:val="none" w:sz="0" w:space="0" w:color="auto"/>
                <w:left w:val="none" w:sz="0" w:space="0" w:color="auto"/>
                <w:bottom w:val="none" w:sz="0" w:space="0" w:color="auto"/>
                <w:right w:val="none" w:sz="0" w:space="0" w:color="auto"/>
              </w:divBdr>
            </w:div>
          </w:divsChild>
        </w:div>
        <w:div w:id="231358113">
          <w:marLeft w:val="0"/>
          <w:marRight w:val="0"/>
          <w:marTop w:val="0"/>
          <w:marBottom w:val="0"/>
          <w:divBdr>
            <w:top w:val="none" w:sz="0" w:space="0" w:color="auto"/>
            <w:left w:val="none" w:sz="0" w:space="0" w:color="auto"/>
            <w:bottom w:val="none" w:sz="0" w:space="0" w:color="auto"/>
            <w:right w:val="none" w:sz="0" w:space="0" w:color="auto"/>
          </w:divBdr>
          <w:divsChild>
            <w:div w:id="1999842750">
              <w:marLeft w:val="0"/>
              <w:marRight w:val="0"/>
              <w:marTop w:val="0"/>
              <w:marBottom w:val="0"/>
              <w:divBdr>
                <w:top w:val="none" w:sz="0" w:space="0" w:color="auto"/>
                <w:left w:val="none" w:sz="0" w:space="0" w:color="auto"/>
                <w:bottom w:val="none" w:sz="0" w:space="0" w:color="auto"/>
                <w:right w:val="none" w:sz="0" w:space="0" w:color="auto"/>
              </w:divBdr>
            </w:div>
            <w:div w:id="1465193010">
              <w:marLeft w:val="0"/>
              <w:marRight w:val="0"/>
              <w:marTop w:val="0"/>
              <w:marBottom w:val="0"/>
              <w:divBdr>
                <w:top w:val="none" w:sz="0" w:space="0" w:color="auto"/>
                <w:left w:val="none" w:sz="0" w:space="0" w:color="auto"/>
                <w:bottom w:val="none" w:sz="0" w:space="0" w:color="auto"/>
                <w:right w:val="none" w:sz="0" w:space="0" w:color="auto"/>
              </w:divBdr>
            </w:div>
            <w:div w:id="306017472">
              <w:marLeft w:val="0"/>
              <w:marRight w:val="0"/>
              <w:marTop w:val="0"/>
              <w:marBottom w:val="0"/>
              <w:divBdr>
                <w:top w:val="none" w:sz="0" w:space="0" w:color="auto"/>
                <w:left w:val="none" w:sz="0" w:space="0" w:color="auto"/>
                <w:bottom w:val="none" w:sz="0" w:space="0" w:color="auto"/>
                <w:right w:val="none" w:sz="0" w:space="0" w:color="auto"/>
              </w:divBdr>
            </w:div>
            <w:div w:id="261690152">
              <w:marLeft w:val="0"/>
              <w:marRight w:val="0"/>
              <w:marTop w:val="0"/>
              <w:marBottom w:val="0"/>
              <w:divBdr>
                <w:top w:val="none" w:sz="0" w:space="0" w:color="auto"/>
                <w:left w:val="none" w:sz="0" w:space="0" w:color="auto"/>
                <w:bottom w:val="none" w:sz="0" w:space="0" w:color="auto"/>
                <w:right w:val="none" w:sz="0" w:space="0" w:color="auto"/>
              </w:divBdr>
            </w:div>
            <w:div w:id="1796868877">
              <w:marLeft w:val="0"/>
              <w:marRight w:val="0"/>
              <w:marTop w:val="0"/>
              <w:marBottom w:val="0"/>
              <w:divBdr>
                <w:top w:val="none" w:sz="0" w:space="0" w:color="auto"/>
                <w:left w:val="none" w:sz="0" w:space="0" w:color="auto"/>
                <w:bottom w:val="none" w:sz="0" w:space="0" w:color="auto"/>
                <w:right w:val="none" w:sz="0" w:space="0" w:color="auto"/>
              </w:divBdr>
            </w:div>
          </w:divsChild>
        </w:div>
        <w:div w:id="928389696">
          <w:marLeft w:val="0"/>
          <w:marRight w:val="0"/>
          <w:marTop w:val="0"/>
          <w:marBottom w:val="0"/>
          <w:divBdr>
            <w:top w:val="none" w:sz="0" w:space="0" w:color="auto"/>
            <w:left w:val="none" w:sz="0" w:space="0" w:color="auto"/>
            <w:bottom w:val="none" w:sz="0" w:space="0" w:color="auto"/>
            <w:right w:val="none" w:sz="0" w:space="0" w:color="auto"/>
          </w:divBdr>
          <w:divsChild>
            <w:div w:id="350765209">
              <w:marLeft w:val="0"/>
              <w:marRight w:val="0"/>
              <w:marTop w:val="0"/>
              <w:marBottom w:val="0"/>
              <w:divBdr>
                <w:top w:val="none" w:sz="0" w:space="0" w:color="auto"/>
                <w:left w:val="none" w:sz="0" w:space="0" w:color="auto"/>
                <w:bottom w:val="none" w:sz="0" w:space="0" w:color="auto"/>
                <w:right w:val="none" w:sz="0" w:space="0" w:color="auto"/>
              </w:divBdr>
            </w:div>
          </w:divsChild>
        </w:div>
        <w:div w:id="776948657">
          <w:marLeft w:val="0"/>
          <w:marRight w:val="0"/>
          <w:marTop w:val="0"/>
          <w:marBottom w:val="0"/>
          <w:divBdr>
            <w:top w:val="none" w:sz="0" w:space="0" w:color="auto"/>
            <w:left w:val="none" w:sz="0" w:space="0" w:color="auto"/>
            <w:bottom w:val="none" w:sz="0" w:space="0" w:color="auto"/>
            <w:right w:val="none" w:sz="0" w:space="0" w:color="auto"/>
          </w:divBdr>
          <w:divsChild>
            <w:div w:id="2038576006">
              <w:marLeft w:val="-75"/>
              <w:marRight w:val="0"/>
              <w:marTop w:val="30"/>
              <w:marBottom w:val="30"/>
              <w:divBdr>
                <w:top w:val="none" w:sz="0" w:space="0" w:color="auto"/>
                <w:left w:val="none" w:sz="0" w:space="0" w:color="auto"/>
                <w:bottom w:val="none" w:sz="0" w:space="0" w:color="auto"/>
                <w:right w:val="none" w:sz="0" w:space="0" w:color="auto"/>
              </w:divBdr>
              <w:divsChild>
                <w:div w:id="1929999661">
                  <w:marLeft w:val="0"/>
                  <w:marRight w:val="0"/>
                  <w:marTop w:val="0"/>
                  <w:marBottom w:val="0"/>
                  <w:divBdr>
                    <w:top w:val="none" w:sz="0" w:space="0" w:color="auto"/>
                    <w:left w:val="none" w:sz="0" w:space="0" w:color="auto"/>
                    <w:bottom w:val="none" w:sz="0" w:space="0" w:color="auto"/>
                    <w:right w:val="none" w:sz="0" w:space="0" w:color="auto"/>
                  </w:divBdr>
                  <w:divsChild>
                    <w:div w:id="343479123">
                      <w:marLeft w:val="0"/>
                      <w:marRight w:val="0"/>
                      <w:marTop w:val="0"/>
                      <w:marBottom w:val="0"/>
                      <w:divBdr>
                        <w:top w:val="none" w:sz="0" w:space="0" w:color="auto"/>
                        <w:left w:val="none" w:sz="0" w:space="0" w:color="auto"/>
                        <w:bottom w:val="none" w:sz="0" w:space="0" w:color="auto"/>
                        <w:right w:val="none" w:sz="0" w:space="0" w:color="auto"/>
                      </w:divBdr>
                    </w:div>
                  </w:divsChild>
                </w:div>
                <w:div w:id="2073383618">
                  <w:marLeft w:val="0"/>
                  <w:marRight w:val="0"/>
                  <w:marTop w:val="0"/>
                  <w:marBottom w:val="0"/>
                  <w:divBdr>
                    <w:top w:val="none" w:sz="0" w:space="0" w:color="auto"/>
                    <w:left w:val="none" w:sz="0" w:space="0" w:color="auto"/>
                    <w:bottom w:val="none" w:sz="0" w:space="0" w:color="auto"/>
                    <w:right w:val="none" w:sz="0" w:space="0" w:color="auto"/>
                  </w:divBdr>
                  <w:divsChild>
                    <w:div w:id="1917400741">
                      <w:marLeft w:val="0"/>
                      <w:marRight w:val="0"/>
                      <w:marTop w:val="0"/>
                      <w:marBottom w:val="0"/>
                      <w:divBdr>
                        <w:top w:val="none" w:sz="0" w:space="0" w:color="auto"/>
                        <w:left w:val="none" w:sz="0" w:space="0" w:color="auto"/>
                        <w:bottom w:val="none" w:sz="0" w:space="0" w:color="auto"/>
                        <w:right w:val="none" w:sz="0" w:space="0" w:color="auto"/>
                      </w:divBdr>
                    </w:div>
                  </w:divsChild>
                </w:div>
                <w:div w:id="424352429">
                  <w:marLeft w:val="0"/>
                  <w:marRight w:val="0"/>
                  <w:marTop w:val="0"/>
                  <w:marBottom w:val="0"/>
                  <w:divBdr>
                    <w:top w:val="none" w:sz="0" w:space="0" w:color="auto"/>
                    <w:left w:val="none" w:sz="0" w:space="0" w:color="auto"/>
                    <w:bottom w:val="none" w:sz="0" w:space="0" w:color="auto"/>
                    <w:right w:val="none" w:sz="0" w:space="0" w:color="auto"/>
                  </w:divBdr>
                  <w:divsChild>
                    <w:div w:id="1866021516">
                      <w:marLeft w:val="0"/>
                      <w:marRight w:val="0"/>
                      <w:marTop w:val="0"/>
                      <w:marBottom w:val="0"/>
                      <w:divBdr>
                        <w:top w:val="none" w:sz="0" w:space="0" w:color="auto"/>
                        <w:left w:val="none" w:sz="0" w:space="0" w:color="auto"/>
                        <w:bottom w:val="none" w:sz="0" w:space="0" w:color="auto"/>
                        <w:right w:val="none" w:sz="0" w:space="0" w:color="auto"/>
                      </w:divBdr>
                    </w:div>
                  </w:divsChild>
                </w:div>
                <w:div w:id="833957259">
                  <w:marLeft w:val="0"/>
                  <w:marRight w:val="0"/>
                  <w:marTop w:val="0"/>
                  <w:marBottom w:val="0"/>
                  <w:divBdr>
                    <w:top w:val="none" w:sz="0" w:space="0" w:color="auto"/>
                    <w:left w:val="none" w:sz="0" w:space="0" w:color="auto"/>
                    <w:bottom w:val="none" w:sz="0" w:space="0" w:color="auto"/>
                    <w:right w:val="none" w:sz="0" w:space="0" w:color="auto"/>
                  </w:divBdr>
                  <w:divsChild>
                    <w:div w:id="1559634891">
                      <w:marLeft w:val="0"/>
                      <w:marRight w:val="0"/>
                      <w:marTop w:val="0"/>
                      <w:marBottom w:val="0"/>
                      <w:divBdr>
                        <w:top w:val="none" w:sz="0" w:space="0" w:color="auto"/>
                        <w:left w:val="none" w:sz="0" w:space="0" w:color="auto"/>
                        <w:bottom w:val="none" w:sz="0" w:space="0" w:color="auto"/>
                        <w:right w:val="none" w:sz="0" w:space="0" w:color="auto"/>
                      </w:divBdr>
                    </w:div>
                  </w:divsChild>
                </w:div>
                <w:div w:id="96174043">
                  <w:marLeft w:val="0"/>
                  <w:marRight w:val="0"/>
                  <w:marTop w:val="0"/>
                  <w:marBottom w:val="0"/>
                  <w:divBdr>
                    <w:top w:val="none" w:sz="0" w:space="0" w:color="auto"/>
                    <w:left w:val="none" w:sz="0" w:space="0" w:color="auto"/>
                    <w:bottom w:val="none" w:sz="0" w:space="0" w:color="auto"/>
                    <w:right w:val="none" w:sz="0" w:space="0" w:color="auto"/>
                  </w:divBdr>
                  <w:divsChild>
                    <w:div w:id="812022229">
                      <w:marLeft w:val="0"/>
                      <w:marRight w:val="0"/>
                      <w:marTop w:val="0"/>
                      <w:marBottom w:val="0"/>
                      <w:divBdr>
                        <w:top w:val="none" w:sz="0" w:space="0" w:color="auto"/>
                        <w:left w:val="none" w:sz="0" w:space="0" w:color="auto"/>
                        <w:bottom w:val="none" w:sz="0" w:space="0" w:color="auto"/>
                        <w:right w:val="none" w:sz="0" w:space="0" w:color="auto"/>
                      </w:divBdr>
                    </w:div>
                  </w:divsChild>
                </w:div>
                <w:div w:id="838547434">
                  <w:marLeft w:val="0"/>
                  <w:marRight w:val="0"/>
                  <w:marTop w:val="0"/>
                  <w:marBottom w:val="0"/>
                  <w:divBdr>
                    <w:top w:val="none" w:sz="0" w:space="0" w:color="auto"/>
                    <w:left w:val="none" w:sz="0" w:space="0" w:color="auto"/>
                    <w:bottom w:val="none" w:sz="0" w:space="0" w:color="auto"/>
                    <w:right w:val="none" w:sz="0" w:space="0" w:color="auto"/>
                  </w:divBdr>
                  <w:divsChild>
                    <w:div w:id="6089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042186">
          <w:marLeft w:val="0"/>
          <w:marRight w:val="0"/>
          <w:marTop w:val="0"/>
          <w:marBottom w:val="0"/>
          <w:divBdr>
            <w:top w:val="none" w:sz="0" w:space="0" w:color="auto"/>
            <w:left w:val="none" w:sz="0" w:space="0" w:color="auto"/>
            <w:bottom w:val="none" w:sz="0" w:space="0" w:color="auto"/>
            <w:right w:val="none" w:sz="0" w:space="0" w:color="auto"/>
          </w:divBdr>
        </w:div>
        <w:div w:id="918172234">
          <w:marLeft w:val="0"/>
          <w:marRight w:val="0"/>
          <w:marTop w:val="0"/>
          <w:marBottom w:val="0"/>
          <w:divBdr>
            <w:top w:val="none" w:sz="0" w:space="0" w:color="auto"/>
            <w:left w:val="none" w:sz="0" w:space="0" w:color="auto"/>
            <w:bottom w:val="none" w:sz="0" w:space="0" w:color="auto"/>
            <w:right w:val="none" w:sz="0" w:space="0" w:color="auto"/>
          </w:divBdr>
          <w:divsChild>
            <w:div w:id="1506482915">
              <w:marLeft w:val="0"/>
              <w:marRight w:val="0"/>
              <w:marTop w:val="0"/>
              <w:marBottom w:val="0"/>
              <w:divBdr>
                <w:top w:val="none" w:sz="0" w:space="0" w:color="auto"/>
                <w:left w:val="none" w:sz="0" w:space="0" w:color="auto"/>
                <w:bottom w:val="none" w:sz="0" w:space="0" w:color="auto"/>
                <w:right w:val="none" w:sz="0" w:space="0" w:color="auto"/>
              </w:divBdr>
            </w:div>
            <w:div w:id="1568145999">
              <w:marLeft w:val="0"/>
              <w:marRight w:val="0"/>
              <w:marTop w:val="0"/>
              <w:marBottom w:val="0"/>
              <w:divBdr>
                <w:top w:val="none" w:sz="0" w:space="0" w:color="auto"/>
                <w:left w:val="none" w:sz="0" w:space="0" w:color="auto"/>
                <w:bottom w:val="none" w:sz="0" w:space="0" w:color="auto"/>
                <w:right w:val="none" w:sz="0" w:space="0" w:color="auto"/>
              </w:divBdr>
            </w:div>
            <w:div w:id="316956216">
              <w:marLeft w:val="0"/>
              <w:marRight w:val="0"/>
              <w:marTop w:val="0"/>
              <w:marBottom w:val="0"/>
              <w:divBdr>
                <w:top w:val="none" w:sz="0" w:space="0" w:color="auto"/>
                <w:left w:val="none" w:sz="0" w:space="0" w:color="auto"/>
                <w:bottom w:val="none" w:sz="0" w:space="0" w:color="auto"/>
                <w:right w:val="none" w:sz="0" w:space="0" w:color="auto"/>
              </w:divBdr>
            </w:div>
          </w:divsChild>
        </w:div>
        <w:div w:id="1496336109">
          <w:marLeft w:val="0"/>
          <w:marRight w:val="0"/>
          <w:marTop w:val="0"/>
          <w:marBottom w:val="0"/>
          <w:divBdr>
            <w:top w:val="none" w:sz="0" w:space="0" w:color="auto"/>
            <w:left w:val="none" w:sz="0" w:space="0" w:color="auto"/>
            <w:bottom w:val="none" w:sz="0" w:space="0" w:color="auto"/>
            <w:right w:val="none" w:sz="0" w:space="0" w:color="auto"/>
          </w:divBdr>
          <w:divsChild>
            <w:div w:id="1611859630">
              <w:marLeft w:val="-75"/>
              <w:marRight w:val="0"/>
              <w:marTop w:val="30"/>
              <w:marBottom w:val="30"/>
              <w:divBdr>
                <w:top w:val="none" w:sz="0" w:space="0" w:color="auto"/>
                <w:left w:val="none" w:sz="0" w:space="0" w:color="auto"/>
                <w:bottom w:val="none" w:sz="0" w:space="0" w:color="auto"/>
                <w:right w:val="none" w:sz="0" w:space="0" w:color="auto"/>
              </w:divBdr>
              <w:divsChild>
                <w:div w:id="634338184">
                  <w:marLeft w:val="0"/>
                  <w:marRight w:val="0"/>
                  <w:marTop w:val="0"/>
                  <w:marBottom w:val="0"/>
                  <w:divBdr>
                    <w:top w:val="none" w:sz="0" w:space="0" w:color="auto"/>
                    <w:left w:val="none" w:sz="0" w:space="0" w:color="auto"/>
                    <w:bottom w:val="none" w:sz="0" w:space="0" w:color="auto"/>
                    <w:right w:val="none" w:sz="0" w:space="0" w:color="auto"/>
                  </w:divBdr>
                  <w:divsChild>
                    <w:div w:id="1440564563">
                      <w:marLeft w:val="0"/>
                      <w:marRight w:val="0"/>
                      <w:marTop w:val="0"/>
                      <w:marBottom w:val="0"/>
                      <w:divBdr>
                        <w:top w:val="none" w:sz="0" w:space="0" w:color="auto"/>
                        <w:left w:val="none" w:sz="0" w:space="0" w:color="auto"/>
                        <w:bottom w:val="none" w:sz="0" w:space="0" w:color="auto"/>
                        <w:right w:val="none" w:sz="0" w:space="0" w:color="auto"/>
                      </w:divBdr>
                    </w:div>
                  </w:divsChild>
                </w:div>
                <w:div w:id="1785727499">
                  <w:marLeft w:val="0"/>
                  <w:marRight w:val="0"/>
                  <w:marTop w:val="0"/>
                  <w:marBottom w:val="0"/>
                  <w:divBdr>
                    <w:top w:val="none" w:sz="0" w:space="0" w:color="auto"/>
                    <w:left w:val="none" w:sz="0" w:space="0" w:color="auto"/>
                    <w:bottom w:val="none" w:sz="0" w:space="0" w:color="auto"/>
                    <w:right w:val="none" w:sz="0" w:space="0" w:color="auto"/>
                  </w:divBdr>
                  <w:divsChild>
                    <w:div w:id="1553809959">
                      <w:marLeft w:val="0"/>
                      <w:marRight w:val="0"/>
                      <w:marTop w:val="0"/>
                      <w:marBottom w:val="0"/>
                      <w:divBdr>
                        <w:top w:val="none" w:sz="0" w:space="0" w:color="auto"/>
                        <w:left w:val="none" w:sz="0" w:space="0" w:color="auto"/>
                        <w:bottom w:val="none" w:sz="0" w:space="0" w:color="auto"/>
                        <w:right w:val="none" w:sz="0" w:space="0" w:color="auto"/>
                      </w:divBdr>
                    </w:div>
                  </w:divsChild>
                </w:div>
                <w:div w:id="903872980">
                  <w:marLeft w:val="0"/>
                  <w:marRight w:val="0"/>
                  <w:marTop w:val="0"/>
                  <w:marBottom w:val="0"/>
                  <w:divBdr>
                    <w:top w:val="none" w:sz="0" w:space="0" w:color="auto"/>
                    <w:left w:val="none" w:sz="0" w:space="0" w:color="auto"/>
                    <w:bottom w:val="none" w:sz="0" w:space="0" w:color="auto"/>
                    <w:right w:val="none" w:sz="0" w:space="0" w:color="auto"/>
                  </w:divBdr>
                  <w:divsChild>
                    <w:div w:id="1348404826">
                      <w:marLeft w:val="0"/>
                      <w:marRight w:val="0"/>
                      <w:marTop w:val="0"/>
                      <w:marBottom w:val="0"/>
                      <w:divBdr>
                        <w:top w:val="none" w:sz="0" w:space="0" w:color="auto"/>
                        <w:left w:val="none" w:sz="0" w:space="0" w:color="auto"/>
                        <w:bottom w:val="none" w:sz="0" w:space="0" w:color="auto"/>
                        <w:right w:val="none" w:sz="0" w:space="0" w:color="auto"/>
                      </w:divBdr>
                    </w:div>
                  </w:divsChild>
                </w:div>
                <w:div w:id="1482040854">
                  <w:marLeft w:val="0"/>
                  <w:marRight w:val="0"/>
                  <w:marTop w:val="0"/>
                  <w:marBottom w:val="0"/>
                  <w:divBdr>
                    <w:top w:val="none" w:sz="0" w:space="0" w:color="auto"/>
                    <w:left w:val="none" w:sz="0" w:space="0" w:color="auto"/>
                    <w:bottom w:val="none" w:sz="0" w:space="0" w:color="auto"/>
                    <w:right w:val="none" w:sz="0" w:space="0" w:color="auto"/>
                  </w:divBdr>
                  <w:divsChild>
                    <w:div w:id="727802215">
                      <w:marLeft w:val="0"/>
                      <w:marRight w:val="0"/>
                      <w:marTop w:val="0"/>
                      <w:marBottom w:val="0"/>
                      <w:divBdr>
                        <w:top w:val="none" w:sz="0" w:space="0" w:color="auto"/>
                        <w:left w:val="none" w:sz="0" w:space="0" w:color="auto"/>
                        <w:bottom w:val="none" w:sz="0" w:space="0" w:color="auto"/>
                        <w:right w:val="none" w:sz="0" w:space="0" w:color="auto"/>
                      </w:divBdr>
                    </w:div>
                  </w:divsChild>
                </w:div>
                <w:div w:id="781073472">
                  <w:marLeft w:val="0"/>
                  <w:marRight w:val="0"/>
                  <w:marTop w:val="0"/>
                  <w:marBottom w:val="0"/>
                  <w:divBdr>
                    <w:top w:val="none" w:sz="0" w:space="0" w:color="auto"/>
                    <w:left w:val="none" w:sz="0" w:space="0" w:color="auto"/>
                    <w:bottom w:val="none" w:sz="0" w:space="0" w:color="auto"/>
                    <w:right w:val="none" w:sz="0" w:space="0" w:color="auto"/>
                  </w:divBdr>
                  <w:divsChild>
                    <w:div w:id="802892911">
                      <w:marLeft w:val="0"/>
                      <w:marRight w:val="0"/>
                      <w:marTop w:val="0"/>
                      <w:marBottom w:val="0"/>
                      <w:divBdr>
                        <w:top w:val="none" w:sz="0" w:space="0" w:color="auto"/>
                        <w:left w:val="none" w:sz="0" w:space="0" w:color="auto"/>
                        <w:bottom w:val="none" w:sz="0" w:space="0" w:color="auto"/>
                        <w:right w:val="none" w:sz="0" w:space="0" w:color="auto"/>
                      </w:divBdr>
                    </w:div>
                  </w:divsChild>
                </w:div>
                <w:div w:id="549347589">
                  <w:marLeft w:val="0"/>
                  <w:marRight w:val="0"/>
                  <w:marTop w:val="0"/>
                  <w:marBottom w:val="0"/>
                  <w:divBdr>
                    <w:top w:val="none" w:sz="0" w:space="0" w:color="auto"/>
                    <w:left w:val="none" w:sz="0" w:space="0" w:color="auto"/>
                    <w:bottom w:val="none" w:sz="0" w:space="0" w:color="auto"/>
                    <w:right w:val="none" w:sz="0" w:space="0" w:color="auto"/>
                  </w:divBdr>
                  <w:divsChild>
                    <w:div w:id="1969358028">
                      <w:marLeft w:val="0"/>
                      <w:marRight w:val="0"/>
                      <w:marTop w:val="0"/>
                      <w:marBottom w:val="0"/>
                      <w:divBdr>
                        <w:top w:val="none" w:sz="0" w:space="0" w:color="auto"/>
                        <w:left w:val="none" w:sz="0" w:space="0" w:color="auto"/>
                        <w:bottom w:val="none" w:sz="0" w:space="0" w:color="auto"/>
                        <w:right w:val="none" w:sz="0" w:space="0" w:color="auto"/>
                      </w:divBdr>
                    </w:div>
                  </w:divsChild>
                </w:div>
                <w:div w:id="1562710333">
                  <w:marLeft w:val="0"/>
                  <w:marRight w:val="0"/>
                  <w:marTop w:val="0"/>
                  <w:marBottom w:val="0"/>
                  <w:divBdr>
                    <w:top w:val="none" w:sz="0" w:space="0" w:color="auto"/>
                    <w:left w:val="none" w:sz="0" w:space="0" w:color="auto"/>
                    <w:bottom w:val="none" w:sz="0" w:space="0" w:color="auto"/>
                    <w:right w:val="none" w:sz="0" w:space="0" w:color="auto"/>
                  </w:divBdr>
                  <w:divsChild>
                    <w:div w:id="575626656">
                      <w:marLeft w:val="0"/>
                      <w:marRight w:val="0"/>
                      <w:marTop w:val="0"/>
                      <w:marBottom w:val="0"/>
                      <w:divBdr>
                        <w:top w:val="none" w:sz="0" w:space="0" w:color="auto"/>
                        <w:left w:val="none" w:sz="0" w:space="0" w:color="auto"/>
                        <w:bottom w:val="none" w:sz="0" w:space="0" w:color="auto"/>
                        <w:right w:val="none" w:sz="0" w:space="0" w:color="auto"/>
                      </w:divBdr>
                    </w:div>
                  </w:divsChild>
                </w:div>
                <w:div w:id="1977225060">
                  <w:marLeft w:val="0"/>
                  <w:marRight w:val="0"/>
                  <w:marTop w:val="0"/>
                  <w:marBottom w:val="0"/>
                  <w:divBdr>
                    <w:top w:val="none" w:sz="0" w:space="0" w:color="auto"/>
                    <w:left w:val="none" w:sz="0" w:space="0" w:color="auto"/>
                    <w:bottom w:val="none" w:sz="0" w:space="0" w:color="auto"/>
                    <w:right w:val="none" w:sz="0" w:space="0" w:color="auto"/>
                  </w:divBdr>
                  <w:divsChild>
                    <w:div w:id="1337537336">
                      <w:marLeft w:val="0"/>
                      <w:marRight w:val="0"/>
                      <w:marTop w:val="0"/>
                      <w:marBottom w:val="0"/>
                      <w:divBdr>
                        <w:top w:val="none" w:sz="0" w:space="0" w:color="auto"/>
                        <w:left w:val="none" w:sz="0" w:space="0" w:color="auto"/>
                        <w:bottom w:val="none" w:sz="0" w:space="0" w:color="auto"/>
                        <w:right w:val="none" w:sz="0" w:space="0" w:color="auto"/>
                      </w:divBdr>
                    </w:div>
                  </w:divsChild>
                </w:div>
                <w:div w:id="737946595">
                  <w:marLeft w:val="0"/>
                  <w:marRight w:val="0"/>
                  <w:marTop w:val="0"/>
                  <w:marBottom w:val="0"/>
                  <w:divBdr>
                    <w:top w:val="none" w:sz="0" w:space="0" w:color="auto"/>
                    <w:left w:val="none" w:sz="0" w:space="0" w:color="auto"/>
                    <w:bottom w:val="none" w:sz="0" w:space="0" w:color="auto"/>
                    <w:right w:val="none" w:sz="0" w:space="0" w:color="auto"/>
                  </w:divBdr>
                  <w:divsChild>
                    <w:div w:id="146559503">
                      <w:marLeft w:val="0"/>
                      <w:marRight w:val="0"/>
                      <w:marTop w:val="0"/>
                      <w:marBottom w:val="0"/>
                      <w:divBdr>
                        <w:top w:val="none" w:sz="0" w:space="0" w:color="auto"/>
                        <w:left w:val="none" w:sz="0" w:space="0" w:color="auto"/>
                        <w:bottom w:val="none" w:sz="0" w:space="0" w:color="auto"/>
                        <w:right w:val="none" w:sz="0" w:space="0" w:color="auto"/>
                      </w:divBdr>
                    </w:div>
                  </w:divsChild>
                </w:div>
                <w:div w:id="1229731372">
                  <w:marLeft w:val="0"/>
                  <w:marRight w:val="0"/>
                  <w:marTop w:val="0"/>
                  <w:marBottom w:val="0"/>
                  <w:divBdr>
                    <w:top w:val="none" w:sz="0" w:space="0" w:color="auto"/>
                    <w:left w:val="none" w:sz="0" w:space="0" w:color="auto"/>
                    <w:bottom w:val="none" w:sz="0" w:space="0" w:color="auto"/>
                    <w:right w:val="none" w:sz="0" w:space="0" w:color="auto"/>
                  </w:divBdr>
                  <w:divsChild>
                    <w:div w:id="902909439">
                      <w:marLeft w:val="0"/>
                      <w:marRight w:val="0"/>
                      <w:marTop w:val="0"/>
                      <w:marBottom w:val="0"/>
                      <w:divBdr>
                        <w:top w:val="none" w:sz="0" w:space="0" w:color="auto"/>
                        <w:left w:val="none" w:sz="0" w:space="0" w:color="auto"/>
                        <w:bottom w:val="none" w:sz="0" w:space="0" w:color="auto"/>
                        <w:right w:val="none" w:sz="0" w:space="0" w:color="auto"/>
                      </w:divBdr>
                    </w:div>
                  </w:divsChild>
                </w:div>
                <w:div w:id="1887372415">
                  <w:marLeft w:val="0"/>
                  <w:marRight w:val="0"/>
                  <w:marTop w:val="0"/>
                  <w:marBottom w:val="0"/>
                  <w:divBdr>
                    <w:top w:val="none" w:sz="0" w:space="0" w:color="auto"/>
                    <w:left w:val="none" w:sz="0" w:space="0" w:color="auto"/>
                    <w:bottom w:val="none" w:sz="0" w:space="0" w:color="auto"/>
                    <w:right w:val="none" w:sz="0" w:space="0" w:color="auto"/>
                  </w:divBdr>
                  <w:divsChild>
                    <w:div w:id="1066490966">
                      <w:marLeft w:val="0"/>
                      <w:marRight w:val="0"/>
                      <w:marTop w:val="0"/>
                      <w:marBottom w:val="0"/>
                      <w:divBdr>
                        <w:top w:val="none" w:sz="0" w:space="0" w:color="auto"/>
                        <w:left w:val="none" w:sz="0" w:space="0" w:color="auto"/>
                        <w:bottom w:val="none" w:sz="0" w:space="0" w:color="auto"/>
                        <w:right w:val="none" w:sz="0" w:space="0" w:color="auto"/>
                      </w:divBdr>
                    </w:div>
                  </w:divsChild>
                </w:div>
                <w:div w:id="1949003644">
                  <w:marLeft w:val="0"/>
                  <w:marRight w:val="0"/>
                  <w:marTop w:val="0"/>
                  <w:marBottom w:val="0"/>
                  <w:divBdr>
                    <w:top w:val="none" w:sz="0" w:space="0" w:color="auto"/>
                    <w:left w:val="none" w:sz="0" w:space="0" w:color="auto"/>
                    <w:bottom w:val="none" w:sz="0" w:space="0" w:color="auto"/>
                    <w:right w:val="none" w:sz="0" w:space="0" w:color="auto"/>
                  </w:divBdr>
                  <w:divsChild>
                    <w:div w:id="237059129">
                      <w:marLeft w:val="0"/>
                      <w:marRight w:val="0"/>
                      <w:marTop w:val="0"/>
                      <w:marBottom w:val="0"/>
                      <w:divBdr>
                        <w:top w:val="none" w:sz="0" w:space="0" w:color="auto"/>
                        <w:left w:val="none" w:sz="0" w:space="0" w:color="auto"/>
                        <w:bottom w:val="none" w:sz="0" w:space="0" w:color="auto"/>
                        <w:right w:val="none" w:sz="0" w:space="0" w:color="auto"/>
                      </w:divBdr>
                    </w:div>
                  </w:divsChild>
                </w:div>
                <w:div w:id="965087388">
                  <w:marLeft w:val="0"/>
                  <w:marRight w:val="0"/>
                  <w:marTop w:val="0"/>
                  <w:marBottom w:val="0"/>
                  <w:divBdr>
                    <w:top w:val="none" w:sz="0" w:space="0" w:color="auto"/>
                    <w:left w:val="none" w:sz="0" w:space="0" w:color="auto"/>
                    <w:bottom w:val="none" w:sz="0" w:space="0" w:color="auto"/>
                    <w:right w:val="none" w:sz="0" w:space="0" w:color="auto"/>
                  </w:divBdr>
                  <w:divsChild>
                    <w:div w:id="436606909">
                      <w:marLeft w:val="0"/>
                      <w:marRight w:val="0"/>
                      <w:marTop w:val="0"/>
                      <w:marBottom w:val="0"/>
                      <w:divBdr>
                        <w:top w:val="none" w:sz="0" w:space="0" w:color="auto"/>
                        <w:left w:val="none" w:sz="0" w:space="0" w:color="auto"/>
                        <w:bottom w:val="none" w:sz="0" w:space="0" w:color="auto"/>
                        <w:right w:val="none" w:sz="0" w:space="0" w:color="auto"/>
                      </w:divBdr>
                    </w:div>
                  </w:divsChild>
                </w:div>
                <w:div w:id="373120705">
                  <w:marLeft w:val="0"/>
                  <w:marRight w:val="0"/>
                  <w:marTop w:val="0"/>
                  <w:marBottom w:val="0"/>
                  <w:divBdr>
                    <w:top w:val="none" w:sz="0" w:space="0" w:color="auto"/>
                    <w:left w:val="none" w:sz="0" w:space="0" w:color="auto"/>
                    <w:bottom w:val="none" w:sz="0" w:space="0" w:color="auto"/>
                    <w:right w:val="none" w:sz="0" w:space="0" w:color="auto"/>
                  </w:divBdr>
                  <w:divsChild>
                    <w:div w:id="1227572816">
                      <w:marLeft w:val="0"/>
                      <w:marRight w:val="0"/>
                      <w:marTop w:val="0"/>
                      <w:marBottom w:val="0"/>
                      <w:divBdr>
                        <w:top w:val="none" w:sz="0" w:space="0" w:color="auto"/>
                        <w:left w:val="none" w:sz="0" w:space="0" w:color="auto"/>
                        <w:bottom w:val="none" w:sz="0" w:space="0" w:color="auto"/>
                        <w:right w:val="none" w:sz="0" w:space="0" w:color="auto"/>
                      </w:divBdr>
                    </w:div>
                  </w:divsChild>
                </w:div>
                <w:div w:id="543950353">
                  <w:marLeft w:val="0"/>
                  <w:marRight w:val="0"/>
                  <w:marTop w:val="0"/>
                  <w:marBottom w:val="0"/>
                  <w:divBdr>
                    <w:top w:val="none" w:sz="0" w:space="0" w:color="auto"/>
                    <w:left w:val="none" w:sz="0" w:space="0" w:color="auto"/>
                    <w:bottom w:val="none" w:sz="0" w:space="0" w:color="auto"/>
                    <w:right w:val="none" w:sz="0" w:space="0" w:color="auto"/>
                  </w:divBdr>
                  <w:divsChild>
                    <w:div w:id="963659351">
                      <w:marLeft w:val="0"/>
                      <w:marRight w:val="0"/>
                      <w:marTop w:val="0"/>
                      <w:marBottom w:val="0"/>
                      <w:divBdr>
                        <w:top w:val="none" w:sz="0" w:space="0" w:color="auto"/>
                        <w:left w:val="none" w:sz="0" w:space="0" w:color="auto"/>
                        <w:bottom w:val="none" w:sz="0" w:space="0" w:color="auto"/>
                        <w:right w:val="none" w:sz="0" w:space="0" w:color="auto"/>
                      </w:divBdr>
                    </w:div>
                  </w:divsChild>
                </w:div>
                <w:div w:id="471170217">
                  <w:marLeft w:val="0"/>
                  <w:marRight w:val="0"/>
                  <w:marTop w:val="0"/>
                  <w:marBottom w:val="0"/>
                  <w:divBdr>
                    <w:top w:val="none" w:sz="0" w:space="0" w:color="auto"/>
                    <w:left w:val="none" w:sz="0" w:space="0" w:color="auto"/>
                    <w:bottom w:val="none" w:sz="0" w:space="0" w:color="auto"/>
                    <w:right w:val="none" w:sz="0" w:space="0" w:color="auto"/>
                  </w:divBdr>
                  <w:divsChild>
                    <w:div w:id="1159881575">
                      <w:marLeft w:val="0"/>
                      <w:marRight w:val="0"/>
                      <w:marTop w:val="0"/>
                      <w:marBottom w:val="0"/>
                      <w:divBdr>
                        <w:top w:val="none" w:sz="0" w:space="0" w:color="auto"/>
                        <w:left w:val="none" w:sz="0" w:space="0" w:color="auto"/>
                        <w:bottom w:val="none" w:sz="0" w:space="0" w:color="auto"/>
                        <w:right w:val="none" w:sz="0" w:space="0" w:color="auto"/>
                      </w:divBdr>
                    </w:div>
                  </w:divsChild>
                </w:div>
                <w:div w:id="963193102">
                  <w:marLeft w:val="0"/>
                  <w:marRight w:val="0"/>
                  <w:marTop w:val="0"/>
                  <w:marBottom w:val="0"/>
                  <w:divBdr>
                    <w:top w:val="none" w:sz="0" w:space="0" w:color="auto"/>
                    <w:left w:val="none" w:sz="0" w:space="0" w:color="auto"/>
                    <w:bottom w:val="none" w:sz="0" w:space="0" w:color="auto"/>
                    <w:right w:val="none" w:sz="0" w:space="0" w:color="auto"/>
                  </w:divBdr>
                  <w:divsChild>
                    <w:div w:id="429855660">
                      <w:marLeft w:val="0"/>
                      <w:marRight w:val="0"/>
                      <w:marTop w:val="0"/>
                      <w:marBottom w:val="0"/>
                      <w:divBdr>
                        <w:top w:val="none" w:sz="0" w:space="0" w:color="auto"/>
                        <w:left w:val="none" w:sz="0" w:space="0" w:color="auto"/>
                        <w:bottom w:val="none" w:sz="0" w:space="0" w:color="auto"/>
                        <w:right w:val="none" w:sz="0" w:space="0" w:color="auto"/>
                      </w:divBdr>
                    </w:div>
                  </w:divsChild>
                </w:div>
                <w:div w:id="398483306">
                  <w:marLeft w:val="0"/>
                  <w:marRight w:val="0"/>
                  <w:marTop w:val="0"/>
                  <w:marBottom w:val="0"/>
                  <w:divBdr>
                    <w:top w:val="none" w:sz="0" w:space="0" w:color="auto"/>
                    <w:left w:val="none" w:sz="0" w:space="0" w:color="auto"/>
                    <w:bottom w:val="none" w:sz="0" w:space="0" w:color="auto"/>
                    <w:right w:val="none" w:sz="0" w:space="0" w:color="auto"/>
                  </w:divBdr>
                  <w:divsChild>
                    <w:div w:id="417408627">
                      <w:marLeft w:val="0"/>
                      <w:marRight w:val="0"/>
                      <w:marTop w:val="0"/>
                      <w:marBottom w:val="0"/>
                      <w:divBdr>
                        <w:top w:val="none" w:sz="0" w:space="0" w:color="auto"/>
                        <w:left w:val="none" w:sz="0" w:space="0" w:color="auto"/>
                        <w:bottom w:val="none" w:sz="0" w:space="0" w:color="auto"/>
                        <w:right w:val="none" w:sz="0" w:space="0" w:color="auto"/>
                      </w:divBdr>
                    </w:div>
                  </w:divsChild>
                </w:div>
                <w:div w:id="601686766">
                  <w:marLeft w:val="0"/>
                  <w:marRight w:val="0"/>
                  <w:marTop w:val="0"/>
                  <w:marBottom w:val="0"/>
                  <w:divBdr>
                    <w:top w:val="none" w:sz="0" w:space="0" w:color="auto"/>
                    <w:left w:val="none" w:sz="0" w:space="0" w:color="auto"/>
                    <w:bottom w:val="none" w:sz="0" w:space="0" w:color="auto"/>
                    <w:right w:val="none" w:sz="0" w:space="0" w:color="auto"/>
                  </w:divBdr>
                  <w:divsChild>
                    <w:div w:id="2007437581">
                      <w:marLeft w:val="0"/>
                      <w:marRight w:val="0"/>
                      <w:marTop w:val="0"/>
                      <w:marBottom w:val="0"/>
                      <w:divBdr>
                        <w:top w:val="none" w:sz="0" w:space="0" w:color="auto"/>
                        <w:left w:val="none" w:sz="0" w:space="0" w:color="auto"/>
                        <w:bottom w:val="none" w:sz="0" w:space="0" w:color="auto"/>
                        <w:right w:val="none" w:sz="0" w:space="0" w:color="auto"/>
                      </w:divBdr>
                    </w:div>
                  </w:divsChild>
                </w:div>
                <w:div w:id="2047177231">
                  <w:marLeft w:val="0"/>
                  <w:marRight w:val="0"/>
                  <w:marTop w:val="0"/>
                  <w:marBottom w:val="0"/>
                  <w:divBdr>
                    <w:top w:val="none" w:sz="0" w:space="0" w:color="auto"/>
                    <w:left w:val="none" w:sz="0" w:space="0" w:color="auto"/>
                    <w:bottom w:val="none" w:sz="0" w:space="0" w:color="auto"/>
                    <w:right w:val="none" w:sz="0" w:space="0" w:color="auto"/>
                  </w:divBdr>
                  <w:divsChild>
                    <w:div w:id="1649435778">
                      <w:marLeft w:val="0"/>
                      <w:marRight w:val="0"/>
                      <w:marTop w:val="0"/>
                      <w:marBottom w:val="0"/>
                      <w:divBdr>
                        <w:top w:val="none" w:sz="0" w:space="0" w:color="auto"/>
                        <w:left w:val="none" w:sz="0" w:space="0" w:color="auto"/>
                        <w:bottom w:val="none" w:sz="0" w:space="0" w:color="auto"/>
                        <w:right w:val="none" w:sz="0" w:space="0" w:color="auto"/>
                      </w:divBdr>
                    </w:div>
                  </w:divsChild>
                </w:div>
                <w:div w:id="781805911">
                  <w:marLeft w:val="0"/>
                  <w:marRight w:val="0"/>
                  <w:marTop w:val="0"/>
                  <w:marBottom w:val="0"/>
                  <w:divBdr>
                    <w:top w:val="none" w:sz="0" w:space="0" w:color="auto"/>
                    <w:left w:val="none" w:sz="0" w:space="0" w:color="auto"/>
                    <w:bottom w:val="none" w:sz="0" w:space="0" w:color="auto"/>
                    <w:right w:val="none" w:sz="0" w:space="0" w:color="auto"/>
                  </w:divBdr>
                  <w:divsChild>
                    <w:div w:id="1383288348">
                      <w:marLeft w:val="0"/>
                      <w:marRight w:val="0"/>
                      <w:marTop w:val="0"/>
                      <w:marBottom w:val="0"/>
                      <w:divBdr>
                        <w:top w:val="none" w:sz="0" w:space="0" w:color="auto"/>
                        <w:left w:val="none" w:sz="0" w:space="0" w:color="auto"/>
                        <w:bottom w:val="none" w:sz="0" w:space="0" w:color="auto"/>
                        <w:right w:val="none" w:sz="0" w:space="0" w:color="auto"/>
                      </w:divBdr>
                    </w:div>
                  </w:divsChild>
                </w:div>
                <w:div w:id="1335836319">
                  <w:marLeft w:val="0"/>
                  <w:marRight w:val="0"/>
                  <w:marTop w:val="0"/>
                  <w:marBottom w:val="0"/>
                  <w:divBdr>
                    <w:top w:val="none" w:sz="0" w:space="0" w:color="auto"/>
                    <w:left w:val="none" w:sz="0" w:space="0" w:color="auto"/>
                    <w:bottom w:val="none" w:sz="0" w:space="0" w:color="auto"/>
                    <w:right w:val="none" w:sz="0" w:space="0" w:color="auto"/>
                  </w:divBdr>
                  <w:divsChild>
                    <w:div w:id="1215193100">
                      <w:marLeft w:val="0"/>
                      <w:marRight w:val="0"/>
                      <w:marTop w:val="0"/>
                      <w:marBottom w:val="0"/>
                      <w:divBdr>
                        <w:top w:val="none" w:sz="0" w:space="0" w:color="auto"/>
                        <w:left w:val="none" w:sz="0" w:space="0" w:color="auto"/>
                        <w:bottom w:val="none" w:sz="0" w:space="0" w:color="auto"/>
                        <w:right w:val="none" w:sz="0" w:space="0" w:color="auto"/>
                      </w:divBdr>
                    </w:div>
                  </w:divsChild>
                </w:div>
                <w:div w:id="480930037">
                  <w:marLeft w:val="0"/>
                  <w:marRight w:val="0"/>
                  <w:marTop w:val="0"/>
                  <w:marBottom w:val="0"/>
                  <w:divBdr>
                    <w:top w:val="none" w:sz="0" w:space="0" w:color="auto"/>
                    <w:left w:val="none" w:sz="0" w:space="0" w:color="auto"/>
                    <w:bottom w:val="none" w:sz="0" w:space="0" w:color="auto"/>
                    <w:right w:val="none" w:sz="0" w:space="0" w:color="auto"/>
                  </w:divBdr>
                  <w:divsChild>
                    <w:div w:id="2056000414">
                      <w:marLeft w:val="0"/>
                      <w:marRight w:val="0"/>
                      <w:marTop w:val="0"/>
                      <w:marBottom w:val="0"/>
                      <w:divBdr>
                        <w:top w:val="none" w:sz="0" w:space="0" w:color="auto"/>
                        <w:left w:val="none" w:sz="0" w:space="0" w:color="auto"/>
                        <w:bottom w:val="none" w:sz="0" w:space="0" w:color="auto"/>
                        <w:right w:val="none" w:sz="0" w:space="0" w:color="auto"/>
                      </w:divBdr>
                    </w:div>
                  </w:divsChild>
                </w:div>
                <w:div w:id="628363192">
                  <w:marLeft w:val="0"/>
                  <w:marRight w:val="0"/>
                  <w:marTop w:val="0"/>
                  <w:marBottom w:val="0"/>
                  <w:divBdr>
                    <w:top w:val="none" w:sz="0" w:space="0" w:color="auto"/>
                    <w:left w:val="none" w:sz="0" w:space="0" w:color="auto"/>
                    <w:bottom w:val="none" w:sz="0" w:space="0" w:color="auto"/>
                    <w:right w:val="none" w:sz="0" w:space="0" w:color="auto"/>
                  </w:divBdr>
                  <w:divsChild>
                    <w:div w:id="673922517">
                      <w:marLeft w:val="0"/>
                      <w:marRight w:val="0"/>
                      <w:marTop w:val="0"/>
                      <w:marBottom w:val="0"/>
                      <w:divBdr>
                        <w:top w:val="none" w:sz="0" w:space="0" w:color="auto"/>
                        <w:left w:val="none" w:sz="0" w:space="0" w:color="auto"/>
                        <w:bottom w:val="none" w:sz="0" w:space="0" w:color="auto"/>
                        <w:right w:val="none" w:sz="0" w:space="0" w:color="auto"/>
                      </w:divBdr>
                    </w:div>
                  </w:divsChild>
                </w:div>
                <w:div w:id="298415200">
                  <w:marLeft w:val="0"/>
                  <w:marRight w:val="0"/>
                  <w:marTop w:val="0"/>
                  <w:marBottom w:val="0"/>
                  <w:divBdr>
                    <w:top w:val="none" w:sz="0" w:space="0" w:color="auto"/>
                    <w:left w:val="none" w:sz="0" w:space="0" w:color="auto"/>
                    <w:bottom w:val="none" w:sz="0" w:space="0" w:color="auto"/>
                    <w:right w:val="none" w:sz="0" w:space="0" w:color="auto"/>
                  </w:divBdr>
                  <w:divsChild>
                    <w:div w:id="581794908">
                      <w:marLeft w:val="0"/>
                      <w:marRight w:val="0"/>
                      <w:marTop w:val="0"/>
                      <w:marBottom w:val="0"/>
                      <w:divBdr>
                        <w:top w:val="none" w:sz="0" w:space="0" w:color="auto"/>
                        <w:left w:val="none" w:sz="0" w:space="0" w:color="auto"/>
                        <w:bottom w:val="none" w:sz="0" w:space="0" w:color="auto"/>
                        <w:right w:val="none" w:sz="0" w:space="0" w:color="auto"/>
                      </w:divBdr>
                    </w:div>
                  </w:divsChild>
                </w:div>
                <w:div w:id="2011827895">
                  <w:marLeft w:val="0"/>
                  <w:marRight w:val="0"/>
                  <w:marTop w:val="0"/>
                  <w:marBottom w:val="0"/>
                  <w:divBdr>
                    <w:top w:val="none" w:sz="0" w:space="0" w:color="auto"/>
                    <w:left w:val="none" w:sz="0" w:space="0" w:color="auto"/>
                    <w:bottom w:val="none" w:sz="0" w:space="0" w:color="auto"/>
                    <w:right w:val="none" w:sz="0" w:space="0" w:color="auto"/>
                  </w:divBdr>
                  <w:divsChild>
                    <w:div w:id="554047406">
                      <w:marLeft w:val="0"/>
                      <w:marRight w:val="0"/>
                      <w:marTop w:val="0"/>
                      <w:marBottom w:val="0"/>
                      <w:divBdr>
                        <w:top w:val="none" w:sz="0" w:space="0" w:color="auto"/>
                        <w:left w:val="none" w:sz="0" w:space="0" w:color="auto"/>
                        <w:bottom w:val="none" w:sz="0" w:space="0" w:color="auto"/>
                        <w:right w:val="none" w:sz="0" w:space="0" w:color="auto"/>
                      </w:divBdr>
                    </w:div>
                  </w:divsChild>
                </w:div>
                <w:div w:id="1591742889">
                  <w:marLeft w:val="0"/>
                  <w:marRight w:val="0"/>
                  <w:marTop w:val="0"/>
                  <w:marBottom w:val="0"/>
                  <w:divBdr>
                    <w:top w:val="none" w:sz="0" w:space="0" w:color="auto"/>
                    <w:left w:val="none" w:sz="0" w:space="0" w:color="auto"/>
                    <w:bottom w:val="none" w:sz="0" w:space="0" w:color="auto"/>
                    <w:right w:val="none" w:sz="0" w:space="0" w:color="auto"/>
                  </w:divBdr>
                  <w:divsChild>
                    <w:div w:id="559093527">
                      <w:marLeft w:val="0"/>
                      <w:marRight w:val="0"/>
                      <w:marTop w:val="0"/>
                      <w:marBottom w:val="0"/>
                      <w:divBdr>
                        <w:top w:val="none" w:sz="0" w:space="0" w:color="auto"/>
                        <w:left w:val="none" w:sz="0" w:space="0" w:color="auto"/>
                        <w:bottom w:val="none" w:sz="0" w:space="0" w:color="auto"/>
                        <w:right w:val="none" w:sz="0" w:space="0" w:color="auto"/>
                      </w:divBdr>
                    </w:div>
                  </w:divsChild>
                </w:div>
                <w:div w:id="1322155684">
                  <w:marLeft w:val="0"/>
                  <w:marRight w:val="0"/>
                  <w:marTop w:val="0"/>
                  <w:marBottom w:val="0"/>
                  <w:divBdr>
                    <w:top w:val="none" w:sz="0" w:space="0" w:color="auto"/>
                    <w:left w:val="none" w:sz="0" w:space="0" w:color="auto"/>
                    <w:bottom w:val="none" w:sz="0" w:space="0" w:color="auto"/>
                    <w:right w:val="none" w:sz="0" w:space="0" w:color="auto"/>
                  </w:divBdr>
                  <w:divsChild>
                    <w:div w:id="265119516">
                      <w:marLeft w:val="0"/>
                      <w:marRight w:val="0"/>
                      <w:marTop w:val="0"/>
                      <w:marBottom w:val="0"/>
                      <w:divBdr>
                        <w:top w:val="none" w:sz="0" w:space="0" w:color="auto"/>
                        <w:left w:val="none" w:sz="0" w:space="0" w:color="auto"/>
                        <w:bottom w:val="none" w:sz="0" w:space="0" w:color="auto"/>
                        <w:right w:val="none" w:sz="0" w:space="0" w:color="auto"/>
                      </w:divBdr>
                    </w:div>
                  </w:divsChild>
                </w:div>
                <w:div w:id="91554746">
                  <w:marLeft w:val="0"/>
                  <w:marRight w:val="0"/>
                  <w:marTop w:val="0"/>
                  <w:marBottom w:val="0"/>
                  <w:divBdr>
                    <w:top w:val="none" w:sz="0" w:space="0" w:color="auto"/>
                    <w:left w:val="none" w:sz="0" w:space="0" w:color="auto"/>
                    <w:bottom w:val="none" w:sz="0" w:space="0" w:color="auto"/>
                    <w:right w:val="none" w:sz="0" w:space="0" w:color="auto"/>
                  </w:divBdr>
                  <w:divsChild>
                    <w:div w:id="150566256">
                      <w:marLeft w:val="0"/>
                      <w:marRight w:val="0"/>
                      <w:marTop w:val="0"/>
                      <w:marBottom w:val="0"/>
                      <w:divBdr>
                        <w:top w:val="none" w:sz="0" w:space="0" w:color="auto"/>
                        <w:left w:val="none" w:sz="0" w:space="0" w:color="auto"/>
                        <w:bottom w:val="none" w:sz="0" w:space="0" w:color="auto"/>
                        <w:right w:val="none" w:sz="0" w:space="0" w:color="auto"/>
                      </w:divBdr>
                    </w:div>
                  </w:divsChild>
                </w:div>
                <w:div w:id="1525292393">
                  <w:marLeft w:val="0"/>
                  <w:marRight w:val="0"/>
                  <w:marTop w:val="0"/>
                  <w:marBottom w:val="0"/>
                  <w:divBdr>
                    <w:top w:val="none" w:sz="0" w:space="0" w:color="auto"/>
                    <w:left w:val="none" w:sz="0" w:space="0" w:color="auto"/>
                    <w:bottom w:val="none" w:sz="0" w:space="0" w:color="auto"/>
                    <w:right w:val="none" w:sz="0" w:space="0" w:color="auto"/>
                  </w:divBdr>
                  <w:divsChild>
                    <w:div w:id="210970536">
                      <w:marLeft w:val="0"/>
                      <w:marRight w:val="0"/>
                      <w:marTop w:val="0"/>
                      <w:marBottom w:val="0"/>
                      <w:divBdr>
                        <w:top w:val="none" w:sz="0" w:space="0" w:color="auto"/>
                        <w:left w:val="none" w:sz="0" w:space="0" w:color="auto"/>
                        <w:bottom w:val="none" w:sz="0" w:space="0" w:color="auto"/>
                        <w:right w:val="none" w:sz="0" w:space="0" w:color="auto"/>
                      </w:divBdr>
                    </w:div>
                  </w:divsChild>
                </w:div>
                <w:div w:id="1138650577">
                  <w:marLeft w:val="0"/>
                  <w:marRight w:val="0"/>
                  <w:marTop w:val="0"/>
                  <w:marBottom w:val="0"/>
                  <w:divBdr>
                    <w:top w:val="none" w:sz="0" w:space="0" w:color="auto"/>
                    <w:left w:val="none" w:sz="0" w:space="0" w:color="auto"/>
                    <w:bottom w:val="none" w:sz="0" w:space="0" w:color="auto"/>
                    <w:right w:val="none" w:sz="0" w:space="0" w:color="auto"/>
                  </w:divBdr>
                  <w:divsChild>
                    <w:div w:id="1530604896">
                      <w:marLeft w:val="0"/>
                      <w:marRight w:val="0"/>
                      <w:marTop w:val="0"/>
                      <w:marBottom w:val="0"/>
                      <w:divBdr>
                        <w:top w:val="none" w:sz="0" w:space="0" w:color="auto"/>
                        <w:left w:val="none" w:sz="0" w:space="0" w:color="auto"/>
                        <w:bottom w:val="none" w:sz="0" w:space="0" w:color="auto"/>
                        <w:right w:val="none" w:sz="0" w:space="0" w:color="auto"/>
                      </w:divBdr>
                    </w:div>
                  </w:divsChild>
                </w:div>
                <w:div w:id="660737388">
                  <w:marLeft w:val="0"/>
                  <w:marRight w:val="0"/>
                  <w:marTop w:val="0"/>
                  <w:marBottom w:val="0"/>
                  <w:divBdr>
                    <w:top w:val="none" w:sz="0" w:space="0" w:color="auto"/>
                    <w:left w:val="none" w:sz="0" w:space="0" w:color="auto"/>
                    <w:bottom w:val="none" w:sz="0" w:space="0" w:color="auto"/>
                    <w:right w:val="none" w:sz="0" w:space="0" w:color="auto"/>
                  </w:divBdr>
                  <w:divsChild>
                    <w:div w:id="189879213">
                      <w:marLeft w:val="0"/>
                      <w:marRight w:val="0"/>
                      <w:marTop w:val="0"/>
                      <w:marBottom w:val="0"/>
                      <w:divBdr>
                        <w:top w:val="none" w:sz="0" w:space="0" w:color="auto"/>
                        <w:left w:val="none" w:sz="0" w:space="0" w:color="auto"/>
                        <w:bottom w:val="none" w:sz="0" w:space="0" w:color="auto"/>
                        <w:right w:val="none" w:sz="0" w:space="0" w:color="auto"/>
                      </w:divBdr>
                    </w:div>
                  </w:divsChild>
                </w:div>
                <w:div w:id="1318341838">
                  <w:marLeft w:val="0"/>
                  <w:marRight w:val="0"/>
                  <w:marTop w:val="0"/>
                  <w:marBottom w:val="0"/>
                  <w:divBdr>
                    <w:top w:val="none" w:sz="0" w:space="0" w:color="auto"/>
                    <w:left w:val="none" w:sz="0" w:space="0" w:color="auto"/>
                    <w:bottom w:val="none" w:sz="0" w:space="0" w:color="auto"/>
                    <w:right w:val="none" w:sz="0" w:space="0" w:color="auto"/>
                  </w:divBdr>
                  <w:divsChild>
                    <w:div w:id="1870140109">
                      <w:marLeft w:val="0"/>
                      <w:marRight w:val="0"/>
                      <w:marTop w:val="0"/>
                      <w:marBottom w:val="0"/>
                      <w:divBdr>
                        <w:top w:val="none" w:sz="0" w:space="0" w:color="auto"/>
                        <w:left w:val="none" w:sz="0" w:space="0" w:color="auto"/>
                        <w:bottom w:val="none" w:sz="0" w:space="0" w:color="auto"/>
                        <w:right w:val="none" w:sz="0" w:space="0" w:color="auto"/>
                      </w:divBdr>
                    </w:div>
                  </w:divsChild>
                </w:div>
                <w:div w:id="1097629514">
                  <w:marLeft w:val="0"/>
                  <w:marRight w:val="0"/>
                  <w:marTop w:val="0"/>
                  <w:marBottom w:val="0"/>
                  <w:divBdr>
                    <w:top w:val="none" w:sz="0" w:space="0" w:color="auto"/>
                    <w:left w:val="none" w:sz="0" w:space="0" w:color="auto"/>
                    <w:bottom w:val="none" w:sz="0" w:space="0" w:color="auto"/>
                    <w:right w:val="none" w:sz="0" w:space="0" w:color="auto"/>
                  </w:divBdr>
                  <w:divsChild>
                    <w:div w:id="175383396">
                      <w:marLeft w:val="0"/>
                      <w:marRight w:val="0"/>
                      <w:marTop w:val="0"/>
                      <w:marBottom w:val="0"/>
                      <w:divBdr>
                        <w:top w:val="none" w:sz="0" w:space="0" w:color="auto"/>
                        <w:left w:val="none" w:sz="0" w:space="0" w:color="auto"/>
                        <w:bottom w:val="none" w:sz="0" w:space="0" w:color="auto"/>
                        <w:right w:val="none" w:sz="0" w:space="0" w:color="auto"/>
                      </w:divBdr>
                    </w:div>
                  </w:divsChild>
                </w:div>
                <w:div w:id="1481073749">
                  <w:marLeft w:val="0"/>
                  <w:marRight w:val="0"/>
                  <w:marTop w:val="0"/>
                  <w:marBottom w:val="0"/>
                  <w:divBdr>
                    <w:top w:val="none" w:sz="0" w:space="0" w:color="auto"/>
                    <w:left w:val="none" w:sz="0" w:space="0" w:color="auto"/>
                    <w:bottom w:val="none" w:sz="0" w:space="0" w:color="auto"/>
                    <w:right w:val="none" w:sz="0" w:space="0" w:color="auto"/>
                  </w:divBdr>
                  <w:divsChild>
                    <w:div w:id="1849179316">
                      <w:marLeft w:val="0"/>
                      <w:marRight w:val="0"/>
                      <w:marTop w:val="0"/>
                      <w:marBottom w:val="0"/>
                      <w:divBdr>
                        <w:top w:val="none" w:sz="0" w:space="0" w:color="auto"/>
                        <w:left w:val="none" w:sz="0" w:space="0" w:color="auto"/>
                        <w:bottom w:val="none" w:sz="0" w:space="0" w:color="auto"/>
                        <w:right w:val="none" w:sz="0" w:space="0" w:color="auto"/>
                      </w:divBdr>
                    </w:div>
                  </w:divsChild>
                </w:div>
                <w:div w:id="527917105">
                  <w:marLeft w:val="0"/>
                  <w:marRight w:val="0"/>
                  <w:marTop w:val="0"/>
                  <w:marBottom w:val="0"/>
                  <w:divBdr>
                    <w:top w:val="none" w:sz="0" w:space="0" w:color="auto"/>
                    <w:left w:val="none" w:sz="0" w:space="0" w:color="auto"/>
                    <w:bottom w:val="none" w:sz="0" w:space="0" w:color="auto"/>
                    <w:right w:val="none" w:sz="0" w:space="0" w:color="auto"/>
                  </w:divBdr>
                  <w:divsChild>
                    <w:div w:id="1153058768">
                      <w:marLeft w:val="0"/>
                      <w:marRight w:val="0"/>
                      <w:marTop w:val="0"/>
                      <w:marBottom w:val="0"/>
                      <w:divBdr>
                        <w:top w:val="none" w:sz="0" w:space="0" w:color="auto"/>
                        <w:left w:val="none" w:sz="0" w:space="0" w:color="auto"/>
                        <w:bottom w:val="none" w:sz="0" w:space="0" w:color="auto"/>
                        <w:right w:val="none" w:sz="0" w:space="0" w:color="auto"/>
                      </w:divBdr>
                    </w:div>
                  </w:divsChild>
                </w:div>
                <w:div w:id="2130736216">
                  <w:marLeft w:val="0"/>
                  <w:marRight w:val="0"/>
                  <w:marTop w:val="0"/>
                  <w:marBottom w:val="0"/>
                  <w:divBdr>
                    <w:top w:val="none" w:sz="0" w:space="0" w:color="auto"/>
                    <w:left w:val="none" w:sz="0" w:space="0" w:color="auto"/>
                    <w:bottom w:val="none" w:sz="0" w:space="0" w:color="auto"/>
                    <w:right w:val="none" w:sz="0" w:space="0" w:color="auto"/>
                  </w:divBdr>
                  <w:divsChild>
                    <w:div w:id="1687899311">
                      <w:marLeft w:val="0"/>
                      <w:marRight w:val="0"/>
                      <w:marTop w:val="0"/>
                      <w:marBottom w:val="0"/>
                      <w:divBdr>
                        <w:top w:val="none" w:sz="0" w:space="0" w:color="auto"/>
                        <w:left w:val="none" w:sz="0" w:space="0" w:color="auto"/>
                        <w:bottom w:val="none" w:sz="0" w:space="0" w:color="auto"/>
                        <w:right w:val="none" w:sz="0" w:space="0" w:color="auto"/>
                      </w:divBdr>
                    </w:div>
                  </w:divsChild>
                </w:div>
                <w:div w:id="1195269121">
                  <w:marLeft w:val="0"/>
                  <w:marRight w:val="0"/>
                  <w:marTop w:val="0"/>
                  <w:marBottom w:val="0"/>
                  <w:divBdr>
                    <w:top w:val="none" w:sz="0" w:space="0" w:color="auto"/>
                    <w:left w:val="none" w:sz="0" w:space="0" w:color="auto"/>
                    <w:bottom w:val="none" w:sz="0" w:space="0" w:color="auto"/>
                    <w:right w:val="none" w:sz="0" w:space="0" w:color="auto"/>
                  </w:divBdr>
                  <w:divsChild>
                    <w:div w:id="2028143037">
                      <w:marLeft w:val="0"/>
                      <w:marRight w:val="0"/>
                      <w:marTop w:val="0"/>
                      <w:marBottom w:val="0"/>
                      <w:divBdr>
                        <w:top w:val="none" w:sz="0" w:space="0" w:color="auto"/>
                        <w:left w:val="none" w:sz="0" w:space="0" w:color="auto"/>
                        <w:bottom w:val="none" w:sz="0" w:space="0" w:color="auto"/>
                        <w:right w:val="none" w:sz="0" w:space="0" w:color="auto"/>
                      </w:divBdr>
                    </w:div>
                  </w:divsChild>
                </w:div>
                <w:div w:id="617219717">
                  <w:marLeft w:val="0"/>
                  <w:marRight w:val="0"/>
                  <w:marTop w:val="0"/>
                  <w:marBottom w:val="0"/>
                  <w:divBdr>
                    <w:top w:val="none" w:sz="0" w:space="0" w:color="auto"/>
                    <w:left w:val="none" w:sz="0" w:space="0" w:color="auto"/>
                    <w:bottom w:val="none" w:sz="0" w:space="0" w:color="auto"/>
                    <w:right w:val="none" w:sz="0" w:space="0" w:color="auto"/>
                  </w:divBdr>
                  <w:divsChild>
                    <w:div w:id="660736048">
                      <w:marLeft w:val="0"/>
                      <w:marRight w:val="0"/>
                      <w:marTop w:val="0"/>
                      <w:marBottom w:val="0"/>
                      <w:divBdr>
                        <w:top w:val="none" w:sz="0" w:space="0" w:color="auto"/>
                        <w:left w:val="none" w:sz="0" w:space="0" w:color="auto"/>
                        <w:bottom w:val="none" w:sz="0" w:space="0" w:color="auto"/>
                        <w:right w:val="none" w:sz="0" w:space="0" w:color="auto"/>
                      </w:divBdr>
                    </w:div>
                  </w:divsChild>
                </w:div>
                <w:div w:id="743264469">
                  <w:marLeft w:val="0"/>
                  <w:marRight w:val="0"/>
                  <w:marTop w:val="0"/>
                  <w:marBottom w:val="0"/>
                  <w:divBdr>
                    <w:top w:val="none" w:sz="0" w:space="0" w:color="auto"/>
                    <w:left w:val="none" w:sz="0" w:space="0" w:color="auto"/>
                    <w:bottom w:val="none" w:sz="0" w:space="0" w:color="auto"/>
                    <w:right w:val="none" w:sz="0" w:space="0" w:color="auto"/>
                  </w:divBdr>
                  <w:divsChild>
                    <w:div w:id="413667046">
                      <w:marLeft w:val="0"/>
                      <w:marRight w:val="0"/>
                      <w:marTop w:val="0"/>
                      <w:marBottom w:val="0"/>
                      <w:divBdr>
                        <w:top w:val="none" w:sz="0" w:space="0" w:color="auto"/>
                        <w:left w:val="none" w:sz="0" w:space="0" w:color="auto"/>
                        <w:bottom w:val="none" w:sz="0" w:space="0" w:color="auto"/>
                        <w:right w:val="none" w:sz="0" w:space="0" w:color="auto"/>
                      </w:divBdr>
                    </w:div>
                  </w:divsChild>
                </w:div>
                <w:div w:id="509611821">
                  <w:marLeft w:val="0"/>
                  <w:marRight w:val="0"/>
                  <w:marTop w:val="0"/>
                  <w:marBottom w:val="0"/>
                  <w:divBdr>
                    <w:top w:val="none" w:sz="0" w:space="0" w:color="auto"/>
                    <w:left w:val="none" w:sz="0" w:space="0" w:color="auto"/>
                    <w:bottom w:val="none" w:sz="0" w:space="0" w:color="auto"/>
                    <w:right w:val="none" w:sz="0" w:space="0" w:color="auto"/>
                  </w:divBdr>
                  <w:divsChild>
                    <w:div w:id="244612082">
                      <w:marLeft w:val="0"/>
                      <w:marRight w:val="0"/>
                      <w:marTop w:val="0"/>
                      <w:marBottom w:val="0"/>
                      <w:divBdr>
                        <w:top w:val="none" w:sz="0" w:space="0" w:color="auto"/>
                        <w:left w:val="none" w:sz="0" w:space="0" w:color="auto"/>
                        <w:bottom w:val="none" w:sz="0" w:space="0" w:color="auto"/>
                        <w:right w:val="none" w:sz="0" w:space="0" w:color="auto"/>
                      </w:divBdr>
                    </w:div>
                  </w:divsChild>
                </w:div>
                <w:div w:id="1526208255">
                  <w:marLeft w:val="0"/>
                  <w:marRight w:val="0"/>
                  <w:marTop w:val="0"/>
                  <w:marBottom w:val="0"/>
                  <w:divBdr>
                    <w:top w:val="none" w:sz="0" w:space="0" w:color="auto"/>
                    <w:left w:val="none" w:sz="0" w:space="0" w:color="auto"/>
                    <w:bottom w:val="none" w:sz="0" w:space="0" w:color="auto"/>
                    <w:right w:val="none" w:sz="0" w:space="0" w:color="auto"/>
                  </w:divBdr>
                  <w:divsChild>
                    <w:div w:id="886797599">
                      <w:marLeft w:val="0"/>
                      <w:marRight w:val="0"/>
                      <w:marTop w:val="0"/>
                      <w:marBottom w:val="0"/>
                      <w:divBdr>
                        <w:top w:val="none" w:sz="0" w:space="0" w:color="auto"/>
                        <w:left w:val="none" w:sz="0" w:space="0" w:color="auto"/>
                        <w:bottom w:val="none" w:sz="0" w:space="0" w:color="auto"/>
                        <w:right w:val="none" w:sz="0" w:space="0" w:color="auto"/>
                      </w:divBdr>
                    </w:div>
                  </w:divsChild>
                </w:div>
                <w:div w:id="919749377">
                  <w:marLeft w:val="0"/>
                  <w:marRight w:val="0"/>
                  <w:marTop w:val="0"/>
                  <w:marBottom w:val="0"/>
                  <w:divBdr>
                    <w:top w:val="none" w:sz="0" w:space="0" w:color="auto"/>
                    <w:left w:val="none" w:sz="0" w:space="0" w:color="auto"/>
                    <w:bottom w:val="none" w:sz="0" w:space="0" w:color="auto"/>
                    <w:right w:val="none" w:sz="0" w:space="0" w:color="auto"/>
                  </w:divBdr>
                  <w:divsChild>
                    <w:div w:id="1155149168">
                      <w:marLeft w:val="0"/>
                      <w:marRight w:val="0"/>
                      <w:marTop w:val="0"/>
                      <w:marBottom w:val="0"/>
                      <w:divBdr>
                        <w:top w:val="none" w:sz="0" w:space="0" w:color="auto"/>
                        <w:left w:val="none" w:sz="0" w:space="0" w:color="auto"/>
                        <w:bottom w:val="none" w:sz="0" w:space="0" w:color="auto"/>
                        <w:right w:val="none" w:sz="0" w:space="0" w:color="auto"/>
                      </w:divBdr>
                    </w:div>
                  </w:divsChild>
                </w:div>
                <w:div w:id="1665470137">
                  <w:marLeft w:val="0"/>
                  <w:marRight w:val="0"/>
                  <w:marTop w:val="0"/>
                  <w:marBottom w:val="0"/>
                  <w:divBdr>
                    <w:top w:val="none" w:sz="0" w:space="0" w:color="auto"/>
                    <w:left w:val="none" w:sz="0" w:space="0" w:color="auto"/>
                    <w:bottom w:val="none" w:sz="0" w:space="0" w:color="auto"/>
                    <w:right w:val="none" w:sz="0" w:space="0" w:color="auto"/>
                  </w:divBdr>
                  <w:divsChild>
                    <w:div w:id="458500125">
                      <w:marLeft w:val="0"/>
                      <w:marRight w:val="0"/>
                      <w:marTop w:val="0"/>
                      <w:marBottom w:val="0"/>
                      <w:divBdr>
                        <w:top w:val="none" w:sz="0" w:space="0" w:color="auto"/>
                        <w:left w:val="none" w:sz="0" w:space="0" w:color="auto"/>
                        <w:bottom w:val="none" w:sz="0" w:space="0" w:color="auto"/>
                        <w:right w:val="none" w:sz="0" w:space="0" w:color="auto"/>
                      </w:divBdr>
                    </w:div>
                  </w:divsChild>
                </w:div>
                <w:div w:id="813596467">
                  <w:marLeft w:val="0"/>
                  <w:marRight w:val="0"/>
                  <w:marTop w:val="0"/>
                  <w:marBottom w:val="0"/>
                  <w:divBdr>
                    <w:top w:val="none" w:sz="0" w:space="0" w:color="auto"/>
                    <w:left w:val="none" w:sz="0" w:space="0" w:color="auto"/>
                    <w:bottom w:val="none" w:sz="0" w:space="0" w:color="auto"/>
                    <w:right w:val="none" w:sz="0" w:space="0" w:color="auto"/>
                  </w:divBdr>
                  <w:divsChild>
                    <w:div w:id="1214345699">
                      <w:marLeft w:val="0"/>
                      <w:marRight w:val="0"/>
                      <w:marTop w:val="0"/>
                      <w:marBottom w:val="0"/>
                      <w:divBdr>
                        <w:top w:val="none" w:sz="0" w:space="0" w:color="auto"/>
                        <w:left w:val="none" w:sz="0" w:space="0" w:color="auto"/>
                        <w:bottom w:val="none" w:sz="0" w:space="0" w:color="auto"/>
                        <w:right w:val="none" w:sz="0" w:space="0" w:color="auto"/>
                      </w:divBdr>
                    </w:div>
                  </w:divsChild>
                </w:div>
                <w:div w:id="1864980537">
                  <w:marLeft w:val="0"/>
                  <w:marRight w:val="0"/>
                  <w:marTop w:val="0"/>
                  <w:marBottom w:val="0"/>
                  <w:divBdr>
                    <w:top w:val="none" w:sz="0" w:space="0" w:color="auto"/>
                    <w:left w:val="none" w:sz="0" w:space="0" w:color="auto"/>
                    <w:bottom w:val="none" w:sz="0" w:space="0" w:color="auto"/>
                    <w:right w:val="none" w:sz="0" w:space="0" w:color="auto"/>
                  </w:divBdr>
                  <w:divsChild>
                    <w:div w:id="1716848383">
                      <w:marLeft w:val="0"/>
                      <w:marRight w:val="0"/>
                      <w:marTop w:val="0"/>
                      <w:marBottom w:val="0"/>
                      <w:divBdr>
                        <w:top w:val="none" w:sz="0" w:space="0" w:color="auto"/>
                        <w:left w:val="none" w:sz="0" w:space="0" w:color="auto"/>
                        <w:bottom w:val="none" w:sz="0" w:space="0" w:color="auto"/>
                        <w:right w:val="none" w:sz="0" w:space="0" w:color="auto"/>
                      </w:divBdr>
                    </w:div>
                  </w:divsChild>
                </w:div>
                <w:div w:id="753093672">
                  <w:marLeft w:val="0"/>
                  <w:marRight w:val="0"/>
                  <w:marTop w:val="0"/>
                  <w:marBottom w:val="0"/>
                  <w:divBdr>
                    <w:top w:val="none" w:sz="0" w:space="0" w:color="auto"/>
                    <w:left w:val="none" w:sz="0" w:space="0" w:color="auto"/>
                    <w:bottom w:val="none" w:sz="0" w:space="0" w:color="auto"/>
                    <w:right w:val="none" w:sz="0" w:space="0" w:color="auto"/>
                  </w:divBdr>
                  <w:divsChild>
                    <w:div w:id="375131985">
                      <w:marLeft w:val="0"/>
                      <w:marRight w:val="0"/>
                      <w:marTop w:val="0"/>
                      <w:marBottom w:val="0"/>
                      <w:divBdr>
                        <w:top w:val="none" w:sz="0" w:space="0" w:color="auto"/>
                        <w:left w:val="none" w:sz="0" w:space="0" w:color="auto"/>
                        <w:bottom w:val="none" w:sz="0" w:space="0" w:color="auto"/>
                        <w:right w:val="none" w:sz="0" w:space="0" w:color="auto"/>
                      </w:divBdr>
                    </w:div>
                  </w:divsChild>
                </w:div>
                <w:div w:id="687681604">
                  <w:marLeft w:val="0"/>
                  <w:marRight w:val="0"/>
                  <w:marTop w:val="0"/>
                  <w:marBottom w:val="0"/>
                  <w:divBdr>
                    <w:top w:val="none" w:sz="0" w:space="0" w:color="auto"/>
                    <w:left w:val="none" w:sz="0" w:space="0" w:color="auto"/>
                    <w:bottom w:val="none" w:sz="0" w:space="0" w:color="auto"/>
                    <w:right w:val="none" w:sz="0" w:space="0" w:color="auto"/>
                  </w:divBdr>
                  <w:divsChild>
                    <w:div w:id="1200706543">
                      <w:marLeft w:val="0"/>
                      <w:marRight w:val="0"/>
                      <w:marTop w:val="0"/>
                      <w:marBottom w:val="0"/>
                      <w:divBdr>
                        <w:top w:val="none" w:sz="0" w:space="0" w:color="auto"/>
                        <w:left w:val="none" w:sz="0" w:space="0" w:color="auto"/>
                        <w:bottom w:val="none" w:sz="0" w:space="0" w:color="auto"/>
                        <w:right w:val="none" w:sz="0" w:space="0" w:color="auto"/>
                      </w:divBdr>
                    </w:div>
                  </w:divsChild>
                </w:div>
                <w:div w:id="1737895899">
                  <w:marLeft w:val="0"/>
                  <w:marRight w:val="0"/>
                  <w:marTop w:val="0"/>
                  <w:marBottom w:val="0"/>
                  <w:divBdr>
                    <w:top w:val="none" w:sz="0" w:space="0" w:color="auto"/>
                    <w:left w:val="none" w:sz="0" w:space="0" w:color="auto"/>
                    <w:bottom w:val="none" w:sz="0" w:space="0" w:color="auto"/>
                    <w:right w:val="none" w:sz="0" w:space="0" w:color="auto"/>
                  </w:divBdr>
                  <w:divsChild>
                    <w:div w:id="786893957">
                      <w:marLeft w:val="0"/>
                      <w:marRight w:val="0"/>
                      <w:marTop w:val="0"/>
                      <w:marBottom w:val="0"/>
                      <w:divBdr>
                        <w:top w:val="none" w:sz="0" w:space="0" w:color="auto"/>
                        <w:left w:val="none" w:sz="0" w:space="0" w:color="auto"/>
                        <w:bottom w:val="none" w:sz="0" w:space="0" w:color="auto"/>
                        <w:right w:val="none" w:sz="0" w:space="0" w:color="auto"/>
                      </w:divBdr>
                    </w:div>
                  </w:divsChild>
                </w:div>
                <w:div w:id="15468435">
                  <w:marLeft w:val="0"/>
                  <w:marRight w:val="0"/>
                  <w:marTop w:val="0"/>
                  <w:marBottom w:val="0"/>
                  <w:divBdr>
                    <w:top w:val="none" w:sz="0" w:space="0" w:color="auto"/>
                    <w:left w:val="none" w:sz="0" w:space="0" w:color="auto"/>
                    <w:bottom w:val="none" w:sz="0" w:space="0" w:color="auto"/>
                    <w:right w:val="none" w:sz="0" w:space="0" w:color="auto"/>
                  </w:divBdr>
                  <w:divsChild>
                    <w:div w:id="69934719">
                      <w:marLeft w:val="0"/>
                      <w:marRight w:val="0"/>
                      <w:marTop w:val="0"/>
                      <w:marBottom w:val="0"/>
                      <w:divBdr>
                        <w:top w:val="none" w:sz="0" w:space="0" w:color="auto"/>
                        <w:left w:val="none" w:sz="0" w:space="0" w:color="auto"/>
                        <w:bottom w:val="none" w:sz="0" w:space="0" w:color="auto"/>
                        <w:right w:val="none" w:sz="0" w:space="0" w:color="auto"/>
                      </w:divBdr>
                    </w:div>
                  </w:divsChild>
                </w:div>
                <w:div w:id="1886792558">
                  <w:marLeft w:val="0"/>
                  <w:marRight w:val="0"/>
                  <w:marTop w:val="0"/>
                  <w:marBottom w:val="0"/>
                  <w:divBdr>
                    <w:top w:val="none" w:sz="0" w:space="0" w:color="auto"/>
                    <w:left w:val="none" w:sz="0" w:space="0" w:color="auto"/>
                    <w:bottom w:val="none" w:sz="0" w:space="0" w:color="auto"/>
                    <w:right w:val="none" w:sz="0" w:space="0" w:color="auto"/>
                  </w:divBdr>
                  <w:divsChild>
                    <w:div w:id="539632085">
                      <w:marLeft w:val="0"/>
                      <w:marRight w:val="0"/>
                      <w:marTop w:val="0"/>
                      <w:marBottom w:val="0"/>
                      <w:divBdr>
                        <w:top w:val="none" w:sz="0" w:space="0" w:color="auto"/>
                        <w:left w:val="none" w:sz="0" w:space="0" w:color="auto"/>
                        <w:bottom w:val="none" w:sz="0" w:space="0" w:color="auto"/>
                        <w:right w:val="none" w:sz="0" w:space="0" w:color="auto"/>
                      </w:divBdr>
                    </w:div>
                  </w:divsChild>
                </w:div>
                <w:div w:id="1274703016">
                  <w:marLeft w:val="0"/>
                  <w:marRight w:val="0"/>
                  <w:marTop w:val="0"/>
                  <w:marBottom w:val="0"/>
                  <w:divBdr>
                    <w:top w:val="none" w:sz="0" w:space="0" w:color="auto"/>
                    <w:left w:val="none" w:sz="0" w:space="0" w:color="auto"/>
                    <w:bottom w:val="none" w:sz="0" w:space="0" w:color="auto"/>
                    <w:right w:val="none" w:sz="0" w:space="0" w:color="auto"/>
                  </w:divBdr>
                  <w:divsChild>
                    <w:div w:id="829566464">
                      <w:marLeft w:val="0"/>
                      <w:marRight w:val="0"/>
                      <w:marTop w:val="0"/>
                      <w:marBottom w:val="0"/>
                      <w:divBdr>
                        <w:top w:val="none" w:sz="0" w:space="0" w:color="auto"/>
                        <w:left w:val="none" w:sz="0" w:space="0" w:color="auto"/>
                        <w:bottom w:val="none" w:sz="0" w:space="0" w:color="auto"/>
                        <w:right w:val="none" w:sz="0" w:space="0" w:color="auto"/>
                      </w:divBdr>
                    </w:div>
                  </w:divsChild>
                </w:div>
                <w:div w:id="992441775">
                  <w:marLeft w:val="0"/>
                  <w:marRight w:val="0"/>
                  <w:marTop w:val="0"/>
                  <w:marBottom w:val="0"/>
                  <w:divBdr>
                    <w:top w:val="none" w:sz="0" w:space="0" w:color="auto"/>
                    <w:left w:val="none" w:sz="0" w:space="0" w:color="auto"/>
                    <w:bottom w:val="none" w:sz="0" w:space="0" w:color="auto"/>
                    <w:right w:val="none" w:sz="0" w:space="0" w:color="auto"/>
                  </w:divBdr>
                  <w:divsChild>
                    <w:div w:id="23873536">
                      <w:marLeft w:val="0"/>
                      <w:marRight w:val="0"/>
                      <w:marTop w:val="0"/>
                      <w:marBottom w:val="0"/>
                      <w:divBdr>
                        <w:top w:val="none" w:sz="0" w:space="0" w:color="auto"/>
                        <w:left w:val="none" w:sz="0" w:space="0" w:color="auto"/>
                        <w:bottom w:val="none" w:sz="0" w:space="0" w:color="auto"/>
                        <w:right w:val="none" w:sz="0" w:space="0" w:color="auto"/>
                      </w:divBdr>
                    </w:div>
                  </w:divsChild>
                </w:div>
                <w:div w:id="1077092057">
                  <w:marLeft w:val="0"/>
                  <w:marRight w:val="0"/>
                  <w:marTop w:val="0"/>
                  <w:marBottom w:val="0"/>
                  <w:divBdr>
                    <w:top w:val="none" w:sz="0" w:space="0" w:color="auto"/>
                    <w:left w:val="none" w:sz="0" w:space="0" w:color="auto"/>
                    <w:bottom w:val="none" w:sz="0" w:space="0" w:color="auto"/>
                    <w:right w:val="none" w:sz="0" w:space="0" w:color="auto"/>
                  </w:divBdr>
                  <w:divsChild>
                    <w:div w:id="1513374706">
                      <w:marLeft w:val="0"/>
                      <w:marRight w:val="0"/>
                      <w:marTop w:val="0"/>
                      <w:marBottom w:val="0"/>
                      <w:divBdr>
                        <w:top w:val="none" w:sz="0" w:space="0" w:color="auto"/>
                        <w:left w:val="none" w:sz="0" w:space="0" w:color="auto"/>
                        <w:bottom w:val="none" w:sz="0" w:space="0" w:color="auto"/>
                        <w:right w:val="none" w:sz="0" w:space="0" w:color="auto"/>
                      </w:divBdr>
                    </w:div>
                  </w:divsChild>
                </w:div>
                <w:div w:id="1520042752">
                  <w:marLeft w:val="0"/>
                  <w:marRight w:val="0"/>
                  <w:marTop w:val="0"/>
                  <w:marBottom w:val="0"/>
                  <w:divBdr>
                    <w:top w:val="none" w:sz="0" w:space="0" w:color="auto"/>
                    <w:left w:val="none" w:sz="0" w:space="0" w:color="auto"/>
                    <w:bottom w:val="none" w:sz="0" w:space="0" w:color="auto"/>
                    <w:right w:val="none" w:sz="0" w:space="0" w:color="auto"/>
                  </w:divBdr>
                  <w:divsChild>
                    <w:div w:id="2068064928">
                      <w:marLeft w:val="0"/>
                      <w:marRight w:val="0"/>
                      <w:marTop w:val="0"/>
                      <w:marBottom w:val="0"/>
                      <w:divBdr>
                        <w:top w:val="none" w:sz="0" w:space="0" w:color="auto"/>
                        <w:left w:val="none" w:sz="0" w:space="0" w:color="auto"/>
                        <w:bottom w:val="none" w:sz="0" w:space="0" w:color="auto"/>
                        <w:right w:val="none" w:sz="0" w:space="0" w:color="auto"/>
                      </w:divBdr>
                    </w:div>
                  </w:divsChild>
                </w:div>
                <w:div w:id="795830816">
                  <w:marLeft w:val="0"/>
                  <w:marRight w:val="0"/>
                  <w:marTop w:val="0"/>
                  <w:marBottom w:val="0"/>
                  <w:divBdr>
                    <w:top w:val="none" w:sz="0" w:space="0" w:color="auto"/>
                    <w:left w:val="none" w:sz="0" w:space="0" w:color="auto"/>
                    <w:bottom w:val="none" w:sz="0" w:space="0" w:color="auto"/>
                    <w:right w:val="none" w:sz="0" w:space="0" w:color="auto"/>
                  </w:divBdr>
                  <w:divsChild>
                    <w:div w:id="444036566">
                      <w:marLeft w:val="0"/>
                      <w:marRight w:val="0"/>
                      <w:marTop w:val="0"/>
                      <w:marBottom w:val="0"/>
                      <w:divBdr>
                        <w:top w:val="none" w:sz="0" w:space="0" w:color="auto"/>
                        <w:left w:val="none" w:sz="0" w:space="0" w:color="auto"/>
                        <w:bottom w:val="none" w:sz="0" w:space="0" w:color="auto"/>
                        <w:right w:val="none" w:sz="0" w:space="0" w:color="auto"/>
                      </w:divBdr>
                    </w:div>
                  </w:divsChild>
                </w:div>
                <w:div w:id="1977098711">
                  <w:marLeft w:val="0"/>
                  <w:marRight w:val="0"/>
                  <w:marTop w:val="0"/>
                  <w:marBottom w:val="0"/>
                  <w:divBdr>
                    <w:top w:val="none" w:sz="0" w:space="0" w:color="auto"/>
                    <w:left w:val="none" w:sz="0" w:space="0" w:color="auto"/>
                    <w:bottom w:val="none" w:sz="0" w:space="0" w:color="auto"/>
                    <w:right w:val="none" w:sz="0" w:space="0" w:color="auto"/>
                  </w:divBdr>
                  <w:divsChild>
                    <w:div w:id="34625045">
                      <w:marLeft w:val="0"/>
                      <w:marRight w:val="0"/>
                      <w:marTop w:val="0"/>
                      <w:marBottom w:val="0"/>
                      <w:divBdr>
                        <w:top w:val="none" w:sz="0" w:space="0" w:color="auto"/>
                        <w:left w:val="none" w:sz="0" w:space="0" w:color="auto"/>
                        <w:bottom w:val="none" w:sz="0" w:space="0" w:color="auto"/>
                        <w:right w:val="none" w:sz="0" w:space="0" w:color="auto"/>
                      </w:divBdr>
                    </w:div>
                  </w:divsChild>
                </w:div>
                <w:div w:id="70658230">
                  <w:marLeft w:val="0"/>
                  <w:marRight w:val="0"/>
                  <w:marTop w:val="0"/>
                  <w:marBottom w:val="0"/>
                  <w:divBdr>
                    <w:top w:val="none" w:sz="0" w:space="0" w:color="auto"/>
                    <w:left w:val="none" w:sz="0" w:space="0" w:color="auto"/>
                    <w:bottom w:val="none" w:sz="0" w:space="0" w:color="auto"/>
                    <w:right w:val="none" w:sz="0" w:space="0" w:color="auto"/>
                  </w:divBdr>
                  <w:divsChild>
                    <w:div w:id="1029525316">
                      <w:marLeft w:val="0"/>
                      <w:marRight w:val="0"/>
                      <w:marTop w:val="0"/>
                      <w:marBottom w:val="0"/>
                      <w:divBdr>
                        <w:top w:val="none" w:sz="0" w:space="0" w:color="auto"/>
                        <w:left w:val="none" w:sz="0" w:space="0" w:color="auto"/>
                        <w:bottom w:val="none" w:sz="0" w:space="0" w:color="auto"/>
                        <w:right w:val="none" w:sz="0" w:space="0" w:color="auto"/>
                      </w:divBdr>
                    </w:div>
                  </w:divsChild>
                </w:div>
                <w:div w:id="1957057653">
                  <w:marLeft w:val="0"/>
                  <w:marRight w:val="0"/>
                  <w:marTop w:val="0"/>
                  <w:marBottom w:val="0"/>
                  <w:divBdr>
                    <w:top w:val="none" w:sz="0" w:space="0" w:color="auto"/>
                    <w:left w:val="none" w:sz="0" w:space="0" w:color="auto"/>
                    <w:bottom w:val="none" w:sz="0" w:space="0" w:color="auto"/>
                    <w:right w:val="none" w:sz="0" w:space="0" w:color="auto"/>
                  </w:divBdr>
                  <w:divsChild>
                    <w:div w:id="1800103219">
                      <w:marLeft w:val="0"/>
                      <w:marRight w:val="0"/>
                      <w:marTop w:val="0"/>
                      <w:marBottom w:val="0"/>
                      <w:divBdr>
                        <w:top w:val="none" w:sz="0" w:space="0" w:color="auto"/>
                        <w:left w:val="none" w:sz="0" w:space="0" w:color="auto"/>
                        <w:bottom w:val="none" w:sz="0" w:space="0" w:color="auto"/>
                        <w:right w:val="none" w:sz="0" w:space="0" w:color="auto"/>
                      </w:divBdr>
                    </w:div>
                  </w:divsChild>
                </w:div>
                <w:div w:id="1950507877">
                  <w:marLeft w:val="0"/>
                  <w:marRight w:val="0"/>
                  <w:marTop w:val="0"/>
                  <w:marBottom w:val="0"/>
                  <w:divBdr>
                    <w:top w:val="none" w:sz="0" w:space="0" w:color="auto"/>
                    <w:left w:val="none" w:sz="0" w:space="0" w:color="auto"/>
                    <w:bottom w:val="none" w:sz="0" w:space="0" w:color="auto"/>
                    <w:right w:val="none" w:sz="0" w:space="0" w:color="auto"/>
                  </w:divBdr>
                  <w:divsChild>
                    <w:div w:id="494148059">
                      <w:marLeft w:val="0"/>
                      <w:marRight w:val="0"/>
                      <w:marTop w:val="0"/>
                      <w:marBottom w:val="0"/>
                      <w:divBdr>
                        <w:top w:val="none" w:sz="0" w:space="0" w:color="auto"/>
                        <w:left w:val="none" w:sz="0" w:space="0" w:color="auto"/>
                        <w:bottom w:val="none" w:sz="0" w:space="0" w:color="auto"/>
                        <w:right w:val="none" w:sz="0" w:space="0" w:color="auto"/>
                      </w:divBdr>
                    </w:div>
                  </w:divsChild>
                </w:div>
                <w:div w:id="1476071376">
                  <w:marLeft w:val="0"/>
                  <w:marRight w:val="0"/>
                  <w:marTop w:val="0"/>
                  <w:marBottom w:val="0"/>
                  <w:divBdr>
                    <w:top w:val="none" w:sz="0" w:space="0" w:color="auto"/>
                    <w:left w:val="none" w:sz="0" w:space="0" w:color="auto"/>
                    <w:bottom w:val="none" w:sz="0" w:space="0" w:color="auto"/>
                    <w:right w:val="none" w:sz="0" w:space="0" w:color="auto"/>
                  </w:divBdr>
                  <w:divsChild>
                    <w:div w:id="1154446203">
                      <w:marLeft w:val="0"/>
                      <w:marRight w:val="0"/>
                      <w:marTop w:val="0"/>
                      <w:marBottom w:val="0"/>
                      <w:divBdr>
                        <w:top w:val="none" w:sz="0" w:space="0" w:color="auto"/>
                        <w:left w:val="none" w:sz="0" w:space="0" w:color="auto"/>
                        <w:bottom w:val="none" w:sz="0" w:space="0" w:color="auto"/>
                        <w:right w:val="none" w:sz="0" w:space="0" w:color="auto"/>
                      </w:divBdr>
                    </w:div>
                  </w:divsChild>
                </w:div>
                <w:div w:id="1448962183">
                  <w:marLeft w:val="0"/>
                  <w:marRight w:val="0"/>
                  <w:marTop w:val="0"/>
                  <w:marBottom w:val="0"/>
                  <w:divBdr>
                    <w:top w:val="none" w:sz="0" w:space="0" w:color="auto"/>
                    <w:left w:val="none" w:sz="0" w:space="0" w:color="auto"/>
                    <w:bottom w:val="none" w:sz="0" w:space="0" w:color="auto"/>
                    <w:right w:val="none" w:sz="0" w:space="0" w:color="auto"/>
                  </w:divBdr>
                  <w:divsChild>
                    <w:div w:id="912742722">
                      <w:marLeft w:val="0"/>
                      <w:marRight w:val="0"/>
                      <w:marTop w:val="0"/>
                      <w:marBottom w:val="0"/>
                      <w:divBdr>
                        <w:top w:val="none" w:sz="0" w:space="0" w:color="auto"/>
                        <w:left w:val="none" w:sz="0" w:space="0" w:color="auto"/>
                        <w:bottom w:val="none" w:sz="0" w:space="0" w:color="auto"/>
                        <w:right w:val="none" w:sz="0" w:space="0" w:color="auto"/>
                      </w:divBdr>
                    </w:div>
                  </w:divsChild>
                </w:div>
                <w:div w:id="772289042">
                  <w:marLeft w:val="0"/>
                  <w:marRight w:val="0"/>
                  <w:marTop w:val="0"/>
                  <w:marBottom w:val="0"/>
                  <w:divBdr>
                    <w:top w:val="none" w:sz="0" w:space="0" w:color="auto"/>
                    <w:left w:val="none" w:sz="0" w:space="0" w:color="auto"/>
                    <w:bottom w:val="none" w:sz="0" w:space="0" w:color="auto"/>
                    <w:right w:val="none" w:sz="0" w:space="0" w:color="auto"/>
                  </w:divBdr>
                  <w:divsChild>
                    <w:div w:id="933979308">
                      <w:marLeft w:val="0"/>
                      <w:marRight w:val="0"/>
                      <w:marTop w:val="0"/>
                      <w:marBottom w:val="0"/>
                      <w:divBdr>
                        <w:top w:val="none" w:sz="0" w:space="0" w:color="auto"/>
                        <w:left w:val="none" w:sz="0" w:space="0" w:color="auto"/>
                        <w:bottom w:val="none" w:sz="0" w:space="0" w:color="auto"/>
                        <w:right w:val="none" w:sz="0" w:space="0" w:color="auto"/>
                      </w:divBdr>
                    </w:div>
                  </w:divsChild>
                </w:div>
                <w:div w:id="954285841">
                  <w:marLeft w:val="0"/>
                  <w:marRight w:val="0"/>
                  <w:marTop w:val="0"/>
                  <w:marBottom w:val="0"/>
                  <w:divBdr>
                    <w:top w:val="none" w:sz="0" w:space="0" w:color="auto"/>
                    <w:left w:val="none" w:sz="0" w:space="0" w:color="auto"/>
                    <w:bottom w:val="none" w:sz="0" w:space="0" w:color="auto"/>
                    <w:right w:val="none" w:sz="0" w:space="0" w:color="auto"/>
                  </w:divBdr>
                  <w:divsChild>
                    <w:div w:id="52051126">
                      <w:marLeft w:val="0"/>
                      <w:marRight w:val="0"/>
                      <w:marTop w:val="0"/>
                      <w:marBottom w:val="0"/>
                      <w:divBdr>
                        <w:top w:val="none" w:sz="0" w:space="0" w:color="auto"/>
                        <w:left w:val="none" w:sz="0" w:space="0" w:color="auto"/>
                        <w:bottom w:val="none" w:sz="0" w:space="0" w:color="auto"/>
                        <w:right w:val="none" w:sz="0" w:space="0" w:color="auto"/>
                      </w:divBdr>
                    </w:div>
                  </w:divsChild>
                </w:div>
                <w:div w:id="1031613566">
                  <w:marLeft w:val="0"/>
                  <w:marRight w:val="0"/>
                  <w:marTop w:val="0"/>
                  <w:marBottom w:val="0"/>
                  <w:divBdr>
                    <w:top w:val="none" w:sz="0" w:space="0" w:color="auto"/>
                    <w:left w:val="none" w:sz="0" w:space="0" w:color="auto"/>
                    <w:bottom w:val="none" w:sz="0" w:space="0" w:color="auto"/>
                    <w:right w:val="none" w:sz="0" w:space="0" w:color="auto"/>
                  </w:divBdr>
                  <w:divsChild>
                    <w:div w:id="95294564">
                      <w:marLeft w:val="0"/>
                      <w:marRight w:val="0"/>
                      <w:marTop w:val="0"/>
                      <w:marBottom w:val="0"/>
                      <w:divBdr>
                        <w:top w:val="none" w:sz="0" w:space="0" w:color="auto"/>
                        <w:left w:val="none" w:sz="0" w:space="0" w:color="auto"/>
                        <w:bottom w:val="none" w:sz="0" w:space="0" w:color="auto"/>
                        <w:right w:val="none" w:sz="0" w:space="0" w:color="auto"/>
                      </w:divBdr>
                    </w:div>
                  </w:divsChild>
                </w:div>
                <w:div w:id="1297682306">
                  <w:marLeft w:val="0"/>
                  <w:marRight w:val="0"/>
                  <w:marTop w:val="0"/>
                  <w:marBottom w:val="0"/>
                  <w:divBdr>
                    <w:top w:val="none" w:sz="0" w:space="0" w:color="auto"/>
                    <w:left w:val="none" w:sz="0" w:space="0" w:color="auto"/>
                    <w:bottom w:val="none" w:sz="0" w:space="0" w:color="auto"/>
                    <w:right w:val="none" w:sz="0" w:space="0" w:color="auto"/>
                  </w:divBdr>
                  <w:divsChild>
                    <w:div w:id="2125466570">
                      <w:marLeft w:val="0"/>
                      <w:marRight w:val="0"/>
                      <w:marTop w:val="0"/>
                      <w:marBottom w:val="0"/>
                      <w:divBdr>
                        <w:top w:val="none" w:sz="0" w:space="0" w:color="auto"/>
                        <w:left w:val="none" w:sz="0" w:space="0" w:color="auto"/>
                        <w:bottom w:val="none" w:sz="0" w:space="0" w:color="auto"/>
                        <w:right w:val="none" w:sz="0" w:space="0" w:color="auto"/>
                      </w:divBdr>
                    </w:div>
                  </w:divsChild>
                </w:div>
                <w:div w:id="1658263998">
                  <w:marLeft w:val="0"/>
                  <w:marRight w:val="0"/>
                  <w:marTop w:val="0"/>
                  <w:marBottom w:val="0"/>
                  <w:divBdr>
                    <w:top w:val="none" w:sz="0" w:space="0" w:color="auto"/>
                    <w:left w:val="none" w:sz="0" w:space="0" w:color="auto"/>
                    <w:bottom w:val="none" w:sz="0" w:space="0" w:color="auto"/>
                    <w:right w:val="none" w:sz="0" w:space="0" w:color="auto"/>
                  </w:divBdr>
                  <w:divsChild>
                    <w:div w:id="27530277">
                      <w:marLeft w:val="0"/>
                      <w:marRight w:val="0"/>
                      <w:marTop w:val="0"/>
                      <w:marBottom w:val="0"/>
                      <w:divBdr>
                        <w:top w:val="none" w:sz="0" w:space="0" w:color="auto"/>
                        <w:left w:val="none" w:sz="0" w:space="0" w:color="auto"/>
                        <w:bottom w:val="none" w:sz="0" w:space="0" w:color="auto"/>
                        <w:right w:val="none" w:sz="0" w:space="0" w:color="auto"/>
                      </w:divBdr>
                    </w:div>
                  </w:divsChild>
                </w:div>
                <w:div w:id="2022270275">
                  <w:marLeft w:val="0"/>
                  <w:marRight w:val="0"/>
                  <w:marTop w:val="0"/>
                  <w:marBottom w:val="0"/>
                  <w:divBdr>
                    <w:top w:val="none" w:sz="0" w:space="0" w:color="auto"/>
                    <w:left w:val="none" w:sz="0" w:space="0" w:color="auto"/>
                    <w:bottom w:val="none" w:sz="0" w:space="0" w:color="auto"/>
                    <w:right w:val="none" w:sz="0" w:space="0" w:color="auto"/>
                  </w:divBdr>
                  <w:divsChild>
                    <w:div w:id="609708212">
                      <w:marLeft w:val="0"/>
                      <w:marRight w:val="0"/>
                      <w:marTop w:val="0"/>
                      <w:marBottom w:val="0"/>
                      <w:divBdr>
                        <w:top w:val="none" w:sz="0" w:space="0" w:color="auto"/>
                        <w:left w:val="none" w:sz="0" w:space="0" w:color="auto"/>
                        <w:bottom w:val="none" w:sz="0" w:space="0" w:color="auto"/>
                        <w:right w:val="none" w:sz="0" w:space="0" w:color="auto"/>
                      </w:divBdr>
                    </w:div>
                  </w:divsChild>
                </w:div>
                <w:div w:id="521434495">
                  <w:marLeft w:val="0"/>
                  <w:marRight w:val="0"/>
                  <w:marTop w:val="0"/>
                  <w:marBottom w:val="0"/>
                  <w:divBdr>
                    <w:top w:val="none" w:sz="0" w:space="0" w:color="auto"/>
                    <w:left w:val="none" w:sz="0" w:space="0" w:color="auto"/>
                    <w:bottom w:val="none" w:sz="0" w:space="0" w:color="auto"/>
                    <w:right w:val="none" w:sz="0" w:space="0" w:color="auto"/>
                  </w:divBdr>
                  <w:divsChild>
                    <w:div w:id="1751848605">
                      <w:marLeft w:val="0"/>
                      <w:marRight w:val="0"/>
                      <w:marTop w:val="0"/>
                      <w:marBottom w:val="0"/>
                      <w:divBdr>
                        <w:top w:val="none" w:sz="0" w:space="0" w:color="auto"/>
                        <w:left w:val="none" w:sz="0" w:space="0" w:color="auto"/>
                        <w:bottom w:val="none" w:sz="0" w:space="0" w:color="auto"/>
                        <w:right w:val="none" w:sz="0" w:space="0" w:color="auto"/>
                      </w:divBdr>
                    </w:div>
                  </w:divsChild>
                </w:div>
                <w:div w:id="1017661166">
                  <w:marLeft w:val="0"/>
                  <w:marRight w:val="0"/>
                  <w:marTop w:val="0"/>
                  <w:marBottom w:val="0"/>
                  <w:divBdr>
                    <w:top w:val="none" w:sz="0" w:space="0" w:color="auto"/>
                    <w:left w:val="none" w:sz="0" w:space="0" w:color="auto"/>
                    <w:bottom w:val="none" w:sz="0" w:space="0" w:color="auto"/>
                    <w:right w:val="none" w:sz="0" w:space="0" w:color="auto"/>
                  </w:divBdr>
                  <w:divsChild>
                    <w:div w:id="820585936">
                      <w:marLeft w:val="0"/>
                      <w:marRight w:val="0"/>
                      <w:marTop w:val="0"/>
                      <w:marBottom w:val="0"/>
                      <w:divBdr>
                        <w:top w:val="none" w:sz="0" w:space="0" w:color="auto"/>
                        <w:left w:val="none" w:sz="0" w:space="0" w:color="auto"/>
                        <w:bottom w:val="none" w:sz="0" w:space="0" w:color="auto"/>
                        <w:right w:val="none" w:sz="0" w:space="0" w:color="auto"/>
                      </w:divBdr>
                    </w:div>
                  </w:divsChild>
                </w:div>
                <w:div w:id="2101562545">
                  <w:marLeft w:val="0"/>
                  <w:marRight w:val="0"/>
                  <w:marTop w:val="0"/>
                  <w:marBottom w:val="0"/>
                  <w:divBdr>
                    <w:top w:val="none" w:sz="0" w:space="0" w:color="auto"/>
                    <w:left w:val="none" w:sz="0" w:space="0" w:color="auto"/>
                    <w:bottom w:val="none" w:sz="0" w:space="0" w:color="auto"/>
                    <w:right w:val="none" w:sz="0" w:space="0" w:color="auto"/>
                  </w:divBdr>
                  <w:divsChild>
                    <w:div w:id="1147476703">
                      <w:marLeft w:val="0"/>
                      <w:marRight w:val="0"/>
                      <w:marTop w:val="0"/>
                      <w:marBottom w:val="0"/>
                      <w:divBdr>
                        <w:top w:val="none" w:sz="0" w:space="0" w:color="auto"/>
                        <w:left w:val="none" w:sz="0" w:space="0" w:color="auto"/>
                        <w:bottom w:val="none" w:sz="0" w:space="0" w:color="auto"/>
                        <w:right w:val="none" w:sz="0" w:space="0" w:color="auto"/>
                      </w:divBdr>
                    </w:div>
                  </w:divsChild>
                </w:div>
                <w:div w:id="795174269">
                  <w:marLeft w:val="0"/>
                  <w:marRight w:val="0"/>
                  <w:marTop w:val="0"/>
                  <w:marBottom w:val="0"/>
                  <w:divBdr>
                    <w:top w:val="none" w:sz="0" w:space="0" w:color="auto"/>
                    <w:left w:val="none" w:sz="0" w:space="0" w:color="auto"/>
                    <w:bottom w:val="none" w:sz="0" w:space="0" w:color="auto"/>
                    <w:right w:val="none" w:sz="0" w:space="0" w:color="auto"/>
                  </w:divBdr>
                  <w:divsChild>
                    <w:div w:id="12771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1849">
          <w:marLeft w:val="0"/>
          <w:marRight w:val="0"/>
          <w:marTop w:val="0"/>
          <w:marBottom w:val="0"/>
          <w:divBdr>
            <w:top w:val="none" w:sz="0" w:space="0" w:color="auto"/>
            <w:left w:val="none" w:sz="0" w:space="0" w:color="auto"/>
            <w:bottom w:val="none" w:sz="0" w:space="0" w:color="auto"/>
            <w:right w:val="none" w:sz="0" w:space="0" w:color="auto"/>
          </w:divBdr>
        </w:div>
        <w:div w:id="1192768547">
          <w:marLeft w:val="0"/>
          <w:marRight w:val="0"/>
          <w:marTop w:val="0"/>
          <w:marBottom w:val="0"/>
          <w:divBdr>
            <w:top w:val="none" w:sz="0" w:space="0" w:color="auto"/>
            <w:left w:val="none" w:sz="0" w:space="0" w:color="auto"/>
            <w:bottom w:val="none" w:sz="0" w:space="0" w:color="auto"/>
            <w:right w:val="none" w:sz="0" w:space="0" w:color="auto"/>
          </w:divBdr>
        </w:div>
        <w:div w:id="690843138">
          <w:marLeft w:val="0"/>
          <w:marRight w:val="0"/>
          <w:marTop w:val="0"/>
          <w:marBottom w:val="0"/>
          <w:divBdr>
            <w:top w:val="none" w:sz="0" w:space="0" w:color="auto"/>
            <w:left w:val="none" w:sz="0" w:space="0" w:color="auto"/>
            <w:bottom w:val="none" w:sz="0" w:space="0" w:color="auto"/>
            <w:right w:val="none" w:sz="0" w:space="0" w:color="auto"/>
          </w:divBdr>
        </w:div>
        <w:div w:id="1616519332">
          <w:marLeft w:val="0"/>
          <w:marRight w:val="0"/>
          <w:marTop w:val="0"/>
          <w:marBottom w:val="0"/>
          <w:divBdr>
            <w:top w:val="none" w:sz="0" w:space="0" w:color="auto"/>
            <w:left w:val="none" w:sz="0" w:space="0" w:color="auto"/>
            <w:bottom w:val="none" w:sz="0" w:space="0" w:color="auto"/>
            <w:right w:val="none" w:sz="0" w:space="0" w:color="auto"/>
          </w:divBdr>
        </w:div>
        <w:div w:id="1298335176">
          <w:marLeft w:val="0"/>
          <w:marRight w:val="0"/>
          <w:marTop w:val="0"/>
          <w:marBottom w:val="0"/>
          <w:divBdr>
            <w:top w:val="none" w:sz="0" w:space="0" w:color="auto"/>
            <w:left w:val="none" w:sz="0" w:space="0" w:color="auto"/>
            <w:bottom w:val="none" w:sz="0" w:space="0" w:color="auto"/>
            <w:right w:val="none" w:sz="0" w:space="0" w:color="auto"/>
          </w:divBdr>
        </w:div>
        <w:div w:id="2004700246">
          <w:marLeft w:val="0"/>
          <w:marRight w:val="0"/>
          <w:marTop w:val="0"/>
          <w:marBottom w:val="0"/>
          <w:divBdr>
            <w:top w:val="none" w:sz="0" w:space="0" w:color="auto"/>
            <w:left w:val="none" w:sz="0" w:space="0" w:color="auto"/>
            <w:bottom w:val="none" w:sz="0" w:space="0" w:color="auto"/>
            <w:right w:val="none" w:sz="0" w:space="0" w:color="auto"/>
          </w:divBdr>
          <w:divsChild>
            <w:div w:id="1597981730">
              <w:marLeft w:val="-75"/>
              <w:marRight w:val="0"/>
              <w:marTop w:val="30"/>
              <w:marBottom w:val="30"/>
              <w:divBdr>
                <w:top w:val="none" w:sz="0" w:space="0" w:color="auto"/>
                <w:left w:val="none" w:sz="0" w:space="0" w:color="auto"/>
                <w:bottom w:val="none" w:sz="0" w:space="0" w:color="auto"/>
                <w:right w:val="none" w:sz="0" w:space="0" w:color="auto"/>
              </w:divBdr>
              <w:divsChild>
                <w:div w:id="684551962">
                  <w:marLeft w:val="0"/>
                  <w:marRight w:val="0"/>
                  <w:marTop w:val="0"/>
                  <w:marBottom w:val="0"/>
                  <w:divBdr>
                    <w:top w:val="none" w:sz="0" w:space="0" w:color="auto"/>
                    <w:left w:val="none" w:sz="0" w:space="0" w:color="auto"/>
                    <w:bottom w:val="none" w:sz="0" w:space="0" w:color="auto"/>
                    <w:right w:val="none" w:sz="0" w:space="0" w:color="auto"/>
                  </w:divBdr>
                  <w:divsChild>
                    <w:div w:id="120151755">
                      <w:marLeft w:val="0"/>
                      <w:marRight w:val="0"/>
                      <w:marTop w:val="0"/>
                      <w:marBottom w:val="0"/>
                      <w:divBdr>
                        <w:top w:val="none" w:sz="0" w:space="0" w:color="auto"/>
                        <w:left w:val="none" w:sz="0" w:space="0" w:color="auto"/>
                        <w:bottom w:val="none" w:sz="0" w:space="0" w:color="auto"/>
                        <w:right w:val="none" w:sz="0" w:space="0" w:color="auto"/>
                      </w:divBdr>
                    </w:div>
                  </w:divsChild>
                </w:div>
                <w:div w:id="7412050">
                  <w:marLeft w:val="0"/>
                  <w:marRight w:val="0"/>
                  <w:marTop w:val="0"/>
                  <w:marBottom w:val="0"/>
                  <w:divBdr>
                    <w:top w:val="none" w:sz="0" w:space="0" w:color="auto"/>
                    <w:left w:val="none" w:sz="0" w:space="0" w:color="auto"/>
                    <w:bottom w:val="none" w:sz="0" w:space="0" w:color="auto"/>
                    <w:right w:val="none" w:sz="0" w:space="0" w:color="auto"/>
                  </w:divBdr>
                  <w:divsChild>
                    <w:div w:id="1754890142">
                      <w:marLeft w:val="0"/>
                      <w:marRight w:val="0"/>
                      <w:marTop w:val="0"/>
                      <w:marBottom w:val="0"/>
                      <w:divBdr>
                        <w:top w:val="none" w:sz="0" w:space="0" w:color="auto"/>
                        <w:left w:val="none" w:sz="0" w:space="0" w:color="auto"/>
                        <w:bottom w:val="none" w:sz="0" w:space="0" w:color="auto"/>
                        <w:right w:val="none" w:sz="0" w:space="0" w:color="auto"/>
                      </w:divBdr>
                    </w:div>
                  </w:divsChild>
                </w:div>
                <w:div w:id="823474518">
                  <w:marLeft w:val="0"/>
                  <w:marRight w:val="0"/>
                  <w:marTop w:val="0"/>
                  <w:marBottom w:val="0"/>
                  <w:divBdr>
                    <w:top w:val="none" w:sz="0" w:space="0" w:color="auto"/>
                    <w:left w:val="none" w:sz="0" w:space="0" w:color="auto"/>
                    <w:bottom w:val="none" w:sz="0" w:space="0" w:color="auto"/>
                    <w:right w:val="none" w:sz="0" w:space="0" w:color="auto"/>
                  </w:divBdr>
                  <w:divsChild>
                    <w:div w:id="358433107">
                      <w:marLeft w:val="0"/>
                      <w:marRight w:val="0"/>
                      <w:marTop w:val="0"/>
                      <w:marBottom w:val="0"/>
                      <w:divBdr>
                        <w:top w:val="none" w:sz="0" w:space="0" w:color="auto"/>
                        <w:left w:val="none" w:sz="0" w:space="0" w:color="auto"/>
                        <w:bottom w:val="none" w:sz="0" w:space="0" w:color="auto"/>
                        <w:right w:val="none" w:sz="0" w:space="0" w:color="auto"/>
                      </w:divBdr>
                    </w:div>
                  </w:divsChild>
                </w:div>
                <w:div w:id="22369318">
                  <w:marLeft w:val="0"/>
                  <w:marRight w:val="0"/>
                  <w:marTop w:val="0"/>
                  <w:marBottom w:val="0"/>
                  <w:divBdr>
                    <w:top w:val="none" w:sz="0" w:space="0" w:color="auto"/>
                    <w:left w:val="none" w:sz="0" w:space="0" w:color="auto"/>
                    <w:bottom w:val="none" w:sz="0" w:space="0" w:color="auto"/>
                    <w:right w:val="none" w:sz="0" w:space="0" w:color="auto"/>
                  </w:divBdr>
                  <w:divsChild>
                    <w:div w:id="996570524">
                      <w:marLeft w:val="0"/>
                      <w:marRight w:val="0"/>
                      <w:marTop w:val="0"/>
                      <w:marBottom w:val="0"/>
                      <w:divBdr>
                        <w:top w:val="none" w:sz="0" w:space="0" w:color="auto"/>
                        <w:left w:val="none" w:sz="0" w:space="0" w:color="auto"/>
                        <w:bottom w:val="none" w:sz="0" w:space="0" w:color="auto"/>
                        <w:right w:val="none" w:sz="0" w:space="0" w:color="auto"/>
                      </w:divBdr>
                    </w:div>
                  </w:divsChild>
                </w:div>
                <w:div w:id="1901592838">
                  <w:marLeft w:val="0"/>
                  <w:marRight w:val="0"/>
                  <w:marTop w:val="0"/>
                  <w:marBottom w:val="0"/>
                  <w:divBdr>
                    <w:top w:val="none" w:sz="0" w:space="0" w:color="auto"/>
                    <w:left w:val="none" w:sz="0" w:space="0" w:color="auto"/>
                    <w:bottom w:val="none" w:sz="0" w:space="0" w:color="auto"/>
                    <w:right w:val="none" w:sz="0" w:space="0" w:color="auto"/>
                  </w:divBdr>
                  <w:divsChild>
                    <w:div w:id="635186966">
                      <w:marLeft w:val="0"/>
                      <w:marRight w:val="0"/>
                      <w:marTop w:val="0"/>
                      <w:marBottom w:val="0"/>
                      <w:divBdr>
                        <w:top w:val="none" w:sz="0" w:space="0" w:color="auto"/>
                        <w:left w:val="none" w:sz="0" w:space="0" w:color="auto"/>
                        <w:bottom w:val="none" w:sz="0" w:space="0" w:color="auto"/>
                        <w:right w:val="none" w:sz="0" w:space="0" w:color="auto"/>
                      </w:divBdr>
                    </w:div>
                  </w:divsChild>
                </w:div>
                <w:div w:id="1022780466">
                  <w:marLeft w:val="0"/>
                  <w:marRight w:val="0"/>
                  <w:marTop w:val="0"/>
                  <w:marBottom w:val="0"/>
                  <w:divBdr>
                    <w:top w:val="none" w:sz="0" w:space="0" w:color="auto"/>
                    <w:left w:val="none" w:sz="0" w:space="0" w:color="auto"/>
                    <w:bottom w:val="none" w:sz="0" w:space="0" w:color="auto"/>
                    <w:right w:val="none" w:sz="0" w:space="0" w:color="auto"/>
                  </w:divBdr>
                  <w:divsChild>
                    <w:div w:id="12974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9271">
          <w:marLeft w:val="0"/>
          <w:marRight w:val="0"/>
          <w:marTop w:val="0"/>
          <w:marBottom w:val="0"/>
          <w:divBdr>
            <w:top w:val="none" w:sz="0" w:space="0" w:color="auto"/>
            <w:left w:val="none" w:sz="0" w:space="0" w:color="auto"/>
            <w:bottom w:val="none" w:sz="0" w:space="0" w:color="auto"/>
            <w:right w:val="none" w:sz="0" w:space="0" w:color="auto"/>
          </w:divBdr>
        </w:div>
        <w:div w:id="226457639">
          <w:marLeft w:val="0"/>
          <w:marRight w:val="0"/>
          <w:marTop w:val="0"/>
          <w:marBottom w:val="0"/>
          <w:divBdr>
            <w:top w:val="none" w:sz="0" w:space="0" w:color="auto"/>
            <w:left w:val="none" w:sz="0" w:space="0" w:color="auto"/>
            <w:bottom w:val="none" w:sz="0" w:space="0" w:color="auto"/>
            <w:right w:val="none" w:sz="0" w:space="0" w:color="auto"/>
          </w:divBdr>
        </w:div>
        <w:div w:id="259340531">
          <w:marLeft w:val="0"/>
          <w:marRight w:val="0"/>
          <w:marTop w:val="0"/>
          <w:marBottom w:val="0"/>
          <w:divBdr>
            <w:top w:val="none" w:sz="0" w:space="0" w:color="auto"/>
            <w:left w:val="none" w:sz="0" w:space="0" w:color="auto"/>
            <w:bottom w:val="none" w:sz="0" w:space="0" w:color="auto"/>
            <w:right w:val="none" w:sz="0" w:space="0" w:color="auto"/>
          </w:divBdr>
        </w:div>
        <w:div w:id="2110654727">
          <w:marLeft w:val="0"/>
          <w:marRight w:val="0"/>
          <w:marTop w:val="0"/>
          <w:marBottom w:val="0"/>
          <w:divBdr>
            <w:top w:val="none" w:sz="0" w:space="0" w:color="auto"/>
            <w:left w:val="none" w:sz="0" w:space="0" w:color="auto"/>
            <w:bottom w:val="none" w:sz="0" w:space="0" w:color="auto"/>
            <w:right w:val="none" w:sz="0" w:space="0" w:color="auto"/>
          </w:divBdr>
          <w:divsChild>
            <w:div w:id="724524355">
              <w:marLeft w:val="-75"/>
              <w:marRight w:val="0"/>
              <w:marTop w:val="30"/>
              <w:marBottom w:val="30"/>
              <w:divBdr>
                <w:top w:val="none" w:sz="0" w:space="0" w:color="auto"/>
                <w:left w:val="none" w:sz="0" w:space="0" w:color="auto"/>
                <w:bottom w:val="none" w:sz="0" w:space="0" w:color="auto"/>
                <w:right w:val="none" w:sz="0" w:space="0" w:color="auto"/>
              </w:divBdr>
              <w:divsChild>
                <w:div w:id="1002440567">
                  <w:marLeft w:val="0"/>
                  <w:marRight w:val="0"/>
                  <w:marTop w:val="0"/>
                  <w:marBottom w:val="0"/>
                  <w:divBdr>
                    <w:top w:val="none" w:sz="0" w:space="0" w:color="auto"/>
                    <w:left w:val="none" w:sz="0" w:space="0" w:color="auto"/>
                    <w:bottom w:val="none" w:sz="0" w:space="0" w:color="auto"/>
                    <w:right w:val="none" w:sz="0" w:space="0" w:color="auto"/>
                  </w:divBdr>
                  <w:divsChild>
                    <w:div w:id="1705015466">
                      <w:marLeft w:val="0"/>
                      <w:marRight w:val="0"/>
                      <w:marTop w:val="0"/>
                      <w:marBottom w:val="0"/>
                      <w:divBdr>
                        <w:top w:val="none" w:sz="0" w:space="0" w:color="auto"/>
                        <w:left w:val="none" w:sz="0" w:space="0" w:color="auto"/>
                        <w:bottom w:val="none" w:sz="0" w:space="0" w:color="auto"/>
                        <w:right w:val="none" w:sz="0" w:space="0" w:color="auto"/>
                      </w:divBdr>
                    </w:div>
                  </w:divsChild>
                </w:div>
                <w:div w:id="1967420857">
                  <w:marLeft w:val="0"/>
                  <w:marRight w:val="0"/>
                  <w:marTop w:val="0"/>
                  <w:marBottom w:val="0"/>
                  <w:divBdr>
                    <w:top w:val="none" w:sz="0" w:space="0" w:color="auto"/>
                    <w:left w:val="none" w:sz="0" w:space="0" w:color="auto"/>
                    <w:bottom w:val="none" w:sz="0" w:space="0" w:color="auto"/>
                    <w:right w:val="none" w:sz="0" w:space="0" w:color="auto"/>
                  </w:divBdr>
                  <w:divsChild>
                    <w:div w:id="1940865742">
                      <w:marLeft w:val="0"/>
                      <w:marRight w:val="0"/>
                      <w:marTop w:val="0"/>
                      <w:marBottom w:val="0"/>
                      <w:divBdr>
                        <w:top w:val="none" w:sz="0" w:space="0" w:color="auto"/>
                        <w:left w:val="none" w:sz="0" w:space="0" w:color="auto"/>
                        <w:bottom w:val="none" w:sz="0" w:space="0" w:color="auto"/>
                        <w:right w:val="none" w:sz="0" w:space="0" w:color="auto"/>
                      </w:divBdr>
                    </w:div>
                  </w:divsChild>
                </w:div>
                <w:div w:id="657195774">
                  <w:marLeft w:val="0"/>
                  <w:marRight w:val="0"/>
                  <w:marTop w:val="0"/>
                  <w:marBottom w:val="0"/>
                  <w:divBdr>
                    <w:top w:val="none" w:sz="0" w:space="0" w:color="auto"/>
                    <w:left w:val="none" w:sz="0" w:space="0" w:color="auto"/>
                    <w:bottom w:val="none" w:sz="0" w:space="0" w:color="auto"/>
                    <w:right w:val="none" w:sz="0" w:space="0" w:color="auto"/>
                  </w:divBdr>
                  <w:divsChild>
                    <w:div w:id="1890459891">
                      <w:marLeft w:val="0"/>
                      <w:marRight w:val="0"/>
                      <w:marTop w:val="0"/>
                      <w:marBottom w:val="0"/>
                      <w:divBdr>
                        <w:top w:val="none" w:sz="0" w:space="0" w:color="auto"/>
                        <w:left w:val="none" w:sz="0" w:space="0" w:color="auto"/>
                        <w:bottom w:val="none" w:sz="0" w:space="0" w:color="auto"/>
                        <w:right w:val="none" w:sz="0" w:space="0" w:color="auto"/>
                      </w:divBdr>
                    </w:div>
                  </w:divsChild>
                </w:div>
                <w:div w:id="2102988160">
                  <w:marLeft w:val="0"/>
                  <w:marRight w:val="0"/>
                  <w:marTop w:val="0"/>
                  <w:marBottom w:val="0"/>
                  <w:divBdr>
                    <w:top w:val="none" w:sz="0" w:space="0" w:color="auto"/>
                    <w:left w:val="none" w:sz="0" w:space="0" w:color="auto"/>
                    <w:bottom w:val="none" w:sz="0" w:space="0" w:color="auto"/>
                    <w:right w:val="none" w:sz="0" w:space="0" w:color="auto"/>
                  </w:divBdr>
                  <w:divsChild>
                    <w:div w:id="1558515926">
                      <w:marLeft w:val="0"/>
                      <w:marRight w:val="0"/>
                      <w:marTop w:val="0"/>
                      <w:marBottom w:val="0"/>
                      <w:divBdr>
                        <w:top w:val="none" w:sz="0" w:space="0" w:color="auto"/>
                        <w:left w:val="none" w:sz="0" w:space="0" w:color="auto"/>
                        <w:bottom w:val="none" w:sz="0" w:space="0" w:color="auto"/>
                        <w:right w:val="none" w:sz="0" w:space="0" w:color="auto"/>
                      </w:divBdr>
                    </w:div>
                  </w:divsChild>
                </w:div>
                <w:div w:id="774979975">
                  <w:marLeft w:val="0"/>
                  <w:marRight w:val="0"/>
                  <w:marTop w:val="0"/>
                  <w:marBottom w:val="0"/>
                  <w:divBdr>
                    <w:top w:val="none" w:sz="0" w:space="0" w:color="auto"/>
                    <w:left w:val="none" w:sz="0" w:space="0" w:color="auto"/>
                    <w:bottom w:val="none" w:sz="0" w:space="0" w:color="auto"/>
                    <w:right w:val="none" w:sz="0" w:space="0" w:color="auto"/>
                  </w:divBdr>
                  <w:divsChild>
                    <w:div w:id="1420516159">
                      <w:marLeft w:val="0"/>
                      <w:marRight w:val="0"/>
                      <w:marTop w:val="0"/>
                      <w:marBottom w:val="0"/>
                      <w:divBdr>
                        <w:top w:val="none" w:sz="0" w:space="0" w:color="auto"/>
                        <w:left w:val="none" w:sz="0" w:space="0" w:color="auto"/>
                        <w:bottom w:val="none" w:sz="0" w:space="0" w:color="auto"/>
                        <w:right w:val="none" w:sz="0" w:space="0" w:color="auto"/>
                      </w:divBdr>
                    </w:div>
                  </w:divsChild>
                </w:div>
                <w:div w:id="1820076670">
                  <w:marLeft w:val="0"/>
                  <w:marRight w:val="0"/>
                  <w:marTop w:val="0"/>
                  <w:marBottom w:val="0"/>
                  <w:divBdr>
                    <w:top w:val="none" w:sz="0" w:space="0" w:color="auto"/>
                    <w:left w:val="none" w:sz="0" w:space="0" w:color="auto"/>
                    <w:bottom w:val="none" w:sz="0" w:space="0" w:color="auto"/>
                    <w:right w:val="none" w:sz="0" w:space="0" w:color="auto"/>
                  </w:divBdr>
                  <w:divsChild>
                    <w:div w:id="1816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0306">
          <w:marLeft w:val="0"/>
          <w:marRight w:val="0"/>
          <w:marTop w:val="0"/>
          <w:marBottom w:val="0"/>
          <w:divBdr>
            <w:top w:val="none" w:sz="0" w:space="0" w:color="auto"/>
            <w:left w:val="none" w:sz="0" w:space="0" w:color="auto"/>
            <w:bottom w:val="none" w:sz="0" w:space="0" w:color="auto"/>
            <w:right w:val="none" w:sz="0" w:space="0" w:color="auto"/>
          </w:divBdr>
        </w:div>
        <w:div w:id="1359508183">
          <w:marLeft w:val="0"/>
          <w:marRight w:val="0"/>
          <w:marTop w:val="0"/>
          <w:marBottom w:val="0"/>
          <w:divBdr>
            <w:top w:val="none" w:sz="0" w:space="0" w:color="auto"/>
            <w:left w:val="none" w:sz="0" w:space="0" w:color="auto"/>
            <w:bottom w:val="none" w:sz="0" w:space="0" w:color="auto"/>
            <w:right w:val="none" w:sz="0" w:space="0" w:color="auto"/>
          </w:divBdr>
        </w:div>
        <w:div w:id="1558197717">
          <w:marLeft w:val="0"/>
          <w:marRight w:val="0"/>
          <w:marTop w:val="0"/>
          <w:marBottom w:val="0"/>
          <w:divBdr>
            <w:top w:val="none" w:sz="0" w:space="0" w:color="auto"/>
            <w:left w:val="none" w:sz="0" w:space="0" w:color="auto"/>
            <w:bottom w:val="none" w:sz="0" w:space="0" w:color="auto"/>
            <w:right w:val="none" w:sz="0" w:space="0" w:color="auto"/>
          </w:divBdr>
        </w:div>
        <w:div w:id="1099981396">
          <w:marLeft w:val="0"/>
          <w:marRight w:val="0"/>
          <w:marTop w:val="0"/>
          <w:marBottom w:val="0"/>
          <w:divBdr>
            <w:top w:val="none" w:sz="0" w:space="0" w:color="auto"/>
            <w:left w:val="none" w:sz="0" w:space="0" w:color="auto"/>
            <w:bottom w:val="none" w:sz="0" w:space="0" w:color="auto"/>
            <w:right w:val="none" w:sz="0" w:space="0" w:color="auto"/>
          </w:divBdr>
          <w:divsChild>
            <w:div w:id="145628274">
              <w:marLeft w:val="-75"/>
              <w:marRight w:val="0"/>
              <w:marTop w:val="30"/>
              <w:marBottom w:val="30"/>
              <w:divBdr>
                <w:top w:val="none" w:sz="0" w:space="0" w:color="auto"/>
                <w:left w:val="none" w:sz="0" w:space="0" w:color="auto"/>
                <w:bottom w:val="none" w:sz="0" w:space="0" w:color="auto"/>
                <w:right w:val="none" w:sz="0" w:space="0" w:color="auto"/>
              </w:divBdr>
              <w:divsChild>
                <w:div w:id="1005787633">
                  <w:marLeft w:val="0"/>
                  <w:marRight w:val="0"/>
                  <w:marTop w:val="0"/>
                  <w:marBottom w:val="0"/>
                  <w:divBdr>
                    <w:top w:val="none" w:sz="0" w:space="0" w:color="auto"/>
                    <w:left w:val="none" w:sz="0" w:space="0" w:color="auto"/>
                    <w:bottom w:val="none" w:sz="0" w:space="0" w:color="auto"/>
                    <w:right w:val="none" w:sz="0" w:space="0" w:color="auto"/>
                  </w:divBdr>
                  <w:divsChild>
                    <w:div w:id="1091199531">
                      <w:marLeft w:val="0"/>
                      <w:marRight w:val="0"/>
                      <w:marTop w:val="0"/>
                      <w:marBottom w:val="0"/>
                      <w:divBdr>
                        <w:top w:val="none" w:sz="0" w:space="0" w:color="auto"/>
                        <w:left w:val="none" w:sz="0" w:space="0" w:color="auto"/>
                        <w:bottom w:val="none" w:sz="0" w:space="0" w:color="auto"/>
                        <w:right w:val="none" w:sz="0" w:space="0" w:color="auto"/>
                      </w:divBdr>
                    </w:div>
                  </w:divsChild>
                </w:div>
                <w:div w:id="657222857">
                  <w:marLeft w:val="0"/>
                  <w:marRight w:val="0"/>
                  <w:marTop w:val="0"/>
                  <w:marBottom w:val="0"/>
                  <w:divBdr>
                    <w:top w:val="none" w:sz="0" w:space="0" w:color="auto"/>
                    <w:left w:val="none" w:sz="0" w:space="0" w:color="auto"/>
                    <w:bottom w:val="none" w:sz="0" w:space="0" w:color="auto"/>
                    <w:right w:val="none" w:sz="0" w:space="0" w:color="auto"/>
                  </w:divBdr>
                  <w:divsChild>
                    <w:div w:id="850878485">
                      <w:marLeft w:val="0"/>
                      <w:marRight w:val="0"/>
                      <w:marTop w:val="0"/>
                      <w:marBottom w:val="0"/>
                      <w:divBdr>
                        <w:top w:val="none" w:sz="0" w:space="0" w:color="auto"/>
                        <w:left w:val="none" w:sz="0" w:space="0" w:color="auto"/>
                        <w:bottom w:val="none" w:sz="0" w:space="0" w:color="auto"/>
                        <w:right w:val="none" w:sz="0" w:space="0" w:color="auto"/>
                      </w:divBdr>
                    </w:div>
                  </w:divsChild>
                </w:div>
                <w:div w:id="882062655">
                  <w:marLeft w:val="0"/>
                  <w:marRight w:val="0"/>
                  <w:marTop w:val="0"/>
                  <w:marBottom w:val="0"/>
                  <w:divBdr>
                    <w:top w:val="none" w:sz="0" w:space="0" w:color="auto"/>
                    <w:left w:val="none" w:sz="0" w:space="0" w:color="auto"/>
                    <w:bottom w:val="none" w:sz="0" w:space="0" w:color="auto"/>
                    <w:right w:val="none" w:sz="0" w:space="0" w:color="auto"/>
                  </w:divBdr>
                  <w:divsChild>
                    <w:div w:id="22946293">
                      <w:marLeft w:val="0"/>
                      <w:marRight w:val="0"/>
                      <w:marTop w:val="0"/>
                      <w:marBottom w:val="0"/>
                      <w:divBdr>
                        <w:top w:val="none" w:sz="0" w:space="0" w:color="auto"/>
                        <w:left w:val="none" w:sz="0" w:space="0" w:color="auto"/>
                        <w:bottom w:val="none" w:sz="0" w:space="0" w:color="auto"/>
                        <w:right w:val="none" w:sz="0" w:space="0" w:color="auto"/>
                      </w:divBdr>
                    </w:div>
                  </w:divsChild>
                </w:div>
                <w:div w:id="1005279287">
                  <w:marLeft w:val="0"/>
                  <w:marRight w:val="0"/>
                  <w:marTop w:val="0"/>
                  <w:marBottom w:val="0"/>
                  <w:divBdr>
                    <w:top w:val="none" w:sz="0" w:space="0" w:color="auto"/>
                    <w:left w:val="none" w:sz="0" w:space="0" w:color="auto"/>
                    <w:bottom w:val="none" w:sz="0" w:space="0" w:color="auto"/>
                    <w:right w:val="none" w:sz="0" w:space="0" w:color="auto"/>
                  </w:divBdr>
                  <w:divsChild>
                    <w:div w:id="1419327510">
                      <w:marLeft w:val="0"/>
                      <w:marRight w:val="0"/>
                      <w:marTop w:val="0"/>
                      <w:marBottom w:val="0"/>
                      <w:divBdr>
                        <w:top w:val="none" w:sz="0" w:space="0" w:color="auto"/>
                        <w:left w:val="none" w:sz="0" w:space="0" w:color="auto"/>
                        <w:bottom w:val="none" w:sz="0" w:space="0" w:color="auto"/>
                        <w:right w:val="none" w:sz="0" w:space="0" w:color="auto"/>
                      </w:divBdr>
                    </w:div>
                  </w:divsChild>
                </w:div>
                <w:div w:id="936404844">
                  <w:marLeft w:val="0"/>
                  <w:marRight w:val="0"/>
                  <w:marTop w:val="0"/>
                  <w:marBottom w:val="0"/>
                  <w:divBdr>
                    <w:top w:val="none" w:sz="0" w:space="0" w:color="auto"/>
                    <w:left w:val="none" w:sz="0" w:space="0" w:color="auto"/>
                    <w:bottom w:val="none" w:sz="0" w:space="0" w:color="auto"/>
                    <w:right w:val="none" w:sz="0" w:space="0" w:color="auto"/>
                  </w:divBdr>
                  <w:divsChild>
                    <w:div w:id="1288512876">
                      <w:marLeft w:val="0"/>
                      <w:marRight w:val="0"/>
                      <w:marTop w:val="0"/>
                      <w:marBottom w:val="0"/>
                      <w:divBdr>
                        <w:top w:val="none" w:sz="0" w:space="0" w:color="auto"/>
                        <w:left w:val="none" w:sz="0" w:space="0" w:color="auto"/>
                        <w:bottom w:val="none" w:sz="0" w:space="0" w:color="auto"/>
                        <w:right w:val="none" w:sz="0" w:space="0" w:color="auto"/>
                      </w:divBdr>
                    </w:div>
                  </w:divsChild>
                </w:div>
                <w:div w:id="140343657">
                  <w:marLeft w:val="0"/>
                  <w:marRight w:val="0"/>
                  <w:marTop w:val="0"/>
                  <w:marBottom w:val="0"/>
                  <w:divBdr>
                    <w:top w:val="none" w:sz="0" w:space="0" w:color="auto"/>
                    <w:left w:val="none" w:sz="0" w:space="0" w:color="auto"/>
                    <w:bottom w:val="none" w:sz="0" w:space="0" w:color="auto"/>
                    <w:right w:val="none" w:sz="0" w:space="0" w:color="auto"/>
                  </w:divBdr>
                  <w:divsChild>
                    <w:div w:id="1181358325">
                      <w:marLeft w:val="0"/>
                      <w:marRight w:val="0"/>
                      <w:marTop w:val="0"/>
                      <w:marBottom w:val="0"/>
                      <w:divBdr>
                        <w:top w:val="none" w:sz="0" w:space="0" w:color="auto"/>
                        <w:left w:val="none" w:sz="0" w:space="0" w:color="auto"/>
                        <w:bottom w:val="none" w:sz="0" w:space="0" w:color="auto"/>
                        <w:right w:val="none" w:sz="0" w:space="0" w:color="auto"/>
                      </w:divBdr>
                    </w:div>
                  </w:divsChild>
                </w:div>
                <w:div w:id="1077284840">
                  <w:marLeft w:val="0"/>
                  <w:marRight w:val="0"/>
                  <w:marTop w:val="0"/>
                  <w:marBottom w:val="0"/>
                  <w:divBdr>
                    <w:top w:val="none" w:sz="0" w:space="0" w:color="auto"/>
                    <w:left w:val="none" w:sz="0" w:space="0" w:color="auto"/>
                    <w:bottom w:val="none" w:sz="0" w:space="0" w:color="auto"/>
                    <w:right w:val="none" w:sz="0" w:space="0" w:color="auto"/>
                  </w:divBdr>
                  <w:divsChild>
                    <w:div w:id="1070468979">
                      <w:marLeft w:val="0"/>
                      <w:marRight w:val="0"/>
                      <w:marTop w:val="0"/>
                      <w:marBottom w:val="0"/>
                      <w:divBdr>
                        <w:top w:val="none" w:sz="0" w:space="0" w:color="auto"/>
                        <w:left w:val="none" w:sz="0" w:space="0" w:color="auto"/>
                        <w:bottom w:val="none" w:sz="0" w:space="0" w:color="auto"/>
                        <w:right w:val="none" w:sz="0" w:space="0" w:color="auto"/>
                      </w:divBdr>
                    </w:div>
                  </w:divsChild>
                </w:div>
                <w:div w:id="1046754503">
                  <w:marLeft w:val="0"/>
                  <w:marRight w:val="0"/>
                  <w:marTop w:val="0"/>
                  <w:marBottom w:val="0"/>
                  <w:divBdr>
                    <w:top w:val="none" w:sz="0" w:space="0" w:color="auto"/>
                    <w:left w:val="none" w:sz="0" w:space="0" w:color="auto"/>
                    <w:bottom w:val="none" w:sz="0" w:space="0" w:color="auto"/>
                    <w:right w:val="none" w:sz="0" w:space="0" w:color="auto"/>
                  </w:divBdr>
                  <w:divsChild>
                    <w:div w:id="945573371">
                      <w:marLeft w:val="0"/>
                      <w:marRight w:val="0"/>
                      <w:marTop w:val="0"/>
                      <w:marBottom w:val="0"/>
                      <w:divBdr>
                        <w:top w:val="none" w:sz="0" w:space="0" w:color="auto"/>
                        <w:left w:val="none" w:sz="0" w:space="0" w:color="auto"/>
                        <w:bottom w:val="none" w:sz="0" w:space="0" w:color="auto"/>
                        <w:right w:val="none" w:sz="0" w:space="0" w:color="auto"/>
                      </w:divBdr>
                    </w:div>
                  </w:divsChild>
                </w:div>
                <w:div w:id="1470634441">
                  <w:marLeft w:val="0"/>
                  <w:marRight w:val="0"/>
                  <w:marTop w:val="0"/>
                  <w:marBottom w:val="0"/>
                  <w:divBdr>
                    <w:top w:val="none" w:sz="0" w:space="0" w:color="auto"/>
                    <w:left w:val="none" w:sz="0" w:space="0" w:color="auto"/>
                    <w:bottom w:val="none" w:sz="0" w:space="0" w:color="auto"/>
                    <w:right w:val="none" w:sz="0" w:space="0" w:color="auto"/>
                  </w:divBdr>
                  <w:divsChild>
                    <w:div w:id="132406851">
                      <w:marLeft w:val="0"/>
                      <w:marRight w:val="0"/>
                      <w:marTop w:val="0"/>
                      <w:marBottom w:val="0"/>
                      <w:divBdr>
                        <w:top w:val="none" w:sz="0" w:space="0" w:color="auto"/>
                        <w:left w:val="none" w:sz="0" w:space="0" w:color="auto"/>
                        <w:bottom w:val="none" w:sz="0" w:space="0" w:color="auto"/>
                        <w:right w:val="none" w:sz="0" w:space="0" w:color="auto"/>
                      </w:divBdr>
                    </w:div>
                  </w:divsChild>
                </w:div>
                <w:div w:id="1448155434">
                  <w:marLeft w:val="0"/>
                  <w:marRight w:val="0"/>
                  <w:marTop w:val="0"/>
                  <w:marBottom w:val="0"/>
                  <w:divBdr>
                    <w:top w:val="none" w:sz="0" w:space="0" w:color="auto"/>
                    <w:left w:val="none" w:sz="0" w:space="0" w:color="auto"/>
                    <w:bottom w:val="none" w:sz="0" w:space="0" w:color="auto"/>
                    <w:right w:val="none" w:sz="0" w:space="0" w:color="auto"/>
                  </w:divBdr>
                  <w:divsChild>
                    <w:div w:id="860902591">
                      <w:marLeft w:val="0"/>
                      <w:marRight w:val="0"/>
                      <w:marTop w:val="0"/>
                      <w:marBottom w:val="0"/>
                      <w:divBdr>
                        <w:top w:val="none" w:sz="0" w:space="0" w:color="auto"/>
                        <w:left w:val="none" w:sz="0" w:space="0" w:color="auto"/>
                        <w:bottom w:val="none" w:sz="0" w:space="0" w:color="auto"/>
                        <w:right w:val="none" w:sz="0" w:space="0" w:color="auto"/>
                      </w:divBdr>
                    </w:div>
                  </w:divsChild>
                </w:div>
                <w:div w:id="1336105582">
                  <w:marLeft w:val="0"/>
                  <w:marRight w:val="0"/>
                  <w:marTop w:val="0"/>
                  <w:marBottom w:val="0"/>
                  <w:divBdr>
                    <w:top w:val="none" w:sz="0" w:space="0" w:color="auto"/>
                    <w:left w:val="none" w:sz="0" w:space="0" w:color="auto"/>
                    <w:bottom w:val="none" w:sz="0" w:space="0" w:color="auto"/>
                    <w:right w:val="none" w:sz="0" w:space="0" w:color="auto"/>
                  </w:divBdr>
                  <w:divsChild>
                    <w:div w:id="1679774858">
                      <w:marLeft w:val="0"/>
                      <w:marRight w:val="0"/>
                      <w:marTop w:val="0"/>
                      <w:marBottom w:val="0"/>
                      <w:divBdr>
                        <w:top w:val="none" w:sz="0" w:space="0" w:color="auto"/>
                        <w:left w:val="none" w:sz="0" w:space="0" w:color="auto"/>
                        <w:bottom w:val="none" w:sz="0" w:space="0" w:color="auto"/>
                        <w:right w:val="none" w:sz="0" w:space="0" w:color="auto"/>
                      </w:divBdr>
                    </w:div>
                  </w:divsChild>
                </w:div>
                <w:div w:id="1379889412">
                  <w:marLeft w:val="0"/>
                  <w:marRight w:val="0"/>
                  <w:marTop w:val="0"/>
                  <w:marBottom w:val="0"/>
                  <w:divBdr>
                    <w:top w:val="none" w:sz="0" w:space="0" w:color="auto"/>
                    <w:left w:val="none" w:sz="0" w:space="0" w:color="auto"/>
                    <w:bottom w:val="none" w:sz="0" w:space="0" w:color="auto"/>
                    <w:right w:val="none" w:sz="0" w:space="0" w:color="auto"/>
                  </w:divBdr>
                  <w:divsChild>
                    <w:div w:id="15696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09075">
          <w:marLeft w:val="0"/>
          <w:marRight w:val="0"/>
          <w:marTop w:val="0"/>
          <w:marBottom w:val="0"/>
          <w:divBdr>
            <w:top w:val="none" w:sz="0" w:space="0" w:color="auto"/>
            <w:left w:val="none" w:sz="0" w:space="0" w:color="auto"/>
            <w:bottom w:val="none" w:sz="0" w:space="0" w:color="auto"/>
            <w:right w:val="none" w:sz="0" w:space="0" w:color="auto"/>
          </w:divBdr>
        </w:div>
        <w:div w:id="352390250">
          <w:marLeft w:val="0"/>
          <w:marRight w:val="0"/>
          <w:marTop w:val="0"/>
          <w:marBottom w:val="0"/>
          <w:divBdr>
            <w:top w:val="none" w:sz="0" w:space="0" w:color="auto"/>
            <w:left w:val="none" w:sz="0" w:space="0" w:color="auto"/>
            <w:bottom w:val="none" w:sz="0" w:space="0" w:color="auto"/>
            <w:right w:val="none" w:sz="0" w:space="0" w:color="auto"/>
          </w:divBdr>
        </w:div>
        <w:div w:id="1534491265">
          <w:marLeft w:val="0"/>
          <w:marRight w:val="0"/>
          <w:marTop w:val="0"/>
          <w:marBottom w:val="0"/>
          <w:divBdr>
            <w:top w:val="none" w:sz="0" w:space="0" w:color="auto"/>
            <w:left w:val="none" w:sz="0" w:space="0" w:color="auto"/>
            <w:bottom w:val="none" w:sz="0" w:space="0" w:color="auto"/>
            <w:right w:val="none" w:sz="0" w:space="0" w:color="auto"/>
          </w:divBdr>
        </w:div>
        <w:div w:id="1374228691">
          <w:marLeft w:val="0"/>
          <w:marRight w:val="0"/>
          <w:marTop w:val="0"/>
          <w:marBottom w:val="0"/>
          <w:divBdr>
            <w:top w:val="none" w:sz="0" w:space="0" w:color="auto"/>
            <w:left w:val="none" w:sz="0" w:space="0" w:color="auto"/>
            <w:bottom w:val="none" w:sz="0" w:space="0" w:color="auto"/>
            <w:right w:val="none" w:sz="0" w:space="0" w:color="auto"/>
          </w:divBdr>
        </w:div>
        <w:div w:id="2055226301">
          <w:marLeft w:val="0"/>
          <w:marRight w:val="0"/>
          <w:marTop w:val="0"/>
          <w:marBottom w:val="0"/>
          <w:divBdr>
            <w:top w:val="none" w:sz="0" w:space="0" w:color="auto"/>
            <w:left w:val="none" w:sz="0" w:space="0" w:color="auto"/>
            <w:bottom w:val="none" w:sz="0" w:space="0" w:color="auto"/>
            <w:right w:val="none" w:sz="0" w:space="0" w:color="auto"/>
          </w:divBdr>
          <w:divsChild>
            <w:div w:id="684550922">
              <w:marLeft w:val="-75"/>
              <w:marRight w:val="0"/>
              <w:marTop w:val="30"/>
              <w:marBottom w:val="30"/>
              <w:divBdr>
                <w:top w:val="none" w:sz="0" w:space="0" w:color="auto"/>
                <w:left w:val="none" w:sz="0" w:space="0" w:color="auto"/>
                <w:bottom w:val="none" w:sz="0" w:space="0" w:color="auto"/>
                <w:right w:val="none" w:sz="0" w:space="0" w:color="auto"/>
              </w:divBdr>
              <w:divsChild>
                <w:div w:id="1465660553">
                  <w:marLeft w:val="0"/>
                  <w:marRight w:val="0"/>
                  <w:marTop w:val="0"/>
                  <w:marBottom w:val="0"/>
                  <w:divBdr>
                    <w:top w:val="none" w:sz="0" w:space="0" w:color="auto"/>
                    <w:left w:val="none" w:sz="0" w:space="0" w:color="auto"/>
                    <w:bottom w:val="none" w:sz="0" w:space="0" w:color="auto"/>
                    <w:right w:val="none" w:sz="0" w:space="0" w:color="auto"/>
                  </w:divBdr>
                  <w:divsChild>
                    <w:div w:id="119110970">
                      <w:marLeft w:val="0"/>
                      <w:marRight w:val="0"/>
                      <w:marTop w:val="0"/>
                      <w:marBottom w:val="0"/>
                      <w:divBdr>
                        <w:top w:val="none" w:sz="0" w:space="0" w:color="auto"/>
                        <w:left w:val="none" w:sz="0" w:space="0" w:color="auto"/>
                        <w:bottom w:val="none" w:sz="0" w:space="0" w:color="auto"/>
                        <w:right w:val="none" w:sz="0" w:space="0" w:color="auto"/>
                      </w:divBdr>
                    </w:div>
                  </w:divsChild>
                </w:div>
                <w:div w:id="1705515858">
                  <w:marLeft w:val="0"/>
                  <w:marRight w:val="0"/>
                  <w:marTop w:val="0"/>
                  <w:marBottom w:val="0"/>
                  <w:divBdr>
                    <w:top w:val="none" w:sz="0" w:space="0" w:color="auto"/>
                    <w:left w:val="none" w:sz="0" w:space="0" w:color="auto"/>
                    <w:bottom w:val="none" w:sz="0" w:space="0" w:color="auto"/>
                    <w:right w:val="none" w:sz="0" w:space="0" w:color="auto"/>
                  </w:divBdr>
                  <w:divsChild>
                    <w:div w:id="2102019570">
                      <w:marLeft w:val="0"/>
                      <w:marRight w:val="0"/>
                      <w:marTop w:val="0"/>
                      <w:marBottom w:val="0"/>
                      <w:divBdr>
                        <w:top w:val="none" w:sz="0" w:space="0" w:color="auto"/>
                        <w:left w:val="none" w:sz="0" w:space="0" w:color="auto"/>
                        <w:bottom w:val="none" w:sz="0" w:space="0" w:color="auto"/>
                        <w:right w:val="none" w:sz="0" w:space="0" w:color="auto"/>
                      </w:divBdr>
                    </w:div>
                  </w:divsChild>
                </w:div>
                <w:div w:id="1123574081">
                  <w:marLeft w:val="0"/>
                  <w:marRight w:val="0"/>
                  <w:marTop w:val="0"/>
                  <w:marBottom w:val="0"/>
                  <w:divBdr>
                    <w:top w:val="none" w:sz="0" w:space="0" w:color="auto"/>
                    <w:left w:val="none" w:sz="0" w:space="0" w:color="auto"/>
                    <w:bottom w:val="none" w:sz="0" w:space="0" w:color="auto"/>
                    <w:right w:val="none" w:sz="0" w:space="0" w:color="auto"/>
                  </w:divBdr>
                  <w:divsChild>
                    <w:div w:id="370420390">
                      <w:marLeft w:val="0"/>
                      <w:marRight w:val="0"/>
                      <w:marTop w:val="0"/>
                      <w:marBottom w:val="0"/>
                      <w:divBdr>
                        <w:top w:val="none" w:sz="0" w:space="0" w:color="auto"/>
                        <w:left w:val="none" w:sz="0" w:space="0" w:color="auto"/>
                        <w:bottom w:val="none" w:sz="0" w:space="0" w:color="auto"/>
                        <w:right w:val="none" w:sz="0" w:space="0" w:color="auto"/>
                      </w:divBdr>
                    </w:div>
                  </w:divsChild>
                </w:div>
                <w:div w:id="512113537">
                  <w:marLeft w:val="0"/>
                  <w:marRight w:val="0"/>
                  <w:marTop w:val="0"/>
                  <w:marBottom w:val="0"/>
                  <w:divBdr>
                    <w:top w:val="none" w:sz="0" w:space="0" w:color="auto"/>
                    <w:left w:val="none" w:sz="0" w:space="0" w:color="auto"/>
                    <w:bottom w:val="none" w:sz="0" w:space="0" w:color="auto"/>
                    <w:right w:val="none" w:sz="0" w:space="0" w:color="auto"/>
                  </w:divBdr>
                  <w:divsChild>
                    <w:div w:id="721754882">
                      <w:marLeft w:val="0"/>
                      <w:marRight w:val="0"/>
                      <w:marTop w:val="0"/>
                      <w:marBottom w:val="0"/>
                      <w:divBdr>
                        <w:top w:val="none" w:sz="0" w:space="0" w:color="auto"/>
                        <w:left w:val="none" w:sz="0" w:space="0" w:color="auto"/>
                        <w:bottom w:val="none" w:sz="0" w:space="0" w:color="auto"/>
                        <w:right w:val="none" w:sz="0" w:space="0" w:color="auto"/>
                      </w:divBdr>
                    </w:div>
                  </w:divsChild>
                </w:div>
                <w:div w:id="64037471">
                  <w:marLeft w:val="0"/>
                  <w:marRight w:val="0"/>
                  <w:marTop w:val="0"/>
                  <w:marBottom w:val="0"/>
                  <w:divBdr>
                    <w:top w:val="none" w:sz="0" w:space="0" w:color="auto"/>
                    <w:left w:val="none" w:sz="0" w:space="0" w:color="auto"/>
                    <w:bottom w:val="none" w:sz="0" w:space="0" w:color="auto"/>
                    <w:right w:val="none" w:sz="0" w:space="0" w:color="auto"/>
                  </w:divBdr>
                  <w:divsChild>
                    <w:div w:id="1829394735">
                      <w:marLeft w:val="0"/>
                      <w:marRight w:val="0"/>
                      <w:marTop w:val="0"/>
                      <w:marBottom w:val="0"/>
                      <w:divBdr>
                        <w:top w:val="none" w:sz="0" w:space="0" w:color="auto"/>
                        <w:left w:val="none" w:sz="0" w:space="0" w:color="auto"/>
                        <w:bottom w:val="none" w:sz="0" w:space="0" w:color="auto"/>
                        <w:right w:val="none" w:sz="0" w:space="0" w:color="auto"/>
                      </w:divBdr>
                    </w:div>
                  </w:divsChild>
                </w:div>
                <w:div w:id="1760516836">
                  <w:marLeft w:val="0"/>
                  <w:marRight w:val="0"/>
                  <w:marTop w:val="0"/>
                  <w:marBottom w:val="0"/>
                  <w:divBdr>
                    <w:top w:val="none" w:sz="0" w:space="0" w:color="auto"/>
                    <w:left w:val="none" w:sz="0" w:space="0" w:color="auto"/>
                    <w:bottom w:val="none" w:sz="0" w:space="0" w:color="auto"/>
                    <w:right w:val="none" w:sz="0" w:space="0" w:color="auto"/>
                  </w:divBdr>
                  <w:divsChild>
                    <w:div w:id="770928347">
                      <w:marLeft w:val="0"/>
                      <w:marRight w:val="0"/>
                      <w:marTop w:val="0"/>
                      <w:marBottom w:val="0"/>
                      <w:divBdr>
                        <w:top w:val="none" w:sz="0" w:space="0" w:color="auto"/>
                        <w:left w:val="none" w:sz="0" w:space="0" w:color="auto"/>
                        <w:bottom w:val="none" w:sz="0" w:space="0" w:color="auto"/>
                        <w:right w:val="none" w:sz="0" w:space="0" w:color="auto"/>
                      </w:divBdr>
                    </w:div>
                  </w:divsChild>
                </w:div>
                <w:div w:id="845752133">
                  <w:marLeft w:val="0"/>
                  <w:marRight w:val="0"/>
                  <w:marTop w:val="0"/>
                  <w:marBottom w:val="0"/>
                  <w:divBdr>
                    <w:top w:val="none" w:sz="0" w:space="0" w:color="auto"/>
                    <w:left w:val="none" w:sz="0" w:space="0" w:color="auto"/>
                    <w:bottom w:val="none" w:sz="0" w:space="0" w:color="auto"/>
                    <w:right w:val="none" w:sz="0" w:space="0" w:color="auto"/>
                  </w:divBdr>
                  <w:divsChild>
                    <w:div w:id="1634678395">
                      <w:marLeft w:val="0"/>
                      <w:marRight w:val="0"/>
                      <w:marTop w:val="0"/>
                      <w:marBottom w:val="0"/>
                      <w:divBdr>
                        <w:top w:val="none" w:sz="0" w:space="0" w:color="auto"/>
                        <w:left w:val="none" w:sz="0" w:space="0" w:color="auto"/>
                        <w:bottom w:val="none" w:sz="0" w:space="0" w:color="auto"/>
                        <w:right w:val="none" w:sz="0" w:space="0" w:color="auto"/>
                      </w:divBdr>
                    </w:div>
                  </w:divsChild>
                </w:div>
                <w:div w:id="1584148926">
                  <w:marLeft w:val="0"/>
                  <w:marRight w:val="0"/>
                  <w:marTop w:val="0"/>
                  <w:marBottom w:val="0"/>
                  <w:divBdr>
                    <w:top w:val="none" w:sz="0" w:space="0" w:color="auto"/>
                    <w:left w:val="none" w:sz="0" w:space="0" w:color="auto"/>
                    <w:bottom w:val="none" w:sz="0" w:space="0" w:color="auto"/>
                    <w:right w:val="none" w:sz="0" w:space="0" w:color="auto"/>
                  </w:divBdr>
                  <w:divsChild>
                    <w:div w:id="571965161">
                      <w:marLeft w:val="0"/>
                      <w:marRight w:val="0"/>
                      <w:marTop w:val="0"/>
                      <w:marBottom w:val="0"/>
                      <w:divBdr>
                        <w:top w:val="none" w:sz="0" w:space="0" w:color="auto"/>
                        <w:left w:val="none" w:sz="0" w:space="0" w:color="auto"/>
                        <w:bottom w:val="none" w:sz="0" w:space="0" w:color="auto"/>
                        <w:right w:val="none" w:sz="0" w:space="0" w:color="auto"/>
                      </w:divBdr>
                    </w:div>
                  </w:divsChild>
                </w:div>
                <w:div w:id="2104111694">
                  <w:marLeft w:val="0"/>
                  <w:marRight w:val="0"/>
                  <w:marTop w:val="0"/>
                  <w:marBottom w:val="0"/>
                  <w:divBdr>
                    <w:top w:val="none" w:sz="0" w:space="0" w:color="auto"/>
                    <w:left w:val="none" w:sz="0" w:space="0" w:color="auto"/>
                    <w:bottom w:val="none" w:sz="0" w:space="0" w:color="auto"/>
                    <w:right w:val="none" w:sz="0" w:space="0" w:color="auto"/>
                  </w:divBdr>
                  <w:divsChild>
                    <w:div w:id="1706708517">
                      <w:marLeft w:val="0"/>
                      <w:marRight w:val="0"/>
                      <w:marTop w:val="0"/>
                      <w:marBottom w:val="0"/>
                      <w:divBdr>
                        <w:top w:val="none" w:sz="0" w:space="0" w:color="auto"/>
                        <w:left w:val="none" w:sz="0" w:space="0" w:color="auto"/>
                        <w:bottom w:val="none" w:sz="0" w:space="0" w:color="auto"/>
                        <w:right w:val="none" w:sz="0" w:space="0" w:color="auto"/>
                      </w:divBdr>
                    </w:div>
                  </w:divsChild>
                </w:div>
                <w:div w:id="1227455370">
                  <w:marLeft w:val="0"/>
                  <w:marRight w:val="0"/>
                  <w:marTop w:val="0"/>
                  <w:marBottom w:val="0"/>
                  <w:divBdr>
                    <w:top w:val="none" w:sz="0" w:space="0" w:color="auto"/>
                    <w:left w:val="none" w:sz="0" w:space="0" w:color="auto"/>
                    <w:bottom w:val="none" w:sz="0" w:space="0" w:color="auto"/>
                    <w:right w:val="none" w:sz="0" w:space="0" w:color="auto"/>
                  </w:divBdr>
                  <w:divsChild>
                    <w:div w:id="2043551741">
                      <w:marLeft w:val="0"/>
                      <w:marRight w:val="0"/>
                      <w:marTop w:val="0"/>
                      <w:marBottom w:val="0"/>
                      <w:divBdr>
                        <w:top w:val="none" w:sz="0" w:space="0" w:color="auto"/>
                        <w:left w:val="none" w:sz="0" w:space="0" w:color="auto"/>
                        <w:bottom w:val="none" w:sz="0" w:space="0" w:color="auto"/>
                        <w:right w:val="none" w:sz="0" w:space="0" w:color="auto"/>
                      </w:divBdr>
                    </w:div>
                  </w:divsChild>
                </w:div>
                <w:div w:id="1865289106">
                  <w:marLeft w:val="0"/>
                  <w:marRight w:val="0"/>
                  <w:marTop w:val="0"/>
                  <w:marBottom w:val="0"/>
                  <w:divBdr>
                    <w:top w:val="none" w:sz="0" w:space="0" w:color="auto"/>
                    <w:left w:val="none" w:sz="0" w:space="0" w:color="auto"/>
                    <w:bottom w:val="none" w:sz="0" w:space="0" w:color="auto"/>
                    <w:right w:val="none" w:sz="0" w:space="0" w:color="auto"/>
                  </w:divBdr>
                  <w:divsChild>
                    <w:div w:id="368265317">
                      <w:marLeft w:val="0"/>
                      <w:marRight w:val="0"/>
                      <w:marTop w:val="0"/>
                      <w:marBottom w:val="0"/>
                      <w:divBdr>
                        <w:top w:val="none" w:sz="0" w:space="0" w:color="auto"/>
                        <w:left w:val="none" w:sz="0" w:space="0" w:color="auto"/>
                        <w:bottom w:val="none" w:sz="0" w:space="0" w:color="auto"/>
                        <w:right w:val="none" w:sz="0" w:space="0" w:color="auto"/>
                      </w:divBdr>
                    </w:div>
                  </w:divsChild>
                </w:div>
                <w:div w:id="690649105">
                  <w:marLeft w:val="0"/>
                  <w:marRight w:val="0"/>
                  <w:marTop w:val="0"/>
                  <w:marBottom w:val="0"/>
                  <w:divBdr>
                    <w:top w:val="none" w:sz="0" w:space="0" w:color="auto"/>
                    <w:left w:val="none" w:sz="0" w:space="0" w:color="auto"/>
                    <w:bottom w:val="none" w:sz="0" w:space="0" w:color="auto"/>
                    <w:right w:val="none" w:sz="0" w:space="0" w:color="auto"/>
                  </w:divBdr>
                  <w:divsChild>
                    <w:div w:id="464273350">
                      <w:marLeft w:val="0"/>
                      <w:marRight w:val="0"/>
                      <w:marTop w:val="0"/>
                      <w:marBottom w:val="0"/>
                      <w:divBdr>
                        <w:top w:val="none" w:sz="0" w:space="0" w:color="auto"/>
                        <w:left w:val="none" w:sz="0" w:space="0" w:color="auto"/>
                        <w:bottom w:val="none" w:sz="0" w:space="0" w:color="auto"/>
                        <w:right w:val="none" w:sz="0" w:space="0" w:color="auto"/>
                      </w:divBdr>
                    </w:div>
                  </w:divsChild>
                </w:div>
                <w:div w:id="646206522">
                  <w:marLeft w:val="0"/>
                  <w:marRight w:val="0"/>
                  <w:marTop w:val="0"/>
                  <w:marBottom w:val="0"/>
                  <w:divBdr>
                    <w:top w:val="none" w:sz="0" w:space="0" w:color="auto"/>
                    <w:left w:val="none" w:sz="0" w:space="0" w:color="auto"/>
                    <w:bottom w:val="none" w:sz="0" w:space="0" w:color="auto"/>
                    <w:right w:val="none" w:sz="0" w:space="0" w:color="auto"/>
                  </w:divBdr>
                  <w:divsChild>
                    <w:div w:id="1280793340">
                      <w:marLeft w:val="0"/>
                      <w:marRight w:val="0"/>
                      <w:marTop w:val="0"/>
                      <w:marBottom w:val="0"/>
                      <w:divBdr>
                        <w:top w:val="none" w:sz="0" w:space="0" w:color="auto"/>
                        <w:left w:val="none" w:sz="0" w:space="0" w:color="auto"/>
                        <w:bottom w:val="none" w:sz="0" w:space="0" w:color="auto"/>
                        <w:right w:val="none" w:sz="0" w:space="0" w:color="auto"/>
                      </w:divBdr>
                    </w:div>
                  </w:divsChild>
                </w:div>
                <w:div w:id="907376089">
                  <w:marLeft w:val="0"/>
                  <w:marRight w:val="0"/>
                  <w:marTop w:val="0"/>
                  <w:marBottom w:val="0"/>
                  <w:divBdr>
                    <w:top w:val="none" w:sz="0" w:space="0" w:color="auto"/>
                    <w:left w:val="none" w:sz="0" w:space="0" w:color="auto"/>
                    <w:bottom w:val="none" w:sz="0" w:space="0" w:color="auto"/>
                    <w:right w:val="none" w:sz="0" w:space="0" w:color="auto"/>
                  </w:divBdr>
                  <w:divsChild>
                    <w:div w:id="1726028756">
                      <w:marLeft w:val="0"/>
                      <w:marRight w:val="0"/>
                      <w:marTop w:val="0"/>
                      <w:marBottom w:val="0"/>
                      <w:divBdr>
                        <w:top w:val="none" w:sz="0" w:space="0" w:color="auto"/>
                        <w:left w:val="none" w:sz="0" w:space="0" w:color="auto"/>
                        <w:bottom w:val="none" w:sz="0" w:space="0" w:color="auto"/>
                        <w:right w:val="none" w:sz="0" w:space="0" w:color="auto"/>
                      </w:divBdr>
                    </w:div>
                  </w:divsChild>
                </w:div>
                <w:div w:id="145829164">
                  <w:marLeft w:val="0"/>
                  <w:marRight w:val="0"/>
                  <w:marTop w:val="0"/>
                  <w:marBottom w:val="0"/>
                  <w:divBdr>
                    <w:top w:val="none" w:sz="0" w:space="0" w:color="auto"/>
                    <w:left w:val="none" w:sz="0" w:space="0" w:color="auto"/>
                    <w:bottom w:val="none" w:sz="0" w:space="0" w:color="auto"/>
                    <w:right w:val="none" w:sz="0" w:space="0" w:color="auto"/>
                  </w:divBdr>
                  <w:divsChild>
                    <w:div w:id="749814252">
                      <w:marLeft w:val="0"/>
                      <w:marRight w:val="0"/>
                      <w:marTop w:val="0"/>
                      <w:marBottom w:val="0"/>
                      <w:divBdr>
                        <w:top w:val="none" w:sz="0" w:space="0" w:color="auto"/>
                        <w:left w:val="none" w:sz="0" w:space="0" w:color="auto"/>
                        <w:bottom w:val="none" w:sz="0" w:space="0" w:color="auto"/>
                        <w:right w:val="none" w:sz="0" w:space="0" w:color="auto"/>
                      </w:divBdr>
                    </w:div>
                  </w:divsChild>
                </w:div>
                <w:div w:id="1669290041">
                  <w:marLeft w:val="0"/>
                  <w:marRight w:val="0"/>
                  <w:marTop w:val="0"/>
                  <w:marBottom w:val="0"/>
                  <w:divBdr>
                    <w:top w:val="none" w:sz="0" w:space="0" w:color="auto"/>
                    <w:left w:val="none" w:sz="0" w:space="0" w:color="auto"/>
                    <w:bottom w:val="none" w:sz="0" w:space="0" w:color="auto"/>
                    <w:right w:val="none" w:sz="0" w:space="0" w:color="auto"/>
                  </w:divBdr>
                  <w:divsChild>
                    <w:div w:id="939069417">
                      <w:marLeft w:val="0"/>
                      <w:marRight w:val="0"/>
                      <w:marTop w:val="0"/>
                      <w:marBottom w:val="0"/>
                      <w:divBdr>
                        <w:top w:val="none" w:sz="0" w:space="0" w:color="auto"/>
                        <w:left w:val="none" w:sz="0" w:space="0" w:color="auto"/>
                        <w:bottom w:val="none" w:sz="0" w:space="0" w:color="auto"/>
                        <w:right w:val="none" w:sz="0" w:space="0" w:color="auto"/>
                      </w:divBdr>
                    </w:div>
                  </w:divsChild>
                </w:div>
                <w:div w:id="1723288968">
                  <w:marLeft w:val="0"/>
                  <w:marRight w:val="0"/>
                  <w:marTop w:val="0"/>
                  <w:marBottom w:val="0"/>
                  <w:divBdr>
                    <w:top w:val="none" w:sz="0" w:space="0" w:color="auto"/>
                    <w:left w:val="none" w:sz="0" w:space="0" w:color="auto"/>
                    <w:bottom w:val="none" w:sz="0" w:space="0" w:color="auto"/>
                    <w:right w:val="none" w:sz="0" w:space="0" w:color="auto"/>
                  </w:divBdr>
                  <w:divsChild>
                    <w:div w:id="369502123">
                      <w:marLeft w:val="0"/>
                      <w:marRight w:val="0"/>
                      <w:marTop w:val="0"/>
                      <w:marBottom w:val="0"/>
                      <w:divBdr>
                        <w:top w:val="none" w:sz="0" w:space="0" w:color="auto"/>
                        <w:left w:val="none" w:sz="0" w:space="0" w:color="auto"/>
                        <w:bottom w:val="none" w:sz="0" w:space="0" w:color="auto"/>
                        <w:right w:val="none" w:sz="0" w:space="0" w:color="auto"/>
                      </w:divBdr>
                    </w:div>
                  </w:divsChild>
                </w:div>
                <w:div w:id="2086800508">
                  <w:marLeft w:val="0"/>
                  <w:marRight w:val="0"/>
                  <w:marTop w:val="0"/>
                  <w:marBottom w:val="0"/>
                  <w:divBdr>
                    <w:top w:val="none" w:sz="0" w:space="0" w:color="auto"/>
                    <w:left w:val="none" w:sz="0" w:space="0" w:color="auto"/>
                    <w:bottom w:val="none" w:sz="0" w:space="0" w:color="auto"/>
                    <w:right w:val="none" w:sz="0" w:space="0" w:color="auto"/>
                  </w:divBdr>
                  <w:divsChild>
                    <w:div w:id="17646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5967">
          <w:marLeft w:val="0"/>
          <w:marRight w:val="0"/>
          <w:marTop w:val="0"/>
          <w:marBottom w:val="0"/>
          <w:divBdr>
            <w:top w:val="none" w:sz="0" w:space="0" w:color="auto"/>
            <w:left w:val="none" w:sz="0" w:space="0" w:color="auto"/>
            <w:bottom w:val="none" w:sz="0" w:space="0" w:color="auto"/>
            <w:right w:val="none" w:sz="0" w:space="0" w:color="auto"/>
          </w:divBdr>
        </w:div>
        <w:div w:id="1853564806">
          <w:marLeft w:val="0"/>
          <w:marRight w:val="0"/>
          <w:marTop w:val="0"/>
          <w:marBottom w:val="0"/>
          <w:divBdr>
            <w:top w:val="none" w:sz="0" w:space="0" w:color="auto"/>
            <w:left w:val="none" w:sz="0" w:space="0" w:color="auto"/>
            <w:bottom w:val="none" w:sz="0" w:space="0" w:color="auto"/>
            <w:right w:val="none" w:sz="0" w:space="0" w:color="auto"/>
          </w:divBdr>
        </w:div>
        <w:div w:id="1281493251">
          <w:marLeft w:val="0"/>
          <w:marRight w:val="0"/>
          <w:marTop w:val="0"/>
          <w:marBottom w:val="0"/>
          <w:divBdr>
            <w:top w:val="none" w:sz="0" w:space="0" w:color="auto"/>
            <w:left w:val="none" w:sz="0" w:space="0" w:color="auto"/>
            <w:bottom w:val="none" w:sz="0" w:space="0" w:color="auto"/>
            <w:right w:val="none" w:sz="0" w:space="0" w:color="auto"/>
          </w:divBdr>
        </w:div>
        <w:div w:id="846410946">
          <w:marLeft w:val="0"/>
          <w:marRight w:val="0"/>
          <w:marTop w:val="0"/>
          <w:marBottom w:val="0"/>
          <w:divBdr>
            <w:top w:val="none" w:sz="0" w:space="0" w:color="auto"/>
            <w:left w:val="none" w:sz="0" w:space="0" w:color="auto"/>
            <w:bottom w:val="none" w:sz="0" w:space="0" w:color="auto"/>
            <w:right w:val="none" w:sz="0" w:space="0" w:color="auto"/>
          </w:divBdr>
        </w:div>
        <w:div w:id="539436137">
          <w:marLeft w:val="0"/>
          <w:marRight w:val="0"/>
          <w:marTop w:val="0"/>
          <w:marBottom w:val="0"/>
          <w:divBdr>
            <w:top w:val="none" w:sz="0" w:space="0" w:color="auto"/>
            <w:left w:val="none" w:sz="0" w:space="0" w:color="auto"/>
            <w:bottom w:val="none" w:sz="0" w:space="0" w:color="auto"/>
            <w:right w:val="none" w:sz="0" w:space="0" w:color="auto"/>
          </w:divBdr>
        </w:div>
        <w:div w:id="1613635126">
          <w:marLeft w:val="0"/>
          <w:marRight w:val="0"/>
          <w:marTop w:val="0"/>
          <w:marBottom w:val="0"/>
          <w:divBdr>
            <w:top w:val="none" w:sz="0" w:space="0" w:color="auto"/>
            <w:left w:val="none" w:sz="0" w:space="0" w:color="auto"/>
            <w:bottom w:val="none" w:sz="0" w:space="0" w:color="auto"/>
            <w:right w:val="none" w:sz="0" w:space="0" w:color="auto"/>
          </w:divBdr>
        </w:div>
        <w:div w:id="2066220194">
          <w:marLeft w:val="0"/>
          <w:marRight w:val="0"/>
          <w:marTop w:val="0"/>
          <w:marBottom w:val="0"/>
          <w:divBdr>
            <w:top w:val="none" w:sz="0" w:space="0" w:color="auto"/>
            <w:left w:val="none" w:sz="0" w:space="0" w:color="auto"/>
            <w:bottom w:val="none" w:sz="0" w:space="0" w:color="auto"/>
            <w:right w:val="none" w:sz="0" w:space="0" w:color="auto"/>
          </w:divBdr>
          <w:divsChild>
            <w:div w:id="1645158205">
              <w:marLeft w:val="-75"/>
              <w:marRight w:val="0"/>
              <w:marTop w:val="30"/>
              <w:marBottom w:val="30"/>
              <w:divBdr>
                <w:top w:val="none" w:sz="0" w:space="0" w:color="auto"/>
                <w:left w:val="none" w:sz="0" w:space="0" w:color="auto"/>
                <w:bottom w:val="none" w:sz="0" w:space="0" w:color="auto"/>
                <w:right w:val="none" w:sz="0" w:space="0" w:color="auto"/>
              </w:divBdr>
              <w:divsChild>
                <w:div w:id="379986851">
                  <w:marLeft w:val="0"/>
                  <w:marRight w:val="0"/>
                  <w:marTop w:val="0"/>
                  <w:marBottom w:val="0"/>
                  <w:divBdr>
                    <w:top w:val="none" w:sz="0" w:space="0" w:color="auto"/>
                    <w:left w:val="none" w:sz="0" w:space="0" w:color="auto"/>
                    <w:bottom w:val="none" w:sz="0" w:space="0" w:color="auto"/>
                    <w:right w:val="none" w:sz="0" w:space="0" w:color="auto"/>
                  </w:divBdr>
                  <w:divsChild>
                    <w:div w:id="323748388">
                      <w:marLeft w:val="0"/>
                      <w:marRight w:val="0"/>
                      <w:marTop w:val="0"/>
                      <w:marBottom w:val="0"/>
                      <w:divBdr>
                        <w:top w:val="none" w:sz="0" w:space="0" w:color="auto"/>
                        <w:left w:val="none" w:sz="0" w:space="0" w:color="auto"/>
                        <w:bottom w:val="none" w:sz="0" w:space="0" w:color="auto"/>
                        <w:right w:val="none" w:sz="0" w:space="0" w:color="auto"/>
                      </w:divBdr>
                    </w:div>
                  </w:divsChild>
                </w:div>
                <w:div w:id="262611916">
                  <w:marLeft w:val="0"/>
                  <w:marRight w:val="0"/>
                  <w:marTop w:val="0"/>
                  <w:marBottom w:val="0"/>
                  <w:divBdr>
                    <w:top w:val="none" w:sz="0" w:space="0" w:color="auto"/>
                    <w:left w:val="none" w:sz="0" w:space="0" w:color="auto"/>
                    <w:bottom w:val="none" w:sz="0" w:space="0" w:color="auto"/>
                    <w:right w:val="none" w:sz="0" w:space="0" w:color="auto"/>
                  </w:divBdr>
                  <w:divsChild>
                    <w:div w:id="1174686906">
                      <w:marLeft w:val="0"/>
                      <w:marRight w:val="0"/>
                      <w:marTop w:val="0"/>
                      <w:marBottom w:val="0"/>
                      <w:divBdr>
                        <w:top w:val="none" w:sz="0" w:space="0" w:color="auto"/>
                        <w:left w:val="none" w:sz="0" w:space="0" w:color="auto"/>
                        <w:bottom w:val="none" w:sz="0" w:space="0" w:color="auto"/>
                        <w:right w:val="none" w:sz="0" w:space="0" w:color="auto"/>
                      </w:divBdr>
                    </w:div>
                  </w:divsChild>
                </w:div>
                <w:div w:id="96028781">
                  <w:marLeft w:val="0"/>
                  <w:marRight w:val="0"/>
                  <w:marTop w:val="0"/>
                  <w:marBottom w:val="0"/>
                  <w:divBdr>
                    <w:top w:val="none" w:sz="0" w:space="0" w:color="auto"/>
                    <w:left w:val="none" w:sz="0" w:space="0" w:color="auto"/>
                    <w:bottom w:val="none" w:sz="0" w:space="0" w:color="auto"/>
                    <w:right w:val="none" w:sz="0" w:space="0" w:color="auto"/>
                  </w:divBdr>
                  <w:divsChild>
                    <w:div w:id="1349058687">
                      <w:marLeft w:val="0"/>
                      <w:marRight w:val="0"/>
                      <w:marTop w:val="0"/>
                      <w:marBottom w:val="0"/>
                      <w:divBdr>
                        <w:top w:val="none" w:sz="0" w:space="0" w:color="auto"/>
                        <w:left w:val="none" w:sz="0" w:space="0" w:color="auto"/>
                        <w:bottom w:val="none" w:sz="0" w:space="0" w:color="auto"/>
                        <w:right w:val="none" w:sz="0" w:space="0" w:color="auto"/>
                      </w:divBdr>
                    </w:div>
                  </w:divsChild>
                </w:div>
                <w:div w:id="1686132177">
                  <w:marLeft w:val="0"/>
                  <w:marRight w:val="0"/>
                  <w:marTop w:val="0"/>
                  <w:marBottom w:val="0"/>
                  <w:divBdr>
                    <w:top w:val="none" w:sz="0" w:space="0" w:color="auto"/>
                    <w:left w:val="none" w:sz="0" w:space="0" w:color="auto"/>
                    <w:bottom w:val="none" w:sz="0" w:space="0" w:color="auto"/>
                    <w:right w:val="none" w:sz="0" w:space="0" w:color="auto"/>
                  </w:divBdr>
                  <w:divsChild>
                    <w:div w:id="470363775">
                      <w:marLeft w:val="0"/>
                      <w:marRight w:val="0"/>
                      <w:marTop w:val="0"/>
                      <w:marBottom w:val="0"/>
                      <w:divBdr>
                        <w:top w:val="none" w:sz="0" w:space="0" w:color="auto"/>
                        <w:left w:val="none" w:sz="0" w:space="0" w:color="auto"/>
                        <w:bottom w:val="none" w:sz="0" w:space="0" w:color="auto"/>
                        <w:right w:val="none" w:sz="0" w:space="0" w:color="auto"/>
                      </w:divBdr>
                    </w:div>
                  </w:divsChild>
                </w:div>
                <w:div w:id="542711307">
                  <w:marLeft w:val="0"/>
                  <w:marRight w:val="0"/>
                  <w:marTop w:val="0"/>
                  <w:marBottom w:val="0"/>
                  <w:divBdr>
                    <w:top w:val="none" w:sz="0" w:space="0" w:color="auto"/>
                    <w:left w:val="none" w:sz="0" w:space="0" w:color="auto"/>
                    <w:bottom w:val="none" w:sz="0" w:space="0" w:color="auto"/>
                    <w:right w:val="none" w:sz="0" w:space="0" w:color="auto"/>
                  </w:divBdr>
                  <w:divsChild>
                    <w:div w:id="1452355611">
                      <w:marLeft w:val="0"/>
                      <w:marRight w:val="0"/>
                      <w:marTop w:val="0"/>
                      <w:marBottom w:val="0"/>
                      <w:divBdr>
                        <w:top w:val="none" w:sz="0" w:space="0" w:color="auto"/>
                        <w:left w:val="none" w:sz="0" w:space="0" w:color="auto"/>
                        <w:bottom w:val="none" w:sz="0" w:space="0" w:color="auto"/>
                        <w:right w:val="none" w:sz="0" w:space="0" w:color="auto"/>
                      </w:divBdr>
                    </w:div>
                  </w:divsChild>
                </w:div>
                <w:div w:id="2115398173">
                  <w:marLeft w:val="0"/>
                  <w:marRight w:val="0"/>
                  <w:marTop w:val="0"/>
                  <w:marBottom w:val="0"/>
                  <w:divBdr>
                    <w:top w:val="none" w:sz="0" w:space="0" w:color="auto"/>
                    <w:left w:val="none" w:sz="0" w:space="0" w:color="auto"/>
                    <w:bottom w:val="none" w:sz="0" w:space="0" w:color="auto"/>
                    <w:right w:val="none" w:sz="0" w:space="0" w:color="auto"/>
                  </w:divBdr>
                  <w:divsChild>
                    <w:div w:id="478571140">
                      <w:marLeft w:val="0"/>
                      <w:marRight w:val="0"/>
                      <w:marTop w:val="0"/>
                      <w:marBottom w:val="0"/>
                      <w:divBdr>
                        <w:top w:val="none" w:sz="0" w:space="0" w:color="auto"/>
                        <w:left w:val="none" w:sz="0" w:space="0" w:color="auto"/>
                        <w:bottom w:val="none" w:sz="0" w:space="0" w:color="auto"/>
                        <w:right w:val="none" w:sz="0" w:space="0" w:color="auto"/>
                      </w:divBdr>
                    </w:div>
                  </w:divsChild>
                </w:div>
                <w:div w:id="2145811600">
                  <w:marLeft w:val="0"/>
                  <w:marRight w:val="0"/>
                  <w:marTop w:val="0"/>
                  <w:marBottom w:val="0"/>
                  <w:divBdr>
                    <w:top w:val="none" w:sz="0" w:space="0" w:color="auto"/>
                    <w:left w:val="none" w:sz="0" w:space="0" w:color="auto"/>
                    <w:bottom w:val="none" w:sz="0" w:space="0" w:color="auto"/>
                    <w:right w:val="none" w:sz="0" w:space="0" w:color="auto"/>
                  </w:divBdr>
                  <w:divsChild>
                    <w:div w:id="1891842155">
                      <w:marLeft w:val="0"/>
                      <w:marRight w:val="0"/>
                      <w:marTop w:val="0"/>
                      <w:marBottom w:val="0"/>
                      <w:divBdr>
                        <w:top w:val="none" w:sz="0" w:space="0" w:color="auto"/>
                        <w:left w:val="none" w:sz="0" w:space="0" w:color="auto"/>
                        <w:bottom w:val="none" w:sz="0" w:space="0" w:color="auto"/>
                        <w:right w:val="none" w:sz="0" w:space="0" w:color="auto"/>
                      </w:divBdr>
                    </w:div>
                  </w:divsChild>
                </w:div>
                <w:div w:id="937441917">
                  <w:marLeft w:val="0"/>
                  <w:marRight w:val="0"/>
                  <w:marTop w:val="0"/>
                  <w:marBottom w:val="0"/>
                  <w:divBdr>
                    <w:top w:val="none" w:sz="0" w:space="0" w:color="auto"/>
                    <w:left w:val="none" w:sz="0" w:space="0" w:color="auto"/>
                    <w:bottom w:val="none" w:sz="0" w:space="0" w:color="auto"/>
                    <w:right w:val="none" w:sz="0" w:space="0" w:color="auto"/>
                  </w:divBdr>
                  <w:divsChild>
                    <w:div w:id="1225795852">
                      <w:marLeft w:val="0"/>
                      <w:marRight w:val="0"/>
                      <w:marTop w:val="0"/>
                      <w:marBottom w:val="0"/>
                      <w:divBdr>
                        <w:top w:val="none" w:sz="0" w:space="0" w:color="auto"/>
                        <w:left w:val="none" w:sz="0" w:space="0" w:color="auto"/>
                        <w:bottom w:val="none" w:sz="0" w:space="0" w:color="auto"/>
                        <w:right w:val="none" w:sz="0" w:space="0" w:color="auto"/>
                      </w:divBdr>
                    </w:div>
                  </w:divsChild>
                </w:div>
                <w:div w:id="1210605428">
                  <w:marLeft w:val="0"/>
                  <w:marRight w:val="0"/>
                  <w:marTop w:val="0"/>
                  <w:marBottom w:val="0"/>
                  <w:divBdr>
                    <w:top w:val="none" w:sz="0" w:space="0" w:color="auto"/>
                    <w:left w:val="none" w:sz="0" w:space="0" w:color="auto"/>
                    <w:bottom w:val="none" w:sz="0" w:space="0" w:color="auto"/>
                    <w:right w:val="none" w:sz="0" w:space="0" w:color="auto"/>
                  </w:divBdr>
                  <w:divsChild>
                    <w:div w:id="1712344258">
                      <w:marLeft w:val="0"/>
                      <w:marRight w:val="0"/>
                      <w:marTop w:val="0"/>
                      <w:marBottom w:val="0"/>
                      <w:divBdr>
                        <w:top w:val="none" w:sz="0" w:space="0" w:color="auto"/>
                        <w:left w:val="none" w:sz="0" w:space="0" w:color="auto"/>
                        <w:bottom w:val="none" w:sz="0" w:space="0" w:color="auto"/>
                        <w:right w:val="none" w:sz="0" w:space="0" w:color="auto"/>
                      </w:divBdr>
                    </w:div>
                  </w:divsChild>
                </w:div>
                <w:div w:id="926959432">
                  <w:marLeft w:val="0"/>
                  <w:marRight w:val="0"/>
                  <w:marTop w:val="0"/>
                  <w:marBottom w:val="0"/>
                  <w:divBdr>
                    <w:top w:val="none" w:sz="0" w:space="0" w:color="auto"/>
                    <w:left w:val="none" w:sz="0" w:space="0" w:color="auto"/>
                    <w:bottom w:val="none" w:sz="0" w:space="0" w:color="auto"/>
                    <w:right w:val="none" w:sz="0" w:space="0" w:color="auto"/>
                  </w:divBdr>
                  <w:divsChild>
                    <w:div w:id="143668749">
                      <w:marLeft w:val="0"/>
                      <w:marRight w:val="0"/>
                      <w:marTop w:val="0"/>
                      <w:marBottom w:val="0"/>
                      <w:divBdr>
                        <w:top w:val="none" w:sz="0" w:space="0" w:color="auto"/>
                        <w:left w:val="none" w:sz="0" w:space="0" w:color="auto"/>
                        <w:bottom w:val="none" w:sz="0" w:space="0" w:color="auto"/>
                        <w:right w:val="none" w:sz="0" w:space="0" w:color="auto"/>
                      </w:divBdr>
                    </w:div>
                  </w:divsChild>
                </w:div>
                <w:div w:id="1971547815">
                  <w:marLeft w:val="0"/>
                  <w:marRight w:val="0"/>
                  <w:marTop w:val="0"/>
                  <w:marBottom w:val="0"/>
                  <w:divBdr>
                    <w:top w:val="none" w:sz="0" w:space="0" w:color="auto"/>
                    <w:left w:val="none" w:sz="0" w:space="0" w:color="auto"/>
                    <w:bottom w:val="none" w:sz="0" w:space="0" w:color="auto"/>
                    <w:right w:val="none" w:sz="0" w:space="0" w:color="auto"/>
                  </w:divBdr>
                  <w:divsChild>
                    <w:div w:id="869757272">
                      <w:marLeft w:val="0"/>
                      <w:marRight w:val="0"/>
                      <w:marTop w:val="0"/>
                      <w:marBottom w:val="0"/>
                      <w:divBdr>
                        <w:top w:val="none" w:sz="0" w:space="0" w:color="auto"/>
                        <w:left w:val="none" w:sz="0" w:space="0" w:color="auto"/>
                        <w:bottom w:val="none" w:sz="0" w:space="0" w:color="auto"/>
                        <w:right w:val="none" w:sz="0" w:space="0" w:color="auto"/>
                      </w:divBdr>
                    </w:div>
                  </w:divsChild>
                </w:div>
                <w:div w:id="151258493">
                  <w:marLeft w:val="0"/>
                  <w:marRight w:val="0"/>
                  <w:marTop w:val="0"/>
                  <w:marBottom w:val="0"/>
                  <w:divBdr>
                    <w:top w:val="none" w:sz="0" w:space="0" w:color="auto"/>
                    <w:left w:val="none" w:sz="0" w:space="0" w:color="auto"/>
                    <w:bottom w:val="none" w:sz="0" w:space="0" w:color="auto"/>
                    <w:right w:val="none" w:sz="0" w:space="0" w:color="auto"/>
                  </w:divBdr>
                  <w:divsChild>
                    <w:div w:id="570819815">
                      <w:marLeft w:val="0"/>
                      <w:marRight w:val="0"/>
                      <w:marTop w:val="0"/>
                      <w:marBottom w:val="0"/>
                      <w:divBdr>
                        <w:top w:val="none" w:sz="0" w:space="0" w:color="auto"/>
                        <w:left w:val="none" w:sz="0" w:space="0" w:color="auto"/>
                        <w:bottom w:val="none" w:sz="0" w:space="0" w:color="auto"/>
                        <w:right w:val="none" w:sz="0" w:space="0" w:color="auto"/>
                      </w:divBdr>
                    </w:div>
                  </w:divsChild>
                </w:div>
                <w:div w:id="1466696418">
                  <w:marLeft w:val="0"/>
                  <w:marRight w:val="0"/>
                  <w:marTop w:val="0"/>
                  <w:marBottom w:val="0"/>
                  <w:divBdr>
                    <w:top w:val="none" w:sz="0" w:space="0" w:color="auto"/>
                    <w:left w:val="none" w:sz="0" w:space="0" w:color="auto"/>
                    <w:bottom w:val="none" w:sz="0" w:space="0" w:color="auto"/>
                    <w:right w:val="none" w:sz="0" w:space="0" w:color="auto"/>
                  </w:divBdr>
                  <w:divsChild>
                    <w:div w:id="507327867">
                      <w:marLeft w:val="0"/>
                      <w:marRight w:val="0"/>
                      <w:marTop w:val="0"/>
                      <w:marBottom w:val="0"/>
                      <w:divBdr>
                        <w:top w:val="none" w:sz="0" w:space="0" w:color="auto"/>
                        <w:left w:val="none" w:sz="0" w:space="0" w:color="auto"/>
                        <w:bottom w:val="none" w:sz="0" w:space="0" w:color="auto"/>
                        <w:right w:val="none" w:sz="0" w:space="0" w:color="auto"/>
                      </w:divBdr>
                    </w:div>
                  </w:divsChild>
                </w:div>
                <w:div w:id="797724991">
                  <w:marLeft w:val="0"/>
                  <w:marRight w:val="0"/>
                  <w:marTop w:val="0"/>
                  <w:marBottom w:val="0"/>
                  <w:divBdr>
                    <w:top w:val="none" w:sz="0" w:space="0" w:color="auto"/>
                    <w:left w:val="none" w:sz="0" w:space="0" w:color="auto"/>
                    <w:bottom w:val="none" w:sz="0" w:space="0" w:color="auto"/>
                    <w:right w:val="none" w:sz="0" w:space="0" w:color="auto"/>
                  </w:divBdr>
                  <w:divsChild>
                    <w:div w:id="454955594">
                      <w:marLeft w:val="0"/>
                      <w:marRight w:val="0"/>
                      <w:marTop w:val="0"/>
                      <w:marBottom w:val="0"/>
                      <w:divBdr>
                        <w:top w:val="none" w:sz="0" w:space="0" w:color="auto"/>
                        <w:left w:val="none" w:sz="0" w:space="0" w:color="auto"/>
                        <w:bottom w:val="none" w:sz="0" w:space="0" w:color="auto"/>
                        <w:right w:val="none" w:sz="0" w:space="0" w:color="auto"/>
                      </w:divBdr>
                    </w:div>
                  </w:divsChild>
                </w:div>
                <w:div w:id="2097052361">
                  <w:marLeft w:val="0"/>
                  <w:marRight w:val="0"/>
                  <w:marTop w:val="0"/>
                  <w:marBottom w:val="0"/>
                  <w:divBdr>
                    <w:top w:val="none" w:sz="0" w:space="0" w:color="auto"/>
                    <w:left w:val="none" w:sz="0" w:space="0" w:color="auto"/>
                    <w:bottom w:val="none" w:sz="0" w:space="0" w:color="auto"/>
                    <w:right w:val="none" w:sz="0" w:space="0" w:color="auto"/>
                  </w:divBdr>
                  <w:divsChild>
                    <w:div w:id="2144304830">
                      <w:marLeft w:val="0"/>
                      <w:marRight w:val="0"/>
                      <w:marTop w:val="0"/>
                      <w:marBottom w:val="0"/>
                      <w:divBdr>
                        <w:top w:val="none" w:sz="0" w:space="0" w:color="auto"/>
                        <w:left w:val="none" w:sz="0" w:space="0" w:color="auto"/>
                        <w:bottom w:val="none" w:sz="0" w:space="0" w:color="auto"/>
                        <w:right w:val="none" w:sz="0" w:space="0" w:color="auto"/>
                      </w:divBdr>
                    </w:div>
                  </w:divsChild>
                </w:div>
                <w:div w:id="992949027">
                  <w:marLeft w:val="0"/>
                  <w:marRight w:val="0"/>
                  <w:marTop w:val="0"/>
                  <w:marBottom w:val="0"/>
                  <w:divBdr>
                    <w:top w:val="none" w:sz="0" w:space="0" w:color="auto"/>
                    <w:left w:val="none" w:sz="0" w:space="0" w:color="auto"/>
                    <w:bottom w:val="none" w:sz="0" w:space="0" w:color="auto"/>
                    <w:right w:val="none" w:sz="0" w:space="0" w:color="auto"/>
                  </w:divBdr>
                  <w:divsChild>
                    <w:div w:id="463699101">
                      <w:marLeft w:val="0"/>
                      <w:marRight w:val="0"/>
                      <w:marTop w:val="0"/>
                      <w:marBottom w:val="0"/>
                      <w:divBdr>
                        <w:top w:val="none" w:sz="0" w:space="0" w:color="auto"/>
                        <w:left w:val="none" w:sz="0" w:space="0" w:color="auto"/>
                        <w:bottom w:val="none" w:sz="0" w:space="0" w:color="auto"/>
                        <w:right w:val="none" w:sz="0" w:space="0" w:color="auto"/>
                      </w:divBdr>
                    </w:div>
                  </w:divsChild>
                </w:div>
                <w:div w:id="2032804625">
                  <w:marLeft w:val="0"/>
                  <w:marRight w:val="0"/>
                  <w:marTop w:val="0"/>
                  <w:marBottom w:val="0"/>
                  <w:divBdr>
                    <w:top w:val="none" w:sz="0" w:space="0" w:color="auto"/>
                    <w:left w:val="none" w:sz="0" w:space="0" w:color="auto"/>
                    <w:bottom w:val="none" w:sz="0" w:space="0" w:color="auto"/>
                    <w:right w:val="none" w:sz="0" w:space="0" w:color="auto"/>
                  </w:divBdr>
                  <w:divsChild>
                    <w:div w:id="1382706043">
                      <w:marLeft w:val="0"/>
                      <w:marRight w:val="0"/>
                      <w:marTop w:val="0"/>
                      <w:marBottom w:val="0"/>
                      <w:divBdr>
                        <w:top w:val="none" w:sz="0" w:space="0" w:color="auto"/>
                        <w:left w:val="none" w:sz="0" w:space="0" w:color="auto"/>
                        <w:bottom w:val="none" w:sz="0" w:space="0" w:color="auto"/>
                        <w:right w:val="none" w:sz="0" w:space="0" w:color="auto"/>
                      </w:divBdr>
                    </w:div>
                  </w:divsChild>
                </w:div>
                <w:div w:id="750129047">
                  <w:marLeft w:val="0"/>
                  <w:marRight w:val="0"/>
                  <w:marTop w:val="0"/>
                  <w:marBottom w:val="0"/>
                  <w:divBdr>
                    <w:top w:val="none" w:sz="0" w:space="0" w:color="auto"/>
                    <w:left w:val="none" w:sz="0" w:space="0" w:color="auto"/>
                    <w:bottom w:val="none" w:sz="0" w:space="0" w:color="auto"/>
                    <w:right w:val="none" w:sz="0" w:space="0" w:color="auto"/>
                  </w:divBdr>
                  <w:divsChild>
                    <w:div w:id="1402606010">
                      <w:marLeft w:val="0"/>
                      <w:marRight w:val="0"/>
                      <w:marTop w:val="0"/>
                      <w:marBottom w:val="0"/>
                      <w:divBdr>
                        <w:top w:val="none" w:sz="0" w:space="0" w:color="auto"/>
                        <w:left w:val="none" w:sz="0" w:space="0" w:color="auto"/>
                        <w:bottom w:val="none" w:sz="0" w:space="0" w:color="auto"/>
                        <w:right w:val="none" w:sz="0" w:space="0" w:color="auto"/>
                      </w:divBdr>
                    </w:div>
                  </w:divsChild>
                </w:div>
                <w:div w:id="1243687107">
                  <w:marLeft w:val="0"/>
                  <w:marRight w:val="0"/>
                  <w:marTop w:val="0"/>
                  <w:marBottom w:val="0"/>
                  <w:divBdr>
                    <w:top w:val="none" w:sz="0" w:space="0" w:color="auto"/>
                    <w:left w:val="none" w:sz="0" w:space="0" w:color="auto"/>
                    <w:bottom w:val="none" w:sz="0" w:space="0" w:color="auto"/>
                    <w:right w:val="none" w:sz="0" w:space="0" w:color="auto"/>
                  </w:divBdr>
                  <w:divsChild>
                    <w:div w:id="543952982">
                      <w:marLeft w:val="0"/>
                      <w:marRight w:val="0"/>
                      <w:marTop w:val="0"/>
                      <w:marBottom w:val="0"/>
                      <w:divBdr>
                        <w:top w:val="none" w:sz="0" w:space="0" w:color="auto"/>
                        <w:left w:val="none" w:sz="0" w:space="0" w:color="auto"/>
                        <w:bottom w:val="none" w:sz="0" w:space="0" w:color="auto"/>
                        <w:right w:val="none" w:sz="0" w:space="0" w:color="auto"/>
                      </w:divBdr>
                    </w:div>
                  </w:divsChild>
                </w:div>
                <w:div w:id="173885138">
                  <w:marLeft w:val="0"/>
                  <w:marRight w:val="0"/>
                  <w:marTop w:val="0"/>
                  <w:marBottom w:val="0"/>
                  <w:divBdr>
                    <w:top w:val="none" w:sz="0" w:space="0" w:color="auto"/>
                    <w:left w:val="none" w:sz="0" w:space="0" w:color="auto"/>
                    <w:bottom w:val="none" w:sz="0" w:space="0" w:color="auto"/>
                    <w:right w:val="none" w:sz="0" w:space="0" w:color="auto"/>
                  </w:divBdr>
                  <w:divsChild>
                    <w:div w:id="1333684698">
                      <w:marLeft w:val="0"/>
                      <w:marRight w:val="0"/>
                      <w:marTop w:val="0"/>
                      <w:marBottom w:val="0"/>
                      <w:divBdr>
                        <w:top w:val="none" w:sz="0" w:space="0" w:color="auto"/>
                        <w:left w:val="none" w:sz="0" w:space="0" w:color="auto"/>
                        <w:bottom w:val="none" w:sz="0" w:space="0" w:color="auto"/>
                        <w:right w:val="none" w:sz="0" w:space="0" w:color="auto"/>
                      </w:divBdr>
                    </w:div>
                  </w:divsChild>
                </w:div>
                <w:div w:id="418019507">
                  <w:marLeft w:val="0"/>
                  <w:marRight w:val="0"/>
                  <w:marTop w:val="0"/>
                  <w:marBottom w:val="0"/>
                  <w:divBdr>
                    <w:top w:val="none" w:sz="0" w:space="0" w:color="auto"/>
                    <w:left w:val="none" w:sz="0" w:space="0" w:color="auto"/>
                    <w:bottom w:val="none" w:sz="0" w:space="0" w:color="auto"/>
                    <w:right w:val="none" w:sz="0" w:space="0" w:color="auto"/>
                  </w:divBdr>
                  <w:divsChild>
                    <w:div w:id="289629101">
                      <w:marLeft w:val="0"/>
                      <w:marRight w:val="0"/>
                      <w:marTop w:val="0"/>
                      <w:marBottom w:val="0"/>
                      <w:divBdr>
                        <w:top w:val="none" w:sz="0" w:space="0" w:color="auto"/>
                        <w:left w:val="none" w:sz="0" w:space="0" w:color="auto"/>
                        <w:bottom w:val="none" w:sz="0" w:space="0" w:color="auto"/>
                        <w:right w:val="none" w:sz="0" w:space="0" w:color="auto"/>
                      </w:divBdr>
                    </w:div>
                  </w:divsChild>
                </w:div>
                <w:div w:id="2056851213">
                  <w:marLeft w:val="0"/>
                  <w:marRight w:val="0"/>
                  <w:marTop w:val="0"/>
                  <w:marBottom w:val="0"/>
                  <w:divBdr>
                    <w:top w:val="none" w:sz="0" w:space="0" w:color="auto"/>
                    <w:left w:val="none" w:sz="0" w:space="0" w:color="auto"/>
                    <w:bottom w:val="none" w:sz="0" w:space="0" w:color="auto"/>
                    <w:right w:val="none" w:sz="0" w:space="0" w:color="auto"/>
                  </w:divBdr>
                  <w:divsChild>
                    <w:div w:id="298532701">
                      <w:marLeft w:val="0"/>
                      <w:marRight w:val="0"/>
                      <w:marTop w:val="0"/>
                      <w:marBottom w:val="0"/>
                      <w:divBdr>
                        <w:top w:val="none" w:sz="0" w:space="0" w:color="auto"/>
                        <w:left w:val="none" w:sz="0" w:space="0" w:color="auto"/>
                        <w:bottom w:val="none" w:sz="0" w:space="0" w:color="auto"/>
                        <w:right w:val="none" w:sz="0" w:space="0" w:color="auto"/>
                      </w:divBdr>
                    </w:div>
                  </w:divsChild>
                </w:div>
                <w:div w:id="579829532">
                  <w:marLeft w:val="0"/>
                  <w:marRight w:val="0"/>
                  <w:marTop w:val="0"/>
                  <w:marBottom w:val="0"/>
                  <w:divBdr>
                    <w:top w:val="none" w:sz="0" w:space="0" w:color="auto"/>
                    <w:left w:val="none" w:sz="0" w:space="0" w:color="auto"/>
                    <w:bottom w:val="none" w:sz="0" w:space="0" w:color="auto"/>
                    <w:right w:val="none" w:sz="0" w:space="0" w:color="auto"/>
                  </w:divBdr>
                  <w:divsChild>
                    <w:div w:id="46994157">
                      <w:marLeft w:val="0"/>
                      <w:marRight w:val="0"/>
                      <w:marTop w:val="0"/>
                      <w:marBottom w:val="0"/>
                      <w:divBdr>
                        <w:top w:val="none" w:sz="0" w:space="0" w:color="auto"/>
                        <w:left w:val="none" w:sz="0" w:space="0" w:color="auto"/>
                        <w:bottom w:val="none" w:sz="0" w:space="0" w:color="auto"/>
                        <w:right w:val="none" w:sz="0" w:space="0" w:color="auto"/>
                      </w:divBdr>
                    </w:div>
                  </w:divsChild>
                </w:div>
                <w:div w:id="1128205974">
                  <w:marLeft w:val="0"/>
                  <w:marRight w:val="0"/>
                  <w:marTop w:val="0"/>
                  <w:marBottom w:val="0"/>
                  <w:divBdr>
                    <w:top w:val="none" w:sz="0" w:space="0" w:color="auto"/>
                    <w:left w:val="none" w:sz="0" w:space="0" w:color="auto"/>
                    <w:bottom w:val="none" w:sz="0" w:space="0" w:color="auto"/>
                    <w:right w:val="none" w:sz="0" w:space="0" w:color="auto"/>
                  </w:divBdr>
                  <w:divsChild>
                    <w:div w:id="2006394774">
                      <w:marLeft w:val="0"/>
                      <w:marRight w:val="0"/>
                      <w:marTop w:val="0"/>
                      <w:marBottom w:val="0"/>
                      <w:divBdr>
                        <w:top w:val="none" w:sz="0" w:space="0" w:color="auto"/>
                        <w:left w:val="none" w:sz="0" w:space="0" w:color="auto"/>
                        <w:bottom w:val="none" w:sz="0" w:space="0" w:color="auto"/>
                        <w:right w:val="none" w:sz="0" w:space="0" w:color="auto"/>
                      </w:divBdr>
                    </w:div>
                  </w:divsChild>
                </w:div>
                <w:div w:id="1498885059">
                  <w:marLeft w:val="0"/>
                  <w:marRight w:val="0"/>
                  <w:marTop w:val="0"/>
                  <w:marBottom w:val="0"/>
                  <w:divBdr>
                    <w:top w:val="none" w:sz="0" w:space="0" w:color="auto"/>
                    <w:left w:val="none" w:sz="0" w:space="0" w:color="auto"/>
                    <w:bottom w:val="none" w:sz="0" w:space="0" w:color="auto"/>
                    <w:right w:val="none" w:sz="0" w:space="0" w:color="auto"/>
                  </w:divBdr>
                  <w:divsChild>
                    <w:div w:id="576285986">
                      <w:marLeft w:val="0"/>
                      <w:marRight w:val="0"/>
                      <w:marTop w:val="0"/>
                      <w:marBottom w:val="0"/>
                      <w:divBdr>
                        <w:top w:val="none" w:sz="0" w:space="0" w:color="auto"/>
                        <w:left w:val="none" w:sz="0" w:space="0" w:color="auto"/>
                        <w:bottom w:val="none" w:sz="0" w:space="0" w:color="auto"/>
                        <w:right w:val="none" w:sz="0" w:space="0" w:color="auto"/>
                      </w:divBdr>
                    </w:div>
                  </w:divsChild>
                </w:div>
                <w:div w:id="883492847">
                  <w:marLeft w:val="0"/>
                  <w:marRight w:val="0"/>
                  <w:marTop w:val="0"/>
                  <w:marBottom w:val="0"/>
                  <w:divBdr>
                    <w:top w:val="none" w:sz="0" w:space="0" w:color="auto"/>
                    <w:left w:val="none" w:sz="0" w:space="0" w:color="auto"/>
                    <w:bottom w:val="none" w:sz="0" w:space="0" w:color="auto"/>
                    <w:right w:val="none" w:sz="0" w:space="0" w:color="auto"/>
                  </w:divBdr>
                  <w:divsChild>
                    <w:div w:id="1838955369">
                      <w:marLeft w:val="0"/>
                      <w:marRight w:val="0"/>
                      <w:marTop w:val="0"/>
                      <w:marBottom w:val="0"/>
                      <w:divBdr>
                        <w:top w:val="none" w:sz="0" w:space="0" w:color="auto"/>
                        <w:left w:val="none" w:sz="0" w:space="0" w:color="auto"/>
                        <w:bottom w:val="none" w:sz="0" w:space="0" w:color="auto"/>
                        <w:right w:val="none" w:sz="0" w:space="0" w:color="auto"/>
                      </w:divBdr>
                    </w:div>
                  </w:divsChild>
                </w:div>
                <w:div w:id="330717644">
                  <w:marLeft w:val="0"/>
                  <w:marRight w:val="0"/>
                  <w:marTop w:val="0"/>
                  <w:marBottom w:val="0"/>
                  <w:divBdr>
                    <w:top w:val="none" w:sz="0" w:space="0" w:color="auto"/>
                    <w:left w:val="none" w:sz="0" w:space="0" w:color="auto"/>
                    <w:bottom w:val="none" w:sz="0" w:space="0" w:color="auto"/>
                    <w:right w:val="none" w:sz="0" w:space="0" w:color="auto"/>
                  </w:divBdr>
                  <w:divsChild>
                    <w:div w:id="1961758898">
                      <w:marLeft w:val="0"/>
                      <w:marRight w:val="0"/>
                      <w:marTop w:val="0"/>
                      <w:marBottom w:val="0"/>
                      <w:divBdr>
                        <w:top w:val="none" w:sz="0" w:space="0" w:color="auto"/>
                        <w:left w:val="none" w:sz="0" w:space="0" w:color="auto"/>
                        <w:bottom w:val="none" w:sz="0" w:space="0" w:color="auto"/>
                        <w:right w:val="none" w:sz="0" w:space="0" w:color="auto"/>
                      </w:divBdr>
                    </w:div>
                  </w:divsChild>
                </w:div>
                <w:div w:id="1793327584">
                  <w:marLeft w:val="0"/>
                  <w:marRight w:val="0"/>
                  <w:marTop w:val="0"/>
                  <w:marBottom w:val="0"/>
                  <w:divBdr>
                    <w:top w:val="none" w:sz="0" w:space="0" w:color="auto"/>
                    <w:left w:val="none" w:sz="0" w:space="0" w:color="auto"/>
                    <w:bottom w:val="none" w:sz="0" w:space="0" w:color="auto"/>
                    <w:right w:val="none" w:sz="0" w:space="0" w:color="auto"/>
                  </w:divBdr>
                  <w:divsChild>
                    <w:div w:id="13658222">
                      <w:marLeft w:val="0"/>
                      <w:marRight w:val="0"/>
                      <w:marTop w:val="0"/>
                      <w:marBottom w:val="0"/>
                      <w:divBdr>
                        <w:top w:val="none" w:sz="0" w:space="0" w:color="auto"/>
                        <w:left w:val="none" w:sz="0" w:space="0" w:color="auto"/>
                        <w:bottom w:val="none" w:sz="0" w:space="0" w:color="auto"/>
                        <w:right w:val="none" w:sz="0" w:space="0" w:color="auto"/>
                      </w:divBdr>
                    </w:div>
                  </w:divsChild>
                </w:div>
                <w:div w:id="497696580">
                  <w:marLeft w:val="0"/>
                  <w:marRight w:val="0"/>
                  <w:marTop w:val="0"/>
                  <w:marBottom w:val="0"/>
                  <w:divBdr>
                    <w:top w:val="none" w:sz="0" w:space="0" w:color="auto"/>
                    <w:left w:val="none" w:sz="0" w:space="0" w:color="auto"/>
                    <w:bottom w:val="none" w:sz="0" w:space="0" w:color="auto"/>
                    <w:right w:val="none" w:sz="0" w:space="0" w:color="auto"/>
                  </w:divBdr>
                  <w:divsChild>
                    <w:div w:id="27293301">
                      <w:marLeft w:val="0"/>
                      <w:marRight w:val="0"/>
                      <w:marTop w:val="0"/>
                      <w:marBottom w:val="0"/>
                      <w:divBdr>
                        <w:top w:val="none" w:sz="0" w:space="0" w:color="auto"/>
                        <w:left w:val="none" w:sz="0" w:space="0" w:color="auto"/>
                        <w:bottom w:val="none" w:sz="0" w:space="0" w:color="auto"/>
                        <w:right w:val="none" w:sz="0" w:space="0" w:color="auto"/>
                      </w:divBdr>
                    </w:div>
                  </w:divsChild>
                </w:div>
                <w:div w:id="1772775478">
                  <w:marLeft w:val="0"/>
                  <w:marRight w:val="0"/>
                  <w:marTop w:val="0"/>
                  <w:marBottom w:val="0"/>
                  <w:divBdr>
                    <w:top w:val="none" w:sz="0" w:space="0" w:color="auto"/>
                    <w:left w:val="none" w:sz="0" w:space="0" w:color="auto"/>
                    <w:bottom w:val="none" w:sz="0" w:space="0" w:color="auto"/>
                    <w:right w:val="none" w:sz="0" w:space="0" w:color="auto"/>
                  </w:divBdr>
                  <w:divsChild>
                    <w:div w:id="460079825">
                      <w:marLeft w:val="0"/>
                      <w:marRight w:val="0"/>
                      <w:marTop w:val="0"/>
                      <w:marBottom w:val="0"/>
                      <w:divBdr>
                        <w:top w:val="none" w:sz="0" w:space="0" w:color="auto"/>
                        <w:left w:val="none" w:sz="0" w:space="0" w:color="auto"/>
                        <w:bottom w:val="none" w:sz="0" w:space="0" w:color="auto"/>
                        <w:right w:val="none" w:sz="0" w:space="0" w:color="auto"/>
                      </w:divBdr>
                    </w:div>
                  </w:divsChild>
                </w:div>
                <w:div w:id="1689987940">
                  <w:marLeft w:val="0"/>
                  <w:marRight w:val="0"/>
                  <w:marTop w:val="0"/>
                  <w:marBottom w:val="0"/>
                  <w:divBdr>
                    <w:top w:val="none" w:sz="0" w:space="0" w:color="auto"/>
                    <w:left w:val="none" w:sz="0" w:space="0" w:color="auto"/>
                    <w:bottom w:val="none" w:sz="0" w:space="0" w:color="auto"/>
                    <w:right w:val="none" w:sz="0" w:space="0" w:color="auto"/>
                  </w:divBdr>
                  <w:divsChild>
                    <w:div w:id="17005956">
                      <w:marLeft w:val="0"/>
                      <w:marRight w:val="0"/>
                      <w:marTop w:val="0"/>
                      <w:marBottom w:val="0"/>
                      <w:divBdr>
                        <w:top w:val="none" w:sz="0" w:space="0" w:color="auto"/>
                        <w:left w:val="none" w:sz="0" w:space="0" w:color="auto"/>
                        <w:bottom w:val="none" w:sz="0" w:space="0" w:color="auto"/>
                        <w:right w:val="none" w:sz="0" w:space="0" w:color="auto"/>
                      </w:divBdr>
                    </w:div>
                  </w:divsChild>
                </w:div>
                <w:div w:id="1121533985">
                  <w:marLeft w:val="0"/>
                  <w:marRight w:val="0"/>
                  <w:marTop w:val="0"/>
                  <w:marBottom w:val="0"/>
                  <w:divBdr>
                    <w:top w:val="none" w:sz="0" w:space="0" w:color="auto"/>
                    <w:left w:val="none" w:sz="0" w:space="0" w:color="auto"/>
                    <w:bottom w:val="none" w:sz="0" w:space="0" w:color="auto"/>
                    <w:right w:val="none" w:sz="0" w:space="0" w:color="auto"/>
                  </w:divBdr>
                  <w:divsChild>
                    <w:div w:id="1095591628">
                      <w:marLeft w:val="0"/>
                      <w:marRight w:val="0"/>
                      <w:marTop w:val="0"/>
                      <w:marBottom w:val="0"/>
                      <w:divBdr>
                        <w:top w:val="none" w:sz="0" w:space="0" w:color="auto"/>
                        <w:left w:val="none" w:sz="0" w:space="0" w:color="auto"/>
                        <w:bottom w:val="none" w:sz="0" w:space="0" w:color="auto"/>
                        <w:right w:val="none" w:sz="0" w:space="0" w:color="auto"/>
                      </w:divBdr>
                    </w:div>
                  </w:divsChild>
                </w:div>
                <w:div w:id="1067728792">
                  <w:marLeft w:val="0"/>
                  <w:marRight w:val="0"/>
                  <w:marTop w:val="0"/>
                  <w:marBottom w:val="0"/>
                  <w:divBdr>
                    <w:top w:val="none" w:sz="0" w:space="0" w:color="auto"/>
                    <w:left w:val="none" w:sz="0" w:space="0" w:color="auto"/>
                    <w:bottom w:val="none" w:sz="0" w:space="0" w:color="auto"/>
                    <w:right w:val="none" w:sz="0" w:space="0" w:color="auto"/>
                  </w:divBdr>
                  <w:divsChild>
                    <w:div w:id="1297837052">
                      <w:marLeft w:val="0"/>
                      <w:marRight w:val="0"/>
                      <w:marTop w:val="0"/>
                      <w:marBottom w:val="0"/>
                      <w:divBdr>
                        <w:top w:val="none" w:sz="0" w:space="0" w:color="auto"/>
                        <w:left w:val="none" w:sz="0" w:space="0" w:color="auto"/>
                        <w:bottom w:val="none" w:sz="0" w:space="0" w:color="auto"/>
                        <w:right w:val="none" w:sz="0" w:space="0" w:color="auto"/>
                      </w:divBdr>
                    </w:div>
                  </w:divsChild>
                </w:div>
                <w:div w:id="1670404794">
                  <w:marLeft w:val="0"/>
                  <w:marRight w:val="0"/>
                  <w:marTop w:val="0"/>
                  <w:marBottom w:val="0"/>
                  <w:divBdr>
                    <w:top w:val="none" w:sz="0" w:space="0" w:color="auto"/>
                    <w:left w:val="none" w:sz="0" w:space="0" w:color="auto"/>
                    <w:bottom w:val="none" w:sz="0" w:space="0" w:color="auto"/>
                    <w:right w:val="none" w:sz="0" w:space="0" w:color="auto"/>
                  </w:divBdr>
                  <w:divsChild>
                    <w:div w:id="1306469141">
                      <w:marLeft w:val="0"/>
                      <w:marRight w:val="0"/>
                      <w:marTop w:val="0"/>
                      <w:marBottom w:val="0"/>
                      <w:divBdr>
                        <w:top w:val="none" w:sz="0" w:space="0" w:color="auto"/>
                        <w:left w:val="none" w:sz="0" w:space="0" w:color="auto"/>
                        <w:bottom w:val="none" w:sz="0" w:space="0" w:color="auto"/>
                        <w:right w:val="none" w:sz="0" w:space="0" w:color="auto"/>
                      </w:divBdr>
                    </w:div>
                  </w:divsChild>
                </w:div>
                <w:div w:id="274602889">
                  <w:marLeft w:val="0"/>
                  <w:marRight w:val="0"/>
                  <w:marTop w:val="0"/>
                  <w:marBottom w:val="0"/>
                  <w:divBdr>
                    <w:top w:val="none" w:sz="0" w:space="0" w:color="auto"/>
                    <w:left w:val="none" w:sz="0" w:space="0" w:color="auto"/>
                    <w:bottom w:val="none" w:sz="0" w:space="0" w:color="auto"/>
                    <w:right w:val="none" w:sz="0" w:space="0" w:color="auto"/>
                  </w:divBdr>
                  <w:divsChild>
                    <w:div w:id="753667337">
                      <w:marLeft w:val="0"/>
                      <w:marRight w:val="0"/>
                      <w:marTop w:val="0"/>
                      <w:marBottom w:val="0"/>
                      <w:divBdr>
                        <w:top w:val="none" w:sz="0" w:space="0" w:color="auto"/>
                        <w:left w:val="none" w:sz="0" w:space="0" w:color="auto"/>
                        <w:bottom w:val="none" w:sz="0" w:space="0" w:color="auto"/>
                        <w:right w:val="none" w:sz="0" w:space="0" w:color="auto"/>
                      </w:divBdr>
                    </w:div>
                  </w:divsChild>
                </w:div>
                <w:div w:id="1588659205">
                  <w:marLeft w:val="0"/>
                  <w:marRight w:val="0"/>
                  <w:marTop w:val="0"/>
                  <w:marBottom w:val="0"/>
                  <w:divBdr>
                    <w:top w:val="none" w:sz="0" w:space="0" w:color="auto"/>
                    <w:left w:val="none" w:sz="0" w:space="0" w:color="auto"/>
                    <w:bottom w:val="none" w:sz="0" w:space="0" w:color="auto"/>
                    <w:right w:val="none" w:sz="0" w:space="0" w:color="auto"/>
                  </w:divBdr>
                  <w:divsChild>
                    <w:div w:id="1832484455">
                      <w:marLeft w:val="0"/>
                      <w:marRight w:val="0"/>
                      <w:marTop w:val="0"/>
                      <w:marBottom w:val="0"/>
                      <w:divBdr>
                        <w:top w:val="none" w:sz="0" w:space="0" w:color="auto"/>
                        <w:left w:val="none" w:sz="0" w:space="0" w:color="auto"/>
                        <w:bottom w:val="none" w:sz="0" w:space="0" w:color="auto"/>
                        <w:right w:val="none" w:sz="0" w:space="0" w:color="auto"/>
                      </w:divBdr>
                    </w:div>
                  </w:divsChild>
                </w:div>
                <w:div w:id="551159596">
                  <w:marLeft w:val="0"/>
                  <w:marRight w:val="0"/>
                  <w:marTop w:val="0"/>
                  <w:marBottom w:val="0"/>
                  <w:divBdr>
                    <w:top w:val="none" w:sz="0" w:space="0" w:color="auto"/>
                    <w:left w:val="none" w:sz="0" w:space="0" w:color="auto"/>
                    <w:bottom w:val="none" w:sz="0" w:space="0" w:color="auto"/>
                    <w:right w:val="none" w:sz="0" w:space="0" w:color="auto"/>
                  </w:divBdr>
                  <w:divsChild>
                    <w:div w:id="862861180">
                      <w:marLeft w:val="0"/>
                      <w:marRight w:val="0"/>
                      <w:marTop w:val="0"/>
                      <w:marBottom w:val="0"/>
                      <w:divBdr>
                        <w:top w:val="none" w:sz="0" w:space="0" w:color="auto"/>
                        <w:left w:val="none" w:sz="0" w:space="0" w:color="auto"/>
                        <w:bottom w:val="none" w:sz="0" w:space="0" w:color="auto"/>
                        <w:right w:val="none" w:sz="0" w:space="0" w:color="auto"/>
                      </w:divBdr>
                    </w:div>
                  </w:divsChild>
                </w:div>
                <w:div w:id="371006922">
                  <w:marLeft w:val="0"/>
                  <w:marRight w:val="0"/>
                  <w:marTop w:val="0"/>
                  <w:marBottom w:val="0"/>
                  <w:divBdr>
                    <w:top w:val="none" w:sz="0" w:space="0" w:color="auto"/>
                    <w:left w:val="none" w:sz="0" w:space="0" w:color="auto"/>
                    <w:bottom w:val="none" w:sz="0" w:space="0" w:color="auto"/>
                    <w:right w:val="none" w:sz="0" w:space="0" w:color="auto"/>
                  </w:divBdr>
                  <w:divsChild>
                    <w:div w:id="1067918926">
                      <w:marLeft w:val="0"/>
                      <w:marRight w:val="0"/>
                      <w:marTop w:val="0"/>
                      <w:marBottom w:val="0"/>
                      <w:divBdr>
                        <w:top w:val="none" w:sz="0" w:space="0" w:color="auto"/>
                        <w:left w:val="none" w:sz="0" w:space="0" w:color="auto"/>
                        <w:bottom w:val="none" w:sz="0" w:space="0" w:color="auto"/>
                        <w:right w:val="none" w:sz="0" w:space="0" w:color="auto"/>
                      </w:divBdr>
                    </w:div>
                  </w:divsChild>
                </w:div>
                <w:div w:id="471168822">
                  <w:marLeft w:val="0"/>
                  <w:marRight w:val="0"/>
                  <w:marTop w:val="0"/>
                  <w:marBottom w:val="0"/>
                  <w:divBdr>
                    <w:top w:val="none" w:sz="0" w:space="0" w:color="auto"/>
                    <w:left w:val="none" w:sz="0" w:space="0" w:color="auto"/>
                    <w:bottom w:val="none" w:sz="0" w:space="0" w:color="auto"/>
                    <w:right w:val="none" w:sz="0" w:space="0" w:color="auto"/>
                  </w:divBdr>
                  <w:divsChild>
                    <w:div w:id="185456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10846">
          <w:marLeft w:val="0"/>
          <w:marRight w:val="0"/>
          <w:marTop w:val="0"/>
          <w:marBottom w:val="0"/>
          <w:divBdr>
            <w:top w:val="none" w:sz="0" w:space="0" w:color="auto"/>
            <w:left w:val="none" w:sz="0" w:space="0" w:color="auto"/>
            <w:bottom w:val="none" w:sz="0" w:space="0" w:color="auto"/>
            <w:right w:val="none" w:sz="0" w:space="0" w:color="auto"/>
          </w:divBdr>
        </w:div>
        <w:div w:id="376242447">
          <w:marLeft w:val="0"/>
          <w:marRight w:val="0"/>
          <w:marTop w:val="0"/>
          <w:marBottom w:val="0"/>
          <w:divBdr>
            <w:top w:val="none" w:sz="0" w:space="0" w:color="auto"/>
            <w:left w:val="none" w:sz="0" w:space="0" w:color="auto"/>
            <w:bottom w:val="none" w:sz="0" w:space="0" w:color="auto"/>
            <w:right w:val="none" w:sz="0" w:space="0" w:color="auto"/>
          </w:divBdr>
        </w:div>
        <w:div w:id="610481220">
          <w:marLeft w:val="0"/>
          <w:marRight w:val="0"/>
          <w:marTop w:val="0"/>
          <w:marBottom w:val="0"/>
          <w:divBdr>
            <w:top w:val="none" w:sz="0" w:space="0" w:color="auto"/>
            <w:left w:val="none" w:sz="0" w:space="0" w:color="auto"/>
            <w:bottom w:val="none" w:sz="0" w:space="0" w:color="auto"/>
            <w:right w:val="none" w:sz="0" w:space="0" w:color="auto"/>
          </w:divBdr>
        </w:div>
        <w:div w:id="982732196">
          <w:marLeft w:val="0"/>
          <w:marRight w:val="0"/>
          <w:marTop w:val="0"/>
          <w:marBottom w:val="0"/>
          <w:divBdr>
            <w:top w:val="none" w:sz="0" w:space="0" w:color="auto"/>
            <w:left w:val="none" w:sz="0" w:space="0" w:color="auto"/>
            <w:bottom w:val="none" w:sz="0" w:space="0" w:color="auto"/>
            <w:right w:val="none" w:sz="0" w:space="0" w:color="auto"/>
          </w:divBdr>
        </w:div>
        <w:div w:id="687416396">
          <w:marLeft w:val="0"/>
          <w:marRight w:val="0"/>
          <w:marTop w:val="0"/>
          <w:marBottom w:val="0"/>
          <w:divBdr>
            <w:top w:val="none" w:sz="0" w:space="0" w:color="auto"/>
            <w:left w:val="none" w:sz="0" w:space="0" w:color="auto"/>
            <w:bottom w:val="none" w:sz="0" w:space="0" w:color="auto"/>
            <w:right w:val="none" w:sz="0" w:space="0" w:color="auto"/>
          </w:divBdr>
        </w:div>
        <w:div w:id="345518971">
          <w:marLeft w:val="0"/>
          <w:marRight w:val="0"/>
          <w:marTop w:val="0"/>
          <w:marBottom w:val="0"/>
          <w:divBdr>
            <w:top w:val="none" w:sz="0" w:space="0" w:color="auto"/>
            <w:left w:val="none" w:sz="0" w:space="0" w:color="auto"/>
            <w:bottom w:val="none" w:sz="0" w:space="0" w:color="auto"/>
            <w:right w:val="none" w:sz="0" w:space="0" w:color="auto"/>
          </w:divBdr>
        </w:div>
        <w:div w:id="2045981640">
          <w:marLeft w:val="0"/>
          <w:marRight w:val="0"/>
          <w:marTop w:val="0"/>
          <w:marBottom w:val="0"/>
          <w:divBdr>
            <w:top w:val="none" w:sz="0" w:space="0" w:color="auto"/>
            <w:left w:val="none" w:sz="0" w:space="0" w:color="auto"/>
            <w:bottom w:val="none" w:sz="0" w:space="0" w:color="auto"/>
            <w:right w:val="none" w:sz="0" w:space="0" w:color="auto"/>
          </w:divBdr>
          <w:divsChild>
            <w:div w:id="1771193899">
              <w:marLeft w:val="-75"/>
              <w:marRight w:val="0"/>
              <w:marTop w:val="30"/>
              <w:marBottom w:val="30"/>
              <w:divBdr>
                <w:top w:val="none" w:sz="0" w:space="0" w:color="auto"/>
                <w:left w:val="none" w:sz="0" w:space="0" w:color="auto"/>
                <w:bottom w:val="none" w:sz="0" w:space="0" w:color="auto"/>
                <w:right w:val="none" w:sz="0" w:space="0" w:color="auto"/>
              </w:divBdr>
              <w:divsChild>
                <w:div w:id="1340692257">
                  <w:marLeft w:val="0"/>
                  <w:marRight w:val="0"/>
                  <w:marTop w:val="0"/>
                  <w:marBottom w:val="0"/>
                  <w:divBdr>
                    <w:top w:val="none" w:sz="0" w:space="0" w:color="auto"/>
                    <w:left w:val="none" w:sz="0" w:space="0" w:color="auto"/>
                    <w:bottom w:val="none" w:sz="0" w:space="0" w:color="auto"/>
                    <w:right w:val="none" w:sz="0" w:space="0" w:color="auto"/>
                  </w:divBdr>
                  <w:divsChild>
                    <w:div w:id="136462136">
                      <w:marLeft w:val="0"/>
                      <w:marRight w:val="0"/>
                      <w:marTop w:val="0"/>
                      <w:marBottom w:val="0"/>
                      <w:divBdr>
                        <w:top w:val="none" w:sz="0" w:space="0" w:color="auto"/>
                        <w:left w:val="none" w:sz="0" w:space="0" w:color="auto"/>
                        <w:bottom w:val="none" w:sz="0" w:space="0" w:color="auto"/>
                        <w:right w:val="none" w:sz="0" w:space="0" w:color="auto"/>
                      </w:divBdr>
                    </w:div>
                  </w:divsChild>
                </w:div>
                <w:div w:id="1104806131">
                  <w:marLeft w:val="0"/>
                  <w:marRight w:val="0"/>
                  <w:marTop w:val="0"/>
                  <w:marBottom w:val="0"/>
                  <w:divBdr>
                    <w:top w:val="none" w:sz="0" w:space="0" w:color="auto"/>
                    <w:left w:val="none" w:sz="0" w:space="0" w:color="auto"/>
                    <w:bottom w:val="none" w:sz="0" w:space="0" w:color="auto"/>
                    <w:right w:val="none" w:sz="0" w:space="0" w:color="auto"/>
                  </w:divBdr>
                  <w:divsChild>
                    <w:div w:id="850948336">
                      <w:marLeft w:val="0"/>
                      <w:marRight w:val="0"/>
                      <w:marTop w:val="0"/>
                      <w:marBottom w:val="0"/>
                      <w:divBdr>
                        <w:top w:val="none" w:sz="0" w:space="0" w:color="auto"/>
                        <w:left w:val="none" w:sz="0" w:space="0" w:color="auto"/>
                        <w:bottom w:val="none" w:sz="0" w:space="0" w:color="auto"/>
                        <w:right w:val="none" w:sz="0" w:space="0" w:color="auto"/>
                      </w:divBdr>
                    </w:div>
                  </w:divsChild>
                </w:div>
                <w:div w:id="2060283816">
                  <w:marLeft w:val="0"/>
                  <w:marRight w:val="0"/>
                  <w:marTop w:val="0"/>
                  <w:marBottom w:val="0"/>
                  <w:divBdr>
                    <w:top w:val="none" w:sz="0" w:space="0" w:color="auto"/>
                    <w:left w:val="none" w:sz="0" w:space="0" w:color="auto"/>
                    <w:bottom w:val="none" w:sz="0" w:space="0" w:color="auto"/>
                    <w:right w:val="none" w:sz="0" w:space="0" w:color="auto"/>
                  </w:divBdr>
                  <w:divsChild>
                    <w:div w:id="1770660783">
                      <w:marLeft w:val="0"/>
                      <w:marRight w:val="0"/>
                      <w:marTop w:val="0"/>
                      <w:marBottom w:val="0"/>
                      <w:divBdr>
                        <w:top w:val="none" w:sz="0" w:space="0" w:color="auto"/>
                        <w:left w:val="none" w:sz="0" w:space="0" w:color="auto"/>
                        <w:bottom w:val="none" w:sz="0" w:space="0" w:color="auto"/>
                        <w:right w:val="none" w:sz="0" w:space="0" w:color="auto"/>
                      </w:divBdr>
                    </w:div>
                  </w:divsChild>
                </w:div>
                <w:div w:id="1255821918">
                  <w:marLeft w:val="0"/>
                  <w:marRight w:val="0"/>
                  <w:marTop w:val="0"/>
                  <w:marBottom w:val="0"/>
                  <w:divBdr>
                    <w:top w:val="none" w:sz="0" w:space="0" w:color="auto"/>
                    <w:left w:val="none" w:sz="0" w:space="0" w:color="auto"/>
                    <w:bottom w:val="none" w:sz="0" w:space="0" w:color="auto"/>
                    <w:right w:val="none" w:sz="0" w:space="0" w:color="auto"/>
                  </w:divBdr>
                  <w:divsChild>
                    <w:div w:id="1800805543">
                      <w:marLeft w:val="0"/>
                      <w:marRight w:val="0"/>
                      <w:marTop w:val="0"/>
                      <w:marBottom w:val="0"/>
                      <w:divBdr>
                        <w:top w:val="none" w:sz="0" w:space="0" w:color="auto"/>
                        <w:left w:val="none" w:sz="0" w:space="0" w:color="auto"/>
                        <w:bottom w:val="none" w:sz="0" w:space="0" w:color="auto"/>
                        <w:right w:val="none" w:sz="0" w:space="0" w:color="auto"/>
                      </w:divBdr>
                    </w:div>
                  </w:divsChild>
                </w:div>
                <w:div w:id="1085302260">
                  <w:marLeft w:val="0"/>
                  <w:marRight w:val="0"/>
                  <w:marTop w:val="0"/>
                  <w:marBottom w:val="0"/>
                  <w:divBdr>
                    <w:top w:val="none" w:sz="0" w:space="0" w:color="auto"/>
                    <w:left w:val="none" w:sz="0" w:space="0" w:color="auto"/>
                    <w:bottom w:val="none" w:sz="0" w:space="0" w:color="auto"/>
                    <w:right w:val="none" w:sz="0" w:space="0" w:color="auto"/>
                  </w:divBdr>
                  <w:divsChild>
                    <w:div w:id="2130196395">
                      <w:marLeft w:val="0"/>
                      <w:marRight w:val="0"/>
                      <w:marTop w:val="0"/>
                      <w:marBottom w:val="0"/>
                      <w:divBdr>
                        <w:top w:val="none" w:sz="0" w:space="0" w:color="auto"/>
                        <w:left w:val="none" w:sz="0" w:space="0" w:color="auto"/>
                        <w:bottom w:val="none" w:sz="0" w:space="0" w:color="auto"/>
                        <w:right w:val="none" w:sz="0" w:space="0" w:color="auto"/>
                      </w:divBdr>
                    </w:div>
                  </w:divsChild>
                </w:div>
                <w:div w:id="282345743">
                  <w:marLeft w:val="0"/>
                  <w:marRight w:val="0"/>
                  <w:marTop w:val="0"/>
                  <w:marBottom w:val="0"/>
                  <w:divBdr>
                    <w:top w:val="none" w:sz="0" w:space="0" w:color="auto"/>
                    <w:left w:val="none" w:sz="0" w:space="0" w:color="auto"/>
                    <w:bottom w:val="none" w:sz="0" w:space="0" w:color="auto"/>
                    <w:right w:val="none" w:sz="0" w:space="0" w:color="auto"/>
                  </w:divBdr>
                  <w:divsChild>
                    <w:div w:id="1748382744">
                      <w:marLeft w:val="0"/>
                      <w:marRight w:val="0"/>
                      <w:marTop w:val="0"/>
                      <w:marBottom w:val="0"/>
                      <w:divBdr>
                        <w:top w:val="none" w:sz="0" w:space="0" w:color="auto"/>
                        <w:left w:val="none" w:sz="0" w:space="0" w:color="auto"/>
                        <w:bottom w:val="none" w:sz="0" w:space="0" w:color="auto"/>
                        <w:right w:val="none" w:sz="0" w:space="0" w:color="auto"/>
                      </w:divBdr>
                    </w:div>
                  </w:divsChild>
                </w:div>
                <w:div w:id="1640722096">
                  <w:marLeft w:val="0"/>
                  <w:marRight w:val="0"/>
                  <w:marTop w:val="0"/>
                  <w:marBottom w:val="0"/>
                  <w:divBdr>
                    <w:top w:val="none" w:sz="0" w:space="0" w:color="auto"/>
                    <w:left w:val="none" w:sz="0" w:space="0" w:color="auto"/>
                    <w:bottom w:val="none" w:sz="0" w:space="0" w:color="auto"/>
                    <w:right w:val="none" w:sz="0" w:space="0" w:color="auto"/>
                  </w:divBdr>
                  <w:divsChild>
                    <w:div w:id="1177190091">
                      <w:marLeft w:val="0"/>
                      <w:marRight w:val="0"/>
                      <w:marTop w:val="0"/>
                      <w:marBottom w:val="0"/>
                      <w:divBdr>
                        <w:top w:val="none" w:sz="0" w:space="0" w:color="auto"/>
                        <w:left w:val="none" w:sz="0" w:space="0" w:color="auto"/>
                        <w:bottom w:val="none" w:sz="0" w:space="0" w:color="auto"/>
                        <w:right w:val="none" w:sz="0" w:space="0" w:color="auto"/>
                      </w:divBdr>
                    </w:div>
                  </w:divsChild>
                </w:div>
                <w:div w:id="413210260">
                  <w:marLeft w:val="0"/>
                  <w:marRight w:val="0"/>
                  <w:marTop w:val="0"/>
                  <w:marBottom w:val="0"/>
                  <w:divBdr>
                    <w:top w:val="none" w:sz="0" w:space="0" w:color="auto"/>
                    <w:left w:val="none" w:sz="0" w:space="0" w:color="auto"/>
                    <w:bottom w:val="none" w:sz="0" w:space="0" w:color="auto"/>
                    <w:right w:val="none" w:sz="0" w:space="0" w:color="auto"/>
                  </w:divBdr>
                  <w:divsChild>
                    <w:div w:id="1868982086">
                      <w:marLeft w:val="0"/>
                      <w:marRight w:val="0"/>
                      <w:marTop w:val="0"/>
                      <w:marBottom w:val="0"/>
                      <w:divBdr>
                        <w:top w:val="none" w:sz="0" w:space="0" w:color="auto"/>
                        <w:left w:val="none" w:sz="0" w:space="0" w:color="auto"/>
                        <w:bottom w:val="none" w:sz="0" w:space="0" w:color="auto"/>
                        <w:right w:val="none" w:sz="0" w:space="0" w:color="auto"/>
                      </w:divBdr>
                    </w:div>
                  </w:divsChild>
                </w:div>
                <w:div w:id="155536080">
                  <w:marLeft w:val="0"/>
                  <w:marRight w:val="0"/>
                  <w:marTop w:val="0"/>
                  <w:marBottom w:val="0"/>
                  <w:divBdr>
                    <w:top w:val="none" w:sz="0" w:space="0" w:color="auto"/>
                    <w:left w:val="none" w:sz="0" w:space="0" w:color="auto"/>
                    <w:bottom w:val="none" w:sz="0" w:space="0" w:color="auto"/>
                    <w:right w:val="none" w:sz="0" w:space="0" w:color="auto"/>
                  </w:divBdr>
                  <w:divsChild>
                    <w:div w:id="864904913">
                      <w:marLeft w:val="0"/>
                      <w:marRight w:val="0"/>
                      <w:marTop w:val="0"/>
                      <w:marBottom w:val="0"/>
                      <w:divBdr>
                        <w:top w:val="none" w:sz="0" w:space="0" w:color="auto"/>
                        <w:left w:val="none" w:sz="0" w:space="0" w:color="auto"/>
                        <w:bottom w:val="none" w:sz="0" w:space="0" w:color="auto"/>
                        <w:right w:val="none" w:sz="0" w:space="0" w:color="auto"/>
                      </w:divBdr>
                    </w:div>
                  </w:divsChild>
                </w:div>
                <w:div w:id="420688945">
                  <w:marLeft w:val="0"/>
                  <w:marRight w:val="0"/>
                  <w:marTop w:val="0"/>
                  <w:marBottom w:val="0"/>
                  <w:divBdr>
                    <w:top w:val="none" w:sz="0" w:space="0" w:color="auto"/>
                    <w:left w:val="none" w:sz="0" w:space="0" w:color="auto"/>
                    <w:bottom w:val="none" w:sz="0" w:space="0" w:color="auto"/>
                    <w:right w:val="none" w:sz="0" w:space="0" w:color="auto"/>
                  </w:divBdr>
                  <w:divsChild>
                    <w:div w:id="756828279">
                      <w:marLeft w:val="0"/>
                      <w:marRight w:val="0"/>
                      <w:marTop w:val="0"/>
                      <w:marBottom w:val="0"/>
                      <w:divBdr>
                        <w:top w:val="none" w:sz="0" w:space="0" w:color="auto"/>
                        <w:left w:val="none" w:sz="0" w:space="0" w:color="auto"/>
                        <w:bottom w:val="none" w:sz="0" w:space="0" w:color="auto"/>
                        <w:right w:val="none" w:sz="0" w:space="0" w:color="auto"/>
                      </w:divBdr>
                    </w:div>
                  </w:divsChild>
                </w:div>
                <w:div w:id="1238899967">
                  <w:marLeft w:val="0"/>
                  <w:marRight w:val="0"/>
                  <w:marTop w:val="0"/>
                  <w:marBottom w:val="0"/>
                  <w:divBdr>
                    <w:top w:val="none" w:sz="0" w:space="0" w:color="auto"/>
                    <w:left w:val="none" w:sz="0" w:space="0" w:color="auto"/>
                    <w:bottom w:val="none" w:sz="0" w:space="0" w:color="auto"/>
                    <w:right w:val="none" w:sz="0" w:space="0" w:color="auto"/>
                  </w:divBdr>
                  <w:divsChild>
                    <w:div w:id="1483154450">
                      <w:marLeft w:val="0"/>
                      <w:marRight w:val="0"/>
                      <w:marTop w:val="0"/>
                      <w:marBottom w:val="0"/>
                      <w:divBdr>
                        <w:top w:val="none" w:sz="0" w:space="0" w:color="auto"/>
                        <w:left w:val="none" w:sz="0" w:space="0" w:color="auto"/>
                        <w:bottom w:val="none" w:sz="0" w:space="0" w:color="auto"/>
                        <w:right w:val="none" w:sz="0" w:space="0" w:color="auto"/>
                      </w:divBdr>
                    </w:div>
                  </w:divsChild>
                </w:div>
                <w:div w:id="95953211">
                  <w:marLeft w:val="0"/>
                  <w:marRight w:val="0"/>
                  <w:marTop w:val="0"/>
                  <w:marBottom w:val="0"/>
                  <w:divBdr>
                    <w:top w:val="none" w:sz="0" w:space="0" w:color="auto"/>
                    <w:left w:val="none" w:sz="0" w:space="0" w:color="auto"/>
                    <w:bottom w:val="none" w:sz="0" w:space="0" w:color="auto"/>
                    <w:right w:val="none" w:sz="0" w:space="0" w:color="auto"/>
                  </w:divBdr>
                  <w:divsChild>
                    <w:div w:id="1991015538">
                      <w:marLeft w:val="0"/>
                      <w:marRight w:val="0"/>
                      <w:marTop w:val="0"/>
                      <w:marBottom w:val="0"/>
                      <w:divBdr>
                        <w:top w:val="none" w:sz="0" w:space="0" w:color="auto"/>
                        <w:left w:val="none" w:sz="0" w:space="0" w:color="auto"/>
                        <w:bottom w:val="none" w:sz="0" w:space="0" w:color="auto"/>
                        <w:right w:val="none" w:sz="0" w:space="0" w:color="auto"/>
                      </w:divBdr>
                    </w:div>
                    <w:div w:id="15034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0353">
          <w:marLeft w:val="0"/>
          <w:marRight w:val="0"/>
          <w:marTop w:val="0"/>
          <w:marBottom w:val="0"/>
          <w:divBdr>
            <w:top w:val="none" w:sz="0" w:space="0" w:color="auto"/>
            <w:left w:val="none" w:sz="0" w:space="0" w:color="auto"/>
            <w:bottom w:val="none" w:sz="0" w:space="0" w:color="auto"/>
            <w:right w:val="none" w:sz="0" w:space="0" w:color="auto"/>
          </w:divBdr>
        </w:div>
        <w:div w:id="866064359">
          <w:marLeft w:val="0"/>
          <w:marRight w:val="0"/>
          <w:marTop w:val="0"/>
          <w:marBottom w:val="0"/>
          <w:divBdr>
            <w:top w:val="none" w:sz="0" w:space="0" w:color="auto"/>
            <w:left w:val="none" w:sz="0" w:space="0" w:color="auto"/>
            <w:bottom w:val="none" w:sz="0" w:space="0" w:color="auto"/>
            <w:right w:val="none" w:sz="0" w:space="0" w:color="auto"/>
          </w:divBdr>
          <w:divsChild>
            <w:div w:id="1730225700">
              <w:marLeft w:val="0"/>
              <w:marRight w:val="0"/>
              <w:marTop w:val="0"/>
              <w:marBottom w:val="0"/>
              <w:divBdr>
                <w:top w:val="none" w:sz="0" w:space="0" w:color="auto"/>
                <w:left w:val="none" w:sz="0" w:space="0" w:color="auto"/>
                <w:bottom w:val="none" w:sz="0" w:space="0" w:color="auto"/>
                <w:right w:val="none" w:sz="0" w:space="0" w:color="auto"/>
              </w:divBdr>
            </w:div>
            <w:div w:id="908423469">
              <w:marLeft w:val="0"/>
              <w:marRight w:val="0"/>
              <w:marTop w:val="0"/>
              <w:marBottom w:val="0"/>
              <w:divBdr>
                <w:top w:val="none" w:sz="0" w:space="0" w:color="auto"/>
                <w:left w:val="none" w:sz="0" w:space="0" w:color="auto"/>
                <w:bottom w:val="none" w:sz="0" w:space="0" w:color="auto"/>
                <w:right w:val="none" w:sz="0" w:space="0" w:color="auto"/>
              </w:divBdr>
            </w:div>
            <w:div w:id="110244831">
              <w:marLeft w:val="0"/>
              <w:marRight w:val="0"/>
              <w:marTop w:val="0"/>
              <w:marBottom w:val="0"/>
              <w:divBdr>
                <w:top w:val="none" w:sz="0" w:space="0" w:color="auto"/>
                <w:left w:val="none" w:sz="0" w:space="0" w:color="auto"/>
                <w:bottom w:val="none" w:sz="0" w:space="0" w:color="auto"/>
                <w:right w:val="none" w:sz="0" w:space="0" w:color="auto"/>
              </w:divBdr>
            </w:div>
            <w:div w:id="1582060785">
              <w:marLeft w:val="0"/>
              <w:marRight w:val="0"/>
              <w:marTop w:val="0"/>
              <w:marBottom w:val="0"/>
              <w:divBdr>
                <w:top w:val="none" w:sz="0" w:space="0" w:color="auto"/>
                <w:left w:val="none" w:sz="0" w:space="0" w:color="auto"/>
                <w:bottom w:val="none" w:sz="0" w:space="0" w:color="auto"/>
                <w:right w:val="none" w:sz="0" w:space="0" w:color="auto"/>
              </w:divBdr>
            </w:div>
            <w:div w:id="1376928150">
              <w:marLeft w:val="0"/>
              <w:marRight w:val="0"/>
              <w:marTop w:val="0"/>
              <w:marBottom w:val="0"/>
              <w:divBdr>
                <w:top w:val="none" w:sz="0" w:space="0" w:color="auto"/>
                <w:left w:val="none" w:sz="0" w:space="0" w:color="auto"/>
                <w:bottom w:val="none" w:sz="0" w:space="0" w:color="auto"/>
                <w:right w:val="none" w:sz="0" w:space="0" w:color="auto"/>
              </w:divBdr>
            </w:div>
          </w:divsChild>
        </w:div>
        <w:div w:id="1255170494">
          <w:marLeft w:val="0"/>
          <w:marRight w:val="0"/>
          <w:marTop w:val="0"/>
          <w:marBottom w:val="0"/>
          <w:divBdr>
            <w:top w:val="none" w:sz="0" w:space="0" w:color="auto"/>
            <w:left w:val="none" w:sz="0" w:space="0" w:color="auto"/>
            <w:bottom w:val="none" w:sz="0" w:space="0" w:color="auto"/>
            <w:right w:val="none" w:sz="0" w:space="0" w:color="auto"/>
          </w:divBdr>
          <w:divsChild>
            <w:div w:id="1479762275">
              <w:marLeft w:val="-75"/>
              <w:marRight w:val="0"/>
              <w:marTop w:val="30"/>
              <w:marBottom w:val="30"/>
              <w:divBdr>
                <w:top w:val="none" w:sz="0" w:space="0" w:color="auto"/>
                <w:left w:val="none" w:sz="0" w:space="0" w:color="auto"/>
                <w:bottom w:val="none" w:sz="0" w:space="0" w:color="auto"/>
                <w:right w:val="none" w:sz="0" w:space="0" w:color="auto"/>
              </w:divBdr>
              <w:divsChild>
                <w:div w:id="1268805935">
                  <w:marLeft w:val="0"/>
                  <w:marRight w:val="0"/>
                  <w:marTop w:val="0"/>
                  <w:marBottom w:val="0"/>
                  <w:divBdr>
                    <w:top w:val="none" w:sz="0" w:space="0" w:color="auto"/>
                    <w:left w:val="none" w:sz="0" w:space="0" w:color="auto"/>
                    <w:bottom w:val="none" w:sz="0" w:space="0" w:color="auto"/>
                    <w:right w:val="none" w:sz="0" w:space="0" w:color="auto"/>
                  </w:divBdr>
                  <w:divsChild>
                    <w:div w:id="225261784">
                      <w:marLeft w:val="0"/>
                      <w:marRight w:val="0"/>
                      <w:marTop w:val="0"/>
                      <w:marBottom w:val="0"/>
                      <w:divBdr>
                        <w:top w:val="none" w:sz="0" w:space="0" w:color="auto"/>
                        <w:left w:val="none" w:sz="0" w:space="0" w:color="auto"/>
                        <w:bottom w:val="none" w:sz="0" w:space="0" w:color="auto"/>
                        <w:right w:val="none" w:sz="0" w:space="0" w:color="auto"/>
                      </w:divBdr>
                    </w:div>
                  </w:divsChild>
                </w:div>
                <w:div w:id="1090350137">
                  <w:marLeft w:val="0"/>
                  <w:marRight w:val="0"/>
                  <w:marTop w:val="0"/>
                  <w:marBottom w:val="0"/>
                  <w:divBdr>
                    <w:top w:val="none" w:sz="0" w:space="0" w:color="auto"/>
                    <w:left w:val="none" w:sz="0" w:space="0" w:color="auto"/>
                    <w:bottom w:val="none" w:sz="0" w:space="0" w:color="auto"/>
                    <w:right w:val="none" w:sz="0" w:space="0" w:color="auto"/>
                  </w:divBdr>
                  <w:divsChild>
                    <w:div w:id="1153527327">
                      <w:marLeft w:val="0"/>
                      <w:marRight w:val="0"/>
                      <w:marTop w:val="0"/>
                      <w:marBottom w:val="0"/>
                      <w:divBdr>
                        <w:top w:val="none" w:sz="0" w:space="0" w:color="auto"/>
                        <w:left w:val="none" w:sz="0" w:space="0" w:color="auto"/>
                        <w:bottom w:val="none" w:sz="0" w:space="0" w:color="auto"/>
                        <w:right w:val="none" w:sz="0" w:space="0" w:color="auto"/>
                      </w:divBdr>
                    </w:div>
                  </w:divsChild>
                </w:div>
                <w:div w:id="377046248">
                  <w:marLeft w:val="0"/>
                  <w:marRight w:val="0"/>
                  <w:marTop w:val="0"/>
                  <w:marBottom w:val="0"/>
                  <w:divBdr>
                    <w:top w:val="none" w:sz="0" w:space="0" w:color="auto"/>
                    <w:left w:val="none" w:sz="0" w:space="0" w:color="auto"/>
                    <w:bottom w:val="none" w:sz="0" w:space="0" w:color="auto"/>
                    <w:right w:val="none" w:sz="0" w:space="0" w:color="auto"/>
                  </w:divBdr>
                  <w:divsChild>
                    <w:div w:id="24715764">
                      <w:marLeft w:val="0"/>
                      <w:marRight w:val="0"/>
                      <w:marTop w:val="0"/>
                      <w:marBottom w:val="0"/>
                      <w:divBdr>
                        <w:top w:val="none" w:sz="0" w:space="0" w:color="auto"/>
                        <w:left w:val="none" w:sz="0" w:space="0" w:color="auto"/>
                        <w:bottom w:val="none" w:sz="0" w:space="0" w:color="auto"/>
                        <w:right w:val="none" w:sz="0" w:space="0" w:color="auto"/>
                      </w:divBdr>
                    </w:div>
                  </w:divsChild>
                </w:div>
                <w:div w:id="910309133">
                  <w:marLeft w:val="0"/>
                  <w:marRight w:val="0"/>
                  <w:marTop w:val="0"/>
                  <w:marBottom w:val="0"/>
                  <w:divBdr>
                    <w:top w:val="none" w:sz="0" w:space="0" w:color="auto"/>
                    <w:left w:val="none" w:sz="0" w:space="0" w:color="auto"/>
                    <w:bottom w:val="none" w:sz="0" w:space="0" w:color="auto"/>
                    <w:right w:val="none" w:sz="0" w:space="0" w:color="auto"/>
                  </w:divBdr>
                  <w:divsChild>
                    <w:div w:id="568615786">
                      <w:marLeft w:val="0"/>
                      <w:marRight w:val="0"/>
                      <w:marTop w:val="0"/>
                      <w:marBottom w:val="0"/>
                      <w:divBdr>
                        <w:top w:val="none" w:sz="0" w:space="0" w:color="auto"/>
                        <w:left w:val="none" w:sz="0" w:space="0" w:color="auto"/>
                        <w:bottom w:val="none" w:sz="0" w:space="0" w:color="auto"/>
                        <w:right w:val="none" w:sz="0" w:space="0" w:color="auto"/>
                      </w:divBdr>
                    </w:div>
                    <w:div w:id="2323142">
                      <w:marLeft w:val="0"/>
                      <w:marRight w:val="0"/>
                      <w:marTop w:val="0"/>
                      <w:marBottom w:val="0"/>
                      <w:divBdr>
                        <w:top w:val="none" w:sz="0" w:space="0" w:color="auto"/>
                        <w:left w:val="none" w:sz="0" w:space="0" w:color="auto"/>
                        <w:bottom w:val="none" w:sz="0" w:space="0" w:color="auto"/>
                        <w:right w:val="none" w:sz="0" w:space="0" w:color="auto"/>
                      </w:divBdr>
                    </w:div>
                  </w:divsChild>
                </w:div>
                <w:div w:id="1452434470">
                  <w:marLeft w:val="0"/>
                  <w:marRight w:val="0"/>
                  <w:marTop w:val="0"/>
                  <w:marBottom w:val="0"/>
                  <w:divBdr>
                    <w:top w:val="none" w:sz="0" w:space="0" w:color="auto"/>
                    <w:left w:val="none" w:sz="0" w:space="0" w:color="auto"/>
                    <w:bottom w:val="none" w:sz="0" w:space="0" w:color="auto"/>
                    <w:right w:val="none" w:sz="0" w:space="0" w:color="auto"/>
                  </w:divBdr>
                  <w:divsChild>
                    <w:div w:id="101388738">
                      <w:marLeft w:val="0"/>
                      <w:marRight w:val="0"/>
                      <w:marTop w:val="0"/>
                      <w:marBottom w:val="0"/>
                      <w:divBdr>
                        <w:top w:val="none" w:sz="0" w:space="0" w:color="auto"/>
                        <w:left w:val="none" w:sz="0" w:space="0" w:color="auto"/>
                        <w:bottom w:val="none" w:sz="0" w:space="0" w:color="auto"/>
                        <w:right w:val="none" w:sz="0" w:space="0" w:color="auto"/>
                      </w:divBdr>
                    </w:div>
                  </w:divsChild>
                </w:div>
                <w:div w:id="116880141">
                  <w:marLeft w:val="0"/>
                  <w:marRight w:val="0"/>
                  <w:marTop w:val="0"/>
                  <w:marBottom w:val="0"/>
                  <w:divBdr>
                    <w:top w:val="none" w:sz="0" w:space="0" w:color="auto"/>
                    <w:left w:val="none" w:sz="0" w:space="0" w:color="auto"/>
                    <w:bottom w:val="none" w:sz="0" w:space="0" w:color="auto"/>
                    <w:right w:val="none" w:sz="0" w:space="0" w:color="auto"/>
                  </w:divBdr>
                  <w:divsChild>
                    <w:div w:id="730690024">
                      <w:marLeft w:val="0"/>
                      <w:marRight w:val="0"/>
                      <w:marTop w:val="0"/>
                      <w:marBottom w:val="0"/>
                      <w:divBdr>
                        <w:top w:val="none" w:sz="0" w:space="0" w:color="auto"/>
                        <w:left w:val="none" w:sz="0" w:space="0" w:color="auto"/>
                        <w:bottom w:val="none" w:sz="0" w:space="0" w:color="auto"/>
                        <w:right w:val="none" w:sz="0" w:space="0" w:color="auto"/>
                      </w:divBdr>
                    </w:div>
                  </w:divsChild>
                </w:div>
                <w:div w:id="1142845986">
                  <w:marLeft w:val="0"/>
                  <w:marRight w:val="0"/>
                  <w:marTop w:val="0"/>
                  <w:marBottom w:val="0"/>
                  <w:divBdr>
                    <w:top w:val="none" w:sz="0" w:space="0" w:color="auto"/>
                    <w:left w:val="none" w:sz="0" w:space="0" w:color="auto"/>
                    <w:bottom w:val="none" w:sz="0" w:space="0" w:color="auto"/>
                    <w:right w:val="none" w:sz="0" w:space="0" w:color="auto"/>
                  </w:divBdr>
                  <w:divsChild>
                    <w:div w:id="1860196015">
                      <w:marLeft w:val="0"/>
                      <w:marRight w:val="0"/>
                      <w:marTop w:val="0"/>
                      <w:marBottom w:val="0"/>
                      <w:divBdr>
                        <w:top w:val="none" w:sz="0" w:space="0" w:color="auto"/>
                        <w:left w:val="none" w:sz="0" w:space="0" w:color="auto"/>
                        <w:bottom w:val="none" w:sz="0" w:space="0" w:color="auto"/>
                        <w:right w:val="none" w:sz="0" w:space="0" w:color="auto"/>
                      </w:divBdr>
                    </w:div>
                    <w:div w:id="431557237">
                      <w:marLeft w:val="0"/>
                      <w:marRight w:val="0"/>
                      <w:marTop w:val="0"/>
                      <w:marBottom w:val="0"/>
                      <w:divBdr>
                        <w:top w:val="none" w:sz="0" w:space="0" w:color="auto"/>
                        <w:left w:val="none" w:sz="0" w:space="0" w:color="auto"/>
                        <w:bottom w:val="none" w:sz="0" w:space="0" w:color="auto"/>
                        <w:right w:val="none" w:sz="0" w:space="0" w:color="auto"/>
                      </w:divBdr>
                    </w:div>
                  </w:divsChild>
                </w:div>
                <w:div w:id="1128471966">
                  <w:marLeft w:val="0"/>
                  <w:marRight w:val="0"/>
                  <w:marTop w:val="0"/>
                  <w:marBottom w:val="0"/>
                  <w:divBdr>
                    <w:top w:val="none" w:sz="0" w:space="0" w:color="auto"/>
                    <w:left w:val="none" w:sz="0" w:space="0" w:color="auto"/>
                    <w:bottom w:val="none" w:sz="0" w:space="0" w:color="auto"/>
                    <w:right w:val="none" w:sz="0" w:space="0" w:color="auto"/>
                  </w:divBdr>
                  <w:divsChild>
                    <w:div w:id="671027084">
                      <w:marLeft w:val="0"/>
                      <w:marRight w:val="0"/>
                      <w:marTop w:val="0"/>
                      <w:marBottom w:val="0"/>
                      <w:divBdr>
                        <w:top w:val="none" w:sz="0" w:space="0" w:color="auto"/>
                        <w:left w:val="none" w:sz="0" w:space="0" w:color="auto"/>
                        <w:bottom w:val="none" w:sz="0" w:space="0" w:color="auto"/>
                        <w:right w:val="none" w:sz="0" w:space="0" w:color="auto"/>
                      </w:divBdr>
                    </w:div>
                    <w:div w:id="2129624298">
                      <w:marLeft w:val="0"/>
                      <w:marRight w:val="0"/>
                      <w:marTop w:val="0"/>
                      <w:marBottom w:val="0"/>
                      <w:divBdr>
                        <w:top w:val="none" w:sz="0" w:space="0" w:color="auto"/>
                        <w:left w:val="none" w:sz="0" w:space="0" w:color="auto"/>
                        <w:bottom w:val="none" w:sz="0" w:space="0" w:color="auto"/>
                        <w:right w:val="none" w:sz="0" w:space="0" w:color="auto"/>
                      </w:divBdr>
                    </w:div>
                    <w:div w:id="975140057">
                      <w:marLeft w:val="0"/>
                      <w:marRight w:val="0"/>
                      <w:marTop w:val="0"/>
                      <w:marBottom w:val="0"/>
                      <w:divBdr>
                        <w:top w:val="none" w:sz="0" w:space="0" w:color="auto"/>
                        <w:left w:val="none" w:sz="0" w:space="0" w:color="auto"/>
                        <w:bottom w:val="none" w:sz="0" w:space="0" w:color="auto"/>
                        <w:right w:val="none" w:sz="0" w:space="0" w:color="auto"/>
                      </w:divBdr>
                    </w:div>
                  </w:divsChild>
                </w:div>
                <w:div w:id="470245501">
                  <w:marLeft w:val="0"/>
                  <w:marRight w:val="0"/>
                  <w:marTop w:val="0"/>
                  <w:marBottom w:val="0"/>
                  <w:divBdr>
                    <w:top w:val="none" w:sz="0" w:space="0" w:color="auto"/>
                    <w:left w:val="none" w:sz="0" w:space="0" w:color="auto"/>
                    <w:bottom w:val="none" w:sz="0" w:space="0" w:color="auto"/>
                    <w:right w:val="none" w:sz="0" w:space="0" w:color="auto"/>
                  </w:divBdr>
                  <w:divsChild>
                    <w:div w:id="1318994405">
                      <w:marLeft w:val="0"/>
                      <w:marRight w:val="0"/>
                      <w:marTop w:val="0"/>
                      <w:marBottom w:val="0"/>
                      <w:divBdr>
                        <w:top w:val="none" w:sz="0" w:space="0" w:color="auto"/>
                        <w:left w:val="none" w:sz="0" w:space="0" w:color="auto"/>
                        <w:bottom w:val="none" w:sz="0" w:space="0" w:color="auto"/>
                        <w:right w:val="none" w:sz="0" w:space="0" w:color="auto"/>
                      </w:divBdr>
                    </w:div>
                  </w:divsChild>
                </w:div>
                <w:div w:id="1254123237">
                  <w:marLeft w:val="0"/>
                  <w:marRight w:val="0"/>
                  <w:marTop w:val="0"/>
                  <w:marBottom w:val="0"/>
                  <w:divBdr>
                    <w:top w:val="none" w:sz="0" w:space="0" w:color="auto"/>
                    <w:left w:val="none" w:sz="0" w:space="0" w:color="auto"/>
                    <w:bottom w:val="none" w:sz="0" w:space="0" w:color="auto"/>
                    <w:right w:val="none" w:sz="0" w:space="0" w:color="auto"/>
                  </w:divBdr>
                  <w:divsChild>
                    <w:div w:id="1297372094">
                      <w:marLeft w:val="0"/>
                      <w:marRight w:val="0"/>
                      <w:marTop w:val="0"/>
                      <w:marBottom w:val="0"/>
                      <w:divBdr>
                        <w:top w:val="none" w:sz="0" w:space="0" w:color="auto"/>
                        <w:left w:val="none" w:sz="0" w:space="0" w:color="auto"/>
                        <w:bottom w:val="none" w:sz="0" w:space="0" w:color="auto"/>
                        <w:right w:val="none" w:sz="0" w:space="0" w:color="auto"/>
                      </w:divBdr>
                    </w:div>
                  </w:divsChild>
                </w:div>
                <w:div w:id="2076974162">
                  <w:marLeft w:val="0"/>
                  <w:marRight w:val="0"/>
                  <w:marTop w:val="0"/>
                  <w:marBottom w:val="0"/>
                  <w:divBdr>
                    <w:top w:val="none" w:sz="0" w:space="0" w:color="auto"/>
                    <w:left w:val="none" w:sz="0" w:space="0" w:color="auto"/>
                    <w:bottom w:val="none" w:sz="0" w:space="0" w:color="auto"/>
                    <w:right w:val="none" w:sz="0" w:space="0" w:color="auto"/>
                  </w:divBdr>
                  <w:divsChild>
                    <w:div w:id="2015330077">
                      <w:marLeft w:val="0"/>
                      <w:marRight w:val="0"/>
                      <w:marTop w:val="0"/>
                      <w:marBottom w:val="0"/>
                      <w:divBdr>
                        <w:top w:val="none" w:sz="0" w:space="0" w:color="auto"/>
                        <w:left w:val="none" w:sz="0" w:space="0" w:color="auto"/>
                        <w:bottom w:val="none" w:sz="0" w:space="0" w:color="auto"/>
                        <w:right w:val="none" w:sz="0" w:space="0" w:color="auto"/>
                      </w:divBdr>
                    </w:div>
                    <w:div w:id="512502193">
                      <w:marLeft w:val="0"/>
                      <w:marRight w:val="0"/>
                      <w:marTop w:val="0"/>
                      <w:marBottom w:val="0"/>
                      <w:divBdr>
                        <w:top w:val="none" w:sz="0" w:space="0" w:color="auto"/>
                        <w:left w:val="none" w:sz="0" w:space="0" w:color="auto"/>
                        <w:bottom w:val="none" w:sz="0" w:space="0" w:color="auto"/>
                        <w:right w:val="none" w:sz="0" w:space="0" w:color="auto"/>
                      </w:divBdr>
                    </w:div>
                  </w:divsChild>
                </w:div>
                <w:div w:id="894973174">
                  <w:marLeft w:val="0"/>
                  <w:marRight w:val="0"/>
                  <w:marTop w:val="0"/>
                  <w:marBottom w:val="0"/>
                  <w:divBdr>
                    <w:top w:val="none" w:sz="0" w:space="0" w:color="auto"/>
                    <w:left w:val="none" w:sz="0" w:space="0" w:color="auto"/>
                    <w:bottom w:val="none" w:sz="0" w:space="0" w:color="auto"/>
                    <w:right w:val="none" w:sz="0" w:space="0" w:color="auto"/>
                  </w:divBdr>
                  <w:divsChild>
                    <w:div w:id="1941256564">
                      <w:marLeft w:val="0"/>
                      <w:marRight w:val="0"/>
                      <w:marTop w:val="0"/>
                      <w:marBottom w:val="0"/>
                      <w:divBdr>
                        <w:top w:val="none" w:sz="0" w:space="0" w:color="auto"/>
                        <w:left w:val="none" w:sz="0" w:space="0" w:color="auto"/>
                        <w:bottom w:val="none" w:sz="0" w:space="0" w:color="auto"/>
                        <w:right w:val="none" w:sz="0" w:space="0" w:color="auto"/>
                      </w:divBdr>
                    </w:div>
                  </w:divsChild>
                </w:div>
                <w:div w:id="1204248826">
                  <w:marLeft w:val="0"/>
                  <w:marRight w:val="0"/>
                  <w:marTop w:val="0"/>
                  <w:marBottom w:val="0"/>
                  <w:divBdr>
                    <w:top w:val="none" w:sz="0" w:space="0" w:color="auto"/>
                    <w:left w:val="none" w:sz="0" w:space="0" w:color="auto"/>
                    <w:bottom w:val="none" w:sz="0" w:space="0" w:color="auto"/>
                    <w:right w:val="none" w:sz="0" w:space="0" w:color="auto"/>
                  </w:divBdr>
                  <w:divsChild>
                    <w:div w:id="1481385788">
                      <w:marLeft w:val="0"/>
                      <w:marRight w:val="0"/>
                      <w:marTop w:val="0"/>
                      <w:marBottom w:val="0"/>
                      <w:divBdr>
                        <w:top w:val="none" w:sz="0" w:space="0" w:color="auto"/>
                        <w:left w:val="none" w:sz="0" w:space="0" w:color="auto"/>
                        <w:bottom w:val="none" w:sz="0" w:space="0" w:color="auto"/>
                        <w:right w:val="none" w:sz="0" w:space="0" w:color="auto"/>
                      </w:divBdr>
                    </w:div>
                  </w:divsChild>
                </w:div>
                <w:div w:id="1212645181">
                  <w:marLeft w:val="0"/>
                  <w:marRight w:val="0"/>
                  <w:marTop w:val="0"/>
                  <w:marBottom w:val="0"/>
                  <w:divBdr>
                    <w:top w:val="none" w:sz="0" w:space="0" w:color="auto"/>
                    <w:left w:val="none" w:sz="0" w:space="0" w:color="auto"/>
                    <w:bottom w:val="none" w:sz="0" w:space="0" w:color="auto"/>
                    <w:right w:val="none" w:sz="0" w:space="0" w:color="auto"/>
                  </w:divBdr>
                  <w:divsChild>
                    <w:div w:id="427233009">
                      <w:marLeft w:val="0"/>
                      <w:marRight w:val="0"/>
                      <w:marTop w:val="0"/>
                      <w:marBottom w:val="0"/>
                      <w:divBdr>
                        <w:top w:val="none" w:sz="0" w:space="0" w:color="auto"/>
                        <w:left w:val="none" w:sz="0" w:space="0" w:color="auto"/>
                        <w:bottom w:val="none" w:sz="0" w:space="0" w:color="auto"/>
                        <w:right w:val="none" w:sz="0" w:space="0" w:color="auto"/>
                      </w:divBdr>
                    </w:div>
                  </w:divsChild>
                </w:div>
                <w:div w:id="1671059432">
                  <w:marLeft w:val="0"/>
                  <w:marRight w:val="0"/>
                  <w:marTop w:val="0"/>
                  <w:marBottom w:val="0"/>
                  <w:divBdr>
                    <w:top w:val="none" w:sz="0" w:space="0" w:color="auto"/>
                    <w:left w:val="none" w:sz="0" w:space="0" w:color="auto"/>
                    <w:bottom w:val="none" w:sz="0" w:space="0" w:color="auto"/>
                    <w:right w:val="none" w:sz="0" w:space="0" w:color="auto"/>
                  </w:divBdr>
                  <w:divsChild>
                    <w:div w:id="1745298620">
                      <w:marLeft w:val="0"/>
                      <w:marRight w:val="0"/>
                      <w:marTop w:val="0"/>
                      <w:marBottom w:val="0"/>
                      <w:divBdr>
                        <w:top w:val="none" w:sz="0" w:space="0" w:color="auto"/>
                        <w:left w:val="none" w:sz="0" w:space="0" w:color="auto"/>
                        <w:bottom w:val="none" w:sz="0" w:space="0" w:color="auto"/>
                        <w:right w:val="none" w:sz="0" w:space="0" w:color="auto"/>
                      </w:divBdr>
                    </w:div>
                  </w:divsChild>
                </w:div>
                <w:div w:id="822698384">
                  <w:marLeft w:val="0"/>
                  <w:marRight w:val="0"/>
                  <w:marTop w:val="0"/>
                  <w:marBottom w:val="0"/>
                  <w:divBdr>
                    <w:top w:val="none" w:sz="0" w:space="0" w:color="auto"/>
                    <w:left w:val="none" w:sz="0" w:space="0" w:color="auto"/>
                    <w:bottom w:val="none" w:sz="0" w:space="0" w:color="auto"/>
                    <w:right w:val="none" w:sz="0" w:space="0" w:color="auto"/>
                  </w:divBdr>
                  <w:divsChild>
                    <w:div w:id="203644128">
                      <w:marLeft w:val="0"/>
                      <w:marRight w:val="0"/>
                      <w:marTop w:val="0"/>
                      <w:marBottom w:val="0"/>
                      <w:divBdr>
                        <w:top w:val="none" w:sz="0" w:space="0" w:color="auto"/>
                        <w:left w:val="none" w:sz="0" w:space="0" w:color="auto"/>
                        <w:bottom w:val="none" w:sz="0" w:space="0" w:color="auto"/>
                        <w:right w:val="none" w:sz="0" w:space="0" w:color="auto"/>
                      </w:divBdr>
                    </w:div>
                  </w:divsChild>
                </w:div>
                <w:div w:id="1489129365">
                  <w:marLeft w:val="0"/>
                  <w:marRight w:val="0"/>
                  <w:marTop w:val="0"/>
                  <w:marBottom w:val="0"/>
                  <w:divBdr>
                    <w:top w:val="none" w:sz="0" w:space="0" w:color="auto"/>
                    <w:left w:val="none" w:sz="0" w:space="0" w:color="auto"/>
                    <w:bottom w:val="none" w:sz="0" w:space="0" w:color="auto"/>
                    <w:right w:val="none" w:sz="0" w:space="0" w:color="auto"/>
                  </w:divBdr>
                  <w:divsChild>
                    <w:div w:id="1216046814">
                      <w:marLeft w:val="0"/>
                      <w:marRight w:val="0"/>
                      <w:marTop w:val="0"/>
                      <w:marBottom w:val="0"/>
                      <w:divBdr>
                        <w:top w:val="none" w:sz="0" w:space="0" w:color="auto"/>
                        <w:left w:val="none" w:sz="0" w:space="0" w:color="auto"/>
                        <w:bottom w:val="none" w:sz="0" w:space="0" w:color="auto"/>
                        <w:right w:val="none" w:sz="0" w:space="0" w:color="auto"/>
                      </w:divBdr>
                    </w:div>
                    <w:div w:id="2065444092">
                      <w:marLeft w:val="0"/>
                      <w:marRight w:val="0"/>
                      <w:marTop w:val="0"/>
                      <w:marBottom w:val="0"/>
                      <w:divBdr>
                        <w:top w:val="none" w:sz="0" w:space="0" w:color="auto"/>
                        <w:left w:val="none" w:sz="0" w:space="0" w:color="auto"/>
                        <w:bottom w:val="none" w:sz="0" w:space="0" w:color="auto"/>
                        <w:right w:val="none" w:sz="0" w:space="0" w:color="auto"/>
                      </w:divBdr>
                    </w:div>
                  </w:divsChild>
                </w:div>
                <w:div w:id="340469659">
                  <w:marLeft w:val="0"/>
                  <w:marRight w:val="0"/>
                  <w:marTop w:val="0"/>
                  <w:marBottom w:val="0"/>
                  <w:divBdr>
                    <w:top w:val="none" w:sz="0" w:space="0" w:color="auto"/>
                    <w:left w:val="none" w:sz="0" w:space="0" w:color="auto"/>
                    <w:bottom w:val="none" w:sz="0" w:space="0" w:color="auto"/>
                    <w:right w:val="none" w:sz="0" w:space="0" w:color="auto"/>
                  </w:divBdr>
                  <w:divsChild>
                    <w:div w:id="679351224">
                      <w:marLeft w:val="0"/>
                      <w:marRight w:val="0"/>
                      <w:marTop w:val="0"/>
                      <w:marBottom w:val="0"/>
                      <w:divBdr>
                        <w:top w:val="none" w:sz="0" w:space="0" w:color="auto"/>
                        <w:left w:val="none" w:sz="0" w:space="0" w:color="auto"/>
                        <w:bottom w:val="none" w:sz="0" w:space="0" w:color="auto"/>
                        <w:right w:val="none" w:sz="0" w:space="0" w:color="auto"/>
                      </w:divBdr>
                    </w:div>
                  </w:divsChild>
                </w:div>
                <w:div w:id="957565049">
                  <w:marLeft w:val="0"/>
                  <w:marRight w:val="0"/>
                  <w:marTop w:val="0"/>
                  <w:marBottom w:val="0"/>
                  <w:divBdr>
                    <w:top w:val="none" w:sz="0" w:space="0" w:color="auto"/>
                    <w:left w:val="none" w:sz="0" w:space="0" w:color="auto"/>
                    <w:bottom w:val="none" w:sz="0" w:space="0" w:color="auto"/>
                    <w:right w:val="none" w:sz="0" w:space="0" w:color="auto"/>
                  </w:divBdr>
                  <w:divsChild>
                    <w:div w:id="2093817469">
                      <w:marLeft w:val="0"/>
                      <w:marRight w:val="0"/>
                      <w:marTop w:val="0"/>
                      <w:marBottom w:val="0"/>
                      <w:divBdr>
                        <w:top w:val="none" w:sz="0" w:space="0" w:color="auto"/>
                        <w:left w:val="none" w:sz="0" w:space="0" w:color="auto"/>
                        <w:bottom w:val="none" w:sz="0" w:space="0" w:color="auto"/>
                        <w:right w:val="none" w:sz="0" w:space="0" w:color="auto"/>
                      </w:divBdr>
                    </w:div>
                  </w:divsChild>
                </w:div>
                <w:div w:id="1389646422">
                  <w:marLeft w:val="0"/>
                  <w:marRight w:val="0"/>
                  <w:marTop w:val="0"/>
                  <w:marBottom w:val="0"/>
                  <w:divBdr>
                    <w:top w:val="none" w:sz="0" w:space="0" w:color="auto"/>
                    <w:left w:val="none" w:sz="0" w:space="0" w:color="auto"/>
                    <w:bottom w:val="none" w:sz="0" w:space="0" w:color="auto"/>
                    <w:right w:val="none" w:sz="0" w:space="0" w:color="auto"/>
                  </w:divBdr>
                  <w:divsChild>
                    <w:div w:id="55248815">
                      <w:marLeft w:val="0"/>
                      <w:marRight w:val="0"/>
                      <w:marTop w:val="0"/>
                      <w:marBottom w:val="0"/>
                      <w:divBdr>
                        <w:top w:val="none" w:sz="0" w:space="0" w:color="auto"/>
                        <w:left w:val="none" w:sz="0" w:space="0" w:color="auto"/>
                        <w:bottom w:val="none" w:sz="0" w:space="0" w:color="auto"/>
                        <w:right w:val="none" w:sz="0" w:space="0" w:color="auto"/>
                      </w:divBdr>
                    </w:div>
                  </w:divsChild>
                </w:div>
                <w:div w:id="791556388">
                  <w:marLeft w:val="0"/>
                  <w:marRight w:val="0"/>
                  <w:marTop w:val="0"/>
                  <w:marBottom w:val="0"/>
                  <w:divBdr>
                    <w:top w:val="none" w:sz="0" w:space="0" w:color="auto"/>
                    <w:left w:val="none" w:sz="0" w:space="0" w:color="auto"/>
                    <w:bottom w:val="none" w:sz="0" w:space="0" w:color="auto"/>
                    <w:right w:val="none" w:sz="0" w:space="0" w:color="auto"/>
                  </w:divBdr>
                  <w:divsChild>
                    <w:div w:id="1294292022">
                      <w:marLeft w:val="0"/>
                      <w:marRight w:val="0"/>
                      <w:marTop w:val="0"/>
                      <w:marBottom w:val="0"/>
                      <w:divBdr>
                        <w:top w:val="none" w:sz="0" w:space="0" w:color="auto"/>
                        <w:left w:val="none" w:sz="0" w:space="0" w:color="auto"/>
                        <w:bottom w:val="none" w:sz="0" w:space="0" w:color="auto"/>
                        <w:right w:val="none" w:sz="0" w:space="0" w:color="auto"/>
                      </w:divBdr>
                    </w:div>
                  </w:divsChild>
                </w:div>
                <w:div w:id="1670475494">
                  <w:marLeft w:val="0"/>
                  <w:marRight w:val="0"/>
                  <w:marTop w:val="0"/>
                  <w:marBottom w:val="0"/>
                  <w:divBdr>
                    <w:top w:val="none" w:sz="0" w:space="0" w:color="auto"/>
                    <w:left w:val="none" w:sz="0" w:space="0" w:color="auto"/>
                    <w:bottom w:val="none" w:sz="0" w:space="0" w:color="auto"/>
                    <w:right w:val="none" w:sz="0" w:space="0" w:color="auto"/>
                  </w:divBdr>
                  <w:divsChild>
                    <w:div w:id="1280529807">
                      <w:marLeft w:val="0"/>
                      <w:marRight w:val="0"/>
                      <w:marTop w:val="0"/>
                      <w:marBottom w:val="0"/>
                      <w:divBdr>
                        <w:top w:val="none" w:sz="0" w:space="0" w:color="auto"/>
                        <w:left w:val="none" w:sz="0" w:space="0" w:color="auto"/>
                        <w:bottom w:val="none" w:sz="0" w:space="0" w:color="auto"/>
                        <w:right w:val="none" w:sz="0" w:space="0" w:color="auto"/>
                      </w:divBdr>
                    </w:div>
                  </w:divsChild>
                </w:div>
                <w:div w:id="549539433">
                  <w:marLeft w:val="0"/>
                  <w:marRight w:val="0"/>
                  <w:marTop w:val="0"/>
                  <w:marBottom w:val="0"/>
                  <w:divBdr>
                    <w:top w:val="none" w:sz="0" w:space="0" w:color="auto"/>
                    <w:left w:val="none" w:sz="0" w:space="0" w:color="auto"/>
                    <w:bottom w:val="none" w:sz="0" w:space="0" w:color="auto"/>
                    <w:right w:val="none" w:sz="0" w:space="0" w:color="auto"/>
                  </w:divBdr>
                  <w:divsChild>
                    <w:div w:id="330833344">
                      <w:marLeft w:val="0"/>
                      <w:marRight w:val="0"/>
                      <w:marTop w:val="0"/>
                      <w:marBottom w:val="0"/>
                      <w:divBdr>
                        <w:top w:val="none" w:sz="0" w:space="0" w:color="auto"/>
                        <w:left w:val="none" w:sz="0" w:space="0" w:color="auto"/>
                        <w:bottom w:val="none" w:sz="0" w:space="0" w:color="auto"/>
                        <w:right w:val="none" w:sz="0" w:space="0" w:color="auto"/>
                      </w:divBdr>
                    </w:div>
                    <w:div w:id="758335309">
                      <w:marLeft w:val="0"/>
                      <w:marRight w:val="0"/>
                      <w:marTop w:val="0"/>
                      <w:marBottom w:val="0"/>
                      <w:divBdr>
                        <w:top w:val="none" w:sz="0" w:space="0" w:color="auto"/>
                        <w:left w:val="none" w:sz="0" w:space="0" w:color="auto"/>
                        <w:bottom w:val="none" w:sz="0" w:space="0" w:color="auto"/>
                        <w:right w:val="none" w:sz="0" w:space="0" w:color="auto"/>
                      </w:divBdr>
                    </w:div>
                    <w:div w:id="1885016893">
                      <w:marLeft w:val="0"/>
                      <w:marRight w:val="0"/>
                      <w:marTop w:val="0"/>
                      <w:marBottom w:val="0"/>
                      <w:divBdr>
                        <w:top w:val="none" w:sz="0" w:space="0" w:color="auto"/>
                        <w:left w:val="none" w:sz="0" w:space="0" w:color="auto"/>
                        <w:bottom w:val="none" w:sz="0" w:space="0" w:color="auto"/>
                        <w:right w:val="none" w:sz="0" w:space="0" w:color="auto"/>
                      </w:divBdr>
                    </w:div>
                  </w:divsChild>
                </w:div>
                <w:div w:id="1860316353">
                  <w:marLeft w:val="0"/>
                  <w:marRight w:val="0"/>
                  <w:marTop w:val="0"/>
                  <w:marBottom w:val="0"/>
                  <w:divBdr>
                    <w:top w:val="none" w:sz="0" w:space="0" w:color="auto"/>
                    <w:left w:val="none" w:sz="0" w:space="0" w:color="auto"/>
                    <w:bottom w:val="none" w:sz="0" w:space="0" w:color="auto"/>
                    <w:right w:val="none" w:sz="0" w:space="0" w:color="auto"/>
                  </w:divBdr>
                  <w:divsChild>
                    <w:div w:id="959413410">
                      <w:marLeft w:val="0"/>
                      <w:marRight w:val="0"/>
                      <w:marTop w:val="0"/>
                      <w:marBottom w:val="0"/>
                      <w:divBdr>
                        <w:top w:val="none" w:sz="0" w:space="0" w:color="auto"/>
                        <w:left w:val="none" w:sz="0" w:space="0" w:color="auto"/>
                        <w:bottom w:val="none" w:sz="0" w:space="0" w:color="auto"/>
                        <w:right w:val="none" w:sz="0" w:space="0" w:color="auto"/>
                      </w:divBdr>
                    </w:div>
                  </w:divsChild>
                </w:div>
                <w:div w:id="462037560">
                  <w:marLeft w:val="0"/>
                  <w:marRight w:val="0"/>
                  <w:marTop w:val="0"/>
                  <w:marBottom w:val="0"/>
                  <w:divBdr>
                    <w:top w:val="none" w:sz="0" w:space="0" w:color="auto"/>
                    <w:left w:val="none" w:sz="0" w:space="0" w:color="auto"/>
                    <w:bottom w:val="none" w:sz="0" w:space="0" w:color="auto"/>
                    <w:right w:val="none" w:sz="0" w:space="0" w:color="auto"/>
                  </w:divBdr>
                  <w:divsChild>
                    <w:div w:id="1793086761">
                      <w:marLeft w:val="0"/>
                      <w:marRight w:val="0"/>
                      <w:marTop w:val="0"/>
                      <w:marBottom w:val="0"/>
                      <w:divBdr>
                        <w:top w:val="none" w:sz="0" w:space="0" w:color="auto"/>
                        <w:left w:val="none" w:sz="0" w:space="0" w:color="auto"/>
                        <w:bottom w:val="none" w:sz="0" w:space="0" w:color="auto"/>
                        <w:right w:val="none" w:sz="0" w:space="0" w:color="auto"/>
                      </w:divBdr>
                    </w:div>
                  </w:divsChild>
                </w:div>
                <w:div w:id="1876623775">
                  <w:marLeft w:val="0"/>
                  <w:marRight w:val="0"/>
                  <w:marTop w:val="0"/>
                  <w:marBottom w:val="0"/>
                  <w:divBdr>
                    <w:top w:val="none" w:sz="0" w:space="0" w:color="auto"/>
                    <w:left w:val="none" w:sz="0" w:space="0" w:color="auto"/>
                    <w:bottom w:val="none" w:sz="0" w:space="0" w:color="auto"/>
                    <w:right w:val="none" w:sz="0" w:space="0" w:color="auto"/>
                  </w:divBdr>
                  <w:divsChild>
                    <w:div w:id="1138717954">
                      <w:marLeft w:val="0"/>
                      <w:marRight w:val="0"/>
                      <w:marTop w:val="0"/>
                      <w:marBottom w:val="0"/>
                      <w:divBdr>
                        <w:top w:val="none" w:sz="0" w:space="0" w:color="auto"/>
                        <w:left w:val="none" w:sz="0" w:space="0" w:color="auto"/>
                        <w:bottom w:val="none" w:sz="0" w:space="0" w:color="auto"/>
                        <w:right w:val="none" w:sz="0" w:space="0" w:color="auto"/>
                      </w:divBdr>
                    </w:div>
                    <w:div w:id="1392847807">
                      <w:marLeft w:val="0"/>
                      <w:marRight w:val="0"/>
                      <w:marTop w:val="0"/>
                      <w:marBottom w:val="0"/>
                      <w:divBdr>
                        <w:top w:val="none" w:sz="0" w:space="0" w:color="auto"/>
                        <w:left w:val="none" w:sz="0" w:space="0" w:color="auto"/>
                        <w:bottom w:val="none" w:sz="0" w:space="0" w:color="auto"/>
                        <w:right w:val="none" w:sz="0" w:space="0" w:color="auto"/>
                      </w:divBdr>
                    </w:div>
                    <w:div w:id="1699046333">
                      <w:marLeft w:val="0"/>
                      <w:marRight w:val="0"/>
                      <w:marTop w:val="0"/>
                      <w:marBottom w:val="0"/>
                      <w:divBdr>
                        <w:top w:val="none" w:sz="0" w:space="0" w:color="auto"/>
                        <w:left w:val="none" w:sz="0" w:space="0" w:color="auto"/>
                        <w:bottom w:val="none" w:sz="0" w:space="0" w:color="auto"/>
                        <w:right w:val="none" w:sz="0" w:space="0" w:color="auto"/>
                      </w:divBdr>
                    </w:div>
                  </w:divsChild>
                </w:div>
                <w:div w:id="2119328463">
                  <w:marLeft w:val="0"/>
                  <w:marRight w:val="0"/>
                  <w:marTop w:val="0"/>
                  <w:marBottom w:val="0"/>
                  <w:divBdr>
                    <w:top w:val="none" w:sz="0" w:space="0" w:color="auto"/>
                    <w:left w:val="none" w:sz="0" w:space="0" w:color="auto"/>
                    <w:bottom w:val="none" w:sz="0" w:space="0" w:color="auto"/>
                    <w:right w:val="none" w:sz="0" w:space="0" w:color="auto"/>
                  </w:divBdr>
                  <w:divsChild>
                    <w:div w:id="1113132953">
                      <w:marLeft w:val="0"/>
                      <w:marRight w:val="0"/>
                      <w:marTop w:val="0"/>
                      <w:marBottom w:val="0"/>
                      <w:divBdr>
                        <w:top w:val="none" w:sz="0" w:space="0" w:color="auto"/>
                        <w:left w:val="none" w:sz="0" w:space="0" w:color="auto"/>
                        <w:bottom w:val="none" w:sz="0" w:space="0" w:color="auto"/>
                        <w:right w:val="none" w:sz="0" w:space="0" w:color="auto"/>
                      </w:divBdr>
                    </w:div>
                  </w:divsChild>
                </w:div>
                <w:div w:id="1467359887">
                  <w:marLeft w:val="0"/>
                  <w:marRight w:val="0"/>
                  <w:marTop w:val="0"/>
                  <w:marBottom w:val="0"/>
                  <w:divBdr>
                    <w:top w:val="none" w:sz="0" w:space="0" w:color="auto"/>
                    <w:left w:val="none" w:sz="0" w:space="0" w:color="auto"/>
                    <w:bottom w:val="none" w:sz="0" w:space="0" w:color="auto"/>
                    <w:right w:val="none" w:sz="0" w:space="0" w:color="auto"/>
                  </w:divBdr>
                  <w:divsChild>
                    <w:div w:id="1128472267">
                      <w:marLeft w:val="0"/>
                      <w:marRight w:val="0"/>
                      <w:marTop w:val="0"/>
                      <w:marBottom w:val="0"/>
                      <w:divBdr>
                        <w:top w:val="none" w:sz="0" w:space="0" w:color="auto"/>
                        <w:left w:val="none" w:sz="0" w:space="0" w:color="auto"/>
                        <w:bottom w:val="none" w:sz="0" w:space="0" w:color="auto"/>
                        <w:right w:val="none" w:sz="0" w:space="0" w:color="auto"/>
                      </w:divBdr>
                    </w:div>
                  </w:divsChild>
                </w:div>
                <w:div w:id="347563121">
                  <w:marLeft w:val="0"/>
                  <w:marRight w:val="0"/>
                  <w:marTop w:val="0"/>
                  <w:marBottom w:val="0"/>
                  <w:divBdr>
                    <w:top w:val="none" w:sz="0" w:space="0" w:color="auto"/>
                    <w:left w:val="none" w:sz="0" w:space="0" w:color="auto"/>
                    <w:bottom w:val="none" w:sz="0" w:space="0" w:color="auto"/>
                    <w:right w:val="none" w:sz="0" w:space="0" w:color="auto"/>
                  </w:divBdr>
                  <w:divsChild>
                    <w:div w:id="1806316234">
                      <w:marLeft w:val="0"/>
                      <w:marRight w:val="0"/>
                      <w:marTop w:val="0"/>
                      <w:marBottom w:val="0"/>
                      <w:divBdr>
                        <w:top w:val="none" w:sz="0" w:space="0" w:color="auto"/>
                        <w:left w:val="none" w:sz="0" w:space="0" w:color="auto"/>
                        <w:bottom w:val="none" w:sz="0" w:space="0" w:color="auto"/>
                        <w:right w:val="none" w:sz="0" w:space="0" w:color="auto"/>
                      </w:divBdr>
                    </w:div>
                    <w:div w:id="1649360953">
                      <w:marLeft w:val="0"/>
                      <w:marRight w:val="0"/>
                      <w:marTop w:val="0"/>
                      <w:marBottom w:val="0"/>
                      <w:divBdr>
                        <w:top w:val="none" w:sz="0" w:space="0" w:color="auto"/>
                        <w:left w:val="none" w:sz="0" w:space="0" w:color="auto"/>
                        <w:bottom w:val="none" w:sz="0" w:space="0" w:color="auto"/>
                        <w:right w:val="none" w:sz="0" w:space="0" w:color="auto"/>
                      </w:divBdr>
                    </w:div>
                    <w:div w:id="1415778509">
                      <w:marLeft w:val="0"/>
                      <w:marRight w:val="0"/>
                      <w:marTop w:val="0"/>
                      <w:marBottom w:val="0"/>
                      <w:divBdr>
                        <w:top w:val="none" w:sz="0" w:space="0" w:color="auto"/>
                        <w:left w:val="none" w:sz="0" w:space="0" w:color="auto"/>
                        <w:bottom w:val="none" w:sz="0" w:space="0" w:color="auto"/>
                        <w:right w:val="none" w:sz="0" w:space="0" w:color="auto"/>
                      </w:divBdr>
                    </w:div>
                  </w:divsChild>
                </w:div>
                <w:div w:id="1399473659">
                  <w:marLeft w:val="0"/>
                  <w:marRight w:val="0"/>
                  <w:marTop w:val="0"/>
                  <w:marBottom w:val="0"/>
                  <w:divBdr>
                    <w:top w:val="none" w:sz="0" w:space="0" w:color="auto"/>
                    <w:left w:val="none" w:sz="0" w:space="0" w:color="auto"/>
                    <w:bottom w:val="none" w:sz="0" w:space="0" w:color="auto"/>
                    <w:right w:val="none" w:sz="0" w:space="0" w:color="auto"/>
                  </w:divBdr>
                  <w:divsChild>
                    <w:div w:id="1733388495">
                      <w:marLeft w:val="0"/>
                      <w:marRight w:val="0"/>
                      <w:marTop w:val="0"/>
                      <w:marBottom w:val="0"/>
                      <w:divBdr>
                        <w:top w:val="none" w:sz="0" w:space="0" w:color="auto"/>
                        <w:left w:val="none" w:sz="0" w:space="0" w:color="auto"/>
                        <w:bottom w:val="none" w:sz="0" w:space="0" w:color="auto"/>
                        <w:right w:val="none" w:sz="0" w:space="0" w:color="auto"/>
                      </w:divBdr>
                    </w:div>
                    <w:div w:id="2000303909">
                      <w:marLeft w:val="0"/>
                      <w:marRight w:val="0"/>
                      <w:marTop w:val="0"/>
                      <w:marBottom w:val="0"/>
                      <w:divBdr>
                        <w:top w:val="none" w:sz="0" w:space="0" w:color="auto"/>
                        <w:left w:val="none" w:sz="0" w:space="0" w:color="auto"/>
                        <w:bottom w:val="none" w:sz="0" w:space="0" w:color="auto"/>
                        <w:right w:val="none" w:sz="0" w:space="0" w:color="auto"/>
                      </w:divBdr>
                    </w:div>
                    <w:div w:id="553007620">
                      <w:marLeft w:val="0"/>
                      <w:marRight w:val="0"/>
                      <w:marTop w:val="0"/>
                      <w:marBottom w:val="0"/>
                      <w:divBdr>
                        <w:top w:val="none" w:sz="0" w:space="0" w:color="auto"/>
                        <w:left w:val="none" w:sz="0" w:space="0" w:color="auto"/>
                        <w:bottom w:val="none" w:sz="0" w:space="0" w:color="auto"/>
                        <w:right w:val="none" w:sz="0" w:space="0" w:color="auto"/>
                      </w:divBdr>
                    </w:div>
                  </w:divsChild>
                </w:div>
                <w:div w:id="584921170">
                  <w:marLeft w:val="0"/>
                  <w:marRight w:val="0"/>
                  <w:marTop w:val="0"/>
                  <w:marBottom w:val="0"/>
                  <w:divBdr>
                    <w:top w:val="none" w:sz="0" w:space="0" w:color="auto"/>
                    <w:left w:val="none" w:sz="0" w:space="0" w:color="auto"/>
                    <w:bottom w:val="none" w:sz="0" w:space="0" w:color="auto"/>
                    <w:right w:val="none" w:sz="0" w:space="0" w:color="auto"/>
                  </w:divBdr>
                  <w:divsChild>
                    <w:div w:id="1193033046">
                      <w:marLeft w:val="0"/>
                      <w:marRight w:val="0"/>
                      <w:marTop w:val="0"/>
                      <w:marBottom w:val="0"/>
                      <w:divBdr>
                        <w:top w:val="none" w:sz="0" w:space="0" w:color="auto"/>
                        <w:left w:val="none" w:sz="0" w:space="0" w:color="auto"/>
                        <w:bottom w:val="none" w:sz="0" w:space="0" w:color="auto"/>
                        <w:right w:val="none" w:sz="0" w:space="0" w:color="auto"/>
                      </w:divBdr>
                    </w:div>
                  </w:divsChild>
                </w:div>
                <w:div w:id="2000694745">
                  <w:marLeft w:val="0"/>
                  <w:marRight w:val="0"/>
                  <w:marTop w:val="0"/>
                  <w:marBottom w:val="0"/>
                  <w:divBdr>
                    <w:top w:val="none" w:sz="0" w:space="0" w:color="auto"/>
                    <w:left w:val="none" w:sz="0" w:space="0" w:color="auto"/>
                    <w:bottom w:val="none" w:sz="0" w:space="0" w:color="auto"/>
                    <w:right w:val="none" w:sz="0" w:space="0" w:color="auto"/>
                  </w:divBdr>
                  <w:divsChild>
                    <w:div w:id="1640499975">
                      <w:marLeft w:val="0"/>
                      <w:marRight w:val="0"/>
                      <w:marTop w:val="0"/>
                      <w:marBottom w:val="0"/>
                      <w:divBdr>
                        <w:top w:val="none" w:sz="0" w:space="0" w:color="auto"/>
                        <w:left w:val="none" w:sz="0" w:space="0" w:color="auto"/>
                        <w:bottom w:val="none" w:sz="0" w:space="0" w:color="auto"/>
                        <w:right w:val="none" w:sz="0" w:space="0" w:color="auto"/>
                      </w:divBdr>
                    </w:div>
                    <w:div w:id="1567296895">
                      <w:marLeft w:val="0"/>
                      <w:marRight w:val="0"/>
                      <w:marTop w:val="0"/>
                      <w:marBottom w:val="0"/>
                      <w:divBdr>
                        <w:top w:val="none" w:sz="0" w:space="0" w:color="auto"/>
                        <w:left w:val="none" w:sz="0" w:space="0" w:color="auto"/>
                        <w:bottom w:val="none" w:sz="0" w:space="0" w:color="auto"/>
                        <w:right w:val="none" w:sz="0" w:space="0" w:color="auto"/>
                      </w:divBdr>
                    </w:div>
                    <w:div w:id="1370496288">
                      <w:marLeft w:val="0"/>
                      <w:marRight w:val="0"/>
                      <w:marTop w:val="0"/>
                      <w:marBottom w:val="0"/>
                      <w:divBdr>
                        <w:top w:val="none" w:sz="0" w:space="0" w:color="auto"/>
                        <w:left w:val="none" w:sz="0" w:space="0" w:color="auto"/>
                        <w:bottom w:val="none" w:sz="0" w:space="0" w:color="auto"/>
                        <w:right w:val="none" w:sz="0" w:space="0" w:color="auto"/>
                      </w:divBdr>
                    </w:div>
                  </w:divsChild>
                </w:div>
                <w:div w:id="1150639308">
                  <w:marLeft w:val="0"/>
                  <w:marRight w:val="0"/>
                  <w:marTop w:val="0"/>
                  <w:marBottom w:val="0"/>
                  <w:divBdr>
                    <w:top w:val="none" w:sz="0" w:space="0" w:color="auto"/>
                    <w:left w:val="none" w:sz="0" w:space="0" w:color="auto"/>
                    <w:bottom w:val="none" w:sz="0" w:space="0" w:color="auto"/>
                    <w:right w:val="none" w:sz="0" w:space="0" w:color="auto"/>
                  </w:divBdr>
                  <w:divsChild>
                    <w:div w:id="43992008">
                      <w:marLeft w:val="0"/>
                      <w:marRight w:val="0"/>
                      <w:marTop w:val="0"/>
                      <w:marBottom w:val="0"/>
                      <w:divBdr>
                        <w:top w:val="none" w:sz="0" w:space="0" w:color="auto"/>
                        <w:left w:val="none" w:sz="0" w:space="0" w:color="auto"/>
                        <w:bottom w:val="none" w:sz="0" w:space="0" w:color="auto"/>
                        <w:right w:val="none" w:sz="0" w:space="0" w:color="auto"/>
                      </w:divBdr>
                    </w:div>
                    <w:div w:id="2107572888">
                      <w:marLeft w:val="0"/>
                      <w:marRight w:val="0"/>
                      <w:marTop w:val="0"/>
                      <w:marBottom w:val="0"/>
                      <w:divBdr>
                        <w:top w:val="none" w:sz="0" w:space="0" w:color="auto"/>
                        <w:left w:val="none" w:sz="0" w:space="0" w:color="auto"/>
                        <w:bottom w:val="none" w:sz="0" w:space="0" w:color="auto"/>
                        <w:right w:val="none" w:sz="0" w:space="0" w:color="auto"/>
                      </w:divBdr>
                    </w:div>
                    <w:div w:id="2144618446">
                      <w:marLeft w:val="0"/>
                      <w:marRight w:val="0"/>
                      <w:marTop w:val="0"/>
                      <w:marBottom w:val="0"/>
                      <w:divBdr>
                        <w:top w:val="none" w:sz="0" w:space="0" w:color="auto"/>
                        <w:left w:val="none" w:sz="0" w:space="0" w:color="auto"/>
                        <w:bottom w:val="none" w:sz="0" w:space="0" w:color="auto"/>
                        <w:right w:val="none" w:sz="0" w:space="0" w:color="auto"/>
                      </w:divBdr>
                    </w:div>
                  </w:divsChild>
                </w:div>
                <w:div w:id="2056268329">
                  <w:marLeft w:val="0"/>
                  <w:marRight w:val="0"/>
                  <w:marTop w:val="0"/>
                  <w:marBottom w:val="0"/>
                  <w:divBdr>
                    <w:top w:val="none" w:sz="0" w:space="0" w:color="auto"/>
                    <w:left w:val="none" w:sz="0" w:space="0" w:color="auto"/>
                    <w:bottom w:val="none" w:sz="0" w:space="0" w:color="auto"/>
                    <w:right w:val="none" w:sz="0" w:space="0" w:color="auto"/>
                  </w:divBdr>
                  <w:divsChild>
                    <w:div w:id="678389437">
                      <w:marLeft w:val="0"/>
                      <w:marRight w:val="0"/>
                      <w:marTop w:val="0"/>
                      <w:marBottom w:val="0"/>
                      <w:divBdr>
                        <w:top w:val="none" w:sz="0" w:space="0" w:color="auto"/>
                        <w:left w:val="none" w:sz="0" w:space="0" w:color="auto"/>
                        <w:bottom w:val="none" w:sz="0" w:space="0" w:color="auto"/>
                        <w:right w:val="none" w:sz="0" w:space="0" w:color="auto"/>
                      </w:divBdr>
                    </w:div>
                  </w:divsChild>
                </w:div>
                <w:div w:id="1619793921">
                  <w:marLeft w:val="0"/>
                  <w:marRight w:val="0"/>
                  <w:marTop w:val="0"/>
                  <w:marBottom w:val="0"/>
                  <w:divBdr>
                    <w:top w:val="none" w:sz="0" w:space="0" w:color="auto"/>
                    <w:left w:val="none" w:sz="0" w:space="0" w:color="auto"/>
                    <w:bottom w:val="none" w:sz="0" w:space="0" w:color="auto"/>
                    <w:right w:val="none" w:sz="0" w:space="0" w:color="auto"/>
                  </w:divBdr>
                  <w:divsChild>
                    <w:div w:id="1839031697">
                      <w:marLeft w:val="0"/>
                      <w:marRight w:val="0"/>
                      <w:marTop w:val="0"/>
                      <w:marBottom w:val="0"/>
                      <w:divBdr>
                        <w:top w:val="none" w:sz="0" w:space="0" w:color="auto"/>
                        <w:left w:val="none" w:sz="0" w:space="0" w:color="auto"/>
                        <w:bottom w:val="none" w:sz="0" w:space="0" w:color="auto"/>
                        <w:right w:val="none" w:sz="0" w:space="0" w:color="auto"/>
                      </w:divBdr>
                    </w:div>
                    <w:div w:id="1361004427">
                      <w:marLeft w:val="0"/>
                      <w:marRight w:val="0"/>
                      <w:marTop w:val="0"/>
                      <w:marBottom w:val="0"/>
                      <w:divBdr>
                        <w:top w:val="none" w:sz="0" w:space="0" w:color="auto"/>
                        <w:left w:val="none" w:sz="0" w:space="0" w:color="auto"/>
                        <w:bottom w:val="none" w:sz="0" w:space="0" w:color="auto"/>
                        <w:right w:val="none" w:sz="0" w:space="0" w:color="auto"/>
                      </w:divBdr>
                    </w:div>
                    <w:div w:id="875049229">
                      <w:marLeft w:val="0"/>
                      <w:marRight w:val="0"/>
                      <w:marTop w:val="0"/>
                      <w:marBottom w:val="0"/>
                      <w:divBdr>
                        <w:top w:val="none" w:sz="0" w:space="0" w:color="auto"/>
                        <w:left w:val="none" w:sz="0" w:space="0" w:color="auto"/>
                        <w:bottom w:val="none" w:sz="0" w:space="0" w:color="auto"/>
                        <w:right w:val="none" w:sz="0" w:space="0" w:color="auto"/>
                      </w:divBdr>
                    </w:div>
                  </w:divsChild>
                </w:div>
                <w:div w:id="1710371135">
                  <w:marLeft w:val="0"/>
                  <w:marRight w:val="0"/>
                  <w:marTop w:val="0"/>
                  <w:marBottom w:val="0"/>
                  <w:divBdr>
                    <w:top w:val="none" w:sz="0" w:space="0" w:color="auto"/>
                    <w:left w:val="none" w:sz="0" w:space="0" w:color="auto"/>
                    <w:bottom w:val="none" w:sz="0" w:space="0" w:color="auto"/>
                    <w:right w:val="none" w:sz="0" w:space="0" w:color="auto"/>
                  </w:divBdr>
                  <w:divsChild>
                    <w:div w:id="1993751148">
                      <w:marLeft w:val="0"/>
                      <w:marRight w:val="0"/>
                      <w:marTop w:val="0"/>
                      <w:marBottom w:val="0"/>
                      <w:divBdr>
                        <w:top w:val="none" w:sz="0" w:space="0" w:color="auto"/>
                        <w:left w:val="none" w:sz="0" w:space="0" w:color="auto"/>
                        <w:bottom w:val="none" w:sz="0" w:space="0" w:color="auto"/>
                        <w:right w:val="none" w:sz="0" w:space="0" w:color="auto"/>
                      </w:divBdr>
                    </w:div>
                  </w:divsChild>
                </w:div>
                <w:div w:id="1703093353">
                  <w:marLeft w:val="0"/>
                  <w:marRight w:val="0"/>
                  <w:marTop w:val="0"/>
                  <w:marBottom w:val="0"/>
                  <w:divBdr>
                    <w:top w:val="none" w:sz="0" w:space="0" w:color="auto"/>
                    <w:left w:val="none" w:sz="0" w:space="0" w:color="auto"/>
                    <w:bottom w:val="none" w:sz="0" w:space="0" w:color="auto"/>
                    <w:right w:val="none" w:sz="0" w:space="0" w:color="auto"/>
                  </w:divBdr>
                  <w:divsChild>
                    <w:div w:id="1478644594">
                      <w:marLeft w:val="0"/>
                      <w:marRight w:val="0"/>
                      <w:marTop w:val="0"/>
                      <w:marBottom w:val="0"/>
                      <w:divBdr>
                        <w:top w:val="none" w:sz="0" w:space="0" w:color="auto"/>
                        <w:left w:val="none" w:sz="0" w:space="0" w:color="auto"/>
                        <w:bottom w:val="none" w:sz="0" w:space="0" w:color="auto"/>
                        <w:right w:val="none" w:sz="0" w:space="0" w:color="auto"/>
                      </w:divBdr>
                    </w:div>
                  </w:divsChild>
                </w:div>
                <w:div w:id="1829325947">
                  <w:marLeft w:val="0"/>
                  <w:marRight w:val="0"/>
                  <w:marTop w:val="0"/>
                  <w:marBottom w:val="0"/>
                  <w:divBdr>
                    <w:top w:val="none" w:sz="0" w:space="0" w:color="auto"/>
                    <w:left w:val="none" w:sz="0" w:space="0" w:color="auto"/>
                    <w:bottom w:val="none" w:sz="0" w:space="0" w:color="auto"/>
                    <w:right w:val="none" w:sz="0" w:space="0" w:color="auto"/>
                  </w:divBdr>
                  <w:divsChild>
                    <w:div w:id="2044669773">
                      <w:marLeft w:val="0"/>
                      <w:marRight w:val="0"/>
                      <w:marTop w:val="0"/>
                      <w:marBottom w:val="0"/>
                      <w:divBdr>
                        <w:top w:val="none" w:sz="0" w:space="0" w:color="auto"/>
                        <w:left w:val="none" w:sz="0" w:space="0" w:color="auto"/>
                        <w:bottom w:val="none" w:sz="0" w:space="0" w:color="auto"/>
                        <w:right w:val="none" w:sz="0" w:space="0" w:color="auto"/>
                      </w:divBdr>
                    </w:div>
                    <w:div w:id="943464583">
                      <w:marLeft w:val="0"/>
                      <w:marRight w:val="0"/>
                      <w:marTop w:val="0"/>
                      <w:marBottom w:val="0"/>
                      <w:divBdr>
                        <w:top w:val="none" w:sz="0" w:space="0" w:color="auto"/>
                        <w:left w:val="none" w:sz="0" w:space="0" w:color="auto"/>
                        <w:bottom w:val="none" w:sz="0" w:space="0" w:color="auto"/>
                        <w:right w:val="none" w:sz="0" w:space="0" w:color="auto"/>
                      </w:divBdr>
                    </w:div>
                  </w:divsChild>
                </w:div>
                <w:div w:id="2118863740">
                  <w:marLeft w:val="0"/>
                  <w:marRight w:val="0"/>
                  <w:marTop w:val="0"/>
                  <w:marBottom w:val="0"/>
                  <w:divBdr>
                    <w:top w:val="none" w:sz="0" w:space="0" w:color="auto"/>
                    <w:left w:val="none" w:sz="0" w:space="0" w:color="auto"/>
                    <w:bottom w:val="none" w:sz="0" w:space="0" w:color="auto"/>
                    <w:right w:val="none" w:sz="0" w:space="0" w:color="auto"/>
                  </w:divBdr>
                  <w:divsChild>
                    <w:div w:id="378477616">
                      <w:marLeft w:val="0"/>
                      <w:marRight w:val="0"/>
                      <w:marTop w:val="0"/>
                      <w:marBottom w:val="0"/>
                      <w:divBdr>
                        <w:top w:val="none" w:sz="0" w:space="0" w:color="auto"/>
                        <w:left w:val="none" w:sz="0" w:space="0" w:color="auto"/>
                        <w:bottom w:val="none" w:sz="0" w:space="0" w:color="auto"/>
                        <w:right w:val="none" w:sz="0" w:space="0" w:color="auto"/>
                      </w:divBdr>
                    </w:div>
                  </w:divsChild>
                </w:div>
                <w:div w:id="285937847">
                  <w:marLeft w:val="0"/>
                  <w:marRight w:val="0"/>
                  <w:marTop w:val="0"/>
                  <w:marBottom w:val="0"/>
                  <w:divBdr>
                    <w:top w:val="none" w:sz="0" w:space="0" w:color="auto"/>
                    <w:left w:val="none" w:sz="0" w:space="0" w:color="auto"/>
                    <w:bottom w:val="none" w:sz="0" w:space="0" w:color="auto"/>
                    <w:right w:val="none" w:sz="0" w:space="0" w:color="auto"/>
                  </w:divBdr>
                  <w:divsChild>
                    <w:div w:id="38675572">
                      <w:marLeft w:val="0"/>
                      <w:marRight w:val="0"/>
                      <w:marTop w:val="0"/>
                      <w:marBottom w:val="0"/>
                      <w:divBdr>
                        <w:top w:val="none" w:sz="0" w:space="0" w:color="auto"/>
                        <w:left w:val="none" w:sz="0" w:space="0" w:color="auto"/>
                        <w:bottom w:val="none" w:sz="0" w:space="0" w:color="auto"/>
                        <w:right w:val="none" w:sz="0" w:space="0" w:color="auto"/>
                      </w:divBdr>
                    </w:div>
                  </w:divsChild>
                </w:div>
                <w:div w:id="1579636648">
                  <w:marLeft w:val="0"/>
                  <w:marRight w:val="0"/>
                  <w:marTop w:val="0"/>
                  <w:marBottom w:val="0"/>
                  <w:divBdr>
                    <w:top w:val="none" w:sz="0" w:space="0" w:color="auto"/>
                    <w:left w:val="none" w:sz="0" w:space="0" w:color="auto"/>
                    <w:bottom w:val="none" w:sz="0" w:space="0" w:color="auto"/>
                    <w:right w:val="none" w:sz="0" w:space="0" w:color="auto"/>
                  </w:divBdr>
                  <w:divsChild>
                    <w:div w:id="1740864243">
                      <w:marLeft w:val="0"/>
                      <w:marRight w:val="0"/>
                      <w:marTop w:val="0"/>
                      <w:marBottom w:val="0"/>
                      <w:divBdr>
                        <w:top w:val="none" w:sz="0" w:space="0" w:color="auto"/>
                        <w:left w:val="none" w:sz="0" w:space="0" w:color="auto"/>
                        <w:bottom w:val="none" w:sz="0" w:space="0" w:color="auto"/>
                        <w:right w:val="none" w:sz="0" w:space="0" w:color="auto"/>
                      </w:divBdr>
                    </w:div>
                  </w:divsChild>
                </w:div>
                <w:div w:id="1355812568">
                  <w:marLeft w:val="0"/>
                  <w:marRight w:val="0"/>
                  <w:marTop w:val="0"/>
                  <w:marBottom w:val="0"/>
                  <w:divBdr>
                    <w:top w:val="none" w:sz="0" w:space="0" w:color="auto"/>
                    <w:left w:val="none" w:sz="0" w:space="0" w:color="auto"/>
                    <w:bottom w:val="none" w:sz="0" w:space="0" w:color="auto"/>
                    <w:right w:val="none" w:sz="0" w:space="0" w:color="auto"/>
                  </w:divBdr>
                  <w:divsChild>
                    <w:div w:id="2058386589">
                      <w:marLeft w:val="0"/>
                      <w:marRight w:val="0"/>
                      <w:marTop w:val="0"/>
                      <w:marBottom w:val="0"/>
                      <w:divBdr>
                        <w:top w:val="none" w:sz="0" w:space="0" w:color="auto"/>
                        <w:left w:val="none" w:sz="0" w:space="0" w:color="auto"/>
                        <w:bottom w:val="none" w:sz="0" w:space="0" w:color="auto"/>
                        <w:right w:val="none" w:sz="0" w:space="0" w:color="auto"/>
                      </w:divBdr>
                    </w:div>
                  </w:divsChild>
                </w:div>
                <w:div w:id="270860791">
                  <w:marLeft w:val="0"/>
                  <w:marRight w:val="0"/>
                  <w:marTop w:val="0"/>
                  <w:marBottom w:val="0"/>
                  <w:divBdr>
                    <w:top w:val="none" w:sz="0" w:space="0" w:color="auto"/>
                    <w:left w:val="none" w:sz="0" w:space="0" w:color="auto"/>
                    <w:bottom w:val="none" w:sz="0" w:space="0" w:color="auto"/>
                    <w:right w:val="none" w:sz="0" w:space="0" w:color="auto"/>
                  </w:divBdr>
                  <w:divsChild>
                    <w:div w:id="19155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4641">
          <w:marLeft w:val="0"/>
          <w:marRight w:val="0"/>
          <w:marTop w:val="0"/>
          <w:marBottom w:val="0"/>
          <w:divBdr>
            <w:top w:val="none" w:sz="0" w:space="0" w:color="auto"/>
            <w:left w:val="none" w:sz="0" w:space="0" w:color="auto"/>
            <w:bottom w:val="none" w:sz="0" w:space="0" w:color="auto"/>
            <w:right w:val="none" w:sz="0" w:space="0" w:color="auto"/>
          </w:divBdr>
        </w:div>
        <w:div w:id="506871630">
          <w:marLeft w:val="0"/>
          <w:marRight w:val="0"/>
          <w:marTop w:val="0"/>
          <w:marBottom w:val="0"/>
          <w:divBdr>
            <w:top w:val="none" w:sz="0" w:space="0" w:color="auto"/>
            <w:left w:val="none" w:sz="0" w:space="0" w:color="auto"/>
            <w:bottom w:val="none" w:sz="0" w:space="0" w:color="auto"/>
            <w:right w:val="none" w:sz="0" w:space="0" w:color="auto"/>
          </w:divBdr>
          <w:divsChild>
            <w:div w:id="1763791849">
              <w:marLeft w:val="0"/>
              <w:marRight w:val="0"/>
              <w:marTop w:val="0"/>
              <w:marBottom w:val="0"/>
              <w:divBdr>
                <w:top w:val="none" w:sz="0" w:space="0" w:color="auto"/>
                <w:left w:val="none" w:sz="0" w:space="0" w:color="auto"/>
                <w:bottom w:val="none" w:sz="0" w:space="0" w:color="auto"/>
                <w:right w:val="none" w:sz="0" w:space="0" w:color="auto"/>
              </w:divBdr>
            </w:div>
            <w:div w:id="1572957946">
              <w:marLeft w:val="0"/>
              <w:marRight w:val="0"/>
              <w:marTop w:val="0"/>
              <w:marBottom w:val="0"/>
              <w:divBdr>
                <w:top w:val="none" w:sz="0" w:space="0" w:color="auto"/>
                <w:left w:val="none" w:sz="0" w:space="0" w:color="auto"/>
                <w:bottom w:val="none" w:sz="0" w:space="0" w:color="auto"/>
                <w:right w:val="none" w:sz="0" w:space="0" w:color="auto"/>
              </w:divBdr>
            </w:div>
            <w:div w:id="177307646">
              <w:marLeft w:val="0"/>
              <w:marRight w:val="0"/>
              <w:marTop w:val="0"/>
              <w:marBottom w:val="0"/>
              <w:divBdr>
                <w:top w:val="none" w:sz="0" w:space="0" w:color="auto"/>
                <w:left w:val="none" w:sz="0" w:space="0" w:color="auto"/>
                <w:bottom w:val="none" w:sz="0" w:space="0" w:color="auto"/>
                <w:right w:val="none" w:sz="0" w:space="0" w:color="auto"/>
              </w:divBdr>
            </w:div>
            <w:div w:id="952908625">
              <w:marLeft w:val="0"/>
              <w:marRight w:val="0"/>
              <w:marTop w:val="0"/>
              <w:marBottom w:val="0"/>
              <w:divBdr>
                <w:top w:val="none" w:sz="0" w:space="0" w:color="auto"/>
                <w:left w:val="none" w:sz="0" w:space="0" w:color="auto"/>
                <w:bottom w:val="none" w:sz="0" w:space="0" w:color="auto"/>
                <w:right w:val="none" w:sz="0" w:space="0" w:color="auto"/>
              </w:divBdr>
            </w:div>
            <w:div w:id="682364950">
              <w:marLeft w:val="0"/>
              <w:marRight w:val="0"/>
              <w:marTop w:val="0"/>
              <w:marBottom w:val="0"/>
              <w:divBdr>
                <w:top w:val="none" w:sz="0" w:space="0" w:color="auto"/>
                <w:left w:val="none" w:sz="0" w:space="0" w:color="auto"/>
                <w:bottom w:val="none" w:sz="0" w:space="0" w:color="auto"/>
                <w:right w:val="none" w:sz="0" w:space="0" w:color="auto"/>
              </w:divBdr>
            </w:div>
          </w:divsChild>
        </w:div>
        <w:div w:id="222713345">
          <w:marLeft w:val="0"/>
          <w:marRight w:val="0"/>
          <w:marTop w:val="0"/>
          <w:marBottom w:val="0"/>
          <w:divBdr>
            <w:top w:val="none" w:sz="0" w:space="0" w:color="auto"/>
            <w:left w:val="none" w:sz="0" w:space="0" w:color="auto"/>
            <w:bottom w:val="none" w:sz="0" w:space="0" w:color="auto"/>
            <w:right w:val="none" w:sz="0" w:space="0" w:color="auto"/>
          </w:divBdr>
          <w:divsChild>
            <w:div w:id="2002344897">
              <w:marLeft w:val="-75"/>
              <w:marRight w:val="0"/>
              <w:marTop w:val="30"/>
              <w:marBottom w:val="30"/>
              <w:divBdr>
                <w:top w:val="none" w:sz="0" w:space="0" w:color="auto"/>
                <w:left w:val="none" w:sz="0" w:space="0" w:color="auto"/>
                <w:bottom w:val="none" w:sz="0" w:space="0" w:color="auto"/>
                <w:right w:val="none" w:sz="0" w:space="0" w:color="auto"/>
              </w:divBdr>
              <w:divsChild>
                <w:div w:id="1046219551">
                  <w:marLeft w:val="0"/>
                  <w:marRight w:val="0"/>
                  <w:marTop w:val="0"/>
                  <w:marBottom w:val="0"/>
                  <w:divBdr>
                    <w:top w:val="none" w:sz="0" w:space="0" w:color="auto"/>
                    <w:left w:val="none" w:sz="0" w:space="0" w:color="auto"/>
                    <w:bottom w:val="none" w:sz="0" w:space="0" w:color="auto"/>
                    <w:right w:val="none" w:sz="0" w:space="0" w:color="auto"/>
                  </w:divBdr>
                  <w:divsChild>
                    <w:div w:id="956333497">
                      <w:marLeft w:val="0"/>
                      <w:marRight w:val="0"/>
                      <w:marTop w:val="0"/>
                      <w:marBottom w:val="0"/>
                      <w:divBdr>
                        <w:top w:val="none" w:sz="0" w:space="0" w:color="auto"/>
                        <w:left w:val="none" w:sz="0" w:space="0" w:color="auto"/>
                        <w:bottom w:val="none" w:sz="0" w:space="0" w:color="auto"/>
                        <w:right w:val="none" w:sz="0" w:space="0" w:color="auto"/>
                      </w:divBdr>
                    </w:div>
                  </w:divsChild>
                </w:div>
                <w:div w:id="539322521">
                  <w:marLeft w:val="0"/>
                  <w:marRight w:val="0"/>
                  <w:marTop w:val="0"/>
                  <w:marBottom w:val="0"/>
                  <w:divBdr>
                    <w:top w:val="none" w:sz="0" w:space="0" w:color="auto"/>
                    <w:left w:val="none" w:sz="0" w:space="0" w:color="auto"/>
                    <w:bottom w:val="none" w:sz="0" w:space="0" w:color="auto"/>
                    <w:right w:val="none" w:sz="0" w:space="0" w:color="auto"/>
                  </w:divBdr>
                  <w:divsChild>
                    <w:div w:id="523978307">
                      <w:marLeft w:val="0"/>
                      <w:marRight w:val="0"/>
                      <w:marTop w:val="0"/>
                      <w:marBottom w:val="0"/>
                      <w:divBdr>
                        <w:top w:val="none" w:sz="0" w:space="0" w:color="auto"/>
                        <w:left w:val="none" w:sz="0" w:space="0" w:color="auto"/>
                        <w:bottom w:val="none" w:sz="0" w:space="0" w:color="auto"/>
                        <w:right w:val="none" w:sz="0" w:space="0" w:color="auto"/>
                      </w:divBdr>
                    </w:div>
                  </w:divsChild>
                </w:div>
                <w:div w:id="1499812674">
                  <w:marLeft w:val="0"/>
                  <w:marRight w:val="0"/>
                  <w:marTop w:val="0"/>
                  <w:marBottom w:val="0"/>
                  <w:divBdr>
                    <w:top w:val="none" w:sz="0" w:space="0" w:color="auto"/>
                    <w:left w:val="none" w:sz="0" w:space="0" w:color="auto"/>
                    <w:bottom w:val="none" w:sz="0" w:space="0" w:color="auto"/>
                    <w:right w:val="none" w:sz="0" w:space="0" w:color="auto"/>
                  </w:divBdr>
                  <w:divsChild>
                    <w:div w:id="1564291988">
                      <w:marLeft w:val="0"/>
                      <w:marRight w:val="0"/>
                      <w:marTop w:val="0"/>
                      <w:marBottom w:val="0"/>
                      <w:divBdr>
                        <w:top w:val="none" w:sz="0" w:space="0" w:color="auto"/>
                        <w:left w:val="none" w:sz="0" w:space="0" w:color="auto"/>
                        <w:bottom w:val="none" w:sz="0" w:space="0" w:color="auto"/>
                        <w:right w:val="none" w:sz="0" w:space="0" w:color="auto"/>
                      </w:divBdr>
                    </w:div>
                  </w:divsChild>
                </w:div>
                <w:div w:id="1116103646">
                  <w:marLeft w:val="0"/>
                  <w:marRight w:val="0"/>
                  <w:marTop w:val="0"/>
                  <w:marBottom w:val="0"/>
                  <w:divBdr>
                    <w:top w:val="none" w:sz="0" w:space="0" w:color="auto"/>
                    <w:left w:val="none" w:sz="0" w:space="0" w:color="auto"/>
                    <w:bottom w:val="none" w:sz="0" w:space="0" w:color="auto"/>
                    <w:right w:val="none" w:sz="0" w:space="0" w:color="auto"/>
                  </w:divBdr>
                  <w:divsChild>
                    <w:div w:id="441536799">
                      <w:marLeft w:val="0"/>
                      <w:marRight w:val="0"/>
                      <w:marTop w:val="0"/>
                      <w:marBottom w:val="0"/>
                      <w:divBdr>
                        <w:top w:val="none" w:sz="0" w:space="0" w:color="auto"/>
                        <w:left w:val="none" w:sz="0" w:space="0" w:color="auto"/>
                        <w:bottom w:val="none" w:sz="0" w:space="0" w:color="auto"/>
                        <w:right w:val="none" w:sz="0" w:space="0" w:color="auto"/>
                      </w:divBdr>
                    </w:div>
                  </w:divsChild>
                </w:div>
                <w:div w:id="750396237">
                  <w:marLeft w:val="0"/>
                  <w:marRight w:val="0"/>
                  <w:marTop w:val="0"/>
                  <w:marBottom w:val="0"/>
                  <w:divBdr>
                    <w:top w:val="none" w:sz="0" w:space="0" w:color="auto"/>
                    <w:left w:val="none" w:sz="0" w:space="0" w:color="auto"/>
                    <w:bottom w:val="none" w:sz="0" w:space="0" w:color="auto"/>
                    <w:right w:val="none" w:sz="0" w:space="0" w:color="auto"/>
                  </w:divBdr>
                  <w:divsChild>
                    <w:div w:id="1575699589">
                      <w:marLeft w:val="0"/>
                      <w:marRight w:val="0"/>
                      <w:marTop w:val="0"/>
                      <w:marBottom w:val="0"/>
                      <w:divBdr>
                        <w:top w:val="none" w:sz="0" w:space="0" w:color="auto"/>
                        <w:left w:val="none" w:sz="0" w:space="0" w:color="auto"/>
                        <w:bottom w:val="none" w:sz="0" w:space="0" w:color="auto"/>
                        <w:right w:val="none" w:sz="0" w:space="0" w:color="auto"/>
                      </w:divBdr>
                    </w:div>
                  </w:divsChild>
                </w:div>
                <w:div w:id="2145150206">
                  <w:marLeft w:val="0"/>
                  <w:marRight w:val="0"/>
                  <w:marTop w:val="0"/>
                  <w:marBottom w:val="0"/>
                  <w:divBdr>
                    <w:top w:val="none" w:sz="0" w:space="0" w:color="auto"/>
                    <w:left w:val="none" w:sz="0" w:space="0" w:color="auto"/>
                    <w:bottom w:val="none" w:sz="0" w:space="0" w:color="auto"/>
                    <w:right w:val="none" w:sz="0" w:space="0" w:color="auto"/>
                  </w:divBdr>
                  <w:divsChild>
                    <w:div w:id="1523089060">
                      <w:marLeft w:val="0"/>
                      <w:marRight w:val="0"/>
                      <w:marTop w:val="0"/>
                      <w:marBottom w:val="0"/>
                      <w:divBdr>
                        <w:top w:val="none" w:sz="0" w:space="0" w:color="auto"/>
                        <w:left w:val="none" w:sz="0" w:space="0" w:color="auto"/>
                        <w:bottom w:val="none" w:sz="0" w:space="0" w:color="auto"/>
                        <w:right w:val="none" w:sz="0" w:space="0" w:color="auto"/>
                      </w:divBdr>
                    </w:div>
                  </w:divsChild>
                </w:div>
                <w:div w:id="1870296246">
                  <w:marLeft w:val="0"/>
                  <w:marRight w:val="0"/>
                  <w:marTop w:val="0"/>
                  <w:marBottom w:val="0"/>
                  <w:divBdr>
                    <w:top w:val="none" w:sz="0" w:space="0" w:color="auto"/>
                    <w:left w:val="none" w:sz="0" w:space="0" w:color="auto"/>
                    <w:bottom w:val="none" w:sz="0" w:space="0" w:color="auto"/>
                    <w:right w:val="none" w:sz="0" w:space="0" w:color="auto"/>
                  </w:divBdr>
                  <w:divsChild>
                    <w:div w:id="237398079">
                      <w:marLeft w:val="0"/>
                      <w:marRight w:val="0"/>
                      <w:marTop w:val="0"/>
                      <w:marBottom w:val="0"/>
                      <w:divBdr>
                        <w:top w:val="none" w:sz="0" w:space="0" w:color="auto"/>
                        <w:left w:val="none" w:sz="0" w:space="0" w:color="auto"/>
                        <w:bottom w:val="none" w:sz="0" w:space="0" w:color="auto"/>
                        <w:right w:val="none" w:sz="0" w:space="0" w:color="auto"/>
                      </w:divBdr>
                    </w:div>
                  </w:divsChild>
                </w:div>
                <w:div w:id="710375640">
                  <w:marLeft w:val="0"/>
                  <w:marRight w:val="0"/>
                  <w:marTop w:val="0"/>
                  <w:marBottom w:val="0"/>
                  <w:divBdr>
                    <w:top w:val="none" w:sz="0" w:space="0" w:color="auto"/>
                    <w:left w:val="none" w:sz="0" w:space="0" w:color="auto"/>
                    <w:bottom w:val="none" w:sz="0" w:space="0" w:color="auto"/>
                    <w:right w:val="none" w:sz="0" w:space="0" w:color="auto"/>
                  </w:divBdr>
                  <w:divsChild>
                    <w:div w:id="595794073">
                      <w:marLeft w:val="0"/>
                      <w:marRight w:val="0"/>
                      <w:marTop w:val="0"/>
                      <w:marBottom w:val="0"/>
                      <w:divBdr>
                        <w:top w:val="none" w:sz="0" w:space="0" w:color="auto"/>
                        <w:left w:val="none" w:sz="0" w:space="0" w:color="auto"/>
                        <w:bottom w:val="none" w:sz="0" w:space="0" w:color="auto"/>
                        <w:right w:val="none" w:sz="0" w:space="0" w:color="auto"/>
                      </w:divBdr>
                    </w:div>
                  </w:divsChild>
                </w:div>
                <w:div w:id="1266155937">
                  <w:marLeft w:val="0"/>
                  <w:marRight w:val="0"/>
                  <w:marTop w:val="0"/>
                  <w:marBottom w:val="0"/>
                  <w:divBdr>
                    <w:top w:val="none" w:sz="0" w:space="0" w:color="auto"/>
                    <w:left w:val="none" w:sz="0" w:space="0" w:color="auto"/>
                    <w:bottom w:val="none" w:sz="0" w:space="0" w:color="auto"/>
                    <w:right w:val="none" w:sz="0" w:space="0" w:color="auto"/>
                  </w:divBdr>
                  <w:divsChild>
                    <w:div w:id="419958286">
                      <w:marLeft w:val="0"/>
                      <w:marRight w:val="0"/>
                      <w:marTop w:val="0"/>
                      <w:marBottom w:val="0"/>
                      <w:divBdr>
                        <w:top w:val="none" w:sz="0" w:space="0" w:color="auto"/>
                        <w:left w:val="none" w:sz="0" w:space="0" w:color="auto"/>
                        <w:bottom w:val="none" w:sz="0" w:space="0" w:color="auto"/>
                        <w:right w:val="none" w:sz="0" w:space="0" w:color="auto"/>
                      </w:divBdr>
                    </w:div>
                  </w:divsChild>
                </w:div>
                <w:div w:id="158159332">
                  <w:marLeft w:val="0"/>
                  <w:marRight w:val="0"/>
                  <w:marTop w:val="0"/>
                  <w:marBottom w:val="0"/>
                  <w:divBdr>
                    <w:top w:val="none" w:sz="0" w:space="0" w:color="auto"/>
                    <w:left w:val="none" w:sz="0" w:space="0" w:color="auto"/>
                    <w:bottom w:val="none" w:sz="0" w:space="0" w:color="auto"/>
                    <w:right w:val="none" w:sz="0" w:space="0" w:color="auto"/>
                  </w:divBdr>
                  <w:divsChild>
                    <w:div w:id="2040815339">
                      <w:marLeft w:val="0"/>
                      <w:marRight w:val="0"/>
                      <w:marTop w:val="0"/>
                      <w:marBottom w:val="0"/>
                      <w:divBdr>
                        <w:top w:val="none" w:sz="0" w:space="0" w:color="auto"/>
                        <w:left w:val="none" w:sz="0" w:space="0" w:color="auto"/>
                        <w:bottom w:val="none" w:sz="0" w:space="0" w:color="auto"/>
                        <w:right w:val="none" w:sz="0" w:space="0" w:color="auto"/>
                      </w:divBdr>
                    </w:div>
                  </w:divsChild>
                </w:div>
                <w:div w:id="1728257618">
                  <w:marLeft w:val="0"/>
                  <w:marRight w:val="0"/>
                  <w:marTop w:val="0"/>
                  <w:marBottom w:val="0"/>
                  <w:divBdr>
                    <w:top w:val="none" w:sz="0" w:space="0" w:color="auto"/>
                    <w:left w:val="none" w:sz="0" w:space="0" w:color="auto"/>
                    <w:bottom w:val="none" w:sz="0" w:space="0" w:color="auto"/>
                    <w:right w:val="none" w:sz="0" w:space="0" w:color="auto"/>
                  </w:divBdr>
                  <w:divsChild>
                    <w:div w:id="1068919081">
                      <w:marLeft w:val="0"/>
                      <w:marRight w:val="0"/>
                      <w:marTop w:val="0"/>
                      <w:marBottom w:val="0"/>
                      <w:divBdr>
                        <w:top w:val="none" w:sz="0" w:space="0" w:color="auto"/>
                        <w:left w:val="none" w:sz="0" w:space="0" w:color="auto"/>
                        <w:bottom w:val="none" w:sz="0" w:space="0" w:color="auto"/>
                        <w:right w:val="none" w:sz="0" w:space="0" w:color="auto"/>
                      </w:divBdr>
                    </w:div>
                  </w:divsChild>
                </w:div>
                <w:div w:id="1411731518">
                  <w:marLeft w:val="0"/>
                  <w:marRight w:val="0"/>
                  <w:marTop w:val="0"/>
                  <w:marBottom w:val="0"/>
                  <w:divBdr>
                    <w:top w:val="none" w:sz="0" w:space="0" w:color="auto"/>
                    <w:left w:val="none" w:sz="0" w:space="0" w:color="auto"/>
                    <w:bottom w:val="none" w:sz="0" w:space="0" w:color="auto"/>
                    <w:right w:val="none" w:sz="0" w:space="0" w:color="auto"/>
                  </w:divBdr>
                  <w:divsChild>
                    <w:div w:id="1023046766">
                      <w:marLeft w:val="0"/>
                      <w:marRight w:val="0"/>
                      <w:marTop w:val="0"/>
                      <w:marBottom w:val="0"/>
                      <w:divBdr>
                        <w:top w:val="none" w:sz="0" w:space="0" w:color="auto"/>
                        <w:left w:val="none" w:sz="0" w:space="0" w:color="auto"/>
                        <w:bottom w:val="none" w:sz="0" w:space="0" w:color="auto"/>
                        <w:right w:val="none" w:sz="0" w:space="0" w:color="auto"/>
                      </w:divBdr>
                    </w:div>
                  </w:divsChild>
                </w:div>
                <w:div w:id="1161237713">
                  <w:marLeft w:val="0"/>
                  <w:marRight w:val="0"/>
                  <w:marTop w:val="0"/>
                  <w:marBottom w:val="0"/>
                  <w:divBdr>
                    <w:top w:val="none" w:sz="0" w:space="0" w:color="auto"/>
                    <w:left w:val="none" w:sz="0" w:space="0" w:color="auto"/>
                    <w:bottom w:val="none" w:sz="0" w:space="0" w:color="auto"/>
                    <w:right w:val="none" w:sz="0" w:space="0" w:color="auto"/>
                  </w:divBdr>
                  <w:divsChild>
                    <w:div w:id="2016226479">
                      <w:marLeft w:val="0"/>
                      <w:marRight w:val="0"/>
                      <w:marTop w:val="0"/>
                      <w:marBottom w:val="0"/>
                      <w:divBdr>
                        <w:top w:val="none" w:sz="0" w:space="0" w:color="auto"/>
                        <w:left w:val="none" w:sz="0" w:space="0" w:color="auto"/>
                        <w:bottom w:val="none" w:sz="0" w:space="0" w:color="auto"/>
                        <w:right w:val="none" w:sz="0" w:space="0" w:color="auto"/>
                      </w:divBdr>
                    </w:div>
                  </w:divsChild>
                </w:div>
                <w:div w:id="741294877">
                  <w:marLeft w:val="0"/>
                  <w:marRight w:val="0"/>
                  <w:marTop w:val="0"/>
                  <w:marBottom w:val="0"/>
                  <w:divBdr>
                    <w:top w:val="none" w:sz="0" w:space="0" w:color="auto"/>
                    <w:left w:val="none" w:sz="0" w:space="0" w:color="auto"/>
                    <w:bottom w:val="none" w:sz="0" w:space="0" w:color="auto"/>
                    <w:right w:val="none" w:sz="0" w:space="0" w:color="auto"/>
                  </w:divBdr>
                  <w:divsChild>
                    <w:div w:id="545139783">
                      <w:marLeft w:val="0"/>
                      <w:marRight w:val="0"/>
                      <w:marTop w:val="0"/>
                      <w:marBottom w:val="0"/>
                      <w:divBdr>
                        <w:top w:val="none" w:sz="0" w:space="0" w:color="auto"/>
                        <w:left w:val="none" w:sz="0" w:space="0" w:color="auto"/>
                        <w:bottom w:val="none" w:sz="0" w:space="0" w:color="auto"/>
                        <w:right w:val="none" w:sz="0" w:space="0" w:color="auto"/>
                      </w:divBdr>
                    </w:div>
                  </w:divsChild>
                </w:div>
                <w:div w:id="703753050">
                  <w:marLeft w:val="0"/>
                  <w:marRight w:val="0"/>
                  <w:marTop w:val="0"/>
                  <w:marBottom w:val="0"/>
                  <w:divBdr>
                    <w:top w:val="none" w:sz="0" w:space="0" w:color="auto"/>
                    <w:left w:val="none" w:sz="0" w:space="0" w:color="auto"/>
                    <w:bottom w:val="none" w:sz="0" w:space="0" w:color="auto"/>
                    <w:right w:val="none" w:sz="0" w:space="0" w:color="auto"/>
                  </w:divBdr>
                  <w:divsChild>
                    <w:div w:id="954750006">
                      <w:marLeft w:val="0"/>
                      <w:marRight w:val="0"/>
                      <w:marTop w:val="0"/>
                      <w:marBottom w:val="0"/>
                      <w:divBdr>
                        <w:top w:val="none" w:sz="0" w:space="0" w:color="auto"/>
                        <w:left w:val="none" w:sz="0" w:space="0" w:color="auto"/>
                        <w:bottom w:val="none" w:sz="0" w:space="0" w:color="auto"/>
                        <w:right w:val="none" w:sz="0" w:space="0" w:color="auto"/>
                      </w:divBdr>
                    </w:div>
                  </w:divsChild>
                </w:div>
                <w:div w:id="1872575351">
                  <w:marLeft w:val="0"/>
                  <w:marRight w:val="0"/>
                  <w:marTop w:val="0"/>
                  <w:marBottom w:val="0"/>
                  <w:divBdr>
                    <w:top w:val="none" w:sz="0" w:space="0" w:color="auto"/>
                    <w:left w:val="none" w:sz="0" w:space="0" w:color="auto"/>
                    <w:bottom w:val="none" w:sz="0" w:space="0" w:color="auto"/>
                    <w:right w:val="none" w:sz="0" w:space="0" w:color="auto"/>
                  </w:divBdr>
                  <w:divsChild>
                    <w:div w:id="267926939">
                      <w:marLeft w:val="0"/>
                      <w:marRight w:val="0"/>
                      <w:marTop w:val="0"/>
                      <w:marBottom w:val="0"/>
                      <w:divBdr>
                        <w:top w:val="none" w:sz="0" w:space="0" w:color="auto"/>
                        <w:left w:val="none" w:sz="0" w:space="0" w:color="auto"/>
                        <w:bottom w:val="none" w:sz="0" w:space="0" w:color="auto"/>
                        <w:right w:val="none" w:sz="0" w:space="0" w:color="auto"/>
                      </w:divBdr>
                    </w:div>
                  </w:divsChild>
                </w:div>
                <w:div w:id="1696420346">
                  <w:marLeft w:val="0"/>
                  <w:marRight w:val="0"/>
                  <w:marTop w:val="0"/>
                  <w:marBottom w:val="0"/>
                  <w:divBdr>
                    <w:top w:val="none" w:sz="0" w:space="0" w:color="auto"/>
                    <w:left w:val="none" w:sz="0" w:space="0" w:color="auto"/>
                    <w:bottom w:val="none" w:sz="0" w:space="0" w:color="auto"/>
                    <w:right w:val="none" w:sz="0" w:space="0" w:color="auto"/>
                  </w:divBdr>
                  <w:divsChild>
                    <w:div w:id="918565941">
                      <w:marLeft w:val="0"/>
                      <w:marRight w:val="0"/>
                      <w:marTop w:val="0"/>
                      <w:marBottom w:val="0"/>
                      <w:divBdr>
                        <w:top w:val="none" w:sz="0" w:space="0" w:color="auto"/>
                        <w:left w:val="none" w:sz="0" w:space="0" w:color="auto"/>
                        <w:bottom w:val="none" w:sz="0" w:space="0" w:color="auto"/>
                        <w:right w:val="none" w:sz="0" w:space="0" w:color="auto"/>
                      </w:divBdr>
                    </w:div>
                  </w:divsChild>
                </w:div>
                <w:div w:id="1795364928">
                  <w:marLeft w:val="0"/>
                  <w:marRight w:val="0"/>
                  <w:marTop w:val="0"/>
                  <w:marBottom w:val="0"/>
                  <w:divBdr>
                    <w:top w:val="none" w:sz="0" w:space="0" w:color="auto"/>
                    <w:left w:val="none" w:sz="0" w:space="0" w:color="auto"/>
                    <w:bottom w:val="none" w:sz="0" w:space="0" w:color="auto"/>
                    <w:right w:val="none" w:sz="0" w:space="0" w:color="auto"/>
                  </w:divBdr>
                  <w:divsChild>
                    <w:div w:id="333261076">
                      <w:marLeft w:val="0"/>
                      <w:marRight w:val="0"/>
                      <w:marTop w:val="0"/>
                      <w:marBottom w:val="0"/>
                      <w:divBdr>
                        <w:top w:val="none" w:sz="0" w:space="0" w:color="auto"/>
                        <w:left w:val="none" w:sz="0" w:space="0" w:color="auto"/>
                        <w:bottom w:val="none" w:sz="0" w:space="0" w:color="auto"/>
                        <w:right w:val="none" w:sz="0" w:space="0" w:color="auto"/>
                      </w:divBdr>
                    </w:div>
                  </w:divsChild>
                </w:div>
                <w:div w:id="1027100902">
                  <w:marLeft w:val="0"/>
                  <w:marRight w:val="0"/>
                  <w:marTop w:val="0"/>
                  <w:marBottom w:val="0"/>
                  <w:divBdr>
                    <w:top w:val="none" w:sz="0" w:space="0" w:color="auto"/>
                    <w:left w:val="none" w:sz="0" w:space="0" w:color="auto"/>
                    <w:bottom w:val="none" w:sz="0" w:space="0" w:color="auto"/>
                    <w:right w:val="none" w:sz="0" w:space="0" w:color="auto"/>
                  </w:divBdr>
                  <w:divsChild>
                    <w:div w:id="1717116748">
                      <w:marLeft w:val="0"/>
                      <w:marRight w:val="0"/>
                      <w:marTop w:val="0"/>
                      <w:marBottom w:val="0"/>
                      <w:divBdr>
                        <w:top w:val="none" w:sz="0" w:space="0" w:color="auto"/>
                        <w:left w:val="none" w:sz="0" w:space="0" w:color="auto"/>
                        <w:bottom w:val="none" w:sz="0" w:space="0" w:color="auto"/>
                        <w:right w:val="none" w:sz="0" w:space="0" w:color="auto"/>
                      </w:divBdr>
                    </w:div>
                  </w:divsChild>
                </w:div>
                <w:div w:id="266548289">
                  <w:marLeft w:val="0"/>
                  <w:marRight w:val="0"/>
                  <w:marTop w:val="0"/>
                  <w:marBottom w:val="0"/>
                  <w:divBdr>
                    <w:top w:val="none" w:sz="0" w:space="0" w:color="auto"/>
                    <w:left w:val="none" w:sz="0" w:space="0" w:color="auto"/>
                    <w:bottom w:val="none" w:sz="0" w:space="0" w:color="auto"/>
                    <w:right w:val="none" w:sz="0" w:space="0" w:color="auto"/>
                  </w:divBdr>
                  <w:divsChild>
                    <w:div w:id="5787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827137">
          <w:marLeft w:val="0"/>
          <w:marRight w:val="0"/>
          <w:marTop w:val="0"/>
          <w:marBottom w:val="0"/>
          <w:divBdr>
            <w:top w:val="none" w:sz="0" w:space="0" w:color="auto"/>
            <w:left w:val="none" w:sz="0" w:space="0" w:color="auto"/>
            <w:bottom w:val="none" w:sz="0" w:space="0" w:color="auto"/>
            <w:right w:val="none" w:sz="0" w:space="0" w:color="auto"/>
          </w:divBdr>
        </w:div>
        <w:div w:id="379088962">
          <w:marLeft w:val="0"/>
          <w:marRight w:val="0"/>
          <w:marTop w:val="0"/>
          <w:marBottom w:val="0"/>
          <w:divBdr>
            <w:top w:val="none" w:sz="0" w:space="0" w:color="auto"/>
            <w:left w:val="none" w:sz="0" w:space="0" w:color="auto"/>
            <w:bottom w:val="none" w:sz="0" w:space="0" w:color="auto"/>
            <w:right w:val="none" w:sz="0" w:space="0" w:color="auto"/>
          </w:divBdr>
          <w:divsChild>
            <w:div w:id="1707218091">
              <w:marLeft w:val="0"/>
              <w:marRight w:val="0"/>
              <w:marTop w:val="0"/>
              <w:marBottom w:val="0"/>
              <w:divBdr>
                <w:top w:val="none" w:sz="0" w:space="0" w:color="auto"/>
                <w:left w:val="none" w:sz="0" w:space="0" w:color="auto"/>
                <w:bottom w:val="none" w:sz="0" w:space="0" w:color="auto"/>
                <w:right w:val="none" w:sz="0" w:space="0" w:color="auto"/>
              </w:divBdr>
            </w:div>
            <w:div w:id="2027822375">
              <w:marLeft w:val="0"/>
              <w:marRight w:val="0"/>
              <w:marTop w:val="0"/>
              <w:marBottom w:val="0"/>
              <w:divBdr>
                <w:top w:val="none" w:sz="0" w:space="0" w:color="auto"/>
                <w:left w:val="none" w:sz="0" w:space="0" w:color="auto"/>
                <w:bottom w:val="none" w:sz="0" w:space="0" w:color="auto"/>
                <w:right w:val="none" w:sz="0" w:space="0" w:color="auto"/>
              </w:divBdr>
            </w:div>
            <w:div w:id="1623461559">
              <w:marLeft w:val="0"/>
              <w:marRight w:val="0"/>
              <w:marTop w:val="0"/>
              <w:marBottom w:val="0"/>
              <w:divBdr>
                <w:top w:val="none" w:sz="0" w:space="0" w:color="auto"/>
                <w:left w:val="none" w:sz="0" w:space="0" w:color="auto"/>
                <w:bottom w:val="none" w:sz="0" w:space="0" w:color="auto"/>
                <w:right w:val="none" w:sz="0" w:space="0" w:color="auto"/>
              </w:divBdr>
            </w:div>
            <w:div w:id="2084838039">
              <w:marLeft w:val="0"/>
              <w:marRight w:val="0"/>
              <w:marTop w:val="0"/>
              <w:marBottom w:val="0"/>
              <w:divBdr>
                <w:top w:val="none" w:sz="0" w:space="0" w:color="auto"/>
                <w:left w:val="none" w:sz="0" w:space="0" w:color="auto"/>
                <w:bottom w:val="none" w:sz="0" w:space="0" w:color="auto"/>
                <w:right w:val="none" w:sz="0" w:space="0" w:color="auto"/>
              </w:divBdr>
            </w:div>
            <w:div w:id="2015958442">
              <w:marLeft w:val="0"/>
              <w:marRight w:val="0"/>
              <w:marTop w:val="0"/>
              <w:marBottom w:val="0"/>
              <w:divBdr>
                <w:top w:val="none" w:sz="0" w:space="0" w:color="auto"/>
                <w:left w:val="none" w:sz="0" w:space="0" w:color="auto"/>
                <w:bottom w:val="none" w:sz="0" w:space="0" w:color="auto"/>
                <w:right w:val="none" w:sz="0" w:space="0" w:color="auto"/>
              </w:divBdr>
            </w:div>
          </w:divsChild>
        </w:div>
        <w:div w:id="1498768308">
          <w:marLeft w:val="0"/>
          <w:marRight w:val="0"/>
          <w:marTop w:val="0"/>
          <w:marBottom w:val="0"/>
          <w:divBdr>
            <w:top w:val="none" w:sz="0" w:space="0" w:color="auto"/>
            <w:left w:val="none" w:sz="0" w:space="0" w:color="auto"/>
            <w:bottom w:val="none" w:sz="0" w:space="0" w:color="auto"/>
            <w:right w:val="none" w:sz="0" w:space="0" w:color="auto"/>
          </w:divBdr>
          <w:divsChild>
            <w:div w:id="996229294">
              <w:marLeft w:val="0"/>
              <w:marRight w:val="0"/>
              <w:marTop w:val="0"/>
              <w:marBottom w:val="0"/>
              <w:divBdr>
                <w:top w:val="none" w:sz="0" w:space="0" w:color="auto"/>
                <w:left w:val="none" w:sz="0" w:space="0" w:color="auto"/>
                <w:bottom w:val="none" w:sz="0" w:space="0" w:color="auto"/>
                <w:right w:val="none" w:sz="0" w:space="0" w:color="auto"/>
              </w:divBdr>
            </w:div>
            <w:div w:id="122698714">
              <w:marLeft w:val="0"/>
              <w:marRight w:val="0"/>
              <w:marTop w:val="0"/>
              <w:marBottom w:val="0"/>
              <w:divBdr>
                <w:top w:val="none" w:sz="0" w:space="0" w:color="auto"/>
                <w:left w:val="none" w:sz="0" w:space="0" w:color="auto"/>
                <w:bottom w:val="none" w:sz="0" w:space="0" w:color="auto"/>
                <w:right w:val="none" w:sz="0" w:space="0" w:color="auto"/>
              </w:divBdr>
            </w:div>
            <w:div w:id="611784709">
              <w:marLeft w:val="0"/>
              <w:marRight w:val="0"/>
              <w:marTop w:val="0"/>
              <w:marBottom w:val="0"/>
              <w:divBdr>
                <w:top w:val="none" w:sz="0" w:space="0" w:color="auto"/>
                <w:left w:val="none" w:sz="0" w:space="0" w:color="auto"/>
                <w:bottom w:val="none" w:sz="0" w:space="0" w:color="auto"/>
                <w:right w:val="none" w:sz="0" w:space="0" w:color="auto"/>
              </w:divBdr>
            </w:div>
            <w:div w:id="473373617">
              <w:marLeft w:val="0"/>
              <w:marRight w:val="0"/>
              <w:marTop w:val="0"/>
              <w:marBottom w:val="0"/>
              <w:divBdr>
                <w:top w:val="none" w:sz="0" w:space="0" w:color="auto"/>
                <w:left w:val="none" w:sz="0" w:space="0" w:color="auto"/>
                <w:bottom w:val="none" w:sz="0" w:space="0" w:color="auto"/>
                <w:right w:val="none" w:sz="0" w:space="0" w:color="auto"/>
              </w:divBdr>
            </w:div>
            <w:div w:id="1870021732">
              <w:marLeft w:val="0"/>
              <w:marRight w:val="0"/>
              <w:marTop w:val="0"/>
              <w:marBottom w:val="0"/>
              <w:divBdr>
                <w:top w:val="none" w:sz="0" w:space="0" w:color="auto"/>
                <w:left w:val="none" w:sz="0" w:space="0" w:color="auto"/>
                <w:bottom w:val="none" w:sz="0" w:space="0" w:color="auto"/>
                <w:right w:val="none" w:sz="0" w:space="0" w:color="auto"/>
              </w:divBdr>
            </w:div>
          </w:divsChild>
        </w:div>
        <w:div w:id="807169041">
          <w:marLeft w:val="0"/>
          <w:marRight w:val="0"/>
          <w:marTop w:val="0"/>
          <w:marBottom w:val="0"/>
          <w:divBdr>
            <w:top w:val="none" w:sz="0" w:space="0" w:color="auto"/>
            <w:left w:val="none" w:sz="0" w:space="0" w:color="auto"/>
            <w:bottom w:val="none" w:sz="0" w:space="0" w:color="auto"/>
            <w:right w:val="none" w:sz="0" w:space="0" w:color="auto"/>
          </w:divBdr>
          <w:divsChild>
            <w:div w:id="514419192">
              <w:marLeft w:val="0"/>
              <w:marRight w:val="0"/>
              <w:marTop w:val="0"/>
              <w:marBottom w:val="0"/>
              <w:divBdr>
                <w:top w:val="none" w:sz="0" w:space="0" w:color="auto"/>
                <w:left w:val="none" w:sz="0" w:space="0" w:color="auto"/>
                <w:bottom w:val="none" w:sz="0" w:space="0" w:color="auto"/>
                <w:right w:val="none" w:sz="0" w:space="0" w:color="auto"/>
              </w:divBdr>
            </w:div>
            <w:div w:id="1972857963">
              <w:marLeft w:val="0"/>
              <w:marRight w:val="0"/>
              <w:marTop w:val="0"/>
              <w:marBottom w:val="0"/>
              <w:divBdr>
                <w:top w:val="none" w:sz="0" w:space="0" w:color="auto"/>
                <w:left w:val="none" w:sz="0" w:space="0" w:color="auto"/>
                <w:bottom w:val="none" w:sz="0" w:space="0" w:color="auto"/>
                <w:right w:val="none" w:sz="0" w:space="0" w:color="auto"/>
              </w:divBdr>
            </w:div>
            <w:div w:id="1057898220">
              <w:marLeft w:val="0"/>
              <w:marRight w:val="0"/>
              <w:marTop w:val="0"/>
              <w:marBottom w:val="0"/>
              <w:divBdr>
                <w:top w:val="none" w:sz="0" w:space="0" w:color="auto"/>
                <w:left w:val="none" w:sz="0" w:space="0" w:color="auto"/>
                <w:bottom w:val="none" w:sz="0" w:space="0" w:color="auto"/>
                <w:right w:val="none" w:sz="0" w:space="0" w:color="auto"/>
              </w:divBdr>
            </w:div>
            <w:div w:id="2114081930">
              <w:marLeft w:val="0"/>
              <w:marRight w:val="0"/>
              <w:marTop w:val="0"/>
              <w:marBottom w:val="0"/>
              <w:divBdr>
                <w:top w:val="none" w:sz="0" w:space="0" w:color="auto"/>
                <w:left w:val="none" w:sz="0" w:space="0" w:color="auto"/>
                <w:bottom w:val="none" w:sz="0" w:space="0" w:color="auto"/>
                <w:right w:val="none" w:sz="0" w:space="0" w:color="auto"/>
              </w:divBdr>
            </w:div>
            <w:div w:id="927270560">
              <w:marLeft w:val="0"/>
              <w:marRight w:val="0"/>
              <w:marTop w:val="0"/>
              <w:marBottom w:val="0"/>
              <w:divBdr>
                <w:top w:val="none" w:sz="0" w:space="0" w:color="auto"/>
                <w:left w:val="none" w:sz="0" w:space="0" w:color="auto"/>
                <w:bottom w:val="none" w:sz="0" w:space="0" w:color="auto"/>
                <w:right w:val="none" w:sz="0" w:space="0" w:color="auto"/>
              </w:divBdr>
            </w:div>
          </w:divsChild>
        </w:div>
        <w:div w:id="64690710">
          <w:marLeft w:val="0"/>
          <w:marRight w:val="0"/>
          <w:marTop w:val="0"/>
          <w:marBottom w:val="0"/>
          <w:divBdr>
            <w:top w:val="none" w:sz="0" w:space="0" w:color="auto"/>
            <w:left w:val="none" w:sz="0" w:space="0" w:color="auto"/>
            <w:bottom w:val="none" w:sz="0" w:space="0" w:color="auto"/>
            <w:right w:val="none" w:sz="0" w:space="0" w:color="auto"/>
          </w:divBdr>
          <w:divsChild>
            <w:div w:id="1802070609">
              <w:marLeft w:val="0"/>
              <w:marRight w:val="0"/>
              <w:marTop w:val="0"/>
              <w:marBottom w:val="0"/>
              <w:divBdr>
                <w:top w:val="none" w:sz="0" w:space="0" w:color="auto"/>
                <w:left w:val="none" w:sz="0" w:space="0" w:color="auto"/>
                <w:bottom w:val="none" w:sz="0" w:space="0" w:color="auto"/>
                <w:right w:val="none" w:sz="0" w:space="0" w:color="auto"/>
              </w:divBdr>
            </w:div>
            <w:div w:id="1839538371">
              <w:marLeft w:val="0"/>
              <w:marRight w:val="0"/>
              <w:marTop w:val="0"/>
              <w:marBottom w:val="0"/>
              <w:divBdr>
                <w:top w:val="none" w:sz="0" w:space="0" w:color="auto"/>
                <w:left w:val="none" w:sz="0" w:space="0" w:color="auto"/>
                <w:bottom w:val="none" w:sz="0" w:space="0" w:color="auto"/>
                <w:right w:val="none" w:sz="0" w:space="0" w:color="auto"/>
              </w:divBdr>
            </w:div>
            <w:div w:id="2063863776">
              <w:marLeft w:val="0"/>
              <w:marRight w:val="0"/>
              <w:marTop w:val="0"/>
              <w:marBottom w:val="0"/>
              <w:divBdr>
                <w:top w:val="none" w:sz="0" w:space="0" w:color="auto"/>
                <w:left w:val="none" w:sz="0" w:space="0" w:color="auto"/>
                <w:bottom w:val="none" w:sz="0" w:space="0" w:color="auto"/>
                <w:right w:val="none" w:sz="0" w:space="0" w:color="auto"/>
              </w:divBdr>
            </w:div>
            <w:div w:id="1129282787">
              <w:marLeft w:val="0"/>
              <w:marRight w:val="0"/>
              <w:marTop w:val="0"/>
              <w:marBottom w:val="0"/>
              <w:divBdr>
                <w:top w:val="none" w:sz="0" w:space="0" w:color="auto"/>
                <w:left w:val="none" w:sz="0" w:space="0" w:color="auto"/>
                <w:bottom w:val="none" w:sz="0" w:space="0" w:color="auto"/>
                <w:right w:val="none" w:sz="0" w:space="0" w:color="auto"/>
              </w:divBdr>
            </w:div>
            <w:div w:id="923807741">
              <w:marLeft w:val="0"/>
              <w:marRight w:val="0"/>
              <w:marTop w:val="0"/>
              <w:marBottom w:val="0"/>
              <w:divBdr>
                <w:top w:val="none" w:sz="0" w:space="0" w:color="auto"/>
                <w:left w:val="none" w:sz="0" w:space="0" w:color="auto"/>
                <w:bottom w:val="none" w:sz="0" w:space="0" w:color="auto"/>
                <w:right w:val="none" w:sz="0" w:space="0" w:color="auto"/>
              </w:divBdr>
            </w:div>
          </w:divsChild>
        </w:div>
        <w:div w:id="1030960897">
          <w:marLeft w:val="0"/>
          <w:marRight w:val="0"/>
          <w:marTop w:val="0"/>
          <w:marBottom w:val="0"/>
          <w:divBdr>
            <w:top w:val="none" w:sz="0" w:space="0" w:color="auto"/>
            <w:left w:val="none" w:sz="0" w:space="0" w:color="auto"/>
            <w:bottom w:val="none" w:sz="0" w:space="0" w:color="auto"/>
            <w:right w:val="none" w:sz="0" w:space="0" w:color="auto"/>
          </w:divBdr>
          <w:divsChild>
            <w:div w:id="1284386922">
              <w:marLeft w:val="0"/>
              <w:marRight w:val="0"/>
              <w:marTop w:val="0"/>
              <w:marBottom w:val="0"/>
              <w:divBdr>
                <w:top w:val="none" w:sz="0" w:space="0" w:color="auto"/>
                <w:left w:val="none" w:sz="0" w:space="0" w:color="auto"/>
                <w:bottom w:val="none" w:sz="0" w:space="0" w:color="auto"/>
                <w:right w:val="none" w:sz="0" w:space="0" w:color="auto"/>
              </w:divBdr>
            </w:div>
            <w:div w:id="1519736136">
              <w:marLeft w:val="0"/>
              <w:marRight w:val="0"/>
              <w:marTop w:val="0"/>
              <w:marBottom w:val="0"/>
              <w:divBdr>
                <w:top w:val="none" w:sz="0" w:space="0" w:color="auto"/>
                <w:left w:val="none" w:sz="0" w:space="0" w:color="auto"/>
                <w:bottom w:val="none" w:sz="0" w:space="0" w:color="auto"/>
                <w:right w:val="none" w:sz="0" w:space="0" w:color="auto"/>
              </w:divBdr>
            </w:div>
            <w:div w:id="1196505329">
              <w:marLeft w:val="0"/>
              <w:marRight w:val="0"/>
              <w:marTop w:val="0"/>
              <w:marBottom w:val="0"/>
              <w:divBdr>
                <w:top w:val="none" w:sz="0" w:space="0" w:color="auto"/>
                <w:left w:val="none" w:sz="0" w:space="0" w:color="auto"/>
                <w:bottom w:val="none" w:sz="0" w:space="0" w:color="auto"/>
                <w:right w:val="none" w:sz="0" w:space="0" w:color="auto"/>
              </w:divBdr>
            </w:div>
            <w:div w:id="226846242">
              <w:marLeft w:val="0"/>
              <w:marRight w:val="0"/>
              <w:marTop w:val="0"/>
              <w:marBottom w:val="0"/>
              <w:divBdr>
                <w:top w:val="none" w:sz="0" w:space="0" w:color="auto"/>
                <w:left w:val="none" w:sz="0" w:space="0" w:color="auto"/>
                <w:bottom w:val="none" w:sz="0" w:space="0" w:color="auto"/>
                <w:right w:val="none" w:sz="0" w:space="0" w:color="auto"/>
              </w:divBdr>
            </w:div>
            <w:div w:id="498885791">
              <w:marLeft w:val="0"/>
              <w:marRight w:val="0"/>
              <w:marTop w:val="0"/>
              <w:marBottom w:val="0"/>
              <w:divBdr>
                <w:top w:val="none" w:sz="0" w:space="0" w:color="auto"/>
                <w:left w:val="none" w:sz="0" w:space="0" w:color="auto"/>
                <w:bottom w:val="none" w:sz="0" w:space="0" w:color="auto"/>
                <w:right w:val="none" w:sz="0" w:space="0" w:color="auto"/>
              </w:divBdr>
            </w:div>
          </w:divsChild>
        </w:div>
        <w:div w:id="329528474">
          <w:marLeft w:val="0"/>
          <w:marRight w:val="0"/>
          <w:marTop w:val="0"/>
          <w:marBottom w:val="0"/>
          <w:divBdr>
            <w:top w:val="none" w:sz="0" w:space="0" w:color="auto"/>
            <w:left w:val="none" w:sz="0" w:space="0" w:color="auto"/>
            <w:bottom w:val="none" w:sz="0" w:space="0" w:color="auto"/>
            <w:right w:val="none" w:sz="0" w:space="0" w:color="auto"/>
          </w:divBdr>
          <w:divsChild>
            <w:div w:id="1043794214">
              <w:marLeft w:val="0"/>
              <w:marRight w:val="0"/>
              <w:marTop w:val="0"/>
              <w:marBottom w:val="0"/>
              <w:divBdr>
                <w:top w:val="none" w:sz="0" w:space="0" w:color="auto"/>
                <w:left w:val="none" w:sz="0" w:space="0" w:color="auto"/>
                <w:bottom w:val="none" w:sz="0" w:space="0" w:color="auto"/>
                <w:right w:val="none" w:sz="0" w:space="0" w:color="auto"/>
              </w:divBdr>
            </w:div>
            <w:div w:id="759983971">
              <w:marLeft w:val="0"/>
              <w:marRight w:val="0"/>
              <w:marTop w:val="0"/>
              <w:marBottom w:val="0"/>
              <w:divBdr>
                <w:top w:val="none" w:sz="0" w:space="0" w:color="auto"/>
                <w:left w:val="none" w:sz="0" w:space="0" w:color="auto"/>
                <w:bottom w:val="none" w:sz="0" w:space="0" w:color="auto"/>
                <w:right w:val="none" w:sz="0" w:space="0" w:color="auto"/>
              </w:divBdr>
            </w:div>
            <w:div w:id="1274634630">
              <w:marLeft w:val="0"/>
              <w:marRight w:val="0"/>
              <w:marTop w:val="0"/>
              <w:marBottom w:val="0"/>
              <w:divBdr>
                <w:top w:val="none" w:sz="0" w:space="0" w:color="auto"/>
                <w:left w:val="none" w:sz="0" w:space="0" w:color="auto"/>
                <w:bottom w:val="none" w:sz="0" w:space="0" w:color="auto"/>
                <w:right w:val="none" w:sz="0" w:space="0" w:color="auto"/>
              </w:divBdr>
            </w:div>
            <w:div w:id="1557351456">
              <w:marLeft w:val="0"/>
              <w:marRight w:val="0"/>
              <w:marTop w:val="0"/>
              <w:marBottom w:val="0"/>
              <w:divBdr>
                <w:top w:val="none" w:sz="0" w:space="0" w:color="auto"/>
                <w:left w:val="none" w:sz="0" w:space="0" w:color="auto"/>
                <w:bottom w:val="none" w:sz="0" w:space="0" w:color="auto"/>
                <w:right w:val="none" w:sz="0" w:space="0" w:color="auto"/>
              </w:divBdr>
            </w:div>
            <w:div w:id="10499186">
              <w:marLeft w:val="0"/>
              <w:marRight w:val="0"/>
              <w:marTop w:val="0"/>
              <w:marBottom w:val="0"/>
              <w:divBdr>
                <w:top w:val="none" w:sz="0" w:space="0" w:color="auto"/>
                <w:left w:val="none" w:sz="0" w:space="0" w:color="auto"/>
                <w:bottom w:val="none" w:sz="0" w:space="0" w:color="auto"/>
                <w:right w:val="none" w:sz="0" w:space="0" w:color="auto"/>
              </w:divBdr>
            </w:div>
          </w:divsChild>
        </w:div>
        <w:div w:id="1181967152">
          <w:marLeft w:val="0"/>
          <w:marRight w:val="0"/>
          <w:marTop w:val="0"/>
          <w:marBottom w:val="0"/>
          <w:divBdr>
            <w:top w:val="none" w:sz="0" w:space="0" w:color="auto"/>
            <w:left w:val="none" w:sz="0" w:space="0" w:color="auto"/>
            <w:bottom w:val="none" w:sz="0" w:space="0" w:color="auto"/>
            <w:right w:val="none" w:sz="0" w:space="0" w:color="auto"/>
          </w:divBdr>
          <w:divsChild>
            <w:div w:id="1007639997">
              <w:marLeft w:val="0"/>
              <w:marRight w:val="0"/>
              <w:marTop w:val="0"/>
              <w:marBottom w:val="0"/>
              <w:divBdr>
                <w:top w:val="none" w:sz="0" w:space="0" w:color="auto"/>
                <w:left w:val="none" w:sz="0" w:space="0" w:color="auto"/>
                <w:bottom w:val="none" w:sz="0" w:space="0" w:color="auto"/>
                <w:right w:val="none" w:sz="0" w:space="0" w:color="auto"/>
              </w:divBdr>
            </w:div>
            <w:div w:id="1361735679">
              <w:marLeft w:val="0"/>
              <w:marRight w:val="0"/>
              <w:marTop w:val="0"/>
              <w:marBottom w:val="0"/>
              <w:divBdr>
                <w:top w:val="none" w:sz="0" w:space="0" w:color="auto"/>
                <w:left w:val="none" w:sz="0" w:space="0" w:color="auto"/>
                <w:bottom w:val="none" w:sz="0" w:space="0" w:color="auto"/>
                <w:right w:val="none" w:sz="0" w:space="0" w:color="auto"/>
              </w:divBdr>
            </w:div>
            <w:div w:id="1022128730">
              <w:marLeft w:val="0"/>
              <w:marRight w:val="0"/>
              <w:marTop w:val="0"/>
              <w:marBottom w:val="0"/>
              <w:divBdr>
                <w:top w:val="none" w:sz="0" w:space="0" w:color="auto"/>
                <w:left w:val="none" w:sz="0" w:space="0" w:color="auto"/>
                <w:bottom w:val="none" w:sz="0" w:space="0" w:color="auto"/>
                <w:right w:val="none" w:sz="0" w:space="0" w:color="auto"/>
              </w:divBdr>
            </w:div>
            <w:div w:id="21639522">
              <w:marLeft w:val="0"/>
              <w:marRight w:val="0"/>
              <w:marTop w:val="0"/>
              <w:marBottom w:val="0"/>
              <w:divBdr>
                <w:top w:val="none" w:sz="0" w:space="0" w:color="auto"/>
                <w:left w:val="none" w:sz="0" w:space="0" w:color="auto"/>
                <w:bottom w:val="none" w:sz="0" w:space="0" w:color="auto"/>
                <w:right w:val="none" w:sz="0" w:space="0" w:color="auto"/>
              </w:divBdr>
            </w:div>
            <w:div w:id="158733962">
              <w:marLeft w:val="0"/>
              <w:marRight w:val="0"/>
              <w:marTop w:val="0"/>
              <w:marBottom w:val="0"/>
              <w:divBdr>
                <w:top w:val="none" w:sz="0" w:space="0" w:color="auto"/>
                <w:left w:val="none" w:sz="0" w:space="0" w:color="auto"/>
                <w:bottom w:val="none" w:sz="0" w:space="0" w:color="auto"/>
                <w:right w:val="none" w:sz="0" w:space="0" w:color="auto"/>
              </w:divBdr>
            </w:div>
          </w:divsChild>
        </w:div>
        <w:div w:id="1957784461">
          <w:marLeft w:val="0"/>
          <w:marRight w:val="0"/>
          <w:marTop w:val="0"/>
          <w:marBottom w:val="0"/>
          <w:divBdr>
            <w:top w:val="none" w:sz="0" w:space="0" w:color="auto"/>
            <w:left w:val="none" w:sz="0" w:space="0" w:color="auto"/>
            <w:bottom w:val="none" w:sz="0" w:space="0" w:color="auto"/>
            <w:right w:val="none" w:sz="0" w:space="0" w:color="auto"/>
          </w:divBdr>
          <w:divsChild>
            <w:div w:id="1564439760">
              <w:marLeft w:val="0"/>
              <w:marRight w:val="0"/>
              <w:marTop w:val="0"/>
              <w:marBottom w:val="0"/>
              <w:divBdr>
                <w:top w:val="none" w:sz="0" w:space="0" w:color="auto"/>
                <w:left w:val="none" w:sz="0" w:space="0" w:color="auto"/>
                <w:bottom w:val="none" w:sz="0" w:space="0" w:color="auto"/>
                <w:right w:val="none" w:sz="0" w:space="0" w:color="auto"/>
              </w:divBdr>
            </w:div>
            <w:div w:id="21321632">
              <w:marLeft w:val="0"/>
              <w:marRight w:val="0"/>
              <w:marTop w:val="0"/>
              <w:marBottom w:val="0"/>
              <w:divBdr>
                <w:top w:val="none" w:sz="0" w:space="0" w:color="auto"/>
                <w:left w:val="none" w:sz="0" w:space="0" w:color="auto"/>
                <w:bottom w:val="none" w:sz="0" w:space="0" w:color="auto"/>
                <w:right w:val="none" w:sz="0" w:space="0" w:color="auto"/>
              </w:divBdr>
            </w:div>
            <w:div w:id="1315112155">
              <w:marLeft w:val="0"/>
              <w:marRight w:val="0"/>
              <w:marTop w:val="0"/>
              <w:marBottom w:val="0"/>
              <w:divBdr>
                <w:top w:val="none" w:sz="0" w:space="0" w:color="auto"/>
                <w:left w:val="none" w:sz="0" w:space="0" w:color="auto"/>
                <w:bottom w:val="none" w:sz="0" w:space="0" w:color="auto"/>
                <w:right w:val="none" w:sz="0" w:space="0" w:color="auto"/>
              </w:divBdr>
            </w:div>
            <w:div w:id="1171410434">
              <w:marLeft w:val="0"/>
              <w:marRight w:val="0"/>
              <w:marTop w:val="0"/>
              <w:marBottom w:val="0"/>
              <w:divBdr>
                <w:top w:val="none" w:sz="0" w:space="0" w:color="auto"/>
                <w:left w:val="none" w:sz="0" w:space="0" w:color="auto"/>
                <w:bottom w:val="none" w:sz="0" w:space="0" w:color="auto"/>
                <w:right w:val="none" w:sz="0" w:space="0" w:color="auto"/>
              </w:divBdr>
            </w:div>
            <w:div w:id="1284187895">
              <w:marLeft w:val="0"/>
              <w:marRight w:val="0"/>
              <w:marTop w:val="0"/>
              <w:marBottom w:val="0"/>
              <w:divBdr>
                <w:top w:val="none" w:sz="0" w:space="0" w:color="auto"/>
                <w:left w:val="none" w:sz="0" w:space="0" w:color="auto"/>
                <w:bottom w:val="none" w:sz="0" w:space="0" w:color="auto"/>
                <w:right w:val="none" w:sz="0" w:space="0" w:color="auto"/>
              </w:divBdr>
            </w:div>
          </w:divsChild>
        </w:div>
        <w:div w:id="1002318877">
          <w:marLeft w:val="0"/>
          <w:marRight w:val="0"/>
          <w:marTop w:val="0"/>
          <w:marBottom w:val="0"/>
          <w:divBdr>
            <w:top w:val="none" w:sz="0" w:space="0" w:color="auto"/>
            <w:left w:val="none" w:sz="0" w:space="0" w:color="auto"/>
            <w:bottom w:val="none" w:sz="0" w:space="0" w:color="auto"/>
            <w:right w:val="none" w:sz="0" w:space="0" w:color="auto"/>
          </w:divBdr>
          <w:divsChild>
            <w:div w:id="379519606">
              <w:marLeft w:val="0"/>
              <w:marRight w:val="0"/>
              <w:marTop w:val="0"/>
              <w:marBottom w:val="0"/>
              <w:divBdr>
                <w:top w:val="none" w:sz="0" w:space="0" w:color="auto"/>
                <w:left w:val="none" w:sz="0" w:space="0" w:color="auto"/>
                <w:bottom w:val="none" w:sz="0" w:space="0" w:color="auto"/>
                <w:right w:val="none" w:sz="0" w:space="0" w:color="auto"/>
              </w:divBdr>
            </w:div>
            <w:div w:id="1589652380">
              <w:marLeft w:val="0"/>
              <w:marRight w:val="0"/>
              <w:marTop w:val="0"/>
              <w:marBottom w:val="0"/>
              <w:divBdr>
                <w:top w:val="none" w:sz="0" w:space="0" w:color="auto"/>
                <w:left w:val="none" w:sz="0" w:space="0" w:color="auto"/>
                <w:bottom w:val="none" w:sz="0" w:space="0" w:color="auto"/>
                <w:right w:val="none" w:sz="0" w:space="0" w:color="auto"/>
              </w:divBdr>
            </w:div>
            <w:div w:id="180709888">
              <w:marLeft w:val="0"/>
              <w:marRight w:val="0"/>
              <w:marTop w:val="0"/>
              <w:marBottom w:val="0"/>
              <w:divBdr>
                <w:top w:val="none" w:sz="0" w:space="0" w:color="auto"/>
                <w:left w:val="none" w:sz="0" w:space="0" w:color="auto"/>
                <w:bottom w:val="none" w:sz="0" w:space="0" w:color="auto"/>
                <w:right w:val="none" w:sz="0" w:space="0" w:color="auto"/>
              </w:divBdr>
            </w:div>
            <w:div w:id="19089052">
              <w:marLeft w:val="0"/>
              <w:marRight w:val="0"/>
              <w:marTop w:val="0"/>
              <w:marBottom w:val="0"/>
              <w:divBdr>
                <w:top w:val="none" w:sz="0" w:space="0" w:color="auto"/>
                <w:left w:val="none" w:sz="0" w:space="0" w:color="auto"/>
                <w:bottom w:val="none" w:sz="0" w:space="0" w:color="auto"/>
                <w:right w:val="none" w:sz="0" w:space="0" w:color="auto"/>
              </w:divBdr>
            </w:div>
            <w:div w:id="1579557548">
              <w:marLeft w:val="0"/>
              <w:marRight w:val="0"/>
              <w:marTop w:val="0"/>
              <w:marBottom w:val="0"/>
              <w:divBdr>
                <w:top w:val="none" w:sz="0" w:space="0" w:color="auto"/>
                <w:left w:val="none" w:sz="0" w:space="0" w:color="auto"/>
                <w:bottom w:val="none" w:sz="0" w:space="0" w:color="auto"/>
                <w:right w:val="none" w:sz="0" w:space="0" w:color="auto"/>
              </w:divBdr>
            </w:div>
          </w:divsChild>
        </w:div>
        <w:div w:id="813983397">
          <w:marLeft w:val="0"/>
          <w:marRight w:val="0"/>
          <w:marTop w:val="0"/>
          <w:marBottom w:val="0"/>
          <w:divBdr>
            <w:top w:val="none" w:sz="0" w:space="0" w:color="auto"/>
            <w:left w:val="none" w:sz="0" w:space="0" w:color="auto"/>
            <w:bottom w:val="none" w:sz="0" w:space="0" w:color="auto"/>
            <w:right w:val="none" w:sz="0" w:space="0" w:color="auto"/>
          </w:divBdr>
          <w:divsChild>
            <w:div w:id="1228297424">
              <w:marLeft w:val="0"/>
              <w:marRight w:val="0"/>
              <w:marTop w:val="0"/>
              <w:marBottom w:val="0"/>
              <w:divBdr>
                <w:top w:val="none" w:sz="0" w:space="0" w:color="auto"/>
                <w:left w:val="none" w:sz="0" w:space="0" w:color="auto"/>
                <w:bottom w:val="none" w:sz="0" w:space="0" w:color="auto"/>
                <w:right w:val="none" w:sz="0" w:space="0" w:color="auto"/>
              </w:divBdr>
            </w:div>
            <w:div w:id="1363360306">
              <w:marLeft w:val="0"/>
              <w:marRight w:val="0"/>
              <w:marTop w:val="0"/>
              <w:marBottom w:val="0"/>
              <w:divBdr>
                <w:top w:val="none" w:sz="0" w:space="0" w:color="auto"/>
                <w:left w:val="none" w:sz="0" w:space="0" w:color="auto"/>
                <w:bottom w:val="none" w:sz="0" w:space="0" w:color="auto"/>
                <w:right w:val="none" w:sz="0" w:space="0" w:color="auto"/>
              </w:divBdr>
            </w:div>
            <w:div w:id="1921475627">
              <w:marLeft w:val="0"/>
              <w:marRight w:val="0"/>
              <w:marTop w:val="0"/>
              <w:marBottom w:val="0"/>
              <w:divBdr>
                <w:top w:val="none" w:sz="0" w:space="0" w:color="auto"/>
                <w:left w:val="none" w:sz="0" w:space="0" w:color="auto"/>
                <w:bottom w:val="none" w:sz="0" w:space="0" w:color="auto"/>
                <w:right w:val="none" w:sz="0" w:space="0" w:color="auto"/>
              </w:divBdr>
            </w:div>
            <w:div w:id="1971548610">
              <w:marLeft w:val="0"/>
              <w:marRight w:val="0"/>
              <w:marTop w:val="0"/>
              <w:marBottom w:val="0"/>
              <w:divBdr>
                <w:top w:val="none" w:sz="0" w:space="0" w:color="auto"/>
                <w:left w:val="none" w:sz="0" w:space="0" w:color="auto"/>
                <w:bottom w:val="none" w:sz="0" w:space="0" w:color="auto"/>
                <w:right w:val="none" w:sz="0" w:space="0" w:color="auto"/>
              </w:divBdr>
            </w:div>
            <w:div w:id="293678915">
              <w:marLeft w:val="0"/>
              <w:marRight w:val="0"/>
              <w:marTop w:val="0"/>
              <w:marBottom w:val="0"/>
              <w:divBdr>
                <w:top w:val="none" w:sz="0" w:space="0" w:color="auto"/>
                <w:left w:val="none" w:sz="0" w:space="0" w:color="auto"/>
                <w:bottom w:val="none" w:sz="0" w:space="0" w:color="auto"/>
                <w:right w:val="none" w:sz="0" w:space="0" w:color="auto"/>
              </w:divBdr>
            </w:div>
          </w:divsChild>
        </w:div>
        <w:div w:id="369259852">
          <w:marLeft w:val="0"/>
          <w:marRight w:val="0"/>
          <w:marTop w:val="0"/>
          <w:marBottom w:val="0"/>
          <w:divBdr>
            <w:top w:val="none" w:sz="0" w:space="0" w:color="auto"/>
            <w:left w:val="none" w:sz="0" w:space="0" w:color="auto"/>
            <w:bottom w:val="none" w:sz="0" w:space="0" w:color="auto"/>
            <w:right w:val="none" w:sz="0" w:space="0" w:color="auto"/>
          </w:divBdr>
          <w:divsChild>
            <w:div w:id="10955957">
              <w:marLeft w:val="0"/>
              <w:marRight w:val="0"/>
              <w:marTop w:val="0"/>
              <w:marBottom w:val="0"/>
              <w:divBdr>
                <w:top w:val="none" w:sz="0" w:space="0" w:color="auto"/>
                <w:left w:val="none" w:sz="0" w:space="0" w:color="auto"/>
                <w:bottom w:val="none" w:sz="0" w:space="0" w:color="auto"/>
                <w:right w:val="none" w:sz="0" w:space="0" w:color="auto"/>
              </w:divBdr>
            </w:div>
            <w:div w:id="824856319">
              <w:marLeft w:val="0"/>
              <w:marRight w:val="0"/>
              <w:marTop w:val="0"/>
              <w:marBottom w:val="0"/>
              <w:divBdr>
                <w:top w:val="none" w:sz="0" w:space="0" w:color="auto"/>
                <w:left w:val="none" w:sz="0" w:space="0" w:color="auto"/>
                <w:bottom w:val="none" w:sz="0" w:space="0" w:color="auto"/>
                <w:right w:val="none" w:sz="0" w:space="0" w:color="auto"/>
              </w:divBdr>
            </w:div>
            <w:div w:id="609968578">
              <w:marLeft w:val="0"/>
              <w:marRight w:val="0"/>
              <w:marTop w:val="0"/>
              <w:marBottom w:val="0"/>
              <w:divBdr>
                <w:top w:val="none" w:sz="0" w:space="0" w:color="auto"/>
                <w:left w:val="none" w:sz="0" w:space="0" w:color="auto"/>
                <w:bottom w:val="none" w:sz="0" w:space="0" w:color="auto"/>
                <w:right w:val="none" w:sz="0" w:space="0" w:color="auto"/>
              </w:divBdr>
            </w:div>
            <w:div w:id="500120021">
              <w:marLeft w:val="0"/>
              <w:marRight w:val="0"/>
              <w:marTop w:val="0"/>
              <w:marBottom w:val="0"/>
              <w:divBdr>
                <w:top w:val="none" w:sz="0" w:space="0" w:color="auto"/>
                <w:left w:val="none" w:sz="0" w:space="0" w:color="auto"/>
                <w:bottom w:val="none" w:sz="0" w:space="0" w:color="auto"/>
                <w:right w:val="none" w:sz="0" w:space="0" w:color="auto"/>
              </w:divBdr>
            </w:div>
            <w:div w:id="650669531">
              <w:marLeft w:val="0"/>
              <w:marRight w:val="0"/>
              <w:marTop w:val="0"/>
              <w:marBottom w:val="0"/>
              <w:divBdr>
                <w:top w:val="none" w:sz="0" w:space="0" w:color="auto"/>
                <w:left w:val="none" w:sz="0" w:space="0" w:color="auto"/>
                <w:bottom w:val="none" w:sz="0" w:space="0" w:color="auto"/>
                <w:right w:val="none" w:sz="0" w:space="0" w:color="auto"/>
              </w:divBdr>
            </w:div>
          </w:divsChild>
        </w:div>
        <w:div w:id="522323765">
          <w:marLeft w:val="0"/>
          <w:marRight w:val="0"/>
          <w:marTop w:val="0"/>
          <w:marBottom w:val="0"/>
          <w:divBdr>
            <w:top w:val="none" w:sz="0" w:space="0" w:color="auto"/>
            <w:left w:val="none" w:sz="0" w:space="0" w:color="auto"/>
            <w:bottom w:val="none" w:sz="0" w:space="0" w:color="auto"/>
            <w:right w:val="none" w:sz="0" w:space="0" w:color="auto"/>
          </w:divBdr>
          <w:divsChild>
            <w:div w:id="640887637">
              <w:marLeft w:val="0"/>
              <w:marRight w:val="0"/>
              <w:marTop w:val="0"/>
              <w:marBottom w:val="0"/>
              <w:divBdr>
                <w:top w:val="none" w:sz="0" w:space="0" w:color="auto"/>
                <w:left w:val="none" w:sz="0" w:space="0" w:color="auto"/>
                <w:bottom w:val="none" w:sz="0" w:space="0" w:color="auto"/>
                <w:right w:val="none" w:sz="0" w:space="0" w:color="auto"/>
              </w:divBdr>
            </w:div>
            <w:div w:id="64450298">
              <w:marLeft w:val="0"/>
              <w:marRight w:val="0"/>
              <w:marTop w:val="0"/>
              <w:marBottom w:val="0"/>
              <w:divBdr>
                <w:top w:val="none" w:sz="0" w:space="0" w:color="auto"/>
                <w:left w:val="none" w:sz="0" w:space="0" w:color="auto"/>
                <w:bottom w:val="none" w:sz="0" w:space="0" w:color="auto"/>
                <w:right w:val="none" w:sz="0" w:space="0" w:color="auto"/>
              </w:divBdr>
            </w:div>
          </w:divsChild>
        </w:div>
        <w:div w:id="205459540">
          <w:marLeft w:val="0"/>
          <w:marRight w:val="0"/>
          <w:marTop w:val="0"/>
          <w:marBottom w:val="0"/>
          <w:divBdr>
            <w:top w:val="none" w:sz="0" w:space="0" w:color="auto"/>
            <w:left w:val="none" w:sz="0" w:space="0" w:color="auto"/>
            <w:bottom w:val="none" w:sz="0" w:space="0" w:color="auto"/>
            <w:right w:val="none" w:sz="0" w:space="0" w:color="auto"/>
          </w:divBdr>
          <w:divsChild>
            <w:div w:id="1075663057">
              <w:marLeft w:val="-75"/>
              <w:marRight w:val="0"/>
              <w:marTop w:val="30"/>
              <w:marBottom w:val="30"/>
              <w:divBdr>
                <w:top w:val="none" w:sz="0" w:space="0" w:color="auto"/>
                <w:left w:val="none" w:sz="0" w:space="0" w:color="auto"/>
                <w:bottom w:val="none" w:sz="0" w:space="0" w:color="auto"/>
                <w:right w:val="none" w:sz="0" w:space="0" w:color="auto"/>
              </w:divBdr>
              <w:divsChild>
                <w:div w:id="314573116">
                  <w:marLeft w:val="0"/>
                  <w:marRight w:val="0"/>
                  <w:marTop w:val="0"/>
                  <w:marBottom w:val="0"/>
                  <w:divBdr>
                    <w:top w:val="none" w:sz="0" w:space="0" w:color="auto"/>
                    <w:left w:val="none" w:sz="0" w:space="0" w:color="auto"/>
                    <w:bottom w:val="none" w:sz="0" w:space="0" w:color="auto"/>
                    <w:right w:val="none" w:sz="0" w:space="0" w:color="auto"/>
                  </w:divBdr>
                  <w:divsChild>
                    <w:div w:id="345718736">
                      <w:marLeft w:val="0"/>
                      <w:marRight w:val="0"/>
                      <w:marTop w:val="0"/>
                      <w:marBottom w:val="0"/>
                      <w:divBdr>
                        <w:top w:val="none" w:sz="0" w:space="0" w:color="auto"/>
                        <w:left w:val="none" w:sz="0" w:space="0" w:color="auto"/>
                        <w:bottom w:val="none" w:sz="0" w:space="0" w:color="auto"/>
                        <w:right w:val="none" w:sz="0" w:space="0" w:color="auto"/>
                      </w:divBdr>
                    </w:div>
                    <w:div w:id="486169090">
                      <w:marLeft w:val="0"/>
                      <w:marRight w:val="0"/>
                      <w:marTop w:val="0"/>
                      <w:marBottom w:val="0"/>
                      <w:divBdr>
                        <w:top w:val="none" w:sz="0" w:space="0" w:color="auto"/>
                        <w:left w:val="none" w:sz="0" w:space="0" w:color="auto"/>
                        <w:bottom w:val="none" w:sz="0" w:space="0" w:color="auto"/>
                        <w:right w:val="none" w:sz="0" w:space="0" w:color="auto"/>
                      </w:divBdr>
                    </w:div>
                  </w:divsChild>
                </w:div>
                <w:div w:id="2013606357">
                  <w:marLeft w:val="0"/>
                  <w:marRight w:val="0"/>
                  <w:marTop w:val="0"/>
                  <w:marBottom w:val="0"/>
                  <w:divBdr>
                    <w:top w:val="none" w:sz="0" w:space="0" w:color="auto"/>
                    <w:left w:val="none" w:sz="0" w:space="0" w:color="auto"/>
                    <w:bottom w:val="none" w:sz="0" w:space="0" w:color="auto"/>
                    <w:right w:val="none" w:sz="0" w:space="0" w:color="auto"/>
                  </w:divBdr>
                  <w:divsChild>
                    <w:div w:id="1522860100">
                      <w:marLeft w:val="0"/>
                      <w:marRight w:val="0"/>
                      <w:marTop w:val="0"/>
                      <w:marBottom w:val="0"/>
                      <w:divBdr>
                        <w:top w:val="none" w:sz="0" w:space="0" w:color="auto"/>
                        <w:left w:val="none" w:sz="0" w:space="0" w:color="auto"/>
                        <w:bottom w:val="none" w:sz="0" w:space="0" w:color="auto"/>
                        <w:right w:val="none" w:sz="0" w:space="0" w:color="auto"/>
                      </w:divBdr>
                    </w:div>
                    <w:div w:id="970789882">
                      <w:marLeft w:val="0"/>
                      <w:marRight w:val="0"/>
                      <w:marTop w:val="0"/>
                      <w:marBottom w:val="0"/>
                      <w:divBdr>
                        <w:top w:val="none" w:sz="0" w:space="0" w:color="auto"/>
                        <w:left w:val="none" w:sz="0" w:space="0" w:color="auto"/>
                        <w:bottom w:val="none" w:sz="0" w:space="0" w:color="auto"/>
                        <w:right w:val="none" w:sz="0" w:space="0" w:color="auto"/>
                      </w:divBdr>
                    </w:div>
                  </w:divsChild>
                </w:div>
                <w:div w:id="1367483338">
                  <w:marLeft w:val="0"/>
                  <w:marRight w:val="0"/>
                  <w:marTop w:val="0"/>
                  <w:marBottom w:val="0"/>
                  <w:divBdr>
                    <w:top w:val="none" w:sz="0" w:space="0" w:color="auto"/>
                    <w:left w:val="none" w:sz="0" w:space="0" w:color="auto"/>
                    <w:bottom w:val="none" w:sz="0" w:space="0" w:color="auto"/>
                    <w:right w:val="none" w:sz="0" w:space="0" w:color="auto"/>
                  </w:divBdr>
                  <w:divsChild>
                    <w:div w:id="1816533373">
                      <w:marLeft w:val="0"/>
                      <w:marRight w:val="0"/>
                      <w:marTop w:val="0"/>
                      <w:marBottom w:val="0"/>
                      <w:divBdr>
                        <w:top w:val="none" w:sz="0" w:space="0" w:color="auto"/>
                        <w:left w:val="none" w:sz="0" w:space="0" w:color="auto"/>
                        <w:bottom w:val="none" w:sz="0" w:space="0" w:color="auto"/>
                        <w:right w:val="none" w:sz="0" w:space="0" w:color="auto"/>
                      </w:divBdr>
                    </w:div>
                  </w:divsChild>
                </w:div>
                <w:div w:id="1891962249">
                  <w:marLeft w:val="0"/>
                  <w:marRight w:val="0"/>
                  <w:marTop w:val="0"/>
                  <w:marBottom w:val="0"/>
                  <w:divBdr>
                    <w:top w:val="none" w:sz="0" w:space="0" w:color="auto"/>
                    <w:left w:val="none" w:sz="0" w:space="0" w:color="auto"/>
                    <w:bottom w:val="none" w:sz="0" w:space="0" w:color="auto"/>
                    <w:right w:val="none" w:sz="0" w:space="0" w:color="auto"/>
                  </w:divBdr>
                  <w:divsChild>
                    <w:div w:id="176309786">
                      <w:marLeft w:val="0"/>
                      <w:marRight w:val="0"/>
                      <w:marTop w:val="0"/>
                      <w:marBottom w:val="0"/>
                      <w:divBdr>
                        <w:top w:val="none" w:sz="0" w:space="0" w:color="auto"/>
                        <w:left w:val="none" w:sz="0" w:space="0" w:color="auto"/>
                        <w:bottom w:val="none" w:sz="0" w:space="0" w:color="auto"/>
                        <w:right w:val="none" w:sz="0" w:space="0" w:color="auto"/>
                      </w:divBdr>
                    </w:div>
                  </w:divsChild>
                </w:div>
                <w:div w:id="1365406208">
                  <w:marLeft w:val="0"/>
                  <w:marRight w:val="0"/>
                  <w:marTop w:val="0"/>
                  <w:marBottom w:val="0"/>
                  <w:divBdr>
                    <w:top w:val="none" w:sz="0" w:space="0" w:color="auto"/>
                    <w:left w:val="none" w:sz="0" w:space="0" w:color="auto"/>
                    <w:bottom w:val="none" w:sz="0" w:space="0" w:color="auto"/>
                    <w:right w:val="none" w:sz="0" w:space="0" w:color="auto"/>
                  </w:divBdr>
                  <w:divsChild>
                    <w:div w:id="84158132">
                      <w:marLeft w:val="0"/>
                      <w:marRight w:val="0"/>
                      <w:marTop w:val="0"/>
                      <w:marBottom w:val="0"/>
                      <w:divBdr>
                        <w:top w:val="none" w:sz="0" w:space="0" w:color="auto"/>
                        <w:left w:val="none" w:sz="0" w:space="0" w:color="auto"/>
                        <w:bottom w:val="none" w:sz="0" w:space="0" w:color="auto"/>
                        <w:right w:val="none" w:sz="0" w:space="0" w:color="auto"/>
                      </w:divBdr>
                    </w:div>
                  </w:divsChild>
                </w:div>
                <w:div w:id="656694445">
                  <w:marLeft w:val="0"/>
                  <w:marRight w:val="0"/>
                  <w:marTop w:val="0"/>
                  <w:marBottom w:val="0"/>
                  <w:divBdr>
                    <w:top w:val="none" w:sz="0" w:space="0" w:color="auto"/>
                    <w:left w:val="none" w:sz="0" w:space="0" w:color="auto"/>
                    <w:bottom w:val="none" w:sz="0" w:space="0" w:color="auto"/>
                    <w:right w:val="none" w:sz="0" w:space="0" w:color="auto"/>
                  </w:divBdr>
                  <w:divsChild>
                    <w:div w:id="26375176">
                      <w:marLeft w:val="0"/>
                      <w:marRight w:val="0"/>
                      <w:marTop w:val="0"/>
                      <w:marBottom w:val="0"/>
                      <w:divBdr>
                        <w:top w:val="none" w:sz="0" w:space="0" w:color="auto"/>
                        <w:left w:val="none" w:sz="0" w:space="0" w:color="auto"/>
                        <w:bottom w:val="none" w:sz="0" w:space="0" w:color="auto"/>
                        <w:right w:val="none" w:sz="0" w:space="0" w:color="auto"/>
                      </w:divBdr>
                    </w:div>
                    <w:div w:id="94443416">
                      <w:marLeft w:val="0"/>
                      <w:marRight w:val="0"/>
                      <w:marTop w:val="0"/>
                      <w:marBottom w:val="0"/>
                      <w:divBdr>
                        <w:top w:val="none" w:sz="0" w:space="0" w:color="auto"/>
                        <w:left w:val="none" w:sz="0" w:space="0" w:color="auto"/>
                        <w:bottom w:val="none" w:sz="0" w:space="0" w:color="auto"/>
                        <w:right w:val="none" w:sz="0" w:space="0" w:color="auto"/>
                      </w:divBdr>
                    </w:div>
                  </w:divsChild>
                </w:div>
                <w:div w:id="1224413852">
                  <w:marLeft w:val="0"/>
                  <w:marRight w:val="0"/>
                  <w:marTop w:val="0"/>
                  <w:marBottom w:val="0"/>
                  <w:divBdr>
                    <w:top w:val="none" w:sz="0" w:space="0" w:color="auto"/>
                    <w:left w:val="none" w:sz="0" w:space="0" w:color="auto"/>
                    <w:bottom w:val="none" w:sz="0" w:space="0" w:color="auto"/>
                    <w:right w:val="none" w:sz="0" w:space="0" w:color="auto"/>
                  </w:divBdr>
                  <w:divsChild>
                    <w:div w:id="990870375">
                      <w:marLeft w:val="0"/>
                      <w:marRight w:val="0"/>
                      <w:marTop w:val="0"/>
                      <w:marBottom w:val="0"/>
                      <w:divBdr>
                        <w:top w:val="none" w:sz="0" w:space="0" w:color="auto"/>
                        <w:left w:val="none" w:sz="0" w:space="0" w:color="auto"/>
                        <w:bottom w:val="none" w:sz="0" w:space="0" w:color="auto"/>
                        <w:right w:val="none" w:sz="0" w:space="0" w:color="auto"/>
                      </w:divBdr>
                    </w:div>
                    <w:div w:id="1250502290">
                      <w:marLeft w:val="0"/>
                      <w:marRight w:val="0"/>
                      <w:marTop w:val="0"/>
                      <w:marBottom w:val="0"/>
                      <w:divBdr>
                        <w:top w:val="none" w:sz="0" w:space="0" w:color="auto"/>
                        <w:left w:val="none" w:sz="0" w:space="0" w:color="auto"/>
                        <w:bottom w:val="none" w:sz="0" w:space="0" w:color="auto"/>
                        <w:right w:val="none" w:sz="0" w:space="0" w:color="auto"/>
                      </w:divBdr>
                    </w:div>
                  </w:divsChild>
                </w:div>
                <w:div w:id="622733078">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 w:id="1381246679">
                      <w:marLeft w:val="0"/>
                      <w:marRight w:val="0"/>
                      <w:marTop w:val="0"/>
                      <w:marBottom w:val="0"/>
                      <w:divBdr>
                        <w:top w:val="none" w:sz="0" w:space="0" w:color="auto"/>
                        <w:left w:val="none" w:sz="0" w:space="0" w:color="auto"/>
                        <w:bottom w:val="none" w:sz="0" w:space="0" w:color="auto"/>
                        <w:right w:val="none" w:sz="0" w:space="0" w:color="auto"/>
                      </w:divBdr>
                    </w:div>
                  </w:divsChild>
                </w:div>
                <w:div w:id="220865642">
                  <w:marLeft w:val="0"/>
                  <w:marRight w:val="0"/>
                  <w:marTop w:val="0"/>
                  <w:marBottom w:val="0"/>
                  <w:divBdr>
                    <w:top w:val="none" w:sz="0" w:space="0" w:color="auto"/>
                    <w:left w:val="none" w:sz="0" w:space="0" w:color="auto"/>
                    <w:bottom w:val="none" w:sz="0" w:space="0" w:color="auto"/>
                    <w:right w:val="none" w:sz="0" w:space="0" w:color="auto"/>
                  </w:divBdr>
                  <w:divsChild>
                    <w:div w:id="394133738">
                      <w:marLeft w:val="0"/>
                      <w:marRight w:val="0"/>
                      <w:marTop w:val="0"/>
                      <w:marBottom w:val="0"/>
                      <w:divBdr>
                        <w:top w:val="none" w:sz="0" w:space="0" w:color="auto"/>
                        <w:left w:val="none" w:sz="0" w:space="0" w:color="auto"/>
                        <w:bottom w:val="none" w:sz="0" w:space="0" w:color="auto"/>
                        <w:right w:val="none" w:sz="0" w:space="0" w:color="auto"/>
                      </w:divBdr>
                    </w:div>
                  </w:divsChild>
                </w:div>
                <w:div w:id="295724929">
                  <w:marLeft w:val="0"/>
                  <w:marRight w:val="0"/>
                  <w:marTop w:val="0"/>
                  <w:marBottom w:val="0"/>
                  <w:divBdr>
                    <w:top w:val="none" w:sz="0" w:space="0" w:color="auto"/>
                    <w:left w:val="none" w:sz="0" w:space="0" w:color="auto"/>
                    <w:bottom w:val="none" w:sz="0" w:space="0" w:color="auto"/>
                    <w:right w:val="none" w:sz="0" w:space="0" w:color="auto"/>
                  </w:divBdr>
                  <w:divsChild>
                    <w:div w:id="4748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265407">
          <w:marLeft w:val="0"/>
          <w:marRight w:val="0"/>
          <w:marTop w:val="0"/>
          <w:marBottom w:val="0"/>
          <w:divBdr>
            <w:top w:val="none" w:sz="0" w:space="0" w:color="auto"/>
            <w:left w:val="none" w:sz="0" w:space="0" w:color="auto"/>
            <w:bottom w:val="none" w:sz="0" w:space="0" w:color="auto"/>
            <w:right w:val="none" w:sz="0" w:space="0" w:color="auto"/>
          </w:divBdr>
        </w:div>
        <w:div w:id="643046198">
          <w:marLeft w:val="0"/>
          <w:marRight w:val="0"/>
          <w:marTop w:val="0"/>
          <w:marBottom w:val="0"/>
          <w:divBdr>
            <w:top w:val="none" w:sz="0" w:space="0" w:color="auto"/>
            <w:left w:val="none" w:sz="0" w:space="0" w:color="auto"/>
            <w:bottom w:val="none" w:sz="0" w:space="0" w:color="auto"/>
            <w:right w:val="none" w:sz="0" w:space="0" w:color="auto"/>
          </w:divBdr>
          <w:divsChild>
            <w:div w:id="1051883307">
              <w:marLeft w:val="0"/>
              <w:marRight w:val="0"/>
              <w:marTop w:val="0"/>
              <w:marBottom w:val="0"/>
              <w:divBdr>
                <w:top w:val="none" w:sz="0" w:space="0" w:color="auto"/>
                <w:left w:val="none" w:sz="0" w:space="0" w:color="auto"/>
                <w:bottom w:val="none" w:sz="0" w:space="0" w:color="auto"/>
                <w:right w:val="none" w:sz="0" w:space="0" w:color="auto"/>
              </w:divBdr>
            </w:div>
            <w:div w:id="1030032679">
              <w:marLeft w:val="0"/>
              <w:marRight w:val="0"/>
              <w:marTop w:val="0"/>
              <w:marBottom w:val="0"/>
              <w:divBdr>
                <w:top w:val="none" w:sz="0" w:space="0" w:color="auto"/>
                <w:left w:val="none" w:sz="0" w:space="0" w:color="auto"/>
                <w:bottom w:val="none" w:sz="0" w:space="0" w:color="auto"/>
                <w:right w:val="none" w:sz="0" w:space="0" w:color="auto"/>
              </w:divBdr>
            </w:div>
            <w:div w:id="433938591">
              <w:marLeft w:val="0"/>
              <w:marRight w:val="0"/>
              <w:marTop w:val="0"/>
              <w:marBottom w:val="0"/>
              <w:divBdr>
                <w:top w:val="none" w:sz="0" w:space="0" w:color="auto"/>
                <w:left w:val="none" w:sz="0" w:space="0" w:color="auto"/>
                <w:bottom w:val="none" w:sz="0" w:space="0" w:color="auto"/>
                <w:right w:val="none" w:sz="0" w:space="0" w:color="auto"/>
              </w:divBdr>
            </w:div>
            <w:div w:id="1719359375">
              <w:marLeft w:val="0"/>
              <w:marRight w:val="0"/>
              <w:marTop w:val="0"/>
              <w:marBottom w:val="0"/>
              <w:divBdr>
                <w:top w:val="none" w:sz="0" w:space="0" w:color="auto"/>
                <w:left w:val="none" w:sz="0" w:space="0" w:color="auto"/>
                <w:bottom w:val="none" w:sz="0" w:space="0" w:color="auto"/>
                <w:right w:val="none" w:sz="0" w:space="0" w:color="auto"/>
              </w:divBdr>
            </w:div>
          </w:divsChild>
        </w:div>
        <w:div w:id="878859041">
          <w:marLeft w:val="0"/>
          <w:marRight w:val="0"/>
          <w:marTop w:val="0"/>
          <w:marBottom w:val="0"/>
          <w:divBdr>
            <w:top w:val="none" w:sz="0" w:space="0" w:color="auto"/>
            <w:left w:val="none" w:sz="0" w:space="0" w:color="auto"/>
            <w:bottom w:val="none" w:sz="0" w:space="0" w:color="auto"/>
            <w:right w:val="none" w:sz="0" w:space="0" w:color="auto"/>
          </w:divBdr>
          <w:divsChild>
            <w:div w:id="314145398">
              <w:marLeft w:val="-75"/>
              <w:marRight w:val="0"/>
              <w:marTop w:val="30"/>
              <w:marBottom w:val="30"/>
              <w:divBdr>
                <w:top w:val="none" w:sz="0" w:space="0" w:color="auto"/>
                <w:left w:val="none" w:sz="0" w:space="0" w:color="auto"/>
                <w:bottom w:val="none" w:sz="0" w:space="0" w:color="auto"/>
                <w:right w:val="none" w:sz="0" w:space="0" w:color="auto"/>
              </w:divBdr>
              <w:divsChild>
                <w:div w:id="1668091366">
                  <w:marLeft w:val="0"/>
                  <w:marRight w:val="0"/>
                  <w:marTop w:val="0"/>
                  <w:marBottom w:val="0"/>
                  <w:divBdr>
                    <w:top w:val="none" w:sz="0" w:space="0" w:color="auto"/>
                    <w:left w:val="none" w:sz="0" w:space="0" w:color="auto"/>
                    <w:bottom w:val="none" w:sz="0" w:space="0" w:color="auto"/>
                    <w:right w:val="none" w:sz="0" w:space="0" w:color="auto"/>
                  </w:divBdr>
                  <w:divsChild>
                    <w:div w:id="1886408195">
                      <w:marLeft w:val="0"/>
                      <w:marRight w:val="0"/>
                      <w:marTop w:val="0"/>
                      <w:marBottom w:val="0"/>
                      <w:divBdr>
                        <w:top w:val="none" w:sz="0" w:space="0" w:color="auto"/>
                        <w:left w:val="none" w:sz="0" w:space="0" w:color="auto"/>
                        <w:bottom w:val="none" w:sz="0" w:space="0" w:color="auto"/>
                        <w:right w:val="none" w:sz="0" w:space="0" w:color="auto"/>
                      </w:divBdr>
                    </w:div>
                  </w:divsChild>
                </w:div>
                <w:div w:id="8994140">
                  <w:marLeft w:val="0"/>
                  <w:marRight w:val="0"/>
                  <w:marTop w:val="0"/>
                  <w:marBottom w:val="0"/>
                  <w:divBdr>
                    <w:top w:val="none" w:sz="0" w:space="0" w:color="auto"/>
                    <w:left w:val="none" w:sz="0" w:space="0" w:color="auto"/>
                    <w:bottom w:val="none" w:sz="0" w:space="0" w:color="auto"/>
                    <w:right w:val="none" w:sz="0" w:space="0" w:color="auto"/>
                  </w:divBdr>
                  <w:divsChild>
                    <w:div w:id="1267814382">
                      <w:marLeft w:val="0"/>
                      <w:marRight w:val="0"/>
                      <w:marTop w:val="0"/>
                      <w:marBottom w:val="0"/>
                      <w:divBdr>
                        <w:top w:val="none" w:sz="0" w:space="0" w:color="auto"/>
                        <w:left w:val="none" w:sz="0" w:space="0" w:color="auto"/>
                        <w:bottom w:val="none" w:sz="0" w:space="0" w:color="auto"/>
                        <w:right w:val="none" w:sz="0" w:space="0" w:color="auto"/>
                      </w:divBdr>
                    </w:div>
                  </w:divsChild>
                </w:div>
                <w:div w:id="1151479662">
                  <w:marLeft w:val="0"/>
                  <w:marRight w:val="0"/>
                  <w:marTop w:val="0"/>
                  <w:marBottom w:val="0"/>
                  <w:divBdr>
                    <w:top w:val="none" w:sz="0" w:space="0" w:color="auto"/>
                    <w:left w:val="none" w:sz="0" w:space="0" w:color="auto"/>
                    <w:bottom w:val="none" w:sz="0" w:space="0" w:color="auto"/>
                    <w:right w:val="none" w:sz="0" w:space="0" w:color="auto"/>
                  </w:divBdr>
                  <w:divsChild>
                    <w:div w:id="209612953">
                      <w:marLeft w:val="0"/>
                      <w:marRight w:val="0"/>
                      <w:marTop w:val="0"/>
                      <w:marBottom w:val="0"/>
                      <w:divBdr>
                        <w:top w:val="none" w:sz="0" w:space="0" w:color="auto"/>
                        <w:left w:val="none" w:sz="0" w:space="0" w:color="auto"/>
                        <w:bottom w:val="none" w:sz="0" w:space="0" w:color="auto"/>
                        <w:right w:val="none" w:sz="0" w:space="0" w:color="auto"/>
                      </w:divBdr>
                    </w:div>
                  </w:divsChild>
                </w:div>
                <w:div w:id="1394541889">
                  <w:marLeft w:val="0"/>
                  <w:marRight w:val="0"/>
                  <w:marTop w:val="0"/>
                  <w:marBottom w:val="0"/>
                  <w:divBdr>
                    <w:top w:val="none" w:sz="0" w:space="0" w:color="auto"/>
                    <w:left w:val="none" w:sz="0" w:space="0" w:color="auto"/>
                    <w:bottom w:val="none" w:sz="0" w:space="0" w:color="auto"/>
                    <w:right w:val="none" w:sz="0" w:space="0" w:color="auto"/>
                  </w:divBdr>
                  <w:divsChild>
                    <w:div w:id="596911886">
                      <w:marLeft w:val="0"/>
                      <w:marRight w:val="0"/>
                      <w:marTop w:val="0"/>
                      <w:marBottom w:val="0"/>
                      <w:divBdr>
                        <w:top w:val="none" w:sz="0" w:space="0" w:color="auto"/>
                        <w:left w:val="none" w:sz="0" w:space="0" w:color="auto"/>
                        <w:bottom w:val="none" w:sz="0" w:space="0" w:color="auto"/>
                        <w:right w:val="none" w:sz="0" w:space="0" w:color="auto"/>
                      </w:divBdr>
                    </w:div>
                  </w:divsChild>
                </w:div>
                <w:div w:id="1325162150">
                  <w:marLeft w:val="0"/>
                  <w:marRight w:val="0"/>
                  <w:marTop w:val="0"/>
                  <w:marBottom w:val="0"/>
                  <w:divBdr>
                    <w:top w:val="none" w:sz="0" w:space="0" w:color="auto"/>
                    <w:left w:val="none" w:sz="0" w:space="0" w:color="auto"/>
                    <w:bottom w:val="none" w:sz="0" w:space="0" w:color="auto"/>
                    <w:right w:val="none" w:sz="0" w:space="0" w:color="auto"/>
                  </w:divBdr>
                  <w:divsChild>
                    <w:div w:id="442040809">
                      <w:marLeft w:val="0"/>
                      <w:marRight w:val="0"/>
                      <w:marTop w:val="0"/>
                      <w:marBottom w:val="0"/>
                      <w:divBdr>
                        <w:top w:val="none" w:sz="0" w:space="0" w:color="auto"/>
                        <w:left w:val="none" w:sz="0" w:space="0" w:color="auto"/>
                        <w:bottom w:val="none" w:sz="0" w:space="0" w:color="auto"/>
                        <w:right w:val="none" w:sz="0" w:space="0" w:color="auto"/>
                      </w:divBdr>
                    </w:div>
                  </w:divsChild>
                </w:div>
                <w:div w:id="113333763">
                  <w:marLeft w:val="0"/>
                  <w:marRight w:val="0"/>
                  <w:marTop w:val="0"/>
                  <w:marBottom w:val="0"/>
                  <w:divBdr>
                    <w:top w:val="none" w:sz="0" w:space="0" w:color="auto"/>
                    <w:left w:val="none" w:sz="0" w:space="0" w:color="auto"/>
                    <w:bottom w:val="none" w:sz="0" w:space="0" w:color="auto"/>
                    <w:right w:val="none" w:sz="0" w:space="0" w:color="auto"/>
                  </w:divBdr>
                  <w:divsChild>
                    <w:div w:id="539242536">
                      <w:marLeft w:val="0"/>
                      <w:marRight w:val="0"/>
                      <w:marTop w:val="0"/>
                      <w:marBottom w:val="0"/>
                      <w:divBdr>
                        <w:top w:val="none" w:sz="0" w:space="0" w:color="auto"/>
                        <w:left w:val="none" w:sz="0" w:space="0" w:color="auto"/>
                        <w:bottom w:val="none" w:sz="0" w:space="0" w:color="auto"/>
                        <w:right w:val="none" w:sz="0" w:space="0" w:color="auto"/>
                      </w:divBdr>
                    </w:div>
                  </w:divsChild>
                </w:div>
                <w:div w:id="1177420671">
                  <w:marLeft w:val="0"/>
                  <w:marRight w:val="0"/>
                  <w:marTop w:val="0"/>
                  <w:marBottom w:val="0"/>
                  <w:divBdr>
                    <w:top w:val="none" w:sz="0" w:space="0" w:color="auto"/>
                    <w:left w:val="none" w:sz="0" w:space="0" w:color="auto"/>
                    <w:bottom w:val="none" w:sz="0" w:space="0" w:color="auto"/>
                    <w:right w:val="none" w:sz="0" w:space="0" w:color="auto"/>
                  </w:divBdr>
                  <w:divsChild>
                    <w:div w:id="1120145818">
                      <w:marLeft w:val="0"/>
                      <w:marRight w:val="0"/>
                      <w:marTop w:val="0"/>
                      <w:marBottom w:val="0"/>
                      <w:divBdr>
                        <w:top w:val="none" w:sz="0" w:space="0" w:color="auto"/>
                        <w:left w:val="none" w:sz="0" w:space="0" w:color="auto"/>
                        <w:bottom w:val="none" w:sz="0" w:space="0" w:color="auto"/>
                        <w:right w:val="none" w:sz="0" w:space="0" w:color="auto"/>
                      </w:divBdr>
                    </w:div>
                  </w:divsChild>
                </w:div>
                <w:div w:id="289945938">
                  <w:marLeft w:val="0"/>
                  <w:marRight w:val="0"/>
                  <w:marTop w:val="0"/>
                  <w:marBottom w:val="0"/>
                  <w:divBdr>
                    <w:top w:val="none" w:sz="0" w:space="0" w:color="auto"/>
                    <w:left w:val="none" w:sz="0" w:space="0" w:color="auto"/>
                    <w:bottom w:val="none" w:sz="0" w:space="0" w:color="auto"/>
                    <w:right w:val="none" w:sz="0" w:space="0" w:color="auto"/>
                  </w:divBdr>
                  <w:divsChild>
                    <w:div w:id="859659701">
                      <w:marLeft w:val="0"/>
                      <w:marRight w:val="0"/>
                      <w:marTop w:val="0"/>
                      <w:marBottom w:val="0"/>
                      <w:divBdr>
                        <w:top w:val="none" w:sz="0" w:space="0" w:color="auto"/>
                        <w:left w:val="none" w:sz="0" w:space="0" w:color="auto"/>
                        <w:bottom w:val="none" w:sz="0" w:space="0" w:color="auto"/>
                        <w:right w:val="none" w:sz="0" w:space="0" w:color="auto"/>
                      </w:divBdr>
                    </w:div>
                  </w:divsChild>
                </w:div>
                <w:div w:id="1977484964">
                  <w:marLeft w:val="0"/>
                  <w:marRight w:val="0"/>
                  <w:marTop w:val="0"/>
                  <w:marBottom w:val="0"/>
                  <w:divBdr>
                    <w:top w:val="none" w:sz="0" w:space="0" w:color="auto"/>
                    <w:left w:val="none" w:sz="0" w:space="0" w:color="auto"/>
                    <w:bottom w:val="none" w:sz="0" w:space="0" w:color="auto"/>
                    <w:right w:val="none" w:sz="0" w:space="0" w:color="auto"/>
                  </w:divBdr>
                  <w:divsChild>
                    <w:div w:id="564150610">
                      <w:marLeft w:val="0"/>
                      <w:marRight w:val="0"/>
                      <w:marTop w:val="0"/>
                      <w:marBottom w:val="0"/>
                      <w:divBdr>
                        <w:top w:val="none" w:sz="0" w:space="0" w:color="auto"/>
                        <w:left w:val="none" w:sz="0" w:space="0" w:color="auto"/>
                        <w:bottom w:val="none" w:sz="0" w:space="0" w:color="auto"/>
                        <w:right w:val="none" w:sz="0" w:space="0" w:color="auto"/>
                      </w:divBdr>
                    </w:div>
                  </w:divsChild>
                </w:div>
                <w:div w:id="765996932">
                  <w:marLeft w:val="0"/>
                  <w:marRight w:val="0"/>
                  <w:marTop w:val="0"/>
                  <w:marBottom w:val="0"/>
                  <w:divBdr>
                    <w:top w:val="none" w:sz="0" w:space="0" w:color="auto"/>
                    <w:left w:val="none" w:sz="0" w:space="0" w:color="auto"/>
                    <w:bottom w:val="none" w:sz="0" w:space="0" w:color="auto"/>
                    <w:right w:val="none" w:sz="0" w:space="0" w:color="auto"/>
                  </w:divBdr>
                  <w:divsChild>
                    <w:div w:id="962929144">
                      <w:marLeft w:val="0"/>
                      <w:marRight w:val="0"/>
                      <w:marTop w:val="0"/>
                      <w:marBottom w:val="0"/>
                      <w:divBdr>
                        <w:top w:val="none" w:sz="0" w:space="0" w:color="auto"/>
                        <w:left w:val="none" w:sz="0" w:space="0" w:color="auto"/>
                        <w:bottom w:val="none" w:sz="0" w:space="0" w:color="auto"/>
                        <w:right w:val="none" w:sz="0" w:space="0" w:color="auto"/>
                      </w:divBdr>
                    </w:div>
                  </w:divsChild>
                </w:div>
                <w:div w:id="1759861591">
                  <w:marLeft w:val="0"/>
                  <w:marRight w:val="0"/>
                  <w:marTop w:val="0"/>
                  <w:marBottom w:val="0"/>
                  <w:divBdr>
                    <w:top w:val="none" w:sz="0" w:space="0" w:color="auto"/>
                    <w:left w:val="none" w:sz="0" w:space="0" w:color="auto"/>
                    <w:bottom w:val="none" w:sz="0" w:space="0" w:color="auto"/>
                    <w:right w:val="none" w:sz="0" w:space="0" w:color="auto"/>
                  </w:divBdr>
                  <w:divsChild>
                    <w:div w:id="2017615197">
                      <w:marLeft w:val="0"/>
                      <w:marRight w:val="0"/>
                      <w:marTop w:val="0"/>
                      <w:marBottom w:val="0"/>
                      <w:divBdr>
                        <w:top w:val="none" w:sz="0" w:space="0" w:color="auto"/>
                        <w:left w:val="none" w:sz="0" w:space="0" w:color="auto"/>
                        <w:bottom w:val="none" w:sz="0" w:space="0" w:color="auto"/>
                        <w:right w:val="none" w:sz="0" w:space="0" w:color="auto"/>
                      </w:divBdr>
                    </w:div>
                  </w:divsChild>
                </w:div>
                <w:div w:id="202092">
                  <w:marLeft w:val="0"/>
                  <w:marRight w:val="0"/>
                  <w:marTop w:val="0"/>
                  <w:marBottom w:val="0"/>
                  <w:divBdr>
                    <w:top w:val="none" w:sz="0" w:space="0" w:color="auto"/>
                    <w:left w:val="none" w:sz="0" w:space="0" w:color="auto"/>
                    <w:bottom w:val="none" w:sz="0" w:space="0" w:color="auto"/>
                    <w:right w:val="none" w:sz="0" w:space="0" w:color="auto"/>
                  </w:divBdr>
                  <w:divsChild>
                    <w:div w:id="1196775246">
                      <w:marLeft w:val="0"/>
                      <w:marRight w:val="0"/>
                      <w:marTop w:val="0"/>
                      <w:marBottom w:val="0"/>
                      <w:divBdr>
                        <w:top w:val="none" w:sz="0" w:space="0" w:color="auto"/>
                        <w:left w:val="none" w:sz="0" w:space="0" w:color="auto"/>
                        <w:bottom w:val="none" w:sz="0" w:space="0" w:color="auto"/>
                        <w:right w:val="none" w:sz="0" w:space="0" w:color="auto"/>
                      </w:divBdr>
                    </w:div>
                  </w:divsChild>
                </w:div>
                <w:div w:id="53821826">
                  <w:marLeft w:val="0"/>
                  <w:marRight w:val="0"/>
                  <w:marTop w:val="0"/>
                  <w:marBottom w:val="0"/>
                  <w:divBdr>
                    <w:top w:val="none" w:sz="0" w:space="0" w:color="auto"/>
                    <w:left w:val="none" w:sz="0" w:space="0" w:color="auto"/>
                    <w:bottom w:val="none" w:sz="0" w:space="0" w:color="auto"/>
                    <w:right w:val="none" w:sz="0" w:space="0" w:color="auto"/>
                  </w:divBdr>
                  <w:divsChild>
                    <w:div w:id="1039477286">
                      <w:marLeft w:val="0"/>
                      <w:marRight w:val="0"/>
                      <w:marTop w:val="0"/>
                      <w:marBottom w:val="0"/>
                      <w:divBdr>
                        <w:top w:val="none" w:sz="0" w:space="0" w:color="auto"/>
                        <w:left w:val="none" w:sz="0" w:space="0" w:color="auto"/>
                        <w:bottom w:val="none" w:sz="0" w:space="0" w:color="auto"/>
                        <w:right w:val="none" w:sz="0" w:space="0" w:color="auto"/>
                      </w:divBdr>
                    </w:div>
                  </w:divsChild>
                </w:div>
                <w:div w:id="236476020">
                  <w:marLeft w:val="0"/>
                  <w:marRight w:val="0"/>
                  <w:marTop w:val="0"/>
                  <w:marBottom w:val="0"/>
                  <w:divBdr>
                    <w:top w:val="none" w:sz="0" w:space="0" w:color="auto"/>
                    <w:left w:val="none" w:sz="0" w:space="0" w:color="auto"/>
                    <w:bottom w:val="none" w:sz="0" w:space="0" w:color="auto"/>
                    <w:right w:val="none" w:sz="0" w:space="0" w:color="auto"/>
                  </w:divBdr>
                  <w:divsChild>
                    <w:div w:id="890504933">
                      <w:marLeft w:val="0"/>
                      <w:marRight w:val="0"/>
                      <w:marTop w:val="0"/>
                      <w:marBottom w:val="0"/>
                      <w:divBdr>
                        <w:top w:val="none" w:sz="0" w:space="0" w:color="auto"/>
                        <w:left w:val="none" w:sz="0" w:space="0" w:color="auto"/>
                        <w:bottom w:val="none" w:sz="0" w:space="0" w:color="auto"/>
                        <w:right w:val="none" w:sz="0" w:space="0" w:color="auto"/>
                      </w:divBdr>
                    </w:div>
                  </w:divsChild>
                </w:div>
                <w:div w:id="739056221">
                  <w:marLeft w:val="0"/>
                  <w:marRight w:val="0"/>
                  <w:marTop w:val="0"/>
                  <w:marBottom w:val="0"/>
                  <w:divBdr>
                    <w:top w:val="none" w:sz="0" w:space="0" w:color="auto"/>
                    <w:left w:val="none" w:sz="0" w:space="0" w:color="auto"/>
                    <w:bottom w:val="none" w:sz="0" w:space="0" w:color="auto"/>
                    <w:right w:val="none" w:sz="0" w:space="0" w:color="auto"/>
                  </w:divBdr>
                  <w:divsChild>
                    <w:div w:id="1242519996">
                      <w:marLeft w:val="0"/>
                      <w:marRight w:val="0"/>
                      <w:marTop w:val="0"/>
                      <w:marBottom w:val="0"/>
                      <w:divBdr>
                        <w:top w:val="none" w:sz="0" w:space="0" w:color="auto"/>
                        <w:left w:val="none" w:sz="0" w:space="0" w:color="auto"/>
                        <w:bottom w:val="none" w:sz="0" w:space="0" w:color="auto"/>
                        <w:right w:val="none" w:sz="0" w:space="0" w:color="auto"/>
                      </w:divBdr>
                    </w:div>
                  </w:divsChild>
                </w:div>
                <w:div w:id="1937052435">
                  <w:marLeft w:val="0"/>
                  <w:marRight w:val="0"/>
                  <w:marTop w:val="0"/>
                  <w:marBottom w:val="0"/>
                  <w:divBdr>
                    <w:top w:val="none" w:sz="0" w:space="0" w:color="auto"/>
                    <w:left w:val="none" w:sz="0" w:space="0" w:color="auto"/>
                    <w:bottom w:val="none" w:sz="0" w:space="0" w:color="auto"/>
                    <w:right w:val="none" w:sz="0" w:space="0" w:color="auto"/>
                  </w:divBdr>
                  <w:divsChild>
                    <w:div w:id="1685934596">
                      <w:marLeft w:val="0"/>
                      <w:marRight w:val="0"/>
                      <w:marTop w:val="0"/>
                      <w:marBottom w:val="0"/>
                      <w:divBdr>
                        <w:top w:val="none" w:sz="0" w:space="0" w:color="auto"/>
                        <w:left w:val="none" w:sz="0" w:space="0" w:color="auto"/>
                        <w:bottom w:val="none" w:sz="0" w:space="0" w:color="auto"/>
                        <w:right w:val="none" w:sz="0" w:space="0" w:color="auto"/>
                      </w:divBdr>
                    </w:div>
                  </w:divsChild>
                </w:div>
                <w:div w:id="11956312">
                  <w:marLeft w:val="0"/>
                  <w:marRight w:val="0"/>
                  <w:marTop w:val="0"/>
                  <w:marBottom w:val="0"/>
                  <w:divBdr>
                    <w:top w:val="none" w:sz="0" w:space="0" w:color="auto"/>
                    <w:left w:val="none" w:sz="0" w:space="0" w:color="auto"/>
                    <w:bottom w:val="none" w:sz="0" w:space="0" w:color="auto"/>
                    <w:right w:val="none" w:sz="0" w:space="0" w:color="auto"/>
                  </w:divBdr>
                  <w:divsChild>
                    <w:div w:id="505900366">
                      <w:marLeft w:val="0"/>
                      <w:marRight w:val="0"/>
                      <w:marTop w:val="0"/>
                      <w:marBottom w:val="0"/>
                      <w:divBdr>
                        <w:top w:val="none" w:sz="0" w:space="0" w:color="auto"/>
                        <w:left w:val="none" w:sz="0" w:space="0" w:color="auto"/>
                        <w:bottom w:val="none" w:sz="0" w:space="0" w:color="auto"/>
                        <w:right w:val="none" w:sz="0" w:space="0" w:color="auto"/>
                      </w:divBdr>
                    </w:div>
                  </w:divsChild>
                </w:div>
                <w:div w:id="1849514695">
                  <w:marLeft w:val="0"/>
                  <w:marRight w:val="0"/>
                  <w:marTop w:val="0"/>
                  <w:marBottom w:val="0"/>
                  <w:divBdr>
                    <w:top w:val="none" w:sz="0" w:space="0" w:color="auto"/>
                    <w:left w:val="none" w:sz="0" w:space="0" w:color="auto"/>
                    <w:bottom w:val="none" w:sz="0" w:space="0" w:color="auto"/>
                    <w:right w:val="none" w:sz="0" w:space="0" w:color="auto"/>
                  </w:divBdr>
                  <w:divsChild>
                    <w:div w:id="2056351815">
                      <w:marLeft w:val="0"/>
                      <w:marRight w:val="0"/>
                      <w:marTop w:val="0"/>
                      <w:marBottom w:val="0"/>
                      <w:divBdr>
                        <w:top w:val="none" w:sz="0" w:space="0" w:color="auto"/>
                        <w:left w:val="none" w:sz="0" w:space="0" w:color="auto"/>
                        <w:bottom w:val="none" w:sz="0" w:space="0" w:color="auto"/>
                        <w:right w:val="none" w:sz="0" w:space="0" w:color="auto"/>
                      </w:divBdr>
                    </w:div>
                  </w:divsChild>
                </w:div>
                <w:div w:id="1975332288">
                  <w:marLeft w:val="0"/>
                  <w:marRight w:val="0"/>
                  <w:marTop w:val="0"/>
                  <w:marBottom w:val="0"/>
                  <w:divBdr>
                    <w:top w:val="none" w:sz="0" w:space="0" w:color="auto"/>
                    <w:left w:val="none" w:sz="0" w:space="0" w:color="auto"/>
                    <w:bottom w:val="none" w:sz="0" w:space="0" w:color="auto"/>
                    <w:right w:val="none" w:sz="0" w:space="0" w:color="auto"/>
                  </w:divBdr>
                  <w:divsChild>
                    <w:div w:id="656032555">
                      <w:marLeft w:val="0"/>
                      <w:marRight w:val="0"/>
                      <w:marTop w:val="0"/>
                      <w:marBottom w:val="0"/>
                      <w:divBdr>
                        <w:top w:val="none" w:sz="0" w:space="0" w:color="auto"/>
                        <w:left w:val="none" w:sz="0" w:space="0" w:color="auto"/>
                        <w:bottom w:val="none" w:sz="0" w:space="0" w:color="auto"/>
                        <w:right w:val="none" w:sz="0" w:space="0" w:color="auto"/>
                      </w:divBdr>
                    </w:div>
                  </w:divsChild>
                </w:div>
                <w:div w:id="1706707912">
                  <w:marLeft w:val="0"/>
                  <w:marRight w:val="0"/>
                  <w:marTop w:val="0"/>
                  <w:marBottom w:val="0"/>
                  <w:divBdr>
                    <w:top w:val="none" w:sz="0" w:space="0" w:color="auto"/>
                    <w:left w:val="none" w:sz="0" w:space="0" w:color="auto"/>
                    <w:bottom w:val="none" w:sz="0" w:space="0" w:color="auto"/>
                    <w:right w:val="none" w:sz="0" w:space="0" w:color="auto"/>
                  </w:divBdr>
                  <w:divsChild>
                    <w:div w:id="6791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70804">
          <w:marLeft w:val="0"/>
          <w:marRight w:val="0"/>
          <w:marTop w:val="0"/>
          <w:marBottom w:val="0"/>
          <w:divBdr>
            <w:top w:val="none" w:sz="0" w:space="0" w:color="auto"/>
            <w:left w:val="none" w:sz="0" w:space="0" w:color="auto"/>
            <w:bottom w:val="none" w:sz="0" w:space="0" w:color="auto"/>
            <w:right w:val="none" w:sz="0" w:space="0" w:color="auto"/>
          </w:divBdr>
        </w:div>
        <w:div w:id="1721976544">
          <w:marLeft w:val="0"/>
          <w:marRight w:val="0"/>
          <w:marTop w:val="0"/>
          <w:marBottom w:val="0"/>
          <w:divBdr>
            <w:top w:val="none" w:sz="0" w:space="0" w:color="auto"/>
            <w:left w:val="none" w:sz="0" w:space="0" w:color="auto"/>
            <w:bottom w:val="none" w:sz="0" w:space="0" w:color="auto"/>
            <w:right w:val="none" w:sz="0" w:space="0" w:color="auto"/>
          </w:divBdr>
        </w:div>
        <w:div w:id="448204588">
          <w:marLeft w:val="0"/>
          <w:marRight w:val="0"/>
          <w:marTop w:val="0"/>
          <w:marBottom w:val="0"/>
          <w:divBdr>
            <w:top w:val="none" w:sz="0" w:space="0" w:color="auto"/>
            <w:left w:val="none" w:sz="0" w:space="0" w:color="auto"/>
            <w:bottom w:val="none" w:sz="0" w:space="0" w:color="auto"/>
            <w:right w:val="none" w:sz="0" w:space="0" w:color="auto"/>
          </w:divBdr>
        </w:div>
        <w:div w:id="503326179">
          <w:marLeft w:val="0"/>
          <w:marRight w:val="0"/>
          <w:marTop w:val="0"/>
          <w:marBottom w:val="0"/>
          <w:divBdr>
            <w:top w:val="none" w:sz="0" w:space="0" w:color="auto"/>
            <w:left w:val="none" w:sz="0" w:space="0" w:color="auto"/>
            <w:bottom w:val="none" w:sz="0" w:space="0" w:color="auto"/>
            <w:right w:val="none" w:sz="0" w:space="0" w:color="auto"/>
          </w:divBdr>
        </w:div>
        <w:div w:id="246809342">
          <w:marLeft w:val="0"/>
          <w:marRight w:val="0"/>
          <w:marTop w:val="0"/>
          <w:marBottom w:val="0"/>
          <w:divBdr>
            <w:top w:val="none" w:sz="0" w:space="0" w:color="auto"/>
            <w:left w:val="none" w:sz="0" w:space="0" w:color="auto"/>
            <w:bottom w:val="none" w:sz="0" w:space="0" w:color="auto"/>
            <w:right w:val="none" w:sz="0" w:space="0" w:color="auto"/>
          </w:divBdr>
        </w:div>
        <w:div w:id="1613508625">
          <w:marLeft w:val="0"/>
          <w:marRight w:val="0"/>
          <w:marTop w:val="0"/>
          <w:marBottom w:val="0"/>
          <w:divBdr>
            <w:top w:val="none" w:sz="0" w:space="0" w:color="auto"/>
            <w:left w:val="none" w:sz="0" w:space="0" w:color="auto"/>
            <w:bottom w:val="none" w:sz="0" w:space="0" w:color="auto"/>
            <w:right w:val="none" w:sz="0" w:space="0" w:color="auto"/>
          </w:divBdr>
        </w:div>
        <w:div w:id="402290999">
          <w:marLeft w:val="0"/>
          <w:marRight w:val="0"/>
          <w:marTop w:val="0"/>
          <w:marBottom w:val="0"/>
          <w:divBdr>
            <w:top w:val="none" w:sz="0" w:space="0" w:color="auto"/>
            <w:left w:val="none" w:sz="0" w:space="0" w:color="auto"/>
            <w:bottom w:val="none" w:sz="0" w:space="0" w:color="auto"/>
            <w:right w:val="none" w:sz="0" w:space="0" w:color="auto"/>
          </w:divBdr>
        </w:div>
        <w:div w:id="1416170823">
          <w:marLeft w:val="0"/>
          <w:marRight w:val="0"/>
          <w:marTop w:val="0"/>
          <w:marBottom w:val="0"/>
          <w:divBdr>
            <w:top w:val="none" w:sz="0" w:space="0" w:color="auto"/>
            <w:left w:val="none" w:sz="0" w:space="0" w:color="auto"/>
            <w:bottom w:val="none" w:sz="0" w:space="0" w:color="auto"/>
            <w:right w:val="none" w:sz="0" w:space="0" w:color="auto"/>
          </w:divBdr>
        </w:div>
        <w:div w:id="2048944525">
          <w:marLeft w:val="0"/>
          <w:marRight w:val="0"/>
          <w:marTop w:val="0"/>
          <w:marBottom w:val="0"/>
          <w:divBdr>
            <w:top w:val="none" w:sz="0" w:space="0" w:color="auto"/>
            <w:left w:val="none" w:sz="0" w:space="0" w:color="auto"/>
            <w:bottom w:val="none" w:sz="0" w:space="0" w:color="auto"/>
            <w:right w:val="none" w:sz="0" w:space="0" w:color="auto"/>
          </w:divBdr>
        </w:div>
        <w:div w:id="4283185">
          <w:marLeft w:val="0"/>
          <w:marRight w:val="0"/>
          <w:marTop w:val="0"/>
          <w:marBottom w:val="0"/>
          <w:divBdr>
            <w:top w:val="none" w:sz="0" w:space="0" w:color="auto"/>
            <w:left w:val="none" w:sz="0" w:space="0" w:color="auto"/>
            <w:bottom w:val="none" w:sz="0" w:space="0" w:color="auto"/>
            <w:right w:val="none" w:sz="0" w:space="0" w:color="auto"/>
          </w:divBdr>
        </w:div>
        <w:div w:id="436677155">
          <w:marLeft w:val="0"/>
          <w:marRight w:val="0"/>
          <w:marTop w:val="0"/>
          <w:marBottom w:val="0"/>
          <w:divBdr>
            <w:top w:val="none" w:sz="0" w:space="0" w:color="auto"/>
            <w:left w:val="none" w:sz="0" w:space="0" w:color="auto"/>
            <w:bottom w:val="none" w:sz="0" w:space="0" w:color="auto"/>
            <w:right w:val="none" w:sz="0" w:space="0" w:color="auto"/>
          </w:divBdr>
        </w:div>
        <w:div w:id="868571275">
          <w:marLeft w:val="0"/>
          <w:marRight w:val="0"/>
          <w:marTop w:val="0"/>
          <w:marBottom w:val="0"/>
          <w:divBdr>
            <w:top w:val="none" w:sz="0" w:space="0" w:color="auto"/>
            <w:left w:val="none" w:sz="0" w:space="0" w:color="auto"/>
            <w:bottom w:val="none" w:sz="0" w:space="0" w:color="auto"/>
            <w:right w:val="none" w:sz="0" w:space="0" w:color="auto"/>
          </w:divBdr>
          <w:divsChild>
            <w:div w:id="137497571">
              <w:marLeft w:val="0"/>
              <w:marRight w:val="0"/>
              <w:marTop w:val="0"/>
              <w:marBottom w:val="0"/>
              <w:divBdr>
                <w:top w:val="none" w:sz="0" w:space="0" w:color="auto"/>
                <w:left w:val="none" w:sz="0" w:space="0" w:color="auto"/>
                <w:bottom w:val="none" w:sz="0" w:space="0" w:color="auto"/>
                <w:right w:val="none" w:sz="0" w:space="0" w:color="auto"/>
              </w:divBdr>
            </w:div>
            <w:div w:id="427848558">
              <w:marLeft w:val="0"/>
              <w:marRight w:val="0"/>
              <w:marTop w:val="0"/>
              <w:marBottom w:val="0"/>
              <w:divBdr>
                <w:top w:val="none" w:sz="0" w:space="0" w:color="auto"/>
                <w:left w:val="none" w:sz="0" w:space="0" w:color="auto"/>
                <w:bottom w:val="none" w:sz="0" w:space="0" w:color="auto"/>
                <w:right w:val="none" w:sz="0" w:space="0" w:color="auto"/>
              </w:divBdr>
            </w:div>
            <w:div w:id="1642534722">
              <w:marLeft w:val="0"/>
              <w:marRight w:val="0"/>
              <w:marTop w:val="0"/>
              <w:marBottom w:val="0"/>
              <w:divBdr>
                <w:top w:val="none" w:sz="0" w:space="0" w:color="auto"/>
                <w:left w:val="none" w:sz="0" w:space="0" w:color="auto"/>
                <w:bottom w:val="none" w:sz="0" w:space="0" w:color="auto"/>
                <w:right w:val="none" w:sz="0" w:space="0" w:color="auto"/>
              </w:divBdr>
            </w:div>
            <w:div w:id="1525900039">
              <w:marLeft w:val="0"/>
              <w:marRight w:val="0"/>
              <w:marTop w:val="0"/>
              <w:marBottom w:val="0"/>
              <w:divBdr>
                <w:top w:val="none" w:sz="0" w:space="0" w:color="auto"/>
                <w:left w:val="none" w:sz="0" w:space="0" w:color="auto"/>
                <w:bottom w:val="none" w:sz="0" w:space="0" w:color="auto"/>
                <w:right w:val="none" w:sz="0" w:space="0" w:color="auto"/>
              </w:divBdr>
            </w:div>
            <w:div w:id="1605071731">
              <w:marLeft w:val="0"/>
              <w:marRight w:val="0"/>
              <w:marTop w:val="0"/>
              <w:marBottom w:val="0"/>
              <w:divBdr>
                <w:top w:val="none" w:sz="0" w:space="0" w:color="auto"/>
                <w:left w:val="none" w:sz="0" w:space="0" w:color="auto"/>
                <w:bottom w:val="none" w:sz="0" w:space="0" w:color="auto"/>
                <w:right w:val="none" w:sz="0" w:space="0" w:color="auto"/>
              </w:divBdr>
            </w:div>
          </w:divsChild>
        </w:div>
        <w:div w:id="2137138493">
          <w:marLeft w:val="0"/>
          <w:marRight w:val="0"/>
          <w:marTop w:val="0"/>
          <w:marBottom w:val="0"/>
          <w:divBdr>
            <w:top w:val="none" w:sz="0" w:space="0" w:color="auto"/>
            <w:left w:val="none" w:sz="0" w:space="0" w:color="auto"/>
            <w:bottom w:val="none" w:sz="0" w:space="0" w:color="auto"/>
            <w:right w:val="none" w:sz="0" w:space="0" w:color="auto"/>
          </w:divBdr>
        </w:div>
        <w:div w:id="1900704048">
          <w:marLeft w:val="0"/>
          <w:marRight w:val="0"/>
          <w:marTop w:val="0"/>
          <w:marBottom w:val="0"/>
          <w:divBdr>
            <w:top w:val="none" w:sz="0" w:space="0" w:color="auto"/>
            <w:left w:val="none" w:sz="0" w:space="0" w:color="auto"/>
            <w:bottom w:val="none" w:sz="0" w:space="0" w:color="auto"/>
            <w:right w:val="none" w:sz="0" w:space="0" w:color="auto"/>
          </w:divBdr>
          <w:divsChild>
            <w:div w:id="306515668">
              <w:marLeft w:val="-75"/>
              <w:marRight w:val="0"/>
              <w:marTop w:val="30"/>
              <w:marBottom w:val="30"/>
              <w:divBdr>
                <w:top w:val="none" w:sz="0" w:space="0" w:color="auto"/>
                <w:left w:val="none" w:sz="0" w:space="0" w:color="auto"/>
                <w:bottom w:val="none" w:sz="0" w:space="0" w:color="auto"/>
                <w:right w:val="none" w:sz="0" w:space="0" w:color="auto"/>
              </w:divBdr>
              <w:divsChild>
                <w:div w:id="253100080">
                  <w:marLeft w:val="0"/>
                  <w:marRight w:val="0"/>
                  <w:marTop w:val="0"/>
                  <w:marBottom w:val="0"/>
                  <w:divBdr>
                    <w:top w:val="none" w:sz="0" w:space="0" w:color="auto"/>
                    <w:left w:val="none" w:sz="0" w:space="0" w:color="auto"/>
                    <w:bottom w:val="none" w:sz="0" w:space="0" w:color="auto"/>
                    <w:right w:val="none" w:sz="0" w:space="0" w:color="auto"/>
                  </w:divBdr>
                  <w:divsChild>
                    <w:div w:id="624507641">
                      <w:marLeft w:val="0"/>
                      <w:marRight w:val="0"/>
                      <w:marTop w:val="0"/>
                      <w:marBottom w:val="0"/>
                      <w:divBdr>
                        <w:top w:val="none" w:sz="0" w:space="0" w:color="auto"/>
                        <w:left w:val="none" w:sz="0" w:space="0" w:color="auto"/>
                        <w:bottom w:val="none" w:sz="0" w:space="0" w:color="auto"/>
                        <w:right w:val="none" w:sz="0" w:space="0" w:color="auto"/>
                      </w:divBdr>
                    </w:div>
                  </w:divsChild>
                </w:div>
                <w:div w:id="480124456">
                  <w:marLeft w:val="0"/>
                  <w:marRight w:val="0"/>
                  <w:marTop w:val="0"/>
                  <w:marBottom w:val="0"/>
                  <w:divBdr>
                    <w:top w:val="none" w:sz="0" w:space="0" w:color="auto"/>
                    <w:left w:val="none" w:sz="0" w:space="0" w:color="auto"/>
                    <w:bottom w:val="none" w:sz="0" w:space="0" w:color="auto"/>
                    <w:right w:val="none" w:sz="0" w:space="0" w:color="auto"/>
                  </w:divBdr>
                  <w:divsChild>
                    <w:div w:id="1230308520">
                      <w:marLeft w:val="0"/>
                      <w:marRight w:val="0"/>
                      <w:marTop w:val="0"/>
                      <w:marBottom w:val="0"/>
                      <w:divBdr>
                        <w:top w:val="none" w:sz="0" w:space="0" w:color="auto"/>
                        <w:left w:val="none" w:sz="0" w:space="0" w:color="auto"/>
                        <w:bottom w:val="none" w:sz="0" w:space="0" w:color="auto"/>
                        <w:right w:val="none" w:sz="0" w:space="0" w:color="auto"/>
                      </w:divBdr>
                    </w:div>
                  </w:divsChild>
                </w:div>
                <w:div w:id="1832797592">
                  <w:marLeft w:val="0"/>
                  <w:marRight w:val="0"/>
                  <w:marTop w:val="0"/>
                  <w:marBottom w:val="0"/>
                  <w:divBdr>
                    <w:top w:val="none" w:sz="0" w:space="0" w:color="auto"/>
                    <w:left w:val="none" w:sz="0" w:space="0" w:color="auto"/>
                    <w:bottom w:val="none" w:sz="0" w:space="0" w:color="auto"/>
                    <w:right w:val="none" w:sz="0" w:space="0" w:color="auto"/>
                  </w:divBdr>
                  <w:divsChild>
                    <w:div w:id="75857872">
                      <w:marLeft w:val="0"/>
                      <w:marRight w:val="0"/>
                      <w:marTop w:val="0"/>
                      <w:marBottom w:val="0"/>
                      <w:divBdr>
                        <w:top w:val="none" w:sz="0" w:space="0" w:color="auto"/>
                        <w:left w:val="none" w:sz="0" w:space="0" w:color="auto"/>
                        <w:bottom w:val="none" w:sz="0" w:space="0" w:color="auto"/>
                        <w:right w:val="none" w:sz="0" w:space="0" w:color="auto"/>
                      </w:divBdr>
                    </w:div>
                  </w:divsChild>
                </w:div>
                <w:div w:id="488710224">
                  <w:marLeft w:val="0"/>
                  <w:marRight w:val="0"/>
                  <w:marTop w:val="0"/>
                  <w:marBottom w:val="0"/>
                  <w:divBdr>
                    <w:top w:val="none" w:sz="0" w:space="0" w:color="auto"/>
                    <w:left w:val="none" w:sz="0" w:space="0" w:color="auto"/>
                    <w:bottom w:val="none" w:sz="0" w:space="0" w:color="auto"/>
                    <w:right w:val="none" w:sz="0" w:space="0" w:color="auto"/>
                  </w:divBdr>
                  <w:divsChild>
                    <w:div w:id="1913395269">
                      <w:marLeft w:val="0"/>
                      <w:marRight w:val="0"/>
                      <w:marTop w:val="0"/>
                      <w:marBottom w:val="0"/>
                      <w:divBdr>
                        <w:top w:val="none" w:sz="0" w:space="0" w:color="auto"/>
                        <w:left w:val="none" w:sz="0" w:space="0" w:color="auto"/>
                        <w:bottom w:val="none" w:sz="0" w:space="0" w:color="auto"/>
                        <w:right w:val="none" w:sz="0" w:space="0" w:color="auto"/>
                      </w:divBdr>
                    </w:div>
                  </w:divsChild>
                </w:div>
                <w:div w:id="1798914326">
                  <w:marLeft w:val="0"/>
                  <w:marRight w:val="0"/>
                  <w:marTop w:val="0"/>
                  <w:marBottom w:val="0"/>
                  <w:divBdr>
                    <w:top w:val="none" w:sz="0" w:space="0" w:color="auto"/>
                    <w:left w:val="none" w:sz="0" w:space="0" w:color="auto"/>
                    <w:bottom w:val="none" w:sz="0" w:space="0" w:color="auto"/>
                    <w:right w:val="none" w:sz="0" w:space="0" w:color="auto"/>
                  </w:divBdr>
                  <w:divsChild>
                    <w:div w:id="674384610">
                      <w:marLeft w:val="0"/>
                      <w:marRight w:val="0"/>
                      <w:marTop w:val="0"/>
                      <w:marBottom w:val="0"/>
                      <w:divBdr>
                        <w:top w:val="none" w:sz="0" w:space="0" w:color="auto"/>
                        <w:left w:val="none" w:sz="0" w:space="0" w:color="auto"/>
                        <w:bottom w:val="none" w:sz="0" w:space="0" w:color="auto"/>
                        <w:right w:val="none" w:sz="0" w:space="0" w:color="auto"/>
                      </w:divBdr>
                    </w:div>
                  </w:divsChild>
                </w:div>
                <w:div w:id="1013529788">
                  <w:marLeft w:val="0"/>
                  <w:marRight w:val="0"/>
                  <w:marTop w:val="0"/>
                  <w:marBottom w:val="0"/>
                  <w:divBdr>
                    <w:top w:val="none" w:sz="0" w:space="0" w:color="auto"/>
                    <w:left w:val="none" w:sz="0" w:space="0" w:color="auto"/>
                    <w:bottom w:val="none" w:sz="0" w:space="0" w:color="auto"/>
                    <w:right w:val="none" w:sz="0" w:space="0" w:color="auto"/>
                  </w:divBdr>
                  <w:divsChild>
                    <w:div w:id="166870749">
                      <w:marLeft w:val="0"/>
                      <w:marRight w:val="0"/>
                      <w:marTop w:val="0"/>
                      <w:marBottom w:val="0"/>
                      <w:divBdr>
                        <w:top w:val="none" w:sz="0" w:space="0" w:color="auto"/>
                        <w:left w:val="none" w:sz="0" w:space="0" w:color="auto"/>
                        <w:bottom w:val="none" w:sz="0" w:space="0" w:color="auto"/>
                        <w:right w:val="none" w:sz="0" w:space="0" w:color="auto"/>
                      </w:divBdr>
                    </w:div>
                  </w:divsChild>
                </w:div>
                <w:div w:id="1772627816">
                  <w:marLeft w:val="0"/>
                  <w:marRight w:val="0"/>
                  <w:marTop w:val="0"/>
                  <w:marBottom w:val="0"/>
                  <w:divBdr>
                    <w:top w:val="none" w:sz="0" w:space="0" w:color="auto"/>
                    <w:left w:val="none" w:sz="0" w:space="0" w:color="auto"/>
                    <w:bottom w:val="none" w:sz="0" w:space="0" w:color="auto"/>
                    <w:right w:val="none" w:sz="0" w:space="0" w:color="auto"/>
                  </w:divBdr>
                  <w:divsChild>
                    <w:div w:id="2140149811">
                      <w:marLeft w:val="0"/>
                      <w:marRight w:val="0"/>
                      <w:marTop w:val="0"/>
                      <w:marBottom w:val="0"/>
                      <w:divBdr>
                        <w:top w:val="none" w:sz="0" w:space="0" w:color="auto"/>
                        <w:left w:val="none" w:sz="0" w:space="0" w:color="auto"/>
                        <w:bottom w:val="none" w:sz="0" w:space="0" w:color="auto"/>
                        <w:right w:val="none" w:sz="0" w:space="0" w:color="auto"/>
                      </w:divBdr>
                    </w:div>
                  </w:divsChild>
                </w:div>
                <w:div w:id="355083278">
                  <w:marLeft w:val="0"/>
                  <w:marRight w:val="0"/>
                  <w:marTop w:val="0"/>
                  <w:marBottom w:val="0"/>
                  <w:divBdr>
                    <w:top w:val="none" w:sz="0" w:space="0" w:color="auto"/>
                    <w:left w:val="none" w:sz="0" w:space="0" w:color="auto"/>
                    <w:bottom w:val="none" w:sz="0" w:space="0" w:color="auto"/>
                    <w:right w:val="none" w:sz="0" w:space="0" w:color="auto"/>
                  </w:divBdr>
                  <w:divsChild>
                    <w:div w:id="1499537437">
                      <w:marLeft w:val="0"/>
                      <w:marRight w:val="0"/>
                      <w:marTop w:val="0"/>
                      <w:marBottom w:val="0"/>
                      <w:divBdr>
                        <w:top w:val="none" w:sz="0" w:space="0" w:color="auto"/>
                        <w:left w:val="none" w:sz="0" w:space="0" w:color="auto"/>
                        <w:bottom w:val="none" w:sz="0" w:space="0" w:color="auto"/>
                        <w:right w:val="none" w:sz="0" w:space="0" w:color="auto"/>
                      </w:divBdr>
                    </w:div>
                  </w:divsChild>
                </w:div>
                <w:div w:id="987056992">
                  <w:marLeft w:val="0"/>
                  <w:marRight w:val="0"/>
                  <w:marTop w:val="0"/>
                  <w:marBottom w:val="0"/>
                  <w:divBdr>
                    <w:top w:val="none" w:sz="0" w:space="0" w:color="auto"/>
                    <w:left w:val="none" w:sz="0" w:space="0" w:color="auto"/>
                    <w:bottom w:val="none" w:sz="0" w:space="0" w:color="auto"/>
                    <w:right w:val="none" w:sz="0" w:space="0" w:color="auto"/>
                  </w:divBdr>
                  <w:divsChild>
                    <w:div w:id="1221474616">
                      <w:marLeft w:val="0"/>
                      <w:marRight w:val="0"/>
                      <w:marTop w:val="0"/>
                      <w:marBottom w:val="0"/>
                      <w:divBdr>
                        <w:top w:val="none" w:sz="0" w:space="0" w:color="auto"/>
                        <w:left w:val="none" w:sz="0" w:space="0" w:color="auto"/>
                        <w:bottom w:val="none" w:sz="0" w:space="0" w:color="auto"/>
                        <w:right w:val="none" w:sz="0" w:space="0" w:color="auto"/>
                      </w:divBdr>
                    </w:div>
                  </w:divsChild>
                </w:div>
                <w:div w:id="1699507009">
                  <w:marLeft w:val="0"/>
                  <w:marRight w:val="0"/>
                  <w:marTop w:val="0"/>
                  <w:marBottom w:val="0"/>
                  <w:divBdr>
                    <w:top w:val="none" w:sz="0" w:space="0" w:color="auto"/>
                    <w:left w:val="none" w:sz="0" w:space="0" w:color="auto"/>
                    <w:bottom w:val="none" w:sz="0" w:space="0" w:color="auto"/>
                    <w:right w:val="none" w:sz="0" w:space="0" w:color="auto"/>
                  </w:divBdr>
                  <w:divsChild>
                    <w:div w:id="1267032400">
                      <w:marLeft w:val="0"/>
                      <w:marRight w:val="0"/>
                      <w:marTop w:val="0"/>
                      <w:marBottom w:val="0"/>
                      <w:divBdr>
                        <w:top w:val="none" w:sz="0" w:space="0" w:color="auto"/>
                        <w:left w:val="none" w:sz="0" w:space="0" w:color="auto"/>
                        <w:bottom w:val="none" w:sz="0" w:space="0" w:color="auto"/>
                        <w:right w:val="none" w:sz="0" w:space="0" w:color="auto"/>
                      </w:divBdr>
                    </w:div>
                  </w:divsChild>
                </w:div>
                <w:div w:id="505050605">
                  <w:marLeft w:val="0"/>
                  <w:marRight w:val="0"/>
                  <w:marTop w:val="0"/>
                  <w:marBottom w:val="0"/>
                  <w:divBdr>
                    <w:top w:val="none" w:sz="0" w:space="0" w:color="auto"/>
                    <w:left w:val="none" w:sz="0" w:space="0" w:color="auto"/>
                    <w:bottom w:val="none" w:sz="0" w:space="0" w:color="auto"/>
                    <w:right w:val="none" w:sz="0" w:space="0" w:color="auto"/>
                  </w:divBdr>
                  <w:divsChild>
                    <w:div w:id="1019508018">
                      <w:marLeft w:val="0"/>
                      <w:marRight w:val="0"/>
                      <w:marTop w:val="0"/>
                      <w:marBottom w:val="0"/>
                      <w:divBdr>
                        <w:top w:val="none" w:sz="0" w:space="0" w:color="auto"/>
                        <w:left w:val="none" w:sz="0" w:space="0" w:color="auto"/>
                        <w:bottom w:val="none" w:sz="0" w:space="0" w:color="auto"/>
                        <w:right w:val="none" w:sz="0" w:space="0" w:color="auto"/>
                      </w:divBdr>
                    </w:div>
                  </w:divsChild>
                </w:div>
                <w:div w:id="447968265">
                  <w:marLeft w:val="0"/>
                  <w:marRight w:val="0"/>
                  <w:marTop w:val="0"/>
                  <w:marBottom w:val="0"/>
                  <w:divBdr>
                    <w:top w:val="none" w:sz="0" w:space="0" w:color="auto"/>
                    <w:left w:val="none" w:sz="0" w:space="0" w:color="auto"/>
                    <w:bottom w:val="none" w:sz="0" w:space="0" w:color="auto"/>
                    <w:right w:val="none" w:sz="0" w:space="0" w:color="auto"/>
                  </w:divBdr>
                  <w:divsChild>
                    <w:div w:id="814956592">
                      <w:marLeft w:val="0"/>
                      <w:marRight w:val="0"/>
                      <w:marTop w:val="0"/>
                      <w:marBottom w:val="0"/>
                      <w:divBdr>
                        <w:top w:val="none" w:sz="0" w:space="0" w:color="auto"/>
                        <w:left w:val="none" w:sz="0" w:space="0" w:color="auto"/>
                        <w:bottom w:val="none" w:sz="0" w:space="0" w:color="auto"/>
                        <w:right w:val="none" w:sz="0" w:space="0" w:color="auto"/>
                      </w:divBdr>
                    </w:div>
                  </w:divsChild>
                </w:div>
                <w:div w:id="1630092976">
                  <w:marLeft w:val="0"/>
                  <w:marRight w:val="0"/>
                  <w:marTop w:val="0"/>
                  <w:marBottom w:val="0"/>
                  <w:divBdr>
                    <w:top w:val="none" w:sz="0" w:space="0" w:color="auto"/>
                    <w:left w:val="none" w:sz="0" w:space="0" w:color="auto"/>
                    <w:bottom w:val="none" w:sz="0" w:space="0" w:color="auto"/>
                    <w:right w:val="none" w:sz="0" w:space="0" w:color="auto"/>
                  </w:divBdr>
                  <w:divsChild>
                    <w:div w:id="838540336">
                      <w:marLeft w:val="0"/>
                      <w:marRight w:val="0"/>
                      <w:marTop w:val="0"/>
                      <w:marBottom w:val="0"/>
                      <w:divBdr>
                        <w:top w:val="none" w:sz="0" w:space="0" w:color="auto"/>
                        <w:left w:val="none" w:sz="0" w:space="0" w:color="auto"/>
                        <w:bottom w:val="none" w:sz="0" w:space="0" w:color="auto"/>
                        <w:right w:val="none" w:sz="0" w:space="0" w:color="auto"/>
                      </w:divBdr>
                    </w:div>
                  </w:divsChild>
                </w:div>
                <w:div w:id="1329023478">
                  <w:marLeft w:val="0"/>
                  <w:marRight w:val="0"/>
                  <w:marTop w:val="0"/>
                  <w:marBottom w:val="0"/>
                  <w:divBdr>
                    <w:top w:val="none" w:sz="0" w:space="0" w:color="auto"/>
                    <w:left w:val="none" w:sz="0" w:space="0" w:color="auto"/>
                    <w:bottom w:val="none" w:sz="0" w:space="0" w:color="auto"/>
                    <w:right w:val="none" w:sz="0" w:space="0" w:color="auto"/>
                  </w:divBdr>
                  <w:divsChild>
                    <w:div w:id="2115198985">
                      <w:marLeft w:val="0"/>
                      <w:marRight w:val="0"/>
                      <w:marTop w:val="0"/>
                      <w:marBottom w:val="0"/>
                      <w:divBdr>
                        <w:top w:val="none" w:sz="0" w:space="0" w:color="auto"/>
                        <w:left w:val="none" w:sz="0" w:space="0" w:color="auto"/>
                        <w:bottom w:val="none" w:sz="0" w:space="0" w:color="auto"/>
                        <w:right w:val="none" w:sz="0" w:space="0" w:color="auto"/>
                      </w:divBdr>
                    </w:div>
                  </w:divsChild>
                </w:div>
                <w:div w:id="858010277">
                  <w:marLeft w:val="0"/>
                  <w:marRight w:val="0"/>
                  <w:marTop w:val="0"/>
                  <w:marBottom w:val="0"/>
                  <w:divBdr>
                    <w:top w:val="none" w:sz="0" w:space="0" w:color="auto"/>
                    <w:left w:val="none" w:sz="0" w:space="0" w:color="auto"/>
                    <w:bottom w:val="none" w:sz="0" w:space="0" w:color="auto"/>
                    <w:right w:val="none" w:sz="0" w:space="0" w:color="auto"/>
                  </w:divBdr>
                  <w:divsChild>
                    <w:div w:id="1912621806">
                      <w:marLeft w:val="0"/>
                      <w:marRight w:val="0"/>
                      <w:marTop w:val="0"/>
                      <w:marBottom w:val="0"/>
                      <w:divBdr>
                        <w:top w:val="none" w:sz="0" w:space="0" w:color="auto"/>
                        <w:left w:val="none" w:sz="0" w:space="0" w:color="auto"/>
                        <w:bottom w:val="none" w:sz="0" w:space="0" w:color="auto"/>
                        <w:right w:val="none" w:sz="0" w:space="0" w:color="auto"/>
                      </w:divBdr>
                    </w:div>
                  </w:divsChild>
                </w:div>
                <w:div w:id="1987390263">
                  <w:marLeft w:val="0"/>
                  <w:marRight w:val="0"/>
                  <w:marTop w:val="0"/>
                  <w:marBottom w:val="0"/>
                  <w:divBdr>
                    <w:top w:val="none" w:sz="0" w:space="0" w:color="auto"/>
                    <w:left w:val="none" w:sz="0" w:space="0" w:color="auto"/>
                    <w:bottom w:val="none" w:sz="0" w:space="0" w:color="auto"/>
                    <w:right w:val="none" w:sz="0" w:space="0" w:color="auto"/>
                  </w:divBdr>
                  <w:divsChild>
                    <w:div w:id="2044938608">
                      <w:marLeft w:val="0"/>
                      <w:marRight w:val="0"/>
                      <w:marTop w:val="0"/>
                      <w:marBottom w:val="0"/>
                      <w:divBdr>
                        <w:top w:val="none" w:sz="0" w:space="0" w:color="auto"/>
                        <w:left w:val="none" w:sz="0" w:space="0" w:color="auto"/>
                        <w:bottom w:val="none" w:sz="0" w:space="0" w:color="auto"/>
                        <w:right w:val="none" w:sz="0" w:space="0" w:color="auto"/>
                      </w:divBdr>
                    </w:div>
                  </w:divsChild>
                </w:div>
                <w:div w:id="708459791">
                  <w:marLeft w:val="0"/>
                  <w:marRight w:val="0"/>
                  <w:marTop w:val="0"/>
                  <w:marBottom w:val="0"/>
                  <w:divBdr>
                    <w:top w:val="none" w:sz="0" w:space="0" w:color="auto"/>
                    <w:left w:val="none" w:sz="0" w:space="0" w:color="auto"/>
                    <w:bottom w:val="none" w:sz="0" w:space="0" w:color="auto"/>
                    <w:right w:val="none" w:sz="0" w:space="0" w:color="auto"/>
                  </w:divBdr>
                  <w:divsChild>
                    <w:div w:id="2041394057">
                      <w:marLeft w:val="0"/>
                      <w:marRight w:val="0"/>
                      <w:marTop w:val="0"/>
                      <w:marBottom w:val="0"/>
                      <w:divBdr>
                        <w:top w:val="none" w:sz="0" w:space="0" w:color="auto"/>
                        <w:left w:val="none" w:sz="0" w:space="0" w:color="auto"/>
                        <w:bottom w:val="none" w:sz="0" w:space="0" w:color="auto"/>
                        <w:right w:val="none" w:sz="0" w:space="0" w:color="auto"/>
                      </w:divBdr>
                    </w:div>
                  </w:divsChild>
                </w:div>
                <w:div w:id="1925651242">
                  <w:marLeft w:val="0"/>
                  <w:marRight w:val="0"/>
                  <w:marTop w:val="0"/>
                  <w:marBottom w:val="0"/>
                  <w:divBdr>
                    <w:top w:val="none" w:sz="0" w:space="0" w:color="auto"/>
                    <w:left w:val="none" w:sz="0" w:space="0" w:color="auto"/>
                    <w:bottom w:val="none" w:sz="0" w:space="0" w:color="auto"/>
                    <w:right w:val="none" w:sz="0" w:space="0" w:color="auto"/>
                  </w:divBdr>
                  <w:divsChild>
                    <w:div w:id="57172481">
                      <w:marLeft w:val="0"/>
                      <w:marRight w:val="0"/>
                      <w:marTop w:val="0"/>
                      <w:marBottom w:val="0"/>
                      <w:divBdr>
                        <w:top w:val="none" w:sz="0" w:space="0" w:color="auto"/>
                        <w:left w:val="none" w:sz="0" w:space="0" w:color="auto"/>
                        <w:bottom w:val="none" w:sz="0" w:space="0" w:color="auto"/>
                        <w:right w:val="none" w:sz="0" w:space="0" w:color="auto"/>
                      </w:divBdr>
                    </w:div>
                  </w:divsChild>
                </w:div>
                <w:div w:id="1060976567">
                  <w:marLeft w:val="0"/>
                  <w:marRight w:val="0"/>
                  <w:marTop w:val="0"/>
                  <w:marBottom w:val="0"/>
                  <w:divBdr>
                    <w:top w:val="none" w:sz="0" w:space="0" w:color="auto"/>
                    <w:left w:val="none" w:sz="0" w:space="0" w:color="auto"/>
                    <w:bottom w:val="none" w:sz="0" w:space="0" w:color="auto"/>
                    <w:right w:val="none" w:sz="0" w:space="0" w:color="auto"/>
                  </w:divBdr>
                  <w:divsChild>
                    <w:div w:id="819425670">
                      <w:marLeft w:val="0"/>
                      <w:marRight w:val="0"/>
                      <w:marTop w:val="0"/>
                      <w:marBottom w:val="0"/>
                      <w:divBdr>
                        <w:top w:val="none" w:sz="0" w:space="0" w:color="auto"/>
                        <w:left w:val="none" w:sz="0" w:space="0" w:color="auto"/>
                        <w:bottom w:val="none" w:sz="0" w:space="0" w:color="auto"/>
                        <w:right w:val="none" w:sz="0" w:space="0" w:color="auto"/>
                      </w:divBdr>
                    </w:div>
                  </w:divsChild>
                </w:div>
                <w:div w:id="1790195613">
                  <w:marLeft w:val="0"/>
                  <w:marRight w:val="0"/>
                  <w:marTop w:val="0"/>
                  <w:marBottom w:val="0"/>
                  <w:divBdr>
                    <w:top w:val="none" w:sz="0" w:space="0" w:color="auto"/>
                    <w:left w:val="none" w:sz="0" w:space="0" w:color="auto"/>
                    <w:bottom w:val="none" w:sz="0" w:space="0" w:color="auto"/>
                    <w:right w:val="none" w:sz="0" w:space="0" w:color="auto"/>
                  </w:divBdr>
                  <w:divsChild>
                    <w:div w:id="239798856">
                      <w:marLeft w:val="0"/>
                      <w:marRight w:val="0"/>
                      <w:marTop w:val="0"/>
                      <w:marBottom w:val="0"/>
                      <w:divBdr>
                        <w:top w:val="none" w:sz="0" w:space="0" w:color="auto"/>
                        <w:left w:val="none" w:sz="0" w:space="0" w:color="auto"/>
                        <w:bottom w:val="none" w:sz="0" w:space="0" w:color="auto"/>
                        <w:right w:val="none" w:sz="0" w:space="0" w:color="auto"/>
                      </w:divBdr>
                    </w:div>
                  </w:divsChild>
                </w:div>
                <w:div w:id="1945725243">
                  <w:marLeft w:val="0"/>
                  <w:marRight w:val="0"/>
                  <w:marTop w:val="0"/>
                  <w:marBottom w:val="0"/>
                  <w:divBdr>
                    <w:top w:val="none" w:sz="0" w:space="0" w:color="auto"/>
                    <w:left w:val="none" w:sz="0" w:space="0" w:color="auto"/>
                    <w:bottom w:val="none" w:sz="0" w:space="0" w:color="auto"/>
                    <w:right w:val="none" w:sz="0" w:space="0" w:color="auto"/>
                  </w:divBdr>
                  <w:divsChild>
                    <w:div w:id="702438676">
                      <w:marLeft w:val="0"/>
                      <w:marRight w:val="0"/>
                      <w:marTop w:val="0"/>
                      <w:marBottom w:val="0"/>
                      <w:divBdr>
                        <w:top w:val="none" w:sz="0" w:space="0" w:color="auto"/>
                        <w:left w:val="none" w:sz="0" w:space="0" w:color="auto"/>
                        <w:bottom w:val="none" w:sz="0" w:space="0" w:color="auto"/>
                        <w:right w:val="none" w:sz="0" w:space="0" w:color="auto"/>
                      </w:divBdr>
                    </w:div>
                  </w:divsChild>
                </w:div>
                <w:div w:id="894926701">
                  <w:marLeft w:val="0"/>
                  <w:marRight w:val="0"/>
                  <w:marTop w:val="0"/>
                  <w:marBottom w:val="0"/>
                  <w:divBdr>
                    <w:top w:val="none" w:sz="0" w:space="0" w:color="auto"/>
                    <w:left w:val="none" w:sz="0" w:space="0" w:color="auto"/>
                    <w:bottom w:val="none" w:sz="0" w:space="0" w:color="auto"/>
                    <w:right w:val="none" w:sz="0" w:space="0" w:color="auto"/>
                  </w:divBdr>
                  <w:divsChild>
                    <w:div w:id="800541843">
                      <w:marLeft w:val="0"/>
                      <w:marRight w:val="0"/>
                      <w:marTop w:val="0"/>
                      <w:marBottom w:val="0"/>
                      <w:divBdr>
                        <w:top w:val="none" w:sz="0" w:space="0" w:color="auto"/>
                        <w:left w:val="none" w:sz="0" w:space="0" w:color="auto"/>
                        <w:bottom w:val="none" w:sz="0" w:space="0" w:color="auto"/>
                        <w:right w:val="none" w:sz="0" w:space="0" w:color="auto"/>
                      </w:divBdr>
                    </w:div>
                  </w:divsChild>
                </w:div>
                <w:div w:id="1762140632">
                  <w:marLeft w:val="0"/>
                  <w:marRight w:val="0"/>
                  <w:marTop w:val="0"/>
                  <w:marBottom w:val="0"/>
                  <w:divBdr>
                    <w:top w:val="none" w:sz="0" w:space="0" w:color="auto"/>
                    <w:left w:val="none" w:sz="0" w:space="0" w:color="auto"/>
                    <w:bottom w:val="none" w:sz="0" w:space="0" w:color="auto"/>
                    <w:right w:val="none" w:sz="0" w:space="0" w:color="auto"/>
                  </w:divBdr>
                  <w:divsChild>
                    <w:div w:id="780420263">
                      <w:marLeft w:val="0"/>
                      <w:marRight w:val="0"/>
                      <w:marTop w:val="0"/>
                      <w:marBottom w:val="0"/>
                      <w:divBdr>
                        <w:top w:val="none" w:sz="0" w:space="0" w:color="auto"/>
                        <w:left w:val="none" w:sz="0" w:space="0" w:color="auto"/>
                        <w:bottom w:val="none" w:sz="0" w:space="0" w:color="auto"/>
                        <w:right w:val="none" w:sz="0" w:space="0" w:color="auto"/>
                      </w:divBdr>
                    </w:div>
                  </w:divsChild>
                </w:div>
                <w:div w:id="93330329">
                  <w:marLeft w:val="0"/>
                  <w:marRight w:val="0"/>
                  <w:marTop w:val="0"/>
                  <w:marBottom w:val="0"/>
                  <w:divBdr>
                    <w:top w:val="none" w:sz="0" w:space="0" w:color="auto"/>
                    <w:left w:val="none" w:sz="0" w:space="0" w:color="auto"/>
                    <w:bottom w:val="none" w:sz="0" w:space="0" w:color="auto"/>
                    <w:right w:val="none" w:sz="0" w:space="0" w:color="auto"/>
                  </w:divBdr>
                  <w:divsChild>
                    <w:div w:id="1703633884">
                      <w:marLeft w:val="0"/>
                      <w:marRight w:val="0"/>
                      <w:marTop w:val="0"/>
                      <w:marBottom w:val="0"/>
                      <w:divBdr>
                        <w:top w:val="none" w:sz="0" w:space="0" w:color="auto"/>
                        <w:left w:val="none" w:sz="0" w:space="0" w:color="auto"/>
                        <w:bottom w:val="none" w:sz="0" w:space="0" w:color="auto"/>
                        <w:right w:val="none" w:sz="0" w:space="0" w:color="auto"/>
                      </w:divBdr>
                    </w:div>
                  </w:divsChild>
                </w:div>
                <w:div w:id="1635986574">
                  <w:marLeft w:val="0"/>
                  <w:marRight w:val="0"/>
                  <w:marTop w:val="0"/>
                  <w:marBottom w:val="0"/>
                  <w:divBdr>
                    <w:top w:val="none" w:sz="0" w:space="0" w:color="auto"/>
                    <w:left w:val="none" w:sz="0" w:space="0" w:color="auto"/>
                    <w:bottom w:val="none" w:sz="0" w:space="0" w:color="auto"/>
                    <w:right w:val="none" w:sz="0" w:space="0" w:color="auto"/>
                  </w:divBdr>
                  <w:divsChild>
                    <w:div w:id="1413118807">
                      <w:marLeft w:val="0"/>
                      <w:marRight w:val="0"/>
                      <w:marTop w:val="0"/>
                      <w:marBottom w:val="0"/>
                      <w:divBdr>
                        <w:top w:val="none" w:sz="0" w:space="0" w:color="auto"/>
                        <w:left w:val="none" w:sz="0" w:space="0" w:color="auto"/>
                        <w:bottom w:val="none" w:sz="0" w:space="0" w:color="auto"/>
                        <w:right w:val="none" w:sz="0" w:space="0" w:color="auto"/>
                      </w:divBdr>
                    </w:div>
                  </w:divsChild>
                </w:div>
                <w:div w:id="592973514">
                  <w:marLeft w:val="0"/>
                  <w:marRight w:val="0"/>
                  <w:marTop w:val="0"/>
                  <w:marBottom w:val="0"/>
                  <w:divBdr>
                    <w:top w:val="none" w:sz="0" w:space="0" w:color="auto"/>
                    <w:left w:val="none" w:sz="0" w:space="0" w:color="auto"/>
                    <w:bottom w:val="none" w:sz="0" w:space="0" w:color="auto"/>
                    <w:right w:val="none" w:sz="0" w:space="0" w:color="auto"/>
                  </w:divBdr>
                  <w:divsChild>
                    <w:div w:id="1325012401">
                      <w:marLeft w:val="0"/>
                      <w:marRight w:val="0"/>
                      <w:marTop w:val="0"/>
                      <w:marBottom w:val="0"/>
                      <w:divBdr>
                        <w:top w:val="none" w:sz="0" w:space="0" w:color="auto"/>
                        <w:left w:val="none" w:sz="0" w:space="0" w:color="auto"/>
                        <w:bottom w:val="none" w:sz="0" w:space="0" w:color="auto"/>
                        <w:right w:val="none" w:sz="0" w:space="0" w:color="auto"/>
                      </w:divBdr>
                    </w:div>
                  </w:divsChild>
                </w:div>
                <w:div w:id="434446946">
                  <w:marLeft w:val="0"/>
                  <w:marRight w:val="0"/>
                  <w:marTop w:val="0"/>
                  <w:marBottom w:val="0"/>
                  <w:divBdr>
                    <w:top w:val="none" w:sz="0" w:space="0" w:color="auto"/>
                    <w:left w:val="none" w:sz="0" w:space="0" w:color="auto"/>
                    <w:bottom w:val="none" w:sz="0" w:space="0" w:color="auto"/>
                    <w:right w:val="none" w:sz="0" w:space="0" w:color="auto"/>
                  </w:divBdr>
                  <w:divsChild>
                    <w:div w:id="1899514002">
                      <w:marLeft w:val="0"/>
                      <w:marRight w:val="0"/>
                      <w:marTop w:val="0"/>
                      <w:marBottom w:val="0"/>
                      <w:divBdr>
                        <w:top w:val="none" w:sz="0" w:space="0" w:color="auto"/>
                        <w:left w:val="none" w:sz="0" w:space="0" w:color="auto"/>
                        <w:bottom w:val="none" w:sz="0" w:space="0" w:color="auto"/>
                        <w:right w:val="none" w:sz="0" w:space="0" w:color="auto"/>
                      </w:divBdr>
                    </w:div>
                  </w:divsChild>
                </w:div>
                <w:div w:id="258103007">
                  <w:marLeft w:val="0"/>
                  <w:marRight w:val="0"/>
                  <w:marTop w:val="0"/>
                  <w:marBottom w:val="0"/>
                  <w:divBdr>
                    <w:top w:val="none" w:sz="0" w:space="0" w:color="auto"/>
                    <w:left w:val="none" w:sz="0" w:space="0" w:color="auto"/>
                    <w:bottom w:val="none" w:sz="0" w:space="0" w:color="auto"/>
                    <w:right w:val="none" w:sz="0" w:space="0" w:color="auto"/>
                  </w:divBdr>
                  <w:divsChild>
                    <w:div w:id="756247113">
                      <w:marLeft w:val="0"/>
                      <w:marRight w:val="0"/>
                      <w:marTop w:val="0"/>
                      <w:marBottom w:val="0"/>
                      <w:divBdr>
                        <w:top w:val="none" w:sz="0" w:space="0" w:color="auto"/>
                        <w:left w:val="none" w:sz="0" w:space="0" w:color="auto"/>
                        <w:bottom w:val="none" w:sz="0" w:space="0" w:color="auto"/>
                        <w:right w:val="none" w:sz="0" w:space="0" w:color="auto"/>
                      </w:divBdr>
                    </w:div>
                  </w:divsChild>
                </w:div>
                <w:div w:id="1215658910">
                  <w:marLeft w:val="0"/>
                  <w:marRight w:val="0"/>
                  <w:marTop w:val="0"/>
                  <w:marBottom w:val="0"/>
                  <w:divBdr>
                    <w:top w:val="none" w:sz="0" w:space="0" w:color="auto"/>
                    <w:left w:val="none" w:sz="0" w:space="0" w:color="auto"/>
                    <w:bottom w:val="none" w:sz="0" w:space="0" w:color="auto"/>
                    <w:right w:val="none" w:sz="0" w:space="0" w:color="auto"/>
                  </w:divBdr>
                  <w:divsChild>
                    <w:div w:id="1377661081">
                      <w:marLeft w:val="0"/>
                      <w:marRight w:val="0"/>
                      <w:marTop w:val="0"/>
                      <w:marBottom w:val="0"/>
                      <w:divBdr>
                        <w:top w:val="none" w:sz="0" w:space="0" w:color="auto"/>
                        <w:left w:val="none" w:sz="0" w:space="0" w:color="auto"/>
                        <w:bottom w:val="none" w:sz="0" w:space="0" w:color="auto"/>
                        <w:right w:val="none" w:sz="0" w:space="0" w:color="auto"/>
                      </w:divBdr>
                    </w:div>
                  </w:divsChild>
                </w:div>
                <w:div w:id="1398897050">
                  <w:marLeft w:val="0"/>
                  <w:marRight w:val="0"/>
                  <w:marTop w:val="0"/>
                  <w:marBottom w:val="0"/>
                  <w:divBdr>
                    <w:top w:val="none" w:sz="0" w:space="0" w:color="auto"/>
                    <w:left w:val="none" w:sz="0" w:space="0" w:color="auto"/>
                    <w:bottom w:val="none" w:sz="0" w:space="0" w:color="auto"/>
                    <w:right w:val="none" w:sz="0" w:space="0" w:color="auto"/>
                  </w:divBdr>
                  <w:divsChild>
                    <w:div w:id="303003755">
                      <w:marLeft w:val="0"/>
                      <w:marRight w:val="0"/>
                      <w:marTop w:val="0"/>
                      <w:marBottom w:val="0"/>
                      <w:divBdr>
                        <w:top w:val="none" w:sz="0" w:space="0" w:color="auto"/>
                        <w:left w:val="none" w:sz="0" w:space="0" w:color="auto"/>
                        <w:bottom w:val="none" w:sz="0" w:space="0" w:color="auto"/>
                        <w:right w:val="none" w:sz="0" w:space="0" w:color="auto"/>
                      </w:divBdr>
                    </w:div>
                  </w:divsChild>
                </w:div>
                <w:div w:id="2122070299">
                  <w:marLeft w:val="0"/>
                  <w:marRight w:val="0"/>
                  <w:marTop w:val="0"/>
                  <w:marBottom w:val="0"/>
                  <w:divBdr>
                    <w:top w:val="none" w:sz="0" w:space="0" w:color="auto"/>
                    <w:left w:val="none" w:sz="0" w:space="0" w:color="auto"/>
                    <w:bottom w:val="none" w:sz="0" w:space="0" w:color="auto"/>
                    <w:right w:val="none" w:sz="0" w:space="0" w:color="auto"/>
                  </w:divBdr>
                  <w:divsChild>
                    <w:div w:id="637958716">
                      <w:marLeft w:val="0"/>
                      <w:marRight w:val="0"/>
                      <w:marTop w:val="0"/>
                      <w:marBottom w:val="0"/>
                      <w:divBdr>
                        <w:top w:val="none" w:sz="0" w:space="0" w:color="auto"/>
                        <w:left w:val="none" w:sz="0" w:space="0" w:color="auto"/>
                        <w:bottom w:val="none" w:sz="0" w:space="0" w:color="auto"/>
                        <w:right w:val="none" w:sz="0" w:space="0" w:color="auto"/>
                      </w:divBdr>
                    </w:div>
                  </w:divsChild>
                </w:div>
                <w:div w:id="997003559">
                  <w:marLeft w:val="0"/>
                  <w:marRight w:val="0"/>
                  <w:marTop w:val="0"/>
                  <w:marBottom w:val="0"/>
                  <w:divBdr>
                    <w:top w:val="none" w:sz="0" w:space="0" w:color="auto"/>
                    <w:left w:val="none" w:sz="0" w:space="0" w:color="auto"/>
                    <w:bottom w:val="none" w:sz="0" w:space="0" w:color="auto"/>
                    <w:right w:val="none" w:sz="0" w:space="0" w:color="auto"/>
                  </w:divBdr>
                  <w:divsChild>
                    <w:div w:id="1634561156">
                      <w:marLeft w:val="0"/>
                      <w:marRight w:val="0"/>
                      <w:marTop w:val="0"/>
                      <w:marBottom w:val="0"/>
                      <w:divBdr>
                        <w:top w:val="none" w:sz="0" w:space="0" w:color="auto"/>
                        <w:left w:val="none" w:sz="0" w:space="0" w:color="auto"/>
                        <w:bottom w:val="none" w:sz="0" w:space="0" w:color="auto"/>
                        <w:right w:val="none" w:sz="0" w:space="0" w:color="auto"/>
                      </w:divBdr>
                    </w:div>
                  </w:divsChild>
                </w:div>
                <w:div w:id="188685713">
                  <w:marLeft w:val="0"/>
                  <w:marRight w:val="0"/>
                  <w:marTop w:val="0"/>
                  <w:marBottom w:val="0"/>
                  <w:divBdr>
                    <w:top w:val="none" w:sz="0" w:space="0" w:color="auto"/>
                    <w:left w:val="none" w:sz="0" w:space="0" w:color="auto"/>
                    <w:bottom w:val="none" w:sz="0" w:space="0" w:color="auto"/>
                    <w:right w:val="none" w:sz="0" w:space="0" w:color="auto"/>
                  </w:divBdr>
                  <w:divsChild>
                    <w:div w:id="86266562">
                      <w:marLeft w:val="0"/>
                      <w:marRight w:val="0"/>
                      <w:marTop w:val="0"/>
                      <w:marBottom w:val="0"/>
                      <w:divBdr>
                        <w:top w:val="none" w:sz="0" w:space="0" w:color="auto"/>
                        <w:left w:val="none" w:sz="0" w:space="0" w:color="auto"/>
                        <w:bottom w:val="none" w:sz="0" w:space="0" w:color="auto"/>
                        <w:right w:val="none" w:sz="0" w:space="0" w:color="auto"/>
                      </w:divBdr>
                    </w:div>
                  </w:divsChild>
                </w:div>
                <w:div w:id="1178353960">
                  <w:marLeft w:val="0"/>
                  <w:marRight w:val="0"/>
                  <w:marTop w:val="0"/>
                  <w:marBottom w:val="0"/>
                  <w:divBdr>
                    <w:top w:val="none" w:sz="0" w:space="0" w:color="auto"/>
                    <w:left w:val="none" w:sz="0" w:space="0" w:color="auto"/>
                    <w:bottom w:val="none" w:sz="0" w:space="0" w:color="auto"/>
                    <w:right w:val="none" w:sz="0" w:space="0" w:color="auto"/>
                  </w:divBdr>
                  <w:divsChild>
                    <w:div w:id="1637685028">
                      <w:marLeft w:val="0"/>
                      <w:marRight w:val="0"/>
                      <w:marTop w:val="0"/>
                      <w:marBottom w:val="0"/>
                      <w:divBdr>
                        <w:top w:val="none" w:sz="0" w:space="0" w:color="auto"/>
                        <w:left w:val="none" w:sz="0" w:space="0" w:color="auto"/>
                        <w:bottom w:val="none" w:sz="0" w:space="0" w:color="auto"/>
                        <w:right w:val="none" w:sz="0" w:space="0" w:color="auto"/>
                      </w:divBdr>
                    </w:div>
                  </w:divsChild>
                </w:div>
                <w:div w:id="1491409752">
                  <w:marLeft w:val="0"/>
                  <w:marRight w:val="0"/>
                  <w:marTop w:val="0"/>
                  <w:marBottom w:val="0"/>
                  <w:divBdr>
                    <w:top w:val="none" w:sz="0" w:space="0" w:color="auto"/>
                    <w:left w:val="none" w:sz="0" w:space="0" w:color="auto"/>
                    <w:bottom w:val="none" w:sz="0" w:space="0" w:color="auto"/>
                    <w:right w:val="none" w:sz="0" w:space="0" w:color="auto"/>
                  </w:divBdr>
                  <w:divsChild>
                    <w:div w:id="892228533">
                      <w:marLeft w:val="0"/>
                      <w:marRight w:val="0"/>
                      <w:marTop w:val="0"/>
                      <w:marBottom w:val="0"/>
                      <w:divBdr>
                        <w:top w:val="none" w:sz="0" w:space="0" w:color="auto"/>
                        <w:left w:val="none" w:sz="0" w:space="0" w:color="auto"/>
                        <w:bottom w:val="none" w:sz="0" w:space="0" w:color="auto"/>
                        <w:right w:val="none" w:sz="0" w:space="0" w:color="auto"/>
                      </w:divBdr>
                    </w:div>
                  </w:divsChild>
                </w:div>
                <w:div w:id="500050500">
                  <w:marLeft w:val="0"/>
                  <w:marRight w:val="0"/>
                  <w:marTop w:val="0"/>
                  <w:marBottom w:val="0"/>
                  <w:divBdr>
                    <w:top w:val="none" w:sz="0" w:space="0" w:color="auto"/>
                    <w:left w:val="none" w:sz="0" w:space="0" w:color="auto"/>
                    <w:bottom w:val="none" w:sz="0" w:space="0" w:color="auto"/>
                    <w:right w:val="none" w:sz="0" w:space="0" w:color="auto"/>
                  </w:divBdr>
                  <w:divsChild>
                    <w:div w:id="2103986732">
                      <w:marLeft w:val="0"/>
                      <w:marRight w:val="0"/>
                      <w:marTop w:val="0"/>
                      <w:marBottom w:val="0"/>
                      <w:divBdr>
                        <w:top w:val="none" w:sz="0" w:space="0" w:color="auto"/>
                        <w:left w:val="none" w:sz="0" w:space="0" w:color="auto"/>
                        <w:bottom w:val="none" w:sz="0" w:space="0" w:color="auto"/>
                        <w:right w:val="none" w:sz="0" w:space="0" w:color="auto"/>
                      </w:divBdr>
                    </w:div>
                  </w:divsChild>
                </w:div>
                <w:div w:id="1104687861">
                  <w:marLeft w:val="0"/>
                  <w:marRight w:val="0"/>
                  <w:marTop w:val="0"/>
                  <w:marBottom w:val="0"/>
                  <w:divBdr>
                    <w:top w:val="none" w:sz="0" w:space="0" w:color="auto"/>
                    <w:left w:val="none" w:sz="0" w:space="0" w:color="auto"/>
                    <w:bottom w:val="none" w:sz="0" w:space="0" w:color="auto"/>
                    <w:right w:val="none" w:sz="0" w:space="0" w:color="auto"/>
                  </w:divBdr>
                  <w:divsChild>
                    <w:div w:id="2044599443">
                      <w:marLeft w:val="0"/>
                      <w:marRight w:val="0"/>
                      <w:marTop w:val="0"/>
                      <w:marBottom w:val="0"/>
                      <w:divBdr>
                        <w:top w:val="none" w:sz="0" w:space="0" w:color="auto"/>
                        <w:left w:val="none" w:sz="0" w:space="0" w:color="auto"/>
                        <w:bottom w:val="none" w:sz="0" w:space="0" w:color="auto"/>
                        <w:right w:val="none" w:sz="0" w:space="0" w:color="auto"/>
                      </w:divBdr>
                    </w:div>
                  </w:divsChild>
                </w:div>
                <w:div w:id="1549489034">
                  <w:marLeft w:val="0"/>
                  <w:marRight w:val="0"/>
                  <w:marTop w:val="0"/>
                  <w:marBottom w:val="0"/>
                  <w:divBdr>
                    <w:top w:val="none" w:sz="0" w:space="0" w:color="auto"/>
                    <w:left w:val="none" w:sz="0" w:space="0" w:color="auto"/>
                    <w:bottom w:val="none" w:sz="0" w:space="0" w:color="auto"/>
                    <w:right w:val="none" w:sz="0" w:space="0" w:color="auto"/>
                  </w:divBdr>
                  <w:divsChild>
                    <w:div w:id="1982343120">
                      <w:marLeft w:val="0"/>
                      <w:marRight w:val="0"/>
                      <w:marTop w:val="0"/>
                      <w:marBottom w:val="0"/>
                      <w:divBdr>
                        <w:top w:val="none" w:sz="0" w:space="0" w:color="auto"/>
                        <w:left w:val="none" w:sz="0" w:space="0" w:color="auto"/>
                        <w:bottom w:val="none" w:sz="0" w:space="0" w:color="auto"/>
                        <w:right w:val="none" w:sz="0" w:space="0" w:color="auto"/>
                      </w:divBdr>
                    </w:div>
                  </w:divsChild>
                </w:div>
                <w:div w:id="1000349245">
                  <w:marLeft w:val="0"/>
                  <w:marRight w:val="0"/>
                  <w:marTop w:val="0"/>
                  <w:marBottom w:val="0"/>
                  <w:divBdr>
                    <w:top w:val="none" w:sz="0" w:space="0" w:color="auto"/>
                    <w:left w:val="none" w:sz="0" w:space="0" w:color="auto"/>
                    <w:bottom w:val="none" w:sz="0" w:space="0" w:color="auto"/>
                    <w:right w:val="none" w:sz="0" w:space="0" w:color="auto"/>
                  </w:divBdr>
                  <w:divsChild>
                    <w:div w:id="1956329467">
                      <w:marLeft w:val="0"/>
                      <w:marRight w:val="0"/>
                      <w:marTop w:val="0"/>
                      <w:marBottom w:val="0"/>
                      <w:divBdr>
                        <w:top w:val="none" w:sz="0" w:space="0" w:color="auto"/>
                        <w:left w:val="none" w:sz="0" w:space="0" w:color="auto"/>
                        <w:bottom w:val="none" w:sz="0" w:space="0" w:color="auto"/>
                        <w:right w:val="none" w:sz="0" w:space="0" w:color="auto"/>
                      </w:divBdr>
                    </w:div>
                  </w:divsChild>
                </w:div>
                <w:div w:id="1895432679">
                  <w:marLeft w:val="0"/>
                  <w:marRight w:val="0"/>
                  <w:marTop w:val="0"/>
                  <w:marBottom w:val="0"/>
                  <w:divBdr>
                    <w:top w:val="none" w:sz="0" w:space="0" w:color="auto"/>
                    <w:left w:val="none" w:sz="0" w:space="0" w:color="auto"/>
                    <w:bottom w:val="none" w:sz="0" w:space="0" w:color="auto"/>
                    <w:right w:val="none" w:sz="0" w:space="0" w:color="auto"/>
                  </w:divBdr>
                  <w:divsChild>
                    <w:div w:id="625812762">
                      <w:marLeft w:val="0"/>
                      <w:marRight w:val="0"/>
                      <w:marTop w:val="0"/>
                      <w:marBottom w:val="0"/>
                      <w:divBdr>
                        <w:top w:val="none" w:sz="0" w:space="0" w:color="auto"/>
                        <w:left w:val="none" w:sz="0" w:space="0" w:color="auto"/>
                        <w:bottom w:val="none" w:sz="0" w:space="0" w:color="auto"/>
                        <w:right w:val="none" w:sz="0" w:space="0" w:color="auto"/>
                      </w:divBdr>
                    </w:div>
                  </w:divsChild>
                </w:div>
                <w:div w:id="1779518793">
                  <w:marLeft w:val="0"/>
                  <w:marRight w:val="0"/>
                  <w:marTop w:val="0"/>
                  <w:marBottom w:val="0"/>
                  <w:divBdr>
                    <w:top w:val="none" w:sz="0" w:space="0" w:color="auto"/>
                    <w:left w:val="none" w:sz="0" w:space="0" w:color="auto"/>
                    <w:bottom w:val="none" w:sz="0" w:space="0" w:color="auto"/>
                    <w:right w:val="none" w:sz="0" w:space="0" w:color="auto"/>
                  </w:divBdr>
                  <w:divsChild>
                    <w:div w:id="233051490">
                      <w:marLeft w:val="0"/>
                      <w:marRight w:val="0"/>
                      <w:marTop w:val="0"/>
                      <w:marBottom w:val="0"/>
                      <w:divBdr>
                        <w:top w:val="none" w:sz="0" w:space="0" w:color="auto"/>
                        <w:left w:val="none" w:sz="0" w:space="0" w:color="auto"/>
                        <w:bottom w:val="none" w:sz="0" w:space="0" w:color="auto"/>
                        <w:right w:val="none" w:sz="0" w:space="0" w:color="auto"/>
                      </w:divBdr>
                    </w:div>
                  </w:divsChild>
                </w:div>
                <w:div w:id="1382511508">
                  <w:marLeft w:val="0"/>
                  <w:marRight w:val="0"/>
                  <w:marTop w:val="0"/>
                  <w:marBottom w:val="0"/>
                  <w:divBdr>
                    <w:top w:val="none" w:sz="0" w:space="0" w:color="auto"/>
                    <w:left w:val="none" w:sz="0" w:space="0" w:color="auto"/>
                    <w:bottom w:val="none" w:sz="0" w:space="0" w:color="auto"/>
                    <w:right w:val="none" w:sz="0" w:space="0" w:color="auto"/>
                  </w:divBdr>
                  <w:divsChild>
                    <w:div w:id="153685579">
                      <w:marLeft w:val="0"/>
                      <w:marRight w:val="0"/>
                      <w:marTop w:val="0"/>
                      <w:marBottom w:val="0"/>
                      <w:divBdr>
                        <w:top w:val="none" w:sz="0" w:space="0" w:color="auto"/>
                        <w:left w:val="none" w:sz="0" w:space="0" w:color="auto"/>
                        <w:bottom w:val="none" w:sz="0" w:space="0" w:color="auto"/>
                        <w:right w:val="none" w:sz="0" w:space="0" w:color="auto"/>
                      </w:divBdr>
                    </w:div>
                  </w:divsChild>
                </w:div>
                <w:div w:id="628632554">
                  <w:marLeft w:val="0"/>
                  <w:marRight w:val="0"/>
                  <w:marTop w:val="0"/>
                  <w:marBottom w:val="0"/>
                  <w:divBdr>
                    <w:top w:val="none" w:sz="0" w:space="0" w:color="auto"/>
                    <w:left w:val="none" w:sz="0" w:space="0" w:color="auto"/>
                    <w:bottom w:val="none" w:sz="0" w:space="0" w:color="auto"/>
                    <w:right w:val="none" w:sz="0" w:space="0" w:color="auto"/>
                  </w:divBdr>
                  <w:divsChild>
                    <w:div w:id="536090460">
                      <w:marLeft w:val="0"/>
                      <w:marRight w:val="0"/>
                      <w:marTop w:val="0"/>
                      <w:marBottom w:val="0"/>
                      <w:divBdr>
                        <w:top w:val="none" w:sz="0" w:space="0" w:color="auto"/>
                        <w:left w:val="none" w:sz="0" w:space="0" w:color="auto"/>
                        <w:bottom w:val="none" w:sz="0" w:space="0" w:color="auto"/>
                        <w:right w:val="none" w:sz="0" w:space="0" w:color="auto"/>
                      </w:divBdr>
                    </w:div>
                  </w:divsChild>
                </w:div>
                <w:div w:id="1723627465">
                  <w:marLeft w:val="0"/>
                  <w:marRight w:val="0"/>
                  <w:marTop w:val="0"/>
                  <w:marBottom w:val="0"/>
                  <w:divBdr>
                    <w:top w:val="none" w:sz="0" w:space="0" w:color="auto"/>
                    <w:left w:val="none" w:sz="0" w:space="0" w:color="auto"/>
                    <w:bottom w:val="none" w:sz="0" w:space="0" w:color="auto"/>
                    <w:right w:val="none" w:sz="0" w:space="0" w:color="auto"/>
                  </w:divBdr>
                  <w:divsChild>
                    <w:div w:id="1295866539">
                      <w:marLeft w:val="0"/>
                      <w:marRight w:val="0"/>
                      <w:marTop w:val="0"/>
                      <w:marBottom w:val="0"/>
                      <w:divBdr>
                        <w:top w:val="none" w:sz="0" w:space="0" w:color="auto"/>
                        <w:left w:val="none" w:sz="0" w:space="0" w:color="auto"/>
                        <w:bottom w:val="none" w:sz="0" w:space="0" w:color="auto"/>
                        <w:right w:val="none" w:sz="0" w:space="0" w:color="auto"/>
                      </w:divBdr>
                    </w:div>
                  </w:divsChild>
                </w:div>
                <w:div w:id="1530798384">
                  <w:marLeft w:val="0"/>
                  <w:marRight w:val="0"/>
                  <w:marTop w:val="0"/>
                  <w:marBottom w:val="0"/>
                  <w:divBdr>
                    <w:top w:val="none" w:sz="0" w:space="0" w:color="auto"/>
                    <w:left w:val="none" w:sz="0" w:space="0" w:color="auto"/>
                    <w:bottom w:val="none" w:sz="0" w:space="0" w:color="auto"/>
                    <w:right w:val="none" w:sz="0" w:space="0" w:color="auto"/>
                  </w:divBdr>
                  <w:divsChild>
                    <w:div w:id="2046908201">
                      <w:marLeft w:val="0"/>
                      <w:marRight w:val="0"/>
                      <w:marTop w:val="0"/>
                      <w:marBottom w:val="0"/>
                      <w:divBdr>
                        <w:top w:val="none" w:sz="0" w:space="0" w:color="auto"/>
                        <w:left w:val="none" w:sz="0" w:space="0" w:color="auto"/>
                        <w:bottom w:val="none" w:sz="0" w:space="0" w:color="auto"/>
                        <w:right w:val="none" w:sz="0" w:space="0" w:color="auto"/>
                      </w:divBdr>
                    </w:div>
                  </w:divsChild>
                </w:div>
                <w:div w:id="584613097">
                  <w:marLeft w:val="0"/>
                  <w:marRight w:val="0"/>
                  <w:marTop w:val="0"/>
                  <w:marBottom w:val="0"/>
                  <w:divBdr>
                    <w:top w:val="none" w:sz="0" w:space="0" w:color="auto"/>
                    <w:left w:val="none" w:sz="0" w:space="0" w:color="auto"/>
                    <w:bottom w:val="none" w:sz="0" w:space="0" w:color="auto"/>
                    <w:right w:val="none" w:sz="0" w:space="0" w:color="auto"/>
                  </w:divBdr>
                  <w:divsChild>
                    <w:div w:id="866137166">
                      <w:marLeft w:val="0"/>
                      <w:marRight w:val="0"/>
                      <w:marTop w:val="0"/>
                      <w:marBottom w:val="0"/>
                      <w:divBdr>
                        <w:top w:val="none" w:sz="0" w:space="0" w:color="auto"/>
                        <w:left w:val="none" w:sz="0" w:space="0" w:color="auto"/>
                        <w:bottom w:val="none" w:sz="0" w:space="0" w:color="auto"/>
                        <w:right w:val="none" w:sz="0" w:space="0" w:color="auto"/>
                      </w:divBdr>
                    </w:div>
                  </w:divsChild>
                </w:div>
                <w:div w:id="1638338917">
                  <w:marLeft w:val="0"/>
                  <w:marRight w:val="0"/>
                  <w:marTop w:val="0"/>
                  <w:marBottom w:val="0"/>
                  <w:divBdr>
                    <w:top w:val="none" w:sz="0" w:space="0" w:color="auto"/>
                    <w:left w:val="none" w:sz="0" w:space="0" w:color="auto"/>
                    <w:bottom w:val="none" w:sz="0" w:space="0" w:color="auto"/>
                    <w:right w:val="none" w:sz="0" w:space="0" w:color="auto"/>
                  </w:divBdr>
                  <w:divsChild>
                    <w:div w:id="568224424">
                      <w:marLeft w:val="0"/>
                      <w:marRight w:val="0"/>
                      <w:marTop w:val="0"/>
                      <w:marBottom w:val="0"/>
                      <w:divBdr>
                        <w:top w:val="none" w:sz="0" w:space="0" w:color="auto"/>
                        <w:left w:val="none" w:sz="0" w:space="0" w:color="auto"/>
                        <w:bottom w:val="none" w:sz="0" w:space="0" w:color="auto"/>
                        <w:right w:val="none" w:sz="0" w:space="0" w:color="auto"/>
                      </w:divBdr>
                    </w:div>
                  </w:divsChild>
                </w:div>
                <w:div w:id="2046438757">
                  <w:marLeft w:val="0"/>
                  <w:marRight w:val="0"/>
                  <w:marTop w:val="0"/>
                  <w:marBottom w:val="0"/>
                  <w:divBdr>
                    <w:top w:val="none" w:sz="0" w:space="0" w:color="auto"/>
                    <w:left w:val="none" w:sz="0" w:space="0" w:color="auto"/>
                    <w:bottom w:val="none" w:sz="0" w:space="0" w:color="auto"/>
                    <w:right w:val="none" w:sz="0" w:space="0" w:color="auto"/>
                  </w:divBdr>
                  <w:divsChild>
                    <w:div w:id="1824352864">
                      <w:marLeft w:val="0"/>
                      <w:marRight w:val="0"/>
                      <w:marTop w:val="0"/>
                      <w:marBottom w:val="0"/>
                      <w:divBdr>
                        <w:top w:val="none" w:sz="0" w:space="0" w:color="auto"/>
                        <w:left w:val="none" w:sz="0" w:space="0" w:color="auto"/>
                        <w:bottom w:val="none" w:sz="0" w:space="0" w:color="auto"/>
                        <w:right w:val="none" w:sz="0" w:space="0" w:color="auto"/>
                      </w:divBdr>
                    </w:div>
                  </w:divsChild>
                </w:div>
                <w:div w:id="1977444852">
                  <w:marLeft w:val="0"/>
                  <w:marRight w:val="0"/>
                  <w:marTop w:val="0"/>
                  <w:marBottom w:val="0"/>
                  <w:divBdr>
                    <w:top w:val="none" w:sz="0" w:space="0" w:color="auto"/>
                    <w:left w:val="none" w:sz="0" w:space="0" w:color="auto"/>
                    <w:bottom w:val="none" w:sz="0" w:space="0" w:color="auto"/>
                    <w:right w:val="none" w:sz="0" w:space="0" w:color="auto"/>
                  </w:divBdr>
                  <w:divsChild>
                    <w:div w:id="587810043">
                      <w:marLeft w:val="0"/>
                      <w:marRight w:val="0"/>
                      <w:marTop w:val="0"/>
                      <w:marBottom w:val="0"/>
                      <w:divBdr>
                        <w:top w:val="none" w:sz="0" w:space="0" w:color="auto"/>
                        <w:left w:val="none" w:sz="0" w:space="0" w:color="auto"/>
                        <w:bottom w:val="none" w:sz="0" w:space="0" w:color="auto"/>
                        <w:right w:val="none" w:sz="0" w:space="0" w:color="auto"/>
                      </w:divBdr>
                    </w:div>
                  </w:divsChild>
                </w:div>
                <w:div w:id="222721046">
                  <w:marLeft w:val="0"/>
                  <w:marRight w:val="0"/>
                  <w:marTop w:val="0"/>
                  <w:marBottom w:val="0"/>
                  <w:divBdr>
                    <w:top w:val="none" w:sz="0" w:space="0" w:color="auto"/>
                    <w:left w:val="none" w:sz="0" w:space="0" w:color="auto"/>
                    <w:bottom w:val="none" w:sz="0" w:space="0" w:color="auto"/>
                    <w:right w:val="none" w:sz="0" w:space="0" w:color="auto"/>
                  </w:divBdr>
                  <w:divsChild>
                    <w:div w:id="1445153774">
                      <w:marLeft w:val="0"/>
                      <w:marRight w:val="0"/>
                      <w:marTop w:val="0"/>
                      <w:marBottom w:val="0"/>
                      <w:divBdr>
                        <w:top w:val="none" w:sz="0" w:space="0" w:color="auto"/>
                        <w:left w:val="none" w:sz="0" w:space="0" w:color="auto"/>
                        <w:bottom w:val="none" w:sz="0" w:space="0" w:color="auto"/>
                        <w:right w:val="none" w:sz="0" w:space="0" w:color="auto"/>
                      </w:divBdr>
                    </w:div>
                  </w:divsChild>
                </w:div>
                <w:div w:id="1851410920">
                  <w:marLeft w:val="0"/>
                  <w:marRight w:val="0"/>
                  <w:marTop w:val="0"/>
                  <w:marBottom w:val="0"/>
                  <w:divBdr>
                    <w:top w:val="none" w:sz="0" w:space="0" w:color="auto"/>
                    <w:left w:val="none" w:sz="0" w:space="0" w:color="auto"/>
                    <w:bottom w:val="none" w:sz="0" w:space="0" w:color="auto"/>
                    <w:right w:val="none" w:sz="0" w:space="0" w:color="auto"/>
                  </w:divBdr>
                  <w:divsChild>
                    <w:div w:id="441653339">
                      <w:marLeft w:val="0"/>
                      <w:marRight w:val="0"/>
                      <w:marTop w:val="0"/>
                      <w:marBottom w:val="0"/>
                      <w:divBdr>
                        <w:top w:val="none" w:sz="0" w:space="0" w:color="auto"/>
                        <w:left w:val="none" w:sz="0" w:space="0" w:color="auto"/>
                        <w:bottom w:val="none" w:sz="0" w:space="0" w:color="auto"/>
                        <w:right w:val="none" w:sz="0" w:space="0" w:color="auto"/>
                      </w:divBdr>
                    </w:div>
                  </w:divsChild>
                </w:div>
                <w:div w:id="1693846234">
                  <w:marLeft w:val="0"/>
                  <w:marRight w:val="0"/>
                  <w:marTop w:val="0"/>
                  <w:marBottom w:val="0"/>
                  <w:divBdr>
                    <w:top w:val="none" w:sz="0" w:space="0" w:color="auto"/>
                    <w:left w:val="none" w:sz="0" w:space="0" w:color="auto"/>
                    <w:bottom w:val="none" w:sz="0" w:space="0" w:color="auto"/>
                    <w:right w:val="none" w:sz="0" w:space="0" w:color="auto"/>
                  </w:divBdr>
                  <w:divsChild>
                    <w:div w:id="1913544456">
                      <w:marLeft w:val="0"/>
                      <w:marRight w:val="0"/>
                      <w:marTop w:val="0"/>
                      <w:marBottom w:val="0"/>
                      <w:divBdr>
                        <w:top w:val="none" w:sz="0" w:space="0" w:color="auto"/>
                        <w:left w:val="none" w:sz="0" w:space="0" w:color="auto"/>
                        <w:bottom w:val="none" w:sz="0" w:space="0" w:color="auto"/>
                        <w:right w:val="none" w:sz="0" w:space="0" w:color="auto"/>
                      </w:divBdr>
                    </w:div>
                  </w:divsChild>
                </w:div>
                <w:div w:id="1109352448">
                  <w:marLeft w:val="0"/>
                  <w:marRight w:val="0"/>
                  <w:marTop w:val="0"/>
                  <w:marBottom w:val="0"/>
                  <w:divBdr>
                    <w:top w:val="none" w:sz="0" w:space="0" w:color="auto"/>
                    <w:left w:val="none" w:sz="0" w:space="0" w:color="auto"/>
                    <w:bottom w:val="none" w:sz="0" w:space="0" w:color="auto"/>
                    <w:right w:val="none" w:sz="0" w:space="0" w:color="auto"/>
                  </w:divBdr>
                  <w:divsChild>
                    <w:div w:id="1737245078">
                      <w:marLeft w:val="0"/>
                      <w:marRight w:val="0"/>
                      <w:marTop w:val="0"/>
                      <w:marBottom w:val="0"/>
                      <w:divBdr>
                        <w:top w:val="none" w:sz="0" w:space="0" w:color="auto"/>
                        <w:left w:val="none" w:sz="0" w:space="0" w:color="auto"/>
                        <w:bottom w:val="none" w:sz="0" w:space="0" w:color="auto"/>
                        <w:right w:val="none" w:sz="0" w:space="0" w:color="auto"/>
                      </w:divBdr>
                    </w:div>
                  </w:divsChild>
                </w:div>
                <w:div w:id="296373441">
                  <w:marLeft w:val="0"/>
                  <w:marRight w:val="0"/>
                  <w:marTop w:val="0"/>
                  <w:marBottom w:val="0"/>
                  <w:divBdr>
                    <w:top w:val="none" w:sz="0" w:space="0" w:color="auto"/>
                    <w:left w:val="none" w:sz="0" w:space="0" w:color="auto"/>
                    <w:bottom w:val="none" w:sz="0" w:space="0" w:color="auto"/>
                    <w:right w:val="none" w:sz="0" w:space="0" w:color="auto"/>
                  </w:divBdr>
                  <w:divsChild>
                    <w:div w:id="12221869">
                      <w:marLeft w:val="0"/>
                      <w:marRight w:val="0"/>
                      <w:marTop w:val="0"/>
                      <w:marBottom w:val="0"/>
                      <w:divBdr>
                        <w:top w:val="none" w:sz="0" w:space="0" w:color="auto"/>
                        <w:left w:val="none" w:sz="0" w:space="0" w:color="auto"/>
                        <w:bottom w:val="none" w:sz="0" w:space="0" w:color="auto"/>
                        <w:right w:val="none" w:sz="0" w:space="0" w:color="auto"/>
                      </w:divBdr>
                    </w:div>
                  </w:divsChild>
                </w:div>
                <w:div w:id="326638068">
                  <w:marLeft w:val="0"/>
                  <w:marRight w:val="0"/>
                  <w:marTop w:val="0"/>
                  <w:marBottom w:val="0"/>
                  <w:divBdr>
                    <w:top w:val="none" w:sz="0" w:space="0" w:color="auto"/>
                    <w:left w:val="none" w:sz="0" w:space="0" w:color="auto"/>
                    <w:bottom w:val="none" w:sz="0" w:space="0" w:color="auto"/>
                    <w:right w:val="none" w:sz="0" w:space="0" w:color="auto"/>
                  </w:divBdr>
                  <w:divsChild>
                    <w:div w:id="922684354">
                      <w:marLeft w:val="0"/>
                      <w:marRight w:val="0"/>
                      <w:marTop w:val="0"/>
                      <w:marBottom w:val="0"/>
                      <w:divBdr>
                        <w:top w:val="none" w:sz="0" w:space="0" w:color="auto"/>
                        <w:left w:val="none" w:sz="0" w:space="0" w:color="auto"/>
                        <w:bottom w:val="none" w:sz="0" w:space="0" w:color="auto"/>
                        <w:right w:val="none" w:sz="0" w:space="0" w:color="auto"/>
                      </w:divBdr>
                    </w:div>
                  </w:divsChild>
                </w:div>
                <w:div w:id="1903829385">
                  <w:marLeft w:val="0"/>
                  <w:marRight w:val="0"/>
                  <w:marTop w:val="0"/>
                  <w:marBottom w:val="0"/>
                  <w:divBdr>
                    <w:top w:val="none" w:sz="0" w:space="0" w:color="auto"/>
                    <w:left w:val="none" w:sz="0" w:space="0" w:color="auto"/>
                    <w:bottom w:val="none" w:sz="0" w:space="0" w:color="auto"/>
                    <w:right w:val="none" w:sz="0" w:space="0" w:color="auto"/>
                  </w:divBdr>
                  <w:divsChild>
                    <w:div w:id="586110398">
                      <w:marLeft w:val="0"/>
                      <w:marRight w:val="0"/>
                      <w:marTop w:val="0"/>
                      <w:marBottom w:val="0"/>
                      <w:divBdr>
                        <w:top w:val="none" w:sz="0" w:space="0" w:color="auto"/>
                        <w:left w:val="none" w:sz="0" w:space="0" w:color="auto"/>
                        <w:bottom w:val="none" w:sz="0" w:space="0" w:color="auto"/>
                        <w:right w:val="none" w:sz="0" w:space="0" w:color="auto"/>
                      </w:divBdr>
                    </w:div>
                  </w:divsChild>
                </w:div>
                <w:div w:id="1385451362">
                  <w:marLeft w:val="0"/>
                  <w:marRight w:val="0"/>
                  <w:marTop w:val="0"/>
                  <w:marBottom w:val="0"/>
                  <w:divBdr>
                    <w:top w:val="none" w:sz="0" w:space="0" w:color="auto"/>
                    <w:left w:val="none" w:sz="0" w:space="0" w:color="auto"/>
                    <w:bottom w:val="none" w:sz="0" w:space="0" w:color="auto"/>
                    <w:right w:val="none" w:sz="0" w:space="0" w:color="auto"/>
                  </w:divBdr>
                  <w:divsChild>
                    <w:div w:id="641664986">
                      <w:marLeft w:val="0"/>
                      <w:marRight w:val="0"/>
                      <w:marTop w:val="0"/>
                      <w:marBottom w:val="0"/>
                      <w:divBdr>
                        <w:top w:val="none" w:sz="0" w:space="0" w:color="auto"/>
                        <w:left w:val="none" w:sz="0" w:space="0" w:color="auto"/>
                        <w:bottom w:val="none" w:sz="0" w:space="0" w:color="auto"/>
                        <w:right w:val="none" w:sz="0" w:space="0" w:color="auto"/>
                      </w:divBdr>
                    </w:div>
                  </w:divsChild>
                </w:div>
                <w:div w:id="1497574163">
                  <w:marLeft w:val="0"/>
                  <w:marRight w:val="0"/>
                  <w:marTop w:val="0"/>
                  <w:marBottom w:val="0"/>
                  <w:divBdr>
                    <w:top w:val="none" w:sz="0" w:space="0" w:color="auto"/>
                    <w:left w:val="none" w:sz="0" w:space="0" w:color="auto"/>
                    <w:bottom w:val="none" w:sz="0" w:space="0" w:color="auto"/>
                    <w:right w:val="none" w:sz="0" w:space="0" w:color="auto"/>
                  </w:divBdr>
                  <w:divsChild>
                    <w:div w:id="1994484162">
                      <w:marLeft w:val="0"/>
                      <w:marRight w:val="0"/>
                      <w:marTop w:val="0"/>
                      <w:marBottom w:val="0"/>
                      <w:divBdr>
                        <w:top w:val="none" w:sz="0" w:space="0" w:color="auto"/>
                        <w:left w:val="none" w:sz="0" w:space="0" w:color="auto"/>
                        <w:bottom w:val="none" w:sz="0" w:space="0" w:color="auto"/>
                        <w:right w:val="none" w:sz="0" w:space="0" w:color="auto"/>
                      </w:divBdr>
                    </w:div>
                  </w:divsChild>
                </w:div>
                <w:div w:id="204948534">
                  <w:marLeft w:val="0"/>
                  <w:marRight w:val="0"/>
                  <w:marTop w:val="0"/>
                  <w:marBottom w:val="0"/>
                  <w:divBdr>
                    <w:top w:val="none" w:sz="0" w:space="0" w:color="auto"/>
                    <w:left w:val="none" w:sz="0" w:space="0" w:color="auto"/>
                    <w:bottom w:val="none" w:sz="0" w:space="0" w:color="auto"/>
                    <w:right w:val="none" w:sz="0" w:space="0" w:color="auto"/>
                  </w:divBdr>
                  <w:divsChild>
                    <w:div w:id="193541297">
                      <w:marLeft w:val="0"/>
                      <w:marRight w:val="0"/>
                      <w:marTop w:val="0"/>
                      <w:marBottom w:val="0"/>
                      <w:divBdr>
                        <w:top w:val="none" w:sz="0" w:space="0" w:color="auto"/>
                        <w:left w:val="none" w:sz="0" w:space="0" w:color="auto"/>
                        <w:bottom w:val="none" w:sz="0" w:space="0" w:color="auto"/>
                        <w:right w:val="none" w:sz="0" w:space="0" w:color="auto"/>
                      </w:divBdr>
                    </w:div>
                  </w:divsChild>
                </w:div>
                <w:div w:id="1789930420">
                  <w:marLeft w:val="0"/>
                  <w:marRight w:val="0"/>
                  <w:marTop w:val="0"/>
                  <w:marBottom w:val="0"/>
                  <w:divBdr>
                    <w:top w:val="none" w:sz="0" w:space="0" w:color="auto"/>
                    <w:left w:val="none" w:sz="0" w:space="0" w:color="auto"/>
                    <w:bottom w:val="none" w:sz="0" w:space="0" w:color="auto"/>
                    <w:right w:val="none" w:sz="0" w:space="0" w:color="auto"/>
                  </w:divBdr>
                  <w:divsChild>
                    <w:div w:id="1629890389">
                      <w:marLeft w:val="0"/>
                      <w:marRight w:val="0"/>
                      <w:marTop w:val="0"/>
                      <w:marBottom w:val="0"/>
                      <w:divBdr>
                        <w:top w:val="none" w:sz="0" w:space="0" w:color="auto"/>
                        <w:left w:val="none" w:sz="0" w:space="0" w:color="auto"/>
                        <w:bottom w:val="none" w:sz="0" w:space="0" w:color="auto"/>
                        <w:right w:val="none" w:sz="0" w:space="0" w:color="auto"/>
                      </w:divBdr>
                    </w:div>
                  </w:divsChild>
                </w:div>
                <w:div w:id="1622422239">
                  <w:marLeft w:val="0"/>
                  <w:marRight w:val="0"/>
                  <w:marTop w:val="0"/>
                  <w:marBottom w:val="0"/>
                  <w:divBdr>
                    <w:top w:val="none" w:sz="0" w:space="0" w:color="auto"/>
                    <w:left w:val="none" w:sz="0" w:space="0" w:color="auto"/>
                    <w:bottom w:val="none" w:sz="0" w:space="0" w:color="auto"/>
                    <w:right w:val="none" w:sz="0" w:space="0" w:color="auto"/>
                  </w:divBdr>
                  <w:divsChild>
                    <w:div w:id="887495871">
                      <w:marLeft w:val="0"/>
                      <w:marRight w:val="0"/>
                      <w:marTop w:val="0"/>
                      <w:marBottom w:val="0"/>
                      <w:divBdr>
                        <w:top w:val="none" w:sz="0" w:space="0" w:color="auto"/>
                        <w:left w:val="none" w:sz="0" w:space="0" w:color="auto"/>
                        <w:bottom w:val="none" w:sz="0" w:space="0" w:color="auto"/>
                        <w:right w:val="none" w:sz="0" w:space="0" w:color="auto"/>
                      </w:divBdr>
                    </w:div>
                  </w:divsChild>
                </w:div>
                <w:div w:id="1620533019">
                  <w:marLeft w:val="0"/>
                  <w:marRight w:val="0"/>
                  <w:marTop w:val="0"/>
                  <w:marBottom w:val="0"/>
                  <w:divBdr>
                    <w:top w:val="none" w:sz="0" w:space="0" w:color="auto"/>
                    <w:left w:val="none" w:sz="0" w:space="0" w:color="auto"/>
                    <w:bottom w:val="none" w:sz="0" w:space="0" w:color="auto"/>
                    <w:right w:val="none" w:sz="0" w:space="0" w:color="auto"/>
                  </w:divBdr>
                  <w:divsChild>
                    <w:div w:id="848328404">
                      <w:marLeft w:val="0"/>
                      <w:marRight w:val="0"/>
                      <w:marTop w:val="0"/>
                      <w:marBottom w:val="0"/>
                      <w:divBdr>
                        <w:top w:val="none" w:sz="0" w:space="0" w:color="auto"/>
                        <w:left w:val="none" w:sz="0" w:space="0" w:color="auto"/>
                        <w:bottom w:val="none" w:sz="0" w:space="0" w:color="auto"/>
                        <w:right w:val="none" w:sz="0" w:space="0" w:color="auto"/>
                      </w:divBdr>
                    </w:div>
                  </w:divsChild>
                </w:div>
                <w:div w:id="1672248988">
                  <w:marLeft w:val="0"/>
                  <w:marRight w:val="0"/>
                  <w:marTop w:val="0"/>
                  <w:marBottom w:val="0"/>
                  <w:divBdr>
                    <w:top w:val="none" w:sz="0" w:space="0" w:color="auto"/>
                    <w:left w:val="none" w:sz="0" w:space="0" w:color="auto"/>
                    <w:bottom w:val="none" w:sz="0" w:space="0" w:color="auto"/>
                    <w:right w:val="none" w:sz="0" w:space="0" w:color="auto"/>
                  </w:divBdr>
                  <w:divsChild>
                    <w:div w:id="858743467">
                      <w:marLeft w:val="0"/>
                      <w:marRight w:val="0"/>
                      <w:marTop w:val="0"/>
                      <w:marBottom w:val="0"/>
                      <w:divBdr>
                        <w:top w:val="none" w:sz="0" w:space="0" w:color="auto"/>
                        <w:left w:val="none" w:sz="0" w:space="0" w:color="auto"/>
                        <w:bottom w:val="none" w:sz="0" w:space="0" w:color="auto"/>
                        <w:right w:val="none" w:sz="0" w:space="0" w:color="auto"/>
                      </w:divBdr>
                    </w:div>
                  </w:divsChild>
                </w:div>
                <w:div w:id="326713407">
                  <w:marLeft w:val="0"/>
                  <w:marRight w:val="0"/>
                  <w:marTop w:val="0"/>
                  <w:marBottom w:val="0"/>
                  <w:divBdr>
                    <w:top w:val="none" w:sz="0" w:space="0" w:color="auto"/>
                    <w:left w:val="none" w:sz="0" w:space="0" w:color="auto"/>
                    <w:bottom w:val="none" w:sz="0" w:space="0" w:color="auto"/>
                    <w:right w:val="none" w:sz="0" w:space="0" w:color="auto"/>
                  </w:divBdr>
                  <w:divsChild>
                    <w:div w:id="1669088885">
                      <w:marLeft w:val="0"/>
                      <w:marRight w:val="0"/>
                      <w:marTop w:val="0"/>
                      <w:marBottom w:val="0"/>
                      <w:divBdr>
                        <w:top w:val="none" w:sz="0" w:space="0" w:color="auto"/>
                        <w:left w:val="none" w:sz="0" w:space="0" w:color="auto"/>
                        <w:bottom w:val="none" w:sz="0" w:space="0" w:color="auto"/>
                        <w:right w:val="none" w:sz="0" w:space="0" w:color="auto"/>
                      </w:divBdr>
                    </w:div>
                  </w:divsChild>
                </w:div>
                <w:div w:id="1515847837">
                  <w:marLeft w:val="0"/>
                  <w:marRight w:val="0"/>
                  <w:marTop w:val="0"/>
                  <w:marBottom w:val="0"/>
                  <w:divBdr>
                    <w:top w:val="none" w:sz="0" w:space="0" w:color="auto"/>
                    <w:left w:val="none" w:sz="0" w:space="0" w:color="auto"/>
                    <w:bottom w:val="none" w:sz="0" w:space="0" w:color="auto"/>
                    <w:right w:val="none" w:sz="0" w:space="0" w:color="auto"/>
                  </w:divBdr>
                  <w:divsChild>
                    <w:div w:id="1276399290">
                      <w:marLeft w:val="0"/>
                      <w:marRight w:val="0"/>
                      <w:marTop w:val="0"/>
                      <w:marBottom w:val="0"/>
                      <w:divBdr>
                        <w:top w:val="none" w:sz="0" w:space="0" w:color="auto"/>
                        <w:left w:val="none" w:sz="0" w:space="0" w:color="auto"/>
                        <w:bottom w:val="none" w:sz="0" w:space="0" w:color="auto"/>
                        <w:right w:val="none" w:sz="0" w:space="0" w:color="auto"/>
                      </w:divBdr>
                    </w:div>
                  </w:divsChild>
                </w:div>
                <w:div w:id="239411150">
                  <w:marLeft w:val="0"/>
                  <w:marRight w:val="0"/>
                  <w:marTop w:val="0"/>
                  <w:marBottom w:val="0"/>
                  <w:divBdr>
                    <w:top w:val="none" w:sz="0" w:space="0" w:color="auto"/>
                    <w:left w:val="none" w:sz="0" w:space="0" w:color="auto"/>
                    <w:bottom w:val="none" w:sz="0" w:space="0" w:color="auto"/>
                    <w:right w:val="none" w:sz="0" w:space="0" w:color="auto"/>
                  </w:divBdr>
                  <w:divsChild>
                    <w:div w:id="131095001">
                      <w:marLeft w:val="0"/>
                      <w:marRight w:val="0"/>
                      <w:marTop w:val="0"/>
                      <w:marBottom w:val="0"/>
                      <w:divBdr>
                        <w:top w:val="none" w:sz="0" w:space="0" w:color="auto"/>
                        <w:left w:val="none" w:sz="0" w:space="0" w:color="auto"/>
                        <w:bottom w:val="none" w:sz="0" w:space="0" w:color="auto"/>
                        <w:right w:val="none" w:sz="0" w:space="0" w:color="auto"/>
                      </w:divBdr>
                    </w:div>
                  </w:divsChild>
                </w:div>
                <w:div w:id="502355181">
                  <w:marLeft w:val="0"/>
                  <w:marRight w:val="0"/>
                  <w:marTop w:val="0"/>
                  <w:marBottom w:val="0"/>
                  <w:divBdr>
                    <w:top w:val="none" w:sz="0" w:space="0" w:color="auto"/>
                    <w:left w:val="none" w:sz="0" w:space="0" w:color="auto"/>
                    <w:bottom w:val="none" w:sz="0" w:space="0" w:color="auto"/>
                    <w:right w:val="none" w:sz="0" w:space="0" w:color="auto"/>
                  </w:divBdr>
                  <w:divsChild>
                    <w:div w:id="854803068">
                      <w:marLeft w:val="0"/>
                      <w:marRight w:val="0"/>
                      <w:marTop w:val="0"/>
                      <w:marBottom w:val="0"/>
                      <w:divBdr>
                        <w:top w:val="none" w:sz="0" w:space="0" w:color="auto"/>
                        <w:left w:val="none" w:sz="0" w:space="0" w:color="auto"/>
                        <w:bottom w:val="none" w:sz="0" w:space="0" w:color="auto"/>
                        <w:right w:val="none" w:sz="0" w:space="0" w:color="auto"/>
                      </w:divBdr>
                    </w:div>
                  </w:divsChild>
                </w:div>
                <w:div w:id="487870128">
                  <w:marLeft w:val="0"/>
                  <w:marRight w:val="0"/>
                  <w:marTop w:val="0"/>
                  <w:marBottom w:val="0"/>
                  <w:divBdr>
                    <w:top w:val="none" w:sz="0" w:space="0" w:color="auto"/>
                    <w:left w:val="none" w:sz="0" w:space="0" w:color="auto"/>
                    <w:bottom w:val="none" w:sz="0" w:space="0" w:color="auto"/>
                    <w:right w:val="none" w:sz="0" w:space="0" w:color="auto"/>
                  </w:divBdr>
                  <w:divsChild>
                    <w:div w:id="455104072">
                      <w:marLeft w:val="0"/>
                      <w:marRight w:val="0"/>
                      <w:marTop w:val="0"/>
                      <w:marBottom w:val="0"/>
                      <w:divBdr>
                        <w:top w:val="none" w:sz="0" w:space="0" w:color="auto"/>
                        <w:left w:val="none" w:sz="0" w:space="0" w:color="auto"/>
                        <w:bottom w:val="none" w:sz="0" w:space="0" w:color="auto"/>
                        <w:right w:val="none" w:sz="0" w:space="0" w:color="auto"/>
                      </w:divBdr>
                    </w:div>
                  </w:divsChild>
                </w:div>
                <w:div w:id="722797490">
                  <w:marLeft w:val="0"/>
                  <w:marRight w:val="0"/>
                  <w:marTop w:val="0"/>
                  <w:marBottom w:val="0"/>
                  <w:divBdr>
                    <w:top w:val="none" w:sz="0" w:space="0" w:color="auto"/>
                    <w:left w:val="none" w:sz="0" w:space="0" w:color="auto"/>
                    <w:bottom w:val="none" w:sz="0" w:space="0" w:color="auto"/>
                    <w:right w:val="none" w:sz="0" w:space="0" w:color="auto"/>
                  </w:divBdr>
                  <w:divsChild>
                    <w:div w:id="1357610948">
                      <w:marLeft w:val="0"/>
                      <w:marRight w:val="0"/>
                      <w:marTop w:val="0"/>
                      <w:marBottom w:val="0"/>
                      <w:divBdr>
                        <w:top w:val="none" w:sz="0" w:space="0" w:color="auto"/>
                        <w:left w:val="none" w:sz="0" w:space="0" w:color="auto"/>
                        <w:bottom w:val="none" w:sz="0" w:space="0" w:color="auto"/>
                        <w:right w:val="none" w:sz="0" w:space="0" w:color="auto"/>
                      </w:divBdr>
                    </w:div>
                  </w:divsChild>
                </w:div>
                <w:div w:id="901257353">
                  <w:marLeft w:val="0"/>
                  <w:marRight w:val="0"/>
                  <w:marTop w:val="0"/>
                  <w:marBottom w:val="0"/>
                  <w:divBdr>
                    <w:top w:val="none" w:sz="0" w:space="0" w:color="auto"/>
                    <w:left w:val="none" w:sz="0" w:space="0" w:color="auto"/>
                    <w:bottom w:val="none" w:sz="0" w:space="0" w:color="auto"/>
                    <w:right w:val="none" w:sz="0" w:space="0" w:color="auto"/>
                  </w:divBdr>
                  <w:divsChild>
                    <w:div w:id="1408452107">
                      <w:marLeft w:val="0"/>
                      <w:marRight w:val="0"/>
                      <w:marTop w:val="0"/>
                      <w:marBottom w:val="0"/>
                      <w:divBdr>
                        <w:top w:val="none" w:sz="0" w:space="0" w:color="auto"/>
                        <w:left w:val="none" w:sz="0" w:space="0" w:color="auto"/>
                        <w:bottom w:val="none" w:sz="0" w:space="0" w:color="auto"/>
                        <w:right w:val="none" w:sz="0" w:space="0" w:color="auto"/>
                      </w:divBdr>
                    </w:div>
                  </w:divsChild>
                </w:div>
                <w:div w:id="1979066390">
                  <w:marLeft w:val="0"/>
                  <w:marRight w:val="0"/>
                  <w:marTop w:val="0"/>
                  <w:marBottom w:val="0"/>
                  <w:divBdr>
                    <w:top w:val="none" w:sz="0" w:space="0" w:color="auto"/>
                    <w:left w:val="none" w:sz="0" w:space="0" w:color="auto"/>
                    <w:bottom w:val="none" w:sz="0" w:space="0" w:color="auto"/>
                    <w:right w:val="none" w:sz="0" w:space="0" w:color="auto"/>
                  </w:divBdr>
                  <w:divsChild>
                    <w:div w:id="1114640772">
                      <w:marLeft w:val="0"/>
                      <w:marRight w:val="0"/>
                      <w:marTop w:val="0"/>
                      <w:marBottom w:val="0"/>
                      <w:divBdr>
                        <w:top w:val="none" w:sz="0" w:space="0" w:color="auto"/>
                        <w:left w:val="none" w:sz="0" w:space="0" w:color="auto"/>
                        <w:bottom w:val="none" w:sz="0" w:space="0" w:color="auto"/>
                        <w:right w:val="none" w:sz="0" w:space="0" w:color="auto"/>
                      </w:divBdr>
                    </w:div>
                  </w:divsChild>
                </w:div>
                <w:div w:id="667831038">
                  <w:marLeft w:val="0"/>
                  <w:marRight w:val="0"/>
                  <w:marTop w:val="0"/>
                  <w:marBottom w:val="0"/>
                  <w:divBdr>
                    <w:top w:val="none" w:sz="0" w:space="0" w:color="auto"/>
                    <w:left w:val="none" w:sz="0" w:space="0" w:color="auto"/>
                    <w:bottom w:val="none" w:sz="0" w:space="0" w:color="auto"/>
                    <w:right w:val="none" w:sz="0" w:space="0" w:color="auto"/>
                  </w:divBdr>
                  <w:divsChild>
                    <w:div w:id="1765765255">
                      <w:marLeft w:val="0"/>
                      <w:marRight w:val="0"/>
                      <w:marTop w:val="0"/>
                      <w:marBottom w:val="0"/>
                      <w:divBdr>
                        <w:top w:val="none" w:sz="0" w:space="0" w:color="auto"/>
                        <w:left w:val="none" w:sz="0" w:space="0" w:color="auto"/>
                        <w:bottom w:val="none" w:sz="0" w:space="0" w:color="auto"/>
                        <w:right w:val="none" w:sz="0" w:space="0" w:color="auto"/>
                      </w:divBdr>
                    </w:div>
                  </w:divsChild>
                </w:div>
                <w:div w:id="1626931656">
                  <w:marLeft w:val="0"/>
                  <w:marRight w:val="0"/>
                  <w:marTop w:val="0"/>
                  <w:marBottom w:val="0"/>
                  <w:divBdr>
                    <w:top w:val="none" w:sz="0" w:space="0" w:color="auto"/>
                    <w:left w:val="none" w:sz="0" w:space="0" w:color="auto"/>
                    <w:bottom w:val="none" w:sz="0" w:space="0" w:color="auto"/>
                    <w:right w:val="none" w:sz="0" w:space="0" w:color="auto"/>
                  </w:divBdr>
                  <w:divsChild>
                    <w:div w:id="261645728">
                      <w:marLeft w:val="0"/>
                      <w:marRight w:val="0"/>
                      <w:marTop w:val="0"/>
                      <w:marBottom w:val="0"/>
                      <w:divBdr>
                        <w:top w:val="none" w:sz="0" w:space="0" w:color="auto"/>
                        <w:left w:val="none" w:sz="0" w:space="0" w:color="auto"/>
                        <w:bottom w:val="none" w:sz="0" w:space="0" w:color="auto"/>
                        <w:right w:val="none" w:sz="0" w:space="0" w:color="auto"/>
                      </w:divBdr>
                    </w:div>
                  </w:divsChild>
                </w:div>
                <w:div w:id="551044929">
                  <w:marLeft w:val="0"/>
                  <w:marRight w:val="0"/>
                  <w:marTop w:val="0"/>
                  <w:marBottom w:val="0"/>
                  <w:divBdr>
                    <w:top w:val="none" w:sz="0" w:space="0" w:color="auto"/>
                    <w:left w:val="none" w:sz="0" w:space="0" w:color="auto"/>
                    <w:bottom w:val="none" w:sz="0" w:space="0" w:color="auto"/>
                    <w:right w:val="none" w:sz="0" w:space="0" w:color="auto"/>
                  </w:divBdr>
                  <w:divsChild>
                    <w:div w:id="1387727470">
                      <w:marLeft w:val="0"/>
                      <w:marRight w:val="0"/>
                      <w:marTop w:val="0"/>
                      <w:marBottom w:val="0"/>
                      <w:divBdr>
                        <w:top w:val="none" w:sz="0" w:space="0" w:color="auto"/>
                        <w:left w:val="none" w:sz="0" w:space="0" w:color="auto"/>
                        <w:bottom w:val="none" w:sz="0" w:space="0" w:color="auto"/>
                        <w:right w:val="none" w:sz="0" w:space="0" w:color="auto"/>
                      </w:divBdr>
                    </w:div>
                  </w:divsChild>
                </w:div>
                <w:div w:id="2103720039">
                  <w:marLeft w:val="0"/>
                  <w:marRight w:val="0"/>
                  <w:marTop w:val="0"/>
                  <w:marBottom w:val="0"/>
                  <w:divBdr>
                    <w:top w:val="none" w:sz="0" w:space="0" w:color="auto"/>
                    <w:left w:val="none" w:sz="0" w:space="0" w:color="auto"/>
                    <w:bottom w:val="none" w:sz="0" w:space="0" w:color="auto"/>
                    <w:right w:val="none" w:sz="0" w:space="0" w:color="auto"/>
                  </w:divBdr>
                  <w:divsChild>
                    <w:div w:id="462046286">
                      <w:marLeft w:val="0"/>
                      <w:marRight w:val="0"/>
                      <w:marTop w:val="0"/>
                      <w:marBottom w:val="0"/>
                      <w:divBdr>
                        <w:top w:val="none" w:sz="0" w:space="0" w:color="auto"/>
                        <w:left w:val="none" w:sz="0" w:space="0" w:color="auto"/>
                        <w:bottom w:val="none" w:sz="0" w:space="0" w:color="auto"/>
                        <w:right w:val="none" w:sz="0" w:space="0" w:color="auto"/>
                      </w:divBdr>
                    </w:div>
                  </w:divsChild>
                </w:div>
                <w:div w:id="2100979341">
                  <w:marLeft w:val="0"/>
                  <w:marRight w:val="0"/>
                  <w:marTop w:val="0"/>
                  <w:marBottom w:val="0"/>
                  <w:divBdr>
                    <w:top w:val="none" w:sz="0" w:space="0" w:color="auto"/>
                    <w:left w:val="none" w:sz="0" w:space="0" w:color="auto"/>
                    <w:bottom w:val="none" w:sz="0" w:space="0" w:color="auto"/>
                    <w:right w:val="none" w:sz="0" w:space="0" w:color="auto"/>
                  </w:divBdr>
                  <w:divsChild>
                    <w:div w:id="1700886309">
                      <w:marLeft w:val="0"/>
                      <w:marRight w:val="0"/>
                      <w:marTop w:val="0"/>
                      <w:marBottom w:val="0"/>
                      <w:divBdr>
                        <w:top w:val="none" w:sz="0" w:space="0" w:color="auto"/>
                        <w:left w:val="none" w:sz="0" w:space="0" w:color="auto"/>
                        <w:bottom w:val="none" w:sz="0" w:space="0" w:color="auto"/>
                        <w:right w:val="none" w:sz="0" w:space="0" w:color="auto"/>
                      </w:divBdr>
                    </w:div>
                  </w:divsChild>
                </w:div>
                <w:div w:id="510799119">
                  <w:marLeft w:val="0"/>
                  <w:marRight w:val="0"/>
                  <w:marTop w:val="0"/>
                  <w:marBottom w:val="0"/>
                  <w:divBdr>
                    <w:top w:val="none" w:sz="0" w:space="0" w:color="auto"/>
                    <w:left w:val="none" w:sz="0" w:space="0" w:color="auto"/>
                    <w:bottom w:val="none" w:sz="0" w:space="0" w:color="auto"/>
                    <w:right w:val="none" w:sz="0" w:space="0" w:color="auto"/>
                  </w:divBdr>
                  <w:divsChild>
                    <w:div w:id="1292713999">
                      <w:marLeft w:val="0"/>
                      <w:marRight w:val="0"/>
                      <w:marTop w:val="0"/>
                      <w:marBottom w:val="0"/>
                      <w:divBdr>
                        <w:top w:val="none" w:sz="0" w:space="0" w:color="auto"/>
                        <w:left w:val="none" w:sz="0" w:space="0" w:color="auto"/>
                        <w:bottom w:val="none" w:sz="0" w:space="0" w:color="auto"/>
                        <w:right w:val="none" w:sz="0" w:space="0" w:color="auto"/>
                      </w:divBdr>
                    </w:div>
                  </w:divsChild>
                </w:div>
                <w:div w:id="657073605">
                  <w:marLeft w:val="0"/>
                  <w:marRight w:val="0"/>
                  <w:marTop w:val="0"/>
                  <w:marBottom w:val="0"/>
                  <w:divBdr>
                    <w:top w:val="none" w:sz="0" w:space="0" w:color="auto"/>
                    <w:left w:val="none" w:sz="0" w:space="0" w:color="auto"/>
                    <w:bottom w:val="none" w:sz="0" w:space="0" w:color="auto"/>
                    <w:right w:val="none" w:sz="0" w:space="0" w:color="auto"/>
                  </w:divBdr>
                  <w:divsChild>
                    <w:div w:id="1083458065">
                      <w:marLeft w:val="0"/>
                      <w:marRight w:val="0"/>
                      <w:marTop w:val="0"/>
                      <w:marBottom w:val="0"/>
                      <w:divBdr>
                        <w:top w:val="none" w:sz="0" w:space="0" w:color="auto"/>
                        <w:left w:val="none" w:sz="0" w:space="0" w:color="auto"/>
                        <w:bottom w:val="none" w:sz="0" w:space="0" w:color="auto"/>
                        <w:right w:val="none" w:sz="0" w:space="0" w:color="auto"/>
                      </w:divBdr>
                    </w:div>
                  </w:divsChild>
                </w:div>
                <w:div w:id="186332868">
                  <w:marLeft w:val="0"/>
                  <w:marRight w:val="0"/>
                  <w:marTop w:val="0"/>
                  <w:marBottom w:val="0"/>
                  <w:divBdr>
                    <w:top w:val="none" w:sz="0" w:space="0" w:color="auto"/>
                    <w:left w:val="none" w:sz="0" w:space="0" w:color="auto"/>
                    <w:bottom w:val="none" w:sz="0" w:space="0" w:color="auto"/>
                    <w:right w:val="none" w:sz="0" w:space="0" w:color="auto"/>
                  </w:divBdr>
                  <w:divsChild>
                    <w:div w:id="89278996">
                      <w:marLeft w:val="0"/>
                      <w:marRight w:val="0"/>
                      <w:marTop w:val="0"/>
                      <w:marBottom w:val="0"/>
                      <w:divBdr>
                        <w:top w:val="none" w:sz="0" w:space="0" w:color="auto"/>
                        <w:left w:val="none" w:sz="0" w:space="0" w:color="auto"/>
                        <w:bottom w:val="none" w:sz="0" w:space="0" w:color="auto"/>
                        <w:right w:val="none" w:sz="0" w:space="0" w:color="auto"/>
                      </w:divBdr>
                    </w:div>
                  </w:divsChild>
                </w:div>
                <w:div w:id="1169364542">
                  <w:marLeft w:val="0"/>
                  <w:marRight w:val="0"/>
                  <w:marTop w:val="0"/>
                  <w:marBottom w:val="0"/>
                  <w:divBdr>
                    <w:top w:val="none" w:sz="0" w:space="0" w:color="auto"/>
                    <w:left w:val="none" w:sz="0" w:space="0" w:color="auto"/>
                    <w:bottom w:val="none" w:sz="0" w:space="0" w:color="auto"/>
                    <w:right w:val="none" w:sz="0" w:space="0" w:color="auto"/>
                  </w:divBdr>
                  <w:divsChild>
                    <w:div w:id="557475068">
                      <w:marLeft w:val="0"/>
                      <w:marRight w:val="0"/>
                      <w:marTop w:val="0"/>
                      <w:marBottom w:val="0"/>
                      <w:divBdr>
                        <w:top w:val="none" w:sz="0" w:space="0" w:color="auto"/>
                        <w:left w:val="none" w:sz="0" w:space="0" w:color="auto"/>
                        <w:bottom w:val="none" w:sz="0" w:space="0" w:color="auto"/>
                        <w:right w:val="none" w:sz="0" w:space="0" w:color="auto"/>
                      </w:divBdr>
                    </w:div>
                  </w:divsChild>
                </w:div>
                <w:div w:id="1046568285">
                  <w:marLeft w:val="0"/>
                  <w:marRight w:val="0"/>
                  <w:marTop w:val="0"/>
                  <w:marBottom w:val="0"/>
                  <w:divBdr>
                    <w:top w:val="none" w:sz="0" w:space="0" w:color="auto"/>
                    <w:left w:val="none" w:sz="0" w:space="0" w:color="auto"/>
                    <w:bottom w:val="none" w:sz="0" w:space="0" w:color="auto"/>
                    <w:right w:val="none" w:sz="0" w:space="0" w:color="auto"/>
                  </w:divBdr>
                  <w:divsChild>
                    <w:div w:id="1640652118">
                      <w:marLeft w:val="0"/>
                      <w:marRight w:val="0"/>
                      <w:marTop w:val="0"/>
                      <w:marBottom w:val="0"/>
                      <w:divBdr>
                        <w:top w:val="none" w:sz="0" w:space="0" w:color="auto"/>
                        <w:left w:val="none" w:sz="0" w:space="0" w:color="auto"/>
                        <w:bottom w:val="none" w:sz="0" w:space="0" w:color="auto"/>
                        <w:right w:val="none" w:sz="0" w:space="0" w:color="auto"/>
                      </w:divBdr>
                    </w:div>
                  </w:divsChild>
                </w:div>
                <w:div w:id="101994245">
                  <w:marLeft w:val="0"/>
                  <w:marRight w:val="0"/>
                  <w:marTop w:val="0"/>
                  <w:marBottom w:val="0"/>
                  <w:divBdr>
                    <w:top w:val="none" w:sz="0" w:space="0" w:color="auto"/>
                    <w:left w:val="none" w:sz="0" w:space="0" w:color="auto"/>
                    <w:bottom w:val="none" w:sz="0" w:space="0" w:color="auto"/>
                    <w:right w:val="none" w:sz="0" w:space="0" w:color="auto"/>
                  </w:divBdr>
                  <w:divsChild>
                    <w:div w:id="1429883722">
                      <w:marLeft w:val="0"/>
                      <w:marRight w:val="0"/>
                      <w:marTop w:val="0"/>
                      <w:marBottom w:val="0"/>
                      <w:divBdr>
                        <w:top w:val="none" w:sz="0" w:space="0" w:color="auto"/>
                        <w:left w:val="none" w:sz="0" w:space="0" w:color="auto"/>
                        <w:bottom w:val="none" w:sz="0" w:space="0" w:color="auto"/>
                        <w:right w:val="none" w:sz="0" w:space="0" w:color="auto"/>
                      </w:divBdr>
                    </w:div>
                  </w:divsChild>
                </w:div>
                <w:div w:id="1156803179">
                  <w:marLeft w:val="0"/>
                  <w:marRight w:val="0"/>
                  <w:marTop w:val="0"/>
                  <w:marBottom w:val="0"/>
                  <w:divBdr>
                    <w:top w:val="none" w:sz="0" w:space="0" w:color="auto"/>
                    <w:left w:val="none" w:sz="0" w:space="0" w:color="auto"/>
                    <w:bottom w:val="none" w:sz="0" w:space="0" w:color="auto"/>
                    <w:right w:val="none" w:sz="0" w:space="0" w:color="auto"/>
                  </w:divBdr>
                  <w:divsChild>
                    <w:div w:id="231744353">
                      <w:marLeft w:val="0"/>
                      <w:marRight w:val="0"/>
                      <w:marTop w:val="0"/>
                      <w:marBottom w:val="0"/>
                      <w:divBdr>
                        <w:top w:val="none" w:sz="0" w:space="0" w:color="auto"/>
                        <w:left w:val="none" w:sz="0" w:space="0" w:color="auto"/>
                        <w:bottom w:val="none" w:sz="0" w:space="0" w:color="auto"/>
                        <w:right w:val="none" w:sz="0" w:space="0" w:color="auto"/>
                      </w:divBdr>
                    </w:div>
                  </w:divsChild>
                </w:div>
                <w:div w:id="1618751792">
                  <w:marLeft w:val="0"/>
                  <w:marRight w:val="0"/>
                  <w:marTop w:val="0"/>
                  <w:marBottom w:val="0"/>
                  <w:divBdr>
                    <w:top w:val="none" w:sz="0" w:space="0" w:color="auto"/>
                    <w:left w:val="none" w:sz="0" w:space="0" w:color="auto"/>
                    <w:bottom w:val="none" w:sz="0" w:space="0" w:color="auto"/>
                    <w:right w:val="none" w:sz="0" w:space="0" w:color="auto"/>
                  </w:divBdr>
                  <w:divsChild>
                    <w:div w:id="875239311">
                      <w:marLeft w:val="0"/>
                      <w:marRight w:val="0"/>
                      <w:marTop w:val="0"/>
                      <w:marBottom w:val="0"/>
                      <w:divBdr>
                        <w:top w:val="none" w:sz="0" w:space="0" w:color="auto"/>
                        <w:left w:val="none" w:sz="0" w:space="0" w:color="auto"/>
                        <w:bottom w:val="none" w:sz="0" w:space="0" w:color="auto"/>
                        <w:right w:val="none" w:sz="0" w:space="0" w:color="auto"/>
                      </w:divBdr>
                    </w:div>
                  </w:divsChild>
                </w:div>
                <w:div w:id="1879009846">
                  <w:marLeft w:val="0"/>
                  <w:marRight w:val="0"/>
                  <w:marTop w:val="0"/>
                  <w:marBottom w:val="0"/>
                  <w:divBdr>
                    <w:top w:val="none" w:sz="0" w:space="0" w:color="auto"/>
                    <w:left w:val="none" w:sz="0" w:space="0" w:color="auto"/>
                    <w:bottom w:val="none" w:sz="0" w:space="0" w:color="auto"/>
                    <w:right w:val="none" w:sz="0" w:space="0" w:color="auto"/>
                  </w:divBdr>
                  <w:divsChild>
                    <w:div w:id="440419042">
                      <w:marLeft w:val="0"/>
                      <w:marRight w:val="0"/>
                      <w:marTop w:val="0"/>
                      <w:marBottom w:val="0"/>
                      <w:divBdr>
                        <w:top w:val="none" w:sz="0" w:space="0" w:color="auto"/>
                        <w:left w:val="none" w:sz="0" w:space="0" w:color="auto"/>
                        <w:bottom w:val="none" w:sz="0" w:space="0" w:color="auto"/>
                        <w:right w:val="none" w:sz="0" w:space="0" w:color="auto"/>
                      </w:divBdr>
                    </w:div>
                  </w:divsChild>
                </w:div>
                <w:div w:id="1518617784">
                  <w:marLeft w:val="0"/>
                  <w:marRight w:val="0"/>
                  <w:marTop w:val="0"/>
                  <w:marBottom w:val="0"/>
                  <w:divBdr>
                    <w:top w:val="none" w:sz="0" w:space="0" w:color="auto"/>
                    <w:left w:val="none" w:sz="0" w:space="0" w:color="auto"/>
                    <w:bottom w:val="none" w:sz="0" w:space="0" w:color="auto"/>
                    <w:right w:val="none" w:sz="0" w:space="0" w:color="auto"/>
                  </w:divBdr>
                  <w:divsChild>
                    <w:div w:id="940990079">
                      <w:marLeft w:val="0"/>
                      <w:marRight w:val="0"/>
                      <w:marTop w:val="0"/>
                      <w:marBottom w:val="0"/>
                      <w:divBdr>
                        <w:top w:val="none" w:sz="0" w:space="0" w:color="auto"/>
                        <w:left w:val="none" w:sz="0" w:space="0" w:color="auto"/>
                        <w:bottom w:val="none" w:sz="0" w:space="0" w:color="auto"/>
                        <w:right w:val="none" w:sz="0" w:space="0" w:color="auto"/>
                      </w:divBdr>
                    </w:div>
                  </w:divsChild>
                </w:div>
                <w:div w:id="1822623245">
                  <w:marLeft w:val="0"/>
                  <w:marRight w:val="0"/>
                  <w:marTop w:val="0"/>
                  <w:marBottom w:val="0"/>
                  <w:divBdr>
                    <w:top w:val="none" w:sz="0" w:space="0" w:color="auto"/>
                    <w:left w:val="none" w:sz="0" w:space="0" w:color="auto"/>
                    <w:bottom w:val="none" w:sz="0" w:space="0" w:color="auto"/>
                    <w:right w:val="none" w:sz="0" w:space="0" w:color="auto"/>
                  </w:divBdr>
                  <w:divsChild>
                    <w:div w:id="1771657255">
                      <w:marLeft w:val="0"/>
                      <w:marRight w:val="0"/>
                      <w:marTop w:val="0"/>
                      <w:marBottom w:val="0"/>
                      <w:divBdr>
                        <w:top w:val="none" w:sz="0" w:space="0" w:color="auto"/>
                        <w:left w:val="none" w:sz="0" w:space="0" w:color="auto"/>
                        <w:bottom w:val="none" w:sz="0" w:space="0" w:color="auto"/>
                        <w:right w:val="none" w:sz="0" w:space="0" w:color="auto"/>
                      </w:divBdr>
                    </w:div>
                  </w:divsChild>
                </w:div>
                <w:div w:id="1842742690">
                  <w:marLeft w:val="0"/>
                  <w:marRight w:val="0"/>
                  <w:marTop w:val="0"/>
                  <w:marBottom w:val="0"/>
                  <w:divBdr>
                    <w:top w:val="none" w:sz="0" w:space="0" w:color="auto"/>
                    <w:left w:val="none" w:sz="0" w:space="0" w:color="auto"/>
                    <w:bottom w:val="none" w:sz="0" w:space="0" w:color="auto"/>
                    <w:right w:val="none" w:sz="0" w:space="0" w:color="auto"/>
                  </w:divBdr>
                  <w:divsChild>
                    <w:div w:id="917130965">
                      <w:marLeft w:val="0"/>
                      <w:marRight w:val="0"/>
                      <w:marTop w:val="0"/>
                      <w:marBottom w:val="0"/>
                      <w:divBdr>
                        <w:top w:val="none" w:sz="0" w:space="0" w:color="auto"/>
                        <w:left w:val="none" w:sz="0" w:space="0" w:color="auto"/>
                        <w:bottom w:val="none" w:sz="0" w:space="0" w:color="auto"/>
                        <w:right w:val="none" w:sz="0" w:space="0" w:color="auto"/>
                      </w:divBdr>
                    </w:div>
                  </w:divsChild>
                </w:div>
                <w:div w:id="2122873820">
                  <w:marLeft w:val="0"/>
                  <w:marRight w:val="0"/>
                  <w:marTop w:val="0"/>
                  <w:marBottom w:val="0"/>
                  <w:divBdr>
                    <w:top w:val="none" w:sz="0" w:space="0" w:color="auto"/>
                    <w:left w:val="none" w:sz="0" w:space="0" w:color="auto"/>
                    <w:bottom w:val="none" w:sz="0" w:space="0" w:color="auto"/>
                    <w:right w:val="none" w:sz="0" w:space="0" w:color="auto"/>
                  </w:divBdr>
                  <w:divsChild>
                    <w:div w:id="825392670">
                      <w:marLeft w:val="0"/>
                      <w:marRight w:val="0"/>
                      <w:marTop w:val="0"/>
                      <w:marBottom w:val="0"/>
                      <w:divBdr>
                        <w:top w:val="none" w:sz="0" w:space="0" w:color="auto"/>
                        <w:left w:val="none" w:sz="0" w:space="0" w:color="auto"/>
                        <w:bottom w:val="none" w:sz="0" w:space="0" w:color="auto"/>
                        <w:right w:val="none" w:sz="0" w:space="0" w:color="auto"/>
                      </w:divBdr>
                    </w:div>
                  </w:divsChild>
                </w:div>
                <w:div w:id="1861044513">
                  <w:marLeft w:val="0"/>
                  <w:marRight w:val="0"/>
                  <w:marTop w:val="0"/>
                  <w:marBottom w:val="0"/>
                  <w:divBdr>
                    <w:top w:val="none" w:sz="0" w:space="0" w:color="auto"/>
                    <w:left w:val="none" w:sz="0" w:space="0" w:color="auto"/>
                    <w:bottom w:val="none" w:sz="0" w:space="0" w:color="auto"/>
                    <w:right w:val="none" w:sz="0" w:space="0" w:color="auto"/>
                  </w:divBdr>
                  <w:divsChild>
                    <w:div w:id="1726643011">
                      <w:marLeft w:val="0"/>
                      <w:marRight w:val="0"/>
                      <w:marTop w:val="0"/>
                      <w:marBottom w:val="0"/>
                      <w:divBdr>
                        <w:top w:val="none" w:sz="0" w:space="0" w:color="auto"/>
                        <w:left w:val="none" w:sz="0" w:space="0" w:color="auto"/>
                        <w:bottom w:val="none" w:sz="0" w:space="0" w:color="auto"/>
                        <w:right w:val="none" w:sz="0" w:space="0" w:color="auto"/>
                      </w:divBdr>
                    </w:div>
                  </w:divsChild>
                </w:div>
                <w:div w:id="345403829">
                  <w:marLeft w:val="0"/>
                  <w:marRight w:val="0"/>
                  <w:marTop w:val="0"/>
                  <w:marBottom w:val="0"/>
                  <w:divBdr>
                    <w:top w:val="none" w:sz="0" w:space="0" w:color="auto"/>
                    <w:left w:val="none" w:sz="0" w:space="0" w:color="auto"/>
                    <w:bottom w:val="none" w:sz="0" w:space="0" w:color="auto"/>
                    <w:right w:val="none" w:sz="0" w:space="0" w:color="auto"/>
                  </w:divBdr>
                  <w:divsChild>
                    <w:div w:id="600574543">
                      <w:marLeft w:val="0"/>
                      <w:marRight w:val="0"/>
                      <w:marTop w:val="0"/>
                      <w:marBottom w:val="0"/>
                      <w:divBdr>
                        <w:top w:val="none" w:sz="0" w:space="0" w:color="auto"/>
                        <w:left w:val="none" w:sz="0" w:space="0" w:color="auto"/>
                        <w:bottom w:val="none" w:sz="0" w:space="0" w:color="auto"/>
                        <w:right w:val="none" w:sz="0" w:space="0" w:color="auto"/>
                      </w:divBdr>
                    </w:div>
                  </w:divsChild>
                </w:div>
                <w:div w:id="2017417095">
                  <w:marLeft w:val="0"/>
                  <w:marRight w:val="0"/>
                  <w:marTop w:val="0"/>
                  <w:marBottom w:val="0"/>
                  <w:divBdr>
                    <w:top w:val="none" w:sz="0" w:space="0" w:color="auto"/>
                    <w:left w:val="none" w:sz="0" w:space="0" w:color="auto"/>
                    <w:bottom w:val="none" w:sz="0" w:space="0" w:color="auto"/>
                    <w:right w:val="none" w:sz="0" w:space="0" w:color="auto"/>
                  </w:divBdr>
                  <w:divsChild>
                    <w:div w:id="1470241380">
                      <w:marLeft w:val="0"/>
                      <w:marRight w:val="0"/>
                      <w:marTop w:val="0"/>
                      <w:marBottom w:val="0"/>
                      <w:divBdr>
                        <w:top w:val="none" w:sz="0" w:space="0" w:color="auto"/>
                        <w:left w:val="none" w:sz="0" w:space="0" w:color="auto"/>
                        <w:bottom w:val="none" w:sz="0" w:space="0" w:color="auto"/>
                        <w:right w:val="none" w:sz="0" w:space="0" w:color="auto"/>
                      </w:divBdr>
                    </w:div>
                  </w:divsChild>
                </w:div>
                <w:div w:id="1952781693">
                  <w:marLeft w:val="0"/>
                  <w:marRight w:val="0"/>
                  <w:marTop w:val="0"/>
                  <w:marBottom w:val="0"/>
                  <w:divBdr>
                    <w:top w:val="none" w:sz="0" w:space="0" w:color="auto"/>
                    <w:left w:val="none" w:sz="0" w:space="0" w:color="auto"/>
                    <w:bottom w:val="none" w:sz="0" w:space="0" w:color="auto"/>
                    <w:right w:val="none" w:sz="0" w:space="0" w:color="auto"/>
                  </w:divBdr>
                  <w:divsChild>
                    <w:div w:id="156771634">
                      <w:marLeft w:val="0"/>
                      <w:marRight w:val="0"/>
                      <w:marTop w:val="0"/>
                      <w:marBottom w:val="0"/>
                      <w:divBdr>
                        <w:top w:val="none" w:sz="0" w:space="0" w:color="auto"/>
                        <w:left w:val="none" w:sz="0" w:space="0" w:color="auto"/>
                        <w:bottom w:val="none" w:sz="0" w:space="0" w:color="auto"/>
                        <w:right w:val="none" w:sz="0" w:space="0" w:color="auto"/>
                      </w:divBdr>
                    </w:div>
                  </w:divsChild>
                </w:div>
                <w:div w:id="1847279760">
                  <w:marLeft w:val="0"/>
                  <w:marRight w:val="0"/>
                  <w:marTop w:val="0"/>
                  <w:marBottom w:val="0"/>
                  <w:divBdr>
                    <w:top w:val="none" w:sz="0" w:space="0" w:color="auto"/>
                    <w:left w:val="none" w:sz="0" w:space="0" w:color="auto"/>
                    <w:bottom w:val="none" w:sz="0" w:space="0" w:color="auto"/>
                    <w:right w:val="none" w:sz="0" w:space="0" w:color="auto"/>
                  </w:divBdr>
                  <w:divsChild>
                    <w:div w:id="1485926154">
                      <w:marLeft w:val="0"/>
                      <w:marRight w:val="0"/>
                      <w:marTop w:val="0"/>
                      <w:marBottom w:val="0"/>
                      <w:divBdr>
                        <w:top w:val="none" w:sz="0" w:space="0" w:color="auto"/>
                        <w:left w:val="none" w:sz="0" w:space="0" w:color="auto"/>
                        <w:bottom w:val="none" w:sz="0" w:space="0" w:color="auto"/>
                        <w:right w:val="none" w:sz="0" w:space="0" w:color="auto"/>
                      </w:divBdr>
                    </w:div>
                  </w:divsChild>
                </w:div>
                <w:div w:id="682055738">
                  <w:marLeft w:val="0"/>
                  <w:marRight w:val="0"/>
                  <w:marTop w:val="0"/>
                  <w:marBottom w:val="0"/>
                  <w:divBdr>
                    <w:top w:val="none" w:sz="0" w:space="0" w:color="auto"/>
                    <w:left w:val="none" w:sz="0" w:space="0" w:color="auto"/>
                    <w:bottom w:val="none" w:sz="0" w:space="0" w:color="auto"/>
                    <w:right w:val="none" w:sz="0" w:space="0" w:color="auto"/>
                  </w:divBdr>
                  <w:divsChild>
                    <w:div w:id="2093119828">
                      <w:marLeft w:val="0"/>
                      <w:marRight w:val="0"/>
                      <w:marTop w:val="0"/>
                      <w:marBottom w:val="0"/>
                      <w:divBdr>
                        <w:top w:val="none" w:sz="0" w:space="0" w:color="auto"/>
                        <w:left w:val="none" w:sz="0" w:space="0" w:color="auto"/>
                        <w:bottom w:val="none" w:sz="0" w:space="0" w:color="auto"/>
                        <w:right w:val="none" w:sz="0" w:space="0" w:color="auto"/>
                      </w:divBdr>
                    </w:div>
                  </w:divsChild>
                </w:div>
                <w:div w:id="912203512">
                  <w:marLeft w:val="0"/>
                  <w:marRight w:val="0"/>
                  <w:marTop w:val="0"/>
                  <w:marBottom w:val="0"/>
                  <w:divBdr>
                    <w:top w:val="none" w:sz="0" w:space="0" w:color="auto"/>
                    <w:left w:val="none" w:sz="0" w:space="0" w:color="auto"/>
                    <w:bottom w:val="none" w:sz="0" w:space="0" w:color="auto"/>
                    <w:right w:val="none" w:sz="0" w:space="0" w:color="auto"/>
                  </w:divBdr>
                  <w:divsChild>
                    <w:div w:id="1361128693">
                      <w:marLeft w:val="0"/>
                      <w:marRight w:val="0"/>
                      <w:marTop w:val="0"/>
                      <w:marBottom w:val="0"/>
                      <w:divBdr>
                        <w:top w:val="none" w:sz="0" w:space="0" w:color="auto"/>
                        <w:left w:val="none" w:sz="0" w:space="0" w:color="auto"/>
                        <w:bottom w:val="none" w:sz="0" w:space="0" w:color="auto"/>
                        <w:right w:val="none" w:sz="0" w:space="0" w:color="auto"/>
                      </w:divBdr>
                    </w:div>
                  </w:divsChild>
                </w:div>
                <w:div w:id="1593657228">
                  <w:marLeft w:val="0"/>
                  <w:marRight w:val="0"/>
                  <w:marTop w:val="0"/>
                  <w:marBottom w:val="0"/>
                  <w:divBdr>
                    <w:top w:val="none" w:sz="0" w:space="0" w:color="auto"/>
                    <w:left w:val="none" w:sz="0" w:space="0" w:color="auto"/>
                    <w:bottom w:val="none" w:sz="0" w:space="0" w:color="auto"/>
                    <w:right w:val="none" w:sz="0" w:space="0" w:color="auto"/>
                  </w:divBdr>
                  <w:divsChild>
                    <w:div w:id="617374129">
                      <w:marLeft w:val="0"/>
                      <w:marRight w:val="0"/>
                      <w:marTop w:val="0"/>
                      <w:marBottom w:val="0"/>
                      <w:divBdr>
                        <w:top w:val="none" w:sz="0" w:space="0" w:color="auto"/>
                        <w:left w:val="none" w:sz="0" w:space="0" w:color="auto"/>
                        <w:bottom w:val="none" w:sz="0" w:space="0" w:color="auto"/>
                        <w:right w:val="none" w:sz="0" w:space="0" w:color="auto"/>
                      </w:divBdr>
                    </w:div>
                  </w:divsChild>
                </w:div>
                <w:div w:id="2055348936">
                  <w:marLeft w:val="0"/>
                  <w:marRight w:val="0"/>
                  <w:marTop w:val="0"/>
                  <w:marBottom w:val="0"/>
                  <w:divBdr>
                    <w:top w:val="none" w:sz="0" w:space="0" w:color="auto"/>
                    <w:left w:val="none" w:sz="0" w:space="0" w:color="auto"/>
                    <w:bottom w:val="none" w:sz="0" w:space="0" w:color="auto"/>
                    <w:right w:val="none" w:sz="0" w:space="0" w:color="auto"/>
                  </w:divBdr>
                  <w:divsChild>
                    <w:div w:id="1538660103">
                      <w:marLeft w:val="0"/>
                      <w:marRight w:val="0"/>
                      <w:marTop w:val="0"/>
                      <w:marBottom w:val="0"/>
                      <w:divBdr>
                        <w:top w:val="none" w:sz="0" w:space="0" w:color="auto"/>
                        <w:left w:val="none" w:sz="0" w:space="0" w:color="auto"/>
                        <w:bottom w:val="none" w:sz="0" w:space="0" w:color="auto"/>
                        <w:right w:val="none" w:sz="0" w:space="0" w:color="auto"/>
                      </w:divBdr>
                    </w:div>
                  </w:divsChild>
                </w:div>
                <w:div w:id="1590848610">
                  <w:marLeft w:val="0"/>
                  <w:marRight w:val="0"/>
                  <w:marTop w:val="0"/>
                  <w:marBottom w:val="0"/>
                  <w:divBdr>
                    <w:top w:val="none" w:sz="0" w:space="0" w:color="auto"/>
                    <w:left w:val="none" w:sz="0" w:space="0" w:color="auto"/>
                    <w:bottom w:val="none" w:sz="0" w:space="0" w:color="auto"/>
                    <w:right w:val="none" w:sz="0" w:space="0" w:color="auto"/>
                  </w:divBdr>
                  <w:divsChild>
                    <w:div w:id="1947348677">
                      <w:marLeft w:val="0"/>
                      <w:marRight w:val="0"/>
                      <w:marTop w:val="0"/>
                      <w:marBottom w:val="0"/>
                      <w:divBdr>
                        <w:top w:val="none" w:sz="0" w:space="0" w:color="auto"/>
                        <w:left w:val="none" w:sz="0" w:space="0" w:color="auto"/>
                        <w:bottom w:val="none" w:sz="0" w:space="0" w:color="auto"/>
                        <w:right w:val="none" w:sz="0" w:space="0" w:color="auto"/>
                      </w:divBdr>
                    </w:div>
                  </w:divsChild>
                </w:div>
                <w:div w:id="853499063">
                  <w:marLeft w:val="0"/>
                  <w:marRight w:val="0"/>
                  <w:marTop w:val="0"/>
                  <w:marBottom w:val="0"/>
                  <w:divBdr>
                    <w:top w:val="none" w:sz="0" w:space="0" w:color="auto"/>
                    <w:left w:val="none" w:sz="0" w:space="0" w:color="auto"/>
                    <w:bottom w:val="none" w:sz="0" w:space="0" w:color="auto"/>
                    <w:right w:val="none" w:sz="0" w:space="0" w:color="auto"/>
                  </w:divBdr>
                  <w:divsChild>
                    <w:div w:id="257180154">
                      <w:marLeft w:val="0"/>
                      <w:marRight w:val="0"/>
                      <w:marTop w:val="0"/>
                      <w:marBottom w:val="0"/>
                      <w:divBdr>
                        <w:top w:val="none" w:sz="0" w:space="0" w:color="auto"/>
                        <w:left w:val="none" w:sz="0" w:space="0" w:color="auto"/>
                        <w:bottom w:val="none" w:sz="0" w:space="0" w:color="auto"/>
                        <w:right w:val="none" w:sz="0" w:space="0" w:color="auto"/>
                      </w:divBdr>
                    </w:div>
                  </w:divsChild>
                </w:div>
                <w:div w:id="1451123084">
                  <w:marLeft w:val="0"/>
                  <w:marRight w:val="0"/>
                  <w:marTop w:val="0"/>
                  <w:marBottom w:val="0"/>
                  <w:divBdr>
                    <w:top w:val="none" w:sz="0" w:space="0" w:color="auto"/>
                    <w:left w:val="none" w:sz="0" w:space="0" w:color="auto"/>
                    <w:bottom w:val="none" w:sz="0" w:space="0" w:color="auto"/>
                    <w:right w:val="none" w:sz="0" w:space="0" w:color="auto"/>
                  </w:divBdr>
                  <w:divsChild>
                    <w:div w:id="151022425">
                      <w:marLeft w:val="0"/>
                      <w:marRight w:val="0"/>
                      <w:marTop w:val="0"/>
                      <w:marBottom w:val="0"/>
                      <w:divBdr>
                        <w:top w:val="none" w:sz="0" w:space="0" w:color="auto"/>
                        <w:left w:val="none" w:sz="0" w:space="0" w:color="auto"/>
                        <w:bottom w:val="none" w:sz="0" w:space="0" w:color="auto"/>
                        <w:right w:val="none" w:sz="0" w:space="0" w:color="auto"/>
                      </w:divBdr>
                    </w:div>
                  </w:divsChild>
                </w:div>
                <w:div w:id="289555277">
                  <w:marLeft w:val="0"/>
                  <w:marRight w:val="0"/>
                  <w:marTop w:val="0"/>
                  <w:marBottom w:val="0"/>
                  <w:divBdr>
                    <w:top w:val="none" w:sz="0" w:space="0" w:color="auto"/>
                    <w:left w:val="none" w:sz="0" w:space="0" w:color="auto"/>
                    <w:bottom w:val="none" w:sz="0" w:space="0" w:color="auto"/>
                    <w:right w:val="none" w:sz="0" w:space="0" w:color="auto"/>
                  </w:divBdr>
                  <w:divsChild>
                    <w:div w:id="1576937232">
                      <w:marLeft w:val="0"/>
                      <w:marRight w:val="0"/>
                      <w:marTop w:val="0"/>
                      <w:marBottom w:val="0"/>
                      <w:divBdr>
                        <w:top w:val="none" w:sz="0" w:space="0" w:color="auto"/>
                        <w:left w:val="none" w:sz="0" w:space="0" w:color="auto"/>
                        <w:bottom w:val="none" w:sz="0" w:space="0" w:color="auto"/>
                        <w:right w:val="none" w:sz="0" w:space="0" w:color="auto"/>
                      </w:divBdr>
                    </w:div>
                  </w:divsChild>
                </w:div>
                <w:div w:id="205217885">
                  <w:marLeft w:val="0"/>
                  <w:marRight w:val="0"/>
                  <w:marTop w:val="0"/>
                  <w:marBottom w:val="0"/>
                  <w:divBdr>
                    <w:top w:val="none" w:sz="0" w:space="0" w:color="auto"/>
                    <w:left w:val="none" w:sz="0" w:space="0" w:color="auto"/>
                    <w:bottom w:val="none" w:sz="0" w:space="0" w:color="auto"/>
                    <w:right w:val="none" w:sz="0" w:space="0" w:color="auto"/>
                  </w:divBdr>
                  <w:divsChild>
                    <w:div w:id="1884363508">
                      <w:marLeft w:val="0"/>
                      <w:marRight w:val="0"/>
                      <w:marTop w:val="0"/>
                      <w:marBottom w:val="0"/>
                      <w:divBdr>
                        <w:top w:val="none" w:sz="0" w:space="0" w:color="auto"/>
                        <w:left w:val="none" w:sz="0" w:space="0" w:color="auto"/>
                        <w:bottom w:val="none" w:sz="0" w:space="0" w:color="auto"/>
                        <w:right w:val="none" w:sz="0" w:space="0" w:color="auto"/>
                      </w:divBdr>
                    </w:div>
                  </w:divsChild>
                </w:div>
                <w:div w:id="1145927298">
                  <w:marLeft w:val="0"/>
                  <w:marRight w:val="0"/>
                  <w:marTop w:val="0"/>
                  <w:marBottom w:val="0"/>
                  <w:divBdr>
                    <w:top w:val="none" w:sz="0" w:space="0" w:color="auto"/>
                    <w:left w:val="none" w:sz="0" w:space="0" w:color="auto"/>
                    <w:bottom w:val="none" w:sz="0" w:space="0" w:color="auto"/>
                    <w:right w:val="none" w:sz="0" w:space="0" w:color="auto"/>
                  </w:divBdr>
                  <w:divsChild>
                    <w:div w:id="1636332540">
                      <w:marLeft w:val="0"/>
                      <w:marRight w:val="0"/>
                      <w:marTop w:val="0"/>
                      <w:marBottom w:val="0"/>
                      <w:divBdr>
                        <w:top w:val="none" w:sz="0" w:space="0" w:color="auto"/>
                        <w:left w:val="none" w:sz="0" w:space="0" w:color="auto"/>
                        <w:bottom w:val="none" w:sz="0" w:space="0" w:color="auto"/>
                        <w:right w:val="none" w:sz="0" w:space="0" w:color="auto"/>
                      </w:divBdr>
                    </w:div>
                  </w:divsChild>
                </w:div>
                <w:div w:id="361708911">
                  <w:marLeft w:val="0"/>
                  <w:marRight w:val="0"/>
                  <w:marTop w:val="0"/>
                  <w:marBottom w:val="0"/>
                  <w:divBdr>
                    <w:top w:val="none" w:sz="0" w:space="0" w:color="auto"/>
                    <w:left w:val="none" w:sz="0" w:space="0" w:color="auto"/>
                    <w:bottom w:val="none" w:sz="0" w:space="0" w:color="auto"/>
                    <w:right w:val="none" w:sz="0" w:space="0" w:color="auto"/>
                  </w:divBdr>
                  <w:divsChild>
                    <w:div w:id="2088108866">
                      <w:marLeft w:val="0"/>
                      <w:marRight w:val="0"/>
                      <w:marTop w:val="0"/>
                      <w:marBottom w:val="0"/>
                      <w:divBdr>
                        <w:top w:val="none" w:sz="0" w:space="0" w:color="auto"/>
                        <w:left w:val="none" w:sz="0" w:space="0" w:color="auto"/>
                        <w:bottom w:val="none" w:sz="0" w:space="0" w:color="auto"/>
                        <w:right w:val="none" w:sz="0" w:space="0" w:color="auto"/>
                      </w:divBdr>
                    </w:div>
                  </w:divsChild>
                </w:div>
                <w:div w:id="23487836">
                  <w:marLeft w:val="0"/>
                  <w:marRight w:val="0"/>
                  <w:marTop w:val="0"/>
                  <w:marBottom w:val="0"/>
                  <w:divBdr>
                    <w:top w:val="none" w:sz="0" w:space="0" w:color="auto"/>
                    <w:left w:val="none" w:sz="0" w:space="0" w:color="auto"/>
                    <w:bottom w:val="none" w:sz="0" w:space="0" w:color="auto"/>
                    <w:right w:val="none" w:sz="0" w:space="0" w:color="auto"/>
                  </w:divBdr>
                  <w:divsChild>
                    <w:div w:id="1626086342">
                      <w:marLeft w:val="0"/>
                      <w:marRight w:val="0"/>
                      <w:marTop w:val="0"/>
                      <w:marBottom w:val="0"/>
                      <w:divBdr>
                        <w:top w:val="none" w:sz="0" w:space="0" w:color="auto"/>
                        <w:left w:val="none" w:sz="0" w:space="0" w:color="auto"/>
                        <w:bottom w:val="none" w:sz="0" w:space="0" w:color="auto"/>
                        <w:right w:val="none" w:sz="0" w:space="0" w:color="auto"/>
                      </w:divBdr>
                    </w:div>
                  </w:divsChild>
                </w:div>
                <w:div w:id="853419489">
                  <w:marLeft w:val="0"/>
                  <w:marRight w:val="0"/>
                  <w:marTop w:val="0"/>
                  <w:marBottom w:val="0"/>
                  <w:divBdr>
                    <w:top w:val="none" w:sz="0" w:space="0" w:color="auto"/>
                    <w:left w:val="none" w:sz="0" w:space="0" w:color="auto"/>
                    <w:bottom w:val="none" w:sz="0" w:space="0" w:color="auto"/>
                    <w:right w:val="none" w:sz="0" w:space="0" w:color="auto"/>
                  </w:divBdr>
                  <w:divsChild>
                    <w:div w:id="602231615">
                      <w:marLeft w:val="0"/>
                      <w:marRight w:val="0"/>
                      <w:marTop w:val="0"/>
                      <w:marBottom w:val="0"/>
                      <w:divBdr>
                        <w:top w:val="none" w:sz="0" w:space="0" w:color="auto"/>
                        <w:left w:val="none" w:sz="0" w:space="0" w:color="auto"/>
                        <w:bottom w:val="none" w:sz="0" w:space="0" w:color="auto"/>
                        <w:right w:val="none" w:sz="0" w:space="0" w:color="auto"/>
                      </w:divBdr>
                    </w:div>
                  </w:divsChild>
                </w:div>
                <w:div w:id="1593511985">
                  <w:marLeft w:val="0"/>
                  <w:marRight w:val="0"/>
                  <w:marTop w:val="0"/>
                  <w:marBottom w:val="0"/>
                  <w:divBdr>
                    <w:top w:val="none" w:sz="0" w:space="0" w:color="auto"/>
                    <w:left w:val="none" w:sz="0" w:space="0" w:color="auto"/>
                    <w:bottom w:val="none" w:sz="0" w:space="0" w:color="auto"/>
                    <w:right w:val="none" w:sz="0" w:space="0" w:color="auto"/>
                  </w:divBdr>
                  <w:divsChild>
                    <w:div w:id="759524976">
                      <w:marLeft w:val="0"/>
                      <w:marRight w:val="0"/>
                      <w:marTop w:val="0"/>
                      <w:marBottom w:val="0"/>
                      <w:divBdr>
                        <w:top w:val="none" w:sz="0" w:space="0" w:color="auto"/>
                        <w:left w:val="none" w:sz="0" w:space="0" w:color="auto"/>
                        <w:bottom w:val="none" w:sz="0" w:space="0" w:color="auto"/>
                        <w:right w:val="none" w:sz="0" w:space="0" w:color="auto"/>
                      </w:divBdr>
                    </w:div>
                  </w:divsChild>
                </w:div>
                <w:div w:id="963389292">
                  <w:marLeft w:val="0"/>
                  <w:marRight w:val="0"/>
                  <w:marTop w:val="0"/>
                  <w:marBottom w:val="0"/>
                  <w:divBdr>
                    <w:top w:val="none" w:sz="0" w:space="0" w:color="auto"/>
                    <w:left w:val="none" w:sz="0" w:space="0" w:color="auto"/>
                    <w:bottom w:val="none" w:sz="0" w:space="0" w:color="auto"/>
                    <w:right w:val="none" w:sz="0" w:space="0" w:color="auto"/>
                  </w:divBdr>
                  <w:divsChild>
                    <w:div w:id="851183551">
                      <w:marLeft w:val="0"/>
                      <w:marRight w:val="0"/>
                      <w:marTop w:val="0"/>
                      <w:marBottom w:val="0"/>
                      <w:divBdr>
                        <w:top w:val="none" w:sz="0" w:space="0" w:color="auto"/>
                        <w:left w:val="none" w:sz="0" w:space="0" w:color="auto"/>
                        <w:bottom w:val="none" w:sz="0" w:space="0" w:color="auto"/>
                        <w:right w:val="none" w:sz="0" w:space="0" w:color="auto"/>
                      </w:divBdr>
                    </w:div>
                  </w:divsChild>
                </w:div>
                <w:div w:id="205990659">
                  <w:marLeft w:val="0"/>
                  <w:marRight w:val="0"/>
                  <w:marTop w:val="0"/>
                  <w:marBottom w:val="0"/>
                  <w:divBdr>
                    <w:top w:val="none" w:sz="0" w:space="0" w:color="auto"/>
                    <w:left w:val="none" w:sz="0" w:space="0" w:color="auto"/>
                    <w:bottom w:val="none" w:sz="0" w:space="0" w:color="auto"/>
                    <w:right w:val="none" w:sz="0" w:space="0" w:color="auto"/>
                  </w:divBdr>
                  <w:divsChild>
                    <w:div w:id="1545294314">
                      <w:marLeft w:val="0"/>
                      <w:marRight w:val="0"/>
                      <w:marTop w:val="0"/>
                      <w:marBottom w:val="0"/>
                      <w:divBdr>
                        <w:top w:val="none" w:sz="0" w:space="0" w:color="auto"/>
                        <w:left w:val="none" w:sz="0" w:space="0" w:color="auto"/>
                        <w:bottom w:val="none" w:sz="0" w:space="0" w:color="auto"/>
                        <w:right w:val="none" w:sz="0" w:space="0" w:color="auto"/>
                      </w:divBdr>
                    </w:div>
                  </w:divsChild>
                </w:div>
                <w:div w:id="115947992">
                  <w:marLeft w:val="0"/>
                  <w:marRight w:val="0"/>
                  <w:marTop w:val="0"/>
                  <w:marBottom w:val="0"/>
                  <w:divBdr>
                    <w:top w:val="none" w:sz="0" w:space="0" w:color="auto"/>
                    <w:left w:val="none" w:sz="0" w:space="0" w:color="auto"/>
                    <w:bottom w:val="none" w:sz="0" w:space="0" w:color="auto"/>
                    <w:right w:val="none" w:sz="0" w:space="0" w:color="auto"/>
                  </w:divBdr>
                  <w:divsChild>
                    <w:div w:id="897017043">
                      <w:marLeft w:val="0"/>
                      <w:marRight w:val="0"/>
                      <w:marTop w:val="0"/>
                      <w:marBottom w:val="0"/>
                      <w:divBdr>
                        <w:top w:val="none" w:sz="0" w:space="0" w:color="auto"/>
                        <w:left w:val="none" w:sz="0" w:space="0" w:color="auto"/>
                        <w:bottom w:val="none" w:sz="0" w:space="0" w:color="auto"/>
                        <w:right w:val="none" w:sz="0" w:space="0" w:color="auto"/>
                      </w:divBdr>
                    </w:div>
                  </w:divsChild>
                </w:div>
                <w:div w:id="1652710612">
                  <w:marLeft w:val="0"/>
                  <w:marRight w:val="0"/>
                  <w:marTop w:val="0"/>
                  <w:marBottom w:val="0"/>
                  <w:divBdr>
                    <w:top w:val="none" w:sz="0" w:space="0" w:color="auto"/>
                    <w:left w:val="none" w:sz="0" w:space="0" w:color="auto"/>
                    <w:bottom w:val="none" w:sz="0" w:space="0" w:color="auto"/>
                    <w:right w:val="none" w:sz="0" w:space="0" w:color="auto"/>
                  </w:divBdr>
                  <w:divsChild>
                    <w:div w:id="920141494">
                      <w:marLeft w:val="0"/>
                      <w:marRight w:val="0"/>
                      <w:marTop w:val="0"/>
                      <w:marBottom w:val="0"/>
                      <w:divBdr>
                        <w:top w:val="none" w:sz="0" w:space="0" w:color="auto"/>
                        <w:left w:val="none" w:sz="0" w:space="0" w:color="auto"/>
                        <w:bottom w:val="none" w:sz="0" w:space="0" w:color="auto"/>
                        <w:right w:val="none" w:sz="0" w:space="0" w:color="auto"/>
                      </w:divBdr>
                    </w:div>
                  </w:divsChild>
                </w:div>
                <w:div w:id="2010210670">
                  <w:marLeft w:val="0"/>
                  <w:marRight w:val="0"/>
                  <w:marTop w:val="0"/>
                  <w:marBottom w:val="0"/>
                  <w:divBdr>
                    <w:top w:val="none" w:sz="0" w:space="0" w:color="auto"/>
                    <w:left w:val="none" w:sz="0" w:space="0" w:color="auto"/>
                    <w:bottom w:val="none" w:sz="0" w:space="0" w:color="auto"/>
                    <w:right w:val="none" w:sz="0" w:space="0" w:color="auto"/>
                  </w:divBdr>
                  <w:divsChild>
                    <w:div w:id="1659578908">
                      <w:marLeft w:val="0"/>
                      <w:marRight w:val="0"/>
                      <w:marTop w:val="0"/>
                      <w:marBottom w:val="0"/>
                      <w:divBdr>
                        <w:top w:val="none" w:sz="0" w:space="0" w:color="auto"/>
                        <w:left w:val="none" w:sz="0" w:space="0" w:color="auto"/>
                        <w:bottom w:val="none" w:sz="0" w:space="0" w:color="auto"/>
                        <w:right w:val="none" w:sz="0" w:space="0" w:color="auto"/>
                      </w:divBdr>
                    </w:div>
                  </w:divsChild>
                </w:div>
                <w:div w:id="423572148">
                  <w:marLeft w:val="0"/>
                  <w:marRight w:val="0"/>
                  <w:marTop w:val="0"/>
                  <w:marBottom w:val="0"/>
                  <w:divBdr>
                    <w:top w:val="none" w:sz="0" w:space="0" w:color="auto"/>
                    <w:left w:val="none" w:sz="0" w:space="0" w:color="auto"/>
                    <w:bottom w:val="none" w:sz="0" w:space="0" w:color="auto"/>
                    <w:right w:val="none" w:sz="0" w:space="0" w:color="auto"/>
                  </w:divBdr>
                  <w:divsChild>
                    <w:div w:id="1774279176">
                      <w:marLeft w:val="0"/>
                      <w:marRight w:val="0"/>
                      <w:marTop w:val="0"/>
                      <w:marBottom w:val="0"/>
                      <w:divBdr>
                        <w:top w:val="none" w:sz="0" w:space="0" w:color="auto"/>
                        <w:left w:val="none" w:sz="0" w:space="0" w:color="auto"/>
                        <w:bottom w:val="none" w:sz="0" w:space="0" w:color="auto"/>
                        <w:right w:val="none" w:sz="0" w:space="0" w:color="auto"/>
                      </w:divBdr>
                    </w:div>
                  </w:divsChild>
                </w:div>
                <w:div w:id="1536892512">
                  <w:marLeft w:val="0"/>
                  <w:marRight w:val="0"/>
                  <w:marTop w:val="0"/>
                  <w:marBottom w:val="0"/>
                  <w:divBdr>
                    <w:top w:val="none" w:sz="0" w:space="0" w:color="auto"/>
                    <w:left w:val="none" w:sz="0" w:space="0" w:color="auto"/>
                    <w:bottom w:val="none" w:sz="0" w:space="0" w:color="auto"/>
                    <w:right w:val="none" w:sz="0" w:space="0" w:color="auto"/>
                  </w:divBdr>
                  <w:divsChild>
                    <w:div w:id="706417187">
                      <w:marLeft w:val="0"/>
                      <w:marRight w:val="0"/>
                      <w:marTop w:val="0"/>
                      <w:marBottom w:val="0"/>
                      <w:divBdr>
                        <w:top w:val="none" w:sz="0" w:space="0" w:color="auto"/>
                        <w:left w:val="none" w:sz="0" w:space="0" w:color="auto"/>
                        <w:bottom w:val="none" w:sz="0" w:space="0" w:color="auto"/>
                        <w:right w:val="none" w:sz="0" w:space="0" w:color="auto"/>
                      </w:divBdr>
                    </w:div>
                  </w:divsChild>
                </w:div>
                <w:div w:id="312416865">
                  <w:marLeft w:val="0"/>
                  <w:marRight w:val="0"/>
                  <w:marTop w:val="0"/>
                  <w:marBottom w:val="0"/>
                  <w:divBdr>
                    <w:top w:val="none" w:sz="0" w:space="0" w:color="auto"/>
                    <w:left w:val="none" w:sz="0" w:space="0" w:color="auto"/>
                    <w:bottom w:val="none" w:sz="0" w:space="0" w:color="auto"/>
                    <w:right w:val="none" w:sz="0" w:space="0" w:color="auto"/>
                  </w:divBdr>
                  <w:divsChild>
                    <w:div w:id="1584337772">
                      <w:marLeft w:val="0"/>
                      <w:marRight w:val="0"/>
                      <w:marTop w:val="0"/>
                      <w:marBottom w:val="0"/>
                      <w:divBdr>
                        <w:top w:val="none" w:sz="0" w:space="0" w:color="auto"/>
                        <w:left w:val="none" w:sz="0" w:space="0" w:color="auto"/>
                        <w:bottom w:val="none" w:sz="0" w:space="0" w:color="auto"/>
                        <w:right w:val="none" w:sz="0" w:space="0" w:color="auto"/>
                      </w:divBdr>
                    </w:div>
                  </w:divsChild>
                </w:div>
                <w:div w:id="1791437567">
                  <w:marLeft w:val="0"/>
                  <w:marRight w:val="0"/>
                  <w:marTop w:val="0"/>
                  <w:marBottom w:val="0"/>
                  <w:divBdr>
                    <w:top w:val="none" w:sz="0" w:space="0" w:color="auto"/>
                    <w:left w:val="none" w:sz="0" w:space="0" w:color="auto"/>
                    <w:bottom w:val="none" w:sz="0" w:space="0" w:color="auto"/>
                    <w:right w:val="none" w:sz="0" w:space="0" w:color="auto"/>
                  </w:divBdr>
                  <w:divsChild>
                    <w:div w:id="319815936">
                      <w:marLeft w:val="0"/>
                      <w:marRight w:val="0"/>
                      <w:marTop w:val="0"/>
                      <w:marBottom w:val="0"/>
                      <w:divBdr>
                        <w:top w:val="none" w:sz="0" w:space="0" w:color="auto"/>
                        <w:left w:val="none" w:sz="0" w:space="0" w:color="auto"/>
                        <w:bottom w:val="none" w:sz="0" w:space="0" w:color="auto"/>
                        <w:right w:val="none" w:sz="0" w:space="0" w:color="auto"/>
                      </w:divBdr>
                    </w:div>
                  </w:divsChild>
                </w:div>
                <w:div w:id="868640346">
                  <w:marLeft w:val="0"/>
                  <w:marRight w:val="0"/>
                  <w:marTop w:val="0"/>
                  <w:marBottom w:val="0"/>
                  <w:divBdr>
                    <w:top w:val="none" w:sz="0" w:space="0" w:color="auto"/>
                    <w:left w:val="none" w:sz="0" w:space="0" w:color="auto"/>
                    <w:bottom w:val="none" w:sz="0" w:space="0" w:color="auto"/>
                    <w:right w:val="none" w:sz="0" w:space="0" w:color="auto"/>
                  </w:divBdr>
                  <w:divsChild>
                    <w:div w:id="401832423">
                      <w:marLeft w:val="0"/>
                      <w:marRight w:val="0"/>
                      <w:marTop w:val="0"/>
                      <w:marBottom w:val="0"/>
                      <w:divBdr>
                        <w:top w:val="none" w:sz="0" w:space="0" w:color="auto"/>
                        <w:left w:val="none" w:sz="0" w:space="0" w:color="auto"/>
                        <w:bottom w:val="none" w:sz="0" w:space="0" w:color="auto"/>
                        <w:right w:val="none" w:sz="0" w:space="0" w:color="auto"/>
                      </w:divBdr>
                    </w:div>
                  </w:divsChild>
                </w:div>
                <w:div w:id="971708830">
                  <w:marLeft w:val="0"/>
                  <w:marRight w:val="0"/>
                  <w:marTop w:val="0"/>
                  <w:marBottom w:val="0"/>
                  <w:divBdr>
                    <w:top w:val="none" w:sz="0" w:space="0" w:color="auto"/>
                    <w:left w:val="none" w:sz="0" w:space="0" w:color="auto"/>
                    <w:bottom w:val="none" w:sz="0" w:space="0" w:color="auto"/>
                    <w:right w:val="none" w:sz="0" w:space="0" w:color="auto"/>
                  </w:divBdr>
                  <w:divsChild>
                    <w:div w:id="754013044">
                      <w:marLeft w:val="0"/>
                      <w:marRight w:val="0"/>
                      <w:marTop w:val="0"/>
                      <w:marBottom w:val="0"/>
                      <w:divBdr>
                        <w:top w:val="none" w:sz="0" w:space="0" w:color="auto"/>
                        <w:left w:val="none" w:sz="0" w:space="0" w:color="auto"/>
                        <w:bottom w:val="none" w:sz="0" w:space="0" w:color="auto"/>
                        <w:right w:val="none" w:sz="0" w:space="0" w:color="auto"/>
                      </w:divBdr>
                    </w:div>
                  </w:divsChild>
                </w:div>
                <w:div w:id="2026246415">
                  <w:marLeft w:val="0"/>
                  <w:marRight w:val="0"/>
                  <w:marTop w:val="0"/>
                  <w:marBottom w:val="0"/>
                  <w:divBdr>
                    <w:top w:val="none" w:sz="0" w:space="0" w:color="auto"/>
                    <w:left w:val="none" w:sz="0" w:space="0" w:color="auto"/>
                    <w:bottom w:val="none" w:sz="0" w:space="0" w:color="auto"/>
                    <w:right w:val="none" w:sz="0" w:space="0" w:color="auto"/>
                  </w:divBdr>
                  <w:divsChild>
                    <w:div w:id="1685742071">
                      <w:marLeft w:val="0"/>
                      <w:marRight w:val="0"/>
                      <w:marTop w:val="0"/>
                      <w:marBottom w:val="0"/>
                      <w:divBdr>
                        <w:top w:val="none" w:sz="0" w:space="0" w:color="auto"/>
                        <w:left w:val="none" w:sz="0" w:space="0" w:color="auto"/>
                        <w:bottom w:val="none" w:sz="0" w:space="0" w:color="auto"/>
                        <w:right w:val="none" w:sz="0" w:space="0" w:color="auto"/>
                      </w:divBdr>
                    </w:div>
                  </w:divsChild>
                </w:div>
                <w:div w:id="1677658697">
                  <w:marLeft w:val="0"/>
                  <w:marRight w:val="0"/>
                  <w:marTop w:val="0"/>
                  <w:marBottom w:val="0"/>
                  <w:divBdr>
                    <w:top w:val="none" w:sz="0" w:space="0" w:color="auto"/>
                    <w:left w:val="none" w:sz="0" w:space="0" w:color="auto"/>
                    <w:bottom w:val="none" w:sz="0" w:space="0" w:color="auto"/>
                    <w:right w:val="none" w:sz="0" w:space="0" w:color="auto"/>
                  </w:divBdr>
                  <w:divsChild>
                    <w:div w:id="59909996">
                      <w:marLeft w:val="0"/>
                      <w:marRight w:val="0"/>
                      <w:marTop w:val="0"/>
                      <w:marBottom w:val="0"/>
                      <w:divBdr>
                        <w:top w:val="none" w:sz="0" w:space="0" w:color="auto"/>
                        <w:left w:val="none" w:sz="0" w:space="0" w:color="auto"/>
                        <w:bottom w:val="none" w:sz="0" w:space="0" w:color="auto"/>
                        <w:right w:val="none" w:sz="0" w:space="0" w:color="auto"/>
                      </w:divBdr>
                    </w:div>
                  </w:divsChild>
                </w:div>
                <w:div w:id="1206059651">
                  <w:marLeft w:val="0"/>
                  <w:marRight w:val="0"/>
                  <w:marTop w:val="0"/>
                  <w:marBottom w:val="0"/>
                  <w:divBdr>
                    <w:top w:val="none" w:sz="0" w:space="0" w:color="auto"/>
                    <w:left w:val="none" w:sz="0" w:space="0" w:color="auto"/>
                    <w:bottom w:val="none" w:sz="0" w:space="0" w:color="auto"/>
                    <w:right w:val="none" w:sz="0" w:space="0" w:color="auto"/>
                  </w:divBdr>
                  <w:divsChild>
                    <w:div w:id="228419089">
                      <w:marLeft w:val="0"/>
                      <w:marRight w:val="0"/>
                      <w:marTop w:val="0"/>
                      <w:marBottom w:val="0"/>
                      <w:divBdr>
                        <w:top w:val="none" w:sz="0" w:space="0" w:color="auto"/>
                        <w:left w:val="none" w:sz="0" w:space="0" w:color="auto"/>
                        <w:bottom w:val="none" w:sz="0" w:space="0" w:color="auto"/>
                        <w:right w:val="none" w:sz="0" w:space="0" w:color="auto"/>
                      </w:divBdr>
                    </w:div>
                  </w:divsChild>
                </w:div>
                <w:div w:id="1729113118">
                  <w:marLeft w:val="0"/>
                  <w:marRight w:val="0"/>
                  <w:marTop w:val="0"/>
                  <w:marBottom w:val="0"/>
                  <w:divBdr>
                    <w:top w:val="none" w:sz="0" w:space="0" w:color="auto"/>
                    <w:left w:val="none" w:sz="0" w:space="0" w:color="auto"/>
                    <w:bottom w:val="none" w:sz="0" w:space="0" w:color="auto"/>
                    <w:right w:val="none" w:sz="0" w:space="0" w:color="auto"/>
                  </w:divBdr>
                  <w:divsChild>
                    <w:div w:id="1477919167">
                      <w:marLeft w:val="0"/>
                      <w:marRight w:val="0"/>
                      <w:marTop w:val="0"/>
                      <w:marBottom w:val="0"/>
                      <w:divBdr>
                        <w:top w:val="none" w:sz="0" w:space="0" w:color="auto"/>
                        <w:left w:val="none" w:sz="0" w:space="0" w:color="auto"/>
                        <w:bottom w:val="none" w:sz="0" w:space="0" w:color="auto"/>
                        <w:right w:val="none" w:sz="0" w:space="0" w:color="auto"/>
                      </w:divBdr>
                    </w:div>
                  </w:divsChild>
                </w:div>
                <w:div w:id="524366662">
                  <w:marLeft w:val="0"/>
                  <w:marRight w:val="0"/>
                  <w:marTop w:val="0"/>
                  <w:marBottom w:val="0"/>
                  <w:divBdr>
                    <w:top w:val="none" w:sz="0" w:space="0" w:color="auto"/>
                    <w:left w:val="none" w:sz="0" w:space="0" w:color="auto"/>
                    <w:bottom w:val="none" w:sz="0" w:space="0" w:color="auto"/>
                    <w:right w:val="none" w:sz="0" w:space="0" w:color="auto"/>
                  </w:divBdr>
                  <w:divsChild>
                    <w:div w:id="120998965">
                      <w:marLeft w:val="0"/>
                      <w:marRight w:val="0"/>
                      <w:marTop w:val="0"/>
                      <w:marBottom w:val="0"/>
                      <w:divBdr>
                        <w:top w:val="none" w:sz="0" w:space="0" w:color="auto"/>
                        <w:left w:val="none" w:sz="0" w:space="0" w:color="auto"/>
                        <w:bottom w:val="none" w:sz="0" w:space="0" w:color="auto"/>
                        <w:right w:val="none" w:sz="0" w:space="0" w:color="auto"/>
                      </w:divBdr>
                    </w:div>
                  </w:divsChild>
                </w:div>
                <w:div w:id="1889686038">
                  <w:marLeft w:val="0"/>
                  <w:marRight w:val="0"/>
                  <w:marTop w:val="0"/>
                  <w:marBottom w:val="0"/>
                  <w:divBdr>
                    <w:top w:val="none" w:sz="0" w:space="0" w:color="auto"/>
                    <w:left w:val="none" w:sz="0" w:space="0" w:color="auto"/>
                    <w:bottom w:val="none" w:sz="0" w:space="0" w:color="auto"/>
                    <w:right w:val="none" w:sz="0" w:space="0" w:color="auto"/>
                  </w:divBdr>
                  <w:divsChild>
                    <w:div w:id="564686655">
                      <w:marLeft w:val="0"/>
                      <w:marRight w:val="0"/>
                      <w:marTop w:val="0"/>
                      <w:marBottom w:val="0"/>
                      <w:divBdr>
                        <w:top w:val="none" w:sz="0" w:space="0" w:color="auto"/>
                        <w:left w:val="none" w:sz="0" w:space="0" w:color="auto"/>
                        <w:bottom w:val="none" w:sz="0" w:space="0" w:color="auto"/>
                        <w:right w:val="none" w:sz="0" w:space="0" w:color="auto"/>
                      </w:divBdr>
                    </w:div>
                  </w:divsChild>
                </w:div>
                <w:div w:id="1019703338">
                  <w:marLeft w:val="0"/>
                  <w:marRight w:val="0"/>
                  <w:marTop w:val="0"/>
                  <w:marBottom w:val="0"/>
                  <w:divBdr>
                    <w:top w:val="none" w:sz="0" w:space="0" w:color="auto"/>
                    <w:left w:val="none" w:sz="0" w:space="0" w:color="auto"/>
                    <w:bottom w:val="none" w:sz="0" w:space="0" w:color="auto"/>
                    <w:right w:val="none" w:sz="0" w:space="0" w:color="auto"/>
                  </w:divBdr>
                  <w:divsChild>
                    <w:div w:id="720714914">
                      <w:marLeft w:val="0"/>
                      <w:marRight w:val="0"/>
                      <w:marTop w:val="0"/>
                      <w:marBottom w:val="0"/>
                      <w:divBdr>
                        <w:top w:val="none" w:sz="0" w:space="0" w:color="auto"/>
                        <w:left w:val="none" w:sz="0" w:space="0" w:color="auto"/>
                        <w:bottom w:val="none" w:sz="0" w:space="0" w:color="auto"/>
                        <w:right w:val="none" w:sz="0" w:space="0" w:color="auto"/>
                      </w:divBdr>
                    </w:div>
                  </w:divsChild>
                </w:div>
                <w:div w:id="839389862">
                  <w:marLeft w:val="0"/>
                  <w:marRight w:val="0"/>
                  <w:marTop w:val="0"/>
                  <w:marBottom w:val="0"/>
                  <w:divBdr>
                    <w:top w:val="none" w:sz="0" w:space="0" w:color="auto"/>
                    <w:left w:val="none" w:sz="0" w:space="0" w:color="auto"/>
                    <w:bottom w:val="none" w:sz="0" w:space="0" w:color="auto"/>
                    <w:right w:val="none" w:sz="0" w:space="0" w:color="auto"/>
                  </w:divBdr>
                  <w:divsChild>
                    <w:div w:id="893152305">
                      <w:marLeft w:val="0"/>
                      <w:marRight w:val="0"/>
                      <w:marTop w:val="0"/>
                      <w:marBottom w:val="0"/>
                      <w:divBdr>
                        <w:top w:val="none" w:sz="0" w:space="0" w:color="auto"/>
                        <w:left w:val="none" w:sz="0" w:space="0" w:color="auto"/>
                        <w:bottom w:val="none" w:sz="0" w:space="0" w:color="auto"/>
                        <w:right w:val="none" w:sz="0" w:space="0" w:color="auto"/>
                      </w:divBdr>
                    </w:div>
                  </w:divsChild>
                </w:div>
                <w:div w:id="1915044156">
                  <w:marLeft w:val="0"/>
                  <w:marRight w:val="0"/>
                  <w:marTop w:val="0"/>
                  <w:marBottom w:val="0"/>
                  <w:divBdr>
                    <w:top w:val="none" w:sz="0" w:space="0" w:color="auto"/>
                    <w:left w:val="none" w:sz="0" w:space="0" w:color="auto"/>
                    <w:bottom w:val="none" w:sz="0" w:space="0" w:color="auto"/>
                    <w:right w:val="none" w:sz="0" w:space="0" w:color="auto"/>
                  </w:divBdr>
                  <w:divsChild>
                    <w:div w:id="1965309729">
                      <w:marLeft w:val="0"/>
                      <w:marRight w:val="0"/>
                      <w:marTop w:val="0"/>
                      <w:marBottom w:val="0"/>
                      <w:divBdr>
                        <w:top w:val="none" w:sz="0" w:space="0" w:color="auto"/>
                        <w:left w:val="none" w:sz="0" w:space="0" w:color="auto"/>
                        <w:bottom w:val="none" w:sz="0" w:space="0" w:color="auto"/>
                        <w:right w:val="none" w:sz="0" w:space="0" w:color="auto"/>
                      </w:divBdr>
                    </w:div>
                  </w:divsChild>
                </w:div>
                <w:div w:id="1407647949">
                  <w:marLeft w:val="0"/>
                  <w:marRight w:val="0"/>
                  <w:marTop w:val="0"/>
                  <w:marBottom w:val="0"/>
                  <w:divBdr>
                    <w:top w:val="none" w:sz="0" w:space="0" w:color="auto"/>
                    <w:left w:val="none" w:sz="0" w:space="0" w:color="auto"/>
                    <w:bottom w:val="none" w:sz="0" w:space="0" w:color="auto"/>
                    <w:right w:val="none" w:sz="0" w:space="0" w:color="auto"/>
                  </w:divBdr>
                  <w:divsChild>
                    <w:div w:id="1134058441">
                      <w:marLeft w:val="0"/>
                      <w:marRight w:val="0"/>
                      <w:marTop w:val="0"/>
                      <w:marBottom w:val="0"/>
                      <w:divBdr>
                        <w:top w:val="none" w:sz="0" w:space="0" w:color="auto"/>
                        <w:left w:val="none" w:sz="0" w:space="0" w:color="auto"/>
                        <w:bottom w:val="none" w:sz="0" w:space="0" w:color="auto"/>
                        <w:right w:val="none" w:sz="0" w:space="0" w:color="auto"/>
                      </w:divBdr>
                    </w:div>
                  </w:divsChild>
                </w:div>
                <w:div w:id="274212126">
                  <w:marLeft w:val="0"/>
                  <w:marRight w:val="0"/>
                  <w:marTop w:val="0"/>
                  <w:marBottom w:val="0"/>
                  <w:divBdr>
                    <w:top w:val="none" w:sz="0" w:space="0" w:color="auto"/>
                    <w:left w:val="none" w:sz="0" w:space="0" w:color="auto"/>
                    <w:bottom w:val="none" w:sz="0" w:space="0" w:color="auto"/>
                    <w:right w:val="none" w:sz="0" w:space="0" w:color="auto"/>
                  </w:divBdr>
                  <w:divsChild>
                    <w:div w:id="1208646848">
                      <w:marLeft w:val="0"/>
                      <w:marRight w:val="0"/>
                      <w:marTop w:val="0"/>
                      <w:marBottom w:val="0"/>
                      <w:divBdr>
                        <w:top w:val="none" w:sz="0" w:space="0" w:color="auto"/>
                        <w:left w:val="none" w:sz="0" w:space="0" w:color="auto"/>
                        <w:bottom w:val="none" w:sz="0" w:space="0" w:color="auto"/>
                        <w:right w:val="none" w:sz="0" w:space="0" w:color="auto"/>
                      </w:divBdr>
                    </w:div>
                  </w:divsChild>
                </w:div>
                <w:div w:id="144200679">
                  <w:marLeft w:val="0"/>
                  <w:marRight w:val="0"/>
                  <w:marTop w:val="0"/>
                  <w:marBottom w:val="0"/>
                  <w:divBdr>
                    <w:top w:val="none" w:sz="0" w:space="0" w:color="auto"/>
                    <w:left w:val="none" w:sz="0" w:space="0" w:color="auto"/>
                    <w:bottom w:val="none" w:sz="0" w:space="0" w:color="auto"/>
                    <w:right w:val="none" w:sz="0" w:space="0" w:color="auto"/>
                  </w:divBdr>
                  <w:divsChild>
                    <w:div w:id="1978954757">
                      <w:marLeft w:val="0"/>
                      <w:marRight w:val="0"/>
                      <w:marTop w:val="0"/>
                      <w:marBottom w:val="0"/>
                      <w:divBdr>
                        <w:top w:val="none" w:sz="0" w:space="0" w:color="auto"/>
                        <w:left w:val="none" w:sz="0" w:space="0" w:color="auto"/>
                        <w:bottom w:val="none" w:sz="0" w:space="0" w:color="auto"/>
                        <w:right w:val="none" w:sz="0" w:space="0" w:color="auto"/>
                      </w:divBdr>
                    </w:div>
                  </w:divsChild>
                </w:div>
                <w:div w:id="1751659281">
                  <w:marLeft w:val="0"/>
                  <w:marRight w:val="0"/>
                  <w:marTop w:val="0"/>
                  <w:marBottom w:val="0"/>
                  <w:divBdr>
                    <w:top w:val="none" w:sz="0" w:space="0" w:color="auto"/>
                    <w:left w:val="none" w:sz="0" w:space="0" w:color="auto"/>
                    <w:bottom w:val="none" w:sz="0" w:space="0" w:color="auto"/>
                    <w:right w:val="none" w:sz="0" w:space="0" w:color="auto"/>
                  </w:divBdr>
                  <w:divsChild>
                    <w:div w:id="1417903362">
                      <w:marLeft w:val="0"/>
                      <w:marRight w:val="0"/>
                      <w:marTop w:val="0"/>
                      <w:marBottom w:val="0"/>
                      <w:divBdr>
                        <w:top w:val="none" w:sz="0" w:space="0" w:color="auto"/>
                        <w:left w:val="none" w:sz="0" w:space="0" w:color="auto"/>
                        <w:bottom w:val="none" w:sz="0" w:space="0" w:color="auto"/>
                        <w:right w:val="none" w:sz="0" w:space="0" w:color="auto"/>
                      </w:divBdr>
                    </w:div>
                  </w:divsChild>
                </w:div>
                <w:div w:id="1875196444">
                  <w:marLeft w:val="0"/>
                  <w:marRight w:val="0"/>
                  <w:marTop w:val="0"/>
                  <w:marBottom w:val="0"/>
                  <w:divBdr>
                    <w:top w:val="none" w:sz="0" w:space="0" w:color="auto"/>
                    <w:left w:val="none" w:sz="0" w:space="0" w:color="auto"/>
                    <w:bottom w:val="none" w:sz="0" w:space="0" w:color="auto"/>
                    <w:right w:val="none" w:sz="0" w:space="0" w:color="auto"/>
                  </w:divBdr>
                  <w:divsChild>
                    <w:div w:id="500589641">
                      <w:marLeft w:val="0"/>
                      <w:marRight w:val="0"/>
                      <w:marTop w:val="0"/>
                      <w:marBottom w:val="0"/>
                      <w:divBdr>
                        <w:top w:val="none" w:sz="0" w:space="0" w:color="auto"/>
                        <w:left w:val="none" w:sz="0" w:space="0" w:color="auto"/>
                        <w:bottom w:val="none" w:sz="0" w:space="0" w:color="auto"/>
                        <w:right w:val="none" w:sz="0" w:space="0" w:color="auto"/>
                      </w:divBdr>
                    </w:div>
                  </w:divsChild>
                </w:div>
                <w:div w:id="589046820">
                  <w:marLeft w:val="0"/>
                  <w:marRight w:val="0"/>
                  <w:marTop w:val="0"/>
                  <w:marBottom w:val="0"/>
                  <w:divBdr>
                    <w:top w:val="none" w:sz="0" w:space="0" w:color="auto"/>
                    <w:left w:val="none" w:sz="0" w:space="0" w:color="auto"/>
                    <w:bottom w:val="none" w:sz="0" w:space="0" w:color="auto"/>
                    <w:right w:val="none" w:sz="0" w:space="0" w:color="auto"/>
                  </w:divBdr>
                  <w:divsChild>
                    <w:div w:id="1670718404">
                      <w:marLeft w:val="0"/>
                      <w:marRight w:val="0"/>
                      <w:marTop w:val="0"/>
                      <w:marBottom w:val="0"/>
                      <w:divBdr>
                        <w:top w:val="none" w:sz="0" w:space="0" w:color="auto"/>
                        <w:left w:val="none" w:sz="0" w:space="0" w:color="auto"/>
                        <w:bottom w:val="none" w:sz="0" w:space="0" w:color="auto"/>
                        <w:right w:val="none" w:sz="0" w:space="0" w:color="auto"/>
                      </w:divBdr>
                    </w:div>
                  </w:divsChild>
                </w:div>
                <w:div w:id="275790019">
                  <w:marLeft w:val="0"/>
                  <w:marRight w:val="0"/>
                  <w:marTop w:val="0"/>
                  <w:marBottom w:val="0"/>
                  <w:divBdr>
                    <w:top w:val="none" w:sz="0" w:space="0" w:color="auto"/>
                    <w:left w:val="none" w:sz="0" w:space="0" w:color="auto"/>
                    <w:bottom w:val="none" w:sz="0" w:space="0" w:color="auto"/>
                    <w:right w:val="none" w:sz="0" w:space="0" w:color="auto"/>
                  </w:divBdr>
                  <w:divsChild>
                    <w:div w:id="180627409">
                      <w:marLeft w:val="0"/>
                      <w:marRight w:val="0"/>
                      <w:marTop w:val="0"/>
                      <w:marBottom w:val="0"/>
                      <w:divBdr>
                        <w:top w:val="none" w:sz="0" w:space="0" w:color="auto"/>
                        <w:left w:val="none" w:sz="0" w:space="0" w:color="auto"/>
                        <w:bottom w:val="none" w:sz="0" w:space="0" w:color="auto"/>
                        <w:right w:val="none" w:sz="0" w:space="0" w:color="auto"/>
                      </w:divBdr>
                    </w:div>
                  </w:divsChild>
                </w:div>
                <w:div w:id="627975351">
                  <w:marLeft w:val="0"/>
                  <w:marRight w:val="0"/>
                  <w:marTop w:val="0"/>
                  <w:marBottom w:val="0"/>
                  <w:divBdr>
                    <w:top w:val="none" w:sz="0" w:space="0" w:color="auto"/>
                    <w:left w:val="none" w:sz="0" w:space="0" w:color="auto"/>
                    <w:bottom w:val="none" w:sz="0" w:space="0" w:color="auto"/>
                    <w:right w:val="none" w:sz="0" w:space="0" w:color="auto"/>
                  </w:divBdr>
                  <w:divsChild>
                    <w:div w:id="612639907">
                      <w:marLeft w:val="0"/>
                      <w:marRight w:val="0"/>
                      <w:marTop w:val="0"/>
                      <w:marBottom w:val="0"/>
                      <w:divBdr>
                        <w:top w:val="none" w:sz="0" w:space="0" w:color="auto"/>
                        <w:left w:val="none" w:sz="0" w:space="0" w:color="auto"/>
                        <w:bottom w:val="none" w:sz="0" w:space="0" w:color="auto"/>
                        <w:right w:val="none" w:sz="0" w:space="0" w:color="auto"/>
                      </w:divBdr>
                    </w:div>
                  </w:divsChild>
                </w:div>
                <w:div w:id="1806049435">
                  <w:marLeft w:val="0"/>
                  <w:marRight w:val="0"/>
                  <w:marTop w:val="0"/>
                  <w:marBottom w:val="0"/>
                  <w:divBdr>
                    <w:top w:val="none" w:sz="0" w:space="0" w:color="auto"/>
                    <w:left w:val="none" w:sz="0" w:space="0" w:color="auto"/>
                    <w:bottom w:val="none" w:sz="0" w:space="0" w:color="auto"/>
                    <w:right w:val="none" w:sz="0" w:space="0" w:color="auto"/>
                  </w:divBdr>
                  <w:divsChild>
                    <w:div w:id="388844102">
                      <w:marLeft w:val="0"/>
                      <w:marRight w:val="0"/>
                      <w:marTop w:val="0"/>
                      <w:marBottom w:val="0"/>
                      <w:divBdr>
                        <w:top w:val="none" w:sz="0" w:space="0" w:color="auto"/>
                        <w:left w:val="none" w:sz="0" w:space="0" w:color="auto"/>
                        <w:bottom w:val="none" w:sz="0" w:space="0" w:color="auto"/>
                        <w:right w:val="none" w:sz="0" w:space="0" w:color="auto"/>
                      </w:divBdr>
                    </w:div>
                  </w:divsChild>
                </w:div>
                <w:div w:id="1298531348">
                  <w:marLeft w:val="0"/>
                  <w:marRight w:val="0"/>
                  <w:marTop w:val="0"/>
                  <w:marBottom w:val="0"/>
                  <w:divBdr>
                    <w:top w:val="none" w:sz="0" w:space="0" w:color="auto"/>
                    <w:left w:val="none" w:sz="0" w:space="0" w:color="auto"/>
                    <w:bottom w:val="none" w:sz="0" w:space="0" w:color="auto"/>
                    <w:right w:val="none" w:sz="0" w:space="0" w:color="auto"/>
                  </w:divBdr>
                  <w:divsChild>
                    <w:div w:id="1522626123">
                      <w:marLeft w:val="0"/>
                      <w:marRight w:val="0"/>
                      <w:marTop w:val="0"/>
                      <w:marBottom w:val="0"/>
                      <w:divBdr>
                        <w:top w:val="none" w:sz="0" w:space="0" w:color="auto"/>
                        <w:left w:val="none" w:sz="0" w:space="0" w:color="auto"/>
                        <w:bottom w:val="none" w:sz="0" w:space="0" w:color="auto"/>
                        <w:right w:val="none" w:sz="0" w:space="0" w:color="auto"/>
                      </w:divBdr>
                    </w:div>
                  </w:divsChild>
                </w:div>
                <w:div w:id="1014846352">
                  <w:marLeft w:val="0"/>
                  <w:marRight w:val="0"/>
                  <w:marTop w:val="0"/>
                  <w:marBottom w:val="0"/>
                  <w:divBdr>
                    <w:top w:val="none" w:sz="0" w:space="0" w:color="auto"/>
                    <w:left w:val="none" w:sz="0" w:space="0" w:color="auto"/>
                    <w:bottom w:val="none" w:sz="0" w:space="0" w:color="auto"/>
                    <w:right w:val="none" w:sz="0" w:space="0" w:color="auto"/>
                  </w:divBdr>
                  <w:divsChild>
                    <w:div w:id="2122914653">
                      <w:marLeft w:val="0"/>
                      <w:marRight w:val="0"/>
                      <w:marTop w:val="0"/>
                      <w:marBottom w:val="0"/>
                      <w:divBdr>
                        <w:top w:val="none" w:sz="0" w:space="0" w:color="auto"/>
                        <w:left w:val="none" w:sz="0" w:space="0" w:color="auto"/>
                        <w:bottom w:val="none" w:sz="0" w:space="0" w:color="auto"/>
                        <w:right w:val="none" w:sz="0" w:space="0" w:color="auto"/>
                      </w:divBdr>
                    </w:div>
                  </w:divsChild>
                </w:div>
                <w:div w:id="796678246">
                  <w:marLeft w:val="0"/>
                  <w:marRight w:val="0"/>
                  <w:marTop w:val="0"/>
                  <w:marBottom w:val="0"/>
                  <w:divBdr>
                    <w:top w:val="none" w:sz="0" w:space="0" w:color="auto"/>
                    <w:left w:val="none" w:sz="0" w:space="0" w:color="auto"/>
                    <w:bottom w:val="none" w:sz="0" w:space="0" w:color="auto"/>
                    <w:right w:val="none" w:sz="0" w:space="0" w:color="auto"/>
                  </w:divBdr>
                  <w:divsChild>
                    <w:div w:id="1646160765">
                      <w:marLeft w:val="0"/>
                      <w:marRight w:val="0"/>
                      <w:marTop w:val="0"/>
                      <w:marBottom w:val="0"/>
                      <w:divBdr>
                        <w:top w:val="none" w:sz="0" w:space="0" w:color="auto"/>
                        <w:left w:val="none" w:sz="0" w:space="0" w:color="auto"/>
                        <w:bottom w:val="none" w:sz="0" w:space="0" w:color="auto"/>
                        <w:right w:val="none" w:sz="0" w:space="0" w:color="auto"/>
                      </w:divBdr>
                    </w:div>
                  </w:divsChild>
                </w:div>
                <w:div w:id="1528829494">
                  <w:marLeft w:val="0"/>
                  <w:marRight w:val="0"/>
                  <w:marTop w:val="0"/>
                  <w:marBottom w:val="0"/>
                  <w:divBdr>
                    <w:top w:val="none" w:sz="0" w:space="0" w:color="auto"/>
                    <w:left w:val="none" w:sz="0" w:space="0" w:color="auto"/>
                    <w:bottom w:val="none" w:sz="0" w:space="0" w:color="auto"/>
                    <w:right w:val="none" w:sz="0" w:space="0" w:color="auto"/>
                  </w:divBdr>
                  <w:divsChild>
                    <w:div w:id="1820419665">
                      <w:marLeft w:val="0"/>
                      <w:marRight w:val="0"/>
                      <w:marTop w:val="0"/>
                      <w:marBottom w:val="0"/>
                      <w:divBdr>
                        <w:top w:val="none" w:sz="0" w:space="0" w:color="auto"/>
                        <w:left w:val="none" w:sz="0" w:space="0" w:color="auto"/>
                        <w:bottom w:val="none" w:sz="0" w:space="0" w:color="auto"/>
                        <w:right w:val="none" w:sz="0" w:space="0" w:color="auto"/>
                      </w:divBdr>
                    </w:div>
                  </w:divsChild>
                </w:div>
                <w:div w:id="516650920">
                  <w:marLeft w:val="0"/>
                  <w:marRight w:val="0"/>
                  <w:marTop w:val="0"/>
                  <w:marBottom w:val="0"/>
                  <w:divBdr>
                    <w:top w:val="none" w:sz="0" w:space="0" w:color="auto"/>
                    <w:left w:val="none" w:sz="0" w:space="0" w:color="auto"/>
                    <w:bottom w:val="none" w:sz="0" w:space="0" w:color="auto"/>
                    <w:right w:val="none" w:sz="0" w:space="0" w:color="auto"/>
                  </w:divBdr>
                  <w:divsChild>
                    <w:div w:id="441078063">
                      <w:marLeft w:val="0"/>
                      <w:marRight w:val="0"/>
                      <w:marTop w:val="0"/>
                      <w:marBottom w:val="0"/>
                      <w:divBdr>
                        <w:top w:val="none" w:sz="0" w:space="0" w:color="auto"/>
                        <w:left w:val="none" w:sz="0" w:space="0" w:color="auto"/>
                        <w:bottom w:val="none" w:sz="0" w:space="0" w:color="auto"/>
                        <w:right w:val="none" w:sz="0" w:space="0" w:color="auto"/>
                      </w:divBdr>
                    </w:div>
                  </w:divsChild>
                </w:div>
                <w:div w:id="1335761948">
                  <w:marLeft w:val="0"/>
                  <w:marRight w:val="0"/>
                  <w:marTop w:val="0"/>
                  <w:marBottom w:val="0"/>
                  <w:divBdr>
                    <w:top w:val="none" w:sz="0" w:space="0" w:color="auto"/>
                    <w:left w:val="none" w:sz="0" w:space="0" w:color="auto"/>
                    <w:bottom w:val="none" w:sz="0" w:space="0" w:color="auto"/>
                    <w:right w:val="none" w:sz="0" w:space="0" w:color="auto"/>
                  </w:divBdr>
                  <w:divsChild>
                    <w:div w:id="583417722">
                      <w:marLeft w:val="0"/>
                      <w:marRight w:val="0"/>
                      <w:marTop w:val="0"/>
                      <w:marBottom w:val="0"/>
                      <w:divBdr>
                        <w:top w:val="none" w:sz="0" w:space="0" w:color="auto"/>
                        <w:left w:val="none" w:sz="0" w:space="0" w:color="auto"/>
                        <w:bottom w:val="none" w:sz="0" w:space="0" w:color="auto"/>
                        <w:right w:val="none" w:sz="0" w:space="0" w:color="auto"/>
                      </w:divBdr>
                    </w:div>
                  </w:divsChild>
                </w:div>
                <w:div w:id="2059622646">
                  <w:marLeft w:val="0"/>
                  <w:marRight w:val="0"/>
                  <w:marTop w:val="0"/>
                  <w:marBottom w:val="0"/>
                  <w:divBdr>
                    <w:top w:val="none" w:sz="0" w:space="0" w:color="auto"/>
                    <w:left w:val="none" w:sz="0" w:space="0" w:color="auto"/>
                    <w:bottom w:val="none" w:sz="0" w:space="0" w:color="auto"/>
                    <w:right w:val="none" w:sz="0" w:space="0" w:color="auto"/>
                  </w:divBdr>
                  <w:divsChild>
                    <w:div w:id="1929189638">
                      <w:marLeft w:val="0"/>
                      <w:marRight w:val="0"/>
                      <w:marTop w:val="0"/>
                      <w:marBottom w:val="0"/>
                      <w:divBdr>
                        <w:top w:val="none" w:sz="0" w:space="0" w:color="auto"/>
                        <w:left w:val="none" w:sz="0" w:space="0" w:color="auto"/>
                        <w:bottom w:val="none" w:sz="0" w:space="0" w:color="auto"/>
                        <w:right w:val="none" w:sz="0" w:space="0" w:color="auto"/>
                      </w:divBdr>
                    </w:div>
                  </w:divsChild>
                </w:div>
                <w:div w:id="531384932">
                  <w:marLeft w:val="0"/>
                  <w:marRight w:val="0"/>
                  <w:marTop w:val="0"/>
                  <w:marBottom w:val="0"/>
                  <w:divBdr>
                    <w:top w:val="none" w:sz="0" w:space="0" w:color="auto"/>
                    <w:left w:val="none" w:sz="0" w:space="0" w:color="auto"/>
                    <w:bottom w:val="none" w:sz="0" w:space="0" w:color="auto"/>
                    <w:right w:val="none" w:sz="0" w:space="0" w:color="auto"/>
                  </w:divBdr>
                  <w:divsChild>
                    <w:div w:id="1895190718">
                      <w:marLeft w:val="0"/>
                      <w:marRight w:val="0"/>
                      <w:marTop w:val="0"/>
                      <w:marBottom w:val="0"/>
                      <w:divBdr>
                        <w:top w:val="none" w:sz="0" w:space="0" w:color="auto"/>
                        <w:left w:val="none" w:sz="0" w:space="0" w:color="auto"/>
                        <w:bottom w:val="none" w:sz="0" w:space="0" w:color="auto"/>
                        <w:right w:val="none" w:sz="0" w:space="0" w:color="auto"/>
                      </w:divBdr>
                    </w:div>
                  </w:divsChild>
                </w:div>
                <w:div w:id="271477250">
                  <w:marLeft w:val="0"/>
                  <w:marRight w:val="0"/>
                  <w:marTop w:val="0"/>
                  <w:marBottom w:val="0"/>
                  <w:divBdr>
                    <w:top w:val="none" w:sz="0" w:space="0" w:color="auto"/>
                    <w:left w:val="none" w:sz="0" w:space="0" w:color="auto"/>
                    <w:bottom w:val="none" w:sz="0" w:space="0" w:color="auto"/>
                    <w:right w:val="none" w:sz="0" w:space="0" w:color="auto"/>
                  </w:divBdr>
                  <w:divsChild>
                    <w:div w:id="1783039427">
                      <w:marLeft w:val="0"/>
                      <w:marRight w:val="0"/>
                      <w:marTop w:val="0"/>
                      <w:marBottom w:val="0"/>
                      <w:divBdr>
                        <w:top w:val="none" w:sz="0" w:space="0" w:color="auto"/>
                        <w:left w:val="none" w:sz="0" w:space="0" w:color="auto"/>
                        <w:bottom w:val="none" w:sz="0" w:space="0" w:color="auto"/>
                        <w:right w:val="none" w:sz="0" w:space="0" w:color="auto"/>
                      </w:divBdr>
                    </w:div>
                  </w:divsChild>
                </w:div>
                <w:div w:id="1284267378">
                  <w:marLeft w:val="0"/>
                  <w:marRight w:val="0"/>
                  <w:marTop w:val="0"/>
                  <w:marBottom w:val="0"/>
                  <w:divBdr>
                    <w:top w:val="none" w:sz="0" w:space="0" w:color="auto"/>
                    <w:left w:val="none" w:sz="0" w:space="0" w:color="auto"/>
                    <w:bottom w:val="none" w:sz="0" w:space="0" w:color="auto"/>
                    <w:right w:val="none" w:sz="0" w:space="0" w:color="auto"/>
                  </w:divBdr>
                  <w:divsChild>
                    <w:div w:id="51387686">
                      <w:marLeft w:val="0"/>
                      <w:marRight w:val="0"/>
                      <w:marTop w:val="0"/>
                      <w:marBottom w:val="0"/>
                      <w:divBdr>
                        <w:top w:val="none" w:sz="0" w:space="0" w:color="auto"/>
                        <w:left w:val="none" w:sz="0" w:space="0" w:color="auto"/>
                        <w:bottom w:val="none" w:sz="0" w:space="0" w:color="auto"/>
                        <w:right w:val="none" w:sz="0" w:space="0" w:color="auto"/>
                      </w:divBdr>
                    </w:div>
                  </w:divsChild>
                </w:div>
                <w:div w:id="1232035141">
                  <w:marLeft w:val="0"/>
                  <w:marRight w:val="0"/>
                  <w:marTop w:val="0"/>
                  <w:marBottom w:val="0"/>
                  <w:divBdr>
                    <w:top w:val="none" w:sz="0" w:space="0" w:color="auto"/>
                    <w:left w:val="none" w:sz="0" w:space="0" w:color="auto"/>
                    <w:bottom w:val="none" w:sz="0" w:space="0" w:color="auto"/>
                    <w:right w:val="none" w:sz="0" w:space="0" w:color="auto"/>
                  </w:divBdr>
                  <w:divsChild>
                    <w:div w:id="77560699">
                      <w:marLeft w:val="0"/>
                      <w:marRight w:val="0"/>
                      <w:marTop w:val="0"/>
                      <w:marBottom w:val="0"/>
                      <w:divBdr>
                        <w:top w:val="none" w:sz="0" w:space="0" w:color="auto"/>
                        <w:left w:val="none" w:sz="0" w:space="0" w:color="auto"/>
                        <w:bottom w:val="none" w:sz="0" w:space="0" w:color="auto"/>
                        <w:right w:val="none" w:sz="0" w:space="0" w:color="auto"/>
                      </w:divBdr>
                    </w:div>
                  </w:divsChild>
                </w:div>
                <w:div w:id="2120251400">
                  <w:marLeft w:val="0"/>
                  <w:marRight w:val="0"/>
                  <w:marTop w:val="0"/>
                  <w:marBottom w:val="0"/>
                  <w:divBdr>
                    <w:top w:val="none" w:sz="0" w:space="0" w:color="auto"/>
                    <w:left w:val="none" w:sz="0" w:space="0" w:color="auto"/>
                    <w:bottom w:val="none" w:sz="0" w:space="0" w:color="auto"/>
                    <w:right w:val="none" w:sz="0" w:space="0" w:color="auto"/>
                  </w:divBdr>
                  <w:divsChild>
                    <w:div w:id="926428330">
                      <w:marLeft w:val="0"/>
                      <w:marRight w:val="0"/>
                      <w:marTop w:val="0"/>
                      <w:marBottom w:val="0"/>
                      <w:divBdr>
                        <w:top w:val="none" w:sz="0" w:space="0" w:color="auto"/>
                        <w:left w:val="none" w:sz="0" w:space="0" w:color="auto"/>
                        <w:bottom w:val="none" w:sz="0" w:space="0" w:color="auto"/>
                        <w:right w:val="none" w:sz="0" w:space="0" w:color="auto"/>
                      </w:divBdr>
                    </w:div>
                  </w:divsChild>
                </w:div>
                <w:div w:id="893084662">
                  <w:marLeft w:val="0"/>
                  <w:marRight w:val="0"/>
                  <w:marTop w:val="0"/>
                  <w:marBottom w:val="0"/>
                  <w:divBdr>
                    <w:top w:val="none" w:sz="0" w:space="0" w:color="auto"/>
                    <w:left w:val="none" w:sz="0" w:space="0" w:color="auto"/>
                    <w:bottom w:val="none" w:sz="0" w:space="0" w:color="auto"/>
                    <w:right w:val="none" w:sz="0" w:space="0" w:color="auto"/>
                  </w:divBdr>
                  <w:divsChild>
                    <w:div w:id="2106605237">
                      <w:marLeft w:val="0"/>
                      <w:marRight w:val="0"/>
                      <w:marTop w:val="0"/>
                      <w:marBottom w:val="0"/>
                      <w:divBdr>
                        <w:top w:val="none" w:sz="0" w:space="0" w:color="auto"/>
                        <w:left w:val="none" w:sz="0" w:space="0" w:color="auto"/>
                        <w:bottom w:val="none" w:sz="0" w:space="0" w:color="auto"/>
                        <w:right w:val="none" w:sz="0" w:space="0" w:color="auto"/>
                      </w:divBdr>
                    </w:div>
                  </w:divsChild>
                </w:div>
                <w:div w:id="18241315">
                  <w:marLeft w:val="0"/>
                  <w:marRight w:val="0"/>
                  <w:marTop w:val="0"/>
                  <w:marBottom w:val="0"/>
                  <w:divBdr>
                    <w:top w:val="none" w:sz="0" w:space="0" w:color="auto"/>
                    <w:left w:val="none" w:sz="0" w:space="0" w:color="auto"/>
                    <w:bottom w:val="none" w:sz="0" w:space="0" w:color="auto"/>
                    <w:right w:val="none" w:sz="0" w:space="0" w:color="auto"/>
                  </w:divBdr>
                  <w:divsChild>
                    <w:div w:id="79569415">
                      <w:marLeft w:val="0"/>
                      <w:marRight w:val="0"/>
                      <w:marTop w:val="0"/>
                      <w:marBottom w:val="0"/>
                      <w:divBdr>
                        <w:top w:val="none" w:sz="0" w:space="0" w:color="auto"/>
                        <w:left w:val="none" w:sz="0" w:space="0" w:color="auto"/>
                        <w:bottom w:val="none" w:sz="0" w:space="0" w:color="auto"/>
                        <w:right w:val="none" w:sz="0" w:space="0" w:color="auto"/>
                      </w:divBdr>
                    </w:div>
                  </w:divsChild>
                </w:div>
                <w:div w:id="137260617">
                  <w:marLeft w:val="0"/>
                  <w:marRight w:val="0"/>
                  <w:marTop w:val="0"/>
                  <w:marBottom w:val="0"/>
                  <w:divBdr>
                    <w:top w:val="none" w:sz="0" w:space="0" w:color="auto"/>
                    <w:left w:val="none" w:sz="0" w:space="0" w:color="auto"/>
                    <w:bottom w:val="none" w:sz="0" w:space="0" w:color="auto"/>
                    <w:right w:val="none" w:sz="0" w:space="0" w:color="auto"/>
                  </w:divBdr>
                  <w:divsChild>
                    <w:div w:id="218983518">
                      <w:marLeft w:val="0"/>
                      <w:marRight w:val="0"/>
                      <w:marTop w:val="0"/>
                      <w:marBottom w:val="0"/>
                      <w:divBdr>
                        <w:top w:val="none" w:sz="0" w:space="0" w:color="auto"/>
                        <w:left w:val="none" w:sz="0" w:space="0" w:color="auto"/>
                        <w:bottom w:val="none" w:sz="0" w:space="0" w:color="auto"/>
                        <w:right w:val="none" w:sz="0" w:space="0" w:color="auto"/>
                      </w:divBdr>
                    </w:div>
                  </w:divsChild>
                </w:div>
                <w:div w:id="25253746">
                  <w:marLeft w:val="0"/>
                  <w:marRight w:val="0"/>
                  <w:marTop w:val="0"/>
                  <w:marBottom w:val="0"/>
                  <w:divBdr>
                    <w:top w:val="none" w:sz="0" w:space="0" w:color="auto"/>
                    <w:left w:val="none" w:sz="0" w:space="0" w:color="auto"/>
                    <w:bottom w:val="none" w:sz="0" w:space="0" w:color="auto"/>
                    <w:right w:val="none" w:sz="0" w:space="0" w:color="auto"/>
                  </w:divBdr>
                  <w:divsChild>
                    <w:div w:id="183860923">
                      <w:marLeft w:val="0"/>
                      <w:marRight w:val="0"/>
                      <w:marTop w:val="0"/>
                      <w:marBottom w:val="0"/>
                      <w:divBdr>
                        <w:top w:val="none" w:sz="0" w:space="0" w:color="auto"/>
                        <w:left w:val="none" w:sz="0" w:space="0" w:color="auto"/>
                        <w:bottom w:val="none" w:sz="0" w:space="0" w:color="auto"/>
                        <w:right w:val="none" w:sz="0" w:space="0" w:color="auto"/>
                      </w:divBdr>
                    </w:div>
                  </w:divsChild>
                </w:div>
                <w:div w:id="384644268">
                  <w:marLeft w:val="0"/>
                  <w:marRight w:val="0"/>
                  <w:marTop w:val="0"/>
                  <w:marBottom w:val="0"/>
                  <w:divBdr>
                    <w:top w:val="none" w:sz="0" w:space="0" w:color="auto"/>
                    <w:left w:val="none" w:sz="0" w:space="0" w:color="auto"/>
                    <w:bottom w:val="none" w:sz="0" w:space="0" w:color="auto"/>
                    <w:right w:val="none" w:sz="0" w:space="0" w:color="auto"/>
                  </w:divBdr>
                  <w:divsChild>
                    <w:div w:id="1254777707">
                      <w:marLeft w:val="0"/>
                      <w:marRight w:val="0"/>
                      <w:marTop w:val="0"/>
                      <w:marBottom w:val="0"/>
                      <w:divBdr>
                        <w:top w:val="none" w:sz="0" w:space="0" w:color="auto"/>
                        <w:left w:val="none" w:sz="0" w:space="0" w:color="auto"/>
                        <w:bottom w:val="none" w:sz="0" w:space="0" w:color="auto"/>
                        <w:right w:val="none" w:sz="0" w:space="0" w:color="auto"/>
                      </w:divBdr>
                    </w:div>
                  </w:divsChild>
                </w:div>
                <w:div w:id="1595363624">
                  <w:marLeft w:val="0"/>
                  <w:marRight w:val="0"/>
                  <w:marTop w:val="0"/>
                  <w:marBottom w:val="0"/>
                  <w:divBdr>
                    <w:top w:val="none" w:sz="0" w:space="0" w:color="auto"/>
                    <w:left w:val="none" w:sz="0" w:space="0" w:color="auto"/>
                    <w:bottom w:val="none" w:sz="0" w:space="0" w:color="auto"/>
                    <w:right w:val="none" w:sz="0" w:space="0" w:color="auto"/>
                  </w:divBdr>
                  <w:divsChild>
                    <w:div w:id="843394017">
                      <w:marLeft w:val="0"/>
                      <w:marRight w:val="0"/>
                      <w:marTop w:val="0"/>
                      <w:marBottom w:val="0"/>
                      <w:divBdr>
                        <w:top w:val="none" w:sz="0" w:space="0" w:color="auto"/>
                        <w:left w:val="none" w:sz="0" w:space="0" w:color="auto"/>
                        <w:bottom w:val="none" w:sz="0" w:space="0" w:color="auto"/>
                        <w:right w:val="none" w:sz="0" w:space="0" w:color="auto"/>
                      </w:divBdr>
                    </w:div>
                  </w:divsChild>
                </w:div>
                <w:div w:id="825324234">
                  <w:marLeft w:val="0"/>
                  <w:marRight w:val="0"/>
                  <w:marTop w:val="0"/>
                  <w:marBottom w:val="0"/>
                  <w:divBdr>
                    <w:top w:val="none" w:sz="0" w:space="0" w:color="auto"/>
                    <w:left w:val="none" w:sz="0" w:space="0" w:color="auto"/>
                    <w:bottom w:val="none" w:sz="0" w:space="0" w:color="auto"/>
                    <w:right w:val="none" w:sz="0" w:space="0" w:color="auto"/>
                  </w:divBdr>
                  <w:divsChild>
                    <w:div w:id="2122258755">
                      <w:marLeft w:val="0"/>
                      <w:marRight w:val="0"/>
                      <w:marTop w:val="0"/>
                      <w:marBottom w:val="0"/>
                      <w:divBdr>
                        <w:top w:val="none" w:sz="0" w:space="0" w:color="auto"/>
                        <w:left w:val="none" w:sz="0" w:space="0" w:color="auto"/>
                        <w:bottom w:val="none" w:sz="0" w:space="0" w:color="auto"/>
                        <w:right w:val="none" w:sz="0" w:space="0" w:color="auto"/>
                      </w:divBdr>
                    </w:div>
                  </w:divsChild>
                </w:div>
                <w:div w:id="114521324">
                  <w:marLeft w:val="0"/>
                  <w:marRight w:val="0"/>
                  <w:marTop w:val="0"/>
                  <w:marBottom w:val="0"/>
                  <w:divBdr>
                    <w:top w:val="none" w:sz="0" w:space="0" w:color="auto"/>
                    <w:left w:val="none" w:sz="0" w:space="0" w:color="auto"/>
                    <w:bottom w:val="none" w:sz="0" w:space="0" w:color="auto"/>
                    <w:right w:val="none" w:sz="0" w:space="0" w:color="auto"/>
                  </w:divBdr>
                  <w:divsChild>
                    <w:div w:id="1274556873">
                      <w:marLeft w:val="0"/>
                      <w:marRight w:val="0"/>
                      <w:marTop w:val="0"/>
                      <w:marBottom w:val="0"/>
                      <w:divBdr>
                        <w:top w:val="none" w:sz="0" w:space="0" w:color="auto"/>
                        <w:left w:val="none" w:sz="0" w:space="0" w:color="auto"/>
                        <w:bottom w:val="none" w:sz="0" w:space="0" w:color="auto"/>
                        <w:right w:val="none" w:sz="0" w:space="0" w:color="auto"/>
                      </w:divBdr>
                    </w:div>
                  </w:divsChild>
                </w:div>
                <w:div w:id="2025936027">
                  <w:marLeft w:val="0"/>
                  <w:marRight w:val="0"/>
                  <w:marTop w:val="0"/>
                  <w:marBottom w:val="0"/>
                  <w:divBdr>
                    <w:top w:val="none" w:sz="0" w:space="0" w:color="auto"/>
                    <w:left w:val="none" w:sz="0" w:space="0" w:color="auto"/>
                    <w:bottom w:val="none" w:sz="0" w:space="0" w:color="auto"/>
                    <w:right w:val="none" w:sz="0" w:space="0" w:color="auto"/>
                  </w:divBdr>
                  <w:divsChild>
                    <w:div w:id="888879421">
                      <w:marLeft w:val="0"/>
                      <w:marRight w:val="0"/>
                      <w:marTop w:val="0"/>
                      <w:marBottom w:val="0"/>
                      <w:divBdr>
                        <w:top w:val="none" w:sz="0" w:space="0" w:color="auto"/>
                        <w:left w:val="none" w:sz="0" w:space="0" w:color="auto"/>
                        <w:bottom w:val="none" w:sz="0" w:space="0" w:color="auto"/>
                        <w:right w:val="none" w:sz="0" w:space="0" w:color="auto"/>
                      </w:divBdr>
                    </w:div>
                  </w:divsChild>
                </w:div>
                <w:div w:id="1397361859">
                  <w:marLeft w:val="0"/>
                  <w:marRight w:val="0"/>
                  <w:marTop w:val="0"/>
                  <w:marBottom w:val="0"/>
                  <w:divBdr>
                    <w:top w:val="none" w:sz="0" w:space="0" w:color="auto"/>
                    <w:left w:val="none" w:sz="0" w:space="0" w:color="auto"/>
                    <w:bottom w:val="none" w:sz="0" w:space="0" w:color="auto"/>
                    <w:right w:val="none" w:sz="0" w:space="0" w:color="auto"/>
                  </w:divBdr>
                  <w:divsChild>
                    <w:div w:id="1499735725">
                      <w:marLeft w:val="0"/>
                      <w:marRight w:val="0"/>
                      <w:marTop w:val="0"/>
                      <w:marBottom w:val="0"/>
                      <w:divBdr>
                        <w:top w:val="none" w:sz="0" w:space="0" w:color="auto"/>
                        <w:left w:val="none" w:sz="0" w:space="0" w:color="auto"/>
                        <w:bottom w:val="none" w:sz="0" w:space="0" w:color="auto"/>
                        <w:right w:val="none" w:sz="0" w:space="0" w:color="auto"/>
                      </w:divBdr>
                    </w:div>
                  </w:divsChild>
                </w:div>
                <w:div w:id="1260336626">
                  <w:marLeft w:val="0"/>
                  <w:marRight w:val="0"/>
                  <w:marTop w:val="0"/>
                  <w:marBottom w:val="0"/>
                  <w:divBdr>
                    <w:top w:val="none" w:sz="0" w:space="0" w:color="auto"/>
                    <w:left w:val="none" w:sz="0" w:space="0" w:color="auto"/>
                    <w:bottom w:val="none" w:sz="0" w:space="0" w:color="auto"/>
                    <w:right w:val="none" w:sz="0" w:space="0" w:color="auto"/>
                  </w:divBdr>
                  <w:divsChild>
                    <w:div w:id="639962678">
                      <w:marLeft w:val="0"/>
                      <w:marRight w:val="0"/>
                      <w:marTop w:val="0"/>
                      <w:marBottom w:val="0"/>
                      <w:divBdr>
                        <w:top w:val="none" w:sz="0" w:space="0" w:color="auto"/>
                        <w:left w:val="none" w:sz="0" w:space="0" w:color="auto"/>
                        <w:bottom w:val="none" w:sz="0" w:space="0" w:color="auto"/>
                        <w:right w:val="none" w:sz="0" w:space="0" w:color="auto"/>
                      </w:divBdr>
                    </w:div>
                  </w:divsChild>
                </w:div>
                <w:div w:id="597255598">
                  <w:marLeft w:val="0"/>
                  <w:marRight w:val="0"/>
                  <w:marTop w:val="0"/>
                  <w:marBottom w:val="0"/>
                  <w:divBdr>
                    <w:top w:val="none" w:sz="0" w:space="0" w:color="auto"/>
                    <w:left w:val="none" w:sz="0" w:space="0" w:color="auto"/>
                    <w:bottom w:val="none" w:sz="0" w:space="0" w:color="auto"/>
                    <w:right w:val="none" w:sz="0" w:space="0" w:color="auto"/>
                  </w:divBdr>
                  <w:divsChild>
                    <w:div w:id="684138092">
                      <w:marLeft w:val="0"/>
                      <w:marRight w:val="0"/>
                      <w:marTop w:val="0"/>
                      <w:marBottom w:val="0"/>
                      <w:divBdr>
                        <w:top w:val="none" w:sz="0" w:space="0" w:color="auto"/>
                        <w:left w:val="none" w:sz="0" w:space="0" w:color="auto"/>
                        <w:bottom w:val="none" w:sz="0" w:space="0" w:color="auto"/>
                        <w:right w:val="none" w:sz="0" w:space="0" w:color="auto"/>
                      </w:divBdr>
                    </w:div>
                  </w:divsChild>
                </w:div>
                <w:div w:id="1543596000">
                  <w:marLeft w:val="0"/>
                  <w:marRight w:val="0"/>
                  <w:marTop w:val="0"/>
                  <w:marBottom w:val="0"/>
                  <w:divBdr>
                    <w:top w:val="none" w:sz="0" w:space="0" w:color="auto"/>
                    <w:left w:val="none" w:sz="0" w:space="0" w:color="auto"/>
                    <w:bottom w:val="none" w:sz="0" w:space="0" w:color="auto"/>
                    <w:right w:val="none" w:sz="0" w:space="0" w:color="auto"/>
                  </w:divBdr>
                  <w:divsChild>
                    <w:div w:id="1877355125">
                      <w:marLeft w:val="0"/>
                      <w:marRight w:val="0"/>
                      <w:marTop w:val="0"/>
                      <w:marBottom w:val="0"/>
                      <w:divBdr>
                        <w:top w:val="none" w:sz="0" w:space="0" w:color="auto"/>
                        <w:left w:val="none" w:sz="0" w:space="0" w:color="auto"/>
                        <w:bottom w:val="none" w:sz="0" w:space="0" w:color="auto"/>
                        <w:right w:val="none" w:sz="0" w:space="0" w:color="auto"/>
                      </w:divBdr>
                    </w:div>
                  </w:divsChild>
                </w:div>
                <w:div w:id="1959481627">
                  <w:marLeft w:val="0"/>
                  <w:marRight w:val="0"/>
                  <w:marTop w:val="0"/>
                  <w:marBottom w:val="0"/>
                  <w:divBdr>
                    <w:top w:val="none" w:sz="0" w:space="0" w:color="auto"/>
                    <w:left w:val="none" w:sz="0" w:space="0" w:color="auto"/>
                    <w:bottom w:val="none" w:sz="0" w:space="0" w:color="auto"/>
                    <w:right w:val="none" w:sz="0" w:space="0" w:color="auto"/>
                  </w:divBdr>
                  <w:divsChild>
                    <w:div w:id="419527101">
                      <w:marLeft w:val="0"/>
                      <w:marRight w:val="0"/>
                      <w:marTop w:val="0"/>
                      <w:marBottom w:val="0"/>
                      <w:divBdr>
                        <w:top w:val="none" w:sz="0" w:space="0" w:color="auto"/>
                        <w:left w:val="none" w:sz="0" w:space="0" w:color="auto"/>
                        <w:bottom w:val="none" w:sz="0" w:space="0" w:color="auto"/>
                        <w:right w:val="none" w:sz="0" w:space="0" w:color="auto"/>
                      </w:divBdr>
                    </w:div>
                  </w:divsChild>
                </w:div>
                <w:div w:id="177694402">
                  <w:marLeft w:val="0"/>
                  <w:marRight w:val="0"/>
                  <w:marTop w:val="0"/>
                  <w:marBottom w:val="0"/>
                  <w:divBdr>
                    <w:top w:val="none" w:sz="0" w:space="0" w:color="auto"/>
                    <w:left w:val="none" w:sz="0" w:space="0" w:color="auto"/>
                    <w:bottom w:val="none" w:sz="0" w:space="0" w:color="auto"/>
                    <w:right w:val="none" w:sz="0" w:space="0" w:color="auto"/>
                  </w:divBdr>
                  <w:divsChild>
                    <w:div w:id="177038794">
                      <w:marLeft w:val="0"/>
                      <w:marRight w:val="0"/>
                      <w:marTop w:val="0"/>
                      <w:marBottom w:val="0"/>
                      <w:divBdr>
                        <w:top w:val="none" w:sz="0" w:space="0" w:color="auto"/>
                        <w:left w:val="none" w:sz="0" w:space="0" w:color="auto"/>
                        <w:bottom w:val="none" w:sz="0" w:space="0" w:color="auto"/>
                        <w:right w:val="none" w:sz="0" w:space="0" w:color="auto"/>
                      </w:divBdr>
                    </w:div>
                  </w:divsChild>
                </w:div>
                <w:div w:id="1721859808">
                  <w:marLeft w:val="0"/>
                  <w:marRight w:val="0"/>
                  <w:marTop w:val="0"/>
                  <w:marBottom w:val="0"/>
                  <w:divBdr>
                    <w:top w:val="none" w:sz="0" w:space="0" w:color="auto"/>
                    <w:left w:val="none" w:sz="0" w:space="0" w:color="auto"/>
                    <w:bottom w:val="none" w:sz="0" w:space="0" w:color="auto"/>
                    <w:right w:val="none" w:sz="0" w:space="0" w:color="auto"/>
                  </w:divBdr>
                  <w:divsChild>
                    <w:div w:id="1261521881">
                      <w:marLeft w:val="0"/>
                      <w:marRight w:val="0"/>
                      <w:marTop w:val="0"/>
                      <w:marBottom w:val="0"/>
                      <w:divBdr>
                        <w:top w:val="none" w:sz="0" w:space="0" w:color="auto"/>
                        <w:left w:val="none" w:sz="0" w:space="0" w:color="auto"/>
                        <w:bottom w:val="none" w:sz="0" w:space="0" w:color="auto"/>
                        <w:right w:val="none" w:sz="0" w:space="0" w:color="auto"/>
                      </w:divBdr>
                    </w:div>
                  </w:divsChild>
                </w:div>
                <w:div w:id="304510173">
                  <w:marLeft w:val="0"/>
                  <w:marRight w:val="0"/>
                  <w:marTop w:val="0"/>
                  <w:marBottom w:val="0"/>
                  <w:divBdr>
                    <w:top w:val="none" w:sz="0" w:space="0" w:color="auto"/>
                    <w:left w:val="none" w:sz="0" w:space="0" w:color="auto"/>
                    <w:bottom w:val="none" w:sz="0" w:space="0" w:color="auto"/>
                    <w:right w:val="none" w:sz="0" w:space="0" w:color="auto"/>
                  </w:divBdr>
                  <w:divsChild>
                    <w:div w:id="2122069890">
                      <w:marLeft w:val="0"/>
                      <w:marRight w:val="0"/>
                      <w:marTop w:val="0"/>
                      <w:marBottom w:val="0"/>
                      <w:divBdr>
                        <w:top w:val="none" w:sz="0" w:space="0" w:color="auto"/>
                        <w:left w:val="none" w:sz="0" w:space="0" w:color="auto"/>
                        <w:bottom w:val="none" w:sz="0" w:space="0" w:color="auto"/>
                        <w:right w:val="none" w:sz="0" w:space="0" w:color="auto"/>
                      </w:divBdr>
                    </w:div>
                  </w:divsChild>
                </w:div>
                <w:div w:id="1727605910">
                  <w:marLeft w:val="0"/>
                  <w:marRight w:val="0"/>
                  <w:marTop w:val="0"/>
                  <w:marBottom w:val="0"/>
                  <w:divBdr>
                    <w:top w:val="none" w:sz="0" w:space="0" w:color="auto"/>
                    <w:left w:val="none" w:sz="0" w:space="0" w:color="auto"/>
                    <w:bottom w:val="none" w:sz="0" w:space="0" w:color="auto"/>
                    <w:right w:val="none" w:sz="0" w:space="0" w:color="auto"/>
                  </w:divBdr>
                  <w:divsChild>
                    <w:div w:id="2123063699">
                      <w:marLeft w:val="0"/>
                      <w:marRight w:val="0"/>
                      <w:marTop w:val="0"/>
                      <w:marBottom w:val="0"/>
                      <w:divBdr>
                        <w:top w:val="none" w:sz="0" w:space="0" w:color="auto"/>
                        <w:left w:val="none" w:sz="0" w:space="0" w:color="auto"/>
                        <w:bottom w:val="none" w:sz="0" w:space="0" w:color="auto"/>
                        <w:right w:val="none" w:sz="0" w:space="0" w:color="auto"/>
                      </w:divBdr>
                    </w:div>
                  </w:divsChild>
                </w:div>
                <w:div w:id="1240752019">
                  <w:marLeft w:val="0"/>
                  <w:marRight w:val="0"/>
                  <w:marTop w:val="0"/>
                  <w:marBottom w:val="0"/>
                  <w:divBdr>
                    <w:top w:val="none" w:sz="0" w:space="0" w:color="auto"/>
                    <w:left w:val="none" w:sz="0" w:space="0" w:color="auto"/>
                    <w:bottom w:val="none" w:sz="0" w:space="0" w:color="auto"/>
                    <w:right w:val="none" w:sz="0" w:space="0" w:color="auto"/>
                  </w:divBdr>
                  <w:divsChild>
                    <w:div w:id="309672522">
                      <w:marLeft w:val="0"/>
                      <w:marRight w:val="0"/>
                      <w:marTop w:val="0"/>
                      <w:marBottom w:val="0"/>
                      <w:divBdr>
                        <w:top w:val="none" w:sz="0" w:space="0" w:color="auto"/>
                        <w:left w:val="none" w:sz="0" w:space="0" w:color="auto"/>
                        <w:bottom w:val="none" w:sz="0" w:space="0" w:color="auto"/>
                        <w:right w:val="none" w:sz="0" w:space="0" w:color="auto"/>
                      </w:divBdr>
                    </w:div>
                  </w:divsChild>
                </w:div>
                <w:div w:id="1428428032">
                  <w:marLeft w:val="0"/>
                  <w:marRight w:val="0"/>
                  <w:marTop w:val="0"/>
                  <w:marBottom w:val="0"/>
                  <w:divBdr>
                    <w:top w:val="none" w:sz="0" w:space="0" w:color="auto"/>
                    <w:left w:val="none" w:sz="0" w:space="0" w:color="auto"/>
                    <w:bottom w:val="none" w:sz="0" w:space="0" w:color="auto"/>
                    <w:right w:val="none" w:sz="0" w:space="0" w:color="auto"/>
                  </w:divBdr>
                  <w:divsChild>
                    <w:div w:id="946735957">
                      <w:marLeft w:val="0"/>
                      <w:marRight w:val="0"/>
                      <w:marTop w:val="0"/>
                      <w:marBottom w:val="0"/>
                      <w:divBdr>
                        <w:top w:val="none" w:sz="0" w:space="0" w:color="auto"/>
                        <w:left w:val="none" w:sz="0" w:space="0" w:color="auto"/>
                        <w:bottom w:val="none" w:sz="0" w:space="0" w:color="auto"/>
                        <w:right w:val="none" w:sz="0" w:space="0" w:color="auto"/>
                      </w:divBdr>
                    </w:div>
                  </w:divsChild>
                </w:div>
                <w:div w:id="1808083397">
                  <w:marLeft w:val="0"/>
                  <w:marRight w:val="0"/>
                  <w:marTop w:val="0"/>
                  <w:marBottom w:val="0"/>
                  <w:divBdr>
                    <w:top w:val="none" w:sz="0" w:space="0" w:color="auto"/>
                    <w:left w:val="none" w:sz="0" w:space="0" w:color="auto"/>
                    <w:bottom w:val="none" w:sz="0" w:space="0" w:color="auto"/>
                    <w:right w:val="none" w:sz="0" w:space="0" w:color="auto"/>
                  </w:divBdr>
                  <w:divsChild>
                    <w:div w:id="1029989446">
                      <w:marLeft w:val="0"/>
                      <w:marRight w:val="0"/>
                      <w:marTop w:val="0"/>
                      <w:marBottom w:val="0"/>
                      <w:divBdr>
                        <w:top w:val="none" w:sz="0" w:space="0" w:color="auto"/>
                        <w:left w:val="none" w:sz="0" w:space="0" w:color="auto"/>
                        <w:bottom w:val="none" w:sz="0" w:space="0" w:color="auto"/>
                        <w:right w:val="none" w:sz="0" w:space="0" w:color="auto"/>
                      </w:divBdr>
                    </w:div>
                  </w:divsChild>
                </w:div>
                <w:div w:id="1164859772">
                  <w:marLeft w:val="0"/>
                  <w:marRight w:val="0"/>
                  <w:marTop w:val="0"/>
                  <w:marBottom w:val="0"/>
                  <w:divBdr>
                    <w:top w:val="none" w:sz="0" w:space="0" w:color="auto"/>
                    <w:left w:val="none" w:sz="0" w:space="0" w:color="auto"/>
                    <w:bottom w:val="none" w:sz="0" w:space="0" w:color="auto"/>
                    <w:right w:val="none" w:sz="0" w:space="0" w:color="auto"/>
                  </w:divBdr>
                  <w:divsChild>
                    <w:div w:id="1982689196">
                      <w:marLeft w:val="0"/>
                      <w:marRight w:val="0"/>
                      <w:marTop w:val="0"/>
                      <w:marBottom w:val="0"/>
                      <w:divBdr>
                        <w:top w:val="none" w:sz="0" w:space="0" w:color="auto"/>
                        <w:left w:val="none" w:sz="0" w:space="0" w:color="auto"/>
                        <w:bottom w:val="none" w:sz="0" w:space="0" w:color="auto"/>
                        <w:right w:val="none" w:sz="0" w:space="0" w:color="auto"/>
                      </w:divBdr>
                    </w:div>
                  </w:divsChild>
                </w:div>
                <w:div w:id="806507771">
                  <w:marLeft w:val="0"/>
                  <w:marRight w:val="0"/>
                  <w:marTop w:val="0"/>
                  <w:marBottom w:val="0"/>
                  <w:divBdr>
                    <w:top w:val="none" w:sz="0" w:space="0" w:color="auto"/>
                    <w:left w:val="none" w:sz="0" w:space="0" w:color="auto"/>
                    <w:bottom w:val="none" w:sz="0" w:space="0" w:color="auto"/>
                    <w:right w:val="none" w:sz="0" w:space="0" w:color="auto"/>
                  </w:divBdr>
                  <w:divsChild>
                    <w:div w:id="379981846">
                      <w:marLeft w:val="0"/>
                      <w:marRight w:val="0"/>
                      <w:marTop w:val="0"/>
                      <w:marBottom w:val="0"/>
                      <w:divBdr>
                        <w:top w:val="none" w:sz="0" w:space="0" w:color="auto"/>
                        <w:left w:val="none" w:sz="0" w:space="0" w:color="auto"/>
                        <w:bottom w:val="none" w:sz="0" w:space="0" w:color="auto"/>
                        <w:right w:val="none" w:sz="0" w:space="0" w:color="auto"/>
                      </w:divBdr>
                    </w:div>
                  </w:divsChild>
                </w:div>
                <w:div w:id="681201526">
                  <w:marLeft w:val="0"/>
                  <w:marRight w:val="0"/>
                  <w:marTop w:val="0"/>
                  <w:marBottom w:val="0"/>
                  <w:divBdr>
                    <w:top w:val="none" w:sz="0" w:space="0" w:color="auto"/>
                    <w:left w:val="none" w:sz="0" w:space="0" w:color="auto"/>
                    <w:bottom w:val="none" w:sz="0" w:space="0" w:color="auto"/>
                    <w:right w:val="none" w:sz="0" w:space="0" w:color="auto"/>
                  </w:divBdr>
                  <w:divsChild>
                    <w:div w:id="1227491556">
                      <w:marLeft w:val="0"/>
                      <w:marRight w:val="0"/>
                      <w:marTop w:val="0"/>
                      <w:marBottom w:val="0"/>
                      <w:divBdr>
                        <w:top w:val="none" w:sz="0" w:space="0" w:color="auto"/>
                        <w:left w:val="none" w:sz="0" w:space="0" w:color="auto"/>
                        <w:bottom w:val="none" w:sz="0" w:space="0" w:color="auto"/>
                        <w:right w:val="none" w:sz="0" w:space="0" w:color="auto"/>
                      </w:divBdr>
                    </w:div>
                  </w:divsChild>
                </w:div>
                <w:div w:id="621150328">
                  <w:marLeft w:val="0"/>
                  <w:marRight w:val="0"/>
                  <w:marTop w:val="0"/>
                  <w:marBottom w:val="0"/>
                  <w:divBdr>
                    <w:top w:val="none" w:sz="0" w:space="0" w:color="auto"/>
                    <w:left w:val="none" w:sz="0" w:space="0" w:color="auto"/>
                    <w:bottom w:val="none" w:sz="0" w:space="0" w:color="auto"/>
                    <w:right w:val="none" w:sz="0" w:space="0" w:color="auto"/>
                  </w:divBdr>
                  <w:divsChild>
                    <w:div w:id="1907034567">
                      <w:marLeft w:val="0"/>
                      <w:marRight w:val="0"/>
                      <w:marTop w:val="0"/>
                      <w:marBottom w:val="0"/>
                      <w:divBdr>
                        <w:top w:val="none" w:sz="0" w:space="0" w:color="auto"/>
                        <w:left w:val="none" w:sz="0" w:space="0" w:color="auto"/>
                        <w:bottom w:val="none" w:sz="0" w:space="0" w:color="auto"/>
                        <w:right w:val="none" w:sz="0" w:space="0" w:color="auto"/>
                      </w:divBdr>
                    </w:div>
                  </w:divsChild>
                </w:div>
                <w:div w:id="1562250856">
                  <w:marLeft w:val="0"/>
                  <w:marRight w:val="0"/>
                  <w:marTop w:val="0"/>
                  <w:marBottom w:val="0"/>
                  <w:divBdr>
                    <w:top w:val="none" w:sz="0" w:space="0" w:color="auto"/>
                    <w:left w:val="none" w:sz="0" w:space="0" w:color="auto"/>
                    <w:bottom w:val="none" w:sz="0" w:space="0" w:color="auto"/>
                    <w:right w:val="none" w:sz="0" w:space="0" w:color="auto"/>
                  </w:divBdr>
                  <w:divsChild>
                    <w:div w:id="2119525395">
                      <w:marLeft w:val="0"/>
                      <w:marRight w:val="0"/>
                      <w:marTop w:val="0"/>
                      <w:marBottom w:val="0"/>
                      <w:divBdr>
                        <w:top w:val="none" w:sz="0" w:space="0" w:color="auto"/>
                        <w:left w:val="none" w:sz="0" w:space="0" w:color="auto"/>
                        <w:bottom w:val="none" w:sz="0" w:space="0" w:color="auto"/>
                        <w:right w:val="none" w:sz="0" w:space="0" w:color="auto"/>
                      </w:divBdr>
                    </w:div>
                  </w:divsChild>
                </w:div>
                <w:div w:id="1617758573">
                  <w:marLeft w:val="0"/>
                  <w:marRight w:val="0"/>
                  <w:marTop w:val="0"/>
                  <w:marBottom w:val="0"/>
                  <w:divBdr>
                    <w:top w:val="none" w:sz="0" w:space="0" w:color="auto"/>
                    <w:left w:val="none" w:sz="0" w:space="0" w:color="auto"/>
                    <w:bottom w:val="none" w:sz="0" w:space="0" w:color="auto"/>
                    <w:right w:val="none" w:sz="0" w:space="0" w:color="auto"/>
                  </w:divBdr>
                  <w:divsChild>
                    <w:div w:id="683245202">
                      <w:marLeft w:val="0"/>
                      <w:marRight w:val="0"/>
                      <w:marTop w:val="0"/>
                      <w:marBottom w:val="0"/>
                      <w:divBdr>
                        <w:top w:val="none" w:sz="0" w:space="0" w:color="auto"/>
                        <w:left w:val="none" w:sz="0" w:space="0" w:color="auto"/>
                        <w:bottom w:val="none" w:sz="0" w:space="0" w:color="auto"/>
                        <w:right w:val="none" w:sz="0" w:space="0" w:color="auto"/>
                      </w:divBdr>
                    </w:div>
                  </w:divsChild>
                </w:div>
                <w:div w:id="280919728">
                  <w:marLeft w:val="0"/>
                  <w:marRight w:val="0"/>
                  <w:marTop w:val="0"/>
                  <w:marBottom w:val="0"/>
                  <w:divBdr>
                    <w:top w:val="none" w:sz="0" w:space="0" w:color="auto"/>
                    <w:left w:val="none" w:sz="0" w:space="0" w:color="auto"/>
                    <w:bottom w:val="none" w:sz="0" w:space="0" w:color="auto"/>
                    <w:right w:val="none" w:sz="0" w:space="0" w:color="auto"/>
                  </w:divBdr>
                  <w:divsChild>
                    <w:div w:id="564805296">
                      <w:marLeft w:val="0"/>
                      <w:marRight w:val="0"/>
                      <w:marTop w:val="0"/>
                      <w:marBottom w:val="0"/>
                      <w:divBdr>
                        <w:top w:val="none" w:sz="0" w:space="0" w:color="auto"/>
                        <w:left w:val="none" w:sz="0" w:space="0" w:color="auto"/>
                        <w:bottom w:val="none" w:sz="0" w:space="0" w:color="auto"/>
                        <w:right w:val="none" w:sz="0" w:space="0" w:color="auto"/>
                      </w:divBdr>
                    </w:div>
                  </w:divsChild>
                </w:div>
                <w:div w:id="979723907">
                  <w:marLeft w:val="0"/>
                  <w:marRight w:val="0"/>
                  <w:marTop w:val="0"/>
                  <w:marBottom w:val="0"/>
                  <w:divBdr>
                    <w:top w:val="none" w:sz="0" w:space="0" w:color="auto"/>
                    <w:left w:val="none" w:sz="0" w:space="0" w:color="auto"/>
                    <w:bottom w:val="none" w:sz="0" w:space="0" w:color="auto"/>
                    <w:right w:val="none" w:sz="0" w:space="0" w:color="auto"/>
                  </w:divBdr>
                  <w:divsChild>
                    <w:div w:id="1638146759">
                      <w:marLeft w:val="0"/>
                      <w:marRight w:val="0"/>
                      <w:marTop w:val="0"/>
                      <w:marBottom w:val="0"/>
                      <w:divBdr>
                        <w:top w:val="none" w:sz="0" w:space="0" w:color="auto"/>
                        <w:left w:val="none" w:sz="0" w:space="0" w:color="auto"/>
                        <w:bottom w:val="none" w:sz="0" w:space="0" w:color="auto"/>
                        <w:right w:val="none" w:sz="0" w:space="0" w:color="auto"/>
                      </w:divBdr>
                    </w:div>
                  </w:divsChild>
                </w:div>
                <w:div w:id="216280135">
                  <w:marLeft w:val="0"/>
                  <w:marRight w:val="0"/>
                  <w:marTop w:val="0"/>
                  <w:marBottom w:val="0"/>
                  <w:divBdr>
                    <w:top w:val="none" w:sz="0" w:space="0" w:color="auto"/>
                    <w:left w:val="none" w:sz="0" w:space="0" w:color="auto"/>
                    <w:bottom w:val="none" w:sz="0" w:space="0" w:color="auto"/>
                    <w:right w:val="none" w:sz="0" w:space="0" w:color="auto"/>
                  </w:divBdr>
                  <w:divsChild>
                    <w:div w:id="1180118693">
                      <w:marLeft w:val="0"/>
                      <w:marRight w:val="0"/>
                      <w:marTop w:val="0"/>
                      <w:marBottom w:val="0"/>
                      <w:divBdr>
                        <w:top w:val="none" w:sz="0" w:space="0" w:color="auto"/>
                        <w:left w:val="none" w:sz="0" w:space="0" w:color="auto"/>
                        <w:bottom w:val="none" w:sz="0" w:space="0" w:color="auto"/>
                        <w:right w:val="none" w:sz="0" w:space="0" w:color="auto"/>
                      </w:divBdr>
                    </w:div>
                  </w:divsChild>
                </w:div>
                <w:div w:id="460196509">
                  <w:marLeft w:val="0"/>
                  <w:marRight w:val="0"/>
                  <w:marTop w:val="0"/>
                  <w:marBottom w:val="0"/>
                  <w:divBdr>
                    <w:top w:val="none" w:sz="0" w:space="0" w:color="auto"/>
                    <w:left w:val="none" w:sz="0" w:space="0" w:color="auto"/>
                    <w:bottom w:val="none" w:sz="0" w:space="0" w:color="auto"/>
                    <w:right w:val="none" w:sz="0" w:space="0" w:color="auto"/>
                  </w:divBdr>
                  <w:divsChild>
                    <w:div w:id="624435153">
                      <w:marLeft w:val="0"/>
                      <w:marRight w:val="0"/>
                      <w:marTop w:val="0"/>
                      <w:marBottom w:val="0"/>
                      <w:divBdr>
                        <w:top w:val="none" w:sz="0" w:space="0" w:color="auto"/>
                        <w:left w:val="none" w:sz="0" w:space="0" w:color="auto"/>
                        <w:bottom w:val="none" w:sz="0" w:space="0" w:color="auto"/>
                        <w:right w:val="none" w:sz="0" w:space="0" w:color="auto"/>
                      </w:divBdr>
                    </w:div>
                  </w:divsChild>
                </w:div>
                <w:div w:id="1979415090">
                  <w:marLeft w:val="0"/>
                  <w:marRight w:val="0"/>
                  <w:marTop w:val="0"/>
                  <w:marBottom w:val="0"/>
                  <w:divBdr>
                    <w:top w:val="none" w:sz="0" w:space="0" w:color="auto"/>
                    <w:left w:val="none" w:sz="0" w:space="0" w:color="auto"/>
                    <w:bottom w:val="none" w:sz="0" w:space="0" w:color="auto"/>
                    <w:right w:val="none" w:sz="0" w:space="0" w:color="auto"/>
                  </w:divBdr>
                  <w:divsChild>
                    <w:div w:id="708843701">
                      <w:marLeft w:val="0"/>
                      <w:marRight w:val="0"/>
                      <w:marTop w:val="0"/>
                      <w:marBottom w:val="0"/>
                      <w:divBdr>
                        <w:top w:val="none" w:sz="0" w:space="0" w:color="auto"/>
                        <w:left w:val="none" w:sz="0" w:space="0" w:color="auto"/>
                        <w:bottom w:val="none" w:sz="0" w:space="0" w:color="auto"/>
                        <w:right w:val="none" w:sz="0" w:space="0" w:color="auto"/>
                      </w:divBdr>
                    </w:div>
                  </w:divsChild>
                </w:div>
                <w:div w:id="1258519356">
                  <w:marLeft w:val="0"/>
                  <w:marRight w:val="0"/>
                  <w:marTop w:val="0"/>
                  <w:marBottom w:val="0"/>
                  <w:divBdr>
                    <w:top w:val="none" w:sz="0" w:space="0" w:color="auto"/>
                    <w:left w:val="none" w:sz="0" w:space="0" w:color="auto"/>
                    <w:bottom w:val="none" w:sz="0" w:space="0" w:color="auto"/>
                    <w:right w:val="none" w:sz="0" w:space="0" w:color="auto"/>
                  </w:divBdr>
                  <w:divsChild>
                    <w:div w:id="25181177">
                      <w:marLeft w:val="0"/>
                      <w:marRight w:val="0"/>
                      <w:marTop w:val="0"/>
                      <w:marBottom w:val="0"/>
                      <w:divBdr>
                        <w:top w:val="none" w:sz="0" w:space="0" w:color="auto"/>
                        <w:left w:val="none" w:sz="0" w:space="0" w:color="auto"/>
                        <w:bottom w:val="none" w:sz="0" w:space="0" w:color="auto"/>
                        <w:right w:val="none" w:sz="0" w:space="0" w:color="auto"/>
                      </w:divBdr>
                    </w:div>
                  </w:divsChild>
                </w:div>
                <w:div w:id="1288511870">
                  <w:marLeft w:val="0"/>
                  <w:marRight w:val="0"/>
                  <w:marTop w:val="0"/>
                  <w:marBottom w:val="0"/>
                  <w:divBdr>
                    <w:top w:val="none" w:sz="0" w:space="0" w:color="auto"/>
                    <w:left w:val="none" w:sz="0" w:space="0" w:color="auto"/>
                    <w:bottom w:val="none" w:sz="0" w:space="0" w:color="auto"/>
                    <w:right w:val="none" w:sz="0" w:space="0" w:color="auto"/>
                  </w:divBdr>
                  <w:divsChild>
                    <w:div w:id="1515724791">
                      <w:marLeft w:val="0"/>
                      <w:marRight w:val="0"/>
                      <w:marTop w:val="0"/>
                      <w:marBottom w:val="0"/>
                      <w:divBdr>
                        <w:top w:val="none" w:sz="0" w:space="0" w:color="auto"/>
                        <w:left w:val="none" w:sz="0" w:space="0" w:color="auto"/>
                        <w:bottom w:val="none" w:sz="0" w:space="0" w:color="auto"/>
                        <w:right w:val="none" w:sz="0" w:space="0" w:color="auto"/>
                      </w:divBdr>
                    </w:div>
                  </w:divsChild>
                </w:div>
                <w:div w:id="340350430">
                  <w:marLeft w:val="0"/>
                  <w:marRight w:val="0"/>
                  <w:marTop w:val="0"/>
                  <w:marBottom w:val="0"/>
                  <w:divBdr>
                    <w:top w:val="none" w:sz="0" w:space="0" w:color="auto"/>
                    <w:left w:val="none" w:sz="0" w:space="0" w:color="auto"/>
                    <w:bottom w:val="none" w:sz="0" w:space="0" w:color="auto"/>
                    <w:right w:val="none" w:sz="0" w:space="0" w:color="auto"/>
                  </w:divBdr>
                  <w:divsChild>
                    <w:div w:id="1921940706">
                      <w:marLeft w:val="0"/>
                      <w:marRight w:val="0"/>
                      <w:marTop w:val="0"/>
                      <w:marBottom w:val="0"/>
                      <w:divBdr>
                        <w:top w:val="none" w:sz="0" w:space="0" w:color="auto"/>
                        <w:left w:val="none" w:sz="0" w:space="0" w:color="auto"/>
                        <w:bottom w:val="none" w:sz="0" w:space="0" w:color="auto"/>
                        <w:right w:val="none" w:sz="0" w:space="0" w:color="auto"/>
                      </w:divBdr>
                    </w:div>
                  </w:divsChild>
                </w:div>
                <w:div w:id="1160199953">
                  <w:marLeft w:val="0"/>
                  <w:marRight w:val="0"/>
                  <w:marTop w:val="0"/>
                  <w:marBottom w:val="0"/>
                  <w:divBdr>
                    <w:top w:val="none" w:sz="0" w:space="0" w:color="auto"/>
                    <w:left w:val="none" w:sz="0" w:space="0" w:color="auto"/>
                    <w:bottom w:val="none" w:sz="0" w:space="0" w:color="auto"/>
                    <w:right w:val="none" w:sz="0" w:space="0" w:color="auto"/>
                  </w:divBdr>
                  <w:divsChild>
                    <w:div w:id="1293974635">
                      <w:marLeft w:val="0"/>
                      <w:marRight w:val="0"/>
                      <w:marTop w:val="0"/>
                      <w:marBottom w:val="0"/>
                      <w:divBdr>
                        <w:top w:val="none" w:sz="0" w:space="0" w:color="auto"/>
                        <w:left w:val="none" w:sz="0" w:space="0" w:color="auto"/>
                        <w:bottom w:val="none" w:sz="0" w:space="0" w:color="auto"/>
                        <w:right w:val="none" w:sz="0" w:space="0" w:color="auto"/>
                      </w:divBdr>
                    </w:div>
                  </w:divsChild>
                </w:div>
                <w:div w:id="1634096903">
                  <w:marLeft w:val="0"/>
                  <w:marRight w:val="0"/>
                  <w:marTop w:val="0"/>
                  <w:marBottom w:val="0"/>
                  <w:divBdr>
                    <w:top w:val="none" w:sz="0" w:space="0" w:color="auto"/>
                    <w:left w:val="none" w:sz="0" w:space="0" w:color="auto"/>
                    <w:bottom w:val="none" w:sz="0" w:space="0" w:color="auto"/>
                    <w:right w:val="none" w:sz="0" w:space="0" w:color="auto"/>
                  </w:divBdr>
                  <w:divsChild>
                    <w:div w:id="2033072201">
                      <w:marLeft w:val="0"/>
                      <w:marRight w:val="0"/>
                      <w:marTop w:val="0"/>
                      <w:marBottom w:val="0"/>
                      <w:divBdr>
                        <w:top w:val="none" w:sz="0" w:space="0" w:color="auto"/>
                        <w:left w:val="none" w:sz="0" w:space="0" w:color="auto"/>
                        <w:bottom w:val="none" w:sz="0" w:space="0" w:color="auto"/>
                        <w:right w:val="none" w:sz="0" w:space="0" w:color="auto"/>
                      </w:divBdr>
                    </w:div>
                  </w:divsChild>
                </w:div>
                <w:div w:id="896401725">
                  <w:marLeft w:val="0"/>
                  <w:marRight w:val="0"/>
                  <w:marTop w:val="0"/>
                  <w:marBottom w:val="0"/>
                  <w:divBdr>
                    <w:top w:val="none" w:sz="0" w:space="0" w:color="auto"/>
                    <w:left w:val="none" w:sz="0" w:space="0" w:color="auto"/>
                    <w:bottom w:val="none" w:sz="0" w:space="0" w:color="auto"/>
                    <w:right w:val="none" w:sz="0" w:space="0" w:color="auto"/>
                  </w:divBdr>
                  <w:divsChild>
                    <w:div w:id="1497070208">
                      <w:marLeft w:val="0"/>
                      <w:marRight w:val="0"/>
                      <w:marTop w:val="0"/>
                      <w:marBottom w:val="0"/>
                      <w:divBdr>
                        <w:top w:val="none" w:sz="0" w:space="0" w:color="auto"/>
                        <w:left w:val="none" w:sz="0" w:space="0" w:color="auto"/>
                        <w:bottom w:val="none" w:sz="0" w:space="0" w:color="auto"/>
                        <w:right w:val="none" w:sz="0" w:space="0" w:color="auto"/>
                      </w:divBdr>
                    </w:div>
                  </w:divsChild>
                </w:div>
                <w:div w:id="1606842445">
                  <w:marLeft w:val="0"/>
                  <w:marRight w:val="0"/>
                  <w:marTop w:val="0"/>
                  <w:marBottom w:val="0"/>
                  <w:divBdr>
                    <w:top w:val="none" w:sz="0" w:space="0" w:color="auto"/>
                    <w:left w:val="none" w:sz="0" w:space="0" w:color="auto"/>
                    <w:bottom w:val="none" w:sz="0" w:space="0" w:color="auto"/>
                    <w:right w:val="none" w:sz="0" w:space="0" w:color="auto"/>
                  </w:divBdr>
                  <w:divsChild>
                    <w:div w:id="16006237">
                      <w:marLeft w:val="0"/>
                      <w:marRight w:val="0"/>
                      <w:marTop w:val="0"/>
                      <w:marBottom w:val="0"/>
                      <w:divBdr>
                        <w:top w:val="none" w:sz="0" w:space="0" w:color="auto"/>
                        <w:left w:val="none" w:sz="0" w:space="0" w:color="auto"/>
                        <w:bottom w:val="none" w:sz="0" w:space="0" w:color="auto"/>
                        <w:right w:val="none" w:sz="0" w:space="0" w:color="auto"/>
                      </w:divBdr>
                    </w:div>
                  </w:divsChild>
                </w:div>
                <w:div w:id="570384779">
                  <w:marLeft w:val="0"/>
                  <w:marRight w:val="0"/>
                  <w:marTop w:val="0"/>
                  <w:marBottom w:val="0"/>
                  <w:divBdr>
                    <w:top w:val="none" w:sz="0" w:space="0" w:color="auto"/>
                    <w:left w:val="none" w:sz="0" w:space="0" w:color="auto"/>
                    <w:bottom w:val="none" w:sz="0" w:space="0" w:color="auto"/>
                    <w:right w:val="none" w:sz="0" w:space="0" w:color="auto"/>
                  </w:divBdr>
                  <w:divsChild>
                    <w:div w:id="1538160392">
                      <w:marLeft w:val="0"/>
                      <w:marRight w:val="0"/>
                      <w:marTop w:val="0"/>
                      <w:marBottom w:val="0"/>
                      <w:divBdr>
                        <w:top w:val="none" w:sz="0" w:space="0" w:color="auto"/>
                        <w:left w:val="none" w:sz="0" w:space="0" w:color="auto"/>
                        <w:bottom w:val="none" w:sz="0" w:space="0" w:color="auto"/>
                        <w:right w:val="none" w:sz="0" w:space="0" w:color="auto"/>
                      </w:divBdr>
                    </w:div>
                  </w:divsChild>
                </w:div>
                <w:div w:id="758677439">
                  <w:marLeft w:val="0"/>
                  <w:marRight w:val="0"/>
                  <w:marTop w:val="0"/>
                  <w:marBottom w:val="0"/>
                  <w:divBdr>
                    <w:top w:val="none" w:sz="0" w:space="0" w:color="auto"/>
                    <w:left w:val="none" w:sz="0" w:space="0" w:color="auto"/>
                    <w:bottom w:val="none" w:sz="0" w:space="0" w:color="auto"/>
                    <w:right w:val="none" w:sz="0" w:space="0" w:color="auto"/>
                  </w:divBdr>
                  <w:divsChild>
                    <w:div w:id="1075277356">
                      <w:marLeft w:val="0"/>
                      <w:marRight w:val="0"/>
                      <w:marTop w:val="0"/>
                      <w:marBottom w:val="0"/>
                      <w:divBdr>
                        <w:top w:val="none" w:sz="0" w:space="0" w:color="auto"/>
                        <w:left w:val="none" w:sz="0" w:space="0" w:color="auto"/>
                        <w:bottom w:val="none" w:sz="0" w:space="0" w:color="auto"/>
                        <w:right w:val="none" w:sz="0" w:space="0" w:color="auto"/>
                      </w:divBdr>
                    </w:div>
                  </w:divsChild>
                </w:div>
                <w:div w:id="1920361336">
                  <w:marLeft w:val="0"/>
                  <w:marRight w:val="0"/>
                  <w:marTop w:val="0"/>
                  <w:marBottom w:val="0"/>
                  <w:divBdr>
                    <w:top w:val="none" w:sz="0" w:space="0" w:color="auto"/>
                    <w:left w:val="none" w:sz="0" w:space="0" w:color="auto"/>
                    <w:bottom w:val="none" w:sz="0" w:space="0" w:color="auto"/>
                    <w:right w:val="none" w:sz="0" w:space="0" w:color="auto"/>
                  </w:divBdr>
                  <w:divsChild>
                    <w:div w:id="1681084972">
                      <w:marLeft w:val="0"/>
                      <w:marRight w:val="0"/>
                      <w:marTop w:val="0"/>
                      <w:marBottom w:val="0"/>
                      <w:divBdr>
                        <w:top w:val="none" w:sz="0" w:space="0" w:color="auto"/>
                        <w:left w:val="none" w:sz="0" w:space="0" w:color="auto"/>
                        <w:bottom w:val="none" w:sz="0" w:space="0" w:color="auto"/>
                        <w:right w:val="none" w:sz="0" w:space="0" w:color="auto"/>
                      </w:divBdr>
                    </w:div>
                  </w:divsChild>
                </w:div>
                <w:div w:id="1761022516">
                  <w:marLeft w:val="0"/>
                  <w:marRight w:val="0"/>
                  <w:marTop w:val="0"/>
                  <w:marBottom w:val="0"/>
                  <w:divBdr>
                    <w:top w:val="none" w:sz="0" w:space="0" w:color="auto"/>
                    <w:left w:val="none" w:sz="0" w:space="0" w:color="auto"/>
                    <w:bottom w:val="none" w:sz="0" w:space="0" w:color="auto"/>
                    <w:right w:val="none" w:sz="0" w:space="0" w:color="auto"/>
                  </w:divBdr>
                  <w:divsChild>
                    <w:div w:id="143859600">
                      <w:marLeft w:val="0"/>
                      <w:marRight w:val="0"/>
                      <w:marTop w:val="0"/>
                      <w:marBottom w:val="0"/>
                      <w:divBdr>
                        <w:top w:val="none" w:sz="0" w:space="0" w:color="auto"/>
                        <w:left w:val="none" w:sz="0" w:space="0" w:color="auto"/>
                        <w:bottom w:val="none" w:sz="0" w:space="0" w:color="auto"/>
                        <w:right w:val="none" w:sz="0" w:space="0" w:color="auto"/>
                      </w:divBdr>
                    </w:div>
                  </w:divsChild>
                </w:div>
                <w:div w:id="113714305">
                  <w:marLeft w:val="0"/>
                  <w:marRight w:val="0"/>
                  <w:marTop w:val="0"/>
                  <w:marBottom w:val="0"/>
                  <w:divBdr>
                    <w:top w:val="none" w:sz="0" w:space="0" w:color="auto"/>
                    <w:left w:val="none" w:sz="0" w:space="0" w:color="auto"/>
                    <w:bottom w:val="none" w:sz="0" w:space="0" w:color="auto"/>
                    <w:right w:val="none" w:sz="0" w:space="0" w:color="auto"/>
                  </w:divBdr>
                  <w:divsChild>
                    <w:div w:id="1816221542">
                      <w:marLeft w:val="0"/>
                      <w:marRight w:val="0"/>
                      <w:marTop w:val="0"/>
                      <w:marBottom w:val="0"/>
                      <w:divBdr>
                        <w:top w:val="none" w:sz="0" w:space="0" w:color="auto"/>
                        <w:left w:val="none" w:sz="0" w:space="0" w:color="auto"/>
                        <w:bottom w:val="none" w:sz="0" w:space="0" w:color="auto"/>
                        <w:right w:val="none" w:sz="0" w:space="0" w:color="auto"/>
                      </w:divBdr>
                    </w:div>
                  </w:divsChild>
                </w:div>
                <w:div w:id="707410083">
                  <w:marLeft w:val="0"/>
                  <w:marRight w:val="0"/>
                  <w:marTop w:val="0"/>
                  <w:marBottom w:val="0"/>
                  <w:divBdr>
                    <w:top w:val="none" w:sz="0" w:space="0" w:color="auto"/>
                    <w:left w:val="none" w:sz="0" w:space="0" w:color="auto"/>
                    <w:bottom w:val="none" w:sz="0" w:space="0" w:color="auto"/>
                    <w:right w:val="none" w:sz="0" w:space="0" w:color="auto"/>
                  </w:divBdr>
                  <w:divsChild>
                    <w:div w:id="1792237189">
                      <w:marLeft w:val="0"/>
                      <w:marRight w:val="0"/>
                      <w:marTop w:val="0"/>
                      <w:marBottom w:val="0"/>
                      <w:divBdr>
                        <w:top w:val="none" w:sz="0" w:space="0" w:color="auto"/>
                        <w:left w:val="none" w:sz="0" w:space="0" w:color="auto"/>
                        <w:bottom w:val="none" w:sz="0" w:space="0" w:color="auto"/>
                        <w:right w:val="none" w:sz="0" w:space="0" w:color="auto"/>
                      </w:divBdr>
                    </w:div>
                  </w:divsChild>
                </w:div>
                <w:div w:id="728043216">
                  <w:marLeft w:val="0"/>
                  <w:marRight w:val="0"/>
                  <w:marTop w:val="0"/>
                  <w:marBottom w:val="0"/>
                  <w:divBdr>
                    <w:top w:val="none" w:sz="0" w:space="0" w:color="auto"/>
                    <w:left w:val="none" w:sz="0" w:space="0" w:color="auto"/>
                    <w:bottom w:val="none" w:sz="0" w:space="0" w:color="auto"/>
                    <w:right w:val="none" w:sz="0" w:space="0" w:color="auto"/>
                  </w:divBdr>
                  <w:divsChild>
                    <w:div w:id="1874998650">
                      <w:marLeft w:val="0"/>
                      <w:marRight w:val="0"/>
                      <w:marTop w:val="0"/>
                      <w:marBottom w:val="0"/>
                      <w:divBdr>
                        <w:top w:val="none" w:sz="0" w:space="0" w:color="auto"/>
                        <w:left w:val="none" w:sz="0" w:space="0" w:color="auto"/>
                        <w:bottom w:val="none" w:sz="0" w:space="0" w:color="auto"/>
                        <w:right w:val="none" w:sz="0" w:space="0" w:color="auto"/>
                      </w:divBdr>
                    </w:div>
                  </w:divsChild>
                </w:div>
                <w:div w:id="601038076">
                  <w:marLeft w:val="0"/>
                  <w:marRight w:val="0"/>
                  <w:marTop w:val="0"/>
                  <w:marBottom w:val="0"/>
                  <w:divBdr>
                    <w:top w:val="none" w:sz="0" w:space="0" w:color="auto"/>
                    <w:left w:val="none" w:sz="0" w:space="0" w:color="auto"/>
                    <w:bottom w:val="none" w:sz="0" w:space="0" w:color="auto"/>
                    <w:right w:val="none" w:sz="0" w:space="0" w:color="auto"/>
                  </w:divBdr>
                  <w:divsChild>
                    <w:div w:id="1566991001">
                      <w:marLeft w:val="0"/>
                      <w:marRight w:val="0"/>
                      <w:marTop w:val="0"/>
                      <w:marBottom w:val="0"/>
                      <w:divBdr>
                        <w:top w:val="none" w:sz="0" w:space="0" w:color="auto"/>
                        <w:left w:val="none" w:sz="0" w:space="0" w:color="auto"/>
                        <w:bottom w:val="none" w:sz="0" w:space="0" w:color="auto"/>
                        <w:right w:val="none" w:sz="0" w:space="0" w:color="auto"/>
                      </w:divBdr>
                    </w:div>
                  </w:divsChild>
                </w:div>
                <w:div w:id="1931347949">
                  <w:marLeft w:val="0"/>
                  <w:marRight w:val="0"/>
                  <w:marTop w:val="0"/>
                  <w:marBottom w:val="0"/>
                  <w:divBdr>
                    <w:top w:val="none" w:sz="0" w:space="0" w:color="auto"/>
                    <w:left w:val="none" w:sz="0" w:space="0" w:color="auto"/>
                    <w:bottom w:val="none" w:sz="0" w:space="0" w:color="auto"/>
                    <w:right w:val="none" w:sz="0" w:space="0" w:color="auto"/>
                  </w:divBdr>
                  <w:divsChild>
                    <w:div w:id="2127040229">
                      <w:marLeft w:val="0"/>
                      <w:marRight w:val="0"/>
                      <w:marTop w:val="0"/>
                      <w:marBottom w:val="0"/>
                      <w:divBdr>
                        <w:top w:val="none" w:sz="0" w:space="0" w:color="auto"/>
                        <w:left w:val="none" w:sz="0" w:space="0" w:color="auto"/>
                        <w:bottom w:val="none" w:sz="0" w:space="0" w:color="auto"/>
                        <w:right w:val="none" w:sz="0" w:space="0" w:color="auto"/>
                      </w:divBdr>
                    </w:div>
                  </w:divsChild>
                </w:div>
                <w:div w:id="942149245">
                  <w:marLeft w:val="0"/>
                  <w:marRight w:val="0"/>
                  <w:marTop w:val="0"/>
                  <w:marBottom w:val="0"/>
                  <w:divBdr>
                    <w:top w:val="none" w:sz="0" w:space="0" w:color="auto"/>
                    <w:left w:val="none" w:sz="0" w:space="0" w:color="auto"/>
                    <w:bottom w:val="none" w:sz="0" w:space="0" w:color="auto"/>
                    <w:right w:val="none" w:sz="0" w:space="0" w:color="auto"/>
                  </w:divBdr>
                  <w:divsChild>
                    <w:div w:id="651250328">
                      <w:marLeft w:val="0"/>
                      <w:marRight w:val="0"/>
                      <w:marTop w:val="0"/>
                      <w:marBottom w:val="0"/>
                      <w:divBdr>
                        <w:top w:val="none" w:sz="0" w:space="0" w:color="auto"/>
                        <w:left w:val="none" w:sz="0" w:space="0" w:color="auto"/>
                        <w:bottom w:val="none" w:sz="0" w:space="0" w:color="auto"/>
                        <w:right w:val="none" w:sz="0" w:space="0" w:color="auto"/>
                      </w:divBdr>
                    </w:div>
                  </w:divsChild>
                </w:div>
                <w:div w:id="1540387585">
                  <w:marLeft w:val="0"/>
                  <w:marRight w:val="0"/>
                  <w:marTop w:val="0"/>
                  <w:marBottom w:val="0"/>
                  <w:divBdr>
                    <w:top w:val="none" w:sz="0" w:space="0" w:color="auto"/>
                    <w:left w:val="none" w:sz="0" w:space="0" w:color="auto"/>
                    <w:bottom w:val="none" w:sz="0" w:space="0" w:color="auto"/>
                    <w:right w:val="none" w:sz="0" w:space="0" w:color="auto"/>
                  </w:divBdr>
                  <w:divsChild>
                    <w:div w:id="1738434269">
                      <w:marLeft w:val="0"/>
                      <w:marRight w:val="0"/>
                      <w:marTop w:val="0"/>
                      <w:marBottom w:val="0"/>
                      <w:divBdr>
                        <w:top w:val="none" w:sz="0" w:space="0" w:color="auto"/>
                        <w:left w:val="none" w:sz="0" w:space="0" w:color="auto"/>
                        <w:bottom w:val="none" w:sz="0" w:space="0" w:color="auto"/>
                        <w:right w:val="none" w:sz="0" w:space="0" w:color="auto"/>
                      </w:divBdr>
                    </w:div>
                  </w:divsChild>
                </w:div>
                <w:div w:id="477769260">
                  <w:marLeft w:val="0"/>
                  <w:marRight w:val="0"/>
                  <w:marTop w:val="0"/>
                  <w:marBottom w:val="0"/>
                  <w:divBdr>
                    <w:top w:val="none" w:sz="0" w:space="0" w:color="auto"/>
                    <w:left w:val="none" w:sz="0" w:space="0" w:color="auto"/>
                    <w:bottom w:val="none" w:sz="0" w:space="0" w:color="auto"/>
                    <w:right w:val="none" w:sz="0" w:space="0" w:color="auto"/>
                  </w:divBdr>
                  <w:divsChild>
                    <w:div w:id="381253351">
                      <w:marLeft w:val="0"/>
                      <w:marRight w:val="0"/>
                      <w:marTop w:val="0"/>
                      <w:marBottom w:val="0"/>
                      <w:divBdr>
                        <w:top w:val="none" w:sz="0" w:space="0" w:color="auto"/>
                        <w:left w:val="none" w:sz="0" w:space="0" w:color="auto"/>
                        <w:bottom w:val="none" w:sz="0" w:space="0" w:color="auto"/>
                        <w:right w:val="none" w:sz="0" w:space="0" w:color="auto"/>
                      </w:divBdr>
                    </w:div>
                  </w:divsChild>
                </w:div>
                <w:div w:id="841434618">
                  <w:marLeft w:val="0"/>
                  <w:marRight w:val="0"/>
                  <w:marTop w:val="0"/>
                  <w:marBottom w:val="0"/>
                  <w:divBdr>
                    <w:top w:val="none" w:sz="0" w:space="0" w:color="auto"/>
                    <w:left w:val="none" w:sz="0" w:space="0" w:color="auto"/>
                    <w:bottom w:val="none" w:sz="0" w:space="0" w:color="auto"/>
                    <w:right w:val="none" w:sz="0" w:space="0" w:color="auto"/>
                  </w:divBdr>
                  <w:divsChild>
                    <w:div w:id="18904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95076">
          <w:marLeft w:val="0"/>
          <w:marRight w:val="0"/>
          <w:marTop w:val="0"/>
          <w:marBottom w:val="0"/>
          <w:divBdr>
            <w:top w:val="none" w:sz="0" w:space="0" w:color="auto"/>
            <w:left w:val="none" w:sz="0" w:space="0" w:color="auto"/>
            <w:bottom w:val="none" w:sz="0" w:space="0" w:color="auto"/>
            <w:right w:val="none" w:sz="0" w:space="0" w:color="auto"/>
          </w:divBdr>
        </w:div>
        <w:div w:id="761726003">
          <w:marLeft w:val="0"/>
          <w:marRight w:val="0"/>
          <w:marTop w:val="0"/>
          <w:marBottom w:val="0"/>
          <w:divBdr>
            <w:top w:val="none" w:sz="0" w:space="0" w:color="auto"/>
            <w:left w:val="none" w:sz="0" w:space="0" w:color="auto"/>
            <w:bottom w:val="none" w:sz="0" w:space="0" w:color="auto"/>
            <w:right w:val="none" w:sz="0" w:space="0" w:color="auto"/>
          </w:divBdr>
          <w:divsChild>
            <w:div w:id="1727410479">
              <w:marLeft w:val="0"/>
              <w:marRight w:val="0"/>
              <w:marTop w:val="0"/>
              <w:marBottom w:val="0"/>
              <w:divBdr>
                <w:top w:val="none" w:sz="0" w:space="0" w:color="auto"/>
                <w:left w:val="none" w:sz="0" w:space="0" w:color="auto"/>
                <w:bottom w:val="none" w:sz="0" w:space="0" w:color="auto"/>
                <w:right w:val="none" w:sz="0" w:space="0" w:color="auto"/>
              </w:divBdr>
            </w:div>
            <w:div w:id="1768429601">
              <w:marLeft w:val="0"/>
              <w:marRight w:val="0"/>
              <w:marTop w:val="0"/>
              <w:marBottom w:val="0"/>
              <w:divBdr>
                <w:top w:val="none" w:sz="0" w:space="0" w:color="auto"/>
                <w:left w:val="none" w:sz="0" w:space="0" w:color="auto"/>
                <w:bottom w:val="none" w:sz="0" w:space="0" w:color="auto"/>
                <w:right w:val="none" w:sz="0" w:space="0" w:color="auto"/>
              </w:divBdr>
            </w:div>
            <w:div w:id="1098060488">
              <w:marLeft w:val="0"/>
              <w:marRight w:val="0"/>
              <w:marTop w:val="0"/>
              <w:marBottom w:val="0"/>
              <w:divBdr>
                <w:top w:val="none" w:sz="0" w:space="0" w:color="auto"/>
                <w:left w:val="none" w:sz="0" w:space="0" w:color="auto"/>
                <w:bottom w:val="none" w:sz="0" w:space="0" w:color="auto"/>
                <w:right w:val="none" w:sz="0" w:space="0" w:color="auto"/>
              </w:divBdr>
            </w:div>
            <w:div w:id="726685778">
              <w:marLeft w:val="0"/>
              <w:marRight w:val="0"/>
              <w:marTop w:val="0"/>
              <w:marBottom w:val="0"/>
              <w:divBdr>
                <w:top w:val="none" w:sz="0" w:space="0" w:color="auto"/>
                <w:left w:val="none" w:sz="0" w:space="0" w:color="auto"/>
                <w:bottom w:val="none" w:sz="0" w:space="0" w:color="auto"/>
                <w:right w:val="none" w:sz="0" w:space="0" w:color="auto"/>
              </w:divBdr>
            </w:div>
            <w:div w:id="1699742821">
              <w:marLeft w:val="0"/>
              <w:marRight w:val="0"/>
              <w:marTop w:val="0"/>
              <w:marBottom w:val="0"/>
              <w:divBdr>
                <w:top w:val="none" w:sz="0" w:space="0" w:color="auto"/>
                <w:left w:val="none" w:sz="0" w:space="0" w:color="auto"/>
                <w:bottom w:val="none" w:sz="0" w:space="0" w:color="auto"/>
                <w:right w:val="none" w:sz="0" w:space="0" w:color="auto"/>
              </w:divBdr>
            </w:div>
          </w:divsChild>
        </w:div>
        <w:div w:id="636301460">
          <w:marLeft w:val="0"/>
          <w:marRight w:val="0"/>
          <w:marTop w:val="0"/>
          <w:marBottom w:val="0"/>
          <w:divBdr>
            <w:top w:val="none" w:sz="0" w:space="0" w:color="auto"/>
            <w:left w:val="none" w:sz="0" w:space="0" w:color="auto"/>
            <w:bottom w:val="none" w:sz="0" w:space="0" w:color="auto"/>
            <w:right w:val="none" w:sz="0" w:space="0" w:color="auto"/>
          </w:divBdr>
          <w:divsChild>
            <w:div w:id="1399354507">
              <w:marLeft w:val="-75"/>
              <w:marRight w:val="0"/>
              <w:marTop w:val="30"/>
              <w:marBottom w:val="30"/>
              <w:divBdr>
                <w:top w:val="none" w:sz="0" w:space="0" w:color="auto"/>
                <w:left w:val="none" w:sz="0" w:space="0" w:color="auto"/>
                <w:bottom w:val="none" w:sz="0" w:space="0" w:color="auto"/>
                <w:right w:val="none" w:sz="0" w:space="0" w:color="auto"/>
              </w:divBdr>
              <w:divsChild>
                <w:div w:id="378405776">
                  <w:marLeft w:val="0"/>
                  <w:marRight w:val="0"/>
                  <w:marTop w:val="0"/>
                  <w:marBottom w:val="0"/>
                  <w:divBdr>
                    <w:top w:val="none" w:sz="0" w:space="0" w:color="auto"/>
                    <w:left w:val="none" w:sz="0" w:space="0" w:color="auto"/>
                    <w:bottom w:val="none" w:sz="0" w:space="0" w:color="auto"/>
                    <w:right w:val="none" w:sz="0" w:space="0" w:color="auto"/>
                  </w:divBdr>
                  <w:divsChild>
                    <w:div w:id="283657405">
                      <w:marLeft w:val="0"/>
                      <w:marRight w:val="0"/>
                      <w:marTop w:val="0"/>
                      <w:marBottom w:val="0"/>
                      <w:divBdr>
                        <w:top w:val="none" w:sz="0" w:space="0" w:color="auto"/>
                        <w:left w:val="none" w:sz="0" w:space="0" w:color="auto"/>
                        <w:bottom w:val="none" w:sz="0" w:space="0" w:color="auto"/>
                        <w:right w:val="none" w:sz="0" w:space="0" w:color="auto"/>
                      </w:divBdr>
                    </w:div>
                  </w:divsChild>
                </w:div>
                <w:div w:id="478692399">
                  <w:marLeft w:val="0"/>
                  <w:marRight w:val="0"/>
                  <w:marTop w:val="0"/>
                  <w:marBottom w:val="0"/>
                  <w:divBdr>
                    <w:top w:val="none" w:sz="0" w:space="0" w:color="auto"/>
                    <w:left w:val="none" w:sz="0" w:space="0" w:color="auto"/>
                    <w:bottom w:val="none" w:sz="0" w:space="0" w:color="auto"/>
                    <w:right w:val="none" w:sz="0" w:space="0" w:color="auto"/>
                  </w:divBdr>
                  <w:divsChild>
                    <w:div w:id="768082821">
                      <w:marLeft w:val="0"/>
                      <w:marRight w:val="0"/>
                      <w:marTop w:val="0"/>
                      <w:marBottom w:val="0"/>
                      <w:divBdr>
                        <w:top w:val="none" w:sz="0" w:space="0" w:color="auto"/>
                        <w:left w:val="none" w:sz="0" w:space="0" w:color="auto"/>
                        <w:bottom w:val="none" w:sz="0" w:space="0" w:color="auto"/>
                        <w:right w:val="none" w:sz="0" w:space="0" w:color="auto"/>
                      </w:divBdr>
                    </w:div>
                  </w:divsChild>
                </w:div>
                <w:div w:id="1327248800">
                  <w:marLeft w:val="0"/>
                  <w:marRight w:val="0"/>
                  <w:marTop w:val="0"/>
                  <w:marBottom w:val="0"/>
                  <w:divBdr>
                    <w:top w:val="none" w:sz="0" w:space="0" w:color="auto"/>
                    <w:left w:val="none" w:sz="0" w:space="0" w:color="auto"/>
                    <w:bottom w:val="none" w:sz="0" w:space="0" w:color="auto"/>
                    <w:right w:val="none" w:sz="0" w:space="0" w:color="auto"/>
                  </w:divBdr>
                  <w:divsChild>
                    <w:div w:id="1298225554">
                      <w:marLeft w:val="0"/>
                      <w:marRight w:val="0"/>
                      <w:marTop w:val="0"/>
                      <w:marBottom w:val="0"/>
                      <w:divBdr>
                        <w:top w:val="none" w:sz="0" w:space="0" w:color="auto"/>
                        <w:left w:val="none" w:sz="0" w:space="0" w:color="auto"/>
                        <w:bottom w:val="none" w:sz="0" w:space="0" w:color="auto"/>
                        <w:right w:val="none" w:sz="0" w:space="0" w:color="auto"/>
                      </w:divBdr>
                    </w:div>
                  </w:divsChild>
                </w:div>
                <w:div w:id="241643909">
                  <w:marLeft w:val="0"/>
                  <w:marRight w:val="0"/>
                  <w:marTop w:val="0"/>
                  <w:marBottom w:val="0"/>
                  <w:divBdr>
                    <w:top w:val="none" w:sz="0" w:space="0" w:color="auto"/>
                    <w:left w:val="none" w:sz="0" w:space="0" w:color="auto"/>
                    <w:bottom w:val="none" w:sz="0" w:space="0" w:color="auto"/>
                    <w:right w:val="none" w:sz="0" w:space="0" w:color="auto"/>
                  </w:divBdr>
                  <w:divsChild>
                    <w:div w:id="1551843072">
                      <w:marLeft w:val="0"/>
                      <w:marRight w:val="0"/>
                      <w:marTop w:val="0"/>
                      <w:marBottom w:val="0"/>
                      <w:divBdr>
                        <w:top w:val="none" w:sz="0" w:space="0" w:color="auto"/>
                        <w:left w:val="none" w:sz="0" w:space="0" w:color="auto"/>
                        <w:bottom w:val="none" w:sz="0" w:space="0" w:color="auto"/>
                        <w:right w:val="none" w:sz="0" w:space="0" w:color="auto"/>
                      </w:divBdr>
                    </w:div>
                  </w:divsChild>
                </w:div>
                <w:div w:id="1535076947">
                  <w:marLeft w:val="0"/>
                  <w:marRight w:val="0"/>
                  <w:marTop w:val="0"/>
                  <w:marBottom w:val="0"/>
                  <w:divBdr>
                    <w:top w:val="none" w:sz="0" w:space="0" w:color="auto"/>
                    <w:left w:val="none" w:sz="0" w:space="0" w:color="auto"/>
                    <w:bottom w:val="none" w:sz="0" w:space="0" w:color="auto"/>
                    <w:right w:val="none" w:sz="0" w:space="0" w:color="auto"/>
                  </w:divBdr>
                  <w:divsChild>
                    <w:div w:id="1580476998">
                      <w:marLeft w:val="0"/>
                      <w:marRight w:val="0"/>
                      <w:marTop w:val="0"/>
                      <w:marBottom w:val="0"/>
                      <w:divBdr>
                        <w:top w:val="none" w:sz="0" w:space="0" w:color="auto"/>
                        <w:left w:val="none" w:sz="0" w:space="0" w:color="auto"/>
                        <w:bottom w:val="none" w:sz="0" w:space="0" w:color="auto"/>
                        <w:right w:val="none" w:sz="0" w:space="0" w:color="auto"/>
                      </w:divBdr>
                    </w:div>
                  </w:divsChild>
                </w:div>
                <w:div w:id="1788771869">
                  <w:marLeft w:val="0"/>
                  <w:marRight w:val="0"/>
                  <w:marTop w:val="0"/>
                  <w:marBottom w:val="0"/>
                  <w:divBdr>
                    <w:top w:val="none" w:sz="0" w:space="0" w:color="auto"/>
                    <w:left w:val="none" w:sz="0" w:space="0" w:color="auto"/>
                    <w:bottom w:val="none" w:sz="0" w:space="0" w:color="auto"/>
                    <w:right w:val="none" w:sz="0" w:space="0" w:color="auto"/>
                  </w:divBdr>
                  <w:divsChild>
                    <w:div w:id="352389153">
                      <w:marLeft w:val="0"/>
                      <w:marRight w:val="0"/>
                      <w:marTop w:val="0"/>
                      <w:marBottom w:val="0"/>
                      <w:divBdr>
                        <w:top w:val="none" w:sz="0" w:space="0" w:color="auto"/>
                        <w:left w:val="none" w:sz="0" w:space="0" w:color="auto"/>
                        <w:bottom w:val="none" w:sz="0" w:space="0" w:color="auto"/>
                        <w:right w:val="none" w:sz="0" w:space="0" w:color="auto"/>
                      </w:divBdr>
                    </w:div>
                  </w:divsChild>
                </w:div>
                <w:div w:id="1516187038">
                  <w:marLeft w:val="0"/>
                  <w:marRight w:val="0"/>
                  <w:marTop w:val="0"/>
                  <w:marBottom w:val="0"/>
                  <w:divBdr>
                    <w:top w:val="none" w:sz="0" w:space="0" w:color="auto"/>
                    <w:left w:val="none" w:sz="0" w:space="0" w:color="auto"/>
                    <w:bottom w:val="none" w:sz="0" w:space="0" w:color="auto"/>
                    <w:right w:val="none" w:sz="0" w:space="0" w:color="auto"/>
                  </w:divBdr>
                  <w:divsChild>
                    <w:div w:id="1364402110">
                      <w:marLeft w:val="0"/>
                      <w:marRight w:val="0"/>
                      <w:marTop w:val="0"/>
                      <w:marBottom w:val="0"/>
                      <w:divBdr>
                        <w:top w:val="none" w:sz="0" w:space="0" w:color="auto"/>
                        <w:left w:val="none" w:sz="0" w:space="0" w:color="auto"/>
                        <w:bottom w:val="none" w:sz="0" w:space="0" w:color="auto"/>
                        <w:right w:val="none" w:sz="0" w:space="0" w:color="auto"/>
                      </w:divBdr>
                    </w:div>
                  </w:divsChild>
                </w:div>
                <w:div w:id="589965715">
                  <w:marLeft w:val="0"/>
                  <w:marRight w:val="0"/>
                  <w:marTop w:val="0"/>
                  <w:marBottom w:val="0"/>
                  <w:divBdr>
                    <w:top w:val="none" w:sz="0" w:space="0" w:color="auto"/>
                    <w:left w:val="none" w:sz="0" w:space="0" w:color="auto"/>
                    <w:bottom w:val="none" w:sz="0" w:space="0" w:color="auto"/>
                    <w:right w:val="none" w:sz="0" w:space="0" w:color="auto"/>
                  </w:divBdr>
                  <w:divsChild>
                    <w:div w:id="481194710">
                      <w:marLeft w:val="0"/>
                      <w:marRight w:val="0"/>
                      <w:marTop w:val="0"/>
                      <w:marBottom w:val="0"/>
                      <w:divBdr>
                        <w:top w:val="none" w:sz="0" w:space="0" w:color="auto"/>
                        <w:left w:val="none" w:sz="0" w:space="0" w:color="auto"/>
                        <w:bottom w:val="none" w:sz="0" w:space="0" w:color="auto"/>
                        <w:right w:val="none" w:sz="0" w:space="0" w:color="auto"/>
                      </w:divBdr>
                    </w:div>
                  </w:divsChild>
                </w:div>
                <w:div w:id="2061241462">
                  <w:marLeft w:val="0"/>
                  <w:marRight w:val="0"/>
                  <w:marTop w:val="0"/>
                  <w:marBottom w:val="0"/>
                  <w:divBdr>
                    <w:top w:val="none" w:sz="0" w:space="0" w:color="auto"/>
                    <w:left w:val="none" w:sz="0" w:space="0" w:color="auto"/>
                    <w:bottom w:val="none" w:sz="0" w:space="0" w:color="auto"/>
                    <w:right w:val="none" w:sz="0" w:space="0" w:color="auto"/>
                  </w:divBdr>
                  <w:divsChild>
                    <w:div w:id="98985424">
                      <w:marLeft w:val="0"/>
                      <w:marRight w:val="0"/>
                      <w:marTop w:val="0"/>
                      <w:marBottom w:val="0"/>
                      <w:divBdr>
                        <w:top w:val="none" w:sz="0" w:space="0" w:color="auto"/>
                        <w:left w:val="none" w:sz="0" w:space="0" w:color="auto"/>
                        <w:bottom w:val="none" w:sz="0" w:space="0" w:color="auto"/>
                        <w:right w:val="none" w:sz="0" w:space="0" w:color="auto"/>
                      </w:divBdr>
                    </w:div>
                  </w:divsChild>
                </w:div>
                <w:div w:id="308633733">
                  <w:marLeft w:val="0"/>
                  <w:marRight w:val="0"/>
                  <w:marTop w:val="0"/>
                  <w:marBottom w:val="0"/>
                  <w:divBdr>
                    <w:top w:val="none" w:sz="0" w:space="0" w:color="auto"/>
                    <w:left w:val="none" w:sz="0" w:space="0" w:color="auto"/>
                    <w:bottom w:val="none" w:sz="0" w:space="0" w:color="auto"/>
                    <w:right w:val="none" w:sz="0" w:space="0" w:color="auto"/>
                  </w:divBdr>
                  <w:divsChild>
                    <w:div w:id="577642088">
                      <w:marLeft w:val="0"/>
                      <w:marRight w:val="0"/>
                      <w:marTop w:val="0"/>
                      <w:marBottom w:val="0"/>
                      <w:divBdr>
                        <w:top w:val="none" w:sz="0" w:space="0" w:color="auto"/>
                        <w:left w:val="none" w:sz="0" w:space="0" w:color="auto"/>
                        <w:bottom w:val="none" w:sz="0" w:space="0" w:color="auto"/>
                        <w:right w:val="none" w:sz="0" w:space="0" w:color="auto"/>
                      </w:divBdr>
                    </w:div>
                  </w:divsChild>
                </w:div>
                <w:div w:id="2137916236">
                  <w:marLeft w:val="0"/>
                  <w:marRight w:val="0"/>
                  <w:marTop w:val="0"/>
                  <w:marBottom w:val="0"/>
                  <w:divBdr>
                    <w:top w:val="none" w:sz="0" w:space="0" w:color="auto"/>
                    <w:left w:val="none" w:sz="0" w:space="0" w:color="auto"/>
                    <w:bottom w:val="none" w:sz="0" w:space="0" w:color="auto"/>
                    <w:right w:val="none" w:sz="0" w:space="0" w:color="auto"/>
                  </w:divBdr>
                  <w:divsChild>
                    <w:div w:id="1754082310">
                      <w:marLeft w:val="0"/>
                      <w:marRight w:val="0"/>
                      <w:marTop w:val="0"/>
                      <w:marBottom w:val="0"/>
                      <w:divBdr>
                        <w:top w:val="none" w:sz="0" w:space="0" w:color="auto"/>
                        <w:left w:val="none" w:sz="0" w:space="0" w:color="auto"/>
                        <w:bottom w:val="none" w:sz="0" w:space="0" w:color="auto"/>
                        <w:right w:val="none" w:sz="0" w:space="0" w:color="auto"/>
                      </w:divBdr>
                    </w:div>
                  </w:divsChild>
                </w:div>
                <w:div w:id="2072924830">
                  <w:marLeft w:val="0"/>
                  <w:marRight w:val="0"/>
                  <w:marTop w:val="0"/>
                  <w:marBottom w:val="0"/>
                  <w:divBdr>
                    <w:top w:val="none" w:sz="0" w:space="0" w:color="auto"/>
                    <w:left w:val="none" w:sz="0" w:space="0" w:color="auto"/>
                    <w:bottom w:val="none" w:sz="0" w:space="0" w:color="auto"/>
                    <w:right w:val="none" w:sz="0" w:space="0" w:color="auto"/>
                  </w:divBdr>
                  <w:divsChild>
                    <w:div w:id="254244068">
                      <w:marLeft w:val="0"/>
                      <w:marRight w:val="0"/>
                      <w:marTop w:val="0"/>
                      <w:marBottom w:val="0"/>
                      <w:divBdr>
                        <w:top w:val="none" w:sz="0" w:space="0" w:color="auto"/>
                        <w:left w:val="none" w:sz="0" w:space="0" w:color="auto"/>
                        <w:bottom w:val="none" w:sz="0" w:space="0" w:color="auto"/>
                        <w:right w:val="none" w:sz="0" w:space="0" w:color="auto"/>
                      </w:divBdr>
                    </w:div>
                  </w:divsChild>
                </w:div>
                <w:div w:id="706830769">
                  <w:marLeft w:val="0"/>
                  <w:marRight w:val="0"/>
                  <w:marTop w:val="0"/>
                  <w:marBottom w:val="0"/>
                  <w:divBdr>
                    <w:top w:val="none" w:sz="0" w:space="0" w:color="auto"/>
                    <w:left w:val="none" w:sz="0" w:space="0" w:color="auto"/>
                    <w:bottom w:val="none" w:sz="0" w:space="0" w:color="auto"/>
                    <w:right w:val="none" w:sz="0" w:space="0" w:color="auto"/>
                  </w:divBdr>
                  <w:divsChild>
                    <w:div w:id="268046358">
                      <w:marLeft w:val="0"/>
                      <w:marRight w:val="0"/>
                      <w:marTop w:val="0"/>
                      <w:marBottom w:val="0"/>
                      <w:divBdr>
                        <w:top w:val="none" w:sz="0" w:space="0" w:color="auto"/>
                        <w:left w:val="none" w:sz="0" w:space="0" w:color="auto"/>
                        <w:bottom w:val="none" w:sz="0" w:space="0" w:color="auto"/>
                        <w:right w:val="none" w:sz="0" w:space="0" w:color="auto"/>
                      </w:divBdr>
                    </w:div>
                  </w:divsChild>
                </w:div>
                <w:div w:id="1849633218">
                  <w:marLeft w:val="0"/>
                  <w:marRight w:val="0"/>
                  <w:marTop w:val="0"/>
                  <w:marBottom w:val="0"/>
                  <w:divBdr>
                    <w:top w:val="none" w:sz="0" w:space="0" w:color="auto"/>
                    <w:left w:val="none" w:sz="0" w:space="0" w:color="auto"/>
                    <w:bottom w:val="none" w:sz="0" w:space="0" w:color="auto"/>
                    <w:right w:val="none" w:sz="0" w:space="0" w:color="auto"/>
                  </w:divBdr>
                  <w:divsChild>
                    <w:div w:id="2010325831">
                      <w:marLeft w:val="0"/>
                      <w:marRight w:val="0"/>
                      <w:marTop w:val="0"/>
                      <w:marBottom w:val="0"/>
                      <w:divBdr>
                        <w:top w:val="none" w:sz="0" w:space="0" w:color="auto"/>
                        <w:left w:val="none" w:sz="0" w:space="0" w:color="auto"/>
                        <w:bottom w:val="none" w:sz="0" w:space="0" w:color="auto"/>
                        <w:right w:val="none" w:sz="0" w:space="0" w:color="auto"/>
                      </w:divBdr>
                    </w:div>
                  </w:divsChild>
                </w:div>
                <w:div w:id="1178421225">
                  <w:marLeft w:val="0"/>
                  <w:marRight w:val="0"/>
                  <w:marTop w:val="0"/>
                  <w:marBottom w:val="0"/>
                  <w:divBdr>
                    <w:top w:val="none" w:sz="0" w:space="0" w:color="auto"/>
                    <w:left w:val="none" w:sz="0" w:space="0" w:color="auto"/>
                    <w:bottom w:val="none" w:sz="0" w:space="0" w:color="auto"/>
                    <w:right w:val="none" w:sz="0" w:space="0" w:color="auto"/>
                  </w:divBdr>
                  <w:divsChild>
                    <w:div w:id="235017866">
                      <w:marLeft w:val="0"/>
                      <w:marRight w:val="0"/>
                      <w:marTop w:val="0"/>
                      <w:marBottom w:val="0"/>
                      <w:divBdr>
                        <w:top w:val="none" w:sz="0" w:space="0" w:color="auto"/>
                        <w:left w:val="none" w:sz="0" w:space="0" w:color="auto"/>
                        <w:bottom w:val="none" w:sz="0" w:space="0" w:color="auto"/>
                        <w:right w:val="none" w:sz="0" w:space="0" w:color="auto"/>
                      </w:divBdr>
                    </w:div>
                  </w:divsChild>
                </w:div>
                <w:div w:id="1773165842">
                  <w:marLeft w:val="0"/>
                  <w:marRight w:val="0"/>
                  <w:marTop w:val="0"/>
                  <w:marBottom w:val="0"/>
                  <w:divBdr>
                    <w:top w:val="none" w:sz="0" w:space="0" w:color="auto"/>
                    <w:left w:val="none" w:sz="0" w:space="0" w:color="auto"/>
                    <w:bottom w:val="none" w:sz="0" w:space="0" w:color="auto"/>
                    <w:right w:val="none" w:sz="0" w:space="0" w:color="auto"/>
                  </w:divBdr>
                  <w:divsChild>
                    <w:div w:id="1580603890">
                      <w:marLeft w:val="0"/>
                      <w:marRight w:val="0"/>
                      <w:marTop w:val="0"/>
                      <w:marBottom w:val="0"/>
                      <w:divBdr>
                        <w:top w:val="none" w:sz="0" w:space="0" w:color="auto"/>
                        <w:left w:val="none" w:sz="0" w:space="0" w:color="auto"/>
                        <w:bottom w:val="none" w:sz="0" w:space="0" w:color="auto"/>
                        <w:right w:val="none" w:sz="0" w:space="0" w:color="auto"/>
                      </w:divBdr>
                    </w:div>
                  </w:divsChild>
                </w:div>
                <w:div w:id="572937922">
                  <w:marLeft w:val="0"/>
                  <w:marRight w:val="0"/>
                  <w:marTop w:val="0"/>
                  <w:marBottom w:val="0"/>
                  <w:divBdr>
                    <w:top w:val="none" w:sz="0" w:space="0" w:color="auto"/>
                    <w:left w:val="none" w:sz="0" w:space="0" w:color="auto"/>
                    <w:bottom w:val="none" w:sz="0" w:space="0" w:color="auto"/>
                    <w:right w:val="none" w:sz="0" w:space="0" w:color="auto"/>
                  </w:divBdr>
                  <w:divsChild>
                    <w:div w:id="834809687">
                      <w:marLeft w:val="0"/>
                      <w:marRight w:val="0"/>
                      <w:marTop w:val="0"/>
                      <w:marBottom w:val="0"/>
                      <w:divBdr>
                        <w:top w:val="none" w:sz="0" w:space="0" w:color="auto"/>
                        <w:left w:val="none" w:sz="0" w:space="0" w:color="auto"/>
                        <w:bottom w:val="none" w:sz="0" w:space="0" w:color="auto"/>
                        <w:right w:val="none" w:sz="0" w:space="0" w:color="auto"/>
                      </w:divBdr>
                    </w:div>
                  </w:divsChild>
                </w:div>
                <w:div w:id="925503017">
                  <w:marLeft w:val="0"/>
                  <w:marRight w:val="0"/>
                  <w:marTop w:val="0"/>
                  <w:marBottom w:val="0"/>
                  <w:divBdr>
                    <w:top w:val="none" w:sz="0" w:space="0" w:color="auto"/>
                    <w:left w:val="none" w:sz="0" w:space="0" w:color="auto"/>
                    <w:bottom w:val="none" w:sz="0" w:space="0" w:color="auto"/>
                    <w:right w:val="none" w:sz="0" w:space="0" w:color="auto"/>
                  </w:divBdr>
                  <w:divsChild>
                    <w:div w:id="1828325638">
                      <w:marLeft w:val="0"/>
                      <w:marRight w:val="0"/>
                      <w:marTop w:val="0"/>
                      <w:marBottom w:val="0"/>
                      <w:divBdr>
                        <w:top w:val="none" w:sz="0" w:space="0" w:color="auto"/>
                        <w:left w:val="none" w:sz="0" w:space="0" w:color="auto"/>
                        <w:bottom w:val="none" w:sz="0" w:space="0" w:color="auto"/>
                        <w:right w:val="none" w:sz="0" w:space="0" w:color="auto"/>
                      </w:divBdr>
                    </w:div>
                  </w:divsChild>
                </w:div>
                <w:div w:id="533425632">
                  <w:marLeft w:val="0"/>
                  <w:marRight w:val="0"/>
                  <w:marTop w:val="0"/>
                  <w:marBottom w:val="0"/>
                  <w:divBdr>
                    <w:top w:val="none" w:sz="0" w:space="0" w:color="auto"/>
                    <w:left w:val="none" w:sz="0" w:space="0" w:color="auto"/>
                    <w:bottom w:val="none" w:sz="0" w:space="0" w:color="auto"/>
                    <w:right w:val="none" w:sz="0" w:space="0" w:color="auto"/>
                  </w:divBdr>
                  <w:divsChild>
                    <w:div w:id="964969391">
                      <w:marLeft w:val="0"/>
                      <w:marRight w:val="0"/>
                      <w:marTop w:val="0"/>
                      <w:marBottom w:val="0"/>
                      <w:divBdr>
                        <w:top w:val="none" w:sz="0" w:space="0" w:color="auto"/>
                        <w:left w:val="none" w:sz="0" w:space="0" w:color="auto"/>
                        <w:bottom w:val="none" w:sz="0" w:space="0" w:color="auto"/>
                        <w:right w:val="none" w:sz="0" w:space="0" w:color="auto"/>
                      </w:divBdr>
                    </w:div>
                  </w:divsChild>
                </w:div>
                <w:div w:id="585043086">
                  <w:marLeft w:val="0"/>
                  <w:marRight w:val="0"/>
                  <w:marTop w:val="0"/>
                  <w:marBottom w:val="0"/>
                  <w:divBdr>
                    <w:top w:val="none" w:sz="0" w:space="0" w:color="auto"/>
                    <w:left w:val="none" w:sz="0" w:space="0" w:color="auto"/>
                    <w:bottom w:val="none" w:sz="0" w:space="0" w:color="auto"/>
                    <w:right w:val="none" w:sz="0" w:space="0" w:color="auto"/>
                  </w:divBdr>
                  <w:divsChild>
                    <w:div w:id="1183740657">
                      <w:marLeft w:val="0"/>
                      <w:marRight w:val="0"/>
                      <w:marTop w:val="0"/>
                      <w:marBottom w:val="0"/>
                      <w:divBdr>
                        <w:top w:val="none" w:sz="0" w:space="0" w:color="auto"/>
                        <w:left w:val="none" w:sz="0" w:space="0" w:color="auto"/>
                        <w:bottom w:val="none" w:sz="0" w:space="0" w:color="auto"/>
                        <w:right w:val="none" w:sz="0" w:space="0" w:color="auto"/>
                      </w:divBdr>
                    </w:div>
                  </w:divsChild>
                </w:div>
                <w:div w:id="939484570">
                  <w:marLeft w:val="0"/>
                  <w:marRight w:val="0"/>
                  <w:marTop w:val="0"/>
                  <w:marBottom w:val="0"/>
                  <w:divBdr>
                    <w:top w:val="none" w:sz="0" w:space="0" w:color="auto"/>
                    <w:left w:val="none" w:sz="0" w:space="0" w:color="auto"/>
                    <w:bottom w:val="none" w:sz="0" w:space="0" w:color="auto"/>
                    <w:right w:val="none" w:sz="0" w:space="0" w:color="auto"/>
                  </w:divBdr>
                  <w:divsChild>
                    <w:div w:id="659888378">
                      <w:marLeft w:val="0"/>
                      <w:marRight w:val="0"/>
                      <w:marTop w:val="0"/>
                      <w:marBottom w:val="0"/>
                      <w:divBdr>
                        <w:top w:val="none" w:sz="0" w:space="0" w:color="auto"/>
                        <w:left w:val="none" w:sz="0" w:space="0" w:color="auto"/>
                        <w:bottom w:val="none" w:sz="0" w:space="0" w:color="auto"/>
                        <w:right w:val="none" w:sz="0" w:space="0" w:color="auto"/>
                      </w:divBdr>
                    </w:div>
                  </w:divsChild>
                </w:div>
                <w:div w:id="530799538">
                  <w:marLeft w:val="0"/>
                  <w:marRight w:val="0"/>
                  <w:marTop w:val="0"/>
                  <w:marBottom w:val="0"/>
                  <w:divBdr>
                    <w:top w:val="none" w:sz="0" w:space="0" w:color="auto"/>
                    <w:left w:val="none" w:sz="0" w:space="0" w:color="auto"/>
                    <w:bottom w:val="none" w:sz="0" w:space="0" w:color="auto"/>
                    <w:right w:val="none" w:sz="0" w:space="0" w:color="auto"/>
                  </w:divBdr>
                  <w:divsChild>
                    <w:div w:id="1624313174">
                      <w:marLeft w:val="0"/>
                      <w:marRight w:val="0"/>
                      <w:marTop w:val="0"/>
                      <w:marBottom w:val="0"/>
                      <w:divBdr>
                        <w:top w:val="none" w:sz="0" w:space="0" w:color="auto"/>
                        <w:left w:val="none" w:sz="0" w:space="0" w:color="auto"/>
                        <w:bottom w:val="none" w:sz="0" w:space="0" w:color="auto"/>
                        <w:right w:val="none" w:sz="0" w:space="0" w:color="auto"/>
                      </w:divBdr>
                    </w:div>
                  </w:divsChild>
                </w:div>
                <w:div w:id="2039626258">
                  <w:marLeft w:val="0"/>
                  <w:marRight w:val="0"/>
                  <w:marTop w:val="0"/>
                  <w:marBottom w:val="0"/>
                  <w:divBdr>
                    <w:top w:val="none" w:sz="0" w:space="0" w:color="auto"/>
                    <w:left w:val="none" w:sz="0" w:space="0" w:color="auto"/>
                    <w:bottom w:val="none" w:sz="0" w:space="0" w:color="auto"/>
                    <w:right w:val="none" w:sz="0" w:space="0" w:color="auto"/>
                  </w:divBdr>
                  <w:divsChild>
                    <w:div w:id="1696927294">
                      <w:marLeft w:val="0"/>
                      <w:marRight w:val="0"/>
                      <w:marTop w:val="0"/>
                      <w:marBottom w:val="0"/>
                      <w:divBdr>
                        <w:top w:val="none" w:sz="0" w:space="0" w:color="auto"/>
                        <w:left w:val="none" w:sz="0" w:space="0" w:color="auto"/>
                        <w:bottom w:val="none" w:sz="0" w:space="0" w:color="auto"/>
                        <w:right w:val="none" w:sz="0" w:space="0" w:color="auto"/>
                      </w:divBdr>
                    </w:div>
                  </w:divsChild>
                </w:div>
                <w:div w:id="1875195232">
                  <w:marLeft w:val="0"/>
                  <w:marRight w:val="0"/>
                  <w:marTop w:val="0"/>
                  <w:marBottom w:val="0"/>
                  <w:divBdr>
                    <w:top w:val="none" w:sz="0" w:space="0" w:color="auto"/>
                    <w:left w:val="none" w:sz="0" w:space="0" w:color="auto"/>
                    <w:bottom w:val="none" w:sz="0" w:space="0" w:color="auto"/>
                    <w:right w:val="none" w:sz="0" w:space="0" w:color="auto"/>
                  </w:divBdr>
                  <w:divsChild>
                    <w:div w:id="1693798475">
                      <w:marLeft w:val="0"/>
                      <w:marRight w:val="0"/>
                      <w:marTop w:val="0"/>
                      <w:marBottom w:val="0"/>
                      <w:divBdr>
                        <w:top w:val="none" w:sz="0" w:space="0" w:color="auto"/>
                        <w:left w:val="none" w:sz="0" w:space="0" w:color="auto"/>
                        <w:bottom w:val="none" w:sz="0" w:space="0" w:color="auto"/>
                        <w:right w:val="none" w:sz="0" w:space="0" w:color="auto"/>
                      </w:divBdr>
                    </w:div>
                  </w:divsChild>
                </w:div>
                <w:div w:id="945578046">
                  <w:marLeft w:val="0"/>
                  <w:marRight w:val="0"/>
                  <w:marTop w:val="0"/>
                  <w:marBottom w:val="0"/>
                  <w:divBdr>
                    <w:top w:val="none" w:sz="0" w:space="0" w:color="auto"/>
                    <w:left w:val="none" w:sz="0" w:space="0" w:color="auto"/>
                    <w:bottom w:val="none" w:sz="0" w:space="0" w:color="auto"/>
                    <w:right w:val="none" w:sz="0" w:space="0" w:color="auto"/>
                  </w:divBdr>
                  <w:divsChild>
                    <w:div w:id="782387807">
                      <w:marLeft w:val="0"/>
                      <w:marRight w:val="0"/>
                      <w:marTop w:val="0"/>
                      <w:marBottom w:val="0"/>
                      <w:divBdr>
                        <w:top w:val="none" w:sz="0" w:space="0" w:color="auto"/>
                        <w:left w:val="none" w:sz="0" w:space="0" w:color="auto"/>
                        <w:bottom w:val="none" w:sz="0" w:space="0" w:color="auto"/>
                        <w:right w:val="none" w:sz="0" w:space="0" w:color="auto"/>
                      </w:divBdr>
                    </w:div>
                  </w:divsChild>
                </w:div>
                <w:div w:id="1098867548">
                  <w:marLeft w:val="0"/>
                  <w:marRight w:val="0"/>
                  <w:marTop w:val="0"/>
                  <w:marBottom w:val="0"/>
                  <w:divBdr>
                    <w:top w:val="none" w:sz="0" w:space="0" w:color="auto"/>
                    <w:left w:val="none" w:sz="0" w:space="0" w:color="auto"/>
                    <w:bottom w:val="none" w:sz="0" w:space="0" w:color="auto"/>
                    <w:right w:val="none" w:sz="0" w:space="0" w:color="auto"/>
                  </w:divBdr>
                  <w:divsChild>
                    <w:div w:id="1077242525">
                      <w:marLeft w:val="0"/>
                      <w:marRight w:val="0"/>
                      <w:marTop w:val="0"/>
                      <w:marBottom w:val="0"/>
                      <w:divBdr>
                        <w:top w:val="none" w:sz="0" w:space="0" w:color="auto"/>
                        <w:left w:val="none" w:sz="0" w:space="0" w:color="auto"/>
                        <w:bottom w:val="none" w:sz="0" w:space="0" w:color="auto"/>
                        <w:right w:val="none" w:sz="0" w:space="0" w:color="auto"/>
                      </w:divBdr>
                    </w:div>
                  </w:divsChild>
                </w:div>
                <w:div w:id="1779180939">
                  <w:marLeft w:val="0"/>
                  <w:marRight w:val="0"/>
                  <w:marTop w:val="0"/>
                  <w:marBottom w:val="0"/>
                  <w:divBdr>
                    <w:top w:val="none" w:sz="0" w:space="0" w:color="auto"/>
                    <w:left w:val="none" w:sz="0" w:space="0" w:color="auto"/>
                    <w:bottom w:val="none" w:sz="0" w:space="0" w:color="auto"/>
                    <w:right w:val="none" w:sz="0" w:space="0" w:color="auto"/>
                  </w:divBdr>
                  <w:divsChild>
                    <w:div w:id="2024747551">
                      <w:marLeft w:val="0"/>
                      <w:marRight w:val="0"/>
                      <w:marTop w:val="0"/>
                      <w:marBottom w:val="0"/>
                      <w:divBdr>
                        <w:top w:val="none" w:sz="0" w:space="0" w:color="auto"/>
                        <w:left w:val="none" w:sz="0" w:space="0" w:color="auto"/>
                        <w:bottom w:val="none" w:sz="0" w:space="0" w:color="auto"/>
                        <w:right w:val="none" w:sz="0" w:space="0" w:color="auto"/>
                      </w:divBdr>
                    </w:div>
                  </w:divsChild>
                </w:div>
                <w:div w:id="1313944945">
                  <w:marLeft w:val="0"/>
                  <w:marRight w:val="0"/>
                  <w:marTop w:val="0"/>
                  <w:marBottom w:val="0"/>
                  <w:divBdr>
                    <w:top w:val="none" w:sz="0" w:space="0" w:color="auto"/>
                    <w:left w:val="none" w:sz="0" w:space="0" w:color="auto"/>
                    <w:bottom w:val="none" w:sz="0" w:space="0" w:color="auto"/>
                    <w:right w:val="none" w:sz="0" w:space="0" w:color="auto"/>
                  </w:divBdr>
                  <w:divsChild>
                    <w:div w:id="1796757372">
                      <w:marLeft w:val="0"/>
                      <w:marRight w:val="0"/>
                      <w:marTop w:val="0"/>
                      <w:marBottom w:val="0"/>
                      <w:divBdr>
                        <w:top w:val="none" w:sz="0" w:space="0" w:color="auto"/>
                        <w:left w:val="none" w:sz="0" w:space="0" w:color="auto"/>
                        <w:bottom w:val="none" w:sz="0" w:space="0" w:color="auto"/>
                        <w:right w:val="none" w:sz="0" w:space="0" w:color="auto"/>
                      </w:divBdr>
                    </w:div>
                  </w:divsChild>
                </w:div>
                <w:div w:id="1798911356">
                  <w:marLeft w:val="0"/>
                  <w:marRight w:val="0"/>
                  <w:marTop w:val="0"/>
                  <w:marBottom w:val="0"/>
                  <w:divBdr>
                    <w:top w:val="none" w:sz="0" w:space="0" w:color="auto"/>
                    <w:left w:val="none" w:sz="0" w:space="0" w:color="auto"/>
                    <w:bottom w:val="none" w:sz="0" w:space="0" w:color="auto"/>
                    <w:right w:val="none" w:sz="0" w:space="0" w:color="auto"/>
                  </w:divBdr>
                  <w:divsChild>
                    <w:div w:id="1523517003">
                      <w:marLeft w:val="0"/>
                      <w:marRight w:val="0"/>
                      <w:marTop w:val="0"/>
                      <w:marBottom w:val="0"/>
                      <w:divBdr>
                        <w:top w:val="none" w:sz="0" w:space="0" w:color="auto"/>
                        <w:left w:val="none" w:sz="0" w:space="0" w:color="auto"/>
                        <w:bottom w:val="none" w:sz="0" w:space="0" w:color="auto"/>
                        <w:right w:val="none" w:sz="0" w:space="0" w:color="auto"/>
                      </w:divBdr>
                    </w:div>
                  </w:divsChild>
                </w:div>
                <w:div w:id="811681421">
                  <w:marLeft w:val="0"/>
                  <w:marRight w:val="0"/>
                  <w:marTop w:val="0"/>
                  <w:marBottom w:val="0"/>
                  <w:divBdr>
                    <w:top w:val="none" w:sz="0" w:space="0" w:color="auto"/>
                    <w:left w:val="none" w:sz="0" w:space="0" w:color="auto"/>
                    <w:bottom w:val="none" w:sz="0" w:space="0" w:color="auto"/>
                    <w:right w:val="none" w:sz="0" w:space="0" w:color="auto"/>
                  </w:divBdr>
                  <w:divsChild>
                    <w:div w:id="2086685135">
                      <w:marLeft w:val="0"/>
                      <w:marRight w:val="0"/>
                      <w:marTop w:val="0"/>
                      <w:marBottom w:val="0"/>
                      <w:divBdr>
                        <w:top w:val="none" w:sz="0" w:space="0" w:color="auto"/>
                        <w:left w:val="none" w:sz="0" w:space="0" w:color="auto"/>
                        <w:bottom w:val="none" w:sz="0" w:space="0" w:color="auto"/>
                        <w:right w:val="none" w:sz="0" w:space="0" w:color="auto"/>
                      </w:divBdr>
                    </w:div>
                  </w:divsChild>
                </w:div>
                <w:div w:id="487672349">
                  <w:marLeft w:val="0"/>
                  <w:marRight w:val="0"/>
                  <w:marTop w:val="0"/>
                  <w:marBottom w:val="0"/>
                  <w:divBdr>
                    <w:top w:val="none" w:sz="0" w:space="0" w:color="auto"/>
                    <w:left w:val="none" w:sz="0" w:space="0" w:color="auto"/>
                    <w:bottom w:val="none" w:sz="0" w:space="0" w:color="auto"/>
                    <w:right w:val="none" w:sz="0" w:space="0" w:color="auto"/>
                  </w:divBdr>
                  <w:divsChild>
                    <w:div w:id="703364923">
                      <w:marLeft w:val="0"/>
                      <w:marRight w:val="0"/>
                      <w:marTop w:val="0"/>
                      <w:marBottom w:val="0"/>
                      <w:divBdr>
                        <w:top w:val="none" w:sz="0" w:space="0" w:color="auto"/>
                        <w:left w:val="none" w:sz="0" w:space="0" w:color="auto"/>
                        <w:bottom w:val="none" w:sz="0" w:space="0" w:color="auto"/>
                        <w:right w:val="none" w:sz="0" w:space="0" w:color="auto"/>
                      </w:divBdr>
                    </w:div>
                  </w:divsChild>
                </w:div>
                <w:div w:id="1842235397">
                  <w:marLeft w:val="0"/>
                  <w:marRight w:val="0"/>
                  <w:marTop w:val="0"/>
                  <w:marBottom w:val="0"/>
                  <w:divBdr>
                    <w:top w:val="none" w:sz="0" w:space="0" w:color="auto"/>
                    <w:left w:val="none" w:sz="0" w:space="0" w:color="auto"/>
                    <w:bottom w:val="none" w:sz="0" w:space="0" w:color="auto"/>
                    <w:right w:val="none" w:sz="0" w:space="0" w:color="auto"/>
                  </w:divBdr>
                  <w:divsChild>
                    <w:div w:id="1301762984">
                      <w:marLeft w:val="0"/>
                      <w:marRight w:val="0"/>
                      <w:marTop w:val="0"/>
                      <w:marBottom w:val="0"/>
                      <w:divBdr>
                        <w:top w:val="none" w:sz="0" w:space="0" w:color="auto"/>
                        <w:left w:val="none" w:sz="0" w:space="0" w:color="auto"/>
                        <w:bottom w:val="none" w:sz="0" w:space="0" w:color="auto"/>
                        <w:right w:val="none" w:sz="0" w:space="0" w:color="auto"/>
                      </w:divBdr>
                    </w:div>
                  </w:divsChild>
                </w:div>
                <w:div w:id="679163267">
                  <w:marLeft w:val="0"/>
                  <w:marRight w:val="0"/>
                  <w:marTop w:val="0"/>
                  <w:marBottom w:val="0"/>
                  <w:divBdr>
                    <w:top w:val="none" w:sz="0" w:space="0" w:color="auto"/>
                    <w:left w:val="none" w:sz="0" w:space="0" w:color="auto"/>
                    <w:bottom w:val="none" w:sz="0" w:space="0" w:color="auto"/>
                    <w:right w:val="none" w:sz="0" w:space="0" w:color="auto"/>
                  </w:divBdr>
                  <w:divsChild>
                    <w:div w:id="46758144">
                      <w:marLeft w:val="0"/>
                      <w:marRight w:val="0"/>
                      <w:marTop w:val="0"/>
                      <w:marBottom w:val="0"/>
                      <w:divBdr>
                        <w:top w:val="none" w:sz="0" w:space="0" w:color="auto"/>
                        <w:left w:val="none" w:sz="0" w:space="0" w:color="auto"/>
                        <w:bottom w:val="none" w:sz="0" w:space="0" w:color="auto"/>
                        <w:right w:val="none" w:sz="0" w:space="0" w:color="auto"/>
                      </w:divBdr>
                    </w:div>
                  </w:divsChild>
                </w:div>
                <w:div w:id="249313919">
                  <w:marLeft w:val="0"/>
                  <w:marRight w:val="0"/>
                  <w:marTop w:val="0"/>
                  <w:marBottom w:val="0"/>
                  <w:divBdr>
                    <w:top w:val="none" w:sz="0" w:space="0" w:color="auto"/>
                    <w:left w:val="none" w:sz="0" w:space="0" w:color="auto"/>
                    <w:bottom w:val="none" w:sz="0" w:space="0" w:color="auto"/>
                    <w:right w:val="none" w:sz="0" w:space="0" w:color="auto"/>
                  </w:divBdr>
                  <w:divsChild>
                    <w:div w:id="1765760163">
                      <w:marLeft w:val="0"/>
                      <w:marRight w:val="0"/>
                      <w:marTop w:val="0"/>
                      <w:marBottom w:val="0"/>
                      <w:divBdr>
                        <w:top w:val="none" w:sz="0" w:space="0" w:color="auto"/>
                        <w:left w:val="none" w:sz="0" w:space="0" w:color="auto"/>
                        <w:bottom w:val="none" w:sz="0" w:space="0" w:color="auto"/>
                        <w:right w:val="none" w:sz="0" w:space="0" w:color="auto"/>
                      </w:divBdr>
                    </w:div>
                  </w:divsChild>
                </w:div>
                <w:div w:id="1124351665">
                  <w:marLeft w:val="0"/>
                  <w:marRight w:val="0"/>
                  <w:marTop w:val="0"/>
                  <w:marBottom w:val="0"/>
                  <w:divBdr>
                    <w:top w:val="none" w:sz="0" w:space="0" w:color="auto"/>
                    <w:left w:val="none" w:sz="0" w:space="0" w:color="auto"/>
                    <w:bottom w:val="none" w:sz="0" w:space="0" w:color="auto"/>
                    <w:right w:val="none" w:sz="0" w:space="0" w:color="auto"/>
                  </w:divBdr>
                  <w:divsChild>
                    <w:div w:id="649945106">
                      <w:marLeft w:val="0"/>
                      <w:marRight w:val="0"/>
                      <w:marTop w:val="0"/>
                      <w:marBottom w:val="0"/>
                      <w:divBdr>
                        <w:top w:val="none" w:sz="0" w:space="0" w:color="auto"/>
                        <w:left w:val="none" w:sz="0" w:space="0" w:color="auto"/>
                        <w:bottom w:val="none" w:sz="0" w:space="0" w:color="auto"/>
                        <w:right w:val="none" w:sz="0" w:space="0" w:color="auto"/>
                      </w:divBdr>
                    </w:div>
                  </w:divsChild>
                </w:div>
                <w:div w:id="883450208">
                  <w:marLeft w:val="0"/>
                  <w:marRight w:val="0"/>
                  <w:marTop w:val="0"/>
                  <w:marBottom w:val="0"/>
                  <w:divBdr>
                    <w:top w:val="none" w:sz="0" w:space="0" w:color="auto"/>
                    <w:left w:val="none" w:sz="0" w:space="0" w:color="auto"/>
                    <w:bottom w:val="none" w:sz="0" w:space="0" w:color="auto"/>
                    <w:right w:val="none" w:sz="0" w:space="0" w:color="auto"/>
                  </w:divBdr>
                  <w:divsChild>
                    <w:div w:id="724914570">
                      <w:marLeft w:val="0"/>
                      <w:marRight w:val="0"/>
                      <w:marTop w:val="0"/>
                      <w:marBottom w:val="0"/>
                      <w:divBdr>
                        <w:top w:val="none" w:sz="0" w:space="0" w:color="auto"/>
                        <w:left w:val="none" w:sz="0" w:space="0" w:color="auto"/>
                        <w:bottom w:val="none" w:sz="0" w:space="0" w:color="auto"/>
                        <w:right w:val="none" w:sz="0" w:space="0" w:color="auto"/>
                      </w:divBdr>
                    </w:div>
                  </w:divsChild>
                </w:div>
                <w:div w:id="249966720">
                  <w:marLeft w:val="0"/>
                  <w:marRight w:val="0"/>
                  <w:marTop w:val="0"/>
                  <w:marBottom w:val="0"/>
                  <w:divBdr>
                    <w:top w:val="none" w:sz="0" w:space="0" w:color="auto"/>
                    <w:left w:val="none" w:sz="0" w:space="0" w:color="auto"/>
                    <w:bottom w:val="none" w:sz="0" w:space="0" w:color="auto"/>
                    <w:right w:val="none" w:sz="0" w:space="0" w:color="auto"/>
                  </w:divBdr>
                  <w:divsChild>
                    <w:div w:id="1280920011">
                      <w:marLeft w:val="0"/>
                      <w:marRight w:val="0"/>
                      <w:marTop w:val="0"/>
                      <w:marBottom w:val="0"/>
                      <w:divBdr>
                        <w:top w:val="none" w:sz="0" w:space="0" w:color="auto"/>
                        <w:left w:val="none" w:sz="0" w:space="0" w:color="auto"/>
                        <w:bottom w:val="none" w:sz="0" w:space="0" w:color="auto"/>
                        <w:right w:val="none" w:sz="0" w:space="0" w:color="auto"/>
                      </w:divBdr>
                    </w:div>
                  </w:divsChild>
                </w:div>
                <w:div w:id="391121798">
                  <w:marLeft w:val="0"/>
                  <w:marRight w:val="0"/>
                  <w:marTop w:val="0"/>
                  <w:marBottom w:val="0"/>
                  <w:divBdr>
                    <w:top w:val="none" w:sz="0" w:space="0" w:color="auto"/>
                    <w:left w:val="none" w:sz="0" w:space="0" w:color="auto"/>
                    <w:bottom w:val="none" w:sz="0" w:space="0" w:color="auto"/>
                    <w:right w:val="none" w:sz="0" w:space="0" w:color="auto"/>
                  </w:divBdr>
                  <w:divsChild>
                    <w:div w:id="767581338">
                      <w:marLeft w:val="0"/>
                      <w:marRight w:val="0"/>
                      <w:marTop w:val="0"/>
                      <w:marBottom w:val="0"/>
                      <w:divBdr>
                        <w:top w:val="none" w:sz="0" w:space="0" w:color="auto"/>
                        <w:left w:val="none" w:sz="0" w:space="0" w:color="auto"/>
                        <w:bottom w:val="none" w:sz="0" w:space="0" w:color="auto"/>
                        <w:right w:val="none" w:sz="0" w:space="0" w:color="auto"/>
                      </w:divBdr>
                    </w:div>
                  </w:divsChild>
                </w:div>
                <w:div w:id="259534201">
                  <w:marLeft w:val="0"/>
                  <w:marRight w:val="0"/>
                  <w:marTop w:val="0"/>
                  <w:marBottom w:val="0"/>
                  <w:divBdr>
                    <w:top w:val="none" w:sz="0" w:space="0" w:color="auto"/>
                    <w:left w:val="none" w:sz="0" w:space="0" w:color="auto"/>
                    <w:bottom w:val="none" w:sz="0" w:space="0" w:color="auto"/>
                    <w:right w:val="none" w:sz="0" w:space="0" w:color="auto"/>
                  </w:divBdr>
                  <w:divsChild>
                    <w:div w:id="464347020">
                      <w:marLeft w:val="0"/>
                      <w:marRight w:val="0"/>
                      <w:marTop w:val="0"/>
                      <w:marBottom w:val="0"/>
                      <w:divBdr>
                        <w:top w:val="none" w:sz="0" w:space="0" w:color="auto"/>
                        <w:left w:val="none" w:sz="0" w:space="0" w:color="auto"/>
                        <w:bottom w:val="none" w:sz="0" w:space="0" w:color="auto"/>
                        <w:right w:val="none" w:sz="0" w:space="0" w:color="auto"/>
                      </w:divBdr>
                    </w:div>
                  </w:divsChild>
                </w:div>
                <w:div w:id="997726524">
                  <w:marLeft w:val="0"/>
                  <w:marRight w:val="0"/>
                  <w:marTop w:val="0"/>
                  <w:marBottom w:val="0"/>
                  <w:divBdr>
                    <w:top w:val="none" w:sz="0" w:space="0" w:color="auto"/>
                    <w:left w:val="none" w:sz="0" w:space="0" w:color="auto"/>
                    <w:bottom w:val="none" w:sz="0" w:space="0" w:color="auto"/>
                    <w:right w:val="none" w:sz="0" w:space="0" w:color="auto"/>
                  </w:divBdr>
                  <w:divsChild>
                    <w:div w:id="116068908">
                      <w:marLeft w:val="0"/>
                      <w:marRight w:val="0"/>
                      <w:marTop w:val="0"/>
                      <w:marBottom w:val="0"/>
                      <w:divBdr>
                        <w:top w:val="none" w:sz="0" w:space="0" w:color="auto"/>
                        <w:left w:val="none" w:sz="0" w:space="0" w:color="auto"/>
                        <w:bottom w:val="none" w:sz="0" w:space="0" w:color="auto"/>
                        <w:right w:val="none" w:sz="0" w:space="0" w:color="auto"/>
                      </w:divBdr>
                    </w:div>
                  </w:divsChild>
                </w:div>
                <w:div w:id="79372608">
                  <w:marLeft w:val="0"/>
                  <w:marRight w:val="0"/>
                  <w:marTop w:val="0"/>
                  <w:marBottom w:val="0"/>
                  <w:divBdr>
                    <w:top w:val="none" w:sz="0" w:space="0" w:color="auto"/>
                    <w:left w:val="none" w:sz="0" w:space="0" w:color="auto"/>
                    <w:bottom w:val="none" w:sz="0" w:space="0" w:color="auto"/>
                    <w:right w:val="none" w:sz="0" w:space="0" w:color="auto"/>
                  </w:divBdr>
                  <w:divsChild>
                    <w:div w:id="274097232">
                      <w:marLeft w:val="0"/>
                      <w:marRight w:val="0"/>
                      <w:marTop w:val="0"/>
                      <w:marBottom w:val="0"/>
                      <w:divBdr>
                        <w:top w:val="none" w:sz="0" w:space="0" w:color="auto"/>
                        <w:left w:val="none" w:sz="0" w:space="0" w:color="auto"/>
                        <w:bottom w:val="none" w:sz="0" w:space="0" w:color="auto"/>
                        <w:right w:val="none" w:sz="0" w:space="0" w:color="auto"/>
                      </w:divBdr>
                    </w:div>
                  </w:divsChild>
                </w:div>
                <w:div w:id="651566065">
                  <w:marLeft w:val="0"/>
                  <w:marRight w:val="0"/>
                  <w:marTop w:val="0"/>
                  <w:marBottom w:val="0"/>
                  <w:divBdr>
                    <w:top w:val="none" w:sz="0" w:space="0" w:color="auto"/>
                    <w:left w:val="none" w:sz="0" w:space="0" w:color="auto"/>
                    <w:bottom w:val="none" w:sz="0" w:space="0" w:color="auto"/>
                    <w:right w:val="none" w:sz="0" w:space="0" w:color="auto"/>
                  </w:divBdr>
                  <w:divsChild>
                    <w:div w:id="609238682">
                      <w:marLeft w:val="0"/>
                      <w:marRight w:val="0"/>
                      <w:marTop w:val="0"/>
                      <w:marBottom w:val="0"/>
                      <w:divBdr>
                        <w:top w:val="none" w:sz="0" w:space="0" w:color="auto"/>
                        <w:left w:val="none" w:sz="0" w:space="0" w:color="auto"/>
                        <w:bottom w:val="none" w:sz="0" w:space="0" w:color="auto"/>
                        <w:right w:val="none" w:sz="0" w:space="0" w:color="auto"/>
                      </w:divBdr>
                    </w:div>
                  </w:divsChild>
                </w:div>
                <w:div w:id="216016948">
                  <w:marLeft w:val="0"/>
                  <w:marRight w:val="0"/>
                  <w:marTop w:val="0"/>
                  <w:marBottom w:val="0"/>
                  <w:divBdr>
                    <w:top w:val="none" w:sz="0" w:space="0" w:color="auto"/>
                    <w:left w:val="none" w:sz="0" w:space="0" w:color="auto"/>
                    <w:bottom w:val="none" w:sz="0" w:space="0" w:color="auto"/>
                    <w:right w:val="none" w:sz="0" w:space="0" w:color="auto"/>
                  </w:divBdr>
                  <w:divsChild>
                    <w:div w:id="1779106356">
                      <w:marLeft w:val="0"/>
                      <w:marRight w:val="0"/>
                      <w:marTop w:val="0"/>
                      <w:marBottom w:val="0"/>
                      <w:divBdr>
                        <w:top w:val="none" w:sz="0" w:space="0" w:color="auto"/>
                        <w:left w:val="none" w:sz="0" w:space="0" w:color="auto"/>
                        <w:bottom w:val="none" w:sz="0" w:space="0" w:color="auto"/>
                        <w:right w:val="none" w:sz="0" w:space="0" w:color="auto"/>
                      </w:divBdr>
                    </w:div>
                  </w:divsChild>
                </w:div>
                <w:div w:id="1358889855">
                  <w:marLeft w:val="0"/>
                  <w:marRight w:val="0"/>
                  <w:marTop w:val="0"/>
                  <w:marBottom w:val="0"/>
                  <w:divBdr>
                    <w:top w:val="none" w:sz="0" w:space="0" w:color="auto"/>
                    <w:left w:val="none" w:sz="0" w:space="0" w:color="auto"/>
                    <w:bottom w:val="none" w:sz="0" w:space="0" w:color="auto"/>
                    <w:right w:val="none" w:sz="0" w:space="0" w:color="auto"/>
                  </w:divBdr>
                  <w:divsChild>
                    <w:div w:id="1613632395">
                      <w:marLeft w:val="0"/>
                      <w:marRight w:val="0"/>
                      <w:marTop w:val="0"/>
                      <w:marBottom w:val="0"/>
                      <w:divBdr>
                        <w:top w:val="none" w:sz="0" w:space="0" w:color="auto"/>
                        <w:left w:val="none" w:sz="0" w:space="0" w:color="auto"/>
                        <w:bottom w:val="none" w:sz="0" w:space="0" w:color="auto"/>
                        <w:right w:val="none" w:sz="0" w:space="0" w:color="auto"/>
                      </w:divBdr>
                    </w:div>
                  </w:divsChild>
                </w:div>
                <w:div w:id="1579747288">
                  <w:marLeft w:val="0"/>
                  <w:marRight w:val="0"/>
                  <w:marTop w:val="0"/>
                  <w:marBottom w:val="0"/>
                  <w:divBdr>
                    <w:top w:val="none" w:sz="0" w:space="0" w:color="auto"/>
                    <w:left w:val="none" w:sz="0" w:space="0" w:color="auto"/>
                    <w:bottom w:val="none" w:sz="0" w:space="0" w:color="auto"/>
                    <w:right w:val="none" w:sz="0" w:space="0" w:color="auto"/>
                  </w:divBdr>
                  <w:divsChild>
                    <w:div w:id="561871162">
                      <w:marLeft w:val="0"/>
                      <w:marRight w:val="0"/>
                      <w:marTop w:val="0"/>
                      <w:marBottom w:val="0"/>
                      <w:divBdr>
                        <w:top w:val="none" w:sz="0" w:space="0" w:color="auto"/>
                        <w:left w:val="none" w:sz="0" w:space="0" w:color="auto"/>
                        <w:bottom w:val="none" w:sz="0" w:space="0" w:color="auto"/>
                        <w:right w:val="none" w:sz="0" w:space="0" w:color="auto"/>
                      </w:divBdr>
                    </w:div>
                  </w:divsChild>
                </w:div>
                <w:div w:id="1930965903">
                  <w:marLeft w:val="0"/>
                  <w:marRight w:val="0"/>
                  <w:marTop w:val="0"/>
                  <w:marBottom w:val="0"/>
                  <w:divBdr>
                    <w:top w:val="none" w:sz="0" w:space="0" w:color="auto"/>
                    <w:left w:val="none" w:sz="0" w:space="0" w:color="auto"/>
                    <w:bottom w:val="none" w:sz="0" w:space="0" w:color="auto"/>
                    <w:right w:val="none" w:sz="0" w:space="0" w:color="auto"/>
                  </w:divBdr>
                  <w:divsChild>
                    <w:div w:id="1685395674">
                      <w:marLeft w:val="0"/>
                      <w:marRight w:val="0"/>
                      <w:marTop w:val="0"/>
                      <w:marBottom w:val="0"/>
                      <w:divBdr>
                        <w:top w:val="none" w:sz="0" w:space="0" w:color="auto"/>
                        <w:left w:val="none" w:sz="0" w:space="0" w:color="auto"/>
                        <w:bottom w:val="none" w:sz="0" w:space="0" w:color="auto"/>
                        <w:right w:val="none" w:sz="0" w:space="0" w:color="auto"/>
                      </w:divBdr>
                    </w:div>
                  </w:divsChild>
                </w:div>
                <w:div w:id="398986498">
                  <w:marLeft w:val="0"/>
                  <w:marRight w:val="0"/>
                  <w:marTop w:val="0"/>
                  <w:marBottom w:val="0"/>
                  <w:divBdr>
                    <w:top w:val="none" w:sz="0" w:space="0" w:color="auto"/>
                    <w:left w:val="none" w:sz="0" w:space="0" w:color="auto"/>
                    <w:bottom w:val="none" w:sz="0" w:space="0" w:color="auto"/>
                    <w:right w:val="none" w:sz="0" w:space="0" w:color="auto"/>
                  </w:divBdr>
                  <w:divsChild>
                    <w:div w:id="364672309">
                      <w:marLeft w:val="0"/>
                      <w:marRight w:val="0"/>
                      <w:marTop w:val="0"/>
                      <w:marBottom w:val="0"/>
                      <w:divBdr>
                        <w:top w:val="none" w:sz="0" w:space="0" w:color="auto"/>
                        <w:left w:val="none" w:sz="0" w:space="0" w:color="auto"/>
                        <w:bottom w:val="none" w:sz="0" w:space="0" w:color="auto"/>
                        <w:right w:val="none" w:sz="0" w:space="0" w:color="auto"/>
                      </w:divBdr>
                    </w:div>
                  </w:divsChild>
                </w:div>
                <w:div w:id="304506798">
                  <w:marLeft w:val="0"/>
                  <w:marRight w:val="0"/>
                  <w:marTop w:val="0"/>
                  <w:marBottom w:val="0"/>
                  <w:divBdr>
                    <w:top w:val="none" w:sz="0" w:space="0" w:color="auto"/>
                    <w:left w:val="none" w:sz="0" w:space="0" w:color="auto"/>
                    <w:bottom w:val="none" w:sz="0" w:space="0" w:color="auto"/>
                    <w:right w:val="none" w:sz="0" w:space="0" w:color="auto"/>
                  </w:divBdr>
                  <w:divsChild>
                    <w:div w:id="472986351">
                      <w:marLeft w:val="0"/>
                      <w:marRight w:val="0"/>
                      <w:marTop w:val="0"/>
                      <w:marBottom w:val="0"/>
                      <w:divBdr>
                        <w:top w:val="none" w:sz="0" w:space="0" w:color="auto"/>
                        <w:left w:val="none" w:sz="0" w:space="0" w:color="auto"/>
                        <w:bottom w:val="none" w:sz="0" w:space="0" w:color="auto"/>
                        <w:right w:val="none" w:sz="0" w:space="0" w:color="auto"/>
                      </w:divBdr>
                    </w:div>
                  </w:divsChild>
                </w:div>
                <w:div w:id="1462724938">
                  <w:marLeft w:val="0"/>
                  <w:marRight w:val="0"/>
                  <w:marTop w:val="0"/>
                  <w:marBottom w:val="0"/>
                  <w:divBdr>
                    <w:top w:val="none" w:sz="0" w:space="0" w:color="auto"/>
                    <w:left w:val="none" w:sz="0" w:space="0" w:color="auto"/>
                    <w:bottom w:val="none" w:sz="0" w:space="0" w:color="auto"/>
                    <w:right w:val="none" w:sz="0" w:space="0" w:color="auto"/>
                  </w:divBdr>
                  <w:divsChild>
                    <w:div w:id="475605831">
                      <w:marLeft w:val="0"/>
                      <w:marRight w:val="0"/>
                      <w:marTop w:val="0"/>
                      <w:marBottom w:val="0"/>
                      <w:divBdr>
                        <w:top w:val="none" w:sz="0" w:space="0" w:color="auto"/>
                        <w:left w:val="none" w:sz="0" w:space="0" w:color="auto"/>
                        <w:bottom w:val="none" w:sz="0" w:space="0" w:color="auto"/>
                        <w:right w:val="none" w:sz="0" w:space="0" w:color="auto"/>
                      </w:divBdr>
                    </w:div>
                  </w:divsChild>
                </w:div>
                <w:div w:id="1876577079">
                  <w:marLeft w:val="0"/>
                  <w:marRight w:val="0"/>
                  <w:marTop w:val="0"/>
                  <w:marBottom w:val="0"/>
                  <w:divBdr>
                    <w:top w:val="none" w:sz="0" w:space="0" w:color="auto"/>
                    <w:left w:val="none" w:sz="0" w:space="0" w:color="auto"/>
                    <w:bottom w:val="none" w:sz="0" w:space="0" w:color="auto"/>
                    <w:right w:val="none" w:sz="0" w:space="0" w:color="auto"/>
                  </w:divBdr>
                  <w:divsChild>
                    <w:div w:id="1942882561">
                      <w:marLeft w:val="0"/>
                      <w:marRight w:val="0"/>
                      <w:marTop w:val="0"/>
                      <w:marBottom w:val="0"/>
                      <w:divBdr>
                        <w:top w:val="none" w:sz="0" w:space="0" w:color="auto"/>
                        <w:left w:val="none" w:sz="0" w:space="0" w:color="auto"/>
                        <w:bottom w:val="none" w:sz="0" w:space="0" w:color="auto"/>
                        <w:right w:val="none" w:sz="0" w:space="0" w:color="auto"/>
                      </w:divBdr>
                    </w:div>
                  </w:divsChild>
                </w:div>
                <w:div w:id="116261540">
                  <w:marLeft w:val="0"/>
                  <w:marRight w:val="0"/>
                  <w:marTop w:val="0"/>
                  <w:marBottom w:val="0"/>
                  <w:divBdr>
                    <w:top w:val="none" w:sz="0" w:space="0" w:color="auto"/>
                    <w:left w:val="none" w:sz="0" w:space="0" w:color="auto"/>
                    <w:bottom w:val="none" w:sz="0" w:space="0" w:color="auto"/>
                    <w:right w:val="none" w:sz="0" w:space="0" w:color="auto"/>
                  </w:divBdr>
                  <w:divsChild>
                    <w:div w:id="540703976">
                      <w:marLeft w:val="0"/>
                      <w:marRight w:val="0"/>
                      <w:marTop w:val="0"/>
                      <w:marBottom w:val="0"/>
                      <w:divBdr>
                        <w:top w:val="none" w:sz="0" w:space="0" w:color="auto"/>
                        <w:left w:val="none" w:sz="0" w:space="0" w:color="auto"/>
                        <w:bottom w:val="none" w:sz="0" w:space="0" w:color="auto"/>
                        <w:right w:val="none" w:sz="0" w:space="0" w:color="auto"/>
                      </w:divBdr>
                    </w:div>
                  </w:divsChild>
                </w:div>
                <w:div w:id="1999532357">
                  <w:marLeft w:val="0"/>
                  <w:marRight w:val="0"/>
                  <w:marTop w:val="0"/>
                  <w:marBottom w:val="0"/>
                  <w:divBdr>
                    <w:top w:val="none" w:sz="0" w:space="0" w:color="auto"/>
                    <w:left w:val="none" w:sz="0" w:space="0" w:color="auto"/>
                    <w:bottom w:val="none" w:sz="0" w:space="0" w:color="auto"/>
                    <w:right w:val="none" w:sz="0" w:space="0" w:color="auto"/>
                  </w:divBdr>
                  <w:divsChild>
                    <w:div w:id="1450080154">
                      <w:marLeft w:val="0"/>
                      <w:marRight w:val="0"/>
                      <w:marTop w:val="0"/>
                      <w:marBottom w:val="0"/>
                      <w:divBdr>
                        <w:top w:val="none" w:sz="0" w:space="0" w:color="auto"/>
                        <w:left w:val="none" w:sz="0" w:space="0" w:color="auto"/>
                        <w:bottom w:val="none" w:sz="0" w:space="0" w:color="auto"/>
                        <w:right w:val="none" w:sz="0" w:space="0" w:color="auto"/>
                      </w:divBdr>
                    </w:div>
                  </w:divsChild>
                </w:div>
                <w:div w:id="846211489">
                  <w:marLeft w:val="0"/>
                  <w:marRight w:val="0"/>
                  <w:marTop w:val="0"/>
                  <w:marBottom w:val="0"/>
                  <w:divBdr>
                    <w:top w:val="none" w:sz="0" w:space="0" w:color="auto"/>
                    <w:left w:val="none" w:sz="0" w:space="0" w:color="auto"/>
                    <w:bottom w:val="none" w:sz="0" w:space="0" w:color="auto"/>
                    <w:right w:val="none" w:sz="0" w:space="0" w:color="auto"/>
                  </w:divBdr>
                  <w:divsChild>
                    <w:div w:id="98839249">
                      <w:marLeft w:val="0"/>
                      <w:marRight w:val="0"/>
                      <w:marTop w:val="0"/>
                      <w:marBottom w:val="0"/>
                      <w:divBdr>
                        <w:top w:val="none" w:sz="0" w:space="0" w:color="auto"/>
                        <w:left w:val="none" w:sz="0" w:space="0" w:color="auto"/>
                        <w:bottom w:val="none" w:sz="0" w:space="0" w:color="auto"/>
                        <w:right w:val="none" w:sz="0" w:space="0" w:color="auto"/>
                      </w:divBdr>
                    </w:div>
                  </w:divsChild>
                </w:div>
                <w:div w:id="1747846428">
                  <w:marLeft w:val="0"/>
                  <w:marRight w:val="0"/>
                  <w:marTop w:val="0"/>
                  <w:marBottom w:val="0"/>
                  <w:divBdr>
                    <w:top w:val="none" w:sz="0" w:space="0" w:color="auto"/>
                    <w:left w:val="none" w:sz="0" w:space="0" w:color="auto"/>
                    <w:bottom w:val="none" w:sz="0" w:space="0" w:color="auto"/>
                    <w:right w:val="none" w:sz="0" w:space="0" w:color="auto"/>
                  </w:divBdr>
                  <w:divsChild>
                    <w:div w:id="224950250">
                      <w:marLeft w:val="0"/>
                      <w:marRight w:val="0"/>
                      <w:marTop w:val="0"/>
                      <w:marBottom w:val="0"/>
                      <w:divBdr>
                        <w:top w:val="none" w:sz="0" w:space="0" w:color="auto"/>
                        <w:left w:val="none" w:sz="0" w:space="0" w:color="auto"/>
                        <w:bottom w:val="none" w:sz="0" w:space="0" w:color="auto"/>
                        <w:right w:val="none" w:sz="0" w:space="0" w:color="auto"/>
                      </w:divBdr>
                    </w:div>
                  </w:divsChild>
                </w:div>
                <w:div w:id="891305400">
                  <w:marLeft w:val="0"/>
                  <w:marRight w:val="0"/>
                  <w:marTop w:val="0"/>
                  <w:marBottom w:val="0"/>
                  <w:divBdr>
                    <w:top w:val="none" w:sz="0" w:space="0" w:color="auto"/>
                    <w:left w:val="none" w:sz="0" w:space="0" w:color="auto"/>
                    <w:bottom w:val="none" w:sz="0" w:space="0" w:color="auto"/>
                    <w:right w:val="none" w:sz="0" w:space="0" w:color="auto"/>
                  </w:divBdr>
                  <w:divsChild>
                    <w:div w:id="99767387">
                      <w:marLeft w:val="0"/>
                      <w:marRight w:val="0"/>
                      <w:marTop w:val="0"/>
                      <w:marBottom w:val="0"/>
                      <w:divBdr>
                        <w:top w:val="none" w:sz="0" w:space="0" w:color="auto"/>
                        <w:left w:val="none" w:sz="0" w:space="0" w:color="auto"/>
                        <w:bottom w:val="none" w:sz="0" w:space="0" w:color="auto"/>
                        <w:right w:val="none" w:sz="0" w:space="0" w:color="auto"/>
                      </w:divBdr>
                    </w:div>
                  </w:divsChild>
                </w:div>
                <w:div w:id="1323581137">
                  <w:marLeft w:val="0"/>
                  <w:marRight w:val="0"/>
                  <w:marTop w:val="0"/>
                  <w:marBottom w:val="0"/>
                  <w:divBdr>
                    <w:top w:val="none" w:sz="0" w:space="0" w:color="auto"/>
                    <w:left w:val="none" w:sz="0" w:space="0" w:color="auto"/>
                    <w:bottom w:val="none" w:sz="0" w:space="0" w:color="auto"/>
                    <w:right w:val="none" w:sz="0" w:space="0" w:color="auto"/>
                  </w:divBdr>
                  <w:divsChild>
                    <w:div w:id="1589459163">
                      <w:marLeft w:val="0"/>
                      <w:marRight w:val="0"/>
                      <w:marTop w:val="0"/>
                      <w:marBottom w:val="0"/>
                      <w:divBdr>
                        <w:top w:val="none" w:sz="0" w:space="0" w:color="auto"/>
                        <w:left w:val="none" w:sz="0" w:space="0" w:color="auto"/>
                        <w:bottom w:val="none" w:sz="0" w:space="0" w:color="auto"/>
                        <w:right w:val="none" w:sz="0" w:space="0" w:color="auto"/>
                      </w:divBdr>
                    </w:div>
                  </w:divsChild>
                </w:div>
                <w:div w:id="853420485">
                  <w:marLeft w:val="0"/>
                  <w:marRight w:val="0"/>
                  <w:marTop w:val="0"/>
                  <w:marBottom w:val="0"/>
                  <w:divBdr>
                    <w:top w:val="none" w:sz="0" w:space="0" w:color="auto"/>
                    <w:left w:val="none" w:sz="0" w:space="0" w:color="auto"/>
                    <w:bottom w:val="none" w:sz="0" w:space="0" w:color="auto"/>
                    <w:right w:val="none" w:sz="0" w:space="0" w:color="auto"/>
                  </w:divBdr>
                  <w:divsChild>
                    <w:div w:id="1990935828">
                      <w:marLeft w:val="0"/>
                      <w:marRight w:val="0"/>
                      <w:marTop w:val="0"/>
                      <w:marBottom w:val="0"/>
                      <w:divBdr>
                        <w:top w:val="none" w:sz="0" w:space="0" w:color="auto"/>
                        <w:left w:val="none" w:sz="0" w:space="0" w:color="auto"/>
                        <w:bottom w:val="none" w:sz="0" w:space="0" w:color="auto"/>
                        <w:right w:val="none" w:sz="0" w:space="0" w:color="auto"/>
                      </w:divBdr>
                    </w:div>
                  </w:divsChild>
                </w:div>
                <w:div w:id="27535690">
                  <w:marLeft w:val="0"/>
                  <w:marRight w:val="0"/>
                  <w:marTop w:val="0"/>
                  <w:marBottom w:val="0"/>
                  <w:divBdr>
                    <w:top w:val="none" w:sz="0" w:space="0" w:color="auto"/>
                    <w:left w:val="none" w:sz="0" w:space="0" w:color="auto"/>
                    <w:bottom w:val="none" w:sz="0" w:space="0" w:color="auto"/>
                    <w:right w:val="none" w:sz="0" w:space="0" w:color="auto"/>
                  </w:divBdr>
                  <w:divsChild>
                    <w:div w:id="139931868">
                      <w:marLeft w:val="0"/>
                      <w:marRight w:val="0"/>
                      <w:marTop w:val="0"/>
                      <w:marBottom w:val="0"/>
                      <w:divBdr>
                        <w:top w:val="none" w:sz="0" w:space="0" w:color="auto"/>
                        <w:left w:val="none" w:sz="0" w:space="0" w:color="auto"/>
                        <w:bottom w:val="none" w:sz="0" w:space="0" w:color="auto"/>
                        <w:right w:val="none" w:sz="0" w:space="0" w:color="auto"/>
                      </w:divBdr>
                    </w:div>
                  </w:divsChild>
                </w:div>
                <w:div w:id="488861017">
                  <w:marLeft w:val="0"/>
                  <w:marRight w:val="0"/>
                  <w:marTop w:val="0"/>
                  <w:marBottom w:val="0"/>
                  <w:divBdr>
                    <w:top w:val="none" w:sz="0" w:space="0" w:color="auto"/>
                    <w:left w:val="none" w:sz="0" w:space="0" w:color="auto"/>
                    <w:bottom w:val="none" w:sz="0" w:space="0" w:color="auto"/>
                    <w:right w:val="none" w:sz="0" w:space="0" w:color="auto"/>
                  </w:divBdr>
                  <w:divsChild>
                    <w:div w:id="122769781">
                      <w:marLeft w:val="0"/>
                      <w:marRight w:val="0"/>
                      <w:marTop w:val="0"/>
                      <w:marBottom w:val="0"/>
                      <w:divBdr>
                        <w:top w:val="none" w:sz="0" w:space="0" w:color="auto"/>
                        <w:left w:val="none" w:sz="0" w:space="0" w:color="auto"/>
                        <w:bottom w:val="none" w:sz="0" w:space="0" w:color="auto"/>
                        <w:right w:val="none" w:sz="0" w:space="0" w:color="auto"/>
                      </w:divBdr>
                    </w:div>
                  </w:divsChild>
                </w:div>
                <w:div w:id="545290516">
                  <w:marLeft w:val="0"/>
                  <w:marRight w:val="0"/>
                  <w:marTop w:val="0"/>
                  <w:marBottom w:val="0"/>
                  <w:divBdr>
                    <w:top w:val="none" w:sz="0" w:space="0" w:color="auto"/>
                    <w:left w:val="none" w:sz="0" w:space="0" w:color="auto"/>
                    <w:bottom w:val="none" w:sz="0" w:space="0" w:color="auto"/>
                    <w:right w:val="none" w:sz="0" w:space="0" w:color="auto"/>
                  </w:divBdr>
                  <w:divsChild>
                    <w:div w:id="186069550">
                      <w:marLeft w:val="0"/>
                      <w:marRight w:val="0"/>
                      <w:marTop w:val="0"/>
                      <w:marBottom w:val="0"/>
                      <w:divBdr>
                        <w:top w:val="none" w:sz="0" w:space="0" w:color="auto"/>
                        <w:left w:val="none" w:sz="0" w:space="0" w:color="auto"/>
                        <w:bottom w:val="none" w:sz="0" w:space="0" w:color="auto"/>
                        <w:right w:val="none" w:sz="0" w:space="0" w:color="auto"/>
                      </w:divBdr>
                    </w:div>
                  </w:divsChild>
                </w:div>
                <w:div w:id="595751388">
                  <w:marLeft w:val="0"/>
                  <w:marRight w:val="0"/>
                  <w:marTop w:val="0"/>
                  <w:marBottom w:val="0"/>
                  <w:divBdr>
                    <w:top w:val="none" w:sz="0" w:space="0" w:color="auto"/>
                    <w:left w:val="none" w:sz="0" w:space="0" w:color="auto"/>
                    <w:bottom w:val="none" w:sz="0" w:space="0" w:color="auto"/>
                    <w:right w:val="none" w:sz="0" w:space="0" w:color="auto"/>
                  </w:divBdr>
                  <w:divsChild>
                    <w:div w:id="658584030">
                      <w:marLeft w:val="0"/>
                      <w:marRight w:val="0"/>
                      <w:marTop w:val="0"/>
                      <w:marBottom w:val="0"/>
                      <w:divBdr>
                        <w:top w:val="none" w:sz="0" w:space="0" w:color="auto"/>
                        <w:left w:val="none" w:sz="0" w:space="0" w:color="auto"/>
                        <w:bottom w:val="none" w:sz="0" w:space="0" w:color="auto"/>
                        <w:right w:val="none" w:sz="0" w:space="0" w:color="auto"/>
                      </w:divBdr>
                    </w:div>
                  </w:divsChild>
                </w:div>
                <w:div w:id="1987010759">
                  <w:marLeft w:val="0"/>
                  <w:marRight w:val="0"/>
                  <w:marTop w:val="0"/>
                  <w:marBottom w:val="0"/>
                  <w:divBdr>
                    <w:top w:val="none" w:sz="0" w:space="0" w:color="auto"/>
                    <w:left w:val="none" w:sz="0" w:space="0" w:color="auto"/>
                    <w:bottom w:val="none" w:sz="0" w:space="0" w:color="auto"/>
                    <w:right w:val="none" w:sz="0" w:space="0" w:color="auto"/>
                  </w:divBdr>
                  <w:divsChild>
                    <w:div w:id="1089156676">
                      <w:marLeft w:val="0"/>
                      <w:marRight w:val="0"/>
                      <w:marTop w:val="0"/>
                      <w:marBottom w:val="0"/>
                      <w:divBdr>
                        <w:top w:val="none" w:sz="0" w:space="0" w:color="auto"/>
                        <w:left w:val="none" w:sz="0" w:space="0" w:color="auto"/>
                        <w:bottom w:val="none" w:sz="0" w:space="0" w:color="auto"/>
                        <w:right w:val="none" w:sz="0" w:space="0" w:color="auto"/>
                      </w:divBdr>
                    </w:div>
                  </w:divsChild>
                </w:div>
                <w:div w:id="1377391439">
                  <w:marLeft w:val="0"/>
                  <w:marRight w:val="0"/>
                  <w:marTop w:val="0"/>
                  <w:marBottom w:val="0"/>
                  <w:divBdr>
                    <w:top w:val="none" w:sz="0" w:space="0" w:color="auto"/>
                    <w:left w:val="none" w:sz="0" w:space="0" w:color="auto"/>
                    <w:bottom w:val="none" w:sz="0" w:space="0" w:color="auto"/>
                    <w:right w:val="none" w:sz="0" w:space="0" w:color="auto"/>
                  </w:divBdr>
                  <w:divsChild>
                    <w:div w:id="1319844160">
                      <w:marLeft w:val="0"/>
                      <w:marRight w:val="0"/>
                      <w:marTop w:val="0"/>
                      <w:marBottom w:val="0"/>
                      <w:divBdr>
                        <w:top w:val="none" w:sz="0" w:space="0" w:color="auto"/>
                        <w:left w:val="none" w:sz="0" w:space="0" w:color="auto"/>
                        <w:bottom w:val="none" w:sz="0" w:space="0" w:color="auto"/>
                        <w:right w:val="none" w:sz="0" w:space="0" w:color="auto"/>
                      </w:divBdr>
                    </w:div>
                  </w:divsChild>
                </w:div>
                <w:div w:id="1445921176">
                  <w:marLeft w:val="0"/>
                  <w:marRight w:val="0"/>
                  <w:marTop w:val="0"/>
                  <w:marBottom w:val="0"/>
                  <w:divBdr>
                    <w:top w:val="none" w:sz="0" w:space="0" w:color="auto"/>
                    <w:left w:val="none" w:sz="0" w:space="0" w:color="auto"/>
                    <w:bottom w:val="none" w:sz="0" w:space="0" w:color="auto"/>
                    <w:right w:val="none" w:sz="0" w:space="0" w:color="auto"/>
                  </w:divBdr>
                  <w:divsChild>
                    <w:div w:id="217667509">
                      <w:marLeft w:val="0"/>
                      <w:marRight w:val="0"/>
                      <w:marTop w:val="0"/>
                      <w:marBottom w:val="0"/>
                      <w:divBdr>
                        <w:top w:val="none" w:sz="0" w:space="0" w:color="auto"/>
                        <w:left w:val="none" w:sz="0" w:space="0" w:color="auto"/>
                        <w:bottom w:val="none" w:sz="0" w:space="0" w:color="auto"/>
                        <w:right w:val="none" w:sz="0" w:space="0" w:color="auto"/>
                      </w:divBdr>
                    </w:div>
                  </w:divsChild>
                </w:div>
                <w:div w:id="1003431469">
                  <w:marLeft w:val="0"/>
                  <w:marRight w:val="0"/>
                  <w:marTop w:val="0"/>
                  <w:marBottom w:val="0"/>
                  <w:divBdr>
                    <w:top w:val="none" w:sz="0" w:space="0" w:color="auto"/>
                    <w:left w:val="none" w:sz="0" w:space="0" w:color="auto"/>
                    <w:bottom w:val="none" w:sz="0" w:space="0" w:color="auto"/>
                    <w:right w:val="none" w:sz="0" w:space="0" w:color="auto"/>
                  </w:divBdr>
                  <w:divsChild>
                    <w:div w:id="974943425">
                      <w:marLeft w:val="0"/>
                      <w:marRight w:val="0"/>
                      <w:marTop w:val="0"/>
                      <w:marBottom w:val="0"/>
                      <w:divBdr>
                        <w:top w:val="none" w:sz="0" w:space="0" w:color="auto"/>
                        <w:left w:val="none" w:sz="0" w:space="0" w:color="auto"/>
                        <w:bottom w:val="none" w:sz="0" w:space="0" w:color="auto"/>
                        <w:right w:val="none" w:sz="0" w:space="0" w:color="auto"/>
                      </w:divBdr>
                    </w:div>
                  </w:divsChild>
                </w:div>
                <w:div w:id="117187152">
                  <w:marLeft w:val="0"/>
                  <w:marRight w:val="0"/>
                  <w:marTop w:val="0"/>
                  <w:marBottom w:val="0"/>
                  <w:divBdr>
                    <w:top w:val="none" w:sz="0" w:space="0" w:color="auto"/>
                    <w:left w:val="none" w:sz="0" w:space="0" w:color="auto"/>
                    <w:bottom w:val="none" w:sz="0" w:space="0" w:color="auto"/>
                    <w:right w:val="none" w:sz="0" w:space="0" w:color="auto"/>
                  </w:divBdr>
                  <w:divsChild>
                    <w:div w:id="333001235">
                      <w:marLeft w:val="0"/>
                      <w:marRight w:val="0"/>
                      <w:marTop w:val="0"/>
                      <w:marBottom w:val="0"/>
                      <w:divBdr>
                        <w:top w:val="none" w:sz="0" w:space="0" w:color="auto"/>
                        <w:left w:val="none" w:sz="0" w:space="0" w:color="auto"/>
                        <w:bottom w:val="none" w:sz="0" w:space="0" w:color="auto"/>
                        <w:right w:val="none" w:sz="0" w:space="0" w:color="auto"/>
                      </w:divBdr>
                    </w:div>
                  </w:divsChild>
                </w:div>
                <w:div w:id="976447335">
                  <w:marLeft w:val="0"/>
                  <w:marRight w:val="0"/>
                  <w:marTop w:val="0"/>
                  <w:marBottom w:val="0"/>
                  <w:divBdr>
                    <w:top w:val="none" w:sz="0" w:space="0" w:color="auto"/>
                    <w:left w:val="none" w:sz="0" w:space="0" w:color="auto"/>
                    <w:bottom w:val="none" w:sz="0" w:space="0" w:color="auto"/>
                    <w:right w:val="none" w:sz="0" w:space="0" w:color="auto"/>
                  </w:divBdr>
                  <w:divsChild>
                    <w:div w:id="1504778500">
                      <w:marLeft w:val="0"/>
                      <w:marRight w:val="0"/>
                      <w:marTop w:val="0"/>
                      <w:marBottom w:val="0"/>
                      <w:divBdr>
                        <w:top w:val="none" w:sz="0" w:space="0" w:color="auto"/>
                        <w:left w:val="none" w:sz="0" w:space="0" w:color="auto"/>
                        <w:bottom w:val="none" w:sz="0" w:space="0" w:color="auto"/>
                        <w:right w:val="none" w:sz="0" w:space="0" w:color="auto"/>
                      </w:divBdr>
                    </w:div>
                  </w:divsChild>
                </w:div>
                <w:div w:id="888028791">
                  <w:marLeft w:val="0"/>
                  <w:marRight w:val="0"/>
                  <w:marTop w:val="0"/>
                  <w:marBottom w:val="0"/>
                  <w:divBdr>
                    <w:top w:val="none" w:sz="0" w:space="0" w:color="auto"/>
                    <w:left w:val="none" w:sz="0" w:space="0" w:color="auto"/>
                    <w:bottom w:val="none" w:sz="0" w:space="0" w:color="auto"/>
                    <w:right w:val="none" w:sz="0" w:space="0" w:color="auto"/>
                  </w:divBdr>
                  <w:divsChild>
                    <w:div w:id="116528201">
                      <w:marLeft w:val="0"/>
                      <w:marRight w:val="0"/>
                      <w:marTop w:val="0"/>
                      <w:marBottom w:val="0"/>
                      <w:divBdr>
                        <w:top w:val="none" w:sz="0" w:space="0" w:color="auto"/>
                        <w:left w:val="none" w:sz="0" w:space="0" w:color="auto"/>
                        <w:bottom w:val="none" w:sz="0" w:space="0" w:color="auto"/>
                        <w:right w:val="none" w:sz="0" w:space="0" w:color="auto"/>
                      </w:divBdr>
                    </w:div>
                  </w:divsChild>
                </w:div>
                <w:div w:id="80031051">
                  <w:marLeft w:val="0"/>
                  <w:marRight w:val="0"/>
                  <w:marTop w:val="0"/>
                  <w:marBottom w:val="0"/>
                  <w:divBdr>
                    <w:top w:val="none" w:sz="0" w:space="0" w:color="auto"/>
                    <w:left w:val="none" w:sz="0" w:space="0" w:color="auto"/>
                    <w:bottom w:val="none" w:sz="0" w:space="0" w:color="auto"/>
                    <w:right w:val="none" w:sz="0" w:space="0" w:color="auto"/>
                  </w:divBdr>
                  <w:divsChild>
                    <w:div w:id="1877042570">
                      <w:marLeft w:val="0"/>
                      <w:marRight w:val="0"/>
                      <w:marTop w:val="0"/>
                      <w:marBottom w:val="0"/>
                      <w:divBdr>
                        <w:top w:val="none" w:sz="0" w:space="0" w:color="auto"/>
                        <w:left w:val="none" w:sz="0" w:space="0" w:color="auto"/>
                        <w:bottom w:val="none" w:sz="0" w:space="0" w:color="auto"/>
                        <w:right w:val="none" w:sz="0" w:space="0" w:color="auto"/>
                      </w:divBdr>
                    </w:div>
                  </w:divsChild>
                </w:div>
                <w:div w:id="1875265386">
                  <w:marLeft w:val="0"/>
                  <w:marRight w:val="0"/>
                  <w:marTop w:val="0"/>
                  <w:marBottom w:val="0"/>
                  <w:divBdr>
                    <w:top w:val="none" w:sz="0" w:space="0" w:color="auto"/>
                    <w:left w:val="none" w:sz="0" w:space="0" w:color="auto"/>
                    <w:bottom w:val="none" w:sz="0" w:space="0" w:color="auto"/>
                    <w:right w:val="none" w:sz="0" w:space="0" w:color="auto"/>
                  </w:divBdr>
                  <w:divsChild>
                    <w:div w:id="1023553876">
                      <w:marLeft w:val="0"/>
                      <w:marRight w:val="0"/>
                      <w:marTop w:val="0"/>
                      <w:marBottom w:val="0"/>
                      <w:divBdr>
                        <w:top w:val="none" w:sz="0" w:space="0" w:color="auto"/>
                        <w:left w:val="none" w:sz="0" w:space="0" w:color="auto"/>
                        <w:bottom w:val="none" w:sz="0" w:space="0" w:color="auto"/>
                        <w:right w:val="none" w:sz="0" w:space="0" w:color="auto"/>
                      </w:divBdr>
                    </w:div>
                  </w:divsChild>
                </w:div>
                <w:div w:id="1658876297">
                  <w:marLeft w:val="0"/>
                  <w:marRight w:val="0"/>
                  <w:marTop w:val="0"/>
                  <w:marBottom w:val="0"/>
                  <w:divBdr>
                    <w:top w:val="none" w:sz="0" w:space="0" w:color="auto"/>
                    <w:left w:val="none" w:sz="0" w:space="0" w:color="auto"/>
                    <w:bottom w:val="none" w:sz="0" w:space="0" w:color="auto"/>
                    <w:right w:val="none" w:sz="0" w:space="0" w:color="auto"/>
                  </w:divBdr>
                  <w:divsChild>
                    <w:div w:id="1000498372">
                      <w:marLeft w:val="0"/>
                      <w:marRight w:val="0"/>
                      <w:marTop w:val="0"/>
                      <w:marBottom w:val="0"/>
                      <w:divBdr>
                        <w:top w:val="none" w:sz="0" w:space="0" w:color="auto"/>
                        <w:left w:val="none" w:sz="0" w:space="0" w:color="auto"/>
                        <w:bottom w:val="none" w:sz="0" w:space="0" w:color="auto"/>
                        <w:right w:val="none" w:sz="0" w:space="0" w:color="auto"/>
                      </w:divBdr>
                    </w:div>
                  </w:divsChild>
                </w:div>
                <w:div w:id="122188545">
                  <w:marLeft w:val="0"/>
                  <w:marRight w:val="0"/>
                  <w:marTop w:val="0"/>
                  <w:marBottom w:val="0"/>
                  <w:divBdr>
                    <w:top w:val="none" w:sz="0" w:space="0" w:color="auto"/>
                    <w:left w:val="none" w:sz="0" w:space="0" w:color="auto"/>
                    <w:bottom w:val="none" w:sz="0" w:space="0" w:color="auto"/>
                    <w:right w:val="none" w:sz="0" w:space="0" w:color="auto"/>
                  </w:divBdr>
                  <w:divsChild>
                    <w:div w:id="1055853986">
                      <w:marLeft w:val="0"/>
                      <w:marRight w:val="0"/>
                      <w:marTop w:val="0"/>
                      <w:marBottom w:val="0"/>
                      <w:divBdr>
                        <w:top w:val="none" w:sz="0" w:space="0" w:color="auto"/>
                        <w:left w:val="none" w:sz="0" w:space="0" w:color="auto"/>
                        <w:bottom w:val="none" w:sz="0" w:space="0" w:color="auto"/>
                        <w:right w:val="none" w:sz="0" w:space="0" w:color="auto"/>
                      </w:divBdr>
                    </w:div>
                  </w:divsChild>
                </w:div>
                <w:div w:id="437678155">
                  <w:marLeft w:val="0"/>
                  <w:marRight w:val="0"/>
                  <w:marTop w:val="0"/>
                  <w:marBottom w:val="0"/>
                  <w:divBdr>
                    <w:top w:val="none" w:sz="0" w:space="0" w:color="auto"/>
                    <w:left w:val="none" w:sz="0" w:space="0" w:color="auto"/>
                    <w:bottom w:val="none" w:sz="0" w:space="0" w:color="auto"/>
                    <w:right w:val="none" w:sz="0" w:space="0" w:color="auto"/>
                  </w:divBdr>
                  <w:divsChild>
                    <w:div w:id="325519051">
                      <w:marLeft w:val="0"/>
                      <w:marRight w:val="0"/>
                      <w:marTop w:val="0"/>
                      <w:marBottom w:val="0"/>
                      <w:divBdr>
                        <w:top w:val="none" w:sz="0" w:space="0" w:color="auto"/>
                        <w:left w:val="none" w:sz="0" w:space="0" w:color="auto"/>
                        <w:bottom w:val="none" w:sz="0" w:space="0" w:color="auto"/>
                        <w:right w:val="none" w:sz="0" w:space="0" w:color="auto"/>
                      </w:divBdr>
                    </w:div>
                  </w:divsChild>
                </w:div>
                <w:div w:id="2096129939">
                  <w:marLeft w:val="0"/>
                  <w:marRight w:val="0"/>
                  <w:marTop w:val="0"/>
                  <w:marBottom w:val="0"/>
                  <w:divBdr>
                    <w:top w:val="none" w:sz="0" w:space="0" w:color="auto"/>
                    <w:left w:val="none" w:sz="0" w:space="0" w:color="auto"/>
                    <w:bottom w:val="none" w:sz="0" w:space="0" w:color="auto"/>
                    <w:right w:val="none" w:sz="0" w:space="0" w:color="auto"/>
                  </w:divBdr>
                  <w:divsChild>
                    <w:div w:id="491718146">
                      <w:marLeft w:val="0"/>
                      <w:marRight w:val="0"/>
                      <w:marTop w:val="0"/>
                      <w:marBottom w:val="0"/>
                      <w:divBdr>
                        <w:top w:val="none" w:sz="0" w:space="0" w:color="auto"/>
                        <w:left w:val="none" w:sz="0" w:space="0" w:color="auto"/>
                        <w:bottom w:val="none" w:sz="0" w:space="0" w:color="auto"/>
                        <w:right w:val="none" w:sz="0" w:space="0" w:color="auto"/>
                      </w:divBdr>
                    </w:div>
                  </w:divsChild>
                </w:div>
                <w:div w:id="1047610186">
                  <w:marLeft w:val="0"/>
                  <w:marRight w:val="0"/>
                  <w:marTop w:val="0"/>
                  <w:marBottom w:val="0"/>
                  <w:divBdr>
                    <w:top w:val="none" w:sz="0" w:space="0" w:color="auto"/>
                    <w:left w:val="none" w:sz="0" w:space="0" w:color="auto"/>
                    <w:bottom w:val="none" w:sz="0" w:space="0" w:color="auto"/>
                    <w:right w:val="none" w:sz="0" w:space="0" w:color="auto"/>
                  </w:divBdr>
                  <w:divsChild>
                    <w:div w:id="253132447">
                      <w:marLeft w:val="0"/>
                      <w:marRight w:val="0"/>
                      <w:marTop w:val="0"/>
                      <w:marBottom w:val="0"/>
                      <w:divBdr>
                        <w:top w:val="none" w:sz="0" w:space="0" w:color="auto"/>
                        <w:left w:val="none" w:sz="0" w:space="0" w:color="auto"/>
                        <w:bottom w:val="none" w:sz="0" w:space="0" w:color="auto"/>
                        <w:right w:val="none" w:sz="0" w:space="0" w:color="auto"/>
                      </w:divBdr>
                    </w:div>
                  </w:divsChild>
                </w:div>
                <w:div w:id="422726338">
                  <w:marLeft w:val="0"/>
                  <w:marRight w:val="0"/>
                  <w:marTop w:val="0"/>
                  <w:marBottom w:val="0"/>
                  <w:divBdr>
                    <w:top w:val="none" w:sz="0" w:space="0" w:color="auto"/>
                    <w:left w:val="none" w:sz="0" w:space="0" w:color="auto"/>
                    <w:bottom w:val="none" w:sz="0" w:space="0" w:color="auto"/>
                    <w:right w:val="none" w:sz="0" w:space="0" w:color="auto"/>
                  </w:divBdr>
                  <w:divsChild>
                    <w:div w:id="298999268">
                      <w:marLeft w:val="0"/>
                      <w:marRight w:val="0"/>
                      <w:marTop w:val="0"/>
                      <w:marBottom w:val="0"/>
                      <w:divBdr>
                        <w:top w:val="none" w:sz="0" w:space="0" w:color="auto"/>
                        <w:left w:val="none" w:sz="0" w:space="0" w:color="auto"/>
                        <w:bottom w:val="none" w:sz="0" w:space="0" w:color="auto"/>
                        <w:right w:val="none" w:sz="0" w:space="0" w:color="auto"/>
                      </w:divBdr>
                    </w:div>
                  </w:divsChild>
                </w:div>
                <w:div w:id="31543115">
                  <w:marLeft w:val="0"/>
                  <w:marRight w:val="0"/>
                  <w:marTop w:val="0"/>
                  <w:marBottom w:val="0"/>
                  <w:divBdr>
                    <w:top w:val="none" w:sz="0" w:space="0" w:color="auto"/>
                    <w:left w:val="none" w:sz="0" w:space="0" w:color="auto"/>
                    <w:bottom w:val="none" w:sz="0" w:space="0" w:color="auto"/>
                    <w:right w:val="none" w:sz="0" w:space="0" w:color="auto"/>
                  </w:divBdr>
                  <w:divsChild>
                    <w:div w:id="485781772">
                      <w:marLeft w:val="0"/>
                      <w:marRight w:val="0"/>
                      <w:marTop w:val="0"/>
                      <w:marBottom w:val="0"/>
                      <w:divBdr>
                        <w:top w:val="none" w:sz="0" w:space="0" w:color="auto"/>
                        <w:left w:val="none" w:sz="0" w:space="0" w:color="auto"/>
                        <w:bottom w:val="none" w:sz="0" w:space="0" w:color="auto"/>
                        <w:right w:val="none" w:sz="0" w:space="0" w:color="auto"/>
                      </w:divBdr>
                    </w:div>
                  </w:divsChild>
                </w:div>
                <w:div w:id="329137979">
                  <w:marLeft w:val="0"/>
                  <w:marRight w:val="0"/>
                  <w:marTop w:val="0"/>
                  <w:marBottom w:val="0"/>
                  <w:divBdr>
                    <w:top w:val="none" w:sz="0" w:space="0" w:color="auto"/>
                    <w:left w:val="none" w:sz="0" w:space="0" w:color="auto"/>
                    <w:bottom w:val="none" w:sz="0" w:space="0" w:color="auto"/>
                    <w:right w:val="none" w:sz="0" w:space="0" w:color="auto"/>
                  </w:divBdr>
                  <w:divsChild>
                    <w:div w:id="85660727">
                      <w:marLeft w:val="0"/>
                      <w:marRight w:val="0"/>
                      <w:marTop w:val="0"/>
                      <w:marBottom w:val="0"/>
                      <w:divBdr>
                        <w:top w:val="none" w:sz="0" w:space="0" w:color="auto"/>
                        <w:left w:val="none" w:sz="0" w:space="0" w:color="auto"/>
                        <w:bottom w:val="none" w:sz="0" w:space="0" w:color="auto"/>
                        <w:right w:val="none" w:sz="0" w:space="0" w:color="auto"/>
                      </w:divBdr>
                    </w:div>
                  </w:divsChild>
                </w:div>
                <w:div w:id="341904985">
                  <w:marLeft w:val="0"/>
                  <w:marRight w:val="0"/>
                  <w:marTop w:val="0"/>
                  <w:marBottom w:val="0"/>
                  <w:divBdr>
                    <w:top w:val="none" w:sz="0" w:space="0" w:color="auto"/>
                    <w:left w:val="none" w:sz="0" w:space="0" w:color="auto"/>
                    <w:bottom w:val="none" w:sz="0" w:space="0" w:color="auto"/>
                    <w:right w:val="none" w:sz="0" w:space="0" w:color="auto"/>
                  </w:divBdr>
                  <w:divsChild>
                    <w:div w:id="1467317504">
                      <w:marLeft w:val="0"/>
                      <w:marRight w:val="0"/>
                      <w:marTop w:val="0"/>
                      <w:marBottom w:val="0"/>
                      <w:divBdr>
                        <w:top w:val="none" w:sz="0" w:space="0" w:color="auto"/>
                        <w:left w:val="none" w:sz="0" w:space="0" w:color="auto"/>
                        <w:bottom w:val="none" w:sz="0" w:space="0" w:color="auto"/>
                        <w:right w:val="none" w:sz="0" w:space="0" w:color="auto"/>
                      </w:divBdr>
                    </w:div>
                  </w:divsChild>
                </w:div>
                <w:div w:id="1853031794">
                  <w:marLeft w:val="0"/>
                  <w:marRight w:val="0"/>
                  <w:marTop w:val="0"/>
                  <w:marBottom w:val="0"/>
                  <w:divBdr>
                    <w:top w:val="none" w:sz="0" w:space="0" w:color="auto"/>
                    <w:left w:val="none" w:sz="0" w:space="0" w:color="auto"/>
                    <w:bottom w:val="none" w:sz="0" w:space="0" w:color="auto"/>
                    <w:right w:val="none" w:sz="0" w:space="0" w:color="auto"/>
                  </w:divBdr>
                  <w:divsChild>
                    <w:div w:id="1782527556">
                      <w:marLeft w:val="0"/>
                      <w:marRight w:val="0"/>
                      <w:marTop w:val="0"/>
                      <w:marBottom w:val="0"/>
                      <w:divBdr>
                        <w:top w:val="none" w:sz="0" w:space="0" w:color="auto"/>
                        <w:left w:val="none" w:sz="0" w:space="0" w:color="auto"/>
                        <w:bottom w:val="none" w:sz="0" w:space="0" w:color="auto"/>
                        <w:right w:val="none" w:sz="0" w:space="0" w:color="auto"/>
                      </w:divBdr>
                    </w:div>
                  </w:divsChild>
                </w:div>
                <w:div w:id="165092897">
                  <w:marLeft w:val="0"/>
                  <w:marRight w:val="0"/>
                  <w:marTop w:val="0"/>
                  <w:marBottom w:val="0"/>
                  <w:divBdr>
                    <w:top w:val="none" w:sz="0" w:space="0" w:color="auto"/>
                    <w:left w:val="none" w:sz="0" w:space="0" w:color="auto"/>
                    <w:bottom w:val="none" w:sz="0" w:space="0" w:color="auto"/>
                    <w:right w:val="none" w:sz="0" w:space="0" w:color="auto"/>
                  </w:divBdr>
                  <w:divsChild>
                    <w:div w:id="1717851526">
                      <w:marLeft w:val="0"/>
                      <w:marRight w:val="0"/>
                      <w:marTop w:val="0"/>
                      <w:marBottom w:val="0"/>
                      <w:divBdr>
                        <w:top w:val="none" w:sz="0" w:space="0" w:color="auto"/>
                        <w:left w:val="none" w:sz="0" w:space="0" w:color="auto"/>
                        <w:bottom w:val="none" w:sz="0" w:space="0" w:color="auto"/>
                        <w:right w:val="none" w:sz="0" w:space="0" w:color="auto"/>
                      </w:divBdr>
                    </w:div>
                  </w:divsChild>
                </w:div>
                <w:div w:id="924387374">
                  <w:marLeft w:val="0"/>
                  <w:marRight w:val="0"/>
                  <w:marTop w:val="0"/>
                  <w:marBottom w:val="0"/>
                  <w:divBdr>
                    <w:top w:val="none" w:sz="0" w:space="0" w:color="auto"/>
                    <w:left w:val="none" w:sz="0" w:space="0" w:color="auto"/>
                    <w:bottom w:val="none" w:sz="0" w:space="0" w:color="auto"/>
                    <w:right w:val="none" w:sz="0" w:space="0" w:color="auto"/>
                  </w:divBdr>
                  <w:divsChild>
                    <w:div w:id="1447306744">
                      <w:marLeft w:val="0"/>
                      <w:marRight w:val="0"/>
                      <w:marTop w:val="0"/>
                      <w:marBottom w:val="0"/>
                      <w:divBdr>
                        <w:top w:val="none" w:sz="0" w:space="0" w:color="auto"/>
                        <w:left w:val="none" w:sz="0" w:space="0" w:color="auto"/>
                        <w:bottom w:val="none" w:sz="0" w:space="0" w:color="auto"/>
                        <w:right w:val="none" w:sz="0" w:space="0" w:color="auto"/>
                      </w:divBdr>
                    </w:div>
                  </w:divsChild>
                </w:div>
                <w:div w:id="98990272">
                  <w:marLeft w:val="0"/>
                  <w:marRight w:val="0"/>
                  <w:marTop w:val="0"/>
                  <w:marBottom w:val="0"/>
                  <w:divBdr>
                    <w:top w:val="none" w:sz="0" w:space="0" w:color="auto"/>
                    <w:left w:val="none" w:sz="0" w:space="0" w:color="auto"/>
                    <w:bottom w:val="none" w:sz="0" w:space="0" w:color="auto"/>
                    <w:right w:val="none" w:sz="0" w:space="0" w:color="auto"/>
                  </w:divBdr>
                  <w:divsChild>
                    <w:div w:id="1691485835">
                      <w:marLeft w:val="0"/>
                      <w:marRight w:val="0"/>
                      <w:marTop w:val="0"/>
                      <w:marBottom w:val="0"/>
                      <w:divBdr>
                        <w:top w:val="none" w:sz="0" w:space="0" w:color="auto"/>
                        <w:left w:val="none" w:sz="0" w:space="0" w:color="auto"/>
                        <w:bottom w:val="none" w:sz="0" w:space="0" w:color="auto"/>
                        <w:right w:val="none" w:sz="0" w:space="0" w:color="auto"/>
                      </w:divBdr>
                    </w:div>
                  </w:divsChild>
                </w:div>
                <w:div w:id="1721518030">
                  <w:marLeft w:val="0"/>
                  <w:marRight w:val="0"/>
                  <w:marTop w:val="0"/>
                  <w:marBottom w:val="0"/>
                  <w:divBdr>
                    <w:top w:val="none" w:sz="0" w:space="0" w:color="auto"/>
                    <w:left w:val="none" w:sz="0" w:space="0" w:color="auto"/>
                    <w:bottom w:val="none" w:sz="0" w:space="0" w:color="auto"/>
                    <w:right w:val="none" w:sz="0" w:space="0" w:color="auto"/>
                  </w:divBdr>
                  <w:divsChild>
                    <w:div w:id="2082752159">
                      <w:marLeft w:val="0"/>
                      <w:marRight w:val="0"/>
                      <w:marTop w:val="0"/>
                      <w:marBottom w:val="0"/>
                      <w:divBdr>
                        <w:top w:val="none" w:sz="0" w:space="0" w:color="auto"/>
                        <w:left w:val="none" w:sz="0" w:space="0" w:color="auto"/>
                        <w:bottom w:val="none" w:sz="0" w:space="0" w:color="auto"/>
                        <w:right w:val="none" w:sz="0" w:space="0" w:color="auto"/>
                      </w:divBdr>
                    </w:div>
                  </w:divsChild>
                </w:div>
                <w:div w:id="929197475">
                  <w:marLeft w:val="0"/>
                  <w:marRight w:val="0"/>
                  <w:marTop w:val="0"/>
                  <w:marBottom w:val="0"/>
                  <w:divBdr>
                    <w:top w:val="none" w:sz="0" w:space="0" w:color="auto"/>
                    <w:left w:val="none" w:sz="0" w:space="0" w:color="auto"/>
                    <w:bottom w:val="none" w:sz="0" w:space="0" w:color="auto"/>
                    <w:right w:val="none" w:sz="0" w:space="0" w:color="auto"/>
                  </w:divBdr>
                  <w:divsChild>
                    <w:div w:id="1170829224">
                      <w:marLeft w:val="0"/>
                      <w:marRight w:val="0"/>
                      <w:marTop w:val="0"/>
                      <w:marBottom w:val="0"/>
                      <w:divBdr>
                        <w:top w:val="none" w:sz="0" w:space="0" w:color="auto"/>
                        <w:left w:val="none" w:sz="0" w:space="0" w:color="auto"/>
                        <w:bottom w:val="none" w:sz="0" w:space="0" w:color="auto"/>
                        <w:right w:val="none" w:sz="0" w:space="0" w:color="auto"/>
                      </w:divBdr>
                    </w:div>
                  </w:divsChild>
                </w:div>
                <w:div w:id="578757032">
                  <w:marLeft w:val="0"/>
                  <w:marRight w:val="0"/>
                  <w:marTop w:val="0"/>
                  <w:marBottom w:val="0"/>
                  <w:divBdr>
                    <w:top w:val="none" w:sz="0" w:space="0" w:color="auto"/>
                    <w:left w:val="none" w:sz="0" w:space="0" w:color="auto"/>
                    <w:bottom w:val="none" w:sz="0" w:space="0" w:color="auto"/>
                    <w:right w:val="none" w:sz="0" w:space="0" w:color="auto"/>
                  </w:divBdr>
                  <w:divsChild>
                    <w:div w:id="865824646">
                      <w:marLeft w:val="0"/>
                      <w:marRight w:val="0"/>
                      <w:marTop w:val="0"/>
                      <w:marBottom w:val="0"/>
                      <w:divBdr>
                        <w:top w:val="none" w:sz="0" w:space="0" w:color="auto"/>
                        <w:left w:val="none" w:sz="0" w:space="0" w:color="auto"/>
                        <w:bottom w:val="none" w:sz="0" w:space="0" w:color="auto"/>
                        <w:right w:val="none" w:sz="0" w:space="0" w:color="auto"/>
                      </w:divBdr>
                    </w:div>
                  </w:divsChild>
                </w:div>
                <w:div w:id="4410287">
                  <w:marLeft w:val="0"/>
                  <w:marRight w:val="0"/>
                  <w:marTop w:val="0"/>
                  <w:marBottom w:val="0"/>
                  <w:divBdr>
                    <w:top w:val="none" w:sz="0" w:space="0" w:color="auto"/>
                    <w:left w:val="none" w:sz="0" w:space="0" w:color="auto"/>
                    <w:bottom w:val="none" w:sz="0" w:space="0" w:color="auto"/>
                    <w:right w:val="none" w:sz="0" w:space="0" w:color="auto"/>
                  </w:divBdr>
                  <w:divsChild>
                    <w:div w:id="710959948">
                      <w:marLeft w:val="0"/>
                      <w:marRight w:val="0"/>
                      <w:marTop w:val="0"/>
                      <w:marBottom w:val="0"/>
                      <w:divBdr>
                        <w:top w:val="none" w:sz="0" w:space="0" w:color="auto"/>
                        <w:left w:val="none" w:sz="0" w:space="0" w:color="auto"/>
                        <w:bottom w:val="none" w:sz="0" w:space="0" w:color="auto"/>
                        <w:right w:val="none" w:sz="0" w:space="0" w:color="auto"/>
                      </w:divBdr>
                    </w:div>
                  </w:divsChild>
                </w:div>
                <w:div w:id="349066166">
                  <w:marLeft w:val="0"/>
                  <w:marRight w:val="0"/>
                  <w:marTop w:val="0"/>
                  <w:marBottom w:val="0"/>
                  <w:divBdr>
                    <w:top w:val="none" w:sz="0" w:space="0" w:color="auto"/>
                    <w:left w:val="none" w:sz="0" w:space="0" w:color="auto"/>
                    <w:bottom w:val="none" w:sz="0" w:space="0" w:color="auto"/>
                    <w:right w:val="none" w:sz="0" w:space="0" w:color="auto"/>
                  </w:divBdr>
                  <w:divsChild>
                    <w:div w:id="273750815">
                      <w:marLeft w:val="0"/>
                      <w:marRight w:val="0"/>
                      <w:marTop w:val="0"/>
                      <w:marBottom w:val="0"/>
                      <w:divBdr>
                        <w:top w:val="none" w:sz="0" w:space="0" w:color="auto"/>
                        <w:left w:val="none" w:sz="0" w:space="0" w:color="auto"/>
                        <w:bottom w:val="none" w:sz="0" w:space="0" w:color="auto"/>
                        <w:right w:val="none" w:sz="0" w:space="0" w:color="auto"/>
                      </w:divBdr>
                    </w:div>
                  </w:divsChild>
                </w:div>
                <w:div w:id="1184636832">
                  <w:marLeft w:val="0"/>
                  <w:marRight w:val="0"/>
                  <w:marTop w:val="0"/>
                  <w:marBottom w:val="0"/>
                  <w:divBdr>
                    <w:top w:val="none" w:sz="0" w:space="0" w:color="auto"/>
                    <w:left w:val="none" w:sz="0" w:space="0" w:color="auto"/>
                    <w:bottom w:val="none" w:sz="0" w:space="0" w:color="auto"/>
                    <w:right w:val="none" w:sz="0" w:space="0" w:color="auto"/>
                  </w:divBdr>
                  <w:divsChild>
                    <w:div w:id="2127775867">
                      <w:marLeft w:val="0"/>
                      <w:marRight w:val="0"/>
                      <w:marTop w:val="0"/>
                      <w:marBottom w:val="0"/>
                      <w:divBdr>
                        <w:top w:val="none" w:sz="0" w:space="0" w:color="auto"/>
                        <w:left w:val="none" w:sz="0" w:space="0" w:color="auto"/>
                        <w:bottom w:val="none" w:sz="0" w:space="0" w:color="auto"/>
                        <w:right w:val="none" w:sz="0" w:space="0" w:color="auto"/>
                      </w:divBdr>
                    </w:div>
                  </w:divsChild>
                </w:div>
                <w:div w:id="547911886">
                  <w:marLeft w:val="0"/>
                  <w:marRight w:val="0"/>
                  <w:marTop w:val="0"/>
                  <w:marBottom w:val="0"/>
                  <w:divBdr>
                    <w:top w:val="none" w:sz="0" w:space="0" w:color="auto"/>
                    <w:left w:val="none" w:sz="0" w:space="0" w:color="auto"/>
                    <w:bottom w:val="none" w:sz="0" w:space="0" w:color="auto"/>
                    <w:right w:val="none" w:sz="0" w:space="0" w:color="auto"/>
                  </w:divBdr>
                  <w:divsChild>
                    <w:div w:id="1298337534">
                      <w:marLeft w:val="0"/>
                      <w:marRight w:val="0"/>
                      <w:marTop w:val="0"/>
                      <w:marBottom w:val="0"/>
                      <w:divBdr>
                        <w:top w:val="none" w:sz="0" w:space="0" w:color="auto"/>
                        <w:left w:val="none" w:sz="0" w:space="0" w:color="auto"/>
                        <w:bottom w:val="none" w:sz="0" w:space="0" w:color="auto"/>
                        <w:right w:val="none" w:sz="0" w:space="0" w:color="auto"/>
                      </w:divBdr>
                    </w:div>
                  </w:divsChild>
                </w:div>
                <w:div w:id="1394625073">
                  <w:marLeft w:val="0"/>
                  <w:marRight w:val="0"/>
                  <w:marTop w:val="0"/>
                  <w:marBottom w:val="0"/>
                  <w:divBdr>
                    <w:top w:val="none" w:sz="0" w:space="0" w:color="auto"/>
                    <w:left w:val="none" w:sz="0" w:space="0" w:color="auto"/>
                    <w:bottom w:val="none" w:sz="0" w:space="0" w:color="auto"/>
                    <w:right w:val="none" w:sz="0" w:space="0" w:color="auto"/>
                  </w:divBdr>
                  <w:divsChild>
                    <w:div w:id="370423684">
                      <w:marLeft w:val="0"/>
                      <w:marRight w:val="0"/>
                      <w:marTop w:val="0"/>
                      <w:marBottom w:val="0"/>
                      <w:divBdr>
                        <w:top w:val="none" w:sz="0" w:space="0" w:color="auto"/>
                        <w:left w:val="none" w:sz="0" w:space="0" w:color="auto"/>
                        <w:bottom w:val="none" w:sz="0" w:space="0" w:color="auto"/>
                        <w:right w:val="none" w:sz="0" w:space="0" w:color="auto"/>
                      </w:divBdr>
                    </w:div>
                  </w:divsChild>
                </w:div>
                <w:div w:id="1336806453">
                  <w:marLeft w:val="0"/>
                  <w:marRight w:val="0"/>
                  <w:marTop w:val="0"/>
                  <w:marBottom w:val="0"/>
                  <w:divBdr>
                    <w:top w:val="none" w:sz="0" w:space="0" w:color="auto"/>
                    <w:left w:val="none" w:sz="0" w:space="0" w:color="auto"/>
                    <w:bottom w:val="none" w:sz="0" w:space="0" w:color="auto"/>
                    <w:right w:val="none" w:sz="0" w:space="0" w:color="auto"/>
                  </w:divBdr>
                  <w:divsChild>
                    <w:div w:id="1688753884">
                      <w:marLeft w:val="0"/>
                      <w:marRight w:val="0"/>
                      <w:marTop w:val="0"/>
                      <w:marBottom w:val="0"/>
                      <w:divBdr>
                        <w:top w:val="none" w:sz="0" w:space="0" w:color="auto"/>
                        <w:left w:val="none" w:sz="0" w:space="0" w:color="auto"/>
                        <w:bottom w:val="none" w:sz="0" w:space="0" w:color="auto"/>
                        <w:right w:val="none" w:sz="0" w:space="0" w:color="auto"/>
                      </w:divBdr>
                    </w:div>
                  </w:divsChild>
                </w:div>
                <w:div w:id="146019477">
                  <w:marLeft w:val="0"/>
                  <w:marRight w:val="0"/>
                  <w:marTop w:val="0"/>
                  <w:marBottom w:val="0"/>
                  <w:divBdr>
                    <w:top w:val="none" w:sz="0" w:space="0" w:color="auto"/>
                    <w:left w:val="none" w:sz="0" w:space="0" w:color="auto"/>
                    <w:bottom w:val="none" w:sz="0" w:space="0" w:color="auto"/>
                    <w:right w:val="none" w:sz="0" w:space="0" w:color="auto"/>
                  </w:divBdr>
                  <w:divsChild>
                    <w:div w:id="1177305076">
                      <w:marLeft w:val="0"/>
                      <w:marRight w:val="0"/>
                      <w:marTop w:val="0"/>
                      <w:marBottom w:val="0"/>
                      <w:divBdr>
                        <w:top w:val="none" w:sz="0" w:space="0" w:color="auto"/>
                        <w:left w:val="none" w:sz="0" w:space="0" w:color="auto"/>
                        <w:bottom w:val="none" w:sz="0" w:space="0" w:color="auto"/>
                        <w:right w:val="none" w:sz="0" w:space="0" w:color="auto"/>
                      </w:divBdr>
                    </w:div>
                  </w:divsChild>
                </w:div>
                <w:div w:id="386219470">
                  <w:marLeft w:val="0"/>
                  <w:marRight w:val="0"/>
                  <w:marTop w:val="0"/>
                  <w:marBottom w:val="0"/>
                  <w:divBdr>
                    <w:top w:val="none" w:sz="0" w:space="0" w:color="auto"/>
                    <w:left w:val="none" w:sz="0" w:space="0" w:color="auto"/>
                    <w:bottom w:val="none" w:sz="0" w:space="0" w:color="auto"/>
                    <w:right w:val="none" w:sz="0" w:space="0" w:color="auto"/>
                  </w:divBdr>
                  <w:divsChild>
                    <w:div w:id="924648218">
                      <w:marLeft w:val="0"/>
                      <w:marRight w:val="0"/>
                      <w:marTop w:val="0"/>
                      <w:marBottom w:val="0"/>
                      <w:divBdr>
                        <w:top w:val="none" w:sz="0" w:space="0" w:color="auto"/>
                        <w:left w:val="none" w:sz="0" w:space="0" w:color="auto"/>
                        <w:bottom w:val="none" w:sz="0" w:space="0" w:color="auto"/>
                        <w:right w:val="none" w:sz="0" w:space="0" w:color="auto"/>
                      </w:divBdr>
                    </w:div>
                  </w:divsChild>
                </w:div>
                <w:div w:id="233592553">
                  <w:marLeft w:val="0"/>
                  <w:marRight w:val="0"/>
                  <w:marTop w:val="0"/>
                  <w:marBottom w:val="0"/>
                  <w:divBdr>
                    <w:top w:val="none" w:sz="0" w:space="0" w:color="auto"/>
                    <w:left w:val="none" w:sz="0" w:space="0" w:color="auto"/>
                    <w:bottom w:val="none" w:sz="0" w:space="0" w:color="auto"/>
                    <w:right w:val="none" w:sz="0" w:space="0" w:color="auto"/>
                  </w:divBdr>
                  <w:divsChild>
                    <w:div w:id="554510836">
                      <w:marLeft w:val="0"/>
                      <w:marRight w:val="0"/>
                      <w:marTop w:val="0"/>
                      <w:marBottom w:val="0"/>
                      <w:divBdr>
                        <w:top w:val="none" w:sz="0" w:space="0" w:color="auto"/>
                        <w:left w:val="none" w:sz="0" w:space="0" w:color="auto"/>
                        <w:bottom w:val="none" w:sz="0" w:space="0" w:color="auto"/>
                        <w:right w:val="none" w:sz="0" w:space="0" w:color="auto"/>
                      </w:divBdr>
                    </w:div>
                  </w:divsChild>
                </w:div>
                <w:div w:id="578103413">
                  <w:marLeft w:val="0"/>
                  <w:marRight w:val="0"/>
                  <w:marTop w:val="0"/>
                  <w:marBottom w:val="0"/>
                  <w:divBdr>
                    <w:top w:val="none" w:sz="0" w:space="0" w:color="auto"/>
                    <w:left w:val="none" w:sz="0" w:space="0" w:color="auto"/>
                    <w:bottom w:val="none" w:sz="0" w:space="0" w:color="auto"/>
                    <w:right w:val="none" w:sz="0" w:space="0" w:color="auto"/>
                  </w:divBdr>
                  <w:divsChild>
                    <w:div w:id="1086340605">
                      <w:marLeft w:val="0"/>
                      <w:marRight w:val="0"/>
                      <w:marTop w:val="0"/>
                      <w:marBottom w:val="0"/>
                      <w:divBdr>
                        <w:top w:val="none" w:sz="0" w:space="0" w:color="auto"/>
                        <w:left w:val="none" w:sz="0" w:space="0" w:color="auto"/>
                        <w:bottom w:val="none" w:sz="0" w:space="0" w:color="auto"/>
                        <w:right w:val="none" w:sz="0" w:space="0" w:color="auto"/>
                      </w:divBdr>
                    </w:div>
                  </w:divsChild>
                </w:div>
                <w:div w:id="695616751">
                  <w:marLeft w:val="0"/>
                  <w:marRight w:val="0"/>
                  <w:marTop w:val="0"/>
                  <w:marBottom w:val="0"/>
                  <w:divBdr>
                    <w:top w:val="none" w:sz="0" w:space="0" w:color="auto"/>
                    <w:left w:val="none" w:sz="0" w:space="0" w:color="auto"/>
                    <w:bottom w:val="none" w:sz="0" w:space="0" w:color="auto"/>
                    <w:right w:val="none" w:sz="0" w:space="0" w:color="auto"/>
                  </w:divBdr>
                  <w:divsChild>
                    <w:div w:id="401828462">
                      <w:marLeft w:val="0"/>
                      <w:marRight w:val="0"/>
                      <w:marTop w:val="0"/>
                      <w:marBottom w:val="0"/>
                      <w:divBdr>
                        <w:top w:val="none" w:sz="0" w:space="0" w:color="auto"/>
                        <w:left w:val="none" w:sz="0" w:space="0" w:color="auto"/>
                        <w:bottom w:val="none" w:sz="0" w:space="0" w:color="auto"/>
                        <w:right w:val="none" w:sz="0" w:space="0" w:color="auto"/>
                      </w:divBdr>
                    </w:div>
                  </w:divsChild>
                </w:div>
                <w:div w:id="1427916894">
                  <w:marLeft w:val="0"/>
                  <w:marRight w:val="0"/>
                  <w:marTop w:val="0"/>
                  <w:marBottom w:val="0"/>
                  <w:divBdr>
                    <w:top w:val="none" w:sz="0" w:space="0" w:color="auto"/>
                    <w:left w:val="none" w:sz="0" w:space="0" w:color="auto"/>
                    <w:bottom w:val="none" w:sz="0" w:space="0" w:color="auto"/>
                    <w:right w:val="none" w:sz="0" w:space="0" w:color="auto"/>
                  </w:divBdr>
                  <w:divsChild>
                    <w:div w:id="345669106">
                      <w:marLeft w:val="0"/>
                      <w:marRight w:val="0"/>
                      <w:marTop w:val="0"/>
                      <w:marBottom w:val="0"/>
                      <w:divBdr>
                        <w:top w:val="none" w:sz="0" w:space="0" w:color="auto"/>
                        <w:left w:val="none" w:sz="0" w:space="0" w:color="auto"/>
                        <w:bottom w:val="none" w:sz="0" w:space="0" w:color="auto"/>
                        <w:right w:val="none" w:sz="0" w:space="0" w:color="auto"/>
                      </w:divBdr>
                    </w:div>
                  </w:divsChild>
                </w:div>
                <w:div w:id="1049261496">
                  <w:marLeft w:val="0"/>
                  <w:marRight w:val="0"/>
                  <w:marTop w:val="0"/>
                  <w:marBottom w:val="0"/>
                  <w:divBdr>
                    <w:top w:val="none" w:sz="0" w:space="0" w:color="auto"/>
                    <w:left w:val="none" w:sz="0" w:space="0" w:color="auto"/>
                    <w:bottom w:val="none" w:sz="0" w:space="0" w:color="auto"/>
                    <w:right w:val="none" w:sz="0" w:space="0" w:color="auto"/>
                  </w:divBdr>
                  <w:divsChild>
                    <w:div w:id="1633290959">
                      <w:marLeft w:val="0"/>
                      <w:marRight w:val="0"/>
                      <w:marTop w:val="0"/>
                      <w:marBottom w:val="0"/>
                      <w:divBdr>
                        <w:top w:val="none" w:sz="0" w:space="0" w:color="auto"/>
                        <w:left w:val="none" w:sz="0" w:space="0" w:color="auto"/>
                        <w:bottom w:val="none" w:sz="0" w:space="0" w:color="auto"/>
                        <w:right w:val="none" w:sz="0" w:space="0" w:color="auto"/>
                      </w:divBdr>
                    </w:div>
                  </w:divsChild>
                </w:div>
                <w:div w:id="450057656">
                  <w:marLeft w:val="0"/>
                  <w:marRight w:val="0"/>
                  <w:marTop w:val="0"/>
                  <w:marBottom w:val="0"/>
                  <w:divBdr>
                    <w:top w:val="none" w:sz="0" w:space="0" w:color="auto"/>
                    <w:left w:val="none" w:sz="0" w:space="0" w:color="auto"/>
                    <w:bottom w:val="none" w:sz="0" w:space="0" w:color="auto"/>
                    <w:right w:val="none" w:sz="0" w:space="0" w:color="auto"/>
                  </w:divBdr>
                  <w:divsChild>
                    <w:div w:id="915211135">
                      <w:marLeft w:val="0"/>
                      <w:marRight w:val="0"/>
                      <w:marTop w:val="0"/>
                      <w:marBottom w:val="0"/>
                      <w:divBdr>
                        <w:top w:val="none" w:sz="0" w:space="0" w:color="auto"/>
                        <w:left w:val="none" w:sz="0" w:space="0" w:color="auto"/>
                        <w:bottom w:val="none" w:sz="0" w:space="0" w:color="auto"/>
                        <w:right w:val="none" w:sz="0" w:space="0" w:color="auto"/>
                      </w:divBdr>
                    </w:div>
                  </w:divsChild>
                </w:div>
                <w:div w:id="1965889553">
                  <w:marLeft w:val="0"/>
                  <w:marRight w:val="0"/>
                  <w:marTop w:val="0"/>
                  <w:marBottom w:val="0"/>
                  <w:divBdr>
                    <w:top w:val="none" w:sz="0" w:space="0" w:color="auto"/>
                    <w:left w:val="none" w:sz="0" w:space="0" w:color="auto"/>
                    <w:bottom w:val="none" w:sz="0" w:space="0" w:color="auto"/>
                    <w:right w:val="none" w:sz="0" w:space="0" w:color="auto"/>
                  </w:divBdr>
                  <w:divsChild>
                    <w:div w:id="162355226">
                      <w:marLeft w:val="0"/>
                      <w:marRight w:val="0"/>
                      <w:marTop w:val="0"/>
                      <w:marBottom w:val="0"/>
                      <w:divBdr>
                        <w:top w:val="none" w:sz="0" w:space="0" w:color="auto"/>
                        <w:left w:val="none" w:sz="0" w:space="0" w:color="auto"/>
                        <w:bottom w:val="none" w:sz="0" w:space="0" w:color="auto"/>
                        <w:right w:val="none" w:sz="0" w:space="0" w:color="auto"/>
                      </w:divBdr>
                    </w:div>
                  </w:divsChild>
                </w:div>
                <w:div w:id="773286703">
                  <w:marLeft w:val="0"/>
                  <w:marRight w:val="0"/>
                  <w:marTop w:val="0"/>
                  <w:marBottom w:val="0"/>
                  <w:divBdr>
                    <w:top w:val="none" w:sz="0" w:space="0" w:color="auto"/>
                    <w:left w:val="none" w:sz="0" w:space="0" w:color="auto"/>
                    <w:bottom w:val="none" w:sz="0" w:space="0" w:color="auto"/>
                    <w:right w:val="none" w:sz="0" w:space="0" w:color="auto"/>
                  </w:divBdr>
                  <w:divsChild>
                    <w:div w:id="1314062657">
                      <w:marLeft w:val="0"/>
                      <w:marRight w:val="0"/>
                      <w:marTop w:val="0"/>
                      <w:marBottom w:val="0"/>
                      <w:divBdr>
                        <w:top w:val="none" w:sz="0" w:space="0" w:color="auto"/>
                        <w:left w:val="none" w:sz="0" w:space="0" w:color="auto"/>
                        <w:bottom w:val="none" w:sz="0" w:space="0" w:color="auto"/>
                        <w:right w:val="none" w:sz="0" w:space="0" w:color="auto"/>
                      </w:divBdr>
                    </w:div>
                  </w:divsChild>
                </w:div>
                <w:div w:id="1320839603">
                  <w:marLeft w:val="0"/>
                  <w:marRight w:val="0"/>
                  <w:marTop w:val="0"/>
                  <w:marBottom w:val="0"/>
                  <w:divBdr>
                    <w:top w:val="none" w:sz="0" w:space="0" w:color="auto"/>
                    <w:left w:val="none" w:sz="0" w:space="0" w:color="auto"/>
                    <w:bottom w:val="none" w:sz="0" w:space="0" w:color="auto"/>
                    <w:right w:val="none" w:sz="0" w:space="0" w:color="auto"/>
                  </w:divBdr>
                  <w:divsChild>
                    <w:div w:id="425882924">
                      <w:marLeft w:val="0"/>
                      <w:marRight w:val="0"/>
                      <w:marTop w:val="0"/>
                      <w:marBottom w:val="0"/>
                      <w:divBdr>
                        <w:top w:val="none" w:sz="0" w:space="0" w:color="auto"/>
                        <w:left w:val="none" w:sz="0" w:space="0" w:color="auto"/>
                        <w:bottom w:val="none" w:sz="0" w:space="0" w:color="auto"/>
                        <w:right w:val="none" w:sz="0" w:space="0" w:color="auto"/>
                      </w:divBdr>
                    </w:div>
                  </w:divsChild>
                </w:div>
                <w:div w:id="230820006">
                  <w:marLeft w:val="0"/>
                  <w:marRight w:val="0"/>
                  <w:marTop w:val="0"/>
                  <w:marBottom w:val="0"/>
                  <w:divBdr>
                    <w:top w:val="none" w:sz="0" w:space="0" w:color="auto"/>
                    <w:left w:val="none" w:sz="0" w:space="0" w:color="auto"/>
                    <w:bottom w:val="none" w:sz="0" w:space="0" w:color="auto"/>
                    <w:right w:val="none" w:sz="0" w:space="0" w:color="auto"/>
                  </w:divBdr>
                  <w:divsChild>
                    <w:div w:id="406003111">
                      <w:marLeft w:val="0"/>
                      <w:marRight w:val="0"/>
                      <w:marTop w:val="0"/>
                      <w:marBottom w:val="0"/>
                      <w:divBdr>
                        <w:top w:val="none" w:sz="0" w:space="0" w:color="auto"/>
                        <w:left w:val="none" w:sz="0" w:space="0" w:color="auto"/>
                        <w:bottom w:val="none" w:sz="0" w:space="0" w:color="auto"/>
                        <w:right w:val="none" w:sz="0" w:space="0" w:color="auto"/>
                      </w:divBdr>
                    </w:div>
                  </w:divsChild>
                </w:div>
                <w:div w:id="1330253507">
                  <w:marLeft w:val="0"/>
                  <w:marRight w:val="0"/>
                  <w:marTop w:val="0"/>
                  <w:marBottom w:val="0"/>
                  <w:divBdr>
                    <w:top w:val="none" w:sz="0" w:space="0" w:color="auto"/>
                    <w:left w:val="none" w:sz="0" w:space="0" w:color="auto"/>
                    <w:bottom w:val="none" w:sz="0" w:space="0" w:color="auto"/>
                    <w:right w:val="none" w:sz="0" w:space="0" w:color="auto"/>
                  </w:divBdr>
                  <w:divsChild>
                    <w:div w:id="1333528338">
                      <w:marLeft w:val="0"/>
                      <w:marRight w:val="0"/>
                      <w:marTop w:val="0"/>
                      <w:marBottom w:val="0"/>
                      <w:divBdr>
                        <w:top w:val="none" w:sz="0" w:space="0" w:color="auto"/>
                        <w:left w:val="none" w:sz="0" w:space="0" w:color="auto"/>
                        <w:bottom w:val="none" w:sz="0" w:space="0" w:color="auto"/>
                        <w:right w:val="none" w:sz="0" w:space="0" w:color="auto"/>
                      </w:divBdr>
                    </w:div>
                  </w:divsChild>
                </w:div>
                <w:div w:id="805009206">
                  <w:marLeft w:val="0"/>
                  <w:marRight w:val="0"/>
                  <w:marTop w:val="0"/>
                  <w:marBottom w:val="0"/>
                  <w:divBdr>
                    <w:top w:val="none" w:sz="0" w:space="0" w:color="auto"/>
                    <w:left w:val="none" w:sz="0" w:space="0" w:color="auto"/>
                    <w:bottom w:val="none" w:sz="0" w:space="0" w:color="auto"/>
                    <w:right w:val="none" w:sz="0" w:space="0" w:color="auto"/>
                  </w:divBdr>
                  <w:divsChild>
                    <w:div w:id="1583955280">
                      <w:marLeft w:val="0"/>
                      <w:marRight w:val="0"/>
                      <w:marTop w:val="0"/>
                      <w:marBottom w:val="0"/>
                      <w:divBdr>
                        <w:top w:val="none" w:sz="0" w:space="0" w:color="auto"/>
                        <w:left w:val="none" w:sz="0" w:space="0" w:color="auto"/>
                        <w:bottom w:val="none" w:sz="0" w:space="0" w:color="auto"/>
                        <w:right w:val="none" w:sz="0" w:space="0" w:color="auto"/>
                      </w:divBdr>
                    </w:div>
                  </w:divsChild>
                </w:div>
                <w:div w:id="480729331">
                  <w:marLeft w:val="0"/>
                  <w:marRight w:val="0"/>
                  <w:marTop w:val="0"/>
                  <w:marBottom w:val="0"/>
                  <w:divBdr>
                    <w:top w:val="none" w:sz="0" w:space="0" w:color="auto"/>
                    <w:left w:val="none" w:sz="0" w:space="0" w:color="auto"/>
                    <w:bottom w:val="none" w:sz="0" w:space="0" w:color="auto"/>
                    <w:right w:val="none" w:sz="0" w:space="0" w:color="auto"/>
                  </w:divBdr>
                  <w:divsChild>
                    <w:div w:id="158883774">
                      <w:marLeft w:val="0"/>
                      <w:marRight w:val="0"/>
                      <w:marTop w:val="0"/>
                      <w:marBottom w:val="0"/>
                      <w:divBdr>
                        <w:top w:val="none" w:sz="0" w:space="0" w:color="auto"/>
                        <w:left w:val="none" w:sz="0" w:space="0" w:color="auto"/>
                        <w:bottom w:val="none" w:sz="0" w:space="0" w:color="auto"/>
                        <w:right w:val="none" w:sz="0" w:space="0" w:color="auto"/>
                      </w:divBdr>
                    </w:div>
                  </w:divsChild>
                </w:div>
                <w:div w:id="1316570046">
                  <w:marLeft w:val="0"/>
                  <w:marRight w:val="0"/>
                  <w:marTop w:val="0"/>
                  <w:marBottom w:val="0"/>
                  <w:divBdr>
                    <w:top w:val="none" w:sz="0" w:space="0" w:color="auto"/>
                    <w:left w:val="none" w:sz="0" w:space="0" w:color="auto"/>
                    <w:bottom w:val="none" w:sz="0" w:space="0" w:color="auto"/>
                    <w:right w:val="none" w:sz="0" w:space="0" w:color="auto"/>
                  </w:divBdr>
                  <w:divsChild>
                    <w:div w:id="284196551">
                      <w:marLeft w:val="0"/>
                      <w:marRight w:val="0"/>
                      <w:marTop w:val="0"/>
                      <w:marBottom w:val="0"/>
                      <w:divBdr>
                        <w:top w:val="none" w:sz="0" w:space="0" w:color="auto"/>
                        <w:left w:val="none" w:sz="0" w:space="0" w:color="auto"/>
                        <w:bottom w:val="none" w:sz="0" w:space="0" w:color="auto"/>
                        <w:right w:val="none" w:sz="0" w:space="0" w:color="auto"/>
                      </w:divBdr>
                    </w:div>
                  </w:divsChild>
                </w:div>
                <w:div w:id="269240337">
                  <w:marLeft w:val="0"/>
                  <w:marRight w:val="0"/>
                  <w:marTop w:val="0"/>
                  <w:marBottom w:val="0"/>
                  <w:divBdr>
                    <w:top w:val="none" w:sz="0" w:space="0" w:color="auto"/>
                    <w:left w:val="none" w:sz="0" w:space="0" w:color="auto"/>
                    <w:bottom w:val="none" w:sz="0" w:space="0" w:color="auto"/>
                    <w:right w:val="none" w:sz="0" w:space="0" w:color="auto"/>
                  </w:divBdr>
                  <w:divsChild>
                    <w:div w:id="1801728774">
                      <w:marLeft w:val="0"/>
                      <w:marRight w:val="0"/>
                      <w:marTop w:val="0"/>
                      <w:marBottom w:val="0"/>
                      <w:divBdr>
                        <w:top w:val="none" w:sz="0" w:space="0" w:color="auto"/>
                        <w:left w:val="none" w:sz="0" w:space="0" w:color="auto"/>
                        <w:bottom w:val="none" w:sz="0" w:space="0" w:color="auto"/>
                        <w:right w:val="none" w:sz="0" w:space="0" w:color="auto"/>
                      </w:divBdr>
                    </w:div>
                  </w:divsChild>
                </w:div>
                <w:div w:id="1562986301">
                  <w:marLeft w:val="0"/>
                  <w:marRight w:val="0"/>
                  <w:marTop w:val="0"/>
                  <w:marBottom w:val="0"/>
                  <w:divBdr>
                    <w:top w:val="none" w:sz="0" w:space="0" w:color="auto"/>
                    <w:left w:val="none" w:sz="0" w:space="0" w:color="auto"/>
                    <w:bottom w:val="none" w:sz="0" w:space="0" w:color="auto"/>
                    <w:right w:val="none" w:sz="0" w:space="0" w:color="auto"/>
                  </w:divBdr>
                  <w:divsChild>
                    <w:div w:id="1262765347">
                      <w:marLeft w:val="0"/>
                      <w:marRight w:val="0"/>
                      <w:marTop w:val="0"/>
                      <w:marBottom w:val="0"/>
                      <w:divBdr>
                        <w:top w:val="none" w:sz="0" w:space="0" w:color="auto"/>
                        <w:left w:val="none" w:sz="0" w:space="0" w:color="auto"/>
                        <w:bottom w:val="none" w:sz="0" w:space="0" w:color="auto"/>
                        <w:right w:val="none" w:sz="0" w:space="0" w:color="auto"/>
                      </w:divBdr>
                    </w:div>
                  </w:divsChild>
                </w:div>
                <w:div w:id="2084059300">
                  <w:marLeft w:val="0"/>
                  <w:marRight w:val="0"/>
                  <w:marTop w:val="0"/>
                  <w:marBottom w:val="0"/>
                  <w:divBdr>
                    <w:top w:val="none" w:sz="0" w:space="0" w:color="auto"/>
                    <w:left w:val="none" w:sz="0" w:space="0" w:color="auto"/>
                    <w:bottom w:val="none" w:sz="0" w:space="0" w:color="auto"/>
                    <w:right w:val="none" w:sz="0" w:space="0" w:color="auto"/>
                  </w:divBdr>
                  <w:divsChild>
                    <w:div w:id="2126923938">
                      <w:marLeft w:val="0"/>
                      <w:marRight w:val="0"/>
                      <w:marTop w:val="0"/>
                      <w:marBottom w:val="0"/>
                      <w:divBdr>
                        <w:top w:val="none" w:sz="0" w:space="0" w:color="auto"/>
                        <w:left w:val="none" w:sz="0" w:space="0" w:color="auto"/>
                        <w:bottom w:val="none" w:sz="0" w:space="0" w:color="auto"/>
                        <w:right w:val="none" w:sz="0" w:space="0" w:color="auto"/>
                      </w:divBdr>
                    </w:div>
                  </w:divsChild>
                </w:div>
                <w:div w:id="1334605938">
                  <w:marLeft w:val="0"/>
                  <w:marRight w:val="0"/>
                  <w:marTop w:val="0"/>
                  <w:marBottom w:val="0"/>
                  <w:divBdr>
                    <w:top w:val="none" w:sz="0" w:space="0" w:color="auto"/>
                    <w:left w:val="none" w:sz="0" w:space="0" w:color="auto"/>
                    <w:bottom w:val="none" w:sz="0" w:space="0" w:color="auto"/>
                    <w:right w:val="none" w:sz="0" w:space="0" w:color="auto"/>
                  </w:divBdr>
                  <w:divsChild>
                    <w:div w:id="264853539">
                      <w:marLeft w:val="0"/>
                      <w:marRight w:val="0"/>
                      <w:marTop w:val="0"/>
                      <w:marBottom w:val="0"/>
                      <w:divBdr>
                        <w:top w:val="none" w:sz="0" w:space="0" w:color="auto"/>
                        <w:left w:val="none" w:sz="0" w:space="0" w:color="auto"/>
                        <w:bottom w:val="none" w:sz="0" w:space="0" w:color="auto"/>
                        <w:right w:val="none" w:sz="0" w:space="0" w:color="auto"/>
                      </w:divBdr>
                    </w:div>
                  </w:divsChild>
                </w:div>
                <w:div w:id="94981917">
                  <w:marLeft w:val="0"/>
                  <w:marRight w:val="0"/>
                  <w:marTop w:val="0"/>
                  <w:marBottom w:val="0"/>
                  <w:divBdr>
                    <w:top w:val="none" w:sz="0" w:space="0" w:color="auto"/>
                    <w:left w:val="none" w:sz="0" w:space="0" w:color="auto"/>
                    <w:bottom w:val="none" w:sz="0" w:space="0" w:color="auto"/>
                    <w:right w:val="none" w:sz="0" w:space="0" w:color="auto"/>
                  </w:divBdr>
                  <w:divsChild>
                    <w:div w:id="1595091484">
                      <w:marLeft w:val="0"/>
                      <w:marRight w:val="0"/>
                      <w:marTop w:val="0"/>
                      <w:marBottom w:val="0"/>
                      <w:divBdr>
                        <w:top w:val="none" w:sz="0" w:space="0" w:color="auto"/>
                        <w:left w:val="none" w:sz="0" w:space="0" w:color="auto"/>
                        <w:bottom w:val="none" w:sz="0" w:space="0" w:color="auto"/>
                        <w:right w:val="none" w:sz="0" w:space="0" w:color="auto"/>
                      </w:divBdr>
                    </w:div>
                  </w:divsChild>
                </w:div>
                <w:div w:id="907108257">
                  <w:marLeft w:val="0"/>
                  <w:marRight w:val="0"/>
                  <w:marTop w:val="0"/>
                  <w:marBottom w:val="0"/>
                  <w:divBdr>
                    <w:top w:val="none" w:sz="0" w:space="0" w:color="auto"/>
                    <w:left w:val="none" w:sz="0" w:space="0" w:color="auto"/>
                    <w:bottom w:val="none" w:sz="0" w:space="0" w:color="auto"/>
                    <w:right w:val="none" w:sz="0" w:space="0" w:color="auto"/>
                  </w:divBdr>
                  <w:divsChild>
                    <w:div w:id="499006339">
                      <w:marLeft w:val="0"/>
                      <w:marRight w:val="0"/>
                      <w:marTop w:val="0"/>
                      <w:marBottom w:val="0"/>
                      <w:divBdr>
                        <w:top w:val="none" w:sz="0" w:space="0" w:color="auto"/>
                        <w:left w:val="none" w:sz="0" w:space="0" w:color="auto"/>
                        <w:bottom w:val="none" w:sz="0" w:space="0" w:color="auto"/>
                        <w:right w:val="none" w:sz="0" w:space="0" w:color="auto"/>
                      </w:divBdr>
                    </w:div>
                  </w:divsChild>
                </w:div>
                <w:div w:id="1863593398">
                  <w:marLeft w:val="0"/>
                  <w:marRight w:val="0"/>
                  <w:marTop w:val="0"/>
                  <w:marBottom w:val="0"/>
                  <w:divBdr>
                    <w:top w:val="none" w:sz="0" w:space="0" w:color="auto"/>
                    <w:left w:val="none" w:sz="0" w:space="0" w:color="auto"/>
                    <w:bottom w:val="none" w:sz="0" w:space="0" w:color="auto"/>
                    <w:right w:val="none" w:sz="0" w:space="0" w:color="auto"/>
                  </w:divBdr>
                  <w:divsChild>
                    <w:div w:id="964582282">
                      <w:marLeft w:val="0"/>
                      <w:marRight w:val="0"/>
                      <w:marTop w:val="0"/>
                      <w:marBottom w:val="0"/>
                      <w:divBdr>
                        <w:top w:val="none" w:sz="0" w:space="0" w:color="auto"/>
                        <w:left w:val="none" w:sz="0" w:space="0" w:color="auto"/>
                        <w:bottom w:val="none" w:sz="0" w:space="0" w:color="auto"/>
                        <w:right w:val="none" w:sz="0" w:space="0" w:color="auto"/>
                      </w:divBdr>
                    </w:div>
                  </w:divsChild>
                </w:div>
                <w:div w:id="584262198">
                  <w:marLeft w:val="0"/>
                  <w:marRight w:val="0"/>
                  <w:marTop w:val="0"/>
                  <w:marBottom w:val="0"/>
                  <w:divBdr>
                    <w:top w:val="none" w:sz="0" w:space="0" w:color="auto"/>
                    <w:left w:val="none" w:sz="0" w:space="0" w:color="auto"/>
                    <w:bottom w:val="none" w:sz="0" w:space="0" w:color="auto"/>
                    <w:right w:val="none" w:sz="0" w:space="0" w:color="auto"/>
                  </w:divBdr>
                  <w:divsChild>
                    <w:div w:id="1157454161">
                      <w:marLeft w:val="0"/>
                      <w:marRight w:val="0"/>
                      <w:marTop w:val="0"/>
                      <w:marBottom w:val="0"/>
                      <w:divBdr>
                        <w:top w:val="none" w:sz="0" w:space="0" w:color="auto"/>
                        <w:left w:val="none" w:sz="0" w:space="0" w:color="auto"/>
                        <w:bottom w:val="none" w:sz="0" w:space="0" w:color="auto"/>
                        <w:right w:val="none" w:sz="0" w:space="0" w:color="auto"/>
                      </w:divBdr>
                    </w:div>
                  </w:divsChild>
                </w:div>
                <w:div w:id="722365109">
                  <w:marLeft w:val="0"/>
                  <w:marRight w:val="0"/>
                  <w:marTop w:val="0"/>
                  <w:marBottom w:val="0"/>
                  <w:divBdr>
                    <w:top w:val="none" w:sz="0" w:space="0" w:color="auto"/>
                    <w:left w:val="none" w:sz="0" w:space="0" w:color="auto"/>
                    <w:bottom w:val="none" w:sz="0" w:space="0" w:color="auto"/>
                    <w:right w:val="none" w:sz="0" w:space="0" w:color="auto"/>
                  </w:divBdr>
                  <w:divsChild>
                    <w:div w:id="2053964881">
                      <w:marLeft w:val="0"/>
                      <w:marRight w:val="0"/>
                      <w:marTop w:val="0"/>
                      <w:marBottom w:val="0"/>
                      <w:divBdr>
                        <w:top w:val="none" w:sz="0" w:space="0" w:color="auto"/>
                        <w:left w:val="none" w:sz="0" w:space="0" w:color="auto"/>
                        <w:bottom w:val="none" w:sz="0" w:space="0" w:color="auto"/>
                        <w:right w:val="none" w:sz="0" w:space="0" w:color="auto"/>
                      </w:divBdr>
                    </w:div>
                  </w:divsChild>
                </w:div>
                <w:div w:id="1743872207">
                  <w:marLeft w:val="0"/>
                  <w:marRight w:val="0"/>
                  <w:marTop w:val="0"/>
                  <w:marBottom w:val="0"/>
                  <w:divBdr>
                    <w:top w:val="none" w:sz="0" w:space="0" w:color="auto"/>
                    <w:left w:val="none" w:sz="0" w:space="0" w:color="auto"/>
                    <w:bottom w:val="none" w:sz="0" w:space="0" w:color="auto"/>
                    <w:right w:val="none" w:sz="0" w:space="0" w:color="auto"/>
                  </w:divBdr>
                  <w:divsChild>
                    <w:div w:id="1305506336">
                      <w:marLeft w:val="0"/>
                      <w:marRight w:val="0"/>
                      <w:marTop w:val="0"/>
                      <w:marBottom w:val="0"/>
                      <w:divBdr>
                        <w:top w:val="none" w:sz="0" w:space="0" w:color="auto"/>
                        <w:left w:val="none" w:sz="0" w:space="0" w:color="auto"/>
                        <w:bottom w:val="none" w:sz="0" w:space="0" w:color="auto"/>
                        <w:right w:val="none" w:sz="0" w:space="0" w:color="auto"/>
                      </w:divBdr>
                    </w:div>
                  </w:divsChild>
                </w:div>
                <w:div w:id="1267541956">
                  <w:marLeft w:val="0"/>
                  <w:marRight w:val="0"/>
                  <w:marTop w:val="0"/>
                  <w:marBottom w:val="0"/>
                  <w:divBdr>
                    <w:top w:val="none" w:sz="0" w:space="0" w:color="auto"/>
                    <w:left w:val="none" w:sz="0" w:space="0" w:color="auto"/>
                    <w:bottom w:val="none" w:sz="0" w:space="0" w:color="auto"/>
                    <w:right w:val="none" w:sz="0" w:space="0" w:color="auto"/>
                  </w:divBdr>
                  <w:divsChild>
                    <w:div w:id="2043019366">
                      <w:marLeft w:val="0"/>
                      <w:marRight w:val="0"/>
                      <w:marTop w:val="0"/>
                      <w:marBottom w:val="0"/>
                      <w:divBdr>
                        <w:top w:val="none" w:sz="0" w:space="0" w:color="auto"/>
                        <w:left w:val="none" w:sz="0" w:space="0" w:color="auto"/>
                        <w:bottom w:val="none" w:sz="0" w:space="0" w:color="auto"/>
                        <w:right w:val="none" w:sz="0" w:space="0" w:color="auto"/>
                      </w:divBdr>
                    </w:div>
                  </w:divsChild>
                </w:div>
                <w:div w:id="1973366913">
                  <w:marLeft w:val="0"/>
                  <w:marRight w:val="0"/>
                  <w:marTop w:val="0"/>
                  <w:marBottom w:val="0"/>
                  <w:divBdr>
                    <w:top w:val="none" w:sz="0" w:space="0" w:color="auto"/>
                    <w:left w:val="none" w:sz="0" w:space="0" w:color="auto"/>
                    <w:bottom w:val="none" w:sz="0" w:space="0" w:color="auto"/>
                    <w:right w:val="none" w:sz="0" w:space="0" w:color="auto"/>
                  </w:divBdr>
                  <w:divsChild>
                    <w:div w:id="604195074">
                      <w:marLeft w:val="0"/>
                      <w:marRight w:val="0"/>
                      <w:marTop w:val="0"/>
                      <w:marBottom w:val="0"/>
                      <w:divBdr>
                        <w:top w:val="none" w:sz="0" w:space="0" w:color="auto"/>
                        <w:left w:val="none" w:sz="0" w:space="0" w:color="auto"/>
                        <w:bottom w:val="none" w:sz="0" w:space="0" w:color="auto"/>
                        <w:right w:val="none" w:sz="0" w:space="0" w:color="auto"/>
                      </w:divBdr>
                    </w:div>
                  </w:divsChild>
                </w:div>
                <w:div w:id="2079479168">
                  <w:marLeft w:val="0"/>
                  <w:marRight w:val="0"/>
                  <w:marTop w:val="0"/>
                  <w:marBottom w:val="0"/>
                  <w:divBdr>
                    <w:top w:val="none" w:sz="0" w:space="0" w:color="auto"/>
                    <w:left w:val="none" w:sz="0" w:space="0" w:color="auto"/>
                    <w:bottom w:val="none" w:sz="0" w:space="0" w:color="auto"/>
                    <w:right w:val="none" w:sz="0" w:space="0" w:color="auto"/>
                  </w:divBdr>
                  <w:divsChild>
                    <w:div w:id="1801461909">
                      <w:marLeft w:val="0"/>
                      <w:marRight w:val="0"/>
                      <w:marTop w:val="0"/>
                      <w:marBottom w:val="0"/>
                      <w:divBdr>
                        <w:top w:val="none" w:sz="0" w:space="0" w:color="auto"/>
                        <w:left w:val="none" w:sz="0" w:space="0" w:color="auto"/>
                        <w:bottom w:val="none" w:sz="0" w:space="0" w:color="auto"/>
                        <w:right w:val="none" w:sz="0" w:space="0" w:color="auto"/>
                      </w:divBdr>
                    </w:div>
                  </w:divsChild>
                </w:div>
                <w:div w:id="728186910">
                  <w:marLeft w:val="0"/>
                  <w:marRight w:val="0"/>
                  <w:marTop w:val="0"/>
                  <w:marBottom w:val="0"/>
                  <w:divBdr>
                    <w:top w:val="none" w:sz="0" w:space="0" w:color="auto"/>
                    <w:left w:val="none" w:sz="0" w:space="0" w:color="auto"/>
                    <w:bottom w:val="none" w:sz="0" w:space="0" w:color="auto"/>
                    <w:right w:val="none" w:sz="0" w:space="0" w:color="auto"/>
                  </w:divBdr>
                  <w:divsChild>
                    <w:div w:id="517818878">
                      <w:marLeft w:val="0"/>
                      <w:marRight w:val="0"/>
                      <w:marTop w:val="0"/>
                      <w:marBottom w:val="0"/>
                      <w:divBdr>
                        <w:top w:val="none" w:sz="0" w:space="0" w:color="auto"/>
                        <w:left w:val="none" w:sz="0" w:space="0" w:color="auto"/>
                        <w:bottom w:val="none" w:sz="0" w:space="0" w:color="auto"/>
                        <w:right w:val="none" w:sz="0" w:space="0" w:color="auto"/>
                      </w:divBdr>
                    </w:div>
                  </w:divsChild>
                </w:div>
                <w:div w:id="1466697548">
                  <w:marLeft w:val="0"/>
                  <w:marRight w:val="0"/>
                  <w:marTop w:val="0"/>
                  <w:marBottom w:val="0"/>
                  <w:divBdr>
                    <w:top w:val="none" w:sz="0" w:space="0" w:color="auto"/>
                    <w:left w:val="none" w:sz="0" w:space="0" w:color="auto"/>
                    <w:bottom w:val="none" w:sz="0" w:space="0" w:color="auto"/>
                    <w:right w:val="none" w:sz="0" w:space="0" w:color="auto"/>
                  </w:divBdr>
                  <w:divsChild>
                    <w:div w:id="1572083432">
                      <w:marLeft w:val="0"/>
                      <w:marRight w:val="0"/>
                      <w:marTop w:val="0"/>
                      <w:marBottom w:val="0"/>
                      <w:divBdr>
                        <w:top w:val="none" w:sz="0" w:space="0" w:color="auto"/>
                        <w:left w:val="none" w:sz="0" w:space="0" w:color="auto"/>
                        <w:bottom w:val="none" w:sz="0" w:space="0" w:color="auto"/>
                        <w:right w:val="none" w:sz="0" w:space="0" w:color="auto"/>
                      </w:divBdr>
                    </w:div>
                  </w:divsChild>
                </w:div>
                <w:div w:id="1161433741">
                  <w:marLeft w:val="0"/>
                  <w:marRight w:val="0"/>
                  <w:marTop w:val="0"/>
                  <w:marBottom w:val="0"/>
                  <w:divBdr>
                    <w:top w:val="none" w:sz="0" w:space="0" w:color="auto"/>
                    <w:left w:val="none" w:sz="0" w:space="0" w:color="auto"/>
                    <w:bottom w:val="none" w:sz="0" w:space="0" w:color="auto"/>
                    <w:right w:val="none" w:sz="0" w:space="0" w:color="auto"/>
                  </w:divBdr>
                  <w:divsChild>
                    <w:div w:id="9917701">
                      <w:marLeft w:val="0"/>
                      <w:marRight w:val="0"/>
                      <w:marTop w:val="0"/>
                      <w:marBottom w:val="0"/>
                      <w:divBdr>
                        <w:top w:val="none" w:sz="0" w:space="0" w:color="auto"/>
                        <w:left w:val="none" w:sz="0" w:space="0" w:color="auto"/>
                        <w:bottom w:val="none" w:sz="0" w:space="0" w:color="auto"/>
                        <w:right w:val="none" w:sz="0" w:space="0" w:color="auto"/>
                      </w:divBdr>
                    </w:div>
                  </w:divsChild>
                </w:div>
                <w:div w:id="1084108644">
                  <w:marLeft w:val="0"/>
                  <w:marRight w:val="0"/>
                  <w:marTop w:val="0"/>
                  <w:marBottom w:val="0"/>
                  <w:divBdr>
                    <w:top w:val="none" w:sz="0" w:space="0" w:color="auto"/>
                    <w:left w:val="none" w:sz="0" w:space="0" w:color="auto"/>
                    <w:bottom w:val="none" w:sz="0" w:space="0" w:color="auto"/>
                    <w:right w:val="none" w:sz="0" w:space="0" w:color="auto"/>
                  </w:divBdr>
                  <w:divsChild>
                    <w:div w:id="869487870">
                      <w:marLeft w:val="0"/>
                      <w:marRight w:val="0"/>
                      <w:marTop w:val="0"/>
                      <w:marBottom w:val="0"/>
                      <w:divBdr>
                        <w:top w:val="none" w:sz="0" w:space="0" w:color="auto"/>
                        <w:left w:val="none" w:sz="0" w:space="0" w:color="auto"/>
                        <w:bottom w:val="none" w:sz="0" w:space="0" w:color="auto"/>
                        <w:right w:val="none" w:sz="0" w:space="0" w:color="auto"/>
                      </w:divBdr>
                    </w:div>
                  </w:divsChild>
                </w:div>
                <w:div w:id="2142797089">
                  <w:marLeft w:val="0"/>
                  <w:marRight w:val="0"/>
                  <w:marTop w:val="0"/>
                  <w:marBottom w:val="0"/>
                  <w:divBdr>
                    <w:top w:val="none" w:sz="0" w:space="0" w:color="auto"/>
                    <w:left w:val="none" w:sz="0" w:space="0" w:color="auto"/>
                    <w:bottom w:val="none" w:sz="0" w:space="0" w:color="auto"/>
                    <w:right w:val="none" w:sz="0" w:space="0" w:color="auto"/>
                  </w:divBdr>
                  <w:divsChild>
                    <w:div w:id="392197755">
                      <w:marLeft w:val="0"/>
                      <w:marRight w:val="0"/>
                      <w:marTop w:val="0"/>
                      <w:marBottom w:val="0"/>
                      <w:divBdr>
                        <w:top w:val="none" w:sz="0" w:space="0" w:color="auto"/>
                        <w:left w:val="none" w:sz="0" w:space="0" w:color="auto"/>
                        <w:bottom w:val="none" w:sz="0" w:space="0" w:color="auto"/>
                        <w:right w:val="none" w:sz="0" w:space="0" w:color="auto"/>
                      </w:divBdr>
                    </w:div>
                  </w:divsChild>
                </w:div>
                <w:div w:id="1823935079">
                  <w:marLeft w:val="0"/>
                  <w:marRight w:val="0"/>
                  <w:marTop w:val="0"/>
                  <w:marBottom w:val="0"/>
                  <w:divBdr>
                    <w:top w:val="none" w:sz="0" w:space="0" w:color="auto"/>
                    <w:left w:val="none" w:sz="0" w:space="0" w:color="auto"/>
                    <w:bottom w:val="none" w:sz="0" w:space="0" w:color="auto"/>
                    <w:right w:val="none" w:sz="0" w:space="0" w:color="auto"/>
                  </w:divBdr>
                  <w:divsChild>
                    <w:div w:id="2068526477">
                      <w:marLeft w:val="0"/>
                      <w:marRight w:val="0"/>
                      <w:marTop w:val="0"/>
                      <w:marBottom w:val="0"/>
                      <w:divBdr>
                        <w:top w:val="none" w:sz="0" w:space="0" w:color="auto"/>
                        <w:left w:val="none" w:sz="0" w:space="0" w:color="auto"/>
                        <w:bottom w:val="none" w:sz="0" w:space="0" w:color="auto"/>
                        <w:right w:val="none" w:sz="0" w:space="0" w:color="auto"/>
                      </w:divBdr>
                    </w:div>
                  </w:divsChild>
                </w:div>
                <w:div w:id="1994675622">
                  <w:marLeft w:val="0"/>
                  <w:marRight w:val="0"/>
                  <w:marTop w:val="0"/>
                  <w:marBottom w:val="0"/>
                  <w:divBdr>
                    <w:top w:val="none" w:sz="0" w:space="0" w:color="auto"/>
                    <w:left w:val="none" w:sz="0" w:space="0" w:color="auto"/>
                    <w:bottom w:val="none" w:sz="0" w:space="0" w:color="auto"/>
                    <w:right w:val="none" w:sz="0" w:space="0" w:color="auto"/>
                  </w:divBdr>
                  <w:divsChild>
                    <w:div w:id="371811495">
                      <w:marLeft w:val="0"/>
                      <w:marRight w:val="0"/>
                      <w:marTop w:val="0"/>
                      <w:marBottom w:val="0"/>
                      <w:divBdr>
                        <w:top w:val="none" w:sz="0" w:space="0" w:color="auto"/>
                        <w:left w:val="none" w:sz="0" w:space="0" w:color="auto"/>
                        <w:bottom w:val="none" w:sz="0" w:space="0" w:color="auto"/>
                        <w:right w:val="none" w:sz="0" w:space="0" w:color="auto"/>
                      </w:divBdr>
                    </w:div>
                  </w:divsChild>
                </w:div>
                <w:div w:id="2085299886">
                  <w:marLeft w:val="0"/>
                  <w:marRight w:val="0"/>
                  <w:marTop w:val="0"/>
                  <w:marBottom w:val="0"/>
                  <w:divBdr>
                    <w:top w:val="none" w:sz="0" w:space="0" w:color="auto"/>
                    <w:left w:val="none" w:sz="0" w:space="0" w:color="auto"/>
                    <w:bottom w:val="none" w:sz="0" w:space="0" w:color="auto"/>
                    <w:right w:val="none" w:sz="0" w:space="0" w:color="auto"/>
                  </w:divBdr>
                  <w:divsChild>
                    <w:div w:id="1758598572">
                      <w:marLeft w:val="0"/>
                      <w:marRight w:val="0"/>
                      <w:marTop w:val="0"/>
                      <w:marBottom w:val="0"/>
                      <w:divBdr>
                        <w:top w:val="none" w:sz="0" w:space="0" w:color="auto"/>
                        <w:left w:val="none" w:sz="0" w:space="0" w:color="auto"/>
                        <w:bottom w:val="none" w:sz="0" w:space="0" w:color="auto"/>
                        <w:right w:val="none" w:sz="0" w:space="0" w:color="auto"/>
                      </w:divBdr>
                    </w:div>
                  </w:divsChild>
                </w:div>
                <w:div w:id="1992903740">
                  <w:marLeft w:val="0"/>
                  <w:marRight w:val="0"/>
                  <w:marTop w:val="0"/>
                  <w:marBottom w:val="0"/>
                  <w:divBdr>
                    <w:top w:val="none" w:sz="0" w:space="0" w:color="auto"/>
                    <w:left w:val="none" w:sz="0" w:space="0" w:color="auto"/>
                    <w:bottom w:val="none" w:sz="0" w:space="0" w:color="auto"/>
                    <w:right w:val="none" w:sz="0" w:space="0" w:color="auto"/>
                  </w:divBdr>
                  <w:divsChild>
                    <w:div w:id="2095474505">
                      <w:marLeft w:val="0"/>
                      <w:marRight w:val="0"/>
                      <w:marTop w:val="0"/>
                      <w:marBottom w:val="0"/>
                      <w:divBdr>
                        <w:top w:val="none" w:sz="0" w:space="0" w:color="auto"/>
                        <w:left w:val="none" w:sz="0" w:space="0" w:color="auto"/>
                        <w:bottom w:val="none" w:sz="0" w:space="0" w:color="auto"/>
                        <w:right w:val="none" w:sz="0" w:space="0" w:color="auto"/>
                      </w:divBdr>
                    </w:div>
                  </w:divsChild>
                </w:div>
                <w:div w:id="619843258">
                  <w:marLeft w:val="0"/>
                  <w:marRight w:val="0"/>
                  <w:marTop w:val="0"/>
                  <w:marBottom w:val="0"/>
                  <w:divBdr>
                    <w:top w:val="none" w:sz="0" w:space="0" w:color="auto"/>
                    <w:left w:val="none" w:sz="0" w:space="0" w:color="auto"/>
                    <w:bottom w:val="none" w:sz="0" w:space="0" w:color="auto"/>
                    <w:right w:val="none" w:sz="0" w:space="0" w:color="auto"/>
                  </w:divBdr>
                  <w:divsChild>
                    <w:div w:id="781192904">
                      <w:marLeft w:val="0"/>
                      <w:marRight w:val="0"/>
                      <w:marTop w:val="0"/>
                      <w:marBottom w:val="0"/>
                      <w:divBdr>
                        <w:top w:val="none" w:sz="0" w:space="0" w:color="auto"/>
                        <w:left w:val="none" w:sz="0" w:space="0" w:color="auto"/>
                        <w:bottom w:val="none" w:sz="0" w:space="0" w:color="auto"/>
                        <w:right w:val="none" w:sz="0" w:space="0" w:color="auto"/>
                      </w:divBdr>
                    </w:div>
                  </w:divsChild>
                </w:div>
                <w:div w:id="390424911">
                  <w:marLeft w:val="0"/>
                  <w:marRight w:val="0"/>
                  <w:marTop w:val="0"/>
                  <w:marBottom w:val="0"/>
                  <w:divBdr>
                    <w:top w:val="none" w:sz="0" w:space="0" w:color="auto"/>
                    <w:left w:val="none" w:sz="0" w:space="0" w:color="auto"/>
                    <w:bottom w:val="none" w:sz="0" w:space="0" w:color="auto"/>
                    <w:right w:val="none" w:sz="0" w:space="0" w:color="auto"/>
                  </w:divBdr>
                  <w:divsChild>
                    <w:div w:id="344593263">
                      <w:marLeft w:val="0"/>
                      <w:marRight w:val="0"/>
                      <w:marTop w:val="0"/>
                      <w:marBottom w:val="0"/>
                      <w:divBdr>
                        <w:top w:val="none" w:sz="0" w:space="0" w:color="auto"/>
                        <w:left w:val="none" w:sz="0" w:space="0" w:color="auto"/>
                        <w:bottom w:val="none" w:sz="0" w:space="0" w:color="auto"/>
                        <w:right w:val="none" w:sz="0" w:space="0" w:color="auto"/>
                      </w:divBdr>
                    </w:div>
                  </w:divsChild>
                </w:div>
                <w:div w:id="1103382025">
                  <w:marLeft w:val="0"/>
                  <w:marRight w:val="0"/>
                  <w:marTop w:val="0"/>
                  <w:marBottom w:val="0"/>
                  <w:divBdr>
                    <w:top w:val="none" w:sz="0" w:space="0" w:color="auto"/>
                    <w:left w:val="none" w:sz="0" w:space="0" w:color="auto"/>
                    <w:bottom w:val="none" w:sz="0" w:space="0" w:color="auto"/>
                    <w:right w:val="none" w:sz="0" w:space="0" w:color="auto"/>
                  </w:divBdr>
                  <w:divsChild>
                    <w:div w:id="580406633">
                      <w:marLeft w:val="0"/>
                      <w:marRight w:val="0"/>
                      <w:marTop w:val="0"/>
                      <w:marBottom w:val="0"/>
                      <w:divBdr>
                        <w:top w:val="none" w:sz="0" w:space="0" w:color="auto"/>
                        <w:left w:val="none" w:sz="0" w:space="0" w:color="auto"/>
                        <w:bottom w:val="none" w:sz="0" w:space="0" w:color="auto"/>
                        <w:right w:val="none" w:sz="0" w:space="0" w:color="auto"/>
                      </w:divBdr>
                    </w:div>
                  </w:divsChild>
                </w:div>
                <w:div w:id="1541897481">
                  <w:marLeft w:val="0"/>
                  <w:marRight w:val="0"/>
                  <w:marTop w:val="0"/>
                  <w:marBottom w:val="0"/>
                  <w:divBdr>
                    <w:top w:val="none" w:sz="0" w:space="0" w:color="auto"/>
                    <w:left w:val="none" w:sz="0" w:space="0" w:color="auto"/>
                    <w:bottom w:val="none" w:sz="0" w:space="0" w:color="auto"/>
                    <w:right w:val="none" w:sz="0" w:space="0" w:color="auto"/>
                  </w:divBdr>
                  <w:divsChild>
                    <w:div w:id="1704091594">
                      <w:marLeft w:val="0"/>
                      <w:marRight w:val="0"/>
                      <w:marTop w:val="0"/>
                      <w:marBottom w:val="0"/>
                      <w:divBdr>
                        <w:top w:val="none" w:sz="0" w:space="0" w:color="auto"/>
                        <w:left w:val="none" w:sz="0" w:space="0" w:color="auto"/>
                        <w:bottom w:val="none" w:sz="0" w:space="0" w:color="auto"/>
                        <w:right w:val="none" w:sz="0" w:space="0" w:color="auto"/>
                      </w:divBdr>
                    </w:div>
                  </w:divsChild>
                </w:div>
                <w:div w:id="142242070">
                  <w:marLeft w:val="0"/>
                  <w:marRight w:val="0"/>
                  <w:marTop w:val="0"/>
                  <w:marBottom w:val="0"/>
                  <w:divBdr>
                    <w:top w:val="none" w:sz="0" w:space="0" w:color="auto"/>
                    <w:left w:val="none" w:sz="0" w:space="0" w:color="auto"/>
                    <w:bottom w:val="none" w:sz="0" w:space="0" w:color="auto"/>
                    <w:right w:val="none" w:sz="0" w:space="0" w:color="auto"/>
                  </w:divBdr>
                  <w:divsChild>
                    <w:div w:id="1690644070">
                      <w:marLeft w:val="0"/>
                      <w:marRight w:val="0"/>
                      <w:marTop w:val="0"/>
                      <w:marBottom w:val="0"/>
                      <w:divBdr>
                        <w:top w:val="none" w:sz="0" w:space="0" w:color="auto"/>
                        <w:left w:val="none" w:sz="0" w:space="0" w:color="auto"/>
                        <w:bottom w:val="none" w:sz="0" w:space="0" w:color="auto"/>
                        <w:right w:val="none" w:sz="0" w:space="0" w:color="auto"/>
                      </w:divBdr>
                    </w:div>
                  </w:divsChild>
                </w:div>
                <w:div w:id="1626892403">
                  <w:marLeft w:val="0"/>
                  <w:marRight w:val="0"/>
                  <w:marTop w:val="0"/>
                  <w:marBottom w:val="0"/>
                  <w:divBdr>
                    <w:top w:val="none" w:sz="0" w:space="0" w:color="auto"/>
                    <w:left w:val="none" w:sz="0" w:space="0" w:color="auto"/>
                    <w:bottom w:val="none" w:sz="0" w:space="0" w:color="auto"/>
                    <w:right w:val="none" w:sz="0" w:space="0" w:color="auto"/>
                  </w:divBdr>
                  <w:divsChild>
                    <w:div w:id="94059753">
                      <w:marLeft w:val="0"/>
                      <w:marRight w:val="0"/>
                      <w:marTop w:val="0"/>
                      <w:marBottom w:val="0"/>
                      <w:divBdr>
                        <w:top w:val="none" w:sz="0" w:space="0" w:color="auto"/>
                        <w:left w:val="none" w:sz="0" w:space="0" w:color="auto"/>
                        <w:bottom w:val="none" w:sz="0" w:space="0" w:color="auto"/>
                        <w:right w:val="none" w:sz="0" w:space="0" w:color="auto"/>
                      </w:divBdr>
                    </w:div>
                  </w:divsChild>
                </w:div>
                <w:div w:id="2042972151">
                  <w:marLeft w:val="0"/>
                  <w:marRight w:val="0"/>
                  <w:marTop w:val="0"/>
                  <w:marBottom w:val="0"/>
                  <w:divBdr>
                    <w:top w:val="none" w:sz="0" w:space="0" w:color="auto"/>
                    <w:left w:val="none" w:sz="0" w:space="0" w:color="auto"/>
                    <w:bottom w:val="none" w:sz="0" w:space="0" w:color="auto"/>
                    <w:right w:val="none" w:sz="0" w:space="0" w:color="auto"/>
                  </w:divBdr>
                  <w:divsChild>
                    <w:div w:id="882786045">
                      <w:marLeft w:val="0"/>
                      <w:marRight w:val="0"/>
                      <w:marTop w:val="0"/>
                      <w:marBottom w:val="0"/>
                      <w:divBdr>
                        <w:top w:val="none" w:sz="0" w:space="0" w:color="auto"/>
                        <w:left w:val="none" w:sz="0" w:space="0" w:color="auto"/>
                        <w:bottom w:val="none" w:sz="0" w:space="0" w:color="auto"/>
                        <w:right w:val="none" w:sz="0" w:space="0" w:color="auto"/>
                      </w:divBdr>
                    </w:div>
                  </w:divsChild>
                </w:div>
                <w:div w:id="1698845758">
                  <w:marLeft w:val="0"/>
                  <w:marRight w:val="0"/>
                  <w:marTop w:val="0"/>
                  <w:marBottom w:val="0"/>
                  <w:divBdr>
                    <w:top w:val="none" w:sz="0" w:space="0" w:color="auto"/>
                    <w:left w:val="none" w:sz="0" w:space="0" w:color="auto"/>
                    <w:bottom w:val="none" w:sz="0" w:space="0" w:color="auto"/>
                    <w:right w:val="none" w:sz="0" w:space="0" w:color="auto"/>
                  </w:divBdr>
                  <w:divsChild>
                    <w:div w:id="1503159999">
                      <w:marLeft w:val="0"/>
                      <w:marRight w:val="0"/>
                      <w:marTop w:val="0"/>
                      <w:marBottom w:val="0"/>
                      <w:divBdr>
                        <w:top w:val="none" w:sz="0" w:space="0" w:color="auto"/>
                        <w:left w:val="none" w:sz="0" w:space="0" w:color="auto"/>
                        <w:bottom w:val="none" w:sz="0" w:space="0" w:color="auto"/>
                        <w:right w:val="none" w:sz="0" w:space="0" w:color="auto"/>
                      </w:divBdr>
                    </w:div>
                  </w:divsChild>
                </w:div>
                <w:div w:id="2058049178">
                  <w:marLeft w:val="0"/>
                  <w:marRight w:val="0"/>
                  <w:marTop w:val="0"/>
                  <w:marBottom w:val="0"/>
                  <w:divBdr>
                    <w:top w:val="none" w:sz="0" w:space="0" w:color="auto"/>
                    <w:left w:val="none" w:sz="0" w:space="0" w:color="auto"/>
                    <w:bottom w:val="none" w:sz="0" w:space="0" w:color="auto"/>
                    <w:right w:val="none" w:sz="0" w:space="0" w:color="auto"/>
                  </w:divBdr>
                  <w:divsChild>
                    <w:div w:id="1829200472">
                      <w:marLeft w:val="0"/>
                      <w:marRight w:val="0"/>
                      <w:marTop w:val="0"/>
                      <w:marBottom w:val="0"/>
                      <w:divBdr>
                        <w:top w:val="none" w:sz="0" w:space="0" w:color="auto"/>
                        <w:left w:val="none" w:sz="0" w:space="0" w:color="auto"/>
                        <w:bottom w:val="none" w:sz="0" w:space="0" w:color="auto"/>
                        <w:right w:val="none" w:sz="0" w:space="0" w:color="auto"/>
                      </w:divBdr>
                    </w:div>
                  </w:divsChild>
                </w:div>
                <w:div w:id="786657552">
                  <w:marLeft w:val="0"/>
                  <w:marRight w:val="0"/>
                  <w:marTop w:val="0"/>
                  <w:marBottom w:val="0"/>
                  <w:divBdr>
                    <w:top w:val="none" w:sz="0" w:space="0" w:color="auto"/>
                    <w:left w:val="none" w:sz="0" w:space="0" w:color="auto"/>
                    <w:bottom w:val="none" w:sz="0" w:space="0" w:color="auto"/>
                    <w:right w:val="none" w:sz="0" w:space="0" w:color="auto"/>
                  </w:divBdr>
                  <w:divsChild>
                    <w:div w:id="1727680459">
                      <w:marLeft w:val="0"/>
                      <w:marRight w:val="0"/>
                      <w:marTop w:val="0"/>
                      <w:marBottom w:val="0"/>
                      <w:divBdr>
                        <w:top w:val="none" w:sz="0" w:space="0" w:color="auto"/>
                        <w:left w:val="none" w:sz="0" w:space="0" w:color="auto"/>
                        <w:bottom w:val="none" w:sz="0" w:space="0" w:color="auto"/>
                        <w:right w:val="none" w:sz="0" w:space="0" w:color="auto"/>
                      </w:divBdr>
                    </w:div>
                  </w:divsChild>
                </w:div>
                <w:div w:id="903030325">
                  <w:marLeft w:val="0"/>
                  <w:marRight w:val="0"/>
                  <w:marTop w:val="0"/>
                  <w:marBottom w:val="0"/>
                  <w:divBdr>
                    <w:top w:val="none" w:sz="0" w:space="0" w:color="auto"/>
                    <w:left w:val="none" w:sz="0" w:space="0" w:color="auto"/>
                    <w:bottom w:val="none" w:sz="0" w:space="0" w:color="auto"/>
                    <w:right w:val="none" w:sz="0" w:space="0" w:color="auto"/>
                  </w:divBdr>
                  <w:divsChild>
                    <w:div w:id="443892652">
                      <w:marLeft w:val="0"/>
                      <w:marRight w:val="0"/>
                      <w:marTop w:val="0"/>
                      <w:marBottom w:val="0"/>
                      <w:divBdr>
                        <w:top w:val="none" w:sz="0" w:space="0" w:color="auto"/>
                        <w:left w:val="none" w:sz="0" w:space="0" w:color="auto"/>
                        <w:bottom w:val="none" w:sz="0" w:space="0" w:color="auto"/>
                        <w:right w:val="none" w:sz="0" w:space="0" w:color="auto"/>
                      </w:divBdr>
                    </w:div>
                  </w:divsChild>
                </w:div>
                <w:div w:id="867569193">
                  <w:marLeft w:val="0"/>
                  <w:marRight w:val="0"/>
                  <w:marTop w:val="0"/>
                  <w:marBottom w:val="0"/>
                  <w:divBdr>
                    <w:top w:val="none" w:sz="0" w:space="0" w:color="auto"/>
                    <w:left w:val="none" w:sz="0" w:space="0" w:color="auto"/>
                    <w:bottom w:val="none" w:sz="0" w:space="0" w:color="auto"/>
                    <w:right w:val="none" w:sz="0" w:space="0" w:color="auto"/>
                  </w:divBdr>
                  <w:divsChild>
                    <w:div w:id="1271355082">
                      <w:marLeft w:val="0"/>
                      <w:marRight w:val="0"/>
                      <w:marTop w:val="0"/>
                      <w:marBottom w:val="0"/>
                      <w:divBdr>
                        <w:top w:val="none" w:sz="0" w:space="0" w:color="auto"/>
                        <w:left w:val="none" w:sz="0" w:space="0" w:color="auto"/>
                        <w:bottom w:val="none" w:sz="0" w:space="0" w:color="auto"/>
                        <w:right w:val="none" w:sz="0" w:space="0" w:color="auto"/>
                      </w:divBdr>
                    </w:div>
                  </w:divsChild>
                </w:div>
                <w:div w:id="1136336358">
                  <w:marLeft w:val="0"/>
                  <w:marRight w:val="0"/>
                  <w:marTop w:val="0"/>
                  <w:marBottom w:val="0"/>
                  <w:divBdr>
                    <w:top w:val="none" w:sz="0" w:space="0" w:color="auto"/>
                    <w:left w:val="none" w:sz="0" w:space="0" w:color="auto"/>
                    <w:bottom w:val="none" w:sz="0" w:space="0" w:color="auto"/>
                    <w:right w:val="none" w:sz="0" w:space="0" w:color="auto"/>
                  </w:divBdr>
                  <w:divsChild>
                    <w:div w:id="1462533894">
                      <w:marLeft w:val="0"/>
                      <w:marRight w:val="0"/>
                      <w:marTop w:val="0"/>
                      <w:marBottom w:val="0"/>
                      <w:divBdr>
                        <w:top w:val="none" w:sz="0" w:space="0" w:color="auto"/>
                        <w:left w:val="none" w:sz="0" w:space="0" w:color="auto"/>
                        <w:bottom w:val="none" w:sz="0" w:space="0" w:color="auto"/>
                        <w:right w:val="none" w:sz="0" w:space="0" w:color="auto"/>
                      </w:divBdr>
                    </w:div>
                  </w:divsChild>
                </w:div>
                <w:div w:id="1236352241">
                  <w:marLeft w:val="0"/>
                  <w:marRight w:val="0"/>
                  <w:marTop w:val="0"/>
                  <w:marBottom w:val="0"/>
                  <w:divBdr>
                    <w:top w:val="none" w:sz="0" w:space="0" w:color="auto"/>
                    <w:left w:val="none" w:sz="0" w:space="0" w:color="auto"/>
                    <w:bottom w:val="none" w:sz="0" w:space="0" w:color="auto"/>
                    <w:right w:val="none" w:sz="0" w:space="0" w:color="auto"/>
                  </w:divBdr>
                  <w:divsChild>
                    <w:div w:id="209850434">
                      <w:marLeft w:val="0"/>
                      <w:marRight w:val="0"/>
                      <w:marTop w:val="0"/>
                      <w:marBottom w:val="0"/>
                      <w:divBdr>
                        <w:top w:val="none" w:sz="0" w:space="0" w:color="auto"/>
                        <w:left w:val="none" w:sz="0" w:space="0" w:color="auto"/>
                        <w:bottom w:val="none" w:sz="0" w:space="0" w:color="auto"/>
                        <w:right w:val="none" w:sz="0" w:space="0" w:color="auto"/>
                      </w:divBdr>
                    </w:div>
                  </w:divsChild>
                </w:div>
                <w:div w:id="1058283032">
                  <w:marLeft w:val="0"/>
                  <w:marRight w:val="0"/>
                  <w:marTop w:val="0"/>
                  <w:marBottom w:val="0"/>
                  <w:divBdr>
                    <w:top w:val="none" w:sz="0" w:space="0" w:color="auto"/>
                    <w:left w:val="none" w:sz="0" w:space="0" w:color="auto"/>
                    <w:bottom w:val="none" w:sz="0" w:space="0" w:color="auto"/>
                    <w:right w:val="none" w:sz="0" w:space="0" w:color="auto"/>
                  </w:divBdr>
                  <w:divsChild>
                    <w:div w:id="2019457144">
                      <w:marLeft w:val="0"/>
                      <w:marRight w:val="0"/>
                      <w:marTop w:val="0"/>
                      <w:marBottom w:val="0"/>
                      <w:divBdr>
                        <w:top w:val="none" w:sz="0" w:space="0" w:color="auto"/>
                        <w:left w:val="none" w:sz="0" w:space="0" w:color="auto"/>
                        <w:bottom w:val="none" w:sz="0" w:space="0" w:color="auto"/>
                        <w:right w:val="none" w:sz="0" w:space="0" w:color="auto"/>
                      </w:divBdr>
                    </w:div>
                  </w:divsChild>
                </w:div>
                <w:div w:id="661084584">
                  <w:marLeft w:val="0"/>
                  <w:marRight w:val="0"/>
                  <w:marTop w:val="0"/>
                  <w:marBottom w:val="0"/>
                  <w:divBdr>
                    <w:top w:val="none" w:sz="0" w:space="0" w:color="auto"/>
                    <w:left w:val="none" w:sz="0" w:space="0" w:color="auto"/>
                    <w:bottom w:val="none" w:sz="0" w:space="0" w:color="auto"/>
                    <w:right w:val="none" w:sz="0" w:space="0" w:color="auto"/>
                  </w:divBdr>
                  <w:divsChild>
                    <w:div w:id="191770662">
                      <w:marLeft w:val="0"/>
                      <w:marRight w:val="0"/>
                      <w:marTop w:val="0"/>
                      <w:marBottom w:val="0"/>
                      <w:divBdr>
                        <w:top w:val="none" w:sz="0" w:space="0" w:color="auto"/>
                        <w:left w:val="none" w:sz="0" w:space="0" w:color="auto"/>
                        <w:bottom w:val="none" w:sz="0" w:space="0" w:color="auto"/>
                        <w:right w:val="none" w:sz="0" w:space="0" w:color="auto"/>
                      </w:divBdr>
                    </w:div>
                  </w:divsChild>
                </w:div>
                <w:div w:id="1840266396">
                  <w:marLeft w:val="0"/>
                  <w:marRight w:val="0"/>
                  <w:marTop w:val="0"/>
                  <w:marBottom w:val="0"/>
                  <w:divBdr>
                    <w:top w:val="none" w:sz="0" w:space="0" w:color="auto"/>
                    <w:left w:val="none" w:sz="0" w:space="0" w:color="auto"/>
                    <w:bottom w:val="none" w:sz="0" w:space="0" w:color="auto"/>
                    <w:right w:val="none" w:sz="0" w:space="0" w:color="auto"/>
                  </w:divBdr>
                  <w:divsChild>
                    <w:div w:id="343754179">
                      <w:marLeft w:val="0"/>
                      <w:marRight w:val="0"/>
                      <w:marTop w:val="0"/>
                      <w:marBottom w:val="0"/>
                      <w:divBdr>
                        <w:top w:val="none" w:sz="0" w:space="0" w:color="auto"/>
                        <w:left w:val="none" w:sz="0" w:space="0" w:color="auto"/>
                        <w:bottom w:val="none" w:sz="0" w:space="0" w:color="auto"/>
                        <w:right w:val="none" w:sz="0" w:space="0" w:color="auto"/>
                      </w:divBdr>
                    </w:div>
                  </w:divsChild>
                </w:div>
                <w:div w:id="415174090">
                  <w:marLeft w:val="0"/>
                  <w:marRight w:val="0"/>
                  <w:marTop w:val="0"/>
                  <w:marBottom w:val="0"/>
                  <w:divBdr>
                    <w:top w:val="none" w:sz="0" w:space="0" w:color="auto"/>
                    <w:left w:val="none" w:sz="0" w:space="0" w:color="auto"/>
                    <w:bottom w:val="none" w:sz="0" w:space="0" w:color="auto"/>
                    <w:right w:val="none" w:sz="0" w:space="0" w:color="auto"/>
                  </w:divBdr>
                  <w:divsChild>
                    <w:div w:id="1183207240">
                      <w:marLeft w:val="0"/>
                      <w:marRight w:val="0"/>
                      <w:marTop w:val="0"/>
                      <w:marBottom w:val="0"/>
                      <w:divBdr>
                        <w:top w:val="none" w:sz="0" w:space="0" w:color="auto"/>
                        <w:left w:val="none" w:sz="0" w:space="0" w:color="auto"/>
                        <w:bottom w:val="none" w:sz="0" w:space="0" w:color="auto"/>
                        <w:right w:val="none" w:sz="0" w:space="0" w:color="auto"/>
                      </w:divBdr>
                    </w:div>
                  </w:divsChild>
                </w:div>
                <w:div w:id="1864248025">
                  <w:marLeft w:val="0"/>
                  <w:marRight w:val="0"/>
                  <w:marTop w:val="0"/>
                  <w:marBottom w:val="0"/>
                  <w:divBdr>
                    <w:top w:val="none" w:sz="0" w:space="0" w:color="auto"/>
                    <w:left w:val="none" w:sz="0" w:space="0" w:color="auto"/>
                    <w:bottom w:val="none" w:sz="0" w:space="0" w:color="auto"/>
                    <w:right w:val="none" w:sz="0" w:space="0" w:color="auto"/>
                  </w:divBdr>
                  <w:divsChild>
                    <w:div w:id="230390375">
                      <w:marLeft w:val="0"/>
                      <w:marRight w:val="0"/>
                      <w:marTop w:val="0"/>
                      <w:marBottom w:val="0"/>
                      <w:divBdr>
                        <w:top w:val="none" w:sz="0" w:space="0" w:color="auto"/>
                        <w:left w:val="none" w:sz="0" w:space="0" w:color="auto"/>
                        <w:bottom w:val="none" w:sz="0" w:space="0" w:color="auto"/>
                        <w:right w:val="none" w:sz="0" w:space="0" w:color="auto"/>
                      </w:divBdr>
                    </w:div>
                  </w:divsChild>
                </w:div>
                <w:div w:id="1500120350">
                  <w:marLeft w:val="0"/>
                  <w:marRight w:val="0"/>
                  <w:marTop w:val="0"/>
                  <w:marBottom w:val="0"/>
                  <w:divBdr>
                    <w:top w:val="none" w:sz="0" w:space="0" w:color="auto"/>
                    <w:left w:val="none" w:sz="0" w:space="0" w:color="auto"/>
                    <w:bottom w:val="none" w:sz="0" w:space="0" w:color="auto"/>
                    <w:right w:val="none" w:sz="0" w:space="0" w:color="auto"/>
                  </w:divBdr>
                  <w:divsChild>
                    <w:div w:id="1594971421">
                      <w:marLeft w:val="0"/>
                      <w:marRight w:val="0"/>
                      <w:marTop w:val="0"/>
                      <w:marBottom w:val="0"/>
                      <w:divBdr>
                        <w:top w:val="none" w:sz="0" w:space="0" w:color="auto"/>
                        <w:left w:val="none" w:sz="0" w:space="0" w:color="auto"/>
                        <w:bottom w:val="none" w:sz="0" w:space="0" w:color="auto"/>
                        <w:right w:val="none" w:sz="0" w:space="0" w:color="auto"/>
                      </w:divBdr>
                    </w:div>
                  </w:divsChild>
                </w:div>
                <w:div w:id="1108238694">
                  <w:marLeft w:val="0"/>
                  <w:marRight w:val="0"/>
                  <w:marTop w:val="0"/>
                  <w:marBottom w:val="0"/>
                  <w:divBdr>
                    <w:top w:val="none" w:sz="0" w:space="0" w:color="auto"/>
                    <w:left w:val="none" w:sz="0" w:space="0" w:color="auto"/>
                    <w:bottom w:val="none" w:sz="0" w:space="0" w:color="auto"/>
                    <w:right w:val="none" w:sz="0" w:space="0" w:color="auto"/>
                  </w:divBdr>
                  <w:divsChild>
                    <w:div w:id="1638560344">
                      <w:marLeft w:val="0"/>
                      <w:marRight w:val="0"/>
                      <w:marTop w:val="0"/>
                      <w:marBottom w:val="0"/>
                      <w:divBdr>
                        <w:top w:val="none" w:sz="0" w:space="0" w:color="auto"/>
                        <w:left w:val="none" w:sz="0" w:space="0" w:color="auto"/>
                        <w:bottom w:val="none" w:sz="0" w:space="0" w:color="auto"/>
                        <w:right w:val="none" w:sz="0" w:space="0" w:color="auto"/>
                      </w:divBdr>
                    </w:div>
                  </w:divsChild>
                </w:div>
                <w:div w:id="1701858068">
                  <w:marLeft w:val="0"/>
                  <w:marRight w:val="0"/>
                  <w:marTop w:val="0"/>
                  <w:marBottom w:val="0"/>
                  <w:divBdr>
                    <w:top w:val="none" w:sz="0" w:space="0" w:color="auto"/>
                    <w:left w:val="none" w:sz="0" w:space="0" w:color="auto"/>
                    <w:bottom w:val="none" w:sz="0" w:space="0" w:color="auto"/>
                    <w:right w:val="none" w:sz="0" w:space="0" w:color="auto"/>
                  </w:divBdr>
                  <w:divsChild>
                    <w:div w:id="497841486">
                      <w:marLeft w:val="0"/>
                      <w:marRight w:val="0"/>
                      <w:marTop w:val="0"/>
                      <w:marBottom w:val="0"/>
                      <w:divBdr>
                        <w:top w:val="none" w:sz="0" w:space="0" w:color="auto"/>
                        <w:left w:val="none" w:sz="0" w:space="0" w:color="auto"/>
                        <w:bottom w:val="none" w:sz="0" w:space="0" w:color="auto"/>
                        <w:right w:val="none" w:sz="0" w:space="0" w:color="auto"/>
                      </w:divBdr>
                    </w:div>
                  </w:divsChild>
                </w:div>
                <w:div w:id="938491542">
                  <w:marLeft w:val="0"/>
                  <w:marRight w:val="0"/>
                  <w:marTop w:val="0"/>
                  <w:marBottom w:val="0"/>
                  <w:divBdr>
                    <w:top w:val="none" w:sz="0" w:space="0" w:color="auto"/>
                    <w:left w:val="none" w:sz="0" w:space="0" w:color="auto"/>
                    <w:bottom w:val="none" w:sz="0" w:space="0" w:color="auto"/>
                    <w:right w:val="none" w:sz="0" w:space="0" w:color="auto"/>
                  </w:divBdr>
                  <w:divsChild>
                    <w:div w:id="1810976608">
                      <w:marLeft w:val="0"/>
                      <w:marRight w:val="0"/>
                      <w:marTop w:val="0"/>
                      <w:marBottom w:val="0"/>
                      <w:divBdr>
                        <w:top w:val="none" w:sz="0" w:space="0" w:color="auto"/>
                        <w:left w:val="none" w:sz="0" w:space="0" w:color="auto"/>
                        <w:bottom w:val="none" w:sz="0" w:space="0" w:color="auto"/>
                        <w:right w:val="none" w:sz="0" w:space="0" w:color="auto"/>
                      </w:divBdr>
                    </w:div>
                  </w:divsChild>
                </w:div>
                <w:div w:id="2040274030">
                  <w:marLeft w:val="0"/>
                  <w:marRight w:val="0"/>
                  <w:marTop w:val="0"/>
                  <w:marBottom w:val="0"/>
                  <w:divBdr>
                    <w:top w:val="none" w:sz="0" w:space="0" w:color="auto"/>
                    <w:left w:val="none" w:sz="0" w:space="0" w:color="auto"/>
                    <w:bottom w:val="none" w:sz="0" w:space="0" w:color="auto"/>
                    <w:right w:val="none" w:sz="0" w:space="0" w:color="auto"/>
                  </w:divBdr>
                  <w:divsChild>
                    <w:div w:id="771633352">
                      <w:marLeft w:val="0"/>
                      <w:marRight w:val="0"/>
                      <w:marTop w:val="0"/>
                      <w:marBottom w:val="0"/>
                      <w:divBdr>
                        <w:top w:val="none" w:sz="0" w:space="0" w:color="auto"/>
                        <w:left w:val="none" w:sz="0" w:space="0" w:color="auto"/>
                        <w:bottom w:val="none" w:sz="0" w:space="0" w:color="auto"/>
                        <w:right w:val="none" w:sz="0" w:space="0" w:color="auto"/>
                      </w:divBdr>
                    </w:div>
                  </w:divsChild>
                </w:div>
                <w:div w:id="430588871">
                  <w:marLeft w:val="0"/>
                  <w:marRight w:val="0"/>
                  <w:marTop w:val="0"/>
                  <w:marBottom w:val="0"/>
                  <w:divBdr>
                    <w:top w:val="none" w:sz="0" w:space="0" w:color="auto"/>
                    <w:left w:val="none" w:sz="0" w:space="0" w:color="auto"/>
                    <w:bottom w:val="none" w:sz="0" w:space="0" w:color="auto"/>
                    <w:right w:val="none" w:sz="0" w:space="0" w:color="auto"/>
                  </w:divBdr>
                  <w:divsChild>
                    <w:div w:id="1184973566">
                      <w:marLeft w:val="0"/>
                      <w:marRight w:val="0"/>
                      <w:marTop w:val="0"/>
                      <w:marBottom w:val="0"/>
                      <w:divBdr>
                        <w:top w:val="none" w:sz="0" w:space="0" w:color="auto"/>
                        <w:left w:val="none" w:sz="0" w:space="0" w:color="auto"/>
                        <w:bottom w:val="none" w:sz="0" w:space="0" w:color="auto"/>
                        <w:right w:val="none" w:sz="0" w:space="0" w:color="auto"/>
                      </w:divBdr>
                    </w:div>
                  </w:divsChild>
                </w:div>
                <w:div w:id="64034832">
                  <w:marLeft w:val="0"/>
                  <w:marRight w:val="0"/>
                  <w:marTop w:val="0"/>
                  <w:marBottom w:val="0"/>
                  <w:divBdr>
                    <w:top w:val="none" w:sz="0" w:space="0" w:color="auto"/>
                    <w:left w:val="none" w:sz="0" w:space="0" w:color="auto"/>
                    <w:bottom w:val="none" w:sz="0" w:space="0" w:color="auto"/>
                    <w:right w:val="none" w:sz="0" w:space="0" w:color="auto"/>
                  </w:divBdr>
                  <w:divsChild>
                    <w:div w:id="1011764823">
                      <w:marLeft w:val="0"/>
                      <w:marRight w:val="0"/>
                      <w:marTop w:val="0"/>
                      <w:marBottom w:val="0"/>
                      <w:divBdr>
                        <w:top w:val="none" w:sz="0" w:space="0" w:color="auto"/>
                        <w:left w:val="none" w:sz="0" w:space="0" w:color="auto"/>
                        <w:bottom w:val="none" w:sz="0" w:space="0" w:color="auto"/>
                        <w:right w:val="none" w:sz="0" w:space="0" w:color="auto"/>
                      </w:divBdr>
                    </w:div>
                  </w:divsChild>
                </w:div>
                <w:div w:id="1653287897">
                  <w:marLeft w:val="0"/>
                  <w:marRight w:val="0"/>
                  <w:marTop w:val="0"/>
                  <w:marBottom w:val="0"/>
                  <w:divBdr>
                    <w:top w:val="none" w:sz="0" w:space="0" w:color="auto"/>
                    <w:left w:val="none" w:sz="0" w:space="0" w:color="auto"/>
                    <w:bottom w:val="none" w:sz="0" w:space="0" w:color="auto"/>
                    <w:right w:val="none" w:sz="0" w:space="0" w:color="auto"/>
                  </w:divBdr>
                  <w:divsChild>
                    <w:div w:id="954096379">
                      <w:marLeft w:val="0"/>
                      <w:marRight w:val="0"/>
                      <w:marTop w:val="0"/>
                      <w:marBottom w:val="0"/>
                      <w:divBdr>
                        <w:top w:val="none" w:sz="0" w:space="0" w:color="auto"/>
                        <w:left w:val="none" w:sz="0" w:space="0" w:color="auto"/>
                        <w:bottom w:val="none" w:sz="0" w:space="0" w:color="auto"/>
                        <w:right w:val="none" w:sz="0" w:space="0" w:color="auto"/>
                      </w:divBdr>
                    </w:div>
                  </w:divsChild>
                </w:div>
                <w:div w:id="1543400081">
                  <w:marLeft w:val="0"/>
                  <w:marRight w:val="0"/>
                  <w:marTop w:val="0"/>
                  <w:marBottom w:val="0"/>
                  <w:divBdr>
                    <w:top w:val="none" w:sz="0" w:space="0" w:color="auto"/>
                    <w:left w:val="none" w:sz="0" w:space="0" w:color="auto"/>
                    <w:bottom w:val="none" w:sz="0" w:space="0" w:color="auto"/>
                    <w:right w:val="none" w:sz="0" w:space="0" w:color="auto"/>
                  </w:divBdr>
                  <w:divsChild>
                    <w:div w:id="929120333">
                      <w:marLeft w:val="0"/>
                      <w:marRight w:val="0"/>
                      <w:marTop w:val="0"/>
                      <w:marBottom w:val="0"/>
                      <w:divBdr>
                        <w:top w:val="none" w:sz="0" w:space="0" w:color="auto"/>
                        <w:left w:val="none" w:sz="0" w:space="0" w:color="auto"/>
                        <w:bottom w:val="none" w:sz="0" w:space="0" w:color="auto"/>
                        <w:right w:val="none" w:sz="0" w:space="0" w:color="auto"/>
                      </w:divBdr>
                    </w:div>
                  </w:divsChild>
                </w:div>
                <w:div w:id="676619471">
                  <w:marLeft w:val="0"/>
                  <w:marRight w:val="0"/>
                  <w:marTop w:val="0"/>
                  <w:marBottom w:val="0"/>
                  <w:divBdr>
                    <w:top w:val="none" w:sz="0" w:space="0" w:color="auto"/>
                    <w:left w:val="none" w:sz="0" w:space="0" w:color="auto"/>
                    <w:bottom w:val="none" w:sz="0" w:space="0" w:color="auto"/>
                    <w:right w:val="none" w:sz="0" w:space="0" w:color="auto"/>
                  </w:divBdr>
                  <w:divsChild>
                    <w:div w:id="1918056523">
                      <w:marLeft w:val="0"/>
                      <w:marRight w:val="0"/>
                      <w:marTop w:val="0"/>
                      <w:marBottom w:val="0"/>
                      <w:divBdr>
                        <w:top w:val="none" w:sz="0" w:space="0" w:color="auto"/>
                        <w:left w:val="none" w:sz="0" w:space="0" w:color="auto"/>
                        <w:bottom w:val="none" w:sz="0" w:space="0" w:color="auto"/>
                        <w:right w:val="none" w:sz="0" w:space="0" w:color="auto"/>
                      </w:divBdr>
                    </w:div>
                  </w:divsChild>
                </w:div>
                <w:div w:id="1455296904">
                  <w:marLeft w:val="0"/>
                  <w:marRight w:val="0"/>
                  <w:marTop w:val="0"/>
                  <w:marBottom w:val="0"/>
                  <w:divBdr>
                    <w:top w:val="none" w:sz="0" w:space="0" w:color="auto"/>
                    <w:left w:val="none" w:sz="0" w:space="0" w:color="auto"/>
                    <w:bottom w:val="none" w:sz="0" w:space="0" w:color="auto"/>
                    <w:right w:val="none" w:sz="0" w:space="0" w:color="auto"/>
                  </w:divBdr>
                  <w:divsChild>
                    <w:div w:id="251933104">
                      <w:marLeft w:val="0"/>
                      <w:marRight w:val="0"/>
                      <w:marTop w:val="0"/>
                      <w:marBottom w:val="0"/>
                      <w:divBdr>
                        <w:top w:val="none" w:sz="0" w:space="0" w:color="auto"/>
                        <w:left w:val="none" w:sz="0" w:space="0" w:color="auto"/>
                        <w:bottom w:val="none" w:sz="0" w:space="0" w:color="auto"/>
                        <w:right w:val="none" w:sz="0" w:space="0" w:color="auto"/>
                      </w:divBdr>
                    </w:div>
                  </w:divsChild>
                </w:div>
                <w:div w:id="1848709449">
                  <w:marLeft w:val="0"/>
                  <w:marRight w:val="0"/>
                  <w:marTop w:val="0"/>
                  <w:marBottom w:val="0"/>
                  <w:divBdr>
                    <w:top w:val="none" w:sz="0" w:space="0" w:color="auto"/>
                    <w:left w:val="none" w:sz="0" w:space="0" w:color="auto"/>
                    <w:bottom w:val="none" w:sz="0" w:space="0" w:color="auto"/>
                    <w:right w:val="none" w:sz="0" w:space="0" w:color="auto"/>
                  </w:divBdr>
                  <w:divsChild>
                    <w:div w:id="163709114">
                      <w:marLeft w:val="0"/>
                      <w:marRight w:val="0"/>
                      <w:marTop w:val="0"/>
                      <w:marBottom w:val="0"/>
                      <w:divBdr>
                        <w:top w:val="none" w:sz="0" w:space="0" w:color="auto"/>
                        <w:left w:val="none" w:sz="0" w:space="0" w:color="auto"/>
                        <w:bottom w:val="none" w:sz="0" w:space="0" w:color="auto"/>
                        <w:right w:val="none" w:sz="0" w:space="0" w:color="auto"/>
                      </w:divBdr>
                    </w:div>
                  </w:divsChild>
                </w:div>
                <w:div w:id="1976594011">
                  <w:marLeft w:val="0"/>
                  <w:marRight w:val="0"/>
                  <w:marTop w:val="0"/>
                  <w:marBottom w:val="0"/>
                  <w:divBdr>
                    <w:top w:val="none" w:sz="0" w:space="0" w:color="auto"/>
                    <w:left w:val="none" w:sz="0" w:space="0" w:color="auto"/>
                    <w:bottom w:val="none" w:sz="0" w:space="0" w:color="auto"/>
                    <w:right w:val="none" w:sz="0" w:space="0" w:color="auto"/>
                  </w:divBdr>
                  <w:divsChild>
                    <w:div w:id="891692838">
                      <w:marLeft w:val="0"/>
                      <w:marRight w:val="0"/>
                      <w:marTop w:val="0"/>
                      <w:marBottom w:val="0"/>
                      <w:divBdr>
                        <w:top w:val="none" w:sz="0" w:space="0" w:color="auto"/>
                        <w:left w:val="none" w:sz="0" w:space="0" w:color="auto"/>
                        <w:bottom w:val="none" w:sz="0" w:space="0" w:color="auto"/>
                        <w:right w:val="none" w:sz="0" w:space="0" w:color="auto"/>
                      </w:divBdr>
                    </w:div>
                  </w:divsChild>
                </w:div>
                <w:div w:id="1620919593">
                  <w:marLeft w:val="0"/>
                  <w:marRight w:val="0"/>
                  <w:marTop w:val="0"/>
                  <w:marBottom w:val="0"/>
                  <w:divBdr>
                    <w:top w:val="none" w:sz="0" w:space="0" w:color="auto"/>
                    <w:left w:val="none" w:sz="0" w:space="0" w:color="auto"/>
                    <w:bottom w:val="none" w:sz="0" w:space="0" w:color="auto"/>
                    <w:right w:val="none" w:sz="0" w:space="0" w:color="auto"/>
                  </w:divBdr>
                  <w:divsChild>
                    <w:div w:id="1398934258">
                      <w:marLeft w:val="0"/>
                      <w:marRight w:val="0"/>
                      <w:marTop w:val="0"/>
                      <w:marBottom w:val="0"/>
                      <w:divBdr>
                        <w:top w:val="none" w:sz="0" w:space="0" w:color="auto"/>
                        <w:left w:val="none" w:sz="0" w:space="0" w:color="auto"/>
                        <w:bottom w:val="none" w:sz="0" w:space="0" w:color="auto"/>
                        <w:right w:val="none" w:sz="0" w:space="0" w:color="auto"/>
                      </w:divBdr>
                    </w:div>
                  </w:divsChild>
                </w:div>
                <w:div w:id="1179857417">
                  <w:marLeft w:val="0"/>
                  <w:marRight w:val="0"/>
                  <w:marTop w:val="0"/>
                  <w:marBottom w:val="0"/>
                  <w:divBdr>
                    <w:top w:val="none" w:sz="0" w:space="0" w:color="auto"/>
                    <w:left w:val="none" w:sz="0" w:space="0" w:color="auto"/>
                    <w:bottom w:val="none" w:sz="0" w:space="0" w:color="auto"/>
                    <w:right w:val="none" w:sz="0" w:space="0" w:color="auto"/>
                  </w:divBdr>
                  <w:divsChild>
                    <w:div w:id="1623996095">
                      <w:marLeft w:val="0"/>
                      <w:marRight w:val="0"/>
                      <w:marTop w:val="0"/>
                      <w:marBottom w:val="0"/>
                      <w:divBdr>
                        <w:top w:val="none" w:sz="0" w:space="0" w:color="auto"/>
                        <w:left w:val="none" w:sz="0" w:space="0" w:color="auto"/>
                        <w:bottom w:val="none" w:sz="0" w:space="0" w:color="auto"/>
                        <w:right w:val="none" w:sz="0" w:space="0" w:color="auto"/>
                      </w:divBdr>
                    </w:div>
                  </w:divsChild>
                </w:div>
                <w:div w:id="1244954436">
                  <w:marLeft w:val="0"/>
                  <w:marRight w:val="0"/>
                  <w:marTop w:val="0"/>
                  <w:marBottom w:val="0"/>
                  <w:divBdr>
                    <w:top w:val="none" w:sz="0" w:space="0" w:color="auto"/>
                    <w:left w:val="none" w:sz="0" w:space="0" w:color="auto"/>
                    <w:bottom w:val="none" w:sz="0" w:space="0" w:color="auto"/>
                    <w:right w:val="none" w:sz="0" w:space="0" w:color="auto"/>
                  </w:divBdr>
                  <w:divsChild>
                    <w:div w:id="586692607">
                      <w:marLeft w:val="0"/>
                      <w:marRight w:val="0"/>
                      <w:marTop w:val="0"/>
                      <w:marBottom w:val="0"/>
                      <w:divBdr>
                        <w:top w:val="none" w:sz="0" w:space="0" w:color="auto"/>
                        <w:left w:val="none" w:sz="0" w:space="0" w:color="auto"/>
                        <w:bottom w:val="none" w:sz="0" w:space="0" w:color="auto"/>
                        <w:right w:val="none" w:sz="0" w:space="0" w:color="auto"/>
                      </w:divBdr>
                    </w:div>
                  </w:divsChild>
                </w:div>
                <w:div w:id="1698313414">
                  <w:marLeft w:val="0"/>
                  <w:marRight w:val="0"/>
                  <w:marTop w:val="0"/>
                  <w:marBottom w:val="0"/>
                  <w:divBdr>
                    <w:top w:val="none" w:sz="0" w:space="0" w:color="auto"/>
                    <w:left w:val="none" w:sz="0" w:space="0" w:color="auto"/>
                    <w:bottom w:val="none" w:sz="0" w:space="0" w:color="auto"/>
                    <w:right w:val="none" w:sz="0" w:space="0" w:color="auto"/>
                  </w:divBdr>
                  <w:divsChild>
                    <w:div w:id="342441370">
                      <w:marLeft w:val="0"/>
                      <w:marRight w:val="0"/>
                      <w:marTop w:val="0"/>
                      <w:marBottom w:val="0"/>
                      <w:divBdr>
                        <w:top w:val="none" w:sz="0" w:space="0" w:color="auto"/>
                        <w:left w:val="none" w:sz="0" w:space="0" w:color="auto"/>
                        <w:bottom w:val="none" w:sz="0" w:space="0" w:color="auto"/>
                        <w:right w:val="none" w:sz="0" w:space="0" w:color="auto"/>
                      </w:divBdr>
                    </w:div>
                  </w:divsChild>
                </w:div>
                <w:div w:id="1007440273">
                  <w:marLeft w:val="0"/>
                  <w:marRight w:val="0"/>
                  <w:marTop w:val="0"/>
                  <w:marBottom w:val="0"/>
                  <w:divBdr>
                    <w:top w:val="none" w:sz="0" w:space="0" w:color="auto"/>
                    <w:left w:val="none" w:sz="0" w:space="0" w:color="auto"/>
                    <w:bottom w:val="none" w:sz="0" w:space="0" w:color="auto"/>
                    <w:right w:val="none" w:sz="0" w:space="0" w:color="auto"/>
                  </w:divBdr>
                  <w:divsChild>
                    <w:div w:id="584607152">
                      <w:marLeft w:val="0"/>
                      <w:marRight w:val="0"/>
                      <w:marTop w:val="0"/>
                      <w:marBottom w:val="0"/>
                      <w:divBdr>
                        <w:top w:val="none" w:sz="0" w:space="0" w:color="auto"/>
                        <w:left w:val="none" w:sz="0" w:space="0" w:color="auto"/>
                        <w:bottom w:val="none" w:sz="0" w:space="0" w:color="auto"/>
                        <w:right w:val="none" w:sz="0" w:space="0" w:color="auto"/>
                      </w:divBdr>
                    </w:div>
                  </w:divsChild>
                </w:div>
                <w:div w:id="40860789">
                  <w:marLeft w:val="0"/>
                  <w:marRight w:val="0"/>
                  <w:marTop w:val="0"/>
                  <w:marBottom w:val="0"/>
                  <w:divBdr>
                    <w:top w:val="none" w:sz="0" w:space="0" w:color="auto"/>
                    <w:left w:val="none" w:sz="0" w:space="0" w:color="auto"/>
                    <w:bottom w:val="none" w:sz="0" w:space="0" w:color="auto"/>
                    <w:right w:val="none" w:sz="0" w:space="0" w:color="auto"/>
                  </w:divBdr>
                  <w:divsChild>
                    <w:div w:id="1000036228">
                      <w:marLeft w:val="0"/>
                      <w:marRight w:val="0"/>
                      <w:marTop w:val="0"/>
                      <w:marBottom w:val="0"/>
                      <w:divBdr>
                        <w:top w:val="none" w:sz="0" w:space="0" w:color="auto"/>
                        <w:left w:val="none" w:sz="0" w:space="0" w:color="auto"/>
                        <w:bottom w:val="none" w:sz="0" w:space="0" w:color="auto"/>
                        <w:right w:val="none" w:sz="0" w:space="0" w:color="auto"/>
                      </w:divBdr>
                    </w:div>
                  </w:divsChild>
                </w:div>
                <w:div w:id="787621864">
                  <w:marLeft w:val="0"/>
                  <w:marRight w:val="0"/>
                  <w:marTop w:val="0"/>
                  <w:marBottom w:val="0"/>
                  <w:divBdr>
                    <w:top w:val="none" w:sz="0" w:space="0" w:color="auto"/>
                    <w:left w:val="none" w:sz="0" w:space="0" w:color="auto"/>
                    <w:bottom w:val="none" w:sz="0" w:space="0" w:color="auto"/>
                    <w:right w:val="none" w:sz="0" w:space="0" w:color="auto"/>
                  </w:divBdr>
                  <w:divsChild>
                    <w:div w:id="1267890122">
                      <w:marLeft w:val="0"/>
                      <w:marRight w:val="0"/>
                      <w:marTop w:val="0"/>
                      <w:marBottom w:val="0"/>
                      <w:divBdr>
                        <w:top w:val="none" w:sz="0" w:space="0" w:color="auto"/>
                        <w:left w:val="none" w:sz="0" w:space="0" w:color="auto"/>
                        <w:bottom w:val="none" w:sz="0" w:space="0" w:color="auto"/>
                        <w:right w:val="none" w:sz="0" w:space="0" w:color="auto"/>
                      </w:divBdr>
                    </w:div>
                  </w:divsChild>
                </w:div>
                <w:div w:id="885066100">
                  <w:marLeft w:val="0"/>
                  <w:marRight w:val="0"/>
                  <w:marTop w:val="0"/>
                  <w:marBottom w:val="0"/>
                  <w:divBdr>
                    <w:top w:val="none" w:sz="0" w:space="0" w:color="auto"/>
                    <w:left w:val="none" w:sz="0" w:space="0" w:color="auto"/>
                    <w:bottom w:val="none" w:sz="0" w:space="0" w:color="auto"/>
                    <w:right w:val="none" w:sz="0" w:space="0" w:color="auto"/>
                  </w:divBdr>
                  <w:divsChild>
                    <w:div w:id="198860758">
                      <w:marLeft w:val="0"/>
                      <w:marRight w:val="0"/>
                      <w:marTop w:val="0"/>
                      <w:marBottom w:val="0"/>
                      <w:divBdr>
                        <w:top w:val="none" w:sz="0" w:space="0" w:color="auto"/>
                        <w:left w:val="none" w:sz="0" w:space="0" w:color="auto"/>
                        <w:bottom w:val="none" w:sz="0" w:space="0" w:color="auto"/>
                        <w:right w:val="none" w:sz="0" w:space="0" w:color="auto"/>
                      </w:divBdr>
                    </w:div>
                  </w:divsChild>
                </w:div>
                <w:div w:id="2139301665">
                  <w:marLeft w:val="0"/>
                  <w:marRight w:val="0"/>
                  <w:marTop w:val="0"/>
                  <w:marBottom w:val="0"/>
                  <w:divBdr>
                    <w:top w:val="none" w:sz="0" w:space="0" w:color="auto"/>
                    <w:left w:val="none" w:sz="0" w:space="0" w:color="auto"/>
                    <w:bottom w:val="none" w:sz="0" w:space="0" w:color="auto"/>
                    <w:right w:val="none" w:sz="0" w:space="0" w:color="auto"/>
                  </w:divBdr>
                  <w:divsChild>
                    <w:div w:id="538472873">
                      <w:marLeft w:val="0"/>
                      <w:marRight w:val="0"/>
                      <w:marTop w:val="0"/>
                      <w:marBottom w:val="0"/>
                      <w:divBdr>
                        <w:top w:val="none" w:sz="0" w:space="0" w:color="auto"/>
                        <w:left w:val="none" w:sz="0" w:space="0" w:color="auto"/>
                        <w:bottom w:val="none" w:sz="0" w:space="0" w:color="auto"/>
                        <w:right w:val="none" w:sz="0" w:space="0" w:color="auto"/>
                      </w:divBdr>
                    </w:div>
                  </w:divsChild>
                </w:div>
                <w:div w:id="662853884">
                  <w:marLeft w:val="0"/>
                  <w:marRight w:val="0"/>
                  <w:marTop w:val="0"/>
                  <w:marBottom w:val="0"/>
                  <w:divBdr>
                    <w:top w:val="none" w:sz="0" w:space="0" w:color="auto"/>
                    <w:left w:val="none" w:sz="0" w:space="0" w:color="auto"/>
                    <w:bottom w:val="none" w:sz="0" w:space="0" w:color="auto"/>
                    <w:right w:val="none" w:sz="0" w:space="0" w:color="auto"/>
                  </w:divBdr>
                  <w:divsChild>
                    <w:div w:id="946885852">
                      <w:marLeft w:val="0"/>
                      <w:marRight w:val="0"/>
                      <w:marTop w:val="0"/>
                      <w:marBottom w:val="0"/>
                      <w:divBdr>
                        <w:top w:val="none" w:sz="0" w:space="0" w:color="auto"/>
                        <w:left w:val="none" w:sz="0" w:space="0" w:color="auto"/>
                        <w:bottom w:val="none" w:sz="0" w:space="0" w:color="auto"/>
                        <w:right w:val="none" w:sz="0" w:space="0" w:color="auto"/>
                      </w:divBdr>
                    </w:div>
                  </w:divsChild>
                </w:div>
                <w:div w:id="888419000">
                  <w:marLeft w:val="0"/>
                  <w:marRight w:val="0"/>
                  <w:marTop w:val="0"/>
                  <w:marBottom w:val="0"/>
                  <w:divBdr>
                    <w:top w:val="none" w:sz="0" w:space="0" w:color="auto"/>
                    <w:left w:val="none" w:sz="0" w:space="0" w:color="auto"/>
                    <w:bottom w:val="none" w:sz="0" w:space="0" w:color="auto"/>
                    <w:right w:val="none" w:sz="0" w:space="0" w:color="auto"/>
                  </w:divBdr>
                  <w:divsChild>
                    <w:div w:id="1554543452">
                      <w:marLeft w:val="0"/>
                      <w:marRight w:val="0"/>
                      <w:marTop w:val="0"/>
                      <w:marBottom w:val="0"/>
                      <w:divBdr>
                        <w:top w:val="none" w:sz="0" w:space="0" w:color="auto"/>
                        <w:left w:val="none" w:sz="0" w:space="0" w:color="auto"/>
                        <w:bottom w:val="none" w:sz="0" w:space="0" w:color="auto"/>
                        <w:right w:val="none" w:sz="0" w:space="0" w:color="auto"/>
                      </w:divBdr>
                    </w:div>
                  </w:divsChild>
                </w:div>
                <w:div w:id="688340048">
                  <w:marLeft w:val="0"/>
                  <w:marRight w:val="0"/>
                  <w:marTop w:val="0"/>
                  <w:marBottom w:val="0"/>
                  <w:divBdr>
                    <w:top w:val="none" w:sz="0" w:space="0" w:color="auto"/>
                    <w:left w:val="none" w:sz="0" w:space="0" w:color="auto"/>
                    <w:bottom w:val="none" w:sz="0" w:space="0" w:color="auto"/>
                    <w:right w:val="none" w:sz="0" w:space="0" w:color="auto"/>
                  </w:divBdr>
                  <w:divsChild>
                    <w:div w:id="1665468868">
                      <w:marLeft w:val="0"/>
                      <w:marRight w:val="0"/>
                      <w:marTop w:val="0"/>
                      <w:marBottom w:val="0"/>
                      <w:divBdr>
                        <w:top w:val="none" w:sz="0" w:space="0" w:color="auto"/>
                        <w:left w:val="none" w:sz="0" w:space="0" w:color="auto"/>
                        <w:bottom w:val="none" w:sz="0" w:space="0" w:color="auto"/>
                        <w:right w:val="none" w:sz="0" w:space="0" w:color="auto"/>
                      </w:divBdr>
                    </w:div>
                  </w:divsChild>
                </w:div>
                <w:div w:id="381174492">
                  <w:marLeft w:val="0"/>
                  <w:marRight w:val="0"/>
                  <w:marTop w:val="0"/>
                  <w:marBottom w:val="0"/>
                  <w:divBdr>
                    <w:top w:val="none" w:sz="0" w:space="0" w:color="auto"/>
                    <w:left w:val="none" w:sz="0" w:space="0" w:color="auto"/>
                    <w:bottom w:val="none" w:sz="0" w:space="0" w:color="auto"/>
                    <w:right w:val="none" w:sz="0" w:space="0" w:color="auto"/>
                  </w:divBdr>
                  <w:divsChild>
                    <w:div w:id="1360620529">
                      <w:marLeft w:val="0"/>
                      <w:marRight w:val="0"/>
                      <w:marTop w:val="0"/>
                      <w:marBottom w:val="0"/>
                      <w:divBdr>
                        <w:top w:val="none" w:sz="0" w:space="0" w:color="auto"/>
                        <w:left w:val="none" w:sz="0" w:space="0" w:color="auto"/>
                        <w:bottom w:val="none" w:sz="0" w:space="0" w:color="auto"/>
                        <w:right w:val="none" w:sz="0" w:space="0" w:color="auto"/>
                      </w:divBdr>
                    </w:div>
                  </w:divsChild>
                </w:div>
                <w:div w:id="1800495401">
                  <w:marLeft w:val="0"/>
                  <w:marRight w:val="0"/>
                  <w:marTop w:val="0"/>
                  <w:marBottom w:val="0"/>
                  <w:divBdr>
                    <w:top w:val="none" w:sz="0" w:space="0" w:color="auto"/>
                    <w:left w:val="none" w:sz="0" w:space="0" w:color="auto"/>
                    <w:bottom w:val="none" w:sz="0" w:space="0" w:color="auto"/>
                    <w:right w:val="none" w:sz="0" w:space="0" w:color="auto"/>
                  </w:divBdr>
                  <w:divsChild>
                    <w:div w:id="397941808">
                      <w:marLeft w:val="0"/>
                      <w:marRight w:val="0"/>
                      <w:marTop w:val="0"/>
                      <w:marBottom w:val="0"/>
                      <w:divBdr>
                        <w:top w:val="none" w:sz="0" w:space="0" w:color="auto"/>
                        <w:left w:val="none" w:sz="0" w:space="0" w:color="auto"/>
                        <w:bottom w:val="none" w:sz="0" w:space="0" w:color="auto"/>
                        <w:right w:val="none" w:sz="0" w:space="0" w:color="auto"/>
                      </w:divBdr>
                    </w:div>
                  </w:divsChild>
                </w:div>
                <w:div w:id="1044867003">
                  <w:marLeft w:val="0"/>
                  <w:marRight w:val="0"/>
                  <w:marTop w:val="0"/>
                  <w:marBottom w:val="0"/>
                  <w:divBdr>
                    <w:top w:val="none" w:sz="0" w:space="0" w:color="auto"/>
                    <w:left w:val="none" w:sz="0" w:space="0" w:color="auto"/>
                    <w:bottom w:val="none" w:sz="0" w:space="0" w:color="auto"/>
                    <w:right w:val="none" w:sz="0" w:space="0" w:color="auto"/>
                  </w:divBdr>
                  <w:divsChild>
                    <w:div w:id="269820218">
                      <w:marLeft w:val="0"/>
                      <w:marRight w:val="0"/>
                      <w:marTop w:val="0"/>
                      <w:marBottom w:val="0"/>
                      <w:divBdr>
                        <w:top w:val="none" w:sz="0" w:space="0" w:color="auto"/>
                        <w:left w:val="none" w:sz="0" w:space="0" w:color="auto"/>
                        <w:bottom w:val="none" w:sz="0" w:space="0" w:color="auto"/>
                        <w:right w:val="none" w:sz="0" w:space="0" w:color="auto"/>
                      </w:divBdr>
                    </w:div>
                  </w:divsChild>
                </w:div>
                <w:div w:id="1687749213">
                  <w:marLeft w:val="0"/>
                  <w:marRight w:val="0"/>
                  <w:marTop w:val="0"/>
                  <w:marBottom w:val="0"/>
                  <w:divBdr>
                    <w:top w:val="none" w:sz="0" w:space="0" w:color="auto"/>
                    <w:left w:val="none" w:sz="0" w:space="0" w:color="auto"/>
                    <w:bottom w:val="none" w:sz="0" w:space="0" w:color="auto"/>
                    <w:right w:val="none" w:sz="0" w:space="0" w:color="auto"/>
                  </w:divBdr>
                  <w:divsChild>
                    <w:div w:id="623385965">
                      <w:marLeft w:val="0"/>
                      <w:marRight w:val="0"/>
                      <w:marTop w:val="0"/>
                      <w:marBottom w:val="0"/>
                      <w:divBdr>
                        <w:top w:val="none" w:sz="0" w:space="0" w:color="auto"/>
                        <w:left w:val="none" w:sz="0" w:space="0" w:color="auto"/>
                        <w:bottom w:val="none" w:sz="0" w:space="0" w:color="auto"/>
                        <w:right w:val="none" w:sz="0" w:space="0" w:color="auto"/>
                      </w:divBdr>
                    </w:div>
                  </w:divsChild>
                </w:div>
                <w:div w:id="1488398368">
                  <w:marLeft w:val="0"/>
                  <w:marRight w:val="0"/>
                  <w:marTop w:val="0"/>
                  <w:marBottom w:val="0"/>
                  <w:divBdr>
                    <w:top w:val="none" w:sz="0" w:space="0" w:color="auto"/>
                    <w:left w:val="none" w:sz="0" w:space="0" w:color="auto"/>
                    <w:bottom w:val="none" w:sz="0" w:space="0" w:color="auto"/>
                    <w:right w:val="none" w:sz="0" w:space="0" w:color="auto"/>
                  </w:divBdr>
                  <w:divsChild>
                    <w:div w:id="546114436">
                      <w:marLeft w:val="0"/>
                      <w:marRight w:val="0"/>
                      <w:marTop w:val="0"/>
                      <w:marBottom w:val="0"/>
                      <w:divBdr>
                        <w:top w:val="none" w:sz="0" w:space="0" w:color="auto"/>
                        <w:left w:val="none" w:sz="0" w:space="0" w:color="auto"/>
                        <w:bottom w:val="none" w:sz="0" w:space="0" w:color="auto"/>
                        <w:right w:val="none" w:sz="0" w:space="0" w:color="auto"/>
                      </w:divBdr>
                    </w:div>
                  </w:divsChild>
                </w:div>
                <w:div w:id="274217182">
                  <w:marLeft w:val="0"/>
                  <w:marRight w:val="0"/>
                  <w:marTop w:val="0"/>
                  <w:marBottom w:val="0"/>
                  <w:divBdr>
                    <w:top w:val="none" w:sz="0" w:space="0" w:color="auto"/>
                    <w:left w:val="none" w:sz="0" w:space="0" w:color="auto"/>
                    <w:bottom w:val="none" w:sz="0" w:space="0" w:color="auto"/>
                    <w:right w:val="none" w:sz="0" w:space="0" w:color="auto"/>
                  </w:divBdr>
                  <w:divsChild>
                    <w:div w:id="1907253018">
                      <w:marLeft w:val="0"/>
                      <w:marRight w:val="0"/>
                      <w:marTop w:val="0"/>
                      <w:marBottom w:val="0"/>
                      <w:divBdr>
                        <w:top w:val="none" w:sz="0" w:space="0" w:color="auto"/>
                        <w:left w:val="none" w:sz="0" w:space="0" w:color="auto"/>
                        <w:bottom w:val="none" w:sz="0" w:space="0" w:color="auto"/>
                        <w:right w:val="none" w:sz="0" w:space="0" w:color="auto"/>
                      </w:divBdr>
                    </w:div>
                  </w:divsChild>
                </w:div>
                <w:div w:id="2122916774">
                  <w:marLeft w:val="0"/>
                  <w:marRight w:val="0"/>
                  <w:marTop w:val="0"/>
                  <w:marBottom w:val="0"/>
                  <w:divBdr>
                    <w:top w:val="none" w:sz="0" w:space="0" w:color="auto"/>
                    <w:left w:val="none" w:sz="0" w:space="0" w:color="auto"/>
                    <w:bottom w:val="none" w:sz="0" w:space="0" w:color="auto"/>
                    <w:right w:val="none" w:sz="0" w:space="0" w:color="auto"/>
                  </w:divBdr>
                  <w:divsChild>
                    <w:div w:id="755204001">
                      <w:marLeft w:val="0"/>
                      <w:marRight w:val="0"/>
                      <w:marTop w:val="0"/>
                      <w:marBottom w:val="0"/>
                      <w:divBdr>
                        <w:top w:val="none" w:sz="0" w:space="0" w:color="auto"/>
                        <w:left w:val="none" w:sz="0" w:space="0" w:color="auto"/>
                        <w:bottom w:val="none" w:sz="0" w:space="0" w:color="auto"/>
                        <w:right w:val="none" w:sz="0" w:space="0" w:color="auto"/>
                      </w:divBdr>
                    </w:div>
                  </w:divsChild>
                </w:div>
                <w:div w:id="1998145827">
                  <w:marLeft w:val="0"/>
                  <w:marRight w:val="0"/>
                  <w:marTop w:val="0"/>
                  <w:marBottom w:val="0"/>
                  <w:divBdr>
                    <w:top w:val="none" w:sz="0" w:space="0" w:color="auto"/>
                    <w:left w:val="none" w:sz="0" w:space="0" w:color="auto"/>
                    <w:bottom w:val="none" w:sz="0" w:space="0" w:color="auto"/>
                    <w:right w:val="none" w:sz="0" w:space="0" w:color="auto"/>
                  </w:divBdr>
                  <w:divsChild>
                    <w:div w:id="901913945">
                      <w:marLeft w:val="0"/>
                      <w:marRight w:val="0"/>
                      <w:marTop w:val="0"/>
                      <w:marBottom w:val="0"/>
                      <w:divBdr>
                        <w:top w:val="none" w:sz="0" w:space="0" w:color="auto"/>
                        <w:left w:val="none" w:sz="0" w:space="0" w:color="auto"/>
                        <w:bottom w:val="none" w:sz="0" w:space="0" w:color="auto"/>
                        <w:right w:val="none" w:sz="0" w:space="0" w:color="auto"/>
                      </w:divBdr>
                    </w:div>
                  </w:divsChild>
                </w:div>
                <w:div w:id="1552502034">
                  <w:marLeft w:val="0"/>
                  <w:marRight w:val="0"/>
                  <w:marTop w:val="0"/>
                  <w:marBottom w:val="0"/>
                  <w:divBdr>
                    <w:top w:val="none" w:sz="0" w:space="0" w:color="auto"/>
                    <w:left w:val="none" w:sz="0" w:space="0" w:color="auto"/>
                    <w:bottom w:val="none" w:sz="0" w:space="0" w:color="auto"/>
                    <w:right w:val="none" w:sz="0" w:space="0" w:color="auto"/>
                  </w:divBdr>
                  <w:divsChild>
                    <w:div w:id="1805611922">
                      <w:marLeft w:val="0"/>
                      <w:marRight w:val="0"/>
                      <w:marTop w:val="0"/>
                      <w:marBottom w:val="0"/>
                      <w:divBdr>
                        <w:top w:val="none" w:sz="0" w:space="0" w:color="auto"/>
                        <w:left w:val="none" w:sz="0" w:space="0" w:color="auto"/>
                        <w:bottom w:val="none" w:sz="0" w:space="0" w:color="auto"/>
                        <w:right w:val="none" w:sz="0" w:space="0" w:color="auto"/>
                      </w:divBdr>
                    </w:div>
                  </w:divsChild>
                </w:div>
                <w:div w:id="1762410936">
                  <w:marLeft w:val="0"/>
                  <w:marRight w:val="0"/>
                  <w:marTop w:val="0"/>
                  <w:marBottom w:val="0"/>
                  <w:divBdr>
                    <w:top w:val="none" w:sz="0" w:space="0" w:color="auto"/>
                    <w:left w:val="none" w:sz="0" w:space="0" w:color="auto"/>
                    <w:bottom w:val="none" w:sz="0" w:space="0" w:color="auto"/>
                    <w:right w:val="none" w:sz="0" w:space="0" w:color="auto"/>
                  </w:divBdr>
                  <w:divsChild>
                    <w:div w:id="1299453573">
                      <w:marLeft w:val="0"/>
                      <w:marRight w:val="0"/>
                      <w:marTop w:val="0"/>
                      <w:marBottom w:val="0"/>
                      <w:divBdr>
                        <w:top w:val="none" w:sz="0" w:space="0" w:color="auto"/>
                        <w:left w:val="none" w:sz="0" w:space="0" w:color="auto"/>
                        <w:bottom w:val="none" w:sz="0" w:space="0" w:color="auto"/>
                        <w:right w:val="none" w:sz="0" w:space="0" w:color="auto"/>
                      </w:divBdr>
                    </w:div>
                  </w:divsChild>
                </w:div>
                <w:div w:id="1285620801">
                  <w:marLeft w:val="0"/>
                  <w:marRight w:val="0"/>
                  <w:marTop w:val="0"/>
                  <w:marBottom w:val="0"/>
                  <w:divBdr>
                    <w:top w:val="none" w:sz="0" w:space="0" w:color="auto"/>
                    <w:left w:val="none" w:sz="0" w:space="0" w:color="auto"/>
                    <w:bottom w:val="none" w:sz="0" w:space="0" w:color="auto"/>
                    <w:right w:val="none" w:sz="0" w:space="0" w:color="auto"/>
                  </w:divBdr>
                  <w:divsChild>
                    <w:div w:id="1105344294">
                      <w:marLeft w:val="0"/>
                      <w:marRight w:val="0"/>
                      <w:marTop w:val="0"/>
                      <w:marBottom w:val="0"/>
                      <w:divBdr>
                        <w:top w:val="none" w:sz="0" w:space="0" w:color="auto"/>
                        <w:left w:val="none" w:sz="0" w:space="0" w:color="auto"/>
                        <w:bottom w:val="none" w:sz="0" w:space="0" w:color="auto"/>
                        <w:right w:val="none" w:sz="0" w:space="0" w:color="auto"/>
                      </w:divBdr>
                    </w:div>
                  </w:divsChild>
                </w:div>
                <w:div w:id="786237764">
                  <w:marLeft w:val="0"/>
                  <w:marRight w:val="0"/>
                  <w:marTop w:val="0"/>
                  <w:marBottom w:val="0"/>
                  <w:divBdr>
                    <w:top w:val="none" w:sz="0" w:space="0" w:color="auto"/>
                    <w:left w:val="none" w:sz="0" w:space="0" w:color="auto"/>
                    <w:bottom w:val="none" w:sz="0" w:space="0" w:color="auto"/>
                    <w:right w:val="none" w:sz="0" w:space="0" w:color="auto"/>
                  </w:divBdr>
                  <w:divsChild>
                    <w:div w:id="842017209">
                      <w:marLeft w:val="0"/>
                      <w:marRight w:val="0"/>
                      <w:marTop w:val="0"/>
                      <w:marBottom w:val="0"/>
                      <w:divBdr>
                        <w:top w:val="none" w:sz="0" w:space="0" w:color="auto"/>
                        <w:left w:val="none" w:sz="0" w:space="0" w:color="auto"/>
                        <w:bottom w:val="none" w:sz="0" w:space="0" w:color="auto"/>
                        <w:right w:val="none" w:sz="0" w:space="0" w:color="auto"/>
                      </w:divBdr>
                    </w:div>
                  </w:divsChild>
                </w:div>
                <w:div w:id="1981880013">
                  <w:marLeft w:val="0"/>
                  <w:marRight w:val="0"/>
                  <w:marTop w:val="0"/>
                  <w:marBottom w:val="0"/>
                  <w:divBdr>
                    <w:top w:val="none" w:sz="0" w:space="0" w:color="auto"/>
                    <w:left w:val="none" w:sz="0" w:space="0" w:color="auto"/>
                    <w:bottom w:val="none" w:sz="0" w:space="0" w:color="auto"/>
                    <w:right w:val="none" w:sz="0" w:space="0" w:color="auto"/>
                  </w:divBdr>
                  <w:divsChild>
                    <w:div w:id="84691693">
                      <w:marLeft w:val="0"/>
                      <w:marRight w:val="0"/>
                      <w:marTop w:val="0"/>
                      <w:marBottom w:val="0"/>
                      <w:divBdr>
                        <w:top w:val="none" w:sz="0" w:space="0" w:color="auto"/>
                        <w:left w:val="none" w:sz="0" w:space="0" w:color="auto"/>
                        <w:bottom w:val="none" w:sz="0" w:space="0" w:color="auto"/>
                        <w:right w:val="none" w:sz="0" w:space="0" w:color="auto"/>
                      </w:divBdr>
                    </w:div>
                  </w:divsChild>
                </w:div>
                <w:div w:id="248394798">
                  <w:marLeft w:val="0"/>
                  <w:marRight w:val="0"/>
                  <w:marTop w:val="0"/>
                  <w:marBottom w:val="0"/>
                  <w:divBdr>
                    <w:top w:val="none" w:sz="0" w:space="0" w:color="auto"/>
                    <w:left w:val="none" w:sz="0" w:space="0" w:color="auto"/>
                    <w:bottom w:val="none" w:sz="0" w:space="0" w:color="auto"/>
                    <w:right w:val="none" w:sz="0" w:space="0" w:color="auto"/>
                  </w:divBdr>
                  <w:divsChild>
                    <w:div w:id="1079253574">
                      <w:marLeft w:val="0"/>
                      <w:marRight w:val="0"/>
                      <w:marTop w:val="0"/>
                      <w:marBottom w:val="0"/>
                      <w:divBdr>
                        <w:top w:val="none" w:sz="0" w:space="0" w:color="auto"/>
                        <w:left w:val="none" w:sz="0" w:space="0" w:color="auto"/>
                        <w:bottom w:val="none" w:sz="0" w:space="0" w:color="auto"/>
                        <w:right w:val="none" w:sz="0" w:space="0" w:color="auto"/>
                      </w:divBdr>
                    </w:div>
                  </w:divsChild>
                </w:div>
                <w:div w:id="1861311741">
                  <w:marLeft w:val="0"/>
                  <w:marRight w:val="0"/>
                  <w:marTop w:val="0"/>
                  <w:marBottom w:val="0"/>
                  <w:divBdr>
                    <w:top w:val="none" w:sz="0" w:space="0" w:color="auto"/>
                    <w:left w:val="none" w:sz="0" w:space="0" w:color="auto"/>
                    <w:bottom w:val="none" w:sz="0" w:space="0" w:color="auto"/>
                    <w:right w:val="none" w:sz="0" w:space="0" w:color="auto"/>
                  </w:divBdr>
                  <w:divsChild>
                    <w:div w:id="1386176658">
                      <w:marLeft w:val="0"/>
                      <w:marRight w:val="0"/>
                      <w:marTop w:val="0"/>
                      <w:marBottom w:val="0"/>
                      <w:divBdr>
                        <w:top w:val="none" w:sz="0" w:space="0" w:color="auto"/>
                        <w:left w:val="none" w:sz="0" w:space="0" w:color="auto"/>
                        <w:bottom w:val="none" w:sz="0" w:space="0" w:color="auto"/>
                        <w:right w:val="none" w:sz="0" w:space="0" w:color="auto"/>
                      </w:divBdr>
                    </w:div>
                  </w:divsChild>
                </w:div>
                <w:div w:id="1362511543">
                  <w:marLeft w:val="0"/>
                  <w:marRight w:val="0"/>
                  <w:marTop w:val="0"/>
                  <w:marBottom w:val="0"/>
                  <w:divBdr>
                    <w:top w:val="none" w:sz="0" w:space="0" w:color="auto"/>
                    <w:left w:val="none" w:sz="0" w:space="0" w:color="auto"/>
                    <w:bottom w:val="none" w:sz="0" w:space="0" w:color="auto"/>
                    <w:right w:val="none" w:sz="0" w:space="0" w:color="auto"/>
                  </w:divBdr>
                  <w:divsChild>
                    <w:div w:id="148254819">
                      <w:marLeft w:val="0"/>
                      <w:marRight w:val="0"/>
                      <w:marTop w:val="0"/>
                      <w:marBottom w:val="0"/>
                      <w:divBdr>
                        <w:top w:val="none" w:sz="0" w:space="0" w:color="auto"/>
                        <w:left w:val="none" w:sz="0" w:space="0" w:color="auto"/>
                        <w:bottom w:val="none" w:sz="0" w:space="0" w:color="auto"/>
                        <w:right w:val="none" w:sz="0" w:space="0" w:color="auto"/>
                      </w:divBdr>
                    </w:div>
                  </w:divsChild>
                </w:div>
                <w:div w:id="945847900">
                  <w:marLeft w:val="0"/>
                  <w:marRight w:val="0"/>
                  <w:marTop w:val="0"/>
                  <w:marBottom w:val="0"/>
                  <w:divBdr>
                    <w:top w:val="none" w:sz="0" w:space="0" w:color="auto"/>
                    <w:left w:val="none" w:sz="0" w:space="0" w:color="auto"/>
                    <w:bottom w:val="none" w:sz="0" w:space="0" w:color="auto"/>
                    <w:right w:val="none" w:sz="0" w:space="0" w:color="auto"/>
                  </w:divBdr>
                  <w:divsChild>
                    <w:div w:id="135266322">
                      <w:marLeft w:val="0"/>
                      <w:marRight w:val="0"/>
                      <w:marTop w:val="0"/>
                      <w:marBottom w:val="0"/>
                      <w:divBdr>
                        <w:top w:val="none" w:sz="0" w:space="0" w:color="auto"/>
                        <w:left w:val="none" w:sz="0" w:space="0" w:color="auto"/>
                        <w:bottom w:val="none" w:sz="0" w:space="0" w:color="auto"/>
                        <w:right w:val="none" w:sz="0" w:space="0" w:color="auto"/>
                      </w:divBdr>
                    </w:div>
                  </w:divsChild>
                </w:div>
                <w:div w:id="398677121">
                  <w:marLeft w:val="0"/>
                  <w:marRight w:val="0"/>
                  <w:marTop w:val="0"/>
                  <w:marBottom w:val="0"/>
                  <w:divBdr>
                    <w:top w:val="none" w:sz="0" w:space="0" w:color="auto"/>
                    <w:left w:val="none" w:sz="0" w:space="0" w:color="auto"/>
                    <w:bottom w:val="none" w:sz="0" w:space="0" w:color="auto"/>
                    <w:right w:val="none" w:sz="0" w:space="0" w:color="auto"/>
                  </w:divBdr>
                  <w:divsChild>
                    <w:div w:id="985620691">
                      <w:marLeft w:val="0"/>
                      <w:marRight w:val="0"/>
                      <w:marTop w:val="0"/>
                      <w:marBottom w:val="0"/>
                      <w:divBdr>
                        <w:top w:val="none" w:sz="0" w:space="0" w:color="auto"/>
                        <w:left w:val="none" w:sz="0" w:space="0" w:color="auto"/>
                        <w:bottom w:val="none" w:sz="0" w:space="0" w:color="auto"/>
                        <w:right w:val="none" w:sz="0" w:space="0" w:color="auto"/>
                      </w:divBdr>
                    </w:div>
                  </w:divsChild>
                </w:div>
                <w:div w:id="943461664">
                  <w:marLeft w:val="0"/>
                  <w:marRight w:val="0"/>
                  <w:marTop w:val="0"/>
                  <w:marBottom w:val="0"/>
                  <w:divBdr>
                    <w:top w:val="none" w:sz="0" w:space="0" w:color="auto"/>
                    <w:left w:val="none" w:sz="0" w:space="0" w:color="auto"/>
                    <w:bottom w:val="none" w:sz="0" w:space="0" w:color="auto"/>
                    <w:right w:val="none" w:sz="0" w:space="0" w:color="auto"/>
                  </w:divBdr>
                  <w:divsChild>
                    <w:div w:id="193159113">
                      <w:marLeft w:val="0"/>
                      <w:marRight w:val="0"/>
                      <w:marTop w:val="0"/>
                      <w:marBottom w:val="0"/>
                      <w:divBdr>
                        <w:top w:val="none" w:sz="0" w:space="0" w:color="auto"/>
                        <w:left w:val="none" w:sz="0" w:space="0" w:color="auto"/>
                        <w:bottom w:val="none" w:sz="0" w:space="0" w:color="auto"/>
                        <w:right w:val="none" w:sz="0" w:space="0" w:color="auto"/>
                      </w:divBdr>
                    </w:div>
                  </w:divsChild>
                </w:div>
                <w:div w:id="775708250">
                  <w:marLeft w:val="0"/>
                  <w:marRight w:val="0"/>
                  <w:marTop w:val="0"/>
                  <w:marBottom w:val="0"/>
                  <w:divBdr>
                    <w:top w:val="none" w:sz="0" w:space="0" w:color="auto"/>
                    <w:left w:val="none" w:sz="0" w:space="0" w:color="auto"/>
                    <w:bottom w:val="none" w:sz="0" w:space="0" w:color="auto"/>
                    <w:right w:val="none" w:sz="0" w:space="0" w:color="auto"/>
                  </w:divBdr>
                  <w:divsChild>
                    <w:div w:id="217518112">
                      <w:marLeft w:val="0"/>
                      <w:marRight w:val="0"/>
                      <w:marTop w:val="0"/>
                      <w:marBottom w:val="0"/>
                      <w:divBdr>
                        <w:top w:val="none" w:sz="0" w:space="0" w:color="auto"/>
                        <w:left w:val="none" w:sz="0" w:space="0" w:color="auto"/>
                        <w:bottom w:val="none" w:sz="0" w:space="0" w:color="auto"/>
                        <w:right w:val="none" w:sz="0" w:space="0" w:color="auto"/>
                      </w:divBdr>
                    </w:div>
                  </w:divsChild>
                </w:div>
                <w:div w:id="1038044919">
                  <w:marLeft w:val="0"/>
                  <w:marRight w:val="0"/>
                  <w:marTop w:val="0"/>
                  <w:marBottom w:val="0"/>
                  <w:divBdr>
                    <w:top w:val="none" w:sz="0" w:space="0" w:color="auto"/>
                    <w:left w:val="none" w:sz="0" w:space="0" w:color="auto"/>
                    <w:bottom w:val="none" w:sz="0" w:space="0" w:color="auto"/>
                    <w:right w:val="none" w:sz="0" w:space="0" w:color="auto"/>
                  </w:divBdr>
                  <w:divsChild>
                    <w:div w:id="1464614798">
                      <w:marLeft w:val="0"/>
                      <w:marRight w:val="0"/>
                      <w:marTop w:val="0"/>
                      <w:marBottom w:val="0"/>
                      <w:divBdr>
                        <w:top w:val="none" w:sz="0" w:space="0" w:color="auto"/>
                        <w:left w:val="none" w:sz="0" w:space="0" w:color="auto"/>
                        <w:bottom w:val="none" w:sz="0" w:space="0" w:color="auto"/>
                        <w:right w:val="none" w:sz="0" w:space="0" w:color="auto"/>
                      </w:divBdr>
                    </w:div>
                  </w:divsChild>
                </w:div>
                <w:div w:id="510461084">
                  <w:marLeft w:val="0"/>
                  <w:marRight w:val="0"/>
                  <w:marTop w:val="0"/>
                  <w:marBottom w:val="0"/>
                  <w:divBdr>
                    <w:top w:val="none" w:sz="0" w:space="0" w:color="auto"/>
                    <w:left w:val="none" w:sz="0" w:space="0" w:color="auto"/>
                    <w:bottom w:val="none" w:sz="0" w:space="0" w:color="auto"/>
                    <w:right w:val="none" w:sz="0" w:space="0" w:color="auto"/>
                  </w:divBdr>
                  <w:divsChild>
                    <w:div w:id="1850634095">
                      <w:marLeft w:val="0"/>
                      <w:marRight w:val="0"/>
                      <w:marTop w:val="0"/>
                      <w:marBottom w:val="0"/>
                      <w:divBdr>
                        <w:top w:val="none" w:sz="0" w:space="0" w:color="auto"/>
                        <w:left w:val="none" w:sz="0" w:space="0" w:color="auto"/>
                        <w:bottom w:val="none" w:sz="0" w:space="0" w:color="auto"/>
                        <w:right w:val="none" w:sz="0" w:space="0" w:color="auto"/>
                      </w:divBdr>
                    </w:div>
                  </w:divsChild>
                </w:div>
                <w:div w:id="1810707223">
                  <w:marLeft w:val="0"/>
                  <w:marRight w:val="0"/>
                  <w:marTop w:val="0"/>
                  <w:marBottom w:val="0"/>
                  <w:divBdr>
                    <w:top w:val="none" w:sz="0" w:space="0" w:color="auto"/>
                    <w:left w:val="none" w:sz="0" w:space="0" w:color="auto"/>
                    <w:bottom w:val="none" w:sz="0" w:space="0" w:color="auto"/>
                    <w:right w:val="none" w:sz="0" w:space="0" w:color="auto"/>
                  </w:divBdr>
                  <w:divsChild>
                    <w:div w:id="1803688784">
                      <w:marLeft w:val="0"/>
                      <w:marRight w:val="0"/>
                      <w:marTop w:val="0"/>
                      <w:marBottom w:val="0"/>
                      <w:divBdr>
                        <w:top w:val="none" w:sz="0" w:space="0" w:color="auto"/>
                        <w:left w:val="none" w:sz="0" w:space="0" w:color="auto"/>
                        <w:bottom w:val="none" w:sz="0" w:space="0" w:color="auto"/>
                        <w:right w:val="none" w:sz="0" w:space="0" w:color="auto"/>
                      </w:divBdr>
                    </w:div>
                  </w:divsChild>
                </w:div>
                <w:div w:id="920405161">
                  <w:marLeft w:val="0"/>
                  <w:marRight w:val="0"/>
                  <w:marTop w:val="0"/>
                  <w:marBottom w:val="0"/>
                  <w:divBdr>
                    <w:top w:val="none" w:sz="0" w:space="0" w:color="auto"/>
                    <w:left w:val="none" w:sz="0" w:space="0" w:color="auto"/>
                    <w:bottom w:val="none" w:sz="0" w:space="0" w:color="auto"/>
                    <w:right w:val="none" w:sz="0" w:space="0" w:color="auto"/>
                  </w:divBdr>
                  <w:divsChild>
                    <w:div w:id="538473058">
                      <w:marLeft w:val="0"/>
                      <w:marRight w:val="0"/>
                      <w:marTop w:val="0"/>
                      <w:marBottom w:val="0"/>
                      <w:divBdr>
                        <w:top w:val="none" w:sz="0" w:space="0" w:color="auto"/>
                        <w:left w:val="none" w:sz="0" w:space="0" w:color="auto"/>
                        <w:bottom w:val="none" w:sz="0" w:space="0" w:color="auto"/>
                        <w:right w:val="none" w:sz="0" w:space="0" w:color="auto"/>
                      </w:divBdr>
                    </w:div>
                  </w:divsChild>
                </w:div>
                <w:div w:id="139201451">
                  <w:marLeft w:val="0"/>
                  <w:marRight w:val="0"/>
                  <w:marTop w:val="0"/>
                  <w:marBottom w:val="0"/>
                  <w:divBdr>
                    <w:top w:val="none" w:sz="0" w:space="0" w:color="auto"/>
                    <w:left w:val="none" w:sz="0" w:space="0" w:color="auto"/>
                    <w:bottom w:val="none" w:sz="0" w:space="0" w:color="auto"/>
                    <w:right w:val="none" w:sz="0" w:space="0" w:color="auto"/>
                  </w:divBdr>
                  <w:divsChild>
                    <w:div w:id="764502620">
                      <w:marLeft w:val="0"/>
                      <w:marRight w:val="0"/>
                      <w:marTop w:val="0"/>
                      <w:marBottom w:val="0"/>
                      <w:divBdr>
                        <w:top w:val="none" w:sz="0" w:space="0" w:color="auto"/>
                        <w:left w:val="none" w:sz="0" w:space="0" w:color="auto"/>
                        <w:bottom w:val="none" w:sz="0" w:space="0" w:color="auto"/>
                        <w:right w:val="none" w:sz="0" w:space="0" w:color="auto"/>
                      </w:divBdr>
                    </w:div>
                  </w:divsChild>
                </w:div>
                <w:div w:id="444424333">
                  <w:marLeft w:val="0"/>
                  <w:marRight w:val="0"/>
                  <w:marTop w:val="0"/>
                  <w:marBottom w:val="0"/>
                  <w:divBdr>
                    <w:top w:val="none" w:sz="0" w:space="0" w:color="auto"/>
                    <w:left w:val="none" w:sz="0" w:space="0" w:color="auto"/>
                    <w:bottom w:val="none" w:sz="0" w:space="0" w:color="auto"/>
                    <w:right w:val="none" w:sz="0" w:space="0" w:color="auto"/>
                  </w:divBdr>
                  <w:divsChild>
                    <w:div w:id="779450530">
                      <w:marLeft w:val="0"/>
                      <w:marRight w:val="0"/>
                      <w:marTop w:val="0"/>
                      <w:marBottom w:val="0"/>
                      <w:divBdr>
                        <w:top w:val="none" w:sz="0" w:space="0" w:color="auto"/>
                        <w:left w:val="none" w:sz="0" w:space="0" w:color="auto"/>
                        <w:bottom w:val="none" w:sz="0" w:space="0" w:color="auto"/>
                        <w:right w:val="none" w:sz="0" w:space="0" w:color="auto"/>
                      </w:divBdr>
                    </w:div>
                  </w:divsChild>
                </w:div>
                <w:div w:id="1835681032">
                  <w:marLeft w:val="0"/>
                  <w:marRight w:val="0"/>
                  <w:marTop w:val="0"/>
                  <w:marBottom w:val="0"/>
                  <w:divBdr>
                    <w:top w:val="none" w:sz="0" w:space="0" w:color="auto"/>
                    <w:left w:val="none" w:sz="0" w:space="0" w:color="auto"/>
                    <w:bottom w:val="none" w:sz="0" w:space="0" w:color="auto"/>
                    <w:right w:val="none" w:sz="0" w:space="0" w:color="auto"/>
                  </w:divBdr>
                  <w:divsChild>
                    <w:div w:id="73285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09615">
          <w:marLeft w:val="0"/>
          <w:marRight w:val="0"/>
          <w:marTop w:val="0"/>
          <w:marBottom w:val="0"/>
          <w:divBdr>
            <w:top w:val="none" w:sz="0" w:space="0" w:color="auto"/>
            <w:left w:val="none" w:sz="0" w:space="0" w:color="auto"/>
            <w:bottom w:val="none" w:sz="0" w:space="0" w:color="auto"/>
            <w:right w:val="none" w:sz="0" w:space="0" w:color="auto"/>
          </w:divBdr>
        </w:div>
        <w:div w:id="1820923760">
          <w:marLeft w:val="0"/>
          <w:marRight w:val="0"/>
          <w:marTop w:val="0"/>
          <w:marBottom w:val="0"/>
          <w:divBdr>
            <w:top w:val="none" w:sz="0" w:space="0" w:color="auto"/>
            <w:left w:val="none" w:sz="0" w:space="0" w:color="auto"/>
            <w:bottom w:val="none" w:sz="0" w:space="0" w:color="auto"/>
            <w:right w:val="none" w:sz="0" w:space="0" w:color="auto"/>
          </w:divBdr>
          <w:divsChild>
            <w:div w:id="501165167">
              <w:marLeft w:val="0"/>
              <w:marRight w:val="0"/>
              <w:marTop w:val="0"/>
              <w:marBottom w:val="0"/>
              <w:divBdr>
                <w:top w:val="none" w:sz="0" w:space="0" w:color="auto"/>
                <w:left w:val="none" w:sz="0" w:space="0" w:color="auto"/>
                <w:bottom w:val="none" w:sz="0" w:space="0" w:color="auto"/>
                <w:right w:val="none" w:sz="0" w:space="0" w:color="auto"/>
              </w:divBdr>
            </w:div>
            <w:div w:id="745300129">
              <w:marLeft w:val="0"/>
              <w:marRight w:val="0"/>
              <w:marTop w:val="0"/>
              <w:marBottom w:val="0"/>
              <w:divBdr>
                <w:top w:val="none" w:sz="0" w:space="0" w:color="auto"/>
                <w:left w:val="none" w:sz="0" w:space="0" w:color="auto"/>
                <w:bottom w:val="none" w:sz="0" w:space="0" w:color="auto"/>
                <w:right w:val="none" w:sz="0" w:space="0" w:color="auto"/>
              </w:divBdr>
            </w:div>
            <w:div w:id="914440010">
              <w:marLeft w:val="0"/>
              <w:marRight w:val="0"/>
              <w:marTop w:val="0"/>
              <w:marBottom w:val="0"/>
              <w:divBdr>
                <w:top w:val="none" w:sz="0" w:space="0" w:color="auto"/>
                <w:left w:val="none" w:sz="0" w:space="0" w:color="auto"/>
                <w:bottom w:val="none" w:sz="0" w:space="0" w:color="auto"/>
                <w:right w:val="none" w:sz="0" w:space="0" w:color="auto"/>
              </w:divBdr>
            </w:div>
            <w:div w:id="1044865832">
              <w:marLeft w:val="0"/>
              <w:marRight w:val="0"/>
              <w:marTop w:val="0"/>
              <w:marBottom w:val="0"/>
              <w:divBdr>
                <w:top w:val="none" w:sz="0" w:space="0" w:color="auto"/>
                <w:left w:val="none" w:sz="0" w:space="0" w:color="auto"/>
                <w:bottom w:val="none" w:sz="0" w:space="0" w:color="auto"/>
                <w:right w:val="none" w:sz="0" w:space="0" w:color="auto"/>
              </w:divBdr>
            </w:div>
            <w:div w:id="717121486">
              <w:marLeft w:val="0"/>
              <w:marRight w:val="0"/>
              <w:marTop w:val="0"/>
              <w:marBottom w:val="0"/>
              <w:divBdr>
                <w:top w:val="none" w:sz="0" w:space="0" w:color="auto"/>
                <w:left w:val="none" w:sz="0" w:space="0" w:color="auto"/>
                <w:bottom w:val="none" w:sz="0" w:space="0" w:color="auto"/>
                <w:right w:val="none" w:sz="0" w:space="0" w:color="auto"/>
              </w:divBdr>
            </w:div>
          </w:divsChild>
        </w:div>
        <w:div w:id="1763142972">
          <w:marLeft w:val="0"/>
          <w:marRight w:val="0"/>
          <w:marTop w:val="0"/>
          <w:marBottom w:val="0"/>
          <w:divBdr>
            <w:top w:val="none" w:sz="0" w:space="0" w:color="auto"/>
            <w:left w:val="none" w:sz="0" w:space="0" w:color="auto"/>
            <w:bottom w:val="none" w:sz="0" w:space="0" w:color="auto"/>
            <w:right w:val="none" w:sz="0" w:space="0" w:color="auto"/>
          </w:divBdr>
          <w:divsChild>
            <w:div w:id="1259409171">
              <w:marLeft w:val="-75"/>
              <w:marRight w:val="0"/>
              <w:marTop w:val="30"/>
              <w:marBottom w:val="30"/>
              <w:divBdr>
                <w:top w:val="none" w:sz="0" w:space="0" w:color="auto"/>
                <w:left w:val="none" w:sz="0" w:space="0" w:color="auto"/>
                <w:bottom w:val="none" w:sz="0" w:space="0" w:color="auto"/>
                <w:right w:val="none" w:sz="0" w:space="0" w:color="auto"/>
              </w:divBdr>
              <w:divsChild>
                <w:div w:id="1386031541">
                  <w:marLeft w:val="0"/>
                  <w:marRight w:val="0"/>
                  <w:marTop w:val="0"/>
                  <w:marBottom w:val="0"/>
                  <w:divBdr>
                    <w:top w:val="none" w:sz="0" w:space="0" w:color="auto"/>
                    <w:left w:val="none" w:sz="0" w:space="0" w:color="auto"/>
                    <w:bottom w:val="none" w:sz="0" w:space="0" w:color="auto"/>
                    <w:right w:val="none" w:sz="0" w:space="0" w:color="auto"/>
                  </w:divBdr>
                  <w:divsChild>
                    <w:div w:id="854226297">
                      <w:marLeft w:val="0"/>
                      <w:marRight w:val="0"/>
                      <w:marTop w:val="0"/>
                      <w:marBottom w:val="0"/>
                      <w:divBdr>
                        <w:top w:val="none" w:sz="0" w:space="0" w:color="auto"/>
                        <w:left w:val="none" w:sz="0" w:space="0" w:color="auto"/>
                        <w:bottom w:val="none" w:sz="0" w:space="0" w:color="auto"/>
                        <w:right w:val="none" w:sz="0" w:space="0" w:color="auto"/>
                      </w:divBdr>
                    </w:div>
                  </w:divsChild>
                </w:div>
                <w:div w:id="1130589271">
                  <w:marLeft w:val="0"/>
                  <w:marRight w:val="0"/>
                  <w:marTop w:val="0"/>
                  <w:marBottom w:val="0"/>
                  <w:divBdr>
                    <w:top w:val="none" w:sz="0" w:space="0" w:color="auto"/>
                    <w:left w:val="none" w:sz="0" w:space="0" w:color="auto"/>
                    <w:bottom w:val="none" w:sz="0" w:space="0" w:color="auto"/>
                    <w:right w:val="none" w:sz="0" w:space="0" w:color="auto"/>
                  </w:divBdr>
                  <w:divsChild>
                    <w:div w:id="350494240">
                      <w:marLeft w:val="0"/>
                      <w:marRight w:val="0"/>
                      <w:marTop w:val="0"/>
                      <w:marBottom w:val="0"/>
                      <w:divBdr>
                        <w:top w:val="none" w:sz="0" w:space="0" w:color="auto"/>
                        <w:left w:val="none" w:sz="0" w:space="0" w:color="auto"/>
                        <w:bottom w:val="none" w:sz="0" w:space="0" w:color="auto"/>
                        <w:right w:val="none" w:sz="0" w:space="0" w:color="auto"/>
                      </w:divBdr>
                    </w:div>
                  </w:divsChild>
                </w:div>
                <w:div w:id="67776219">
                  <w:marLeft w:val="0"/>
                  <w:marRight w:val="0"/>
                  <w:marTop w:val="0"/>
                  <w:marBottom w:val="0"/>
                  <w:divBdr>
                    <w:top w:val="none" w:sz="0" w:space="0" w:color="auto"/>
                    <w:left w:val="none" w:sz="0" w:space="0" w:color="auto"/>
                    <w:bottom w:val="none" w:sz="0" w:space="0" w:color="auto"/>
                    <w:right w:val="none" w:sz="0" w:space="0" w:color="auto"/>
                  </w:divBdr>
                  <w:divsChild>
                    <w:div w:id="2117365551">
                      <w:marLeft w:val="0"/>
                      <w:marRight w:val="0"/>
                      <w:marTop w:val="0"/>
                      <w:marBottom w:val="0"/>
                      <w:divBdr>
                        <w:top w:val="none" w:sz="0" w:space="0" w:color="auto"/>
                        <w:left w:val="none" w:sz="0" w:space="0" w:color="auto"/>
                        <w:bottom w:val="none" w:sz="0" w:space="0" w:color="auto"/>
                        <w:right w:val="none" w:sz="0" w:space="0" w:color="auto"/>
                      </w:divBdr>
                    </w:div>
                  </w:divsChild>
                </w:div>
                <w:div w:id="518659113">
                  <w:marLeft w:val="0"/>
                  <w:marRight w:val="0"/>
                  <w:marTop w:val="0"/>
                  <w:marBottom w:val="0"/>
                  <w:divBdr>
                    <w:top w:val="none" w:sz="0" w:space="0" w:color="auto"/>
                    <w:left w:val="none" w:sz="0" w:space="0" w:color="auto"/>
                    <w:bottom w:val="none" w:sz="0" w:space="0" w:color="auto"/>
                    <w:right w:val="none" w:sz="0" w:space="0" w:color="auto"/>
                  </w:divBdr>
                  <w:divsChild>
                    <w:div w:id="731735041">
                      <w:marLeft w:val="0"/>
                      <w:marRight w:val="0"/>
                      <w:marTop w:val="0"/>
                      <w:marBottom w:val="0"/>
                      <w:divBdr>
                        <w:top w:val="none" w:sz="0" w:space="0" w:color="auto"/>
                        <w:left w:val="none" w:sz="0" w:space="0" w:color="auto"/>
                        <w:bottom w:val="none" w:sz="0" w:space="0" w:color="auto"/>
                        <w:right w:val="none" w:sz="0" w:space="0" w:color="auto"/>
                      </w:divBdr>
                    </w:div>
                  </w:divsChild>
                </w:div>
                <w:div w:id="1857302258">
                  <w:marLeft w:val="0"/>
                  <w:marRight w:val="0"/>
                  <w:marTop w:val="0"/>
                  <w:marBottom w:val="0"/>
                  <w:divBdr>
                    <w:top w:val="none" w:sz="0" w:space="0" w:color="auto"/>
                    <w:left w:val="none" w:sz="0" w:space="0" w:color="auto"/>
                    <w:bottom w:val="none" w:sz="0" w:space="0" w:color="auto"/>
                    <w:right w:val="none" w:sz="0" w:space="0" w:color="auto"/>
                  </w:divBdr>
                  <w:divsChild>
                    <w:div w:id="1754886358">
                      <w:marLeft w:val="0"/>
                      <w:marRight w:val="0"/>
                      <w:marTop w:val="0"/>
                      <w:marBottom w:val="0"/>
                      <w:divBdr>
                        <w:top w:val="none" w:sz="0" w:space="0" w:color="auto"/>
                        <w:left w:val="none" w:sz="0" w:space="0" w:color="auto"/>
                        <w:bottom w:val="none" w:sz="0" w:space="0" w:color="auto"/>
                        <w:right w:val="none" w:sz="0" w:space="0" w:color="auto"/>
                      </w:divBdr>
                    </w:div>
                  </w:divsChild>
                </w:div>
                <w:div w:id="738289325">
                  <w:marLeft w:val="0"/>
                  <w:marRight w:val="0"/>
                  <w:marTop w:val="0"/>
                  <w:marBottom w:val="0"/>
                  <w:divBdr>
                    <w:top w:val="none" w:sz="0" w:space="0" w:color="auto"/>
                    <w:left w:val="none" w:sz="0" w:space="0" w:color="auto"/>
                    <w:bottom w:val="none" w:sz="0" w:space="0" w:color="auto"/>
                    <w:right w:val="none" w:sz="0" w:space="0" w:color="auto"/>
                  </w:divBdr>
                  <w:divsChild>
                    <w:div w:id="452752316">
                      <w:marLeft w:val="0"/>
                      <w:marRight w:val="0"/>
                      <w:marTop w:val="0"/>
                      <w:marBottom w:val="0"/>
                      <w:divBdr>
                        <w:top w:val="none" w:sz="0" w:space="0" w:color="auto"/>
                        <w:left w:val="none" w:sz="0" w:space="0" w:color="auto"/>
                        <w:bottom w:val="none" w:sz="0" w:space="0" w:color="auto"/>
                        <w:right w:val="none" w:sz="0" w:space="0" w:color="auto"/>
                      </w:divBdr>
                    </w:div>
                  </w:divsChild>
                </w:div>
                <w:div w:id="1135564418">
                  <w:marLeft w:val="0"/>
                  <w:marRight w:val="0"/>
                  <w:marTop w:val="0"/>
                  <w:marBottom w:val="0"/>
                  <w:divBdr>
                    <w:top w:val="none" w:sz="0" w:space="0" w:color="auto"/>
                    <w:left w:val="none" w:sz="0" w:space="0" w:color="auto"/>
                    <w:bottom w:val="none" w:sz="0" w:space="0" w:color="auto"/>
                    <w:right w:val="none" w:sz="0" w:space="0" w:color="auto"/>
                  </w:divBdr>
                  <w:divsChild>
                    <w:div w:id="528422361">
                      <w:marLeft w:val="0"/>
                      <w:marRight w:val="0"/>
                      <w:marTop w:val="0"/>
                      <w:marBottom w:val="0"/>
                      <w:divBdr>
                        <w:top w:val="none" w:sz="0" w:space="0" w:color="auto"/>
                        <w:left w:val="none" w:sz="0" w:space="0" w:color="auto"/>
                        <w:bottom w:val="none" w:sz="0" w:space="0" w:color="auto"/>
                        <w:right w:val="none" w:sz="0" w:space="0" w:color="auto"/>
                      </w:divBdr>
                    </w:div>
                  </w:divsChild>
                </w:div>
                <w:div w:id="1773626593">
                  <w:marLeft w:val="0"/>
                  <w:marRight w:val="0"/>
                  <w:marTop w:val="0"/>
                  <w:marBottom w:val="0"/>
                  <w:divBdr>
                    <w:top w:val="none" w:sz="0" w:space="0" w:color="auto"/>
                    <w:left w:val="none" w:sz="0" w:space="0" w:color="auto"/>
                    <w:bottom w:val="none" w:sz="0" w:space="0" w:color="auto"/>
                    <w:right w:val="none" w:sz="0" w:space="0" w:color="auto"/>
                  </w:divBdr>
                  <w:divsChild>
                    <w:div w:id="1587573163">
                      <w:marLeft w:val="0"/>
                      <w:marRight w:val="0"/>
                      <w:marTop w:val="0"/>
                      <w:marBottom w:val="0"/>
                      <w:divBdr>
                        <w:top w:val="none" w:sz="0" w:space="0" w:color="auto"/>
                        <w:left w:val="none" w:sz="0" w:space="0" w:color="auto"/>
                        <w:bottom w:val="none" w:sz="0" w:space="0" w:color="auto"/>
                        <w:right w:val="none" w:sz="0" w:space="0" w:color="auto"/>
                      </w:divBdr>
                    </w:div>
                  </w:divsChild>
                </w:div>
                <w:div w:id="428156930">
                  <w:marLeft w:val="0"/>
                  <w:marRight w:val="0"/>
                  <w:marTop w:val="0"/>
                  <w:marBottom w:val="0"/>
                  <w:divBdr>
                    <w:top w:val="none" w:sz="0" w:space="0" w:color="auto"/>
                    <w:left w:val="none" w:sz="0" w:space="0" w:color="auto"/>
                    <w:bottom w:val="none" w:sz="0" w:space="0" w:color="auto"/>
                    <w:right w:val="none" w:sz="0" w:space="0" w:color="auto"/>
                  </w:divBdr>
                  <w:divsChild>
                    <w:div w:id="1025012945">
                      <w:marLeft w:val="0"/>
                      <w:marRight w:val="0"/>
                      <w:marTop w:val="0"/>
                      <w:marBottom w:val="0"/>
                      <w:divBdr>
                        <w:top w:val="none" w:sz="0" w:space="0" w:color="auto"/>
                        <w:left w:val="none" w:sz="0" w:space="0" w:color="auto"/>
                        <w:bottom w:val="none" w:sz="0" w:space="0" w:color="auto"/>
                        <w:right w:val="none" w:sz="0" w:space="0" w:color="auto"/>
                      </w:divBdr>
                    </w:div>
                  </w:divsChild>
                </w:div>
                <w:div w:id="265190768">
                  <w:marLeft w:val="0"/>
                  <w:marRight w:val="0"/>
                  <w:marTop w:val="0"/>
                  <w:marBottom w:val="0"/>
                  <w:divBdr>
                    <w:top w:val="none" w:sz="0" w:space="0" w:color="auto"/>
                    <w:left w:val="none" w:sz="0" w:space="0" w:color="auto"/>
                    <w:bottom w:val="none" w:sz="0" w:space="0" w:color="auto"/>
                    <w:right w:val="none" w:sz="0" w:space="0" w:color="auto"/>
                  </w:divBdr>
                  <w:divsChild>
                    <w:div w:id="2069838275">
                      <w:marLeft w:val="0"/>
                      <w:marRight w:val="0"/>
                      <w:marTop w:val="0"/>
                      <w:marBottom w:val="0"/>
                      <w:divBdr>
                        <w:top w:val="none" w:sz="0" w:space="0" w:color="auto"/>
                        <w:left w:val="none" w:sz="0" w:space="0" w:color="auto"/>
                        <w:bottom w:val="none" w:sz="0" w:space="0" w:color="auto"/>
                        <w:right w:val="none" w:sz="0" w:space="0" w:color="auto"/>
                      </w:divBdr>
                    </w:div>
                  </w:divsChild>
                </w:div>
                <w:div w:id="2130315217">
                  <w:marLeft w:val="0"/>
                  <w:marRight w:val="0"/>
                  <w:marTop w:val="0"/>
                  <w:marBottom w:val="0"/>
                  <w:divBdr>
                    <w:top w:val="none" w:sz="0" w:space="0" w:color="auto"/>
                    <w:left w:val="none" w:sz="0" w:space="0" w:color="auto"/>
                    <w:bottom w:val="none" w:sz="0" w:space="0" w:color="auto"/>
                    <w:right w:val="none" w:sz="0" w:space="0" w:color="auto"/>
                  </w:divBdr>
                  <w:divsChild>
                    <w:div w:id="1355961280">
                      <w:marLeft w:val="0"/>
                      <w:marRight w:val="0"/>
                      <w:marTop w:val="0"/>
                      <w:marBottom w:val="0"/>
                      <w:divBdr>
                        <w:top w:val="none" w:sz="0" w:space="0" w:color="auto"/>
                        <w:left w:val="none" w:sz="0" w:space="0" w:color="auto"/>
                        <w:bottom w:val="none" w:sz="0" w:space="0" w:color="auto"/>
                        <w:right w:val="none" w:sz="0" w:space="0" w:color="auto"/>
                      </w:divBdr>
                    </w:div>
                  </w:divsChild>
                </w:div>
                <w:div w:id="1395616118">
                  <w:marLeft w:val="0"/>
                  <w:marRight w:val="0"/>
                  <w:marTop w:val="0"/>
                  <w:marBottom w:val="0"/>
                  <w:divBdr>
                    <w:top w:val="none" w:sz="0" w:space="0" w:color="auto"/>
                    <w:left w:val="none" w:sz="0" w:space="0" w:color="auto"/>
                    <w:bottom w:val="none" w:sz="0" w:space="0" w:color="auto"/>
                    <w:right w:val="none" w:sz="0" w:space="0" w:color="auto"/>
                  </w:divBdr>
                  <w:divsChild>
                    <w:div w:id="1758095583">
                      <w:marLeft w:val="0"/>
                      <w:marRight w:val="0"/>
                      <w:marTop w:val="0"/>
                      <w:marBottom w:val="0"/>
                      <w:divBdr>
                        <w:top w:val="none" w:sz="0" w:space="0" w:color="auto"/>
                        <w:left w:val="none" w:sz="0" w:space="0" w:color="auto"/>
                        <w:bottom w:val="none" w:sz="0" w:space="0" w:color="auto"/>
                        <w:right w:val="none" w:sz="0" w:space="0" w:color="auto"/>
                      </w:divBdr>
                    </w:div>
                  </w:divsChild>
                </w:div>
                <w:div w:id="1753088010">
                  <w:marLeft w:val="0"/>
                  <w:marRight w:val="0"/>
                  <w:marTop w:val="0"/>
                  <w:marBottom w:val="0"/>
                  <w:divBdr>
                    <w:top w:val="none" w:sz="0" w:space="0" w:color="auto"/>
                    <w:left w:val="none" w:sz="0" w:space="0" w:color="auto"/>
                    <w:bottom w:val="none" w:sz="0" w:space="0" w:color="auto"/>
                    <w:right w:val="none" w:sz="0" w:space="0" w:color="auto"/>
                  </w:divBdr>
                  <w:divsChild>
                    <w:div w:id="1898275870">
                      <w:marLeft w:val="0"/>
                      <w:marRight w:val="0"/>
                      <w:marTop w:val="0"/>
                      <w:marBottom w:val="0"/>
                      <w:divBdr>
                        <w:top w:val="none" w:sz="0" w:space="0" w:color="auto"/>
                        <w:left w:val="none" w:sz="0" w:space="0" w:color="auto"/>
                        <w:bottom w:val="none" w:sz="0" w:space="0" w:color="auto"/>
                        <w:right w:val="none" w:sz="0" w:space="0" w:color="auto"/>
                      </w:divBdr>
                    </w:div>
                  </w:divsChild>
                </w:div>
                <w:div w:id="340278023">
                  <w:marLeft w:val="0"/>
                  <w:marRight w:val="0"/>
                  <w:marTop w:val="0"/>
                  <w:marBottom w:val="0"/>
                  <w:divBdr>
                    <w:top w:val="none" w:sz="0" w:space="0" w:color="auto"/>
                    <w:left w:val="none" w:sz="0" w:space="0" w:color="auto"/>
                    <w:bottom w:val="none" w:sz="0" w:space="0" w:color="auto"/>
                    <w:right w:val="none" w:sz="0" w:space="0" w:color="auto"/>
                  </w:divBdr>
                  <w:divsChild>
                    <w:div w:id="2057270104">
                      <w:marLeft w:val="0"/>
                      <w:marRight w:val="0"/>
                      <w:marTop w:val="0"/>
                      <w:marBottom w:val="0"/>
                      <w:divBdr>
                        <w:top w:val="none" w:sz="0" w:space="0" w:color="auto"/>
                        <w:left w:val="none" w:sz="0" w:space="0" w:color="auto"/>
                        <w:bottom w:val="none" w:sz="0" w:space="0" w:color="auto"/>
                        <w:right w:val="none" w:sz="0" w:space="0" w:color="auto"/>
                      </w:divBdr>
                    </w:div>
                  </w:divsChild>
                </w:div>
                <w:div w:id="1005548614">
                  <w:marLeft w:val="0"/>
                  <w:marRight w:val="0"/>
                  <w:marTop w:val="0"/>
                  <w:marBottom w:val="0"/>
                  <w:divBdr>
                    <w:top w:val="none" w:sz="0" w:space="0" w:color="auto"/>
                    <w:left w:val="none" w:sz="0" w:space="0" w:color="auto"/>
                    <w:bottom w:val="none" w:sz="0" w:space="0" w:color="auto"/>
                    <w:right w:val="none" w:sz="0" w:space="0" w:color="auto"/>
                  </w:divBdr>
                  <w:divsChild>
                    <w:div w:id="353385568">
                      <w:marLeft w:val="0"/>
                      <w:marRight w:val="0"/>
                      <w:marTop w:val="0"/>
                      <w:marBottom w:val="0"/>
                      <w:divBdr>
                        <w:top w:val="none" w:sz="0" w:space="0" w:color="auto"/>
                        <w:left w:val="none" w:sz="0" w:space="0" w:color="auto"/>
                        <w:bottom w:val="none" w:sz="0" w:space="0" w:color="auto"/>
                        <w:right w:val="none" w:sz="0" w:space="0" w:color="auto"/>
                      </w:divBdr>
                    </w:div>
                  </w:divsChild>
                </w:div>
                <w:div w:id="1673222014">
                  <w:marLeft w:val="0"/>
                  <w:marRight w:val="0"/>
                  <w:marTop w:val="0"/>
                  <w:marBottom w:val="0"/>
                  <w:divBdr>
                    <w:top w:val="none" w:sz="0" w:space="0" w:color="auto"/>
                    <w:left w:val="none" w:sz="0" w:space="0" w:color="auto"/>
                    <w:bottom w:val="none" w:sz="0" w:space="0" w:color="auto"/>
                    <w:right w:val="none" w:sz="0" w:space="0" w:color="auto"/>
                  </w:divBdr>
                  <w:divsChild>
                    <w:div w:id="1246572556">
                      <w:marLeft w:val="0"/>
                      <w:marRight w:val="0"/>
                      <w:marTop w:val="0"/>
                      <w:marBottom w:val="0"/>
                      <w:divBdr>
                        <w:top w:val="none" w:sz="0" w:space="0" w:color="auto"/>
                        <w:left w:val="none" w:sz="0" w:space="0" w:color="auto"/>
                        <w:bottom w:val="none" w:sz="0" w:space="0" w:color="auto"/>
                        <w:right w:val="none" w:sz="0" w:space="0" w:color="auto"/>
                      </w:divBdr>
                    </w:div>
                  </w:divsChild>
                </w:div>
                <w:div w:id="1892305475">
                  <w:marLeft w:val="0"/>
                  <w:marRight w:val="0"/>
                  <w:marTop w:val="0"/>
                  <w:marBottom w:val="0"/>
                  <w:divBdr>
                    <w:top w:val="none" w:sz="0" w:space="0" w:color="auto"/>
                    <w:left w:val="none" w:sz="0" w:space="0" w:color="auto"/>
                    <w:bottom w:val="none" w:sz="0" w:space="0" w:color="auto"/>
                    <w:right w:val="none" w:sz="0" w:space="0" w:color="auto"/>
                  </w:divBdr>
                  <w:divsChild>
                    <w:div w:id="780226692">
                      <w:marLeft w:val="0"/>
                      <w:marRight w:val="0"/>
                      <w:marTop w:val="0"/>
                      <w:marBottom w:val="0"/>
                      <w:divBdr>
                        <w:top w:val="none" w:sz="0" w:space="0" w:color="auto"/>
                        <w:left w:val="none" w:sz="0" w:space="0" w:color="auto"/>
                        <w:bottom w:val="none" w:sz="0" w:space="0" w:color="auto"/>
                        <w:right w:val="none" w:sz="0" w:space="0" w:color="auto"/>
                      </w:divBdr>
                    </w:div>
                  </w:divsChild>
                </w:div>
                <w:div w:id="1377198198">
                  <w:marLeft w:val="0"/>
                  <w:marRight w:val="0"/>
                  <w:marTop w:val="0"/>
                  <w:marBottom w:val="0"/>
                  <w:divBdr>
                    <w:top w:val="none" w:sz="0" w:space="0" w:color="auto"/>
                    <w:left w:val="none" w:sz="0" w:space="0" w:color="auto"/>
                    <w:bottom w:val="none" w:sz="0" w:space="0" w:color="auto"/>
                    <w:right w:val="none" w:sz="0" w:space="0" w:color="auto"/>
                  </w:divBdr>
                  <w:divsChild>
                    <w:div w:id="2126924537">
                      <w:marLeft w:val="0"/>
                      <w:marRight w:val="0"/>
                      <w:marTop w:val="0"/>
                      <w:marBottom w:val="0"/>
                      <w:divBdr>
                        <w:top w:val="none" w:sz="0" w:space="0" w:color="auto"/>
                        <w:left w:val="none" w:sz="0" w:space="0" w:color="auto"/>
                        <w:bottom w:val="none" w:sz="0" w:space="0" w:color="auto"/>
                        <w:right w:val="none" w:sz="0" w:space="0" w:color="auto"/>
                      </w:divBdr>
                    </w:div>
                  </w:divsChild>
                </w:div>
                <w:div w:id="611979689">
                  <w:marLeft w:val="0"/>
                  <w:marRight w:val="0"/>
                  <w:marTop w:val="0"/>
                  <w:marBottom w:val="0"/>
                  <w:divBdr>
                    <w:top w:val="none" w:sz="0" w:space="0" w:color="auto"/>
                    <w:left w:val="none" w:sz="0" w:space="0" w:color="auto"/>
                    <w:bottom w:val="none" w:sz="0" w:space="0" w:color="auto"/>
                    <w:right w:val="none" w:sz="0" w:space="0" w:color="auto"/>
                  </w:divBdr>
                  <w:divsChild>
                    <w:div w:id="775946908">
                      <w:marLeft w:val="0"/>
                      <w:marRight w:val="0"/>
                      <w:marTop w:val="0"/>
                      <w:marBottom w:val="0"/>
                      <w:divBdr>
                        <w:top w:val="none" w:sz="0" w:space="0" w:color="auto"/>
                        <w:left w:val="none" w:sz="0" w:space="0" w:color="auto"/>
                        <w:bottom w:val="none" w:sz="0" w:space="0" w:color="auto"/>
                        <w:right w:val="none" w:sz="0" w:space="0" w:color="auto"/>
                      </w:divBdr>
                    </w:div>
                  </w:divsChild>
                </w:div>
                <w:div w:id="587537678">
                  <w:marLeft w:val="0"/>
                  <w:marRight w:val="0"/>
                  <w:marTop w:val="0"/>
                  <w:marBottom w:val="0"/>
                  <w:divBdr>
                    <w:top w:val="none" w:sz="0" w:space="0" w:color="auto"/>
                    <w:left w:val="none" w:sz="0" w:space="0" w:color="auto"/>
                    <w:bottom w:val="none" w:sz="0" w:space="0" w:color="auto"/>
                    <w:right w:val="none" w:sz="0" w:space="0" w:color="auto"/>
                  </w:divBdr>
                  <w:divsChild>
                    <w:div w:id="267010434">
                      <w:marLeft w:val="0"/>
                      <w:marRight w:val="0"/>
                      <w:marTop w:val="0"/>
                      <w:marBottom w:val="0"/>
                      <w:divBdr>
                        <w:top w:val="none" w:sz="0" w:space="0" w:color="auto"/>
                        <w:left w:val="none" w:sz="0" w:space="0" w:color="auto"/>
                        <w:bottom w:val="none" w:sz="0" w:space="0" w:color="auto"/>
                        <w:right w:val="none" w:sz="0" w:space="0" w:color="auto"/>
                      </w:divBdr>
                    </w:div>
                  </w:divsChild>
                </w:div>
                <w:div w:id="119347092">
                  <w:marLeft w:val="0"/>
                  <w:marRight w:val="0"/>
                  <w:marTop w:val="0"/>
                  <w:marBottom w:val="0"/>
                  <w:divBdr>
                    <w:top w:val="none" w:sz="0" w:space="0" w:color="auto"/>
                    <w:left w:val="none" w:sz="0" w:space="0" w:color="auto"/>
                    <w:bottom w:val="none" w:sz="0" w:space="0" w:color="auto"/>
                    <w:right w:val="none" w:sz="0" w:space="0" w:color="auto"/>
                  </w:divBdr>
                  <w:divsChild>
                    <w:div w:id="914360958">
                      <w:marLeft w:val="0"/>
                      <w:marRight w:val="0"/>
                      <w:marTop w:val="0"/>
                      <w:marBottom w:val="0"/>
                      <w:divBdr>
                        <w:top w:val="none" w:sz="0" w:space="0" w:color="auto"/>
                        <w:left w:val="none" w:sz="0" w:space="0" w:color="auto"/>
                        <w:bottom w:val="none" w:sz="0" w:space="0" w:color="auto"/>
                        <w:right w:val="none" w:sz="0" w:space="0" w:color="auto"/>
                      </w:divBdr>
                    </w:div>
                  </w:divsChild>
                </w:div>
                <w:div w:id="2116751481">
                  <w:marLeft w:val="0"/>
                  <w:marRight w:val="0"/>
                  <w:marTop w:val="0"/>
                  <w:marBottom w:val="0"/>
                  <w:divBdr>
                    <w:top w:val="none" w:sz="0" w:space="0" w:color="auto"/>
                    <w:left w:val="none" w:sz="0" w:space="0" w:color="auto"/>
                    <w:bottom w:val="none" w:sz="0" w:space="0" w:color="auto"/>
                    <w:right w:val="none" w:sz="0" w:space="0" w:color="auto"/>
                  </w:divBdr>
                  <w:divsChild>
                    <w:div w:id="539781731">
                      <w:marLeft w:val="0"/>
                      <w:marRight w:val="0"/>
                      <w:marTop w:val="0"/>
                      <w:marBottom w:val="0"/>
                      <w:divBdr>
                        <w:top w:val="none" w:sz="0" w:space="0" w:color="auto"/>
                        <w:left w:val="none" w:sz="0" w:space="0" w:color="auto"/>
                        <w:bottom w:val="none" w:sz="0" w:space="0" w:color="auto"/>
                        <w:right w:val="none" w:sz="0" w:space="0" w:color="auto"/>
                      </w:divBdr>
                    </w:div>
                  </w:divsChild>
                </w:div>
                <w:div w:id="1132022529">
                  <w:marLeft w:val="0"/>
                  <w:marRight w:val="0"/>
                  <w:marTop w:val="0"/>
                  <w:marBottom w:val="0"/>
                  <w:divBdr>
                    <w:top w:val="none" w:sz="0" w:space="0" w:color="auto"/>
                    <w:left w:val="none" w:sz="0" w:space="0" w:color="auto"/>
                    <w:bottom w:val="none" w:sz="0" w:space="0" w:color="auto"/>
                    <w:right w:val="none" w:sz="0" w:space="0" w:color="auto"/>
                  </w:divBdr>
                  <w:divsChild>
                    <w:div w:id="1877113406">
                      <w:marLeft w:val="0"/>
                      <w:marRight w:val="0"/>
                      <w:marTop w:val="0"/>
                      <w:marBottom w:val="0"/>
                      <w:divBdr>
                        <w:top w:val="none" w:sz="0" w:space="0" w:color="auto"/>
                        <w:left w:val="none" w:sz="0" w:space="0" w:color="auto"/>
                        <w:bottom w:val="none" w:sz="0" w:space="0" w:color="auto"/>
                        <w:right w:val="none" w:sz="0" w:space="0" w:color="auto"/>
                      </w:divBdr>
                    </w:div>
                  </w:divsChild>
                </w:div>
                <w:div w:id="1558660000">
                  <w:marLeft w:val="0"/>
                  <w:marRight w:val="0"/>
                  <w:marTop w:val="0"/>
                  <w:marBottom w:val="0"/>
                  <w:divBdr>
                    <w:top w:val="none" w:sz="0" w:space="0" w:color="auto"/>
                    <w:left w:val="none" w:sz="0" w:space="0" w:color="auto"/>
                    <w:bottom w:val="none" w:sz="0" w:space="0" w:color="auto"/>
                    <w:right w:val="none" w:sz="0" w:space="0" w:color="auto"/>
                  </w:divBdr>
                  <w:divsChild>
                    <w:div w:id="172383304">
                      <w:marLeft w:val="0"/>
                      <w:marRight w:val="0"/>
                      <w:marTop w:val="0"/>
                      <w:marBottom w:val="0"/>
                      <w:divBdr>
                        <w:top w:val="none" w:sz="0" w:space="0" w:color="auto"/>
                        <w:left w:val="none" w:sz="0" w:space="0" w:color="auto"/>
                        <w:bottom w:val="none" w:sz="0" w:space="0" w:color="auto"/>
                        <w:right w:val="none" w:sz="0" w:space="0" w:color="auto"/>
                      </w:divBdr>
                    </w:div>
                  </w:divsChild>
                </w:div>
                <w:div w:id="1367563514">
                  <w:marLeft w:val="0"/>
                  <w:marRight w:val="0"/>
                  <w:marTop w:val="0"/>
                  <w:marBottom w:val="0"/>
                  <w:divBdr>
                    <w:top w:val="none" w:sz="0" w:space="0" w:color="auto"/>
                    <w:left w:val="none" w:sz="0" w:space="0" w:color="auto"/>
                    <w:bottom w:val="none" w:sz="0" w:space="0" w:color="auto"/>
                    <w:right w:val="none" w:sz="0" w:space="0" w:color="auto"/>
                  </w:divBdr>
                  <w:divsChild>
                    <w:div w:id="1801073092">
                      <w:marLeft w:val="0"/>
                      <w:marRight w:val="0"/>
                      <w:marTop w:val="0"/>
                      <w:marBottom w:val="0"/>
                      <w:divBdr>
                        <w:top w:val="none" w:sz="0" w:space="0" w:color="auto"/>
                        <w:left w:val="none" w:sz="0" w:space="0" w:color="auto"/>
                        <w:bottom w:val="none" w:sz="0" w:space="0" w:color="auto"/>
                        <w:right w:val="none" w:sz="0" w:space="0" w:color="auto"/>
                      </w:divBdr>
                    </w:div>
                  </w:divsChild>
                </w:div>
                <w:div w:id="1252154169">
                  <w:marLeft w:val="0"/>
                  <w:marRight w:val="0"/>
                  <w:marTop w:val="0"/>
                  <w:marBottom w:val="0"/>
                  <w:divBdr>
                    <w:top w:val="none" w:sz="0" w:space="0" w:color="auto"/>
                    <w:left w:val="none" w:sz="0" w:space="0" w:color="auto"/>
                    <w:bottom w:val="none" w:sz="0" w:space="0" w:color="auto"/>
                    <w:right w:val="none" w:sz="0" w:space="0" w:color="auto"/>
                  </w:divBdr>
                  <w:divsChild>
                    <w:div w:id="343634380">
                      <w:marLeft w:val="0"/>
                      <w:marRight w:val="0"/>
                      <w:marTop w:val="0"/>
                      <w:marBottom w:val="0"/>
                      <w:divBdr>
                        <w:top w:val="none" w:sz="0" w:space="0" w:color="auto"/>
                        <w:left w:val="none" w:sz="0" w:space="0" w:color="auto"/>
                        <w:bottom w:val="none" w:sz="0" w:space="0" w:color="auto"/>
                        <w:right w:val="none" w:sz="0" w:space="0" w:color="auto"/>
                      </w:divBdr>
                    </w:div>
                  </w:divsChild>
                </w:div>
                <w:div w:id="2066567785">
                  <w:marLeft w:val="0"/>
                  <w:marRight w:val="0"/>
                  <w:marTop w:val="0"/>
                  <w:marBottom w:val="0"/>
                  <w:divBdr>
                    <w:top w:val="none" w:sz="0" w:space="0" w:color="auto"/>
                    <w:left w:val="none" w:sz="0" w:space="0" w:color="auto"/>
                    <w:bottom w:val="none" w:sz="0" w:space="0" w:color="auto"/>
                    <w:right w:val="none" w:sz="0" w:space="0" w:color="auto"/>
                  </w:divBdr>
                  <w:divsChild>
                    <w:div w:id="1072847761">
                      <w:marLeft w:val="0"/>
                      <w:marRight w:val="0"/>
                      <w:marTop w:val="0"/>
                      <w:marBottom w:val="0"/>
                      <w:divBdr>
                        <w:top w:val="none" w:sz="0" w:space="0" w:color="auto"/>
                        <w:left w:val="none" w:sz="0" w:space="0" w:color="auto"/>
                        <w:bottom w:val="none" w:sz="0" w:space="0" w:color="auto"/>
                        <w:right w:val="none" w:sz="0" w:space="0" w:color="auto"/>
                      </w:divBdr>
                    </w:div>
                  </w:divsChild>
                </w:div>
                <w:div w:id="1453590266">
                  <w:marLeft w:val="0"/>
                  <w:marRight w:val="0"/>
                  <w:marTop w:val="0"/>
                  <w:marBottom w:val="0"/>
                  <w:divBdr>
                    <w:top w:val="none" w:sz="0" w:space="0" w:color="auto"/>
                    <w:left w:val="none" w:sz="0" w:space="0" w:color="auto"/>
                    <w:bottom w:val="none" w:sz="0" w:space="0" w:color="auto"/>
                    <w:right w:val="none" w:sz="0" w:space="0" w:color="auto"/>
                  </w:divBdr>
                  <w:divsChild>
                    <w:div w:id="629559324">
                      <w:marLeft w:val="0"/>
                      <w:marRight w:val="0"/>
                      <w:marTop w:val="0"/>
                      <w:marBottom w:val="0"/>
                      <w:divBdr>
                        <w:top w:val="none" w:sz="0" w:space="0" w:color="auto"/>
                        <w:left w:val="none" w:sz="0" w:space="0" w:color="auto"/>
                        <w:bottom w:val="none" w:sz="0" w:space="0" w:color="auto"/>
                        <w:right w:val="none" w:sz="0" w:space="0" w:color="auto"/>
                      </w:divBdr>
                    </w:div>
                  </w:divsChild>
                </w:div>
                <w:div w:id="1370378256">
                  <w:marLeft w:val="0"/>
                  <w:marRight w:val="0"/>
                  <w:marTop w:val="0"/>
                  <w:marBottom w:val="0"/>
                  <w:divBdr>
                    <w:top w:val="none" w:sz="0" w:space="0" w:color="auto"/>
                    <w:left w:val="none" w:sz="0" w:space="0" w:color="auto"/>
                    <w:bottom w:val="none" w:sz="0" w:space="0" w:color="auto"/>
                    <w:right w:val="none" w:sz="0" w:space="0" w:color="auto"/>
                  </w:divBdr>
                  <w:divsChild>
                    <w:div w:id="575752096">
                      <w:marLeft w:val="0"/>
                      <w:marRight w:val="0"/>
                      <w:marTop w:val="0"/>
                      <w:marBottom w:val="0"/>
                      <w:divBdr>
                        <w:top w:val="none" w:sz="0" w:space="0" w:color="auto"/>
                        <w:left w:val="none" w:sz="0" w:space="0" w:color="auto"/>
                        <w:bottom w:val="none" w:sz="0" w:space="0" w:color="auto"/>
                        <w:right w:val="none" w:sz="0" w:space="0" w:color="auto"/>
                      </w:divBdr>
                    </w:div>
                  </w:divsChild>
                </w:div>
                <w:div w:id="1836384557">
                  <w:marLeft w:val="0"/>
                  <w:marRight w:val="0"/>
                  <w:marTop w:val="0"/>
                  <w:marBottom w:val="0"/>
                  <w:divBdr>
                    <w:top w:val="none" w:sz="0" w:space="0" w:color="auto"/>
                    <w:left w:val="none" w:sz="0" w:space="0" w:color="auto"/>
                    <w:bottom w:val="none" w:sz="0" w:space="0" w:color="auto"/>
                    <w:right w:val="none" w:sz="0" w:space="0" w:color="auto"/>
                  </w:divBdr>
                  <w:divsChild>
                    <w:div w:id="544171852">
                      <w:marLeft w:val="0"/>
                      <w:marRight w:val="0"/>
                      <w:marTop w:val="0"/>
                      <w:marBottom w:val="0"/>
                      <w:divBdr>
                        <w:top w:val="none" w:sz="0" w:space="0" w:color="auto"/>
                        <w:left w:val="none" w:sz="0" w:space="0" w:color="auto"/>
                        <w:bottom w:val="none" w:sz="0" w:space="0" w:color="auto"/>
                        <w:right w:val="none" w:sz="0" w:space="0" w:color="auto"/>
                      </w:divBdr>
                    </w:div>
                  </w:divsChild>
                </w:div>
                <w:div w:id="931086935">
                  <w:marLeft w:val="0"/>
                  <w:marRight w:val="0"/>
                  <w:marTop w:val="0"/>
                  <w:marBottom w:val="0"/>
                  <w:divBdr>
                    <w:top w:val="none" w:sz="0" w:space="0" w:color="auto"/>
                    <w:left w:val="none" w:sz="0" w:space="0" w:color="auto"/>
                    <w:bottom w:val="none" w:sz="0" w:space="0" w:color="auto"/>
                    <w:right w:val="none" w:sz="0" w:space="0" w:color="auto"/>
                  </w:divBdr>
                  <w:divsChild>
                    <w:div w:id="499581270">
                      <w:marLeft w:val="0"/>
                      <w:marRight w:val="0"/>
                      <w:marTop w:val="0"/>
                      <w:marBottom w:val="0"/>
                      <w:divBdr>
                        <w:top w:val="none" w:sz="0" w:space="0" w:color="auto"/>
                        <w:left w:val="none" w:sz="0" w:space="0" w:color="auto"/>
                        <w:bottom w:val="none" w:sz="0" w:space="0" w:color="auto"/>
                        <w:right w:val="none" w:sz="0" w:space="0" w:color="auto"/>
                      </w:divBdr>
                    </w:div>
                  </w:divsChild>
                </w:div>
                <w:div w:id="1625772901">
                  <w:marLeft w:val="0"/>
                  <w:marRight w:val="0"/>
                  <w:marTop w:val="0"/>
                  <w:marBottom w:val="0"/>
                  <w:divBdr>
                    <w:top w:val="none" w:sz="0" w:space="0" w:color="auto"/>
                    <w:left w:val="none" w:sz="0" w:space="0" w:color="auto"/>
                    <w:bottom w:val="none" w:sz="0" w:space="0" w:color="auto"/>
                    <w:right w:val="none" w:sz="0" w:space="0" w:color="auto"/>
                  </w:divBdr>
                  <w:divsChild>
                    <w:div w:id="559291740">
                      <w:marLeft w:val="0"/>
                      <w:marRight w:val="0"/>
                      <w:marTop w:val="0"/>
                      <w:marBottom w:val="0"/>
                      <w:divBdr>
                        <w:top w:val="none" w:sz="0" w:space="0" w:color="auto"/>
                        <w:left w:val="none" w:sz="0" w:space="0" w:color="auto"/>
                        <w:bottom w:val="none" w:sz="0" w:space="0" w:color="auto"/>
                        <w:right w:val="none" w:sz="0" w:space="0" w:color="auto"/>
                      </w:divBdr>
                    </w:div>
                  </w:divsChild>
                </w:div>
                <w:div w:id="2023627272">
                  <w:marLeft w:val="0"/>
                  <w:marRight w:val="0"/>
                  <w:marTop w:val="0"/>
                  <w:marBottom w:val="0"/>
                  <w:divBdr>
                    <w:top w:val="none" w:sz="0" w:space="0" w:color="auto"/>
                    <w:left w:val="none" w:sz="0" w:space="0" w:color="auto"/>
                    <w:bottom w:val="none" w:sz="0" w:space="0" w:color="auto"/>
                    <w:right w:val="none" w:sz="0" w:space="0" w:color="auto"/>
                  </w:divBdr>
                  <w:divsChild>
                    <w:div w:id="2084060921">
                      <w:marLeft w:val="0"/>
                      <w:marRight w:val="0"/>
                      <w:marTop w:val="0"/>
                      <w:marBottom w:val="0"/>
                      <w:divBdr>
                        <w:top w:val="none" w:sz="0" w:space="0" w:color="auto"/>
                        <w:left w:val="none" w:sz="0" w:space="0" w:color="auto"/>
                        <w:bottom w:val="none" w:sz="0" w:space="0" w:color="auto"/>
                        <w:right w:val="none" w:sz="0" w:space="0" w:color="auto"/>
                      </w:divBdr>
                    </w:div>
                  </w:divsChild>
                </w:div>
                <w:div w:id="735862506">
                  <w:marLeft w:val="0"/>
                  <w:marRight w:val="0"/>
                  <w:marTop w:val="0"/>
                  <w:marBottom w:val="0"/>
                  <w:divBdr>
                    <w:top w:val="none" w:sz="0" w:space="0" w:color="auto"/>
                    <w:left w:val="none" w:sz="0" w:space="0" w:color="auto"/>
                    <w:bottom w:val="none" w:sz="0" w:space="0" w:color="auto"/>
                    <w:right w:val="none" w:sz="0" w:space="0" w:color="auto"/>
                  </w:divBdr>
                  <w:divsChild>
                    <w:div w:id="725956686">
                      <w:marLeft w:val="0"/>
                      <w:marRight w:val="0"/>
                      <w:marTop w:val="0"/>
                      <w:marBottom w:val="0"/>
                      <w:divBdr>
                        <w:top w:val="none" w:sz="0" w:space="0" w:color="auto"/>
                        <w:left w:val="none" w:sz="0" w:space="0" w:color="auto"/>
                        <w:bottom w:val="none" w:sz="0" w:space="0" w:color="auto"/>
                        <w:right w:val="none" w:sz="0" w:space="0" w:color="auto"/>
                      </w:divBdr>
                    </w:div>
                  </w:divsChild>
                </w:div>
                <w:div w:id="1826700861">
                  <w:marLeft w:val="0"/>
                  <w:marRight w:val="0"/>
                  <w:marTop w:val="0"/>
                  <w:marBottom w:val="0"/>
                  <w:divBdr>
                    <w:top w:val="none" w:sz="0" w:space="0" w:color="auto"/>
                    <w:left w:val="none" w:sz="0" w:space="0" w:color="auto"/>
                    <w:bottom w:val="none" w:sz="0" w:space="0" w:color="auto"/>
                    <w:right w:val="none" w:sz="0" w:space="0" w:color="auto"/>
                  </w:divBdr>
                  <w:divsChild>
                    <w:div w:id="1477726530">
                      <w:marLeft w:val="0"/>
                      <w:marRight w:val="0"/>
                      <w:marTop w:val="0"/>
                      <w:marBottom w:val="0"/>
                      <w:divBdr>
                        <w:top w:val="none" w:sz="0" w:space="0" w:color="auto"/>
                        <w:left w:val="none" w:sz="0" w:space="0" w:color="auto"/>
                        <w:bottom w:val="none" w:sz="0" w:space="0" w:color="auto"/>
                        <w:right w:val="none" w:sz="0" w:space="0" w:color="auto"/>
                      </w:divBdr>
                    </w:div>
                  </w:divsChild>
                </w:div>
                <w:div w:id="611202678">
                  <w:marLeft w:val="0"/>
                  <w:marRight w:val="0"/>
                  <w:marTop w:val="0"/>
                  <w:marBottom w:val="0"/>
                  <w:divBdr>
                    <w:top w:val="none" w:sz="0" w:space="0" w:color="auto"/>
                    <w:left w:val="none" w:sz="0" w:space="0" w:color="auto"/>
                    <w:bottom w:val="none" w:sz="0" w:space="0" w:color="auto"/>
                    <w:right w:val="none" w:sz="0" w:space="0" w:color="auto"/>
                  </w:divBdr>
                  <w:divsChild>
                    <w:div w:id="1136071642">
                      <w:marLeft w:val="0"/>
                      <w:marRight w:val="0"/>
                      <w:marTop w:val="0"/>
                      <w:marBottom w:val="0"/>
                      <w:divBdr>
                        <w:top w:val="none" w:sz="0" w:space="0" w:color="auto"/>
                        <w:left w:val="none" w:sz="0" w:space="0" w:color="auto"/>
                        <w:bottom w:val="none" w:sz="0" w:space="0" w:color="auto"/>
                        <w:right w:val="none" w:sz="0" w:space="0" w:color="auto"/>
                      </w:divBdr>
                    </w:div>
                  </w:divsChild>
                </w:div>
                <w:div w:id="438376438">
                  <w:marLeft w:val="0"/>
                  <w:marRight w:val="0"/>
                  <w:marTop w:val="0"/>
                  <w:marBottom w:val="0"/>
                  <w:divBdr>
                    <w:top w:val="none" w:sz="0" w:space="0" w:color="auto"/>
                    <w:left w:val="none" w:sz="0" w:space="0" w:color="auto"/>
                    <w:bottom w:val="none" w:sz="0" w:space="0" w:color="auto"/>
                    <w:right w:val="none" w:sz="0" w:space="0" w:color="auto"/>
                  </w:divBdr>
                  <w:divsChild>
                    <w:div w:id="1691376941">
                      <w:marLeft w:val="0"/>
                      <w:marRight w:val="0"/>
                      <w:marTop w:val="0"/>
                      <w:marBottom w:val="0"/>
                      <w:divBdr>
                        <w:top w:val="none" w:sz="0" w:space="0" w:color="auto"/>
                        <w:left w:val="none" w:sz="0" w:space="0" w:color="auto"/>
                        <w:bottom w:val="none" w:sz="0" w:space="0" w:color="auto"/>
                        <w:right w:val="none" w:sz="0" w:space="0" w:color="auto"/>
                      </w:divBdr>
                    </w:div>
                  </w:divsChild>
                </w:div>
                <w:div w:id="642780919">
                  <w:marLeft w:val="0"/>
                  <w:marRight w:val="0"/>
                  <w:marTop w:val="0"/>
                  <w:marBottom w:val="0"/>
                  <w:divBdr>
                    <w:top w:val="none" w:sz="0" w:space="0" w:color="auto"/>
                    <w:left w:val="none" w:sz="0" w:space="0" w:color="auto"/>
                    <w:bottom w:val="none" w:sz="0" w:space="0" w:color="auto"/>
                    <w:right w:val="none" w:sz="0" w:space="0" w:color="auto"/>
                  </w:divBdr>
                  <w:divsChild>
                    <w:div w:id="1511287926">
                      <w:marLeft w:val="0"/>
                      <w:marRight w:val="0"/>
                      <w:marTop w:val="0"/>
                      <w:marBottom w:val="0"/>
                      <w:divBdr>
                        <w:top w:val="none" w:sz="0" w:space="0" w:color="auto"/>
                        <w:left w:val="none" w:sz="0" w:space="0" w:color="auto"/>
                        <w:bottom w:val="none" w:sz="0" w:space="0" w:color="auto"/>
                        <w:right w:val="none" w:sz="0" w:space="0" w:color="auto"/>
                      </w:divBdr>
                    </w:div>
                  </w:divsChild>
                </w:div>
                <w:div w:id="1501503378">
                  <w:marLeft w:val="0"/>
                  <w:marRight w:val="0"/>
                  <w:marTop w:val="0"/>
                  <w:marBottom w:val="0"/>
                  <w:divBdr>
                    <w:top w:val="none" w:sz="0" w:space="0" w:color="auto"/>
                    <w:left w:val="none" w:sz="0" w:space="0" w:color="auto"/>
                    <w:bottom w:val="none" w:sz="0" w:space="0" w:color="auto"/>
                    <w:right w:val="none" w:sz="0" w:space="0" w:color="auto"/>
                  </w:divBdr>
                  <w:divsChild>
                    <w:div w:id="464666194">
                      <w:marLeft w:val="0"/>
                      <w:marRight w:val="0"/>
                      <w:marTop w:val="0"/>
                      <w:marBottom w:val="0"/>
                      <w:divBdr>
                        <w:top w:val="none" w:sz="0" w:space="0" w:color="auto"/>
                        <w:left w:val="none" w:sz="0" w:space="0" w:color="auto"/>
                        <w:bottom w:val="none" w:sz="0" w:space="0" w:color="auto"/>
                        <w:right w:val="none" w:sz="0" w:space="0" w:color="auto"/>
                      </w:divBdr>
                    </w:div>
                  </w:divsChild>
                </w:div>
                <w:div w:id="2039701335">
                  <w:marLeft w:val="0"/>
                  <w:marRight w:val="0"/>
                  <w:marTop w:val="0"/>
                  <w:marBottom w:val="0"/>
                  <w:divBdr>
                    <w:top w:val="none" w:sz="0" w:space="0" w:color="auto"/>
                    <w:left w:val="none" w:sz="0" w:space="0" w:color="auto"/>
                    <w:bottom w:val="none" w:sz="0" w:space="0" w:color="auto"/>
                    <w:right w:val="none" w:sz="0" w:space="0" w:color="auto"/>
                  </w:divBdr>
                  <w:divsChild>
                    <w:div w:id="662852126">
                      <w:marLeft w:val="0"/>
                      <w:marRight w:val="0"/>
                      <w:marTop w:val="0"/>
                      <w:marBottom w:val="0"/>
                      <w:divBdr>
                        <w:top w:val="none" w:sz="0" w:space="0" w:color="auto"/>
                        <w:left w:val="none" w:sz="0" w:space="0" w:color="auto"/>
                        <w:bottom w:val="none" w:sz="0" w:space="0" w:color="auto"/>
                        <w:right w:val="none" w:sz="0" w:space="0" w:color="auto"/>
                      </w:divBdr>
                    </w:div>
                  </w:divsChild>
                </w:div>
                <w:div w:id="1324964986">
                  <w:marLeft w:val="0"/>
                  <w:marRight w:val="0"/>
                  <w:marTop w:val="0"/>
                  <w:marBottom w:val="0"/>
                  <w:divBdr>
                    <w:top w:val="none" w:sz="0" w:space="0" w:color="auto"/>
                    <w:left w:val="none" w:sz="0" w:space="0" w:color="auto"/>
                    <w:bottom w:val="none" w:sz="0" w:space="0" w:color="auto"/>
                    <w:right w:val="none" w:sz="0" w:space="0" w:color="auto"/>
                  </w:divBdr>
                  <w:divsChild>
                    <w:div w:id="596794256">
                      <w:marLeft w:val="0"/>
                      <w:marRight w:val="0"/>
                      <w:marTop w:val="0"/>
                      <w:marBottom w:val="0"/>
                      <w:divBdr>
                        <w:top w:val="none" w:sz="0" w:space="0" w:color="auto"/>
                        <w:left w:val="none" w:sz="0" w:space="0" w:color="auto"/>
                        <w:bottom w:val="none" w:sz="0" w:space="0" w:color="auto"/>
                        <w:right w:val="none" w:sz="0" w:space="0" w:color="auto"/>
                      </w:divBdr>
                    </w:div>
                  </w:divsChild>
                </w:div>
                <w:div w:id="1704986979">
                  <w:marLeft w:val="0"/>
                  <w:marRight w:val="0"/>
                  <w:marTop w:val="0"/>
                  <w:marBottom w:val="0"/>
                  <w:divBdr>
                    <w:top w:val="none" w:sz="0" w:space="0" w:color="auto"/>
                    <w:left w:val="none" w:sz="0" w:space="0" w:color="auto"/>
                    <w:bottom w:val="none" w:sz="0" w:space="0" w:color="auto"/>
                    <w:right w:val="none" w:sz="0" w:space="0" w:color="auto"/>
                  </w:divBdr>
                  <w:divsChild>
                    <w:div w:id="1632397348">
                      <w:marLeft w:val="0"/>
                      <w:marRight w:val="0"/>
                      <w:marTop w:val="0"/>
                      <w:marBottom w:val="0"/>
                      <w:divBdr>
                        <w:top w:val="none" w:sz="0" w:space="0" w:color="auto"/>
                        <w:left w:val="none" w:sz="0" w:space="0" w:color="auto"/>
                        <w:bottom w:val="none" w:sz="0" w:space="0" w:color="auto"/>
                        <w:right w:val="none" w:sz="0" w:space="0" w:color="auto"/>
                      </w:divBdr>
                    </w:div>
                  </w:divsChild>
                </w:div>
                <w:div w:id="1235969191">
                  <w:marLeft w:val="0"/>
                  <w:marRight w:val="0"/>
                  <w:marTop w:val="0"/>
                  <w:marBottom w:val="0"/>
                  <w:divBdr>
                    <w:top w:val="none" w:sz="0" w:space="0" w:color="auto"/>
                    <w:left w:val="none" w:sz="0" w:space="0" w:color="auto"/>
                    <w:bottom w:val="none" w:sz="0" w:space="0" w:color="auto"/>
                    <w:right w:val="none" w:sz="0" w:space="0" w:color="auto"/>
                  </w:divBdr>
                  <w:divsChild>
                    <w:div w:id="325983593">
                      <w:marLeft w:val="0"/>
                      <w:marRight w:val="0"/>
                      <w:marTop w:val="0"/>
                      <w:marBottom w:val="0"/>
                      <w:divBdr>
                        <w:top w:val="none" w:sz="0" w:space="0" w:color="auto"/>
                        <w:left w:val="none" w:sz="0" w:space="0" w:color="auto"/>
                        <w:bottom w:val="none" w:sz="0" w:space="0" w:color="auto"/>
                        <w:right w:val="none" w:sz="0" w:space="0" w:color="auto"/>
                      </w:divBdr>
                    </w:div>
                  </w:divsChild>
                </w:div>
                <w:div w:id="2067952997">
                  <w:marLeft w:val="0"/>
                  <w:marRight w:val="0"/>
                  <w:marTop w:val="0"/>
                  <w:marBottom w:val="0"/>
                  <w:divBdr>
                    <w:top w:val="none" w:sz="0" w:space="0" w:color="auto"/>
                    <w:left w:val="none" w:sz="0" w:space="0" w:color="auto"/>
                    <w:bottom w:val="none" w:sz="0" w:space="0" w:color="auto"/>
                    <w:right w:val="none" w:sz="0" w:space="0" w:color="auto"/>
                  </w:divBdr>
                  <w:divsChild>
                    <w:div w:id="1837574660">
                      <w:marLeft w:val="0"/>
                      <w:marRight w:val="0"/>
                      <w:marTop w:val="0"/>
                      <w:marBottom w:val="0"/>
                      <w:divBdr>
                        <w:top w:val="none" w:sz="0" w:space="0" w:color="auto"/>
                        <w:left w:val="none" w:sz="0" w:space="0" w:color="auto"/>
                        <w:bottom w:val="none" w:sz="0" w:space="0" w:color="auto"/>
                        <w:right w:val="none" w:sz="0" w:space="0" w:color="auto"/>
                      </w:divBdr>
                    </w:div>
                  </w:divsChild>
                </w:div>
                <w:div w:id="326908463">
                  <w:marLeft w:val="0"/>
                  <w:marRight w:val="0"/>
                  <w:marTop w:val="0"/>
                  <w:marBottom w:val="0"/>
                  <w:divBdr>
                    <w:top w:val="none" w:sz="0" w:space="0" w:color="auto"/>
                    <w:left w:val="none" w:sz="0" w:space="0" w:color="auto"/>
                    <w:bottom w:val="none" w:sz="0" w:space="0" w:color="auto"/>
                    <w:right w:val="none" w:sz="0" w:space="0" w:color="auto"/>
                  </w:divBdr>
                  <w:divsChild>
                    <w:div w:id="1287930688">
                      <w:marLeft w:val="0"/>
                      <w:marRight w:val="0"/>
                      <w:marTop w:val="0"/>
                      <w:marBottom w:val="0"/>
                      <w:divBdr>
                        <w:top w:val="none" w:sz="0" w:space="0" w:color="auto"/>
                        <w:left w:val="none" w:sz="0" w:space="0" w:color="auto"/>
                        <w:bottom w:val="none" w:sz="0" w:space="0" w:color="auto"/>
                        <w:right w:val="none" w:sz="0" w:space="0" w:color="auto"/>
                      </w:divBdr>
                    </w:div>
                  </w:divsChild>
                </w:div>
                <w:div w:id="1232546579">
                  <w:marLeft w:val="0"/>
                  <w:marRight w:val="0"/>
                  <w:marTop w:val="0"/>
                  <w:marBottom w:val="0"/>
                  <w:divBdr>
                    <w:top w:val="none" w:sz="0" w:space="0" w:color="auto"/>
                    <w:left w:val="none" w:sz="0" w:space="0" w:color="auto"/>
                    <w:bottom w:val="none" w:sz="0" w:space="0" w:color="auto"/>
                    <w:right w:val="none" w:sz="0" w:space="0" w:color="auto"/>
                  </w:divBdr>
                  <w:divsChild>
                    <w:div w:id="613098574">
                      <w:marLeft w:val="0"/>
                      <w:marRight w:val="0"/>
                      <w:marTop w:val="0"/>
                      <w:marBottom w:val="0"/>
                      <w:divBdr>
                        <w:top w:val="none" w:sz="0" w:space="0" w:color="auto"/>
                        <w:left w:val="none" w:sz="0" w:space="0" w:color="auto"/>
                        <w:bottom w:val="none" w:sz="0" w:space="0" w:color="auto"/>
                        <w:right w:val="none" w:sz="0" w:space="0" w:color="auto"/>
                      </w:divBdr>
                    </w:div>
                  </w:divsChild>
                </w:div>
                <w:div w:id="126289949">
                  <w:marLeft w:val="0"/>
                  <w:marRight w:val="0"/>
                  <w:marTop w:val="0"/>
                  <w:marBottom w:val="0"/>
                  <w:divBdr>
                    <w:top w:val="none" w:sz="0" w:space="0" w:color="auto"/>
                    <w:left w:val="none" w:sz="0" w:space="0" w:color="auto"/>
                    <w:bottom w:val="none" w:sz="0" w:space="0" w:color="auto"/>
                    <w:right w:val="none" w:sz="0" w:space="0" w:color="auto"/>
                  </w:divBdr>
                  <w:divsChild>
                    <w:div w:id="384525239">
                      <w:marLeft w:val="0"/>
                      <w:marRight w:val="0"/>
                      <w:marTop w:val="0"/>
                      <w:marBottom w:val="0"/>
                      <w:divBdr>
                        <w:top w:val="none" w:sz="0" w:space="0" w:color="auto"/>
                        <w:left w:val="none" w:sz="0" w:space="0" w:color="auto"/>
                        <w:bottom w:val="none" w:sz="0" w:space="0" w:color="auto"/>
                        <w:right w:val="none" w:sz="0" w:space="0" w:color="auto"/>
                      </w:divBdr>
                    </w:div>
                  </w:divsChild>
                </w:div>
                <w:div w:id="1887642272">
                  <w:marLeft w:val="0"/>
                  <w:marRight w:val="0"/>
                  <w:marTop w:val="0"/>
                  <w:marBottom w:val="0"/>
                  <w:divBdr>
                    <w:top w:val="none" w:sz="0" w:space="0" w:color="auto"/>
                    <w:left w:val="none" w:sz="0" w:space="0" w:color="auto"/>
                    <w:bottom w:val="none" w:sz="0" w:space="0" w:color="auto"/>
                    <w:right w:val="none" w:sz="0" w:space="0" w:color="auto"/>
                  </w:divBdr>
                  <w:divsChild>
                    <w:div w:id="1546285994">
                      <w:marLeft w:val="0"/>
                      <w:marRight w:val="0"/>
                      <w:marTop w:val="0"/>
                      <w:marBottom w:val="0"/>
                      <w:divBdr>
                        <w:top w:val="none" w:sz="0" w:space="0" w:color="auto"/>
                        <w:left w:val="none" w:sz="0" w:space="0" w:color="auto"/>
                        <w:bottom w:val="none" w:sz="0" w:space="0" w:color="auto"/>
                        <w:right w:val="none" w:sz="0" w:space="0" w:color="auto"/>
                      </w:divBdr>
                    </w:div>
                  </w:divsChild>
                </w:div>
                <w:div w:id="1948846384">
                  <w:marLeft w:val="0"/>
                  <w:marRight w:val="0"/>
                  <w:marTop w:val="0"/>
                  <w:marBottom w:val="0"/>
                  <w:divBdr>
                    <w:top w:val="none" w:sz="0" w:space="0" w:color="auto"/>
                    <w:left w:val="none" w:sz="0" w:space="0" w:color="auto"/>
                    <w:bottom w:val="none" w:sz="0" w:space="0" w:color="auto"/>
                    <w:right w:val="none" w:sz="0" w:space="0" w:color="auto"/>
                  </w:divBdr>
                  <w:divsChild>
                    <w:div w:id="1887334864">
                      <w:marLeft w:val="0"/>
                      <w:marRight w:val="0"/>
                      <w:marTop w:val="0"/>
                      <w:marBottom w:val="0"/>
                      <w:divBdr>
                        <w:top w:val="none" w:sz="0" w:space="0" w:color="auto"/>
                        <w:left w:val="none" w:sz="0" w:space="0" w:color="auto"/>
                        <w:bottom w:val="none" w:sz="0" w:space="0" w:color="auto"/>
                        <w:right w:val="none" w:sz="0" w:space="0" w:color="auto"/>
                      </w:divBdr>
                    </w:div>
                  </w:divsChild>
                </w:div>
                <w:div w:id="61678358">
                  <w:marLeft w:val="0"/>
                  <w:marRight w:val="0"/>
                  <w:marTop w:val="0"/>
                  <w:marBottom w:val="0"/>
                  <w:divBdr>
                    <w:top w:val="none" w:sz="0" w:space="0" w:color="auto"/>
                    <w:left w:val="none" w:sz="0" w:space="0" w:color="auto"/>
                    <w:bottom w:val="none" w:sz="0" w:space="0" w:color="auto"/>
                    <w:right w:val="none" w:sz="0" w:space="0" w:color="auto"/>
                  </w:divBdr>
                  <w:divsChild>
                    <w:div w:id="2083411427">
                      <w:marLeft w:val="0"/>
                      <w:marRight w:val="0"/>
                      <w:marTop w:val="0"/>
                      <w:marBottom w:val="0"/>
                      <w:divBdr>
                        <w:top w:val="none" w:sz="0" w:space="0" w:color="auto"/>
                        <w:left w:val="none" w:sz="0" w:space="0" w:color="auto"/>
                        <w:bottom w:val="none" w:sz="0" w:space="0" w:color="auto"/>
                        <w:right w:val="none" w:sz="0" w:space="0" w:color="auto"/>
                      </w:divBdr>
                    </w:div>
                  </w:divsChild>
                </w:div>
                <w:div w:id="1262298596">
                  <w:marLeft w:val="0"/>
                  <w:marRight w:val="0"/>
                  <w:marTop w:val="0"/>
                  <w:marBottom w:val="0"/>
                  <w:divBdr>
                    <w:top w:val="none" w:sz="0" w:space="0" w:color="auto"/>
                    <w:left w:val="none" w:sz="0" w:space="0" w:color="auto"/>
                    <w:bottom w:val="none" w:sz="0" w:space="0" w:color="auto"/>
                    <w:right w:val="none" w:sz="0" w:space="0" w:color="auto"/>
                  </w:divBdr>
                  <w:divsChild>
                    <w:div w:id="564683798">
                      <w:marLeft w:val="0"/>
                      <w:marRight w:val="0"/>
                      <w:marTop w:val="0"/>
                      <w:marBottom w:val="0"/>
                      <w:divBdr>
                        <w:top w:val="none" w:sz="0" w:space="0" w:color="auto"/>
                        <w:left w:val="none" w:sz="0" w:space="0" w:color="auto"/>
                        <w:bottom w:val="none" w:sz="0" w:space="0" w:color="auto"/>
                        <w:right w:val="none" w:sz="0" w:space="0" w:color="auto"/>
                      </w:divBdr>
                    </w:div>
                  </w:divsChild>
                </w:div>
                <w:div w:id="213927628">
                  <w:marLeft w:val="0"/>
                  <w:marRight w:val="0"/>
                  <w:marTop w:val="0"/>
                  <w:marBottom w:val="0"/>
                  <w:divBdr>
                    <w:top w:val="none" w:sz="0" w:space="0" w:color="auto"/>
                    <w:left w:val="none" w:sz="0" w:space="0" w:color="auto"/>
                    <w:bottom w:val="none" w:sz="0" w:space="0" w:color="auto"/>
                    <w:right w:val="none" w:sz="0" w:space="0" w:color="auto"/>
                  </w:divBdr>
                  <w:divsChild>
                    <w:div w:id="503059848">
                      <w:marLeft w:val="0"/>
                      <w:marRight w:val="0"/>
                      <w:marTop w:val="0"/>
                      <w:marBottom w:val="0"/>
                      <w:divBdr>
                        <w:top w:val="none" w:sz="0" w:space="0" w:color="auto"/>
                        <w:left w:val="none" w:sz="0" w:space="0" w:color="auto"/>
                        <w:bottom w:val="none" w:sz="0" w:space="0" w:color="auto"/>
                        <w:right w:val="none" w:sz="0" w:space="0" w:color="auto"/>
                      </w:divBdr>
                    </w:div>
                  </w:divsChild>
                </w:div>
                <w:div w:id="1623028484">
                  <w:marLeft w:val="0"/>
                  <w:marRight w:val="0"/>
                  <w:marTop w:val="0"/>
                  <w:marBottom w:val="0"/>
                  <w:divBdr>
                    <w:top w:val="none" w:sz="0" w:space="0" w:color="auto"/>
                    <w:left w:val="none" w:sz="0" w:space="0" w:color="auto"/>
                    <w:bottom w:val="none" w:sz="0" w:space="0" w:color="auto"/>
                    <w:right w:val="none" w:sz="0" w:space="0" w:color="auto"/>
                  </w:divBdr>
                  <w:divsChild>
                    <w:div w:id="613368599">
                      <w:marLeft w:val="0"/>
                      <w:marRight w:val="0"/>
                      <w:marTop w:val="0"/>
                      <w:marBottom w:val="0"/>
                      <w:divBdr>
                        <w:top w:val="none" w:sz="0" w:space="0" w:color="auto"/>
                        <w:left w:val="none" w:sz="0" w:space="0" w:color="auto"/>
                        <w:bottom w:val="none" w:sz="0" w:space="0" w:color="auto"/>
                        <w:right w:val="none" w:sz="0" w:space="0" w:color="auto"/>
                      </w:divBdr>
                    </w:div>
                  </w:divsChild>
                </w:div>
                <w:div w:id="1396900846">
                  <w:marLeft w:val="0"/>
                  <w:marRight w:val="0"/>
                  <w:marTop w:val="0"/>
                  <w:marBottom w:val="0"/>
                  <w:divBdr>
                    <w:top w:val="none" w:sz="0" w:space="0" w:color="auto"/>
                    <w:left w:val="none" w:sz="0" w:space="0" w:color="auto"/>
                    <w:bottom w:val="none" w:sz="0" w:space="0" w:color="auto"/>
                    <w:right w:val="none" w:sz="0" w:space="0" w:color="auto"/>
                  </w:divBdr>
                  <w:divsChild>
                    <w:div w:id="17314798">
                      <w:marLeft w:val="0"/>
                      <w:marRight w:val="0"/>
                      <w:marTop w:val="0"/>
                      <w:marBottom w:val="0"/>
                      <w:divBdr>
                        <w:top w:val="none" w:sz="0" w:space="0" w:color="auto"/>
                        <w:left w:val="none" w:sz="0" w:space="0" w:color="auto"/>
                        <w:bottom w:val="none" w:sz="0" w:space="0" w:color="auto"/>
                        <w:right w:val="none" w:sz="0" w:space="0" w:color="auto"/>
                      </w:divBdr>
                    </w:div>
                  </w:divsChild>
                </w:div>
                <w:div w:id="543370411">
                  <w:marLeft w:val="0"/>
                  <w:marRight w:val="0"/>
                  <w:marTop w:val="0"/>
                  <w:marBottom w:val="0"/>
                  <w:divBdr>
                    <w:top w:val="none" w:sz="0" w:space="0" w:color="auto"/>
                    <w:left w:val="none" w:sz="0" w:space="0" w:color="auto"/>
                    <w:bottom w:val="none" w:sz="0" w:space="0" w:color="auto"/>
                    <w:right w:val="none" w:sz="0" w:space="0" w:color="auto"/>
                  </w:divBdr>
                  <w:divsChild>
                    <w:div w:id="1561134284">
                      <w:marLeft w:val="0"/>
                      <w:marRight w:val="0"/>
                      <w:marTop w:val="0"/>
                      <w:marBottom w:val="0"/>
                      <w:divBdr>
                        <w:top w:val="none" w:sz="0" w:space="0" w:color="auto"/>
                        <w:left w:val="none" w:sz="0" w:space="0" w:color="auto"/>
                        <w:bottom w:val="none" w:sz="0" w:space="0" w:color="auto"/>
                        <w:right w:val="none" w:sz="0" w:space="0" w:color="auto"/>
                      </w:divBdr>
                    </w:div>
                  </w:divsChild>
                </w:div>
                <w:div w:id="1987587598">
                  <w:marLeft w:val="0"/>
                  <w:marRight w:val="0"/>
                  <w:marTop w:val="0"/>
                  <w:marBottom w:val="0"/>
                  <w:divBdr>
                    <w:top w:val="none" w:sz="0" w:space="0" w:color="auto"/>
                    <w:left w:val="none" w:sz="0" w:space="0" w:color="auto"/>
                    <w:bottom w:val="none" w:sz="0" w:space="0" w:color="auto"/>
                    <w:right w:val="none" w:sz="0" w:space="0" w:color="auto"/>
                  </w:divBdr>
                  <w:divsChild>
                    <w:div w:id="597983067">
                      <w:marLeft w:val="0"/>
                      <w:marRight w:val="0"/>
                      <w:marTop w:val="0"/>
                      <w:marBottom w:val="0"/>
                      <w:divBdr>
                        <w:top w:val="none" w:sz="0" w:space="0" w:color="auto"/>
                        <w:left w:val="none" w:sz="0" w:space="0" w:color="auto"/>
                        <w:bottom w:val="none" w:sz="0" w:space="0" w:color="auto"/>
                        <w:right w:val="none" w:sz="0" w:space="0" w:color="auto"/>
                      </w:divBdr>
                    </w:div>
                  </w:divsChild>
                </w:div>
                <w:div w:id="896941768">
                  <w:marLeft w:val="0"/>
                  <w:marRight w:val="0"/>
                  <w:marTop w:val="0"/>
                  <w:marBottom w:val="0"/>
                  <w:divBdr>
                    <w:top w:val="none" w:sz="0" w:space="0" w:color="auto"/>
                    <w:left w:val="none" w:sz="0" w:space="0" w:color="auto"/>
                    <w:bottom w:val="none" w:sz="0" w:space="0" w:color="auto"/>
                    <w:right w:val="none" w:sz="0" w:space="0" w:color="auto"/>
                  </w:divBdr>
                  <w:divsChild>
                    <w:div w:id="1885214239">
                      <w:marLeft w:val="0"/>
                      <w:marRight w:val="0"/>
                      <w:marTop w:val="0"/>
                      <w:marBottom w:val="0"/>
                      <w:divBdr>
                        <w:top w:val="none" w:sz="0" w:space="0" w:color="auto"/>
                        <w:left w:val="none" w:sz="0" w:space="0" w:color="auto"/>
                        <w:bottom w:val="none" w:sz="0" w:space="0" w:color="auto"/>
                        <w:right w:val="none" w:sz="0" w:space="0" w:color="auto"/>
                      </w:divBdr>
                    </w:div>
                  </w:divsChild>
                </w:div>
                <w:div w:id="1778914152">
                  <w:marLeft w:val="0"/>
                  <w:marRight w:val="0"/>
                  <w:marTop w:val="0"/>
                  <w:marBottom w:val="0"/>
                  <w:divBdr>
                    <w:top w:val="none" w:sz="0" w:space="0" w:color="auto"/>
                    <w:left w:val="none" w:sz="0" w:space="0" w:color="auto"/>
                    <w:bottom w:val="none" w:sz="0" w:space="0" w:color="auto"/>
                    <w:right w:val="none" w:sz="0" w:space="0" w:color="auto"/>
                  </w:divBdr>
                  <w:divsChild>
                    <w:div w:id="678966048">
                      <w:marLeft w:val="0"/>
                      <w:marRight w:val="0"/>
                      <w:marTop w:val="0"/>
                      <w:marBottom w:val="0"/>
                      <w:divBdr>
                        <w:top w:val="none" w:sz="0" w:space="0" w:color="auto"/>
                        <w:left w:val="none" w:sz="0" w:space="0" w:color="auto"/>
                        <w:bottom w:val="none" w:sz="0" w:space="0" w:color="auto"/>
                        <w:right w:val="none" w:sz="0" w:space="0" w:color="auto"/>
                      </w:divBdr>
                    </w:div>
                  </w:divsChild>
                </w:div>
                <w:div w:id="1841693588">
                  <w:marLeft w:val="0"/>
                  <w:marRight w:val="0"/>
                  <w:marTop w:val="0"/>
                  <w:marBottom w:val="0"/>
                  <w:divBdr>
                    <w:top w:val="none" w:sz="0" w:space="0" w:color="auto"/>
                    <w:left w:val="none" w:sz="0" w:space="0" w:color="auto"/>
                    <w:bottom w:val="none" w:sz="0" w:space="0" w:color="auto"/>
                    <w:right w:val="none" w:sz="0" w:space="0" w:color="auto"/>
                  </w:divBdr>
                  <w:divsChild>
                    <w:div w:id="34240870">
                      <w:marLeft w:val="0"/>
                      <w:marRight w:val="0"/>
                      <w:marTop w:val="0"/>
                      <w:marBottom w:val="0"/>
                      <w:divBdr>
                        <w:top w:val="none" w:sz="0" w:space="0" w:color="auto"/>
                        <w:left w:val="none" w:sz="0" w:space="0" w:color="auto"/>
                        <w:bottom w:val="none" w:sz="0" w:space="0" w:color="auto"/>
                        <w:right w:val="none" w:sz="0" w:space="0" w:color="auto"/>
                      </w:divBdr>
                    </w:div>
                  </w:divsChild>
                </w:div>
                <w:div w:id="852647140">
                  <w:marLeft w:val="0"/>
                  <w:marRight w:val="0"/>
                  <w:marTop w:val="0"/>
                  <w:marBottom w:val="0"/>
                  <w:divBdr>
                    <w:top w:val="none" w:sz="0" w:space="0" w:color="auto"/>
                    <w:left w:val="none" w:sz="0" w:space="0" w:color="auto"/>
                    <w:bottom w:val="none" w:sz="0" w:space="0" w:color="auto"/>
                    <w:right w:val="none" w:sz="0" w:space="0" w:color="auto"/>
                  </w:divBdr>
                  <w:divsChild>
                    <w:div w:id="1517381290">
                      <w:marLeft w:val="0"/>
                      <w:marRight w:val="0"/>
                      <w:marTop w:val="0"/>
                      <w:marBottom w:val="0"/>
                      <w:divBdr>
                        <w:top w:val="none" w:sz="0" w:space="0" w:color="auto"/>
                        <w:left w:val="none" w:sz="0" w:space="0" w:color="auto"/>
                        <w:bottom w:val="none" w:sz="0" w:space="0" w:color="auto"/>
                        <w:right w:val="none" w:sz="0" w:space="0" w:color="auto"/>
                      </w:divBdr>
                    </w:div>
                  </w:divsChild>
                </w:div>
                <w:div w:id="783111427">
                  <w:marLeft w:val="0"/>
                  <w:marRight w:val="0"/>
                  <w:marTop w:val="0"/>
                  <w:marBottom w:val="0"/>
                  <w:divBdr>
                    <w:top w:val="none" w:sz="0" w:space="0" w:color="auto"/>
                    <w:left w:val="none" w:sz="0" w:space="0" w:color="auto"/>
                    <w:bottom w:val="none" w:sz="0" w:space="0" w:color="auto"/>
                    <w:right w:val="none" w:sz="0" w:space="0" w:color="auto"/>
                  </w:divBdr>
                  <w:divsChild>
                    <w:div w:id="732897237">
                      <w:marLeft w:val="0"/>
                      <w:marRight w:val="0"/>
                      <w:marTop w:val="0"/>
                      <w:marBottom w:val="0"/>
                      <w:divBdr>
                        <w:top w:val="none" w:sz="0" w:space="0" w:color="auto"/>
                        <w:left w:val="none" w:sz="0" w:space="0" w:color="auto"/>
                        <w:bottom w:val="none" w:sz="0" w:space="0" w:color="auto"/>
                        <w:right w:val="none" w:sz="0" w:space="0" w:color="auto"/>
                      </w:divBdr>
                    </w:div>
                  </w:divsChild>
                </w:div>
                <w:div w:id="482818026">
                  <w:marLeft w:val="0"/>
                  <w:marRight w:val="0"/>
                  <w:marTop w:val="0"/>
                  <w:marBottom w:val="0"/>
                  <w:divBdr>
                    <w:top w:val="none" w:sz="0" w:space="0" w:color="auto"/>
                    <w:left w:val="none" w:sz="0" w:space="0" w:color="auto"/>
                    <w:bottom w:val="none" w:sz="0" w:space="0" w:color="auto"/>
                    <w:right w:val="none" w:sz="0" w:space="0" w:color="auto"/>
                  </w:divBdr>
                  <w:divsChild>
                    <w:div w:id="1809786149">
                      <w:marLeft w:val="0"/>
                      <w:marRight w:val="0"/>
                      <w:marTop w:val="0"/>
                      <w:marBottom w:val="0"/>
                      <w:divBdr>
                        <w:top w:val="none" w:sz="0" w:space="0" w:color="auto"/>
                        <w:left w:val="none" w:sz="0" w:space="0" w:color="auto"/>
                        <w:bottom w:val="none" w:sz="0" w:space="0" w:color="auto"/>
                        <w:right w:val="none" w:sz="0" w:space="0" w:color="auto"/>
                      </w:divBdr>
                    </w:div>
                  </w:divsChild>
                </w:div>
                <w:div w:id="663124850">
                  <w:marLeft w:val="0"/>
                  <w:marRight w:val="0"/>
                  <w:marTop w:val="0"/>
                  <w:marBottom w:val="0"/>
                  <w:divBdr>
                    <w:top w:val="none" w:sz="0" w:space="0" w:color="auto"/>
                    <w:left w:val="none" w:sz="0" w:space="0" w:color="auto"/>
                    <w:bottom w:val="none" w:sz="0" w:space="0" w:color="auto"/>
                    <w:right w:val="none" w:sz="0" w:space="0" w:color="auto"/>
                  </w:divBdr>
                  <w:divsChild>
                    <w:div w:id="311494367">
                      <w:marLeft w:val="0"/>
                      <w:marRight w:val="0"/>
                      <w:marTop w:val="0"/>
                      <w:marBottom w:val="0"/>
                      <w:divBdr>
                        <w:top w:val="none" w:sz="0" w:space="0" w:color="auto"/>
                        <w:left w:val="none" w:sz="0" w:space="0" w:color="auto"/>
                        <w:bottom w:val="none" w:sz="0" w:space="0" w:color="auto"/>
                        <w:right w:val="none" w:sz="0" w:space="0" w:color="auto"/>
                      </w:divBdr>
                    </w:div>
                  </w:divsChild>
                </w:div>
                <w:div w:id="1125462460">
                  <w:marLeft w:val="0"/>
                  <w:marRight w:val="0"/>
                  <w:marTop w:val="0"/>
                  <w:marBottom w:val="0"/>
                  <w:divBdr>
                    <w:top w:val="none" w:sz="0" w:space="0" w:color="auto"/>
                    <w:left w:val="none" w:sz="0" w:space="0" w:color="auto"/>
                    <w:bottom w:val="none" w:sz="0" w:space="0" w:color="auto"/>
                    <w:right w:val="none" w:sz="0" w:space="0" w:color="auto"/>
                  </w:divBdr>
                  <w:divsChild>
                    <w:div w:id="1978677814">
                      <w:marLeft w:val="0"/>
                      <w:marRight w:val="0"/>
                      <w:marTop w:val="0"/>
                      <w:marBottom w:val="0"/>
                      <w:divBdr>
                        <w:top w:val="none" w:sz="0" w:space="0" w:color="auto"/>
                        <w:left w:val="none" w:sz="0" w:space="0" w:color="auto"/>
                        <w:bottom w:val="none" w:sz="0" w:space="0" w:color="auto"/>
                        <w:right w:val="none" w:sz="0" w:space="0" w:color="auto"/>
                      </w:divBdr>
                    </w:div>
                  </w:divsChild>
                </w:div>
                <w:div w:id="148787293">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
                  </w:divsChild>
                </w:div>
                <w:div w:id="955211505">
                  <w:marLeft w:val="0"/>
                  <w:marRight w:val="0"/>
                  <w:marTop w:val="0"/>
                  <w:marBottom w:val="0"/>
                  <w:divBdr>
                    <w:top w:val="none" w:sz="0" w:space="0" w:color="auto"/>
                    <w:left w:val="none" w:sz="0" w:space="0" w:color="auto"/>
                    <w:bottom w:val="none" w:sz="0" w:space="0" w:color="auto"/>
                    <w:right w:val="none" w:sz="0" w:space="0" w:color="auto"/>
                  </w:divBdr>
                  <w:divsChild>
                    <w:div w:id="807554919">
                      <w:marLeft w:val="0"/>
                      <w:marRight w:val="0"/>
                      <w:marTop w:val="0"/>
                      <w:marBottom w:val="0"/>
                      <w:divBdr>
                        <w:top w:val="none" w:sz="0" w:space="0" w:color="auto"/>
                        <w:left w:val="none" w:sz="0" w:space="0" w:color="auto"/>
                        <w:bottom w:val="none" w:sz="0" w:space="0" w:color="auto"/>
                        <w:right w:val="none" w:sz="0" w:space="0" w:color="auto"/>
                      </w:divBdr>
                    </w:div>
                  </w:divsChild>
                </w:div>
                <w:div w:id="1553690101">
                  <w:marLeft w:val="0"/>
                  <w:marRight w:val="0"/>
                  <w:marTop w:val="0"/>
                  <w:marBottom w:val="0"/>
                  <w:divBdr>
                    <w:top w:val="none" w:sz="0" w:space="0" w:color="auto"/>
                    <w:left w:val="none" w:sz="0" w:space="0" w:color="auto"/>
                    <w:bottom w:val="none" w:sz="0" w:space="0" w:color="auto"/>
                    <w:right w:val="none" w:sz="0" w:space="0" w:color="auto"/>
                  </w:divBdr>
                  <w:divsChild>
                    <w:div w:id="1844935401">
                      <w:marLeft w:val="0"/>
                      <w:marRight w:val="0"/>
                      <w:marTop w:val="0"/>
                      <w:marBottom w:val="0"/>
                      <w:divBdr>
                        <w:top w:val="none" w:sz="0" w:space="0" w:color="auto"/>
                        <w:left w:val="none" w:sz="0" w:space="0" w:color="auto"/>
                        <w:bottom w:val="none" w:sz="0" w:space="0" w:color="auto"/>
                        <w:right w:val="none" w:sz="0" w:space="0" w:color="auto"/>
                      </w:divBdr>
                    </w:div>
                  </w:divsChild>
                </w:div>
                <w:div w:id="143091235">
                  <w:marLeft w:val="0"/>
                  <w:marRight w:val="0"/>
                  <w:marTop w:val="0"/>
                  <w:marBottom w:val="0"/>
                  <w:divBdr>
                    <w:top w:val="none" w:sz="0" w:space="0" w:color="auto"/>
                    <w:left w:val="none" w:sz="0" w:space="0" w:color="auto"/>
                    <w:bottom w:val="none" w:sz="0" w:space="0" w:color="auto"/>
                    <w:right w:val="none" w:sz="0" w:space="0" w:color="auto"/>
                  </w:divBdr>
                  <w:divsChild>
                    <w:div w:id="2137478187">
                      <w:marLeft w:val="0"/>
                      <w:marRight w:val="0"/>
                      <w:marTop w:val="0"/>
                      <w:marBottom w:val="0"/>
                      <w:divBdr>
                        <w:top w:val="none" w:sz="0" w:space="0" w:color="auto"/>
                        <w:left w:val="none" w:sz="0" w:space="0" w:color="auto"/>
                        <w:bottom w:val="none" w:sz="0" w:space="0" w:color="auto"/>
                        <w:right w:val="none" w:sz="0" w:space="0" w:color="auto"/>
                      </w:divBdr>
                    </w:div>
                  </w:divsChild>
                </w:div>
                <w:div w:id="2095935750">
                  <w:marLeft w:val="0"/>
                  <w:marRight w:val="0"/>
                  <w:marTop w:val="0"/>
                  <w:marBottom w:val="0"/>
                  <w:divBdr>
                    <w:top w:val="none" w:sz="0" w:space="0" w:color="auto"/>
                    <w:left w:val="none" w:sz="0" w:space="0" w:color="auto"/>
                    <w:bottom w:val="none" w:sz="0" w:space="0" w:color="auto"/>
                    <w:right w:val="none" w:sz="0" w:space="0" w:color="auto"/>
                  </w:divBdr>
                  <w:divsChild>
                    <w:div w:id="2070030032">
                      <w:marLeft w:val="0"/>
                      <w:marRight w:val="0"/>
                      <w:marTop w:val="0"/>
                      <w:marBottom w:val="0"/>
                      <w:divBdr>
                        <w:top w:val="none" w:sz="0" w:space="0" w:color="auto"/>
                        <w:left w:val="none" w:sz="0" w:space="0" w:color="auto"/>
                        <w:bottom w:val="none" w:sz="0" w:space="0" w:color="auto"/>
                        <w:right w:val="none" w:sz="0" w:space="0" w:color="auto"/>
                      </w:divBdr>
                    </w:div>
                  </w:divsChild>
                </w:div>
                <w:div w:id="264727265">
                  <w:marLeft w:val="0"/>
                  <w:marRight w:val="0"/>
                  <w:marTop w:val="0"/>
                  <w:marBottom w:val="0"/>
                  <w:divBdr>
                    <w:top w:val="none" w:sz="0" w:space="0" w:color="auto"/>
                    <w:left w:val="none" w:sz="0" w:space="0" w:color="auto"/>
                    <w:bottom w:val="none" w:sz="0" w:space="0" w:color="auto"/>
                    <w:right w:val="none" w:sz="0" w:space="0" w:color="auto"/>
                  </w:divBdr>
                  <w:divsChild>
                    <w:div w:id="499196130">
                      <w:marLeft w:val="0"/>
                      <w:marRight w:val="0"/>
                      <w:marTop w:val="0"/>
                      <w:marBottom w:val="0"/>
                      <w:divBdr>
                        <w:top w:val="none" w:sz="0" w:space="0" w:color="auto"/>
                        <w:left w:val="none" w:sz="0" w:space="0" w:color="auto"/>
                        <w:bottom w:val="none" w:sz="0" w:space="0" w:color="auto"/>
                        <w:right w:val="none" w:sz="0" w:space="0" w:color="auto"/>
                      </w:divBdr>
                    </w:div>
                  </w:divsChild>
                </w:div>
                <w:div w:id="1766729832">
                  <w:marLeft w:val="0"/>
                  <w:marRight w:val="0"/>
                  <w:marTop w:val="0"/>
                  <w:marBottom w:val="0"/>
                  <w:divBdr>
                    <w:top w:val="none" w:sz="0" w:space="0" w:color="auto"/>
                    <w:left w:val="none" w:sz="0" w:space="0" w:color="auto"/>
                    <w:bottom w:val="none" w:sz="0" w:space="0" w:color="auto"/>
                    <w:right w:val="none" w:sz="0" w:space="0" w:color="auto"/>
                  </w:divBdr>
                  <w:divsChild>
                    <w:div w:id="1842432061">
                      <w:marLeft w:val="0"/>
                      <w:marRight w:val="0"/>
                      <w:marTop w:val="0"/>
                      <w:marBottom w:val="0"/>
                      <w:divBdr>
                        <w:top w:val="none" w:sz="0" w:space="0" w:color="auto"/>
                        <w:left w:val="none" w:sz="0" w:space="0" w:color="auto"/>
                        <w:bottom w:val="none" w:sz="0" w:space="0" w:color="auto"/>
                        <w:right w:val="none" w:sz="0" w:space="0" w:color="auto"/>
                      </w:divBdr>
                    </w:div>
                  </w:divsChild>
                </w:div>
                <w:div w:id="906303727">
                  <w:marLeft w:val="0"/>
                  <w:marRight w:val="0"/>
                  <w:marTop w:val="0"/>
                  <w:marBottom w:val="0"/>
                  <w:divBdr>
                    <w:top w:val="none" w:sz="0" w:space="0" w:color="auto"/>
                    <w:left w:val="none" w:sz="0" w:space="0" w:color="auto"/>
                    <w:bottom w:val="none" w:sz="0" w:space="0" w:color="auto"/>
                    <w:right w:val="none" w:sz="0" w:space="0" w:color="auto"/>
                  </w:divBdr>
                  <w:divsChild>
                    <w:div w:id="605313869">
                      <w:marLeft w:val="0"/>
                      <w:marRight w:val="0"/>
                      <w:marTop w:val="0"/>
                      <w:marBottom w:val="0"/>
                      <w:divBdr>
                        <w:top w:val="none" w:sz="0" w:space="0" w:color="auto"/>
                        <w:left w:val="none" w:sz="0" w:space="0" w:color="auto"/>
                        <w:bottom w:val="none" w:sz="0" w:space="0" w:color="auto"/>
                        <w:right w:val="none" w:sz="0" w:space="0" w:color="auto"/>
                      </w:divBdr>
                    </w:div>
                  </w:divsChild>
                </w:div>
                <w:div w:id="1453357494">
                  <w:marLeft w:val="0"/>
                  <w:marRight w:val="0"/>
                  <w:marTop w:val="0"/>
                  <w:marBottom w:val="0"/>
                  <w:divBdr>
                    <w:top w:val="none" w:sz="0" w:space="0" w:color="auto"/>
                    <w:left w:val="none" w:sz="0" w:space="0" w:color="auto"/>
                    <w:bottom w:val="none" w:sz="0" w:space="0" w:color="auto"/>
                    <w:right w:val="none" w:sz="0" w:space="0" w:color="auto"/>
                  </w:divBdr>
                  <w:divsChild>
                    <w:div w:id="721909097">
                      <w:marLeft w:val="0"/>
                      <w:marRight w:val="0"/>
                      <w:marTop w:val="0"/>
                      <w:marBottom w:val="0"/>
                      <w:divBdr>
                        <w:top w:val="none" w:sz="0" w:space="0" w:color="auto"/>
                        <w:left w:val="none" w:sz="0" w:space="0" w:color="auto"/>
                        <w:bottom w:val="none" w:sz="0" w:space="0" w:color="auto"/>
                        <w:right w:val="none" w:sz="0" w:space="0" w:color="auto"/>
                      </w:divBdr>
                    </w:div>
                  </w:divsChild>
                </w:div>
                <w:div w:id="1865829048">
                  <w:marLeft w:val="0"/>
                  <w:marRight w:val="0"/>
                  <w:marTop w:val="0"/>
                  <w:marBottom w:val="0"/>
                  <w:divBdr>
                    <w:top w:val="none" w:sz="0" w:space="0" w:color="auto"/>
                    <w:left w:val="none" w:sz="0" w:space="0" w:color="auto"/>
                    <w:bottom w:val="none" w:sz="0" w:space="0" w:color="auto"/>
                    <w:right w:val="none" w:sz="0" w:space="0" w:color="auto"/>
                  </w:divBdr>
                  <w:divsChild>
                    <w:div w:id="1593318395">
                      <w:marLeft w:val="0"/>
                      <w:marRight w:val="0"/>
                      <w:marTop w:val="0"/>
                      <w:marBottom w:val="0"/>
                      <w:divBdr>
                        <w:top w:val="none" w:sz="0" w:space="0" w:color="auto"/>
                        <w:left w:val="none" w:sz="0" w:space="0" w:color="auto"/>
                        <w:bottom w:val="none" w:sz="0" w:space="0" w:color="auto"/>
                        <w:right w:val="none" w:sz="0" w:space="0" w:color="auto"/>
                      </w:divBdr>
                    </w:div>
                  </w:divsChild>
                </w:div>
                <w:div w:id="307632456">
                  <w:marLeft w:val="0"/>
                  <w:marRight w:val="0"/>
                  <w:marTop w:val="0"/>
                  <w:marBottom w:val="0"/>
                  <w:divBdr>
                    <w:top w:val="none" w:sz="0" w:space="0" w:color="auto"/>
                    <w:left w:val="none" w:sz="0" w:space="0" w:color="auto"/>
                    <w:bottom w:val="none" w:sz="0" w:space="0" w:color="auto"/>
                    <w:right w:val="none" w:sz="0" w:space="0" w:color="auto"/>
                  </w:divBdr>
                  <w:divsChild>
                    <w:div w:id="589968241">
                      <w:marLeft w:val="0"/>
                      <w:marRight w:val="0"/>
                      <w:marTop w:val="0"/>
                      <w:marBottom w:val="0"/>
                      <w:divBdr>
                        <w:top w:val="none" w:sz="0" w:space="0" w:color="auto"/>
                        <w:left w:val="none" w:sz="0" w:space="0" w:color="auto"/>
                        <w:bottom w:val="none" w:sz="0" w:space="0" w:color="auto"/>
                        <w:right w:val="none" w:sz="0" w:space="0" w:color="auto"/>
                      </w:divBdr>
                    </w:div>
                  </w:divsChild>
                </w:div>
                <w:div w:id="278611656">
                  <w:marLeft w:val="0"/>
                  <w:marRight w:val="0"/>
                  <w:marTop w:val="0"/>
                  <w:marBottom w:val="0"/>
                  <w:divBdr>
                    <w:top w:val="none" w:sz="0" w:space="0" w:color="auto"/>
                    <w:left w:val="none" w:sz="0" w:space="0" w:color="auto"/>
                    <w:bottom w:val="none" w:sz="0" w:space="0" w:color="auto"/>
                    <w:right w:val="none" w:sz="0" w:space="0" w:color="auto"/>
                  </w:divBdr>
                  <w:divsChild>
                    <w:div w:id="2007782913">
                      <w:marLeft w:val="0"/>
                      <w:marRight w:val="0"/>
                      <w:marTop w:val="0"/>
                      <w:marBottom w:val="0"/>
                      <w:divBdr>
                        <w:top w:val="none" w:sz="0" w:space="0" w:color="auto"/>
                        <w:left w:val="none" w:sz="0" w:space="0" w:color="auto"/>
                        <w:bottom w:val="none" w:sz="0" w:space="0" w:color="auto"/>
                        <w:right w:val="none" w:sz="0" w:space="0" w:color="auto"/>
                      </w:divBdr>
                    </w:div>
                  </w:divsChild>
                </w:div>
                <w:div w:id="1762987418">
                  <w:marLeft w:val="0"/>
                  <w:marRight w:val="0"/>
                  <w:marTop w:val="0"/>
                  <w:marBottom w:val="0"/>
                  <w:divBdr>
                    <w:top w:val="none" w:sz="0" w:space="0" w:color="auto"/>
                    <w:left w:val="none" w:sz="0" w:space="0" w:color="auto"/>
                    <w:bottom w:val="none" w:sz="0" w:space="0" w:color="auto"/>
                    <w:right w:val="none" w:sz="0" w:space="0" w:color="auto"/>
                  </w:divBdr>
                  <w:divsChild>
                    <w:div w:id="31079130">
                      <w:marLeft w:val="0"/>
                      <w:marRight w:val="0"/>
                      <w:marTop w:val="0"/>
                      <w:marBottom w:val="0"/>
                      <w:divBdr>
                        <w:top w:val="none" w:sz="0" w:space="0" w:color="auto"/>
                        <w:left w:val="none" w:sz="0" w:space="0" w:color="auto"/>
                        <w:bottom w:val="none" w:sz="0" w:space="0" w:color="auto"/>
                        <w:right w:val="none" w:sz="0" w:space="0" w:color="auto"/>
                      </w:divBdr>
                    </w:div>
                  </w:divsChild>
                </w:div>
                <w:div w:id="220794099">
                  <w:marLeft w:val="0"/>
                  <w:marRight w:val="0"/>
                  <w:marTop w:val="0"/>
                  <w:marBottom w:val="0"/>
                  <w:divBdr>
                    <w:top w:val="none" w:sz="0" w:space="0" w:color="auto"/>
                    <w:left w:val="none" w:sz="0" w:space="0" w:color="auto"/>
                    <w:bottom w:val="none" w:sz="0" w:space="0" w:color="auto"/>
                    <w:right w:val="none" w:sz="0" w:space="0" w:color="auto"/>
                  </w:divBdr>
                  <w:divsChild>
                    <w:div w:id="1337265116">
                      <w:marLeft w:val="0"/>
                      <w:marRight w:val="0"/>
                      <w:marTop w:val="0"/>
                      <w:marBottom w:val="0"/>
                      <w:divBdr>
                        <w:top w:val="none" w:sz="0" w:space="0" w:color="auto"/>
                        <w:left w:val="none" w:sz="0" w:space="0" w:color="auto"/>
                        <w:bottom w:val="none" w:sz="0" w:space="0" w:color="auto"/>
                        <w:right w:val="none" w:sz="0" w:space="0" w:color="auto"/>
                      </w:divBdr>
                    </w:div>
                  </w:divsChild>
                </w:div>
                <w:div w:id="749544933">
                  <w:marLeft w:val="0"/>
                  <w:marRight w:val="0"/>
                  <w:marTop w:val="0"/>
                  <w:marBottom w:val="0"/>
                  <w:divBdr>
                    <w:top w:val="none" w:sz="0" w:space="0" w:color="auto"/>
                    <w:left w:val="none" w:sz="0" w:space="0" w:color="auto"/>
                    <w:bottom w:val="none" w:sz="0" w:space="0" w:color="auto"/>
                    <w:right w:val="none" w:sz="0" w:space="0" w:color="auto"/>
                  </w:divBdr>
                  <w:divsChild>
                    <w:div w:id="1159273835">
                      <w:marLeft w:val="0"/>
                      <w:marRight w:val="0"/>
                      <w:marTop w:val="0"/>
                      <w:marBottom w:val="0"/>
                      <w:divBdr>
                        <w:top w:val="none" w:sz="0" w:space="0" w:color="auto"/>
                        <w:left w:val="none" w:sz="0" w:space="0" w:color="auto"/>
                        <w:bottom w:val="none" w:sz="0" w:space="0" w:color="auto"/>
                        <w:right w:val="none" w:sz="0" w:space="0" w:color="auto"/>
                      </w:divBdr>
                    </w:div>
                  </w:divsChild>
                </w:div>
                <w:div w:id="2081050080">
                  <w:marLeft w:val="0"/>
                  <w:marRight w:val="0"/>
                  <w:marTop w:val="0"/>
                  <w:marBottom w:val="0"/>
                  <w:divBdr>
                    <w:top w:val="none" w:sz="0" w:space="0" w:color="auto"/>
                    <w:left w:val="none" w:sz="0" w:space="0" w:color="auto"/>
                    <w:bottom w:val="none" w:sz="0" w:space="0" w:color="auto"/>
                    <w:right w:val="none" w:sz="0" w:space="0" w:color="auto"/>
                  </w:divBdr>
                  <w:divsChild>
                    <w:div w:id="1207835643">
                      <w:marLeft w:val="0"/>
                      <w:marRight w:val="0"/>
                      <w:marTop w:val="0"/>
                      <w:marBottom w:val="0"/>
                      <w:divBdr>
                        <w:top w:val="none" w:sz="0" w:space="0" w:color="auto"/>
                        <w:left w:val="none" w:sz="0" w:space="0" w:color="auto"/>
                        <w:bottom w:val="none" w:sz="0" w:space="0" w:color="auto"/>
                        <w:right w:val="none" w:sz="0" w:space="0" w:color="auto"/>
                      </w:divBdr>
                    </w:div>
                  </w:divsChild>
                </w:div>
                <w:div w:id="267199599">
                  <w:marLeft w:val="0"/>
                  <w:marRight w:val="0"/>
                  <w:marTop w:val="0"/>
                  <w:marBottom w:val="0"/>
                  <w:divBdr>
                    <w:top w:val="none" w:sz="0" w:space="0" w:color="auto"/>
                    <w:left w:val="none" w:sz="0" w:space="0" w:color="auto"/>
                    <w:bottom w:val="none" w:sz="0" w:space="0" w:color="auto"/>
                    <w:right w:val="none" w:sz="0" w:space="0" w:color="auto"/>
                  </w:divBdr>
                  <w:divsChild>
                    <w:div w:id="420178325">
                      <w:marLeft w:val="0"/>
                      <w:marRight w:val="0"/>
                      <w:marTop w:val="0"/>
                      <w:marBottom w:val="0"/>
                      <w:divBdr>
                        <w:top w:val="none" w:sz="0" w:space="0" w:color="auto"/>
                        <w:left w:val="none" w:sz="0" w:space="0" w:color="auto"/>
                        <w:bottom w:val="none" w:sz="0" w:space="0" w:color="auto"/>
                        <w:right w:val="none" w:sz="0" w:space="0" w:color="auto"/>
                      </w:divBdr>
                    </w:div>
                  </w:divsChild>
                </w:div>
                <w:div w:id="1596400854">
                  <w:marLeft w:val="0"/>
                  <w:marRight w:val="0"/>
                  <w:marTop w:val="0"/>
                  <w:marBottom w:val="0"/>
                  <w:divBdr>
                    <w:top w:val="none" w:sz="0" w:space="0" w:color="auto"/>
                    <w:left w:val="none" w:sz="0" w:space="0" w:color="auto"/>
                    <w:bottom w:val="none" w:sz="0" w:space="0" w:color="auto"/>
                    <w:right w:val="none" w:sz="0" w:space="0" w:color="auto"/>
                  </w:divBdr>
                  <w:divsChild>
                    <w:div w:id="1300266282">
                      <w:marLeft w:val="0"/>
                      <w:marRight w:val="0"/>
                      <w:marTop w:val="0"/>
                      <w:marBottom w:val="0"/>
                      <w:divBdr>
                        <w:top w:val="none" w:sz="0" w:space="0" w:color="auto"/>
                        <w:left w:val="none" w:sz="0" w:space="0" w:color="auto"/>
                        <w:bottom w:val="none" w:sz="0" w:space="0" w:color="auto"/>
                        <w:right w:val="none" w:sz="0" w:space="0" w:color="auto"/>
                      </w:divBdr>
                    </w:div>
                  </w:divsChild>
                </w:div>
                <w:div w:id="1771391022">
                  <w:marLeft w:val="0"/>
                  <w:marRight w:val="0"/>
                  <w:marTop w:val="0"/>
                  <w:marBottom w:val="0"/>
                  <w:divBdr>
                    <w:top w:val="none" w:sz="0" w:space="0" w:color="auto"/>
                    <w:left w:val="none" w:sz="0" w:space="0" w:color="auto"/>
                    <w:bottom w:val="none" w:sz="0" w:space="0" w:color="auto"/>
                    <w:right w:val="none" w:sz="0" w:space="0" w:color="auto"/>
                  </w:divBdr>
                  <w:divsChild>
                    <w:div w:id="1009024452">
                      <w:marLeft w:val="0"/>
                      <w:marRight w:val="0"/>
                      <w:marTop w:val="0"/>
                      <w:marBottom w:val="0"/>
                      <w:divBdr>
                        <w:top w:val="none" w:sz="0" w:space="0" w:color="auto"/>
                        <w:left w:val="none" w:sz="0" w:space="0" w:color="auto"/>
                        <w:bottom w:val="none" w:sz="0" w:space="0" w:color="auto"/>
                        <w:right w:val="none" w:sz="0" w:space="0" w:color="auto"/>
                      </w:divBdr>
                    </w:div>
                  </w:divsChild>
                </w:div>
                <w:div w:id="720790601">
                  <w:marLeft w:val="0"/>
                  <w:marRight w:val="0"/>
                  <w:marTop w:val="0"/>
                  <w:marBottom w:val="0"/>
                  <w:divBdr>
                    <w:top w:val="none" w:sz="0" w:space="0" w:color="auto"/>
                    <w:left w:val="none" w:sz="0" w:space="0" w:color="auto"/>
                    <w:bottom w:val="none" w:sz="0" w:space="0" w:color="auto"/>
                    <w:right w:val="none" w:sz="0" w:space="0" w:color="auto"/>
                  </w:divBdr>
                  <w:divsChild>
                    <w:div w:id="690186498">
                      <w:marLeft w:val="0"/>
                      <w:marRight w:val="0"/>
                      <w:marTop w:val="0"/>
                      <w:marBottom w:val="0"/>
                      <w:divBdr>
                        <w:top w:val="none" w:sz="0" w:space="0" w:color="auto"/>
                        <w:left w:val="none" w:sz="0" w:space="0" w:color="auto"/>
                        <w:bottom w:val="none" w:sz="0" w:space="0" w:color="auto"/>
                        <w:right w:val="none" w:sz="0" w:space="0" w:color="auto"/>
                      </w:divBdr>
                    </w:div>
                  </w:divsChild>
                </w:div>
                <w:div w:id="1971398629">
                  <w:marLeft w:val="0"/>
                  <w:marRight w:val="0"/>
                  <w:marTop w:val="0"/>
                  <w:marBottom w:val="0"/>
                  <w:divBdr>
                    <w:top w:val="none" w:sz="0" w:space="0" w:color="auto"/>
                    <w:left w:val="none" w:sz="0" w:space="0" w:color="auto"/>
                    <w:bottom w:val="none" w:sz="0" w:space="0" w:color="auto"/>
                    <w:right w:val="none" w:sz="0" w:space="0" w:color="auto"/>
                  </w:divBdr>
                  <w:divsChild>
                    <w:div w:id="1821115445">
                      <w:marLeft w:val="0"/>
                      <w:marRight w:val="0"/>
                      <w:marTop w:val="0"/>
                      <w:marBottom w:val="0"/>
                      <w:divBdr>
                        <w:top w:val="none" w:sz="0" w:space="0" w:color="auto"/>
                        <w:left w:val="none" w:sz="0" w:space="0" w:color="auto"/>
                        <w:bottom w:val="none" w:sz="0" w:space="0" w:color="auto"/>
                        <w:right w:val="none" w:sz="0" w:space="0" w:color="auto"/>
                      </w:divBdr>
                    </w:div>
                  </w:divsChild>
                </w:div>
                <w:div w:id="1138453593">
                  <w:marLeft w:val="0"/>
                  <w:marRight w:val="0"/>
                  <w:marTop w:val="0"/>
                  <w:marBottom w:val="0"/>
                  <w:divBdr>
                    <w:top w:val="none" w:sz="0" w:space="0" w:color="auto"/>
                    <w:left w:val="none" w:sz="0" w:space="0" w:color="auto"/>
                    <w:bottom w:val="none" w:sz="0" w:space="0" w:color="auto"/>
                    <w:right w:val="none" w:sz="0" w:space="0" w:color="auto"/>
                  </w:divBdr>
                  <w:divsChild>
                    <w:div w:id="561260055">
                      <w:marLeft w:val="0"/>
                      <w:marRight w:val="0"/>
                      <w:marTop w:val="0"/>
                      <w:marBottom w:val="0"/>
                      <w:divBdr>
                        <w:top w:val="none" w:sz="0" w:space="0" w:color="auto"/>
                        <w:left w:val="none" w:sz="0" w:space="0" w:color="auto"/>
                        <w:bottom w:val="none" w:sz="0" w:space="0" w:color="auto"/>
                        <w:right w:val="none" w:sz="0" w:space="0" w:color="auto"/>
                      </w:divBdr>
                    </w:div>
                  </w:divsChild>
                </w:div>
                <w:div w:id="614948162">
                  <w:marLeft w:val="0"/>
                  <w:marRight w:val="0"/>
                  <w:marTop w:val="0"/>
                  <w:marBottom w:val="0"/>
                  <w:divBdr>
                    <w:top w:val="none" w:sz="0" w:space="0" w:color="auto"/>
                    <w:left w:val="none" w:sz="0" w:space="0" w:color="auto"/>
                    <w:bottom w:val="none" w:sz="0" w:space="0" w:color="auto"/>
                    <w:right w:val="none" w:sz="0" w:space="0" w:color="auto"/>
                  </w:divBdr>
                  <w:divsChild>
                    <w:div w:id="797262390">
                      <w:marLeft w:val="0"/>
                      <w:marRight w:val="0"/>
                      <w:marTop w:val="0"/>
                      <w:marBottom w:val="0"/>
                      <w:divBdr>
                        <w:top w:val="none" w:sz="0" w:space="0" w:color="auto"/>
                        <w:left w:val="none" w:sz="0" w:space="0" w:color="auto"/>
                        <w:bottom w:val="none" w:sz="0" w:space="0" w:color="auto"/>
                        <w:right w:val="none" w:sz="0" w:space="0" w:color="auto"/>
                      </w:divBdr>
                    </w:div>
                  </w:divsChild>
                </w:div>
                <w:div w:id="81605699">
                  <w:marLeft w:val="0"/>
                  <w:marRight w:val="0"/>
                  <w:marTop w:val="0"/>
                  <w:marBottom w:val="0"/>
                  <w:divBdr>
                    <w:top w:val="none" w:sz="0" w:space="0" w:color="auto"/>
                    <w:left w:val="none" w:sz="0" w:space="0" w:color="auto"/>
                    <w:bottom w:val="none" w:sz="0" w:space="0" w:color="auto"/>
                    <w:right w:val="none" w:sz="0" w:space="0" w:color="auto"/>
                  </w:divBdr>
                  <w:divsChild>
                    <w:div w:id="1659724907">
                      <w:marLeft w:val="0"/>
                      <w:marRight w:val="0"/>
                      <w:marTop w:val="0"/>
                      <w:marBottom w:val="0"/>
                      <w:divBdr>
                        <w:top w:val="none" w:sz="0" w:space="0" w:color="auto"/>
                        <w:left w:val="none" w:sz="0" w:space="0" w:color="auto"/>
                        <w:bottom w:val="none" w:sz="0" w:space="0" w:color="auto"/>
                        <w:right w:val="none" w:sz="0" w:space="0" w:color="auto"/>
                      </w:divBdr>
                    </w:div>
                  </w:divsChild>
                </w:div>
                <w:div w:id="543761425">
                  <w:marLeft w:val="0"/>
                  <w:marRight w:val="0"/>
                  <w:marTop w:val="0"/>
                  <w:marBottom w:val="0"/>
                  <w:divBdr>
                    <w:top w:val="none" w:sz="0" w:space="0" w:color="auto"/>
                    <w:left w:val="none" w:sz="0" w:space="0" w:color="auto"/>
                    <w:bottom w:val="none" w:sz="0" w:space="0" w:color="auto"/>
                    <w:right w:val="none" w:sz="0" w:space="0" w:color="auto"/>
                  </w:divBdr>
                  <w:divsChild>
                    <w:div w:id="2114324441">
                      <w:marLeft w:val="0"/>
                      <w:marRight w:val="0"/>
                      <w:marTop w:val="0"/>
                      <w:marBottom w:val="0"/>
                      <w:divBdr>
                        <w:top w:val="none" w:sz="0" w:space="0" w:color="auto"/>
                        <w:left w:val="none" w:sz="0" w:space="0" w:color="auto"/>
                        <w:bottom w:val="none" w:sz="0" w:space="0" w:color="auto"/>
                        <w:right w:val="none" w:sz="0" w:space="0" w:color="auto"/>
                      </w:divBdr>
                    </w:div>
                  </w:divsChild>
                </w:div>
                <w:div w:id="194929156">
                  <w:marLeft w:val="0"/>
                  <w:marRight w:val="0"/>
                  <w:marTop w:val="0"/>
                  <w:marBottom w:val="0"/>
                  <w:divBdr>
                    <w:top w:val="none" w:sz="0" w:space="0" w:color="auto"/>
                    <w:left w:val="none" w:sz="0" w:space="0" w:color="auto"/>
                    <w:bottom w:val="none" w:sz="0" w:space="0" w:color="auto"/>
                    <w:right w:val="none" w:sz="0" w:space="0" w:color="auto"/>
                  </w:divBdr>
                  <w:divsChild>
                    <w:div w:id="985622849">
                      <w:marLeft w:val="0"/>
                      <w:marRight w:val="0"/>
                      <w:marTop w:val="0"/>
                      <w:marBottom w:val="0"/>
                      <w:divBdr>
                        <w:top w:val="none" w:sz="0" w:space="0" w:color="auto"/>
                        <w:left w:val="none" w:sz="0" w:space="0" w:color="auto"/>
                        <w:bottom w:val="none" w:sz="0" w:space="0" w:color="auto"/>
                        <w:right w:val="none" w:sz="0" w:space="0" w:color="auto"/>
                      </w:divBdr>
                    </w:div>
                  </w:divsChild>
                </w:div>
                <w:div w:id="636225627">
                  <w:marLeft w:val="0"/>
                  <w:marRight w:val="0"/>
                  <w:marTop w:val="0"/>
                  <w:marBottom w:val="0"/>
                  <w:divBdr>
                    <w:top w:val="none" w:sz="0" w:space="0" w:color="auto"/>
                    <w:left w:val="none" w:sz="0" w:space="0" w:color="auto"/>
                    <w:bottom w:val="none" w:sz="0" w:space="0" w:color="auto"/>
                    <w:right w:val="none" w:sz="0" w:space="0" w:color="auto"/>
                  </w:divBdr>
                  <w:divsChild>
                    <w:div w:id="1743287438">
                      <w:marLeft w:val="0"/>
                      <w:marRight w:val="0"/>
                      <w:marTop w:val="0"/>
                      <w:marBottom w:val="0"/>
                      <w:divBdr>
                        <w:top w:val="none" w:sz="0" w:space="0" w:color="auto"/>
                        <w:left w:val="none" w:sz="0" w:space="0" w:color="auto"/>
                        <w:bottom w:val="none" w:sz="0" w:space="0" w:color="auto"/>
                        <w:right w:val="none" w:sz="0" w:space="0" w:color="auto"/>
                      </w:divBdr>
                    </w:div>
                  </w:divsChild>
                </w:div>
                <w:div w:id="557743083">
                  <w:marLeft w:val="0"/>
                  <w:marRight w:val="0"/>
                  <w:marTop w:val="0"/>
                  <w:marBottom w:val="0"/>
                  <w:divBdr>
                    <w:top w:val="none" w:sz="0" w:space="0" w:color="auto"/>
                    <w:left w:val="none" w:sz="0" w:space="0" w:color="auto"/>
                    <w:bottom w:val="none" w:sz="0" w:space="0" w:color="auto"/>
                    <w:right w:val="none" w:sz="0" w:space="0" w:color="auto"/>
                  </w:divBdr>
                  <w:divsChild>
                    <w:div w:id="472872298">
                      <w:marLeft w:val="0"/>
                      <w:marRight w:val="0"/>
                      <w:marTop w:val="0"/>
                      <w:marBottom w:val="0"/>
                      <w:divBdr>
                        <w:top w:val="none" w:sz="0" w:space="0" w:color="auto"/>
                        <w:left w:val="none" w:sz="0" w:space="0" w:color="auto"/>
                        <w:bottom w:val="none" w:sz="0" w:space="0" w:color="auto"/>
                        <w:right w:val="none" w:sz="0" w:space="0" w:color="auto"/>
                      </w:divBdr>
                    </w:div>
                  </w:divsChild>
                </w:div>
                <w:div w:id="603659401">
                  <w:marLeft w:val="0"/>
                  <w:marRight w:val="0"/>
                  <w:marTop w:val="0"/>
                  <w:marBottom w:val="0"/>
                  <w:divBdr>
                    <w:top w:val="none" w:sz="0" w:space="0" w:color="auto"/>
                    <w:left w:val="none" w:sz="0" w:space="0" w:color="auto"/>
                    <w:bottom w:val="none" w:sz="0" w:space="0" w:color="auto"/>
                    <w:right w:val="none" w:sz="0" w:space="0" w:color="auto"/>
                  </w:divBdr>
                  <w:divsChild>
                    <w:div w:id="175198341">
                      <w:marLeft w:val="0"/>
                      <w:marRight w:val="0"/>
                      <w:marTop w:val="0"/>
                      <w:marBottom w:val="0"/>
                      <w:divBdr>
                        <w:top w:val="none" w:sz="0" w:space="0" w:color="auto"/>
                        <w:left w:val="none" w:sz="0" w:space="0" w:color="auto"/>
                        <w:bottom w:val="none" w:sz="0" w:space="0" w:color="auto"/>
                        <w:right w:val="none" w:sz="0" w:space="0" w:color="auto"/>
                      </w:divBdr>
                    </w:div>
                  </w:divsChild>
                </w:div>
                <w:div w:id="409428269">
                  <w:marLeft w:val="0"/>
                  <w:marRight w:val="0"/>
                  <w:marTop w:val="0"/>
                  <w:marBottom w:val="0"/>
                  <w:divBdr>
                    <w:top w:val="none" w:sz="0" w:space="0" w:color="auto"/>
                    <w:left w:val="none" w:sz="0" w:space="0" w:color="auto"/>
                    <w:bottom w:val="none" w:sz="0" w:space="0" w:color="auto"/>
                    <w:right w:val="none" w:sz="0" w:space="0" w:color="auto"/>
                  </w:divBdr>
                  <w:divsChild>
                    <w:div w:id="1432046895">
                      <w:marLeft w:val="0"/>
                      <w:marRight w:val="0"/>
                      <w:marTop w:val="0"/>
                      <w:marBottom w:val="0"/>
                      <w:divBdr>
                        <w:top w:val="none" w:sz="0" w:space="0" w:color="auto"/>
                        <w:left w:val="none" w:sz="0" w:space="0" w:color="auto"/>
                        <w:bottom w:val="none" w:sz="0" w:space="0" w:color="auto"/>
                        <w:right w:val="none" w:sz="0" w:space="0" w:color="auto"/>
                      </w:divBdr>
                    </w:div>
                  </w:divsChild>
                </w:div>
                <w:div w:id="12148153">
                  <w:marLeft w:val="0"/>
                  <w:marRight w:val="0"/>
                  <w:marTop w:val="0"/>
                  <w:marBottom w:val="0"/>
                  <w:divBdr>
                    <w:top w:val="none" w:sz="0" w:space="0" w:color="auto"/>
                    <w:left w:val="none" w:sz="0" w:space="0" w:color="auto"/>
                    <w:bottom w:val="none" w:sz="0" w:space="0" w:color="auto"/>
                    <w:right w:val="none" w:sz="0" w:space="0" w:color="auto"/>
                  </w:divBdr>
                  <w:divsChild>
                    <w:div w:id="565145738">
                      <w:marLeft w:val="0"/>
                      <w:marRight w:val="0"/>
                      <w:marTop w:val="0"/>
                      <w:marBottom w:val="0"/>
                      <w:divBdr>
                        <w:top w:val="none" w:sz="0" w:space="0" w:color="auto"/>
                        <w:left w:val="none" w:sz="0" w:space="0" w:color="auto"/>
                        <w:bottom w:val="none" w:sz="0" w:space="0" w:color="auto"/>
                        <w:right w:val="none" w:sz="0" w:space="0" w:color="auto"/>
                      </w:divBdr>
                    </w:div>
                  </w:divsChild>
                </w:div>
                <w:div w:id="1803887256">
                  <w:marLeft w:val="0"/>
                  <w:marRight w:val="0"/>
                  <w:marTop w:val="0"/>
                  <w:marBottom w:val="0"/>
                  <w:divBdr>
                    <w:top w:val="none" w:sz="0" w:space="0" w:color="auto"/>
                    <w:left w:val="none" w:sz="0" w:space="0" w:color="auto"/>
                    <w:bottom w:val="none" w:sz="0" w:space="0" w:color="auto"/>
                    <w:right w:val="none" w:sz="0" w:space="0" w:color="auto"/>
                  </w:divBdr>
                  <w:divsChild>
                    <w:div w:id="582026793">
                      <w:marLeft w:val="0"/>
                      <w:marRight w:val="0"/>
                      <w:marTop w:val="0"/>
                      <w:marBottom w:val="0"/>
                      <w:divBdr>
                        <w:top w:val="none" w:sz="0" w:space="0" w:color="auto"/>
                        <w:left w:val="none" w:sz="0" w:space="0" w:color="auto"/>
                        <w:bottom w:val="none" w:sz="0" w:space="0" w:color="auto"/>
                        <w:right w:val="none" w:sz="0" w:space="0" w:color="auto"/>
                      </w:divBdr>
                    </w:div>
                  </w:divsChild>
                </w:div>
                <w:div w:id="893464007">
                  <w:marLeft w:val="0"/>
                  <w:marRight w:val="0"/>
                  <w:marTop w:val="0"/>
                  <w:marBottom w:val="0"/>
                  <w:divBdr>
                    <w:top w:val="none" w:sz="0" w:space="0" w:color="auto"/>
                    <w:left w:val="none" w:sz="0" w:space="0" w:color="auto"/>
                    <w:bottom w:val="none" w:sz="0" w:space="0" w:color="auto"/>
                    <w:right w:val="none" w:sz="0" w:space="0" w:color="auto"/>
                  </w:divBdr>
                  <w:divsChild>
                    <w:div w:id="744883986">
                      <w:marLeft w:val="0"/>
                      <w:marRight w:val="0"/>
                      <w:marTop w:val="0"/>
                      <w:marBottom w:val="0"/>
                      <w:divBdr>
                        <w:top w:val="none" w:sz="0" w:space="0" w:color="auto"/>
                        <w:left w:val="none" w:sz="0" w:space="0" w:color="auto"/>
                        <w:bottom w:val="none" w:sz="0" w:space="0" w:color="auto"/>
                        <w:right w:val="none" w:sz="0" w:space="0" w:color="auto"/>
                      </w:divBdr>
                    </w:div>
                  </w:divsChild>
                </w:div>
                <w:div w:id="561870624">
                  <w:marLeft w:val="0"/>
                  <w:marRight w:val="0"/>
                  <w:marTop w:val="0"/>
                  <w:marBottom w:val="0"/>
                  <w:divBdr>
                    <w:top w:val="none" w:sz="0" w:space="0" w:color="auto"/>
                    <w:left w:val="none" w:sz="0" w:space="0" w:color="auto"/>
                    <w:bottom w:val="none" w:sz="0" w:space="0" w:color="auto"/>
                    <w:right w:val="none" w:sz="0" w:space="0" w:color="auto"/>
                  </w:divBdr>
                  <w:divsChild>
                    <w:div w:id="1380663551">
                      <w:marLeft w:val="0"/>
                      <w:marRight w:val="0"/>
                      <w:marTop w:val="0"/>
                      <w:marBottom w:val="0"/>
                      <w:divBdr>
                        <w:top w:val="none" w:sz="0" w:space="0" w:color="auto"/>
                        <w:left w:val="none" w:sz="0" w:space="0" w:color="auto"/>
                        <w:bottom w:val="none" w:sz="0" w:space="0" w:color="auto"/>
                        <w:right w:val="none" w:sz="0" w:space="0" w:color="auto"/>
                      </w:divBdr>
                    </w:div>
                  </w:divsChild>
                </w:div>
                <w:div w:id="1225213263">
                  <w:marLeft w:val="0"/>
                  <w:marRight w:val="0"/>
                  <w:marTop w:val="0"/>
                  <w:marBottom w:val="0"/>
                  <w:divBdr>
                    <w:top w:val="none" w:sz="0" w:space="0" w:color="auto"/>
                    <w:left w:val="none" w:sz="0" w:space="0" w:color="auto"/>
                    <w:bottom w:val="none" w:sz="0" w:space="0" w:color="auto"/>
                    <w:right w:val="none" w:sz="0" w:space="0" w:color="auto"/>
                  </w:divBdr>
                  <w:divsChild>
                    <w:div w:id="634020683">
                      <w:marLeft w:val="0"/>
                      <w:marRight w:val="0"/>
                      <w:marTop w:val="0"/>
                      <w:marBottom w:val="0"/>
                      <w:divBdr>
                        <w:top w:val="none" w:sz="0" w:space="0" w:color="auto"/>
                        <w:left w:val="none" w:sz="0" w:space="0" w:color="auto"/>
                        <w:bottom w:val="none" w:sz="0" w:space="0" w:color="auto"/>
                        <w:right w:val="none" w:sz="0" w:space="0" w:color="auto"/>
                      </w:divBdr>
                    </w:div>
                  </w:divsChild>
                </w:div>
                <w:div w:id="1196580070">
                  <w:marLeft w:val="0"/>
                  <w:marRight w:val="0"/>
                  <w:marTop w:val="0"/>
                  <w:marBottom w:val="0"/>
                  <w:divBdr>
                    <w:top w:val="none" w:sz="0" w:space="0" w:color="auto"/>
                    <w:left w:val="none" w:sz="0" w:space="0" w:color="auto"/>
                    <w:bottom w:val="none" w:sz="0" w:space="0" w:color="auto"/>
                    <w:right w:val="none" w:sz="0" w:space="0" w:color="auto"/>
                  </w:divBdr>
                  <w:divsChild>
                    <w:div w:id="270357125">
                      <w:marLeft w:val="0"/>
                      <w:marRight w:val="0"/>
                      <w:marTop w:val="0"/>
                      <w:marBottom w:val="0"/>
                      <w:divBdr>
                        <w:top w:val="none" w:sz="0" w:space="0" w:color="auto"/>
                        <w:left w:val="none" w:sz="0" w:space="0" w:color="auto"/>
                        <w:bottom w:val="none" w:sz="0" w:space="0" w:color="auto"/>
                        <w:right w:val="none" w:sz="0" w:space="0" w:color="auto"/>
                      </w:divBdr>
                    </w:div>
                  </w:divsChild>
                </w:div>
                <w:div w:id="1483960656">
                  <w:marLeft w:val="0"/>
                  <w:marRight w:val="0"/>
                  <w:marTop w:val="0"/>
                  <w:marBottom w:val="0"/>
                  <w:divBdr>
                    <w:top w:val="none" w:sz="0" w:space="0" w:color="auto"/>
                    <w:left w:val="none" w:sz="0" w:space="0" w:color="auto"/>
                    <w:bottom w:val="none" w:sz="0" w:space="0" w:color="auto"/>
                    <w:right w:val="none" w:sz="0" w:space="0" w:color="auto"/>
                  </w:divBdr>
                  <w:divsChild>
                    <w:div w:id="414321790">
                      <w:marLeft w:val="0"/>
                      <w:marRight w:val="0"/>
                      <w:marTop w:val="0"/>
                      <w:marBottom w:val="0"/>
                      <w:divBdr>
                        <w:top w:val="none" w:sz="0" w:space="0" w:color="auto"/>
                        <w:left w:val="none" w:sz="0" w:space="0" w:color="auto"/>
                        <w:bottom w:val="none" w:sz="0" w:space="0" w:color="auto"/>
                        <w:right w:val="none" w:sz="0" w:space="0" w:color="auto"/>
                      </w:divBdr>
                    </w:div>
                  </w:divsChild>
                </w:div>
                <w:div w:id="708917803">
                  <w:marLeft w:val="0"/>
                  <w:marRight w:val="0"/>
                  <w:marTop w:val="0"/>
                  <w:marBottom w:val="0"/>
                  <w:divBdr>
                    <w:top w:val="none" w:sz="0" w:space="0" w:color="auto"/>
                    <w:left w:val="none" w:sz="0" w:space="0" w:color="auto"/>
                    <w:bottom w:val="none" w:sz="0" w:space="0" w:color="auto"/>
                    <w:right w:val="none" w:sz="0" w:space="0" w:color="auto"/>
                  </w:divBdr>
                  <w:divsChild>
                    <w:div w:id="868446864">
                      <w:marLeft w:val="0"/>
                      <w:marRight w:val="0"/>
                      <w:marTop w:val="0"/>
                      <w:marBottom w:val="0"/>
                      <w:divBdr>
                        <w:top w:val="none" w:sz="0" w:space="0" w:color="auto"/>
                        <w:left w:val="none" w:sz="0" w:space="0" w:color="auto"/>
                        <w:bottom w:val="none" w:sz="0" w:space="0" w:color="auto"/>
                        <w:right w:val="none" w:sz="0" w:space="0" w:color="auto"/>
                      </w:divBdr>
                    </w:div>
                  </w:divsChild>
                </w:div>
                <w:div w:id="1783957451">
                  <w:marLeft w:val="0"/>
                  <w:marRight w:val="0"/>
                  <w:marTop w:val="0"/>
                  <w:marBottom w:val="0"/>
                  <w:divBdr>
                    <w:top w:val="none" w:sz="0" w:space="0" w:color="auto"/>
                    <w:left w:val="none" w:sz="0" w:space="0" w:color="auto"/>
                    <w:bottom w:val="none" w:sz="0" w:space="0" w:color="auto"/>
                    <w:right w:val="none" w:sz="0" w:space="0" w:color="auto"/>
                  </w:divBdr>
                  <w:divsChild>
                    <w:div w:id="590050288">
                      <w:marLeft w:val="0"/>
                      <w:marRight w:val="0"/>
                      <w:marTop w:val="0"/>
                      <w:marBottom w:val="0"/>
                      <w:divBdr>
                        <w:top w:val="none" w:sz="0" w:space="0" w:color="auto"/>
                        <w:left w:val="none" w:sz="0" w:space="0" w:color="auto"/>
                        <w:bottom w:val="none" w:sz="0" w:space="0" w:color="auto"/>
                        <w:right w:val="none" w:sz="0" w:space="0" w:color="auto"/>
                      </w:divBdr>
                    </w:div>
                  </w:divsChild>
                </w:div>
                <w:div w:id="1214923980">
                  <w:marLeft w:val="0"/>
                  <w:marRight w:val="0"/>
                  <w:marTop w:val="0"/>
                  <w:marBottom w:val="0"/>
                  <w:divBdr>
                    <w:top w:val="none" w:sz="0" w:space="0" w:color="auto"/>
                    <w:left w:val="none" w:sz="0" w:space="0" w:color="auto"/>
                    <w:bottom w:val="none" w:sz="0" w:space="0" w:color="auto"/>
                    <w:right w:val="none" w:sz="0" w:space="0" w:color="auto"/>
                  </w:divBdr>
                  <w:divsChild>
                    <w:div w:id="278605609">
                      <w:marLeft w:val="0"/>
                      <w:marRight w:val="0"/>
                      <w:marTop w:val="0"/>
                      <w:marBottom w:val="0"/>
                      <w:divBdr>
                        <w:top w:val="none" w:sz="0" w:space="0" w:color="auto"/>
                        <w:left w:val="none" w:sz="0" w:space="0" w:color="auto"/>
                        <w:bottom w:val="none" w:sz="0" w:space="0" w:color="auto"/>
                        <w:right w:val="none" w:sz="0" w:space="0" w:color="auto"/>
                      </w:divBdr>
                    </w:div>
                  </w:divsChild>
                </w:div>
                <w:div w:id="1424303118">
                  <w:marLeft w:val="0"/>
                  <w:marRight w:val="0"/>
                  <w:marTop w:val="0"/>
                  <w:marBottom w:val="0"/>
                  <w:divBdr>
                    <w:top w:val="none" w:sz="0" w:space="0" w:color="auto"/>
                    <w:left w:val="none" w:sz="0" w:space="0" w:color="auto"/>
                    <w:bottom w:val="none" w:sz="0" w:space="0" w:color="auto"/>
                    <w:right w:val="none" w:sz="0" w:space="0" w:color="auto"/>
                  </w:divBdr>
                  <w:divsChild>
                    <w:div w:id="1865436521">
                      <w:marLeft w:val="0"/>
                      <w:marRight w:val="0"/>
                      <w:marTop w:val="0"/>
                      <w:marBottom w:val="0"/>
                      <w:divBdr>
                        <w:top w:val="none" w:sz="0" w:space="0" w:color="auto"/>
                        <w:left w:val="none" w:sz="0" w:space="0" w:color="auto"/>
                        <w:bottom w:val="none" w:sz="0" w:space="0" w:color="auto"/>
                        <w:right w:val="none" w:sz="0" w:space="0" w:color="auto"/>
                      </w:divBdr>
                    </w:div>
                  </w:divsChild>
                </w:div>
                <w:div w:id="415514476">
                  <w:marLeft w:val="0"/>
                  <w:marRight w:val="0"/>
                  <w:marTop w:val="0"/>
                  <w:marBottom w:val="0"/>
                  <w:divBdr>
                    <w:top w:val="none" w:sz="0" w:space="0" w:color="auto"/>
                    <w:left w:val="none" w:sz="0" w:space="0" w:color="auto"/>
                    <w:bottom w:val="none" w:sz="0" w:space="0" w:color="auto"/>
                    <w:right w:val="none" w:sz="0" w:space="0" w:color="auto"/>
                  </w:divBdr>
                  <w:divsChild>
                    <w:div w:id="1312759741">
                      <w:marLeft w:val="0"/>
                      <w:marRight w:val="0"/>
                      <w:marTop w:val="0"/>
                      <w:marBottom w:val="0"/>
                      <w:divBdr>
                        <w:top w:val="none" w:sz="0" w:space="0" w:color="auto"/>
                        <w:left w:val="none" w:sz="0" w:space="0" w:color="auto"/>
                        <w:bottom w:val="none" w:sz="0" w:space="0" w:color="auto"/>
                        <w:right w:val="none" w:sz="0" w:space="0" w:color="auto"/>
                      </w:divBdr>
                    </w:div>
                  </w:divsChild>
                </w:div>
                <w:div w:id="1975256990">
                  <w:marLeft w:val="0"/>
                  <w:marRight w:val="0"/>
                  <w:marTop w:val="0"/>
                  <w:marBottom w:val="0"/>
                  <w:divBdr>
                    <w:top w:val="none" w:sz="0" w:space="0" w:color="auto"/>
                    <w:left w:val="none" w:sz="0" w:space="0" w:color="auto"/>
                    <w:bottom w:val="none" w:sz="0" w:space="0" w:color="auto"/>
                    <w:right w:val="none" w:sz="0" w:space="0" w:color="auto"/>
                  </w:divBdr>
                  <w:divsChild>
                    <w:div w:id="838076893">
                      <w:marLeft w:val="0"/>
                      <w:marRight w:val="0"/>
                      <w:marTop w:val="0"/>
                      <w:marBottom w:val="0"/>
                      <w:divBdr>
                        <w:top w:val="none" w:sz="0" w:space="0" w:color="auto"/>
                        <w:left w:val="none" w:sz="0" w:space="0" w:color="auto"/>
                        <w:bottom w:val="none" w:sz="0" w:space="0" w:color="auto"/>
                        <w:right w:val="none" w:sz="0" w:space="0" w:color="auto"/>
                      </w:divBdr>
                    </w:div>
                  </w:divsChild>
                </w:div>
                <w:div w:id="1905948975">
                  <w:marLeft w:val="0"/>
                  <w:marRight w:val="0"/>
                  <w:marTop w:val="0"/>
                  <w:marBottom w:val="0"/>
                  <w:divBdr>
                    <w:top w:val="none" w:sz="0" w:space="0" w:color="auto"/>
                    <w:left w:val="none" w:sz="0" w:space="0" w:color="auto"/>
                    <w:bottom w:val="none" w:sz="0" w:space="0" w:color="auto"/>
                    <w:right w:val="none" w:sz="0" w:space="0" w:color="auto"/>
                  </w:divBdr>
                  <w:divsChild>
                    <w:div w:id="1179929341">
                      <w:marLeft w:val="0"/>
                      <w:marRight w:val="0"/>
                      <w:marTop w:val="0"/>
                      <w:marBottom w:val="0"/>
                      <w:divBdr>
                        <w:top w:val="none" w:sz="0" w:space="0" w:color="auto"/>
                        <w:left w:val="none" w:sz="0" w:space="0" w:color="auto"/>
                        <w:bottom w:val="none" w:sz="0" w:space="0" w:color="auto"/>
                        <w:right w:val="none" w:sz="0" w:space="0" w:color="auto"/>
                      </w:divBdr>
                    </w:div>
                  </w:divsChild>
                </w:div>
                <w:div w:id="1990206426">
                  <w:marLeft w:val="0"/>
                  <w:marRight w:val="0"/>
                  <w:marTop w:val="0"/>
                  <w:marBottom w:val="0"/>
                  <w:divBdr>
                    <w:top w:val="none" w:sz="0" w:space="0" w:color="auto"/>
                    <w:left w:val="none" w:sz="0" w:space="0" w:color="auto"/>
                    <w:bottom w:val="none" w:sz="0" w:space="0" w:color="auto"/>
                    <w:right w:val="none" w:sz="0" w:space="0" w:color="auto"/>
                  </w:divBdr>
                  <w:divsChild>
                    <w:div w:id="454256971">
                      <w:marLeft w:val="0"/>
                      <w:marRight w:val="0"/>
                      <w:marTop w:val="0"/>
                      <w:marBottom w:val="0"/>
                      <w:divBdr>
                        <w:top w:val="none" w:sz="0" w:space="0" w:color="auto"/>
                        <w:left w:val="none" w:sz="0" w:space="0" w:color="auto"/>
                        <w:bottom w:val="none" w:sz="0" w:space="0" w:color="auto"/>
                        <w:right w:val="none" w:sz="0" w:space="0" w:color="auto"/>
                      </w:divBdr>
                    </w:div>
                  </w:divsChild>
                </w:div>
                <w:div w:id="1948462396">
                  <w:marLeft w:val="0"/>
                  <w:marRight w:val="0"/>
                  <w:marTop w:val="0"/>
                  <w:marBottom w:val="0"/>
                  <w:divBdr>
                    <w:top w:val="none" w:sz="0" w:space="0" w:color="auto"/>
                    <w:left w:val="none" w:sz="0" w:space="0" w:color="auto"/>
                    <w:bottom w:val="none" w:sz="0" w:space="0" w:color="auto"/>
                    <w:right w:val="none" w:sz="0" w:space="0" w:color="auto"/>
                  </w:divBdr>
                  <w:divsChild>
                    <w:div w:id="2132049081">
                      <w:marLeft w:val="0"/>
                      <w:marRight w:val="0"/>
                      <w:marTop w:val="0"/>
                      <w:marBottom w:val="0"/>
                      <w:divBdr>
                        <w:top w:val="none" w:sz="0" w:space="0" w:color="auto"/>
                        <w:left w:val="none" w:sz="0" w:space="0" w:color="auto"/>
                        <w:bottom w:val="none" w:sz="0" w:space="0" w:color="auto"/>
                        <w:right w:val="none" w:sz="0" w:space="0" w:color="auto"/>
                      </w:divBdr>
                    </w:div>
                  </w:divsChild>
                </w:div>
                <w:div w:id="1675768466">
                  <w:marLeft w:val="0"/>
                  <w:marRight w:val="0"/>
                  <w:marTop w:val="0"/>
                  <w:marBottom w:val="0"/>
                  <w:divBdr>
                    <w:top w:val="none" w:sz="0" w:space="0" w:color="auto"/>
                    <w:left w:val="none" w:sz="0" w:space="0" w:color="auto"/>
                    <w:bottom w:val="none" w:sz="0" w:space="0" w:color="auto"/>
                    <w:right w:val="none" w:sz="0" w:space="0" w:color="auto"/>
                  </w:divBdr>
                  <w:divsChild>
                    <w:div w:id="1837526930">
                      <w:marLeft w:val="0"/>
                      <w:marRight w:val="0"/>
                      <w:marTop w:val="0"/>
                      <w:marBottom w:val="0"/>
                      <w:divBdr>
                        <w:top w:val="none" w:sz="0" w:space="0" w:color="auto"/>
                        <w:left w:val="none" w:sz="0" w:space="0" w:color="auto"/>
                        <w:bottom w:val="none" w:sz="0" w:space="0" w:color="auto"/>
                        <w:right w:val="none" w:sz="0" w:space="0" w:color="auto"/>
                      </w:divBdr>
                    </w:div>
                  </w:divsChild>
                </w:div>
                <w:div w:id="1642035541">
                  <w:marLeft w:val="0"/>
                  <w:marRight w:val="0"/>
                  <w:marTop w:val="0"/>
                  <w:marBottom w:val="0"/>
                  <w:divBdr>
                    <w:top w:val="none" w:sz="0" w:space="0" w:color="auto"/>
                    <w:left w:val="none" w:sz="0" w:space="0" w:color="auto"/>
                    <w:bottom w:val="none" w:sz="0" w:space="0" w:color="auto"/>
                    <w:right w:val="none" w:sz="0" w:space="0" w:color="auto"/>
                  </w:divBdr>
                  <w:divsChild>
                    <w:div w:id="414984738">
                      <w:marLeft w:val="0"/>
                      <w:marRight w:val="0"/>
                      <w:marTop w:val="0"/>
                      <w:marBottom w:val="0"/>
                      <w:divBdr>
                        <w:top w:val="none" w:sz="0" w:space="0" w:color="auto"/>
                        <w:left w:val="none" w:sz="0" w:space="0" w:color="auto"/>
                        <w:bottom w:val="none" w:sz="0" w:space="0" w:color="auto"/>
                        <w:right w:val="none" w:sz="0" w:space="0" w:color="auto"/>
                      </w:divBdr>
                    </w:div>
                  </w:divsChild>
                </w:div>
                <w:div w:id="1286228660">
                  <w:marLeft w:val="0"/>
                  <w:marRight w:val="0"/>
                  <w:marTop w:val="0"/>
                  <w:marBottom w:val="0"/>
                  <w:divBdr>
                    <w:top w:val="none" w:sz="0" w:space="0" w:color="auto"/>
                    <w:left w:val="none" w:sz="0" w:space="0" w:color="auto"/>
                    <w:bottom w:val="none" w:sz="0" w:space="0" w:color="auto"/>
                    <w:right w:val="none" w:sz="0" w:space="0" w:color="auto"/>
                  </w:divBdr>
                  <w:divsChild>
                    <w:div w:id="1627077882">
                      <w:marLeft w:val="0"/>
                      <w:marRight w:val="0"/>
                      <w:marTop w:val="0"/>
                      <w:marBottom w:val="0"/>
                      <w:divBdr>
                        <w:top w:val="none" w:sz="0" w:space="0" w:color="auto"/>
                        <w:left w:val="none" w:sz="0" w:space="0" w:color="auto"/>
                        <w:bottom w:val="none" w:sz="0" w:space="0" w:color="auto"/>
                        <w:right w:val="none" w:sz="0" w:space="0" w:color="auto"/>
                      </w:divBdr>
                    </w:div>
                  </w:divsChild>
                </w:div>
                <w:div w:id="732124581">
                  <w:marLeft w:val="0"/>
                  <w:marRight w:val="0"/>
                  <w:marTop w:val="0"/>
                  <w:marBottom w:val="0"/>
                  <w:divBdr>
                    <w:top w:val="none" w:sz="0" w:space="0" w:color="auto"/>
                    <w:left w:val="none" w:sz="0" w:space="0" w:color="auto"/>
                    <w:bottom w:val="none" w:sz="0" w:space="0" w:color="auto"/>
                    <w:right w:val="none" w:sz="0" w:space="0" w:color="auto"/>
                  </w:divBdr>
                  <w:divsChild>
                    <w:div w:id="2039967286">
                      <w:marLeft w:val="0"/>
                      <w:marRight w:val="0"/>
                      <w:marTop w:val="0"/>
                      <w:marBottom w:val="0"/>
                      <w:divBdr>
                        <w:top w:val="none" w:sz="0" w:space="0" w:color="auto"/>
                        <w:left w:val="none" w:sz="0" w:space="0" w:color="auto"/>
                        <w:bottom w:val="none" w:sz="0" w:space="0" w:color="auto"/>
                        <w:right w:val="none" w:sz="0" w:space="0" w:color="auto"/>
                      </w:divBdr>
                    </w:div>
                  </w:divsChild>
                </w:div>
                <w:div w:id="1888444123">
                  <w:marLeft w:val="0"/>
                  <w:marRight w:val="0"/>
                  <w:marTop w:val="0"/>
                  <w:marBottom w:val="0"/>
                  <w:divBdr>
                    <w:top w:val="none" w:sz="0" w:space="0" w:color="auto"/>
                    <w:left w:val="none" w:sz="0" w:space="0" w:color="auto"/>
                    <w:bottom w:val="none" w:sz="0" w:space="0" w:color="auto"/>
                    <w:right w:val="none" w:sz="0" w:space="0" w:color="auto"/>
                  </w:divBdr>
                  <w:divsChild>
                    <w:div w:id="757868920">
                      <w:marLeft w:val="0"/>
                      <w:marRight w:val="0"/>
                      <w:marTop w:val="0"/>
                      <w:marBottom w:val="0"/>
                      <w:divBdr>
                        <w:top w:val="none" w:sz="0" w:space="0" w:color="auto"/>
                        <w:left w:val="none" w:sz="0" w:space="0" w:color="auto"/>
                        <w:bottom w:val="none" w:sz="0" w:space="0" w:color="auto"/>
                        <w:right w:val="none" w:sz="0" w:space="0" w:color="auto"/>
                      </w:divBdr>
                    </w:div>
                  </w:divsChild>
                </w:div>
                <w:div w:id="853765195">
                  <w:marLeft w:val="0"/>
                  <w:marRight w:val="0"/>
                  <w:marTop w:val="0"/>
                  <w:marBottom w:val="0"/>
                  <w:divBdr>
                    <w:top w:val="none" w:sz="0" w:space="0" w:color="auto"/>
                    <w:left w:val="none" w:sz="0" w:space="0" w:color="auto"/>
                    <w:bottom w:val="none" w:sz="0" w:space="0" w:color="auto"/>
                    <w:right w:val="none" w:sz="0" w:space="0" w:color="auto"/>
                  </w:divBdr>
                  <w:divsChild>
                    <w:div w:id="414787528">
                      <w:marLeft w:val="0"/>
                      <w:marRight w:val="0"/>
                      <w:marTop w:val="0"/>
                      <w:marBottom w:val="0"/>
                      <w:divBdr>
                        <w:top w:val="none" w:sz="0" w:space="0" w:color="auto"/>
                        <w:left w:val="none" w:sz="0" w:space="0" w:color="auto"/>
                        <w:bottom w:val="none" w:sz="0" w:space="0" w:color="auto"/>
                        <w:right w:val="none" w:sz="0" w:space="0" w:color="auto"/>
                      </w:divBdr>
                    </w:div>
                  </w:divsChild>
                </w:div>
                <w:div w:id="219292443">
                  <w:marLeft w:val="0"/>
                  <w:marRight w:val="0"/>
                  <w:marTop w:val="0"/>
                  <w:marBottom w:val="0"/>
                  <w:divBdr>
                    <w:top w:val="none" w:sz="0" w:space="0" w:color="auto"/>
                    <w:left w:val="none" w:sz="0" w:space="0" w:color="auto"/>
                    <w:bottom w:val="none" w:sz="0" w:space="0" w:color="auto"/>
                    <w:right w:val="none" w:sz="0" w:space="0" w:color="auto"/>
                  </w:divBdr>
                  <w:divsChild>
                    <w:div w:id="443500873">
                      <w:marLeft w:val="0"/>
                      <w:marRight w:val="0"/>
                      <w:marTop w:val="0"/>
                      <w:marBottom w:val="0"/>
                      <w:divBdr>
                        <w:top w:val="none" w:sz="0" w:space="0" w:color="auto"/>
                        <w:left w:val="none" w:sz="0" w:space="0" w:color="auto"/>
                        <w:bottom w:val="none" w:sz="0" w:space="0" w:color="auto"/>
                        <w:right w:val="none" w:sz="0" w:space="0" w:color="auto"/>
                      </w:divBdr>
                    </w:div>
                  </w:divsChild>
                </w:div>
                <w:div w:id="1571040716">
                  <w:marLeft w:val="0"/>
                  <w:marRight w:val="0"/>
                  <w:marTop w:val="0"/>
                  <w:marBottom w:val="0"/>
                  <w:divBdr>
                    <w:top w:val="none" w:sz="0" w:space="0" w:color="auto"/>
                    <w:left w:val="none" w:sz="0" w:space="0" w:color="auto"/>
                    <w:bottom w:val="none" w:sz="0" w:space="0" w:color="auto"/>
                    <w:right w:val="none" w:sz="0" w:space="0" w:color="auto"/>
                  </w:divBdr>
                  <w:divsChild>
                    <w:div w:id="1540358970">
                      <w:marLeft w:val="0"/>
                      <w:marRight w:val="0"/>
                      <w:marTop w:val="0"/>
                      <w:marBottom w:val="0"/>
                      <w:divBdr>
                        <w:top w:val="none" w:sz="0" w:space="0" w:color="auto"/>
                        <w:left w:val="none" w:sz="0" w:space="0" w:color="auto"/>
                        <w:bottom w:val="none" w:sz="0" w:space="0" w:color="auto"/>
                        <w:right w:val="none" w:sz="0" w:space="0" w:color="auto"/>
                      </w:divBdr>
                    </w:div>
                  </w:divsChild>
                </w:div>
                <w:div w:id="1202478843">
                  <w:marLeft w:val="0"/>
                  <w:marRight w:val="0"/>
                  <w:marTop w:val="0"/>
                  <w:marBottom w:val="0"/>
                  <w:divBdr>
                    <w:top w:val="none" w:sz="0" w:space="0" w:color="auto"/>
                    <w:left w:val="none" w:sz="0" w:space="0" w:color="auto"/>
                    <w:bottom w:val="none" w:sz="0" w:space="0" w:color="auto"/>
                    <w:right w:val="none" w:sz="0" w:space="0" w:color="auto"/>
                  </w:divBdr>
                  <w:divsChild>
                    <w:div w:id="1846820039">
                      <w:marLeft w:val="0"/>
                      <w:marRight w:val="0"/>
                      <w:marTop w:val="0"/>
                      <w:marBottom w:val="0"/>
                      <w:divBdr>
                        <w:top w:val="none" w:sz="0" w:space="0" w:color="auto"/>
                        <w:left w:val="none" w:sz="0" w:space="0" w:color="auto"/>
                        <w:bottom w:val="none" w:sz="0" w:space="0" w:color="auto"/>
                        <w:right w:val="none" w:sz="0" w:space="0" w:color="auto"/>
                      </w:divBdr>
                    </w:div>
                  </w:divsChild>
                </w:div>
                <w:div w:id="1121414566">
                  <w:marLeft w:val="0"/>
                  <w:marRight w:val="0"/>
                  <w:marTop w:val="0"/>
                  <w:marBottom w:val="0"/>
                  <w:divBdr>
                    <w:top w:val="none" w:sz="0" w:space="0" w:color="auto"/>
                    <w:left w:val="none" w:sz="0" w:space="0" w:color="auto"/>
                    <w:bottom w:val="none" w:sz="0" w:space="0" w:color="auto"/>
                    <w:right w:val="none" w:sz="0" w:space="0" w:color="auto"/>
                  </w:divBdr>
                  <w:divsChild>
                    <w:div w:id="1511722837">
                      <w:marLeft w:val="0"/>
                      <w:marRight w:val="0"/>
                      <w:marTop w:val="0"/>
                      <w:marBottom w:val="0"/>
                      <w:divBdr>
                        <w:top w:val="none" w:sz="0" w:space="0" w:color="auto"/>
                        <w:left w:val="none" w:sz="0" w:space="0" w:color="auto"/>
                        <w:bottom w:val="none" w:sz="0" w:space="0" w:color="auto"/>
                        <w:right w:val="none" w:sz="0" w:space="0" w:color="auto"/>
                      </w:divBdr>
                    </w:div>
                  </w:divsChild>
                </w:div>
                <w:div w:id="684596445">
                  <w:marLeft w:val="0"/>
                  <w:marRight w:val="0"/>
                  <w:marTop w:val="0"/>
                  <w:marBottom w:val="0"/>
                  <w:divBdr>
                    <w:top w:val="none" w:sz="0" w:space="0" w:color="auto"/>
                    <w:left w:val="none" w:sz="0" w:space="0" w:color="auto"/>
                    <w:bottom w:val="none" w:sz="0" w:space="0" w:color="auto"/>
                    <w:right w:val="none" w:sz="0" w:space="0" w:color="auto"/>
                  </w:divBdr>
                  <w:divsChild>
                    <w:div w:id="783772784">
                      <w:marLeft w:val="0"/>
                      <w:marRight w:val="0"/>
                      <w:marTop w:val="0"/>
                      <w:marBottom w:val="0"/>
                      <w:divBdr>
                        <w:top w:val="none" w:sz="0" w:space="0" w:color="auto"/>
                        <w:left w:val="none" w:sz="0" w:space="0" w:color="auto"/>
                        <w:bottom w:val="none" w:sz="0" w:space="0" w:color="auto"/>
                        <w:right w:val="none" w:sz="0" w:space="0" w:color="auto"/>
                      </w:divBdr>
                    </w:div>
                  </w:divsChild>
                </w:div>
                <w:div w:id="1755080285">
                  <w:marLeft w:val="0"/>
                  <w:marRight w:val="0"/>
                  <w:marTop w:val="0"/>
                  <w:marBottom w:val="0"/>
                  <w:divBdr>
                    <w:top w:val="none" w:sz="0" w:space="0" w:color="auto"/>
                    <w:left w:val="none" w:sz="0" w:space="0" w:color="auto"/>
                    <w:bottom w:val="none" w:sz="0" w:space="0" w:color="auto"/>
                    <w:right w:val="none" w:sz="0" w:space="0" w:color="auto"/>
                  </w:divBdr>
                  <w:divsChild>
                    <w:div w:id="1210416286">
                      <w:marLeft w:val="0"/>
                      <w:marRight w:val="0"/>
                      <w:marTop w:val="0"/>
                      <w:marBottom w:val="0"/>
                      <w:divBdr>
                        <w:top w:val="none" w:sz="0" w:space="0" w:color="auto"/>
                        <w:left w:val="none" w:sz="0" w:space="0" w:color="auto"/>
                        <w:bottom w:val="none" w:sz="0" w:space="0" w:color="auto"/>
                        <w:right w:val="none" w:sz="0" w:space="0" w:color="auto"/>
                      </w:divBdr>
                    </w:div>
                  </w:divsChild>
                </w:div>
                <w:div w:id="823668371">
                  <w:marLeft w:val="0"/>
                  <w:marRight w:val="0"/>
                  <w:marTop w:val="0"/>
                  <w:marBottom w:val="0"/>
                  <w:divBdr>
                    <w:top w:val="none" w:sz="0" w:space="0" w:color="auto"/>
                    <w:left w:val="none" w:sz="0" w:space="0" w:color="auto"/>
                    <w:bottom w:val="none" w:sz="0" w:space="0" w:color="auto"/>
                    <w:right w:val="none" w:sz="0" w:space="0" w:color="auto"/>
                  </w:divBdr>
                  <w:divsChild>
                    <w:div w:id="781847457">
                      <w:marLeft w:val="0"/>
                      <w:marRight w:val="0"/>
                      <w:marTop w:val="0"/>
                      <w:marBottom w:val="0"/>
                      <w:divBdr>
                        <w:top w:val="none" w:sz="0" w:space="0" w:color="auto"/>
                        <w:left w:val="none" w:sz="0" w:space="0" w:color="auto"/>
                        <w:bottom w:val="none" w:sz="0" w:space="0" w:color="auto"/>
                        <w:right w:val="none" w:sz="0" w:space="0" w:color="auto"/>
                      </w:divBdr>
                    </w:div>
                  </w:divsChild>
                </w:div>
                <w:div w:id="43648372">
                  <w:marLeft w:val="0"/>
                  <w:marRight w:val="0"/>
                  <w:marTop w:val="0"/>
                  <w:marBottom w:val="0"/>
                  <w:divBdr>
                    <w:top w:val="none" w:sz="0" w:space="0" w:color="auto"/>
                    <w:left w:val="none" w:sz="0" w:space="0" w:color="auto"/>
                    <w:bottom w:val="none" w:sz="0" w:space="0" w:color="auto"/>
                    <w:right w:val="none" w:sz="0" w:space="0" w:color="auto"/>
                  </w:divBdr>
                  <w:divsChild>
                    <w:div w:id="1409183929">
                      <w:marLeft w:val="0"/>
                      <w:marRight w:val="0"/>
                      <w:marTop w:val="0"/>
                      <w:marBottom w:val="0"/>
                      <w:divBdr>
                        <w:top w:val="none" w:sz="0" w:space="0" w:color="auto"/>
                        <w:left w:val="none" w:sz="0" w:space="0" w:color="auto"/>
                        <w:bottom w:val="none" w:sz="0" w:space="0" w:color="auto"/>
                        <w:right w:val="none" w:sz="0" w:space="0" w:color="auto"/>
                      </w:divBdr>
                    </w:div>
                  </w:divsChild>
                </w:div>
                <w:div w:id="1896889089">
                  <w:marLeft w:val="0"/>
                  <w:marRight w:val="0"/>
                  <w:marTop w:val="0"/>
                  <w:marBottom w:val="0"/>
                  <w:divBdr>
                    <w:top w:val="none" w:sz="0" w:space="0" w:color="auto"/>
                    <w:left w:val="none" w:sz="0" w:space="0" w:color="auto"/>
                    <w:bottom w:val="none" w:sz="0" w:space="0" w:color="auto"/>
                    <w:right w:val="none" w:sz="0" w:space="0" w:color="auto"/>
                  </w:divBdr>
                  <w:divsChild>
                    <w:div w:id="1009064634">
                      <w:marLeft w:val="0"/>
                      <w:marRight w:val="0"/>
                      <w:marTop w:val="0"/>
                      <w:marBottom w:val="0"/>
                      <w:divBdr>
                        <w:top w:val="none" w:sz="0" w:space="0" w:color="auto"/>
                        <w:left w:val="none" w:sz="0" w:space="0" w:color="auto"/>
                        <w:bottom w:val="none" w:sz="0" w:space="0" w:color="auto"/>
                        <w:right w:val="none" w:sz="0" w:space="0" w:color="auto"/>
                      </w:divBdr>
                    </w:div>
                  </w:divsChild>
                </w:div>
                <w:div w:id="672074081">
                  <w:marLeft w:val="0"/>
                  <w:marRight w:val="0"/>
                  <w:marTop w:val="0"/>
                  <w:marBottom w:val="0"/>
                  <w:divBdr>
                    <w:top w:val="none" w:sz="0" w:space="0" w:color="auto"/>
                    <w:left w:val="none" w:sz="0" w:space="0" w:color="auto"/>
                    <w:bottom w:val="none" w:sz="0" w:space="0" w:color="auto"/>
                    <w:right w:val="none" w:sz="0" w:space="0" w:color="auto"/>
                  </w:divBdr>
                  <w:divsChild>
                    <w:div w:id="571085499">
                      <w:marLeft w:val="0"/>
                      <w:marRight w:val="0"/>
                      <w:marTop w:val="0"/>
                      <w:marBottom w:val="0"/>
                      <w:divBdr>
                        <w:top w:val="none" w:sz="0" w:space="0" w:color="auto"/>
                        <w:left w:val="none" w:sz="0" w:space="0" w:color="auto"/>
                        <w:bottom w:val="none" w:sz="0" w:space="0" w:color="auto"/>
                        <w:right w:val="none" w:sz="0" w:space="0" w:color="auto"/>
                      </w:divBdr>
                    </w:div>
                  </w:divsChild>
                </w:div>
                <w:div w:id="1486238367">
                  <w:marLeft w:val="0"/>
                  <w:marRight w:val="0"/>
                  <w:marTop w:val="0"/>
                  <w:marBottom w:val="0"/>
                  <w:divBdr>
                    <w:top w:val="none" w:sz="0" w:space="0" w:color="auto"/>
                    <w:left w:val="none" w:sz="0" w:space="0" w:color="auto"/>
                    <w:bottom w:val="none" w:sz="0" w:space="0" w:color="auto"/>
                    <w:right w:val="none" w:sz="0" w:space="0" w:color="auto"/>
                  </w:divBdr>
                  <w:divsChild>
                    <w:div w:id="1370108053">
                      <w:marLeft w:val="0"/>
                      <w:marRight w:val="0"/>
                      <w:marTop w:val="0"/>
                      <w:marBottom w:val="0"/>
                      <w:divBdr>
                        <w:top w:val="none" w:sz="0" w:space="0" w:color="auto"/>
                        <w:left w:val="none" w:sz="0" w:space="0" w:color="auto"/>
                        <w:bottom w:val="none" w:sz="0" w:space="0" w:color="auto"/>
                        <w:right w:val="none" w:sz="0" w:space="0" w:color="auto"/>
                      </w:divBdr>
                    </w:div>
                  </w:divsChild>
                </w:div>
                <w:div w:id="1516772177">
                  <w:marLeft w:val="0"/>
                  <w:marRight w:val="0"/>
                  <w:marTop w:val="0"/>
                  <w:marBottom w:val="0"/>
                  <w:divBdr>
                    <w:top w:val="none" w:sz="0" w:space="0" w:color="auto"/>
                    <w:left w:val="none" w:sz="0" w:space="0" w:color="auto"/>
                    <w:bottom w:val="none" w:sz="0" w:space="0" w:color="auto"/>
                    <w:right w:val="none" w:sz="0" w:space="0" w:color="auto"/>
                  </w:divBdr>
                  <w:divsChild>
                    <w:div w:id="206994656">
                      <w:marLeft w:val="0"/>
                      <w:marRight w:val="0"/>
                      <w:marTop w:val="0"/>
                      <w:marBottom w:val="0"/>
                      <w:divBdr>
                        <w:top w:val="none" w:sz="0" w:space="0" w:color="auto"/>
                        <w:left w:val="none" w:sz="0" w:space="0" w:color="auto"/>
                        <w:bottom w:val="none" w:sz="0" w:space="0" w:color="auto"/>
                        <w:right w:val="none" w:sz="0" w:space="0" w:color="auto"/>
                      </w:divBdr>
                    </w:div>
                  </w:divsChild>
                </w:div>
                <w:div w:id="1731731128">
                  <w:marLeft w:val="0"/>
                  <w:marRight w:val="0"/>
                  <w:marTop w:val="0"/>
                  <w:marBottom w:val="0"/>
                  <w:divBdr>
                    <w:top w:val="none" w:sz="0" w:space="0" w:color="auto"/>
                    <w:left w:val="none" w:sz="0" w:space="0" w:color="auto"/>
                    <w:bottom w:val="none" w:sz="0" w:space="0" w:color="auto"/>
                    <w:right w:val="none" w:sz="0" w:space="0" w:color="auto"/>
                  </w:divBdr>
                  <w:divsChild>
                    <w:div w:id="1980106388">
                      <w:marLeft w:val="0"/>
                      <w:marRight w:val="0"/>
                      <w:marTop w:val="0"/>
                      <w:marBottom w:val="0"/>
                      <w:divBdr>
                        <w:top w:val="none" w:sz="0" w:space="0" w:color="auto"/>
                        <w:left w:val="none" w:sz="0" w:space="0" w:color="auto"/>
                        <w:bottom w:val="none" w:sz="0" w:space="0" w:color="auto"/>
                        <w:right w:val="none" w:sz="0" w:space="0" w:color="auto"/>
                      </w:divBdr>
                    </w:div>
                  </w:divsChild>
                </w:div>
                <w:div w:id="343166780">
                  <w:marLeft w:val="0"/>
                  <w:marRight w:val="0"/>
                  <w:marTop w:val="0"/>
                  <w:marBottom w:val="0"/>
                  <w:divBdr>
                    <w:top w:val="none" w:sz="0" w:space="0" w:color="auto"/>
                    <w:left w:val="none" w:sz="0" w:space="0" w:color="auto"/>
                    <w:bottom w:val="none" w:sz="0" w:space="0" w:color="auto"/>
                    <w:right w:val="none" w:sz="0" w:space="0" w:color="auto"/>
                  </w:divBdr>
                  <w:divsChild>
                    <w:div w:id="113718056">
                      <w:marLeft w:val="0"/>
                      <w:marRight w:val="0"/>
                      <w:marTop w:val="0"/>
                      <w:marBottom w:val="0"/>
                      <w:divBdr>
                        <w:top w:val="none" w:sz="0" w:space="0" w:color="auto"/>
                        <w:left w:val="none" w:sz="0" w:space="0" w:color="auto"/>
                        <w:bottom w:val="none" w:sz="0" w:space="0" w:color="auto"/>
                        <w:right w:val="none" w:sz="0" w:space="0" w:color="auto"/>
                      </w:divBdr>
                    </w:div>
                  </w:divsChild>
                </w:div>
                <w:div w:id="1260213552">
                  <w:marLeft w:val="0"/>
                  <w:marRight w:val="0"/>
                  <w:marTop w:val="0"/>
                  <w:marBottom w:val="0"/>
                  <w:divBdr>
                    <w:top w:val="none" w:sz="0" w:space="0" w:color="auto"/>
                    <w:left w:val="none" w:sz="0" w:space="0" w:color="auto"/>
                    <w:bottom w:val="none" w:sz="0" w:space="0" w:color="auto"/>
                    <w:right w:val="none" w:sz="0" w:space="0" w:color="auto"/>
                  </w:divBdr>
                  <w:divsChild>
                    <w:div w:id="1398937070">
                      <w:marLeft w:val="0"/>
                      <w:marRight w:val="0"/>
                      <w:marTop w:val="0"/>
                      <w:marBottom w:val="0"/>
                      <w:divBdr>
                        <w:top w:val="none" w:sz="0" w:space="0" w:color="auto"/>
                        <w:left w:val="none" w:sz="0" w:space="0" w:color="auto"/>
                        <w:bottom w:val="none" w:sz="0" w:space="0" w:color="auto"/>
                        <w:right w:val="none" w:sz="0" w:space="0" w:color="auto"/>
                      </w:divBdr>
                    </w:div>
                  </w:divsChild>
                </w:div>
                <w:div w:id="456073911">
                  <w:marLeft w:val="0"/>
                  <w:marRight w:val="0"/>
                  <w:marTop w:val="0"/>
                  <w:marBottom w:val="0"/>
                  <w:divBdr>
                    <w:top w:val="none" w:sz="0" w:space="0" w:color="auto"/>
                    <w:left w:val="none" w:sz="0" w:space="0" w:color="auto"/>
                    <w:bottom w:val="none" w:sz="0" w:space="0" w:color="auto"/>
                    <w:right w:val="none" w:sz="0" w:space="0" w:color="auto"/>
                  </w:divBdr>
                  <w:divsChild>
                    <w:div w:id="561908120">
                      <w:marLeft w:val="0"/>
                      <w:marRight w:val="0"/>
                      <w:marTop w:val="0"/>
                      <w:marBottom w:val="0"/>
                      <w:divBdr>
                        <w:top w:val="none" w:sz="0" w:space="0" w:color="auto"/>
                        <w:left w:val="none" w:sz="0" w:space="0" w:color="auto"/>
                        <w:bottom w:val="none" w:sz="0" w:space="0" w:color="auto"/>
                        <w:right w:val="none" w:sz="0" w:space="0" w:color="auto"/>
                      </w:divBdr>
                    </w:div>
                  </w:divsChild>
                </w:div>
                <w:div w:id="1653214477">
                  <w:marLeft w:val="0"/>
                  <w:marRight w:val="0"/>
                  <w:marTop w:val="0"/>
                  <w:marBottom w:val="0"/>
                  <w:divBdr>
                    <w:top w:val="none" w:sz="0" w:space="0" w:color="auto"/>
                    <w:left w:val="none" w:sz="0" w:space="0" w:color="auto"/>
                    <w:bottom w:val="none" w:sz="0" w:space="0" w:color="auto"/>
                    <w:right w:val="none" w:sz="0" w:space="0" w:color="auto"/>
                  </w:divBdr>
                  <w:divsChild>
                    <w:div w:id="1501894700">
                      <w:marLeft w:val="0"/>
                      <w:marRight w:val="0"/>
                      <w:marTop w:val="0"/>
                      <w:marBottom w:val="0"/>
                      <w:divBdr>
                        <w:top w:val="none" w:sz="0" w:space="0" w:color="auto"/>
                        <w:left w:val="none" w:sz="0" w:space="0" w:color="auto"/>
                        <w:bottom w:val="none" w:sz="0" w:space="0" w:color="auto"/>
                        <w:right w:val="none" w:sz="0" w:space="0" w:color="auto"/>
                      </w:divBdr>
                    </w:div>
                  </w:divsChild>
                </w:div>
                <w:div w:id="1365325509">
                  <w:marLeft w:val="0"/>
                  <w:marRight w:val="0"/>
                  <w:marTop w:val="0"/>
                  <w:marBottom w:val="0"/>
                  <w:divBdr>
                    <w:top w:val="none" w:sz="0" w:space="0" w:color="auto"/>
                    <w:left w:val="none" w:sz="0" w:space="0" w:color="auto"/>
                    <w:bottom w:val="none" w:sz="0" w:space="0" w:color="auto"/>
                    <w:right w:val="none" w:sz="0" w:space="0" w:color="auto"/>
                  </w:divBdr>
                  <w:divsChild>
                    <w:div w:id="716973908">
                      <w:marLeft w:val="0"/>
                      <w:marRight w:val="0"/>
                      <w:marTop w:val="0"/>
                      <w:marBottom w:val="0"/>
                      <w:divBdr>
                        <w:top w:val="none" w:sz="0" w:space="0" w:color="auto"/>
                        <w:left w:val="none" w:sz="0" w:space="0" w:color="auto"/>
                        <w:bottom w:val="none" w:sz="0" w:space="0" w:color="auto"/>
                        <w:right w:val="none" w:sz="0" w:space="0" w:color="auto"/>
                      </w:divBdr>
                    </w:div>
                  </w:divsChild>
                </w:div>
                <w:div w:id="2057240988">
                  <w:marLeft w:val="0"/>
                  <w:marRight w:val="0"/>
                  <w:marTop w:val="0"/>
                  <w:marBottom w:val="0"/>
                  <w:divBdr>
                    <w:top w:val="none" w:sz="0" w:space="0" w:color="auto"/>
                    <w:left w:val="none" w:sz="0" w:space="0" w:color="auto"/>
                    <w:bottom w:val="none" w:sz="0" w:space="0" w:color="auto"/>
                    <w:right w:val="none" w:sz="0" w:space="0" w:color="auto"/>
                  </w:divBdr>
                  <w:divsChild>
                    <w:div w:id="1164512981">
                      <w:marLeft w:val="0"/>
                      <w:marRight w:val="0"/>
                      <w:marTop w:val="0"/>
                      <w:marBottom w:val="0"/>
                      <w:divBdr>
                        <w:top w:val="none" w:sz="0" w:space="0" w:color="auto"/>
                        <w:left w:val="none" w:sz="0" w:space="0" w:color="auto"/>
                        <w:bottom w:val="none" w:sz="0" w:space="0" w:color="auto"/>
                        <w:right w:val="none" w:sz="0" w:space="0" w:color="auto"/>
                      </w:divBdr>
                    </w:div>
                  </w:divsChild>
                </w:div>
                <w:div w:id="1937594323">
                  <w:marLeft w:val="0"/>
                  <w:marRight w:val="0"/>
                  <w:marTop w:val="0"/>
                  <w:marBottom w:val="0"/>
                  <w:divBdr>
                    <w:top w:val="none" w:sz="0" w:space="0" w:color="auto"/>
                    <w:left w:val="none" w:sz="0" w:space="0" w:color="auto"/>
                    <w:bottom w:val="none" w:sz="0" w:space="0" w:color="auto"/>
                    <w:right w:val="none" w:sz="0" w:space="0" w:color="auto"/>
                  </w:divBdr>
                  <w:divsChild>
                    <w:div w:id="1287085019">
                      <w:marLeft w:val="0"/>
                      <w:marRight w:val="0"/>
                      <w:marTop w:val="0"/>
                      <w:marBottom w:val="0"/>
                      <w:divBdr>
                        <w:top w:val="none" w:sz="0" w:space="0" w:color="auto"/>
                        <w:left w:val="none" w:sz="0" w:space="0" w:color="auto"/>
                        <w:bottom w:val="none" w:sz="0" w:space="0" w:color="auto"/>
                        <w:right w:val="none" w:sz="0" w:space="0" w:color="auto"/>
                      </w:divBdr>
                    </w:div>
                  </w:divsChild>
                </w:div>
                <w:div w:id="1270813933">
                  <w:marLeft w:val="0"/>
                  <w:marRight w:val="0"/>
                  <w:marTop w:val="0"/>
                  <w:marBottom w:val="0"/>
                  <w:divBdr>
                    <w:top w:val="none" w:sz="0" w:space="0" w:color="auto"/>
                    <w:left w:val="none" w:sz="0" w:space="0" w:color="auto"/>
                    <w:bottom w:val="none" w:sz="0" w:space="0" w:color="auto"/>
                    <w:right w:val="none" w:sz="0" w:space="0" w:color="auto"/>
                  </w:divBdr>
                  <w:divsChild>
                    <w:div w:id="1392925628">
                      <w:marLeft w:val="0"/>
                      <w:marRight w:val="0"/>
                      <w:marTop w:val="0"/>
                      <w:marBottom w:val="0"/>
                      <w:divBdr>
                        <w:top w:val="none" w:sz="0" w:space="0" w:color="auto"/>
                        <w:left w:val="none" w:sz="0" w:space="0" w:color="auto"/>
                        <w:bottom w:val="none" w:sz="0" w:space="0" w:color="auto"/>
                        <w:right w:val="none" w:sz="0" w:space="0" w:color="auto"/>
                      </w:divBdr>
                    </w:div>
                  </w:divsChild>
                </w:div>
                <w:div w:id="371813040">
                  <w:marLeft w:val="0"/>
                  <w:marRight w:val="0"/>
                  <w:marTop w:val="0"/>
                  <w:marBottom w:val="0"/>
                  <w:divBdr>
                    <w:top w:val="none" w:sz="0" w:space="0" w:color="auto"/>
                    <w:left w:val="none" w:sz="0" w:space="0" w:color="auto"/>
                    <w:bottom w:val="none" w:sz="0" w:space="0" w:color="auto"/>
                    <w:right w:val="none" w:sz="0" w:space="0" w:color="auto"/>
                  </w:divBdr>
                  <w:divsChild>
                    <w:div w:id="1488010004">
                      <w:marLeft w:val="0"/>
                      <w:marRight w:val="0"/>
                      <w:marTop w:val="0"/>
                      <w:marBottom w:val="0"/>
                      <w:divBdr>
                        <w:top w:val="none" w:sz="0" w:space="0" w:color="auto"/>
                        <w:left w:val="none" w:sz="0" w:space="0" w:color="auto"/>
                        <w:bottom w:val="none" w:sz="0" w:space="0" w:color="auto"/>
                        <w:right w:val="none" w:sz="0" w:space="0" w:color="auto"/>
                      </w:divBdr>
                    </w:div>
                  </w:divsChild>
                </w:div>
                <w:div w:id="534588466">
                  <w:marLeft w:val="0"/>
                  <w:marRight w:val="0"/>
                  <w:marTop w:val="0"/>
                  <w:marBottom w:val="0"/>
                  <w:divBdr>
                    <w:top w:val="none" w:sz="0" w:space="0" w:color="auto"/>
                    <w:left w:val="none" w:sz="0" w:space="0" w:color="auto"/>
                    <w:bottom w:val="none" w:sz="0" w:space="0" w:color="auto"/>
                    <w:right w:val="none" w:sz="0" w:space="0" w:color="auto"/>
                  </w:divBdr>
                  <w:divsChild>
                    <w:div w:id="2114469813">
                      <w:marLeft w:val="0"/>
                      <w:marRight w:val="0"/>
                      <w:marTop w:val="0"/>
                      <w:marBottom w:val="0"/>
                      <w:divBdr>
                        <w:top w:val="none" w:sz="0" w:space="0" w:color="auto"/>
                        <w:left w:val="none" w:sz="0" w:space="0" w:color="auto"/>
                        <w:bottom w:val="none" w:sz="0" w:space="0" w:color="auto"/>
                        <w:right w:val="none" w:sz="0" w:space="0" w:color="auto"/>
                      </w:divBdr>
                    </w:div>
                  </w:divsChild>
                </w:div>
                <w:div w:id="2016151117">
                  <w:marLeft w:val="0"/>
                  <w:marRight w:val="0"/>
                  <w:marTop w:val="0"/>
                  <w:marBottom w:val="0"/>
                  <w:divBdr>
                    <w:top w:val="none" w:sz="0" w:space="0" w:color="auto"/>
                    <w:left w:val="none" w:sz="0" w:space="0" w:color="auto"/>
                    <w:bottom w:val="none" w:sz="0" w:space="0" w:color="auto"/>
                    <w:right w:val="none" w:sz="0" w:space="0" w:color="auto"/>
                  </w:divBdr>
                  <w:divsChild>
                    <w:div w:id="265890128">
                      <w:marLeft w:val="0"/>
                      <w:marRight w:val="0"/>
                      <w:marTop w:val="0"/>
                      <w:marBottom w:val="0"/>
                      <w:divBdr>
                        <w:top w:val="none" w:sz="0" w:space="0" w:color="auto"/>
                        <w:left w:val="none" w:sz="0" w:space="0" w:color="auto"/>
                        <w:bottom w:val="none" w:sz="0" w:space="0" w:color="auto"/>
                        <w:right w:val="none" w:sz="0" w:space="0" w:color="auto"/>
                      </w:divBdr>
                    </w:div>
                  </w:divsChild>
                </w:div>
                <w:div w:id="1253473173">
                  <w:marLeft w:val="0"/>
                  <w:marRight w:val="0"/>
                  <w:marTop w:val="0"/>
                  <w:marBottom w:val="0"/>
                  <w:divBdr>
                    <w:top w:val="none" w:sz="0" w:space="0" w:color="auto"/>
                    <w:left w:val="none" w:sz="0" w:space="0" w:color="auto"/>
                    <w:bottom w:val="none" w:sz="0" w:space="0" w:color="auto"/>
                    <w:right w:val="none" w:sz="0" w:space="0" w:color="auto"/>
                  </w:divBdr>
                  <w:divsChild>
                    <w:div w:id="1283806349">
                      <w:marLeft w:val="0"/>
                      <w:marRight w:val="0"/>
                      <w:marTop w:val="0"/>
                      <w:marBottom w:val="0"/>
                      <w:divBdr>
                        <w:top w:val="none" w:sz="0" w:space="0" w:color="auto"/>
                        <w:left w:val="none" w:sz="0" w:space="0" w:color="auto"/>
                        <w:bottom w:val="none" w:sz="0" w:space="0" w:color="auto"/>
                        <w:right w:val="none" w:sz="0" w:space="0" w:color="auto"/>
                      </w:divBdr>
                    </w:div>
                  </w:divsChild>
                </w:div>
                <w:div w:id="246575146">
                  <w:marLeft w:val="0"/>
                  <w:marRight w:val="0"/>
                  <w:marTop w:val="0"/>
                  <w:marBottom w:val="0"/>
                  <w:divBdr>
                    <w:top w:val="none" w:sz="0" w:space="0" w:color="auto"/>
                    <w:left w:val="none" w:sz="0" w:space="0" w:color="auto"/>
                    <w:bottom w:val="none" w:sz="0" w:space="0" w:color="auto"/>
                    <w:right w:val="none" w:sz="0" w:space="0" w:color="auto"/>
                  </w:divBdr>
                  <w:divsChild>
                    <w:div w:id="1127436297">
                      <w:marLeft w:val="0"/>
                      <w:marRight w:val="0"/>
                      <w:marTop w:val="0"/>
                      <w:marBottom w:val="0"/>
                      <w:divBdr>
                        <w:top w:val="none" w:sz="0" w:space="0" w:color="auto"/>
                        <w:left w:val="none" w:sz="0" w:space="0" w:color="auto"/>
                        <w:bottom w:val="none" w:sz="0" w:space="0" w:color="auto"/>
                        <w:right w:val="none" w:sz="0" w:space="0" w:color="auto"/>
                      </w:divBdr>
                    </w:div>
                  </w:divsChild>
                </w:div>
                <w:div w:id="5834147">
                  <w:marLeft w:val="0"/>
                  <w:marRight w:val="0"/>
                  <w:marTop w:val="0"/>
                  <w:marBottom w:val="0"/>
                  <w:divBdr>
                    <w:top w:val="none" w:sz="0" w:space="0" w:color="auto"/>
                    <w:left w:val="none" w:sz="0" w:space="0" w:color="auto"/>
                    <w:bottom w:val="none" w:sz="0" w:space="0" w:color="auto"/>
                    <w:right w:val="none" w:sz="0" w:space="0" w:color="auto"/>
                  </w:divBdr>
                  <w:divsChild>
                    <w:div w:id="479932296">
                      <w:marLeft w:val="0"/>
                      <w:marRight w:val="0"/>
                      <w:marTop w:val="0"/>
                      <w:marBottom w:val="0"/>
                      <w:divBdr>
                        <w:top w:val="none" w:sz="0" w:space="0" w:color="auto"/>
                        <w:left w:val="none" w:sz="0" w:space="0" w:color="auto"/>
                        <w:bottom w:val="none" w:sz="0" w:space="0" w:color="auto"/>
                        <w:right w:val="none" w:sz="0" w:space="0" w:color="auto"/>
                      </w:divBdr>
                    </w:div>
                  </w:divsChild>
                </w:div>
                <w:div w:id="1970747661">
                  <w:marLeft w:val="0"/>
                  <w:marRight w:val="0"/>
                  <w:marTop w:val="0"/>
                  <w:marBottom w:val="0"/>
                  <w:divBdr>
                    <w:top w:val="none" w:sz="0" w:space="0" w:color="auto"/>
                    <w:left w:val="none" w:sz="0" w:space="0" w:color="auto"/>
                    <w:bottom w:val="none" w:sz="0" w:space="0" w:color="auto"/>
                    <w:right w:val="none" w:sz="0" w:space="0" w:color="auto"/>
                  </w:divBdr>
                  <w:divsChild>
                    <w:div w:id="1482431112">
                      <w:marLeft w:val="0"/>
                      <w:marRight w:val="0"/>
                      <w:marTop w:val="0"/>
                      <w:marBottom w:val="0"/>
                      <w:divBdr>
                        <w:top w:val="none" w:sz="0" w:space="0" w:color="auto"/>
                        <w:left w:val="none" w:sz="0" w:space="0" w:color="auto"/>
                        <w:bottom w:val="none" w:sz="0" w:space="0" w:color="auto"/>
                        <w:right w:val="none" w:sz="0" w:space="0" w:color="auto"/>
                      </w:divBdr>
                    </w:div>
                  </w:divsChild>
                </w:div>
                <w:div w:id="695884827">
                  <w:marLeft w:val="0"/>
                  <w:marRight w:val="0"/>
                  <w:marTop w:val="0"/>
                  <w:marBottom w:val="0"/>
                  <w:divBdr>
                    <w:top w:val="none" w:sz="0" w:space="0" w:color="auto"/>
                    <w:left w:val="none" w:sz="0" w:space="0" w:color="auto"/>
                    <w:bottom w:val="none" w:sz="0" w:space="0" w:color="auto"/>
                    <w:right w:val="none" w:sz="0" w:space="0" w:color="auto"/>
                  </w:divBdr>
                  <w:divsChild>
                    <w:div w:id="926112035">
                      <w:marLeft w:val="0"/>
                      <w:marRight w:val="0"/>
                      <w:marTop w:val="0"/>
                      <w:marBottom w:val="0"/>
                      <w:divBdr>
                        <w:top w:val="none" w:sz="0" w:space="0" w:color="auto"/>
                        <w:left w:val="none" w:sz="0" w:space="0" w:color="auto"/>
                        <w:bottom w:val="none" w:sz="0" w:space="0" w:color="auto"/>
                        <w:right w:val="none" w:sz="0" w:space="0" w:color="auto"/>
                      </w:divBdr>
                    </w:div>
                  </w:divsChild>
                </w:div>
                <w:div w:id="1759979517">
                  <w:marLeft w:val="0"/>
                  <w:marRight w:val="0"/>
                  <w:marTop w:val="0"/>
                  <w:marBottom w:val="0"/>
                  <w:divBdr>
                    <w:top w:val="none" w:sz="0" w:space="0" w:color="auto"/>
                    <w:left w:val="none" w:sz="0" w:space="0" w:color="auto"/>
                    <w:bottom w:val="none" w:sz="0" w:space="0" w:color="auto"/>
                    <w:right w:val="none" w:sz="0" w:space="0" w:color="auto"/>
                  </w:divBdr>
                  <w:divsChild>
                    <w:div w:id="298806322">
                      <w:marLeft w:val="0"/>
                      <w:marRight w:val="0"/>
                      <w:marTop w:val="0"/>
                      <w:marBottom w:val="0"/>
                      <w:divBdr>
                        <w:top w:val="none" w:sz="0" w:space="0" w:color="auto"/>
                        <w:left w:val="none" w:sz="0" w:space="0" w:color="auto"/>
                        <w:bottom w:val="none" w:sz="0" w:space="0" w:color="auto"/>
                        <w:right w:val="none" w:sz="0" w:space="0" w:color="auto"/>
                      </w:divBdr>
                    </w:div>
                  </w:divsChild>
                </w:div>
                <w:div w:id="1748847294">
                  <w:marLeft w:val="0"/>
                  <w:marRight w:val="0"/>
                  <w:marTop w:val="0"/>
                  <w:marBottom w:val="0"/>
                  <w:divBdr>
                    <w:top w:val="none" w:sz="0" w:space="0" w:color="auto"/>
                    <w:left w:val="none" w:sz="0" w:space="0" w:color="auto"/>
                    <w:bottom w:val="none" w:sz="0" w:space="0" w:color="auto"/>
                    <w:right w:val="none" w:sz="0" w:space="0" w:color="auto"/>
                  </w:divBdr>
                  <w:divsChild>
                    <w:div w:id="541596740">
                      <w:marLeft w:val="0"/>
                      <w:marRight w:val="0"/>
                      <w:marTop w:val="0"/>
                      <w:marBottom w:val="0"/>
                      <w:divBdr>
                        <w:top w:val="none" w:sz="0" w:space="0" w:color="auto"/>
                        <w:left w:val="none" w:sz="0" w:space="0" w:color="auto"/>
                        <w:bottom w:val="none" w:sz="0" w:space="0" w:color="auto"/>
                        <w:right w:val="none" w:sz="0" w:space="0" w:color="auto"/>
                      </w:divBdr>
                    </w:div>
                  </w:divsChild>
                </w:div>
                <w:div w:id="738211595">
                  <w:marLeft w:val="0"/>
                  <w:marRight w:val="0"/>
                  <w:marTop w:val="0"/>
                  <w:marBottom w:val="0"/>
                  <w:divBdr>
                    <w:top w:val="none" w:sz="0" w:space="0" w:color="auto"/>
                    <w:left w:val="none" w:sz="0" w:space="0" w:color="auto"/>
                    <w:bottom w:val="none" w:sz="0" w:space="0" w:color="auto"/>
                    <w:right w:val="none" w:sz="0" w:space="0" w:color="auto"/>
                  </w:divBdr>
                  <w:divsChild>
                    <w:div w:id="1886258371">
                      <w:marLeft w:val="0"/>
                      <w:marRight w:val="0"/>
                      <w:marTop w:val="0"/>
                      <w:marBottom w:val="0"/>
                      <w:divBdr>
                        <w:top w:val="none" w:sz="0" w:space="0" w:color="auto"/>
                        <w:left w:val="none" w:sz="0" w:space="0" w:color="auto"/>
                        <w:bottom w:val="none" w:sz="0" w:space="0" w:color="auto"/>
                        <w:right w:val="none" w:sz="0" w:space="0" w:color="auto"/>
                      </w:divBdr>
                    </w:div>
                  </w:divsChild>
                </w:div>
                <w:div w:id="1885752625">
                  <w:marLeft w:val="0"/>
                  <w:marRight w:val="0"/>
                  <w:marTop w:val="0"/>
                  <w:marBottom w:val="0"/>
                  <w:divBdr>
                    <w:top w:val="none" w:sz="0" w:space="0" w:color="auto"/>
                    <w:left w:val="none" w:sz="0" w:space="0" w:color="auto"/>
                    <w:bottom w:val="none" w:sz="0" w:space="0" w:color="auto"/>
                    <w:right w:val="none" w:sz="0" w:space="0" w:color="auto"/>
                  </w:divBdr>
                  <w:divsChild>
                    <w:div w:id="865869359">
                      <w:marLeft w:val="0"/>
                      <w:marRight w:val="0"/>
                      <w:marTop w:val="0"/>
                      <w:marBottom w:val="0"/>
                      <w:divBdr>
                        <w:top w:val="none" w:sz="0" w:space="0" w:color="auto"/>
                        <w:left w:val="none" w:sz="0" w:space="0" w:color="auto"/>
                        <w:bottom w:val="none" w:sz="0" w:space="0" w:color="auto"/>
                        <w:right w:val="none" w:sz="0" w:space="0" w:color="auto"/>
                      </w:divBdr>
                    </w:div>
                  </w:divsChild>
                </w:div>
                <w:div w:id="1733891381">
                  <w:marLeft w:val="0"/>
                  <w:marRight w:val="0"/>
                  <w:marTop w:val="0"/>
                  <w:marBottom w:val="0"/>
                  <w:divBdr>
                    <w:top w:val="none" w:sz="0" w:space="0" w:color="auto"/>
                    <w:left w:val="none" w:sz="0" w:space="0" w:color="auto"/>
                    <w:bottom w:val="none" w:sz="0" w:space="0" w:color="auto"/>
                    <w:right w:val="none" w:sz="0" w:space="0" w:color="auto"/>
                  </w:divBdr>
                  <w:divsChild>
                    <w:div w:id="1590120937">
                      <w:marLeft w:val="0"/>
                      <w:marRight w:val="0"/>
                      <w:marTop w:val="0"/>
                      <w:marBottom w:val="0"/>
                      <w:divBdr>
                        <w:top w:val="none" w:sz="0" w:space="0" w:color="auto"/>
                        <w:left w:val="none" w:sz="0" w:space="0" w:color="auto"/>
                        <w:bottom w:val="none" w:sz="0" w:space="0" w:color="auto"/>
                        <w:right w:val="none" w:sz="0" w:space="0" w:color="auto"/>
                      </w:divBdr>
                    </w:div>
                  </w:divsChild>
                </w:div>
                <w:div w:id="2116167141">
                  <w:marLeft w:val="0"/>
                  <w:marRight w:val="0"/>
                  <w:marTop w:val="0"/>
                  <w:marBottom w:val="0"/>
                  <w:divBdr>
                    <w:top w:val="none" w:sz="0" w:space="0" w:color="auto"/>
                    <w:left w:val="none" w:sz="0" w:space="0" w:color="auto"/>
                    <w:bottom w:val="none" w:sz="0" w:space="0" w:color="auto"/>
                    <w:right w:val="none" w:sz="0" w:space="0" w:color="auto"/>
                  </w:divBdr>
                  <w:divsChild>
                    <w:div w:id="645941023">
                      <w:marLeft w:val="0"/>
                      <w:marRight w:val="0"/>
                      <w:marTop w:val="0"/>
                      <w:marBottom w:val="0"/>
                      <w:divBdr>
                        <w:top w:val="none" w:sz="0" w:space="0" w:color="auto"/>
                        <w:left w:val="none" w:sz="0" w:space="0" w:color="auto"/>
                        <w:bottom w:val="none" w:sz="0" w:space="0" w:color="auto"/>
                        <w:right w:val="none" w:sz="0" w:space="0" w:color="auto"/>
                      </w:divBdr>
                    </w:div>
                  </w:divsChild>
                </w:div>
                <w:div w:id="707070719">
                  <w:marLeft w:val="0"/>
                  <w:marRight w:val="0"/>
                  <w:marTop w:val="0"/>
                  <w:marBottom w:val="0"/>
                  <w:divBdr>
                    <w:top w:val="none" w:sz="0" w:space="0" w:color="auto"/>
                    <w:left w:val="none" w:sz="0" w:space="0" w:color="auto"/>
                    <w:bottom w:val="none" w:sz="0" w:space="0" w:color="auto"/>
                    <w:right w:val="none" w:sz="0" w:space="0" w:color="auto"/>
                  </w:divBdr>
                  <w:divsChild>
                    <w:div w:id="1158427022">
                      <w:marLeft w:val="0"/>
                      <w:marRight w:val="0"/>
                      <w:marTop w:val="0"/>
                      <w:marBottom w:val="0"/>
                      <w:divBdr>
                        <w:top w:val="none" w:sz="0" w:space="0" w:color="auto"/>
                        <w:left w:val="none" w:sz="0" w:space="0" w:color="auto"/>
                        <w:bottom w:val="none" w:sz="0" w:space="0" w:color="auto"/>
                        <w:right w:val="none" w:sz="0" w:space="0" w:color="auto"/>
                      </w:divBdr>
                    </w:div>
                  </w:divsChild>
                </w:div>
                <w:div w:id="1659842239">
                  <w:marLeft w:val="0"/>
                  <w:marRight w:val="0"/>
                  <w:marTop w:val="0"/>
                  <w:marBottom w:val="0"/>
                  <w:divBdr>
                    <w:top w:val="none" w:sz="0" w:space="0" w:color="auto"/>
                    <w:left w:val="none" w:sz="0" w:space="0" w:color="auto"/>
                    <w:bottom w:val="none" w:sz="0" w:space="0" w:color="auto"/>
                    <w:right w:val="none" w:sz="0" w:space="0" w:color="auto"/>
                  </w:divBdr>
                  <w:divsChild>
                    <w:div w:id="1657682797">
                      <w:marLeft w:val="0"/>
                      <w:marRight w:val="0"/>
                      <w:marTop w:val="0"/>
                      <w:marBottom w:val="0"/>
                      <w:divBdr>
                        <w:top w:val="none" w:sz="0" w:space="0" w:color="auto"/>
                        <w:left w:val="none" w:sz="0" w:space="0" w:color="auto"/>
                        <w:bottom w:val="none" w:sz="0" w:space="0" w:color="auto"/>
                        <w:right w:val="none" w:sz="0" w:space="0" w:color="auto"/>
                      </w:divBdr>
                    </w:div>
                  </w:divsChild>
                </w:div>
                <w:div w:id="2143687318">
                  <w:marLeft w:val="0"/>
                  <w:marRight w:val="0"/>
                  <w:marTop w:val="0"/>
                  <w:marBottom w:val="0"/>
                  <w:divBdr>
                    <w:top w:val="none" w:sz="0" w:space="0" w:color="auto"/>
                    <w:left w:val="none" w:sz="0" w:space="0" w:color="auto"/>
                    <w:bottom w:val="none" w:sz="0" w:space="0" w:color="auto"/>
                    <w:right w:val="none" w:sz="0" w:space="0" w:color="auto"/>
                  </w:divBdr>
                  <w:divsChild>
                    <w:div w:id="1540124436">
                      <w:marLeft w:val="0"/>
                      <w:marRight w:val="0"/>
                      <w:marTop w:val="0"/>
                      <w:marBottom w:val="0"/>
                      <w:divBdr>
                        <w:top w:val="none" w:sz="0" w:space="0" w:color="auto"/>
                        <w:left w:val="none" w:sz="0" w:space="0" w:color="auto"/>
                        <w:bottom w:val="none" w:sz="0" w:space="0" w:color="auto"/>
                        <w:right w:val="none" w:sz="0" w:space="0" w:color="auto"/>
                      </w:divBdr>
                    </w:div>
                  </w:divsChild>
                </w:div>
                <w:div w:id="778918325">
                  <w:marLeft w:val="0"/>
                  <w:marRight w:val="0"/>
                  <w:marTop w:val="0"/>
                  <w:marBottom w:val="0"/>
                  <w:divBdr>
                    <w:top w:val="none" w:sz="0" w:space="0" w:color="auto"/>
                    <w:left w:val="none" w:sz="0" w:space="0" w:color="auto"/>
                    <w:bottom w:val="none" w:sz="0" w:space="0" w:color="auto"/>
                    <w:right w:val="none" w:sz="0" w:space="0" w:color="auto"/>
                  </w:divBdr>
                  <w:divsChild>
                    <w:div w:id="19820606">
                      <w:marLeft w:val="0"/>
                      <w:marRight w:val="0"/>
                      <w:marTop w:val="0"/>
                      <w:marBottom w:val="0"/>
                      <w:divBdr>
                        <w:top w:val="none" w:sz="0" w:space="0" w:color="auto"/>
                        <w:left w:val="none" w:sz="0" w:space="0" w:color="auto"/>
                        <w:bottom w:val="none" w:sz="0" w:space="0" w:color="auto"/>
                        <w:right w:val="none" w:sz="0" w:space="0" w:color="auto"/>
                      </w:divBdr>
                    </w:div>
                  </w:divsChild>
                </w:div>
                <w:div w:id="575096082">
                  <w:marLeft w:val="0"/>
                  <w:marRight w:val="0"/>
                  <w:marTop w:val="0"/>
                  <w:marBottom w:val="0"/>
                  <w:divBdr>
                    <w:top w:val="none" w:sz="0" w:space="0" w:color="auto"/>
                    <w:left w:val="none" w:sz="0" w:space="0" w:color="auto"/>
                    <w:bottom w:val="none" w:sz="0" w:space="0" w:color="auto"/>
                    <w:right w:val="none" w:sz="0" w:space="0" w:color="auto"/>
                  </w:divBdr>
                  <w:divsChild>
                    <w:div w:id="315885192">
                      <w:marLeft w:val="0"/>
                      <w:marRight w:val="0"/>
                      <w:marTop w:val="0"/>
                      <w:marBottom w:val="0"/>
                      <w:divBdr>
                        <w:top w:val="none" w:sz="0" w:space="0" w:color="auto"/>
                        <w:left w:val="none" w:sz="0" w:space="0" w:color="auto"/>
                        <w:bottom w:val="none" w:sz="0" w:space="0" w:color="auto"/>
                        <w:right w:val="none" w:sz="0" w:space="0" w:color="auto"/>
                      </w:divBdr>
                    </w:div>
                  </w:divsChild>
                </w:div>
                <w:div w:id="1704164802">
                  <w:marLeft w:val="0"/>
                  <w:marRight w:val="0"/>
                  <w:marTop w:val="0"/>
                  <w:marBottom w:val="0"/>
                  <w:divBdr>
                    <w:top w:val="none" w:sz="0" w:space="0" w:color="auto"/>
                    <w:left w:val="none" w:sz="0" w:space="0" w:color="auto"/>
                    <w:bottom w:val="none" w:sz="0" w:space="0" w:color="auto"/>
                    <w:right w:val="none" w:sz="0" w:space="0" w:color="auto"/>
                  </w:divBdr>
                  <w:divsChild>
                    <w:div w:id="1575507299">
                      <w:marLeft w:val="0"/>
                      <w:marRight w:val="0"/>
                      <w:marTop w:val="0"/>
                      <w:marBottom w:val="0"/>
                      <w:divBdr>
                        <w:top w:val="none" w:sz="0" w:space="0" w:color="auto"/>
                        <w:left w:val="none" w:sz="0" w:space="0" w:color="auto"/>
                        <w:bottom w:val="none" w:sz="0" w:space="0" w:color="auto"/>
                        <w:right w:val="none" w:sz="0" w:space="0" w:color="auto"/>
                      </w:divBdr>
                    </w:div>
                  </w:divsChild>
                </w:div>
                <w:div w:id="459303117">
                  <w:marLeft w:val="0"/>
                  <w:marRight w:val="0"/>
                  <w:marTop w:val="0"/>
                  <w:marBottom w:val="0"/>
                  <w:divBdr>
                    <w:top w:val="none" w:sz="0" w:space="0" w:color="auto"/>
                    <w:left w:val="none" w:sz="0" w:space="0" w:color="auto"/>
                    <w:bottom w:val="none" w:sz="0" w:space="0" w:color="auto"/>
                    <w:right w:val="none" w:sz="0" w:space="0" w:color="auto"/>
                  </w:divBdr>
                  <w:divsChild>
                    <w:div w:id="555581002">
                      <w:marLeft w:val="0"/>
                      <w:marRight w:val="0"/>
                      <w:marTop w:val="0"/>
                      <w:marBottom w:val="0"/>
                      <w:divBdr>
                        <w:top w:val="none" w:sz="0" w:space="0" w:color="auto"/>
                        <w:left w:val="none" w:sz="0" w:space="0" w:color="auto"/>
                        <w:bottom w:val="none" w:sz="0" w:space="0" w:color="auto"/>
                        <w:right w:val="none" w:sz="0" w:space="0" w:color="auto"/>
                      </w:divBdr>
                    </w:div>
                  </w:divsChild>
                </w:div>
                <w:div w:id="1285650027">
                  <w:marLeft w:val="0"/>
                  <w:marRight w:val="0"/>
                  <w:marTop w:val="0"/>
                  <w:marBottom w:val="0"/>
                  <w:divBdr>
                    <w:top w:val="none" w:sz="0" w:space="0" w:color="auto"/>
                    <w:left w:val="none" w:sz="0" w:space="0" w:color="auto"/>
                    <w:bottom w:val="none" w:sz="0" w:space="0" w:color="auto"/>
                    <w:right w:val="none" w:sz="0" w:space="0" w:color="auto"/>
                  </w:divBdr>
                  <w:divsChild>
                    <w:div w:id="802042665">
                      <w:marLeft w:val="0"/>
                      <w:marRight w:val="0"/>
                      <w:marTop w:val="0"/>
                      <w:marBottom w:val="0"/>
                      <w:divBdr>
                        <w:top w:val="none" w:sz="0" w:space="0" w:color="auto"/>
                        <w:left w:val="none" w:sz="0" w:space="0" w:color="auto"/>
                        <w:bottom w:val="none" w:sz="0" w:space="0" w:color="auto"/>
                        <w:right w:val="none" w:sz="0" w:space="0" w:color="auto"/>
                      </w:divBdr>
                    </w:div>
                  </w:divsChild>
                </w:div>
                <w:div w:id="1647661576">
                  <w:marLeft w:val="0"/>
                  <w:marRight w:val="0"/>
                  <w:marTop w:val="0"/>
                  <w:marBottom w:val="0"/>
                  <w:divBdr>
                    <w:top w:val="none" w:sz="0" w:space="0" w:color="auto"/>
                    <w:left w:val="none" w:sz="0" w:space="0" w:color="auto"/>
                    <w:bottom w:val="none" w:sz="0" w:space="0" w:color="auto"/>
                    <w:right w:val="none" w:sz="0" w:space="0" w:color="auto"/>
                  </w:divBdr>
                  <w:divsChild>
                    <w:div w:id="209462484">
                      <w:marLeft w:val="0"/>
                      <w:marRight w:val="0"/>
                      <w:marTop w:val="0"/>
                      <w:marBottom w:val="0"/>
                      <w:divBdr>
                        <w:top w:val="none" w:sz="0" w:space="0" w:color="auto"/>
                        <w:left w:val="none" w:sz="0" w:space="0" w:color="auto"/>
                        <w:bottom w:val="none" w:sz="0" w:space="0" w:color="auto"/>
                        <w:right w:val="none" w:sz="0" w:space="0" w:color="auto"/>
                      </w:divBdr>
                    </w:div>
                  </w:divsChild>
                </w:div>
                <w:div w:id="1805583483">
                  <w:marLeft w:val="0"/>
                  <w:marRight w:val="0"/>
                  <w:marTop w:val="0"/>
                  <w:marBottom w:val="0"/>
                  <w:divBdr>
                    <w:top w:val="none" w:sz="0" w:space="0" w:color="auto"/>
                    <w:left w:val="none" w:sz="0" w:space="0" w:color="auto"/>
                    <w:bottom w:val="none" w:sz="0" w:space="0" w:color="auto"/>
                    <w:right w:val="none" w:sz="0" w:space="0" w:color="auto"/>
                  </w:divBdr>
                  <w:divsChild>
                    <w:div w:id="737286078">
                      <w:marLeft w:val="0"/>
                      <w:marRight w:val="0"/>
                      <w:marTop w:val="0"/>
                      <w:marBottom w:val="0"/>
                      <w:divBdr>
                        <w:top w:val="none" w:sz="0" w:space="0" w:color="auto"/>
                        <w:left w:val="none" w:sz="0" w:space="0" w:color="auto"/>
                        <w:bottom w:val="none" w:sz="0" w:space="0" w:color="auto"/>
                        <w:right w:val="none" w:sz="0" w:space="0" w:color="auto"/>
                      </w:divBdr>
                    </w:div>
                  </w:divsChild>
                </w:div>
                <w:div w:id="815728193">
                  <w:marLeft w:val="0"/>
                  <w:marRight w:val="0"/>
                  <w:marTop w:val="0"/>
                  <w:marBottom w:val="0"/>
                  <w:divBdr>
                    <w:top w:val="none" w:sz="0" w:space="0" w:color="auto"/>
                    <w:left w:val="none" w:sz="0" w:space="0" w:color="auto"/>
                    <w:bottom w:val="none" w:sz="0" w:space="0" w:color="auto"/>
                    <w:right w:val="none" w:sz="0" w:space="0" w:color="auto"/>
                  </w:divBdr>
                  <w:divsChild>
                    <w:div w:id="1503352776">
                      <w:marLeft w:val="0"/>
                      <w:marRight w:val="0"/>
                      <w:marTop w:val="0"/>
                      <w:marBottom w:val="0"/>
                      <w:divBdr>
                        <w:top w:val="none" w:sz="0" w:space="0" w:color="auto"/>
                        <w:left w:val="none" w:sz="0" w:space="0" w:color="auto"/>
                        <w:bottom w:val="none" w:sz="0" w:space="0" w:color="auto"/>
                        <w:right w:val="none" w:sz="0" w:space="0" w:color="auto"/>
                      </w:divBdr>
                    </w:div>
                  </w:divsChild>
                </w:div>
                <w:div w:id="912130926">
                  <w:marLeft w:val="0"/>
                  <w:marRight w:val="0"/>
                  <w:marTop w:val="0"/>
                  <w:marBottom w:val="0"/>
                  <w:divBdr>
                    <w:top w:val="none" w:sz="0" w:space="0" w:color="auto"/>
                    <w:left w:val="none" w:sz="0" w:space="0" w:color="auto"/>
                    <w:bottom w:val="none" w:sz="0" w:space="0" w:color="auto"/>
                    <w:right w:val="none" w:sz="0" w:space="0" w:color="auto"/>
                  </w:divBdr>
                  <w:divsChild>
                    <w:div w:id="2002267748">
                      <w:marLeft w:val="0"/>
                      <w:marRight w:val="0"/>
                      <w:marTop w:val="0"/>
                      <w:marBottom w:val="0"/>
                      <w:divBdr>
                        <w:top w:val="none" w:sz="0" w:space="0" w:color="auto"/>
                        <w:left w:val="none" w:sz="0" w:space="0" w:color="auto"/>
                        <w:bottom w:val="none" w:sz="0" w:space="0" w:color="auto"/>
                        <w:right w:val="none" w:sz="0" w:space="0" w:color="auto"/>
                      </w:divBdr>
                    </w:div>
                  </w:divsChild>
                </w:div>
                <w:div w:id="368847923">
                  <w:marLeft w:val="0"/>
                  <w:marRight w:val="0"/>
                  <w:marTop w:val="0"/>
                  <w:marBottom w:val="0"/>
                  <w:divBdr>
                    <w:top w:val="none" w:sz="0" w:space="0" w:color="auto"/>
                    <w:left w:val="none" w:sz="0" w:space="0" w:color="auto"/>
                    <w:bottom w:val="none" w:sz="0" w:space="0" w:color="auto"/>
                    <w:right w:val="none" w:sz="0" w:space="0" w:color="auto"/>
                  </w:divBdr>
                  <w:divsChild>
                    <w:div w:id="193659374">
                      <w:marLeft w:val="0"/>
                      <w:marRight w:val="0"/>
                      <w:marTop w:val="0"/>
                      <w:marBottom w:val="0"/>
                      <w:divBdr>
                        <w:top w:val="none" w:sz="0" w:space="0" w:color="auto"/>
                        <w:left w:val="none" w:sz="0" w:space="0" w:color="auto"/>
                        <w:bottom w:val="none" w:sz="0" w:space="0" w:color="auto"/>
                        <w:right w:val="none" w:sz="0" w:space="0" w:color="auto"/>
                      </w:divBdr>
                    </w:div>
                  </w:divsChild>
                </w:div>
                <w:div w:id="990867841">
                  <w:marLeft w:val="0"/>
                  <w:marRight w:val="0"/>
                  <w:marTop w:val="0"/>
                  <w:marBottom w:val="0"/>
                  <w:divBdr>
                    <w:top w:val="none" w:sz="0" w:space="0" w:color="auto"/>
                    <w:left w:val="none" w:sz="0" w:space="0" w:color="auto"/>
                    <w:bottom w:val="none" w:sz="0" w:space="0" w:color="auto"/>
                    <w:right w:val="none" w:sz="0" w:space="0" w:color="auto"/>
                  </w:divBdr>
                  <w:divsChild>
                    <w:div w:id="596208846">
                      <w:marLeft w:val="0"/>
                      <w:marRight w:val="0"/>
                      <w:marTop w:val="0"/>
                      <w:marBottom w:val="0"/>
                      <w:divBdr>
                        <w:top w:val="none" w:sz="0" w:space="0" w:color="auto"/>
                        <w:left w:val="none" w:sz="0" w:space="0" w:color="auto"/>
                        <w:bottom w:val="none" w:sz="0" w:space="0" w:color="auto"/>
                        <w:right w:val="none" w:sz="0" w:space="0" w:color="auto"/>
                      </w:divBdr>
                    </w:div>
                  </w:divsChild>
                </w:div>
                <w:div w:id="2171281">
                  <w:marLeft w:val="0"/>
                  <w:marRight w:val="0"/>
                  <w:marTop w:val="0"/>
                  <w:marBottom w:val="0"/>
                  <w:divBdr>
                    <w:top w:val="none" w:sz="0" w:space="0" w:color="auto"/>
                    <w:left w:val="none" w:sz="0" w:space="0" w:color="auto"/>
                    <w:bottom w:val="none" w:sz="0" w:space="0" w:color="auto"/>
                    <w:right w:val="none" w:sz="0" w:space="0" w:color="auto"/>
                  </w:divBdr>
                  <w:divsChild>
                    <w:div w:id="90323678">
                      <w:marLeft w:val="0"/>
                      <w:marRight w:val="0"/>
                      <w:marTop w:val="0"/>
                      <w:marBottom w:val="0"/>
                      <w:divBdr>
                        <w:top w:val="none" w:sz="0" w:space="0" w:color="auto"/>
                        <w:left w:val="none" w:sz="0" w:space="0" w:color="auto"/>
                        <w:bottom w:val="none" w:sz="0" w:space="0" w:color="auto"/>
                        <w:right w:val="none" w:sz="0" w:space="0" w:color="auto"/>
                      </w:divBdr>
                    </w:div>
                  </w:divsChild>
                </w:div>
                <w:div w:id="1741950680">
                  <w:marLeft w:val="0"/>
                  <w:marRight w:val="0"/>
                  <w:marTop w:val="0"/>
                  <w:marBottom w:val="0"/>
                  <w:divBdr>
                    <w:top w:val="none" w:sz="0" w:space="0" w:color="auto"/>
                    <w:left w:val="none" w:sz="0" w:space="0" w:color="auto"/>
                    <w:bottom w:val="none" w:sz="0" w:space="0" w:color="auto"/>
                    <w:right w:val="none" w:sz="0" w:space="0" w:color="auto"/>
                  </w:divBdr>
                  <w:divsChild>
                    <w:div w:id="1058167907">
                      <w:marLeft w:val="0"/>
                      <w:marRight w:val="0"/>
                      <w:marTop w:val="0"/>
                      <w:marBottom w:val="0"/>
                      <w:divBdr>
                        <w:top w:val="none" w:sz="0" w:space="0" w:color="auto"/>
                        <w:left w:val="none" w:sz="0" w:space="0" w:color="auto"/>
                        <w:bottom w:val="none" w:sz="0" w:space="0" w:color="auto"/>
                        <w:right w:val="none" w:sz="0" w:space="0" w:color="auto"/>
                      </w:divBdr>
                    </w:div>
                  </w:divsChild>
                </w:div>
                <w:div w:id="2065640861">
                  <w:marLeft w:val="0"/>
                  <w:marRight w:val="0"/>
                  <w:marTop w:val="0"/>
                  <w:marBottom w:val="0"/>
                  <w:divBdr>
                    <w:top w:val="none" w:sz="0" w:space="0" w:color="auto"/>
                    <w:left w:val="none" w:sz="0" w:space="0" w:color="auto"/>
                    <w:bottom w:val="none" w:sz="0" w:space="0" w:color="auto"/>
                    <w:right w:val="none" w:sz="0" w:space="0" w:color="auto"/>
                  </w:divBdr>
                  <w:divsChild>
                    <w:div w:id="1850176190">
                      <w:marLeft w:val="0"/>
                      <w:marRight w:val="0"/>
                      <w:marTop w:val="0"/>
                      <w:marBottom w:val="0"/>
                      <w:divBdr>
                        <w:top w:val="none" w:sz="0" w:space="0" w:color="auto"/>
                        <w:left w:val="none" w:sz="0" w:space="0" w:color="auto"/>
                        <w:bottom w:val="none" w:sz="0" w:space="0" w:color="auto"/>
                        <w:right w:val="none" w:sz="0" w:space="0" w:color="auto"/>
                      </w:divBdr>
                    </w:div>
                  </w:divsChild>
                </w:div>
                <w:div w:id="695422121">
                  <w:marLeft w:val="0"/>
                  <w:marRight w:val="0"/>
                  <w:marTop w:val="0"/>
                  <w:marBottom w:val="0"/>
                  <w:divBdr>
                    <w:top w:val="none" w:sz="0" w:space="0" w:color="auto"/>
                    <w:left w:val="none" w:sz="0" w:space="0" w:color="auto"/>
                    <w:bottom w:val="none" w:sz="0" w:space="0" w:color="auto"/>
                    <w:right w:val="none" w:sz="0" w:space="0" w:color="auto"/>
                  </w:divBdr>
                  <w:divsChild>
                    <w:div w:id="22247634">
                      <w:marLeft w:val="0"/>
                      <w:marRight w:val="0"/>
                      <w:marTop w:val="0"/>
                      <w:marBottom w:val="0"/>
                      <w:divBdr>
                        <w:top w:val="none" w:sz="0" w:space="0" w:color="auto"/>
                        <w:left w:val="none" w:sz="0" w:space="0" w:color="auto"/>
                        <w:bottom w:val="none" w:sz="0" w:space="0" w:color="auto"/>
                        <w:right w:val="none" w:sz="0" w:space="0" w:color="auto"/>
                      </w:divBdr>
                    </w:div>
                  </w:divsChild>
                </w:div>
                <w:div w:id="1199928156">
                  <w:marLeft w:val="0"/>
                  <w:marRight w:val="0"/>
                  <w:marTop w:val="0"/>
                  <w:marBottom w:val="0"/>
                  <w:divBdr>
                    <w:top w:val="none" w:sz="0" w:space="0" w:color="auto"/>
                    <w:left w:val="none" w:sz="0" w:space="0" w:color="auto"/>
                    <w:bottom w:val="none" w:sz="0" w:space="0" w:color="auto"/>
                    <w:right w:val="none" w:sz="0" w:space="0" w:color="auto"/>
                  </w:divBdr>
                  <w:divsChild>
                    <w:div w:id="518009901">
                      <w:marLeft w:val="0"/>
                      <w:marRight w:val="0"/>
                      <w:marTop w:val="0"/>
                      <w:marBottom w:val="0"/>
                      <w:divBdr>
                        <w:top w:val="none" w:sz="0" w:space="0" w:color="auto"/>
                        <w:left w:val="none" w:sz="0" w:space="0" w:color="auto"/>
                        <w:bottom w:val="none" w:sz="0" w:space="0" w:color="auto"/>
                        <w:right w:val="none" w:sz="0" w:space="0" w:color="auto"/>
                      </w:divBdr>
                    </w:div>
                  </w:divsChild>
                </w:div>
                <w:div w:id="240062611">
                  <w:marLeft w:val="0"/>
                  <w:marRight w:val="0"/>
                  <w:marTop w:val="0"/>
                  <w:marBottom w:val="0"/>
                  <w:divBdr>
                    <w:top w:val="none" w:sz="0" w:space="0" w:color="auto"/>
                    <w:left w:val="none" w:sz="0" w:space="0" w:color="auto"/>
                    <w:bottom w:val="none" w:sz="0" w:space="0" w:color="auto"/>
                    <w:right w:val="none" w:sz="0" w:space="0" w:color="auto"/>
                  </w:divBdr>
                  <w:divsChild>
                    <w:div w:id="754858602">
                      <w:marLeft w:val="0"/>
                      <w:marRight w:val="0"/>
                      <w:marTop w:val="0"/>
                      <w:marBottom w:val="0"/>
                      <w:divBdr>
                        <w:top w:val="none" w:sz="0" w:space="0" w:color="auto"/>
                        <w:left w:val="none" w:sz="0" w:space="0" w:color="auto"/>
                        <w:bottom w:val="none" w:sz="0" w:space="0" w:color="auto"/>
                        <w:right w:val="none" w:sz="0" w:space="0" w:color="auto"/>
                      </w:divBdr>
                    </w:div>
                  </w:divsChild>
                </w:div>
                <w:div w:id="1655641176">
                  <w:marLeft w:val="0"/>
                  <w:marRight w:val="0"/>
                  <w:marTop w:val="0"/>
                  <w:marBottom w:val="0"/>
                  <w:divBdr>
                    <w:top w:val="none" w:sz="0" w:space="0" w:color="auto"/>
                    <w:left w:val="none" w:sz="0" w:space="0" w:color="auto"/>
                    <w:bottom w:val="none" w:sz="0" w:space="0" w:color="auto"/>
                    <w:right w:val="none" w:sz="0" w:space="0" w:color="auto"/>
                  </w:divBdr>
                  <w:divsChild>
                    <w:div w:id="1700934248">
                      <w:marLeft w:val="0"/>
                      <w:marRight w:val="0"/>
                      <w:marTop w:val="0"/>
                      <w:marBottom w:val="0"/>
                      <w:divBdr>
                        <w:top w:val="none" w:sz="0" w:space="0" w:color="auto"/>
                        <w:left w:val="none" w:sz="0" w:space="0" w:color="auto"/>
                        <w:bottom w:val="none" w:sz="0" w:space="0" w:color="auto"/>
                        <w:right w:val="none" w:sz="0" w:space="0" w:color="auto"/>
                      </w:divBdr>
                    </w:div>
                  </w:divsChild>
                </w:div>
                <w:div w:id="2059012135">
                  <w:marLeft w:val="0"/>
                  <w:marRight w:val="0"/>
                  <w:marTop w:val="0"/>
                  <w:marBottom w:val="0"/>
                  <w:divBdr>
                    <w:top w:val="none" w:sz="0" w:space="0" w:color="auto"/>
                    <w:left w:val="none" w:sz="0" w:space="0" w:color="auto"/>
                    <w:bottom w:val="none" w:sz="0" w:space="0" w:color="auto"/>
                    <w:right w:val="none" w:sz="0" w:space="0" w:color="auto"/>
                  </w:divBdr>
                  <w:divsChild>
                    <w:div w:id="1942684318">
                      <w:marLeft w:val="0"/>
                      <w:marRight w:val="0"/>
                      <w:marTop w:val="0"/>
                      <w:marBottom w:val="0"/>
                      <w:divBdr>
                        <w:top w:val="none" w:sz="0" w:space="0" w:color="auto"/>
                        <w:left w:val="none" w:sz="0" w:space="0" w:color="auto"/>
                        <w:bottom w:val="none" w:sz="0" w:space="0" w:color="auto"/>
                        <w:right w:val="none" w:sz="0" w:space="0" w:color="auto"/>
                      </w:divBdr>
                    </w:div>
                  </w:divsChild>
                </w:div>
                <w:div w:id="1768692861">
                  <w:marLeft w:val="0"/>
                  <w:marRight w:val="0"/>
                  <w:marTop w:val="0"/>
                  <w:marBottom w:val="0"/>
                  <w:divBdr>
                    <w:top w:val="none" w:sz="0" w:space="0" w:color="auto"/>
                    <w:left w:val="none" w:sz="0" w:space="0" w:color="auto"/>
                    <w:bottom w:val="none" w:sz="0" w:space="0" w:color="auto"/>
                    <w:right w:val="none" w:sz="0" w:space="0" w:color="auto"/>
                  </w:divBdr>
                  <w:divsChild>
                    <w:div w:id="1033110714">
                      <w:marLeft w:val="0"/>
                      <w:marRight w:val="0"/>
                      <w:marTop w:val="0"/>
                      <w:marBottom w:val="0"/>
                      <w:divBdr>
                        <w:top w:val="none" w:sz="0" w:space="0" w:color="auto"/>
                        <w:left w:val="none" w:sz="0" w:space="0" w:color="auto"/>
                        <w:bottom w:val="none" w:sz="0" w:space="0" w:color="auto"/>
                        <w:right w:val="none" w:sz="0" w:space="0" w:color="auto"/>
                      </w:divBdr>
                    </w:div>
                  </w:divsChild>
                </w:div>
                <w:div w:id="10768882">
                  <w:marLeft w:val="0"/>
                  <w:marRight w:val="0"/>
                  <w:marTop w:val="0"/>
                  <w:marBottom w:val="0"/>
                  <w:divBdr>
                    <w:top w:val="none" w:sz="0" w:space="0" w:color="auto"/>
                    <w:left w:val="none" w:sz="0" w:space="0" w:color="auto"/>
                    <w:bottom w:val="none" w:sz="0" w:space="0" w:color="auto"/>
                    <w:right w:val="none" w:sz="0" w:space="0" w:color="auto"/>
                  </w:divBdr>
                  <w:divsChild>
                    <w:div w:id="2110807747">
                      <w:marLeft w:val="0"/>
                      <w:marRight w:val="0"/>
                      <w:marTop w:val="0"/>
                      <w:marBottom w:val="0"/>
                      <w:divBdr>
                        <w:top w:val="none" w:sz="0" w:space="0" w:color="auto"/>
                        <w:left w:val="none" w:sz="0" w:space="0" w:color="auto"/>
                        <w:bottom w:val="none" w:sz="0" w:space="0" w:color="auto"/>
                        <w:right w:val="none" w:sz="0" w:space="0" w:color="auto"/>
                      </w:divBdr>
                    </w:div>
                  </w:divsChild>
                </w:div>
                <w:div w:id="576405769">
                  <w:marLeft w:val="0"/>
                  <w:marRight w:val="0"/>
                  <w:marTop w:val="0"/>
                  <w:marBottom w:val="0"/>
                  <w:divBdr>
                    <w:top w:val="none" w:sz="0" w:space="0" w:color="auto"/>
                    <w:left w:val="none" w:sz="0" w:space="0" w:color="auto"/>
                    <w:bottom w:val="none" w:sz="0" w:space="0" w:color="auto"/>
                    <w:right w:val="none" w:sz="0" w:space="0" w:color="auto"/>
                  </w:divBdr>
                  <w:divsChild>
                    <w:div w:id="1277058199">
                      <w:marLeft w:val="0"/>
                      <w:marRight w:val="0"/>
                      <w:marTop w:val="0"/>
                      <w:marBottom w:val="0"/>
                      <w:divBdr>
                        <w:top w:val="none" w:sz="0" w:space="0" w:color="auto"/>
                        <w:left w:val="none" w:sz="0" w:space="0" w:color="auto"/>
                        <w:bottom w:val="none" w:sz="0" w:space="0" w:color="auto"/>
                        <w:right w:val="none" w:sz="0" w:space="0" w:color="auto"/>
                      </w:divBdr>
                    </w:div>
                  </w:divsChild>
                </w:div>
                <w:div w:id="949630789">
                  <w:marLeft w:val="0"/>
                  <w:marRight w:val="0"/>
                  <w:marTop w:val="0"/>
                  <w:marBottom w:val="0"/>
                  <w:divBdr>
                    <w:top w:val="none" w:sz="0" w:space="0" w:color="auto"/>
                    <w:left w:val="none" w:sz="0" w:space="0" w:color="auto"/>
                    <w:bottom w:val="none" w:sz="0" w:space="0" w:color="auto"/>
                    <w:right w:val="none" w:sz="0" w:space="0" w:color="auto"/>
                  </w:divBdr>
                  <w:divsChild>
                    <w:div w:id="152836870">
                      <w:marLeft w:val="0"/>
                      <w:marRight w:val="0"/>
                      <w:marTop w:val="0"/>
                      <w:marBottom w:val="0"/>
                      <w:divBdr>
                        <w:top w:val="none" w:sz="0" w:space="0" w:color="auto"/>
                        <w:left w:val="none" w:sz="0" w:space="0" w:color="auto"/>
                        <w:bottom w:val="none" w:sz="0" w:space="0" w:color="auto"/>
                        <w:right w:val="none" w:sz="0" w:space="0" w:color="auto"/>
                      </w:divBdr>
                    </w:div>
                  </w:divsChild>
                </w:div>
                <w:div w:id="225267346">
                  <w:marLeft w:val="0"/>
                  <w:marRight w:val="0"/>
                  <w:marTop w:val="0"/>
                  <w:marBottom w:val="0"/>
                  <w:divBdr>
                    <w:top w:val="none" w:sz="0" w:space="0" w:color="auto"/>
                    <w:left w:val="none" w:sz="0" w:space="0" w:color="auto"/>
                    <w:bottom w:val="none" w:sz="0" w:space="0" w:color="auto"/>
                    <w:right w:val="none" w:sz="0" w:space="0" w:color="auto"/>
                  </w:divBdr>
                  <w:divsChild>
                    <w:div w:id="1741631915">
                      <w:marLeft w:val="0"/>
                      <w:marRight w:val="0"/>
                      <w:marTop w:val="0"/>
                      <w:marBottom w:val="0"/>
                      <w:divBdr>
                        <w:top w:val="none" w:sz="0" w:space="0" w:color="auto"/>
                        <w:left w:val="none" w:sz="0" w:space="0" w:color="auto"/>
                        <w:bottom w:val="none" w:sz="0" w:space="0" w:color="auto"/>
                        <w:right w:val="none" w:sz="0" w:space="0" w:color="auto"/>
                      </w:divBdr>
                    </w:div>
                  </w:divsChild>
                </w:div>
                <w:div w:id="473765947">
                  <w:marLeft w:val="0"/>
                  <w:marRight w:val="0"/>
                  <w:marTop w:val="0"/>
                  <w:marBottom w:val="0"/>
                  <w:divBdr>
                    <w:top w:val="none" w:sz="0" w:space="0" w:color="auto"/>
                    <w:left w:val="none" w:sz="0" w:space="0" w:color="auto"/>
                    <w:bottom w:val="none" w:sz="0" w:space="0" w:color="auto"/>
                    <w:right w:val="none" w:sz="0" w:space="0" w:color="auto"/>
                  </w:divBdr>
                  <w:divsChild>
                    <w:div w:id="1289048591">
                      <w:marLeft w:val="0"/>
                      <w:marRight w:val="0"/>
                      <w:marTop w:val="0"/>
                      <w:marBottom w:val="0"/>
                      <w:divBdr>
                        <w:top w:val="none" w:sz="0" w:space="0" w:color="auto"/>
                        <w:left w:val="none" w:sz="0" w:space="0" w:color="auto"/>
                        <w:bottom w:val="none" w:sz="0" w:space="0" w:color="auto"/>
                        <w:right w:val="none" w:sz="0" w:space="0" w:color="auto"/>
                      </w:divBdr>
                    </w:div>
                  </w:divsChild>
                </w:div>
                <w:div w:id="390153616">
                  <w:marLeft w:val="0"/>
                  <w:marRight w:val="0"/>
                  <w:marTop w:val="0"/>
                  <w:marBottom w:val="0"/>
                  <w:divBdr>
                    <w:top w:val="none" w:sz="0" w:space="0" w:color="auto"/>
                    <w:left w:val="none" w:sz="0" w:space="0" w:color="auto"/>
                    <w:bottom w:val="none" w:sz="0" w:space="0" w:color="auto"/>
                    <w:right w:val="none" w:sz="0" w:space="0" w:color="auto"/>
                  </w:divBdr>
                  <w:divsChild>
                    <w:div w:id="675765882">
                      <w:marLeft w:val="0"/>
                      <w:marRight w:val="0"/>
                      <w:marTop w:val="0"/>
                      <w:marBottom w:val="0"/>
                      <w:divBdr>
                        <w:top w:val="none" w:sz="0" w:space="0" w:color="auto"/>
                        <w:left w:val="none" w:sz="0" w:space="0" w:color="auto"/>
                        <w:bottom w:val="none" w:sz="0" w:space="0" w:color="auto"/>
                        <w:right w:val="none" w:sz="0" w:space="0" w:color="auto"/>
                      </w:divBdr>
                    </w:div>
                  </w:divsChild>
                </w:div>
                <w:div w:id="967665727">
                  <w:marLeft w:val="0"/>
                  <w:marRight w:val="0"/>
                  <w:marTop w:val="0"/>
                  <w:marBottom w:val="0"/>
                  <w:divBdr>
                    <w:top w:val="none" w:sz="0" w:space="0" w:color="auto"/>
                    <w:left w:val="none" w:sz="0" w:space="0" w:color="auto"/>
                    <w:bottom w:val="none" w:sz="0" w:space="0" w:color="auto"/>
                    <w:right w:val="none" w:sz="0" w:space="0" w:color="auto"/>
                  </w:divBdr>
                  <w:divsChild>
                    <w:div w:id="1076778799">
                      <w:marLeft w:val="0"/>
                      <w:marRight w:val="0"/>
                      <w:marTop w:val="0"/>
                      <w:marBottom w:val="0"/>
                      <w:divBdr>
                        <w:top w:val="none" w:sz="0" w:space="0" w:color="auto"/>
                        <w:left w:val="none" w:sz="0" w:space="0" w:color="auto"/>
                        <w:bottom w:val="none" w:sz="0" w:space="0" w:color="auto"/>
                        <w:right w:val="none" w:sz="0" w:space="0" w:color="auto"/>
                      </w:divBdr>
                    </w:div>
                  </w:divsChild>
                </w:div>
                <w:div w:id="97070717">
                  <w:marLeft w:val="0"/>
                  <w:marRight w:val="0"/>
                  <w:marTop w:val="0"/>
                  <w:marBottom w:val="0"/>
                  <w:divBdr>
                    <w:top w:val="none" w:sz="0" w:space="0" w:color="auto"/>
                    <w:left w:val="none" w:sz="0" w:space="0" w:color="auto"/>
                    <w:bottom w:val="none" w:sz="0" w:space="0" w:color="auto"/>
                    <w:right w:val="none" w:sz="0" w:space="0" w:color="auto"/>
                  </w:divBdr>
                  <w:divsChild>
                    <w:div w:id="1415085565">
                      <w:marLeft w:val="0"/>
                      <w:marRight w:val="0"/>
                      <w:marTop w:val="0"/>
                      <w:marBottom w:val="0"/>
                      <w:divBdr>
                        <w:top w:val="none" w:sz="0" w:space="0" w:color="auto"/>
                        <w:left w:val="none" w:sz="0" w:space="0" w:color="auto"/>
                        <w:bottom w:val="none" w:sz="0" w:space="0" w:color="auto"/>
                        <w:right w:val="none" w:sz="0" w:space="0" w:color="auto"/>
                      </w:divBdr>
                    </w:div>
                  </w:divsChild>
                </w:div>
                <w:div w:id="520358185">
                  <w:marLeft w:val="0"/>
                  <w:marRight w:val="0"/>
                  <w:marTop w:val="0"/>
                  <w:marBottom w:val="0"/>
                  <w:divBdr>
                    <w:top w:val="none" w:sz="0" w:space="0" w:color="auto"/>
                    <w:left w:val="none" w:sz="0" w:space="0" w:color="auto"/>
                    <w:bottom w:val="none" w:sz="0" w:space="0" w:color="auto"/>
                    <w:right w:val="none" w:sz="0" w:space="0" w:color="auto"/>
                  </w:divBdr>
                  <w:divsChild>
                    <w:div w:id="2066250274">
                      <w:marLeft w:val="0"/>
                      <w:marRight w:val="0"/>
                      <w:marTop w:val="0"/>
                      <w:marBottom w:val="0"/>
                      <w:divBdr>
                        <w:top w:val="none" w:sz="0" w:space="0" w:color="auto"/>
                        <w:left w:val="none" w:sz="0" w:space="0" w:color="auto"/>
                        <w:bottom w:val="none" w:sz="0" w:space="0" w:color="auto"/>
                        <w:right w:val="none" w:sz="0" w:space="0" w:color="auto"/>
                      </w:divBdr>
                    </w:div>
                  </w:divsChild>
                </w:div>
                <w:div w:id="1088119082">
                  <w:marLeft w:val="0"/>
                  <w:marRight w:val="0"/>
                  <w:marTop w:val="0"/>
                  <w:marBottom w:val="0"/>
                  <w:divBdr>
                    <w:top w:val="none" w:sz="0" w:space="0" w:color="auto"/>
                    <w:left w:val="none" w:sz="0" w:space="0" w:color="auto"/>
                    <w:bottom w:val="none" w:sz="0" w:space="0" w:color="auto"/>
                    <w:right w:val="none" w:sz="0" w:space="0" w:color="auto"/>
                  </w:divBdr>
                  <w:divsChild>
                    <w:div w:id="1726836458">
                      <w:marLeft w:val="0"/>
                      <w:marRight w:val="0"/>
                      <w:marTop w:val="0"/>
                      <w:marBottom w:val="0"/>
                      <w:divBdr>
                        <w:top w:val="none" w:sz="0" w:space="0" w:color="auto"/>
                        <w:left w:val="none" w:sz="0" w:space="0" w:color="auto"/>
                        <w:bottom w:val="none" w:sz="0" w:space="0" w:color="auto"/>
                        <w:right w:val="none" w:sz="0" w:space="0" w:color="auto"/>
                      </w:divBdr>
                    </w:div>
                  </w:divsChild>
                </w:div>
                <w:div w:id="1988703480">
                  <w:marLeft w:val="0"/>
                  <w:marRight w:val="0"/>
                  <w:marTop w:val="0"/>
                  <w:marBottom w:val="0"/>
                  <w:divBdr>
                    <w:top w:val="none" w:sz="0" w:space="0" w:color="auto"/>
                    <w:left w:val="none" w:sz="0" w:space="0" w:color="auto"/>
                    <w:bottom w:val="none" w:sz="0" w:space="0" w:color="auto"/>
                    <w:right w:val="none" w:sz="0" w:space="0" w:color="auto"/>
                  </w:divBdr>
                  <w:divsChild>
                    <w:div w:id="674066159">
                      <w:marLeft w:val="0"/>
                      <w:marRight w:val="0"/>
                      <w:marTop w:val="0"/>
                      <w:marBottom w:val="0"/>
                      <w:divBdr>
                        <w:top w:val="none" w:sz="0" w:space="0" w:color="auto"/>
                        <w:left w:val="none" w:sz="0" w:space="0" w:color="auto"/>
                        <w:bottom w:val="none" w:sz="0" w:space="0" w:color="auto"/>
                        <w:right w:val="none" w:sz="0" w:space="0" w:color="auto"/>
                      </w:divBdr>
                    </w:div>
                  </w:divsChild>
                </w:div>
                <w:div w:id="1764106160">
                  <w:marLeft w:val="0"/>
                  <w:marRight w:val="0"/>
                  <w:marTop w:val="0"/>
                  <w:marBottom w:val="0"/>
                  <w:divBdr>
                    <w:top w:val="none" w:sz="0" w:space="0" w:color="auto"/>
                    <w:left w:val="none" w:sz="0" w:space="0" w:color="auto"/>
                    <w:bottom w:val="none" w:sz="0" w:space="0" w:color="auto"/>
                    <w:right w:val="none" w:sz="0" w:space="0" w:color="auto"/>
                  </w:divBdr>
                  <w:divsChild>
                    <w:div w:id="917057936">
                      <w:marLeft w:val="0"/>
                      <w:marRight w:val="0"/>
                      <w:marTop w:val="0"/>
                      <w:marBottom w:val="0"/>
                      <w:divBdr>
                        <w:top w:val="none" w:sz="0" w:space="0" w:color="auto"/>
                        <w:left w:val="none" w:sz="0" w:space="0" w:color="auto"/>
                        <w:bottom w:val="none" w:sz="0" w:space="0" w:color="auto"/>
                        <w:right w:val="none" w:sz="0" w:space="0" w:color="auto"/>
                      </w:divBdr>
                    </w:div>
                  </w:divsChild>
                </w:div>
                <w:div w:id="1712732063">
                  <w:marLeft w:val="0"/>
                  <w:marRight w:val="0"/>
                  <w:marTop w:val="0"/>
                  <w:marBottom w:val="0"/>
                  <w:divBdr>
                    <w:top w:val="none" w:sz="0" w:space="0" w:color="auto"/>
                    <w:left w:val="none" w:sz="0" w:space="0" w:color="auto"/>
                    <w:bottom w:val="none" w:sz="0" w:space="0" w:color="auto"/>
                    <w:right w:val="none" w:sz="0" w:space="0" w:color="auto"/>
                  </w:divBdr>
                  <w:divsChild>
                    <w:div w:id="1021787126">
                      <w:marLeft w:val="0"/>
                      <w:marRight w:val="0"/>
                      <w:marTop w:val="0"/>
                      <w:marBottom w:val="0"/>
                      <w:divBdr>
                        <w:top w:val="none" w:sz="0" w:space="0" w:color="auto"/>
                        <w:left w:val="none" w:sz="0" w:space="0" w:color="auto"/>
                        <w:bottom w:val="none" w:sz="0" w:space="0" w:color="auto"/>
                        <w:right w:val="none" w:sz="0" w:space="0" w:color="auto"/>
                      </w:divBdr>
                    </w:div>
                  </w:divsChild>
                </w:div>
                <w:div w:id="474572054">
                  <w:marLeft w:val="0"/>
                  <w:marRight w:val="0"/>
                  <w:marTop w:val="0"/>
                  <w:marBottom w:val="0"/>
                  <w:divBdr>
                    <w:top w:val="none" w:sz="0" w:space="0" w:color="auto"/>
                    <w:left w:val="none" w:sz="0" w:space="0" w:color="auto"/>
                    <w:bottom w:val="none" w:sz="0" w:space="0" w:color="auto"/>
                    <w:right w:val="none" w:sz="0" w:space="0" w:color="auto"/>
                  </w:divBdr>
                  <w:divsChild>
                    <w:div w:id="1731343317">
                      <w:marLeft w:val="0"/>
                      <w:marRight w:val="0"/>
                      <w:marTop w:val="0"/>
                      <w:marBottom w:val="0"/>
                      <w:divBdr>
                        <w:top w:val="none" w:sz="0" w:space="0" w:color="auto"/>
                        <w:left w:val="none" w:sz="0" w:space="0" w:color="auto"/>
                        <w:bottom w:val="none" w:sz="0" w:space="0" w:color="auto"/>
                        <w:right w:val="none" w:sz="0" w:space="0" w:color="auto"/>
                      </w:divBdr>
                    </w:div>
                  </w:divsChild>
                </w:div>
                <w:div w:id="979305793">
                  <w:marLeft w:val="0"/>
                  <w:marRight w:val="0"/>
                  <w:marTop w:val="0"/>
                  <w:marBottom w:val="0"/>
                  <w:divBdr>
                    <w:top w:val="none" w:sz="0" w:space="0" w:color="auto"/>
                    <w:left w:val="none" w:sz="0" w:space="0" w:color="auto"/>
                    <w:bottom w:val="none" w:sz="0" w:space="0" w:color="auto"/>
                    <w:right w:val="none" w:sz="0" w:space="0" w:color="auto"/>
                  </w:divBdr>
                  <w:divsChild>
                    <w:div w:id="310017608">
                      <w:marLeft w:val="0"/>
                      <w:marRight w:val="0"/>
                      <w:marTop w:val="0"/>
                      <w:marBottom w:val="0"/>
                      <w:divBdr>
                        <w:top w:val="none" w:sz="0" w:space="0" w:color="auto"/>
                        <w:left w:val="none" w:sz="0" w:space="0" w:color="auto"/>
                        <w:bottom w:val="none" w:sz="0" w:space="0" w:color="auto"/>
                        <w:right w:val="none" w:sz="0" w:space="0" w:color="auto"/>
                      </w:divBdr>
                    </w:div>
                  </w:divsChild>
                </w:div>
                <w:div w:id="2120946020">
                  <w:marLeft w:val="0"/>
                  <w:marRight w:val="0"/>
                  <w:marTop w:val="0"/>
                  <w:marBottom w:val="0"/>
                  <w:divBdr>
                    <w:top w:val="none" w:sz="0" w:space="0" w:color="auto"/>
                    <w:left w:val="none" w:sz="0" w:space="0" w:color="auto"/>
                    <w:bottom w:val="none" w:sz="0" w:space="0" w:color="auto"/>
                    <w:right w:val="none" w:sz="0" w:space="0" w:color="auto"/>
                  </w:divBdr>
                  <w:divsChild>
                    <w:div w:id="572545153">
                      <w:marLeft w:val="0"/>
                      <w:marRight w:val="0"/>
                      <w:marTop w:val="0"/>
                      <w:marBottom w:val="0"/>
                      <w:divBdr>
                        <w:top w:val="none" w:sz="0" w:space="0" w:color="auto"/>
                        <w:left w:val="none" w:sz="0" w:space="0" w:color="auto"/>
                        <w:bottom w:val="none" w:sz="0" w:space="0" w:color="auto"/>
                        <w:right w:val="none" w:sz="0" w:space="0" w:color="auto"/>
                      </w:divBdr>
                    </w:div>
                  </w:divsChild>
                </w:div>
                <w:div w:id="275329170">
                  <w:marLeft w:val="0"/>
                  <w:marRight w:val="0"/>
                  <w:marTop w:val="0"/>
                  <w:marBottom w:val="0"/>
                  <w:divBdr>
                    <w:top w:val="none" w:sz="0" w:space="0" w:color="auto"/>
                    <w:left w:val="none" w:sz="0" w:space="0" w:color="auto"/>
                    <w:bottom w:val="none" w:sz="0" w:space="0" w:color="auto"/>
                    <w:right w:val="none" w:sz="0" w:space="0" w:color="auto"/>
                  </w:divBdr>
                  <w:divsChild>
                    <w:div w:id="1149204929">
                      <w:marLeft w:val="0"/>
                      <w:marRight w:val="0"/>
                      <w:marTop w:val="0"/>
                      <w:marBottom w:val="0"/>
                      <w:divBdr>
                        <w:top w:val="none" w:sz="0" w:space="0" w:color="auto"/>
                        <w:left w:val="none" w:sz="0" w:space="0" w:color="auto"/>
                        <w:bottom w:val="none" w:sz="0" w:space="0" w:color="auto"/>
                        <w:right w:val="none" w:sz="0" w:space="0" w:color="auto"/>
                      </w:divBdr>
                    </w:div>
                  </w:divsChild>
                </w:div>
                <w:div w:id="659192868">
                  <w:marLeft w:val="0"/>
                  <w:marRight w:val="0"/>
                  <w:marTop w:val="0"/>
                  <w:marBottom w:val="0"/>
                  <w:divBdr>
                    <w:top w:val="none" w:sz="0" w:space="0" w:color="auto"/>
                    <w:left w:val="none" w:sz="0" w:space="0" w:color="auto"/>
                    <w:bottom w:val="none" w:sz="0" w:space="0" w:color="auto"/>
                    <w:right w:val="none" w:sz="0" w:space="0" w:color="auto"/>
                  </w:divBdr>
                  <w:divsChild>
                    <w:div w:id="2043550042">
                      <w:marLeft w:val="0"/>
                      <w:marRight w:val="0"/>
                      <w:marTop w:val="0"/>
                      <w:marBottom w:val="0"/>
                      <w:divBdr>
                        <w:top w:val="none" w:sz="0" w:space="0" w:color="auto"/>
                        <w:left w:val="none" w:sz="0" w:space="0" w:color="auto"/>
                        <w:bottom w:val="none" w:sz="0" w:space="0" w:color="auto"/>
                        <w:right w:val="none" w:sz="0" w:space="0" w:color="auto"/>
                      </w:divBdr>
                    </w:div>
                  </w:divsChild>
                </w:div>
                <w:div w:id="1508132313">
                  <w:marLeft w:val="0"/>
                  <w:marRight w:val="0"/>
                  <w:marTop w:val="0"/>
                  <w:marBottom w:val="0"/>
                  <w:divBdr>
                    <w:top w:val="none" w:sz="0" w:space="0" w:color="auto"/>
                    <w:left w:val="none" w:sz="0" w:space="0" w:color="auto"/>
                    <w:bottom w:val="none" w:sz="0" w:space="0" w:color="auto"/>
                    <w:right w:val="none" w:sz="0" w:space="0" w:color="auto"/>
                  </w:divBdr>
                  <w:divsChild>
                    <w:div w:id="315648990">
                      <w:marLeft w:val="0"/>
                      <w:marRight w:val="0"/>
                      <w:marTop w:val="0"/>
                      <w:marBottom w:val="0"/>
                      <w:divBdr>
                        <w:top w:val="none" w:sz="0" w:space="0" w:color="auto"/>
                        <w:left w:val="none" w:sz="0" w:space="0" w:color="auto"/>
                        <w:bottom w:val="none" w:sz="0" w:space="0" w:color="auto"/>
                        <w:right w:val="none" w:sz="0" w:space="0" w:color="auto"/>
                      </w:divBdr>
                    </w:div>
                  </w:divsChild>
                </w:div>
                <w:div w:id="155999942">
                  <w:marLeft w:val="0"/>
                  <w:marRight w:val="0"/>
                  <w:marTop w:val="0"/>
                  <w:marBottom w:val="0"/>
                  <w:divBdr>
                    <w:top w:val="none" w:sz="0" w:space="0" w:color="auto"/>
                    <w:left w:val="none" w:sz="0" w:space="0" w:color="auto"/>
                    <w:bottom w:val="none" w:sz="0" w:space="0" w:color="auto"/>
                    <w:right w:val="none" w:sz="0" w:space="0" w:color="auto"/>
                  </w:divBdr>
                  <w:divsChild>
                    <w:div w:id="596060787">
                      <w:marLeft w:val="0"/>
                      <w:marRight w:val="0"/>
                      <w:marTop w:val="0"/>
                      <w:marBottom w:val="0"/>
                      <w:divBdr>
                        <w:top w:val="none" w:sz="0" w:space="0" w:color="auto"/>
                        <w:left w:val="none" w:sz="0" w:space="0" w:color="auto"/>
                        <w:bottom w:val="none" w:sz="0" w:space="0" w:color="auto"/>
                        <w:right w:val="none" w:sz="0" w:space="0" w:color="auto"/>
                      </w:divBdr>
                    </w:div>
                  </w:divsChild>
                </w:div>
                <w:div w:id="1166362770">
                  <w:marLeft w:val="0"/>
                  <w:marRight w:val="0"/>
                  <w:marTop w:val="0"/>
                  <w:marBottom w:val="0"/>
                  <w:divBdr>
                    <w:top w:val="none" w:sz="0" w:space="0" w:color="auto"/>
                    <w:left w:val="none" w:sz="0" w:space="0" w:color="auto"/>
                    <w:bottom w:val="none" w:sz="0" w:space="0" w:color="auto"/>
                    <w:right w:val="none" w:sz="0" w:space="0" w:color="auto"/>
                  </w:divBdr>
                  <w:divsChild>
                    <w:div w:id="1715933480">
                      <w:marLeft w:val="0"/>
                      <w:marRight w:val="0"/>
                      <w:marTop w:val="0"/>
                      <w:marBottom w:val="0"/>
                      <w:divBdr>
                        <w:top w:val="none" w:sz="0" w:space="0" w:color="auto"/>
                        <w:left w:val="none" w:sz="0" w:space="0" w:color="auto"/>
                        <w:bottom w:val="none" w:sz="0" w:space="0" w:color="auto"/>
                        <w:right w:val="none" w:sz="0" w:space="0" w:color="auto"/>
                      </w:divBdr>
                    </w:div>
                  </w:divsChild>
                </w:div>
                <w:div w:id="355890348">
                  <w:marLeft w:val="0"/>
                  <w:marRight w:val="0"/>
                  <w:marTop w:val="0"/>
                  <w:marBottom w:val="0"/>
                  <w:divBdr>
                    <w:top w:val="none" w:sz="0" w:space="0" w:color="auto"/>
                    <w:left w:val="none" w:sz="0" w:space="0" w:color="auto"/>
                    <w:bottom w:val="none" w:sz="0" w:space="0" w:color="auto"/>
                    <w:right w:val="none" w:sz="0" w:space="0" w:color="auto"/>
                  </w:divBdr>
                  <w:divsChild>
                    <w:div w:id="849880884">
                      <w:marLeft w:val="0"/>
                      <w:marRight w:val="0"/>
                      <w:marTop w:val="0"/>
                      <w:marBottom w:val="0"/>
                      <w:divBdr>
                        <w:top w:val="none" w:sz="0" w:space="0" w:color="auto"/>
                        <w:left w:val="none" w:sz="0" w:space="0" w:color="auto"/>
                        <w:bottom w:val="none" w:sz="0" w:space="0" w:color="auto"/>
                        <w:right w:val="none" w:sz="0" w:space="0" w:color="auto"/>
                      </w:divBdr>
                    </w:div>
                  </w:divsChild>
                </w:div>
                <w:div w:id="621157593">
                  <w:marLeft w:val="0"/>
                  <w:marRight w:val="0"/>
                  <w:marTop w:val="0"/>
                  <w:marBottom w:val="0"/>
                  <w:divBdr>
                    <w:top w:val="none" w:sz="0" w:space="0" w:color="auto"/>
                    <w:left w:val="none" w:sz="0" w:space="0" w:color="auto"/>
                    <w:bottom w:val="none" w:sz="0" w:space="0" w:color="auto"/>
                    <w:right w:val="none" w:sz="0" w:space="0" w:color="auto"/>
                  </w:divBdr>
                  <w:divsChild>
                    <w:div w:id="408235999">
                      <w:marLeft w:val="0"/>
                      <w:marRight w:val="0"/>
                      <w:marTop w:val="0"/>
                      <w:marBottom w:val="0"/>
                      <w:divBdr>
                        <w:top w:val="none" w:sz="0" w:space="0" w:color="auto"/>
                        <w:left w:val="none" w:sz="0" w:space="0" w:color="auto"/>
                        <w:bottom w:val="none" w:sz="0" w:space="0" w:color="auto"/>
                        <w:right w:val="none" w:sz="0" w:space="0" w:color="auto"/>
                      </w:divBdr>
                    </w:div>
                  </w:divsChild>
                </w:div>
                <w:div w:id="311326185">
                  <w:marLeft w:val="0"/>
                  <w:marRight w:val="0"/>
                  <w:marTop w:val="0"/>
                  <w:marBottom w:val="0"/>
                  <w:divBdr>
                    <w:top w:val="none" w:sz="0" w:space="0" w:color="auto"/>
                    <w:left w:val="none" w:sz="0" w:space="0" w:color="auto"/>
                    <w:bottom w:val="none" w:sz="0" w:space="0" w:color="auto"/>
                    <w:right w:val="none" w:sz="0" w:space="0" w:color="auto"/>
                  </w:divBdr>
                  <w:divsChild>
                    <w:div w:id="1159073156">
                      <w:marLeft w:val="0"/>
                      <w:marRight w:val="0"/>
                      <w:marTop w:val="0"/>
                      <w:marBottom w:val="0"/>
                      <w:divBdr>
                        <w:top w:val="none" w:sz="0" w:space="0" w:color="auto"/>
                        <w:left w:val="none" w:sz="0" w:space="0" w:color="auto"/>
                        <w:bottom w:val="none" w:sz="0" w:space="0" w:color="auto"/>
                        <w:right w:val="none" w:sz="0" w:space="0" w:color="auto"/>
                      </w:divBdr>
                    </w:div>
                  </w:divsChild>
                </w:div>
                <w:div w:id="1125469243">
                  <w:marLeft w:val="0"/>
                  <w:marRight w:val="0"/>
                  <w:marTop w:val="0"/>
                  <w:marBottom w:val="0"/>
                  <w:divBdr>
                    <w:top w:val="none" w:sz="0" w:space="0" w:color="auto"/>
                    <w:left w:val="none" w:sz="0" w:space="0" w:color="auto"/>
                    <w:bottom w:val="none" w:sz="0" w:space="0" w:color="auto"/>
                    <w:right w:val="none" w:sz="0" w:space="0" w:color="auto"/>
                  </w:divBdr>
                  <w:divsChild>
                    <w:div w:id="114450874">
                      <w:marLeft w:val="0"/>
                      <w:marRight w:val="0"/>
                      <w:marTop w:val="0"/>
                      <w:marBottom w:val="0"/>
                      <w:divBdr>
                        <w:top w:val="none" w:sz="0" w:space="0" w:color="auto"/>
                        <w:left w:val="none" w:sz="0" w:space="0" w:color="auto"/>
                        <w:bottom w:val="none" w:sz="0" w:space="0" w:color="auto"/>
                        <w:right w:val="none" w:sz="0" w:space="0" w:color="auto"/>
                      </w:divBdr>
                    </w:div>
                  </w:divsChild>
                </w:div>
                <w:div w:id="1560936619">
                  <w:marLeft w:val="0"/>
                  <w:marRight w:val="0"/>
                  <w:marTop w:val="0"/>
                  <w:marBottom w:val="0"/>
                  <w:divBdr>
                    <w:top w:val="none" w:sz="0" w:space="0" w:color="auto"/>
                    <w:left w:val="none" w:sz="0" w:space="0" w:color="auto"/>
                    <w:bottom w:val="none" w:sz="0" w:space="0" w:color="auto"/>
                    <w:right w:val="none" w:sz="0" w:space="0" w:color="auto"/>
                  </w:divBdr>
                  <w:divsChild>
                    <w:div w:id="438181906">
                      <w:marLeft w:val="0"/>
                      <w:marRight w:val="0"/>
                      <w:marTop w:val="0"/>
                      <w:marBottom w:val="0"/>
                      <w:divBdr>
                        <w:top w:val="none" w:sz="0" w:space="0" w:color="auto"/>
                        <w:left w:val="none" w:sz="0" w:space="0" w:color="auto"/>
                        <w:bottom w:val="none" w:sz="0" w:space="0" w:color="auto"/>
                        <w:right w:val="none" w:sz="0" w:space="0" w:color="auto"/>
                      </w:divBdr>
                    </w:div>
                  </w:divsChild>
                </w:div>
                <w:div w:id="990598983">
                  <w:marLeft w:val="0"/>
                  <w:marRight w:val="0"/>
                  <w:marTop w:val="0"/>
                  <w:marBottom w:val="0"/>
                  <w:divBdr>
                    <w:top w:val="none" w:sz="0" w:space="0" w:color="auto"/>
                    <w:left w:val="none" w:sz="0" w:space="0" w:color="auto"/>
                    <w:bottom w:val="none" w:sz="0" w:space="0" w:color="auto"/>
                    <w:right w:val="none" w:sz="0" w:space="0" w:color="auto"/>
                  </w:divBdr>
                  <w:divsChild>
                    <w:div w:id="977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24284">
          <w:marLeft w:val="0"/>
          <w:marRight w:val="0"/>
          <w:marTop w:val="0"/>
          <w:marBottom w:val="0"/>
          <w:divBdr>
            <w:top w:val="none" w:sz="0" w:space="0" w:color="auto"/>
            <w:left w:val="none" w:sz="0" w:space="0" w:color="auto"/>
            <w:bottom w:val="none" w:sz="0" w:space="0" w:color="auto"/>
            <w:right w:val="none" w:sz="0" w:space="0" w:color="auto"/>
          </w:divBdr>
        </w:div>
        <w:div w:id="1034041682">
          <w:marLeft w:val="0"/>
          <w:marRight w:val="0"/>
          <w:marTop w:val="0"/>
          <w:marBottom w:val="0"/>
          <w:divBdr>
            <w:top w:val="none" w:sz="0" w:space="0" w:color="auto"/>
            <w:left w:val="none" w:sz="0" w:space="0" w:color="auto"/>
            <w:bottom w:val="none" w:sz="0" w:space="0" w:color="auto"/>
            <w:right w:val="none" w:sz="0" w:space="0" w:color="auto"/>
          </w:divBdr>
          <w:divsChild>
            <w:div w:id="35475736">
              <w:marLeft w:val="0"/>
              <w:marRight w:val="0"/>
              <w:marTop w:val="0"/>
              <w:marBottom w:val="0"/>
              <w:divBdr>
                <w:top w:val="none" w:sz="0" w:space="0" w:color="auto"/>
                <w:left w:val="none" w:sz="0" w:space="0" w:color="auto"/>
                <w:bottom w:val="none" w:sz="0" w:space="0" w:color="auto"/>
                <w:right w:val="none" w:sz="0" w:space="0" w:color="auto"/>
              </w:divBdr>
            </w:div>
            <w:div w:id="416288476">
              <w:marLeft w:val="0"/>
              <w:marRight w:val="0"/>
              <w:marTop w:val="0"/>
              <w:marBottom w:val="0"/>
              <w:divBdr>
                <w:top w:val="none" w:sz="0" w:space="0" w:color="auto"/>
                <w:left w:val="none" w:sz="0" w:space="0" w:color="auto"/>
                <w:bottom w:val="none" w:sz="0" w:space="0" w:color="auto"/>
                <w:right w:val="none" w:sz="0" w:space="0" w:color="auto"/>
              </w:divBdr>
            </w:div>
            <w:div w:id="172112916">
              <w:marLeft w:val="0"/>
              <w:marRight w:val="0"/>
              <w:marTop w:val="0"/>
              <w:marBottom w:val="0"/>
              <w:divBdr>
                <w:top w:val="none" w:sz="0" w:space="0" w:color="auto"/>
                <w:left w:val="none" w:sz="0" w:space="0" w:color="auto"/>
                <w:bottom w:val="none" w:sz="0" w:space="0" w:color="auto"/>
                <w:right w:val="none" w:sz="0" w:space="0" w:color="auto"/>
              </w:divBdr>
            </w:div>
            <w:div w:id="963735813">
              <w:marLeft w:val="0"/>
              <w:marRight w:val="0"/>
              <w:marTop w:val="0"/>
              <w:marBottom w:val="0"/>
              <w:divBdr>
                <w:top w:val="none" w:sz="0" w:space="0" w:color="auto"/>
                <w:left w:val="none" w:sz="0" w:space="0" w:color="auto"/>
                <w:bottom w:val="none" w:sz="0" w:space="0" w:color="auto"/>
                <w:right w:val="none" w:sz="0" w:space="0" w:color="auto"/>
              </w:divBdr>
            </w:div>
            <w:div w:id="1689402807">
              <w:marLeft w:val="0"/>
              <w:marRight w:val="0"/>
              <w:marTop w:val="0"/>
              <w:marBottom w:val="0"/>
              <w:divBdr>
                <w:top w:val="none" w:sz="0" w:space="0" w:color="auto"/>
                <w:left w:val="none" w:sz="0" w:space="0" w:color="auto"/>
                <w:bottom w:val="none" w:sz="0" w:space="0" w:color="auto"/>
                <w:right w:val="none" w:sz="0" w:space="0" w:color="auto"/>
              </w:divBdr>
            </w:div>
          </w:divsChild>
        </w:div>
        <w:div w:id="351493068">
          <w:marLeft w:val="0"/>
          <w:marRight w:val="0"/>
          <w:marTop w:val="0"/>
          <w:marBottom w:val="0"/>
          <w:divBdr>
            <w:top w:val="none" w:sz="0" w:space="0" w:color="auto"/>
            <w:left w:val="none" w:sz="0" w:space="0" w:color="auto"/>
            <w:bottom w:val="none" w:sz="0" w:space="0" w:color="auto"/>
            <w:right w:val="none" w:sz="0" w:space="0" w:color="auto"/>
          </w:divBdr>
          <w:divsChild>
            <w:div w:id="1143424419">
              <w:marLeft w:val="-75"/>
              <w:marRight w:val="0"/>
              <w:marTop w:val="30"/>
              <w:marBottom w:val="30"/>
              <w:divBdr>
                <w:top w:val="none" w:sz="0" w:space="0" w:color="auto"/>
                <w:left w:val="none" w:sz="0" w:space="0" w:color="auto"/>
                <w:bottom w:val="none" w:sz="0" w:space="0" w:color="auto"/>
                <w:right w:val="none" w:sz="0" w:space="0" w:color="auto"/>
              </w:divBdr>
              <w:divsChild>
                <w:div w:id="476847592">
                  <w:marLeft w:val="0"/>
                  <w:marRight w:val="0"/>
                  <w:marTop w:val="0"/>
                  <w:marBottom w:val="0"/>
                  <w:divBdr>
                    <w:top w:val="none" w:sz="0" w:space="0" w:color="auto"/>
                    <w:left w:val="none" w:sz="0" w:space="0" w:color="auto"/>
                    <w:bottom w:val="none" w:sz="0" w:space="0" w:color="auto"/>
                    <w:right w:val="none" w:sz="0" w:space="0" w:color="auto"/>
                  </w:divBdr>
                  <w:divsChild>
                    <w:div w:id="698090313">
                      <w:marLeft w:val="0"/>
                      <w:marRight w:val="0"/>
                      <w:marTop w:val="0"/>
                      <w:marBottom w:val="0"/>
                      <w:divBdr>
                        <w:top w:val="none" w:sz="0" w:space="0" w:color="auto"/>
                        <w:left w:val="none" w:sz="0" w:space="0" w:color="auto"/>
                        <w:bottom w:val="none" w:sz="0" w:space="0" w:color="auto"/>
                        <w:right w:val="none" w:sz="0" w:space="0" w:color="auto"/>
                      </w:divBdr>
                    </w:div>
                  </w:divsChild>
                </w:div>
                <w:div w:id="1519810544">
                  <w:marLeft w:val="0"/>
                  <w:marRight w:val="0"/>
                  <w:marTop w:val="0"/>
                  <w:marBottom w:val="0"/>
                  <w:divBdr>
                    <w:top w:val="none" w:sz="0" w:space="0" w:color="auto"/>
                    <w:left w:val="none" w:sz="0" w:space="0" w:color="auto"/>
                    <w:bottom w:val="none" w:sz="0" w:space="0" w:color="auto"/>
                    <w:right w:val="none" w:sz="0" w:space="0" w:color="auto"/>
                  </w:divBdr>
                  <w:divsChild>
                    <w:div w:id="1700087051">
                      <w:marLeft w:val="0"/>
                      <w:marRight w:val="0"/>
                      <w:marTop w:val="0"/>
                      <w:marBottom w:val="0"/>
                      <w:divBdr>
                        <w:top w:val="none" w:sz="0" w:space="0" w:color="auto"/>
                        <w:left w:val="none" w:sz="0" w:space="0" w:color="auto"/>
                        <w:bottom w:val="none" w:sz="0" w:space="0" w:color="auto"/>
                        <w:right w:val="none" w:sz="0" w:space="0" w:color="auto"/>
                      </w:divBdr>
                    </w:div>
                  </w:divsChild>
                </w:div>
                <w:div w:id="1434470236">
                  <w:marLeft w:val="0"/>
                  <w:marRight w:val="0"/>
                  <w:marTop w:val="0"/>
                  <w:marBottom w:val="0"/>
                  <w:divBdr>
                    <w:top w:val="none" w:sz="0" w:space="0" w:color="auto"/>
                    <w:left w:val="none" w:sz="0" w:space="0" w:color="auto"/>
                    <w:bottom w:val="none" w:sz="0" w:space="0" w:color="auto"/>
                    <w:right w:val="none" w:sz="0" w:space="0" w:color="auto"/>
                  </w:divBdr>
                  <w:divsChild>
                    <w:div w:id="1881211533">
                      <w:marLeft w:val="0"/>
                      <w:marRight w:val="0"/>
                      <w:marTop w:val="0"/>
                      <w:marBottom w:val="0"/>
                      <w:divBdr>
                        <w:top w:val="none" w:sz="0" w:space="0" w:color="auto"/>
                        <w:left w:val="none" w:sz="0" w:space="0" w:color="auto"/>
                        <w:bottom w:val="none" w:sz="0" w:space="0" w:color="auto"/>
                        <w:right w:val="none" w:sz="0" w:space="0" w:color="auto"/>
                      </w:divBdr>
                    </w:div>
                  </w:divsChild>
                </w:div>
                <w:div w:id="1993631226">
                  <w:marLeft w:val="0"/>
                  <w:marRight w:val="0"/>
                  <w:marTop w:val="0"/>
                  <w:marBottom w:val="0"/>
                  <w:divBdr>
                    <w:top w:val="none" w:sz="0" w:space="0" w:color="auto"/>
                    <w:left w:val="none" w:sz="0" w:space="0" w:color="auto"/>
                    <w:bottom w:val="none" w:sz="0" w:space="0" w:color="auto"/>
                    <w:right w:val="none" w:sz="0" w:space="0" w:color="auto"/>
                  </w:divBdr>
                  <w:divsChild>
                    <w:div w:id="582419826">
                      <w:marLeft w:val="0"/>
                      <w:marRight w:val="0"/>
                      <w:marTop w:val="0"/>
                      <w:marBottom w:val="0"/>
                      <w:divBdr>
                        <w:top w:val="none" w:sz="0" w:space="0" w:color="auto"/>
                        <w:left w:val="none" w:sz="0" w:space="0" w:color="auto"/>
                        <w:bottom w:val="none" w:sz="0" w:space="0" w:color="auto"/>
                        <w:right w:val="none" w:sz="0" w:space="0" w:color="auto"/>
                      </w:divBdr>
                    </w:div>
                  </w:divsChild>
                </w:div>
                <w:div w:id="1201866653">
                  <w:marLeft w:val="0"/>
                  <w:marRight w:val="0"/>
                  <w:marTop w:val="0"/>
                  <w:marBottom w:val="0"/>
                  <w:divBdr>
                    <w:top w:val="none" w:sz="0" w:space="0" w:color="auto"/>
                    <w:left w:val="none" w:sz="0" w:space="0" w:color="auto"/>
                    <w:bottom w:val="none" w:sz="0" w:space="0" w:color="auto"/>
                    <w:right w:val="none" w:sz="0" w:space="0" w:color="auto"/>
                  </w:divBdr>
                  <w:divsChild>
                    <w:div w:id="1171725603">
                      <w:marLeft w:val="0"/>
                      <w:marRight w:val="0"/>
                      <w:marTop w:val="0"/>
                      <w:marBottom w:val="0"/>
                      <w:divBdr>
                        <w:top w:val="none" w:sz="0" w:space="0" w:color="auto"/>
                        <w:left w:val="none" w:sz="0" w:space="0" w:color="auto"/>
                        <w:bottom w:val="none" w:sz="0" w:space="0" w:color="auto"/>
                        <w:right w:val="none" w:sz="0" w:space="0" w:color="auto"/>
                      </w:divBdr>
                    </w:div>
                  </w:divsChild>
                </w:div>
                <w:div w:id="2079008962">
                  <w:marLeft w:val="0"/>
                  <w:marRight w:val="0"/>
                  <w:marTop w:val="0"/>
                  <w:marBottom w:val="0"/>
                  <w:divBdr>
                    <w:top w:val="none" w:sz="0" w:space="0" w:color="auto"/>
                    <w:left w:val="none" w:sz="0" w:space="0" w:color="auto"/>
                    <w:bottom w:val="none" w:sz="0" w:space="0" w:color="auto"/>
                    <w:right w:val="none" w:sz="0" w:space="0" w:color="auto"/>
                  </w:divBdr>
                  <w:divsChild>
                    <w:div w:id="785466229">
                      <w:marLeft w:val="0"/>
                      <w:marRight w:val="0"/>
                      <w:marTop w:val="0"/>
                      <w:marBottom w:val="0"/>
                      <w:divBdr>
                        <w:top w:val="none" w:sz="0" w:space="0" w:color="auto"/>
                        <w:left w:val="none" w:sz="0" w:space="0" w:color="auto"/>
                        <w:bottom w:val="none" w:sz="0" w:space="0" w:color="auto"/>
                        <w:right w:val="none" w:sz="0" w:space="0" w:color="auto"/>
                      </w:divBdr>
                    </w:div>
                  </w:divsChild>
                </w:div>
                <w:div w:id="413085755">
                  <w:marLeft w:val="0"/>
                  <w:marRight w:val="0"/>
                  <w:marTop w:val="0"/>
                  <w:marBottom w:val="0"/>
                  <w:divBdr>
                    <w:top w:val="none" w:sz="0" w:space="0" w:color="auto"/>
                    <w:left w:val="none" w:sz="0" w:space="0" w:color="auto"/>
                    <w:bottom w:val="none" w:sz="0" w:space="0" w:color="auto"/>
                    <w:right w:val="none" w:sz="0" w:space="0" w:color="auto"/>
                  </w:divBdr>
                  <w:divsChild>
                    <w:div w:id="718288520">
                      <w:marLeft w:val="0"/>
                      <w:marRight w:val="0"/>
                      <w:marTop w:val="0"/>
                      <w:marBottom w:val="0"/>
                      <w:divBdr>
                        <w:top w:val="none" w:sz="0" w:space="0" w:color="auto"/>
                        <w:left w:val="none" w:sz="0" w:space="0" w:color="auto"/>
                        <w:bottom w:val="none" w:sz="0" w:space="0" w:color="auto"/>
                        <w:right w:val="none" w:sz="0" w:space="0" w:color="auto"/>
                      </w:divBdr>
                    </w:div>
                  </w:divsChild>
                </w:div>
                <w:div w:id="1867715073">
                  <w:marLeft w:val="0"/>
                  <w:marRight w:val="0"/>
                  <w:marTop w:val="0"/>
                  <w:marBottom w:val="0"/>
                  <w:divBdr>
                    <w:top w:val="none" w:sz="0" w:space="0" w:color="auto"/>
                    <w:left w:val="none" w:sz="0" w:space="0" w:color="auto"/>
                    <w:bottom w:val="none" w:sz="0" w:space="0" w:color="auto"/>
                    <w:right w:val="none" w:sz="0" w:space="0" w:color="auto"/>
                  </w:divBdr>
                  <w:divsChild>
                    <w:div w:id="1753236748">
                      <w:marLeft w:val="0"/>
                      <w:marRight w:val="0"/>
                      <w:marTop w:val="0"/>
                      <w:marBottom w:val="0"/>
                      <w:divBdr>
                        <w:top w:val="none" w:sz="0" w:space="0" w:color="auto"/>
                        <w:left w:val="none" w:sz="0" w:space="0" w:color="auto"/>
                        <w:bottom w:val="none" w:sz="0" w:space="0" w:color="auto"/>
                        <w:right w:val="none" w:sz="0" w:space="0" w:color="auto"/>
                      </w:divBdr>
                    </w:div>
                  </w:divsChild>
                </w:div>
                <w:div w:id="193005255">
                  <w:marLeft w:val="0"/>
                  <w:marRight w:val="0"/>
                  <w:marTop w:val="0"/>
                  <w:marBottom w:val="0"/>
                  <w:divBdr>
                    <w:top w:val="none" w:sz="0" w:space="0" w:color="auto"/>
                    <w:left w:val="none" w:sz="0" w:space="0" w:color="auto"/>
                    <w:bottom w:val="none" w:sz="0" w:space="0" w:color="auto"/>
                    <w:right w:val="none" w:sz="0" w:space="0" w:color="auto"/>
                  </w:divBdr>
                  <w:divsChild>
                    <w:div w:id="748767427">
                      <w:marLeft w:val="0"/>
                      <w:marRight w:val="0"/>
                      <w:marTop w:val="0"/>
                      <w:marBottom w:val="0"/>
                      <w:divBdr>
                        <w:top w:val="none" w:sz="0" w:space="0" w:color="auto"/>
                        <w:left w:val="none" w:sz="0" w:space="0" w:color="auto"/>
                        <w:bottom w:val="none" w:sz="0" w:space="0" w:color="auto"/>
                        <w:right w:val="none" w:sz="0" w:space="0" w:color="auto"/>
                      </w:divBdr>
                    </w:div>
                  </w:divsChild>
                </w:div>
                <w:div w:id="135532381">
                  <w:marLeft w:val="0"/>
                  <w:marRight w:val="0"/>
                  <w:marTop w:val="0"/>
                  <w:marBottom w:val="0"/>
                  <w:divBdr>
                    <w:top w:val="none" w:sz="0" w:space="0" w:color="auto"/>
                    <w:left w:val="none" w:sz="0" w:space="0" w:color="auto"/>
                    <w:bottom w:val="none" w:sz="0" w:space="0" w:color="auto"/>
                    <w:right w:val="none" w:sz="0" w:space="0" w:color="auto"/>
                  </w:divBdr>
                  <w:divsChild>
                    <w:div w:id="127942067">
                      <w:marLeft w:val="0"/>
                      <w:marRight w:val="0"/>
                      <w:marTop w:val="0"/>
                      <w:marBottom w:val="0"/>
                      <w:divBdr>
                        <w:top w:val="none" w:sz="0" w:space="0" w:color="auto"/>
                        <w:left w:val="none" w:sz="0" w:space="0" w:color="auto"/>
                        <w:bottom w:val="none" w:sz="0" w:space="0" w:color="auto"/>
                        <w:right w:val="none" w:sz="0" w:space="0" w:color="auto"/>
                      </w:divBdr>
                    </w:div>
                  </w:divsChild>
                </w:div>
                <w:div w:id="1959094489">
                  <w:marLeft w:val="0"/>
                  <w:marRight w:val="0"/>
                  <w:marTop w:val="0"/>
                  <w:marBottom w:val="0"/>
                  <w:divBdr>
                    <w:top w:val="none" w:sz="0" w:space="0" w:color="auto"/>
                    <w:left w:val="none" w:sz="0" w:space="0" w:color="auto"/>
                    <w:bottom w:val="none" w:sz="0" w:space="0" w:color="auto"/>
                    <w:right w:val="none" w:sz="0" w:space="0" w:color="auto"/>
                  </w:divBdr>
                  <w:divsChild>
                    <w:div w:id="26684385">
                      <w:marLeft w:val="0"/>
                      <w:marRight w:val="0"/>
                      <w:marTop w:val="0"/>
                      <w:marBottom w:val="0"/>
                      <w:divBdr>
                        <w:top w:val="none" w:sz="0" w:space="0" w:color="auto"/>
                        <w:left w:val="none" w:sz="0" w:space="0" w:color="auto"/>
                        <w:bottom w:val="none" w:sz="0" w:space="0" w:color="auto"/>
                        <w:right w:val="none" w:sz="0" w:space="0" w:color="auto"/>
                      </w:divBdr>
                    </w:div>
                  </w:divsChild>
                </w:div>
                <w:div w:id="99495515">
                  <w:marLeft w:val="0"/>
                  <w:marRight w:val="0"/>
                  <w:marTop w:val="0"/>
                  <w:marBottom w:val="0"/>
                  <w:divBdr>
                    <w:top w:val="none" w:sz="0" w:space="0" w:color="auto"/>
                    <w:left w:val="none" w:sz="0" w:space="0" w:color="auto"/>
                    <w:bottom w:val="none" w:sz="0" w:space="0" w:color="auto"/>
                    <w:right w:val="none" w:sz="0" w:space="0" w:color="auto"/>
                  </w:divBdr>
                  <w:divsChild>
                    <w:div w:id="1642031118">
                      <w:marLeft w:val="0"/>
                      <w:marRight w:val="0"/>
                      <w:marTop w:val="0"/>
                      <w:marBottom w:val="0"/>
                      <w:divBdr>
                        <w:top w:val="none" w:sz="0" w:space="0" w:color="auto"/>
                        <w:left w:val="none" w:sz="0" w:space="0" w:color="auto"/>
                        <w:bottom w:val="none" w:sz="0" w:space="0" w:color="auto"/>
                        <w:right w:val="none" w:sz="0" w:space="0" w:color="auto"/>
                      </w:divBdr>
                    </w:div>
                  </w:divsChild>
                </w:div>
                <w:div w:id="217713766">
                  <w:marLeft w:val="0"/>
                  <w:marRight w:val="0"/>
                  <w:marTop w:val="0"/>
                  <w:marBottom w:val="0"/>
                  <w:divBdr>
                    <w:top w:val="none" w:sz="0" w:space="0" w:color="auto"/>
                    <w:left w:val="none" w:sz="0" w:space="0" w:color="auto"/>
                    <w:bottom w:val="none" w:sz="0" w:space="0" w:color="auto"/>
                    <w:right w:val="none" w:sz="0" w:space="0" w:color="auto"/>
                  </w:divBdr>
                  <w:divsChild>
                    <w:div w:id="2089418919">
                      <w:marLeft w:val="0"/>
                      <w:marRight w:val="0"/>
                      <w:marTop w:val="0"/>
                      <w:marBottom w:val="0"/>
                      <w:divBdr>
                        <w:top w:val="none" w:sz="0" w:space="0" w:color="auto"/>
                        <w:left w:val="none" w:sz="0" w:space="0" w:color="auto"/>
                        <w:bottom w:val="none" w:sz="0" w:space="0" w:color="auto"/>
                        <w:right w:val="none" w:sz="0" w:space="0" w:color="auto"/>
                      </w:divBdr>
                    </w:div>
                  </w:divsChild>
                </w:div>
                <w:div w:id="1262881221">
                  <w:marLeft w:val="0"/>
                  <w:marRight w:val="0"/>
                  <w:marTop w:val="0"/>
                  <w:marBottom w:val="0"/>
                  <w:divBdr>
                    <w:top w:val="none" w:sz="0" w:space="0" w:color="auto"/>
                    <w:left w:val="none" w:sz="0" w:space="0" w:color="auto"/>
                    <w:bottom w:val="none" w:sz="0" w:space="0" w:color="auto"/>
                    <w:right w:val="none" w:sz="0" w:space="0" w:color="auto"/>
                  </w:divBdr>
                  <w:divsChild>
                    <w:div w:id="608662695">
                      <w:marLeft w:val="0"/>
                      <w:marRight w:val="0"/>
                      <w:marTop w:val="0"/>
                      <w:marBottom w:val="0"/>
                      <w:divBdr>
                        <w:top w:val="none" w:sz="0" w:space="0" w:color="auto"/>
                        <w:left w:val="none" w:sz="0" w:space="0" w:color="auto"/>
                        <w:bottom w:val="none" w:sz="0" w:space="0" w:color="auto"/>
                        <w:right w:val="none" w:sz="0" w:space="0" w:color="auto"/>
                      </w:divBdr>
                    </w:div>
                  </w:divsChild>
                </w:div>
                <w:div w:id="1405177103">
                  <w:marLeft w:val="0"/>
                  <w:marRight w:val="0"/>
                  <w:marTop w:val="0"/>
                  <w:marBottom w:val="0"/>
                  <w:divBdr>
                    <w:top w:val="none" w:sz="0" w:space="0" w:color="auto"/>
                    <w:left w:val="none" w:sz="0" w:space="0" w:color="auto"/>
                    <w:bottom w:val="none" w:sz="0" w:space="0" w:color="auto"/>
                    <w:right w:val="none" w:sz="0" w:space="0" w:color="auto"/>
                  </w:divBdr>
                  <w:divsChild>
                    <w:div w:id="1253010131">
                      <w:marLeft w:val="0"/>
                      <w:marRight w:val="0"/>
                      <w:marTop w:val="0"/>
                      <w:marBottom w:val="0"/>
                      <w:divBdr>
                        <w:top w:val="none" w:sz="0" w:space="0" w:color="auto"/>
                        <w:left w:val="none" w:sz="0" w:space="0" w:color="auto"/>
                        <w:bottom w:val="none" w:sz="0" w:space="0" w:color="auto"/>
                        <w:right w:val="none" w:sz="0" w:space="0" w:color="auto"/>
                      </w:divBdr>
                    </w:div>
                  </w:divsChild>
                </w:div>
                <w:div w:id="1661345521">
                  <w:marLeft w:val="0"/>
                  <w:marRight w:val="0"/>
                  <w:marTop w:val="0"/>
                  <w:marBottom w:val="0"/>
                  <w:divBdr>
                    <w:top w:val="none" w:sz="0" w:space="0" w:color="auto"/>
                    <w:left w:val="none" w:sz="0" w:space="0" w:color="auto"/>
                    <w:bottom w:val="none" w:sz="0" w:space="0" w:color="auto"/>
                    <w:right w:val="none" w:sz="0" w:space="0" w:color="auto"/>
                  </w:divBdr>
                  <w:divsChild>
                    <w:div w:id="1172256477">
                      <w:marLeft w:val="0"/>
                      <w:marRight w:val="0"/>
                      <w:marTop w:val="0"/>
                      <w:marBottom w:val="0"/>
                      <w:divBdr>
                        <w:top w:val="none" w:sz="0" w:space="0" w:color="auto"/>
                        <w:left w:val="none" w:sz="0" w:space="0" w:color="auto"/>
                        <w:bottom w:val="none" w:sz="0" w:space="0" w:color="auto"/>
                        <w:right w:val="none" w:sz="0" w:space="0" w:color="auto"/>
                      </w:divBdr>
                    </w:div>
                  </w:divsChild>
                </w:div>
                <w:div w:id="1054546543">
                  <w:marLeft w:val="0"/>
                  <w:marRight w:val="0"/>
                  <w:marTop w:val="0"/>
                  <w:marBottom w:val="0"/>
                  <w:divBdr>
                    <w:top w:val="none" w:sz="0" w:space="0" w:color="auto"/>
                    <w:left w:val="none" w:sz="0" w:space="0" w:color="auto"/>
                    <w:bottom w:val="none" w:sz="0" w:space="0" w:color="auto"/>
                    <w:right w:val="none" w:sz="0" w:space="0" w:color="auto"/>
                  </w:divBdr>
                  <w:divsChild>
                    <w:div w:id="235556157">
                      <w:marLeft w:val="0"/>
                      <w:marRight w:val="0"/>
                      <w:marTop w:val="0"/>
                      <w:marBottom w:val="0"/>
                      <w:divBdr>
                        <w:top w:val="none" w:sz="0" w:space="0" w:color="auto"/>
                        <w:left w:val="none" w:sz="0" w:space="0" w:color="auto"/>
                        <w:bottom w:val="none" w:sz="0" w:space="0" w:color="auto"/>
                        <w:right w:val="none" w:sz="0" w:space="0" w:color="auto"/>
                      </w:divBdr>
                    </w:div>
                  </w:divsChild>
                </w:div>
                <w:div w:id="1801419215">
                  <w:marLeft w:val="0"/>
                  <w:marRight w:val="0"/>
                  <w:marTop w:val="0"/>
                  <w:marBottom w:val="0"/>
                  <w:divBdr>
                    <w:top w:val="none" w:sz="0" w:space="0" w:color="auto"/>
                    <w:left w:val="none" w:sz="0" w:space="0" w:color="auto"/>
                    <w:bottom w:val="none" w:sz="0" w:space="0" w:color="auto"/>
                    <w:right w:val="none" w:sz="0" w:space="0" w:color="auto"/>
                  </w:divBdr>
                  <w:divsChild>
                    <w:div w:id="330259382">
                      <w:marLeft w:val="0"/>
                      <w:marRight w:val="0"/>
                      <w:marTop w:val="0"/>
                      <w:marBottom w:val="0"/>
                      <w:divBdr>
                        <w:top w:val="none" w:sz="0" w:space="0" w:color="auto"/>
                        <w:left w:val="none" w:sz="0" w:space="0" w:color="auto"/>
                        <w:bottom w:val="none" w:sz="0" w:space="0" w:color="auto"/>
                        <w:right w:val="none" w:sz="0" w:space="0" w:color="auto"/>
                      </w:divBdr>
                    </w:div>
                  </w:divsChild>
                </w:div>
                <w:div w:id="1774548908">
                  <w:marLeft w:val="0"/>
                  <w:marRight w:val="0"/>
                  <w:marTop w:val="0"/>
                  <w:marBottom w:val="0"/>
                  <w:divBdr>
                    <w:top w:val="none" w:sz="0" w:space="0" w:color="auto"/>
                    <w:left w:val="none" w:sz="0" w:space="0" w:color="auto"/>
                    <w:bottom w:val="none" w:sz="0" w:space="0" w:color="auto"/>
                    <w:right w:val="none" w:sz="0" w:space="0" w:color="auto"/>
                  </w:divBdr>
                  <w:divsChild>
                    <w:div w:id="346639008">
                      <w:marLeft w:val="0"/>
                      <w:marRight w:val="0"/>
                      <w:marTop w:val="0"/>
                      <w:marBottom w:val="0"/>
                      <w:divBdr>
                        <w:top w:val="none" w:sz="0" w:space="0" w:color="auto"/>
                        <w:left w:val="none" w:sz="0" w:space="0" w:color="auto"/>
                        <w:bottom w:val="none" w:sz="0" w:space="0" w:color="auto"/>
                        <w:right w:val="none" w:sz="0" w:space="0" w:color="auto"/>
                      </w:divBdr>
                    </w:div>
                  </w:divsChild>
                </w:div>
                <w:div w:id="857500376">
                  <w:marLeft w:val="0"/>
                  <w:marRight w:val="0"/>
                  <w:marTop w:val="0"/>
                  <w:marBottom w:val="0"/>
                  <w:divBdr>
                    <w:top w:val="none" w:sz="0" w:space="0" w:color="auto"/>
                    <w:left w:val="none" w:sz="0" w:space="0" w:color="auto"/>
                    <w:bottom w:val="none" w:sz="0" w:space="0" w:color="auto"/>
                    <w:right w:val="none" w:sz="0" w:space="0" w:color="auto"/>
                  </w:divBdr>
                  <w:divsChild>
                    <w:div w:id="866017171">
                      <w:marLeft w:val="0"/>
                      <w:marRight w:val="0"/>
                      <w:marTop w:val="0"/>
                      <w:marBottom w:val="0"/>
                      <w:divBdr>
                        <w:top w:val="none" w:sz="0" w:space="0" w:color="auto"/>
                        <w:left w:val="none" w:sz="0" w:space="0" w:color="auto"/>
                        <w:bottom w:val="none" w:sz="0" w:space="0" w:color="auto"/>
                        <w:right w:val="none" w:sz="0" w:space="0" w:color="auto"/>
                      </w:divBdr>
                    </w:div>
                  </w:divsChild>
                </w:div>
                <w:div w:id="926766587">
                  <w:marLeft w:val="0"/>
                  <w:marRight w:val="0"/>
                  <w:marTop w:val="0"/>
                  <w:marBottom w:val="0"/>
                  <w:divBdr>
                    <w:top w:val="none" w:sz="0" w:space="0" w:color="auto"/>
                    <w:left w:val="none" w:sz="0" w:space="0" w:color="auto"/>
                    <w:bottom w:val="none" w:sz="0" w:space="0" w:color="auto"/>
                    <w:right w:val="none" w:sz="0" w:space="0" w:color="auto"/>
                  </w:divBdr>
                  <w:divsChild>
                    <w:div w:id="337002225">
                      <w:marLeft w:val="0"/>
                      <w:marRight w:val="0"/>
                      <w:marTop w:val="0"/>
                      <w:marBottom w:val="0"/>
                      <w:divBdr>
                        <w:top w:val="none" w:sz="0" w:space="0" w:color="auto"/>
                        <w:left w:val="none" w:sz="0" w:space="0" w:color="auto"/>
                        <w:bottom w:val="none" w:sz="0" w:space="0" w:color="auto"/>
                        <w:right w:val="none" w:sz="0" w:space="0" w:color="auto"/>
                      </w:divBdr>
                    </w:div>
                  </w:divsChild>
                </w:div>
                <w:div w:id="1243029421">
                  <w:marLeft w:val="0"/>
                  <w:marRight w:val="0"/>
                  <w:marTop w:val="0"/>
                  <w:marBottom w:val="0"/>
                  <w:divBdr>
                    <w:top w:val="none" w:sz="0" w:space="0" w:color="auto"/>
                    <w:left w:val="none" w:sz="0" w:space="0" w:color="auto"/>
                    <w:bottom w:val="none" w:sz="0" w:space="0" w:color="auto"/>
                    <w:right w:val="none" w:sz="0" w:space="0" w:color="auto"/>
                  </w:divBdr>
                  <w:divsChild>
                    <w:div w:id="738476162">
                      <w:marLeft w:val="0"/>
                      <w:marRight w:val="0"/>
                      <w:marTop w:val="0"/>
                      <w:marBottom w:val="0"/>
                      <w:divBdr>
                        <w:top w:val="none" w:sz="0" w:space="0" w:color="auto"/>
                        <w:left w:val="none" w:sz="0" w:space="0" w:color="auto"/>
                        <w:bottom w:val="none" w:sz="0" w:space="0" w:color="auto"/>
                        <w:right w:val="none" w:sz="0" w:space="0" w:color="auto"/>
                      </w:divBdr>
                    </w:div>
                  </w:divsChild>
                </w:div>
                <w:div w:id="1030227119">
                  <w:marLeft w:val="0"/>
                  <w:marRight w:val="0"/>
                  <w:marTop w:val="0"/>
                  <w:marBottom w:val="0"/>
                  <w:divBdr>
                    <w:top w:val="none" w:sz="0" w:space="0" w:color="auto"/>
                    <w:left w:val="none" w:sz="0" w:space="0" w:color="auto"/>
                    <w:bottom w:val="none" w:sz="0" w:space="0" w:color="auto"/>
                    <w:right w:val="none" w:sz="0" w:space="0" w:color="auto"/>
                  </w:divBdr>
                  <w:divsChild>
                    <w:div w:id="1045182142">
                      <w:marLeft w:val="0"/>
                      <w:marRight w:val="0"/>
                      <w:marTop w:val="0"/>
                      <w:marBottom w:val="0"/>
                      <w:divBdr>
                        <w:top w:val="none" w:sz="0" w:space="0" w:color="auto"/>
                        <w:left w:val="none" w:sz="0" w:space="0" w:color="auto"/>
                        <w:bottom w:val="none" w:sz="0" w:space="0" w:color="auto"/>
                        <w:right w:val="none" w:sz="0" w:space="0" w:color="auto"/>
                      </w:divBdr>
                    </w:div>
                  </w:divsChild>
                </w:div>
                <w:div w:id="1692493514">
                  <w:marLeft w:val="0"/>
                  <w:marRight w:val="0"/>
                  <w:marTop w:val="0"/>
                  <w:marBottom w:val="0"/>
                  <w:divBdr>
                    <w:top w:val="none" w:sz="0" w:space="0" w:color="auto"/>
                    <w:left w:val="none" w:sz="0" w:space="0" w:color="auto"/>
                    <w:bottom w:val="none" w:sz="0" w:space="0" w:color="auto"/>
                    <w:right w:val="none" w:sz="0" w:space="0" w:color="auto"/>
                  </w:divBdr>
                  <w:divsChild>
                    <w:div w:id="702051515">
                      <w:marLeft w:val="0"/>
                      <w:marRight w:val="0"/>
                      <w:marTop w:val="0"/>
                      <w:marBottom w:val="0"/>
                      <w:divBdr>
                        <w:top w:val="none" w:sz="0" w:space="0" w:color="auto"/>
                        <w:left w:val="none" w:sz="0" w:space="0" w:color="auto"/>
                        <w:bottom w:val="none" w:sz="0" w:space="0" w:color="auto"/>
                        <w:right w:val="none" w:sz="0" w:space="0" w:color="auto"/>
                      </w:divBdr>
                    </w:div>
                  </w:divsChild>
                </w:div>
                <w:div w:id="2028478331">
                  <w:marLeft w:val="0"/>
                  <w:marRight w:val="0"/>
                  <w:marTop w:val="0"/>
                  <w:marBottom w:val="0"/>
                  <w:divBdr>
                    <w:top w:val="none" w:sz="0" w:space="0" w:color="auto"/>
                    <w:left w:val="none" w:sz="0" w:space="0" w:color="auto"/>
                    <w:bottom w:val="none" w:sz="0" w:space="0" w:color="auto"/>
                    <w:right w:val="none" w:sz="0" w:space="0" w:color="auto"/>
                  </w:divBdr>
                  <w:divsChild>
                    <w:div w:id="1921719181">
                      <w:marLeft w:val="0"/>
                      <w:marRight w:val="0"/>
                      <w:marTop w:val="0"/>
                      <w:marBottom w:val="0"/>
                      <w:divBdr>
                        <w:top w:val="none" w:sz="0" w:space="0" w:color="auto"/>
                        <w:left w:val="none" w:sz="0" w:space="0" w:color="auto"/>
                        <w:bottom w:val="none" w:sz="0" w:space="0" w:color="auto"/>
                        <w:right w:val="none" w:sz="0" w:space="0" w:color="auto"/>
                      </w:divBdr>
                    </w:div>
                  </w:divsChild>
                </w:div>
                <w:div w:id="1746417272">
                  <w:marLeft w:val="0"/>
                  <w:marRight w:val="0"/>
                  <w:marTop w:val="0"/>
                  <w:marBottom w:val="0"/>
                  <w:divBdr>
                    <w:top w:val="none" w:sz="0" w:space="0" w:color="auto"/>
                    <w:left w:val="none" w:sz="0" w:space="0" w:color="auto"/>
                    <w:bottom w:val="none" w:sz="0" w:space="0" w:color="auto"/>
                    <w:right w:val="none" w:sz="0" w:space="0" w:color="auto"/>
                  </w:divBdr>
                  <w:divsChild>
                    <w:div w:id="1085614776">
                      <w:marLeft w:val="0"/>
                      <w:marRight w:val="0"/>
                      <w:marTop w:val="0"/>
                      <w:marBottom w:val="0"/>
                      <w:divBdr>
                        <w:top w:val="none" w:sz="0" w:space="0" w:color="auto"/>
                        <w:left w:val="none" w:sz="0" w:space="0" w:color="auto"/>
                        <w:bottom w:val="none" w:sz="0" w:space="0" w:color="auto"/>
                        <w:right w:val="none" w:sz="0" w:space="0" w:color="auto"/>
                      </w:divBdr>
                    </w:div>
                  </w:divsChild>
                </w:div>
                <w:div w:id="1312440796">
                  <w:marLeft w:val="0"/>
                  <w:marRight w:val="0"/>
                  <w:marTop w:val="0"/>
                  <w:marBottom w:val="0"/>
                  <w:divBdr>
                    <w:top w:val="none" w:sz="0" w:space="0" w:color="auto"/>
                    <w:left w:val="none" w:sz="0" w:space="0" w:color="auto"/>
                    <w:bottom w:val="none" w:sz="0" w:space="0" w:color="auto"/>
                    <w:right w:val="none" w:sz="0" w:space="0" w:color="auto"/>
                  </w:divBdr>
                  <w:divsChild>
                    <w:div w:id="583690943">
                      <w:marLeft w:val="0"/>
                      <w:marRight w:val="0"/>
                      <w:marTop w:val="0"/>
                      <w:marBottom w:val="0"/>
                      <w:divBdr>
                        <w:top w:val="none" w:sz="0" w:space="0" w:color="auto"/>
                        <w:left w:val="none" w:sz="0" w:space="0" w:color="auto"/>
                        <w:bottom w:val="none" w:sz="0" w:space="0" w:color="auto"/>
                        <w:right w:val="none" w:sz="0" w:space="0" w:color="auto"/>
                      </w:divBdr>
                    </w:div>
                  </w:divsChild>
                </w:div>
                <w:div w:id="1763333408">
                  <w:marLeft w:val="0"/>
                  <w:marRight w:val="0"/>
                  <w:marTop w:val="0"/>
                  <w:marBottom w:val="0"/>
                  <w:divBdr>
                    <w:top w:val="none" w:sz="0" w:space="0" w:color="auto"/>
                    <w:left w:val="none" w:sz="0" w:space="0" w:color="auto"/>
                    <w:bottom w:val="none" w:sz="0" w:space="0" w:color="auto"/>
                    <w:right w:val="none" w:sz="0" w:space="0" w:color="auto"/>
                  </w:divBdr>
                  <w:divsChild>
                    <w:div w:id="967130476">
                      <w:marLeft w:val="0"/>
                      <w:marRight w:val="0"/>
                      <w:marTop w:val="0"/>
                      <w:marBottom w:val="0"/>
                      <w:divBdr>
                        <w:top w:val="none" w:sz="0" w:space="0" w:color="auto"/>
                        <w:left w:val="none" w:sz="0" w:space="0" w:color="auto"/>
                        <w:bottom w:val="none" w:sz="0" w:space="0" w:color="auto"/>
                        <w:right w:val="none" w:sz="0" w:space="0" w:color="auto"/>
                      </w:divBdr>
                    </w:div>
                  </w:divsChild>
                </w:div>
                <w:div w:id="530579946">
                  <w:marLeft w:val="0"/>
                  <w:marRight w:val="0"/>
                  <w:marTop w:val="0"/>
                  <w:marBottom w:val="0"/>
                  <w:divBdr>
                    <w:top w:val="none" w:sz="0" w:space="0" w:color="auto"/>
                    <w:left w:val="none" w:sz="0" w:space="0" w:color="auto"/>
                    <w:bottom w:val="none" w:sz="0" w:space="0" w:color="auto"/>
                    <w:right w:val="none" w:sz="0" w:space="0" w:color="auto"/>
                  </w:divBdr>
                  <w:divsChild>
                    <w:div w:id="1131557459">
                      <w:marLeft w:val="0"/>
                      <w:marRight w:val="0"/>
                      <w:marTop w:val="0"/>
                      <w:marBottom w:val="0"/>
                      <w:divBdr>
                        <w:top w:val="none" w:sz="0" w:space="0" w:color="auto"/>
                        <w:left w:val="none" w:sz="0" w:space="0" w:color="auto"/>
                        <w:bottom w:val="none" w:sz="0" w:space="0" w:color="auto"/>
                        <w:right w:val="none" w:sz="0" w:space="0" w:color="auto"/>
                      </w:divBdr>
                    </w:div>
                  </w:divsChild>
                </w:div>
                <w:div w:id="42945179">
                  <w:marLeft w:val="0"/>
                  <w:marRight w:val="0"/>
                  <w:marTop w:val="0"/>
                  <w:marBottom w:val="0"/>
                  <w:divBdr>
                    <w:top w:val="none" w:sz="0" w:space="0" w:color="auto"/>
                    <w:left w:val="none" w:sz="0" w:space="0" w:color="auto"/>
                    <w:bottom w:val="none" w:sz="0" w:space="0" w:color="auto"/>
                    <w:right w:val="none" w:sz="0" w:space="0" w:color="auto"/>
                  </w:divBdr>
                  <w:divsChild>
                    <w:div w:id="1902476370">
                      <w:marLeft w:val="0"/>
                      <w:marRight w:val="0"/>
                      <w:marTop w:val="0"/>
                      <w:marBottom w:val="0"/>
                      <w:divBdr>
                        <w:top w:val="none" w:sz="0" w:space="0" w:color="auto"/>
                        <w:left w:val="none" w:sz="0" w:space="0" w:color="auto"/>
                        <w:bottom w:val="none" w:sz="0" w:space="0" w:color="auto"/>
                        <w:right w:val="none" w:sz="0" w:space="0" w:color="auto"/>
                      </w:divBdr>
                    </w:div>
                  </w:divsChild>
                </w:div>
                <w:div w:id="868643026">
                  <w:marLeft w:val="0"/>
                  <w:marRight w:val="0"/>
                  <w:marTop w:val="0"/>
                  <w:marBottom w:val="0"/>
                  <w:divBdr>
                    <w:top w:val="none" w:sz="0" w:space="0" w:color="auto"/>
                    <w:left w:val="none" w:sz="0" w:space="0" w:color="auto"/>
                    <w:bottom w:val="none" w:sz="0" w:space="0" w:color="auto"/>
                    <w:right w:val="none" w:sz="0" w:space="0" w:color="auto"/>
                  </w:divBdr>
                  <w:divsChild>
                    <w:div w:id="1190145105">
                      <w:marLeft w:val="0"/>
                      <w:marRight w:val="0"/>
                      <w:marTop w:val="0"/>
                      <w:marBottom w:val="0"/>
                      <w:divBdr>
                        <w:top w:val="none" w:sz="0" w:space="0" w:color="auto"/>
                        <w:left w:val="none" w:sz="0" w:space="0" w:color="auto"/>
                        <w:bottom w:val="none" w:sz="0" w:space="0" w:color="auto"/>
                        <w:right w:val="none" w:sz="0" w:space="0" w:color="auto"/>
                      </w:divBdr>
                    </w:div>
                  </w:divsChild>
                </w:div>
                <w:div w:id="1634601285">
                  <w:marLeft w:val="0"/>
                  <w:marRight w:val="0"/>
                  <w:marTop w:val="0"/>
                  <w:marBottom w:val="0"/>
                  <w:divBdr>
                    <w:top w:val="none" w:sz="0" w:space="0" w:color="auto"/>
                    <w:left w:val="none" w:sz="0" w:space="0" w:color="auto"/>
                    <w:bottom w:val="none" w:sz="0" w:space="0" w:color="auto"/>
                    <w:right w:val="none" w:sz="0" w:space="0" w:color="auto"/>
                  </w:divBdr>
                  <w:divsChild>
                    <w:div w:id="1196235884">
                      <w:marLeft w:val="0"/>
                      <w:marRight w:val="0"/>
                      <w:marTop w:val="0"/>
                      <w:marBottom w:val="0"/>
                      <w:divBdr>
                        <w:top w:val="none" w:sz="0" w:space="0" w:color="auto"/>
                        <w:left w:val="none" w:sz="0" w:space="0" w:color="auto"/>
                        <w:bottom w:val="none" w:sz="0" w:space="0" w:color="auto"/>
                        <w:right w:val="none" w:sz="0" w:space="0" w:color="auto"/>
                      </w:divBdr>
                    </w:div>
                  </w:divsChild>
                </w:div>
                <w:div w:id="333142915">
                  <w:marLeft w:val="0"/>
                  <w:marRight w:val="0"/>
                  <w:marTop w:val="0"/>
                  <w:marBottom w:val="0"/>
                  <w:divBdr>
                    <w:top w:val="none" w:sz="0" w:space="0" w:color="auto"/>
                    <w:left w:val="none" w:sz="0" w:space="0" w:color="auto"/>
                    <w:bottom w:val="none" w:sz="0" w:space="0" w:color="auto"/>
                    <w:right w:val="none" w:sz="0" w:space="0" w:color="auto"/>
                  </w:divBdr>
                  <w:divsChild>
                    <w:div w:id="558397999">
                      <w:marLeft w:val="0"/>
                      <w:marRight w:val="0"/>
                      <w:marTop w:val="0"/>
                      <w:marBottom w:val="0"/>
                      <w:divBdr>
                        <w:top w:val="none" w:sz="0" w:space="0" w:color="auto"/>
                        <w:left w:val="none" w:sz="0" w:space="0" w:color="auto"/>
                        <w:bottom w:val="none" w:sz="0" w:space="0" w:color="auto"/>
                        <w:right w:val="none" w:sz="0" w:space="0" w:color="auto"/>
                      </w:divBdr>
                    </w:div>
                  </w:divsChild>
                </w:div>
                <w:div w:id="595094072">
                  <w:marLeft w:val="0"/>
                  <w:marRight w:val="0"/>
                  <w:marTop w:val="0"/>
                  <w:marBottom w:val="0"/>
                  <w:divBdr>
                    <w:top w:val="none" w:sz="0" w:space="0" w:color="auto"/>
                    <w:left w:val="none" w:sz="0" w:space="0" w:color="auto"/>
                    <w:bottom w:val="none" w:sz="0" w:space="0" w:color="auto"/>
                    <w:right w:val="none" w:sz="0" w:space="0" w:color="auto"/>
                  </w:divBdr>
                  <w:divsChild>
                    <w:div w:id="1296106884">
                      <w:marLeft w:val="0"/>
                      <w:marRight w:val="0"/>
                      <w:marTop w:val="0"/>
                      <w:marBottom w:val="0"/>
                      <w:divBdr>
                        <w:top w:val="none" w:sz="0" w:space="0" w:color="auto"/>
                        <w:left w:val="none" w:sz="0" w:space="0" w:color="auto"/>
                        <w:bottom w:val="none" w:sz="0" w:space="0" w:color="auto"/>
                        <w:right w:val="none" w:sz="0" w:space="0" w:color="auto"/>
                      </w:divBdr>
                    </w:div>
                  </w:divsChild>
                </w:div>
                <w:div w:id="1159729744">
                  <w:marLeft w:val="0"/>
                  <w:marRight w:val="0"/>
                  <w:marTop w:val="0"/>
                  <w:marBottom w:val="0"/>
                  <w:divBdr>
                    <w:top w:val="none" w:sz="0" w:space="0" w:color="auto"/>
                    <w:left w:val="none" w:sz="0" w:space="0" w:color="auto"/>
                    <w:bottom w:val="none" w:sz="0" w:space="0" w:color="auto"/>
                    <w:right w:val="none" w:sz="0" w:space="0" w:color="auto"/>
                  </w:divBdr>
                  <w:divsChild>
                    <w:div w:id="242491743">
                      <w:marLeft w:val="0"/>
                      <w:marRight w:val="0"/>
                      <w:marTop w:val="0"/>
                      <w:marBottom w:val="0"/>
                      <w:divBdr>
                        <w:top w:val="none" w:sz="0" w:space="0" w:color="auto"/>
                        <w:left w:val="none" w:sz="0" w:space="0" w:color="auto"/>
                        <w:bottom w:val="none" w:sz="0" w:space="0" w:color="auto"/>
                        <w:right w:val="none" w:sz="0" w:space="0" w:color="auto"/>
                      </w:divBdr>
                    </w:div>
                  </w:divsChild>
                </w:div>
                <w:div w:id="701900706">
                  <w:marLeft w:val="0"/>
                  <w:marRight w:val="0"/>
                  <w:marTop w:val="0"/>
                  <w:marBottom w:val="0"/>
                  <w:divBdr>
                    <w:top w:val="none" w:sz="0" w:space="0" w:color="auto"/>
                    <w:left w:val="none" w:sz="0" w:space="0" w:color="auto"/>
                    <w:bottom w:val="none" w:sz="0" w:space="0" w:color="auto"/>
                    <w:right w:val="none" w:sz="0" w:space="0" w:color="auto"/>
                  </w:divBdr>
                  <w:divsChild>
                    <w:div w:id="522745552">
                      <w:marLeft w:val="0"/>
                      <w:marRight w:val="0"/>
                      <w:marTop w:val="0"/>
                      <w:marBottom w:val="0"/>
                      <w:divBdr>
                        <w:top w:val="none" w:sz="0" w:space="0" w:color="auto"/>
                        <w:left w:val="none" w:sz="0" w:space="0" w:color="auto"/>
                        <w:bottom w:val="none" w:sz="0" w:space="0" w:color="auto"/>
                        <w:right w:val="none" w:sz="0" w:space="0" w:color="auto"/>
                      </w:divBdr>
                    </w:div>
                  </w:divsChild>
                </w:div>
                <w:div w:id="1388382714">
                  <w:marLeft w:val="0"/>
                  <w:marRight w:val="0"/>
                  <w:marTop w:val="0"/>
                  <w:marBottom w:val="0"/>
                  <w:divBdr>
                    <w:top w:val="none" w:sz="0" w:space="0" w:color="auto"/>
                    <w:left w:val="none" w:sz="0" w:space="0" w:color="auto"/>
                    <w:bottom w:val="none" w:sz="0" w:space="0" w:color="auto"/>
                    <w:right w:val="none" w:sz="0" w:space="0" w:color="auto"/>
                  </w:divBdr>
                  <w:divsChild>
                    <w:div w:id="119617532">
                      <w:marLeft w:val="0"/>
                      <w:marRight w:val="0"/>
                      <w:marTop w:val="0"/>
                      <w:marBottom w:val="0"/>
                      <w:divBdr>
                        <w:top w:val="none" w:sz="0" w:space="0" w:color="auto"/>
                        <w:left w:val="none" w:sz="0" w:space="0" w:color="auto"/>
                        <w:bottom w:val="none" w:sz="0" w:space="0" w:color="auto"/>
                        <w:right w:val="none" w:sz="0" w:space="0" w:color="auto"/>
                      </w:divBdr>
                    </w:div>
                  </w:divsChild>
                </w:div>
                <w:div w:id="1280575449">
                  <w:marLeft w:val="0"/>
                  <w:marRight w:val="0"/>
                  <w:marTop w:val="0"/>
                  <w:marBottom w:val="0"/>
                  <w:divBdr>
                    <w:top w:val="none" w:sz="0" w:space="0" w:color="auto"/>
                    <w:left w:val="none" w:sz="0" w:space="0" w:color="auto"/>
                    <w:bottom w:val="none" w:sz="0" w:space="0" w:color="auto"/>
                    <w:right w:val="none" w:sz="0" w:space="0" w:color="auto"/>
                  </w:divBdr>
                  <w:divsChild>
                    <w:div w:id="1055591130">
                      <w:marLeft w:val="0"/>
                      <w:marRight w:val="0"/>
                      <w:marTop w:val="0"/>
                      <w:marBottom w:val="0"/>
                      <w:divBdr>
                        <w:top w:val="none" w:sz="0" w:space="0" w:color="auto"/>
                        <w:left w:val="none" w:sz="0" w:space="0" w:color="auto"/>
                        <w:bottom w:val="none" w:sz="0" w:space="0" w:color="auto"/>
                        <w:right w:val="none" w:sz="0" w:space="0" w:color="auto"/>
                      </w:divBdr>
                    </w:div>
                  </w:divsChild>
                </w:div>
                <w:div w:id="1516991263">
                  <w:marLeft w:val="0"/>
                  <w:marRight w:val="0"/>
                  <w:marTop w:val="0"/>
                  <w:marBottom w:val="0"/>
                  <w:divBdr>
                    <w:top w:val="none" w:sz="0" w:space="0" w:color="auto"/>
                    <w:left w:val="none" w:sz="0" w:space="0" w:color="auto"/>
                    <w:bottom w:val="none" w:sz="0" w:space="0" w:color="auto"/>
                    <w:right w:val="none" w:sz="0" w:space="0" w:color="auto"/>
                  </w:divBdr>
                  <w:divsChild>
                    <w:div w:id="432628602">
                      <w:marLeft w:val="0"/>
                      <w:marRight w:val="0"/>
                      <w:marTop w:val="0"/>
                      <w:marBottom w:val="0"/>
                      <w:divBdr>
                        <w:top w:val="none" w:sz="0" w:space="0" w:color="auto"/>
                        <w:left w:val="none" w:sz="0" w:space="0" w:color="auto"/>
                        <w:bottom w:val="none" w:sz="0" w:space="0" w:color="auto"/>
                        <w:right w:val="none" w:sz="0" w:space="0" w:color="auto"/>
                      </w:divBdr>
                    </w:div>
                  </w:divsChild>
                </w:div>
                <w:div w:id="1860316811">
                  <w:marLeft w:val="0"/>
                  <w:marRight w:val="0"/>
                  <w:marTop w:val="0"/>
                  <w:marBottom w:val="0"/>
                  <w:divBdr>
                    <w:top w:val="none" w:sz="0" w:space="0" w:color="auto"/>
                    <w:left w:val="none" w:sz="0" w:space="0" w:color="auto"/>
                    <w:bottom w:val="none" w:sz="0" w:space="0" w:color="auto"/>
                    <w:right w:val="none" w:sz="0" w:space="0" w:color="auto"/>
                  </w:divBdr>
                  <w:divsChild>
                    <w:div w:id="98375748">
                      <w:marLeft w:val="0"/>
                      <w:marRight w:val="0"/>
                      <w:marTop w:val="0"/>
                      <w:marBottom w:val="0"/>
                      <w:divBdr>
                        <w:top w:val="none" w:sz="0" w:space="0" w:color="auto"/>
                        <w:left w:val="none" w:sz="0" w:space="0" w:color="auto"/>
                        <w:bottom w:val="none" w:sz="0" w:space="0" w:color="auto"/>
                        <w:right w:val="none" w:sz="0" w:space="0" w:color="auto"/>
                      </w:divBdr>
                    </w:div>
                  </w:divsChild>
                </w:div>
                <w:div w:id="1302735928">
                  <w:marLeft w:val="0"/>
                  <w:marRight w:val="0"/>
                  <w:marTop w:val="0"/>
                  <w:marBottom w:val="0"/>
                  <w:divBdr>
                    <w:top w:val="none" w:sz="0" w:space="0" w:color="auto"/>
                    <w:left w:val="none" w:sz="0" w:space="0" w:color="auto"/>
                    <w:bottom w:val="none" w:sz="0" w:space="0" w:color="auto"/>
                    <w:right w:val="none" w:sz="0" w:space="0" w:color="auto"/>
                  </w:divBdr>
                  <w:divsChild>
                    <w:div w:id="230165660">
                      <w:marLeft w:val="0"/>
                      <w:marRight w:val="0"/>
                      <w:marTop w:val="0"/>
                      <w:marBottom w:val="0"/>
                      <w:divBdr>
                        <w:top w:val="none" w:sz="0" w:space="0" w:color="auto"/>
                        <w:left w:val="none" w:sz="0" w:space="0" w:color="auto"/>
                        <w:bottom w:val="none" w:sz="0" w:space="0" w:color="auto"/>
                        <w:right w:val="none" w:sz="0" w:space="0" w:color="auto"/>
                      </w:divBdr>
                    </w:div>
                  </w:divsChild>
                </w:div>
                <w:div w:id="412817560">
                  <w:marLeft w:val="0"/>
                  <w:marRight w:val="0"/>
                  <w:marTop w:val="0"/>
                  <w:marBottom w:val="0"/>
                  <w:divBdr>
                    <w:top w:val="none" w:sz="0" w:space="0" w:color="auto"/>
                    <w:left w:val="none" w:sz="0" w:space="0" w:color="auto"/>
                    <w:bottom w:val="none" w:sz="0" w:space="0" w:color="auto"/>
                    <w:right w:val="none" w:sz="0" w:space="0" w:color="auto"/>
                  </w:divBdr>
                  <w:divsChild>
                    <w:div w:id="1710690980">
                      <w:marLeft w:val="0"/>
                      <w:marRight w:val="0"/>
                      <w:marTop w:val="0"/>
                      <w:marBottom w:val="0"/>
                      <w:divBdr>
                        <w:top w:val="none" w:sz="0" w:space="0" w:color="auto"/>
                        <w:left w:val="none" w:sz="0" w:space="0" w:color="auto"/>
                        <w:bottom w:val="none" w:sz="0" w:space="0" w:color="auto"/>
                        <w:right w:val="none" w:sz="0" w:space="0" w:color="auto"/>
                      </w:divBdr>
                    </w:div>
                  </w:divsChild>
                </w:div>
                <w:div w:id="571083285">
                  <w:marLeft w:val="0"/>
                  <w:marRight w:val="0"/>
                  <w:marTop w:val="0"/>
                  <w:marBottom w:val="0"/>
                  <w:divBdr>
                    <w:top w:val="none" w:sz="0" w:space="0" w:color="auto"/>
                    <w:left w:val="none" w:sz="0" w:space="0" w:color="auto"/>
                    <w:bottom w:val="none" w:sz="0" w:space="0" w:color="auto"/>
                    <w:right w:val="none" w:sz="0" w:space="0" w:color="auto"/>
                  </w:divBdr>
                  <w:divsChild>
                    <w:div w:id="1208879">
                      <w:marLeft w:val="0"/>
                      <w:marRight w:val="0"/>
                      <w:marTop w:val="0"/>
                      <w:marBottom w:val="0"/>
                      <w:divBdr>
                        <w:top w:val="none" w:sz="0" w:space="0" w:color="auto"/>
                        <w:left w:val="none" w:sz="0" w:space="0" w:color="auto"/>
                        <w:bottom w:val="none" w:sz="0" w:space="0" w:color="auto"/>
                        <w:right w:val="none" w:sz="0" w:space="0" w:color="auto"/>
                      </w:divBdr>
                    </w:div>
                  </w:divsChild>
                </w:div>
                <w:div w:id="1406879059">
                  <w:marLeft w:val="0"/>
                  <w:marRight w:val="0"/>
                  <w:marTop w:val="0"/>
                  <w:marBottom w:val="0"/>
                  <w:divBdr>
                    <w:top w:val="none" w:sz="0" w:space="0" w:color="auto"/>
                    <w:left w:val="none" w:sz="0" w:space="0" w:color="auto"/>
                    <w:bottom w:val="none" w:sz="0" w:space="0" w:color="auto"/>
                    <w:right w:val="none" w:sz="0" w:space="0" w:color="auto"/>
                  </w:divBdr>
                  <w:divsChild>
                    <w:div w:id="1198153493">
                      <w:marLeft w:val="0"/>
                      <w:marRight w:val="0"/>
                      <w:marTop w:val="0"/>
                      <w:marBottom w:val="0"/>
                      <w:divBdr>
                        <w:top w:val="none" w:sz="0" w:space="0" w:color="auto"/>
                        <w:left w:val="none" w:sz="0" w:space="0" w:color="auto"/>
                        <w:bottom w:val="none" w:sz="0" w:space="0" w:color="auto"/>
                        <w:right w:val="none" w:sz="0" w:space="0" w:color="auto"/>
                      </w:divBdr>
                    </w:div>
                  </w:divsChild>
                </w:div>
                <w:div w:id="92212959">
                  <w:marLeft w:val="0"/>
                  <w:marRight w:val="0"/>
                  <w:marTop w:val="0"/>
                  <w:marBottom w:val="0"/>
                  <w:divBdr>
                    <w:top w:val="none" w:sz="0" w:space="0" w:color="auto"/>
                    <w:left w:val="none" w:sz="0" w:space="0" w:color="auto"/>
                    <w:bottom w:val="none" w:sz="0" w:space="0" w:color="auto"/>
                    <w:right w:val="none" w:sz="0" w:space="0" w:color="auto"/>
                  </w:divBdr>
                  <w:divsChild>
                    <w:div w:id="572590027">
                      <w:marLeft w:val="0"/>
                      <w:marRight w:val="0"/>
                      <w:marTop w:val="0"/>
                      <w:marBottom w:val="0"/>
                      <w:divBdr>
                        <w:top w:val="none" w:sz="0" w:space="0" w:color="auto"/>
                        <w:left w:val="none" w:sz="0" w:space="0" w:color="auto"/>
                        <w:bottom w:val="none" w:sz="0" w:space="0" w:color="auto"/>
                        <w:right w:val="none" w:sz="0" w:space="0" w:color="auto"/>
                      </w:divBdr>
                    </w:div>
                  </w:divsChild>
                </w:div>
                <w:div w:id="747655148">
                  <w:marLeft w:val="0"/>
                  <w:marRight w:val="0"/>
                  <w:marTop w:val="0"/>
                  <w:marBottom w:val="0"/>
                  <w:divBdr>
                    <w:top w:val="none" w:sz="0" w:space="0" w:color="auto"/>
                    <w:left w:val="none" w:sz="0" w:space="0" w:color="auto"/>
                    <w:bottom w:val="none" w:sz="0" w:space="0" w:color="auto"/>
                    <w:right w:val="none" w:sz="0" w:space="0" w:color="auto"/>
                  </w:divBdr>
                  <w:divsChild>
                    <w:div w:id="2101217068">
                      <w:marLeft w:val="0"/>
                      <w:marRight w:val="0"/>
                      <w:marTop w:val="0"/>
                      <w:marBottom w:val="0"/>
                      <w:divBdr>
                        <w:top w:val="none" w:sz="0" w:space="0" w:color="auto"/>
                        <w:left w:val="none" w:sz="0" w:space="0" w:color="auto"/>
                        <w:bottom w:val="none" w:sz="0" w:space="0" w:color="auto"/>
                        <w:right w:val="none" w:sz="0" w:space="0" w:color="auto"/>
                      </w:divBdr>
                    </w:div>
                  </w:divsChild>
                </w:div>
                <w:div w:id="1168986682">
                  <w:marLeft w:val="0"/>
                  <w:marRight w:val="0"/>
                  <w:marTop w:val="0"/>
                  <w:marBottom w:val="0"/>
                  <w:divBdr>
                    <w:top w:val="none" w:sz="0" w:space="0" w:color="auto"/>
                    <w:left w:val="none" w:sz="0" w:space="0" w:color="auto"/>
                    <w:bottom w:val="none" w:sz="0" w:space="0" w:color="auto"/>
                    <w:right w:val="none" w:sz="0" w:space="0" w:color="auto"/>
                  </w:divBdr>
                  <w:divsChild>
                    <w:div w:id="956643387">
                      <w:marLeft w:val="0"/>
                      <w:marRight w:val="0"/>
                      <w:marTop w:val="0"/>
                      <w:marBottom w:val="0"/>
                      <w:divBdr>
                        <w:top w:val="none" w:sz="0" w:space="0" w:color="auto"/>
                        <w:left w:val="none" w:sz="0" w:space="0" w:color="auto"/>
                        <w:bottom w:val="none" w:sz="0" w:space="0" w:color="auto"/>
                        <w:right w:val="none" w:sz="0" w:space="0" w:color="auto"/>
                      </w:divBdr>
                    </w:div>
                  </w:divsChild>
                </w:div>
                <w:div w:id="233248748">
                  <w:marLeft w:val="0"/>
                  <w:marRight w:val="0"/>
                  <w:marTop w:val="0"/>
                  <w:marBottom w:val="0"/>
                  <w:divBdr>
                    <w:top w:val="none" w:sz="0" w:space="0" w:color="auto"/>
                    <w:left w:val="none" w:sz="0" w:space="0" w:color="auto"/>
                    <w:bottom w:val="none" w:sz="0" w:space="0" w:color="auto"/>
                    <w:right w:val="none" w:sz="0" w:space="0" w:color="auto"/>
                  </w:divBdr>
                  <w:divsChild>
                    <w:div w:id="521627766">
                      <w:marLeft w:val="0"/>
                      <w:marRight w:val="0"/>
                      <w:marTop w:val="0"/>
                      <w:marBottom w:val="0"/>
                      <w:divBdr>
                        <w:top w:val="none" w:sz="0" w:space="0" w:color="auto"/>
                        <w:left w:val="none" w:sz="0" w:space="0" w:color="auto"/>
                        <w:bottom w:val="none" w:sz="0" w:space="0" w:color="auto"/>
                        <w:right w:val="none" w:sz="0" w:space="0" w:color="auto"/>
                      </w:divBdr>
                    </w:div>
                  </w:divsChild>
                </w:div>
                <w:div w:id="345794710">
                  <w:marLeft w:val="0"/>
                  <w:marRight w:val="0"/>
                  <w:marTop w:val="0"/>
                  <w:marBottom w:val="0"/>
                  <w:divBdr>
                    <w:top w:val="none" w:sz="0" w:space="0" w:color="auto"/>
                    <w:left w:val="none" w:sz="0" w:space="0" w:color="auto"/>
                    <w:bottom w:val="none" w:sz="0" w:space="0" w:color="auto"/>
                    <w:right w:val="none" w:sz="0" w:space="0" w:color="auto"/>
                  </w:divBdr>
                  <w:divsChild>
                    <w:div w:id="909193086">
                      <w:marLeft w:val="0"/>
                      <w:marRight w:val="0"/>
                      <w:marTop w:val="0"/>
                      <w:marBottom w:val="0"/>
                      <w:divBdr>
                        <w:top w:val="none" w:sz="0" w:space="0" w:color="auto"/>
                        <w:left w:val="none" w:sz="0" w:space="0" w:color="auto"/>
                        <w:bottom w:val="none" w:sz="0" w:space="0" w:color="auto"/>
                        <w:right w:val="none" w:sz="0" w:space="0" w:color="auto"/>
                      </w:divBdr>
                    </w:div>
                  </w:divsChild>
                </w:div>
                <w:div w:id="985864011">
                  <w:marLeft w:val="0"/>
                  <w:marRight w:val="0"/>
                  <w:marTop w:val="0"/>
                  <w:marBottom w:val="0"/>
                  <w:divBdr>
                    <w:top w:val="none" w:sz="0" w:space="0" w:color="auto"/>
                    <w:left w:val="none" w:sz="0" w:space="0" w:color="auto"/>
                    <w:bottom w:val="none" w:sz="0" w:space="0" w:color="auto"/>
                    <w:right w:val="none" w:sz="0" w:space="0" w:color="auto"/>
                  </w:divBdr>
                  <w:divsChild>
                    <w:div w:id="1524397012">
                      <w:marLeft w:val="0"/>
                      <w:marRight w:val="0"/>
                      <w:marTop w:val="0"/>
                      <w:marBottom w:val="0"/>
                      <w:divBdr>
                        <w:top w:val="none" w:sz="0" w:space="0" w:color="auto"/>
                        <w:left w:val="none" w:sz="0" w:space="0" w:color="auto"/>
                        <w:bottom w:val="none" w:sz="0" w:space="0" w:color="auto"/>
                        <w:right w:val="none" w:sz="0" w:space="0" w:color="auto"/>
                      </w:divBdr>
                    </w:div>
                  </w:divsChild>
                </w:div>
                <w:div w:id="1333146768">
                  <w:marLeft w:val="0"/>
                  <w:marRight w:val="0"/>
                  <w:marTop w:val="0"/>
                  <w:marBottom w:val="0"/>
                  <w:divBdr>
                    <w:top w:val="none" w:sz="0" w:space="0" w:color="auto"/>
                    <w:left w:val="none" w:sz="0" w:space="0" w:color="auto"/>
                    <w:bottom w:val="none" w:sz="0" w:space="0" w:color="auto"/>
                    <w:right w:val="none" w:sz="0" w:space="0" w:color="auto"/>
                  </w:divBdr>
                  <w:divsChild>
                    <w:div w:id="810514476">
                      <w:marLeft w:val="0"/>
                      <w:marRight w:val="0"/>
                      <w:marTop w:val="0"/>
                      <w:marBottom w:val="0"/>
                      <w:divBdr>
                        <w:top w:val="none" w:sz="0" w:space="0" w:color="auto"/>
                        <w:left w:val="none" w:sz="0" w:space="0" w:color="auto"/>
                        <w:bottom w:val="none" w:sz="0" w:space="0" w:color="auto"/>
                        <w:right w:val="none" w:sz="0" w:space="0" w:color="auto"/>
                      </w:divBdr>
                    </w:div>
                  </w:divsChild>
                </w:div>
                <w:div w:id="1700089195">
                  <w:marLeft w:val="0"/>
                  <w:marRight w:val="0"/>
                  <w:marTop w:val="0"/>
                  <w:marBottom w:val="0"/>
                  <w:divBdr>
                    <w:top w:val="none" w:sz="0" w:space="0" w:color="auto"/>
                    <w:left w:val="none" w:sz="0" w:space="0" w:color="auto"/>
                    <w:bottom w:val="none" w:sz="0" w:space="0" w:color="auto"/>
                    <w:right w:val="none" w:sz="0" w:space="0" w:color="auto"/>
                  </w:divBdr>
                  <w:divsChild>
                    <w:div w:id="2106537647">
                      <w:marLeft w:val="0"/>
                      <w:marRight w:val="0"/>
                      <w:marTop w:val="0"/>
                      <w:marBottom w:val="0"/>
                      <w:divBdr>
                        <w:top w:val="none" w:sz="0" w:space="0" w:color="auto"/>
                        <w:left w:val="none" w:sz="0" w:space="0" w:color="auto"/>
                        <w:bottom w:val="none" w:sz="0" w:space="0" w:color="auto"/>
                        <w:right w:val="none" w:sz="0" w:space="0" w:color="auto"/>
                      </w:divBdr>
                    </w:div>
                  </w:divsChild>
                </w:div>
                <w:div w:id="635448054">
                  <w:marLeft w:val="0"/>
                  <w:marRight w:val="0"/>
                  <w:marTop w:val="0"/>
                  <w:marBottom w:val="0"/>
                  <w:divBdr>
                    <w:top w:val="none" w:sz="0" w:space="0" w:color="auto"/>
                    <w:left w:val="none" w:sz="0" w:space="0" w:color="auto"/>
                    <w:bottom w:val="none" w:sz="0" w:space="0" w:color="auto"/>
                    <w:right w:val="none" w:sz="0" w:space="0" w:color="auto"/>
                  </w:divBdr>
                  <w:divsChild>
                    <w:div w:id="706298682">
                      <w:marLeft w:val="0"/>
                      <w:marRight w:val="0"/>
                      <w:marTop w:val="0"/>
                      <w:marBottom w:val="0"/>
                      <w:divBdr>
                        <w:top w:val="none" w:sz="0" w:space="0" w:color="auto"/>
                        <w:left w:val="none" w:sz="0" w:space="0" w:color="auto"/>
                        <w:bottom w:val="none" w:sz="0" w:space="0" w:color="auto"/>
                        <w:right w:val="none" w:sz="0" w:space="0" w:color="auto"/>
                      </w:divBdr>
                    </w:div>
                  </w:divsChild>
                </w:div>
                <w:div w:id="1896967622">
                  <w:marLeft w:val="0"/>
                  <w:marRight w:val="0"/>
                  <w:marTop w:val="0"/>
                  <w:marBottom w:val="0"/>
                  <w:divBdr>
                    <w:top w:val="none" w:sz="0" w:space="0" w:color="auto"/>
                    <w:left w:val="none" w:sz="0" w:space="0" w:color="auto"/>
                    <w:bottom w:val="none" w:sz="0" w:space="0" w:color="auto"/>
                    <w:right w:val="none" w:sz="0" w:space="0" w:color="auto"/>
                  </w:divBdr>
                  <w:divsChild>
                    <w:div w:id="933242081">
                      <w:marLeft w:val="0"/>
                      <w:marRight w:val="0"/>
                      <w:marTop w:val="0"/>
                      <w:marBottom w:val="0"/>
                      <w:divBdr>
                        <w:top w:val="none" w:sz="0" w:space="0" w:color="auto"/>
                        <w:left w:val="none" w:sz="0" w:space="0" w:color="auto"/>
                        <w:bottom w:val="none" w:sz="0" w:space="0" w:color="auto"/>
                        <w:right w:val="none" w:sz="0" w:space="0" w:color="auto"/>
                      </w:divBdr>
                    </w:div>
                  </w:divsChild>
                </w:div>
                <w:div w:id="1223834670">
                  <w:marLeft w:val="0"/>
                  <w:marRight w:val="0"/>
                  <w:marTop w:val="0"/>
                  <w:marBottom w:val="0"/>
                  <w:divBdr>
                    <w:top w:val="none" w:sz="0" w:space="0" w:color="auto"/>
                    <w:left w:val="none" w:sz="0" w:space="0" w:color="auto"/>
                    <w:bottom w:val="none" w:sz="0" w:space="0" w:color="auto"/>
                    <w:right w:val="none" w:sz="0" w:space="0" w:color="auto"/>
                  </w:divBdr>
                  <w:divsChild>
                    <w:div w:id="1726172351">
                      <w:marLeft w:val="0"/>
                      <w:marRight w:val="0"/>
                      <w:marTop w:val="0"/>
                      <w:marBottom w:val="0"/>
                      <w:divBdr>
                        <w:top w:val="none" w:sz="0" w:space="0" w:color="auto"/>
                        <w:left w:val="none" w:sz="0" w:space="0" w:color="auto"/>
                        <w:bottom w:val="none" w:sz="0" w:space="0" w:color="auto"/>
                        <w:right w:val="none" w:sz="0" w:space="0" w:color="auto"/>
                      </w:divBdr>
                    </w:div>
                  </w:divsChild>
                </w:div>
                <w:div w:id="221796052">
                  <w:marLeft w:val="0"/>
                  <w:marRight w:val="0"/>
                  <w:marTop w:val="0"/>
                  <w:marBottom w:val="0"/>
                  <w:divBdr>
                    <w:top w:val="none" w:sz="0" w:space="0" w:color="auto"/>
                    <w:left w:val="none" w:sz="0" w:space="0" w:color="auto"/>
                    <w:bottom w:val="none" w:sz="0" w:space="0" w:color="auto"/>
                    <w:right w:val="none" w:sz="0" w:space="0" w:color="auto"/>
                  </w:divBdr>
                  <w:divsChild>
                    <w:div w:id="1226986766">
                      <w:marLeft w:val="0"/>
                      <w:marRight w:val="0"/>
                      <w:marTop w:val="0"/>
                      <w:marBottom w:val="0"/>
                      <w:divBdr>
                        <w:top w:val="none" w:sz="0" w:space="0" w:color="auto"/>
                        <w:left w:val="none" w:sz="0" w:space="0" w:color="auto"/>
                        <w:bottom w:val="none" w:sz="0" w:space="0" w:color="auto"/>
                        <w:right w:val="none" w:sz="0" w:space="0" w:color="auto"/>
                      </w:divBdr>
                    </w:div>
                  </w:divsChild>
                </w:div>
                <w:div w:id="576483106">
                  <w:marLeft w:val="0"/>
                  <w:marRight w:val="0"/>
                  <w:marTop w:val="0"/>
                  <w:marBottom w:val="0"/>
                  <w:divBdr>
                    <w:top w:val="none" w:sz="0" w:space="0" w:color="auto"/>
                    <w:left w:val="none" w:sz="0" w:space="0" w:color="auto"/>
                    <w:bottom w:val="none" w:sz="0" w:space="0" w:color="auto"/>
                    <w:right w:val="none" w:sz="0" w:space="0" w:color="auto"/>
                  </w:divBdr>
                  <w:divsChild>
                    <w:div w:id="801122077">
                      <w:marLeft w:val="0"/>
                      <w:marRight w:val="0"/>
                      <w:marTop w:val="0"/>
                      <w:marBottom w:val="0"/>
                      <w:divBdr>
                        <w:top w:val="none" w:sz="0" w:space="0" w:color="auto"/>
                        <w:left w:val="none" w:sz="0" w:space="0" w:color="auto"/>
                        <w:bottom w:val="none" w:sz="0" w:space="0" w:color="auto"/>
                        <w:right w:val="none" w:sz="0" w:space="0" w:color="auto"/>
                      </w:divBdr>
                    </w:div>
                  </w:divsChild>
                </w:div>
                <w:div w:id="555358898">
                  <w:marLeft w:val="0"/>
                  <w:marRight w:val="0"/>
                  <w:marTop w:val="0"/>
                  <w:marBottom w:val="0"/>
                  <w:divBdr>
                    <w:top w:val="none" w:sz="0" w:space="0" w:color="auto"/>
                    <w:left w:val="none" w:sz="0" w:space="0" w:color="auto"/>
                    <w:bottom w:val="none" w:sz="0" w:space="0" w:color="auto"/>
                    <w:right w:val="none" w:sz="0" w:space="0" w:color="auto"/>
                  </w:divBdr>
                  <w:divsChild>
                    <w:div w:id="259994161">
                      <w:marLeft w:val="0"/>
                      <w:marRight w:val="0"/>
                      <w:marTop w:val="0"/>
                      <w:marBottom w:val="0"/>
                      <w:divBdr>
                        <w:top w:val="none" w:sz="0" w:space="0" w:color="auto"/>
                        <w:left w:val="none" w:sz="0" w:space="0" w:color="auto"/>
                        <w:bottom w:val="none" w:sz="0" w:space="0" w:color="auto"/>
                        <w:right w:val="none" w:sz="0" w:space="0" w:color="auto"/>
                      </w:divBdr>
                    </w:div>
                  </w:divsChild>
                </w:div>
                <w:div w:id="121193380">
                  <w:marLeft w:val="0"/>
                  <w:marRight w:val="0"/>
                  <w:marTop w:val="0"/>
                  <w:marBottom w:val="0"/>
                  <w:divBdr>
                    <w:top w:val="none" w:sz="0" w:space="0" w:color="auto"/>
                    <w:left w:val="none" w:sz="0" w:space="0" w:color="auto"/>
                    <w:bottom w:val="none" w:sz="0" w:space="0" w:color="auto"/>
                    <w:right w:val="none" w:sz="0" w:space="0" w:color="auto"/>
                  </w:divBdr>
                  <w:divsChild>
                    <w:div w:id="994869234">
                      <w:marLeft w:val="0"/>
                      <w:marRight w:val="0"/>
                      <w:marTop w:val="0"/>
                      <w:marBottom w:val="0"/>
                      <w:divBdr>
                        <w:top w:val="none" w:sz="0" w:space="0" w:color="auto"/>
                        <w:left w:val="none" w:sz="0" w:space="0" w:color="auto"/>
                        <w:bottom w:val="none" w:sz="0" w:space="0" w:color="auto"/>
                        <w:right w:val="none" w:sz="0" w:space="0" w:color="auto"/>
                      </w:divBdr>
                    </w:div>
                  </w:divsChild>
                </w:div>
                <w:div w:id="465853811">
                  <w:marLeft w:val="0"/>
                  <w:marRight w:val="0"/>
                  <w:marTop w:val="0"/>
                  <w:marBottom w:val="0"/>
                  <w:divBdr>
                    <w:top w:val="none" w:sz="0" w:space="0" w:color="auto"/>
                    <w:left w:val="none" w:sz="0" w:space="0" w:color="auto"/>
                    <w:bottom w:val="none" w:sz="0" w:space="0" w:color="auto"/>
                    <w:right w:val="none" w:sz="0" w:space="0" w:color="auto"/>
                  </w:divBdr>
                  <w:divsChild>
                    <w:div w:id="2048293153">
                      <w:marLeft w:val="0"/>
                      <w:marRight w:val="0"/>
                      <w:marTop w:val="0"/>
                      <w:marBottom w:val="0"/>
                      <w:divBdr>
                        <w:top w:val="none" w:sz="0" w:space="0" w:color="auto"/>
                        <w:left w:val="none" w:sz="0" w:space="0" w:color="auto"/>
                        <w:bottom w:val="none" w:sz="0" w:space="0" w:color="auto"/>
                        <w:right w:val="none" w:sz="0" w:space="0" w:color="auto"/>
                      </w:divBdr>
                    </w:div>
                  </w:divsChild>
                </w:div>
                <w:div w:id="1489587579">
                  <w:marLeft w:val="0"/>
                  <w:marRight w:val="0"/>
                  <w:marTop w:val="0"/>
                  <w:marBottom w:val="0"/>
                  <w:divBdr>
                    <w:top w:val="none" w:sz="0" w:space="0" w:color="auto"/>
                    <w:left w:val="none" w:sz="0" w:space="0" w:color="auto"/>
                    <w:bottom w:val="none" w:sz="0" w:space="0" w:color="auto"/>
                    <w:right w:val="none" w:sz="0" w:space="0" w:color="auto"/>
                  </w:divBdr>
                  <w:divsChild>
                    <w:div w:id="887496114">
                      <w:marLeft w:val="0"/>
                      <w:marRight w:val="0"/>
                      <w:marTop w:val="0"/>
                      <w:marBottom w:val="0"/>
                      <w:divBdr>
                        <w:top w:val="none" w:sz="0" w:space="0" w:color="auto"/>
                        <w:left w:val="none" w:sz="0" w:space="0" w:color="auto"/>
                        <w:bottom w:val="none" w:sz="0" w:space="0" w:color="auto"/>
                        <w:right w:val="none" w:sz="0" w:space="0" w:color="auto"/>
                      </w:divBdr>
                    </w:div>
                  </w:divsChild>
                </w:div>
                <w:div w:id="1065033738">
                  <w:marLeft w:val="0"/>
                  <w:marRight w:val="0"/>
                  <w:marTop w:val="0"/>
                  <w:marBottom w:val="0"/>
                  <w:divBdr>
                    <w:top w:val="none" w:sz="0" w:space="0" w:color="auto"/>
                    <w:left w:val="none" w:sz="0" w:space="0" w:color="auto"/>
                    <w:bottom w:val="none" w:sz="0" w:space="0" w:color="auto"/>
                    <w:right w:val="none" w:sz="0" w:space="0" w:color="auto"/>
                  </w:divBdr>
                  <w:divsChild>
                    <w:div w:id="430931358">
                      <w:marLeft w:val="0"/>
                      <w:marRight w:val="0"/>
                      <w:marTop w:val="0"/>
                      <w:marBottom w:val="0"/>
                      <w:divBdr>
                        <w:top w:val="none" w:sz="0" w:space="0" w:color="auto"/>
                        <w:left w:val="none" w:sz="0" w:space="0" w:color="auto"/>
                        <w:bottom w:val="none" w:sz="0" w:space="0" w:color="auto"/>
                        <w:right w:val="none" w:sz="0" w:space="0" w:color="auto"/>
                      </w:divBdr>
                    </w:div>
                  </w:divsChild>
                </w:div>
                <w:div w:id="415902334">
                  <w:marLeft w:val="0"/>
                  <w:marRight w:val="0"/>
                  <w:marTop w:val="0"/>
                  <w:marBottom w:val="0"/>
                  <w:divBdr>
                    <w:top w:val="none" w:sz="0" w:space="0" w:color="auto"/>
                    <w:left w:val="none" w:sz="0" w:space="0" w:color="auto"/>
                    <w:bottom w:val="none" w:sz="0" w:space="0" w:color="auto"/>
                    <w:right w:val="none" w:sz="0" w:space="0" w:color="auto"/>
                  </w:divBdr>
                  <w:divsChild>
                    <w:div w:id="1084298095">
                      <w:marLeft w:val="0"/>
                      <w:marRight w:val="0"/>
                      <w:marTop w:val="0"/>
                      <w:marBottom w:val="0"/>
                      <w:divBdr>
                        <w:top w:val="none" w:sz="0" w:space="0" w:color="auto"/>
                        <w:left w:val="none" w:sz="0" w:space="0" w:color="auto"/>
                        <w:bottom w:val="none" w:sz="0" w:space="0" w:color="auto"/>
                        <w:right w:val="none" w:sz="0" w:space="0" w:color="auto"/>
                      </w:divBdr>
                    </w:div>
                  </w:divsChild>
                </w:div>
                <w:div w:id="22170809">
                  <w:marLeft w:val="0"/>
                  <w:marRight w:val="0"/>
                  <w:marTop w:val="0"/>
                  <w:marBottom w:val="0"/>
                  <w:divBdr>
                    <w:top w:val="none" w:sz="0" w:space="0" w:color="auto"/>
                    <w:left w:val="none" w:sz="0" w:space="0" w:color="auto"/>
                    <w:bottom w:val="none" w:sz="0" w:space="0" w:color="auto"/>
                    <w:right w:val="none" w:sz="0" w:space="0" w:color="auto"/>
                  </w:divBdr>
                  <w:divsChild>
                    <w:div w:id="1039478737">
                      <w:marLeft w:val="0"/>
                      <w:marRight w:val="0"/>
                      <w:marTop w:val="0"/>
                      <w:marBottom w:val="0"/>
                      <w:divBdr>
                        <w:top w:val="none" w:sz="0" w:space="0" w:color="auto"/>
                        <w:left w:val="none" w:sz="0" w:space="0" w:color="auto"/>
                        <w:bottom w:val="none" w:sz="0" w:space="0" w:color="auto"/>
                        <w:right w:val="none" w:sz="0" w:space="0" w:color="auto"/>
                      </w:divBdr>
                    </w:div>
                  </w:divsChild>
                </w:div>
                <w:div w:id="275450144">
                  <w:marLeft w:val="0"/>
                  <w:marRight w:val="0"/>
                  <w:marTop w:val="0"/>
                  <w:marBottom w:val="0"/>
                  <w:divBdr>
                    <w:top w:val="none" w:sz="0" w:space="0" w:color="auto"/>
                    <w:left w:val="none" w:sz="0" w:space="0" w:color="auto"/>
                    <w:bottom w:val="none" w:sz="0" w:space="0" w:color="auto"/>
                    <w:right w:val="none" w:sz="0" w:space="0" w:color="auto"/>
                  </w:divBdr>
                  <w:divsChild>
                    <w:div w:id="1726248662">
                      <w:marLeft w:val="0"/>
                      <w:marRight w:val="0"/>
                      <w:marTop w:val="0"/>
                      <w:marBottom w:val="0"/>
                      <w:divBdr>
                        <w:top w:val="none" w:sz="0" w:space="0" w:color="auto"/>
                        <w:left w:val="none" w:sz="0" w:space="0" w:color="auto"/>
                        <w:bottom w:val="none" w:sz="0" w:space="0" w:color="auto"/>
                        <w:right w:val="none" w:sz="0" w:space="0" w:color="auto"/>
                      </w:divBdr>
                    </w:div>
                  </w:divsChild>
                </w:div>
                <w:div w:id="1510219732">
                  <w:marLeft w:val="0"/>
                  <w:marRight w:val="0"/>
                  <w:marTop w:val="0"/>
                  <w:marBottom w:val="0"/>
                  <w:divBdr>
                    <w:top w:val="none" w:sz="0" w:space="0" w:color="auto"/>
                    <w:left w:val="none" w:sz="0" w:space="0" w:color="auto"/>
                    <w:bottom w:val="none" w:sz="0" w:space="0" w:color="auto"/>
                    <w:right w:val="none" w:sz="0" w:space="0" w:color="auto"/>
                  </w:divBdr>
                  <w:divsChild>
                    <w:div w:id="395514653">
                      <w:marLeft w:val="0"/>
                      <w:marRight w:val="0"/>
                      <w:marTop w:val="0"/>
                      <w:marBottom w:val="0"/>
                      <w:divBdr>
                        <w:top w:val="none" w:sz="0" w:space="0" w:color="auto"/>
                        <w:left w:val="none" w:sz="0" w:space="0" w:color="auto"/>
                        <w:bottom w:val="none" w:sz="0" w:space="0" w:color="auto"/>
                        <w:right w:val="none" w:sz="0" w:space="0" w:color="auto"/>
                      </w:divBdr>
                    </w:div>
                  </w:divsChild>
                </w:div>
                <w:div w:id="591285431">
                  <w:marLeft w:val="0"/>
                  <w:marRight w:val="0"/>
                  <w:marTop w:val="0"/>
                  <w:marBottom w:val="0"/>
                  <w:divBdr>
                    <w:top w:val="none" w:sz="0" w:space="0" w:color="auto"/>
                    <w:left w:val="none" w:sz="0" w:space="0" w:color="auto"/>
                    <w:bottom w:val="none" w:sz="0" w:space="0" w:color="auto"/>
                    <w:right w:val="none" w:sz="0" w:space="0" w:color="auto"/>
                  </w:divBdr>
                  <w:divsChild>
                    <w:div w:id="687485309">
                      <w:marLeft w:val="0"/>
                      <w:marRight w:val="0"/>
                      <w:marTop w:val="0"/>
                      <w:marBottom w:val="0"/>
                      <w:divBdr>
                        <w:top w:val="none" w:sz="0" w:space="0" w:color="auto"/>
                        <w:left w:val="none" w:sz="0" w:space="0" w:color="auto"/>
                        <w:bottom w:val="none" w:sz="0" w:space="0" w:color="auto"/>
                        <w:right w:val="none" w:sz="0" w:space="0" w:color="auto"/>
                      </w:divBdr>
                    </w:div>
                  </w:divsChild>
                </w:div>
                <w:div w:id="577793125">
                  <w:marLeft w:val="0"/>
                  <w:marRight w:val="0"/>
                  <w:marTop w:val="0"/>
                  <w:marBottom w:val="0"/>
                  <w:divBdr>
                    <w:top w:val="none" w:sz="0" w:space="0" w:color="auto"/>
                    <w:left w:val="none" w:sz="0" w:space="0" w:color="auto"/>
                    <w:bottom w:val="none" w:sz="0" w:space="0" w:color="auto"/>
                    <w:right w:val="none" w:sz="0" w:space="0" w:color="auto"/>
                  </w:divBdr>
                  <w:divsChild>
                    <w:div w:id="420877724">
                      <w:marLeft w:val="0"/>
                      <w:marRight w:val="0"/>
                      <w:marTop w:val="0"/>
                      <w:marBottom w:val="0"/>
                      <w:divBdr>
                        <w:top w:val="none" w:sz="0" w:space="0" w:color="auto"/>
                        <w:left w:val="none" w:sz="0" w:space="0" w:color="auto"/>
                        <w:bottom w:val="none" w:sz="0" w:space="0" w:color="auto"/>
                        <w:right w:val="none" w:sz="0" w:space="0" w:color="auto"/>
                      </w:divBdr>
                    </w:div>
                  </w:divsChild>
                </w:div>
                <w:div w:id="240675417">
                  <w:marLeft w:val="0"/>
                  <w:marRight w:val="0"/>
                  <w:marTop w:val="0"/>
                  <w:marBottom w:val="0"/>
                  <w:divBdr>
                    <w:top w:val="none" w:sz="0" w:space="0" w:color="auto"/>
                    <w:left w:val="none" w:sz="0" w:space="0" w:color="auto"/>
                    <w:bottom w:val="none" w:sz="0" w:space="0" w:color="auto"/>
                    <w:right w:val="none" w:sz="0" w:space="0" w:color="auto"/>
                  </w:divBdr>
                  <w:divsChild>
                    <w:div w:id="221644410">
                      <w:marLeft w:val="0"/>
                      <w:marRight w:val="0"/>
                      <w:marTop w:val="0"/>
                      <w:marBottom w:val="0"/>
                      <w:divBdr>
                        <w:top w:val="none" w:sz="0" w:space="0" w:color="auto"/>
                        <w:left w:val="none" w:sz="0" w:space="0" w:color="auto"/>
                        <w:bottom w:val="none" w:sz="0" w:space="0" w:color="auto"/>
                        <w:right w:val="none" w:sz="0" w:space="0" w:color="auto"/>
                      </w:divBdr>
                    </w:div>
                  </w:divsChild>
                </w:div>
                <w:div w:id="561447068">
                  <w:marLeft w:val="0"/>
                  <w:marRight w:val="0"/>
                  <w:marTop w:val="0"/>
                  <w:marBottom w:val="0"/>
                  <w:divBdr>
                    <w:top w:val="none" w:sz="0" w:space="0" w:color="auto"/>
                    <w:left w:val="none" w:sz="0" w:space="0" w:color="auto"/>
                    <w:bottom w:val="none" w:sz="0" w:space="0" w:color="auto"/>
                    <w:right w:val="none" w:sz="0" w:space="0" w:color="auto"/>
                  </w:divBdr>
                  <w:divsChild>
                    <w:div w:id="87241345">
                      <w:marLeft w:val="0"/>
                      <w:marRight w:val="0"/>
                      <w:marTop w:val="0"/>
                      <w:marBottom w:val="0"/>
                      <w:divBdr>
                        <w:top w:val="none" w:sz="0" w:space="0" w:color="auto"/>
                        <w:left w:val="none" w:sz="0" w:space="0" w:color="auto"/>
                        <w:bottom w:val="none" w:sz="0" w:space="0" w:color="auto"/>
                        <w:right w:val="none" w:sz="0" w:space="0" w:color="auto"/>
                      </w:divBdr>
                    </w:div>
                  </w:divsChild>
                </w:div>
                <w:div w:id="2020764995">
                  <w:marLeft w:val="0"/>
                  <w:marRight w:val="0"/>
                  <w:marTop w:val="0"/>
                  <w:marBottom w:val="0"/>
                  <w:divBdr>
                    <w:top w:val="none" w:sz="0" w:space="0" w:color="auto"/>
                    <w:left w:val="none" w:sz="0" w:space="0" w:color="auto"/>
                    <w:bottom w:val="none" w:sz="0" w:space="0" w:color="auto"/>
                    <w:right w:val="none" w:sz="0" w:space="0" w:color="auto"/>
                  </w:divBdr>
                  <w:divsChild>
                    <w:div w:id="1766343297">
                      <w:marLeft w:val="0"/>
                      <w:marRight w:val="0"/>
                      <w:marTop w:val="0"/>
                      <w:marBottom w:val="0"/>
                      <w:divBdr>
                        <w:top w:val="none" w:sz="0" w:space="0" w:color="auto"/>
                        <w:left w:val="none" w:sz="0" w:space="0" w:color="auto"/>
                        <w:bottom w:val="none" w:sz="0" w:space="0" w:color="auto"/>
                        <w:right w:val="none" w:sz="0" w:space="0" w:color="auto"/>
                      </w:divBdr>
                    </w:div>
                  </w:divsChild>
                </w:div>
                <w:div w:id="276063571">
                  <w:marLeft w:val="0"/>
                  <w:marRight w:val="0"/>
                  <w:marTop w:val="0"/>
                  <w:marBottom w:val="0"/>
                  <w:divBdr>
                    <w:top w:val="none" w:sz="0" w:space="0" w:color="auto"/>
                    <w:left w:val="none" w:sz="0" w:space="0" w:color="auto"/>
                    <w:bottom w:val="none" w:sz="0" w:space="0" w:color="auto"/>
                    <w:right w:val="none" w:sz="0" w:space="0" w:color="auto"/>
                  </w:divBdr>
                  <w:divsChild>
                    <w:div w:id="1532381476">
                      <w:marLeft w:val="0"/>
                      <w:marRight w:val="0"/>
                      <w:marTop w:val="0"/>
                      <w:marBottom w:val="0"/>
                      <w:divBdr>
                        <w:top w:val="none" w:sz="0" w:space="0" w:color="auto"/>
                        <w:left w:val="none" w:sz="0" w:space="0" w:color="auto"/>
                        <w:bottom w:val="none" w:sz="0" w:space="0" w:color="auto"/>
                        <w:right w:val="none" w:sz="0" w:space="0" w:color="auto"/>
                      </w:divBdr>
                    </w:div>
                  </w:divsChild>
                </w:div>
                <w:div w:id="1088499547">
                  <w:marLeft w:val="0"/>
                  <w:marRight w:val="0"/>
                  <w:marTop w:val="0"/>
                  <w:marBottom w:val="0"/>
                  <w:divBdr>
                    <w:top w:val="none" w:sz="0" w:space="0" w:color="auto"/>
                    <w:left w:val="none" w:sz="0" w:space="0" w:color="auto"/>
                    <w:bottom w:val="none" w:sz="0" w:space="0" w:color="auto"/>
                    <w:right w:val="none" w:sz="0" w:space="0" w:color="auto"/>
                  </w:divBdr>
                  <w:divsChild>
                    <w:div w:id="1004667435">
                      <w:marLeft w:val="0"/>
                      <w:marRight w:val="0"/>
                      <w:marTop w:val="0"/>
                      <w:marBottom w:val="0"/>
                      <w:divBdr>
                        <w:top w:val="none" w:sz="0" w:space="0" w:color="auto"/>
                        <w:left w:val="none" w:sz="0" w:space="0" w:color="auto"/>
                        <w:bottom w:val="none" w:sz="0" w:space="0" w:color="auto"/>
                        <w:right w:val="none" w:sz="0" w:space="0" w:color="auto"/>
                      </w:divBdr>
                    </w:div>
                  </w:divsChild>
                </w:div>
                <w:div w:id="1343243919">
                  <w:marLeft w:val="0"/>
                  <w:marRight w:val="0"/>
                  <w:marTop w:val="0"/>
                  <w:marBottom w:val="0"/>
                  <w:divBdr>
                    <w:top w:val="none" w:sz="0" w:space="0" w:color="auto"/>
                    <w:left w:val="none" w:sz="0" w:space="0" w:color="auto"/>
                    <w:bottom w:val="none" w:sz="0" w:space="0" w:color="auto"/>
                    <w:right w:val="none" w:sz="0" w:space="0" w:color="auto"/>
                  </w:divBdr>
                  <w:divsChild>
                    <w:div w:id="1105731615">
                      <w:marLeft w:val="0"/>
                      <w:marRight w:val="0"/>
                      <w:marTop w:val="0"/>
                      <w:marBottom w:val="0"/>
                      <w:divBdr>
                        <w:top w:val="none" w:sz="0" w:space="0" w:color="auto"/>
                        <w:left w:val="none" w:sz="0" w:space="0" w:color="auto"/>
                        <w:bottom w:val="none" w:sz="0" w:space="0" w:color="auto"/>
                        <w:right w:val="none" w:sz="0" w:space="0" w:color="auto"/>
                      </w:divBdr>
                    </w:div>
                  </w:divsChild>
                </w:div>
                <w:div w:id="1547374280">
                  <w:marLeft w:val="0"/>
                  <w:marRight w:val="0"/>
                  <w:marTop w:val="0"/>
                  <w:marBottom w:val="0"/>
                  <w:divBdr>
                    <w:top w:val="none" w:sz="0" w:space="0" w:color="auto"/>
                    <w:left w:val="none" w:sz="0" w:space="0" w:color="auto"/>
                    <w:bottom w:val="none" w:sz="0" w:space="0" w:color="auto"/>
                    <w:right w:val="none" w:sz="0" w:space="0" w:color="auto"/>
                  </w:divBdr>
                  <w:divsChild>
                    <w:div w:id="2052801069">
                      <w:marLeft w:val="0"/>
                      <w:marRight w:val="0"/>
                      <w:marTop w:val="0"/>
                      <w:marBottom w:val="0"/>
                      <w:divBdr>
                        <w:top w:val="none" w:sz="0" w:space="0" w:color="auto"/>
                        <w:left w:val="none" w:sz="0" w:space="0" w:color="auto"/>
                        <w:bottom w:val="none" w:sz="0" w:space="0" w:color="auto"/>
                        <w:right w:val="none" w:sz="0" w:space="0" w:color="auto"/>
                      </w:divBdr>
                    </w:div>
                  </w:divsChild>
                </w:div>
                <w:div w:id="193422596">
                  <w:marLeft w:val="0"/>
                  <w:marRight w:val="0"/>
                  <w:marTop w:val="0"/>
                  <w:marBottom w:val="0"/>
                  <w:divBdr>
                    <w:top w:val="none" w:sz="0" w:space="0" w:color="auto"/>
                    <w:left w:val="none" w:sz="0" w:space="0" w:color="auto"/>
                    <w:bottom w:val="none" w:sz="0" w:space="0" w:color="auto"/>
                    <w:right w:val="none" w:sz="0" w:space="0" w:color="auto"/>
                  </w:divBdr>
                  <w:divsChild>
                    <w:div w:id="676887794">
                      <w:marLeft w:val="0"/>
                      <w:marRight w:val="0"/>
                      <w:marTop w:val="0"/>
                      <w:marBottom w:val="0"/>
                      <w:divBdr>
                        <w:top w:val="none" w:sz="0" w:space="0" w:color="auto"/>
                        <w:left w:val="none" w:sz="0" w:space="0" w:color="auto"/>
                        <w:bottom w:val="none" w:sz="0" w:space="0" w:color="auto"/>
                        <w:right w:val="none" w:sz="0" w:space="0" w:color="auto"/>
                      </w:divBdr>
                    </w:div>
                  </w:divsChild>
                </w:div>
                <w:div w:id="227308268">
                  <w:marLeft w:val="0"/>
                  <w:marRight w:val="0"/>
                  <w:marTop w:val="0"/>
                  <w:marBottom w:val="0"/>
                  <w:divBdr>
                    <w:top w:val="none" w:sz="0" w:space="0" w:color="auto"/>
                    <w:left w:val="none" w:sz="0" w:space="0" w:color="auto"/>
                    <w:bottom w:val="none" w:sz="0" w:space="0" w:color="auto"/>
                    <w:right w:val="none" w:sz="0" w:space="0" w:color="auto"/>
                  </w:divBdr>
                  <w:divsChild>
                    <w:div w:id="2024552105">
                      <w:marLeft w:val="0"/>
                      <w:marRight w:val="0"/>
                      <w:marTop w:val="0"/>
                      <w:marBottom w:val="0"/>
                      <w:divBdr>
                        <w:top w:val="none" w:sz="0" w:space="0" w:color="auto"/>
                        <w:left w:val="none" w:sz="0" w:space="0" w:color="auto"/>
                        <w:bottom w:val="none" w:sz="0" w:space="0" w:color="auto"/>
                        <w:right w:val="none" w:sz="0" w:space="0" w:color="auto"/>
                      </w:divBdr>
                    </w:div>
                  </w:divsChild>
                </w:div>
                <w:div w:id="1468544904">
                  <w:marLeft w:val="0"/>
                  <w:marRight w:val="0"/>
                  <w:marTop w:val="0"/>
                  <w:marBottom w:val="0"/>
                  <w:divBdr>
                    <w:top w:val="none" w:sz="0" w:space="0" w:color="auto"/>
                    <w:left w:val="none" w:sz="0" w:space="0" w:color="auto"/>
                    <w:bottom w:val="none" w:sz="0" w:space="0" w:color="auto"/>
                    <w:right w:val="none" w:sz="0" w:space="0" w:color="auto"/>
                  </w:divBdr>
                  <w:divsChild>
                    <w:div w:id="1986740571">
                      <w:marLeft w:val="0"/>
                      <w:marRight w:val="0"/>
                      <w:marTop w:val="0"/>
                      <w:marBottom w:val="0"/>
                      <w:divBdr>
                        <w:top w:val="none" w:sz="0" w:space="0" w:color="auto"/>
                        <w:left w:val="none" w:sz="0" w:space="0" w:color="auto"/>
                        <w:bottom w:val="none" w:sz="0" w:space="0" w:color="auto"/>
                        <w:right w:val="none" w:sz="0" w:space="0" w:color="auto"/>
                      </w:divBdr>
                    </w:div>
                  </w:divsChild>
                </w:div>
                <w:div w:id="929705572">
                  <w:marLeft w:val="0"/>
                  <w:marRight w:val="0"/>
                  <w:marTop w:val="0"/>
                  <w:marBottom w:val="0"/>
                  <w:divBdr>
                    <w:top w:val="none" w:sz="0" w:space="0" w:color="auto"/>
                    <w:left w:val="none" w:sz="0" w:space="0" w:color="auto"/>
                    <w:bottom w:val="none" w:sz="0" w:space="0" w:color="auto"/>
                    <w:right w:val="none" w:sz="0" w:space="0" w:color="auto"/>
                  </w:divBdr>
                  <w:divsChild>
                    <w:div w:id="2120878012">
                      <w:marLeft w:val="0"/>
                      <w:marRight w:val="0"/>
                      <w:marTop w:val="0"/>
                      <w:marBottom w:val="0"/>
                      <w:divBdr>
                        <w:top w:val="none" w:sz="0" w:space="0" w:color="auto"/>
                        <w:left w:val="none" w:sz="0" w:space="0" w:color="auto"/>
                        <w:bottom w:val="none" w:sz="0" w:space="0" w:color="auto"/>
                        <w:right w:val="none" w:sz="0" w:space="0" w:color="auto"/>
                      </w:divBdr>
                    </w:div>
                  </w:divsChild>
                </w:div>
                <w:div w:id="144979432">
                  <w:marLeft w:val="0"/>
                  <w:marRight w:val="0"/>
                  <w:marTop w:val="0"/>
                  <w:marBottom w:val="0"/>
                  <w:divBdr>
                    <w:top w:val="none" w:sz="0" w:space="0" w:color="auto"/>
                    <w:left w:val="none" w:sz="0" w:space="0" w:color="auto"/>
                    <w:bottom w:val="none" w:sz="0" w:space="0" w:color="auto"/>
                    <w:right w:val="none" w:sz="0" w:space="0" w:color="auto"/>
                  </w:divBdr>
                  <w:divsChild>
                    <w:div w:id="930505455">
                      <w:marLeft w:val="0"/>
                      <w:marRight w:val="0"/>
                      <w:marTop w:val="0"/>
                      <w:marBottom w:val="0"/>
                      <w:divBdr>
                        <w:top w:val="none" w:sz="0" w:space="0" w:color="auto"/>
                        <w:left w:val="none" w:sz="0" w:space="0" w:color="auto"/>
                        <w:bottom w:val="none" w:sz="0" w:space="0" w:color="auto"/>
                        <w:right w:val="none" w:sz="0" w:space="0" w:color="auto"/>
                      </w:divBdr>
                    </w:div>
                  </w:divsChild>
                </w:div>
                <w:div w:id="71515147">
                  <w:marLeft w:val="0"/>
                  <w:marRight w:val="0"/>
                  <w:marTop w:val="0"/>
                  <w:marBottom w:val="0"/>
                  <w:divBdr>
                    <w:top w:val="none" w:sz="0" w:space="0" w:color="auto"/>
                    <w:left w:val="none" w:sz="0" w:space="0" w:color="auto"/>
                    <w:bottom w:val="none" w:sz="0" w:space="0" w:color="auto"/>
                    <w:right w:val="none" w:sz="0" w:space="0" w:color="auto"/>
                  </w:divBdr>
                  <w:divsChild>
                    <w:div w:id="671761192">
                      <w:marLeft w:val="0"/>
                      <w:marRight w:val="0"/>
                      <w:marTop w:val="0"/>
                      <w:marBottom w:val="0"/>
                      <w:divBdr>
                        <w:top w:val="none" w:sz="0" w:space="0" w:color="auto"/>
                        <w:left w:val="none" w:sz="0" w:space="0" w:color="auto"/>
                        <w:bottom w:val="none" w:sz="0" w:space="0" w:color="auto"/>
                        <w:right w:val="none" w:sz="0" w:space="0" w:color="auto"/>
                      </w:divBdr>
                    </w:div>
                  </w:divsChild>
                </w:div>
                <w:div w:id="288632128">
                  <w:marLeft w:val="0"/>
                  <w:marRight w:val="0"/>
                  <w:marTop w:val="0"/>
                  <w:marBottom w:val="0"/>
                  <w:divBdr>
                    <w:top w:val="none" w:sz="0" w:space="0" w:color="auto"/>
                    <w:left w:val="none" w:sz="0" w:space="0" w:color="auto"/>
                    <w:bottom w:val="none" w:sz="0" w:space="0" w:color="auto"/>
                    <w:right w:val="none" w:sz="0" w:space="0" w:color="auto"/>
                  </w:divBdr>
                  <w:divsChild>
                    <w:div w:id="212081653">
                      <w:marLeft w:val="0"/>
                      <w:marRight w:val="0"/>
                      <w:marTop w:val="0"/>
                      <w:marBottom w:val="0"/>
                      <w:divBdr>
                        <w:top w:val="none" w:sz="0" w:space="0" w:color="auto"/>
                        <w:left w:val="none" w:sz="0" w:space="0" w:color="auto"/>
                        <w:bottom w:val="none" w:sz="0" w:space="0" w:color="auto"/>
                        <w:right w:val="none" w:sz="0" w:space="0" w:color="auto"/>
                      </w:divBdr>
                    </w:div>
                  </w:divsChild>
                </w:div>
                <w:div w:id="441725143">
                  <w:marLeft w:val="0"/>
                  <w:marRight w:val="0"/>
                  <w:marTop w:val="0"/>
                  <w:marBottom w:val="0"/>
                  <w:divBdr>
                    <w:top w:val="none" w:sz="0" w:space="0" w:color="auto"/>
                    <w:left w:val="none" w:sz="0" w:space="0" w:color="auto"/>
                    <w:bottom w:val="none" w:sz="0" w:space="0" w:color="auto"/>
                    <w:right w:val="none" w:sz="0" w:space="0" w:color="auto"/>
                  </w:divBdr>
                  <w:divsChild>
                    <w:div w:id="2026978859">
                      <w:marLeft w:val="0"/>
                      <w:marRight w:val="0"/>
                      <w:marTop w:val="0"/>
                      <w:marBottom w:val="0"/>
                      <w:divBdr>
                        <w:top w:val="none" w:sz="0" w:space="0" w:color="auto"/>
                        <w:left w:val="none" w:sz="0" w:space="0" w:color="auto"/>
                        <w:bottom w:val="none" w:sz="0" w:space="0" w:color="auto"/>
                        <w:right w:val="none" w:sz="0" w:space="0" w:color="auto"/>
                      </w:divBdr>
                    </w:div>
                  </w:divsChild>
                </w:div>
                <w:div w:id="508981524">
                  <w:marLeft w:val="0"/>
                  <w:marRight w:val="0"/>
                  <w:marTop w:val="0"/>
                  <w:marBottom w:val="0"/>
                  <w:divBdr>
                    <w:top w:val="none" w:sz="0" w:space="0" w:color="auto"/>
                    <w:left w:val="none" w:sz="0" w:space="0" w:color="auto"/>
                    <w:bottom w:val="none" w:sz="0" w:space="0" w:color="auto"/>
                    <w:right w:val="none" w:sz="0" w:space="0" w:color="auto"/>
                  </w:divBdr>
                  <w:divsChild>
                    <w:div w:id="846671779">
                      <w:marLeft w:val="0"/>
                      <w:marRight w:val="0"/>
                      <w:marTop w:val="0"/>
                      <w:marBottom w:val="0"/>
                      <w:divBdr>
                        <w:top w:val="none" w:sz="0" w:space="0" w:color="auto"/>
                        <w:left w:val="none" w:sz="0" w:space="0" w:color="auto"/>
                        <w:bottom w:val="none" w:sz="0" w:space="0" w:color="auto"/>
                        <w:right w:val="none" w:sz="0" w:space="0" w:color="auto"/>
                      </w:divBdr>
                    </w:div>
                  </w:divsChild>
                </w:div>
                <w:div w:id="390540200">
                  <w:marLeft w:val="0"/>
                  <w:marRight w:val="0"/>
                  <w:marTop w:val="0"/>
                  <w:marBottom w:val="0"/>
                  <w:divBdr>
                    <w:top w:val="none" w:sz="0" w:space="0" w:color="auto"/>
                    <w:left w:val="none" w:sz="0" w:space="0" w:color="auto"/>
                    <w:bottom w:val="none" w:sz="0" w:space="0" w:color="auto"/>
                    <w:right w:val="none" w:sz="0" w:space="0" w:color="auto"/>
                  </w:divBdr>
                  <w:divsChild>
                    <w:div w:id="920413435">
                      <w:marLeft w:val="0"/>
                      <w:marRight w:val="0"/>
                      <w:marTop w:val="0"/>
                      <w:marBottom w:val="0"/>
                      <w:divBdr>
                        <w:top w:val="none" w:sz="0" w:space="0" w:color="auto"/>
                        <w:left w:val="none" w:sz="0" w:space="0" w:color="auto"/>
                        <w:bottom w:val="none" w:sz="0" w:space="0" w:color="auto"/>
                        <w:right w:val="none" w:sz="0" w:space="0" w:color="auto"/>
                      </w:divBdr>
                    </w:div>
                  </w:divsChild>
                </w:div>
                <w:div w:id="434793905">
                  <w:marLeft w:val="0"/>
                  <w:marRight w:val="0"/>
                  <w:marTop w:val="0"/>
                  <w:marBottom w:val="0"/>
                  <w:divBdr>
                    <w:top w:val="none" w:sz="0" w:space="0" w:color="auto"/>
                    <w:left w:val="none" w:sz="0" w:space="0" w:color="auto"/>
                    <w:bottom w:val="none" w:sz="0" w:space="0" w:color="auto"/>
                    <w:right w:val="none" w:sz="0" w:space="0" w:color="auto"/>
                  </w:divBdr>
                  <w:divsChild>
                    <w:div w:id="1920944397">
                      <w:marLeft w:val="0"/>
                      <w:marRight w:val="0"/>
                      <w:marTop w:val="0"/>
                      <w:marBottom w:val="0"/>
                      <w:divBdr>
                        <w:top w:val="none" w:sz="0" w:space="0" w:color="auto"/>
                        <w:left w:val="none" w:sz="0" w:space="0" w:color="auto"/>
                        <w:bottom w:val="none" w:sz="0" w:space="0" w:color="auto"/>
                        <w:right w:val="none" w:sz="0" w:space="0" w:color="auto"/>
                      </w:divBdr>
                    </w:div>
                  </w:divsChild>
                </w:div>
                <w:div w:id="149684983">
                  <w:marLeft w:val="0"/>
                  <w:marRight w:val="0"/>
                  <w:marTop w:val="0"/>
                  <w:marBottom w:val="0"/>
                  <w:divBdr>
                    <w:top w:val="none" w:sz="0" w:space="0" w:color="auto"/>
                    <w:left w:val="none" w:sz="0" w:space="0" w:color="auto"/>
                    <w:bottom w:val="none" w:sz="0" w:space="0" w:color="auto"/>
                    <w:right w:val="none" w:sz="0" w:space="0" w:color="auto"/>
                  </w:divBdr>
                  <w:divsChild>
                    <w:div w:id="1452164828">
                      <w:marLeft w:val="0"/>
                      <w:marRight w:val="0"/>
                      <w:marTop w:val="0"/>
                      <w:marBottom w:val="0"/>
                      <w:divBdr>
                        <w:top w:val="none" w:sz="0" w:space="0" w:color="auto"/>
                        <w:left w:val="none" w:sz="0" w:space="0" w:color="auto"/>
                        <w:bottom w:val="none" w:sz="0" w:space="0" w:color="auto"/>
                        <w:right w:val="none" w:sz="0" w:space="0" w:color="auto"/>
                      </w:divBdr>
                    </w:div>
                  </w:divsChild>
                </w:div>
                <w:div w:id="2101900499">
                  <w:marLeft w:val="0"/>
                  <w:marRight w:val="0"/>
                  <w:marTop w:val="0"/>
                  <w:marBottom w:val="0"/>
                  <w:divBdr>
                    <w:top w:val="none" w:sz="0" w:space="0" w:color="auto"/>
                    <w:left w:val="none" w:sz="0" w:space="0" w:color="auto"/>
                    <w:bottom w:val="none" w:sz="0" w:space="0" w:color="auto"/>
                    <w:right w:val="none" w:sz="0" w:space="0" w:color="auto"/>
                  </w:divBdr>
                  <w:divsChild>
                    <w:div w:id="1360543111">
                      <w:marLeft w:val="0"/>
                      <w:marRight w:val="0"/>
                      <w:marTop w:val="0"/>
                      <w:marBottom w:val="0"/>
                      <w:divBdr>
                        <w:top w:val="none" w:sz="0" w:space="0" w:color="auto"/>
                        <w:left w:val="none" w:sz="0" w:space="0" w:color="auto"/>
                        <w:bottom w:val="none" w:sz="0" w:space="0" w:color="auto"/>
                        <w:right w:val="none" w:sz="0" w:space="0" w:color="auto"/>
                      </w:divBdr>
                    </w:div>
                  </w:divsChild>
                </w:div>
                <w:div w:id="1188252331">
                  <w:marLeft w:val="0"/>
                  <w:marRight w:val="0"/>
                  <w:marTop w:val="0"/>
                  <w:marBottom w:val="0"/>
                  <w:divBdr>
                    <w:top w:val="none" w:sz="0" w:space="0" w:color="auto"/>
                    <w:left w:val="none" w:sz="0" w:space="0" w:color="auto"/>
                    <w:bottom w:val="none" w:sz="0" w:space="0" w:color="auto"/>
                    <w:right w:val="none" w:sz="0" w:space="0" w:color="auto"/>
                  </w:divBdr>
                  <w:divsChild>
                    <w:div w:id="1563831888">
                      <w:marLeft w:val="0"/>
                      <w:marRight w:val="0"/>
                      <w:marTop w:val="0"/>
                      <w:marBottom w:val="0"/>
                      <w:divBdr>
                        <w:top w:val="none" w:sz="0" w:space="0" w:color="auto"/>
                        <w:left w:val="none" w:sz="0" w:space="0" w:color="auto"/>
                        <w:bottom w:val="none" w:sz="0" w:space="0" w:color="auto"/>
                        <w:right w:val="none" w:sz="0" w:space="0" w:color="auto"/>
                      </w:divBdr>
                    </w:div>
                  </w:divsChild>
                </w:div>
                <w:div w:id="83499737">
                  <w:marLeft w:val="0"/>
                  <w:marRight w:val="0"/>
                  <w:marTop w:val="0"/>
                  <w:marBottom w:val="0"/>
                  <w:divBdr>
                    <w:top w:val="none" w:sz="0" w:space="0" w:color="auto"/>
                    <w:left w:val="none" w:sz="0" w:space="0" w:color="auto"/>
                    <w:bottom w:val="none" w:sz="0" w:space="0" w:color="auto"/>
                    <w:right w:val="none" w:sz="0" w:space="0" w:color="auto"/>
                  </w:divBdr>
                  <w:divsChild>
                    <w:div w:id="407074874">
                      <w:marLeft w:val="0"/>
                      <w:marRight w:val="0"/>
                      <w:marTop w:val="0"/>
                      <w:marBottom w:val="0"/>
                      <w:divBdr>
                        <w:top w:val="none" w:sz="0" w:space="0" w:color="auto"/>
                        <w:left w:val="none" w:sz="0" w:space="0" w:color="auto"/>
                        <w:bottom w:val="none" w:sz="0" w:space="0" w:color="auto"/>
                        <w:right w:val="none" w:sz="0" w:space="0" w:color="auto"/>
                      </w:divBdr>
                    </w:div>
                  </w:divsChild>
                </w:div>
                <w:div w:id="1517422221">
                  <w:marLeft w:val="0"/>
                  <w:marRight w:val="0"/>
                  <w:marTop w:val="0"/>
                  <w:marBottom w:val="0"/>
                  <w:divBdr>
                    <w:top w:val="none" w:sz="0" w:space="0" w:color="auto"/>
                    <w:left w:val="none" w:sz="0" w:space="0" w:color="auto"/>
                    <w:bottom w:val="none" w:sz="0" w:space="0" w:color="auto"/>
                    <w:right w:val="none" w:sz="0" w:space="0" w:color="auto"/>
                  </w:divBdr>
                  <w:divsChild>
                    <w:div w:id="266620976">
                      <w:marLeft w:val="0"/>
                      <w:marRight w:val="0"/>
                      <w:marTop w:val="0"/>
                      <w:marBottom w:val="0"/>
                      <w:divBdr>
                        <w:top w:val="none" w:sz="0" w:space="0" w:color="auto"/>
                        <w:left w:val="none" w:sz="0" w:space="0" w:color="auto"/>
                        <w:bottom w:val="none" w:sz="0" w:space="0" w:color="auto"/>
                        <w:right w:val="none" w:sz="0" w:space="0" w:color="auto"/>
                      </w:divBdr>
                    </w:div>
                  </w:divsChild>
                </w:div>
                <w:div w:id="334918193">
                  <w:marLeft w:val="0"/>
                  <w:marRight w:val="0"/>
                  <w:marTop w:val="0"/>
                  <w:marBottom w:val="0"/>
                  <w:divBdr>
                    <w:top w:val="none" w:sz="0" w:space="0" w:color="auto"/>
                    <w:left w:val="none" w:sz="0" w:space="0" w:color="auto"/>
                    <w:bottom w:val="none" w:sz="0" w:space="0" w:color="auto"/>
                    <w:right w:val="none" w:sz="0" w:space="0" w:color="auto"/>
                  </w:divBdr>
                  <w:divsChild>
                    <w:div w:id="1499661429">
                      <w:marLeft w:val="0"/>
                      <w:marRight w:val="0"/>
                      <w:marTop w:val="0"/>
                      <w:marBottom w:val="0"/>
                      <w:divBdr>
                        <w:top w:val="none" w:sz="0" w:space="0" w:color="auto"/>
                        <w:left w:val="none" w:sz="0" w:space="0" w:color="auto"/>
                        <w:bottom w:val="none" w:sz="0" w:space="0" w:color="auto"/>
                        <w:right w:val="none" w:sz="0" w:space="0" w:color="auto"/>
                      </w:divBdr>
                    </w:div>
                  </w:divsChild>
                </w:div>
                <w:div w:id="1775514655">
                  <w:marLeft w:val="0"/>
                  <w:marRight w:val="0"/>
                  <w:marTop w:val="0"/>
                  <w:marBottom w:val="0"/>
                  <w:divBdr>
                    <w:top w:val="none" w:sz="0" w:space="0" w:color="auto"/>
                    <w:left w:val="none" w:sz="0" w:space="0" w:color="auto"/>
                    <w:bottom w:val="none" w:sz="0" w:space="0" w:color="auto"/>
                    <w:right w:val="none" w:sz="0" w:space="0" w:color="auto"/>
                  </w:divBdr>
                  <w:divsChild>
                    <w:div w:id="1595699684">
                      <w:marLeft w:val="0"/>
                      <w:marRight w:val="0"/>
                      <w:marTop w:val="0"/>
                      <w:marBottom w:val="0"/>
                      <w:divBdr>
                        <w:top w:val="none" w:sz="0" w:space="0" w:color="auto"/>
                        <w:left w:val="none" w:sz="0" w:space="0" w:color="auto"/>
                        <w:bottom w:val="none" w:sz="0" w:space="0" w:color="auto"/>
                        <w:right w:val="none" w:sz="0" w:space="0" w:color="auto"/>
                      </w:divBdr>
                    </w:div>
                  </w:divsChild>
                </w:div>
                <w:div w:id="2123642135">
                  <w:marLeft w:val="0"/>
                  <w:marRight w:val="0"/>
                  <w:marTop w:val="0"/>
                  <w:marBottom w:val="0"/>
                  <w:divBdr>
                    <w:top w:val="none" w:sz="0" w:space="0" w:color="auto"/>
                    <w:left w:val="none" w:sz="0" w:space="0" w:color="auto"/>
                    <w:bottom w:val="none" w:sz="0" w:space="0" w:color="auto"/>
                    <w:right w:val="none" w:sz="0" w:space="0" w:color="auto"/>
                  </w:divBdr>
                  <w:divsChild>
                    <w:div w:id="544145852">
                      <w:marLeft w:val="0"/>
                      <w:marRight w:val="0"/>
                      <w:marTop w:val="0"/>
                      <w:marBottom w:val="0"/>
                      <w:divBdr>
                        <w:top w:val="none" w:sz="0" w:space="0" w:color="auto"/>
                        <w:left w:val="none" w:sz="0" w:space="0" w:color="auto"/>
                        <w:bottom w:val="none" w:sz="0" w:space="0" w:color="auto"/>
                        <w:right w:val="none" w:sz="0" w:space="0" w:color="auto"/>
                      </w:divBdr>
                    </w:div>
                  </w:divsChild>
                </w:div>
                <w:div w:id="2072579114">
                  <w:marLeft w:val="0"/>
                  <w:marRight w:val="0"/>
                  <w:marTop w:val="0"/>
                  <w:marBottom w:val="0"/>
                  <w:divBdr>
                    <w:top w:val="none" w:sz="0" w:space="0" w:color="auto"/>
                    <w:left w:val="none" w:sz="0" w:space="0" w:color="auto"/>
                    <w:bottom w:val="none" w:sz="0" w:space="0" w:color="auto"/>
                    <w:right w:val="none" w:sz="0" w:space="0" w:color="auto"/>
                  </w:divBdr>
                  <w:divsChild>
                    <w:div w:id="938686067">
                      <w:marLeft w:val="0"/>
                      <w:marRight w:val="0"/>
                      <w:marTop w:val="0"/>
                      <w:marBottom w:val="0"/>
                      <w:divBdr>
                        <w:top w:val="none" w:sz="0" w:space="0" w:color="auto"/>
                        <w:left w:val="none" w:sz="0" w:space="0" w:color="auto"/>
                        <w:bottom w:val="none" w:sz="0" w:space="0" w:color="auto"/>
                        <w:right w:val="none" w:sz="0" w:space="0" w:color="auto"/>
                      </w:divBdr>
                    </w:div>
                  </w:divsChild>
                </w:div>
                <w:div w:id="1859853870">
                  <w:marLeft w:val="0"/>
                  <w:marRight w:val="0"/>
                  <w:marTop w:val="0"/>
                  <w:marBottom w:val="0"/>
                  <w:divBdr>
                    <w:top w:val="none" w:sz="0" w:space="0" w:color="auto"/>
                    <w:left w:val="none" w:sz="0" w:space="0" w:color="auto"/>
                    <w:bottom w:val="none" w:sz="0" w:space="0" w:color="auto"/>
                    <w:right w:val="none" w:sz="0" w:space="0" w:color="auto"/>
                  </w:divBdr>
                  <w:divsChild>
                    <w:div w:id="761102144">
                      <w:marLeft w:val="0"/>
                      <w:marRight w:val="0"/>
                      <w:marTop w:val="0"/>
                      <w:marBottom w:val="0"/>
                      <w:divBdr>
                        <w:top w:val="none" w:sz="0" w:space="0" w:color="auto"/>
                        <w:left w:val="none" w:sz="0" w:space="0" w:color="auto"/>
                        <w:bottom w:val="none" w:sz="0" w:space="0" w:color="auto"/>
                        <w:right w:val="none" w:sz="0" w:space="0" w:color="auto"/>
                      </w:divBdr>
                    </w:div>
                  </w:divsChild>
                </w:div>
                <w:div w:id="776028090">
                  <w:marLeft w:val="0"/>
                  <w:marRight w:val="0"/>
                  <w:marTop w:val="0"/>
                  <w:marBottom w:val="0"/>
                  <w:divBdr>
                    <w:top w:val="none" w:sz="0" w:space="0" w:color="auto"/>
                    <w:left w:val="none" w:sz="0" w:space="0" w:color="auto"/>
                    <w:bottom w:val="none" w:sz="0" w:space="0" w:color="auto"/>
                    <w:right w:val="none" w:sz="0" w:space="0" w:color="auto"/>
                  </w:divBdr>
                  <w:divsChild>
                    <w:div w:id="1528104438">
                      <w:marLeft w:val="0"/>
                      <w:marRight w:val="0"/>
                      <w:marTop w:val="0"/>
                      <w:marBottom w:val="0"/>
                      <w:divBdr>
                        <w:top w:val="none" w:sz="0" w:space="0" w:color="auto"/>
                        <w:left w:val="none" w:sz="0" w:space="0" w:color="auto"/>
                        <w:bottom w:val="none" w:sz="0" w:space="0" w:color="auto"/>
                        <w:right w:val="none" w:sz="0" w:space="0" w:color="auto"/>
                      </w:divBdr>
                    </w:div>
                  </w:divsChild>
                </w:div>
                <w:div w:id="1073698144">
                  <w:marLeft w:val="0"/>
                  <w:marRight w:val="0"/>
                  <w:marTop w:val="0"/>
                  <w:marBottom w:val="0"/>
                  <w:divBdr>
                    <w:top w:val="none" w:sz="0" w:space="0" w:color="auto"/>
                    <w:left w:val="none" w:sz="0" w:space="0" w:color="auto"/>
                    <w:bottom w:val="none" w:sz="0" w:space="0" w:color="auto"/>
                    <w:right w:val="none" w:sz="0" w:space="0" w:color="auto"/>
                  </w:divBdr>
                  <w:divsChild>
                    <w:div w:id="1555845411">
                      <w:marLeft w:val="0"/>
                      <w:marRight w:val="0"/>
                      <w:marTop w:val="0"/>
                      <w:marBottom w:val="0"/>
                      <w:divBdr>
                        <w:top w:val="none" w:sz="0" w:space="0" w:color="auto"/>
                        <w:left w:val="none" w:sz="0" w:space="0" w:color="auto"/>
                        <w:bottom w:val="none" w:sz="0" w:space="0" w:color="auto"/>
                        <w:right w:val="none" w:sz="0" w:space="0" w:color="auto"/>
                      </w:divBdr>
                    </w:div>
                  </w:divsChild>
                </w:div>
                <w:div w:id="1595168118">
                  <w:marLeft w:val="0"/>
                  <w:marRight w:val="0"/>
                  <w:marTop w:val="0"/>
                  <w:marBottom w:val="0"/>
                  <w:divBdr>
                    <w:top w:val="none" w:sz="0" w:space="0" w:color="auto"/>
                    <w:left w:val="none" w:sz="0" w:space="0" w:color="auto"/>
                    <w:bottom w:val="none" w:sz="0" w:space="0" w:color="auto"/>
                    <w:right w:val="none" w:sz="0" w:space="0" w:color="auto"/>
                  </w:divBdr>
                  <w:divsChild>
                    <w:div w:id="1458792564">
                      <w:marLeft w:val="0"/>
                      <w:marRight w:val="0"/>
                      <w:marTop w:val="0"/>
                      <w:marBottom w:val="0"/>
                      <w:divBdr>
                        <w:top w:val="none" w:sz="0" w:space="0" w:color="auto"/>
                        <w:left w:val="none" w:sz="0" w:space="0" w:color="auto"/>
                        <w:bottom w:val="none" w:sz="0" w:space="0" w:color="auto"/>
                        <w:right w:val="none" w:sz="0" w:space="0" w:color="auto"/>
                      </w:divBdr>
                    </w:div>
                  </w:divsChild>
                </w:div>
                <w:div w:id="728840489">
                  <w:marLeft w:val="0"/>
                  <w:marRight w:val="0"/>
                  <w:marTop w:val="0"/>
                  <w:marBottom w:val="0"/>
                  <w:divBdr>
                    <w:top w:val="none" w:sz="0" w:space="0" w:color="auto"/>
                    <w:left w:val="none" w:sz="0" w:space="0" w:color="auto"/>
                    <w:bottom w:val="none" w:sz="0" w:space="0" w:color="auto"/>
                    <w:right w:val="none" w:sz="0" w:space="0" w:color="auto"/>
                  </w:divBdr>
                  <w:divsChild>
                    <w:div w:id="665937248">
                      <w:marLeft w:val="0"/>
                      <w:marRight w:val="0"/>
                      <w:marTop w:val="0"/>
                      <w:marBottom w:val="0"/>
                      <w:divBdr>
                        <w:top w:val="none" w:sz="0" w:space="0" w:color="auto"/>
                        <w:left w:val="none" w:sz="0" w:space="0" w:color="auto"/>
                        <w:bottom w:val="none" w:sz="0" w:space="0" w:color="auto"/>
                        <w:right w:val="none" w:sz="0" w:space="0" w:color="auto"/>
                      </w:divBdr>
                    </w:div>
                  </w:divsChild>
                </w:div>
                <w:div w:id="1649630218">
                  <w:marLeft w:val="0"/>
                  <w:marRight w:val="0"/>
                  <w:marTop w:val="0"/>
                  <w:marBottom w:val="0"/>
                  <w:divBdr>
                    <w:top w:val="none" w:sz="0" w:space="0" w:color="auto"/>
                    <w:left w:val="none" w:sz="0" w:space="0" w:color="auto"/>
                    <w:bottom w:val="none" w:sz="0" w:space="0" w:color="auto"/>
                    <w:right w:val="none" w:sz="0" w:space="0" w:color="auto"/>
                  </w:divBdr>
                  <w:divsChild>
                    <w:div w:id="1947957562">
                      <w:marLeft w:val="0"/>
                      <w:marRight w:val="0"/>
                      <w:marTop w:val="0"/>
                      <w:marBottom w:val="0"/>
                      <w:divBdr>
                        <w:top w:val="none" w:sz="0" w:space="0" w:color="auto"/>
                        <w:left w:val="none" w:sz="0" w:space="0" w:color="auto"/>
                        <w:bottom w:val="none" w:sz="0" w:space="0" w:color="auto"/>
                        <w:right w:val="none" w:sz="0" w:space="0" w:color="auto"/>
                      </w:divBdr>
                    </w:div>
                  </w:divsChild>
                </w:div>
                <w:div w:id="1886793678">
                  <w:marLeft w:val="0"/>
                  <w:marRight w:val="0"/>
                  <w:marTop w:val="0"/>
                  <w:marBottom w:val="0"/>
                  <w:divBdr>
                    <w:top w:val="none" w:sz="0" w:space="0" w:color="auto"/>
                    <w:left w:val="none" w:sz="0" w:space="0" w:color="auto"/>
                    <w:bottom w:val="none" w:sz="0" w:space="0" w:color="auto"/>
                    <w:right w:val="none" w:sz="0" w:space="0" w:color="auto"/>
                  </w:divBdr>
                  <w:divsChild>
                    <w:div w:id="231737848">
                      <w:marLeft w:val="0"/>
                      <w:marRight w:val="0"/>
                      <w:marTop w:val="0"/>
                      <w:marBottom w:val="0"/>
                      <w:divBdr>
                        <w:top w:val="none" w:sz="0" w:space="0" w:color="auto"/>
                        <w:left w:val="none" w:sz="0" w:space="0" w:color="auto"/>
                        <w:bottom w:val="none" w:sz="0" w:space="0" w:color="auto"/>
                        <w:right w:val="none" w:sz="0" w:space="0" w:color="auto"/>
                      </w:divBdr>
                    </w:div>
                  </w:divsChild>
                </w:div>
                <w:div w:id="2055542723">
                  <w:marLeft w:val="0"/>
                  <w:marRight w:val="0"/>
                  <w:marTop w:val="0"/>
                  <w:marBottom w:val="0"/>
                  <w:divBdr>
                    <w:top w:val="none" w:sz="0" w:space="0" w:color="auto"/>
                    <w:left w:val="none" w:sz="0" w:space="0" w:color="auto"/>
                    <w:bottom w:val="none" w:sz="0" w:space="0" w:color="auto"/>
                    <w:right w:val="none" w:sz="0" w:space="0" w:color="auto"/>
                  </w:divBdr>
                  <w:divsChild>
                    <w:div w:id="2030716265">
                      <w:marLeft w:val="0"/>
                      <w:marRight w:val="0"/>
                      <w:marTop w:val="0"/>
                      <w:marBottom w:val="0"/>
                      <w:divBdr>
                        <w:top w:val="none" w:sz="0" w:space="0" w:color="auto"/>
                        <w:left w:val="none" w:sz="0" w:space="0" w:color="auto"/>
                        <w:bottom w:val="none" w:sz="0" w:space="0" w:color="auto"/>
                        <w:right w:val="none" w:sz="0" w:space="0" w:color="auto"/>
                      </w:divBdr>
                    </w:div>
                  </w:divsChild>
                </w:div>
                <w:div w:id="1625506262">
                  <w:marLeft w:val="0"/>
                  <w:marRight w:val="0"/>
                  <w:marTop w:val="0"/>
                  <w:marBottom w:val="0"/>
                  <w:divBdr>
                    <w:top w:val="none" w:sz="0" w:space="0" w:color="auto"/>
                    <w:left w:val="none" w:sz="0" w:space="0" w:color="auto"/>
                    <w:bottom w:val="none" w:sz="0" w:space="0" w:color="auto"/>
                    <w:right w:val="none" w:sz="0" w:space="0" w:color="auto"/>
                  </w:divBdr>
                  <w:divsChild>
                    <w:div w:id="305091399">
                      <w:marLeft w:val="0"/>
                      <w:marRight w:val="0"/>
                      <w:marTop w:val="0"/>
                      <w:marBottom w:val="0"/>
                      <w:divBdr>
                        <w:top w:val="none" w:sz="0" w:space="0" w:color="auto"/>
                        <w:left w:val="none" w:sz="0" w:space="0" w:color="auto"/>
                        <w:bottom w:val="none" w:sz="0" w:space="0" w:color="auto"/>
                        <w:right w:val="none" w:sz="0" w:space="0" w:color="auto"/>
                      </w:divBdr>
                    </w:div>
                  </w:divsChild>
                </w:div>
                <w:div w:id="406615544">
                  <w:marLeft w:val="0"/>
                  <w:marRight w:val="0"/>
                  <w:marTop w:val="0"/>
                  <w:marBottom w:val="0"/>
                  <w:divBdr>
                    <w:top w:val="none" w:sz="0" w:space="0" w:color="auto"/>
                    <w:left w:val="none" w:sz="0" w:space="0" w:color="auto"/>
                    <w:bottom w:val="none" w:sz="0" w:space="0" w:color="auto"/>
                    <w:right w:val="none" w:sz="0" w:space="0" w:color="auto"/>
                  </w:divBdr>
                  <w:divsChild>
                    <w:div w:id="1345552273">
                      <w:marLeft w:val="0"/>
                      <w:marRight w:val="0"/>
                      <w:marTop w:val="0"/>
                      <w:marBottom w:val="0"/>
                      <w:divBdr>
                        <w:top w:val="none" w:sz="0" w:space="0" w:color="auto"/>
                        <w:left w:val="none" w:sz="0" w:space="0" w:color="auto"/>
                        <w:bottom w:val="none" w:sz="0" w:space="0" w:color="auto"/>
                        <w:right w:val="none" w:sz="0" w:space="0" w:color="auto"/>
                      </w:divBdr>
                    </w:div>
                  </w:divsChild>
                </w:div>
                <w:div w:id="1982617964">
                  <w:marLeft w:val="0"/>
                  <w:marRight w:val="0"/>
                  <w:marTop w:val="0"/>
                  <w:marBottom w:val="0"/>
                  <w:divBdr>
                    <w:top w:val="none" w:sz="0" w:space="0" w:color="auto"/>
                    <w:left w:val="none" w:sz="0" w:space="0" w:color="auto"/>
                    <w:bottom w:val="none" w:sz="0" w:space="0" w:color="auto"/>
                    <w:right w:val="none" w:sz="0" w:space="0" w:color="auto"/>
                  </w:divBdr>
                  <w:divsChild>
                    <w:div w:id="1701126529">
                      <w:marLeft w:val="0"/>
                      <w:marRight w:val="0"/>
                      <w:marTop w:val="0"/>
                      <w:marBottom w:val="0"/>
                      <w:divBdr>
                        <w:top w:val="none" w:sz="0" w:space="0" w:color="auto"/>
                        <w:left w:val="none" w:sz="0" w:space="0" w:color="auto"/>
                        <w:bottom w:val="none" w:sz="0" w:space="0" w:color="auto"/>
                        <w:right w:val="none" w:sz="0" w:space="0" w:color="auto"/>
                      </w:divBdr>
                    </w:div>
                  </w:divsChild>
                </w:div>
                <w:div w:id="1280574122">
                  <w:marLeft w:val="0"/>
                  <w:marRight w:val="0"/>
                  <w:marTop w:val="0"/>
                  <w:marBottom w:val="0"/>
                  <w:divBdr>
                    <w:top w:val="none" w:sz="0" w:space="0" w:color="auto"/>
                    <w:left w:val="none" w:sz="0" w:space="0" w:color="auto"/>
                    <w:bottom w:val="none" w:sz="0" w:space="0" w:color="auto"/>
                    <w:right w:val="none" w:sz="0" w:space="0" w:color="auto"/>
                  </w:divBdr>
                  <w:divsChild>
                    <w:div w:id="764351471">
                      <w:marLeft w:val="0"/>
                      <w:marRight w:val="0"/>
                      <w:marTop w:val="0"/>
                      <w:marBottom w:val="0"/>
                      <w:divBdr>
                        <w:top w:val="none" w:sz="0" w:space="0" w:color="auto"/>
                        <w:left w:val="none" w:sz="0" w:space="0" w:color="auto"/>
                        <w:bottom w:val="none" w:sz="0" w:space="0" w:color="auto"/>
                        <w:right w:val="none" w:sz="0" w:space="0" w:color="auto"/>
                      </w:divBdr>
                    </w:div>
                  </w:divsChild>
                </w:div>
                <w:div w:id="1751610873">
                  <w:marLeft w:val="0"/>
                  <w:marRight w:val="0"/>
                  <w:marTop w:val="0"/>
                  <w:marBottom w:val="0"/>
                  <w:divBdr>
                    <w:top w:val="none" w:sz="0" w:space="0" w:color="auto"/>
                    <w:left w:val="none" w:sz="0" w:space="0" w:color="auto"/>
                    <w:bottom w:val="none" w:sz="0" w:space="0" w:color="auto"/>
                    <w:right w:val="none" w:sz="0" w:space="0" w:color="auto"/>
                  </w:divBdr>
                  <w:divsChild>
                    <w:div w:id="1317102718">
                      <w:marLeft w:val="0"/>
                      <w:marRight w:val="0"/>
                      <w:marTop w:val="0"/>
                      <w:marBottom w:val="0"/>
                      <w:divBdr>
                        <w:top w:val="none" w:sz="0" w:space="0" w:color="auto"/>
                        <w:left w:val="none" w:sz="0" w:space="0" w:color="auto"/>
                        <w:bottom w:val="none" w:sz="0" w:space="0" w:color="auto"/>
                        <w:right w:val="none" w:sz="0" w:space="0" w:color="auto"/>
                      </w:divBdr>
                    </w:div>
                  </w:divsChild>
                </w:div>
                <w:div w:id="1566331168">
                  <w:marLeft w:val="0"/>
                  <w:marRight w:val="0"/>
                  <w:marTop w:val="0"/>
                  <w:marBottom w:val="0"/>
                  <w:divBdr>
                    <w:top w:val="none" w:sz="0" w:space="0" w:color="auto"/>
                    <w:left w:val="none" w:sz="0" w:space="0" w:color="auto"/>
                    <w:bottom w:val="none" w:sz="0" w:space="0" w:color="auto"/>
                    <w:right w:val="none" w:sz="0" w:space="0" w:color="auto"/>
                  </w:divBdr>
                  <w:divsChild>
                    <w:div w:id="1841503300">
                      <w:marLeft w:val="0"/>
                      <w:marRight w:val="0"/>
                      <w:marTop w:val="0"/>
                      <w:marBottom w:val="0"/>
                      <w:divBdr>
                        <w:top w:val="none" w:sz="0" w:space="0" w:color="auto"/>
                        <w:left w:val="none" w:sz="0" w:space="0" w:color="auto"/>
                        <w:bottom w:val="none" w:sz="0" w:space="0" w:color="auto"/>
                        <w:right w:val="none" w:sz="0" w:space="0" w:color="auto"/>
                      </w:divBdr>
                    </w:div>
                  </w:divsChild>
                </w:div>
                <w:div w:id="950822274">
                  <w:marLeft w:val="0"/>
                  <w:marRight w:val="0"/>
                  <w:marTop w:val="0"/>
                  <w:marBottom w:val="0"/>
                  <w:divBdr>
                    <w:top w:val="none" w:sz="0" w:space="0" w:color="auto"/>
                    <w:left w:val="none" w:sz="0" w:space="0" w:color="auto"/>
                    <w:bottom w:val="none" w:sz="0" w:space="0" w:color="auto"/>
                    <w:right w:val="none" w:sz="0" w:space="0" w:color="auto"/>
                  </w:divBdr>
                  <w:divsChild>
                    <w:div w:id="1441878590">
                      <w:marLeft w:val="0"/>
                      <w:marRight w:val="0"/>
                      <w:marTop w:val="0"/>
                      <w:marBottom w:val="0"/>
                      <w:divBdr>
                        <w:top w:val="none" w:sz="0" w:space="0" w:color="auto"/>
                        <w:left w:val="none" w:sz="0" w:space="0" w:color="auto"/>
                        <w:bottom w:val="none" w:sz="0" w:space="0" w:color="auto"/>
                        <w:right w:val="none" w:sz="0" w:space="0" w:color="auto"/>
                      </w:divBdr>
                    </w:div>
                  </w:divsChild>
                </w:div>
                <w:div w:id="1451127464">
                  <w:marLeft w:val="0"/>
                  <w:marRight w:val="0"/>
                  <w:marTop w:val="0"/>
                  <w:marBottom w:val="0"/>
                  <w:divBdr>
                    <w:top w:val="none" w:sz="0" w:space="0" w:color="auto"/>
                    <w:left w:val="none" w:sz="0" w:space="0" w:color="auto"/>
                    <w:bottom w:val="none" w:sz="0" w:space="0" w:color="auto"/>
                    <w:right w:val="none" w:sz="0" w:space="0" w:color="auto"/>
                  </w:divBdr>
                  <w:divsChild>
                    <w:div w:id="1705058318">
                      <w:marLeft w:val="0"/>
                      <w:marRight w:val="0"/>
                      <w:marTop w:val="0"/>
                      <w:marBottom w:val="0"/>
                      <w:divBdr>
                        <w:top w:val="none" w:sz="0" w:space="0" w:color="auto"/>
                        <w:left w:val="none" w:sz="0" w:space="0" w:color="auto"/>
                        <w:bottom w:val="none" w:sz="0" w:space="0" w:color="auto"/>
                        <w:right w:val="none" w:sz="0" w:space="0" w:color="auto"/>
                      </w:divBdr>
                    </w:div>
                  </w:divsChild>
                </w:div>
                <w:div w:id="45880590">
                  <w:marLeft w:val="0"/>
                  <w:marRight w:val="0"/>
                  <w:marTop w:val="0"/>
                  <w:marBottom w:val="0"/>
                  <w:divBdr>
                    <w:top w:val="none" w:sz="0" w:space="0" w:color="auto"/>
                    <w:left w:val="none" w:sz="0" w:space="0" w:color="auto"/>
                    <w:bottom w:val="none" w:sz="0" w:space="0" w:color="auto"/>
                    <w:right w:val="none" w:sz="0" w:space="0" w:color="auto"/>
                  </w:divBdr>
                  <w:divsChild>
                    <w:div w:id="1371606414">
                      <w:marLeft w:val="0"/>
                      <w:marRight w:val="0"/>
                      <w:marTop w:val="0"/>
                      <w:marBottom w:val="0"/>
                      <w:divBdr>
                        <w:top w:val="none" w:sz="0" w:space="0" w:color="auto"/>
                        <w:left w:val="none" w:sz="0" w:space="0" w:color="auto"/>
                        <w:bottom w:val="none" w:sz="0" w:space="0" w:color="auto"/>
                        <w:right w:val="none" w:sz="0" w:space="0" w:color="auto"/>
                      </w:divBdr>
                    </w:div>
                  </w:divsChild>
                </w:div>
                <w:div w:id="295840384">
                  <w:marLeft w:val="0"/>
                  <w:marRight w:val="0"/>
                  <w:marTop w:val="0"/>
                  <w:marBottom w:val="0"/>
                  <w:divBdr>
                    <w:top w:val="none" w:sz="0" w:space="0" w:color="auto"/>
                    <w:left w:val="none" w:sz="0" w:space="0" w:color="auto"/>
                    <w:bottom w:val="none" w:sz="0" w:space="0" w:color="auto"/>
                    <w:right w:val="none" w:sz="0" w:space="0" w:color="auto"/>
                  </w:divBdr>
                  <w:divsChild>
                    <w:div w:id="991637074">
                      <w:marLeft w:val="0"/>
                      <w:marRight w:val="0"/>
                      <w:marTop w:val="0"/>
                      <w:marBottom w:val="0"/>
                      <w:divBdr>
                        <w:top w:val="none" w:sz="0" w:space="0" w:color="auto"/>
                        <w:left w:val="none" w:sz="0" w:space="0" w:color="auto"/>
                        <w:bottom w:val="none" w:sz="0" w:space="0" w:color="auto"/>
                        <w:right w:val="none" w:sz="0" w:space="0" w:color="auto"/>
                      </w:divBdr>
                    </w:div>
                  </w:divsChild>
                </w:div>
                <w:div w:id="1248419108">
                  <w:marLeft w:val="0"/>
                  <w:marRight w:val="0"/>
                  <w:marTop w:val="0"/>
                  <w:marBottom w:val="0"/>
                  <w:divBdr>
                    <w:top w:val="none" w:sz="0" w:space="0" w:color="auto"/>
                    <w:left w:val="none" w:sz="0" w:space="0" w:color="auto"/>
                    <w:bottom w:val="none" w:sz="0" w:space="0" w:color="auto"/>
                    <w:right w:val="none" w:sz="0" w:space="0" w:color="auto"/>
                  </w:divBdr>
                  <w:divsChild>
                    <w:div w:id="2046565216">
                      <w:marLeft w:val="0"/>
                      <w:marRight w:val="0"/>
                      <w:marTop w:val="0"/>
                      <w:marBottom w:val="0"/>
                      <w:divBdr>
                        <w:top w:val="none" w:sz="0" w:space="0" w:color="auto"/>
                        <w:left w:val="none" w:sz="0" w:space="0" w:color="auto"/>
                        <w:bottom w:val="none" w:sz="0" w:space="0" w:color="auto"/>
                        <w:right w:val="none" w:sz="0" w:space="0" w:color="auto"/>
                      </w:divBdr>
                    </w:div>
                  </w:divsChild>
                </w:div>
                <w:div w:id="1051265379">
                  <w:marLeft w:val="0"/>
                  <w:marRight w:val="0"/>
                  <w:marTop w:val="0"/>
                  <w:marBottom w:val="0"/>
                  <w:divBdr>
                    <w:top w:val="none" w:sz="0" w:space="0" w:color="auto"/>
                    <w:left w:val="none" w:sz="0" w:space="0" w:color="auto"/>
                    <w:bottom w:val="none" w:sz="0" w:space="0" w:color="auto"/>
                    <w:right w:val="none" w:sz="0" w:space="0" w:color="auto"/>
                  </w:divBdr>
                  <w:divsChild>
                    <w:div w:id="1250428760">
                      <w:marLeft w:val="0"/>
                      <w:marRight w:val="0"/>
                      <w:marTop w:val="0"/>
                      <w:marBottom w:val="0"/>
                      <w:divBdr>
                        <w:top w:val="none" w:sz="0" w:space="0" w:color="auto"/>
                        <w:left w:val="none" w:sz="0" w:space="0" w:color="auto"/>
                        <w:bottom w:val="none" w:sz="0" w:space="0" w:color="auto"/>
                        <w:right w:val="none" w:sz="0" w:space="0" w:color="auto"/>
                      </w:divBdr>
                    </w:div>
                  </w:divsChild>
                </w:div>
                <w:div w:id="1634748574">
                  <w:marLeft w:val="0"/>
                  <w:marRight w:val="0"/>
                  <w:marTop w:val="0"/>
                  <w:marBottom w:val="0"/>
                  <w:divBdr>
                    <w:top w:val="none" w:sz="0" w:space="0" w:color="auto"/>
                    <w:left w:val="none" w:sz="0" w:space="0" w:color="auto"/>
                    <w:bottom w:val="none" w:sz="0" w:space="0" w:color="auto"/>
                    <w:right w:val="none" w:sz="0" w:space="0" w:color="auto"/>
                  </w:divBdr>
                  <w:divsChild>
                    <w:div w:id="341666135">
                      <w:marLeft w:val="0"/>
                      <w:marRight w:val="0"/>
                      <w:marTop w:val="0"/>
                      <w:marBottom w:val="0"/>
                      <w:divBdr>
                        <w:top w:val="none" w:sz="0" w:space="0" w:color="auto"/>
                        <w:left w:val="none" w:sz="0" w:space="0" w:color="auto"/>
                        <w:bottom w:val="none" w:sz="0" w:space="0" w:color="auto"/>
                        <w:right w:val="none" w:sz="0" w:space="0" w:color="auto"/>
                      </w:divBdr>
                    </w:div>
                  </w:divsChild>
                </w:div>
                <w:div w:id="1350719251">
                  <w:marLeft w:val="0"/>
                  <w:marRight w:val="0"/>
                  <w:marTop w:val="0"/>
                  <w:marBottom w:val="0"/>
                  <w:divBdr>
                    <w:top w:val="none" w:sz="0" w:space="0" w:color="auto"/>
                    <w:left w:val="none" w:sz="0" w:space="0" w:color="auto"/>
                    <w:bottom w:val="none" w:sz="0" w:space="0" w:color="auto"/>
                    <w:right w:val="none" w:sz="0" w:space="0" w:color="auto"/>
                  </w:divBdr>
                  <w:divsChild>
                    <w:div w:id="34620623">
                      <w:marLeft w:val="0"/>
                      <w:marRight w:val="0"/>
                      <w:marTop w:val="0"/>
                      <w:marBottom w:val="0"/>
                      <w:divBdr>
                        <w:top w:val="none" w:sz="0" w:space="0" w:color="auto"/>
                        <w:left w:val="none" w:sz="0" w:space="0" w:color="auto"/>
                        <w:bottom w:val="none" w:sz="0" w:space="0" w:color="auto"/>
                        <w:right w:val="none" w:sz="0" w:space="0" w:color="auto"/>
                      </w:divBdr>
                    </w:div>
                  </w:divsChild>
                </w:div>
                <w:div w:id="950362447">
                  <w:marLeft w:val="0"/>
                  <w:marRight w:val="0"/>
                  <w:marTop w:val="0"/>
                  <w:marBottom w:val="0"/>
                  <w:divBdr>
                    <w:top w:val="none" w:sz="0" w:space="0" w:color="auto"/>
                    <w:left w:val="none" w:sz="0" w:space="0" w:color="auto"/>
                    <w:bottom w:val="none" w:sz="0" w:space="0" w:color="auto"/>
                    <w:right w:val="none" w:sz="0" w:space="0" w:color="auto"/>
                  </w:divBdr>
                  <w:divsChild>
                    <w:div w:id="257834870">
                      <w:marLeft w:val="0"/>
                      <w:marRight w:val="0"/>
                      <w:marTop w:val="0"/>
                      <w:marBottom w:val="0"/>
                      <w:divBdr>
                        <w:top w:val="none" w:sz="0" w:space="0" w:color="auto"/>
                        <w:left w:val="none" w:sz="0" w:space="0" w:color="auto"/>
                        <w:bottom w:val="none" w:sz="0" w:space="0" w:color="auto"/>
                        <w:right w:val="none" w:sz="0" w:space="0" w:color="auto"/>
                      </w:divBdr>
                    </w:div>
                  </w:divsChild>
                </w:div>
                <w:div w:id="268633450">
                  <w:marLeft w:val="0"/>
                  <w:marRight w:val="0"/>
                  <w:marTop w:val="0"/>
                  <w:marBottom w:val="0"/>
                  <w:divBdr>
                    <w:top w:val="none" w:sz="0" w:space="0" w:color="auto"/>
                    <w:left w:val="none" w:sz="0" w:space="0" w:color="auto"/>
                    <w:bottom w:val="none" w:sz="0" w:space="0" w:color="auto"/>
                    <w:right w:val="none" w:sz="0" w:space="0" w:color="auto"/>
                  </w:divBdr>
                  <w:divsChild>
                    <w:div w:id="1071393098">
                      <w:marLeft w:val="0"/>
                      <w:marRight w:val="0"/>
                      <w:marTop w:val="0"/>
                      <w:marBottom w:val="0"/>
                      <w:divBdr>
                        <w:top w:val="none" w:sz="0" w:space="0" w:color="auto"/>
                        <w:left w:val="none" w:sz="0" w:space="0" w:color="auto"/>
                        <w:bottom w:val="none" w:sz="0" w:space="0" w:color="auto"/>
                        <w:right w:val="none" w:sz="0" w:space="0" w:color="auto"/>
                      </w:divBdr>
                    </w:div>
                  </w:divsChild>
                </w:div>
                <w:div w:id="1276786872">
                  <w:marLeft w:val="0"/>
                  <w:marRight w:val="0"/>
                  <w:marTop w:val="0"/>
                  <w:marBottom w:val="0"/>
                  <w:divBdr>
                    <w:top w:val="none" w:sz="0" w:space="0" w:color="auto"/>
                    <w:left w:val="none" w:sz="0" w:space="0" w:color="auto"/>
                    <w:bottom w:val="none" w:sz="0" w:space="0" w:color="auto"/>
                    <w:right w:val="none" w:sz="0" w:space="0" w:color="auto"/>
                  </w:divBdr>
                  <w:divsChild>
                    <w:div w:id="954169398">
                      <w:marLeft w:val="0"/>
                      <w:marRight w:val="0"/>
                      <w:marTop w:val="0"/>
                      <w:marBottom w:val="0"/>
                      <w:divBdr>
                        <w:top w:val="none" w:sz="0" w:space="0" w:color="auto"/>
                        <w:left w:val="none" w:sz="0" w:space="0" w:color="auto"/>
                        <w:bottom w:val="none" w:sz="0" w:space="0" w:color="auto"/>
                        <w:right w:val="none" w:sz="0" w:space="0" w:color="auto"/>
                      </w:divBdr>
                    </w:div>
                  </w:divsChild>
                </w:div>
                <w:div w:id="1625114413">
                  <w:marLeft w:val="0"/>
                  <w:marRight w:val="0"/>
                  <w:marTop w:val="0"/>
                  <w:marBottom w:val="0"/>
                  <w:divBdr>
                    <w:top w:val="none" w:sz="0" w:space="0" w:color="auto"/>
                    <w:left w:val="none" w:sz="0" w:space="0" w:color="auto"/>
                    <w:bottom w:val="none" w:sz="0" w:space="0" w:color="auto"/>
                    <w:right w:val="none" w:sz="0" w:space="0" w:color="auto"/>
                  </w:divBdr>
                  <w:divsChild>
                    <w:div w:id="1942837327">
                      <w:marLeft w:val="0"/>
                      <w:marRight w:val="0"/>
                      <w:marTop w:val="0"/>
                      <w:marBottom w:val="0"/>
                      <w:divBdr>
                        <w:top w:val="none" w:sz="0" w:space="0" w:color="auto"/>
                        <w:left w:val="none" w:sz="0" w:space="0" w:color="auto"/>
                        <w:bottom w:val="none" w:sz="0" w:space="0" w:color="auto"/>
                        <w:right w:val="none" w:sz="0" w:space="0" w:color="auto"/>
                      </w:divBdr>
                    </w:div>
                  </w:divsChild>
                </w:div>
                <w:div w:id="1676150947">
                  <w:marLeft w:val="0"/>
                  <w:marRight w:val="0"/>
                  <w:marTop w:val="0"/>
                  <w:marBottom w:val="0"/>
                  <w:divBdr>
                    <w:top w:val="none" w:sz="0" w:space="0" w:color="auto"/>
                    <w:left w:val="none" w:sz="0" w:space="0" w:color="auto"/>
                    <w:bottom w:val="none" w:sz="0" w:space="0" w:color="auto"/>
                    <w:right w:val="none" w:sz="0" w:space="0" w:color="auto"/>
                  </w:divBdr>
                  <w:divsChild>
                    <w:div w:id="571964414">
                      <w:marLeft w:val="0"/>
                      <w:marRight w:val="0"/>
                      <w:marTop w:val="0"/>
                      <w:marBottom w:val="0"/>
                      <w:divBdr>
                        <w:top w:val="none" w:sz="0" w:space="0" w:color="auto"/>
                        <w:left w:val="none" w:sz="0" w:space="0" w:color="auto"/>
                        <w:bottom w:val="none" w:sz="0" w:space="0" w:color="auto"/>
                        <w:right w:val="none" w:sz="0" w:space="0" w:color="auto"/>
                      </w:divBdr>
                    </w:div>
                  </w:divsChild>
                </w:div>
                <w:div w:id="1499885589">
                  <w:marLeft w:val="0"/>
                  <w:marRight w:val="0"/>
                  <w:marTop w:val="0"/>
                  <w:marBottom w:val="0"/>
                  <w:divBdr>
                    <w:top w:val="none" w:sz="0" w:space="0" w:color="auto"/>
                    <w:left w:val="none" w:sz="0" w:space="0" w:color="auto"/>
                    <w:bottom w:val="none" w:sz="0" w:space="0" w:color="auto"/>
                    <w:right w:val="none" w:sz="0" w:space="0" w:color="auto"/>
                  </w:divBdr>
                  <w:divsChild>
                    <w:div w:id="1711880742">
                      <w:marLeft w:val="0"/>
                      <w:marRight w:val="0"/>
                      <w:marTop w:val="0"/>
                      <w:marBottom w:val="0"/>
                      <w:divBdr>
                        <w:top w:val="none" w:sz="0" w:space="0" w:color="auto"/>
                        <w:left w:val="none" w:sz="0" w:space="0" w:color="auto"/>
                        <w:bottom w:val="none" w:sz="0" w:space="0" w:color="auto"/>
                        <w:right w:val="none" w:sz="0" w:space="0" w:color="auto"/>
                      </w:divBdr>
                    </w:div>
                  </w:divsChild>
                </w:div>
                <w:div w:id="1456603430">
                  <w:marLeft w:val="0"/>
                  <w:marRight w:val="0"/>
                  <w:marTop w:val="0"/>
                  <w:marBottom w:val="0"/>
                  <w:divBdr>
                    <w:top w:val="none" w:sz="0" w:space="0" w:color="auto"/>
                    <w:left w:val="none" w:sz="0" w:space="0" w:color="auto"/>
                    <w:bottom w:val="none" w:sz="0" w:space="0" w:color="auto"/>
                    <w:right w:val="none" w:sz="0" w:space="0" w:color="auto"/>
                  </w:divBdr>
                  <w:divsChild>
                    <w:div w:id="51776638">
                      <w:marLeft w:val="0"/>
                      <w:marRight w:val="0"/>
                      <w:marTop w:val="0"/>
                      <w:marBottom w:val="0"/>
                      <w:divBdr>
                        <w:top w:val="none" w:sz="0" w:space="0" w:color="auto"/>
                        <w:left w:val="none" w:sz="0" w:space="0" w:color="auto"/>
                        <w:bottom w:val="none" w:sz="0" w:space="0" w:color="auto"/>
                        <w:right w:val="none" w:sz="0" w:space="0" w:color="auto"/>
                      </w:divBdr>
                    </w:div>
                  </w:divsChild>
                </w:div>
                <w:div w:id="1356929352">
                  <w:marLeft w:val="0"/>
                  <w:marRight w:val="0"/>
                  <w:marTop w:val="0"/>
                  <w:marBottom w:val="0"/>
                  <w:divBdr>
                    <w:top w:val="none" w:sz="0" w:space="0" w:color="auto"/>
                    <w:left w:val="none" w:sz="0" w:space="0" w:color="auto"/>
                    <w:bottom w:val="none" w:sz="0" w:space="0" w:color="auto"/>
                    <w:right w:val="none" w:sz="0" w:space="0" w:color="auto"/>
                  </w:divBdr>
                  <w:divsChild>
                    <w:div w:id="452751577">
                      <w:marLeft w:val="0"/>
                      <w:marRight w:val="0"/>
                      <w:marTop w:val="0"/>
                      <w:marBottom w:val="0"/>
                      <w:divBdr>
                        <w:top w:val="none" w:sz="0" w:space="0" w:color="auto"/>
                        <w:left w:val="none" w:sz="0" w:space="0" w:color="auto"/>
                        <w:bottom w:val="none" w:sz="0" w:space="0" w:color="auto"/>
                        <w:right w:val="none" w:sz="0" w:space="0" w:color="auto"/>
                      </w:divBdr>
                    </w:div>
                  </w:divsChild>
                </w:div>
                <w:div w:id="1603874293">
                  <w:marLeft w:val="0"/>
                  <w:marRight w:val="0"/>
                  <w:marTop w:val="0"/>
                  <w:marBottom w:val="0"/>
                  <w:divBdr>
                    <w:top w:val="none" w:sz="0" w:space="0" w:color="auto"/>
                    <w:left w:val="none" w:sz="0" w:space="0" w:color="auto"/>
                    <w:bottom w:val="none" w:sz="0" w:space="0" w:color="auto"/>
                    <w:right w:val="none" w:sz="0" w:space="0" w:color="auto"/>
                  </w:divBdr>
                  <w:divsChild>
                    <w:div w:id="2111584246">
                      <w:marLeft w:val="0"/>
                      <w:marRight w:val="0"/>
                      <w:marTop w:val="0"/>
                      <w:marBottom w:val="0"/>
                      <w:divBdr>
                        <w:top w:val="none" w:sz="0" w:space="0" w:color="auto"/>
                        <w:left w:val="none" w:sz="0" w:space="0" w:color="auto"/>
                        <w:bottom w:val="none" w:sz="0" w:space="0" w:color="auto"/>
                        <w:right w:val="none" w:sz="0" w:space="0" w:color="auto"/>
                      </w:divBdr>
                    </w:div>
                  </w:divsChild>
                </w:div>
                <w:div w:id="521476032">
                  <w:marLeft w:val="0"/>
                  <w:marRight w:val="0"/>
                  <w:marTop w:val="0"/>
                  <w:marBottom w:val="0"/>
                  <w:divBdr>
                    <w:top w:val="none" w:sz="0" w:space="0" w:color="auto"/>
                    <w:left w:val="none" w:sz="0" w:space="0" w:color="auto"/>
                    <w:bottom w:val="none" w:sz="0" w:space="0" w:color="auto"/>
                    <w:right w:val="none" w:sz="0" w:space="0" w:color="auto"/>
                  </w:divBdr>
                  <w:divsChild>
                    <w:div w:id="573584028">
                      <w:marLeft w:val="0"/>
                      <w:marRight w:val="0"/>
                      <w:marTop w:val="0"/>
                      <w:marBottom w:val="0"/>
                      <w:divBdr>
                        <w:top w:val="none" w:sz="0" w:space="0" w:color="auto"/>
                        <w:left w:val="none" w:sz="0" w:space="0" w:color="auto"/>
                        <w:bottom w:val="none" w:sz="0" w:space="0" w:color="auto"/>
                        <w:right w:val="none" w:sz="0" w:space="0" w:color="auto"/>
                      </w:divBdr>
                    </w:div>
                  </w:divsChild>
                </w:div>
                <w:div w:id="468522861">
                  <w:marLeft w:val="0"/>
                  <w:marRight w:val="0"/>
                  <w:marTop w:val="0"/>
                  <w:marBottom w:val="0"/>
                  <w:divBdr>
                    <w:top w:val="none" w:sz="0" w:space="0" w:color="auto"/>
                    <w:left w:val="none" w:sz="0" w:space="0" w:color="auto"/>
                    <w:bottom w:val="none" w:sz="0" w:space="0" w:color="auto"/>
                    <w:right w:val="none" w:sz="0" w:space="0" w:color="auto"/>
                  </w:divBdr>
                  <w:divsChild>
                    <w:div w:id="618413625">
                      <w:marLeft w:val="0"/>
                      <w:marRight w:val="0"/>
                      <w:marTop w:val="0"/>
                      <w:marBottom w:val="0"/>
                      <w:divBdr>
                        <w:top w:val="none" w:sz="0" w:space="0" w:color="auto"/>
                        <w:left w:val="none" w:sz="0" w:space="0" w:color="auto"/>
                        <w:bottom w:val="none" w:sz="0" w:space="0" w:color="auto"/>
                        <w:right w:val="none" w:sz="0" w:space="0" w:color="auto"/>
                      </w:divBdr>
                    </w:div>
                  </w:divsChild>
                </w:div>
                <w:div w:id="365757928">
                  <w:marLeft w:val="0"/>
                  <w:marRight w:val="0"/>
                  <w:marTop w:val="0"/>
                  <w:marBottom w:val="0"/>
                  <w:divBdr>
                    <w:top w:val="none" w:sz="0" w:space="0" w:color="auto"/>
                    <w:left w:val="none" w:sz="0" w:space="0" w:color="auto"/>
                    <w:bottom w:val="none" w:sz="0" w:space="0" w:color="auto"/>
                    <w:right w:val="none" w:sz="0" w:space="0" w:color="auto"/>
                  </w:divBdr>
                  <w:divsChild>
                    <w:div w:id="763843961">
                      <w:marLeft w:val="0"/>
                      <w:marRight w:val="0"/>
                      <w:marTop w:val="0"/>
                      <w:marBottom w:val="0"/>
                      <w:divBdr>
                        <w:top w:val="none" w:sz="0" w:space="0" w:color="auto"/>
                        <w:left w:val="none" w:sz="0" w:space="0" w:color="auto"/>
                        <w:bottom w:val="none" w:sz="0" w:space="0" w:color="auto"/>
                        <w:right w:val="none" w:sz="0" w:space="0" w:color="auto"/>
                      </w:divBdr>
                    </w:div>
                  </w:divsChild>
                </w:div>
                <w:div w:id="1415323326">
                  <w:marLeft w:val="0"/>
                  <w:marRight w:val="0"/>
                  <w:marTop w:val="0"/>
                  <w:marBottom w:val="0"/>
                  <w:divBdr>
                    <w:top w:val="none" w:sz="0" w:space="0" w:color="auto"/>
                    <w:left w:val="none" w:sz="0" w:space="0" w:color="auto"/>
                    <w:bottom w:val="none" w:sz="0" w:space="0" w:color="auto"/>
                    <w:right w:val="none" w:sz="0" w:space="0" w:color="auto"/>
                  </w:divBdr>
                  <w:divsChild>
                    <w:div w:id="583685135">
                      <w:marLeft w:val="0"/>
                      <w:marRight w:val="0"/>
                      <w:marTop w:val="0"/>
                      <w:marBottom w:val="0"/>
                      <w:divBdr>
                        <w:top w:val="none" w:sz="0" w:space="0" w:color="auto"/>
                        <w:left w:val="none" w:sz="0" w:space="0" w:color="auto"/>
                        <w:bottom w:val="none" w:sz="0" w:space="0" w:color="auto"/>
                        <w:right w:val="none" w:sz="0" w:space="0" w:color="auto"/>
                      </w:divBdr>
                    </w:div>
                  </w:divsChild>
                </w:div>
                <w:div w:id="750397633">
                  <w:marLeft w:val="0"/>
                  <w:marRight w:val="0"/>
                  <w:marTop w:val="0"/>
                  <w:marBottom w:val="0"/>
                  <w:divBdr>
                    <w:top w:val="none" w:sz="0" w:space="0" w:color="auto"/>
                    <w:left w:val="none" w:sz="0" w:space="0" w:color="auto"/>
                    <w:bottom w:val="none" w:sz="0" w:space="0" w:color="auto"/>
                    <w:right w:val="none" w:sz="0" w:space="0" w:color="auto"/>
                  </w:divBdr>
                  <w:divsChild>
                    <w:div w:id="1954746373">
                      <w:marLeft w:val="0"/>
                      <w:marRight w:val="0"/>
                      <w:marTop w:val="0"/>
                      <w:marBottom w:val="0"/>
                      <w:divBdr>
                        <w:top w:val="none" w:sz="0" w:space="0" w:color="auto"/>
                        <w:left w:val="none" w:sz="0" w:space="0" w:color="auto"/>
                        <w:bottom w:val="none" w:sz="0" w:space="0" w:color="auto"/>
                        <w:right w:val="none" w:sz="0" w:space="0" w:color="auto"/>
                      </w:divBdr>
                    </w:div>
                  </w:divsChild>
                </w:div>
                <w:div w:id="1153985222">
                  <w:marLeft w:val="0"/>
                  <w:marRight w:val="0"/>
                  <w:marTop w:val="0"/>
                  <w:marBottom w:val="0"/>
                  <w:divBdr>
                    <w:top w:val="none" w:sz="0" w:space="0" w:color="auto"/>
                    <w:left w:val="none" w:sz="0" w:space="0" w:color="auto"/>
                    <w:bottom w:val="none" w:sz="0" w:space="0" w:color="auto"/>
                    <w:right w:val="none" w:sz="0" w:space="0" w:color="auto"/>
                  </w:divBdr>
                  <w:divsChild>
                    <w:div w:id="436874321">
                      <w:marLeft w:val="0"/>
                      <w:marRight w:val="0"/>
                      <w:marTop w:val="0"/>
                      <w:marBottom w:val="0"/>
                      <w:divBdr>
                        <w:top w:val="none" w:sz="0" w:space="0" w:color="auto"/>
                        <w:left w:val="none" w:sz="0" w:space="0" w:color="auto"/>
                        <w:bottom w:val="none" w:sz="0" w:space="0" w:color="auto"/>
                        <w:right w:val="none" w:sz="0" w:space="0" w:color="auto"/>
                      </w:divBdr>
                    </w:div>
                  </w:divsChild>
                </w:div>
                <w:div w:id="1340504025">
                  <w:marLeft w:val="0"/>
                  <w:marRight w:val="0"/>
                  <w:marTop w:val="0"/>
                  <w:marBottom w:val="0"/>
                  <w:divBdr>
                    <w:top w:val="none" w:sz="0" w:space="0" w:color="auto"/>
                    <w:left w:val="none" w:sz="0" w:space="0" w:color="auto"/>
                    <w:bottom w:val="none" w:sz="0" w:space="0" w:color="auto"/>
                    <w:right w:val="none" w:sz="0" w:space="0" w:color="auto"/>
                  </w:divBdr>
                  <w:divsChild>
                    <w:div w:id="1133986232">
                      <w:marLeft w:val="0"/>
                      <w:marRight w:val="0"/>
                      <w:marTop w:val="0"/>
                      <w:marBottom w:val="0"/>
                      <w:divBdr>
                        <w:top w:val="none" w:sz="0" w:space="0" w:color="auto"/>
                        <w:left w:val="none" w:sz="0" w:space="0" w:color="auto"/>
                        <w:bottom w:val="none" w:sz="0" w:space="0" w:color="auto"/>
                        <w:right w:val="none" w:sz="0" w:space="0" w:color="auto"/>
                      </w:divBdr>
                    </w:div>
                  </w:divsChild>
                </w:div>
                <w:div w:id="790437231">
                  <w:marLeft w:val="0"/>
                  <w:marRight w:val="0"/>
                  <w:marTop w:val="0"/>
                  <w:marBottom w:val="0"/>
                  <w:divBdr>
                    <w:top w:val="none" w:sz="0" w:space="0" w:color="auto"/>
                    <w:left w:val="none" w:sz="0" w:space="0" w:color="auto"/>
                    <w:bottom w:val="none" w:sz="0" w:space="0" w:color="auto"/>
                    <w:right w:val="none" w:sz="0" w:space="0" w:color="auto"/>
                  </w:divBdr>
                  <w:divsChild>
                    <w:div w:id="1671061078">
                      <w:marLeft w:val="0"/>
                      <w:marRight w:val="0"/>
                      <w:marTop w:val="0"/>
                      <w:marBottom w:val="0"/>
                      <w:divBdr>
                        <w:top w:val="none" w:sz="0" w:space="0" w:color="auto"/>
                        <w:left w:val="none" w:sz="0" w:space="0" w:color="auto"/>
                        <w:bottom w:val="none" w:sz="0" w:space="0" w:color="auto"/>
                        <w:right w:val="none" w:sz="0" w:space="0" w:color="auto"/>
                      </w:divBdr>
                    </w:div>
                  </w:divsChild>
                </w:div>
                <w:div w:id="275134873">
                  <w:marLeft w:val="0"/>
                  <w:marRight w:val="0"/>
                  <w:marTop w:val="0"/>
                  <w:marBottom w:val="0"/>
                  <w:divBdr>
                    <w:top w:val="none" w:sz="0" w:space="0" w:color="auto"/>
                    <w:left w:val="none" w:sz="0" w:space="0" w:color="auto"/>
                    <w:bottom w:val="none" w:sz="0" w:space="0" w:color="auto"/>
                    <w:right w:val="none" w:sz="0" w:space="0" w:color="auto"/>
                  </w:divBdr>
                  <w:divsChild>
                    <w:div w:id="989481816">
                      <w:marLeft w:val="0"/>
                      <w:marRight w:val="0"/>
                      <w:marTop w:val="0"/>
                      <w:marBottom w:val="0"/>
                      <w:divBdr>
                        <w:top w:val="none" w:sz="0" w:space="0" w:color="auto"/>
                        <w:left w:val="none" w:sz="0" w:space="0" w:color="auto"/>
                        <w:bottom w:val="none" w:sz="0" w:space="0" w:color="auto"/>
                        <w:right w:val="none" w:sz="0" w:space="0" w:color="auto"/>
                      </w:divBdr>
                    </w:div>
                  </w:divsChild>
                </w:div>
                <w:div w:id="1888755591">
                  <w:marLeft w:val="0"/>
                  <w:marRight w:val="0"/>
                  <w:marTop w:val="0"/>
                  <w:marBottom w:val="0"/>
                  <w:divBdr>
                    <w:top w:val="none" w:sz="0" w:space="0" w:color="auto"/>
                    <w:left w:val="none" w:sz="0" w:space="0" w:color="auto"/>
                    <w:bottom w:val="none" w:sz="0" w:space="0" w:color="auto"/>
                    <w:right w:val="none" w:sz="0" w:space="0" w:color="auto"/>
                  </w:divBdr>
                  <w:divsChild>
                    <w:div w:id="1317414521">
                      <w:marLeft w:val="0"/>
                      <w:marRight w:val="0"/>
                      <w:marTop w:val="0"/>
                      <w:marBottom w:val="0"/>
                      <w:divBdr>
                        <w:top w:val="none" w:sz="0" w:space="0" w:color="auto"/>
                        <w:left w:val="none" w:sz="0" w:space="0" w:color="auto"/>
                        <w:bottom w:val="none" w:sz="0" w:space="0" w:color="auto"/>
                        <w:right w:val="none" w:sz="0" w:space="0" w:color="auto"/>
                      </w:divBdr>
                    </w:div>
                  </w:divsChild>
                </w:div>
                <w:div w:id="1807434161">
                  <w:marLeft w:val="0"/>
                  <w:marRight w:val="0"/>
                  <w:marTop w:val="0"/>
                  <w:marBottom w:val="0"/>
                  <w:divBdr>
                    <w:top w:val="none" w:sz="0" w:space="0" w:color="auto"/>
                    <w:left w:val="none" w:sz="0" w:space="0" w:color="auto"/>
                    <w:bottom w:val="none" w:sz="0" w:space="0" w:color="auto"/>
                    <w:right w:val="none" w:sz="0" w:space="0" w:color="auto"/>
                  </w:divBdr>
                  <w:divsChild>
                    <w:div w:id="472798814">
                      <w:marLeft w:val="0"/>
                      <w:marRight w:val="0"/>
                      <w:marTop w:val="0"/>
                      <w:marBottom w:val="0"/>
                      <w:divBdr>
                        <w:top w:val="none" w:sz="0" w:space="0" w:color="auto"/>
                        <w:left w:val="none" w:sz="0" w:space="0" w:color="auto"/>
                        <w:bottom w:val="none" w:sz="0" w:space="0" w:color="auto"/>
                        <w:right w:val="none" w:sz="0" w:space="0" w:color="auto"/>
                      </w:divBdr>
                    </w:div>
                  </w:divsChild>
                </w:div>
                <w:div w:id="913786072">
                  <w:marLeft w:val="0"/>
                  <w:marRight w:val="0"/>
                  <w:marTop w:val="0"/>
                  <w:marBottom w:val="0"/>
                  <w:divBdr>
                    <w:top w:val="none" w:sz="0" w:space="0" w:color="auto"/>
                    <w:left w:val="none" w:sz="0" w:space="0" w:color="auto"/>
                    <w:bottom w:val="none" w:sz="0" w:space="0" w:color="auto"/>
                    <w:right w:val="none" w:sz="0" w:space="0" w:color="auto"/>
                  </w:divBdr>
                  <w:divsChild>
                    <w:div w:id="943420065">
                      <w:marLeft w:val="0"/>
                      <w:marRight w:val="0"/>
                      <w:marTop w:val="0"/>
                      <w:marBottom w:val="0"/>
                      <w:divBdr>
                        <w:top w:val="none" w:sz="0" w:space="0" w:color="auto"/>
                        <w:left w:val="none" w:sz="0" w:space="0" w:color="auto"/>
                        <w:bottom w:val="none" w:sz="0" w:space="0" w:color="auto"/>
                        <w:right w:val="none" w:sz="0" w:space="0" w:color="auto"/>
                      </w:divBdr>
                    </w:div>
                  </w:divsChild>
                </w:div>
                <w:div w:id="1181964866">
                  <w:marLeft w:val="0"/>
                  <w:marRight w:val="0"/>
                  <w:marTop w:val="0"/>
                  <w:marBottom w:val="0"/>
                  <w:divBdr>
                    <w:top w:val="none" w:sz="0" w:space="0" w:color="auto"/>
                    <w:left w:val="none" w:sz="0" w:space="0" w:color="auto"/>
                    <w:bottom w:val="none" w:sz="0" w:space="0" w:color="auto"/>
                    <w:right w:val="none" w:sz="0" w:space="0" w:color="auto"/>
                  </w:divBdr>
                  <w:divsChild>
                    <w:div w:id="873465364">
                      <w:marLeft w:val="0"/>
                      <w:marRight w:val="0"/>
                      <w:marTop w:val="0"/>
                      <w:marBottom w:val="0"/>
                      <w:divBdr>
                        <w:top w:val="none" w:sz="0" w:space="0" w:color="auto"/>
                        <w:left w:val="none" w:sz="0" w:space="0" w:color="auto"/>
                        <w:bottom w:val="none" w:sz="0" w:space="0" w:color="auto"/>
                        <w:right w:val="none" w:sz="0" w:space="0" w:color="auto"/>
                      </w:divBdr>
                    </w:div>
                  </w:divsChild>
                </w:div>
                <w:div w:id="1698702258">
                  <w:marLeft w:val="0"/>
                  <w:marRight w:val="0"/>
                  <w:marTop w:val="0"/>
                  <w:marBottom w:val="0"/>
                  <w:divBdr>
                    <w:top w:val="none" w:sz="0" w:space="0" w:color="auto"/>
                    <w:left w:val="none" w:sz="0" w:space="0" w:color="auto"/>
                    <w:bottom w:val="none" w:sz="0" w:space="0" w:color="auto"/>
                    <w:right w:val="none" w:sz="0" w:space="0" w:color="auto"/>
                  </w:divBdr>
                  <w:divsChild>
                    <w:div w:id="1015230560">
                      <w:marLeft w:val="0"/>
                      <w:marRight w:val="0"/>
                      <w:marTop w:val="0"/>
                      <w:marBottom w:val="0"/>
                      <w:divBdr>
                        <w:top w:val="none" w:sz="0" w:space="0" w:color="auto"/>
                        <w:left w:val="none" w:sz="0" w:space="0" w:color="auto"/>
                        <w:bottom w:val="none" w:sz="0" w:space="0" w:color="auto"/>
                        <w:right w:val="none" w:sz="0" w:space="0" w:color="auto"/>
                      </w:divBdr>
                    </w:div>
                  </w:divsChild>
                </w:div>
                <w:div w:id="545411348">
                  <w:marLeft w:val="0"/>
                  <w:marRight w:val="0"/>
                  <w:marTop w:val="0"/>
                  <w:marBottom w:val="0"/>
                  <w:divBdr>
                    <w:top w:val="none" w:sz="0" w:space="0" w:color="auto"/>
                    <w:left w:val="none" w:sz="0" w:space="0" w:color="auto"/>
                    <w:bottom w:val="none" w:sz="0" w:space="0" w:color="auto"/>
                    <w:right w:val="none" w:sz="0" w:space="0" w:color="auto"/>
                  </w:divBdr>
                  <w:divsChild>
                    <w:div w:id="156265130">
                      <w:marLeft w:val="0"/>
                      <w:marRight w:val="0"/>
                      <w:marTop w:val="0"/>
                      <w:marBottom w:val="0"/>
                      <w:divBdr>
                        <w:top w:val="none" w:sz="0" w:space="0" w:color="auto"/>
                        <w:left w:val="none" w:sz="0" w:space="0" w:color="auto"/>
                        <w:bottom w:val="none" w:sz="0" w:space="0" w:color="auto"/>
                        <w:right w:val="none" w:sz="0" w:space="0" w:color="auto"/>
                      </w:divBdr>
                    </w:div>
                  </w:divsChild>
                </w:div>
                <w:div w:id="1147866080">
                  <w:marLeft w:val="0"/>
                  <w:marRight w:val="0"/>
                  <w:marTop w:val="0"/>
                  <w:marBottom w:val="0"/>
                  <w:divBdr>
                    <w:top w:val="none" w:sz="0" w:space="0" w:color="auto"/>
                    <w:left w:val="none" w:sz="0" w:space="0" w:color="auto"/>
                    <w:bottom w:val="none" w:sz="0" w:space="0" w:color="auto"/>
                    <w:right w:val="none" w:sz="0" w:space="0" w:color="auto"/>
                  </w:divBdr>
                  <w:divsChild>
                    <w:div w:id="370959335">
                      <w:marLeft w:val="0"/>
                      <w:marRight w:val="0"/>
                      <w:marTop w:val="0"/>
                      <w:marBottom w:val="0"/>
                      <w:divBdr>
                        <w:top w:val="none" w:sz="0" w:space="0" w:color="auto"/>
                        <w:left w:val="none" w:sz="0" w:space="0" w:color="auto"/>
                        <w:bottom w:val="none" w:sz="0" w:space="0" w:color="auto"/>
                        <w:right w:val="none" w:sz="0" w:space="0" w:color="auto"/>
                      </w:divBdr>
                    </w:div>
                  </w:divsChild>
                </w:div>
                <w:div w:id="14356209">
                  <w:marLeft w:val="0"/>
                  <w:marRight w:val="0"/>
                  <w:marTop w:val="0"/>
                  <w:marBottom w:val="0"/>
                  <w:divBdr>
                    <w:top w:val="none" w:sz="0" w:space="0" w:color="auto"/>
                    <w:left w:val="none" w:sz="0" w:space="0" w:color="auto"/>
                    <w:bottom w:val="none" w:sz="0" w:space="0" w:color="auto"/>
                    <w:right w:val="none" w:sz="0" w:space="0" w:color="auto"/>
                  </w:divBdr>
                  <w:divsChild>
                    <w:div w:id="609506974">
                      <w:marLeft w:val="0"/>
                      <w:marRight w:val="0"/>
                      <w:marTop w:val="0"/>
                      <w:marBottom w:val="0"/>
                      <w:divBdr>
                        <w:top w:val="none" w:sz="0" w:space="0" w:color="auto"/>
                        <w:left w:val="none" w:sz="0" w:space="0" w:color="auto"/>
                        <w:bottom w:val="none" w:sz="0" w:space="0" w:color="auto"/>
                        <w:right w:val="none" w:sz="0" w:space="0" w:color="auto"/>
                      </w:divBdr>
                    </w:div>
                  </w:divsChild>
                </w:div>
                <w:div w:id="220139993">
                  <w:marLeft w:val="0"/>
                  <w:marRight w:val="0"/>
                  <w:marTop w:val="0"/>
                  <w:marBottom w:val="0"/>
                  <w:divBdr>
                    <w:top w:val="none" w:sz="0" w:space="0" w:color="auto"/>
                    <w:left w:val="none" w:sz="0" w:space="0" w:color="auto"/>
                    <w:bottom w:val="none" w:sz="0" w:space="0" w:color="auto"/>
                    <w:right w:val="none" w:sz="0" w:space="0" w:color="auto"/>
                  </w:divBdr>
                  <w:divsChild>
                    <w:div w:id="880167758">
                      <w:marLeft w:val="0"/>
                      <w:marRight w:val="0"/>
                      <w:marTop w:val="0"/>
                      <w:marBottom w:val="0"/>
                      <w:divBdr>
                        <w:top w:val="none" w:sz="0" w:space="0" w:color="auto"/>
                        <w:left w:val="none" w:sz="0" w:space="0" w:color="auto"/>
                        <w:bottom w:val="none" w:sz="0" w:space="0" w:color="auto"/>
                        <w:right w:val="none" w:sz="0" w:space="0" w:color="auto"/>
                      </w:divBdr>
                    </w:div>
                  </w:divsChild>
                </w:div>
                <w:div w:id="1733507004">
                  <w:marLeft w:val="0"/>
                  <w:marRight w:val="0"/>
                  <w:marTop w:val="0"/>
                  <w:marBottom w:val="0"/>
                  <w:divBdr>
                    <w:top w:val="none" w:sz="0" w:space="0" w:color="auto"/>
                    <w:left w:val="none" w:sz="0" w:space="0" w:color="auto"/>
                    <w:bottom w:val="none" w:sz="0" w:space="0" w:color="auto"/>
                    <w:right w:val="none" w:sz="0" w:space="0" w:color="auto"/>
                  </w:divBdr>
                  <w:divsChild>
                    <w:div w:id="967858979">
                      <w:marLeft w:val="0"/>
                      <w:marRight w:val="0"/>
                      <w:marTop w:val="0"/>
                      <w:marBottom w:val="0"/>
                      <w:divBdr>
                        <w:top w:val="none" w:sz="0" w:space="0" w:color="auto"/>
                        <w:left w:val="none" w:sz="0" w:space="0" w:color="auto"/>
                        <w:bottom w:val="none" w:sz="0" w:space="0" w:color="auto"/>
                        <w:right w:val="none" w:sz="0" w:space="0" w:color="auto"/>
                      </w:divBdr>
                    </w:div>
                  </w:divsChild>
                </w:div>
                <w:div w:id="763569444">
                  <w:marLeft w:val="0"/>
                  <w:marRight w:val="0"/>
                  <w:marTop w:val="0"/>
                  <w:marBottom w:val="0"/>
                  <w:divBdr>
                    <w:top w:val="none" w:sz="0" w:space="0" w:color="auto"/>
                    <w:left w:val="none" w:sz="0" w:space="0" w:color="auto"/>
                    <w:bottom w:val="none" w:sz="0" w:space="0" w:color="auto"/>
                    <w:right w:val="none" w:sz="0" w:space="0" w:color="auto"/>
                  </w:divBdr>
                  <w:divsChild>
                    <w:div w:id="1149638458">
                      <w:marLeft w:val="0"/>
                      <w:marRight w:val="0"/>
                      <w:marTop w:val="0"/>
                      <w:marBottom w:val="0"/>
                      <w:divBdr>
                        <w:top w:val="none" w:sz="0" w:space="0" w:color="auto"/>
                        <w:left w:val="none" w:sz="0" w:space="0" w:color="auto"/>
                        <w:bottom w:val="none" w:sz="0" w:space="0" w:color="auto"/>
                        <w:right w:val="none" w:sz="0" w:space="0" w:color="auto"/>
                      </w:divBdr>
                    </w:div>
                  </w:divsChild>
                </w:div>
                <w:div w:id="512455414">
                  <w:marLeft w:val="0"/>
                  <w:marRight w:val="0"/>
                  <w:marTop w:val="0"/>
                  <w:marBottom w:val="0"/>
                  <w:divBdr>
                    <w:top w:val="none" w:sz="0" w:space="0" w:color="auto"/>
                    <w:left w:val="none" w:sz="0" w:space="0" w:color="auto"/>
                    <w:bottom w:val="none" w:sz="0" w:space="0" w:color="auto"/>
                    <w:right w:val="none" w:sz="0" w:space="0" w:color="auto"/>
                  </w:divBdr>
                  <w:divsChild>
                    <w:div w:id="2018381849">
                      <w:marLeft w:val="0"/>
                      <w:marRight w:val="0"/>
                      <w:marTop w:val="0"/>
                      <w:marBottom w:val="0"/>
                      <w:divBdr>
                        <w:top w:val="none" w:sz="0" w:space="0" w:color="auto"/>
                        <w:left w:val="none" w:sz="0" w:space="0" w:color="auto"/>
                        <w:bottom w:val="none" w:sz="0" w:space="0" w:color="auto"/>
                        <w:right w:val="none" w:sz="0" w:space="0" w:color="auto"/>
                      </w:divBdr>
                    </w:div>
                  </w:divsChild>
                </w:div>
                <w:div w:id="2108579558">
                  <w:marLeft w:val="0"/>
                  <w:marRight w:val="0"/>
                  <w:marTop w:val="0"/>
                  <w:marBottom w:val="0"/>
                  <w:divBdr>
                    <w:top w:val="none" w:sz="0" w:space="0" w:color="auto"/>
                    <w:left w:val="none" w:sz="0" w:space="0" w:color="auto"/>
                    <w:bottom w:val="none" w:sz="0" w:space="0" w:color="auto"/>
                    <w:right w:val="none" w:sz="0" w:space="0" w:color="auto"/>
                  </w:divBdr>
                  <w:divsChild>
                    <w:div w:id="29843629">
                      <w:marLeft w:val="0"/>
                      <w:marRight w:val="0"/>
                      <w:marTop w:val="0"/>
                      <w:marBottom w:val="0"/>
                      <w:divBdr>
                        <w:top w:val="none" w:sz="0" w:space="0" w:color="auto"/>
                        <w:left w:val="none" w:sz="0" w:space="0" w:color="auto"/>
                        <w:bottom w:val="none" w:sz="0" w:space="0" w:color="auto"/>
                        <w:right w:val="none" w:sz="0" w:space="0" w:color="auto"/>
                      </w:divBdr>
                    </w:div>
                  </w:divsChild>
                </w:div>
                <w:div w:id="376583532">
                  <w:marLeft w:val="0"/>
                  <w:marRight w:val="0"/>
                  <w:marTop w:val="0"/>
                  <w:marBottom w:val="0"/>
                  <w:divBdr>
                    <w:top w:val="none" w:sz="0" w:space="0" w:color="auto"/>
                    <w:left w:val="none" w:sz="0" w:space="0" w:color="auto"/>
                    <w:bottom w:val="none" w:sz="0" w:space="0" w:color="auto"/>
                    <w:right w:val="none" w:sz="0" w:space="0" w:color="auto"/>
                  </w:divBdr>
                  <w:divsChild>
                    <w:div w:id="1403218068">
                      <w:marLeft w:val="0"/>
                      <w:marRight w:val="0"/>
                      <w:marTop w:val="0"/>
                      <w:marBottom w:val="0"/>
                      <w:divBdr>
                        <w:top w:val="none" w:sz="0" w:space="0" w:color="auto"/>
                        <w:left w:val="none" w:sz="0" w:space="0" w:color="auto"/>
                        <w:bottom w:val="none" w:sz="0" w:space="0" w:color="auto"/>
                        <w:right w:val="none" w:sz="0" w:space="0" w:color="auto"/>
                      </w:divBdr>
                    </w:div>
                  </w:divsChild>
                </w:div>
                <w:div w:id="1227689675">
                  <w:marLeft w:val="0"/>
                  <w:marRight w:val="0"/>
                  <w:marTop w:val="0"/>
                  <w:marBottom w:val="0"/>
                  <w:divBdr>
                    <w:top w:val="none" w:sz="0" w:space="0" w:color="auto"/>
                    <w:left w:val="none" w:sz="0" w:space="0" w:color="auto"/>
                    <w:bottom w:val="none" w:sz="0" w:space="0" w:color="auto"/>
                    <w:right w:val="none" w:sz="0" w:space="0" w:color="auto"/>
                  </w:divBdr>
                  <w:divsChild>
                    <w:div w:id="118955846">
                      <w:marLeft w:val="0"/>
                      <w:marRight w:val="0"/>
                      <w:marTop w:val="0"/>
                      <w:marBottom w:val="0"/>
                      <w:divBdr>
                        <w:top w:val="none" w:sz="0" w:space="0" w:color="auto"/>
                        <w:left w:val="none" w:sz="0" w:space="0" w:color="auto"/>
                        <w:bottom w:val="none" w:sz="0" w:space="0" w:color="auto"/>
                        <w:right w:val="none" w:sz="0" w:space="0" w:color="auto"/>
                      </w:divBdr>
                    </w:div>
                  </w:divsChild>
                </w:div>
                <w:div w:id="493688200">
                  <w:marLeft w:val="0"/>
                  <w:marRight w:val="0"/>
                  <w:marTop w:val="0"/>
                  <w:marBottom w:val="0"/>
                  <w:divBdr>
                    <w:top w:val="none" w:sz="0" w:space="0" w:color="auto"/>
                    <w:left w:val="none" w:sz="0" w:space="0" w:color="auto"/>
                    <w:bottom w:val="none" w:sz="0" w:space="0" w:color="auto"/>
                    <w:right w:val="none" w:sz="0" w:space="0" w:color="auto"/>
                  </w:divBdr>
                  <w:divsChild>
                    <w:div w:id="289824365">
                      <w:marLeft w:val="0"/>
                      <w:marRight w:val="0"/>
                      <w:marTop w:val="0"/>
                      <w:marBottom w:val="0"/>
                      <w:divBdr>
                        <w:top w:val="none" w:sz="0" w:space="0" w:color="auto"/>
                        <w:left w:val="none" w:sz="0" w:space="0" w:color="auto"/>
                        <w:bottom w:val="none" w:sz="0" w:space="0" w:color="auto"/>
                        <w:right w:val="none" w:sz="0" w:space="0" w:color="auto"/>
                      </w:divBdr>
                    </w:div>
                  </w:divsChild>
                </w:div>
                <w:div w:id="1060202895">
                  <w:marLeft w:val="0"/>
                  <w:marRight w:val="0"/>
                  <w:marTop w:val="0"/>
                  <w:marBottom w:val="0"/>
                  <w:divBdr>
                    <w:top w:val="none" w:sz="0" w:space="0" w:color="auto"/>
                    <w:left w:val="none" w:sz="0" w:space="0" w:color="auto"/>
                    <w:bottom w:val="none" w:sz="0" w:space="0" w:color="auto"/>
                    <w:right w:val="none" w:sz="0" w:space="0" w:color="auto"/>
                  </w:divBdr>
                  <w:divsChild>
                    <w:div w:id="176624222">
                      <w:marLeft w:val="0"/>
                      <w:marRight w:val="0"/>
                      <w:marTop w:val="0"/>
                      <w:marBottom w:val="0"/>
                      <w:divBdr>
                        <w:top w:val="none" w:sz="0" w:space="0" w:color="auto"/>
                        <w:left w:val="none" w:sz="0" w:space="0" w:color="auto"/>
                        <w:bottom w:val="none" w:sz="0" w:space="0" w:color="auto"/>
                        <w:right w:val="none" w:sz="0" w:space="0" w:color="auto"/>
                      </w:divBdr>
                    </w:div>
                  </w:divsChild>
                </w:div>
                <w:div w:id="1072702008">
                  <w:marLeft w:val="0"/>
                  <w:marRight w:val="0"/>
                  <w:marTop w:val="0"/>
                  <w:marBottom w:val="0"/>
                  <w:divBdr>
                    <w:top w:val="none" w:sz="0" w:space="0" w:color="auto"/>
                    <w:left w:val="none" w:sz="0" w:space="0" w:color="auto"/>
                    <w:bottom w:val="none" w:sz="0" w:space="0" w:color="auto"/>
                    <w:right w:val="none" w:sz="0" w:space="0" w:color="auto"/>
                  </w:divBdr>
                  <w:divsChild>
                    <w:div w:id="777527477">
                      <w:marLeft w:val="0"/>
                      <w:marRight w:val="0"/>
                      <w:marTop w:val="0"/>
                      <w:marBottom w:val="0"/>
                      <w:divBdr>
                        <w:top w:val="none" w:sz="0" w:space="0" w:color="auto"/>
                        <w:left w:val="none" w:sz="0" w:space="0" w:color="auto"/>
                        <w:bottom w:val="none" w:sz="0" w:space="0" w:color="auto"/>
                        <w:right w:val="none" w:sz="0" w:space="0" w:color="auto"/>
                      </w:divBdr>
                    </w:div>
                  </w:divsChild>
                </w:div>
                <w:div w:id="1949387979">
                  <w:marLeft w:val="0"/>
                  <w:marRight w:val="0"/>
                  <w:marTop w:val="0"/>
                  <w:marBottom w:val="0"/>
                  <w:divBdr>
                    <w:top w:val="none" w:sz="0" w:space="0" w:color="auto"/>
                    <w:left w:val="none" w:sz="0" w:space="0" w:color="auto"/>
                    <w:bottom w:val="none" w:sz="0" w:space="0" w:color="auto"/>
                    <w:right w:val="none" w:sz="0" w:space="0" w:color="auto"/>
                  </w:divBdr>
                  <w:divsChild>
                    <w:div w:id="1329141374">
                      <w:marLeft w:val="0"/>
                      <w:marRight w:val="0"/>
                      <w:marTop w:val="0"/>
                      <w:marBottom w:val="0"/>
                      <w:divBdr>
                        <w:top w:val="none" w:sz="0" w:space="0" w:color="auto"/>
                        <w:left w:val="none" w:sz="0" w:space="0" w:color="auto"/>
                        <w:bottom w:val="none" w:sz="0" w:space="0" w:color="auto"/>
                        <w:right w:val="none" w:sz="0" w:space="0" w:color="auto"/>
                      </w:divBdr>
                    </w:div>
                  </w:divsChild>
                </w:div>
                <w:div w:id="348530473">
                  <w:marLeft w:val="0"/>
                  <w:marRight w:val="0"/>
                  <w:marTop w:val="0"/>
                  <w:marBottom w:val="0"/>
                  <w:divBdr>
                    <w:top w:val="none" w:sz="0" w:space="0" w:color="auto"/>
                    <w:left w:val="none" w:sz="0" w:space="0" w:color="auto"/>
                    <w:bottom w:val="none" w:sz="0" w:space="0" w:color="auto"/>
                    <w:right w:val="none" w:sz="0" w:space="0" w:color="auto"/>
                  </w:divBdr>
                  <w:divsChild>
                    <w:div w:id="697048577">
                      <w:marLeft w:val="0"/>
                      <w:marRight w:val="0"/>
                      <w:marTop w:val="0"/>
                      <w:marBottom w:val="0"/>
                      <w:divBdr>
                        <w:top w:val="none" w:sz="0" w:space="0" w:color="auto"/>
                        <w:left w:val="none" w:sz="0" w:space="0" w:color="auto"/>
                        <w:bottom w:val="none" w:sz="0" w:space="0" w:color="auto"/>
                        <w:right w:val="none" w:sz="0" w:space="0" w:color="auto"/>
                      </w:divBdr>
                    </w:div>
                  </w:divsChild>
                </w:div>
                <w:div w:id="1904753331">
                  <w:marLeft w:val="0"/>
                  <w:marRight w:val="0"/>
                  <w:marTop w:val="0"/>
                  <w:marBottom w:val="0"/>
                  <w:divBdr>
                    <w:top w:val="none" w:sz="0" w:space="0" w:color="auto"/>
                    <w:left w:val="none" w:sz="0" w:space="0" w:color="auto"/>
                    <w:bottom w:val="none" w:sz="0" w:space="0" w:color="auto"/>
                    <w:right w:val="none" w:sz="0" w:space="0" w:color="auto"/>
                  </w:divBdr>
                  <w:divsChild>
                    <w:div w:id="1501196222">
                      <w:marLeft w:val="0"/>
                      <w:marRight w:val="0"/>
                      <w:marTop w:val="0"/>
                      <w:marBottom w:val="0"/>
                      <w:divBdr>
                        <w:top w:val="none" w:sz="0" w:space="0" w:color="auto"/>
                        <w:left w:val="none" w:sz="0" w:space="0" w:color="auto"/>
                        <w:bottom w:val="none" w:sz="0" w:space="0" w:color="auto"/>
                        <w:right w:val="none" w:sz="0" w:space="0" w:color="auto"/>
                      </w:divBdr>
                    </w:div>
                  </w:divsChild>
                </w:div>
                <w:div w:id="1814563916">
                  <w:marLeft w:val="0"/>
                  <w:marRight w:val="0"/>
                  <w:marTop w:val="0"/>
                  <w:marBottom w:val="0"/>
                  <w:divBdr>
                    <w:top w:val="none" w:sz="0" w:space="0" w:color="auto"/>
                    <w:left w:val="none" w:sz="0" w:space="0" w:color="auto"/>
                    <w:bottom w:val="none" w:sz="0" w:space="0" w:color="auto"/>
                    <w:right w:val="none" w:sz="0" w:space="0" w:color="auto"/>
                  </w:divBdr>
                  <w:divsChild>
                    <w:div w:id="103154244">
                      <w:marLeft w:val="0"/>
                      <w:marRight w:val="0"/>
                      <w:marTop w:val="0"/>
                      <w:marBottom w:val="0"/>
                      <w:divBdr>
                        <w:top w:val="none" w:sz="0" w:space="0" w:color="auto"/>
                        <w:left w:val="none" w:sz="0" w:space="0" w:color="auto"/>
                        <w:bottom w:val="none" w:sz="0" w:space="0" w:color="auto"/>
                        <w:right w:val="none" w:sz="0" w:space="0" w:color="auto"/>
                      </w:divBdr>
                    </w:div>
                  </w:divsChild>
                </w:div>
                <w:div w:id="2029283974">
                  <w:marLeft w:val="0"/>
                  <w:marRight w:val="0"/>
                  <w:marTop w:val="0"/>
                  <w:marBottom w:val="0"/>
                  <w:divBdr>
                    <w:top w:val="none" w:sz="0" w:space="0" w:color="auto"/>
                    <w:left w:val="none" w:sz="0" w:space="0" w:color="auto"/>
                    <w:bottom w:val="none" w:sz="0" w:space="0" w:color="auto"/>
                    <w:right w:val="none" w:sz="0" w:space="0" w:color="auto"/>
                  </w:divBdr>
                  <w:divsChild>
                    <w:div w:id="1262642319">
                      <w:marLeft w:val="0"/>
                      <w:marRight w:val="0"/>
                      <w:marTop w:val="0"/>
                      <w:marBottom w:val="0"/>
                      <w:divBdr>
                        <w:top w:val="none" w:sz="0" w:space="0" w:color="auto"/>
                        <w:left w:val="none" w:sz="0" w:space="0" w:color="auto"/>
                        <w:bottom w:val="none" w:sz="0" w:space="0" w:color="auto"/>
                        <w:right w:val="none" w:sz="0" w:space="0" w:color="auto"/>
                      </w:divBdr>
                    </w:div>
                  </w:divsChild>
                </w:div>
                <w:div w:id="427236447">
                  <w:marLeft w:val="0"/>
                  <w:marRight w:val="0"/>
                  <w:marTop w:val="0"/>
                  <w:marBottom w:val="0"/>
                  <w:divBdr>
                    <w:top w:val="none" w:sz="0" w:space="0" w:color="auto"/>
                    <w:left w:val="none" w:sz="0" w:space="0" w:color="auto"/>
                    <w:bottom w:val="none" w:sz="0" w:space="0" w:color="auto"/>
                    <w:right w:val="none" w:sz="0" w:space="0" w:color="auto"/>
                  </w:divBdr>
                  <w:divsChild>
                    <w:div w:id="1248269100">
                      <w:marLeft w:val="0"/>
                      <w:marRight w:val="0"/>
                      <w:marTop w:val="0"/>
                      <w:marBottom w:val="0"/>
                      <w:divBdr>
                        <w:top w:val="none" w:sz="0" w:space="0" w:color="auto"/>
                        <w:left w:val="none" w:sz="0" w:space="0" w:color="auto"/>
                        <w:bottom w:val="none" w:sz="0" w:space="0" w:color="auto"/>
                        <w:right w:val="none" w:sz="0" w:space="0" w:color="auto"/>
                      </w:divBdr>
                    </w:div>
                  </w:divsChild>
                </w:div>
                <w:div w:id="1132213313">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
                  </w:divsChild>
                </w:div>
                <w:div w:id="2011443748">
                  <w:marLeft w:val="0"/>
                  <w:marRight w:val="0"/>
                  <w:marTop w:val="0"/>
                  <w:marBottom w:val="0"/>
                  <w:divBdr>
                    <w:top w:val="none" w:sz="0" w:space="0" w:color="auto"/>
                    <w:left w:val="none" w:sz="0" w:space="0" w:color="auto"/>
                    <w:bottom w:val="none" w:sz="0" w:space="0" w:color="auto"/>
                    <w:right w:val="none" w:sz="0" w:space="0" w:color="auto"/>
                  </w:divBdr>
                  <w:divsChild>
                    <w:div w:id="767311416">
                      <w:marLeft w:val="0"/>
                      <w:marRight w:val="0"/>
                      <w:marTop w:val="0"/>
                      <w:marBottom w:val="0"/>
                      <w:divBdr>
                        <w:top w:val="none" w:sz="0" w:space="0" w:color="auto"/>
                        <w:left w:val="none" w:sz="0" w:space="0" w:color="auto"/>
                        <w:bottom w:val="none" w:sz="0" w:space="0" w:color="auto"/>
                        <w:right w:val="none" w:sz="0" w:space="0" w:color="auto"/>
                      </w:divBdr>
                    </w:div>
                  </w:divsChild>
                </w:div>
                <w:div w:id="1668047843">
                  <w:marLeft w:val="0"/>
                  <w:marRight w:val="0"/>
                  <w:marTop w:val="0"/>
                  <w:marBottom w:val="0"/>
                  <w:divBdr>
                    <w:top w:val="none" w:sz="0" w:space="0" w:color="auto"/>
                    <w:left w:val="none" w:sz="0" w:space="0" w:color="auto"/>
                    <w:bottom w:val="none" w:sz="0" w:space="0" w:color="auto"/>
                    <w:right w:val="none" w:sz="0" w:space="0" w:color="auto"/>
                  </w:divBdr>
                  <w:divsChild>
                    <w:div w:id="409080169">
                      <w:marLeft w:val="0"/>
                      <w:marRight w:val="0"/>
                      <w:marTop w:val="0"/>
                      <w:marBottom w:val="0"/>
                      <w:divBdr>
                        <w:top w:val="none" w:sz="0" w:space="0" w:color="auto"/>
                        <w:left w:val="none" w:sz="0" w:space="0" w:color="auto"/>
                        <w:bottom w:val="none" w:sz="0" w:space="0" w:color="auto"/>
                        <w:right w:val="none" w:sz="0" w:space="0" w:color="auto"/>
                      </w:divBdr>
                    </w:div>
                  </w:divsChild>
                </w:div>
                <w:div w:id="1715540753">
                  <w:marLeft w:val="0"/>
                  <w:marRight w:val="0"/>
                  <w:marTop w:val="0"/>
                  <w:marBottom w:val="0"/>
                  <w:divBdr>
                    <w:top w:val="none" w:sz="0" w:space="0" w:color="auto"/>
                    <w:left w:val="none" w:sz="0" w:space="0" w:color="auto"/>
                    <w:bottom w:val="none" w:sz="0" w:space="0" w:color="auto"/>
                    <w:right w:val="none" w:sz="0" w:space="0" w:color="auto"/>
                  </w:divBdr>
                  <w:divsChild>
                    <w:div w:id="317803885">
                      <w:marLeft w:val="0"/>
                      <w:marRight w:val="0"/>
                      <w:marTop w:val="0"/>
                      <w:marBottom w:val="0"/>
                      <w:divBdr>
                        <w:top w:val="none" w:sz="0" w:space="0" w:color="auto"/>
                        <w:left w:val="none" w:sz="0" w:space="0" w:color="auto"/>
                        <w:bottom w:val="none" w:sz="0" w:space="0" w:color="auto"/>
                        <w:right w:val="none" w:sz="0" w:space="0" w:color="auto"/>
                      </w:divBdr>
                    </w:div>
                  </w:divsChild>
                </w:div>
                <w:div w:id="1009136585">
                  <w:marLeft w:val="0"/>
                  <w:marRight w:val="0"/>
                  <w:marTop w:val="0"/>
                  <w:marBottom w:val="0"/>
                  <w:divBdr>
                    <w:top w:val="none" w:sz="0" w:space="0" w:color="auto"/>
                    <w:left w:val="none" w:sz="0" w:space="0" w:color="auto"/>
                    <w:bottom w:val="none" w:sz="0" w:space="0" w:color="auto"/>
                    <w:right w:val="none" w:sz="0" w:space="0" w:color="auto"/>
                  </w:divBdr>
                  <w:divsChild>
                    <w:div w:id="81071730">
                      <w:marLeft w:val="0"/>
                      <w:marRight w:val="0"/>
                      <w:marTop w:val="0"/>
                      <w:marBottom w:val="0"/>
                      <w:divBdr>
                        <w:top w:val="none" w:sz="0" w:space="0" w:color="auto"/>
                        <w:left w:val="none" w:sz="0" w:space="0" w:color="auto"/>
                        <w:bottom w:val="none" w:sz="0" w:space="0" w:color="auto"/>
                        <w:right w:val="none" w:sz="0" w:space="0" w:color="auto"/>
                      </w:divBdr>
                    </w:div>
                  </w:divsChild>
                </w:div>
                <w:div w:id="459302965">
                  <w:marLeft w:val="0"/>
                  <w:marRight w:val="0"/>
                  <w:marTop w:val="0"/>
                  <w:marBottom w:val="0"/>
                  <w:divBdr>
                    <w:top w:val="none" w:sz="0" w:space="0" w:color="auto"/>
                    <w:left w:val="none" w:sz="0" w:space="0" w:color="auto"/>
                    <w:bottom w:val="none" w:sz="0" w:space="0" w:color="auto"/>
                    <w:right w:val="none" w:sz="0" w:space="0" w:color="auto"/>
                  </w:divBdr>
                  <w:divsChild>
                    <w:div w:id="773091373">
                      <w:marLeft w:val="0"/>
                      <w:marRight w:val="0"/>
                      <w:marTop w:val="0"/>
                      <w:marBottom w:val="0"/>
                      <w:divBdr>
                        <w:top w:val="none" w:sz="0" w:space="0" w:color="auto"/>
                        <w:left w:val="none" w:sz="0" w:space="0" w:color="auto"/>
                        <w:bottom w:val="none" w:sz="0" w:space="0" w:color="auto"/>
                        <w:right w:val="none" w:sz="0" w:space="0" w:color="auto"/>
                      </w:divBdr>
                    </w:div>
                  </w:divsChild>
                </w:div>
                <w:div w:id="517933799">
                  <w:marLeft w:val="0"/>
                  <w:marRight w:val="0"/>
                  <w:marTop w:val="0"/>
                  <w:marBottom w:val="0"/>
                  <w:divBdr>
                    <w:top w:val="none" w:sz="0" w:space="0" w:color="auto"/>
                    <w:left w:val="none" w:sz="0" w:space="0" w:color="auto"/>
                    <w:bottom w:val="none" w:sz="0" w:space="0" w:color="auto"/>
                    <w:right w:val="none" w:sz="0" w:space="0" w:color="auto"/>
                  </w:divBdr>
                  <w:divsChild>
                    <w:div w:id="1803881847">
                      <w:marLeft w:val="0"/>
                      <w:marRight w:val="0"/>
                      <w:marTop w:val="0"/>
                      <w:marBottom w:val="0"/>
                      <w:divBdr>
                        <w:top w:val="none" w:sz="0" w:space="0" w:color="auto"/>
                        <w:left w:val="none" w:sz="0" w:space="0" w:color="auto"/>
                        <w:bottom w:val="none" w:sz="0" w:space="0" w:color="auto"/>
                        <w:right w:val="none" w:sz="0" w:space="0" w:color="auto"/>
                      </w:divBdr>
                    </w:div>
                  </w:divsChild>
                </w:div>
                <w:div w:id="1332635627">
                  <w:marLeft w:val="0"/>
                  <w:marRight w:val="0"/>
                  <w:marTop w:val="0"/>
                  <w:marBottom w:val="0"/>
                  <w:divBdr>
                    <w:top w:val="none" w:sz="0" w:space="0" w:color="auto"/>
                    <w:left w:val="none" w:sz="0" w:space="0" w:color="auto"/>
                    <w:bottom w:val="none" w:sz="0" w:space="0" w:color="auto"/>
                    <w:right w:val="none" w:sz="0" w:space="0" w:color="auto"/>
                  </w:divBdr>
                  <w:divsChild>
                    <w:div w:id="1527987326">
                      <w:marLeft w:val="0"/>
                      <w:marRight w:val="0"/>
                      <w:marTop w:val="0"/>
                      <w:marBottom w:val="0"/>
                      <w:divBdr>
                        <w:top w:val="none" w:sz="0" w:space="0" w:color="auto"/>
                        <w:left w:val="none" w:sz="0" w:space="0" w:color="auto"/>
                        <w:bottom w:val="none" w:sz="0" w:space="0" w:color="auto"/>
                        <w:right w:val="none" w:sz="0" w:space="0" w:color="auto"/>
                      </w:divBdr>
                    </w:div>
                  </w:divsChild>
                </w:div>
                <w:div w:id="733965961">
                  <w:marLeft w:val="0"/>
                  <w:marRight w:val="0"/>
                  <w:marTop w:val="0"/>
                  <w:marBottom w:val="0"/>
                  <w:divBdr>
                    <w:top w:val="none" w:sz="0" w:space="0" w:color="auto"/>
                    <w:left w:val="none" w:sz="0" w:space="0" w:color="auto"/>
                    <w:bottom w:val="none" w:sz="0" w:space="0" w:color="auto"/>
                    <w:right w:val="none" w:sz="0" w:space="0" w:color="auto"/>
                  </w:divBdr>
                  <w:divsChild>
                    <w:div w:id="1100762038">
                      <w:marLeft w:val="0"/>
                      <w:marRight w:val="0"/>
                      <w:marTop w:val="0"/>
                      <w:marBottom w:val="0"/>
                      <w:divBdr>
                        <w:top w:val="none" w:sz="0" w:space="0" w:color="auto"/>
                        <w:left w:val="none" w:sz="0" w:space="0" w:color="auto"/>
                        <w:bottom w:val="none" w:sz="0" w:space="0" w:color="auto"/>
                        <w:right w:val="none" w:sz="0" w:space="0" w:color="auto"/>
                      </w:divBdr>
                    </w:div>
                  </w:divsChild>
                </w:div>
                <w:div w:id="1603952987">
                  <w:marLeft w:val="0"/>
                  <w:marRight w:val="0"/>
                  <w:marTop w:val="0"/>
                  <w:marBottom w:val="0"/>
                  <w:divBdr>
                    <w:top w:val="none" w:sz="0" w:space="0" w:color="auto"/>
                    <w:left w:val="none" w:sz="0" w:space="0" w:color="auto"/>
                    <w:bottom w:val="none" w:sz="0" w:space="0" w:color="auto"/>
                    <w:right w:val="none" w:sz="0" w:space="0" w:color="auto"/>
                  </w:divBdr>
                  <w:divsChild>
                    <w:div w:id="939947355">
                      <w:marLeft w:val="0"/>
                      <w:marRight w:val="0"/>
                      <w:marTop w:val="0"/>
                      <w:marBottom w:val="0"/>
                      <w:divBdr>
                        <w:top w:val="none" w:sz="0" w:space="0" w:color="auto"/>
                        <w:left w:val="none" w:sz="0" w:space="0" w:color="auto"/>
                        <w:bottom w:val="none" w:sz="0" w:space="0" w:color="auto"/>
                        <w:right w:val="none" w:sz="0" w:space="0" w:color="auto"/>
                      </w:divBdr>
                    </w:div>
                  </w:divsChild>
                </w:div>
                <w:div w:id="1303269051">
                  <w:marLeft w:val="0"/>
                  <w:marRight w:val="0"/>
                  <w:marTop w:val="0"/>
                  <w:marBottom w:val="0"/>
                  <w:divBdr>
                    <w:top w:val="none" w:sz="0" w:space="0" w:color="auto"/>
                    <w:left w:val="none" w:sz="0" w:space="0" w:color="auto"/>
                    <w:bottom w:val="none" w:sz="0" w:space="0" w:color="auto"/>
                    <w:right w:val="none" w:sz="0" w:space="0" w:color="auto"/>
                  </w:divBdr>
                  <w:divsChild>
                    <w:div w:id="257759746">
                      <w:marLeft w:val="0"/>
                      <w:marRight w:val="0"/>
                      <w:marTop w:val="0"/>
                      <w:marBottom w:val="0"/>
                      <w:divBdr>
                        <w:top w:val="none" w:sz="0" w:space="0" w:color="auto"/>
                        <w:left w:val="none" w:sz="0" w:space="0" w:color="auto"/>
                        <w:bottom w:val="none" w:sz="0" w:space="0" w:color="auto"/>
                        <w:right w:val="none" w:sz="0" w:space="0" w:color="auto"/>
                      </w:divBdr>
                    </w:div>
                  </w:divsChild>
                </w:div>
                <w:div w:id="1817335615">
                  <w:marLeft w:val="0"/>
                  <w:marRight w:val="0"/>
                  <w:marTop w:val="0"/>
                  <w:marBottom w:val="0"/>
                  <w:divBdr>
                    <w:top w:val="none" w:sz="0" w:space="0" w:color="auto"/>
                    <w:left w:val="none" w:sz="0" w:space="0" w:color="auto"/>
                    <w:bottom w:val="none" w:sz="0" w:space="0" w:color="auto"/>
                    <w:right w:val="none" w:sz="0" w:space="0" w:color="auto"/>
                  </w:divBdr>
                  <w:divsChild>
                    <w:div w:id="1751388604">
                      <w:marLeft w:val="0"/>
                      <w:marRight w:val="0"/>
                      <w:marTop w:val="0"/>
                      <w:marBottom w:val="0"/>
                      <w:divBdr>
                        <w:top w:val="none" w:sz="0" w:space="0" w:color="auto"/>
                        <w:left w:val="none" w:sz="0" w:space="0" w:color="auto"/>
                        <w:bottom w:val="none" w:sz="0" w:space="0" w:color="auto"/>
                        <w:right w:val="none" w:sz="0" w:space="0" w:color="auto"/>
                      </w:divBdr>
                    </w:div>
                  </w:divsChild>
                </w:div>
                <w:div w:id="1578860052">
                  <w:marLeft w:val="0"/>
                  <w:marRight w:val="0"/>
                  <w:marTop w:val="0"/>
                  <w:marBottom w:val="0"/>
                  <w:divBdr>
                    <w:top w:val="none" w:sz="0" w:space="0" w:color="auto"/>
                    <w:left w:val="none" w:sz="0" w:space="0" w:color="auto"/>
                    <w:bottom w:val="none" w:sz="0" w:space="0" w:color="auto"/>
                    <w:right w:val="none" w:sz="0" w:space="0" w:color="auto"/>
                  </w:divBdr>
                  <w:divsChild>
                    <w:div w:id="627784704">
                      <w:marLeft w:val="0"/>
                      <w:marRight w:val="0"/>
                      <w:marTop w:val="0"/>
                      <w:marBottom w:val="0"/>
                      <w:divBdr>
                        <w:top w:val="none" w:sz="0" w:space="0" w:color="auto"/>
                        <w:left w:val="none" w:sz="0" w:space="0" w:color="auto"/>
                        <w:bottom w:val="none" w:sz="0" w:space="0" w:color="auto"/>
                        <w:right w:val="none" w:sz="0" w:space="0" w:color="auto"/>
                      </w:divBdr>
                    </w:div>
                  </w:divsChild>
                </w:div>
                <w:div w:id="148595606">
                  <w:marLeft w:val="0"/>
                  <w:marRight w:val="0"/>
                  <w:marTop w:val="0"/>
                  <w:marBottom w:val="0"/>
                  <w:divBdr>
                    <w:top w:val="none" w:sz="0" w:space="0" w:color="auto"/>
                    <w:left w:val="none" w:sz="0" w:space="0" w:color="auto"/>
                    <w:bottom w:val="none" w:sz="0" w:space="0" w:color="auto"/>
                    <w:right w:val="none" w:sz="0" w:space="0" w:color="auto"/>
                  </w:divBdr>
                  <w:divsChild>
                    <w:div w:id="1730230006">
                      <w:marLeft w:val="0"/>
                      <w:marRight w:val="0"/>
                      <w:marTop w:val="0"/>
                      <w:marBottom w:val="0"/>
                      <w:divBdr>
                        <w:top w:val="none" w:sz="0" w:space="0" w:color="auto"/>
                        <w:left w:val="none" w:sz="0" w:space="0" w:color="auto"/>
                        <w:bottom w:val="none" w:sz="0" w:space="0" w:color="auto"/>
                        <w:right w:val="none" w:sz="0" w:space="0" w:color="auto"/>
                      </w:divBdr>
                    </w:div>
                  </w:divsChild>
                </w:div>
                <w:div w:id="1272471488">
                  <w:marLeft w:val="0"/>
                  <w:marRight w:val="0"/>
                  <w:marTop w:val="0"/>
                  <w:marBottom w:val="0"/>
                  <w:divBdr>
                    <w:top w:val="none" w:sz="0" w:space="0" w:color="auto"/>
                    <w:left w:val="none" w:sz="0" w:space="0" w:color="auto"/>
                    <w:bottom w:val="none" w:sz="0" w:space="0" w:color="auto"/>
                    <w:right w:val="none" w:sz="0" w:space="0" w:color="auto"/>
                  </w:divBdr>
                  <w:divsChild>
                    <w:div w:id="673579303">
                      <w:marLeft w:val="0"/>
                      <w:marRight w:val="0"/>
                      <w:marTop w:val="0"/>
                      <w:marBottom w:val="0"/>
                      <w:divBdr>
                        <w:top w:val="none" w:sz="0" w:space="0" w:color="auto"/>
                        <w:left w:val="none" w:sz="0" w:space="0" w:color="auto"/>
                        <w:bottom w:val="none" w:sz="0" w:space="0" w:color="auto"/>
                        <w:right w:val="none" w:sz="0" w:space="0" w:color="auto"/>
                      </w:divBdr>
                    </w:div>
                  </w:divsChild>
                </w:div>
                <w:div w:id="1322805108">
                  <w:marLeft w:val="0"/>
                  <w:marRight w:val="0"/>
                  <w:marTop w:val="0"/>
                  <w:marBottom w:val="0"/>
                  <w:divBdr>
                    <w:top w:val="none" w:sz="0" w:space="0" w:color="auto"/>
                    <w:left w:val="none" w:sz="0" w:space="0" w:color="auto"/>
                    <w:bottom w:val="none" w:sz="0" w:space="0" w:color="auto"/>
                    <w:right w:val="none" w:sz="0" w:space="0" w:color="auto"/>
                  </w:divBdr>
                  <w:divsChild>
                    <w:div w:id="2052489010">
                      <w:marLeft w:val="0"/>
                      <w:marRight w:val="0"/>
                      <w:marTop w:val="0"/>
                      <w:marBottom w:val="0"/>
                      <w:divBdr>
                        <w:top w:val="none" w:sz="0" w:space="0" w:color="auto"/>
                        <w:left w:val="none" w:sz="0" w:space="0" w:color="auto"/>
                        <w:bottom w:val="none" w:sz="0" w:space="0" w:color="auto"/>
                        <w:right w:val="none" w:sz="0" w:space="0" w:color="auto"/>
                      </w:divBdr>
                    </w:div>
                  </w:divsChild>
                </w:div>
                <w:div w:id="366181155">
                  <w:marLeft w:val="0"/>
                  <w:marRight w:val="0"/>
                  <w:marTop w:val="0"/>
                  <w:marBottom w:val="0"/>
                  <w:divBdr>
                    <w:top w:val="none" w:sz="0" w:space="0" w:color="auto"/>
                    <w:left w:val="none" w:sz="0" w:space="0" w:color="auto"/>
                    <w:bottom w:val="none" w:sz="0" w:space="0" w:color="auto"/>
                    <w:right w:val="none" w:sz="0" w:space="0" w:color="auto"/>
                  </w:divBdr>
                  <w:divsChild>
                    <w:div w:id="1918322570">
                      <w:marLeft w:val="0"/>
                      <w:marRight w:val="0"/>
                      <w:marTop w:val="0"/>
                      <w:marBottom w:val="0"/>
                      <w:divBdr>
                        <w:top w:val="none" w:sz="0" w:space="0" w:color="auto"/>
                        <w:left w:val="none" w:sz="0" w:space="0" w:color="auto"/>
                        <w:bottom w:val="none" w:sz="0" w:space="0" w:color="auto"/>
                        <w:right w:val="none" w:sz="0" w:space="0" w:color="auto"/>
                      </w:divBdr>
                    </w:div>
                  </w:divsChild>
                </w:div>
                <w:div w:id="716899101">
                  <w:marLeft w:val="0"/>
                  <w:marRight w:val="0"/>
                  <w:marTop w:val="0"/>
                  <w:marBottom w:val="0"/>
                  <w:divBdr>
                    <w:top w:val="none" w:sz="0" w:space="0" w:color="auto"/>
                    <w:left w:val="none" w:sz="0" w:space="0" w:color="auto"/>
                    <w:bottom w:val="none" w:sz="0" w:space="0" w:color="auto"/>
                    <w:right w:val="none" w:sz="0" w:space="0" w:color="auto"/>
                  </w:divBdr>
                  <w:divsChild>
                    <w:div w:id="137839578">
                      <w:marLeft w:val="0"/>
                      <w:marRight w:val="0"/>
                      <w:marTop w:val="0"/>
                      <w:marBottom w:val="0"/>
                      <w:divBdr>
                        <w:top w:val="none" w:sz="0" w:space="0" w:color="auto"/>
                        <w:left w:val="none" w:sz="0" w:space="0" w:color="auto"/>
                        <w:bottom w:val="none" w:sz="0" w:space="0" w:color="auto"/>
                        <w:right w:val="none" w:sz="0" w:space="0" w:color="auto"/>
                      </w:divBdr>
                    </w:div>
                  </w:divsChild>
                </w:div>
                <w:div w:id="1245262777">
                  <w:marLeft w:val="0"/>
                  <w:marRight w:val="0"/>
                  <w:marTop w:val="0"/>
                  <w:marBottom w:val="0"/>
                  <w:divBdr>
                    <w:top w:val="none" w:sz="0" w:space="0" w:color="auto"/>
                    <w:left w:val="none" w:sz="0" w:space="0" w:color="auto"/>
                    <w:bottom w:val="none" w:sz="0" w:space="0" w:color="auto"/>
                    <w:right w:val="none" w:sz="0" w:space="0" w:color="auto"/>
                  </w:divBdr>
                  <w:divsChild>
                    <w:div w:id="2103990503">
                      <w:marLeft w:val="0"/>
                      <w:marRight w:val="0"/>
                      <w:marTop w:val="0"/>
                      <w:marBottom w:val="0"/>
                      <w:divBdr>
                        <w:top w:val="none" w:sz="0" w:space="0" w:color="auto"/>
                        <w:left w:val="none" w:sz="0" w:space="0" w:color="auto"/>
                        <w:bottom w:val="none" w:sz="0" w:space="0" w:color="auto"/>
                        <w:right w:val="none" w:sz="0" w:space="0" w:color="auto"/>
                      </w:divBdr>
                    </w:div>
                  </w:divsChild>
                </w:div>
                <w:div w:id="1454136100">
                  <w:marLeft w:val="0"/>
                  <w:marRight w:val="0"/>
                  <w:marTop w:val="0"/>
                  <w:marBottom w:val="0"/>
                  <w:divBdr>
                    <w:top w:val="none" w:sz="0" w:space="0" w:color="auto"/>
                    <w:left w:val="none" w:sz="0" w:space="0" w:color="auto"/>
                    <w:bottom w:val="none" w:sz="0" w:space="0" w:color="auto"/>
                    <w:right w:val="none" w:sz="0" w:space="0" w:color="auto"/>
                  </w:divBdr>
                  <w:divsChild>
                    <w:div w:id="1418479723">
                      <w:marLeft w:val="0"/>
                      <w:marRight w:val="0"/>
                      <w:marTop w:val="0"/>
                      <w:marBottom w:val="0"/>
                      <w:divBdr>
                        <w:top w:val="none" w:sz="0" w:space="0" w:color="auto"/>
                        <w:left w:val="none" w:sz="0" w:space="0" w:color="auto"/>
                        <w:bottom w:val="none" w:sz="0" w:space="0" w:color="auto"/>
                        <w:right w:val="none" w:sz="0" w:space="0" w:color="auto"/>
                      </w:divBdr>
                    </w:div>
                  </w:divsChild>
                </w:div>
                <w:div w:id="635372336">
                  <w:marLeft w:val="0"/>
                  <w:marRight w:val="0"/>
                  <w:marTop w:val="0"/>
                  <w:marBottom w:val="0"/>
                  <w:divBdr>
                    <w:top w:val="none" w:sz="0" w:space="0" w:color="auto"/>
                    <w:left w:val="none" w:sz="0" w:space="0" w:color="auto"/>
                    <w:bottom w:val="none" w:sz="0" w:space="0" w:color="auto"/>
                    <w:right w:val="none" w:sz="0" w:space="0" w:color="auto"/>
                  </w:divBdr>
                  <w:divsChild>
                    <w:div w:id="409549232">
                      <w:marLeft w:val="0"/>
                      <w:marRight w:val="0"/>
                      <w:marTop w:val="0"/>
                      <w:marBottom w:val="0"/>
                      <w:divBdr>
                        <w:top w:val="none" w:sz="0" w:space="0" w:color="auto"/>
                        <w:left w:val="none" w:sz="0" w:space="0" w:color="auto"/>
                        <w:bottom w:val="none" w:sz="0" w:space="0" w:color="auto"/>
                        <w:right w:val="none" w:sz="0" w:space="0" w:color="auto"/>
                      </w:divBdr>
                    </w:div>
                  </w:divsChild>
                </w:div>
                <w:div w:id="336616001">
                  <w:marLeft w:val="0"/>
                  <w:marRight w:val="0"/>
                  <w:marTop w:val="0"/>
                  <w:marBottom w:val="0"/>
                  <w:divBdr>
                    <w:top w:val="none" w:sz="0" w:space="0" w:color="auto"/>
                    <w:left w:val="none" w:sz="0" w:space="0" w:color="auto"/>
                    <w:bottom w:val="none" w:sz="0" w:space="0" w:color="auto"/>
                    <w:right w:val="none" w:sz="0" w:space="0" w:color="auto"/>
                  </w:divBdr>
                  <w:divsChild>
                    <w:div w:id="1119030637">
                      <w:marLeft w:val="0"/>
                      <w:marRight w:val="0"/>
                      <w:marTop w:val="0"/>
                      <w:marBottom w:val="0"/>
                      <w:divBdr>
                        <w:top w:val="none" w:sz="0" w:space="0" w:color="auto"/>
                        <w:left w:val="none" w:sz="0" w:space="0" w:color="auto"/>
                        <w:bottom w:val="none" w:sz="0" w:space="0" w:color="auto"/>
                        <w:right w:val="none" w:sz="0" w:space="0" w:color="auto"/>
                      </w:divBdr>
                    </w:div>
                  </w:divsChild>
                </w:div>
                <w:div w:id="471295838">
                  <w:marLeft w:val="0"/>
                  <w:marRight w:val="0"/>
                  <w:marTop w:val="0"/>
                  <w:marBottom w:val="0"/>
                  <w:divBdr>
                    <w:top w:val="none" w:sz="0" w:space="0" w:color="auto"/>
                    <w:left w:val="none" w:sz="0" w:space="0" w:color="auto"/>
                    <w:bottom w:val="none" w:sz="0" w:space="0" w:color="auto"/>
                    <w:right w:val="none" w:sz="0" w:space="0" w:color="auto"/>
                  </w:divBdr>
                  <w:divsChild>
                    <w:div w:id="420639356">
                      <w:marLeft w:val="0"/>
                      <w:marRight w:val="0"/>
                      <w:marTop w:val="0"/>
                      <w:marBottom w:val="0"/>
                      <w:divBdr>
                        <w:top w:val="none" w:sz="0" w:space="0" w:color="auto"/>
                        <w:left w:val="none" w:sz="0" w:space="0" w:color="auto"/>
                        <w:bottom w:val="none" w:sz="0" w:space="0" w:color="auto"/>
                        <w:right w:val="none" w:sz="0" w:space="0" w:color="auto"/>
                      </w:divBdr>
                    </w:div>
                  </w:divsChild>
                </w:div>
                <w:div w:id="1712991970">
                  <w:marLeft w:val="0"/>
                  <w:marRight w:val="0"/>
                  <w:marTop w:val="0"/>
                  <w:marBottom w:val="0"/>
                  <w:divBdr>
                    <w:top w:val="none" w:sz="0" w:space="0" w:color="auto"/>
                    <w:left w:val="none" w:sz="0" w:space="0" w:color="auto"/>
                    <w:bottom w:val="none" w:sz="0" w:space="0" w:color="auto"/>
                    <w:right w:val="none" w:sz="0" w:space="0" w:color="auto"/>
                  </w:divBdr>
                  <w:divsChild>
                    <w:div w:id="899365177">
                      <w:marLeft w:val="0"/>
                      <w:marRight w:val="0"/>
                      <w:marTop w:val="0"/>
                      <w:marBottom w:val="0"/>
                      <w:divBdr>
                        <w:top w:val="none" w:sz="0" w:space="0" w:color="auto"/>
                        <w:left w:val="none" w:sz="0" w:space="0" w:color="auto"/>
                        <w:bottom w:val="none" w:sz="0" w:space="0" w:color="auto"/>
                        <w:right w:val="none" w:sz="0" w:space="0" w:color="auto"/>
                      </w:divBdr>
                    </w:div>
                  </w:divsChild>
                </w:div>
                <w:div w:id="1193299700">
                  <w:marLeft w:val="0"/>
                  <w:marRight w:val="0"/>
                  <w:marTop w:val="0"/>
                  <w:marBottom w:val="0"/>
                  <w:divBdr>
                    <w:top w:val="none" w:sz="0" w:space="0" w:color="auto"/>
                    <w:left w:val="none" w:sz="0" w:space="0" w:color="auto"/>
                    <w:bottom w:val="none" w:sz="0" w:space="0" w:color="auto"/>
                    <w:right w:val="none" w:sz="0" w:space="0" w:color="auto"/>
                  </w:divBdr>
                  <w:divsChild>
                    <w:div w:id="623969239">
                      <w:marLeft w:val="0"/>
                      <w:marRight w:val="0"/>
                      <w:marTop w:val="0"/>
                      <w:marBottom w:val="0"/>
                      <w:divBdr>
                        <w:top w:val="none" w:sz="0" w:space="0" w:color="auto"/>
                        <w:left w:val="none" w:sz="0" w:space="0" w:color="auto"/>
                        <w:bottom w:val="none" w:sz="0" w:space="0" w:color="auto"/>
                        <w:right w:val="none" w:sz="0" w:space="0" w:color="auto"/>
                      </w:divBdr>
                    </w:div>
                  </w:divsChild>
                </w:div>
                <w:div w:id="1974602238">
                  <w:marLeft w:val="0"/>
                  <w:marRight w:val="0"/>
                  <w:marTop w:val="0"/>
                  <w:marBottom w:val="0"/>
                  <w:divBdr>
                    <w:top w:val="none" w:sz="0" w:space="0" w:color="auto"/>
                    <w:left w:val="none" w:sz="0" w:space="0" w:color="auto"/>
                    <w:bottom w:val="none" w:sz="0" w:space="0" w:color="auto"/>
                    <w:right w:val="none" w:sz="0" w:space="0" w:color="auto"/>
                  </w:divBdr>
                  <w:divsChild>
                    <w:div w:id="283587307">
                      <w:marLeft w:val="0"/>
                      <w:marRight w:val="0"/>
                      <w:marTop w:val="0"/>
                      <w:marBottom w:val="0"/>
                      <w:divBdr>
                        <w:top w:val="none" w:sz="0" w:space="0" w:color="auto"/>
                        <w:left w:val="none" w:sz="0" w:space="0" w:color="auto"/>
                        <w:bottom w:val="none" w:sz="0" w:space="0" w:color="auto"/>
                        <w:right w:val="none" w:sz="0" w:space="0" w:color="auto"/>
                      </w:divBdr>
                    </w:div>
                  </w:divsChild>
                </w:div>
                <w:div w:id="1840150877">
                  <w:marLeft w:val="0"/>
                  <w:marRight w:val="0"/>
                  <w:marTop w:val="0"/>
                  <w:marBottom w:val="0"/>
                  <w:divBdr>
                    <w:top w:val="none" w:sz="0" w:space="0" w:color="auto"/>
                    <w:left w:val="none" w:sz="0" w:space="0" w:color="auto"/>
                    <w:bottom w:val="none" w:sz="0" w:space="0" w:color="auto"/>
                    <w:right w:val="none" w:sz="0" w:space="0" w:color="auto"/>
                  </w:divBdr>
                  <w:divsChild>
                    <w:div w:id="1701005383">
                      <w:marLeft w:val="0"/>
                      <w:marRight w:val="0"/>
                      <w:marTop w:val="0"/>
                      <w:marBottom w:val="0"/>
                      <w:divBdr>
                        <w:top w:val="none" w:sz="0" w:space="0" w:color="auto"/>
                        <w:left w:val="none" w:sz="0" w:space="0" w:color="auto"/>
                        <w:bottom w:val="none" w:sz="0" w:space="0" w:color="auto"/>
                        <w:right w:val="none" w:sz="0" w:space="0" w:color="auto"/>
                      </w:divBdr>
                    </w:div>
                  </w:divsChild>
                </w:div>
                <w:div w:id="7486591">
                  <w:marLeft w:val="0"/>
                  <w:marRight w:val="0"/>
                  <w:marTop w:val="0"/>
                  <w:marBottom w:val="0"/>
                  <w:divBdr>
                    <w:top w:val="none" w:sz="0" w:space="0" w:color="auto"/>
                    <w:left w:val="none" w:sz="0" w:space="0" w:color="auto"/>
                    <w:bottom w:val="none" w:sz="0" w:space="0" w:color="auto"/>
                    <w:right w:val="none" w:sz="0" w:space="0" w:color="auto"/>
                  </w:divBdr>
                  <w:divsChild>
                    <w:div w:id="72512140">
                      <w:marLeft w:val="0"/>
                      <w:marRight w:val="0"/>
                      <w:marTop w:val="0"/>
                      <w:marBottom w:val="0"/>
                      <w:divBdr>
                        <w:top w:val="none" w:sz="0" w:space="0" w:color="auto"/>
                        <w:left w:val="none" w:sz="0" w:space="0" w:color="auto"/>
                        <w:bottom w:val="none" w:sz="0" w:space="0" w:color="auto"/>
                        <w:right w:val="none" w:sz="0" w:space="0" w:color="auto"/>
                      </w:divBdr>
                    </w:div>
                  </w:divsChild>
                </w:div>
                <w:div w:id="1133327364">
                  <w:marLeft w:val="0"/>
                  <w:marRight w:val="0"/>
                  <w:marTop w:val="0"/>
                  <w:marBottom w:val="0"/>
                  <w:divBdr>
                    <w:top w:val="none" w:sz="0" w:space="0" w:color="auto"/>
                    <w:left w:val="none" w:sz="0" w:space="0" w:color="auto"/>
                    <w:bottom w:val="none" w:sz="0" w:space="0" w:color="auto"/>
                    <w:right w:val="none" w:sz="0" w:space="0" w:color="auto"/>
                  </w:divBdr>
                  <w:divsChild>
                    <w:div w:id="1695376706">
                      <w:marLeft w:val="0"/>
                      <w:marRight w:val="0"/>
                      <w:marTop w:val="0"/>
                      <w:marBottom w:val="0"/>
                      <w:divBdr>
                        <w:top w:val="none" w:sz="0" w:space="0" w:color="auto"/>
                        <w:left w:val="none" w:sz="0" w:space="0" w:color="auto"/>
                        <w:bottom w:val="none" w:sz="0" w:space="0" w:color="auto"/>
                        <w:right w:val="none" w:sz="0" w:space="0" w:color="auto"/>
                      </w:divBdr>
                    </w:div>
                  </w:divsChild>
                </w:div>
                <w:div w:id="1549340236">
                  <w:marLeft w:val="0"/>
                  <w:marRight w:val="0"/>
                  <w:marTop w:val="0"/>
                  <w:marBottom w:val="0"/>
                  <w:divBdr>
                    <w:top w:val="none" w:sz="0" w:space="0" w:color="auto"/>
                    <w:left w:val="none" w:sz="0" w:space="0" w:color="auto"/>
                    <w:bottom w:val="none" w:sz="0" w:space="0" w:color="auto"/>
                    <w:right w:val="none" w:sz="0" w:space="0" w:color="auto"/>
                  </w:divBdr>
                  <w:divsChild>
                    <w:div w:id="646057250">
                      <w:marLeft w:val="0"/>
                      <w:marRight w:val="0"/>
                      <w:marTop w:val="0"/>
                      <w:marBottom w:val="0"/>
                      <w:divBdr>
                        <w:top w:val="none" w:sz="0" w:space="0" w:color="auto"/>
                        <w:left w:val="none" w:sz="0" w:space="0" w:color="auto"/>
                        <w:bottom w:val="none" w:sz="0" w:space="0" w:color="auto"/>
                        <w:right w:val="none" w:sz="0" w:space="0" w:color="auto"/>
                      </w:divBdr>
                    </w:div>
                  </w:divsChild>
                </w:div>
                <w:div w:id="176236893">
                  <w:marLeft w:val="0"/>
                  <w:marRight w:val="0"/>
                  <w:marTop w:val="0"/>
                  <w:marBottom w:val="0"/>
                  <w:divBdr>
                    <w:top w:val="none" w:sz="0" w:space="0" w:color="auto"/>
                    <w:left w:val="none" w:sz="0" w:space="0" w:color="auto"/>
                    <w:bottom w:val="none" w:sz="0" w:space="0" w:color="auto"/>
                    <w:right w:val="none" w:sz="0" w:space="0" w:color="auto"/>
                  </w:divBdr>
                  <w:divsChild>
                    <w:div w:id="26759130">
                      <w:marLeft w:val="0"/>
                      <w:marRight w:val="0"/>
                      <w:marTop w:val="0"/>
                      <w:marBottom w:val="0"/>
                      <w:divBdr>
                        <w:top w:val="none" w:sz="0" w:space="0" w:color="auto"/>
                        <w:left w:val="none" w:sz="0" w:space="0" w:color="auto"/>
                        <w:bottom w:val="none" w:sz="0" w:space="0" w:color="auto"/>
                        <w:right w:val="none" w:sz="0" w:space="0" w:color="auto"/>
                      </w:divBdr>
                    </w:div>
                  </w:divsChild>
                </w:div>
                <w:div w:id="1707755662">
                  <w:marLeft w:val="0"/>
                  <w:marRight w:val="0"/>
                  <w:marTop w:val="0"/>
                  <w:marBottom w:val="0"/>
                  <w:divBdr>
                    <w:top w:val="none" w:sz="0" w:space="0" w:color="auto"/>
                    <w:left w:val="none" w:sz="0" w:space="0" w:color="auto"/>
                    <w:bottom w:val="none" w:sz="0" w:space="0" w:color="auto"/>
                    <w:right w:val="none" w:sz="0" w:space="0" w:color="auto"/>
                  </w:divBdr>
                  <w:divsChild>
                    <w:div w:id="1815364495">
                      <w:marLeft w:val="0"/>
                      <w:marRight w:val="0"/>
                      <w:marTop w:val="0"/>
                      <w:marBottom w:val="0"/>
                      <w:divBdr>
                        <w:top w:val="none" w:sz="0" w:space="0" w:color="auto"/>
                        <w:left w:val="none" w:sz="0" w:space="0" w:color="auto"/>
                        <w:bottom w:val="none" w:sz="0" w:space="0" w:color="auto"/>
                        <w:right w:val="none" w:sz="0" w:space="0" w:color="auto"/>
                      </w:divBdr>
                    </w:div>
                  </w:divsChild>
                </w:div>
                <w:div w:id="1430009629">
                  <w:marLeft w:val="0"/>
                  <w:marRight w:val="0"/>
                  <w:marTop w:val="0"/>
                  <w:marBottom w:val="0"/>
                  <w:divBdr>
                    <w:top w:val="none" w:sz="0" w:space="0" w:color="auto"/>
                    <w:left w:val="none" w:sz="0" w:space="0" w:color="auto"/>
                    <w:bottom w:val="none" w:sz="0" w:space="0" w:color="auto"/>
                    <w:right w:val="none" w:sz="0" w:space="0" w:color="auto"/>
                  </w:divBdr>
                  <w:divsChild>
                    <w:div w:id="2137871798">
                      <w:marLeft w:val="0"/>
                      <w:marRight w:val="0"/>
                      <w:marTop w:val="0"/>
                      <w:marBottom w:val="0"/>
                      <w:divBdr>
                        <w:top w:val="none" w:sz="0" w:space="0" w:color="auto"/>
                        <w:left w:val="none" w:sz="0" w:space="0" w:color="auto"/>
                        <w:bottom w:val="none" w:sz="0" w:space="0" w:color="auto"/>
                        <w:right w:val="none" w:sz="0" w:space="0" w:color="auto"/>
                      </w:divBdr>
                    </w:div>
                  </w:divsChild>
                </w:div>
                <w:div w:id="1731031025">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0"/>
                      <w:divBdr>
                        <w:top w:val="none" w:sz="0" w:space="0" w:color="auto"/>
                        <w:left w:val="none" w:sz="0" w:space="0" w:color="auto"/>
                        <w:bottom w:val="none" w:sz="0" w:space="0" w:color="auto"/>
                        <w:right w:val="none" w:sz="0" w:space="0" w:color="auto"/>
                      </w:divBdr>
                    </w:div>
                  </w:divsChild>
                </w:div>
                <w:div w:id="434910215">
                  <w:marLeft w:val="0"/>
                  <w:marRight w:val="0"/>
                  <w:marTop w:val="0"/>
                  <w:marBottom w:val="0"/>
                  <w:divBdr>
                    <w:top w:val="none" w:sz="0" w:space="0" w:color="auto"/>
                    <w:left w:val="none" w:sz="0" w:space="0" w:color="auto"/>
                    <w:bottom w:val="none" w:sz="0" w:space="0" w:color="auto"/>
                    <w:right w:val="none" w:sz="0" w:space="0" w:color="auto"/>
                  </w:divBdr>
                  <w:divsChild>
                    <w:div w:id="488055090">
                      <w:marLeft w:val="0"/>
                      <w:marRight w:val="0"/>
                      <w:marTop w:val="0"/>
                      <w:marBottom w:val="0"/>
                      <w:divBdr>
                        <w:top w:val="none" w:sz="0" w:space="0" w:color="auto"/>
                        <w:left w:val="none" w:sz="0" w:space="0" w:color="auto"/>
                        <w:bottom w:val="none" w:sz="0" w:space="0" w:color="auto"/>
                        <w:right w:val="none" w:sz="0" w:space="0" w:color="auto"/>
                      </w:divBdr>
                    </w:div>
                  </w:divsChild>
                </w:div>
                <w:div w:id="861893300">
                  <w:marLeft w:val="0"/>
                  <w:marRight w:val="0"/>
                  <w:marTop w:val="0"/>
                  <w:marBottom w:val="0"/>
                  <w:divBdr>
                    <w:top w:val="none" w:sz="0" w:space="0" w:color="auto"/>
                    <w:left w:val="none" w:sz="0" w:space="0" w:color="auto"/>
                    <w:bottom w:val="none" w:sz="0" w:space="0" w:color="auto"/>
                    <w:right w:val="none" w:sz="0" w:space="0" w:color="auto"/>
                  </w:divBdr>
                  <w:divsChild>
                    <w:div w:id="386077575">
                      <w:marLeft w:val="0"/>
                      <w:marRight w:val="0"/>
                      <w:marTop w:val="0"/>
                      <w:marBottom w:val="0"/>
                      <w:divBdr>
                        <w:top w:val="none" w:sz="0" w:space="0" w:color="auto"/>
                        <w:left w:val="none" w:sz="0" w:space="0" w:color="auto"/>
                        <w:bottom w:val="none" w:sz="0" w:space="0" w:color="auto"/>
                        <w:right w:val="none" w:sz="0" w:space="0" w:color="auto"/>
                      </w:divBdr>
                    </w:div>
                  </w:divsChild>
                </w:div>
                <w:div w:id="1172140666">
                  <w:marLeft w:val="0"/>
                  <w:marRight w:val="0"/>
                  <w:marTop w:val="0"/>
                  <w:marBottom w:val="0"/>
                  <w:divBdr>
                    <w:top w:val="none" w:sz="0" w:space="0" w:color="auto"/>
                    <w:left w:val="none" w:sz="0" w:space="0" w:color="auto"/>
                    <w:bottom w:val="none" w:sz="0" w:space="0" w:color="auto"/>
                    <w:right w:val="none" w:sz="0" w:space="0" w:color="auto"/>
                  </w:divBdr>
                  <w:divsChild>
                    <w:div w:id="349719509">
                      <w:marLeft w:val="0"/>
                      <w:marRight w:val="0"/>
                      <w:marTop w:val="0"/>
                      <w:marBottom w:val="0"/>
                      <w:divBdr>
                        <w:top w:val="none" w:sz="0" w:space="0" w:color="auto"/>
                        <w:left w:val="none" w:sz="0" w:space="0" w:color="auto"/>
                        <w:bottom w:val="none" w:sz="0" w:space="0" w:color="auto"/>
                        <w:right w:val="none" w:sz="0" w:space="0" w:color="auto"/>
                      </w:divBdr>
                    </w:div>
                  </w:divsChild>
                </w:div>
                <w:div w:id="1361007196">
                  <w:marLeft w:val="0"/>
                  <w:marRight w:val="0"/>
                  <w:marTop w:val="0"/>
                  <w:marBottom w:val="0"/>
                  <w:divBdr>
                    <w:top w:val="none" w:sz="0" w:space="0" w:color="auto"/>
                    <w:left w:val="none" w:sz="0" w:space="0" w:color="auto"/>
                    <w:bottom w:val="none" w:sz="0" w:space="0" w:color="auto"/>
                    <w:right w:val="none" w:sz="0" w:space="0" w:color="auto"/>
                  </w:divBdr>
                  <w:divsChild>
                    <w:div w:id="1520967177">
                      <w:marLeft w:val="0"/>
                      <w:marRight w:val="0"/>
                      <w:marTop w:val="0"/>
                      <w:marBottom w:val="0"/>
                      <w:divBdr>
                        <w:top w:val="none" w:sz="0" w:space="0" w:color="auto"/>
                        <w:left w:val="none" w:sz="0" w:space="0" w:color="auto"/>
                        <w:bottom w:val="none" w:sz="0" w:space="0" w:color="auto"/>
                        <w:right w:val="none" w:sz="0" w:space="0" w:color="auto"/>
                      </w:divBdr>
                    </w:div>
                  </w:divsChild>
                </w:div>
                <w:div w:id="1391265755">
                  <w:marLeft w:val="0"/>
                  <w:marRight w:val="0"/>
                  <w:marTop w:val="0"/>
                  <w:marBottom w:val="0"/>
                  <w:divBdr>
                    <w:top w:val="none" w:sz="0" w:space="0" w:color="auto"/>
                    <w:left w:val="none" w:sz="0" w:space="0" w:color="auto"/>
                    <w:bottom w:val="none" w:sz="0" w:space="0" w:color="auto"/>
                    <w:right w:val="none" w:sz="0" w:space="0" w:color="auto"/>
                  </w:divBdr>
                  <w:divsChild>
                    <w:div w:id="966349231">
                      <w:marLeft w:val="0"/>
                      <w:marRight w:val="0"/>
                      <w:marTop w:val="0"/>
                      <w:marBottom w:val="0"/>
                      <w:divBdr>
                        <w:top w:val="none" w:sz="0" w:space="0" w:color="auto"/>
                        <w:left w:val="none" w:sz="0" w:space="0" w:color="auto"/>
                        <w:bottom w:val="none" w:sz="0" w:space="0" w:color="auto"/>
                        <w:right w:val="none" w:sz="0" w:space="0" w:color="auto"/>
                      </w:divBdr>
                    </w:div>
                  </w:divsChild>
                </w:div>
                <w:div w:id="1545674528">
                  <w:marLeft w:val="0"/>
                  <w:marRight w:val="0"/>
                  <w:marTop w:val="0"/>
                  <w:marBottom w:val="0"/>
                  <w:divBdr>
                    <w:top w:val="none" w:sz="0" w:space="0" w:color="auto"/>
                    <w:left w:val="none" w:sz="0" w:space="0" w:color="auto"/>
                    <w:bottom w:val="none" w:sz="0" w:space="0" w:color="auto"/>
                    <w:right w:val="none" w:sz="0" w:space="0" w:color="auto"/>
                  </w:divBdr>
                  <w:divsChild>
                    <w:div w:id="1957171300">
                      <w:marLeft w:val="0"/>
                      <w:marRight w:val="0"/>
                      <w:marTop w:val="0"/>
                      <w:marBottom w:val="0"/>
                      <w:divBdr>
                        <w:top w:val="none" w:sz="0" w:space="0" w:color="auto"/>
                        <w:left w:val="none" w:sz="0" w:space="0" w:color="auto"/>
                        <w:bottom w:val="none" w:sz="0" w:space="0" w:color="auto"/>
                        <w:right w:val="none" w:sz="0" w:space="0" w:color="auto"/>
                      </w:divBdr>
                    </w:div>
                  </w:divsChild>
                </w:div>
                <w:div w:id="2121755890">
                  <w:marLeft w:val="0"/>
                  <w:marRight w:val="0"/>
                  <w:marTop w:val="0"/>
                  <w:marBottom w:val="0"/>
                  <w:divBdr>
                    <w:top w:val="none" w:sz="0" w:space="0" w:color="auto"/>
                    <w:left w:val="none" w:sz="0" w:space="0" w:color="auto"/>
                    <w:bottom w:val="none" w:sz="0" w:space="0" w:color="auto"/>
                    <w:right w:val="none" w:sz="0" w:space="0" w:color="auto"/>
                  </w:divBdr>
                  <w:divsChild>
                    <w:div w:id="226767135">
                      <w:marLeft w:val="0"/>
                      <w:marRight w:val="0"/>
                      <w:marTop w:val="0"/>
                      <w:marBottom w:val="0"/>
                      <w:divBdr>
                        <w:top w:val="none" w:sz="0" w:space="0" w:color="auto"/>
                        <w:left w:val="none" w:sz="0" w:space="0" w:color="auto"/>
                        <w:bottom w:val="none" w:sz="0" w:space="0" w:color="auto"/>
                        <w:right w:val="none" w:sz="0" w:space="0" w:color="auto"/>
                      </w:divBdr>
                    </w:div>
                  </w:divsChild>
                </w:div>
                <w:div w:id="1990354609">
                  <w:marLeft w:val="0"/>
                  <w:marRight w:val="0"/>
                  <w:marTop w:val="0"/>
                  <w:marBottom w:val="0"/>
                  <w:divBdr>
                    <w:top w:val="none" w:sz="0" w:space="0" w:color="auto"/>
                    <w:left w:val="none" w:sz="0" w:space="0" w:color="auto"/>
                    <w:bottom w:val="none" w:sz="0" w:space="0" w:color="auto"/>
                    <w:right w:val="none" w:sz="0" w:space="0" w:color="auto"/>
                  </w:divBdr>
                  <w:divsChild>
                    <w:div w:id="8781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54283">
          <w:marLeft w:val="0"/>
          <w:marRight w:val="0"/>
          <w:marTop w:val="0"/>
          <w:marBottom w:val="0"/>
          <w:divBdr>
            <w:top w:val="none" w:sz="0" w:space="0" w:color="auto"/>
            <w:left w:val="none" w:sz="0" w:space="0" w:color="auto"/>
            <w:bottom w:val="none" w:sz="0" w:space="0" w:color="auto"/>
            <w:right w:val="none" w:sz="0" w:space="0" w:color="auto"/>
          </w:divBdr>
        </w:div>
        <w:div w:id="1870683783">
          <w:marLeft w:val="0"/>
          <w:marRight w:val="0"/>
          <w:marTop w:val="0"/>
          <w:marBottom w:val="0"/>
          <w:divBdr>
            <w:top w:val="none" w:sz="0" w:space="0" w:color="auto"/>
            <w:left w:val="none" w:sz="0" w:space="0" w:color="auto"/>
            <w:bottom w:val="none" w:sz="0" w:space="0" w:color="auto"/>
            <w:right w:val="none" w:sz="0" w:space="0" w:color="auto"/>
          </w:divBdr>
          <w:divsChild>
            <w:div w:id="1793406003">
              <w:marLeft w:val="0"/>
              <w:marRight w:val="0"/>
              <w:marTop w:val="0"/>
              <w:marBottom w:val="0"/>
              <w:divBdr>
                <w:top w:val="none" w:sz="0" w:space="0" w:color="auto"/>
                <w:left w:val="none" w:sz="0" w:space="0" w:color="auto"/>
                <w:bottom w:val="none" w:sz="0" w:space="0" w:color="auto"/>
                <w:right w:val="none" w:sz="0" w:space="0" w:color="auto"/>
              </w:divBdr>
            </w:div>
            <w:div w:id="714620677">
              <w:marLeft w:val="0"/>
              <w:marRight w:val="0"/>
              <w:marTop w:val="0"/>
              <w:marBottom w:val="0"/>
              <w:divBdr>
                <w:top w:val="none" w:sz="0" w:space="0" w:color="auto"/>
                <w:left w:val="none" w:sz="0" w:space="0" w:color="auto"/>
                <w:bottom w:val="none" w:sz="0" w:space="0" w:color="auto"/>
                <w:right w:val="none" w:sz="0" w:space="0" w:color="auto"/>
              </w:divBdr>
            </w:div>
            <w:div w:id="1212841106">
              <w:marLeft w:val="0"/>
              <w:marRight w:val="0"/>
              <w:marTop w:val="0"/>
              <w:marBottom w:val="0"/>
              <w:divBdr>
                <w:top w:val="none" w:sz="0" w:space="0" w:color="auto"/>
                <w:left w:val="none" w:sz="0" w:space="0" w:color="auto"/>
                <w:bottom w:val="none" w:sz="0" w:space="0" w:color="auto"/>
                <w:right w:val="none" w:sz="0" w:space="0" w:color="auto"/>
              </w:divBdr>
            </w:div>
            <w:div w:id="1031346024">
              <w:marLeft w:val="0"/>
              <w:marRight w:val="0"/>
              <w:marTop w:val="0"/>
              <w:marBottom w:val="0"/>
              <w:divBdr>
                <w:top w:val="none" w:sz="0" w:space="0" w:color="auto"/>
                <w:left w:val="none" w:sz="0" w:space="0" w:color="auto"/>
                <w:bottom w:val="none" w:sz="0" w:space="0" w:color="auto"/>
                <w:right w:val="none" w:sz="0" w:space="0" w:color="auto"/>
              </w:divBdr>
            </w:div>
            <w:div w:id="231743416">
              <w:marLeft w:val="0"/>
              <w:marRight w:val="0"/>
              <w:marTop w:val="0"/>
              <w:marBottom w:val="0"/>
              <w:divBdr>
                <w:top w:val="none" w:sz="0" w:space="0" w:color="auto"/>
                <w:left w:val="none" w:sz="0" w:space="0" w:color="auto"/>
                <w:bottom w:val="none" w:sz="0" w:space="0" w:color="auto"/>
                <w:right w:val="none" w:sz="0" w:space="0" w:color="auto"/>
              </w:divBdr>
            </w:div>
          </w:divsChild>
        </w:div>
        <w:div w:id="2066879089">
          <w:marLeft w:val="0"/>
          <w:marRight w:val="0"/>
          <w:marTop w:val="0"/>
          <w:marBottom w:val="0"/>
          <w:divBdr>
            <w:top w:val="none" w:sz="0" w:space="0" w:color="auto"/>
            <w:left w:val="none" w:sz="0" w:space="0" w:color="auto"/>
            <w:bottom w:val="none" w:sz="0" w:space="0" w:color="auto"/>
            <w:right w:val="none" w:sz="0" w:space="0" w:color="auto"/>
          </w:divBdr>
          <w:divsChild>
            <w:div w:id="759369035">
              <w:marLeft w:val="-75"/>
              <w:marRight w:val="0"/>
              <w:marTop w:val="30"/>
              <w:marBottom w:val="30"/>
              <w:divBdr>
                <w:top w:val="none" w:sz="0" w:space="0" w:color="auto"/>
                <w:left w:val="none" w:sz="0" w:space="0" w:color="auto"/>
                <w:bottom w:val="none" w:sz="0" w:space="0" w:color="auto"/>
                <w:right w:val="none" w:sz="0" w:space="0" w:color="auto"/>
              </w:divBdr>
              <w:divsChild>
                <w:div w:id="402140253">
                  <w:marLeft w:val="0"/>
                  <w:marRight w:val="0"/>
                  <w:marTop w:val="0"/>
                  <w:marBottom w:val="0"/>
                  <w:divBdr>
                    <w:top w:val="none" w:sz="0" w:space="0" w:color="auto"/>
                    <w:left w:val="none" w:sz="0" w:space="0" w:color="auto"/>
                    <w:bottom w:val="none" w:sz="0" w:space="0" w:color="auto"/>
                    <w:right w:val="none" w:sz="0" w:space="0" w:color="auto"/>
                  </w:divBdr>
                  <w:divsChild>
                    <w:div w:id="223952527">
                      <w:marLeft w:val="0"/>
                      <w:marRight w:val="0"/>
                      <w:marTop w:val="0"/>
                      <w:marBottom w:val="0"/>
                      <w:divBdr>
                        <w:top w:val="none" w:sz="0" w:space="0" w:color="auto"/>
                        <w:left w:val="none" w:sz="0" w:space="0" w:color="auto"/>
                        <w:bottom w:val="none" w:sz="0" w:space="0" w:color="auto"/>
                        <w:right w:val="none" w:sz="0" w:space="0" w:color="auto"/>
                      </w:divBdr>
                    </w:div>
                  </w:divsChild>
                </w:div>
                <w:div w:id="581648068">
                  <w:marLeft w:val="0"/>
                  <w:marRight w:val="0"/>
                  <w:marTop w:val="0"/>
                  <w:marBottom w:val="0"/>
                  <w:divBdr>
                    <w:top w:val="none" w:sz="0" w:space="0" w:color="auto"/>
                    <w:left w:val="none" w:sz="0" w:space="0" w:color="auto"/>
                    <w:bottom w:val="none" w:sz="0" w:space="0" w:color="auto"/>
                    <w:right w:val="none" w:sz="0" w:space="0" w:color="auto"/>
                  </w:divBdr>
                  <w:divsChild>
                    <w:div w:id="229124126">
                      <w:marLeft w:val="0"/>
                      <w:marRight w:val="0"/>
                      <w:marTop w:val="0"/>
                      <w:marBottom w:val="0"/>
                      <w:divBdr>
                        <w:top w:val="none" w:sz="0" w:space="0" w:color="auto"/>
                        <w:left w:val="none" w:sz="0" w:space="0" w:color="auto"/>
                        <w:bottom w:val="none" w:sz="0" w:space="0" w:color="auto"/>
                        <w:right w:val="none" w:sz="0" w:space="0" w:color="auto"/>
                      </w:divBdr>
                    </w:div>
                  </w:divsChild>
                </w:div>
                <w:div w:id="1776512701">
                  <w:marLeft w:val="0"/>
                  <w:marRight w:val="0"/>
                  <w:marTop w:val="0"/>
                  <w:marBottom w:val="0"/>
                  <w:divBdr>
                    <w:top w:val="none" w:sz="0" w:space="0" w:color="auto"/>
                    <w:left w:val="none" w:sz="0" w:space="0" w:color="auto"/>
                    <w:bottom w:val="none" w:sz="0" w:space="0" w:color="auto"/>
                    <w:right w:val="none" w:sz="0" w:space="0" w:color="auto"/>
                  </w:divBdr>
                  <w:divsChild>
                    <w:div w:id="1931884417">
                      <w:marLeft w:val="0"/>
                      <w:marRight w:val="0"/>
                      <w:marTop w:val="0"/>
                      <w:marBottom w:val="0"/>
                      <w:divBdr>
                        <w:top w:val="none" w:sz="0" w:space="0" w:color="auto"/>
                        <w:left w:val="none" w:sz="0" w:space="0" w:color="auto"/>
                        <w:bottom w:val="none" w:sz="0" w:space="0" w:color="auto"/>
                        <w:right w:val="none" w:sz="0" w:space="0" w:color="auto"/>
                      </w:divBdr>
                    </w:div>
                  </w:divsChild>
                </w:div>
                <w:div w:id="1818261296">
                  <w:marLeft w:val="0"/>
                  <w:marRight w:val="0"/>
                  <w:marTop w:val="0"/>
                  <w:marBottom w:val="0"/>
                  <w:divBdr>
                    <w:top w:val="none" w:sz="0" w:space="0" w:color="auto"/>
                    <w:left w:val="none" w:sz="0" w:space="0" w:color="auto"/>
                    <w:bottom w:val="none" w:sz="0" w:space="0" w:color="auto"/>
                    <w:right w:val="none" w:sz="0" w:space="0" w:color="auto"/>
                  </w:divBdr>
                  <w:divsChild>
                    <w:div w:id="2091080339">
                      <w:marLeft w:val="0"/>
                      <w:marRight w:val="0"/>
                      <w:marTop w:val="0"/>
                      <w:marBottom w:val="0"/>
                      <w:divBdr>
                        <w:top w:val="none" w:sz="0" w:space="0" w:color="auto"/>
                        <w:left w:val="none" w:sz="0" w:space="0" w:color="auto"/>
                        <w:bottom w:val="none" w:sz="0" w:space="0" w:color="auto"/>
                        <w:right w:val="none" w:sz="0" w:space="0" w:color="auto"/>
                      </w:divBdr>
                    </w:div>
                  </w:divsChild>
                </w:div>
                <w:div w:id="591931741">
                  <w:marLeft w:val="0"/>
                  <w:marRight w:val="0"/>
                  <w:marTop w:val="0"/>
                  <w:marBottom w:val="0"/>
                  <w:divBdr>
                    <w:top w:val="none" w:sz="0" w:space="0" w:color="auto"/>
                    <w:left w:val="none" w:sz="0" w:space="0" w:color="auto"/>
                    <w:bottom w:val="none" w:sz="0" w:space="0" w:color="auto"/>
                    <w:right w:val="none" w:sz="0" w:space="0" w:color="auto"/>
                  </w:divBdr>
                  <w:divsChild>
                    <w:div w:id="519011821">
                      <w:marLeft w:val="0"/>
                      <w:marRight w:val="0"/>
                      <w:marTop w:val="0"/>
                      <w:marBottom w:val="0"/>
                      <w:divBdr>
                        <w:top w:val="none" w:sz="0" w:space="0" w:color="auto"/>
                        <w:left w:val="none" w:sz="0" w:space="0" w:color="auto"/>
                        <w:bottom w:val="none" w:sz="0" w:space="0" w:color="auto"/>
                        <w:right w:val="none" w:sz="0" w:space="0" w:color="auto"/>
                      </w:divBdr>
                    </w:div>
                  </w:divsChild>
                </w:div>
                <w:div w:id="436876760">
                  <w:marLeft w:val="0"/>
                  <w:marRight w:val="0"/>
                  <w:marTop w:val="0"/>
                  <w:marBottom w:val="0"/>
                  <w:divBdr>
                    <w:top w:val="none" w:sz="0" w:space="0" w:color="auto"/>
                    <w:left w:val="none" w:sz="0" w:space="0" w:color="auto"/>
                    <w:bottom w:val="none" w:sz="0" w:space="0" w:color="auto"/>
                    <w:right w:val="none" w:sz="0" w:space="0" w:color="auto"/>
                  </w:divBdr>
                  <w:divsChild>
                    <w:div w:id="1801026809">
                      <w:marLeft w:val="0"/>
                      <w:marRight w:val="0"/>
                      <w:marTop w:val="0"/>
                      <w:marBottom w:val="0"/>
                      <w:divBdr>
                        <w:top w:val="none" w:sz="0" w:space="0" w:color="auto"/>
                        <w:left w:val="none" w:sz="0" w:space="0" w:color="auto"/>
                        <w:bottom w:val="none" w:sz="0" w:space="0" w:color="auto"/>
                        <w:right w:val="none" w:sz="0" w:space="0" w:color="auto"/>
                      </w:divBdr>
                    </w:div>
                  </w:divsChild>
                </w:div>
                <w:div w:id="537084770">
                  <w:marLeft w:val="0"/>
                  <w:marRight w:val="0"/>
                  <w:marTop w:val="0"/>
                  <w:marBottom w:val="0"/>
                  <w:divBdr>
                    <w:top w:val="none" w:sz="0" w:space="0" w:color="auto"/>
                    <w:left w:val="none" w:sz="0" w:space="0" w:color="auto"/>
                    <w:bottom w:val="none" w:sz="0" w:space="0" w:color="auto"/>
                    <w:right w:val="none" w:sz="0" w:space="0" w:color="auto"/>
                  </w:divBdr>
                  <w:divsChild>
                    <w:div w:id="796946814">
                      <w:marLeft w:val="0"/>
                      <w:marRight w:val="0"/>
                      <w:marTop w:val="0"/>
                      <w:marBottom w:val="0"/>
                      <w:divBdr>
                        <w:top w:val="none" w:sz="0" w:space="0" w:color="auto"/>
                        <w:left w:val="none" w:sz="0" w:space="0" w:color="auto"/>
                        <w:bottom w:val="none" w:sz="0" w:space="0" w:color="auto"/>
                        <w:right w:val="none" w:sz="0" w:space="0" w:color="auto"/>
                      </w:divBdr>
                    </w:div>
                  </w:divsChild>
                </w:div>
                <w:div w:id="673799884">
                  <w:marLeft w:val="0"/>
                  <w:marRight w:val="0"/>
                  <w:marTop w:val="0"/>
                  <w:marBottom w:val="0"/>
                  <w:divBdr>
                    <w:top w:val="none" w:sz="0" w:space="0" w:color="auto"/>
                    <w:left w:val="none" w:sz="0" w:space="0" w:color="auto"/>
                    <w:bottom w:val="none" w:sz="0" w:space="0" w:color="auto"/>
                    <w:right w:val="none" w:sz="0" w:space="0" w:color="auto"/>
                  </w:divBdr>
                  <w:divsChild>
                    <w:div w:id="326058670">
                      <w:marLeft w:val="0"/>
                      <w:marRight w:val="0"/>
                      <w:marTop w:val="0"/>
                      <w:marBottom w:val="0"/>
                      <w:divBdr>
                        <w:top w:val="none" w:sz="0" w:space="0" w:color="auto"/>
                        <w:left w:val="none" w:sz="0" w:space="0" w:color="auto"/>
                        <w:bottom w:val="none" w:sz="0" w:space="0" w:color="auto"/>
                        <w:right w:val="none" w:sz="0" w:space="0" w:color="auto"/>
                      </w:divBdr>
                    </w:div>
                  </w:divsChild>
                </w:div>
                <w:div w:id="335349323">
                  <w:marLeft w:val="0"/>
                  <w:marRight w:val="0"/>
                  <w:marTop w:val="0"/>
                  <w:marBottom w:val="0"/>
                  <w:divBdr>
                    <w:top w:val="none" w:sz="0" w:space="0" w:color="auto"/>
                    <w:left w:val="none" w:sz="0" w:space="0" w:color="auto"/>
                    <w:bottom w:val="none" w:sz="0" w:space="0" w:color="auto"/>
                    <w:right w:val="none" w:sz="0" w:space="0" w:color="auto"/>
                  </w:divBdr>
                  <w:divsChild>
                    <w:div w:id="1611158227">
                      <w:marLeft w:val="0"/>
                      <w:marRight w:val="0"/>
                      <w:marTop w:val="0"/>
                      <w:marBottom w:val="0"/>
                      <w:divBdr>
                        <w:top w:val="none" w:sz="0" w:space="0" w:color="auto"/>
                        <w:left w:val="none" w:sz="0" w:space="0" w:color="auto"/>
                        <w:bottom w:val="none" w:sz="0" w:space="0" w:color="auto"/>
                        <w:right w:val="none" w:sz="0" w:space="0" w:color="auto"/>
                      </w:divBdr>
                    </w:div>
                  </w:divsChild>
                </w:div>
                <w:div w:id="883831434">
                  <w:marLeft w:val="0"/>
                  <w:marRight w:val="0"/>
                  <w:marTop w:val="0"/>
                  <w:marBottom w:val="0"/>
                  <w:divBdr>
                    <w:top w:val="none" w:sz="0" w:space="0" w:color="auto"/>
                    <w:left w:val="none" w:sz="0" w:space="0" w:color="auto"/>
                    <w:bottom w:val="none" w:sz="0" w:space="0" w:color="auto"/>
                    <w:right w:val="none" w:sz="0" w:space="0" w:color="auto"/>
                  </w:divBdr>
                  <w:divsChild>
                    <w:div w:id="1692342935">
                      <w:marLeft w:val="0"/>
                      <w:marRight w:val="0"/>
                      <w:marTop w:val="0"/>
                      <w:marBottom w:val="0"/>
                      <w:divBdr>
                        <w:top w:val="none" w:sz="0" w:space="0" w:color="auto"/>
                        <w:left w:val="none" w:sz="0" w:space="0" w:color="auto"/>
                        <w:bottom w:val="none" w:sz="0" w:space="0" w:color="auto"/>
                        <w:right w:val="none" w:sz="0" w:space="0" w:color="auto"/>
                      </w:divBdr>
                    </w:div>
                  </w:divsChild>
                </w:div>
                <w:div w:id="2004969807">
                  <w:marLeft w:val="0"/>
                  <w:marRight w:val="0"/>
                  <w:marTop w:val="0"/>
                  <w:marBottom w:val="0"/>
                  <w:divBdr>
                    <w:top w:val="none" w:sz="0" w:space="0" w:color="auto"/>
                    <w:left w:val="none" w:sz="0" w:space="0" w:color="auto"/>
                    <w:bottom w:val="none" w:sz="0" w:space="0" w:color="auto"/>
                    <w:right w:val="none" w:sz="0" w:space="0" w:color="auto"/>
                  </w:divBdr>
                  <w:divsChild>
                    <w:div w:id="2035228137">
                      <w:marLeft w:val="0"/>
                      <w:marRight w:val="0"/>
                      <w:marTop w:val="0"/>
                      <w:marBottom w:val="0"/>
                      <w:divBdr>
                        <w:top w:val="none" w:sz="0" w:space="0" w:color="auto"/>
                        <w:left w:val="none" w:sz="0" w:space="0" w:color="auto"/>
                        <w:bottom w:val="none" w:sz="0" w:space="0" w:color="auto"/>
                        <w:right w:val="none" w:sz="0" w:space="0" w:color="auto"/>
                      </w:divBdr>
                    </w:div>
                  </w:divsChild>
                </w:div>
                <w:div w:id="895237533">
                  <w:marLeft w:val="0"/>
                  <w:marRight w:val="0"/>
                  <w:marTop w:val="0"/>
                  <w:marBottom w:val="0"/>
                  <w:divBdr>
                    <w:top w:val="none" w:sz="0" w:space="0" w:color="auto"/>
                    <w:left w:val="none" w:sz="0" w:space="0" w:color="auto"/>
                    <w:bottom w:val="none" w:sz="0" w:space="0" w:color="auto"/>
                    <w:right w:val="none" w:sz="0" w:space="0" w:color="auto"/>
                  </w:divBdr>
                  <w:divsChild>
                    <w:div w:id="568227376">
                      <w:marLeft w:val="0"/>
                      <w:marRight w:val="0"/>
                      <w:marTop w:val="0"/>
                      <w:marBottom w:val="0"/>
                      <w:divBdr>
                        <w:top w:val="none" w:sz="0" w:space="0" w:color="auto"/>
                        <w:left w:val="none" w:sz="0" w:space="0" w:color="auto"/>
                        <w:bottom w:val="none" w:sz="0" w:space="0" w:color="auto"/>
                        <w:right w:val="none" w:sz="0" w:space="0" w:color="auto"/>
                      </w:divBdr>
                    </w:div>
                  </w:divsChild>
                </w:div>
                <w:div w:id="1018890445">
                  <w:marLeft w:val="0"/>
                  <w:marRight w:val="0"/>
                  <w:marTop w:val="0"/>
                  <w:marBottom w:val="0"/>
                  <w:divBdr>
                    <w:top w:val="none" w:sz="0" w:space="0" w:color="auto"/>
                    <w:left w:val="none" w:sz="0" w:space="0" w:color="auto"/>
                    <w:bottom w:val="none" w:sz="0" w:space="0" w:color="auto"/>
                    <w:right w:val="none" w:sz="0" w:space="0" w:color="auto"/>
                  </w:divBdr>
                  <w:divsChild>
                    <w:div w:id="1151605820">
                      <w:marLeft w:val="0"/>
                      <w:marRight w:val="0"/>
                      <w:marTop w:val="0"/>
                      <w:marBottom w:val="0"/>
                      <w:divBdr>
                        <w:top w:val="none" w:sz="0" w:space="0" w:color="auto"/>
                        <w:left w:val="none" w:sz="0" w:space="0" w:color="auto"/>
                        <w:bottom w:val="none" w:sz="0" w:space="0" w:color="auto"/>
                        <w:right w:val="none" w:sz="0" w:space="0" w:color="auto"/>
                      </w:divBdr>
                    </w:div>
                  </w:divsChild>
                </w:div>
                <w:div w:id="948896032">
                  <w:marLeft w:val="0"/>
                  <w:marRight w:val="0"/>
                  <w:marTop w:val="0"/>
                  <w:marBottom w:val="0"/>
                  <w:divBdr>
                    <w:top w:val="none" w:sz="0" w:space="0" w:color="auto"/>
                    <w:left w:val="none" w:sz="0" w:space="0" w:color="auto"/>
                    <w:bottom w:val="none" w:sz="0" w:space="0" w:color="auto"/>
                    <w:right w:val="none" w:sz="0" w:space="0" w:color="auto"/>
                  </w:divBdr>
                  <w:divsChild>
                    <w:div w:id="744188260">
                      <w:marLeft w:val="0"/>
                      <w:marRight w:val="0"/>
                      <w:marTop w:val="0"/>
                      <w:marBottom w:val="0"/>
                      <w:divBdr>
                        <w:top w:val="none" w:sz="0" w:space="0" w:color="auto"/>
                        <w:left w:val="none" w:sz="0" w:space="0" w:color="auto"/>
                        <w:bottom w:val="none" w:sz="0" w:space="0" w:color="auto"/>
                        <w:right w:val="none" w:sz="0" w:space="0" w:color="auto"/>
                      </w:divBdr>
                    </w:div>
                  </w:divsChild>
                </w:div>
                <w:div w:id="1593973175">
                  <w:marLeft w:val="0"/>
                  <w:marRight w:val="0"/>
                  <w:marTop w:val="0"/>
                  <w:marBottom w:val="0"/>
                  <w:divBdr>
                    <w:top w:val="none" w:sz="0" w:space="0" w:color="auto"/>
                    <w:left w:val="none" w:sz="0" w:space="0" w:color="auto"/>
                    <w:bottom w:val="none" w:sz="0" w:space="0" w:color="auto"/>
                    <w:right w:val="none" w:sz="0" w:space="0" w:color="auto"/>
                  </w:divBdr>
                  <w:divsChild>
                    <w:div w:id="695229005">
                      <w:marLeft w:val="0"/>
                      <w:marRight w:val="0"/>
                      <w:marTop w:val="0"/>
                      <w:marBottom w:val="0"/>
                      <w:divBdr>
                        <w:top w:val="none" w:sz="0" w:space="0" w:color="auto"/>
                        <w:left w:val="none" w:sz="0" w:space="0" w:color="auto"/>
                        <w:bottom w:val="none" w:sz="0" w:space="0" w:color="auto"/>
                        <w:right w:val="none" w:sz="0" w:space="0" w:color="auto"/>
                      </w:divBdr>
                    </w:div>
                  </w:divsChild>
                </w:div>
                <w:div w:id="1232548104">
                  <w:marLeft w:val="0"/>
                  <w:marRight w:val="0"/>
                  <w:marTop w:val="0"/>
                  <w:marBottom w:val="0"/>
                  <w:divBdr>
                    <w:top w:val="none" w:sz="0" w:space="0" w:color="auto"/>
                    <w:left w:val="none" w:sz="0" w:space="0" w:color="auto"/>
                    <w:bottom w:val="none" w:sz="0" w:space="0" w:color="auto"/>
                    <w:right w:val="none" w:sz="0" w:space="0" w:color="auto"/>
                  </w:divBdr>
                  <w:divsChild>
                    <w:div w:id="159540780">
                      <w:marLeft w:val="0"/>
                      <w:marRight w:val="0"/>
                      <w:marTop w:val="0"/>
                      <w:marBottom w:val="0"/>
                      <w:divBdr>
                        <w:top w:val="none" w:sz="0" w:space="0" w:color="auto"/>
                        <w:left w:val="none" w:sz="0" w:space="0" w:color="auto"/>
                        <w:bottom w:val="none" w:sz="0" w:space="0" w:color="auto"/>
                        <w:right w:val="none" w:sz="0" w:space="0" w:color="auto"/>
                      </w:divBdr>
                    </w:div>
                  </w:divsChild>
                </w:div>
                <w:div w:id="2067415797">
                  <w:marLeft w:val="0"/>
                  <w:marRight w:val="0"/>
                  <w:marTop w:val="0"/>
                  <w:marBottom w:val="0"/>
                  <w:divBdr>
                    <w:top w:val="none" w:sz="0" w:space="0" w:color="auto"/>
                    <w:left w:val="none" w:sz="0" w:space="0" w:color="auto"/>
                    <w:bottom w:val="none" w:sz="0" w:space="0" w:color="auto"/>
                    <w:right w:val="none" w:sz="0" w:space="0" w:color="auto"/>
                  </w:divBdr>
                  <w:divsChild>
                    <w:div w:id="115565375">
                      <w:marLeft w:val="0"/>
                      <w:marRight w:val="0"/>
                      <w:marTop w:val="0"/>
                      <w:marBottom w:val="0"/>
                      <w:divBdr>
                        <w:top w:val="none" w:sz="0" w:space="0" w:color="auto"/>
                        <w:left w:val="none" w:sz="0" w:space="0" w:color="auto"/>
                        <w:bottom w:val="none" w:sz="0" w:space="0" w:color="auto"/>
                        <w:right w:val="none" w:sz="0" w:space="0" w:color="auto"/>
                      </w:divBdr>
                    </w:div>
                  </w:divsChild>
                </w:div>
                <w:div w:id="843786407">
                  <w:marLeft w:val="0"/>
                  <w:marRight w:val="0"/>
                  <w:marTop w:val="0"/>
                  <w:marBottom w:val="0"/>
                  <w:divBdr>
                    <w:top w:val="none" w:sz="0" w:space="0" w:color="auto"/>
                    <w:left w:val="none" w:sz="0" w:space="0" w:color="auto"/>
                    <w:bottom w:val="none" w:sz="0" w:space="0" w:color="auto"/>
                    <w:right w:val="none" w:sz="0" w:space="0" w:color="auto"/>
                  </w:divBdr>
                  <w:divsChild>
                    <w:div w:id="1434015728">
                      <w:marLeft w:val="0"/>
                      <w:marRight w:val="0"/>
                      <w:marTop w:val="0"/>
                      <w:marBottom w:val="0"/>
                      <w:divBdr>
                        <w:top w:val="none" w:sz="0" w:space="0" w:color="auto"/>
                        <w:left w:val="none" w:sz="0" w:space="0" w:color="auto"/>
                        <w:bottom w:val="none" w:sz="0" w:space="0" w:color="auto"/>
                        <w:right w:val="none" w:sz="0" w:space="0" w:color="auto"/>
                      </w:divBdr>
                    </w:div>
                  </w:divsChild>
                </w:div>
                <w:div w:id="2005547947">
                  <w:marLeft w:val="0"/>
                  <w:marRight w:val="0"/>
                  <w:marTop w:val="0"/>
                  <w:marBottom w:val="0"/>
                  <w:divBdr>
                    <w:top w:val="none" w:sz="0" w:space="0" w:color="auto"/>
                    <w:left w:val="none" w:sz="0" w:space="0" w:color="auto"/>
                    <w:bottom w:val="none" w:sz="0" w:space="0" w:color="auto"/>
                    <w:right w:val="none" w:sz="0" w:space="0" w:color="auto"/>
                  </w:divBdr>
                  <w:divsChild>
                    <w:div w:id="506404282">
                      <w:marLeft w:val="0"/>
                      <w:marRight w:val="0"/>
                      <w:marTop w:val="0"/>
                      <w:marBottom w:val="0"/>
                      <w:divBdr>
                        <w:top w:val="none" w:sz="0" w:space="0" w:color="auto"/>
                        <w:left w:val="none" w:sz="0" w:space="0" w:color="auto"/>
                        <w:bottom w:val="none" w:sz="0" w:space="0" w:color="auto"/>
                        <w:right w:val="none" w:sz="0" w:space="0" w:color="auto"/>
                      </w:divBdr>
                    </w:div>
                  </w:divsChild>
                </w:div>
                <w:div w:id="1180969278">
                  <w:marLeft w:val="0"/>
                  <w:marRight w:val="0"/>
                  <w:marTop w:val="0"/>
                  <w:marBottom w:val="0"/>
                  <w:divBdr>
                    <w:top w:val="none" w:sz="0" w:space="0" w:color="auto"/>
                    <w:left w:val="none" w:sz="0" w:space="0" w:color="auto"/>
                    <w:bottom w:val="none" w:sz="0" w:space="0" w:color="auto"/>
                    <w:right w:val="none" w:sz="0" w:space="0" w:color="auto"/>
                  </w:divBdr>
                  <w:divsChild>
                    <w:div w:id="945624361">
                      <w:marLeft w:val="0"/>
                      <w:marRight w:val="0"/>
                      <w:marTop w:val="0"/>
                      <w:marBottom w:val="0"/>
                      <w:divBdr>
                        <w:top w:val="none" w:sz="0" w:space="0" w:color="auto"/>
                        <w:left w:val="none" w:sz="0" w:space="0" w:color="auto"/>
                        <w:bottom w:val="none" w:sz="0" w:space="0" w:color="auto"/>
                        <w:right w:val="none" w:sz="0" w:space="0" w:color="auto"/>
                      </w:divBdr>
                    </w:div>
                  </w:divsChild>
                </w:div>
                <w:div w:id="1571112686">
                  <w:marLeft w:val="0"/>
                  <w:marRight w:val="0"/>
                  <w:marTop w:val="0"/>
                  <w:marBottom w:val="0"/>
                  <w:divBdr>
                    <w:top w:val="none" w:sz="0" w:space="0" w:color="auto"/>
                    <w:left w:val="none" w:sz="0" w:space="0" w:color="auto"/>
                    <w:bottom w:val="none" w:sz="0" w:space="0" w:color="auto"/>
                    <w:right w:val="none" w:sz="0" w:space="0" w:color="auto"/>
                  </w:divBdr>
                  <w:divsChild>
                    <w:div w:id="971519459">
                      <w:marLeft w:val="0"/>
                      <w:marRight w:val="0"/>
                      <w:marTop w:val="0"/>
                      <w:marBottom w:val="0"/>
                      <w:divBdr>
                        <w:top w:val="none" w:sz="0" w:space="0" w:color="auto"/>
                        <w:left w:val="none" w:sz="0" w:space="0" w:color="auto"/>
                        <w:bottom w:val="none" w:sz="0" w:space="0" w:color="auto"/>
                        <w:right w:val="none" w:sz="0" w:space="0" w:color="auto"/>
                      </w:divBdr>
                    </w:div>
                  </w:divsChild>
                </w:div>
                <w:div w:id="2087259628">
                  <w:marLeft w:val="0"/>
                  <w:marRight w:val="0"/>
                  <w:marTop w:val="0"/>
                  <w:marBottom w:val="0"/>
                  <w:divBdr>
                    <w:top w:val="none" w:sz="0" w:space="0" w:color="auto"/>
                    <w:left w:val="none" w:sz="0" w:space="0" w:color="auto"/>
                    <w:bottom w:val="none" w:sz="0" w:space="0" w:color="auto"/>
                    <w:right w:val="none" w:sz="0" w:space="0" w:color="auto"/>
                  </w:divBdr>
                  <w:divsChild>
                    <w:div w:id="946279872">
                      <w:marLeft w:val="0"/>
                      <w:marRight w:val="0"/>
                      <w:marTop w:val="0"/>
                      <w:marBottom w:val="0"/>
                      <w:divBdr>
                        <w:top w:val="none" w:sz="0" w:space="0" w:color="auto"/>
                        <w:left w:val="none" w:sz="0" w:space="0" w:color="auto"/>
                        <w:bottom w:val="none" w:sz="0" w:space="0" w:color="auto"/>
                        <w:right w:val="none" w:sz="0" w:space="0" w:color="auto"/>
                      </w:divBdr>
                    </w:div>
                  </w:divsChild>
                </w:div>
                <w:div w:id="1426995384">
                  <w:marLeft w:val="0"/>
                  <w:marRight w:val="0"/>
                  <w:marTop w:val="0"/>
                  <w:marBottom w:val="0"/>
                  <w:divBdr>
                    <w:top w:val="none" w:sz="0" w:space="0" w:color="auto"/>
                    <w:left w:val="none" w:sz="0" w:space="0" w:color="auto"/>
                    <w:bottom w:val="none" w:sz="0" w:space="0" w:color="auto"/>
                    <w:right w:val="none" w:sz="0" w:space="0" w:color="auto"/>
                  </w:divBdr>
                  <w:divsChild>
                    <w:div w:id="715588907">
                      <w:marLeft w:val="0"/>
                      <w:marRight w:val="0"/>
                      <w:marTop w:val="0"/>
                      <w:marBottom w:val="0"/>
                      <w:divBdr>
                        <w:top w:val="none" w:sz="0" w:space="0" w:color="auto"/>
                        <w:left w:val="none" w:sz="0" w:space="0" w:color="auto"/>
                        <w:bottom w:val="none" w:sz="0" w:space="0" w:color="auto"/>
                        <w:right w:val="none" w:sz="0" w:space="0" w:color="auto"/>
                      </w:divBdr>
                    </w:div>
                  </w:divsChild>
                </w:div>
                <w:div w:id="827135933">
                  <w:marLeft w:val="0"/>
                  <w:marRight w:val="0"/>
                  <w:marTop w:val="0"/>
                  <w:marBottom w:val="0"/>
                  <w:divBdr>
                    <w:top w:val="none" w:sz="0" w:space="0" w:color="auto"/>
                    <w:left w:val="none" w:sz="0" w:space="0" w:color="auto"/>
                    <w:bottom w:val="none" w:sz="0" w:space="0" w:color="auto"/>
                    <w:right w:val="none" w:sz="0" w:space="0" w:color="auto"/>
                  </w:divBdr>
                  <w:divsChild>
                    <w:div w:id="296878782">
                      <w:marLeft w:val="0"/>
                      <w:marRight w:val="0"/>
                      <w:marTop w:val="0"/>
                      <w:marBottom w:val="0"/>
                      <w:divBdr>
                        <w:top w:val="none" w:sz="0" w:space="0" w:color="auto"/>
                        <w:left w:val="none" w:sz="0" w:space="0" w:color="auto"/>
                        <w:bottom w:val="none" w:sz="0" w:space="0" w:color="auto"/>
                        <w:right w:val="none" w:sz="0" w:space="0" w:color="auto"/>
                      </w:divBdr>
                    </w:div>
                  </w:divsChild>
                </w:div>
                <w:div w:id="2082676821">
                  <w:marLeft w:val="0"/>
                  <w:marRight w:val="0"/>
                  <w:marTop w:val="0"/>
                  <w:marBottom w:val="0"/>
                  <w:divBdr>
                    <w:top w:val="none" w:sz="0" w:space="0" w:color="auto"/>
                    <w:left w:val="none" w:sz="0" w:space="0" w:color="auto"/>
                    <w:bottom w:val="none" w:sz="0" w:space="0" w:color="auto"/>
                    <w:right w:val="none" w:sz="0" w:space="0" w:color="auto"/>
                  </w:divBdr>
                  <w:divsChild>
                    <w:div w:id="1121730814">
                      <w:marLeft w:val="0"/>
                      <w:marRight w:val="0"/>
                      <w:marTop w:val="0"/>
                      <w:marBottom w:val="0"/>
                      <w:divBdr>
                        <w:top w:val="none" w:sz="0" w:space="0" w:color="auto"/>
                        <w:left w:val="none" w:sz="0" w:space="0" w:color="auto"/>
                        <w:bottom w:val="none" w:sz="0" w:space="0" w:color="auto"/>
                        <w:right w:val="none" w:sz="0" w:space="0" w:color="auto"/>
                      </w:divBdr>
                    </w:div>
                  </w:divsChild>
                </w:div>
                <w:div w:id="1609963905">
                  <w:marLeft w:val="0"/>
                  <w:marRight w:val="0"/>
                  <w:marTop w:val="0"/>
                  <w:marBottom w:val="0"/>
                  <w:divBdr>
                    <w:top w:val="none" w:sz="0" w:space="0" w:color="auto"/>
                    <w:left w:val="none" w:sz="0" w:space="0" w:color="auto"/>
                    <w:bottom w:val="none" w:sz="0" w:space="0" w:color="auto"/>
                    <w:right w:val="none" w:sz="0" w:space="0" w:color="auto"/>
                  </w:divBdr>
                  <w:divsChild>
                    <w:div w:id="1799034864">
                      <w:marLeft w:val="0"/>
                      <w:marRight w:val="0"/>
                      <w:marTop w:val="0"/>
                      <w:marBottom w:val="0"/>
                      <w:divBdr>
                        <w:top w:val="none" w:sz="0" w:space="0" w:color="auto"/>
                        <w:left w:val="none" w:sz="0" w:space="0" w:color="auto"/>
                        <w:bottom w:val="none" w:sz="0" w:space="0" w:color="auto"/>
                        <w:right w:val="none" w:sz="0" w:space="0" w:color="auto"/>
                      </w:divBdr>
                    </w:div>
                  </w:divsChild>
                </w:div>
                <w:div w:id="880289577">
                  <w:marLeft w:val="0"/>
                  <w:marRight w:val="0"/>
                  <w:marTop w:val="0"/>
                  <w:marBottom w:val="0"/>
                  <w:divBdr>
                    <w:top w:val="none" w:sz="0" w:space="0" w:color="auto"/>
                    <w:left w:val="none" w:sz="0" w:space="0" w:color="auto"/>
                    <w:bottom w:val="none" w:sz="0" w:space="0" w:color="auto"/>
                    <w:right w:val="none" w:sz="0" w:space="0" w:color="auto"/>
                  </w:divBdr>
                  <w:divsChild>
                    <w:div w:id="1854951581">
                      <w:marLeft w:val="0"/>
                      <w:marRight w:val="0"/>
                      <w:marTop w:val="0"/>
                      <w:marBottom w:val="0"/>
                      <w:divBdr>
                        <w:top w:val="none" w:sz="0" w:space="0" w:color="auto"/>
                        <w:left w:val="none" w:sz="0" w:space="0" w:color="auto"/>
                        <w:bottom w:val="none" w:sz="0" w:space="0" w:color="auto"/>
                        <w:right w:val="none" w:sz="0" w:space="0" w:color="auto"/>
                      </w:divBdr>
                    </w:div>
                  </w:divsChild>
                </w:div>
                <w:div w:id="467940233">
                  <w:marLeft w:val="0"/>
                  <w:marRight w:val="0"/>
                  <w:marTop w:val="0"/>
                  <w:marBottom w:val="0"/>
                  <w:divBdr>
                    <w:top w:val="none" w:sz="0" w:space="0" w:color="auto"/>
                    <w:left w:val="none" w:sz="0" w:space="0" w:color="auto"/>
                    <w:bottom w:val="none" w:sz="0" w:space="0" w:color="auto"/>
                    <w:right w:val="none" w:sz="0" w:space="0" w:color="auto"/>
                  </w:divBdr>
                  <w:divsChild>
                    <w:div w:id="1635212325">
                      <w:marLeft w:val="0"/>
                      <w:marRight w:val="0"/>
                      <w:marTop w:val="0"/>
                      <w:marBottom w:val="0"/>
                      <w:divBdr>
                        <w:top w:val="none" w:sz="0" w:space="0" w:color="auto"/>
                        <w:left w:val="none" w:sz="0" w:space="0" w:color="auto"/>
                        <w:bottom w:val="none" w:sz="0" w:space="0" w:color="auto"/>
                        <w:right w:val="none" w:sz="0" w:space="0" w:color="auto"/>
                      </w:divBdr>
                    </w:div>
                  </w:divsChild>
                </w:div>
                <w:div w:id="2088722734">
                  <w:marLeft w:val="0"/>
                  <w:marRight w:val="0"/>
                  <w:marTop w:val="0"/>
                  <w:marBottom w:val="0"/>
                  <w:divBdr>
                    <w:top w:val="none" w:sz="0" w:space="0" w:color="auto"/>
                    <w:left w:val="none" w:sz="0" w:space="0" w:color="auto"/>
                    <w:bottom w:val="none" w:sz="0" w:space="0" w:color="auto"/>
                    <w:right w:val="none" w:sz="0" w:space="0" w:color="auto"/>
                  </w:divBdr>
                  <w:divsChild>
                    <w:div w:id="694429782">
                      <w:marLeft w:val="0"/>
                      <w:marRight w:val="0"/>
                      <w:marTop w:val="0"/>
                      <w:marBottom w:val="0"/>
                      <w:divBdr>
                        <w:top w:val="none" w:sz="0" w:space="0" w:color="auto"/>
                        <w:left w:val="none" w:sz="0" w:space="0" w:color="auto"/>
                        <w:bottom w:val="none" w:sz="0" w:space="0" w:color="auto"/>
                        <w:right w:val="none" w:sz="0" w:space="0" w:color="auto"/>
                      </w:divBdr>
                    </w:div>
                  </w:divsChild>
                </w:div>
                <w:div w:id="2026858408">
                  <w:marLeft w:val="0"/>
                  <w:marRight w:val="0"/>
                  <w:marTop w:val="0"/>
                  <w:marBottom w:val="0"/>
                  <w:divBdr>
                    <w:top w:val="none" w:sz="0" w:space="0" w:color="auto"/>
                    <w:left w:val="none" w:sz="0" w:space="0" w:color="auto"/>
                    <w:bottom w:val="none" w:sz="0" w:space="0" w:color="auto"/>
                    <w:right w:val="none" w:sz="0" w:space="0" w:color="auto"/>
                  </w:divBdr>
                  <w:divsChild>
                    <w:div w:id="1122304030">
                      <w:marLeft w:val="0"/>
                      <w:marRight w:val="0"/>
                      <w:marTop w:val="0"/>
                      <w:marBottom w:val="0"/>
                      <w:divBdr>
                        <w:top w:val="none" w:sz="0" w:space="0" w:color="auto"/>
                        <w:left w:val="none" w:sz="0" w:space="0" w:color="auto"/>
                        <w:bottom w:val="none" w:sz="0" w:space="0" w:color="auto"/>
                        <w:right w:val="none" w:sz="0" w:space="0" w:color="auto"/>
                      </w:divBdr>
                    </w:div>
                  </w:divsChild>
                </w:div>
                <w:div w:id="611742027">
                  <w:marLeft w:val="0"/>
                  <w:marRight w:val="0"/>
                  <w:marTop w:val="0"/>
                  <w:marBottom w:val="0"/>
                  <w:divBdr>
                    <w:top w:val="none" w:sz="0" w:space="0" w:color="auto"/>
                    <w:left w:val="none" w:sz="0" w:space="0" w:color="auto"/>
                    <w:bottom w:val="none" w:sz="0" w:space="0" w:color="auto"/>
                    <w:right w:val="none" w:sz="0" w:space="0" w:color="auto"/>
                  </w:divBdr>
                  <w:divsChild>
                    <w:div w:id="904798918">
                      <w:marLeft w:val="0"/>
                      <w:marRight w:val="0"/>
                      <w:marTop w:val="0"/>
                      <w:marBottom w:val="0"/>
                      <w:divBdr>
                        <w:top w:val="none" w:sz="0" w:space="0" w:color="auto"/>
                        <w:left w:val="none" w:sz="0" w:space="0" w:color="auto"/>
                        <w:bottom w:val="none" w:sz="0" w:space="0" w:color="auto"/>
                        <w:right w:val="none" w:sz="0" w:space="0" w:color="auto"/>
                      </w:divBdr>
                    </w:div>
                  </w:divsChild>
                </w:div>
                <w:div w:id="281615227">
                  <w:marLeft w:val="0"/>
                  <w:marRight w:val="0"/>
                  <w:marTop w:val="0"/>
                  <w:marBottom w:val="0"/>
                  <w:divBdr>
                    <w:top w:val="none" w:sz="0" w:space="0" w:color="auto"/>
                    <w:left w:val="none" w:sz="0" w:space="0" w:color="auto"/>
                    <w:bottom w:val="none" w:sz="0" w:space="0" w:color="auto"/>
                    <w:right w:val="none" w:sz="0" w:space="0" w:color="auto"/>
                  </w:divBdr>
                  <w:divsChild>
                    <w:div w:id="2104380261">
                      <w:marLeft w:val="0"/>
                      <w:marRight w:val="0"/>
                      <w:marTop w:val="0"/>
                      <w:marBottom w:val="0"/>
                      <w:divBdr>
                        <w:top w:val="none" w:sz="0" w:space="0" w:color="auto"/>
                        <w:left w:val="none" w:sz="0" w:space="0" w:color="auto"/>
                        <w:bottom w:val="none" w:sz="0" w:space="0" w:color="auto"/>
                        <w:right w:val="none" w:sz="0" w:space="0" w:color="auto"/>
                      </w:divBdr>
                    </w:div>
                  </w:divsChild>
                </w:div>
                <w:div w:id="718435110">
                  <w:marLeft w:val="0"/>
                  <w:marRight w:val="0"/>
                  <w:marTop w:val="0"/>
                  <w:marBottom w:val="0"/>
                  <w:divBdr>
                    <w:top w:val="none" w:sz="0" w:space="0" w:color="auto"/>
                    <w:left w:val="none" w:sz="0" w:space="0" w:color="auto"/>
                    <w:bottom w:val="none" w:sz="0" w:space="0" w:color="auto"/>
                    <w:right w:val="none" w:sz="0" w:space="0" w:color="auto"/>
                  </w:divBdr>
                  <w:divsChild>
                    <w:div w:id="1004479995">
                      <w:marLeft w:val="0"/>
                      <w:marRight w:val="0"/>
                      <w:marTop w:val="0"/>
                      <w:marBottom w:val="0"/>
                      <w:divBdr>
                        <w:top w:val="none" w:sz="0" w:space="0" w:color="auto"/>
                        <w:left w:val="none" w:sz="0" w:space="0" w:color="auto"/>
                        <w:bottom w:val="none" w:sz="0" w:space="0" w:color="auto"/>
                        <w:right w:val="none" w:sz="0" w:space="0" w:color="auto"/>
                      </w:divBdr>
                    </w:div>
                  </w:divsChild>
                </w:div>
                <w:div w:id="304315335">
                  <w:marLeft w:val="0"/>
                  <w:marRight w:val="0"/>
                  <w:marTop w:val="0"/>
                  <w:marBottom w:val="0"/>
                  <w:divBdr>
                    <w:top w:val="none" w:sz="0" w:space="0" w:color="auto"/>
                    <w:left w:val="none" w:sz="0" w:space="0" w:color="auto"/>
                    <w:bottom w:val="none" w:sz="0" w:space="0" w:color="auto"/>
                    <w:right w:val="none" w:sz="0" w:space="0" w:color="auto"/>
                  </w:divBdr>
                  <w:divsChild>
                    <w:div w:id="666179249">
                      <w:marLeft w:val="0"/>
                      <w:marRight w:val="0"/>
                      <w:marTop w:val="0"/>
                      <w:marBottom w:val="0"/>
                      <w:divBdr>
                        <w:top w:val="none" w:sz="0" w:space="0" w:color="auto"/>
                        <w:left w:val="none" w:sz="0" w:space="0" w:color="auto"/>
                        <w:bottom w:val="none" w:sz="0" w:space="0" w:color="auto"/>
                        <w:right w:val="none" w:sz="0" w:space="0" w:color="auto"/>
                      </w:divBdr>
                    </w:div>
                  </w:divsChild>
                </w:div>
                <w:div w:id="757748030">
                  <w:marLeft w:val="0"/>
                  <w:marRight w:val="0"/>
                  <w:marTop w:val="0"/>
                  <w:marBottom w:val="0"/>
                  <w:divBdr>
                    <w:top w:val="none" w:sz="0" w:space="0" w:color="auto"/>
                    <w:left w:val="none" w:sz="0" w:space="0" w:color="auto"/>
                    <w:bottom w:val="none" w:sz="0" w:space="0" w:color="auto"/>
                    <w:right w:val="none" w:sz="0" w:space="0" w:color="auto"/>
                  </w:divBdr>
                  <w:divsChild>
                    <w:div w:id="764887239">
                      <w:marLeft w:val="0"/>
                      <w:marRight w:val="0"/>
                      <w:marTop w:val="0"/>
                      <w:marBottom w:val="0"/>
                      <w:divBdr>
                        <w:top w:val="none" w:sz="0" w:space="0" w:color="auto"/>
                        <w:left w:val="none" w:sz="0" w:space="0" w:color="auto"/>
                        <w:bottom w:val="none" w:sz="0" w:space="0" w:color="auto"/>
                        <w:right w:val="none" w:sz="0" w:space="0" w:color="auto"/>
                      </w:divBdr>
                    </w:div>
                  </w:divsChild>
                </w:div>
                <w:div w:id="434325498">
                  <w:marLeft w:val="0"/>
                  <w:marRight w:val="0"/>
                  <w:marTop w:val="0"/>
                  <w:marBottom w:val="0"/>
                  <w:divBdr>
                    <w:top w:val="none" w:sz="0" w:space="0" w:color="auto"/>
                    <w:left w:val="none" w:sz="0" w:space="0" w:color="auto"/>
                    <w:bottom w:val="none" w:sz="0" w:space="0" w:color="auto"/>
                    <w:right w:val="none" w:sz="0" w:space="0" w:color="auto"/>
                  </w:divBdr>
                  <w:divsChild>
                    <w:div w:id="1595628027">
                      <w:marLeft w:val="0"/>
                      <w:marRight w:val="0"/>
                      <w:marTop w:val="0"/>
                      <w:marBottom w:val="0"/>
                      <w:divBdr>
                        <w:top w:val="none" w:sz="0" w:space="0" w:color="auto"/>
                        <w:left w:val="none" w:sz="0" w:space="0" w:color="auto"/>
                        <w:bottom w:val="none" w:sz="0" w:space="0" w:color="auto"/>
                        <w:right w:val="none" w:sz="0" w:space="0" w:color="auto"/>
                      </w:divBdr>
                    </w:div>
                  </w:divsChild>
                </w:div>
                <w:div w:id="1938250404">
                  <w:marLeft w:val="0"/>
                  <w:marRight w:val="0"/>
                  <w:marTop w:val="0"/>
                  <w:marBottom w:val="0"/>
                  <w:divBdr>
                    <w:top w:val="none" w:sz="0" w:space="0" w:color="auto"/>
                    <w:left w:val="none" w:sz="0" w:space="0" w:color="auto"/>
                    <w:bottom w:val="none" w:sz="0" w:space="0" w:color="auto"/>
                    <w:right w:val="none" w:sz="0" w:space="0" w:color="auto"/>
                  </w:divBdr>
                  <w:divsChild>
                    <w:div w:id="1470240606">
                      <w:marLeft w:val="0"/>
                      <w:marRight w:val="0"/>
                      <w:marTop w:val="0"/>
                      <w:marBottom w:val="0"/>
                      <w:divBdr>
                        <w:top w:val="none" w:sz="0" w:space="0" w:color="auto"/>
                        <w:left w:val="none" w:sz="0" w:space="0" w:color="auto"/>
                        <w:bottom w:val="none" w:sz="0" w:space="0" w:color="auto"/>
                        <w:right w:val="none" w:sz="0" w:space="0" w:color="auto"/>
                      </w:divBdr>
                    </w:div>
                  </w:divsChild>
                </w:div>
                <w:div w:id="217518049">
                  <w:marLeft w:val="0"/>
                  <w:marRight w:val="0"/>
                  <w:marTop w:val="0"/>
                  <w:marBottom w:val="0"/>
                  <w:divBdr>
                    <w:top w:val="none" w:sz="0" w:space="0" w:color="auto"/>
                    <w:left w:val="none" w:sz="0" w:space="0" w:color="auto"/>
                    <w:bottom w:val="none" w:sz="0" w:space="0" w:color="auto"/>
                    <w:right w:val="none" w:sz="0" w:space="0" w:color="auto"/>
                  </w:divBdr>
                  <w:divsChild>
                    <w:div w:id="1849712797">
                      <w:marLeft w:val="0"/>
                      <w:marRight w:val="0"/>
                      <w:marTop w:val="0"/>
                      <w:marBottom w:val="0"/>
                      <w:divBdr>
                        <w:top w:val="none" w:sz="0" w:space="0" w:color="auto"/>
                        <w:left w:val="none" w:sz="0" w:space="0" w:color="auto"/>
                        <w:bottom w:val="none" w:sz="0" w:space="0" w:color="auto"/>
                        <w:right w:val="none" w:sz="0" w:space="0" w:color="auto"/>
                      </w:divBdr>
                    </w:div>
                  </w:divsChild>
                </w:div>
                <w:div w:id="858276880">
                  <w:marLeft w:val="0"/>
                  <w:marRight w:val="0"/>
                  <w:marTop w:val="0"/>
                  <w:marBottom w:val="0"/>
                  <w:divBdr>
                    <w:top w:val="none" w:sz="0" w:space="0" w:color="auto"/>
                    <w:left w:val="none" w:sz="0" w:space="0" w:color="auto"/>
                    <w:bottom w:val="none" w:sz="0" w:space="0" w:color="auto"/>
                    <w:right w:val="none" w:sz="0" w:space="0" w:color="auto"/>
                  </w:divBdr>
                  <w:divsChild>
                    <w:div w:id="698971666">
                      <w:marLeft w:val="0"/>
                      <w:marRight w:val="0"/>
                      <w:marTop w:val="0"/>
                      <w:marBottom w:val="0"/>
                      <w:divBdr>
                        <w:top w:val="none" w:sz="0" w:space="0" w:color="auto"/>
                        <w:left w:val="none" w:sz="0" w:space="0" w:color="auto"/>
                        <w:bottom w:val="none" w:sz="0" w:space="0" w:color="auto"/>
                        <w:right w:val="none" w:sz="0" w:space="0" w:color="auto"/>
                      </w:divBdr>
                    </w:div>
                  </w:divsChild>
                </w:div>
                <w:div w:id="490681640">
                  <w:marLeft w:val="0"/>
                  <w:marRight w:val="0"/>
                  <w:marTop w:val="0"/>
                  <w:marBottom w:val="0"/>
                  <w:divBdr>
                    <w:top w:val="none" w:sz="0" w:space="0" w:color="auto"/>
                    <w:left w:val="none" w:sz="0" w:space="0" w:color="auto"/>
                    <w:bottom w:val="none" w:sz="0" w:space="0" w:color="auto"/>
                    <w:right w:val="none" w:sz="0" w:space="0" w:color="auto"/>
                  </w:divBdr>
                  <w:divsChild>
                    <w:div w:id="734939889">
                      <w:marLeft w:val="0"/>
                      <w:marRight w:val="0"/>
                      <w:marTop w:val="0"/>
                      <w:marBottom w:val="0"/>
                      <w:divBdr>
                        <w:top w:val="none" w:sz="0" w:space="0" w:color="auto"/>
                        <w:left w:val="none" w:sz="0" w:space="0" w:color="auto"/>
                        <w:bottom w:val="none" w:sz="0" w:space="0" w:color="auto"/>
                        <w:right w:val="none" w:sz="0" w:space="0" w:color="auto"/>
                      </w:divBdr>
                    </w:div>
                  </w:divsChild>
                </w:div>
                <w:div w:id="536045863">
                  <w:marLeft w:val="0"/>
                  <w:marRight w:val="0"/>
                  <w:marTop w:val="0"/>
                  <w:marBottom w:val="0"/>
                  <w:divBdr>
                    <w:top w:val="none" w:sz="0" w:space="0" w:color="auto"/>
                    <w:left w:val="none" w:sz="0" w:space="0" w:color="auto"/>
                    <w:bottom w:val="none" w:sz="0" w:space="0" w:color="auto"/>
                    <w:right w:val="none" w:sz="0" w:space="0" w:color="auto"/>
                  </w:divBdr>
                  <w:divsChild>
                    <w:div w:id="1223297459">
                      <w:marLeft w:val="0"/>
                      <w:marRight w:val="0"/>
                      <w:marTop w:val="0"/>
                      <w:marBottom w:val="0"/>
                      <w:divBdr>
                        <w:top w:val="none" w:sz="0" w:space="0" w:color="auto"/>
                        <w:left w:val="none" w:sz="0" w:space="0" w:color="auto"/>
                        <w:bottom w:val="none" w:sz="0" w:space="0" w:color="auto"/>
                        <w:right w:val="none" w:sz="0" w:space="0" w:color="auto"/>
                      </w:divBdr>
                    </w:div>
                  </w:divsChild>
                </w:div>
                <w:div w:id="1578251714">
                  <w:marLeft w:val="0"/>
                  <w:marRight w:val="0"/>
                  <w:marTop w:val="0"/>
                  <w:marBottom w:val="0"/>
                  <w:divBdr>
                    <w:top w:val="none" w:sz="0" w:space="0" w:color="auto"/>
                    <w:left w:val="none" w:sz="0" w:space="0" w:color="auto"/>
                    <w:bottom w:val="none" w:sz="0" w:space="0" w:color="auto"/>
                    <w:right w:val="none" w:sz="0" w:space="0" w:color="auto"/>
                  </w:divBdr>
                  <w:divsChild>
                    <w:div w:id="863254511">
                      <w:marLeft w:val="0"/>
                      <w:marRight w:val="0"/>
                      <w:marTop w:val="0"/>
                      <w:marBottom w:val="0"/>
                      <w:divBdr>
                        <w:top w:val="none" w:sz="0" w:space="0" w:color="auto"/>
                        <w:left w:val="none" w:sz="0" w:space="0" w:color="auto"/>
                        <w:bottom w:val="none" w:sz="0" w:space="0" w:color="auto"/>
                        <w:right w:val="none" w:sz="0" w:space="0" w:color="auto"/>
                      </w:divBdr>
                    </w:div>
                  </w:divsChild>
                </w:div>
                <w:div w:id="2099519241">
                  <w:marLeft w:val="0"/>
                  <w:marRight w:val="0"/>
                  <w:marTop w:val="0"/>
                  <w:marBottom w:val="0"/>
                  <w:divBdr>
                    <w:top w:val="none" w:sz="0" w:space="0" w:color="auto"/>
                    <w:left w:val="none" w:sz="0" w:space="0" w:color="auto"/>
                    <w:bottom w:val="none" w:sz="0" w:space="0" w:color="auto"/>
                    <w:right w:val="none" w:sz="0" w:space="0" w:color="auto"/>
                  </w:divBdr>
                  <w:divsChild>
                    <w:div w:id="1792744056">
                      <w:marLeft w:val="0"/>
                      <w:marRight w:val="0"/>
                      <w:marTop w:val="0"/>
                      <w:marBottom w:val="0"/>
                      <w:divBdr>
                        <w:top w:val="none" w:sz="0" w:space="0" w:color="auto"/>
                        <w:left w:val="none" w:sz="0" w:space="0" w:color="auto"/>
                        <w:bottom w:val="none" w:sz="0" w:space="0" w:color="auto"/>
                        <w:right w:val="none" w:sz="0" w:space="0" w:color="auto"/>
                      </w:divBdr>
                    </w:div>
                  </w:divsChild>
                </w:div>
                <w:div w:id="2064475242">
                  <w:marLeft w:val="0"/>
                  <w:marRight w:val="0"/>
                  <w:marTop w:val="0"/>
                  <w:marBottom w:val="0"/>
                  <w:divBdr>
                    <w:top w:val="none" w:sz="0" w:space="0" w:color="auto"/>
                    <w:left w:val="none" w:sz="0" w:space="0" w:color="auto"/>
                    <w:bottom w:val="none" w:sz="0" w:space="0" w:color="auto"/>
                    <w:right w:val="none" w:sz="0" w:space="0" w:color="auto"/>
                  </w:divBdr>
                  <w:divsChild>
                    <w:div w:id="602343421">
                      <w:marLeft w:val="0"/>
                      <w:marRight w:val="0"/>
                      <w:marTop w:val="0"/>
                      <w:marBottom w:val="0"/>
                      <w:divBdr>
                        <w:top w:val="none" w:sz="0" w:space="0" w:color="auto"/>
                        <w:left w:val="none" w:sz="0" w:space="0" w:color="auto"/>
                        <w:bottom w:val="none" w:sz="0" w:space="0" w:color="auto"/>
                        <w:right w:val="none" w:sz="0" w:space="0" w:color="auto"/>
                      </w:divBdr>
                    </w:div>
                  </w:divsChild>
                </w:div>
                <w:div w:id="1221213500">
                  <w:marLeft w:val="0"/>
                  <w:marRight w:val="0"/>
                  <w:marTop w:val="0"/>
                  <w:marBottom w:val="0"/>
                  <w:divBdr>
                    <w:top w:val="none" w:sz="0" w:space="0" w:color="auto"/>
                    <w:left w:val="none" w:sz="0" w:space="0" w:color="auto"/>
                    <w:bottom w:val="none" w:sz="0" w:space="0" w:color="auto"/>
                    <w:right w:val="none" w:sz="0" w:space="0" w:color="auto"/>
                  </w:divBdr>
                  <w:divsChild>
                    <w:div w:id="1260406607">
                      <w:marLeft w:val="0"/>
                      <w:marRight w:val="0"/>
                      <w:marTop w:val="0"/>
                      <w:marBottom w:val="0"/>
                      <w:divBdr>
                        <w:top w:val="none" w:sz="0" w:space="0" w:color="auto"/>
                        <w:left w:val="none" w:sz="0" w:space="0" w:color="auto"/>
                        <w:bottom w:val="none" w:sz="0" w:space="0" w:color="auto"/>
                        <w:right w:val="none" w:sz="0" w:space="0" w:color="auto"/>
                      </w:divBdr>
                    </w:div>
                  </w:divsChild>
                </w:div>
                <w:div w:id="1025982963">
                  <w:marLeft w:val="0"/>
                  <w:marRight w:val="0"/>
                  <w:marTop w:val="0"/>
                  <w:marBottom w:val="0"/>
                  <w:divBdr>
                    <w:top w:val="none" w:sz="0" w:space="0" w:color="auto"/>
                    <w:left w:val="none" w:sz="0" w:space="0" w:color="auto"/>
                    <w:bottom w:val="none" w:sz="0" w:space="0" w:color="auto"/>
                    <w:right w:val="none" w:sz="0" w:space="0" w:color="auto"/>
                  </w:divBdr>
                  <w:divsChild>
                    <w:div w:id="1085228292">
                      <w:marLeft w:val="0"/>
                      <w:marRight w:val="0"/>
                      <w:marTop w:val="0"/>
                      <w:marBottom w:val="0"/>
                      <w:divBdr>
                        <w:top w:val="none" w:sz="0" w:space="0" w:color="auto"/>
                        <w:left w:val="none" w:sz="0" w:space="0" w:color="auto"/>
                        <w:bottom w:val="none" w:sz="0" w:space="0" w:color="auto"/>
                        <w:right w:val="none" w:sz="0" w:space="0" w:color="auto"/>
                      </w:divBdr>
                    </w:div>
                  </w:divsChild>
                </w:div>
                <w:div w:id="38942208">
                  <w:marLeft w:val="0"/>
                  <w:marRight w:val="0"/>
                  <w:marTop w:val="0"/>
                  <w:marBottom w:val="0"/>
                  <w:divBdr>
                    <w:top w:val="none" w:sz="0" w:space="0" w:color="auto"/>
                    <w:left w:val="none" w:sz="0" w:space="0" w:color="auto"/>
                    <w:bottom w:val="none" w:sz="0" w:space="0" w:color="auto"/>
                    <w:right w:val="none" w:sz="0" w:space="0" w:color="auto"/>
                  </w:divBdr>
                  <w:divsChild>
                    <w:div w:id="475073493">
                      <w:marLeft w:val="0"/>
                      <w:marRight w:val="0"/>
                      <w:marTop w:val="0"/>
                      <w:marBottom w:val="0"/>
                      <w:divBdr>
                        <w:top w:val="none" w:sz="0" w:space="0" w:color="auto"/>
                        <w:left w:val="none" w:sz="0" w:space="0" w:color="auto"/>
                        <w:bottom w:val="none" w:sz="0" w:space="0" w:color="auto"/>
                        <w:right w:val="none" w:sz="0" w:space="0" w:color="auto"/>
                      </w:divBdr>
                    </w:div>
                  </w:divsChild>
                </w:div>
                <w:div w:id="525026388">
                  <w:marLeft w:val="0"/>
                  <w:marRight w:val="0"/>
                  <w:marTop w:val="0"/>
                  <w:marBottom w:val="0"/>
                  <w:divBdr>
                    <w:top w:val="none" w:sz="0" w:space="0" w:color="auto"/>
                    <w:left w:val="none" w:sz="0" w:space="0" w:color="auto"/>
                    <w:bottom w:val="none" w:sz="0" w:space="0" w:color="auto"/>
                    <w:right w:val="none" w:sz="0" w:space="0" w:color="auto"/>
                  </w:divBdr>
                  <w:divsChild>
                    <w:div w:id="772551364">
                      <w:marLeft w:val="0"/>
                      <w:marRight w:val="0"/>
                      <w:marTop w:val="0"/>
                      <w:marBottom w:val="0"/>
                      <w:divBdr>
                        <w:top w:val="none" w:sz="0" w:space="0" w:color="auto"/>
                        <w:left w:val="none" w:sz="0" w:space="0" w:color="auto"/>
                        <w:bottom w:val="none" w:sz="0" w:space="0" w:color="auto"/>
                        <w:right w:val="none" w:sz="0" w:space="0" w:color="auto"/>
                      </w:divBdr>
                    </w:div>
                  </w:divsChild>
                </w:div>
                <w:div w:id="53745831">
                  <w:marLeft w:val="0"/>
                  <w:marRight w:val="0"/>
                  <w:marTop w:val="0"/>
                  <w:marBottom w:val="0"/>
                  <w:divBdr>
                    <w:top w:val="none" w:sz="0" w:space="0" w:color="auto"/>
                    <w:left w:val="none" w:sz="0" w:space="0" w:color="auto"/>
                    <w:bottom w:val="none" w:sz="0" w:space="0" w:color="auto"/>
                    <w:right w:val="none" w:sz="0" w:space="0" w:color="auto"/>
                  </w:divBdr>
                  <w:divsChild>
                    <w:div w:id="1482503859">
                      <w:marLeft w:val="0"/>
                      <w:marRight w:val="0"/>
                      <w:marTop w:val="0"/>
                      <w:marBottom w:val="0"/>
                      <w:divBdr>
                        <w:top w:val="none" w:sz="0" w:space="0" w:color="auto"/>
                        <w:left w:val="none" w:sz="0" w:space="0" w:color="auto"/>
                        <w:bottom w:val="none" w:sz="0" w:space="0" w:color="auto"/>
                        <w:right w:val="none" w:sz="0" w:space="0" w:color="auto"/>
                      </w:divBdr>
                    </w:div>
                  </w:divsChild>
                </w:div>
                <w:div w:id="1294946346">
                  <w:marLeft w:val="0"/>
                  <w:marRight w:val="0"/>
                  <w:marTop w:val="0"/>
                  <w:marBottom w:val="0"/>
                  <w:divBdr>
                    <w:top w:val="none" w:sz="0" w:space="0" w:color="auto"/>
                    <w:left w:val="none" w:sz="0" w:space="0" w:color="auto"/>
                    <w:bottom w:val="none" w:sz="0" w:space="0" w:color="auto"/>
                    <w:right w:val="none" w:sz="0" w:space="0" w:color="auto"/>
                  </w:divBdr>
                  <w:divsChild>
                    <w:div w:id="991954616">
                      <w:marLeft w:val="0"/>
                      <w:marRight w:val="0"/>
                      <w:marTop w:val="0"/>
                      <w:marBottom w:val="0"/>
                      <w:divBdr>
                        <w:top w:val="none" w:sz="0" w:space="0" w:color="auto"/>
                        <w:left w:val="none" w:sz="0" w:space="0" w:color="auto"/>
                        <w:bottom w:val="none" w:sz="0" w:space="0" w:color="auto"/>
                        <w:right w:val="none" w:sz="0" w:space="0" w:color="auto"/>
                      </w:divBdr>
                    </w:div>
                  </w:divsChild>
                </w:div>
                <w:div w:id="1695231301">
                  <w:marLeft w:val="0"/>
                  <w:marRight w:val="0"/>
                  <w:marTop w:val="0"/>
                  <w:marBottom w:val="0"/>
                  <w:divBdr>
                    <w:top w:val="none" w:sz="0" w:space="0" w:color="auto"/>
                    <w:left w:val="none" w:sz="0" w:space="0" w:color="auto"/>
                    <w:bottom w:val="none" w:sz="0" w:space="0" w:color="auto"/>
                    <w:right w:val="none" w:sz="0" w:space="0" w:color="auto"/>
                  </w:divBdr>
                  <w:divsChild>
                    <w:div w:id="162354531">
                      <w:marLeft w:val="0"/>
                      <w:marRight w:val="0"/>
                      <w:marTop w:val="0"/>
                      <w:marBottom w:val="0"/>
                      <w:divBdr>
                        <w:top w:val="none" w:sz="0" w:space="0" w:color="auto"/>
                        <w:left w:val="none" w:sz="0" w:space="0" w:color="auto"/>
                        <w:bottom w:val="none" w:sz="0" w:space="0" w:color="auto"/>
                        <w:right w:val="none" w:sz="0" w:space="0" w:color="auto"/>
                      </w:divBdr>
                    </w:div>
                  </w:divsChild>
                </w:div>
                <w:div w:id="1375108925">
                  <w:marLeft w:val="0"/>
                  <w:marRight w:val="0"/>
                  <w:marTop w:val="0"/>
                  <w:marBottom w:val="0"/>
                  <w:divBdr>
                    <w:top w:val="none" w:sz="0" w:space="0" w:color="auto"/>
                    <w:left w:val="none" w:sz="0" w:space="0" w:color="auto"/>
                    <w:bottom w:val="none" w:sz="0" w:space="0" w:color="auto"/>
                    <w:right w:val="none" w:sz="0" w:space="0" w:color="auto"/>
                  </w:divBdr>
                  <w:divsChild>
                    <w:div w:id="1340809354">
                      <w:marLeft w:val="0"/>
                      <w:marRight w:val="0"/>
                      <w:marTop w:val="0"/>
                      <w:marBottom w:val="0"/>
                      <w:divBdr>
                        <w:top w:val="none" w:sz="0" w:space="0" w:color="auto"/>
                        <w:left w:val="none" w:sz="0" w:space="0" w:color="auto"/>
                        <w:bottom w:val="none" w:sz="0" w:space="0" w:color="auto"/>
                        <w:right w:val="none" w:sz="0" w:space="0" w:color="auto"/>
                      </w:divBdr>
                    </w:div>
                  </w:divsChild>
                </w:div>
                <w:div w:id="1495536177">
                  <w:marLeft w:val="0"/>
                  <w:marRight w:val="0"/>
                  <w:marTop w:val="0"/>
                  <w:marBottom w:val="0"/>
                  <w:divBdr>
                    <w:top w:val="none" w:sz="0" w:space="0" w:color="auto"/>
                    <w:left w:val="none" w:sz="0" w:space="0" w:color="auto"/>
                    <w:bottom w:val="none" w:sz="0" w:space="0" w:color="auto"/>
                    <w:right w:val="none" w:sz="0" w:space="0" w:color="auto"/>
                  </w:divBdr>
                  <w:divsChild>
                    <w:div w:id="1965115850">
                      <w:marLeft w:val="0"/>
                      <w:marRight w:val="0"/>
                      <w:marTop w:val="0"/>
                      <w:marBottom w:val="0"/>
                      <w:divBdr>
                        <w:top w:val="none" w:sz="0" w:space="0" w:color="auto"/>
                        <w:left w:val="none" w:sz="0" w:space="0" w:color="auto"/>
                        <w:bottom w:val="none" w:sz="0" w:space="0" w:color="auto"/>
                        <w:right w:val="none" w:sz="0" w:space="0" w:color="auto"/>
                      </w:divBdr>
                    </w:div>
                  </w:divsChild>
                </w:div>
                <w:div w:id="1015503476">
                  <w:marLeft w:val="0"/>
                  <w:marRight w:val="0"/>
                  <w:marTop w:val="0"/>
                  <w:marBottom w:val="0"/>
                  <w:divBdr>
                    <w:top w:val="none" w:sz="0" w:space="0" w:color="auto"/>
                    <w:left w:val="none" w:sz="0" w:space="0" w:color="auto"/>
                    <w:bottom w:val="none" w:sz="0" w:space="0" w:color="auto"/>
                    <w:right w:val="none" w:sz="0" w:space="0" w:color="auto"/>
                  </w:divBdr>
                  <w:divsChild>
                    <w:div w:id="1658878986">
                      <w:marLeft w:val="0"/>
                      <w:marRight w:val="0"/>
                      <w:marTop w:val="0"/>
                      <w:marBottom w:val="0"/>
                      <w:divBdr>
                        <w:top w:val="none" w:sz="0" w:space="0" w:color="auto"/>
                        <w:left w:val="none" w:sz="0" w:space="0" w:color="auto"/>
                        <w:bottom w:val="none" w:sz="0" w:space="0" w:color="auto"/>
                        <w:right w:val="none" w:sz="0" w:space="0" w:color="auto"/>
                      </w:divBdr>
                    </w:div>
                  </w:divsChild>
                </w:div>
                <w:div w:id="311636936">
                  <w:marLeft w:val="0"/>
                  <w:marRight w:val="0"/>
                  <w:marTop w:val="0"/>
                  <w:marBottom w:val="0"/>
                  <w:divBdr>
                    <w:top w:val="none" w:sz="0" w:space="0" w:color="auto"/>
                    <w:left w:val="none" w:sz="0" w:space="0" w:color="auto"/>
                    <w:bottom w:val="none" w:sz="0" w:space="0" w:color="auto"/>
                    <w:right w:val="none" w:sz="0" w:space="0" w:color="auto"/>
                  </w:divBdr>
                  <w:divsChild>
                    <w:div w:id="1153177465">
                      <w:marLeft w:val="0"/>
                      <w:marRight w:val="0"/>
                      <w:marTop w:val="0"/>
                      <w:marBottom w:val="0"/>
                      <w:divBdr>
                        <w:top w:val="none" w:sz="0" w:space="0" w:color="auto"/>
                        <w:left w:val="none" w:sz="0" w:space="0" w:color="auto"/>
                        <w:bottom w:val="none" w:sz="0" w:space="0" w:color="auto"/>
                        <w:right w:val="none" w:sz="0" w:space="0" w:color="auto"/>
                      </w:divBdr>
                    </w:div>
                  </w:divsChild>
                </w:div>
                <w:div w:id="370568153">
                  <w:marLeft w:val="0"/>
                  <w:marRight w:val="0"/>
                  <w:marTop w:val="0"/>
                  <w:marBottom w:val="0"/>
                  <w:divBdr>
                    <w:top w:val="none" w:sz="0" w:space="0" w:color="auto"/>
                    <w:left w:val="none" w:sz="0" w:space="0" w:color="auto"/>
                    <w:bottom w:val="none" w:sz="0" w:space="0" w:color="auto"/>
                    <w:right w:val="none" w:sz="0" w:space="0" w:color="auto"/>
                  </w:divBdr>
                  <w:divsChild>
                    <w:div w:id="620302374">
                      <w:marLeft w:val="0"/>
                      <w:marRight w:val="0"/>
                      <w:marTop w:val="0"/>
                      <w:marBottom w:val="0"/>
                      <w:divBdr>
                        <w:top w:val="none" w:sz="0" w:space="0" w:color="auto"/>
                        <w:left w:val="none" w:sz="0" w:space="0" w:color="auto"/>
                        <w:bottom w:val="none" w:sz="0" w:space="0" w:color="auto"/>
                        <w:right w:val="none" w:sz="0" w:space="0" w:color="auto"/>
                      </w:divBdr>
                    </w:div>
                  </w:divsChild>
                </w:div>
                <w:div w:id="984091649">
                  <w:marLeft w:val="0"/>
                  <w:marRight w:val="0"/>
                  <w:marTop w:val="0"/>
                  <w:marBottom w:val="0"/>
                  <w:divBdr>
                    <w:top w:val="none" w:sz="0" w:space="0" w:color="auto"/>
                    <w:left w:val="none" w:sz="0" w:space="0" w:color="auto"/>
                    <w:bottom w:val="none" w:sz="0" w:space="0" w:color="auto"/>
                    <w:right w:val="none" w:sz="0" w:space="0" w:color="auto"/>
                  </w:divBdr>
                  <w:divsChild>
                    <w:div w:id="33774793">
                      <w:marLeft w:val="0"/>
                      <w:marRight w:val="0"/>
                      <w:marTop w:val="0"/>
                      <w:marBottom w:val="0"/>
                      <w:divBdr>
                        <w:top w:val="none" w:sz="0" w:space="0" w:color="auto"/>
                        <w:left w:val="none" w:sz="0" w:space="0" w:color="auto"/>
                        <w:bottom w:val="none" w:sz="0" w:space="0" w:color="auto"/>
                        <w:right w:val="none" w:sz="0" w:space="0" w:color="auto"/>
                      </w:divBdr>
                    </w:div>
                  </w:divsChild>
                </w:div>
                <w:div w:id="1341816634">
                  <w:marLeft w:val="0"/>
                  <w:marRight w:val="0"/>
                  <w:marTop w:val="0"/>
                  <w:marBottom w:val="0"/>
                  <w:divBdr>
                    <w:top w:val="none" w:sz="0" w:space="0" w:color="auto"/>
                    <w:left w:val="none" w:sz="0" w:space="0" w:color="auto"/>
                    <w:bottom w:val="none" w:sz="0" w:space="0" w:color="auto"/>
                    <w:right w:val="none" w:sz="0" w:space="0" w:color="auto"/>
                  </w:divBdr>
                  <w:divsChild>
                    <w:div w:id="227308688">
                      <w:marLeft w:val="0"/>
                      <w:marRight w:val="0"/>
                      <w:marTop w:val="0"/>
                      <w:marBottom w:val="0"/>
                      <w:divBdr>
                        <w:top w:val="none" w:sz="0" w:space="0" w:color="auto"/>
                        <w:left w:val="none" w:sz="0" w:space="0" w:color="auto"/>
                        <w:bottom w:val="none" w:sz="0" w:space="0" w:color="auto"/>
                        <w:right w:val="none" w:sz="0" w:space="0" w:color="auto"/>
                      </w:divBdr>
                    </w:div>
                  </w:divsChild>
                </w:div>
                <w:div w:id="1222866653">
                  <w:marLeft w:val="0"/>
                  <w:marRight w:val="0"/>
                  <w:marTop w:val="0"/>
                  <w:marBottom w:val="0"/>
                  <w:divBdr>
                    <w:top w:val="none" w:sz="0" w:space="0" w:color="auto"/>
                    <w:left w:val="none" w:sz="0" w:space="0" w:color="auto"/>
                    <w:bottom w:val="none" w:sz="0" w:space="0" w:color="auto"/>
                    <w:right w:val="none" w:sz="0" w:space="0" w:color="auto"/>
                  </w:divBdr>
                  <w:divsChild>
                    <w:div w:id="1977225406">
                      <w:marLeft w:val="0"/>
                      <w:marRight w:val="0"/>
                      <w:marTop w:val="0"/>
                      <w:marBottom w:val="0"/>
                      <w:divBdr>
                        <w:top w:val="none" w:sz="0" w:space="0" w:color="auto"/>
                        <w:left w:val="none" w:sz="0" w:space="0" w:color="auto"/>
                        <w:bottom w:val="none" w:sz="0" w:space="0" w:color="auto"/>
                        <w:right w:val="none" w:sz="0" w:space="0" w:color="auto"/>
                      </w:divBdr>
                    </w:div>
                  </w:divsChild>
                </w:div>
                <w:div w:id="1674262417">
                  <w:marLeft w:val="0"/>
                  <w:marRight w:val="0"/>
                  <w:marTop w:val="0"/>
                  <w:marBottom w:val="0"/>
                  <w:divBdr>
                    <w:top w:val="none" w:sz="0" w:space="0" w:color="auto"/>
                    <w:left w:val="none" w:sz="0" w:space="0" w:color="auto"/>
                    <w:bottom w:val="none" w:sz="0" w:space="0" w:color="auto"/>
                    <w:right w:val="none" w:sz="0" w:space="0" w:color="auto"/>
                  </w:divBdr>
                  <w:divsChild>
                    <w:div w:id="977077781">
                      <w:marLeft w:val="0"/>
                      <w:marRight w:val="0"/>
                      <w:marTop w:val="0"/>
                      <w:marBottom w:val="0"/>
                      <w:divBdr>
                        <w:top w:val="none" w:sz="0" w:space="0" w:color="auto"/>
                        <w:left w:val="none" w:sz="0" w:space="0" w:color="auto"/>
                        <w:bottom w:val="none" w:sz="0" w:space="0" w:color="auto"/>
                        <w:right w:val="none" w:sz="0" w:space="0" w:color="auto"/>
                      </w:divBdr>
                    </w:div>
                  </w:divsChild>
                </w:div>
                <w:div w:id="115607475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
                  </w:divsChild>
                </w:div>
                <w:div w:id="1694958074">
                  <w:marLeft w:val="0"/>
                  <w:marRight w:val="0"/>
                  <w:marTop w:val="0"/>
                  <w:marBottom w:val="0"/>
                  <w:divBdr>
                    <w:top w:val="none" w:sz="0" w:space="0" w:color="auto"/>
                    <w:left w:val="none" w:sz="0" w:space="0" w:color="auto"/>
                    <w:bottom w:val="none" w:sz="0" w:space="0" w:color="auto"/>
                    <w:right w:val="none" w:sz="0" w:space="0" w:color="auto"/>
                  </w:divBdr>
                  <w:divsChild>
                    <w:div w:id="2002267582">
                      <w:marLeft w:val="0"/>
                      <w:marRight w:val="0"/>
                      <w:marTop w:val="0"/>
                      <w:marBottom w:val="0"/>
                      <w:divBdr>
                        <w:top w:val="none" w:sz="0" w:space="0" w:color="auto"/>
                        <w:left w:val="none" w:sz="0" w:space="0" w:color="auto"/>
                        <w:bottom w:val="none" w:sz="0" w:space="0" w:color="auto"/>
                        <w:right w:val="none" w:sz="0" w:space="0" w:color="auto"/>
                      </w:divBdr>
                    </w:div>
                  </w:divsChild>
                </w:div>
                <w:div w:id="2111507227">
                  <w:marLeft w:val="0"/>
                  <w:marRight w:val="0"/>
                  <w:marTop w:val="0"/>
                  <w:marBottom w:val="0"/>
                  <w:divBdr>
                    <w:top w:val="none" w:sz="0" w:space="0" w:color="auto"/>
                    <w:left w:val="none" w:sz="0" w:space="0" w:color="auto"/>
                    <w:bottom w:val="none" w:sz="0" w:space="0" w:color="auto"/>
                    <w:right w:val="none" w:sz="0" w:space="0" w:color="auto"/>
                  </w:divBdr>
                  <w:divsChild>
                    <w:div w:id="1571381351">
                      <w:marLeft w:val="0"/>
                      <w:marRight w:val="0"/>
                      <w:marTop w:val="0"/>
                      <w:marBottom w:val="0"/>
                      <w:divBdr>
                        <w:top w:val="none" w:sz="0" w:space="0" w:color="auto"/>
                        <w:left w:val="none" w:sz="0" w:space="0" w:color="auto"/>
                        <w:bottom w:val="none" w:sz="0" w:space="0" w:color="auto"/>
                        <w:right w:val="none" w:sz="0" w:space="0" w:color="auto"/>
                      </w:divBdr>
                    </w:div>
                  </w:divsChild>
                </w:div>
                <w:div w:id="668601029">
                  <w:marLeft w:val="0"/>
                  <w:marRight w:val="0"/>
                  <w:marTop w:val="0"/>
                  <w:marBottom w:val="0"/>
                  <w:divBdr>
                    <w:top w:val="none" w:sz="0" w:space="0" w:color="auto"/>
                    <w:left w:val="none" w:sz="0" w:space="0" w:color="auto"/>
                    <w:bottom w:val="none" w:sz="0" w:space="0" w:color="auto"/>
                    <w:right w:val="none" w:sz="0" w:space="0" w:color="auto"/>
                  </w:divBdr>
                  <w:divsChild>
                    <w:div w:id="291713609">
                      <w:marLeft w:val="0"/>
                      <w:marRight w:val="0"/>
                      <w:marTop w:val="0"/>
                      <w:marBottom w:val="0"/>
                      <w:divBdr>
                        <w:top w:val="none" w:sz="0" w:space="0" w:color="auto"/>
                        <w:left w:val="none" w:sz="0" w:space="0" w:color="auto"/>
                        <w:bottom w:val="none" w:sz="0" w:space="0" w:color="auto"/>
                        <w:right w:val="none" w:sz="0" w:space="0" w:color="auto"/>
                      </w:divBdr>
                    </w:div>
                  </w:divsChild>
                </w:div>
                <w:div w:id="1133013597">
                  <w:marLeft w:val="0"/>
                  <w:marRight w:val="0"/>
                  <w:marTop w:val="0"/>
                  <w:marBottom w:val="0"/>
                  <w:divBdr>
                    <w:top w:val="none" w:sz="0" w:space="0" w:color="auto"/>
                    <w:left w:val="none" w:sz="0" w:space="0" w:color="auto"/>
                    <w:bottom w:val="none" w:sz="0" w:space="0" w:color="auto"/>
                    <w:right w:val="none" w:sz="0" w:space="0" w:color="auto"/>
                  </w:divBdr>
                  <w:divsChild>
                    <w:div w:id="1059717749">
                      <w:marLeft w:val="0"/>
                      <w:marRight w:val="0"/>
                      <w:marTop w:val="0"/>
                      <w:marBottom w:val="0"/>
                      <w:divBdr>
                        <w:top w:val="none" w:sz="0" w:space="0" w:color="auto"/>
                        <w:left w:val="none" w:sz="0" w:space="0" w:color="auto"/>
                        <w:bottom w:val="none" w:sz="0" w:space="0" w:color="auto"/>
                        <w:right w:val="none" w:sz="0" w:space="0" w:color="auto"/>
                      </w:divBdr>
                    </w:div>
                  </w:divsChild>
                </w:div>
                <w:div w:id="145122928">
                  <w:marLeft w:val="0"/>
                  <w:marRight w:val="0"/>
                  <w:marTop w:val="0"/>
                  <w:marBottom w:val="0"/>
                  <w:divBdr>
                    <w:top w:val="none" w:sz="0" w:space="0" w:color="auto"/>
                    <w:left w:val="none" w:sz="0" w:space="0" w:color="auto"/>
                    <w:bottom w:val="none" w:sz="0" w:space="0" w:color="auto"/>
                    <w:right w:val="none" w:sz="0" w:space="0" w:color="auto"/>
                  </w:divBdr>
                  <w:divsChild>
                    <w:div w:id="481194589">
                      <w:marLeft w:val="0"/>
                      <w:marRight w:val="0"/>
                      <w:marTop w:val="0"/>
                      <w:marBottom w:val="0"/>
                      <w:divBdr>
                        <w:top w:val="none" w:sz="0" w:space="0" w:color="auto"/>
                        <w:left w:val="none" w:sz="0" w:space="0" w:color="auto"/>
                        <w:bottom w:val="none" w:sz="0" w:space="0" w:color="auto"/>
                        <w:right w:val="none" w:sz="0" w:space="0" w:color="auto"/>
                      </w:divBdr>
                    </w:div>
                  </w:divsChild>
                </w:div>
                <w:div w:id="426197308">
                  <w:marLeft w:val="0"/>
                  <w:marRight w:val="0"/>
                  <w:marTop w:val="0"/>
                  <w:marBottom w:val="0"/>
                  <w:divBdr>
                    <w:top w:val="none" w:sz="0" w:space="0" w:color="auto"/>
                    <w:left w:val="none" w:sz="0" w:space="0" w:color="auto"/>
                    <w:bottom w:val="none" w:sz="0" w:space="0" w:color="auto"/>
                    <w:right w:val="none" w:sz="0" w:space="0" w:color="auto"/>
                  </w:divBdr>
                  <w:divsChild>
                    <w:div w:id="147477150">
                      <w:marLeft w:val="0"/>
                      <w:marRight w:val="0"/>
                      <w:marTop w:val="0"/>
                      <w:marBottom w:val="0"/>
                      <w:divBdr>
                        <w:top w:val="none" w:sz="0" w:space="0" w:color="auto"/>
                        <w:left w:val="none" w:sz="0" w:space="0" w:color="auto"/>
                        <w:bottom w:val="none" w:sz="0" w:space="0" w:color="auto"/>
                        <w:right w:val="none" w:sz="0" w:space="0" w:color="auto"/>
                      </w:divBdr>
                    </w:div>
                  </w:divsChild>
                </w:div>
                <w:div w:id="619184946">
                  <w:marLeft w:val="0"/>
                  <w:marRight w:val="0"/>
                  <w:marTop w:val="0"/>
                  <w:marBottom w:val="0"/>
                  <w:divBdr>
                    <w:top w:val="none" w:sz="0" w:space="0" w:color="auto"/>
                    <w:left w:val="none" w:sz="0" w:space="0" w:color="auto"/>
                    <w:bottom w:val="none" w:sz="0" w:space="0" w:color="auto"/>
                    <w:right w:val="none" w:sz="0" w:space="0" w:color="auto"/>
                  </w:divBdr>
                  <w:divsChild>
                    <w:div w:id="708453983">
                      <w:marLeft w:val="0"/>
                      <w:marRight w:val="0"/>
                      <w:marTop w:val="0"/>
                      <w:marBottom w:val="0"/>
                      <w:divBdr>
                        <w:top w:val="none" w:sz="0" w:space="0" w:color="auto"/>
                        <w:left w:val="none" w:sz="0" w:space="0" w:color="auto"/>
                        <w:bottom w:val="none" w:sz="0" w:space="0" w:color="auto"/>
                        <w:right w:val="none" w:sz="0" w:space="0" w:color="auto"/>
                      </w:divBdr>
                    </w:div>
                  </w:divsChild>
                </w:div>
                <w:div w:id="703755549">
                  <w:marLeft w:val="0"/>
                  <w:marRight w:val="0"/>
                  <w:marTop w:val="0"/>
                  <w:marBottom w:val="0"/>
                  <w:divBdr>
                    <w:top w:val="none" w:sz="0" w:space="0" w:color="auto"/>
                    <w:left w:val="none" w:sz="0" w:space="0" w:color="auto"/>
                    <w:bottom w:val="none" w:sz="0" w:space="0" w:color="auto"/>
                    <w:right w:val="none" w:sz="0" w:space="0" w:color="auto"/>
                  </w:divBdr>
                  <w:divsChild>
                    <w:div w:id="320734950">
                      <w:marLeft w:val="0"/>
                      <w:marRight w:val="0"/>
                      <w:marTop w:val="0"/>
                      <w:marBottom w:val="0"/>
                      <w:divBdr>
                        <w:top w:val="none" w:sz="0" w:space="0" w:color="auto"/>
                        <w:left w:val="none" w:sz="0" w:space="0" w:color="auto"/>
                        <w:bottom w:val="none" w:sz="0" w:space="0" w:color="auto"/>
                        <w:right w:val="none" w:sz="0" w:space="0" w:color="auto"/>
                      </w:divBdr>
                    </w:div>
                  </w:divsChild>
                </w:div>
                <w:div w:id="1953784007">
                  <w:marLeft w:val="0"/>
                  <w:marRight w:val="0"/>
                  <w:marTop w:val="0"/>
                  <w:marBottom w:val="0"/>
                  <w:divBdr>
                    <w:top w:val="none" w:sz="0" w:space="0" w:color="auto"/>
                    <w:left w:val="none" w:sz="0" w:space="0" w:color="auto"/>
                    <w:bottom w:val="none" w:sz="0" w:space="0" w:color="auto"/>
                    <w:right w:val="none" w:sz="0" w:space="0" w:color="auto"/>
                  </w:divBdr>
                  <w:divsChild>
                    <w:div w:id="66194426">
                      <w:marLeft w:val="0"/>
                      <w:marRight w:val="0"/>
                      <w:marTop w:val="0"/>
                      <w:marBottom w:val="0"/>
                      <w:divBdr>
                        <w:top w:val="none" w:sz="0" w:space="0" w:color="auto"/>
                        <w:left w:val="none" w:sz="0" w:space="0" w:color="auto"/>
                        <w:bottom w:val="none" w:sz="0" w:space="0" w:color="auto"/>
                        <w:right w:val="none" w:sz="0" w:space="0" w:color="auto"/>
                      </w:divBdr>
                    </w:div>
                  </w:divsChild>
                </w:div>
                <w:div w:id="1999915606">
                  <w:marLeft w:val="0"/>
                  <w:marRight w:val="0"/>
                  <w:marTop w:val="0"/>
                  <w:marBottom w:val="0"/>
                  <w:divBdr>
                    <w:top w:val="none" w:sz="0" w:space="0" w:color="auto"/>
                    <w:left w:val="none" w:sz="0" w:space="0" w:color="auto"/>
                    <w:bottom w:val="none" w:sz="0" w:space="0" w:color="auto"/>
                    <w:right w:val="none" w:sz="0" w:space="0" w:color="auto"/>
                  </w:divBdr>
                  <w:divsChild>
                    <w:div w:id="1775706511">
                      <w:marLeft w:val="0"/>
                      <w:marRight w:val="0"/>
                      <w:marTop w:val="0"/>
                      <w:marBottom w:val="0"/>
                      <w:divBdr>
                        <w:top w:val="none" w:sz="0" w:space="0" w:color="auto"/>
                        <w:left w:val="none" w:sz="0" w:space="0" w:color="auto"/>
                        <w:bottom w:val="none" w:sz="0" w:space="0" w:color="auto"/>
                        <w:right w:val="none" w:sz="0" w:space="0" w:color="auto"/>
                      </w:divBdr>
                    </w:div>
                  </w:divsChild>
                </w:div>
                <w:div w:id="1494643447">
                  <w:marLeft w:val="0"/>
                  <w:marRight w:val="0"/>
                  <w:marTop w:val="0"/>
                  <w:marBottom w:val="0"/>
                  <w:divBdr>
                    <w:top w:val="none" w:sz="0" w:space="0" w:color="auto"/>
                    <w:left w:val="none" w:sz="0" w:space="0" w:color="auto"/>
                    <w:bottom w:val="none" w:sz="0" w:space="0" w:color="auto"/>
                    <w:right w:val="none" w:sz="0" w:space="0" w:color="auto"/>
                  </w:divBdr>
                  <w:divsChild>
                    <w:div w:id="1982733393">
                      <w:marLeft w:val="0"/>
                      <w:marRight w:val="0"/>
                      <w:marTop w:val="0"/>
                      <w:marBottom w:val="0"/>
                      <w:divBdr>
                        <w:top w:val="none" w:sz="0" w:space="0" w:color="auto"/>
                        <w:left w:val="none" w:sz="0" w:space="0" w:color="auto"/>
                        <w:bottom w:val="none" w:sz="0" w:space="0" w:color="auto"/>
                        <w:right w:val="none" w:sz="0" w:space="0" w:color="auto"/>
                      </w:divBdr>
                    </w:div>
                  </w:divsChild>
                </w:div>
                <w:div w:id="253436665">
                  <w:marLeft w:val="0"/>
                  <w:marRight w:val="0"/>
                  <w:marTop w:val="0"/>
                  <w:marBottom w:val="0"/>
                  <w:divBdr>
                    <w:top w:val="none" w:sz="0" w:space="0" w:color="auto"/>
                    <w:left w:val="none" w:sz="0" w:space="0" w:color="auto"/>
                    <w:bottom w:val="none" w:sz="0" w:space="0" w:color="auto"/>
                    <w:right w:val="none" w:sz="0" w:space="0" w:color="auto"/>
                  </w:divBdr>
                  <w:divsChild>
                    <w:div w:id="323045918">
                      <w:marLeft w:val="0"/>
                      <w:marRight w:val="0"/>
                      <w:marTop w:val="0"/>
                      <w:marBottom w:val="0"/>
                      <w:divBdr>
                        <w:top w:val="none" w:sz="0" w:space="0" w:color="auto"/>
                        <w:left w:val="none" w:sz="0" w:space="0" w:color="auto"/>
                        <w:bottom w:val="none" w:sz="0" w:space="0" w:color="auto"/>
                        <w:right w:val="none" w:sz="0" w:space="0" w:color="auto"/>
                      </w:divBdr>
                    </w:div>
                  </w:divsChild>
                </w:div>
                <w:div w:id="1729066203">
                  <w:marLeft w:val="0"/>
                  <w:marRight w:val="0"/>
                  <w:marTop w:val="0"/>
                  <w:marBottom w:val="0"/>
                  <w:divBdr>
                    <w:top w:val="none" w:sz="0" w:space="0" w:color="auto"/>
                    <w:left w:val="none" w:sz="0" w:space="0" w:color="auto"/>
                    <w:bottom w:val="none" w:sz="0" w:space="0" w:color="auto"/>
                    <w:right w:val="none" w:sz="0" w:space="0" w:color="auto"/>
                  </w:divBdr>
                  <w:divsChild>
                    <w:div w:id="1035352277">
                      <w:marLeft w:val="0"/>
                      <w:marRight w:val="0"/>
                      <w:marTop w:val="0"/>
                      <w:marBottom w:val="0"/>
                      <w:divBdr>
                        <w:top w:val="none" w:sz="0" w:space="0" w:color="auto"/>
                        <w:left w:val="none" w:sz="0" w:space="0" w:color="auto"/>
                        <w:bottom w:val="none" w:sz="0" w:space="0" w:color="auto"/>
                        <w:right w:val="none" w:sz="0" w:space="0" w:color="auto"/>
                      </w:divBdr>
                    </w:div>
                  </w:divsChild>
                </w:div>
                <w:div w:id="387261809">
                  <w:marLeft w:val="0"/>
                  <w:marRight w:val="0"/>
                  <w:marTop w:val="0"/>
                  <w:marBottom w:val="0"/>
                  <w:divBdr>
                    <w:top w:val="none" w:sz="0" w:space="0" w:color="auto"/>
                    <w:left w:val="none" w:sz="0" w:space="0" w:color="auto"/>
                    <w:bottom w:val="none" w:sz="0" w:space="0" w:color="auto"/>
                    <w:right w:val="none" w:sz="0" w:space="0" w:color="auto"/>
                  </w:divBdr>
                  <w:divsChild>
                    <w:div w:id="364642545">
                      <w:marLeft w:val="0"/>
                      <w:marRight w:val="0"/>
                      <w:marTop w:val="0"/>
                      <w:marBottom w:val="0"/>
                      <w:divBdr>
                        <w:top w:val="none" w:sz="0" w:space="0" w:color="auto"/>
                        <w:left w:val="none" w:sz="0" w:space="0" w:color="auto"/>
                        <w:bottom w:val="none" w:sz="0" w:space="0" w:color="auto"/>
                        <w:right w:val="none" w:sz="0" w:space="0" w:color="auto"/>
                      </w:divBdr>
                    </w:div>
                  </w:divsChild>
                </w:div>
                <w:div w:id="758596361">
                  <w:marLeft w:val="0"/>
                  <w:marRight w:val="0"/>
                  <w:marTop w:val="0"/>
                  <w:marBottom w:val="0"/>
                  <w:divBdr>
                    <w:top w:val="none" w:sz="0" w:space="0" w:color="auto"/>
                    <w:left w:val="none" w:sz="0" w:space="0" w:color="auto"/>
                    <w:bottom w:val="none" w:sz="0" w:space="0" w:color="auto"/>
                    <w:right w:val="none" w:sz="0" w:space="0" w:color="auto"/>
                  </w:divBdr>
                  <w:divsChild>
                    <w:div w:id="1785029160">
                      <w:marLeft w:val="0"/>
                      <w:marRight w:val="0"/>
                      <w:marTop w:val="0"/>
                      <w:marBottom w:val="0"/>
                      <w:divBdr>
                        <w:top w:val="none" w:sz="0" w:space="0" w:color="auto"/>
                        <w:left w:val="none" w:sz="0" w:space="0" w:color="auto"/>
                        <w:bottom w:val="none" w:sz="0" w:space="0" w:color="auto"/>
                        <w:right w:val="none" w:sz="0" w:space="0" w:color="auto"/>
                      </w:divBdr>
                    </w:div>
                  </w:divsChild>
                </w:div>
                <w:div w:id="825706065">
                  <w:marLeft w:val="0"/>
                  <w:marRight w:val="0"/>
                  <w:marTop w:val="0"/>
                  <w:marBottom w:val="0"/>
                  <w:divBdr>
                    <w:top w:val="none" w:sz="0" w:space="0" w:color="auto"/>
                    <w:left w:val="none" w:sz="0" w:space="0" w:color="auto"/>
                    <w:bottom w:val="none" w:sz="0" w:space="0" w:color="auto"/>
                    <w:right w:val="none" w:sz="0" w:space="0" w:color="auto"/>
                  </w:divBdr>
                  <w:divsChild>
                    <w:div w:id="1003162379">
                      <w:marLeft w:val="0"/>
                      <w:marRight w:val="0"/>
                      <w:marTop w:val="0"/>
                      <w:marBottom w:val="0"/>
                      <w:divBdr>
                        <w:top w:val="none" w:sz="0" w:space="0" w:color="auto"/>
                        <w:left w:val="none" w:sz="0" w:space="0" w:color="auto"/>
                        <w:bottom w:val="none" w:sz="0" w:space="0" w:color="auto"/>
                        <w:right w:val="none" w:sz="0" w:space="0" w:color="auto"/>
                      </w:divBdr>
                    </w:div>
                  </w:divsChild>
                </w:div>
                <w:div w:id="1703557311">
                  <w:marLeft w:val="0"/>
                  <w:marRight w:val="0"/>
                  <w:marTop w:val="0"/>
                  <w:marBottom w:val="0"/>
                  <w:divBdr>
                    <w:top w:val="none" w:sz="0" w:space="0" w:color="auto"/>
                    <w:left w:val="none" w:sz="0" w:space="0" w:color="auto"/>
                    <w:bottom w:val="none" w:sz="0" w:space="0" w:color="auto"/>
                    <w:right w:val="none" w:sz="0" w:space="0" w:color="auto"/>
                  </w:divBdr>
                  <w:divsChild>
                    <w:div w:id="514196289">
                      <w:marLeft w:val="0"/>
                      <w:marRight w:val="0"/>
                      <w:marTop w:val="0"/>
                      <w:marBottom w:val="0"/>
                      <w:divBdr>
                        <w:top w:val="none" w:sz="0" w:space="0" w:color="auto"/>
                        <w:left w:val="none" w:sz="0" w:space="0" w:color="auto"/>
                        <w:bottom w:val="none" w:sz="0" w:space="0" w:color="auto"/>
                        <w:right w:val="none" w:sz="0" w:space="0" w:color="auto"/>
                      </w:divBdr>
                    </w:div>
                  </w:divsChild>
                </w:div>
                <w:div w:id="1290550106">
                  <w:marLeft w:val="0"/>
                  <w:marRight w:val="0"/>
                  <w:marTop w:val="0"/>
                  <w:marBottom w:val="0"/>
                  <w:divBdr>
                    <w:top w:val="none" w:sz="0" w:space="0" w:color="auto"/>
                    <w:left w:val="none" w:sz="0" w:space="0" w:color="auto"/>
                    <w:bottom w:val="none" w:sz="0" w:space="0" w:color="auto"/>
                    <w:right w:val="none" w:sz="0" w:space="0" w:color="auto"/>
                  </w:divBdr>
                  <w:divsChild>
                    <w:div w:id="279072358">
                      <w:marLeft w:val="0"/>
                      <w:marRight w:val="0"/>
                      <w:marTop w:val="0"/>
                      <w:marBottom w:val="0"/>
                      <w:divBdr>
                        <w:top w:val="none" w:sz="0" w:space="0" w:color="auto"/>
                        <w:left w:val="none" w:sz="0" w:space="0" w:color="auto"/>
                        <w:bottom w:val="none" w:sz="0" w:space="0" w:color="auto"/>
                        <w:right w:val="none" w:sz="0" w:space="0" w:color="auto"/>
                      </w:divBdr>
                    </w:div>
                  </w:divsChild>
                </w:div>
                <w:div w:id="2103607052">
                  <w:marLeft w:val="0"/>
                  <w:marRight w:val="0"/>
                  <w:marTop w:val="0"/>
                  <w:marBottom w:val="0"/>
                  <w:divBdr>
                    <w:top w:val="none" w:sz="0" w:space="0" w:color="auto"/>
                    <w:left w:val="none" w:sz="0" w:space="0" w:color="auto"/>
                    <w:bottom w:val="none" w:sz="0" w:space="0" w:color="auto"/>
                    <w:right w:val="none" w:sz="0" w:space="0" w:color="auto"/>
                  </w:divBdr>
                  <w:divsChild>
                    <w:div w:id="279381619">
                      <w:marLeft w:val="0"/>
                      <w:marRight w:val="0"/>
                      <w:marTop w:val="0"/>
                      <w:marBottom w:val="0"/>
                      <w:divBdr>
                        <w:top w:val="none" w:sz="0" w:space="0" w:color="auto"/>
                        <w:left w:val="none" w:sz="0" w:space="0" w:color="auto"/>
                        <w:bottom w:val="none" w:sz="0" w:space="0" w:color="auto"/>
                        <w:right w:val="none" w:sz="0" w:space="0" w:color="auto"/>
                      </w:divBdr>
                    </w:div>
                  </w:divsChild>
                </w:div>
                <w:div w:id="1917321729">
                  <w:marLeft w:val="0"/>
                  <w:marRight w:val="0"/>
                  <w:marTop w:val="0"/>
                  <w:marBottom w:val="0"/>
                  <w:divBdr>
                    <w:top w:val="none" w:sz="0" w:space="0" w:color="auto"/>
                    <w:left w:val="none" w:sz="0" w:space="0" w:color="auto"/>
                    <w:bottom w:val="none" w:sz="0" w:space="0" w:color="auto"/>
                    <w:right w:val="none" w:sz="0" w:space="0" w:color="auto"/>
                  </w:divBdr>
                  <w:divsChild>
                    <w:div w:id="797457128">
                      <w:marLeft w:val="0"/>
                      <w:marRight w:val="0"/>
                      <w:marTop w:val="0"/>
                      <w:marBottom w:val="0"/>
                      <w:divBdr>
                        <w:top w:val="none" w:sz="0" w:space="0" w:color="auto"/>
                        <w:left w:val="none" w:sz="0" w:space="0" w:color="auto"/>
                        <w:bottom w:val="none" w:sz="0" w:space="0" w:color="auto"/>
                        <w:right w:val="none" w:sz="0" w:space="0" w:color="auto"/>
                      </w:divBdr>
                    </w:div>
                  </w:divsChild>
                </w:div>
                <w:div w:id="196048178">
                  <w:marLeft w:val="0"/>
                  <w:marRight w:val="0"/>
                  <w:marTop w:val="0"/>
                  <w:marBottom w:val="0"/>
                  <w:divBdr>
                    <w:top w:val="none" w:sz="0" w:space="0" w:color="auto"/>
                    <w:left w:val="none" w:sz="0" w:space="0" w:color="auto"/>
                    <w:bottom w:val="none" w:sz="0" w:space="0" w:color="auto"/>
                    <w:right w:val="none" w:sz="0" w:space="0" w:color="auto"/>
                  </w:divBdr>
                  <w:divsChild>
                    <w:div w:id="1771659348">
                      <w:marLeft w:val="0"/>
                      <w:marRight w:val="0"/>
                      <w:marTop w:val="0"/>
                      <w:marBottom w:val="0"/>
                      <w:divBdr>
                        <w:top w:val="none" w:sz="0" w:space="0" w:color="auto"/>
                        <w:left w:val="none" w:sz="0" w:space="0" w:color="auto"/>
                        <w:bottom w:val="none" w:sz="0" w:space="0" w:color="auto"/>
                        <w:right w:val="none" w:sz="0" w:space="0" w:color="auto"/>
                      </w:divBdr>
                    </w:div>
                  </w:divsChild>
                </w:div>
                <w:div w:id="1171138551">
                  <w:marLeft w:val="0"/>
                  <w:marRight w:val="0"/>
                  <w:marTop w:val="0"/>
                  <w:marBottom w:val="0"/>
                  <w:divBdr>
                    <w:top w:val="none" w:sz="0" w:space="0" w:color="auto"/>
                    <w:left w:val="none" w:sz="0" w:space="0" w:color="auto"/>
                    <w:bottom w:val="none" w:sz="0" w:space="0" w:color="auto"/>
                    <w:right w:val="none" w:sz="0" w:space="0" w:color="auto"/>
                  </w:divBdr>
                  <w:divsChild>
                    <w:div w:id="488986342">
                      <w:marLeft w:val="0"/>
                      <w:marRight w:val="0"/>
                      <w:marTop w:val="0"/>
                      <w:marBottom w:val="0"/>
                      <w:divBdr>
                        <w:top w:val="none" w:sz="0" w:space="0" w:color="auto"/>
                        <w:left w:val="none" w:sz="0" w:space="0" w:color="auto"/>
                        <w:bottom w:val="none" w:sz="0" w:space="0" w:color="auto"/>
                        <w:right w:val="none" w:sz="0" w:space="0" w:color="auto"/>
                      </w:divBdr>
                    </w:div>
                  </w:divsChild>
                </w:div>
                <w:div w:id="306470421">
                  <w:marLeft w:val="0"/>
                  <w:marRight w:val="0"/>
                  <w:marTop w:val="0"/>
                  <w:marBottom w:val="0"/>
                  <w:divBdr>
                    <w:top w:val="none" w:sz="0" w:space="0" w:color="auto"/>
                    <w:left w:val="none" w:sz="0" w:space="0" w:color="auto"/>
                    <w:bottom w:val="none" w:sz="0" w:space="0" w:color="auto"/>
                    <w:right w:val="none" w:sz="0" w:space="0" w:color="auto"/>
                  </w:divBdr>
                  <w:divsChild>
                    <w:div w:id="1113401057">
                      <w:marLeft w:val="0"/>
                      <w:marRight w:val="0"/>
                      <w:marTop w:val="0"/>
                      <w:marBottom w:val="0"/>
                      <w:divBdr>
                        <w:top w:val="none" w:sz="0" w:space="0" w:color="auto"/>
                        <w:left w:val="none" w:sz="0" w:space="0" w:color="auto"/>
                        <w:bottom w:val="none" w:sz="0" w:space="0" w:color="auto"/>
                        <w:right w:val="none" w:sz="0" w:space="0" w:color="auto"/>
                      </w:divBdr>
                    </w:div>
                  </w:divsChild>
                </w:div>
                <w:div w:id="266811093">
                  <w:marLeft w:val="0"/>
                  <w:marRight w:val="0"/>
                  <w:marTop w:val="0"/>
                  <w:marBottom w:val="0"/>
                  <w:divBdr>
                    <w:top w:val="none" w:sz="0" w:space="0" w:color="auto"/>
                    <w:left w:val="none" w:sz="0" w:space="0" w:color="auto"/>
                    <w:bottom w:val="none" w:sz="0" w:space="0" w:color="auto"/>
                    <w:right w:val="none" w:sz="0" w:space="0" w:color="auto"/>
                  </w:divBdr>
                  <w:divsChild>
                    <w:div w:id="1795829060">
                      <w:marLeft w:val="0"/>
                      <w:marRight w:val="0"/>
                      <w:marTop w:val="0"/>
                      <w:marBottom w:val="0"/>
                      <w:divBdr>
                        <w:top w:val="none" w:sz="0" w:space="0" w:color="auto"/>
                        <w:left w:val="none" w:sz="0" w:space="0" w:color="auto"/>
                        <w:bottom w:val="none" w:sz="0" w:space="0" w:color="auto"/>
                        <w:right w:val="none" w:sz="0" w:space="0" w:color="auto"/>
                      </w:divBdr>
                    </w:div>
                  </w:divsChild>
                </w:div>
                <w:div w:id="4553011">
                  <w:marLeft w:val="0"/>
                  <w:marRight w:val="0"/>
                  <w:marTop w:val="0"/>
                  <w:marBottom w:val="0"/>
                  <w:divBdr>
                    <w:top w:val="none" w:sz="0" w:space="0" w:color="auto"/>
                    <w:left w:val="none" w:sz="0" w:space="0" w:color="auto"/>
                    <w:bottom w:val="none" w:sz="0" w:space="0" w:color="auto"/>
                    <w:right w:val="none" w:sz="0" w:space="0" w:color="auto"/>
                  </w:divBdr>
                  <w:divsChild>
                    <w:div w:id="281084548">
                      <w:marLeft w:val="0"/>
                      <w:marRight w:val="0"/>
                      <w:marTop w:val="0"/>
                      <w:marBottom w:val="0"/>
                      <w:divBdr>
                        <w:top w:val="none" w:sz="0" w:space="0" w:color="auto"/>
                        <w:left w:val="none" w:sz="0" w:space="0" w:color="auto"/>
                        <w:bottom w:val="none" w:sz="0" w:space="0" w:color="auto"/>
                        <w:right w:val="none" w:sz="0" w:space="0" w:color="auto"/>
                      </w:divBdr>
                    </w:div>
                  </w:divsChild>
                </w:div>
                <w:div w:id="576020634">
                  <w:marLeft w:val="0"/>
                  <w:marRight w:val="0"/>
                  <w:marTop w:val="0"/>
                  <w:marBottom w:val="0"/>
                  <w:divBdr>
                    <w:top w:val="none" w:sz="0" w:space="0" w:color="auto"/>
                    <w:left w:val="none" w:sz="0" w:space="0" w:color="auto"/>
                    <w:bottom w:val="none" w:sz="0" w:space="0" w:color="auto"/>
                    <w:right w:val="none" w:sz="0" w:space="0" w:color="auto"/>
                  </w:divBdr>
                  <w:divsChild>
                    <w:div w:id="1020936517">
                      <w:marLeft w:val="0"/>
                      <w:marRight w:val="0"/>
                      <w:marTop w:val="0"/>
                      <w:marBottom w:val="0"/>
                      <w:divBdr>
                        <w:top w:val="none" w:sz="0" w:space="0" w:color="auto"/>
                        <w:left w:val="none" w:sz="0" w:space="0" w:color="auto"/>
                        <w:bottom w:val="none" w:sz="0" w:space="0" w:color="auto"/>
                        <w:right w:val="none" w:sz="0" w:space="0" w:color="auto"/>
                      </w:divBdr>
                    </w:div>
                  </w:divsChild>
                </w:div>
                <w:div w:id="1657997235">
                  <w:marLeft w:val="0"/>
                  <w:marRight w:val="0"/>
                  <w:marTop w:val="0"/>
                  <w:marBottom w:val="0"/>
                  <w:divBdr>
                    <w:top w:val="none" w:sz="0" w:space="0" w:color="auto"/>
                    <w:left w:val="none" w:sz="0" w:space="0" w:color="auto"/>
                    <w:bottom w:val="none" w:sz="0" w:space="0" w:color="auto"/>
                    <w:right w:val="none" w:sz="0" w:space="0" w:color="auto"/>
                  </w:divBdr>
                  <w:divsChild>
                    <w:div w:id="230426901">
                      <w:marLeft w:val="0"/>
                      <w:marRight w:val="0"/>
                      <w:marTop w:val="0"/>
                      <w:marBottom w:val="0"/>
                      <w:divBdr>
                        <w:top w:val="none" w:sz="0" w:space="0" w:color="auto"/>
                        <w:left w:val="none" w:sz="0" w:space="0" w:color="auto"/>
                        <w:bottom w:val="none" w:sz="0" w:space="0" w:color="auto"/>
                        <w:right w:val="none" w:sz="0" w:space="0" w:color="auto"/>
                      </w:divBdr>
                    </w:div>
                  </w:divsChild>
                </w:div>
                <w:div w:id="4213935">
                  <w:marLeft w:val="0"/>
                  <w:marRight w:val="0"/>
                  <w:marTop w:val="0"/>
                  <w:marBottom w:val="0"/>
                  <w:divBdr>
                    <w:top w:val="none" w:sz="0" w:space="0" w:color="auto"/>
                    <w:left w:val="none" w:sz="0" w:space="0" w:color="auto"/>
                    <w:bottom w:val="none" w:sz="0" w:space="0" w:color="auto"/>
                    <w:right w:val="none" w:sz="0" w:space="0" w:color="auto"/>
                  </w:divBdr>
                  <w:divsChild>
                    <w:div w:id="1680424290">
                      <w:marLeft w:val="0"/>
                      <w:marRight w:val="0"/>
                      <w:marTop w:val="0"/>
                      <w:marBottom w:val="0"/>
                      <w:divBdr>
                        <w:top w:val="none" w:sz="0" w:space="0" w:color="auto"/>
                        <w:left w:val="none" w:sz="0" w:space="0" w:color="auto"/>
                        <w:bottom w:val="none" w:sz="0" w:space="0" w:color="auto"/>
                        <w:right w:val="none" w:sz="0" w:space="0" w:color="auto"/>
                      </w:divBdr>
                    </w:div>
                  </w:divsChild>
                </w:div>
                <w:div w:id="518080431">
                  <w:marLeft w:val="0"/>
                  <w:marRight w:val="0"/>
                  <w:marTop w:val="0"/>
                  <w:marBottom w:val="0"/>
                  <w:divBdr>
                    <w:top w:val="none" w:sz="0" w:space="0" w:color="auto"/>
                    <w:left w:val="none" w:sz="0" w:space="0" w:color="auto"/>
                    <w:bottom w:val="none" w:sz="0" w:space="0" w:color="auto"/>
                    <w:right w:val="none" w:sz="0" w:space="0" w:color="auto"/>
                  </w:divBdr>
                  <w:divsChild>
                    <w:div w:id="1706714220">
                      <w:marLeft w:val="0"/>
                      <w:marRight w:val="0"/>
                      <w:marTop w:val="0"/>
                      <w:marBottom w:val="0"/>
                      <w:divBdr>
                        <w:top w:val="none" w:sz="0" w:space="0" w:color="auto"/>
                        <w:left w:val="none" w:sz="0" w:space="0" w:color="auto"/>
                        <w:bottom w:val="none" w:sz="0" w:space="0" w:color="auto"/>
                        <w:right w:val="none" w:sz="0" w:space="0" w:color="auto"/>
                      </w:divBdr>
                    </w:div>
                  </w:divsChild>
                </w:div>
                <w:div w:id="786316098">
                  <w:marLeft w:val="0"/>
                  <w:marRight w:val="0"/>
                  <w:marTop w:val="0"/>
                  <w:marBottom w:val="0"/>
                  <w:divBdr>
                    <w:top w:val="none" w:sz="0" w:space="0" w:color="auto"/>
                    <w:left w:val="none" w:sz="0" w:space="0" w:color="auto"/>
                    <w:bottom w:val="none" w:sz="0" w:space="0" w:color="auto"/>
                    <w:right w:val="none" w:sz="0" w:space="0" w:color="auto"/>
                  </w:divBdr>
                  <w:divsChild>
                    <w:div w:id="348072414">
                      <w:marLeft w:val="0"/>
                      <w:marRight w:val="0"/>
                      <w:marTop w:val="0"/>
                      <w:marBottom w:val="0"/>
                      <w:divBdr>
                        <w:top w:val="none" w:sz="0" w:space="0" w:color="auto"/>
                        <w:left w:val="none" w:sz="0" w:space="0" w:color="auto"/>
                        <w:bottom w:val="none" w:sz="0" w:space="0" w:color="auto"/>
                        <w:right w:val="none" w:sz="0" w:space="0" w:color="auto"/>
                      </w:divBdr>
                    </w:div>
                  </w:divsChild>
                </w:div>
                <w:div w:id="492138447">
                  <w:marLeft w:val="0"/>
                  <w:marRight w:val="0"/>
                  <w:marTop w:val="0"/>
                  <w:marBottom w:val="0"/>
                  <w:divBdr>
                    <w:top w:val="none" w:sz="0" w:space="0" w:color="auto"/>
                    <w:left w:val="none" w:sz="0" w:space="0" w:color="auto"/>
                    <w:bottom w:val="none" w:sz="0" w:space="0" w:color="auto"/>
                    <w:right w:val="none" w:sz="0" w:space="0" w:color="auto"/>
                  </w:divBdr>
                  <w:divsChild>
                    <w:div w:id="1933320302">
                      <w:marLeft w:val="0"/>
                      <w:marRight w:val="0"/>
                      <w:marTop w:val="0"/>
                      <w:marBottom w:val="0"/>
                      <w:divBdr>
                        <w:top w:val="none" w:sz="0" w:space="0" w:color="auto"/>
                        <w:left w:val="none" w:sz="0" w:space="0" w:color="auto"/>
                        <w:bottom w:val="none" w:sz="0" w:space="0" w:color="auto"/>
                        <w:right w:val="none" w:sz="0" w:space="0" w:color="auto"/>
                      </w:divBdr>
                    </w:div>
                  </w:divsChild>
                </w:div>
                <w:div w:id="95516023">
                  <w:marLeft w:val="0"/>
                  <w:marRight w:val="0"/>
                  <w:marTop w:val="0"/>
                  <w:marBottom w:val="0"/>
                  <w:divBdr>
                    <w:top w:val="none" w:sz="0" w:space="0" w:color="auto"/>
                    <w:left w:val="none" w:sz="0" w:space="0" w:color="auto"/>
                    <w:bottom w:val="none" w:sz="0" w:space="0" w:color="auto"/>
                    <w:right w:val="none" w:sz="0" w:space="0" w:color="auto"/>
                  </w:divBdr>
                  <w:divsChild>
                    <w:div w:id="195779007">
                      <w:marLeft w:val="0"/>
                      <w:marRight w:val="0"/>
                      <w:marTop w:val="0"/>
                      <w:marBottom w:val="0"/>
                      <w:divBdr>
                        <w:top w:val="none" w:sz="0" w:space="0" w:color="auto"/>
                        <w:left w:val="none" w:sz="0" w:space="0" w:color="auto"/>
                        <w:bottom w:val="none" w:sz="0" w:space="0" w:color="auto"/>
                        <w:right w:val="none" w:sz="0" w:space="0" w:color="auto"/>
                      </w:divBdr>
                    </w:div>
                  </w:divsChild>
                </w:div>
                <w:div w:id="1599828856">
                  <w:marLeft w:val="0"/>
                  <w:marRight w:val="0"/>
                  <w:marTop w:val="0"/>
                  <w:marBottom w:val="0"/>
                  <w:divBdr>
                    <w:top w:val="none" w:sz="0" w:space="0" w:color="auto"/>
                    <w:left w:val="none" w:sz="0" w:space="0" w:color="auto"/>
                    <w:bottom w:val="none" w:sz="0" w:space="0" w:color="auto"/>
                    <w:right w:val="none" w:sz="0" w:space="0" w:color="auto"/>
                  </w:divBdr>
                  <w:divsChild>
                    <w:div w:id="207422620">
                      <w:marLeft w:val="0"/>
                      <w:marRight w:val="0"/>
                      <w:marTop w:val="0"/>
                      <w:marBottom w:val="0"/>
                      <w:divBdr>
                        <w:top w:val="none" w:sz="0" w:space="0" w:color="auto"/>
                        <w:left w:val="none" w:sz="0" w:space="0" w:color="auto"/>
                        <w:bottom w:val="none" w:sz="0" w:space="0" w:color="auto"/>
                        <w:right w:val="none" w:sz="0" w:space="0" w:color="auto"/>
                      </w:divBdr>
                    </w:div>
                  </w:divsChild>
                </w:div>
                <w:div w:id="625307814">
                  <w:marLeft w:val="0"/>
                  <w:marRight w:val="0"/>
                  <w:marTop w:val="0"/>
                  <w:marBottom w:val="0"/>
                  <w:divBdr>
                    <w:top w:val="none" w:sz="0" w:space="0" w:color="auto"/>
                    <w:left w:val="none" w:sz="0" w:space="0" w:color="auto"/>
                    <w:bottom w:val="none" w:sz="0" w:space="0" w:color="auto"/>
                    <w:right w:val="none" w:sz="0" w:space="0" w:color="auto"/>
                  </w:divBdr>
                  <w:divsChild>
                    <w:div w:id="1823621929">
                      <w:marLeft w:val="0"/>
                      <w:marRight w:val="0"/>
                      <w:marTop w:val="0"/>
                      <w:marBottom w:val="0"/>
                      <w:divBdr>
                        <w:top w:val="none" w:sz="0" w:space="0" w:color="auto"/>
                        <w:left w:val="none" w:sz="0" w:space="0" w:color="auto"/>
                        <w:bottom w:val="none" w:sz="0" w:space="0" w:color="auto"/>
                        <w:right w:val="none" w:sz="0" w:space="0" w:color="auto"/>
                      </w:divBdr>
                    </w:div>
                  </w:divsChild>
                </w:div>
                <w:div w:id="260842887">
                  <w:marLeft w:val="0"/>
                  <w:marRight w:val="0"/>
                  <w:marTop w:val="0"/>
                  <w:marBottom w:val="0"/>
                  <w:divBdr>
                    <w:top w:val="none" w:sz="0" w:space="0" w:color="auto"/>
                    <w:left w:val="none" w:sz="0" w:space="0" w:color="auto"/>
                    <w:bottom w:val="none" w:sz="0" w:space="0" w:color="auto"/>
                    <w:right w:val="none" w:sz="0" w:space="0" w:color="auto"/>
                  </w:divBdr>
                  <w:divsChild>
                    <w:div w:id="907039970">
                      <w:marLeft w:val="0"/>
                      <w:marRight w:val="0"/>
                      <w:marTop w:val="0"/>
                      <w:marBottom w:val="0"/>
                      <w:divBdr>
                        <w:top w:val="none" w:sz="0" w:space="0" w:color="auto"/>
                        <w:left w:val="none" w:sz="0" w:space="0" w:color="auto"/>
                        <w:bottom w:val="none" w:sz="0" w:space="0" w:color="auto"/>
                        <w:right w:val="none" w:sz="0" w:space="0" w:color="auto"/>
                      </w:divBdr>
                    </w:div>
                  </w:divsChild>
                </w:div>
                <w:div w:id="1044988386">
                  <w:marLeft w:val="0"/>
                  <w:marRight w:val="0"/>
                  <w:marTop w:val="0"/>
                  <w:marBottom w:val="0"/>
                  <w:divBdr>
                    <w:top w:val="none" w:sz="0" w:space="0" w:color="auto"/>
                    <w:left w:val="none" w:sz="0" w:space="0" w:color="auto"/>
                    <w:bottom w:val="none" w:sz="0" w:space="0" w:color="auto"/>
                    <w:right w:val="none" w:sz="0" w:space="0" w:color="auto"/>
                  </w:divBdr>
                  <w:divsChild>
                    <w:div w:id="1185250354">
                      <w:marLeft w:val="0"/>
                      <w:marRight w:val="0"/>
                      <w:marTop w:val="0"/>
                      <w:marBottom w:val="0"/>
                      <w:divBdr>
                        <w:top w:val="none" w:sz="0" w:space="0" w:color="auto"/>
                        <w:left w:val="none" w:sz="0" w:space="0" w:color="auto"/>
                        <w:bottom w:val="none" w:sz="0" w:space="0" w:color="auto"/>
                        <w:right w:val="none" w:sz="0" w:space="0" w:color="auto"/>
                      </w:divBdr>
                    </w:div>
                  </w:divsChild>
                </w:div>
                <w:div w:id="1779138310">
                  <w:marLeft w:val="0"/>
                  <w:marRight w:val="0"/>
                  <w:marTop w:val="0"/>
                  <w:marBottom w:val="0"/>
                  <w:divBdr>
                    <w:top w:val="none" w:sz="0" w:space="0" w:color="auto"/>
                    <w:left w:val="none" w:sz="0" w:space="0" w:color="auto"/>
                    <w:bottom w:val="none" w:sz="0" w:space="0" w:color="auto"/>
                    <w:right w:val="none" w:sz="0" w:space="0" w:color="auto"/>
                  </w:divBdr>
                  <w:divsChild>
                    <w:div w:id="292059471">
                      <w:marLeft w:val="0"/>
                      <w:marRight w:val="0"/>
                      <w:marTop w:val="0"/>
                      <w:marBottom w:val="0"/>
                      <w:divBdr>
                        <w:top w:val="none" w:sz="0" w:space="0" w:color="auto"/>
                        <w:left w:val="none" w:sz="0" w:space="0" w:color="auto"/>
                        <w:bottom w:val="none" w:sz="0" w:space="0" w:color="auto"/>
                        <w:right w:val="none" w:sz="0" w:space="0" w:color="auto"/>
                      </w:divBdr>
                    </w:div>
                  </w:divsChild>
                </w:div>
                <w:div w:id="1047683988">
                  <w:marLeft w:val="0"/>
                  <w:marRight w:val="0"/>
                  <w:marTop w:val="0"/>
                  <w:marBottom w:val="0"/>
                  <w:divBdr>
                    <w:top w:val="none" w:sz="0" w:space="0" w:color="auto"/>
                    <w:left w:val="none" w:sz="0" w:space="0" w:color="auto"/>
                    <w:bottom w:val="none" w:sz="0" w:space="0" w:color="auto"/>
                    <w:right w:val="none" w:sz="0" w:space="0" w:color="auto"/>
                  </w:divBdr>
                  <w:divsChild>
                    <w:div w:id="785078236">
                      <w:marLeft w:val="0"/>
                      <w:marRight w:val="0"/>
                      <w:marTop w:val="0"/>
                      <w:marBottom w:val="0"/>
                      <w:divBdr>
                        <w:top w:val="none" w:sz="0" w:space="0" w:color="auto"/>
                        <w:left w:val="none" w:sz="0" w:space="0" w:color="auto"/>
                        <w:bottom w:val="none" w:sz="0" w:space="0" w:color="auto"/>
                        <w:right w:val="none" w:sz="0" w:space="0" w:color="auto"/>
                      </w:divBdr>
                    </w:div>
                  </w:divsChild>
                </w:div>
                <w:div w:id="1983001266">
                  <w:marLeft w:val="0"/>
                  <w:marRight w:val="0"/>
                  <w:marTop w:val="0"/>
                  <w:marBottom w:val="0"/>
                  <w:divBdr>
                    <w:top w:val="none" w:sz="0" w:space="0" w:color="auto"/>
                    <w:left w:val="none" w:sz="0" w:space="0" w:color="auto"/>
                    <w:bottom w:val="none" w:sz="0" w:space="0" w:color="auto"/>
                    <w:right w:val="none" w:sz="0" w:space="0" w:color="auto"/>
                  </w:divBdr>
                  <w:divsChild>
                    <w:div w:id="1511993847">
                      <w:marLeft w:val="0"/>
                      <w:marRight w:val="0"/>
                      <w:marTop w:val="0"/>
                      <w:marBottom w:val="0"/>
                      <w:divBdr>
                        <w:top w:val="none" w:sz="0" w:space="0" w:color="auto"/>
                        <w:left w:val="none" w:sz="0" w:space="0" w:color="auto"/>
                        <w:bottom w:val="none" w:sz="0" w:space="0" w:color="auto"/>
                        <w:right w:val="none" w:sz="0" w:space="0" w:color="auto"/>
                      </w:divBdr>
                    </w:div>
                  </w:divsChild>
                </w:div>
                <w:div w:id="431971505">
                  <w:marLeft w:val="0"/>
                  <w:marRight w:val="0"/>
                  <w:marTop w:val="0"/>
                  <w:marBottom w:val="0"/>
                  <w:divBdr>
                    <w:top w:val="none" w:sz="0" w:space="0" w:color="auto"/>
                    <w:left w:val="none" w:sz="0" w:space="0" w:color="auto"/>
                    <w:bottom w:val="none" w:sz="0" w:space="0" w:color="auto"/>
                    <w:right w:val="none" w:sz="0" w:space="0" w:color="auto"/>
                  </w:divBdr>
                  <w:divsChild>
                    <w:div w:id="1623532273">
                      <w:marLeft w:val="0"/>
                      <w:marRight w:val="0"/>
                      <w:marTop w:val="0"/>
                      <w:marBottom w:val="0"/>
                      <w:divBdr>
                        <w:top w:val="none" w:sz="0" w:space="0" w:color="auto"/>
                        <w:left w:val="none" w:sz="0" w:space="0" w:color="auto"/>
                        <w:bottom w:val="none" w:sz="0" w:space="0" w:color="auto"/>
                        <w:right w:val="none" w:sz="0" w:space="0" w:color="auto"/>
                      </w:divBdr>
                    </w:div>
                  </w:divsChild>
                </w:div>
                <w:div w:id="1271399531">
                  <w:marLeft w:val="0"/>
                  <w:marRight w:val="0"/>
                  <w:marTop w:val="0"/>
                  <w:marBottom w:val="0"/>
                  <w:divBdr>
                    <w:top w:val="none" w:sz="0" w:space="0" w:color="auto"/>
                    <w:left w:val="none" w:sz="0" w:space="0" w:color="auto"/>
                    <w:bottom w:val="none" w:sz="0" w:space="0" w:color="auto"/>
                    <w:right w:val="none" w:sz="0" w:space="0" w:color="auto"/>
                  </w:divBdr>
                  <w:divsChild>
                    <w:div w:id="655845739">
                      <w:marLeft w:val="0"/>
                      <w:marRight w:val="0"/>
                      <w:marTop w:val="0"/>
                      <w:marBottom w:val="0"/>
                      <w:divBdr>
                        <w:top w:val="none" w:sz="0" w:space="0" w:color="auto"/>
                        <w:left w:val="none" w:sz="0" w:space="0" w:color="auto"/>
                        <w:bottom w:val="none" w:sz="0" w:space="0" w:color="auto"/>
                        <w:right w:val="none" w:sz="0" w:space="0" w:color="auto"/>
                      </w:divBdr>
                    </w:div>
                  </w:divsChild>
                </w:div>
                <w:div w:id="720134362">
                  <w:marLeft w:val="0"/>
                  <w:marRight w:val="0"/>
                  <w:marTop w:val="0"/>
                  <w:marBottom w:val="0"/>
                  <w:divBdr>
                    <w:top w:val="none" w:sz="0" w:space="0" w:color="auto"/>
                    <w:left w:val="none" w:sz="0" w:space="0" w:color="auto"/>
                    <w:bottom w:val="none" w:sz="0" w:space="0" w:color="auto"/>
                    <w:right w:val="none" w:sz="0" w:space="0" w:color="auto"/>
                  </w:divBdr>
                  <w:divsChild>
                    <w:div w:id="367755104">
                      <w:marLeft w:val="0"/>
                      <w:marRight w:val="0"/>
                      <w:marTop w:val="0"/>
                      <w:marBottom w:val="0"/>
                      <w:divBdr>
                        <w:top w:val="none" w:sz="0" w:space="0" w:color="auto"/>
                        <w:left w:val="none" w:sz="0" w:space="0" w:color="auto"/>
                        <w:bottom w:val="none" w:sz="0" w:space="0" w:color="auto"/>
                        <w:right w:val="none" w:sz="0" w:space="0" w:color="auto"/>
                      </w:divBdr>
                    </w:div>
                  </w:divsChild>
                </w:div>
                <w:div w:id="779304218">
                  <w:marLeft w:val="0"/>
                  <w:marRight w:val="0"/>
                  <w:marTop w:val="0"/>
                  <w:marBottom w:val="0"/>
                  <w:divBdr>
                    <w:top w:val="none" w:sz="0" w:space="0" w:color="auto"/>
                    <w:left w:val="none" w:sz="0" w:space="0" w:color="auto"/>
                    <w:bottom w:val="none" w:sz="0" w:space="0" w:color="auto"/>
                    <w:right w:val="none" w:sz="0" w:space="0" w:color="auto"/>
                  </w:divBdr>
                  <w:divsChild>
                    <w:div w:id="1013917616">
                      <w:marLeft w:val="0"/>
                      <w:marRight w:val="0"/>
                      <w:marTop w:val="0"/>
                      <w:marBottom w:val="0"/>
                      <w:divBdr>
                        <w:top w:val="none" w:sz="0" w:space="0" w:color="auto"/>
                        <w:left w:val="none" w:sz="0" w:space="0" w:color="auto"/>
                        <w:bottom w:val="none" w:sz="0" w:space="0" w:color="auto"/>
                        <w:right w:val="none" w:sz="0" w:space="0" w:color="auto"/>
                      </w:divBdr>
                    </w:div>
                  </w:divsChild>
                </w:div>
                <w:div w:id="1330015999">
                  <w:marLeft w:val="0"/>
                  <w:marRight w:val="0"/>
                  <w:marTop w:val="0"/>
                  <w:marBottom w:val="0"/>
                  <w:divBdr>
                    <w:top w:val="none" w:sz="0" w:space="0" w:color="auto"/>
                    <w:left w:val="none" w:sz="0" w:space="0" w:color="auto"/>
                    <w:bottom w:val="none" w:sz="0" w:space="0" w:color="auto"/>
                    <w:right w:val="none" w:sz="0" w:space="0" w:color="auto"/>
                  </w:divBdr>
                  <w:divsChild>
                    <w:div w:id="895775817">
                      <w:marLeft w:val="0"/>
                      <w:marRight w:val="0"/>
                      <w:marTop w:val="0"/>
                      <w:marBottom w:val="0"/>
                      <w:divBdr>
                        <w:top w:val="none" w:sz="0" w:space="0" w:color="auto"/>
                        <w:left w:val="none" w:sz="0" w:space="0" w:color="auto"/>
                        <w:bottom w:val="none" w:sz="0" w:space="0" w:color="auto"/>
                        <w:right w:val="none" w:sz="0" w:space="0" w:color="auto"/>
                      </w:divBdr>
                    </w:div>
                  </w:divsChild>
                </w:div>
                <w:div w:id="59450284">
                  <w:marLeft w:val="0"/>
                  <w:marRight w:val="0"/>
                  <w:marTop w:val="0"/>
                  <w:marBottom w:val="0"/>
                  <w:divBdr>
                    <w:top w:val="none" w:sz="0" w:space="0" w:color="auto"/>
                    <w:left w:val="none" w:sz="0" w:space="0" w:color="auto"/>
                    <w:bottom w:val="none" w:sz="0" w:space="0" w:color="auto"/>
                    <w:right w:val="none" w:sz="0" w:space="0" w:color="auto"/>
                  </w:divBdr>
                  <w:divsChild>
                    <w:div w:id="1660814346">
                      <w:marLeft w:val="0"/>
                      <w:marRight w:val="0"/>
                      <w:marTop w:val="0"/>
                      <w:marBottom w:val="0"/>
                      <w:divBdr>
                        <w:top w:val="none" w:sz="0" w:space="0" w:color="auto"/>
                        <w:left w:val="none" w:sz="0" w:space="0" w:color="auto"/>
                        <w:bottom w:val="none" w:sz="0" w:space="0" w:color="auto"/>
                        <w:right w:val="none" w:sz="0" w:space="0" w:color="auto"/>
                      </w:divBdr>
                    </w:div>
                  </w:divsChild>
                </w:div>
                <w:div w:id="1019770772">
                  <w:marLeft w:val="0"/>
                  <w:marRight w:val="0"/>
                  <w:marTop w:val="0"/>
                  <w:marBottom w:val="0"/>
                  <w:divBdr>
                    <w:top w:val="none" w:sz="0" w:space="0" w:color="auto"/>
                    <w:left w:val="none" w:sz="0" w:space="0" w:color="auto"/>
                    <w:bottom w:val="none" w:sz="0" w:space="0" w:color="auto"/>
                    <w:right w:val="none" w:sz="0" w:space="0" w:color="auto"/>
                  </w:divBdr>
                  <w:divsChild>
                    <w:div w:id="389813858">
                      <w:marLeft w:val="0"/>
                      <w:marRight w:val="0"/>
                      <w:marTop w:val="0"/>
                      <w:marBottom w:val="0"/>
                      <w:divBdr>
                        <w:top w:val="none" w:sz="0" w:space="0" w:color="auto"/>
                        <w:left w:val="none" w:sz="0" w:space="0" w:color="auto"/>
                        <w:bottom w:val="none" w:sz="0" w:space="0" w:color="auto"/>
                        <w:right w:val="none" w:sz="0" w:space="0" w:color="auto"/>
                      </w:divBdr>
                    </w:div>
                  </w:divsChild>
                </w:div>
                <w:div w:id="1670985639">
                  <w:marLeft w:val="0"/>
                  <w:marRight w:val="0"/>
                  <w:marTop w:val="0"/>
                  <w:marBottom w:val="0"/>
                  <w:divBdr>
                    <w:top w:val="none" w:sz="0" w:space="0" w:color="auto"/>
                    <w:left w:val="none" w:sz="0" w:space="0" w:color="auto"/>
                    <w:bottom w:val="none" w:sz="0" w:space="0" w:color="auto"/>
                    <w:right w:val="none" w:sz="0" w:space="0" w:color="auto"/>
                  </w:divBdr>
                  <w:divsChild>
                    <w:div w:id="362369075">
                      <w:marLeft w:val="0"/>
                      <w:marRight w:val="0"/>
                      <w:marTop w:val="0"/>
                      <w:marBottom w:val="0"/>
                      <w:divBdr>
                        <w:top w:val="none" w:sz="0" w:space="0" w:color="auto"/>
                        <w:left w:val="none" w:sz="0" w:space="0" w:color="auto"/>
                        <w:bottom w:val="none" w:sz="0" w:space="0" w:color="auto"/>
                        <w:right w:val="none" w:sz="0" w:space="0" w:color="auto"/>
                      </w:divBdr>
                    </w:div>
                  </w:divsChild>
                </w:div>
                <w:div w:id="676807708">
                  <w:marLeft w:val="0"/>
                  <w:marRight w:val="0"/>
                  <w:marTop w:val="0"/>
                  <w:marBottom w:val="0"/>
                  <w:divBdr>
                    <w:top w:val="none" w:sz="0" w:space="0" w:color="auto"/>
                    <w:left w:val="none" w:sz="0" w:space="0" w:color="auto"/>
                    <w:bottom w:val="none" w:sz="0" w:space="0" w:color="auto"/>
                    <w:right w:val="none" w:sz="0" w:space="0" w:color="auto"/>
                  </w:divBdr>
                  <w:divsChild>
                    <w:div w:id="154609484">
                      <w:marLeft w:val="0"/>
                      <w:marRight w:val="0"/>
                      <w:marTop w:val="0"/>
                      <w:marBottom w:val="0"/>
                      <w:divBdr>
                        <w:top w:val="none" w:sz="0" w:space="0" w:color="auto"/>
                        <w:left w:val="none" w:sz="0" w:space="0" w:color="auto"/>
                        <w:bottom w:val="none" w:sz="0" w:space="0" w:color="auto"/>
                        <w:right w:val="none" w:sz="0" w:space="0" w:color="auto"/>
                      </w:divBdr>
                    </w:div>
                  </w:divsChild>
                </w:div>
                <w:div w:id="328681632">
                  <w:marLeft w:val="0"/>
                  <w:marRight w:val="0"/>
                  <w:marTop w:val="0"/>
                  <w:marBottom w:val="0"/>
                  <w:divBdr>
                    <w:top w:val="none" w:sz="0" w:space="0" w:color="auto"/>
                    <w:left w:val="none" w:sz="0" w:space="0" w:color="auto"/>
                    <w:bottom w:val="none" w:sz="0" w:space="0" w:color="auto"/>
                    <w:right w:val="none" w:sz="0" w:space="0" w:color="auto"/>
                  </w:divBdr>
                  <w:divsChild>
                    <w:div w:id="1890648208">
                      <w:marLeft w:val="0"/>
                      <w:marRight w:val="0"/>
                      <w:marTop w:val="0"/>
                      <w:marBottom w:val="0"/>
                      <w:divBdr>
                        <w:top w:val="none" w:sz="0" w:space="0" w:color="auto"/>
                        <w:left w:val="none" w:sz="0" w:space="0" w:color="auto"/>
                        <w:bottom w:val="none" w:sz="0" w:space="0" w:color="auto"/>
                        <w:right w:val="none" w:sz="0" w:space="0" w:color="auto"/>
                      </w:divBdr>
                    </w:div>
                  </w:divsChild>
                </w:div>
                <w:div w:id="1189880069">
                  <w:marLeft w:val="0"/>
                  <w:marRight w:val="0"/>
                  <w:marTop w:val="0"/>
                  <w:marBottom w:val="0"/>
                  <w:divBdr>
                    <w:top w:val="none" w:sz="0" w:space="0" w:color="auto"/>
                    <w:left w:val="none" w:sz="0" w:space="0" w:color="auto"/>
                    <w:bottom w:val="none" w:sz="0" w:space="0" w:color="auto"/>
                    <w:right w:val="none" w:sz="0" w:space="0" w:color="auto"/>
                  </w:divBdr>
                  <w:divsChild>
                    <w:div w:id="860700628">
                      <w:marLeft w:val="0"/>
                      <w:marRight w:val="0"/>
                      <w:marTop w:val="0"/>
                      <w:marBottom w:val="0"/>
                      <w:divBdr>
                        <w:top w:val="none" w:sz="0" w:space="0" w:color="auto"/>
                        <w:left w:val="none" w:sz="0" w:space="0" w:color="auto"/>
                        <w:bottom w:val="none" w:sz="0" w:space="0" w:color="auto"/>
                        <w:right w:val="none" w:sz="0" w:space="0" w:color="auto"/>
                      </w:divBdr>
                    </w:div>
                  </w:divsChild>
                </w:div>
                <w:div w:id="716899750">
                  <w:marLeft w:val="0"/>
                  <w:marRight w:val="0"/>
                  <w:marTop w:val="0"/>
                  <w:marBottom w:val="0"/>
                  <w:divBdr>
                    <w:top w:val="none" w:sz="0" w:space="0" w:color="auto"/>
                    <w:left w:val="none" w:sz="0" w:space="0" w:color="auto"/>
                    <w:bottom w:val="none" w:sz="0" w:space="0" w:color="auto"/>
                    <w:right w:val="none" w:sz="0" w:space="0" w:color="auto"/>
                  </w:divBdr>
                  <w:divsChild>
                    <w:div w:id="1110857181">
                      <w:marLeft w:val="0"/>
                      <w:marRight w:val="0"/>
                      <w:marTop w:val="0"/>
                      <w:marBottom w:val="0"/>
                      <w:divBdr>
                        <w:top w:val="none" w:sz="0" w:space="0" w:color="auto"/>
                        <w:left w:val="none" w:sz="0" w:space="0" w:color="auto"/>
                        <w:bottom w:val="none" w:sz="0" w:space="0" w:color="auto"/>
                        <w:right w:val="none" w:sz="0" w:space="0" w:color="auto"/>
                      </w:divBdr>
                    </w:div>
                  </w:divsChild>
                </w:div>
                <w:div w:id="35783963">
                  <w:marLeft w:val="0"/>
                  <w:marRight w:val="0"/>
                  <w:marTop w:val="0"/>
                  <w:marBottom w:val="0"/>
                  <w:divBdr>
                    <w:top w:val="none" w:sz="0" w:space="0" w:color="auto"/>
                    <w:left w:val="none" w:sz="0" w:space="0" w:color="auto"/>
                    <w:bottom w:val="none" w:sz="0" w:space="0" w:color="auto"/>
                    <w:right w:val="none" w:sz="0" w:space="0" w:color="auto"/>
                  </w:divBdr>
                  <w:divsChild>
                    <w:div w:id="992027537">
                      <w:marLeft w:val="0"/>
                      <w:marRight w:val="0"/>
                      <w:marTop w:val="0"/>
                      <w:marBottom w:val="0"/>
                      <w:divBdr>
                        <w:top w:val="none" w:sz="0" w:space="0" w:color="auto"/>
                        <w:left w:val="none" w:sz="0" w:space="0" w:color="auto"/>
                        <w:bottom w:val="none" w:sz="0" w:space="0" w:color="auto"/>
                        <w:right w:val="none" w:sz="0" w:space="0" w:color="auto"/>
                      </w:divBdr>
                    </w:div>
                  </w:divsChild>
                </w:div>
                <w:div w:id="925192710">
                  <w:marLeft w:val="0"/>
                  <w:marRight w:val="0"/>
                  <w:marTop w:val="0"/>
                  <w:marBottom w:val="0"/>
                  <w:divBdr>
                    <w:top w:val="none" w:sz="0" w:space="0" w:color="auto"/>
                    <w:left w:val="none" w:sz="0" w:space="0" w:color="auto"/>
                    <w:bottom w:val="none" w:sz="0" w:space="0" w:color="auto"/>
                    <w:right w:val="none" w:sz="0" w:space="0" w:color="auto"/>
                  </w:divBdr>
                  <w:divsChild>
                    <w:div w:id="1654211437">
                      <w:marLeft w:val="0"/>
                      <w:marRight w:val="0"/>
                      <w:marTop w:val="0"/>
                      <w:marBottom w:val="0"/>
                      <w:divBdr>
                        <w:top w:val="none" w:sz="0" w:space="0" w:color="auto"/>
                        <w:left w:val="none" w:sz="0" w:space="0" w:color="auto"/>
                        <w:bottom w:val="none" w:sz="0" w:space="0" w:color="auto"/>
                        <w:right w:val="none" w:sz="0" w:space="0" w:color="auto"/>
                      </w:divBdr>
                    </w:div>
                  </w:divsChild>
                </w:div>
                <w:div w:id="1732119117">
                  <w:marLeft w:val="0"/>
                  <w:marRight w:val="0"/>
                  <w:marTop w:val="0"/>
                  <w:marBottom w:val="0"/>
                  <w:divBdr>
                    <w:top w:val="none" w:sz="0" w:space="0" w:color="auto"/>
                    <w:left w:val="none" w:sz="0" w:space="0" w:color="auto"/>
                    <w:bottom w:val="none" w:sz="0" w:space="0" w:color="auto"/>
                    <w:right w:val="none" w:sz="0" w:space="0" w:color="auto"/>
                  </w:divBdr>
                  <w:divsChild>
                    <w:div w:id="1187869503">
                      <w:marLeft w:val="0"/>
                      <w:marRight w:val="0"/>
                      <w:marTop w:val="0"/>
                      <w:marBottom w:val="0"/>
                      <w:divBdr>
                        <w:top w:val="none" w:sz="0" w:space="0" w:color="auto"/>
                        <w:left w:val="none" w:sz="0" w:space="0" w:color="auto"/>
                        <w:bottom w:val="none" w:sz="0" w:space="0" w:color="auto"/>
                        <w:right w:val="none" w:sz="0" w:space="0" w:color="auto"/>
                      </w:divBdr>
                    </w:div>
                  </w:divsChild>
                </w:div>
                <w:div w:id="380520442">
                  <w:marLeft w:val="0"/>
                  <w:marRight w:val="0"/>
                  <w:marTop w:val="0"/>
                  <w:marBottom w:val="0"/>
                  <w:divBdr>
                    <w:top w:val="none" w:sz="0" w:space="0" w:color="auto"/>
                    <w:left w:val="none" w:sz="0" w:space="0" w:color="auto"/>
                    <w:bottom w:val="none" w:sz="0" w:space="0" w:color="auto"/>
                    <w:right w:val="none" w:sz="0" w:space="0" w:color="auto"/>
                  </w:divBdr>
                  <w:divsChild>
                    <w:div w:id="1138500447">
                      <w:marLeft w:val="0"/>
                      <w:marRight w:val="0"/>
                      <w:marTop w:val="0"/>
                      <w:marBottom w:val="0"/>
                      <w:divBdr>
                        <w:top w:val="none" w:sz="0" w:space="0" w:color="auto"/>
                        <w:left w:val="none" w:sz="0" w:space="0" w:color="auto"/>
                        <w:bottom w:val="none" w:sz="0" w:space="0" w:color="auto"/>
                        <w:right w:val="none" w:sz="0" w:space="0" w:color="auto"/>
                      </w:divBdr>
                    </w:div>
                  </w:divsChild>
                </w:div>
                <w:div w:id="1219973661">
                  <w:marLeft w:val="0"/>
                  <w:marRight w:val="0"/>
                  <w:marTop w:val="0"/>
                  <w:marBottom w:val="0"/>
                  <w:divBdr>
                    <w:top w:val="none" w:sz="0" w:space="0" w:color="auto"/>
                    <w:left w:val="none" w:sz="0" w:space="0" w:color="auto"/>
                    <w:bottom w:val="none" w:sz="0" w:space="0" w:color="auto"/>
                    <w:right w:val="none" w:sz="0" w:space="0" w:color="auto"/>
                  </w:divBdr>
                  <w:divsChild>
                    <w:div w:id="1315260072">
                      <w:marLeft w:val="0"/>
                      <w:marRight w:val="0"/>
                      <w:marTop w:val="0"/>
                      <w:marBottom w:val="0"/>
                      <w:divBdr>
                        <w:top w:val="none" w:sz="0" w:space="0" w:color="auto"/>
                        <w:left w:val="none" w:sz="0" w:space="0" w:color="auto"/>
                        <w:bottom w:val="none" w:sz="0" w:space="0" w:color="auto"/>
                        <w:right w:val="none" w:sz="0" w:space="0" w:color="auto"/>
                      </w:divBdr>
                    </w:div>
                  </w:divsChild>
                </w:div>
                <w:div w:id="1732003496">
                  <w:marLeft w:val="0"/>
                  <w:marRight w:val="0"/>
                  <w:marTop w:val="0"/>
                  <w:marBottom w:val="0"/>
                  <w:divBdr>
                    <w:top w:val="none" w:sz="0" w:space="0" w:color="auto"/>
                    <w:left w:val="none" w:sz="0" w:space="0" w:color="auto"/>
                    <w:bottom w:val="none" w:sz="0" w:space="0" w:color="auto"/>
                    <w:right w:val="none" w:sz="0" w:space="0" w:color="auto"/>
                  </w:divBdr>
                  <w:divsChild>
                    <w:div w:id="1312712397">
                      <w:marLeft w:val="0"/>
                      <w:marRight w:val="0"/>
                      <w:marTop w:val="0"/>
                      <w:marBottom w:val="0"/>
                      <w:divBdr>
                        <w:top w:val="none" w:sz="0" w:space="0" w:color="auto"/>
                        <w:left w:val="none" w:sz="0" w:space="0" w:color="auto"/>
                        <w:bottom w:val="none" w:sz="0" w:space="0" w:color="auto"/>
                        <w:right w:val="none" w:sz="0" w:space="0" w:color="auto"/>
                      </w:divBdr>
                    </w:div>
                  </w:divsChild>
                </w:div>
                <w:div w:id="899706934">
                  <w:marLeft w:val="0"/>
                  <w:marRight w:val="0"/>
                  <w:marTop w:val="0"/>
                  <w:marBottom w:val="0"/>
                  <w:divBdr>
                    <w:top w:val="none" w:sz="0" w:space="0" w:color="auto"/>
                    <w:left w:val="none" w:sz="0" w:space="0" w:color="auto"/>
                    <w:bottom w:val="none" w:sz="0" w:space="0" w:color="auto"/>
                    <w:right w:val="none" w:sz="0" w:space="0" w:color="auto"/>
                  </w:divBdr>
                  <w:divsChild>
                    <w:div w:id="956834039">
                      <w:marLeft w:val="0"/>
                      <w:marRight w:val="0"/>
                      <w:marTop w:val="0"/>
                      <w:marBottom w:val="0"/>
                      <w:divBdr>
                        <w:top w:val="none" w:sz="0" w:space="0" w:color="auto"/>
                        <w:left w:val="none" w:sz="0" w:space="0" w:color="auto"/>
                        <w:bottom w:val="none" w:sz="0" w:space="0" w:color="auto"/>
                        <w:right w:val="none" w:sz="0" w:space="0" w:color="auto"/>
                      </w:divBdr>
                    </w:div>
                  </w:divsChild>
                </w:div>
                <w:div w:id="30571170">
                  <w:marLeft w:val="0"/>
                  <w:marRight w:val="0"/>
                  <w:marTop w:val="0"/>
                  <w:marBottom w:val="0"/>
                  <w:divBdr>
                    <w:top w:val="none" w:sz="0" w:space="0" w:color="auto"/>
                    <w:left w:val="none" w:sz="0" w:space="0" w:color="auto"/>
                    <w:bottom w:val="none" w:sz="0" w:space="0" w:color="auto"/>
                    <w:right w:val="none" w:sz="0" w:space="0" w:color="auto"/>
                  </w:divBdr>
                  <w:divsChild>
                    <w:div w:id="2008941825">
                      <w:marLeft w:val="0"/>
                      <w:marRight w:val="0"/>
                      <w:marTop w:val="0"/>
                      <w:marBottom w:val="0"/>
                      <w:divBdr>
                        <w:top w:val="none" w:sz="0" w:space="0" w:color="auto"/>
                        <w:left w:val="none" w:sz="0" w:space="0" w:color="auto"/>
                        <w:bottom w:val="none" w:sz="0" w:space="0" w:color="auto"/>
                        <w:right w:val="none" w:sz="0" w:space="0" w:color="auto"/>
                      </w:divBdr>
                    </w:div>
                  </w:divsChild>
                </w:div>
                <w:div w:id="124201421">
                  <w:marLeft w:val="0"/>
                  <w:marRight w:val="0"/>
                  <w:marTop w:val="0"/>
                  <w:marBottom w:val="0"/>
                  <w:divBdr>
                    <w:top w:val="none" w:sz="0" w:space="0" w:color="auto"/>
                    <w:left w:val="none" w:sz="0" w:space="0" w:color="auto"/>
                    <w:bottom w:val="none" w:sz="0" w:space="0" w:color="auto"/>
                    <w:right w:val="none" w:sz="0" w:space="0" w:color="auto"/>
                  </w:divBdr>
                  <w:divsChild>
                    <w:div w:id="1306937306">
                      <w:marLeft w:val="0"/>
                      <w:marRight w:val="0"/>
                      <w:marTop w:val="0"/>
                      <w:marBottom w:val="0"/>
                      <w:divBdr>
                        <w:top w:val="none" w:sz="0" w:space="0" w:color="auto"/>
                        <w:left w:val="none" w:sz="0" w:space="0" w:color="auto"/>
                        <w:bottom w:val="none" w:sz="0" w:space="0" w:color="auto"/>
                        <w:right w:val="none" w:sz="0" w:space="0" w:color="auto"/>
                      </w:divBdr>
                    </w:div>
                  </w:divsChild>
                </w:div>
                <w:div w:id="1215042608">
                  <w:marLeft w:val="0"/>
                  <w:marRight w:val="0"/>
                  <w:marTop w:val="0"/>
                  <w:marBottom w:val="0"/>
                  <w:divBdr>
                    <w:top w:val="none" w:sz="0" w:space="0" w:color="auto"/>
                    <w:left w:val="none" w:sz="0" w:space="0" w:color="auto"/>
                    <w:bottom w:val="none" w:sz="0" w:space="0" w:color="auto"/>
                    <w:right w:val="none" w:sz="0" w:space="0" w:color="auto"/>
                  </w:divBdr>
                  <w:divsChild>
                    <w:div w:id="517937799">
                      <w:marLeft w:val="0"/>
                      <w:marRight w:val="0"/>
                      <w:marTop w:val="0"/>
                      <w:marBottom w:val="0"/>
                      <w:divBdr>
                        <w:top w:val="none" w:sz="0" w:space="0" w:color="auto"/>
                        <w:left w:val="none" w:sz="0" w:space="0" w:color="auto"/>
                        <w:bottom w:val="none" w:sz="0" w:space="0" w:color="auto"/>
                        <w:right w:val="none" w:sz="0" w:space="0" w:color="auto"/>
                      </w:divBdr>
                    </w:div>
                  </w:divsChild>
                </w:div>
                <w:div w:id="141505128">
                  <w:marLeft w:val="0"/>
                  <w:marRight w:val="0"/>
                  <w:marTop w:val="0"/>
                  <w:marBottom w:val="0"/>
                  <w:divBdr>
                    <w:top w:val="none" w:sz="0" w:space="0" w:color="auto"/>
                    <w:left w:val="none" w:sz="0" w:space="0" w:color="auto"/>
                    <w:bottom w:val="none" w:sz="0" w:space="0" w:color="auto"/>
                    <w:right w:val="none" w:sz="0" w:space="0" w:color="auto"/>
                  </w:divBdr>
                  <w:divsChild>
                    <w:div w:id="102194840">
                      <w:marLeft w:val="0"/>
                      <w:marRight w:val="0"/>
                      <w:marTop w:val="0"/>
                      <w:marBottom w:val="0"/>
                      <w:divBdr>
                        <w:top w:val="none" w:sz="0" w:space="0" w:color="auto"/>
                        <w:left w:val="none" w:sz="0" w:space="0" w:color="auto"/>
                        <w:bottom w:val="none" w:sz="0" w:space="0" w:color="auto"/>
                        <w:right w:val="none" w:sz="0" w:space="0" w:color="auto"/>
                      </w:divBdr>
                    </w:div>
                  </w:divsChild>
                </w:div>
                <w:div w:id="50231395">
                  <w:marLeft w:val="0"/>
                  <w:marRight w:val="0"/>
                  <w:marTop w:val="0"/>
                  <w:marBottom w:val="0"/>
                  <w:divBdr>
                    <w:top w:val="none" w:sz="0" w:space="0" w:color="auto"/>
                    <w:left w:val="none" w:sz="0" w:space="0" w:color="auto"/>
                    <w:bottom w:val="none" w:sz="0" w:space="0" w:color="auto"/>
                    <w:right w:val="none" w:sz="0" w:space="0" w:color="auto"/>
                  </w:divBdr>
                  <w:divsChild>
                    <w:div w:id="1304895750">
                      <w:marLeft w:val="0"/>
                      <w:marRight w:val="0"/>
                      <w:marTop w:val="0"/>
                      <w:marBottom w:val="0"/>
                      <w:divBdr>
                        <w:top w:val="none" w:sz="0" w:space="0" w:color="auto"/>
                        <w:left w:val="none" w:sz="0" w:space="0" w:color="auto"/>
                        <w:bottom w:val="none" w:sz="0" w:space="0" w:color="auto"/>
                        <w:right w:val="none" w:sz="0" w:space="0" w:color="auto"/>
                      </w:divBdr>
                    </w:div>
                  </w:divsChild>
                </w:div>
                <w:div w:id="801197579">
                  <w:marLeft w:val="0"/>
                  <w:marRight w:val="0"/>
                  <w:marTop w:val="0"/>
                  <w:marBottom w:val="0"/>
                  <w:divBdr>
                    <w:top w:val="none" w:sz="0" w:space="0" w:color="auto"/>
                    <w:left w:val="none" w:sz="0" w:space="0" w:color="auto"/>
                    <w:bottom w:val="none" w:sz="0" w:space="0" w:color="auto"/>
                    <w:right w:val="none" w:sz="0" w:space="0" w:color="auto"/>
                  </w:divBdr>
                  <w:divsChild>
                    <w:div w:id="403455802">
                      <w:marLeft w:val="0"/>
                      <w:marRight w:val="0"/>
                      <w:marTop w:val="0"/>
                      <w:marBottom w:val="0"/>
                      <w:divBdr>
                        <w:top w:val="none" w:sz="0" w:space="0" w:color="auto"/>
                        <w:left w:val="none" w:sz="0" w:space="0" w:color="auto"/>
                        <w:bottom w:val="none" w:sz="0" w:space="0" w:color="auto"/>
                        <w:right w:val="none" w:sz="0" w:space="0" w:color="auto"/>
                      </w:divBdr>
                    </w:div>
                  </w:divsChild>
                </w:div>
                <w:div w:id="1865288983">
                  <w:marLeft w:val="0"/>
                  <w:marRight w:val="0"/>
                  <w:marTop w:val="0"/>
                  <w:marBottom w:val="0"/>
                  <w:divBdr>
                    <w:top w:val="none" w:sz="0" w:space="0" w:color="auto"/>
                    <w:left w:val="none" w:sz="0" w:space="0" w:color="auto"/>
                    <w:bottom w:val="none" w:sz="0" w:space="0" w:color="auto"/>
                    <w:right w:val="none" w:sz="0" w:space="0" w:color="auto"/>
                  </w:divBdr>
                  <w:divsChild>
                    <w:div w:id="574900435">
                      <w:marLeft w:val="0"/>
                      <w:marRight w:val="0"/>
                      <w:marTop w:val="0"/>
                      <w:marBottom w:val="0"/>
                      <w:divBdr>
                        <w:top w:val="none" w:sz="0" w:space="0" w:color="auto"/>
                        <w:left w:val="none" w:sz="0" w:space="0" w:color="auto"/>
                        <w:bottom w:val="none" w:sz="0" w:space="0" w:color="auto"/>
                        <w:right w:val="none" w:sz="0" w:space="0" w:color="auto"/>
                      </w:divBdr>
                    </w:div>
                  </w:divsChild>
                </w:div>
                <w:div w:id="733698643">
                  <w:marLeft w:val="0"/>
                  <w:marRight w:val="0"/>
                  <w:marTop w:val="0"/>
                  <w:marBottom w:val="0"/>
                  <w:divBdr>
                    <w:top w:val="none" w:sz="0" w:space="0" w:color="auto"/>
                    <w:left w:val="none" w:sz="0" w:space="0" w:color="auto"/>
                    <w:bottom w:val="none" w:sz="0" w:space="0" w:color="auto"/>
                    <w:right w:val="none" w:sz="0" w:space="0" w:color="auto"/>
                  </w:divBdr>
                  <w:divsChild>
                    <w:div w:id="814226882">
                      <w:marLeft w:val="0"/>
                      <w:marRight w:val="0"/>
                      <w:marTop w:val="0"/>
                      <w:marBottom w:val="0"/>
                      <w:divBdr>
                        <w:top w:val="none" w:sz="0" w:space="0" w:color="auto"/>
                        <w:left w:val="none" w:sz="0" w:space="0" w:color="auto"/>
                        <w:bottom w:val="none" w:sz="0" w:space="0" w:color="auto"/>
                        <w:right w:val="none" w:sz="0" w:space="0" w:color="auto"/>
                      </w:divBdr>
                    </w:div>
                  </w:divsChild>
                </w:div>
                <w:div w:id="1669096716">
                  <w:marLeft w:val="0"/>
                  <w:marRight w:val="0"/>
                  <w:marTop w:val="0"/>
                  <w:marBottom w:val="0"/>
                  <w:divBdr>
                    <w:top w:val="none" w:sz="0" w:space="0" w:color="auto"/>
                    <w:left w:val="none" w:sz="0" w:space="0" w:color="auto"/>
                    <w:bottom w:val="none" w:sz="0" w:space="0" w:color="auto"/>
                    <w:right w:val="none" w:sz="0" w:space="0" w:color="auto"/>
                  </w:divBdr>
                  <w:divsChild>
                    <w:div w:id="1399285082">
                      <w:marLeft w:val="0"/>
                      <w:marRight w:val="0"/>
                      <w:marTop w:val="0"/>
                      <w:marBottom w:val="0"/>
                      <w:divBdr>
                        <w:top w:val="none" w:sz="0" w:space="0" w:color="auto"/>
                        <w:left w:val="none" w:sz="0" w:space="0" w:color="auto"/>
                        <w:bottom w:val="none" w:sz="0" w:space="0" w:color="auto"/>
                        <w:right w:val="none" w:sz="0" w:space="0" w:color="auto"/>
                      </w:divBdr>
                    </w:div>
                  </w:divsChild>
                </w:div>
                <w:div w:id="1086262875">
                  <w:marLeft w:val="0"/>
                  <w:marRight w:val="0"/>
                  <w:marTop w:val="0"/>
                  <w:marBottom w:val="0"/>
                  <w:divBdr>
                    <w:top w:val="none" w:sz="0" w:space="0" w:color="auto"/>
                    <w:left w:val="none" w:sz="0" w:space="0" w:color="auto"/>
                    <w:bottom w:val="none" w:sz="0" w:space="0" w:color="auto"/>
                    <w:right w:val="none" w:sz="0" w:space="0" w:color="auto"/>
                  </w:divBdr>
                  <w:divsChild>
                    <w:div w:id="659044074">
                      <w:marLeft w:val="0"/>
                      <w:marRight w:val="0"/>
                      <w:marTop w:val="0"/>
                      <w:marBottom w:val="0"/>
                      <w:divBdr>
                        <w:top w:val="none" w:sz="0" w:space="0" w:color="auto"/>
                        <w:left w:val="none" w:sz="0" w:space="0" w:color="auto"/>
                        <w:bottom w:val="none" w:sz="0" w:space="0" w:color="auto"/>
                        <w:right w:val="none" w:sz="0" w:space="0" w:color="auto"/>
                      </w:divBdr>
                    </w:div>
                  </w:divsChild>
                </w:div>
                <w:div w:id="859509124">
                  <w:marLeft w:val="0"/>
                  <w:marRight w:val="0"/>
                  <w:marTop w:val="0"/>
                  <w:marBottom w:val="0"/>
                  <w:divBdr>
                    <w:top w:val="none" w:sz="0" w:space="0" w:color="auto"/>
                    <w:left w:val="none" w:sz="0" w:space="0" w:color="auto"/>
                    <w:bottom w:val="none" w:sz="0" w:space="0" w:color="auto"/>
                    <w:right w:val="none" w:sz="0" w:space="0" w:color="auto"/>
                  </w:divBdr>
                  <w:divsChild>
                    <w:div w:id="1404372110">
                      <w:marLeft w:val="0"/>
                      <w:marRight w:val="0"/>
                      <w:marTop w:val="0"/>
                      <w:marBottom w:val="0"/>
                      <w:divBdr>
                        <w:top w:val="none" w:sz="0" w:space="0" w:color="auto"/>
                        <w:left w:val="none" w:sz="0" w:space="0" w:color="auto"/>
                        <w:bottom w:val="none" w:sz="0" w:space="0" w:color="auto"/>
                        <w:right w:val="none" w:sz="0" w:space="0" w:color="auto"/>
                      </w:divBdr>
                    </w:div>
                  </w:divsChild>
                </w:div>
                <w:div w:id="362093915">
                  <w:marLeft w:val="0"/>
                  <w:marRight w:val="0"/>
                  <w:marTop w:val="0"/>
                  <w:marBottom w:val="0"/>
                  <w:divBdr>
                    <w:top w:val="none" w:sz="0" w:space="0" w:color="auto"/>
                    <w:left w:val="none" w:sz="0" w:space="0" w:color="auto"/>
                    <w:bottom w:val="none" w:sz="0" w:space="0" w:color="auto"/>
                    <w:right w:val="none" w:sz="0" w:space="0" w:color="auto"/>
                  </w:divBdr>
                  <w:divsChild>
                    <w:div w:id="238372990">
                      <w:marLeft w:val="0"/>
                      <w:marRight w:val="0"/>
                      <w:marTop w:val="0"/>
                      <w:marBottom w:val="0"/>
                      <w:divBdr>
                        <w:top w:val="none" w:sz="0" w:space="0" w:color="auto"/>
                        <w:left w:val="none" w:sz="0" w:space="0" w:color="auto"/>
                        <w:bottom w:val="none" w:sz="0" w:space="0" w:color="auto"/>
                        <w:right w:val="none" w:sz="0" w:space="0" w:color="auto"/>
                      </w:divBdr>
                    </w:div>
                  </w:divsChild>
                </w:div>
                <w:div w:id="811405873">
                  <w:marLeft w:val="0"/>
                  <w:marRight w:val="0"/>
                  <w:marTop w:val="0"/>
                  <w:marBottom w:val="0"/>
                  <w:divBdr>
                    <w:top w:val="none" w:sz="0" w:space="0" w:color="auto"/>
                    <w:left w:val="none" w:sz="0" w:space="0" w:color="auto"/>
                    <w:bottom w:val="none" w:sz="0" w:space="0" w:color="auto"/>
                    <w:right w:val="none" w:sz="0" w:space="0" w:color="auto"/>
                  </w:divBdr>
                  <w:divsChild>
                    <w:div w:id="777143275">
                      <w:marLeft w:val="0"/>
                      <w:marRight w:val="0"/>
                      <w:marTop w:val="0"/>
                      <w:marBottom w:val="0"/>
                      <w:divBdr>
                        <w:top w:val="none" w:sz="0" w:space="0" w:color="auto"/>
                        <w:left w:val="none" w:sz="0" w:space="0" w:color="auto"/>
                        <w:bottom w:val="none" w:sz="0" w:space="0" w:color="auto"/>
                        <w:right w:val="none" w:sz="0" w:space="0" w:color="auto"/>
                      </w:divBdr>
                    </w:div>
                  </w:divsChild>
                </w:div>
                <w:div w:id="819276535">
                  <w:marLeft w:val="0"/>
                  <w:marRight w:val="0"/>
                  <w:marTop w:val="0"/>
                  <w:marBottom w:val="0"/>
                  <w:divBdr>
                    <w:top w:val="none" w:sz="0" w:space="0" w:color="auto"/>
                    <w:left w:val="none" w:sz="0" w:space="0" w:color="auto"/>
                    <w:bottom w:val="none" w:sz="0" w:space="0" w:color="auto"/>
                    <w:right w:val="none" w:sz="0" w:space="0" w:color="auto"/>
                  </w:divBdr>
                  <w:divsChild>
                    <w:div w:id="1752506979">
                      <w:marLeft w:val="0"/>
                      <w:marRight w:val="0"/>
                      <w:marTop w:val="0"/>
                      <w:marBottom w:val="0"/>
                      <w:divBdr>
                        <w:top w:val="none" w:sz="0" w:space="0" w:color="auto"/>
                        <w:left w:val="none" w:sz="0" w:space="0" w:color="auto"/>
                        <w:bottom w:val="none" w:sz="0" w:space="0" w:color="auto"/>
                        <w:right w:val="none" w:sz="0" w:space="0" w:color="auto"/>
                      </w:divBdr>
                    </w:div>
                  </w:divsChild>
                </w:div>
                <w:div w:id="77556173">
                  <w:marLeft w:val="0"/>
                  <w:marRight w:val="0"/>
                  <w:marTop w:val="0"/>
                  <w:marBottom w:val="0"/>
                  <w:divBdr>
                    <w:top w:val="none" w:sz="0" w:space="0" w:color="auto"/>
                    <w:left w:val="none" w:sz="0" w:space="0" w:color="auto"/>
                    <w:bottom w:val="none" w:sz="0" w:space="0" w:color="auto"/>
                    <w:right w:val="none" w:sz="0" w:space="0" w:color="auto"/>
                  </w:divBdr>
                  <w:divsChild>
                    <w:div w:id="1685328110">
                      <w:marLeft w:val="0"/>
                      <w:marRight w:val="0"/>
                      <w:marTop w:val="0"/>
                      <w:marBottom w:val="0"/>
                      <w:divBdr>
                        <w:top w:val="none" w:sz="0" w:space="0" w:color="auto"/>
                        <w:left w:val="none" w:sz="0" w:space="0" w:color="auto"/>
                        <w:bottom w:val="none" w:sz="0" w:space="0" w:color="auto"/>
                        <w:right w:val="none" w:sz="0" w:space="0" w:color="auto"/>
                      </w:divBdr>
                    </w:div>
                  </w:divsChild>
                </w:div>
                <w:div w:id="1670669284">
                  <w:marLeft w:val="0"/>
                  <w:marRight w:val="0"/>
                  <w:marTop w:val="0"/>
                  <w:marBottom w:val="0"/>
                  <w:divBdr>
                    <w:top w:val="none" w:sz="0" w:space="0" w:color="auto"/>
                    <w:left w:val="none" w:sz="0" w:space="0" w:color="auto"/>
                    <w:bottom w:val="none" w:sz="0" w:space="0" w:color="auto"/>
                    <w:right w:val="none" w:sz="0" w:space="0" w:color="auto"/>
                  </w:divBdr>
                  <w:divsChild>
                    <w:div w:id="197742276">
                      <w:marLeft w:val="0"/>
                      <w:marRight w:val="0"/>
                      <w:marTop w:val="0"/>
                      <w:marBottom w:val="0"/>
                      <w:divBdr>
                        <w:top w:val="none" w:sz="0" w:space="0" w:color="auto"/>
                        <w:left w:val="none" w:sz="0" w:space="0" w:color="auto"/>
                        <w:bottom w:val="none" w:sz="0" w:space="0" w:color="auto"/>
                        <w:right w:val="none" w:sz="0" w:space="0" w:color="auto"/>
                      </w:divBdr>
                    </w:div>
                  </w:divsChild>
                </w:div>
                <w:div w:id="592322099">
                  <w:marLeft w:val="0"/>
                  <w:marRight w:val="0"/>
                  <w:marTop w:val="0"/>
                  <w:marBottom w:val="0"/>
                  <w:divBdr>
                    <w:top w:val="none" w:sz="0" w:space="0" w:color="auto"/>
                    <w:left w:val="none" w:sz="0" w:space="0" w:color="auto"/>
                    <w:bottom w:val="none" w:sz="0" w:space="0" w:color="auto"/>
                    <w:right w:val="none" w:sz="0" w:space="0" w:color="auto"/>
                  </w:divBdr>
                  <w:divsChild>
                    <w:div w:id="1015576058">
                      <w:marLeft w:val="0"/>
                      <w:marRight w:val="0"/>
                      <w:marTop w:val="0"/>
                      <w:marBottom w:val="0"/>
                      <w:divBdr>
                        <w:top w:val="none" w:sz="0" w:space="0" w:color="auto"/>
                        <w:left w:val="none" w:sz="0" w:space="0" w:color="auto"/>
                        <w:bottom w:val="none" w:sz="0" w:space="0" w:color="auto"/>
                        <w:right w:val="none" w:sz="0" w:space="0" w:color="auto"/>
                      </w:divBdr>
                    </w:div>
                  </w:divsChild>
                </w:div>
                <w:div w:id="1594702538">
                  <w:marLeft w:val="0"/>
                  <w:marRight w:val="0"/>
                  <w:marTop w:val="0"/>
                  <w:marBottom w:val="0"/>
                  <w:divBdr>
                    <w:top w:val="none" w:sz="0" w:space="0" w:color="auto"/>
                    <w:left w:val="none" w:sz="0" w:space="0" w:color="auto"/>
                    <w:bottom w:val="none" w:sz="0" w:space="0" w:color="auto"/>
                    <w:right w:val="none" w:sz="0" w:space="0" w:color="auto"/>
                  </w:divBdr>
                  <w:divsChild>
                    <w:div w:id="694502277">
                      <w:marLeft w:val="0"/>
                      <w:marRight w:val="0"/>
                      <w:marTop w:val="0"/>
                      <w:marBottom w:val="0"/>
                      <w:divBdr>
                        <w:top w:val="none" w:sz="0" w:space="0" w:color="auto"/>
                        <w:left w:val="none" w:sz="0" w:space="0" w:color="auto"/>
                        <w:bottom w:val="none" w:sz="0" w:space="0" w:color="auto"/>
                        <w:right w:val="none" w:sz="0" w:space="0" w:color="auto"/>
                      </w:divBdr>
                    </w:div>
                  </w:divsChild>
                </w:div>
                <w:div w:id="1438987122">
                  <w:marLeft w:val="0"/>
                  <w:marRight w:val="0"/>
                  <w:marTop w:val="0"/>
                  <w:marBottom w:val="0"/>
                  <w:divBdr>
                    <w:top w:val="none" w:sz="0" w:space="0" w:color="auto"/>
                    <w:left w:val="none" w:sz="0" w:space="0" w:color="auto"/>
                    <w:bottom w:val="none" w:sz="0" w:space="0" w:color="auto"/>
                    <w:right w:val="none" w:sz="0" w:space="0" w:color="auto"/>
                  </w:divBdr>
                  <w:divsChild>
                    <w:div w:id="2085833589">
                      <w:marLeft w:val="0"/>
                      <w:marRight w:val="0"/>
                      <w:marTop w:val="0"/>
                      <w:marBottom w:val="0"/>
                      <w:divBdr>
                        <w:top w:val="none" w:sz="0" w:space="0" w:color="auto"/>
                        <w:left w:val="none" w:sz="0" w:space="0" w:color="auto"/>
                        <w:bottom w:val="none" w:sz="0" w:space="0" w:color="auto"/>
                        <w:right w:val="none" w:sz="0" w:space="0" w:color="auto"/>
                      </w:divBdr>
                    </w:div>
                  </w:divsChild>
                </w:div>
                <w:div w:id="1196886284">
                  <w:marLeft w:val="0"/>
                  <w:marRight w:val="0"/>
                  <w:marTop w:val="0"/>
                  <w:marBottom w:val="0"/>
                  <w:divBdr>
                    <w:top w:val="none" w:sz="0" w:space="0" w:color="auto"/>
                    <w:left w:val="none" w:sz="0" w:space="0" w:color="auto"/>
                    <w:bottom w:val="none" w:sz="0" w:space="0" w:color="auto"/>
                    <w:right w:val="none" w:sz="0" w:space="0" w:color="auto"/>
                  </w:divBdr>
                  <w:divsChild>
                    <w:div w:id="804202087">
                      <w:marLeft w:val="0"/>
                      <w:marRight w:val="0"/>
                      <w:marTop w:val="0"/>
                      <w:marBottom w:val="0"/>
                      <w:divBdr>
                        <w:top w:val="none" w:sz="0" w:space="0" w:color="auto"/>
                        <w:left w:val="none" w:sz="0" w:space="0" w:color="auto"/>
                        <w:bottom w:val="none" w:sz="0" w:space="0" w:color="auto"/>
                        <w:right w:val="none" w:sz="0" w:space="0" w:color="auto"/>
                      </w:divBdr>
                    </w:div>
                  </w:divsChild>
                </w:div>
                <w:div w:id="1666545431">
                  <w:marLeft w:val="0"/>
                  <w:marRight w:val="0"/>
                  <w:marTop w:val="0"/>
                  <w:marBottom w:val="0"/>
                  <w:divBdr>
                    <w:top w:val="none" w:sz="0" w:space="0" w:color="auto"/>
                    <w:left w:val="none" w:sz="0" w:space="0" w:color="auto"/>
                    <w:bottom w:val="none" w:sz="0" w:space="0" w:color="auto"/>
                    <w:right w:val="none" w:sz="0" w:space="0" w:color="auto"/>
                  </w:divBdr>
                  <w:divsChild>
                    <w:div w:id="558439545">
                      <w:marLeft w:val="0"/>
                      <w:marRight w:val="0"/>
                      <w:marTop w:val="0"/>
                      <w:marBottom w:val="0"/>
                      <w:divBdr>
                        <w:top w:val="none" w:sz="0" w:space="0" w:color="auto"/>
                        <w:left w:val="none" w:sz="0" w:space="0" w:color="auto"/>
                        <w:bottom w:val="none" w:sz="0" w:space="0" w:color="auto"/>
                        <w:right w:val="none" w:sz="0" w:space="0" w:color="auto"/>
                      </w:divBdr>
                    </w:div>
                  </w:divsChild>
                </w:div>
                <w:div w:id="1291015750">
                  <w:marLeft w:val="0"/>
                  <w:marRight w:val="0"/>
                  <w:marTop w:val="0"/>
                  <w:marBottom w:val="0"/>
                  <w:divBdr>
                    <w:top w:val="none" w:sz="0" w:space="0" w:color="auto"/>
                    <w:left w:val="none" w:sz="0" w:space="0" w:color="auto"/>
                    <w:bottom w:val="none" w:sz="0" w:space="0" w:color="auto"/>
                    <w:right w:val="none" w:sz="0" w:space="0" w:color="auto"/>
                  </w:divBdr>
                  <w:divsChild>
                    <w:div w:id="1811433425">
                      <w:marLeft w:val="0"/>
                      <w:marRight w:val="0"/>
                      <w:marTop w:val="0"/>
                      <w:marBottom w:val="0"/>
                      <w:divBdr>
                        <w:top w:val="none" w:sz="0" w:space="0" w:color="auto"/>
                        <w:left w:val="none" w:sz="0" w:space="0" w:color="auto"/>
                        <w:bottom w:val="none" w:sz="0" w:space="0" w:color="auto"/>
                        <w:right w:val="none" w:sz="0" w:space="0" w:color="auto"/>
                      </w:divBdr>
                    </w:div>
                  </w:divsChild>
                </w:div>
                <w:div w:id="49380861">
                  <w:marLeft w:val="0"/>
                  <w:marRight w:val="0"/>
                  <w:marTop w:val="0"/>
                  <w:marBottom w:val="0"/>
                  <w:divBdr>
                    <w:top w:val="none" w:sz="0" w:space="0" w:color="auto"/>
                    <w:left w:val="none" w:sz="0" w:space="0" w:color="auto"/>
                    <w:bottom w:val="none" w:sz="0" w:space="0" w:color="auto"/>
                    <w:right w:val="none" w:sz="0" w:space="0" w:color="auto"/>
                  </w:divBdr>
                  <w:divsChild>
                    <w:div w:id="1683779832">
                      <w:marLeft w:val="0"/>
                      <w:marRight w:val="0"/>
                      <w:marTop w:val="0"/>
                      <w:marBottom w:val="0"/>
                      <w:divBdr>
                        <w:top w:val="none" w:sz="0" w:space="0" w:color="auto"/>
                        <w:left w:val="none" w:sz="0" w:space="0" w:color="auto"/>
                        <w:bottom w:val="none" w:sz="0" w:space="0" w:color="auto"/>
                        <w:right w:val="none" w:sz="0" w:space="0" w:color="auto"/>
                      </w:divBdr>
                    </w:div>
                  </w:divsChild>
                </w:div>
                <w:div w:id="998920430">
                  <w:marLeft w:val="0"/>
                  <w:marRight w:val="0"/>
                  <w:marTop w:val="0"/>
                  <w:marBottom w:val="0"/>
                  <w:divBdr>
                    <w:top w:val="none" w:sz="0" w:space="0" w:color="auto"/>
                    <w:left w:val="none" w:sz="0" w:space="0" w:color="auto"/>
                    <w:bottom w:val="none" w:sz="0" w:space="0" w:color="auto"/>
                    <w:right w:val="none" w:sz="0" w:space="0" w:color="auto"/>
                  </w:divBdr>
                  <w:divsChild>
                    <w:div w:id="2092775893">
                      <w:marLeft w:val="0"/>
                      <w:marRight w:val="0"/>
                      <w:marTop w:val="0"/>
                      <w:marBottom w:val="0"/>
                      <w:divBdr>
                        <w:top w:val="none" w:sz="0" w:space="0" w:color="auto"/>
                        <w:left w:val="none" w:sz="0" w:space="0" w:color="auto"/>
                        <w:bottom w:val="none" w:sz="0" w:space="0" w:color="auto"/>
                        <w:right w:val="none" w:sz="0" w:space="0" w:color="auto"/>
                      </w:divBdr>
                    </w:div>
                  </w:divsChild>
                </w:div>
                <w:div w:id="1402144534">
                  <w:marLeft w:val="0"/>
                  <w:marRight w:val="0"/>
                  <w:marTop w:val="0"/>
                  <w:marBottom w:val="0"/>
                  <w:divBdr>
                    <w:top w:val="none" w:sz="0" w:space="0" w:color="auto"/>
                    <w:left w:val="none" w:sz="0" w:space="0" w:color="auto"/>
                    <w:bottom w:val="none" w:sz="0" w:space="0" w:color="auto"/>
                    <w:right w:val="none" w:sz="0" w:space="0" w:color="auto"/>
                  </w:divBdr>
                  <w:divsChild>
                    <w:div w:id="1384209940">
                      <w:marLeft w:val="0"/>
                      <w:marRight w:val="0"/>
                      <w:marTop w:val="0"/>
                      <w:marBottom w:val="0"/>
                      <w:divBdr>
                        <w:top w:val="none" w:sz="0" w:space="0" w:color="auto"/>
                        <w:left w:val="none" w:sz="0" w:space="0" w:color="auto"/>
                        <w:bottom w:val="none" w:sz="0" w:space="0" w:color="auto"/>
                        <w:right w:val="none" w:sz="0" w:space="0" w:color="auto"/>
                      </w:divBdr>
                    </w:div>
                  </w:divsChild>
                </w:div>
                <w:div w:id="641276124">
                  <w:marLeft w:val="0"/>
                  <w:marRight w:val="0"/>
                  <w:marTop w:val="0"/>
                  <w:marBottom w:val="0"/>
                  <w:divBdr>
                    <w:top w:val="none" w:sz="0" w:space="0" w:color="auto"/>
                    <w:left w:val="none" w:sz="0" w:space="0" w:color="auto"/>
                    <w:bottom w:val="none" w:sz="0" w:space="0" w:color="auto"/>
                    <w:right w:val="none" w:sz="0" w:space="0" w:color="auto"/>
                  </w:divBdr>
                  <w:divsChild>
                    <w:div w:id="1870147735">
                      <w:marLeft w:val="0"/>
                      <w:marRight w:val="0"/>
                      <w:marTop w:val="0"/>
                      <w:marBottom w:val="0"/>
                      <w:divBdr>
                        <w:top w:val="none" w:sz="0" w:space="0" w:color="auto"/>
                        <w:left w:val="none" w:sz="0" w:space="0" w:color="auto"/>
                        <w:bottom w:val="none" w:sz="0" w:space="0" w:color="auto"/>
                        <w:right w:val="none" w:sz="0" w:space="0" w:color="auto"/>
                      </w:divBdr>
                    </w:div>
                  </w:divsChild>
                </w:div>
                <w:div w:id="2015107166">
                  <w:marLeft w:val="0"/>
                  <w:marRight w:val="0"/>
                  <w:marTop w:val="0"/>
                  <w:marBottom w:val="0"/>
                  <w:divBdr>
                    <w:top w:val="none" w:sz="0" w:space="0" w:color="auto"/>
                    <w:left w:val="none" w:sz="0" w:space="0" w:color="auto"/>
                    <w:bottom w:val="none" w:sz="0" w:space="0" w:color="auto"/>
                    <w:right w:val="none" w:sz="0" w:space="0" w:color="auto"/>
                  </w:divBdr>
                  <w:divsChild>
                    <w:div w:id="1107769861">
                      <w:marLeft w:val="0"/>
                      <w:marRight w:val="0"/>
                      <w:marTop w:val="0"/>
                      <w:marBottom w:val="0"/>
                      <w:divBdr>
                        <w:top w:val="none" w:sz="0" w:space="0" w:color="auto"/>
                        <w:left w:val="none" w:sz="0" w:space="0" w:color="auto"/>
                        <w:bottom w:val="none" w:sz="0" w:space="0" w:color="auto"/>
                        <w:right w:val="none" w:sz="0" w:space="0" w:color="auto"/>
                      </w:divBdr>
                    </w:div>
                  </w:divsChild>
                </w:div>
                <w:div w:id="1886986311">
                  <w:marLeft w:val="0"/>
                  <w:marRight w:val="0"/>
                  <w:marTop w:val="0"/>
                  <w:marBottom w:val="0"/>
                  <w:divBdr>
                    <w:top w:val="none" w:sz="0" w:space="0" w:color="auto"/>
                    <w:left w:val="none" w:sz="0" w:space="0" w:color="auto"/>
                    <w:bottom w:val="none" w:sz="0" w:space="0" w:color="auto"/>
                    <w:right w:val="none" w:sz="0" w:space="0" w:color="auto"/>
                  </w:divBdr>
                  <w:divsChild>
                    <w:div w:id="1698845905">
                      <w:marLeft w:val="0"/>
                      <w:marRight w:val="0"/>
                      <w:marTop w:val="0"/>
                      <w:marBottom w:val="0"/>
                      <w:divBdr>
                        <w:top w:val="none" w:sz="0" w:space="0" w:color="auto"/>
                        <w:left w:val="none" w:sz="0" w:space="0" w:color="auto"/>
                        <w:bottom w:val="none" w:sz="0" w:space="0" w:color="auto"/>
                        <w:right w:val="none" w:sz="0" w:space="0" w:color="auto"/>
                      </w:divBdr>
                    </w:div>
                  </w:divsChild>
                </w:div>
                <w:div w:id="173881684">
                  <w:marLeft w:val="0"/>
                  <w:marRight w:val="0"/>
                  <w:marTop w:val="0"/>
                  <w:marBottom w:val="0"/>
                  <w:divBdr>
                    <w:top w:val="none" w:sz="0" w:space="0" w:color="auto"/>
                    <w:left w:val="none" w:sz="0" w:space="0" w:color="auto"/>
                    <w:bottom w:val="none" w:sz="0" w:space="0" w:color="auto"/>
                    <w:right w:val="none" w:sz="0" w:space="0" w:color="auto"/>
                  </w:divBdr>
                  <w:divsChild>
                    <w:div w:id="1726027761">
                      <w:marLeft w:val="0"/>
                      <w:marRight w:val="0"/>
                      <w:marTop w:val="0"/>
                      <w:marBottom w:val="0"/>
                      <w:divBdr>
                        <w:top w:val="none" w:sz="0" w:space="0" w:color="auto"/>
                        <w:left w:val="none" w:sz="0" w:space="0" w:color="auto"/>
                        <w:bottom w:val="none" w:sz="0" w:space="0" w:color="auto"/>
                        <w:right w:val="none" w:sz="0" w:space="0" w:color="auto"/>
                      </w:divBdr>
                    </w:div>
                  </w:divsChild>
                </w:div>
                <w:div w:id="1352494592">
                  <w:marLeft w:val="0"/>
                  <w:marRight w:val="0"/>
                  <w:marTop w:val="0"/>
                  <w:marBottom w:val="0"/>
                  <w:divBdr>
                    <w:top w:val="none" w:sz="0" w:space="0" w:color="auto"/>
                    <w:left w:val="none" w:sz="0" w:space="0" w:color="auto"/>
                    <w:bottom w:val="none" w:sz="0" w:space="0" w:color="auto"/>
                    <w:right w:val="none" w:sz="0" w:space="0" w:color="auto"/>
                  </w:divBdr>
                  <w:divsChild>
                    <w:div w:id="1578981454">
                      <w:marLeft w:val="0"/>
                      <w:marRight w:val="0"/>
                      <w:marTop w:val="0"/>
                      <w:marBottom w:val="0"/>
                      <w:divBdr>
                        <w:top w:val="none" w:sz="0" w:space="0" w:color="auto"/>
                        <w:left w:val="none" w:sz="0" w:space="0" w:color="auto"/>
                        <w:bottom w:val="none" w:sz="0" w:space="0" w:color="auto"/>
                        <w:right w:val="none" w:sz="0" w:space="0" w:color="auto"/>
                      </w:divBdr>
                    </w:div>
                  </w:divsChild>
                </w:div>
                <w:div w:id="43529796">
                  <w:marLeft w:val="0"/>
                  <w:marRight w:val="0"/>
                  <w:marTop w:val="0"/>
                  <w:marBottom w:val="0"/>
                  <w:divBdr>
                    <w:top w:val="none" w:sz="0" w:space="0" w:color="auto"/>
                    <w:left w:val="none" w:sz="0" w:space="0" w:color="auto"/>
                    <w:bottom w:val="none" w:sz="0" w:space="0" w:color="auto"/>
                    <w:right w:val="none" w:sz="0" w:space="0" w:color="auto"/>
                  </w:divBdr>
                  <w:divsChild>
                    <w:div w:id="252083792">
                      <w:marLeft w:val="0"/>
                      <w:marRight w:val="0"/>
                      <w:marTop w:val="0"/>
                      <w:marBottom w:val="0"/>
                      <w:divBdr>
                        <w:top w:val="none" w:sz="0" w:space="0" w:color="auto"/>
                        <w:left w:val="none" w:sz="0" w:space="0" w:color="auto"/>
                        <w:bottom w:val="none" w:sz="0" w:space="0" w:color="auto"/>
                        <w:right w:val="none" w:sz="0" w:space="0" w:color="auto"/>
                      </w:divBdr>
                    </w:div>
                  </w:divsChild>
                </w:div>
                <w:div w:id="951135369">
                  <w:marLeft w:val="0"/>
                  <w:marRight w:val="0"/>
                  <w:marTop w:val="0"/>
                  <w:marBottom w:val="0"/>
                  <w:divBdr>
                    <w:top w:val="none" w:sz="0" w:space="0" w:color="auto"/>
                    <w:left w:val="none" w:sz="0" w:space="0" w:color="auto"/>
                    <w:bottom w:val="none" w:sz="0" w:space="0" w:color="auto"/>
                    <w:right w:val="none" w:sz="0" w:space="0" w:color="auto"/>
                  </w:divBdr>
                  <w:divsChild>
                    <w:div w:id="1451584751">
                      <w:marLeft w:val="0"/>
                      <w:marRight w:val="0"/>
                      <w:marTop w:val="0"/>
                      <w:marBottom w:val="0"/>
                      <w:divBdr>
                        <w:top w:val="none" w:sz="0" w:space="0" w:color="auto"/>
                        <w:left w:val="none" w:sz="0" w:space="0" w:color="auto"/>
                        <w:bottom w:val="none" w:sz="0" w:space="0" w:color="auto"/>
                        <w:right w:val="none" w:sz="0" w:space="0" w:color="auto"/>
                      </w:divBdr>
                    </w:div>
                  </w:divsChild>
                </w:div>
                <w:div w:id="243957107">
                  <w:marLeft w:val="0"/>
                  <w:marRight w:val="0"/>
                  <w:marTop w:val="0"/>
                  <w:marBottom w:val="0"/>
                  <w:divBdr>
                    <w:top w:val="none" w:sz="0" w:space="0" w:color="auto"/>
                    <w:left w:val="none" w:sz="0" w:space="0" w:color="auto"/>
                    <w:bottom w:val="none" w:sz="0" w:space="0" w:color="auto"/>
                    <w:right w:val="none" w:sz="0" w:space="0" w:color="auto"/>
                  </w:divBdr>
                  <w:divsChild>
                    <w:div w:id="131295336">
                      <w:marLeft w:val="0"/>
                      <w:marRight w:val="0"/>
                      <w:marTop w:val="0"/>
                      <w:marBottom w:val="0"/>
                      <w:divBdr>
                        <w:top w:val="none" w:sz="0" w:space="0" w:color="auto"/>
                        <w:left w:val="none" w:sz="0" w:space="0" w:color="auto"/>
                        <w:bottom w:val="none" w:sz="0" w:space="0" w:color="auto"/>
                        <w:right w:val="none" w:sz="0" w:space="0" w:color="auto"/>
                      </w:divBdr>
                    </w:div>
                  </w:divsChild>
                </w:div>
                <w:div w:id="353730279">
                  <w:marLeft w:val="0"/>
                  <w:marRight w:val="0"/>
                  <w:marTop w:val="0"/>
                  <w:marBottom w:val="0"/>
                  <w:divBdr>
                    <w:top w:val="none" w:sz="0" w:space="0" w:color="auto"/>
                    <w:left w:val="none" w:sz="0" w:space="0" w:color="auto"/>
                    <w:bottom w:val="none" w:sz="0" w:space="0" w:color="auto"/>
                    <w:right w:val="none" w:sz="0" w:space="0" w:color="auto"/>
                  </w:divBdr>
                  <w:divsChild>
                    <w:div w:id="1244753204">
                      <w:marLeft w:val="0"/>
                      <w:marRight w:val="0"/>
                      <w:marTop w:val="0"/>
                      <w:marBottom w:val="0"/>
                      <w:divBdr>
                        <w:top w:val="none" w:sz="0" w:space="0" w:color="auto"/>
                        <w:left w:val="none" w:sz="0" w:space="0" w:color="auto"/>
                        <w:bottom w:val="none" w:sz="0" w:space="0" w:color="auto"/>
                        <w:right w:val="none" w:sz="0" w:space="0" w:color="auto"/>
                      </w:divBdr>
                    </w:div>
                  </w:divsChild>
                </w:div>
                <w:div w:id="927421118">
                  <w:marLeft w:val="0"/>
                  <w:marRight w:val="0"/>
                  <w:marTop w:val="0"/>
                  <w:marBottom w:val="0"/>
                  <w:divBdr>
                    <w:top w:val="none" w:sz="0" w:space="0" w:color="auto"/>
                    <w:left w:val="none" w:sz="0" w:space="0" w:color="auto"/>
                    <w:bottom w:val="none" w:sz="0" w:space="0" w:color="auto"/>
                    <w:right w:val="none" w:sz="0" w:space="0" w:color="auto"/>
                  </w:divBdr>
                  <w:divsChild>
                    <w:div w:id="614756982">
                      <w:marLeft w:val="0"/>
                      <w:marRight w:val="0"/>
                      <w:marTop w:val="0"/>
                      <w:marBottom w:val="0"/>
                      <w:divBdr>
                        <w:top w:val="none" w:sz="0" w:space="0" w:color="auto"/>
                        <w:left w:val="none" w:sz="0" w:space="0" w:color="auto"/>
                        <w:bottom w:val="none" w:sz="0" w:space="0" w:color="auto"/>
                        <w:right w:val="none" w:sz="0" w:space="0" w:color="auto"/>
                      </w:divBdr>
                    </w:div>
                  </w:divsChild>
                </w:div>
                <w:div w:id="125586056">
                  <w:marLeft w:val="0"/>
                  <w:marRight w:val="0"/>
                  <w:marTop w:val="0"/>
                  <w:marBottom w:val="0"/>
                  <w:divBdr>
                    <w:top w:val="none" w:sz="0" w:space="0" w:color="auto"/>
                    <w:left w:val="none" w:sz="0" w:space="0" w:color="auto"/>
                    <w:bottom w:val="none" w:sz="0" w:space="0" w:color="auto"/>
                    <w:right w:val="none" w:sz="0" w:space="0" w:color="auto"/>
                  </w:divBdr>
                  <w:divsChild>
                    <w:div w:id="1425299242">
                      <w:marLeft w:val="0"/>
                      <w:marRight w:val="0"/>
                      <w:marTop w:val="0"/>
                      <w:marBottom w:val="0"/>
                      <w:divBdr>
                        <w:top w:val="none" w:sz="0" w:space="0" w:color="auto"/>
                        <w:left w:val="none" w:sz="0" w:space="0" w:color="auto"/>
                        <w:bottom w:val="none" w:sz="0" w:space="0" w:color="auto"/>
                        <w:right w:val="none" w:sz="0" w:space="0" w:color="auto"/>
                      </w:divBdr>
                    </w:div>
                  </w:divsChild>
                </w:div>
                <w:div w:id="47071124">
                  <w:marLeft w:val="0"/>
                  <w:marRight w:val="0"/>
                  <w:marTop w:val="0"/>
                  <w:marBottom w:val="0"/>
                  <w:divBdr>
                    <w:top w:val="none" w:sz="0" w:space="0" w:color="auto"/>
                    <w:left w:val="none" w:sz="0" w:space="0" w:color="auto"/>
                    <w:bottom w:val="none" w:sz="0" w:space="0" w:color="auto"/>
                    <w:right w:val="none" w:sz="0" w:space="0" w:color="auto"/>
                  </w:divBdr>
                  <w:divsChild>
                    <w:div w:id="1581405083">
                      <w:marLeft w:val="0"/>
                      <w:marRight w:val="0"/>
                      <w:marTop w:val="0"/>
                      <w:marBottom w:val="0"/>
                      <w:divBdr>
                        <w:top w:val="none" w:sz="0" w:space="0" w:color="auto"/>
                        <w:left w:val="none" w:sz="0" w:space="0" w:color="auto"/>
                        <w:bottom w:val="none" w:sz="0" w:space="0" w:color="auto"/>
                        <w:right w:val="none" w:sz="0" w:space="0" w:color="auto"/>
                      </w:divBdr>
                    </w:div>
                  </w:divsChild>
                </w:div>
                <w:div w:id="1895656027">
                  <w:marLeft w:val="0"/>
                  <w:marRight w:val="0"/>
                  <w:marTop w:val="0"/>
                  <w:marBottom w:val="0"/>
                  <w:divBdr>
                    <w:top w:val="none" w:sz="0" w:space="0" w:color="auto"/>
                    <w:left w:val="none" w:sz="0" w:space="0" w:color="auto"/>
                    <w:bottom w:val="none" w:sz="0" w:space="0" w:color="auto"/>
                    <w:right w:val="none" w:sz="0" w:space="0" w:color="auto"/>
                  </w:divBdr>
                  <w:divsChild>
                    <w:div w:id="458112741">
                      <w:marLeft w:val="0"/>
                      <w:marRight w:val="0"/>
                      <w:marTop w:val="0"/>
                      <w:marBottom w:val="0"/>
                      <w:divBdr>
                        <w:top w:val="none" w:sz="0" w:space="0" w:color="auto"/>
                        <w:left w:val="none" w:sz="0" w:space="0" w:color="auto"/>
                        <w:bottom w:val="none" w:sz="0" w:space="0" w:color="auto"/>
                        <w:right w:val="none" w:sz="0" w:space="0" w:color="auto"/>
                      </w:divBdr>
                    </w:div>
                  </w:divsChild>
                </w:div>
                <w:div w:id="176971737">
                  <w:marLeft w:val="0"/>
                  <w:marRight w:val="0"/>
                  <w:marTop w:val="0"/>
                  <w:marBottom w:val="0"/>
                  <w:divBdr>
                    <w:top w:val="none" w:sz="0" w:space="0" w:color="auto"/>
                    <w:left w:val="none" w:sz="0" w:space="0" w:color="auto"/>
                    <w:bottom w:val="none" w:sz="0" w:space="0" w:color="auto"/>
                    <w:right w:val="none" w:sz="0" w:space="0" w:color="auto"/>
                  </w:divBdr>
                  <w:divsChild>
                    <w:div w:id="1239709618">
                      <w:marLeft w:val="0"/>
                      <w:marRight w:val="0"/>
                      <w:marTop w:val="0"/>
                      <w:marBottom w:val="0"/>
                      <w:divBdr>
                        <w:top w:val="none" w:sz="0" w:space="0" w:color="auto"/>
                        <w:left w:val="none" w:sz="0" w:space="0" w:color="auto"/>
                        <w:bottom w:val="none" w:sz="0" w:space="0" w:color="auto"/>
                        <w:right w:val="none" w:sz="0" w:space="0" w:color="auto"/>
                      </w:divBdr>
                    </w:div>
                  </w:divsChild>
                </w:div>
                <w:div w:id="1290547747">
                  <w:marLeft w:val="0"/>
                  <w:marRight w:val="0"/>
                  <w:marTop w:val="0"/>
                  <w:marBottom w:val="0"/>
                  <w:divBdr>
                    <w:top w:val="none" w:sz="0" w:space="0" w:color="auto"/>
                    <w:left w:val="none" w:sz="0" w:space="0" w:color="auto"/>
                    <w:bottom w:val="none" w:sz="0" w:space="0" w:color="auto"/>
                    <w:right w:val="none" w:sz="0" w:space="0" w:color="auto"/>
                  </w:divBdr>
                  <w:divsChild>
                    <w:div w:id="872038376">
                      <w:marLeft w:val="0"/>
                      <w:marRight w:val="0"/>
                      <w:marTop w:val="0"/>
                      <w:marBottom w:val="0"/>
                      <w:divBdr>
                        <w:top w:val="none" w:sz="0" w:space="0" w:color="auto"/>
                        <w:left w:val="none" w:sz="0" w:space="0" w:color="auto"/>
                        <w:bottom w:val="none" w:sz="0" w:space="0" w:color="auto"/>
                        <w:right w:val="none" w:sz="0" w:space="0" w:color="auto"/>
                      </w:divBdr>
                    </w:div>
                  </w:divsChild>
                </w:div>
                <w:div w:id="1594195383">
                  <w:marLeft w:val="0"/>
                  <w:marRight w:val="0"/>
                  <w:marTop w:val="0"/>
                  <w:marBottom w:val="0"/>
                  <w:divBdr>
                    <w:top w:val="none" w:sz="0" w:space="0" w:color="auto"/>
                    <w:left w:val="none" w:sz="0" w:space="0" w:color="auto"/>
                    <w:bottom w:val="none" w:sz="0" w:space="0" w:color="auto"/>
                    <w:right w:val="none" w:sz="0" w:space="0" w:color="auto"/>
                  </w:divBdr>
                  <w:divsChild>
                    <w:div w:id="220212143">
                      <w:marLeft w:val="0"/>
                      <w:marRight w:val="0"/>
                      <w:marTop w:val="0"/>
                      <w:marBottom w:val="0"/>
                      <w:divBdr>
                        <w:top w:val="none" w:sz="0" w:space="0" w:color="auto"/>
                        <w:left w:val="none" w:sz="0" w:space="0" w:color="auto"/>
                        <w:bottom w:val="none" w:sz="0" w:space="0" w:color="auto"/>
                        <w:right w:val="none" w:sz="0" w:space="0" w:color="auto"/>
                      </w:divBdr>
                    </w:div>
                  </w:divsChild>
                </w:div>
                <w:div w:id="431170064">
                  <w:marLeft w:val="0"/>
                  <w:marRight w:val="0"/>
                  <w:marTop w:val="0"/>
                  <w:marBottom w:val="0"/>
                  <w:divBdr>
                    <w:top w:val="none" w:sz="0" w:space="0" w:color="auto"/>
                    <w:left w:val="none" w:sz="0" w:space="0" w:color="auto"/>
                    <w:bottom w:val="none" w:sz="0" w:space="0" w:color="auto"/>
                    <w:right w:val="none" w:sz="0" w:space="0" w:color="auto"/>
                  </w:divBdr>
                  <w:divsChild>
                    <w:div w:id="17393558">
                      <w:marLeft w:val="0"/>
                      <w:marRight w:val="0"/>
                      <w:marTop w:val="0"/>
                      <w:marBottom w:val="0"/>
                      <w:divBdr>
                        <w:top w:val="none" w:sz="0" w:space="0" w:color="auto"/>
                        <w:left w:val="none" w:sz="0" w:space="0" w:color="auto"/>
                        <w:bottom w:val="none" w:sz="0" w:space="0" w:color="auto"/>
                        <w:right w:val="none" w:sz="0" w:space="0" w:color="auto"/>
                      </w:divBdr>
                    </w:div>
                  </w:divsChild>
                </w:div>
                <w:div w:id="1911309016">
                  <w:marLeft w:val="0"/>
                  <w:marRight w:val="0"/>
                  <w:marTop w:val="0"/>
                  <w:marBottom w:val="0"/>
                  <w:divBdr>
                    <w:top w:val="none" w:sz="0" w:space="0" w:color="auto"/>
                    <w:left w:val="none" w:sz="0" w:space="0" w:color="auto"/>
                    <w:bottom w:val="none" w:sz="0" w:space="0" w:color="auto"/>
                    <w:right w:val="none" w:sz="0" w:space="0" w:color="auto"/>
                  </w:divBdr>
                  <w:divsChild>
                    <w:div w:id="1510753962">
                      <w:marLeft w:val="0"/>
                      <w:marRight w:val="0"/>
                      <w:marTop w:val="0"/>
                      <w:marBottom w:val="0"/>
                      <w:divBdr>
                        <w:top w:val="none" w:sz="0" w:space="0" w:color="auto"/>
                        <w:left w:val="none" w:sz="0" w:space="0" w:color="auto"/>
                        <w:bottom w:val="none" w:sz="0" w:space="0" w:color="auto"/>
                        <w:right w:val="none" w:sz="0" w:space="0" w:color="auto"/>
                      </w:divBdr>
                    </w:div>
                  </w:divsChild>
                </w:div>
                <w:div w:id="859439665">
                  <w:marLeft w:val="0"/>
                  <w:marRight w:val="0"/>
                  <w:marTop w:val="0"/>
                  <w:marBottom w:val="0"/>
                  <w:divBdr>
                    <w:top w:val="none" w:sz="0" w:space="0" w:color="auto"/>
                    <w:left w:val="none" w:sz="0" w:space="0" w:color="auto"/>
                    <w:bottom w:val="none" w:sz="0" w:space="0" w:color="auto"/>
                    <w:right w:val="none" w:sz="0" w:space="0" w:color="auto"/>
                  </w:divBdr>
                  <w:divsChild>
                    <w:div w:id="11689785">
                      <w:marLeft w:val="0"/>
                      <w:marRight w:val="0"/>
                      <w:marTop w:val="0"/>
                      <w:marBottom w:val="0"/>
                      <w:divBdr>
                        <w:top w:val="none" w:sz="0" w:space="0" w:color="auto"/>
                        <w:left w:val="none" w:sz="0" w:space="0" w:color="auto"/>
                        <w:bottom w:val="none" w:sz="0" w:space="0" w:color="auto"/>
                        <w:right w:val="none" w:sz="0" w:space="0" w:color="auto"/>
                      </w:divBdr>
                    </w:div>
                  </w:divsChild>
                </w:div>
                <w:div w:id="1511800808">
                  <w:marLeft w:val="0"/>
                  <w:marRight w:val="0"/>
                  <w:marTop w:val="0"/>
                  <w:marBottom w:val="0"/>
                  <w:divBdr>
                    <w:top w:val="none" w:sz="0" w:space="0" w:color="auto"/>
                    <w:left w:val="none" w:sz="0" w:space="0" w:color="auto"/>
                    <w:bottom w:val="none" w:sz="0" w:space="0" w:color="auto"/>
                    <w:right w:val="none" w:sz="0" w:space="0" w:color="auto"/>
                  </w:divBdr>
                  <w:divsChild>
                    <w:div w:id="187763241">
                      <w:marLeft w:val="0"/>
                      <w:marRight w:val="0"/>
                      <w:marTop w:val="0"/>
                      <w:marBottom w:val="0"/>
                      <w:divBdr>
                        <w:top w:val="none" w:sz="0" w:space="0" w:color="auto"/>
                        <w:left w:val="none" w:sz="0" w:space="0" w:color="auto"/>
                        <w:bottom w:val="none" w:sz="0" w:space="0" w:color="auto"/>
                        <w:right w:val="none" w:sz="0" w:space="0" w:color="auto"/>
                      </w:divBdr>
                    </w:div>
                  </w:divsChild>
                </w:div>
                <w:div w:id="2055152953">
                  <w:marLeft w:val="0"/>
                  <w:marRight w:val="0"/>
                  <w:marTop w:val="0"/>
                  <w:marBottom w:val="0"/>
                  <w:divBdr>
                    <w:top w:val="none" w:sz="0" w:space="0" w:color="auto"/>
                    <w:left w:val="none" w:sz="0" w:space="0" w:color="auto"/>
                    <w:bottom w:val="none" w:sz="0" w:space="0" w:color="auto"/>
                    <w:right w:val="none" w:sz="0" w:space="0" w:color="auto"/>
                  </w:divBdr>
                  <w:divsChild>
                    <w:div w:id="1395930429">
                      <w:marLeft w:val="0"/>
                      <w:marRight w:val="0"/>
                      <w:marTop w:val="0"/>
                      <w:marBottom w:val="0"/>
                      <w:divBdr>
                        <w:top w:val="none" w:sz="0" w:space="0" w:color="auto"/>
                        <w:left w:val="none" w:sz="0" w:space="0" w:color="auto"/>
                        <w:bottom w:val="none" w:sz="0" w:space="0" w:color="auto"/>
                        <w:right w:val="none" w:sz="0" w:space="0" w:color="auto"/>
                      </w:divBdr>
                    </w:div>
                  </w:divsChild>
                </w:div>
                <w:div w:id="554849933">
                  <w:marLeft w:val="0"/>
                  <w:marRight w:val="0"/>
                  <w:marTop w:val="0"/>
                  <w:marBottom w:val="0"/>
                  <w:divBdr>
                    <w:top w:val="none" w:sz="0" w:space="0" w:color="auto"/>
                    <w:left w:val="none" w:sz="0" w:space="0" w:color="auto"/>
                    <w:bottom w:val="none" w:sz="0" w:space="0" w:color="auto"/>
                    <w:right w:val="none" w:sz="0" w:space="0" w:color="auto"/>
                  </w:divBdr>
                  <w:divsChild>
                    <w:div w:id="354695416">
                      <w:marLeft w:val="0"/>
                      <w:marRight w:val="0"/>
                      <w:marTop w:val="0"/>
                      <w:marBottom w:val="0"/>
                      <w:divBdr>
                        <w:top w:val="none" w:sz="0" w:space="0" w:color="auto"/>
                        <w:left w:val="none" w:sz="0" w:space="0" w:color="auto"/>
                        <w:bottom w:val="none" w:sz="0" w:space="0" w:color="auto"/>
                        <w:right w:val="none" w:sz="0" w:space="0" w:color="auto"/>
                      </w:divBdr>
                    </w:div>
                  </w:divsChild>
                </w:div>
                <w:div w:id="1591620170">
                  <w:marLeft w:val="0"/>
                  <w:marRight w:val="0"/>
                  <w:marTop w:val="0"/>
                  <w:marBottom w:val="0"/>
                  <w:divBdr>
                    <w:top w:val="none" w:sz="0" w:space="0" w:color="auto"/>
                    <w:left w:val="none" w:sz="0" w:space="0" w:color="auto"/>
                    <w:bottom w:val="none" w:sz="0" w:space="0" w:color="auto"/>
                    <w:right w:val="none" w:sz="0" w:space="0" w:color="auto"/>
                  </w:divBdr>
                  <w:divsChild>
                    <w:div w:id="32272017">
                      <w:marLeft w:val="0"/>
                      <w:marRight w:val="0"/>
                      <w:marTop w:val="0"/>
                      <w:marBottom w:val="0"/>
                      <w:divBdr>
                        <w:top w:val="none" w:sz="0" w:space="0" w:color="auto"/>
                        <w:left w:val="none" w:sz="0" w:space="0" w:color="auto"/>
                        <w:bottom w:val="none" w:sz="0" w:space="0" w:color="auto"/>
                        <w:right w:val="none" w:sz="0" w:space="0" w:color="auto"/>
                      </w:divBdr>
                    </w:div>
                  </w:divsChild>
                </w:div>
                <w:div w:id="44329436">
                  <w:marLeft w:val="0"/>
                  <w:marRight w:val="0"/>
                  <w:marTop w:val="0"/>
                  <w:marBottom w:val="0"/>
                  <w:divBdr>
                    <w:top w:val="none" w:sz="0" w:space="0" w:color="auto"/>
                    <w:left w:val="none" w:sz="0" w:space="0" w:color="auto"/>
                    <w:bottom w:val="none" w:sz="0" w:space="0" w:color="auto"/>
                    <w:right w:val="none" w:sz="0" w:space="0" w:color="auto"/>
                  </w:divBdr>
                  <w:divsChild>
                    <w:div w:id="1265377546">
                      <w:marLeft w:val="0"/>
                      <w:marRight w:val="0"/>
                      <w:marTop w:val="0"/>
                      <w:marBottom w:val="0"/>
                      <w:divBdr>
                        <w:top w:val="none" w:sz="0" w:space="0" w:color="auto"/>
                        <w:left w:val="none" w:sz="0" w:space="0" w:color="auto"/>
                        <w:bottom w:val="none" w:sz="0" w:space="0" w:color="auto"/>
                        <w:right w:val="none" w:sz="0" w:space="0" w:color="auto"/>
                      </w:divBdr>
                    </w:div>
                  </w:divsChild>
                </w:div>
                <w:div w:id="1168710838">
                  <w:marLeft w:val="0"/>
                  <w:marRight w:val="0"/>
                  <w:marTop w:val="0"/>
                  <w:marBottom w:val="0"/>
                  <w:divBdr>
                    <w:top w:val="none" w:sz="0" w:space="0" w:color="auto"/>
                    <w:left w:val="none" w:sz="0" w:space="0" w:color="auto"/>
                    <w:bottom w:val="none" w:sz="0" w:space="0" w:color="auto"/>
                    <w:right w:val="none" w:sz="0" w:space="0" w:color="auto"/>
                  </w:divBdr>
                  <w:divsChild>
                    <w:div w:id="1176654535">
                      <w:marLeft w:val="0"/>
                      <w:marRight w:val="0"/>
                      <w:marTop w:val="0"/>
                      <w:marBottom w:val="0"/>
                      <w:divBdr>
                        <w:top w:val="none" w:sz="0" w:space="0" w:color="auto"/>
                        <w:left w:val="none" w:sz="0" w:space="0" w:color="auto"/>
                        <w:bottom w:val="none" w:sz="0" w:space="0" w:color="auto"/>
                        <w:right w:val="none" w:sz="0" w:space="0" w:color="auto"/>
                      </w:divBdr>
                    </w:div>
                  </w:divsChild>
                </w:div>
                <w:div w:id="1744135123">
                  <w:marLeft w:val="0"/>
                  <w:marRight w:val="0"/>
                  <w:marTop w:val="0"/>
                  <w:marBottom w:val="0"/>
                  <w:divBdr>
                    <w:top w:val="none" w:sz="0" w:space="0" w:color="auto"/>
                    <w:left w:val="none" w:sz="0" w:space="0" w:color="auto"/>
                    <w:bottom w:val="none" w:sz="0" w:space="0" w:color="auto"/>
                    <w:right w:val="none" w:sz="0" w:space="0" w:color="auto"/>
                  </w:divBdr>
                  <w:divsChild>
                    <w:div w:id="235940763">
                      <w:marLeft w:val="0"/>
                      <w:marRight w:val="0"/>
                      <w:marTop w:val="0"/>
                      <w:marBottom w:val="0"/>
                      <w:divBdr>
                        <w:top w:val="none" w:sz="0" w:space="0" w:color="auto"/>
                        <w:left w:val="none" w:sz="0" w:space="0" w:color="auto"/>
                        <w:bottom w:val="none" w:sz="0" w:space="0" w:color="auto"/>
                        <w:right w:val="none" w:sz="0" w:space="0" w:color="auto"/>
                      </w:divBdr>
                    </w:div>
                  </w:divsChild>
                </w:div>
                <w:div w:id="1927104704">
                  <w:marLeft w:val="0"/>
                  <w:marRight w:val="0"/>
                  <w:marTop w:val="0"/>
                  <w:marBottom w:val="0"/>
                  <w:divBdr>
                    <w:top w:val="none" w:sz="0" w:space="0" w:color="auto"/>
                    <w:left w:val="none" w:sz="0" w:space="0" w:color="auto"/>
                    <w:bottom w:val="none" w:sz="0" w:space="0" w:color="auto"/>
                    <w:right w:val="none" w:sz="0" w:space="0" w:color="auto"/>
                  </w:divBdr>
                  <w:divsChild>
                    <w:div w:id="755131218">
                      <w:marLeft w:val="0"/>
                      <w:marRight w:val="0"/>
                      <w:marTop w:val="0"/>
                      <w:marBottom w:val="0"/>
                      <w:divBdr>
                        <w:top w:val="none" w:sz="0" w:space="0" w:color="auto"/>
                        <w:left w:val="none" w:sz="0" w:space="0" w:color="auto"/>
                        <w:bottom w:val="none" w:sz="0" w:space="0" w:color="auto"/>
                        <w:right w:val="none" w:sz="0" w:space="0" w:color="auto"/>
                      </w:divBdr>
                    </w:div>
                  </w:divsChild>
                </w:div>
                <w:div w:id="729882183">
                  <w:marLeft w:val="0"/>
                  <w:marRight w:val="0"/>
                  <w:marTop w:val="0"/>
                  <w:marBottom w:val="0"/>
                  <w:divBdr>
                    <w:top w:val="none" w:sz="0" w:space="0" w:color="auto"/>
                    <w:left w:val="none" w:sz="0" w:space="0" w:color="auto"/>
                    <w:bottom w:val="none" w:sz="0" w:space="0" w:color="auto"/>
                    <w:right w:val="none" w:sz="0" w:space="0" w:color="auto"/>
                  </w:divBdr>
                  <w:divsChild>
                    <w:div w:id="413549650">
                      <w:marLeft w:val="0"/>
                      <w:marRight w:val="0"/>
                      <w:marTop w:val="0"/>
                      <w:marBottom w:val="0"/>
                      <w:divBdr>
                        <w:top w:val="none" w:sz="0" w:space="0" w:color="auto"/>
                        <w:left w:val="none" w:sz="0" w:space="0" w:color="auto"/>
                        <w:bottom w:val="none" w:sz="0" w:space="0" w:color="auto"/>
                        <w:right w:val="none" w:sz="0" w:space="0" w:color="auto"/>
                      </w:divBdr>
                    </w:div>
                  </w:divsChild>
                </w:div>
                <w:div w:id="1961955017">
                  <w:marLeft w:val="0"/>
                  <w:marRight w:val="0"/>
                  <w:marTop w:val="0"/>
                  <w:marBottom w:val="0"/>
                  <w:divBdr>
                    <w:top w:val="none" w:sz="0" w:space="0" w:color="auto"/>
                    <w:left w:val="none" w:sz="0" w:space="0" w:color="auto"/>
                    <w:bottom w:val="none" w:sz="0" w:space="0" w:color="auto"/>
                    <w:right w:val="none" w:sz="0" w:space="0" w:color="auto"/>
                  </w:divBdr>
                  <w:divsChild>
                    <w:div w:id="531921198">
                      <w:marLeft w:val="0"/>
                      <w:marRight w:val="0"/>
                      <w:marTop w:val="0"/>
                      <w:marBottom w:val="0"/>
                      <w:divBdr>
                        <w:top w:val="none" w:sz="0" w:space="0" w:color="auto"/>
                        <w:left w:val="none" w:sz="0" w:space="0" w:color="auto"/>
                        <w:bottom w:val="none" w:sz="0" w:space="0" w:color="auto"/>
                        <w:right w:val="none" w:sz="0" w:space="0" w:color="auto"/>
                      </w:divBdr>
                    </w:div>
                  </w:divsChild>
                </w:div>
                <w:div w:id="1016541125">
                  <w:marLeft w:val="0"/>
                  <w:marRight w:val="0"/>
                  <w:marTop w:val="0"/>
                  <w:marBottom w:val="0"/>
                  <w:divBdr>
                    <w:top w:val="none" w:sz="0" w:space="0" w:color="auto"/>
                    <w:left w:val="none" w:sz="0" w:space="0" w:color="auto"/>
                    <w:bottom w:val="none" w:sz="0" w:space="0" w:color="auto"/>
                    <w:right w:val="none" w:sz="0" w:space="0" w:color="auto"/>
                  </w:divBdr>
                  <w:divsChild>
                    <w:div w:id="834686719">
                      <w:marLeft w:val="0"/>
                      <w:marRight w:val="0"/>
                      <w:marTop w:val="0"/>
                      <w:marBottom w:val="0"/>
                      <w:divBdr>
                        <w:top w:val="none" w:sz="0" w:space="0" w:color="auto"/>
                        <w:left w:val="none" w:sz="0" w:space="0" w:color="auto"/>
                        <w:bottom w:val="none" w:sz="0" w:space="0" w:color="auto"/>
                        <w:right w:val="none" w:sz="0" w:space="0" w:color="auto"/>
                      </w:divBdr>
                    </w:div>
                  </w:divsChild>
                </w:div>
                <w:div w:id="1972898258">
                  <w:marLeft w:val="0"/>
                  <w:marRight w:val="0"/>
                  <w:marTop w:val="0"/>
                  <w:marBottom w:val="0"/>
                  <w:divBdr>
                    <w:top w:val="none" w:sz="0" w:space="0" w:color="auto"/>
                    <w:left w:val="none" w:sz="0" w:space="0" w:color="auto"/>
                    <w:bottom w:val="none" w:sz="0" w:space="0" w:color="auto"/>
                    <w:right w:val="none" w:sz="0" w:space="0" w:color="auto"/>
                  </w:divBdr>
                  <w:divsChild>
                    <w:div w:id="877887350">
                      <w:marLeft w:val="0"/>
                      <w:marRight w:val="0"/>
                      <w:marTop w:val="0"/>
                      <w:marBottom w:val="0"/>
                      <w:divBdr>
                        <w:top w:val="none" w:sz="0" w:space="0" w:color="auto"/>
                        <w:left w:val="none" w:sz="0" w:space="0" w:color="auto"/>
                        <w:bottom w:val="none" w:sz="0" w:space="0" w:color="auto"/>
                        <w:right w:val="none" w:sz="0" w:space="0" w:color="auto"/>
                      </w:divBdr>
                    </w:div>
                  </w:divsChild>
                </w:div>
                <w:div w:id="1681277122">
                  <w:marLeft w:val="0"/>
                  <w:marRight w:val="0"/>
                  <w:marTop w:val="0"/>
                  <w:marBottom w:val="0"/>
                  <w:divBdr>
                    <w:top w:val="none" w:sz="0" w:space="0" w:color="auto"/>
                    <w:left w:val="none" w:sz="0" w:space="0" w:color="auto"/>
                    <w:bottom w:val="none" w:sz="0" w:space="0" w:color="auto"/>
                    <w:right w:val="none" w:sz="0" w:space="0" w:color="auto"/>
                  </w:divBdr>
                  <w:divsChild>
                    <w:div w:id="1445492917">
                      <w:marLeft w:val="0"/>
                      <w:marRight w:val="0"/>
                      <w:marTop w:val="0"/>
                      <w:marBottom w:val="0"/>
                      <w:divBdr>
                        <w:top w:val="none" w:sz="0" w:space="0" w:color="auto"/>
                        <w:left w:val="none" w:sz="0" w:space="0" w:color="auto"/>
                        <w:bottom w:val="none" w:sz="0" w:space="0" w:color="auto"/>
                        <w:right w:val="none" w:sz="0" w:space="0" w:color="auto"/>
                      </w:divBdr>
                    </w:div>
                  </w:divsChild>
                </w:div>
                <w:div w:id="75975899">
                  <w:marLeft w:val="0"/>
                  <w:marRight w:val="0"/>
                  <w:marTop w:val="0"/>
                  <w:marBottom w:val="0"/>
                  <w:divBdr>
                    <w:top w:val="none" w:sz="0" w:space="0" w:color="auto"/>
                    <w:left w:val="none" w:sz="0" w:space="0" w:color="auto"/>
                    <w:bottom w:val="none" w:sz="0" w:space="0" w:color="auto"/>
                    <w:right w:val="none" w:sz="0" w:space="0" w:color="auto"/>
                  </w:divBdr>
                  <w:divsChild>
                    <w:div w:id="1975526309">
                      <w:marLeft w:val="0"/>
                      <w:marRight w:val="0"/>
                      <w:marTop w:val="0"/>
                      <w:marBottom w:val="0"/>
                      <w:divBdr>
                        <w:top w:val="none" w:sz="0" w:space="0" w:color="auto"/>
                        <w:left w:val="none" w:sz="0" w:space="0" w:color="auto"/>
                        <w:bottom w:val="none" w:sz="0" w:space="0" w:color="auto"/>
                        <w:right w:val="none" w:sz="0" w:space="0" w:color="auto"/>
                      </w:divBdr>
                    </w:div>
                  </w:divsChild>
                </w:div>
                <w:div w:id="127747832">
                  <w:marLeft w:val="0"/>
                  <w:marRight w:val="0"/>
                  <w:marTop w:val="0"/>
                  <w:marBottom w:val="0"/>
                  <w:divBdr>
                    <w:top w:val="none" w:sz="0" w:space="0" w:color="auto"/>
                    <w:left w:val="none" w:sz="0" w:space="0" w:color="auto"/>
                    <w:bottom w:val="none" w:sz="0" w:space="0" w:color="auto"/>
                    <w:right w:val="none" w:sz="0" w:space="0" w:color="auto"/>
                  </w:divBdr>
                  <w:divsChild>
                    <w:div w:id="58016226">
                      <w:marLeft w:val="0"/>
                      <w:marRight w:val="0"/>
                      <w:marTop w:val="0"/>
                      <w:marBottom w:val="0"/>
                      <w:divBdr>
                        <w:top w:val="none" w:sz="0" w:space="0" w:color="auto"/>
                        <w:left w:val="none" w:sz="0" w:space="0" w:color="auto"/>
                        <w:bottom w:val="none" w:sz="0" w:space="0" w:color="auto"/>
                        <w:right w:val="none" w:sz="0" w:space="0" w:color="auto"/>
                      </w:divBdr>
                    </w:div>
                  </w:divsChild>
                </w:div>
                <w:div w:id="1840074565">
                  <w:marLeft w:val="0"/>
                  <w:marRight w:val="0"/>
                  <w:marTop w:val="0"/>
                  <w:marBottom w:val="0"/>
                  <w:divBdr>
                    <w:top w:val="none" w:sz="0" w:space="0" w:color="auto"/>
                    <w:left w:val="none" w:sz="0" w:space="0" w:color="auto"/>
                    <w:bottom w:val="none" w:sz="0" w:space="0" w:color="auto"/>
                    <w:right w:val="none" w:sz="0" w:space="0" w:color="auto"/>
                  </w:divBdr>
                  <w:divsChild>
                    <w:div w:id="924267313">
                      <w:marLeft w:val="0"/>
                      <w:marRight w:val="0"/>
                      <w:marTop w:val="0"/>
                      <w:marBottom w:val="0"/>
                      <w:divBdr>
                        <w:top w:val="none" w:sz="0" w:space="0" w:color="auto"/>
                        <w:left w:val="none" w:sz="0" w:space="0" w:color="auto"/>
                        <w:bottom w:val="none" w:sz="0" w:space="0" w:color="auto"/>
                        <w:right w:val="none" w:sz="0" w:space="0" w:color="auto"/>
                      </w:divBdr>
                    </w:div>
                  </w:divsChild>
                </w:div>
                <w:div w:id="1303998798">
                  <w:marLeft w:val="0"/>
                  <w:marRight w:val="0"/>
                  <w:marTop w:val="0"/>
                  <w:marBottom w:val="0"/>
                  <w:divBdr>
                    <w:top w:val="none" w:sz="0" w:space="0" w:color="auto"/>
                    <w:left w:val="none" w:sz="0" w:space="0" w:color="auto"/>
                    <w:bottom w:val="none" w:sz="0" w:space="0" w:color="auto"/>
                    <w:right w:val="none" w:sz="0" w:space="0" w:color="auto"/>
                  </w:divBdr>
                  <w:divsChild>
                    <w:div w:id="914825414">
                      <w:marLeft w:val="0"/>
                      <w:marRight w:val="0"/>
                      <w:marTop w:val="0"/>
                      <w:marBottom w:val="0"/>
                      <w:divBdr>
                        <w:top w:val="none" w:sz="0" w:space="0" w:color="auto"/>
                        <w:left w:val="none" w:sz="0" w:space="0" w:color="auto"/>
                        <w:bottom w:val="none" w:sz="0" w:space="0" w:color="auto"/>
                        <w:right w:val="none" w:sz="0" w:space="0" w:color="auto"/>
                      </w:divBdr>
                    </w:div>
                  </w:divsChild>
                </w:div>
                <w:div w:id="615916649">
                  <w:marLeft w:val="0"/>
                  <w:marRight w:val="0"/>
                  <w:marTop w:val="0"/>
                  <w:marBottom w:val="0"/>
                  <w:divBdr>
                    <w:top w:val="none" w:sz="0" w:space="0" w:color="auto"/>
                    <w:left w:val="none" w:sz="0" w:space="0" w:color="auto"/>
                    <w:bottom w:val="none" w:sz="0" w:space="0" w:color="auto"/>
                    <w:right w:val="none" w:sz="0" w:space="0" w:color="auto"/>
                  </w:divBdr>
                  <w:divsChild>
                    <w:div w:id="1821843936">
                      <w:marLeft w:val="0"/>
                      <w:marRight w:val="0"/>
                      <w:marTop w:val="0"/>
                      <w:marBottom w:val="0"/>
                      <w:divBdr>
                        <w:top w:val="none" w:sz="0" w:space="0" w:color="auto"/>
                        <w:left w:val="none" w:sz="0" w:space="0" w:color="auto"/>
                        <w:bottom w:val="none" w:sz="0" w:space="0" w:color="auto"/>
                        <w:right w:val="none" w:sz="0" w:space="0" w:color="auto"/>
                      </w:divBdr>
                    </w:div>
                  </w:divsChild>
                </w:div>
                <w:div w:id="1504470300">
                  <w:marLeft w:val="0"/>
                  <w:marRight w:val="0"/>
                  <w:marTop w:val="0"/>
                  <w:marBottom w:val="0"/>
                  <w:divBdr>
                    <w:top w:val="none" w:sz="0" w:space="0" w:color="auto"/>
                    <w:left w:val="none" w:sz="0" w:space="0" w:color="auto"/>
                    <w:bottom w:val="none" w:sz="0" w:space="0" w:color="auto"/>
                    <w:right w:val="none" w:sz="0" w:space="0" w:color="auto"/>
                  </w:divBdr>
                  <w:divsChild>
                    <w:div w:id="1646354171">
                      <w:marLeft w:val="0"/>
                      <w:marRight w:val="0"/>
                      <w:marTop w:val="0"/>
                      <w:marBottom w:val="0"/>
                      <w:divBdr>
                        <w:top w:val="none" w:sz="0" w:space="0" w:color="auto"/>
                        <w:left w:val="none" w:sz="0" w:space="0" w:color="auto"/>
                        <w:bottom w:val="none" w:sz="0" w:space="0" w:color="auto"/>
                        <w:right w:val="none" w:sz="0" w:space="0" w:color="auto"/>
                      </w:divBdr>
                    </w:div>
                  </w:divsChild>
                </w:div>
                <w:div w:id="937181136">
                  <w:marLeft w:val="0"/>
                  <w:marRight w:val="0"/>
                  <w:marTop w:val="0"/>
                  <w:marBottom w:val="0"/>
                  <w:divBdr>
                    <w:top w:val="none" w:sz="0" w:space="0" w:color="auto"/>
                    <w:left w:val="none" w:sz="0" w:space="0" w:color="auto"/>
                    <w:bottom w:val="none" w:sz="0" w:space="0" w:color="auto"/>
                    <w:right w:val="none" w:sz="0" w:space="0" w:color="auto"/>
                  </w:divBdr>
                  <w:divsChild>
                    <w:div w:id="2104689205">
                      <w:marLeft w:val="0"/>
                      <w:marRight w:val="0"/>
                      <w:marTop w:val="0"/>
                      <w:marBottom w:val="0"/>
                      <w:divBdr>
                        <w:top w:val="none" w:sz="0" w:space="0" w:color="auto"/>
                        <w:left w:val="none" w:sz="0" w:space="0" w:color="auto"/>
                        <w:bottom w:val="none" w:sz="0" w:space="0" w:color="auto"/>
                        <w:right w:val="none" w:sz="0" w:space="0" w:color="auto"/>
                      </w:divBdr>
                    </w:div>
                  </w:divsChild>
                </w:div>
                <w:div w:id="2146460449">
                  <w:marLeft w:val="0"/>
                  <w:marRight w:val="0"/>
                  <w:marTop w:val="0"/>
                  <w:marBottom w:val="0"/>
                  <w:divBdr>
                    <w:top w:val="none" w:sz="0" w:space="0" w:color="auto"/>
                    <w:left w:val="none" w:sz="0" w:space="0" w:color="auto"/>
                    <w:bottom w:val="none" w:sz="0" w:space="0" w:color="auto"/>
                    <w:right w:val="none" w:sz="0" w:space="0" w:color="auto"/>
                  </w:divBdr>
                  <w:divsChild>
                    <w:div w:id="763233037">
                      <w:marLeft w:val="0"/>
                      <w:marRight w:val="0"/>
                      <w:marTop w:val="0"/>
                      <w:marBottom w:val="0"/>
                      <w:divBdr>
                        <w:top w:val="none" w:sz="0" w:space="0" w:color="auto"/>
                        <w:left w:val="none" w:sz="0" w:space="0" w:color="auto"/>
                        <w:bottom w:val="none" w:sz="0" w:space="0" w:color="auto"/>
                        <w:right w:val="none" w:sz="0" w:space="0" w:color="auto"/>
                      </w:divBdr>
                    </w:div>
                  </w:divsChild>
                </w:div>
                <w:div w:id="469247202">
                  <w:marLeft w:val="0"/>
                  <w:marRight w:val="0"/>
                  <w:marTop w:val="0"/>
                  <w:marBottom w:val="0"/>
                  <w:divBdr>
                    <w:top w:val="none" w:sz="0" w:space="0" w:color="auto"/>
                    <w:left w:val="none" w:sz="0" w:space="0" w:color="auto"/>
                    <w:bottom w:val="none" w:sz="0" w:space="0" w:color="auto"/>
                    <w:right w:val="none" w:sz="0" w:space="0" w:color="auto"/>
                  </w:divBdr>
                  <w:divsChild>
                    <w:div w:id="2092310177">
                      <w:marLeft w:val="0"/>
                      <w:marRight w:val="0"/>
                      <w:marTop w:val="0"/>
                      <w:marBottom w:val="0"/>
                      <w:divBdr>
                        <w:top w:val="none" w:sz="0" w:space="0" w:color="auto"/>
                        <w:left w:val="none" w:sz="0" w:space="0" w:color="auto"/>
                        <w:bottom w:val="none" w:sz="0" w:space="0" w:color="auto"/>
                        <w:right w:val="none" w:sz="0" w:space="0" w:color="auto"/>
                      </w:divBdr>
                    </w:div>
                  </w:divsChild>
                </w:div>
                <w:div w:id="528834013">
                  <w:marLeft w:val="0"/>
                  <w:marRight w:val="0"/>
                  <w:marTop w:val="0"/>
                  <w:marBottom w:val="0"/>
                  <w:divBdr>
                    <w:top w:val="none" w:sz="0" w:space="0" w:color="auto"/>
                    <w:left w:val="none" w:sz="0" w:space="0" w:color="auto"/>
                    <w:bottom w:val="none" w:sz="0" w:space="0" w:color="auto"/>
                    <w:right w:val="none" w:sz="0" w:space="0" w:color="auto"/>
                  </w:divBdr>
                  <w:divsChild>
                    <w:div w:id="303707561">
                      <w:marLeft w:val="0"/>
                      <w:marRight w:val="0"/>
                      <w:marTop w:val="0"/>
                      <w:marBottom w:val="0"/>
                      <w:divBdr>
                        <w:top w:val="none" w:sz="0" w:space="0" w:color="auto"/>
                        <w:left w:val="none" w:sz="0" w:space="0" w:color="auto"/>
                        <w:bottom w:val="none" w:sz="0" w:space="0" w:color="auto"/>
                        <w:right w:val="none" w:sz="0" w:space="0" w:color="auto"/>
                      </w:divBdr>
                    </w:div>
                  </w:divsChild>
                </w:div>
                <w:div w:id="2140032768">
                  <w:marLeft w:val="0"/>
                  <w:marRight w:val="0"/>
                  <w:marTop w:val="0"/>
                  <w:marBottom w:val="0"/>
                  <w:divBdr>
                    <w:top w:val="none" w:sz="0" w:space="0" w:color="auto"/>
                    <w:left w:val="none" w:sz="0" w:space="0" w:color="auto"/>
                    <w:bottom w:val="none" w:sz="0" w:space="0" w:color="auto"/>
                    <w:right w:val="none" w:sz="0" w:space="0" w:color="auto"/>
                  </w:divBdr>
                  <w:divsChild>
                    <w:div w:id="173422856">
                      <w:marLeft w:val="0"/>
                      <w:marRight w:val="0"/>
                      <w:marTop w:val="0"/>
                      <w:marBottom w:val="0"/>
                      <w:divBdr>
                        <w:top w:val="none" w:sz="0" w:space="0" w:color="auto"/>
                        <w:left w:val="none" w:sz="0" w:space="0" w:color="auto"/>
                        <w:bottom w:val="none" w:sz="0" w:space="0" w:color="auto"/>
                        <w:right w:val="none" w:sz="0" w:space="0" w:color="auto"/>
                      </w:divBdr>
                    </w:div>
                  </w:divsChild>
                </w:div>
                <w:div w:id="1719015737">
                  <w:marLeft w:val="0"/>
                  <w:marRight w:val="0"/>
                  <w:marTop w:val="0"/>
                  <w:marBottom w:val="0"/>
                  <w:divBdr>
                    <w:top w:val="none" w:sz="0" w:space="0" w:color="auto"/>
                    <w:left w:val="none" w:sz="0" w:space="0" w:color="auto"/>
                    <w:bottom w:val="none" w:sz="0" w:space="0" w:color="auto"/>
                    <w:right w:val="none" w:sz="0" w:space="0" w:color="auto"/>
                  </w:divBdr>
                  <w:divsChild>
                    <w:div w:id="1086879461">
                      <w:marLeft w:val="0"/>
                      <w:marRight w:val="0"/>
                      <w:marTop w:val="0"/>
                      <w:marBottom w:val="0"/>
                      <w:divBdr>
                        <w:top w:val="none" w:sz="0" w:space="0" w:color="auto"/>
                        <w:left w:val="none" w:sz="0" w:space="0" w:color="auto"/>
                        <w:bottom w:val="none" w:sz="0" w:space="0" w:color="auto"/>
                        <w:right w:val="none" w:sz="0" w:space="0" w:color="auto"/>
                      </w:divBdr>
                    </w:div>
                  </w:divsChild>
                </w:div>
                <w:div w:id="1339189785">
                  <w:marLeft w:val="0"/>
                  <w:marRight w:val="0"/>
                  <w:marTop w:val="0"/>
                  <w:marBottom w:val="0"/>
                  <w:divBdr>
                    <w:top w:val="none" w:sz="0" w:space="0" w:color="auto"/>
                    <w:left w:val="none" w:sz="0" w:space="0" w:color="auto"/>
                    <w:bottom w:val="none" w:sz="0" w:space="0" w:color="auto"/>
                    <w:right w:val="none" w:sz="0" w:space="0" w:color="auto"/>
                  </w:divBdr>
                  <w:divsChild>
                    <w:div w:id="557782336">
                      <w:marLeft w:val="0"/>
                      <w:marRight w:val="0"/>
                      <w:marTop w:val="0"/>
                      <w:marBottom w:val="0"/>
                      <w:divBdr>
                        <w:top w:val="none" w:sz="0" w:space="0" w:color="auto"/>
                        <w:left w:val="none" w:sz="0" w:space="0" w:color="auto"/>
                        <w:bottom w:val="none" w:sz="0" w:space="0" w:color="auto"/>
                        <w:right w:val="none" w:sz="0" w:space="0" w:color="auto"/>
                      </w:divBdr>
                    </w:div>
                  </w:divsChild>
                </w:div>
                <w:div w:id="395473539">
                  <w:marLeft w:val="0"/>
                  <w:marRight w:val="0"/>
                  <w:marTop w:val="0"/>
                  <w:marBottom w:val="0"/>
                  <w:divBdr>
                    <w:top w:val="none" w:sz="0" w:space="0" w:color="auto"/>
                    <w:left w:val="none" w:sz="0" w:space="0" w:color="auto"/>
                    <w:bottom w:val="none" w:sz="0" w:space="0" w:color="auto"/>
                    <w:right w:val="none" w:sz="0" w:space="0" w:color="auto"/>
                  </w:divBdr>
                  <w:divsChild>
                    <w:div w:id="1539853715">
                      <w:marLeft w:val="0"/>
                      <w:marRight w:val="0"/>
                      <w:marTop w:val="0"/>
                      <w:marBottom w:val="0"/>
                      <w:divBdr>
                        <w:top w:val="none" w:sz="0" w:space="0" w:color="auto"/>
                        <w:left w:val="none" w:sz="0" w:space="0" w:color="auto"/>
                        <w:bottom w:val="none" w:sz="0" w:space="0" w:color="auto"/>
                        <w:right w:val="none" w:sz="0" w:space="0" w:color="auto"/>
                      </w:divBdr>
                    </w:div>
                  </w:divsChild>
                </w:div>
                <w:div w:id="1778334928">
                  <w:marLeft w:val="0"/>
                  <w:marRight w:val="0"/>
                  <w:marTop w:val="0"/>
                  <w:marBottom w:val="0"/>
                  <w:divBdr>
                    <w:top w:val="none" w:sz="0" w:space="0" w:color="auto"/>
                    <w:left w:val="none" w:sz="0" w:space="0" w:color="auto"/>
                    <w:bottom w:val="none" w:sz="0" w:space="0" w:color="auto"/>
                    <w:right w:val="none" w:sz="0" w:space="0" w:color="auto"/>
                  </w:divBdr>
                  <w:divsChild>
                    <w:div w:id="1062364467">
                      <w:marLeft w:val="0"/>
                      <w:marRight w:val="0"/>
                      <w:marTop w:val="0"/>
                      <w:marBottom w:val="0"/>
                      <w:divBdr>
                        <w:top w:val="none" w:sz="0" w:space="0" w:color="auto"/>
                        <w:left w:val="none" w:sz="0" w:space="0" w:color="auto"/>
                        <w:bottom w:val="none" w:sz="0" w:space="0" w:color="auto"/>
                        <w:right w:val="none" w:sz="0" w:space="0" w:color="auto"/>
                      </w:divBdr>
                    </w:div>
                  </w:divsChild>
                </w:div>
                <w:div w:id="799685836">
                  <w:marLeft w:val="0"/>
                  <w:marRight w:val="0"/>
                  <w:marTop w:val="0"/>
                  <w:marBottom w:val="0"/>
                  <w:divBdr>
                    <w:top w:val="none" w:sz="0" w:space="0" w:color="auto"/>
                    <w:left w:val="none" w:sz="0" w:space="0" w:color="auto"/>
                    <w:bottom w:val="none" w:sz="0" w:space="0" w:color="auto"/>
                    <w:right w:val="none" w:sz="0" w:space="0" w:color="auto"/>
                  </w:divBdr>
                  <w:divsChild>
                    <w:div w:id="238255024">
                      <w:marLeft w:val="0"/>
                      <w:marRight w:val="0"/>
                      <w:marTop w:val="0"/>
                      <w:marBottom w:val="0"/>
                      <w:divBdr>
                        <w:top w:val="none" w:sz="0" w:space="0" w:color="auto"/>
                        <w:left w:val="none" w:sz="0" w:space="0" w:color="auto"/>
                        <w:bottom w:val="none" w:sz="0" w:space="0" w:color="auto"/>
                        <w:right w:val="none" w:sz="0" w:space="0" w:color="auto"/>
                      </w:divBdr>
                    </w:div>
                  </w:divsChild>
                </w:div>
                <w:div w:id="1999187584">
                  <w:marLeft w:val="0"/>
                  <w:marRight w:val="0"/>
                  <w:marTop w:val="0"/>
                  <w:marBottom w:val="0"/>
                  <w:divBdr>
                    <w:top w:val="none" w:sz="0" w:space="0" w:color="auto"/>
                    <w:left w:val="none" w:sz="0" w:space="0" w:color="auto"/>
                    <w:bottom w:val="none" w:sz="0" w:space="0" w:color="auto"/>
                    <w:right w:val="none" w:sz="0" w:space="0" w:color="auto"/>
                  </w:divBdr>
                  <w:divsChild>
                    <w:div w:id="157427471">
                      <w:marLeft w:val="0"/>
                      <w:marRight w:val="0"/>
                      <w:marTop w:val="0"/>
                      <w:marBottom w:val="0"/>
                      <w:divBdr>
                        <w:top w:val="none" w:sz="0" w:space="0" w:color="auto"/>
                        <w:left w:val="none" w:sz="0" w:space="0" w:color="auto"/>
                        <w:bottom w:val="none" w:sz="0" w:space="0" w:color="auto"/>
                        <w:right w:val="none" w:sz="0" w:space="0" w:color="auto"/>
                      </w:divBdr>
                    </w:div>
                  </w:divsChild>
                </w:div>
                <w:div w:id="1373577614">
                  <w:marLeft w:val="0"/>
                  <w:marRight w:val="0"/>
                  <w:marTop w:val="0"/>
                  <w:marBottom w:val="0"/>
                  <w:divBdr>
                    <w:top w:val="none" w:sz="0" w:space="0" w:color="auto"/>
                    <w:left w:val="none" w:sz="0" w:space="0" w:color="auto"/>
                    <w:bottom w:val="none" w:sz="0" w:space="0" w:color="auto"/>
                    <w:right w:val="none" w:sz="0" w:space="0" w:color="auto"/>
                  </w:divBdr>
                  <w:divsChild>
                    <w:div w:id="183711543">
                      <w:marLeft w:val="0"/>
                      <w:marRight w:val="0"/>
                      <w:marTop w:val="0"/>
                      <w:marBottom w:val="0"/>
                      <w:divBdr>
                        <w:top w:val="none" w:sz="0" w:space="0" w:color="auto"/>
                        <w:left w:val="none" w:sz="0" w:space="0" w:color="auto"/>
                        <w:bottom w:val="none" w:sz="0" w:space="0" w:color="auto"/>
                        <w:right w:val="none" w:sz="0" w:space="0" w:color="auto"/>
                      </w:divBdr>
                    </w:div>
                  </w:divsChild>
                </w:div>
                <w:div w:id="1069964412">
                  <w:marLeft w:val="0"/>
                  <w:marRight w:val="0"/>
                  <w:marTop w:val="0"/>
                  <w:marBottom w:val="0"/>
                  <w:divBdr>
                    <w:top w:val="none" w:sz="0" w:space="0" w:color="auto"/>
                    <w:left w:val="none" w:sz="0" w:space="0" w:color="auto"/>
                    <w:bottom w:val="none" w:sz="0" w:space="0" w:color="auto"/>
                    <w:right w:val="none" w:sz="0" w:space="0" w:color="auto"/>
                  </w:divBdr>
                  <w:divsChild>
                    <w:div w:id="1763140346">
                      <w:marLeft w:val="0"/>
                      <w:marRight w:val="0"/>
                      <w:marTop w:val="0"/>
                      <w:marBottom w:val="0"/>
                      <w:divBdr>
                        <w:top w:val="none" w:sz="0" w:space="0" w:color="auto"/>
                        <w:left w:val="none" w:sz="0" w:space="0" w:color="auto"/>
                        <w:bottom w:val="none" w:sz="0" w:space="0" w:color="auto"/>
                        <w:right w:val="none" w:sz="0" w:space="0" w:color="auto"/>
                      </w:divBdr>
                    </w:div>
                  </w:divsChild>
                </w:div>
                <w:div w:id="503279032">
                  <w:marLeft w:val="0"/>
                  <w:marRight w:val="0"/>
                  <w:marTop w:val="0"/>
                  <w:marBottom w:val="0"/>
                  <w:divBdr>
                    <w:top w:val="none" w:sz="0" w:space="0" w:color="auto"/>
                    <w:left w:val="none" w:sz="0" w:space="0" w:color="auto"/>
                    <w:bottom w:val="none" w:sz="0" w:space="0" w:color="auto"/>
                    <w:right w:val="none" w:sz="0" w:space="0" w:color="auto"/>
                  </w:divBdr>
                  <w:divsChild>
                    <w:div w:id="564410589">
                      <w:marLeft w:val="0"/>
                      <w:marRight w:val="0"/>
                      <w:marTop w:val="0"/>
                      <w:marBottom w:val="0"/>
                      <w:divBdr>
                        <w:top w:val="none" w:sz="0" w:space="0" w:color="auto"/>
                        <w:left w:val="none" w:sz="0" w:space="0" w:color="auto"/>
                        <w:bottom w:val="none" w:sz="0" w:space="0" w:color="auto"/>
                        <w:right w:val="none" w:sz="0" w:space="0" w:color="auto"/>
                      </w:divBdr>
                    </w:div>
                  </w:divsChild>
                </w:div>
                <w:div w:id="838426446">
                  <w:marLeft w:val="0"/>
                  <w:marRight w:val="0"/>
                  <w:marTop w:val="0"/>
                  <w:marBottom w:val="0"/>
                  <w:divBdr>
                    <w:top w:val="none" w:sz="0" w:space="0" w:color="auto"/>
                    <w:left w:val="none" w:sz="0" w:space="0" w:color="auto"/>
                    <w:bottom w:val="none" w:sz="0" w:space="0" w:color="auto"/>
                    <w:right w:val="none" w:sz="0" w:space="0" w:color="auto"/>
                  </w:divBdr>
                  <w:divsChild>
                    <w:div w:id="1225262709">
                      <w:marLeft w:val="0"/>
                      <w:marRight w:val="0"/>
                      <w:marTop w:val="0"/>
                      <w:marBottom w:val="0"/>
                      <w:divBdr>
                        <w:top w:val="none" w:sz="0" w:space="0" w:color="auto"/>
                        <w:left w:val="none" w:sz="0" w:space="0" w:color="auto"/>
                        <w:bottom w:val="none" w:sz="0" w:space="0" w:color="auto"/>
                        <w:right w:val="none" w:sz="0" w:space="0" w:color="auto"/>
                      </w:divBdr>
                    </w:div>
                  </w:divsChild>
                </w:div>
                <w:div w:id="356008823">
                  <w:marLeft w:val="0"/>
                  <w:marRight w:val="0"/>
                  <w:marTop w:val="0"/>
                  <w:marBottom w:val="0"/>
                  <w:divBdr>
                    <w:top w:val="none" w:sz="0" w:space="0" w:color="auto"/>
                    <w:left w:val="none" w:sz="0" w:space="0" w:color="auto"/>
                    <w:bottom w:val="none" w:sz="0" w:space="0" w:color="auto"/>
                    <w:right w:val="none" w:sz="0" w:space="0" w:color="auto"/>
                  </w:divBdr>
                  <w:divsChild>
                    <w:div w:id="1742675056">
                      <w:marLeft w:val="0"/>
                      <w:marRight w:val="0"/>
                      <w:marTop w:val="0"/>
                      <w:marBottom w:val="0"/>
                      <w:divBdr>
                        <w:top w:val="none" w:sz="0" w:space="0" w:color="auto"/>
                        <w:left w:val="none" w:sz="0" w:space="0" w:color="auto"/>
                        <w:bottom w:val="none" w:sz="0" w:space="0" w:color="auto"/>
                        <w:right w:val="none" w:sz="0" w:space="0" w:color="auto"/>
                      </w:divBdr>
                    </w:div>
                  </w:divsChild>
                </w:div>
                <w:div w:id="604731759">
                  <w:marLeft w:val="0"/>
                  <w:marRight w:val="0"/>
                  <w:marTop w:val="0"/>
                  <w:marBottom w:val="0"/>
                  <w:divBdr>
                    <w:top w:val="none" w:sz="0" w:space="0" w:color="auto"/>
                    <w:left w:val="none" w:sz="0" w:space="0" w:color="auto"/>
                    <w:bottom w:val="none" w:sz="0" w:space="0" w:color="auto"/>
                    <w:right w:val="none" w:sz="0" w:space="0" w:color="auto"/>
                  </w:divBdr>
                  <w:divsChild>
                    <w:div w:id="1252858075">
                      <w:marLeft w:val="0"/>
                      <w:marRight w:val="0"/>
                      <w:marTop w:val="0"/>
                      <w:marBottom w:val="0"/>
                      <w:divBdr>
                        <w:top w:val="none" w:sz="0" w:space="0" w:color="auto"/>
                        <w:left w:val="none" w:sz="0" w:space="0" w:color="auto"/>
                        <w:bottom w:val="none" w:sz="0" w:space="0" w:color="auto"/>
                        <w:right w:val="none" w:sz="0" w:space="0" w:color="auto"/>
                      </w:divBdr>
                    </w:div>
                  </w:divsChild>
                </w:div>
                <w:div w:id="725493819">
                  <w:marLeft w:val="0"/>
                  <w:marRight w:val="0"/>
                  <w:marTop w:val="0"/>
                  <w:marBottom w:val="0"/>
                  <w:divBdr>
                    <w:top w:val="none" w:sz="0" w:space="0" w:color="auto"/>
                    <w:left w:val="none" w:sz="0" w:space="0" w:color="auto"/>
                    <w:bottom w:val="none" w:sz="0" w:space="0" w:color="auto"/>
                    <w:right w:val="none" w:sz="0" w:space="0" w:color="auto"/>
                  </w:divBdr>
                  <w:divsChild>
                    <w:div w:id="1083331137">
                      <w:marLeft w:val="0"/>
                      <w:marRight w:val="0"/>
                      <w:marTop w:val="0"/>
                      <w:marBottom w:val="0"/>
                      <w:divBdr>
                        <w:top w:val="none" w:sz="0" w:space="0" w:color="auto"/>
                        <w:left w:val="none" w:sz="0" w:space="0" w:color="auto"/>
                        <w:bottom w:val="none" w:sz="0" w:space="0" w:color="auto"/>
                        <w:right w:val="none" w:sz="0" w:space="0" w:color="auto"/>
                      </w:divBdr>
                    </w:div>
                  </w:divsChild>
                </w:div>
                <w:div w:id="1936131548">
                  <w:marLeft w:val="0"/>
                  <w:marRight w:val="0"/>
                  <w:marTop w:val="0"/>
                  <w:marBottom w:val="0"/>
                  <w:divBdr>
                    <w:top w:val="none" w:sz="0" w:space="0" w:color="auto"/>
                    <w:left w:val="none" w:sz="0" w:space="0" w:color="auto"/>
                    <w:bottom w:val="none" w:sz="0" w:space="0" w:color="auto"/>
                    <w:right w:val="none" w:sz="0" w:space="0" w:color="auto"/>
                  </w:divBdr>
                  <w:divsChild>
                    <w:div w:id="16352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1179">
          <w:marLeft w:val="0"/>
          <w:marRight w:val="0"/>
          <w:marTop w:val="0"/>
          <w:marBottom w:val="0"/>
          <w:divBdr>
            <w:top w:val="none" w:sz="0" w:space="0" w:color="auto"/>
            <w:left w:val="none" w:sz="0" w:space="0" w:color="auto"/>
            <w:bottom w:val="none" w:sz="0" w:space="0" w:color="auto"/>
            <w:right w:val="none" w:sz="0" w:space="0" w:color="auto"/>
          </w:divBdr>
        </w:div>
        <w:div w:id="1401321126">
          <w:marLeft w:val="0"/>
          <w:marRight w:val="0"/>
          <w:marTop w:val="0"/>
          <w:marBottom w:val="0"/>
          <w:divBdr>
            <w:top w:val="none" w:sz="0" w:space="0" w:color="auto"/>
            <w:left w:val="none" w:sz="0" w:space="0" w:color="auto"/>
            <w:bottom w:val="none" w:sz="0" w:space="0" w:color="auto"/>
            <w:right w:val="none" w:sz="0" w:space="0" w:color="auto"/>
          </w:divBdr>
        </w:div>
        <w:div w:id="1926374170">
          <w:marLeft w:val="0"/>
          <w:marRight w:val="0"/>
          <w:marTop w:val="0"/>
          <w:marBottom w:val="0"/>
          <w:divBdr>
            <w:top w:val="none" w:sz="0" w:space="0" w:color="auto"/>
            <w:left w:val="none" w:sz="0" w:space="0" w:color="auto"/>
            <w:bottom w:val="none" w:sz="0" w:space="0" w:color="auto"/>
            <w:right w:val="none" w:sz="0" w:space="0" w:color="auto"/>
          </w:divBdr>
        </w:div>
        <w:div w:id="867181088">
          <w:marLeft w:val="0"/>
          <w:marRight w:val="0"/>
          <w:marTop w:val="0"/>
          <w:marBottom w:val="0"/>
          <w:divBdr>
            <w:top w:val="none" w:sz="0" w:space="0" w:color="auto"/>
            <w:left w:val="none" w:sz="0" w:space="0" w:color="auto"/>
            <w:bottom w:val="none" w:sz="0" w:space="0" w:color="auto"/>
            <w:right w:val="none" w:sz="0" w:space="0" w:color="auto"/>
          </w:divBdr>
        </w:div>
        <w:div w:id="932201139">
          <w:marLeft w:val="0"/>
          <w:marRight w:val="0"/>
          <w:marTop w:val="0"/>
          <w:marBottom w:val="0"/>
          <w:divBdr>
            <w:top w:val="none" w:sz="0" w:space="0" w:color="auto"/>
            <w:left w:val="none" w:sz="0" w:space="0" w:color="auto"/>
            <w:bottom w:val="none" w:sz="0" w:space="0" w:color="auto"/>
            <w:right w:val="none" w:sz="0" w:space="0" w:color="auto"/>
          </w:divBdr>
        </w:div>
        <w:div w:id="1594896797">
          <w:marLeft w:val="0"/>
          <w:marRight w:val="0"/>
          <w:marTop w:val="0"/>
          <w:marBottom w:val="0"/>
          <w:divBdr>
            <w:top w:val="none" w:sz="0" w:space="0" w:color="auto"/>
            <w:left w:val="none" w:sz="0" w:space="0" w:color="auto"/>
            <w:bottom w:val="none" w:sz="0" w:space="0" w:color="auto"/>
            <w:right w:val="none" w:sz="0" w:space="0" w:color="auto"/>
          </w:divBdr>
        </w:div>
        <w:div w:id="574510240">
          <w:marLeft w:val="0"/>
          <w:marRight w:val="0"/>
          <w:marTop w:val="0"/>
          <w:marBottom w:val="0"/>
          <w:divBdr>
            <w:top w:val="none" w:sz="0" w:space="0" w:color="auto"/>
            <w:left w:val="none" w:sz="0" w:space="0" w:color="auto"/>
            <w:bottom w:val="none" w:sz="0" w:space="0" w:color="auto"/>
            <w:right w:val="none" w:sz="0" w:space="0" w:color="auto"/>
          </w:divBdr>
          <w:divsChild>
            <w:div w:id="1721779876">
              <w:marLeft w:val="-75"/>
              <w:marRight w:val="0"/>
              <w:marTop w:val="30"/>
              <w:marBottom w:val="30"/>
              <w:divBdr>
                <w:top w:val="none" w:sz="0" w:space="0" w:color="auto"/>
                <w:left w:val="none" w:sz="0" w:space="0" w:color="auto"/>
                <w:bottom w:val="none" w:sz="0" w:space="0" w:color="auto"/>
                <w:right w:val="none" w:sz="0" w:space="0" w:color="auto"/>
              </w:divBdr>
              <w:divsChild>
                <w:div w:id="1601182482">
                  <w:marLeft w:val="0"/>
                  <w:marRight w:val="0"/>
                  <w:marTop w:val="0"/>
                  <w:marBottom w:val="0"/>
                  <w:divBdr>
                    <w:top w:val="none" w:sz="0" w:space="0" w:color="auto"/>
                    <w:left w:val="none" w:sz="0" w:space="0" w:color="auto"/>
                    <w:bottom w:val="none" w:sz="0" w:space="0" w:color="auto"/>
                    <w:right w:val="none" w:sz="0" w:space="0" w:color="auto"/>
                  </w:divBdr>
                  <w:divsChild>
                    <w:div w:id="1478650676">
                      <w:marLeft w:val="0"/>
                      <w:marRight w:val="0"/>
                      <w:marTop w:val="0"/>
                      <w:marBottom w:val="0"/>
                      <w:divBdr>
                        <w:top w:val="none" w:sz="0" w:space="0" w:color="auto"/>
                        <w:left w:val="none" w:sz="0" w:space="0" w:color="auto"/>
                        <w:bottom w:val="none" w:sz="0" w:space="0" w:color="auto"/>
                        <w:right w:val="none" w:sz="0" w:space="0" w:color="auto"/>
                      </w:divBdr>
                    </w:div>
                  </w:divsChild>
                </w:div>
                <w:div w:id="1999337487">
                  <w:marLeft w:val="0"/>
                  <w:marRight w:val="0"/>
                  <w:marTop w:val="0"/>
                  <w:marBottom w:val="0"/>
                  <w:divBdr>
                    <w:top w:val="none" w:sz="0" w:space="0" w:color="auto"/>
                    <w:left w:val="none" w:sz="0" w:space="0" w:color="auto"/>
                    <w:bottom w:val="none" w:sz="0" w:space="0" w:color="auto"/>
                    <w:right w:val="none" w:sz="0" w:space="0" w:color="auto"/>
                  </w:divBdr>
                  <w:divsChild>
                    <w:div w:id="210964154">
                      <w:marLeft w:val="0"/>
                      <w:marRight w:val="0"/>
                      <w:marTop w:val="0"/>
                      <w:marBottom w:val="0"/>
                      <w:divBdr>
                        <w:top w:val="none" w:sz="0" w:space="0" w:color="auto"/>
                        <w:left w:val="none" w:sz="0" w:space="0" w:color="auto"/>
                        <w:bottom w:val="none" w:sz="0" w:space="0" w:color="auto"/>
                        <w:right w:val="none" w:sz="0" w:space="0" w:color="auto"/>
                      </w:divBdr>
                    </w:div>
                  </w:divsChild>
                </w:div>
                <w:div w:id="1817338953">
                  <w:marLeft w:val="0"/>
                  <w:marRight w:val="0"/>
                  <w:marTop w:val="0"/>
                  <w:marBottom w:val="0"/>
                  <w:divBdr>
                    <w:top w:val="none" w:sz="0" w:space="0" w:color="auto"/>
                    <w:left w:val="none" w:sz="0" w:space="0" w:color="auto"/>
                    <w:bottom w:val="none" w:sz="0" w:space="0" w:color="auto"/>
                    <w:right w:val="none" w:sz="0" w:space="0" w:color="auto"/>
                  </w:divBdr>
                  <w:divsChild>
                    <w:div w:id="479998085">
                      <w:marLeft w:val="0"/>
                      <w:marRight w:val="0"/>
                      <w:marTop w:val="0"/>
                      <w:marBottom w:val="0"/>
                      <w:divBdr>
                        <w:top w:val="none" w:sz="0" w:space="0" w:color="auto"/>
                        <w:left w:val="none" w:sz="0" w:space="0" w:color="auto"/>
                        <w:bottom w:val="none" w:sz="0" w:space="0" w:color="auto"/>
                        <w:right w:val="none" w:sz="0" w:space="0" w:color="auto"/>
                      </w:divBdr>
                    </w:div>
                  </w:divsChild>
                </w:div>
                <w:div w:id="921793749">
                  <w:marLeft w:val="0"/>
                  <w:marRight w:val="0"/>
                  <w:marTop w:val="0"/>
                  <w:marBottom w:val="0"/>
                  <w:divBdr>
                    <w:top w:val="none" w:sz="0" w:space="0" w:color="auto"/>
                    <w:left w:val="none" w:sz="0" w:space="0" w:color="auto"/>
                    <w:bottom w:val="none" w:sz="0" w:space="0" w:color="auto"/>
                    <w:right w:val="none" w:sz="0" w:space="0" w:color="auto"/>
                  </w:divBdr>
                  <w:divsChild>
                    <w:div w:id="1943023821">
                      <w:marLeft w:val="0"/>
                      <w:marRight w:val="0"/>
                      <w:marTop w:val="0"/>
                      <w:marBottom w:val="0"/>
                      <w:divBdr>
                        <w:top w:val="none" w:sz="0" w:space="0" w:color="auto"/>
                        <w:left w:val="none" w:sz="0" w:space="0" w:color="auto"/>
                        <w:bottom w:val="none" w:sz="0" w:space="0" w:color="auto"/>
                        <w:right w:val="none" w:sz="0" w:space="0" w:color="auto"/>
                      </w:divBdr>
                    </w:div>
                  </w:divsChild>
                </w:div>
                <w:div w:id="353654398">
                  <w:marLeft w:val="0"/>
                  <w:marRight w:val="0"/>
                  <w:marTop w:val="0"/>
                  <w:marBottom w:val="0"/>
                  <w:divBdr>
                    <w:top w:val="none" w:sz="0" w:space="0" w:color="auto"/>
                    <w:left w:val="none" w:sz="0" w:space="0" w:color="auto"/>
                    <w:bottom w:val="none" w:sz="0" w:space="0" w:color="auto"/>
                    <w:right w:val="none" w:sz="0" w:space="0" w:color="auto"/>
                  </w:divBdr>
                  <w:divsChild>
                    <w:div w:id="1781607761">
                      <w:marLeft w:val="0"/>
                      <w:marRight w:val="0"/>
                      <w:marTop w:val="0"/>
                      <w:marBottom w:val="0"/>
                      <w:divBdr>
                        <w:top w:val="none" w:sz="0" w:space="0" w:color="auto"/>
                        <w:left w:val="none" w:sz="0" w:space="0" w:color="auto"/>
                        <w:bottom w:val="none" w:sz="0" w:space="0" w:color="auto"/>
                        <w:right w:val="none" w:sz="0" w:space="0" w:color="auto"/>
                      </w:divBdr>
                    </w:div>
                  </w:divsChild>
                </w:div>
                <w:div w:id="2016033185">
                  <w:marLeft w:val="0"/>
                  <w:marRight w:val="0"/>
                  <w:marTop w:val="0"/>
                  <w:marBottom w:val="0"/>
                  <w:divBdr>
                    <w:top w:val="none" w:sz="0" w:space="0" w:color="auto"/>
                    <w:left w:val="none" w:sz="0" w:space="0" w:color="auto"/>
                    <w:bottom w:val="none" w:sz="0" w:space="0" w:color="auto"/>
                    <w:right w:val="none" w:sz="0" w:space="0" w:color="auto"/>
                  </w:divBdr>
                  <w:divsChild>
                    <w:div w:id="1003820240">
                      <w:marLeft w:val="0"/>
                      <w:marRight w:val="0"/>
                      <w:marTop w:val="0"/>
                      <w:marBottom w:val="0"/>
                      <w:divBdr>
                        <w:top w:val="none" w:sz="0" w:space="0" w:color="auto"/>
                        <w:left w:val="none" w:sz="0" w:space="0" w:color="auto"/>
                        <w:bottom w:val="none" w:sz="0" w:space="0" w:color="auto"/>
                        <w:right w:val="none" w:sz="0" w:space="0" w:color="auto"/>
                      </w:divBdr>
                    </w:div>
                  </w:divsChild>
                </w:div>
                <w:div w:id="867377097">
                  <w:marLeft w:val="0"/>
                  <w:marRight w:val="0"/>
                  <w:marTop w:val="0"/>
                  <w:marBottom w:val="0"/>
                  <w:divBdr>
                    <w:top w:val="none" w:sz="0" w:space="0" w:color="auto"/>
                    <w:left w:val="none" w:sz="0" w:space="0" w:color="auto"/>
                    <w:bottom w:val="none" w:sz="0" w:space="0" w:color="auto"/>
                    <w:right w:val="none" w:sz="0" w:space="0" w:color="auto"/>
                  </w:divBdr>
                  <w:divsChild>
                    <w:div w:id="1965453595">
                      <w:marLeft w:val="0"/>
                      <w:marRight w:val="0"/>
                      <w:marTop w:val="0"/>
                      <w:marBottom w:val="0"/>
                      <w:divBdr>
                        <w:top w:val="none" w:sz="0" w:space="0" w:color="auto"/>
                        <w:left w:val="none" w:sz="0" w:space="0" w:color="auto"/>
                        <w:bottom w:val="none" w:sz="0" w:space="0" w:color="auto"/>
                        <w:right w:val="none" w:sz="0" w:space="0" w:color="auto"/>
                      </w:divBdr>
                    </w:div>
                  </w:divsChild>
                </w:div>
                <w:div w:id="2012637174">
                  <w:marLeft w:val="0"/>
                  <w:marRight w:val="0"/>
                  <w:marTop w:val="0"/>
                  <w:marBottom w:val="0"/>
                  <w:divBdr>
                    <w:top w:val="none" w:sz="0" w:space="0" w:color="auto"/>
                    <w:left w:val="none" w:sz="0" w:space="0" w:color="auto"/>
                    <w:bottom w:val="none" w:sz="0" w:space="0" w:color="auto"/>
                    <w:right w:val="none" w:sz="0" w:space="0" w:color="auto"/>
                  </w:divBdr>
                  <w:divsChild>
                    <w:div w:id="1749158365">
                      <w:marLeft w:val="0"/>
                      <w:marRight w:val="0"/>
                      <w:marTop w:val="0"/>
                      <w:marBottom w:val="0"/>
                      <w:divBdr>
                        <w:top w:val="none" w:sz="0" w:space="0" w:color="auto"/>
                        <w:left w:val="none" w:sz="0" w:space="0" w:color="auto"/>
                        <w:bottom w:val="none" w:sz="0" w:space="0" w:color="auto"/>
                        <w:right w:val="none" w:sz="0" w:space="0" w:color="auto"/>
                      </w:divBdr>
                    </w:div>
                  </w:divsChild>
                </w:div>
                <w:div w:id="687100606">
                  <w:marLeft w:val="0"/>
                  <w:marRight w:val="0"/>
                  <w:marTop w:val="0"/>
                  <w:marBottom w:val="0"/>
                  <w:divBdr>
                    <w:top w:val="none" w:sz="0" w:space="0" w:color="auto"/>
                    <w:left w:val="none" w:sz="0" w:space="0" w:color="auto"/>
                    <w:bottom w:val="none" w:sz="0" w:space="0" w:color="auto"/>
                    <w:right w:val="none" w:sz="0" w:space="0" w:color="auto"/>
                  </w:divBdr>
                  <w:divsChild>
                    <w:div w:id="1020231650">
                      <w:marLeft w:val="0"/>
                      <w:marRight w:val="0"/>
                      <w:marTop w:val="0"/>
                      <w:marBottom w:val="0"/>
                      <w:divBdr>
                        <w:top w:val="none" w:sz="0" w:space="0" w:color="auto"/>
                        <w:left w:val="none" w:sz="0" w:space="0" w:color="auto"/>
                        <w:bottom w:val="none" w:sz="0" w:space="0" w:color="auto"/>
                        <w:right w:val="none" w:sz="0" w:space="0" w:color="auto"/>
                      </w:divBdr>
                    </w:div>
                  </w:divsChild>
                </w:div>
                <w:div w:id="1998335784">
                  <w:marLeft w:val="0"/>
                  <w:marRight w:val="0"/>
                  <w:marTop w:val="0"/>
                  <w:marBottom w:val="0"/>
                  <w:divBdr>
                    <w:top w:val="none" w:sz="0" w:space="0" w:color="auto"/>
                    <w:left w:val="none" w:sz="0" w:space="0" w:color="auto"/>
                    <w:bottom w:val="none" w:sz="0" w:space="0" w:color="auto"/>
                    <w:right w:val="none" w:sz="0" w:space="0" w:color="auto"/>
                  </w:divBdr>
                  <w:divsChild>
                    <w:div w:id="1500731221">
                      <w:marLeft w:val="0"/>
                      <w:marRight w:val="0"/>
                      <w:marTop w:val="0"/>
                      <w:marBottom w:val="0"/>
                      <w:divBdr>
                        <w:top w:val="none" w:sz="0" w:space="0" w:color="auto"/>
                        <w:left w:val="none" w:sz="0" w:space="0" w:color="auto"/>
                        <w:bottom w:val="none" w:sz="0" w:space="0" w:color="auto"/>
                        <w:right w:val="none" w:sz="0" w:space="0" w:color="auto"/>
                      </w:divBdr>
                    </w:div>
                  </w:divsChild>
                </w:div>
                <w:div w:id="1620648206">
                  <w:marLeft w:val="0"/>
                  <w:marRight w:val="0"/>
                  <w:marTop w:val="0"/>
                  <w:marBottom w:val="0"/>
                  <w:divBdr>
                    <w:top w:val="none" w:sz="0" w:space="0" w:color="auto"/>
                    <w:left w:val="none" w:sz="0" w:space="0" w:color="auto"/>
                    <w:bottom w:val="none" w:sz="0" w:space="0" w:color="auto"/>
                    <w:right w:val="none" w:sz="0" w:space="0" w:color="auto"/>
                  </w:divBdr>
                  <w:divsChild>
                    <w:div w:id="771708923">
                      <w:marLeft w:val="0"/>
                      <w:marRight w:val="0"/>
                      <w:marTop w:val="0"/>
                      <w:marBottom w:val="0"/>
                      <w:divBdr>
                        <w:top w:val="none" w:sz="0" w:space="0" w:color="auto"/>
                        <w:left w:val="none" w:sz="0" w:space="0" w:color="auto"/>
                        <w:bottom w:val="none" w:sz="0" w:space="0" w:color="auto"/>
                        <w:right w:val="none" w:sz="0" w:space="0" w:color="auto"/>
                      </w:divBdr>
                    </w:div>
                  </w:divsChild>
                </w:div>
                <w:div w:id="1567759178">
                  <w:marLeft w:val="0"/>
                  <w:marRight w:val="0"/>
                  <w:marTop w:val="0"/>
                  <w:marBottom w:val="0"/>
                  <w:divBdr>
                    <w:top w:val="none" w:sz="0" w:space="0" w:color="auto"/>
                    <w:left w:val="none" w:sz="0" w:space="0" w:color="auto"/>
                    <w:bottom w:val="none" w:sz="0" w:space="0" w:color="auto"/>
                    <w:right w:val="none" w:sz="0" w:space="0" w:color="auto"/>
                  </w:divBdr>
                  <w:divsChild>
                    <w:div w:id="788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97921">
          <w:marLeft w:val="0"/>
          <w:marRight w:val="0"/>
          <w:marTop w:val="0"/>
          <w:marBottom w:val="0"/>
          <w:divBdr>
            <w:top w:val="none" w:sz="0" w:space="0" w:color="auto"/>
            <w:left w:val="none" w:sz="0" w:space="0" w:color="auto"/>
            <w:bottom w:val="none" w:sz="0" w:space="0" w:color="auto"/>
            <w:right w:val="none" w:sz="0" w:space="0" w:color="auto"/>
          </w:divBdr>
        </w:div>
        <w:div w:id="1179928749">
          <w:marLeft w:val="0"/>
          <w:marRight w:val="0"/>
          <w:marTop w:val="0"/>
          <w:marBottom w:val="0"/>
          <w:divBdr>
            <w:top w:val="none" w:sz="0" w:space="0" w:color="auto"/>
            <w:left w:val="none" w:sz="0" w:space="0" w:color="auto"/>
            <w:bottom w:val="none" w:sz="0" w:space="0" w:color="auto"/>
            <w:right w:val="none" w:sz="0" w:space="0" w:color="auto"/>
          </w:divBdr>
        </w:div>
        <w:div w:id="832332309">
          <w:marLeft w:val="0"/>
          <w:marRight w:val="0"/>
          <w:marTop w:val="0"/>
          <w:marBottom w:val="0"/>
          <w:divBdr>
            <w:top w:val="none" w:sz="0" w:space="0" w:color="auto"/>
            <w:left w:val="none" w:sz="0" w:space="0" w:color="auto"/>
            <w:bottom w:val="none" w:sz="0" w:space="0" w:color="auto"/>
            <w:right w:val="none" w:sz="0" w:space="0" w:color="auto"/>
          </w:divBdr>
        </w:div>
        <w:div w:id="1914467943">
          <w:marLeft w:val="0"/>
          <w:marRight w:val="0"/>
          <w:marTop w:val="0"/>
          <w:marBottom w:val="0"/>
          <w:divBdr>
            <w:top w:val="none" w:sz="0" w:space="0" w:color="auto"/>
            <w:left w:val="none" w:sz="0" w:space="0" w:color="auto"/>
            <w:bottom w:val="none" w:sz="0" w:space="0" w:color="auto"/>
            <w:right w:val="none" w:sz="0" w:space="0" w:color="auto"/>
          </w:divBdr>
        </w:div>
        <w:div w:id="1833370599">
          <w:marLeft w:val="0"/>
          <w:marRight w:val="0"/>
          <w:marTop w:val="0"/>
          <w:marBottom w:val="0"/>
          <w:divBdr>
            <w:top w:val="none" w:sz="0" w:space="0" w:color="auto"/>
            <w:left w:val="none" w:sz="0" w:space="0" w:color="auto"/>
            <w:bottom w:val="none" w:sz="0" w:space="0" w:color="auto"/>
            <w:right w:val="none" w:sz="0" w:space="0" w:color="auto"/>
          </w:divBdr>
        </w:div>
        <w:div w:id="975259910">
          <w:marLeft w:val="0"/>
          <w:marRight w:val="0"/>
          <w:marTop w:val="0"/>
          <w:marBottom w:val="0"/>
          <w:divBdr>
            <w:top w:val="none" w:sz="0" w:space="0" w:color="auto"/>
            <w:left w:val="none" w:sz="0" w:space="0" w:color="auto"/>
            <w:bottom w:val="none" w:sz="0" w:space="0" w:color="auto"/>
            <w:right w:val="none" w:sz="0" w:space="0" w:color="auto"/>
          </w:divBdr>
        </w:div>
        <w:div w:id="1035034629">
          <w:marLeft w:val="0"/>
          <w:marRight w:val="0"/>
          <w:marTop w:val="0"/>
          <w:marBottom w:val="0"/>
          <w:divBdr>
            <w:top w:val="none" w:sz="0" w:space="0" w:color="auto"/>
            <w:left w:val="none" w:sz="0" w:space="0" w:color="auto"/>
            <w:bottom w:val="none" w:sz="0" w:space="0" w:color="auto"/>
            <w:right w:val="none" w:sz="0" w:space="0" w:color="auto"/>
          </w:divBdr>
          <w:divsChild>
            <w:div w:id="274287697">
              <w:marLeft w:val="0"/>
              <w:marRight w:val="0"/>
              <w:marTop w:val="0"/>
              <w:marBottom w:val="0"/>
              <w:divBdr>
                <w:top w:val="none" w:sz="0" w:space="0" w:color="auto"/>
                <w:left w:val="none" w:sz="0" w:space="0" w:color="auto"/>
                <w:bottom w:val="none" w:sz="0" w:space="0" w:color="auto"/>
                <w:right w:val="none" w:sz="0" w:space="0" w:color="auto"/>
              </w:divBdr>
            </w:div>
            <w:div w:id="1545602705">
              <w:marLeft w:val="0"/>
              <w:marRight w:val="0"/>
              <w:marTop w:val="0"/>
              <w:marBottom w:val="0"/>
              <w:divBdr>
                <w:top w:val="none" w:sz="0" w:space="0" w:color="auto"/>
                <w:left w:val="none" w:sz="0" w:space="0" w:color="auto"/>
                <w:bottom w:val="none" w:sz="0" w:space="0" w:color="auto"/>
                <w:right w:val="none" w:sz="0" w:space="0" w:color="auto"/>
              </w:divBdr>
            </w:div>
            <w:div w:id="3479253">
              <w:marLeft w:val="0"/>
              <w:marRight w:val="0"/>
              <w:marTop w:val="0"/>
              <w:marBottom w:val="0"/>
              <w:divBdr>
                <w:top w:val="none" w:sz="0" w:space="0" w:color="auto"/>
                <w:left w:val="none" w:sz="0" w:space="0" w:color="auto"/>
                <w:bottom w:val="none" w:sz="0" w:space="0" w:color="auto"/>
                <w:right w:val="none" w:sz="0" w:space="0" w:color="auto"/>
              </w:divBdr>
            </w:div>
            <w:div w:id="81414664">
              <w:marLeft w:val="0"/>
              <w:marRight w:val="0"/>
              <w:marTop w:val="0"/>
              <w:marBottom w:val="0"/>
              <w:divBdr>
                <w:top w:val="none" w:sz="0" w:space="0" w:color="auto"/>
                <w:left w:val="none" w:sz="0" w:space="0" w:color="auto"/>
                <w:bottom w:val="none" w:sz="0" w:space="0" w:color="auto"/>
                <w:right w:val="none" w:sz="0" w:space="0" w:color="auto"/>
              </w:divBdr>
            </w:div>
            <w:div w:id="476185592">
              <w:marLeft w:val="0"/>
              <w:marRight w:val="0"/>
              <w:marTop w:val="0"/>
              <w:marBottom w:val="0"/>
              <w:divBdr>
                <w:top w:val="none" w:sz="0" w:space="0" w:color="auto"/>
                <w:left w:val="none" w:sz="0" w:space="0" w:color="auto"/>
                <w:bottom w:val="none" w:sz="0" w:space="0" w:color="auto"/>
                <w:right w:val="none" w:sz="0" w:space="0" w:color="auto"/>
              </w:divBdr>
            </w:div>
          </w:divsChild>
        </w:div>
        <w:div w:id="69155570">
          <w:marLeft w:val="0"/>
          <w:marRight w:val="0"/>
          <w:marTop w:val="0"/>
          <w:marBottom w:val="0"/>
          <w:divBdr>
            <w:top w:val="none" w:sz="0" w:space="0" w:color="auto"/>
            <w:left w:val="none" w:sz="0" w:space="0" w:color="auto"/>
            <w:bottom w:val="none" w:sz="0" w:space="0" w:color="auto"/>
            <w:right w:val="none" w:sz="0" w:space="0" w:color="auto"/>
          </w:divBdr>
          <w:divsChild>
            <w:div w:id="1388214437">
              <w:marLeft w:val="0"/>
              <w:marRight w:val="0"/>
              <w:marTop w:val="0"/>
              <w:marBottom w:val="0"/>
              <w:divBdr>
                <w:top w:val="none" w:sz="0" w:space="0" w:color="auto"/>
                <w:left w:val="none" w:sz="0" w:space="0" w:color="auto"/>
                <w:bottom w:val="none" w:sz="0" w:space="0" w:color="auto"/>
                <w:right w:val="none" w:sz="0" w:space="0" w:color="auto"/>
              </w:divBdr>
            </w:div>
            <w:div w:id="1834372127">
              <w:marLeft w:val="0"/>
              <w:marRight w:val="0"/>
              <w:marTop w:val="0"/>
              <w:marBottom w:val="0"/>
              <w:divBdr>
                <w:top w:val="none" w:sz="0" w:space="0" w:color="auto"/>
                <w:left w:val="none" w:sz="0" w:space="0" w:color="auto"/>
                <w:bottom w:val="none" w:sz="0" w:space="0" w:color="auto"/>
                <w:right w:val="none" w:sz="0" w:space="0" w:color="auto"/>
              </w:divBdr>
            </w:div>
            <w:div w:id="1532062735">
              <w:marLeft w:val="0"/>
              <w:marRight w:val="0"/>
              <w:marTop w:val="0"/>
              <w:marBottom w:val="0"/>
              <w:divBdr>
                <w:top w:val="none" w:sz="0" w:space="0" w:color="auto"/>
                <w:left w:val="none" w:sz="0" w:space="0" w:color="auto"/>
                <w:bottom w:val="none" w:sz="0" w:space="0" w:color="auto"/>
                <w:right w:val="none" w:sz="0" w:space="0" w:color="auto"/>
              </w:divBdr>
            </w:div>
            <w:div w:id="1595438121">
              <w:marLeft w:val="0"/>
              <w:marRight w:val="0"/>
              <w:marTop w:val="0"/>
              <w:marBottom w:val="0"/>
              <w:divBdr>
                <w:top w:val="none" w:sz="0" w:space="0" w:color="auto"/>
                <w:left w:val="none" w:sz="0" w:space="0" w:color="auto"/>
                <w:bottom w:val="none" w:sz="0" w:space="0" w:color="auto"/>
                <w:right w:val="none" w:sz="0" w:space="0" w:color="auto"/>
              </w:divBdr>
            </w:div>
          </w:divsChild>
        </w:div>
        <w:div w:id="831873243">
          <w:marLeft w:val="0"/>
          <w:marRight w:val="0"/>
          <w:marTop w:val="0"/>
          <w:marBottom w:val="0"/>
          <w:divBdr>
            <w:top w:val="none" w:sz="0" w:space="0" w:color="auto"/>
            <w:left w:val="none" w:sz="0" w:space="0" w:color="auto"/>
            <w:bottom w:val="none" w:sz="0" w:space="0" w:color="auto"/>
            <w:right w:val="none" w:sz="0" w:space="0" w:color="auto"/>
          </w:divBdr>
          <w:divsChild>
            <w:div w:id="459111047">
              <w:marLeft w:val="-75"/>
              <w:marRight w:val="0"/>
              <w:marTop w:val="30"/>
              <w:marBottom w:val="30"/>
              <w:divBdr>
                <w:top w:val="none" w:sz="0" w:space="0" w:color="auto"/>
                <w:left w:val="none" w:sz="0" w:space="0" w:color="auto"/>
                <w:bottom w:val="none" w:sz="0" w:space="0" w:color="auto"/>
                <w:right w:val="none" w:sz="0" w:space="0" w:color="auto"/>
              </w:divBdr>
              <w:divsChild>
                <w:div w:id="679703524">
                  <w:marLeft w:val="0"/>
                  <w:marRight w:val="0"/>
                  <w:marTop w:val="0"/>
                  <w:marBottom w:val="0"/>
                  <w:divBdr>
                    <w:top w:val="none" w:sz="0" w:space="0" w:color="auto"/>
                    <w:left w:val="none" w:sz="0" w:space="0" w:color="auto"/>
                    <w:bottom w:val="none" w:sz="0" w:space="0" w:color="auto"/>
                    <w:right w:val="none" w:sz="0" w:space="0" w:color="auto"/>
                  </w:divBdr>
                  <w:divsChild>
                    <w:div w:id="1680305057">
                      <w:marLeft w:val="0"/>
                      <w:marRight w:val="0"/>
                      <w:marTop w:val="0"/>
                      <w:marBottom w:val="0"/>
                      <w:divBdr>
                        <w:top w:val="none" w:sz="0" w:space="0" w:color="auto"/>
                        <w:left w:val="none" w:sz="0" w:space="0" w:color="auto"/>
                        <w:bottom w:val="none" w:sz="0" w:space="0" w:color="auto"/>
                        <w:right w:val="none" w:sz="0" w:space="0" w:color="auto"/>
                      </w:divBdr>
                    </w:div>
                  </w:divsChild>
                </w:div>
                <w:div w:id="1495486472">
                  <w:marLeft w:val="0"/>
                  <w:marRight w:val="0"/>
                  <w:marTop w:val="0"/>
                  <w:marBottom w:val="0"/>
                  <w:divBdr>
                    <w:top w:val="none" w:sz="0" w:space="0" w:color="auto"/>
                    <w:left w:val="none" w:sz="0" w:space="0" w:color="auto"/>
                    <w:bottom w:val="none" w:sz="0" w:space="0" w:color="auto"/>
                    <w:right w:val="none" w:sz="0" w:space="0" w:color="auto"/>
                  </w:divBdr>
                  <w:divsChild>
                    <w:div w:id="522868084">
                      <w:marLeft w:val="0"/>
                      <w:marRight w:val="0"/>
                      <w:marTop w:val="0"/>
                      <w:marBottom w:val="0"/>
                      <w:divBdr>
                        <w:top w:val="none" w:sz="0" w:space="0" w:color="auto"/>
                        <w:left w:val="none" w:sz="0" w:space="0" w:color="auto"/>
                        <w:bottom w:val="none" w:sz="0" w:space="0" w:color="auto"/>
                        <w:right w:val="none" w:sz="0" w:space="0" w:color="auto"/>
                      </w:divBdr>
                    </w:div>
                  </w:divsChild>
                </w:div>
                <w:div w:id="1392656692">
                  <w:marLeft w:val="0"/>
                  <w:marRight w:val="0"/>
                  <w:marTop w:val="0"/>
                  <w:marBottom w:val="0"/>
                  <w:divBdr>
                    <w:top w:val="none" w:sz="0" w:space="0" w:color="auto"/>
                    <w:left w:val="none" w:sz="0" w:space="0" w:color="auto"/>
                    <w:bottom w:val="none" w:sz="0" w:space="0" w:color="auto"/>
                    <w:right w:val="none" w:sz="0" w:space="0" w:color="auto"/>
                  </w:divBdr>
                  <w:divsChild>
                    <w:div w:id="1056274970">
                      <w:marLeft w:val="0"/>
                      <w:marRight w:val="0"/>
                      <w:marTop w:val="0"/>
                      <w:marBottom w:val="0"/>
                      <w:divBdr>
                        <w:top w:val="none" w:sz="0" w:space="0" w:color="auto"/>
                        <w:left w:val="none" w:sz="0" w:space="0" w:color="auto"/>
                        <w:bottom w:val="none" w:sz="0" w:space="0" w:color="auto"/>
                        <w:right w:val="none" w:sz="0" w:space="0" w:color="auto"/>
                      </w:divBdr>
                    </w:div>
                  </w:divsChild>
                </w:div>
                <w:div w:id="1294598670">
                  <w:marLeft w:val="0"/>
                  <w:marRight w:val="0"/>
                  <w:marTop w:val="0"/>
                  <w:marBottom w:val="0"/>
                  <w:divBdr>
                    <w:top w:val="none" w:sz="0" w:space="0" w:color="auto"/>
                    <w:left w:val="none" w:sz="0" w:space="0" w:color="auto"/>
                    <w:bottom w:val="none" w:sz="0" w:space="0" w:color="auto"/>
                    <w:right w:val="none" w:sz="0" w:space="0" w:color="auto"/>
                  </w:divBdr>
                  <w:divsChild>
                    <w:div w:id="283780778">
                      <w:marLeft w:val="0"/>
                      <w:marRight w:val="0"/>
                      <w:marTop w:val="0"/>
                      <w:marBottom w:val="0"/>
                      <w:divBdr>
                        <w:top w:val="none" w:sz="0" w:space="0" w:color="auto"/>
                        <w:left w:val="none" w:sz="0" w:space="0" w:color="auto"/>
                        <w:bottom w:val="none" w:sz="0" w:space="0" w:color="auto"/>
                        <w:right w:val="none" w:sz="0" w:space="0" w:color="auto"/>
                      </w:divBdr>
                    </w:div>
                  </w:divsChild>
                </w:div>
                <w:div w:id="1307584475">
                  <w:marLeft w:val="0"/>
                  <w:marRight w:val="0"/>
                  <w:marTop w:val="0"/>
                  <w:marBottom w:val="0"/>
                  <w:divBdr>
                    <w:top w:val="none" w:sz="0" w:space="0" w:color="auto"/>
                    <w:left w:val="none" w:sz="0" w:space="0" w:color="auto"/>
                    <w:bottom w:val="none" w:sz="0" w:space="0" w:color="auto"/>
                    <w:right w:val="none" w:sz="0" w:space="0" w:color="auto"/>
                  </w:divBdr>
                  <w:divsChild>
                    <w:div w:id="995493840">
                      <w:marLeft w:val="0"/>
                      <w:marRight w:val="0"/>
                      <w:marTop w:val="0"/>
                      <w:marBottom w:val="0"/>
                      <w:divBdr>
                        <w:top w:val="none" w:sz="0" w:space="0" w:color="auto"/>
                        <w:left w:val="none" w:sz="0" w:space="0" w:color="auto"/>
                        <w:bottom w:val="none" w:sz="0" w:space="0" w:color="auto"/>
                        <w:right w:val="none" w:sz="0" w:space="0" w:color="auto"/>
                      </w:divBdr>
                    </w:div>
                  </w:divsChild>
                </w:div>
                <w:div w:id="1551644951">
                  <w:marLeft w:val="0"/>
                  <w:marRight w:val="0"/>
                  <w:marTop w:val="0"/>
                  <w:marBottom w:val="0"/>
                  <w:divBdr>
                    <w:top w:val="none" w:sz="0" w:space="0" w:color="auto"/>
                    <w:left w:val="none" w:sz="0" w:space="0" w:color="auto"/>
                    <w:bottom w:val="none" w:sz="0" w:space="0" w:color="auto"/>
                    <w:right w:val="none" w:sz="0" w:space="0" w:color="auto"/>
                  </w:divBdr>
                  <w:divsChild>
                    <w:div w:id="307248468">
                      <w:marLeft w:val="0"/>
                      <w:marRight w:val="0"/>
                      <w:marTop w:val="0"/>
                      <w:marBottom w:val="0"/>
                      <w:divBdr>
                        <w:top w:val="none" w:sz="0" w:space="0" w:color="auto"/>
                        <w:left w:val="none" w:sz="0" w:space="0" w:color="auto"/>
                        <w:bottom w:val="none" w:sz="0" w:space="0" w:color="auto"/>
                        <w:right w:val="none" w:sz="0" w:space="0" w:color="auto"/>
                      </w:divBdr>
                    </w:div>
                    <w:div w:id="1495680266">
                      <w:marLeft w:val="0"/>
                      <w:marRight w:val="0"/>
                      <w:marTop w:val="0"/>
                      <w:marBottom w:val="0"/>
                      <w:divBdr>
                        <w:top w:val="none" w:sz="0" w:space="0" w:color="auto"/>
                        <w:left w:val="none" w:sz="0" w:space="0" w:color="auto"/>
                        <w:bottom w:val="none" w:sz="0" w:space="0" w:color="auto"/>
                        <w:right w:val="none" w:sz="0" w:space="0" w:color="auto"/>
                      </w:divBdr>
                    </w:div>
                    <w:div w:id="101680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689">
          <w:marLeft w:val="0"/>
          <w:marRight w:val="0"/>
          <w:marTop w:val="0"/>
          <w:marBottom w:val="0"/>
          <w:divBdr>
            <w:top w:val="none" w:sz="0" w:space="0" w:color="auto"/>
            <w:left w:val="none" w:sz="0" w:space="0" w:color="auto"/>
            <w:bottom w:val="none" w:sz="0" w:space="0" w:color="auto"/>
            <w:right w:val="none" w:sz="0" w:space="0" w:color="auto"/>
          </w:divBdr>
        </w:div>
        <w:div w:id="889073671">
          <w:marLeft w:val="0"/>
          <w:marRight w:val="0"/>
          <w:marTop w:val="0"/>
          <w:marBottom w:val="0"/>
          <w:divBdr>
            <w:top w:val="none" w:sz="0" w:space="0" w:color="auto"/>
            <w:left w:val="none" w:sz="0" w:space="0" w:color="auto"/>
            <w:bottom w:val="none" w:sz="0" w:space="0" w:color="auto"/>
            <w:right w:val="none" w:sz="0" w:space="0" w:color="auto"/>
          </w:divBdr>
          <w:divsChild>
            <w:div w:id="1671444850">
              <w:marLeft w:val="0"/>
              <w:marRight w:val="0"/>
              <w:marTop w:val="0"/>
              <w:marBottom w:val="0"/>
              <w:divBdr>
                <w:top w:val="none" w:sz="0" w:space="0" w:color="auto"/>
                <w:left w:val="none" w:sz="0" w:space="0" w:color="auto"/>
                <w:bottom w:val="none" w:sz="0" w:space="0" w:color="auto"/>
                <w:right w:val="none" w:sz="0" w:space="0" w:color="auto"/>
              </w:divBdr>
            </w:div>
            <w:div w:id="1978607820">
              <w:marLeft w:val="0"/>
              <w:marRight w:val="0"/>
              <w:marTop w:val="0"/>
              <w:marBottom w:val="0"/>
              <w:divBdr>
                <w:top w:val="none" w:sz="0" w:space="0" w:color="auto"/>
                <w:left w:val="none" w:sz="0" w:space="0" w:color="auto"/>
                <w:bottom w:val="none" w:sz="0" w:space="0" w:color="auto"/>
                <w:right w:val="none" w:sz="0" w:space="0" w:color="auto"/>
              </w:divBdr>
            </w:div>
          </w:divsChild>
        </w:div>
        <w:div w:id="1554150241">
          <w:marLeft w:val="0"/>
          <w:marRight w:val="0"/>
          <w:marTop w:val="0"/>
          <w:marBottom w:val="0"/>
          <w:divBdr>
            <w:top w:val="none" w:sz="0" w:space="0" w:color="auto"/>
            <w:left w:val="none" w:sz="0" w:space="0" w:color="auto"/>
            <w:bottom w:val="none" w:sz="0" w:space="0" w:color="auto"/>
            <w:right w:val="none" w:sz="0" w:space="0" w:color="auto"/>
          </w:divBdr>
          <w:divsChild>
            <w:div w:id="1421295473">
              <w:marLeft w:val="-75"/>
              <w:marRight w:val="0"/>
              <w:marTop w:val="30"/>
              <w:marBottom w:val="30"/>
              <w:divBdr>
                <w:top w:val="none" w:sz="0" w:space="0" w:color="auto"/>
                <w:left w:val="none" w:sz="0" w:space="0" w:color="auto"/>
                <w:bottom w:val="none" w:sz="0" w:space="0" w:color="auto"/>
                <w:right w:val="none" w:sz="0" w:space="0" w:color="auto"/>
              </w:divBdr>
              <w:divsChild>
                <w:div w:id="44381236">
                  <w:marLeft w:val="0"/>
                  <w:marRight w:val="0"/>
                  <w:marTop w:val="0"/>
                  <w:marBottom w:val="0"/>
                  <w:divBdr>
                    <w:top w:val="none" w:sz="0" w:space="0" w:color="auto"/>
                    <w:left w:val="none" w:sz="0" w:space="0" w:color="auto"/>
                    <w:bottom w:val="none" w:sz="0" w:space="0" w:color="auto"/>
                    <w:right w:val="none" w:sz="0" w:space="0" w:color="auto"/>
                  </w:divBdr>
                  <w:divsChild>
                    <w:div w:id="305285011">
                      <w:marLeft w:val="0"/>
                      <w:marRight w:val="0"/>
                      <w:marTop w:val="0"/>
                      <w:marBottom w:val="0"/>
                      <w:divBdr>
                        <w:top w:val="none" w:sz="0" w:space="0" w:color="auto"/>
                        <w:left w:val="none" w:sz="0" w:space="0" w:color="auto"/>
                        <w:bottom w:val="none" w:sz="0" w:space="0" w:color="auto"/>
                        <w:right w:val="none" w:sz="0" w:space="0" w:color="auto"/>
                      </w:divBdr>
                    </w:div>
                  </w:divsChild>
                </w:div>
                <w:div w:id="1445229238">
                  <w:marLeft w:val="0"/>
                  <w:marRight w:val="0"/>
                  <w:marTop w:val="0"/>
                  <w:marBottom w:val="0"/>
                  <w:divBdr>
                    <w:top w:val="none" w:sz="0" w:space="0" w:color="auto"/>
                    <w:left w:val="none" w:sz="0" w:space="0" w:color="auto"/>
                    <w:bottom w:val="none" w:sz="0" w:space="0" w:color="auto"/>
                    <w:right w:val="none" w:sz="0" w:space="0" w:color="auto"/>
                  </w:divBdr>
                  <w:divsChild>
                    <w:div w:id="863514026">
                      <w:marLeft w:val="0"/>
                      <w:marRight w:val="0"/>
                      <w:marTop w:val="0"/>
                      <w:marBottom w:val="0"/>
                      <w:divBdr>
                        <w:top w:val="none" w:sz="0" w:space="0" w:color="auto"/>
                        <w:left w:val="none" w:sz="0" w:space="0" w:color="auto"/>
                        <w:bottom w:val="none" w:sz="0" w:space="0" w:color="auto"/>
                        <w:right w:val="none" w:sz="0" w:space="0" w:color="auto"/>
                      </w:divBdr>
                    </w:div>
                  </w:divsChild>
                </w:div>
                <w:div w:id="310213140">
                  <w:marLeft w:val="0"/>
                  <w:marRight w:val="0"/>
                  <w:marTop w:val="0"/>
                  <w:marBottom w:val="0"/>
                  <w:divBdr>
                    <w:top w:val="none" w:sz="0" w:space="0" w:color="auto"/>
                    <w:left w:val="none" w:sz="0" w:space="0" w:color="auto"/>
                    <w:bottom w:val="none" w:sz="0" w:space="0" w:color="auto"/>
                    <w:right w:val="none" w:sz="0" w:space="0" w:color="auto"/>
                  </w:divBdr>
                  <w:divsChild>
                    <w:div w:id="1697197360">
                      <w:marLeft w:val="0"/>
                      <w:marRight w:val="0"/>
                      <w:marTop w:val="0"/>
                      <w:marBottom w:val="0"/>
                      <w:divBdr>
                        <w:top w:val="none" w:sz="0" w:space="0" w:color="auto"/>
                        <w:left w:val="none" w:sz="0" w:space="0" w:color="auto"/>
                        <w:bottom w:val="none" w:sz="0" w:space="0" w:color="auto"/>
                        <w:right w:val="none" w:sz="0" w:space="0" w:color="auto"/>
                      </w:divBdr>
                    </w:div>
                  </w:divsChild>
                </w:div>
                <w:div w:id="594901670">
                  <w:marLeft w:val="0"/>
                  <w:marRight w:val="0"/>
                  <w:marTop w:val="0"/>
                  <w:marBottom w:val="0"/>
                  <w:divBdr>
                    <w:top w:val="none" w:sz="0" w:space="0" w:color="auto"/>
                    <w:left w:val="none" w:sz="0" w:space="0" w:color="auto"/>
                    <w:bottom w:val="none" w:sz="0" w:space="0" w:color="auto"/>
                    <w:right w:val="none" w:sz="0" w:space="0" w:color="auto"/>
                  </w:divBdr>
                  <w:divsChild>
                    <w:div w:id="201671846">
                      <w:marLeft w:val="0"/>
                      <w:marRight w:val="0"/>
                      <w:marTop w:val="0"/>
                      <w:marBottom w:val="0"/>
                      <w:divBdr>
                        <w:top w:val="none" w:sz="0" w:space="0" w:color="auto"/>
                        <w:left w:val="none" w:sz="0" w:space="0" w:color="auto"/>
                        <w:bottom w:val="none" w:sz="0" w:space="0" w:color="auto"/>
                        <w:right w:val="none" w:sz="0" w:space="0" w:color="auto"/>
                      </w:divBdr>
                    </w:div>
                  </w:divsChild>
                </w:div>
                <w:div w:id="1650282303">
                  <w:marLeft w:val="0"/>
                  <w:marRight w:val="0"/>
                  <w:marTop w:val="0"/>
                  <w:marBottom w:val="0"/>
                  <w:divBdr>
                    <w:top w:val="none" w:sz="0" w:space="0" w:color="auto"/>
                    <w:left w:val="none" w:sz="0" w:space="0" w:color="auto"/>
                    <w:bottom w:val="none" w:sz="0" w:space="0" w:color="auto"/>
                    <w:right w:val="none" w:sz="0" w:space="0" w:color="auto"/>
                  </w:divBdr>
                  <w:divsChild>
                    <w:div w:id="1410810520">
                      <w:marLeft w:val="0"/>
                      <w:marRight w:val="0"/>
                      <w:marTop w:val="0"/>
                      <w:marBottom w:val="0"/>
                      <w:divBdr>
                        <w:top w:val="none" w:sz="0" w:space="0" w:color="auto"/>
                        <w:left w:val="none" w:sz="0" w:space="0" w:color="auto"/>
                        <w:bottom w:val="none" w:sz="0" w:space="0" w:color="auto"/>
                        <w:right w:val="none" w:sz="0" w:space="0" w:color="auto"/>
                      </w:divBdr>
                    </w:div>
                  </w:divsChild>
                </w:div>
                <w:div w:id="1115707514">
                  <w:marLeft w:val="0"/>
                  <w:marRight w:val="0"/>
                  <w:marTop w:val="0"/>
                  <w:marBottom w:val="0"/>
                  <w:divBdr>
                    <w:top w:val="none" w:sz="0" w:space="0" w:color="auto"/>
                    <w:left w:val="none" w:sz="0" w:space="0" w:color="auto"/>
                    <w:bottom w:val="none" w:sz="0" w:space="0" w:color="auto"/>
                    <w:right w:val="none" w:sz="0" w:space="0" w:color="auto"/>
                  </w:divBdr>
                  <w:divsChild>
                    <w:div w:id="1234199667">
                      <w:marLeft w:val="0"/>
                      <w:marRight w:val="0"/>
                      <w:marTop w:val="0"/>
                      <w:marBottom w:val="0"/>
                      <w:divBdr>
                        <w:top w:val="none" w:sz="0" w:space="0" w:color="auto"/>
                        <w:left w:val="none" w:sz="0" w:space="0" w:color="auto"/>
                        <w:bottom w:val="none" w:sz="0" w:space="0" w:color="auto"/>
                        <w:right w:val="none" w:sz="0" w:space="0" w:color="auto"/>
                      </w:divBdr>
                    </w:div>
                  </w:divsChild>
                </w:div>
                <w:div w:id="903949398">
                  <w:marLeft w:val="0"/>
                  <w:marRight w:val="0"/>
                  <w:marTop w:val="0"/>
                  <w:marBottom w:val="0"/>
                  <w:divBdr>
                    <w:top w:val="none" w:sz="0" w:space="0" w:color="auto"/>
                    <w:left w:val="none" w:sz="0" w:space="0" w:color="auto"/>
                    <w:bottom w:val="none" w:sz="0" w:space="0" w:color="auto"/>
                    <w:right w:val="none" w:sz="0" w:space="0" w:color="auto"/>
                  </w:divBdr>
                  <w:divsChild>
                    <w:div w:id="1381520091">
                      <w:marLeft w:val="0"/>
                      <w:marRight w:val="0"/>
                      <w:marTop w:val="0"/>
                      <w:marBottom w:val="0"/>
                      <w:divBdr>
                        <w:top w:val="none" w:sz="0" w:space="0" w:color="auto"/>
                        <w:left w:val="none" w:sz="0" w:space="0" w:color="auto"/>
                        <w:bottom w:val="none" w:sz="0" w:space="0" w:color="auto"/>
                        <w:right w:val="none" w:sz="0" w:space="0" w:color="auto"/>
                      </w:divBdr>
                    </w:div>
                  </w:divsChild>
                </w:div>
                <w:div w:id="691340216">
                  <w:marLeft w:val="0"/>
                  <w:marRight w:val="0"/>
                  <w:marTop w:val="0"/>
                  <w:marBottom w:val="0"/>
                  <w:divBdr>
                    <w:top w:val="none" w:sz="0" w:space="0" w:color="auto"/>
                    <w:left w:val="none" w:sz="0" w:space="0" w:color="auto"/>
                    <w:bottom w:val="none" w:sz="0" w:space="0" w:color="auto"/>
                    <w:right w:val="none" w:sz="0" w:space="0" w:color="auto"/>
                  </w:divBdr>
                  <w:divsChild>
                    <w:div w:id="1662083450">
                      <w:marLeft w:val="0"/>
                      <w:marRight w:val="0"/>
                      <w:marTop w:val="0"/>
                      <w:marBottom w:val="0"/>
                      <w:divBdr>
                        <w:top w:val="none" w:sz="0" w:space="0" w:color="auto"/>
                        <w:left w:val="none" w:sz="0" w:space="0" w:color="auto"/>
                        <w:bottom w:val="none" w:sz="0" w:space="0" w:color="auto"/>
                        <w:right w:val="none" w:sz="0" w:space="0" w:color="auto"/>
                      </w:divBdr>
                    </w:div>
                  </w:divsChild>
                </w:div>
                <w:div w:id="506136865">
                  <w:marLeft w:val="0"/>
                  <w:marRight w:val="0"/>
                  <w:marTop w:val="0"/>
                  <w:marBottom w:val="0"/>
                  <w:divBdr>
                    <w:top w:val="none" w:sz="0" w:space="0" w:color="auto"/>
                    <w:left w:val="none" w:sz="0" w:space="0" w:color="auto"/>
                    <w:bottom w:val="none" w:sz="0" w:space="0" w:color="auto"/>
                    <w:right w:val="none" w:sz="0" w:space="0" w:color="auto"/>
                  </w:divBdr>
                  <w:divsChild>
                    <w:div w:id="646201312">
                      <w:marLeft w:val="0"/>
                      <w:marRight w:val="0"/>
                      <w:marTop w:val="0"/>
                      <w:marBottom w:val="0"/>
                      <w:divBdr>
                        <w:top w:val="none" w:sz="0" w:space="0" w:color="auto"/>
                        <w:left w:val="none" w:sz="0" w:space="0" w:color="auto"/>
                        <w:bottom w:val="none" w:sz="0" w:space="0" w:color="auto"/>
                        <w:right w:val="none" w:sz="0" w:space="0" w:color="auto"/>
                      </w:divBdr>
                    </w:div>
                  </w:divsChild>
                </w:div>
                <w:div w:id="1691491098">
                  <w:marLeft w:val="0"/>
                  <w:marRight w:val="0"/>
                  <w:marTop w:val="0"/>
                  <w:marBottom w:val="0"/>
                  <w:divBdr>
                    <w:top w:val="none" w:sz="0" w:space="0" w:color="auto"/>
                    <w:left w:val="none" w:sz="0" w:space="0" w:color="auto"/>
                    <w:bottom w:val="none" w:sz="0" w:space="0" w:color="auto"/>
                    <w:right w:val="none" w:sz="0" w:space="0" w:color="auto"/>
                  </w:divBdr>
                  <w:divsChild>
                    <w:div w:id="1261260554">
                      <w:marLeft w:val="0"/>
                      <w:marRight w:val="0"/>
                      <w:marTop w:val="0"/>
                      <w:marBottom w:val="0"/>
                      <w:divBdr>
                        <w:top w:val="none" w:sz="0" w:space="0" w:color="auto"/>
                        <w:left w:val="none" w:sz="0" w:space="0" w:color="auto"/>
                        <w:bottom w:val="none" w:sz="0" w:space="0" w:color="auto"/>
                        <w:right w:val="none" w:sz="0" w:space="0" w:color="auto"/>
                      </w:divBdr>
                    </w:div>
                  </w:divsChild>
                </w:div>
                <w:div w:id="544878054">
                  <w:marLeft w:val="0"/>
                  <w:marRight w:val="0"/>
                  <w:marTop w:val="0"/>
                  <w:marBottom w:val="0"/>
                  <w:divBdr>
                    <w:top w:val="none" w:sz="0" w:space="0" w:color="auto"/>
                    <w:left w:val="none" w:sz="0" w:space="0" w:color="auto"/>
                    <w:bottom w:val="none" w:sz="0" w:space="0" w:color="auto"/>
                    <w:right w:val="none" w:sz="0" w:space="0" w:color="auto"/>
                  </w:divBdr>
                  <w:divsChild>
                    <w:div w:id="1229926251">
                      <w:marLeft w:val="0"/>
                      <w:marRight w:val="0"/>
                      <w:marTop w:val="0"/>
                      <w:marBottom w:val="0"/>
                      <w:divBdr>
                        <w:top w:val="none" w:sz="0" w:space="0" w:color="auto"/>
                        <w:left w:val="none" w:sz="0" w:space="0" w:color="auto"/>
                        <w:bottom w:val="none" w:sz="0" w:space="0" w:color="auto"/>
                        <w:right w:val="none" w:sz="0" w:space="0" w:color="auto"/>
                      </w:divBdr>
                    </w:div>
                  </w:divsChild>
                </w:div>
                <w:div w:id="1108040510">
                  <w:marLeft w:val="0"/>
                  <w:marRight w:val="0"/>
                  <w:marTop w:val="0"/>
                  <w:marBottom w:val="0"/>
                  <w:divBdr>
                    <w:top w:val="none" w:sz="0" w:space="0" w:color="auto"/>
                    <w:left w:val="none" w:sz="0" w:space="0" w:color="auto"/>
                    <w:bottom w:val="none" w:sz="0" w:space="0" w:color="auto"/>
                    <w:right w:val="none" w:sz="0" w:space="0" w:color="auto"/>
                  </w:divBdr>
                  <w:divsChild>
                    <w:div w:id="1415083345">
                      <w:marLeft w:val="0"/>
                      <w:marRight w:val="0"/>
                      <w:marTop w:val="0"/>
                      <w:marBottom w:val="0"/>
                      <w:divBdr>
                        <w:top w:val="none" w:sz="0" w:space="0" w:color="auto"/>
                        <w:left w:val="none" w:sz="0" w:space="0" w:color="auto"/>
                        <w:bottom w:val="none" w:sz="0" w:space="0" w:color="auto"/>
                        <w:right w:val="none" w:sz="0" w:space="0" w:color="auto"/>
                      </w:divBdr>
                    </w:div>
                  </w:divsChild>
                </w:div>
                <w:div w:id="404425013">
                  <w:marLeft w:val="0"/>
                  <w:marRight w:val="0"/>
                  <w:marTop w:val="0"/>
                  <w:marBottom w:val="0"/>
                  <w:divBdr>
                    <w:top w:val="none" w:sz="0" w:space="0" w:color="auto"/>
                    <w:left w:val="none" w:sz="0" w:space="0" w:color="auto"/>
                    <w:bottom w:val="none" w:sz="0" w:space="0" w:color="auto"/>
                    <w:right w:val="none" w:sz="0" w:space="0" w:color="auto"/>
                  </w:divBdr>
                  <w:divsChild>
                    <w:div w:id="1834107479">
                      <w:marLeft w:val="0"/>
                      <w:marRight w:val="0"/>
                      <w:marTop w:val="0"/>
                      <w:marBottom w:val="0"/>
                      <w:divBdr>
                        <w:top w:val="none" w:sz="0" w:space="0" w:color="auto"/>
                        <w:left w:val="none" w:sz="0" w:space="0" w:color="auto"/>
                        <w:bottom w:val="none" w:sz="0" w:space="0" w:color="auto"/>
                        <w:right w:val="none" w:sz="0" w:space="0" w:color="auto"/>
                      </w:divBdr>
                    </w:div>
                  </w:divsChild>
                </w:div>
                <w:div w:id="2123331443">
                  <w:marLeft w:val="0"/>
                  <w:marRight w:val="0"/>
                  <w:marTop w:val="0"/>
                  <w:marBottom w:val="0"/>
                  <w:divBdr>
                    <w:top w:val="none" w:sz="0" w:space="0" w:color="auto"/>
                    <w:left w:val="none" w:sz="0" w:space="0" w:color="auto"/>
                    <w:bottom w:val="none" w:sz="0" w:space="0" w:color="auto"/>
                    <w:right w:val="none" w:sz="0" w:space="0" w:color="auto"/>
                  </w:divBdr>
                  <w:divsChild>
                    <w:div w:id="1332954500">
                      <w:marLeft w:val="0"/>
                      <w:marRight w:val="0"/>
                      <w:marTop w:val="0"/>
                      <w:marBottom w:val="0"/>
                      <w:divBdr>
                        <w:top w:val="none" w:sz="0" w:space="0" w:color="auto"/>
                        <w:left w:val="none" w:sz="0" w:space="0" w:color="auto"/>
                        <w:bottom w:val="none" w:sz="0" w:space="0" w:color="auto"/>
                        <w:right w:val="none" w:sz="0" w:space="0" w:color="auto"/>
                      </w:divBdr>
                    </w:div>
                  </w:divsChild>
                </w:div>
                <w:div w:id="268926961">
                  <w:marLeft w:val="0"/>
                  <w:marRight w:val="0"/>
                  <w:marTop w:val="0"/>
                  <w:marBottom w:val="0"/>
                  <w:divBdr>
                    <w:top w:val="none" w:sz="0" w:space="0" w:color="auto"/>
                    <w:left w:val="none" w:sz="0" w:space="0" w:color="auto"/>
                    <w:bottom w:val="none" w:sz="0" w:space="0" w:color="auto"/>
                    <w:right w:val="none" w:sz="0" w:space="0" w:color="auto"/>
                  </w:divBdr>
                  <w:divsChild>
                    <w:div w:id="558831955">
                      <w:marLeft w:val="0"/>
                      <w:marRight w:val="0"/>
                      <w:marTop w:val="0"/>
                      <w:marBottom w:val="0"/>
                      <w:divBdr>
                        <w:top w:val="none" w:sz="0" w:space="0" w:color="auto"/>
                        <w:left w:val="none" w:sz="0" w:space="0" w:color="auto"/>
                        <w:bottom w:val="none" w:sz="0" w:space="0" w:color="auto"/>
                        <w:right w:val="none" w:sz="0" w:space="0" w:color="auto"/>
                      </w:divBdr>
                    </w:div>
                  </w:divsChild>
                </w:div>
                <w:div w:id="2005813933">
                  <w:marLeft w:val="0"/>
                  <w:marRight w:val="0"/>
                  <w:marTop w:val="0"/>
                  <w:marBottom w:val="0"/>
                  <w:divBdr>
                    <w:top w:val="none" w:sz="0" w:space="0" w:color="auto"/>
                    <w:left w:val="none" w:sz="0" w:space="0" w:color="auto"/>
                    <w:bottom w:val="none" w:sz="0" w:space="0" w:color="auto"/>
                    <w:right w:val="none" w:sz="0" w:space="0" w:color="auto"/>
                  </w:divBdr>
                  <w:divsChild>
                    <w:div w:id="1992977405">
                      <w:marLeft w:val="0"/>
                      <w:marRight w:val="0"/>
                      <w:marTop w:val="0"/>
                      <w:marBottom w:val="0"/>
                      <w:divBdr>
                        <w:top w:val="none" w:sz="0" w:space="0" w:color="auto"/>
                        <w:left w:val="none" w:sz="0" w:space="0" w:color="auto"/>
                        <w:bottom w:val="none" w:sz="0" w:space="0" w:color="auto"/>
                        <w:right w:val="none" w:sz="0" w:space="0" w:color="auto"/>
                      </w:divBdr>
                    </w:div>
                  </w:divsChild>
                </w:div>
                <w:div w:id="134179892">
                  <w:marLeft w:val="0"/>
                  <w:marRight w:val="0"/>
                  <w:marTop w:val="0"/>
                  <w:marBottom w:val="0"/>
                  <w:divBdr>
                    <w:top w:val="none" w:sz="0" w:space="0" w:color="auto"/>
                    <w:left w:val="none" w:sz="0" w:space="0" w:color="auto"/>
                    <w:bottom w:val="none" w:sz="0" w:space="0" w:color="auto"/>
                    <w:right w:val="none" w:sz="0" w:space="0" w:color="auto"/>
                  </w:divBdr>
                  <w:divsChild>
                    <w:div w:id="2094735432">
                      <w:marLeft w:val="0"/>
                      <w:marRight w:val="0"/>
                      <w:marTop w:val="0"/>
                      <w:marBottom w:val="0"/>
                      <w:divBdr>
                        <w:top w:val="none" w:sz="0" w:space="0" w:color="auto"/>
                        <w:left w:val="none" w:sz="0" w:space="0" w:color="auto"/>
                        <w:bottom w:val="none" w:sz="0" w:space="0" w:color="auto"/>
                        <w:right w:val="none" w:sz="0" w:space="0" w:color="auto"/>
                      </w:divBdr>
                    </w:div>
                  </w:divsChild>
                </w:div>
                <w:div w:id="426509330">
                  <w:marLeft w:val="0"/>
                  <w:marRight w:val="0"/>
                  <w:marTop w:val="0"/>
                  <w:marBottom w:val="0"/>
                  <w:divBdr>
                    <w:top w:val="none" w:sz="0" w:space="0" w:color="auto"/>
                    <w:left w:val="none" w:sz="0" w:space="0" w:color="auto"/>
                    <w:bottom w:val="none" w:sz="0" w:space="0" w:color="auto"/>
                    <w:right w:val="none" w:sz="0" w:space="0" w:color="auto"/>
                  </w:divBdr>
                  <w:divsChild>
                    <w:div w:id="926035024">
                      <w:marLeft w:val="0"/>
                      <w:marRight w:val="0"/>
                      <w:marTop w:val="0"/>
                      <w:marBottom w:val="0"/>
                      <w:divBdr>
                        <w:top w:val="none" w:sz="0" w:space="0" w:color="auto"/>
                        <w:left w:val="none" w:sz="0" w:space="0" w:color="auto"/>
                        <w:bottom w:val="none" w:sz="0" w:space="0" w:color="auto"/>
                        <w:right w:val="none" w:sz="0" w:space="0" w:color="auto"/>
                      </w:divBdr>
                    </w:div>
                  </w:divsChild>
                </w:div>
                <w:div w:id="2007244914">
                  <w:marLeft w:val="0"/>
                  <w:marRight w:val="0"/>
                  <w:marTop w:val="0"/>
                  <w:marBottom w:val="0"/>
                  <w:divBdr>
                    <w:top w:val="none" w:sz="0" w:space="0" w:color="auto"/>
                    <w:left w:val="none" w:sz="0" w:space="0" w:color="auto"/>
                    <w:bottom w:val="none" w:sz="0" w:space="0" w:color="auto"/>
                    <w:right w:val="none" w:sz="0" w:space="0" w:color="auto"/>
                  </w:divBdr>
                  <w:divsChild>
                    <w:div w:id="588998873">
                      <w:marLeft w:val="0"/>
                      <w:marRight w:val="0"/>
                      <w:marTop w:val="0"/>
                      <w:marBottom w:val="0"/>
                      <w:divBdr>
                        <w:top w:val="none" w:sz="0" w:space="0" w:color="auto"/>
                        <w:left w:val="none" w:sz="0" w:space="0" w:color="auto"/>
                        <w:bottom w:val="none" w:sz="0" w:space="0" w:color="auto"/>
                        <w:right w:val="none" w:sz="0" w:space="0" w:color="auto"/>
                      </w:divBdr>
                    </w:div>
                  </w:divsChild>
                </w:div>
                <w:div w:id="1226144576">
                  <w:marLeft w:val="0"/>
                  <w:marRight w:val="0"/>
                  <w:marTop w:val="0"/>
                  <w:marBottom w:val="0"/>
                  <w:divBdr>
                    <w:top w:val="none" w:sz="0" w:space="0" w:color="auto"/>
                    <w:left w:val="none" w:sz="0" w:space="0" w:color="auto"/>
                    <w:bottom w:val="none" w:sz="0" w:space="0" w:color="auto"/>
                    <w:right w:val="none" w:sz="0" w:space="0" w:color="auto"/>
                  </w:divBdr>
                  <w:divsChild>
                    <w:div w:id="1257598051">
                      <w:marLeft w:val="0"/>
                      <w:marRight w:val="0"/>
                      <w:marTop w:val="0"/>
                      <w:marBottom w:val="0"/>
                      <w:divBdr>
                        <w:top w:val="none" w:sz="0" w:space="0" w:color="auto"/>
                        <w:left w:val="none" w:sz="0" w:space="0" w:color="auto"/>
                        <w:bottom w:val="none" w:sz="0" w:space="0" w:color="auto"/>
                        <w:right w:val="none" w:sz="0" w:space="0" w:color="auto"/>
                      </w:divBdr>
                    </w:div>
                  </w:divsChild>
                </w:div>
                <w:div w:id="262543193">
                  <w:marLeft w:val="0"/>
                  <w:marRight w:val="0"/>
                  <w:marTop w:val="0"/>
                  <w:marBottom w:val="0"/>
                  <w:divBdr>
                    <w:top w:val="none" w:sz="0" w:space="0" w:color="auto"/>
                    <w:left w:val="none" w:sz="0" w:space="0" w:color="auto"/>
                    <w:bottom w:val="none" w:sz="0" w:space="0" w:color="auto"/>
                    <w:right w:val="none" w:sz="0" w:space="0" w:color="auto"/>
                  </w:divBdr>
                  <w:divsChild>
                    <w:div w:id="2067797718">
                      <w:marLeft w:val="0"/>
                      <w:marRight w:val="0"/>
                      <w:marTop w:val="0"/>
                      <w:marBottom w:val="0"/>
                      <w:divBdr>
                        <w:top w:val="none" w:sz="0" w:space="0" w:color="auto"/>
                        <w:left w:val="none" w:sz="0" w:space="0" w:color="auto"/>
                        <w:bottom w:val="none" w:sz="0" w:space="0" w:color="auto"/>
                        <w:right w:val="none" w:sz="0" w:space="0" w:color="auto"/>
                      </w:divBdr>
                    </w:div>
                  </w:divsChild>
                </w:div>
                <w:div w:id="279340028">
                  <w:marLeft w:val="0"/>
                  <w:marRight w:val="0"/>
                  <w:marTop w:val="0"/>
                  <w:marBottom w:val="0"/>
                  <w:divBdr>
                    <w:top w:val="none" w:sz="0" w:space="0" w:color="auto"/>
                    <w:left w:val="none" w:sz="0" w:space="0" w:color="auto"/>
                    <w:bottom w:val="none" w:sz="0" w:space="0" w:color="auto"/>
                    <w:right w:val="none" w:sz="0" w:space="0" w:color="auto"/>
                  </w:divBdr>
                  <w:divsChild>
                    <w:div w:id="773130778">
                      <w:marLeft w:val="0"/>
                      <w:marRight w:val="0"/>
                      <w:marTop w:val="0"/>
                      <w:marBottom w:val="0"/>
                      <w:divBdr>
                        <w:top w:val="none" w:sz="0" w:space="0" w:color="auto"/>
                        <w:left w:val="none" w:sz="0" w:space="0" w:color="auto"/>
                        <w:bottom w:val="none" w:sz="0" w:space="0" w:color="auto"/>
                        <w:right w:val="none" w:sz="0" w:space="0" w:color="auto"/>
                      </w:divBdr>
                    </w:div>
                  </w:divsChild>
                </w:div>
                <w:div w:id="1856309065">
                  <w:marLeft w:val="0"/>
                  <w:marRight w:val="0"/>
                  <w:marTop w:val="0"/>
                  <w:marBottom w:val="0"/>
                  <w:divBdr>
                    <w:top w:val="none" w:sz="0" w:space="0" w:color="auto"/>
                    <w:left w:val="none" w:sz="0" w:space="0" w:color="auto"/>
                    <w:bottom w:val="none" w:sz="0" w:space="0" w:color="auto"/>
                    <w:right w:val="none" w:sz="0" w:space="0" w:color="auto"/>
                  </w:divBdr>
                  <w:divsChild>
                    <w:div w:id="1807553367">
                      <w:marLeft w:val="0"/>
                      <w:marRight w:val="0"/>
                      <w:marTop w:val="0"/>
                      <w:marBottom w:val="0"/>
                      <w:divBdr>
                        <w:top w:val="none" w:sz="0" w:space="0" w:color="auto"/>
                        <w:left w:val="none" w:sz="0" w:space="0" w:color="auto"/>
                        <w:bottom w:val="none" w:sz="0" w:space="0" w:color="auto"/>
                        <w:right w:val="none" w:sz="0" w:space="0" w:color="auto"/>
                      </w:divBdr>
                    </w:div>
                  </w:divsChild>
                </w:div>
                <w:div w:id="945356893">
                  <w:marLeft w:val="0"/>
                  <w:marRight w:val="0"/>
                  <w:marTop w:val="0"/>
                  <w:marBottom w:val="0"/>
                  <w:divBdr>
                    <w:top w:val="none" w:sz="0" w:space="0" w:color="auto"/>
                    <w:left w:val="none" w:sz="0" w:space="0" w:color="auto"/>
                    <w:bottom w:val="none" w:sz="0" w:space="0" w:color="auto"/>
                    <w:right w:val="none" w:sz="0" w:space="0" w:color="auto"/>
                  </w:divBdr>
                  <w:divsChild>
                    <w:div w:id="2119056203">
                      <w:marLeft w:val="0"/>
                      <w:marRight w:val="0"/>
                      <w:marTop w:val="0"/>
                      <w:marBottom w:val="0"/>
                      <w:divBdr>
                        <w:top w:val="none" w:sz="0" w:space="0" w:color="auto"/>
                        <w:left w:val="none" w:sz="0" w:space="0" w:color="auto"/>
                        <w:bottom w:val="none" w:sz="0" w:space="0" w:color="auto"/>
                        <w:right w:val="none" w:sz="0" w:space="0" w:color="auto"/>
                      </w:divBdr>
                    </w:div>
                  </w:divsChild>
                </w:div>
                <w:div w:id="175702213">
                  <w:marLeft w:val="0"/>
                  <w:marRight w:val="0"/>
                  <w:marTop w:val="0"/>
                  <w:marBottom w:val="0"/>
                  <w:divBdr>
                    <w:top w:val="none" w:sz="0" w:space="0" w:color="auto"/>
                    <w:left w:val="none" w:sz="0" w:space="0" w:color="auto"/>
                    <w:bottom w:val="none" w:sz="0" w:space="0" w:color="auto"/>
                    <w:right w:val="none" w:sz="0" w:space="0" w:color="auto"/>
                  </w:divBdr>
                  <w:divsChild>
                    <w:div w:id="1700737134">
                      <w:marLeft w:val="0"/>
                      <w:marRight w:val="0"/>
                      <w:marTop w:val="0"/>
                      <w:marBottom w:val="0"/>
                      <w:divBdr>
                        <w:top w:val="none" w:sz="0" w:space="0" w:color="auto"/>
                        <w:left w:val="none" w:sz="0" w:space="0" w:color="auto"/>
                        <w:bottom w:val="none" w:sz="0" w:space="0" w:color="auto"/>
                        <w:right w:val="none" w:sz="0" w:space="0" w:color="auto"/>
                      </w:divBdr>
                    </w:div>
                  </w:divsChild>
                </w:div>
                <w:div w:id="1897860117">
                  <w:marLeft w:val="0"/>
                  <w:marRight w:val="0"/>
                  <w:marTop w:val="0"/>
                  <w:marBottom w:val="0"/>
                  <w:divBdr>
                    <w:top w:val="none" w:sz="0" w:space="0" w:color="auto"/>
                    <w:left w:val="none" w:sz="0" w:space="0" w:color="auto"/>
                    <w:bottom w:val="none" w:sz="0" w:space="0" w:color="auto"/>
                    <w:right w:val="none" w:sz="0" w:space="0" w:color="auto"/>
                  </w:divBdr>
                  <w:divsChild>
                    <w:div w:id="458454270">
                      <w:marLeft w:val="0"/>
                      <w:marRight w:val="0"/>
                      <w:marTop w:val="0"/>
                      <w:marBottom w:val="0"/>
                      <w:divBdr>
                        <w:top w:val="none" w:sz="0" w:space="0" w:color="auto"/>
                        <w:left w:val="none" w:sz="0" w:space="0" w:color="auto"/>
                        <w:bottom w:val="none" w:sz="0" w:space="0" w:color="auto"/>
                        <w:right w:val="none" w:sz="0" w:space="0" w:color="auto"/>
                      </w:divBdr>
                    </w:div>
                  </w:divsChild>
                </w:div>
                <w:div w:id="490490551">
                  <w:marLeft w:val="0"/>
                  <w:marRight w:val="0"/>
                  <w:marTop w:val="0"/>
                  <w:marBottom w:val="0"/>
                  <w:divBdr>
                    <w:top w:val="none" w:sz="0" w:space="0" w:color="auto"/>
                    <w:left w:val="none" w:sz="0" w:space="0" w:color="auto"/>
                    <w:bottom w:val="none" w:sz="0" w:space="0" w:color="auto"/>
                    <w:right w:val="none" w:sz="0" w:space="0" w:color="auto"/>
                  </w:divBdr>
                  <w:divsChild>
                    <w:div w:id="24448205">
                      <w:marLeft w:val="0"/>
                      <w:marRight w:val="0"/>
                      <w:marTop w:val="0"/>
                      <w:marBottom w:val="0"/>
                      <w:divBdr>
                        <w:top w:val="none" w:sz="0" w:space="0" w:color="auto"/>
                        <w:left w:val="none" w:sz="0" w:space="0" w:color="auto"/>
                        <w:bottom w:val="none" w:sz="0" w:space="0" w:color="auto"/>
                        <w:right w:val="none" w:sz="0" w:space="0" w:color="auto"/>
                      </w:divBdr>
                    </w:div>
                  </w:divsChild>
                </w:div>
                <w:div w:id="1591742376">
                  <w:marLeft w:val="0"/>
                  <w:marRight w:val="0"/>
                  <w:marTop w:val="0"/>
                  <w:marBottom w:val="0"/>
                  <w:divBdr>
                    <w:top w:val="none" w:sz="0" w:space="0" w:color="auto"/>
                    <w:left w:val="none" w:sz="0" w:space="0" w:color="auto"/>
                    <w:bottom w:val="none" w:sz="0" w:space="0" w:color="auto"/>
                    <w:right w:val="none" w:sz="0" w:space="0" w:color="auto"/>
                  </w:divBdr>
                  <w:divsChild>
                    <w:div w:id="1564026868">
                      <w:marLeft w:val="0"/>
                      <w:marRight w:val="0"/>
                      <w:marTop w:val="0"/>
                      <w:marBottom w:val="0"/>
                      <w:divBdr>
                        <w:top w:val="none" w:sz="0" w:space="0" w:color="auto"/>
                        <w:left w:val="none" w:sz="0" w:space="0" w:color="auto"/>
                        <w:bottom w:val="none" w:sz="0" w:space="0" w:color="auto"/>
                        <w:right w:val="none" w:sz="0" w:space="0" w:color="auto"/>
                      </w:divBdr>
                    </w:div>
                  </w:divsChild>
                </w:div>
                <w:div w:id="339162725">
                  <w:marLeft w:val="0"/>
                  <w:marRight w:val="0"/>
                  <w:marTop w:val="0"/>
                  <w:marBottom w:val="0"/>
                  <w:divBdr>
                    <w:top w:val="none" w:sz="0" w:space="0" w:color="auto"/>
                    <w:left w:val="none" w:sz="0" w:space="0" w:color="auto"/>
                    <w:bottom w:val="none" w:sz="0" w:space="0" w:color="auto"/>
                    <w:right w:val="none" w:sz="0" w:space="0" w:color="auto"/>
                  </w:divBdr>
                  <w:divsChild>
                    <w:div w:id="603731021">
                      <w:marLeft w:val="0"/>
                      <w:marRight w:val="0"/>
                      <w:marTop w:val="0"/>
                      <w:marBottom w:val="0"/>
                      <w:divBdr>
                        <w:top w:val="none" w:sz="0" w:space="0" w:color="auto"/>
                        <w:left w:val="none" w:sz="0" w:space="0" w:color="auto"/>
                        <w:bottom w:val="none" w:sz="0" w:space="0" w:color="auto"/>
                        <w:right w:val="none" w:sz="0" w:space="0" w:color="auto"/>
                      </w:divBdr>
                    </w:div>
                  </w:divsChild>
                </w:div>
                <w:div w:id="873621302">
                  <w:marLeft w:val="0"/>
                  <w:marRight w:val="0"/>
                  <w:marTop w:val="0"/>
                  <w:marBottom w:val="0"/>
                  <w:divBdr>
                    <w:top w:val="none" w:sz="0" w:space="0" w:color="auto"/>
                    <w:left w:val="none" w:sz="0" w:space="0" w:color="auto"/>
                    <w:bottom w:val="none" w:sz="0" w:space="0" w:color="auto"/>
                    <w:right w:val="none" w:sz="0" w:space="0" w:color="auto"/>
                  </w:divBdr>
                  <w:divsChild>
                    <w:div w:id="1214272713">
                      <w:marLeft w:val="0"/>
                      <w:marRight w:val="0"/>
                      <w:marTop w:val="0"/>
                      <w:marBottom w:val="0"/>
                      <w:divBdr>
                        <w:top w:val="none" w:sz="0" w:space="0" w:color="auto"/>
                        <w:left w:val="none" w:sz="0" w:space="0" w:color="auto"/>
                        <w:bottom w:val="none" w:sz="0" w:space="0" w:color="auto"/>
                        <w:right w:val="none" w:sz="0" w:space="0" w:color="auto"/>
                      </w:divBdr>
                    </w:div>
                  </w:divsChild>
                </w:div>
                <w:div w:id="309334102">
                  <w:marLeft w:val="0"/>
                  <w:marRight w:val="0"/>
                  <w:marTop w:val="0"/>
                  <w:marBottom w:val="0"/>
                  <w:divBdr>
                    <w:top w:val="none" w:sz="0" w:space="0" w:color="auto"/>
                    <w:left w:val="none" w:sz="0" w:space="0" w:color="auto"/>
                    <w:bottom w:val="none" w:sz="0" w:space="0" w:color="auto"/>
                    <w:right w:val="none" w:sz="0" w:space="0" w:color="auto"/>
                  </w:divBdr>
                  <w:divsChild>
                    <w:div w:id="657611299">
                      <w:marLeft w:val="0"/>
                      <w:marRight w:val="0"/>
                      <w:marTop w:val="0"/>
                      <w:marBottom w:val="0"/>
                      <w:divBdr>
                        <w:top w:val="none" w:sz="0" w:space="0" w:color="auto"/>
                        <w:left w:val="none" w:sz="0" w:space="0" w:color="auto"/>
                        <w:bottom w:val="none" w:sz="0" w:space="0" w:color="auto"/>
                        <w:right w:val="none" w:sz="0" w:space="0" w:color="auto"/>
                      </w:divBdr>
                    </w:div>
                  </w:divsChild>
                </w:div>
                <w:div w:id="1950239736">
                  <w:marLeft w:val="0"/>
                  <w:marRight w:val="0"/>
                  <w:marTop w:val="0"/>
                  <w:marBottom w:val="0"/>
                  <w:divBdr>
                    <w:top w:val="none" w:sz="0" w:space="0" w:color="auto"/>
                    <w:left w:val="none" w:sz="0" w:space="0" w:color="auto"/>
                    <w:bottom w:val="none" w:sz="0" w:space="0" w:color="auto"/>
                    <w:right w:val="none" w:sz="0" w:space="0" w:color="auto"/>
                  </w:divBdr>
                  <w:divsChild>
                    <w:div w:id="1349717299">
                      <w:marLeft w:val="0"/>
                      <w:marRight w:val="0"/>
                      <w:marTop w:val="0"/>
                      <w:marBottom w:val="0"/>
                      <w:divBdr>
                        <w:top w:val="none" w:sz="0" w:space="0" w:color="auto"/>
                        <w:left w:val="none" w:sz="0" w:space="0" w:color="auto"/>
                        <w:bottom w:val="none" w:sz="0" w:space="0" w:color="auto"/>
                        <w:right w:val="none" w:sz="0" w:space="0" w:color="auto"/>
                      </w:divBdr>
                    </w:div>
                  </w:divsChild>
                </w:div>
                <w:div w:id="2051342541">
                  <w:marLeft w:val="0"/>
                  <w:marRight w:val="0"/>
                  <w:marTop w:val="0"/>
                  <w:marBottom w:val="0"/>
                  <w:divBdr>
                    <w:top w:val="none" w:sz="0" w:space="0" w:color="auto"/>
                    <w:left w:val="none" w:sz="0" w:space="0" w:color="auto"/>
                    <w:bottom w:val="none" w:sz="0" w:space="0" w:color="auto"/>
                    <w:right w:val="none" w:sz="0" w:space="0" w:color="auto"/>
                  </w:divBdr>
                  <w:divsChild>
                    <w:div w:id="57048126">
                      <w:marLeft w:val="0"/>
                      <w:marRight w:val="0"/>
                      <w:marTop w:val="0"/>
                      <w:marBottom w:val="0"/>
                      <w:divBdr>
                        <w:top w:val="none" w:sz="0" w:space="0" w:color="auto"/>
                        <w:left w:val="none" w:sz="0" w:space="0" w:color="auto"/>
                        <w:bottom w:val="none" w:sz="0" w:space="0" w:color="auto"/>
                        <w:right w:val="none" w:sz="0" w:space="0" w:color="auto"/>
                      </w:divBdr>
                    </w:div>
                  </w:divsChild>
                </w:div>
                <w:div w:id="549264714">
                  <w:marLeft w:val="0"/>
                  <w:marRight w:val="0"/>
                  <w:marTop w:val="0"/>
                  <w:marBottom w:val="0"/>
                  <w:divBdr>
                    <w:top w:val="none" w:sz="0" w:space="0" w:color="auto"/>
                    <w:left w:val="none" w:sz="0" w:space="0" w:color="auto"/>
                    <w:bottom w:val="none" w:sz="0" w:space="0" w:color="auto"/>
                    <w:right w:val="none" w:sz="0" w:space="0" w:color="auto"/>
                  </w:divBdr>
                  <w:divsChild>
                    <w:div w:id="1122847223">
                      <w:marLeft w:val="0"/>
                      <w:marRight w:val="0"/>
                      <w:marTop w:val="0"/>
                      <w:marBottom w:val="0"/>
                      <w:divBdr>
                        <w:top w:val="none" w:sz="0" w:space="0" w:color="auto"/>
                        <w:left w:val="none" w:sz="0" w:space="0" w:color="auto"/>
                        <w:bottom w:val="none" w:sz="0" w:space="0" w:color="auto"/>
                        <w:right w:val="none" w:sz="0" w:space="0" w:color="auto"/>
                      </w:divBdr>
                    </w:div>
                  </w:divsChild>
                </w:div>
                <w:div w:id="2002387691">
                  <w:marLeft w:val="0"/>
                  <w:marRight w:val="0"/>
                  <w:marTop w:val="0"/>
                  <w:marBottom w:val="0"/>
                  <w:divBdr>
                    <w:top w:val="none" w:sz="0" w:space="0" w:color="auto"/>
                    <w:left w:val="none" w:sz="0" w:space="0" w:color="auto"/>
                    <w:bottom w:val="none" w:sz="0" w:space="0" w:color="auto"/>
                    <w:right w:val="none" w:sz="0" w:space="0" w:color="auto"/>
                  </w:divBdr>
                  <w:divsChild>
                    <w:div w:id="884027515">
                      <w:marLeft w:val="0"/>
                      <w:marRight w:val="0"/>
                      <w:marTop w:val="0"/>
                      <w:marBottom w:val="0"/>
                      <w:divBdr>
                        <w:top w:val="none" w:sz="0" w:space="0" w:color="auto"/>
                        <w:left w:val="none" w:sz="0" w:space="0" w:color="auto"/>
                        <w:bottom w:val="none" w:sz="0" w:space="0" w:color="auto"/>
                        <w:right w:val="none" w:sz="0" w:space="0" w:color="auto"/>
                      </w:divBdr>
                    </w:div>
                  </w:divsChild>
                </w:div>
                <w:div w:id="1835101561">
                  <w:marLeft w:val="0"/>
                  <w:marRight w:val="0"/>
                  <w:marTop w:val="0"/>
                  <w:marBottom w:val="0"/>
                  <w:divBdr>
                    <w:top w:val="none" w:sz="0" w:space="0" w:color="auto"/>
                    <w:left w:val="none" w:sz="0" w:space="0" w:color="auto"/>
                    <w:bottom w:val="none" w:sz="0" w:space="0" w:color="auto"/>
                    <w:right w:val="none" w:sz="0" w:space="0" w:color="auto"/>
                  </w:divBdr>
                  <w:divsChild>
                    <w:div w:id="1826699104">
                      <w:marLeft w:val="0"/>
                      <w:marRight w:val="0"/>
                      <w:marTop w:val="0"/>
                      <w:marBottom w:val="0"/>
                      <w:divBdr>
                        <w:top w:val="none" w:sz="0" w:space="0" w:color="auto"/>
                        <w:left w:val="none" w:sz="0" w:space="0" w:color="auto"/>
                        <w:bottom w:val="none" w:sz="0" w:space="0" w:color="auto"/>
                        <w:right w:val="none" w:sz="0" w:space="0" w:color="auto"/>
                      </w:divBdr>
                    </w:div>
                  </w:divsChild>
                </w:div>
                <w:div w:id="1495881005">
                  <w:marLeft w:val="0"/>
                  <w:marRight w:val="0"/>
                  <w:marTop w:val="0"/>
                  <w:marBottom w:val="0"/>
                  <w:divBdr>
                    <w:top w:val="none" w:sz="0" w:space="0" w:color="auto"/>
                    <w:left w:val="none" w:sz="0" w:space="0" w:color="auto"/>
                    <w:bottom w:val="none" w:sz="0" w:space="0" w:color="auto"/>
                    <w:right w:val="none" w:sz="0" w:space="0" w:color="auto"/>
                  </w:divBdr>
                  <w:divsChild>
                    <w:div w:id="1595554359">
                      <w:marLeft w:val="0"/>
                      <w:marRight w:val="0"/>
                      <w:marTop w:val="0"/>
                      <w:marBottom w:val="0"/>
                      <w:divBdr>
                        <w:top w:val="none" w:sz="0" w:space="0" w:color="auto"/>
                        <w:left w:val="none" w:sz="0" w:space="0" w:color="auto"/>
                        <w:bottom w:val="none" w:sz="0" w:space="0" w:color="auto"/>
                        <w:right w:val="none" w:sz="0" w:space="0" w:color="auto"/>
                      </w:divBdr>
                    </w:div>
                  </w:divsChild>
                </w:div>
                <w:div w:id="1335305756">
                  <w:marLeft w:val="0"/>
                  <w:marRight w:val="0"/>
                  <w:marTop w:val="0"/>
                  <w:marBottom w:val="0"/>
                  <w:divBdr>
                    <w:top w:val="none" w:sz="0" w:space="0" w:color="auto"/>
                    <w:left w:val="none" w:sz="0" w:space="0" w:color="auto"/>
                    <w:bottom w:val="none" w:sz="0" w:space="0" w:color="auto"/>
                    <w:right w:val="none" w:sz="0" w:space="0" w:color="auto"/>
                  </w:divBdr>
                  <w:divsChild>
                    <w:div w:id="836000610">
                      <w:marLeft w:val="0"/>
                      <w:marRight w:val="0"/>
                      <w:marTop w:val="0"/>
                      <w:marBottom w:val="0"/>
                      <w:divBdr>
                        <w:top w:val="none" w:sz="0" w:space="0" w:color="auto"/>
                        <w:left w:val="none" w:sz="0" w:space="0" w:color="auto"/>
                        <w:bottom w:val="none" w:sz="0" w:space="0" w:color="auto"/>
                        <w:right w:val="none" w:sz="0" w:space="0" w:color="auto"/>
                      </w:divBdr>
                    </w:div>
                  </w:divsChild>
                </w:div>
                <w:div w:id="1254508751">
                  <w:marLeft w:val="0"/>
                  <w:marRight w:val="0"/>
                  <w:marTop w:val="0"/>
                  <w:marBottom w:val="0"/>
                  <w:divBdr>
                    <w:top w:val="none" w:sz="0" w:space="0" w:color="auto"/>
                    <w:left w:val="none" w:sz="0" w:space="0" w:color="auto"/>
                    <w:bottom w:val="none" w:sz="0" w:space="0" w:color="auto"/>
                    <w:right w:val="none" w:sz="0" w:space="0" w:color="auto"/>
                  </w:divBdr>
                  <w:divsChild>
                    <w:div w:id="82335542">
                      <w:marLeft w:val="0"/>
                      <w:marRight w:val="0"/>
                      <w:marTop w:val="0"/>
                      <w:marBottom w:val="0"/>
                      <w:divBdr>
                        <w:top w:val="none" w:sz="0" w:space="0" w:color="auto"/>
                        <w:left w:val="none" w:sz="0" w:space="0" w:color="auto"/>
                        <w:bottom w:val="none" w:sz="0" w:space="0" w:color="auto"/>
                        <w:right w:val="none" w:sz="0" w:space="0" w:color="auto"/>
                      </w:divBdr>
                    </w:div>
                  </w:divsChild>
                </w:div>
                <w:div w:id="47728171">
                  <w:marLeft w:val="0"/>
                  <w:marRight w:val="0"/>
                  <w:marTop w:val="0"/>
                  <w:marBottom w:val="0"/>
                  <w:divBdr>
                    <w:top w:val="none" w:sz="0" w:space="0" w:color="auto"/>
                    <w:left w:val="none" w:sz="0" w:space="0" w:color="auto"/>
                    <w:bottom w:val="none" w:sz="0" w:space="0" w:color="auto"/>
                    <w:right w:val="none" w:sz="0" w:space="0" w:color="auto"/>
                  </w:divBdr>
                  <w:divsChild>
                    <w:div w:id="1063068091">
                      <w:marLeft w:val="0"/>
                      <w:marRight w:val="0"/>
                      <w:marTop w:val="0"/>
                      <w:marBottom w:val="0"/>
                      <w:divBdr>
                        <w:top w:val="none" w:sz="0" w:space="0" w:color="auto"/>
                        <w:left w:val="none" w:sz="0" w:space="0" w:color="auto"/>
                        <w:bottom w:val="none" w:sz="0" w:space="0" w:color="auto"/>
                        <w:right w:val="none" w:sz="0" w:space="0" w:color="auto"/>
                      </w:divBdr>
                    </w:div>
                  </w:divsChild>
                </w:div>
                <w:div w:id="1219122391">
                  <w:marLeft w:val="0"/>
                  <w:marRight w:val="0"/>
                  <w:marTop w:val="0"/>
                  <w:marBottom w:val="0"/>
                  <w:divBdr>
                    <w:top w:val="none" w:sz="0" w:space="0" w:color="auto"/>
                    <w:left w:val="none" w:sz="0" w:space="0" w:color="auto"/>
                    <w:bottom w:val="none" w:sz="0" w:space="0" w:color="auto"/>
                    <w:right w:val="none" w:sz="0" w:space="0" w:color="auto"/>
                  </w:divBdr>
                  <w:divsChild>
                    <w:div w:id="2131588209">
                      <w:marLeft w:val="0"/>
                      <w:marRight w:val="0"/>
                      <w:marTop w:val="0"/>
                      <w:marBottom w:val="0"/>
                      <w:divBdr>
                        <w:top w:val="none" w:sz="0" w:space="0" w:color="auto"/>
                        <w:left w:val="none" w:sz="0" w:space="0" w:color="auto"/>
                        <w:bottom w:val="none" w:sz="0" w:space="0" w:color="auto"/>
                        <w:right w:val="none" w:sz="0" w:space="0" w:color="auto"/>
                      </w:divBdr>
                    </w:div>
                  </w:divsChild>
                </w:div>
                <w:div w:id="1769697722">
                  <w:marLeft w:val="0"/>
                  <w:marRight w:val="0"/>
                  <w:marTop w:val="0"/>
                  <w:marBottom w:val="0"/>
                  <w:divBdr>
                    <w:top w:val="none" w:sz="0" w:space="0" w:color="auto"/>
                    <w:left w:val="none" w:sz="0" w:space="0" w:color="auto"/>
                    <w:bottom w:val="none" w:sz="0" w:space="0" w:color="auto"/>
                    <w:right w:val="none" w:sz="0" w:space="0" w:color="auto"/>
                  </w:divBdr>
                  <w:divsChild>
                    <w:div w:id="1632007549">
                      <w:marLeft w:val="0"/>
                      <w:marRight w:val="0"/>
                      <w:marTop w:val="0"/>
                      <w:marBottom w:val="0"/>
                      <w:divBdr>
                        <w:top w:val="none" w:sz="0" w:space="0" w:color="auto"/>
                        <w:left w:val="none" w:sz="0" w:space="0" w:color="auto"/>
                        <w:bottom w:val="none" w:sz="0" w:space="0" w:color="auto"/>
                        <w:right w:val="none" w:sz="0" w:space="0" w:color="auto"/>
                      </w:divBdr>
                    </w:div>
                  </w:divsChild>
                </w:div>
                <w:div w:id="1797867253">
                  <w:marLeft w:val="0"/>
                  <w:marRight w:val="0"/>
                  <w:marTop w:val="0"/>
                  <w:marBottom w:val="0"/>
                  <w:divBdr>
                    <w:top w:val="none" w:sz="0" w:space="0" w:color="auto"/>
                    <w:left w:val="none" w:sz="0" w:space="0" w:color="auto"/>
                    <w:bottom w:val="none" w:sz="0" w:space="0" w:color="auto"/>
                    <w:right w:val="none" w:sz="0" w:space="0" w:color="auto"/>
                  </w:divBdr>
                  <w:divsChild>
                    <w:div w:id="100492294">
                      <w:marLeft w:val="0"/>
                      <w:marRight w:val="0"/>
                      <w:marTop w:val="0"/>
                      <w:marBottom w:val="0"/>
                      <w:divBdr>
                        <w:top w:val="none" w:sz="0" w:space="0" w:color="auto"/>
                        <w:left w:val="none" w:sz="0" w:space="0" w:color="auto"/>
                        <w:bottom w:val="none" w:sz="0" w:space="0" w:color="auto"/>
                        <w:right w:val="none" w:sz="0" w:space="0" w:color="auto"/>
                      </w:divBdr>
                    </w:div>
                  </w:divsChild>
                </w:div>
                <w:div w:id="1177764798">
                  <w:marLeft w:val="0"/>
                  <w:marRight w:val="0"/>
                  <w:marTop w:val="0"/>
                  <w:marBottom w:val="0"/>
                  <w:divBdr>
                    <w:top w:val="none" w:sz="0" w:space="0" w:color="auto"/>
                    <w:left w:val="none" w:sz="0" w:space="0" w:color="auto"/>
                    <w:bottom w:val="none" w:sz="0" w:space="0" w:color="auto"/>
                    <w:right w:val="none" w:sz="0" w:space="0" w:color="auto"/>
                  </w:divBdr>
                  <w:divsChild>
                    <w:div w:id="881593730">
                      <w:marLeft w:val="0"/>
                      <w:marRight w:val="0"/>
                      <w:marTop w:val="0"/>
                      <w:marBottom w:val="0"/>
                      <w:divBdr>
                        <w:top w:val="none" w:sz="0" w:space="0" w:color="auto"/>
                        <w:left w:val="none" w:sz="0" w:space="0" w:color="auto"/>
                        <w:bottom w:val="none" w:sz="0" w:space="0" w:color="auto"/>
                        <w:right w:val="none" w:sz="0" w:space="0" w:color="auto"/>
                      </w:divBdr>
                    </w:div>
                  </w:divsChild>
                </w:div>
                <w:div w:id="1606882721">
                  <w:marLeft w:val="0"/>
                  <w:marRight w:val="0"/>
                  <w:marTop w:val="0"/>
                  <w:marBottom w:val="0"/>
                  <w:divBdr>
                    <w:top w:val="none" w:sz="0" w:space="0" w:color="auto"/>
                    <w:left w:val="none" w:sz="0" w:space="0" w:color="auto"/>
                    <w:bottom w:val="none" w:sz="0" w:space="0" w:color="auto"/>
                    <w:right w:val="none" w:sz="0" w:space="0" w:color="auto"/>
                  </w:divBdr>
                  <w:divsChild>
                    <w:div w:id="1686205267">
                      <w:marLeft w:val="0"/>
                      <w:marRight w:val="0"/>
                      <w:marTop w:val="0"/>
                      <w:marBottom w:val="0"/>
                      <w:divBdr>
                        <w:top w:val="none" w:sz="0" w:space="0" w:color="auto"/>
                        <w:left w:val="none" w:sz="0" w:space="0" w:color="auto"/>
                        <w:bottom w:val="none" w:sz="0" w:space="0" w:color="auto"/>
                        <w:right w:val="none" w:sz="0" w:space="0" w:color="auto"/>
                      </w:divBdr>
                    </w:div>
                  </w:divsChild>
                </w:div>
                <w:div w:id="518735696">
                  <w:marLeft w:val="0"/>
                  <w:marRight w:val="0"/>
                  <w:marTop w:val="0"/>
                  <w:marBottom w:val="0"/>
                  <w:divBdr>
                    <w:top w:val="none" w:sz="0" w:space="0" w:color="auto"/>
                    <w:left w:val="none" w:sz="0" w:space="0" w:color="auto"/>
                    <w:bottom w:val="none" w:sz="0" w:space="0" w:color="auto"/>
                    <w:right w:val="none" w:sz="0" w:space="0" w:color="auto"/>
                  </w:divBdr>
                  <w:divsChild>
                    <w:div w:id="1296368894">
                      <w:marLeft w:val="0"/>
                      <w:marRight w:val="0"/>
                      <w:marTop w:val="0"/>
                      <w:marBottom w:val="0"/>
                      <w:divBdr>
                        <w:top w:val="none" w:sz="0" w:space="0" w:color="auto"/>
                        <w:left w:val="none" w:sz="0" w:space="0" w:color="auto"/>
                        <w:bottom w:val="none" w:sz="0" w:space="0" w:color="auto"/>
                        <w:right w:val="none" w:sz="0" w:space="0" w:color="auto"/>
                      </w:divBdr>
                    </w:div>
                  </w:divsChild>
                </w:div>
                <w:div w:id="1467117367">
                  <w:marLeft w:val="0"/>
                  <w:marRight w:val="0"/>
                  <w:marTop w:val="0"/>
                  <w:marBottom w:val="0"/>
                  <w:divBdr>
                    <w:top w:val="none" w:sz="0" w:space="0" w:color="auto"/>
                    <w:left w:val="none" w:sz="0" w:space="0" w:color="auto"/>
                    <w:bottom w:val="none" w:sz="0" w:space="0" w:color="auto"/>
                    <w:right w:val="none" w:sz="0" w:space="0" w:color="auto"/>
                  </w:divBdr>
                  <w:divsChild>
                    <w:div w:id="1547908339">
                      <w:marLeft w:val="0"/>
                      <w:marRight w:val="0"/>
                      <w:marTop w:val="0"/>
                      <w:marBottom w:val="0"/>
                      <w:divBdr>
                        <w:top w:val="none" w:sz="0" w:space="0" w:color="auto"/>
                        <w:left w:val="none" w:sz="0" w:space="0" w:color="auto"/>
                        <w:bottom w:val="none" w:sz="0" w:space="0" w:color="auto"/>
                        <w:right w:val="none" w:sz="0" w:space="0" w:color="auto"/>
                      </w:divBdr>
                    </w:div>
                  </w:divsChild>
                </w:div>
                <w:div w:id="1919171467">
                  <w:marLeft w:val="0"/>
                  <w:marRight w:val="0"/>
                  <w:marTop w:val="0"/>
                  <w:marBottom w:val="0"/>
                  <w:divBdr>
                    <w:top w:val="none" w:sz="0" w:space="0" w:color="auto"/>
                    <w:left w:val="none" w:sz="0" w:space="0" w:color="auto"/>
                    <w:bottom w:val="none" w:sz="0" w:space="0" w:color="auto"/>
                    <w:right w:val="none" w:sz="0" w:space="0" w:color="auto"/>
                  </w:divBdr>
                  <w:divsChild>
                    <w:div w:id="1051425120">
                      <w:marLeft w:val="0"/>
                      <w:marRight w:val="0"/>
                      <w:marTop w:val="0"/>
                      <w:marBottom w:val="0"/>
                      <w:divBdr>
                        <w:top w:val="none" w:sz="0" w:space="0" w:color="auto"/>
                        <w:left w:val="none" w:sz="0" w:space="0" w:color="auto"/>
                        <w:bottom w:val="none" w:sz="0" w:space="0" w:color="auto"/>
                        <w:right w:val="none" w:sz="0" w:space="0" w:color="auto"/>
                      </w:divBdr>
                    </w:div>
                  </w:divsChild>
                </w:div>
                <w:div w:id="242229944">
                  <w:marLeft w:val="0"/>
                  <w:marRight w:val="0"/>
                  <w:marTop w:val="0"/>
                  <w:marBottom w:val="0"/>
                  <w:divBdr>
                    <w:top w:val="none" w:sz="0" w:space="0" w:color="auto"/>
                    <w:left w:val="none" w:sz="0" w:space="0" w:color="auto"/>
                    <w:bottom w:val="none" w:sz="0" w:space="0" w:color="auto"/>
                    <w:right w:val="none" w:sz="0" w:space="0" w:color="auto"/>
                  </w:divBdr>
                  <w:divsChild>
                    <w:div w:id="1317805145">
                      <w:marLeft w:val="0"/>
                      <w:marRight w:val="0"/>
                      <w:marTop w:val="0"/>
                      <w:marBottom w:val="0"/>
                      <w:divBdr>
                        <w:top w:val="none" w:sz="0" w:space="0" w:color="auto"/>
                        <w:left w:val="none" w:sz="0" w:space="0" w:color="auto"/>
                        <w:bottom w:val="none" w:sz="0" w:space="0" w:color="auto"/>
                        <w:right w:val="none" w:sz="0" w:space="0" w:color="auto"/>
                      </w:divBdr>
                    </w:div>
                  </w:divsChild>
                </w:div>
                <w:div w:id="1540361172">
                  <w:marLeft w:val="0"/>
                  <w:marRight w:val="0"/>
                  <w:marTop w:val="0"/>
                  <w:marBottom w:val="0"/>
                  <w:divBdr>
                    <w:top w:val="none" w:sz="0" w:space="0" w:color="auto"/>
                    <w:left w:val="none" w:sz="0" w:space="0" w:color="auto"/>
                    <w:bottom w:val="none" w:sz="0" w:space="0" w:color="auto"/>
                    <w:right w:val="none" w:sz="0" w:space="0" w:color="auto"/>
                  </w:divBdr>
                  <w:divsChild>
                    <w:div w:id="2072118204">
                      <w:marLeft w:val="0"/>
                      <w:marRight w:val="0"/>
                      <w:marTop w:val="0"/>
                      <w:marBottom w:val="0"/>
                      <w:divBdr>
                        <w:top w:val="none" w:sz="0" w:space="0" w:color="auto"/>
                        <w:left w:val="none" w:sz="0" w:space="0" w:color="auto"/>
                        <w:bottom w:val="none" w:sz="0" w:space="0" w:color="auto"/>
                        <w:right w:val="none" w:sz="0" w:space="0" w:color="auto"/>
                      </w:divBdr>
                    </w:div>
                  </w:divsChild>
                </w:div>
                <w:div w:id="1024089174">
                  <w:marLeft w:val="0"/>
                  <w:marRight w:val="0"/>
                  <w:marTop w:val="0"/>
                  <w:marBottom w:val="0"/>
                  <w:divBdr>
                    <w:top w:val="none" w:sz="0" w:space="0" w:color="auto"/>
                    <w:left w:val="none" w:sz="0" w:space="0" w:color="auto"/>
                    <w:bottom w:val="none" w:sz="0" w:space="0" w:color="auto"/>
                    <w:right w:val="none" w:sz="0" w:space="0" w:color="auto"/>
                  </w:divBdr>
                  <w:divsChild>
                    <w:div w:id="1494949641">
                      <w:marLeft w:val="0"/>
                      <w:marRight w:val="0"/>
                      <w:marTop w:val="0"/>
                      <w:marBottom w:val="0"/>
                      <w:divBdr>
                        <w:top w:val="none" w:sz="0" w:space="0" w:color="auto"/>
                        <w:left w:val="none" w:sz="0" w:space="0" w:color="auto"/>
                        <w:bottom w:val="none" w:sz="0" w:space="0" w:color="auto"/>
                        <w:right w:val="none" w:sz="0" w:space="0" w:color="auto"/>
                      </w:divBdr>
                    </w:div>
                  </w:divsChild>
                </w:div>
                <w:div w:id="229274625">
                  <w:marLeft w:val="0"/>
                  <w:marRight w:val="0"/>
                  <w:marTop w:val="0"/>
                  <w:marBottom w:val="0"/>
                  <w:divBdr>
                    <w:top w:val="none" w:sz="0" w:space="0" w:color="auto"/>
                    <w:left w:val="none" w:sz="0" w:space="0" w:color="auto"/>
                    <w:bottom w:val="none" w:sz="0" w:space="0" w:color="auto"/>
                    <w:right w:val="none" w:sz="0" w:space="0" w:color="auto"/>
                  </w:divBdr>
                  <w:divsChild>
                    <w:div w:id="51927243">
                      <w:marLeft w:val="0"/>
                      <w:marRight w:val="0"/>
                      <w:marTop w:val="0"/>
                      <w:marBottom w:val="0"/>
                      <w:divBdr>
                        <w:top w:val="none" w:sz="0" w:space="0" w:color="auto"/>
                        <w:left w:val="none" w:sz="0" w:space="0" w:color="auto"/>
                        <w:bottom w:val="none" w:sz="0" w:space="0" w:color="auto"/>
                        <w:right w:val="none" w:sz="0" w:space="0" w:color="auto"/>
                      </w:divBdr>
                    </w:div>
                  </w:divsChild>
                </w:div>
                <w:div w:id="283926060">
                  <w:marLeft w:val="0"/>
                  <w:marRight w:val="0"/>
                  <w:marTop w:val="0"/>
                  <w:marBottom w:val="0"/>
                  <w:divBdr>
                    <w:top w:val="none" w:sz="0" w:space="0" w:color="auto"/>
                    <w:left w:val="none" w:sz="0" w:space="0" w:color="auto"/>
                    <w:bottom w:val="none" w:sz="0" w:space="0" w:color="auto"/>
                    <w:right w:val="none" w:sz="0" w:space="0" w:color="auto"/>
                  </w:divBdr>
                  <w:divsChild>
                    <w:div w:id="1924139703">
                      <w:marLeft w:val="0"/>
                      <w:marRight w:val="0"/>
                      <w:marTop w:val="0"/>
                      <w:marBottom w:val="0"/>
                      <w:divBdr>
                        <w:top w:val="none" w:sz="0" w:space="0" w:color="auto"/>
                        <w:left w:val="none" w:sz="0" w:space="0" w:color="auto"/>
                        <w:bottom w:val="none" w:sz="0" w:space="0" w:color="auto"/>
                        <w:right w:val="none" w:sz="0" w:space="0" w:color="auto"/>
                      </w:divBdr>
                    </w:div>
                  </w:divsChild>
                </w:div>
                <w:div w:id="211427379">
                  <w:marLeft w:val="0"/>
                  <w:marRight w:val="0"/>
                  <w:marTop w:val="0"/>
                  <w:marBottom w:val="0"/>
                  <w:divBdr>
                    <w:top w:val="none" w:sz="0" w:space="0" w:color="auto"/>
                    <w:left w:val="none" w:sz="0" w:space="0" w:color="auto"/>
                    <w:bottom w:val="none" w:sz="0" w:space="0" w:color="auto"/>
                    <w:right w:val="none" w:sz="0" w:space="0" w:color="auto"/>
                  </w:divBdr>
                  <w:divsChild>
                    <w:div w:id="17646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8109">
          <w:marLeft w:val="0"/>
          <w:marRight w:val="0"/>
          <w:marTop w:val="0"/>
          <w:marBottom w:val="0"/>
          <w:divBdr>
            <w:top w:val="none" w:sz="0" w:space="0" w:color="auto"/>
            <w:left w:val="none" w:sz="0" w:space="0" w:color="auto"/>
            <w:bottom w:val="none" w:sz="0" w:space="0" w:color="auto"/>
            <w:right w:val="none" w:sz="0" w:space="0" w:color="auto"/>
          </w:divBdr>
        </w:div>
        <w:div w:id="1374039772">
          <w:marLeft w:val="0"/>
          <w:marRight w:val="0"/>
          <w:marTop w:val="0"/>
          <w:marBottom w:val="0"/>
          <w:divBdr>
            <w:top w:val="none" w:sz="0" w:space="0" w:color="auto"/>
            <w:left w:val="none" w:sz="0" w:space="0" w:color="auto"/>
            <w:bottom w:val="none" w:sz="0" w:space="0" w:color="auto"/>
            <w:right w:val="none" w:sz="0" w:space="0" w:color="auto"/>
          </w:divBdr>
        </w:div>
        <w:div w:id="828835033">
          <w:marLeft w:val="0"/>
          <w:marRight w:val="0"/>
          <w:marTop w:val="0"/>
          <w:marBottom w:val="0"/>
          <w:divBdr>
            <w:top w:val="none" w:sz="0" w:space="0" w:color="auto"/>
            <w:left w:val="none" w:sz="0" w:space="0" w:color="auto"/>
            <w:bottom w:val="none" w:sz="0" w:space="0" w:color="auto"/>
            <w:right w:val="none" w:sz="0" w:space="0" w:color="auto"/>
          </w:divBdr>
        </w:div>
        <w:div w:id="1983539900">
          <w:marLeft w:val="0"/>
          <w:marRight w:val="0"/>
          <w:marTop w:val="0"/>
          <w:marBottom w:val="0"/>
          <w:divBdr>
            <w:top w:val="none" w:sz="0" w:space="0" w:color="auto"/>
            <w:left w:val="none" w:sz="0" w:space="0" w:color="auto"/>
            <w:bottom w:val="none" w:sz="0" w:space="0" w:color="auto"/>
            <w:right w:val="none" w:sz="0" w:space="0" w:color="auto"/>
          </w:divBdr>
        </w:div>
        <w:div w:id="1367172928">
          <w:marLeft w:val="0"/>
          <w:marRight w:val="0"/>
          <w:marTop w:val="0"/>
          <w:marBottom w:val="0"/>
          <w:divBdr>
            <w:top w:val="none" w:sz="0" w:space="0" w:color="auto"/>
            <w:left w:val="none" w:sz="0" w:space="0" w:color="auto"/>
            <w:bottom w:val="none" w:sz="0" w:space="0" w:color="auto"/>
            <w:right w:val="none" w:sz="0" w:space="0" w:color="auto"/>
          </w:divBdr>
        </w:div>
        <w:div w:id="831607537">
          <w:marLeft w:val="0"/>
          <w:marRight w:val="0"/>
          <w:marTop w:val="0"/>
          <w:marBottom w:val="0"/>
          <w:divBdr>
            <w:top w:val="none" w:sz="0" w:space="0" w:color="auto"/>
            <w:left w:val="none" w:sz="0" w:space="0" w:color="auto"/>
            <w:bottom w:val="none" w:sz="0" w:space="0" w:color="auto"/>
            <w:right w:val="none" w:sz="0" w:space="0" w:color="auto"/>
          </w:divBdr>
        </w:div>
        <w:div w:id="1877769162">
          <w:marLeft w:val="0"/>
          <w:marRight w:val="0"/>
          <w:marTop w:val="0"/>
          <w:marBottom w:val="0"/>
          <w:divBdr>
            <w:top w:val="none" w:sz="0" w:space="0" w:color="auto"/>
            <w:left w:val="none" w:sz="0" w:space="0" w:color="auto"/>
            <w:bottom w:val="none" w:sz="0" w:space="0" w:color="auto"/>
            <w:right w:val="none" w:sz="0" w:space="0" w:color="auto"/>
          </w:divBdr>
          <w:divsChild>
            <w:div w:id="2014529147">
              <w:marLeft w:val="-75"/>
              <w:marRight w:val="0"/>
              <w:marTop w:val="30"/>
              <w:marBottom w:val="30"/>
              <w:divBdr>
                <w:top w:val="none" w:sz="0" w:space="0" w:color="auto"/>
                <w:left w:val="none" w:sz="0" w:space="0" w:color="auto"/>
                <w:bottom w:val="none" w:sz="0" w:space="0" w:color="auto"/>
                <w:right w:val="none" w:sz="0" w:space="0" w:color="auto"/>
              </w:divBdr>
              <w:divsChild>
                <w:div w:id="1434668040">
                  <w:marLeft w:val="0"/>
                  <w:marRight w:val="0"/>
                  <w:marTop w:val="0"/>
                  <w:marBottom w:val="0"/>
                  <w:divBdr>
                    <w:top w:val="none" w:sz="0" w:space="0" w:color="auto"/>
                    <w:left w:val="none" w:sz="0" w:space="0" w:color="auto"/>
                    <w:bottom w:val="none" w:sz="0" w:space="0" w:color="auto"/>
                    <w:right w:val="none" w:sz="0" w:space="0" w:color="auto"/>
                  </w:divBdr>
                  <w:divsChild>
                    <w:div w:id="1403061811">
                      <w:marLeft w:val="0"/>
                      <w:marRight w:val="0"/>
                      <w:marTop w:val="0"/>
                      <w:marBottom w:val="0"/>
                      <w:divBdr>
                        <w:top w:val="none" w:sz="0" w:space="0" w:color="auto"/>
                        <w:left w:val="none" w:sz="0" w:space="0" w:color="auto"/>
                        <w:bottom w:val="none" w:sz="0" w:space="0" w:color="auto"/>
                        <w:right w:val="none" w:sz="0" w:space="0" w:color="auto"/>
                      </w:divBdr>
                    </w:div>
                  </w:divsChild>
                </w:div>
                <w:div w:id="1126392447">
                  <w:marLeft w:val="0"/>
                  <w:marRight w:val="0"/>
                  <w:marTop w:val="0"/>
                  <w:marBottom w:val="0"/>
                  <w:divBdr>
                    <w:top w:val="none" w:sz="0" w:space="0" w:color="auto"/>
                    <w:left w:val="none" w:sz="0" w:space="0" w:color="auto"/>
                    <w:bottom w:val="none" w:sz="0" w:space="0" w:color="auto"/>
                    <w:right w:val="none" w:sz="0" w:space="0" w:color="auto"/>
                  </w:divBdr>
                  <w:divsChild>
                    <w:div w:id="1541358371">
                      <w:marLeft w:val="0"/>
                      <w:marRight w:val="0"/>
                      <w:marTop w:val="0"/>
                      <w:marBottom w:val="0"/>
                      <w:divBdr>
                        <w:top w:val="none" w:sz="0" w:space="0" w:color="auto"/>
                        <w:left w:val="none" w:sz="0" w:space="0" w:color="auto"/>
                        <w:bottom w:val="none" w:sz="0" w:space="0" w:color="auto"/>
                        <w:right w:val="none" w:sz="0" w:space="0" w:color="auto"/>
                      </w:divBdr>
                    </w:div>
                  </w:divsChild>
                </w:div>
                <w:div w:id="1800103844">
                  <w:marLeft w:val="0"/>
                  <w:marRight w:val="0"/>
                  <w:marTop w:val="0"/>
                  <w:marBottom w:val="0"/>
                  <w:divBdr>
                    <w:top w:val="none" w:sz="0" w:space="0" w:color="auto"/>
                    <w:left w:val="none" w:sz="0" w:space="0" w:color="auto"/>
                    <w:bottom w:val="none" w:sz="0" w:space="0" w:color="auto"/>
                    <w:right w:val="none" w:sz="0" w:space="0" w:color="auto"/>
                  </w:divBdr>
                  <w:divsChild>
                    <w:div w:id="1837722394">
                      <w:marLeft w:val="0"/>
                      <w:marRight w:val="0"/>
                      <w:marTop w:val="0"/>
                      <w:marBottom w:val="0"/>
                      <w:divBdr>
                        <w:top w:val="none" w:sz="0" w:space="0" w:color="auto"/>
                        <w:left w:val="none" w:sz="0" w:space="0" w:color="auto"/>
                        <w:bottom w:val="none" w:sz="0" w:space="0" w:color="auto"/>
                        <w:right w:val="none" w:sz="0" w:space="0" w:color="auto"/>
                      </w:divBdr>
                    </w:div>
                  </w:divsChild>
                </w:div>
                <w:div w:id="2130314046">
                  <w:marLeft w:val="0"/>
                  <w:marRight w:val="0"/>
                  <w:marTop w:val="0"/>
                  <w:marBottom w:val="0"/>
                  <w:divBdr>
                    <w:top w:val="none" w:sz="0" w:space="0" w:color="auto"/>
                    <w:left w:val="none" w:sz="0" w:space="0" w:color="auto"/>
                    <w:bottom w:val="none" w:sz="0" w:space="0" w:color="auto"/>
                    <w:right w:val="none" w:sz="0" w:space="0" w:color="auto"/>
                  </w:divBdr>
                  <w:divsChild>
                    <w:div w:id="708145847">
                      <w:marLeft w:val="0"/>
                      <w:marRight w:val="0"/>
                      <w:marTop w:val="0"/>
                      <w:marBottom w:val="0"/>
                      <w:divBdr>
                        <w:top w:val="none" w:sz="0" w:space="0" w:color="auto"/>
                        <w:left w:val="none" w:sz="0" w:space="0" w:color="auto"/>
                        <w:bottom w:val="none" w:sz="0" w:space="0" w:color="auto"/>
                        <w:right w:val="none" w:sz="0" w:space="0" w:color="auto"/>
                      </w:divBdr>
                    </w:div>
                  </w:divsChild>
                </w:div>
                <w:div w:id="2076392480">
                  <w:marLeft w:val="0"/>
                  <w:marRight w:val="0"/>
                  <w:marTop w:val="0"/>
                  <w:marBottom w:val="0"/>
                  <w:divBdr>
                    <w:top w:val="none" w:sz="0" w:space="0" w:color="auto"/>
                    <w:left w:val="none" w:sz="0" w:space="0" w:color="auto"/>
                    <w:bottom w:val="none" w:sz="0" w:space="0" w:color="auto"/>
                    <w:right w:val="none" w:sz="0" w:space="0" w:color="auto"/>
                  </w:divBdr>
                  <w:divsChild>
                    <w:div w:id="1869758238">
                      <w:marLeft w:val="0"/>
                      <w:marRight w:val="0"/>
                      <w:marTop w:val="0"/>
                      <w:marBottom w:val="0"/>
                      <w:divBdr>
                        <w:top w:val="none" w:sz="0" w:space="0" w:color="auto"/>
                        <w:left w:val="none" w:sz="0" w:space="0" w:color="auto"/>
                        <w:bottom w:val="none" w:sz="0" w:space="0" w:color="auto"/>
                        <w:right w:val="none" w:sz="0" w:space="0" w:color="auto"/>
                      </w:divBdr>
                    </w:div>
                  </w:divsChild>
                </w:div>
                <w:div w:id="1313873760">
                  <w:marLeft w:val="0"/>
                  <w:marRight w:val="0"/>
                  <w:marTop w:val="0"/>
                  <w:marBottom w:val="0"/>
                  <w:divBdr>
                    <w:top w:val="none" w:sz="0" w:space="0" w:color="auto"/>
                    <w:left w:val="none" w:sz="0" w:space="0" w:color="auto"/>
                    <w:bottom w:val="none" w:sz="0" w:space="0" w:color="auto"/>
                    <w:right w:val="none" w:sz="0" w:space="0" w:color="auto"/>
                  </w:divBdr>
                  <w:divsChild>
                    <w:div w:id="6831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87595">
          <w:marLeft w:val="0"/>
          <w:marRight w:val="0"/>
          <w:marTop w:val="0"/>
          <w:marBottom w:val="0"/>
          <w:divBdr>
            <w:top w:val="none" w:sz="0" w:space="0" w:color="auto"/>
            <w:left w:val="none" w:sz="0" w:space="0" w:color="auto"/>
            <w:bottom w:val="none" w:sz="0" w:space="0" w:color="auto"/>
            <w:right w:val="none" w:sz="0" w:space="0" w:color="auto"/>
          </w:divBdr>
        </w:div>
        <w:div w:id="138498570">
          <w:marLeft w:val="0"/>
          <w:marRight w:val="0"/>
          <w:marTop w:val="0"/>
          <w:marBottom w:val="0"/>
          <w:divBdr>
            <w:top w:val="none" w:sz="0" w:space="0" w:color="auto"/>
            <w:left w:val="none" w:sz="0" w:space="0" w:color="auto"/>
            <w:bottom w:val="none" w:sz="0" w:space="0" w:color="auto"/>
            <w:right w:val="none" w:sz="0" w:space="0" w:color="auto"/>
          </w:divBdr>
        </w:div>
        <w:div w:id="2083671695">
          <w:marLeft w:val="0"/>
          <w:marRight w:val="0"/>
          <w:marTop w:val="0"/>
          <w:marBottom w:val="0"/>
          <w:divBdr>
            <w:top w:val="none" w:sz="0" w:space="0" w:color="auto"/>
            <w:left w:val="none" w:sz="0" w:space="0" w:color="auto"/>
            <w:bottom w:val="none" w:sz="0" w:space="0" w:color="auto"/>
            <w:right w:val="none" w:sz="0" w:space="0" w:color="auto"/>
          </w:divBdr>
        </w:div>
        <w:div w:id="1826703976">
          <w:marLeft w:val="0"/>
          <w:marRight w:val="0"/>
          <w:marTop w:val="0"/>
          <w:marBottom w:val="0"/>
          <w:divBdr>
            <w:top w:val="none" w:sz="0" w:space="0" w:color="auto"/>
            <w:left w:val="none" w:sz="0" w:space="0" w:color="auto"/>
            <w:bottom w:val="none" w:sz="0" w:space="0" w:color="auto"/>
            <w:right w:val="none" w:sz="0" w:space="0" w:color="auto"/>
          </w:divBdr>
        </w:div>
        <w:div w:id="1906408718">
          <w:marLeft w:val="0"/>
          <w:marRight w:val="0"/>
          <w:marTop w:val="0"/>
          <w:marBottom w:val="0"/>
          <w:divBdr>
            <w:top w:val="none" w:sz="0" w:space="0" w:color="auto"/>
            <w:left w:val="none" w:sz="0" w:space="0" w:color="auto"/>
            <w:bottom w:val="none" w:sz="0" w:space="0" w:color="auto"/>
            <w:right w:val="none" w:sz="0" w:space="0" w:color="auto"/>
          </w:divBdr>
          <w:divsChild>
            <w:div w:id="1214460284">
              <w:marLeft w:val="-75"/>
              <w:marRight w:val="0"/>
              <w:marTop w:val="30"/>
              <w:marBottom w:val="30"/>
              <w:divBdr>
                <w:top w:val="none" w:sz="0" w:space="0" w:color="auto"/>
                <w:left w:val="none" w:sz="0" w:space="0" w:color="auto"/>
                <w:bottom w:val="none" w:sz="0" w:space="0" w:color="auto"/>
                <w:right w:val="none" w:sz="0" w:space="0" w:color="auto"/>
              </w:divBdr>
              <w:divsChild>
                <w:div w:id="582225945">
                  <w:marLeft w:val="0"/>
                  <w:marRight w:val="0"/>
                  <w:marTop w:val="0"/>
                  <w:marBottom w:val="0"/>
                  <w:divBdr>
                    <w:top w:val="none" w:sz="0" w:space="0" w:color="auto"/>
                    <w:left w:val="none" w:sz="0" w:space="0" w:color="auto"/>
                    <w:bottom w:val="none" w:sz="0" w:space="0" w:color="auto"/>
                    <w:right w:val="none" w:sz="0" w:space="0" w:color="auto"/>
                  </w:divBdr>
                  <w:divsChild>
                    <w:div w:id="1334800206">
                      <w:marLeft w:val="0"/>
                      <w:marRight w:val="0"/>
                      <w:marTop w:val="0"/>
                      <w:marBottom w:val="0"/>
                      <w:divBdr>
                        <w:top w:val="none" w:sz="0" w:space="0" w:color="auto"/>
                        <w:left w:val="none" w:sz="0" w:space="0" w:color="auto"/>
                        <w:bottom w:val="none" w:sz="0" w:space="0" w:color="auto"/>
                        <w:right w:val="none" w:sz="0" w:space="0" w:color="auto"/>
                      </w:divBdr>
                    </w:div>
                  </w:divsChild>
                </w:div>
                <w:div w:id="166480391">
                  <w:marLeft w:val="0"/>
                  <w:marRight w:val="0"/>
                  <w:marTop w:val="0"/>
                  <w:marBottom w:val="0"/>
                  <w:divBdr>
                    <w:top w:val="none" w:sz="0" w:space="0" w:color="auto"/>
                    <w:left w:val="none" w:sz="0" w:space="0" w:color="auto"/>
                    <w:bottom w:val="none" w:sz="0" w:space="0" w:color="auto"/>
                    <w:right w:val="none" w:sz="0" w:space="0" w:color="auto"/>
                  </w:divBdr>
                  <w:divsChild>
                    <w:div w:id="465003370">
                      <w:marLeft w:val="0"/>
                      <w:marRight w:val="0"/>
                      <w:marTop w:val="0"/>
                      <w:marBottom w:val="0"/>
                      <w:divBdr>
                        <w:top w:val="none" w:sz="0" w:space="0" w:color="auto"/>
                        <w:left w:val="none" w:sz="0" w:space="0" w:color="auto"/>
                        <w:bottom w:val="none" w:sz="0" w:space="0" w:color="auto"/>
                        <w:right w:val="none" w:sz="0" w:space="0" w:color="auto"/>
                      </w:divBdr>
                    </w:div>
                  </w:divsChild>
                </w:div>
                <w:div w:id="1630672128">
                  <w:marLeft w:val="0"/>
                  <w:marRight w:val="0"/>
                  <w:marTop w:val="0"/>
                  <w:marBottom w:val="0"/>
                  <w:divBdr>
                    <w:top w:val="none" w:sz="0" w:space="0" w:color="auto"/>
                    <w:left w:val="none" w:sz="0" w:space="0" w:color="auto"/>
                    <w:bottom w:val="none" w:sz="0" w:space="0" w:color="auto"/>
                    <w:right w:val="none" w:sz="0" w:space="0" w:color="auto"/>
                  </w:divBdr>
                  <w:divsChild>
                    <w:div w:id="1080445996">
                      <w:marLeft w:val="0"/>
                      <w:marRight w:val="0"/>
                      <w:marTop w:val="0"/>
                      <w:marBottom w:val="0"/>
                      <w:divBdr>
                        <w:top w:val="none" w:sz="0" w:space="0" w:color="auto"/>
                        <w:left w:val="none" w:sz="0" w:space="0" w:color="auto"/>
                        <w:bottom w:val="none" w:sz="0" w:space="0" w:color="auto"/>
                        <w:right w:val="none" w:sz="0" w:space="0" w:color="auto"/>
                      </w:divBdr>
                    </w:div>
                  </w:divsChild>
                </w:div>
                <w:div w:id="599995851">
                  <w:marLeft w:val="0"/>
                  <w:marRight w:val="0"/>
                  <w:marTop w:val="0"/>
                  <w:marBottom w:val="0"/>
                  <w:divBdr>
                    <w:top w:val="none" w:sz="0" w:space="0" w:color="auto"/>
                    <w:left w:val="none" w:sz="0" w:space="0" w:color="auto"/>
                    <w:bottom w:val="none" w:sz="0" w:space="0" w:color="auto"/>
                    <w:right w:val="none" w:sz="0" w:space="0" w:color="auto"/>
                  </w:divBdr>
                  <w:divsChild>
                    <w:div w:id="1094932650">
                      <w:marLeft w:val="0"/>
                      <w:marRight w:val="0"/>
                      <w:marTop w:val="0"/>
                      <w:marBottom w:val="0"/>
                      <w:divBdr>
                        <w:top w:val="none" w:sz="0" w:space="0" w:color="auto"/>
                        <w:left w:val="none" w:sz="0" w:space="0" w:color="auto"/>
                        <w:bottom w:val="none" w:sz="0" w:space="0" w:color="auto"/>
                        <w:right w:val="none" w:sz="0" w:space="0" w:color="auto"/>
                      </w:divBdr>
                    </w:div>
                    <w:div w:id="4613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90265">
          <w:marLeft w:val="0"/>
          <w:marRight w:val="0"/>
          <w:marTop w:val="0"/>
          <w:marBottom w:val="0"/>
          <w:divBdr>
            <w:top w:val="none" w:sz="0" w:space="0" w:color="auto"/>
            <w:left w:val="none" w:sz="0" w:space="0" w:color="auto"/>
            <w:bottom w:val="none" w:sz="0" w:space="0" w:color="auto"/>
            <w:right w:val="none" w:sz="0" w:space="0" w:color="auto"/>
          </w:divBdr>
        </w:div>
        <w:div w:id="204878461">
          <w:marLeft w:val="0"/>
          <w:marRight w:val="0"/>
          <w:marTop w:val="0"/>
          <w:marBottom w:val="0"/>
          <w:divBdr>
            <w:top w:val="none" w:sz="0" w:space="0" w:color="auto"/>
            <w:left w:val="none" w:sz="0" w:space="0" w:color="auto"/>
            <w:bottom w:val="none" w:sz="0" w:space="0" w:color="auto"/>
            <w:right w:val="none" w:sz="0" w:space="0" w:color="auto"/>
          </w:divBdr>
        </w:div>
        <w:div w:id="58482203">
          <w:marLeft w:val="0"/>
          <w:marRight w:val="0"/>
          <w:marTop w:val="0"/>
          <w:marBottom w:val="0"/>
          <w:divBdr>
            <w:top w:val="none" w:sz="0" w:space="0" w:color="auto"/>
            <w:left w:val="none" w:sz="0" w:space="0" w:color="auto"/>
            <w:bottom w:val="none" w:sz="0" w:space="0" w:color="auto"/>
            <w:right w:val="none" w:sz="0" w:space="0" w:color="auto"/>
          </w:divBdr>
        </w:div>
        <w:div w:id="1149400441">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16885332">
          <w:marLeft w:val="0"/>
          <w:marRight w:val="0"/>
          <w:marTop w:val="0"/>
          <w:marBottom w:val="0"/>
          <w:divBdr>
            <w:top w:val="none" w:sz="0" w:space="0" w:color="auto"/>
            <w:left w:val="none" w:sz="0" w:space="0" w:color="auto"/>
            <w:bottom w:val="none" w:sz="0" w:space="0" w:color="auto"/>
            <w:right w:val="none" w:sz="0" w:space="0" w:color="auto"/>
          </w:divBdr>
        </w:div>
        <w:div w:id="16857678">
          <w:marLeft w:val="0"/>
          <w:marRight w:val="0"/>
          <w:marTop w:val="0"/>
          <w:marBottom w:val="0"/>
          <w:divBdr>
            <w:top w:val="none" w:sz="0" w:space="0" w:color="auto"/>
            <w:left w:val="none" w:sz="0" w:space="0" w:color="auto"/>
            <w:bottom w:val="none" w:sz="0" w:space="0" w:color="auto"/>
            <w:right w:val="none" w:sz="0" w:space="0" w:color="auto"/>
          </w:divBdr>
        </w:div>
        <w:div w:id="656031775">
          <w:marLeft w:val="0"/>
          <w:marRight w:val="0"/>
          <w:marTop w:val="0"/>
          <w:marBottom w:val="0"/>
          <w:divBdr>
            <w:top w:val="none" w:sz="0" w:space="0" w:color="auto"/>
            <w:left w:val="none" w:sz="0" w:space="0" w:color="auto"/>
            <w:bottom w:val="none" w:sz="0" w:space="0" w:color="auto"/>
            <w:right w:val="none" w:sz="0" w:space="0" w:color="auto"/>
          </w:divBdr>
          <w:divsChild>
            <w:div w:id="2097899642">
              <w:marLeft w:val="-75"/>
              <w:marRight w:val="0"/>
              <w:marTop w:val="30"/>
              <w:marBottom w:val="30"/>
              <w:divBdr>
                <w:top w:val="none" w:sz="0" w:space="0" w:color="auto"/>
                <w:left w:val="none" w:sz="0" w:space="0" w:color="auto"/>
                <w:bottom w:val="none" w:sz="0" w:space="0" w:color="auto"/>
                <w:right w:val="none" w:sz="0" w:space="0" w:color="auto"/>
              </w:divBdr>
              <w:divsChild>
                <w:div w:id="1940989772">
                  <w:marLeft w:val="0"/>
                  <w:marRight w:val="0"/>
                  <w:marTop w:val="0"/>
                  <w:marBottom w:val="0"/>
                  <w:divBdr>
                    <w:top w:val="none" w:sz="0" w:space="0" w:color="auto"/>
                    <w:left w:val="none" w:sz="0" w:space="0" w:color="auto"/>
                    <w:bottom w:val="none" w:sz="0" w:space="0" w:color="auto"/>
                    <w:right w:val="none" w:sz="0" w:space="0" w:color="auto"/>
                  </w:divBdr>
                  <w:divsChild>
                    <w:div w:id="1838764701">
                      <w:marLeft w:val="0"/>
                      <w:marRight w:val="0"/>
                      <w:marTop w:val="0"/>
                      <w:marBottom w:val="0"/>
                      <w:divBdr>
                        <w:top w:val="none" w:sz="0" w:space="0" w:color="auto"/>
                        <w:left w:val="none" w:sz="0" w:space="0" w:color="auto"/>
                        <w:bottom w:val="none" w:sz="0" w:space="0" w:color="auto"/>
                        <w:right w:val="none" w:sz="0" w:space="0" w:color="auto"/>
                      </w:divBdr>
                    </w:div>
                  </w:divsChild>
                </w:div>
                <w:div w:id="704671659">
                  <w:marLeft w:val="0"/>
                  <w:marRight w:val="0"/>
                  <w:marTop w:val="0"/>
                  <w:marBottom w:val="0"/>
                  <w:divBdr>
                    <w:top w:val="none" w:sz="0" w:space="0" w:color="auto"/>
                    <w:left w:val="none" w:sz="0" w:space="0" w:color="auto"/>
                    <w:bottom w:val="none" w:sz="0" w:space="0" w:color="auto"/>
                    <w:right w:val="none" w:sz="0" w:space="0" w:color="auto"/>
                  </w:divBdr>
                  <w:divsChild>
                    <w:div w:id="549651754">
                      <w:marLeft w:val="0"/>
                      <w:marRight w:val="0"/>
                      <w:marTop w:val="0"/>
                      <w:marBottom w:val="0"/>
                      <w:divBdr>
                        <w:top w:val="none" w:sz="0" w:space="0" w:color="auto"/>
                        <w:left w:val="none" w:sz="0" w:space="0" w:color="auto"/>
                        <w:bottom w:val="none" w:sz="0" w:space="0" w:color="auto"/>
                        <w:right w:val="none" w:sz="0" w:space="0" w:color="auto"/>
                      </w:divBdr>
                    </w:div>
                  </w:divsChild>
                </w:div>
                <w:div w:id="1215851258">
                  <w:marLeft w:val="0"/>
                  <w:marRight w:val="0"/>
                  <w:marTop w:val="0"/>
                  <w:marBottom w:val="0"/>
                  <w:divBdr>
                    <w:top w:val="none" w:sz="0" w:space="0" w:color="auto"/>
                    <w:left w:val="none" w:sz="0" w:space="0" w:color="auto"/>
                    <w:bottom w:val="none" w:sz="0" w:space="0" w:color="auto"/>
                    <w:right w:val="none" w:sz="0" w:space="0" w:color="auto"/>
                  </w:divBdr>
                  <w:divsChild>
                    <w:div w:id="272328209">
                      <w:marLeft w:val="0"/>
                      <w:marRight w:val="0"/>
                      <w:marTop w:val="0"/>
                      <w:marBottom w:val="0"/>
                      <w:divBdr>
                        <w:top w:val="none" w:sz="0" w:space="0" w:color="auto"/>
                        <w:left w:val="none" w:sz="0" w:space="0" w:color="auto"/>
                        <w:bottom w:val="none" w:sz="0" w:space="0" w:color="auto"/>
                        <w:right w:val="none" w:sz="0" w:space="0" w:color="auto"/>
                      </w:divBdr>
                    </w:div>
                  </w:divsChild>
                </w:div>
                <w:div w:id="454639099">
                  <w:marLeft w:val="0"/>
                  <w:marRight w:val="0"/>
                  <w:marTop w:val="0"/>
                  <w:marBottom w:val="0"/>
                  <w:divBdr>
                    <w:top w:val="none" w:sz="0" w:space="0" w:color="auto"/>
                    <w:left w:val="none" w:sz="0" w:space="0" w:color="auto"/>
                    <w:bottom w:val="none" w:sz="0" w:space="0" w:color="auto"/>
                    <w:right w:val="none" w:sz="0" w:space="0" w:color="auto"/>
                  </w:divBdr>
                  <w:divsChild>
                    <w:div w:id="648943348">
                      <w:marLeft w:val="0"/>
                      <w:marRight w:val="0"/>
                      <w:marTop w:val="0"/>
                      <w:marBottom w:val="0"/>
                      <w:divBdr>
                        <w:top w:val="none" w:sz="0" w:space="0" w:color="auto"/>
                        <w:left w:val="none" w:sz="0" w:space="0" w:color="auto"/>
                        <w:bottom w:val="none" w:sz="0" w:space="0" w:color="auto"/>
                        <w:right w:val="none" w:sz="0" w:space="0" w:color="auto"/>
                      </w:divBdr>
                    </w:div>
                  </w:divsChild>
                </w:div>
                <w:div w:id="1655639189">
                  <w:marLeft w:val="0"/>
                  <w:marRight w:val="0"/>
                  <w:marTop w:val="0"/>
                  <w:marBottom w:val="0"/>
                  <w:divBdr>
                    <w:top w:val="none" w:sz="0" w:space="0" w:color="auto"/>
                    <w:left w:val="none" w:sz="0" w:space="0" w:color="auto"/>
                    <w:bottom w:val="none" w:sz="0" w:space="0" w:color="auto"/>
                    <w:right w:val="none" w:sz="0" w:space="0" w:color="auto"/>
                  </w:divBdr>
                  <w:divsChild>
                    <w:div w:id="1920823733">
                      <w:marLeft w:val="0"/>
                      <w:marRight w:val="0"/>
                      <w:marTop w:val="0"/>
                      <w:marBottom w:val="0"/>
                      <w:divBdr>
                        <w:top w:val="none" w:sz="0" w:space="0" w:color="auto"/>
                        <w:left w:val="none" w:sz="0" w:space="0" w:color="auto"/>
                        <w:bottom w:val="none" w:sz="0" w:space="0" w:color="auto"/>
                        <w:right w:val="none" w:sz="0" w:space="0" w:color="auto"/>
                      </w:divBdr>
                    </w:div>
                  </w:divsChild>
                </w:div>
                <w:div w:id="1604342784">
                  <w:marLeft w:val="0"/>
                  <w:marRight w:val="0"/>
                  <w:marTop w:val="0"/>
                  <w:marBottom w:val="0"/>
                  <w:divBdr>
                    <w:top w:val="none" w:sz="0" w:space="0" w:color="auto"/>
                    <w:left w:val="none" w:sz="0" w:space="0" w:color="auto"/>
                    <w:bottom w:val="none" w:sz="0" w:space="0" w:color="auto"/>
                    <w:right w:val="none" w:sz="0" w:space="0" w:color="auto"/>
                  </w:divBdr>
                  <w:divsChild>
                    <w:div w:id="741096565">
                      <w:marLeft w:val="0"/>
                      <w:marRight w:val="0"/>
                      <w:marTop w:val="0"/>
                      <w:marBottom w:val="0"/>
                      <w:divBdr>
                        <w:top w:val="none" w:sz="0" w:space="0" w:color="auto"/>
                        <w:left w:val="none" w:sz="0" w:space="0" w:color="auto"/>
                        <w:bottom w:val="none" w:sz="0" w:space="0" w:color="auto"/>
                        <w:right w:val="none" w:sz="0" w:space="0" w:color="auto"/>
                      </w:divBdr>
                    </w:div>
                  </w:divsChild>
                </w:div>
                <w:div w:id="329216611">
                  <w:marLeft w:val="0"/>
                  <w:marRight w:val="0"/>
                  <w:marTop w:val="0"/>
                  <w:marBottom w:val="0"/>
                  <w:divBdr>
                    <w:top w:val="none" w:sz="0" w:space="0" w:color="auto"/>
                    <w:left w:val="none" w:sz="0" w:space="0" w:color="auto"/>
                    <w:bottom w:val="none" w:sz="0" w:space="0" w:color="auto"/>
                    <w:right w:val="none" w:sz="0" w:space="0" w:color="auto"/>
                  </w:divBdr>
                  <w:divsChild>
                    <w:div w:id="2065718729">
                      <w:marLeft w:val="0"/>
                      <w:marRight w:val="0"/>
                      <w:marTop w:val="0"/>
                      <w:marBottom w:val="0"/>
                      <w:divBdr>
                        <w:top w:val="none" w:sz="0" w:space="0" w:color="auto"/>
                        <w:left w:val="none" w:sz="0" w:space="0" w:color="auto"/>
                        <w:bottom w:val="none" w:sz="0" w:space="0" w:color="auto"/>
                        <w:right w:val="none" w:sz="0" w:space="0" w:color="auto"/>
                      </w:divBdr>
                    </w:div>
                  </w:divsChild>
                </w:div>
                <w:div w:id="389427332">
                  <w:marLeft w:val="0"/>
                  <w:marRight w:val="0"/>
                  <w:marTop w:val="0"/>
                  <w:marBottom w:val="0"/>
                  <w:divBdr>
                    <w:top w:val="none" w:sz="0" w:space="0" w:color="auto"/>
                    <w:left w:val="none" w:sz="0" w:space="0" w:color="auto"/>
                    <w:bottom w:val="none" w:sz="0" w:space="0" w:color="auto"/>
                    <w:right w:val="none" w:sz="0" w:space="0" w:color="auto"/>
                  </w:divBdr>
                  <w:divsChild>
                    <w:div w:id="1871331083">
                      <w:marLeft w:val="0"/>
                      <w:marRight w:val="0"/>
                      <w:marTop w:val="0"/>
                      <w:marBottom w:val="0"/>
                      <w:divBdr>
                        <w:top w:val="none" w:sz="0" w:space="0" w:color="auto"/>
                        <w:left w:val="none" w:sz="0" w:space="0" w:color="auto"/>
                        <w:bottom w:val="none" w:sz="0" w:space="0" w:color="auto"/>
                        <w:right w:val="none" w:sz="0" w:space="0" w:color="auto"/>
                      </w:divBdr>
                    </w:div>
                  </w:divsChild>
                </w:div>
                <w:div w:id="2097903057">
                  <w:marLeft w:val="0"/>
                  <w:marRight w:val="0"/>
                  <w:marTop w:val="0"/>
                  <w:marBottom w:val="0"/>
                  <w:divBdr>
                    <w:top w:val="none" w:sz="0" w:space="0" w:color="auto"/>
                    <w:left w:val="none" w:sz="0" w:space="0" w:color="auto"/>
                    <w:bottom w:val="none" w:sz="0" w:space="0" w:color="auto"/>
                    <w:right w:val="none" w:sz="0" w:space="0" w:color="auto"/>
                  </w:divBdr>
                  <w:divsChild>
                    <w:div w:id="2017265844">
                      <w:marLeft w:val="0"/>
                      <w:marRight w:val="0"/>
                      <w:marTop w:val="0"/>
                      <w:marBottom w:val="0"/>
                      <w:divBdr>
                        <w:top w:val="none" w:sz="0" w:space="0" w:color="auto"/>
                        <w:left w:val="none" w:sz="0" w:space="0" w:color="auto"/>
                        <w:bottom w:val="none" w:sz="0" w:space="0" w:color="auto"/>
                        <w:right w:val="none" w:sz="0" w:space="0" w:color="auto"/>
                      </w:divBdr>
                    </w:div>
                  </w:divsChild>
                </w:div>
                <w:div w:id="1932397550">
                  <w:marLeft w:val="0"/>
                  <w:marRight w:val="0"/>
                  <w:marTop w:val="0"/>
                  <w:marBottom w:val="0"/>
                  <w:divBdr>
                    <w:top w:val="none" w:sz="0" w:space="0" w:color="auto"/>
                    <w:left w:val="none" w:sz="0" w:space="0" w:color="auto"/>
                    <w:bottom w:val="none" w:sz="0" w:space="0" w:color="auto"/>
                    <w:right w:val="none" w:sz="0" w:space="0" w:color="auto"/>
                  </w:divBdr>
                  <w:divsChild>
                    <w:div w:id="116335321">
                      <w:marLeft w:val="0"/>
                      <w:marRight w:val="0"/>
                      <w:marTop w:val="0"/>
                      <w:marBottom w:val="0"/>
                      <w:divBdr>
                        <w:top w:val="none" w:sz="0" w:space="0" w:color="auto"/>
                        <w:left w:val="none" w:sz="0" w:space="0" w:color="auto"/>
                        <w:bottom w:val="none" w:sz="0" w:space="0" w:color="auto"/>
                        <w:right w:val="none" w:sz="0" w:space="0" w:color="auto"/>
                      </w:divBdr>
                    </w:div>
                  </w:divsChild>
                </w:div>
                <w:div w:id="1469127580">
                  <w:marLeft w:val="0"/>
                  <w:marRight w:val="0"/>
                  <w:marTop w:val="0"/>
                  <w:marBottom w:val="0"/>
                  <w:divBdr>
                    <w:top w:val="none" w:sz="0" w:space="0" w:color="auto"/>
                    <w:left w:val="none" w:sz="0" w:space="0" w:color="auto"/>
                    <w:bottom w:val="none" w:sz="0" w:space="0" w:color="auto"/>
                    <w:right w:val="none" w:sz="0" w:space="0" w:color="auto"/>
                  </w:divBdr>
                  <w:divsChild>
                    <w:div w:id="412240883">
                      <w:marLeft w:val="0"/>
                      <w:marRight w:val="0"/>
                      <w:marTop w:val="0"/>
                      <w:marBottom w:val="0"/>
                      <w:divBdr>
                        <w:top w:val="none" w:sz="0" w:space="0" w:color="auto"/>
                        <w:left w:val="none" w:sz="0" w:space="0" w:color="auto"/>
                        <w:bottom w:val="none" w:sz="0" w:space="0" w:color="auto"/>
                        <w:right w:val="none" w:sz="0" w:space="0" w:color="auto"/>
                      </w:divBdr>
                    </w:div>
                  </w:divsChild>
                </w:div>
                <w:div w:id="359430289">
                  <w:marLeft w:val="0"/>
                  <w:marRight w:val="0"/>
                  <w:marTop w:val="0"/>
                  <w:marBottom w:val="0"/>
                  <w:divBdr>
                    <w:top w:val="none" w:sz="0" w:space="0" w:color="auto"/>
                    <w:left w:val="none" w:sz="0" w:space="0" w:color="auto"/>
                    <w:bottom w:val="none" w:sz="0" w:space="0" w:color="auto"/>
                    <w:right w:val="none" w:sz="0" w:space="0" w:color="auto"/>
                  </w:divBdr>
                  <w:divsChild>
                    <w:div w:id="9521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063375">
          <w:marLeft w:val="0"/>
          <w:marRight w:val="0"/>
          <w:marTop w:val="0"/>
          <w:marBottom w:val="0"/>
          <w:divBdr>
            <w:top w:val="none" w:sz="0" w:space="0" w:color="auto"/>
            <w:left w:val="none" w:sz="0" w:space="0" w:color="auto"/>
            <w:bottom w:val="none" w:sz="0" w:space="0" w:color="auto"/>
            <w:right w:val="none" w:sz="0" w:space="0" w:color="auto"/>
          </w:divBdr>
        </w:div>
        <w:div w:id="1311326200">
          <w:marLeft w:val="0"/>
          <w:marRight w:val="0"/>
          <w:marTop w:val="0"/>
          <w:marBottom w:val="0"/>
          <w:divBdr>
            <w:top w:val="none" w:sz="0" w:space="0" w:color="auto"/>
            <w:left w:val="none" w:sz="0" w:space="0" w:color="auto"/>
            <w:bottom w:val="none" w:sz="0" w:space="0" w:color="auto"/>
            <w:right w:val="none" w:sz="0" w:space="0" w:color="auto"/>
          </w:divBdr>
          <w:divsChild>
            <w:div w:id="498279524">
              <w:marLeft w:val="0"/>
              <w:marRight w:val="0"/>
              <w:marTop w:val="0"/>
              <w:marBottom w:val="0"/>
              <w:divBdr>
                <w:top w:val="none" w:sz="0" w:space="0" w:color="auto"/>
                <w:left w:val="none" w:sz="0" w:space="0" w:color="auto"/>
                <w:bottom w:val="none" w:sz="0" w:space="0" w:color="auto"/>
                <w:right w:val="none" w:sz="0" w:space="0" w:color="auto"/>
              </w:divBdr>
            </w:div>
            <w:div w:id="329480513">
              <w:marLeft w:val="0"/>
              <w:marRight w:val="0"/>
              <w:marTop w:val="0"/>
              <w:marBottom w:val="0"/>
              <w:divBdr>
                <w:top w:val="none" w:sz="0" w:space="0" w:color="auto"/>
                <w:left w:val="none" w:sz="0" w:space="0" w:color="auto"/>
                <w:bottom w:val="none" w:sz="0" w:space="0" w:color="auto"/>
                <w:right w:val="none" w:sz="0" w:space="0" w:color="auto"/>
              </w:divBdr>
            </w:div>
          </w:divsChild>
        </w:div>
        <w:div w:id="1158690263">
          <w:marLeft w:val="0"/>
          <w:marRight w:val="0"/>
          <w:marTop w:val="0"/>
          <w:marBottom w:val="0"/>
          <w:divBdr>
            <w:top w:val="none" w:sz="0" w:space="0" w:color="auto"/>
            <w:left w:val="none" w:sz="0" w:space="0" w:color="auto"/>
            <w:bottom w:val="none" w:sz="0" w:space="0" w:color="auto"/>
            <w:right w:val="none" w:sz="0" w:space="0" w:color="auto"/>
          </w:divBdr>
          <w:divsChild>
            <w:div w:id="752242618">
              <w:marLeft w:val="-75"/>
              <w:marRight w:val="0"/>
              <w:marTop w:val="30"/>
              <w:marBottom w:val="30"/>
              <w:divBdr>
                <w:top w:val="none" w:sz="0" w:space="0" w:color="auto"/>
                <w:left w:val="none" w:sz="0" w:space="0" w:color="auto"/>
                <w:bottom w:val="none" w:sz="0" w:space="0" w:color="auto"/>
                <w:right w:val="none" w:sz="0" w:space="0" w:color="auto"/>
              </w:divBdr>
              <w:divsChild>
                <w:div w:id="1782145034">
                  <w:marLeft w:val="0"/>
                  <w:marRight w:val="0"/>
                  <w:marTop w:val="0"/>
                  <w:marBottom w:val="0"/>
                  <w:divBdr>
                    <w:top w:val="none" w:sz="0" w:space="0" w:color="auto"/>
                    <w:left w:val="none" w:sz="0" w:space="0" w:color="auto"/>
                    <w:bottom w:val="none" w:sz="0" w:space="0" w:color="auto"/>
                    <w:right w:val="none" w:sz="0" w:space="0" w:color="auto"/>
                  </w:divBdr>
                  <w:divsChild>
                    <w:div w:id="365298210">
                      <w:marLeft w:val="0"/>
                      <w:marRight w:val="0"/>
                      <w:marTop w:val="0"/>
                      <w:marBottom w:val="0"/>
                      <w:divBdr>
                        <w:top w:val="none" w:sz="0" w:space="0" w:color="auto"/>
                        <w:left w:val="none" w:sz="0" w:space="0" w:color="auto"/>
                        <w:bottom w:val="none" w:sz="0" w:space="0" w:color="auto"/>
                        <w:right w:val="none" w:sz="0" w:space="0" w:color="auto"/>
                      </w:divBdr>
                    </w:div>
                  </w:divsChild>
                </w:div>
                <w:div w:id="2081051656">
                  <w:marLeft w:val="0"/>
                  <w:marRight w:val="0"/>
                  <w:marTop w:val="0"/>
                  <w:marBottom w:val="0"/>
                  <w:divBdr>
                    <w:top w:val="none" w:sz="0" w:space="0" w:color="auto"/>
                    <w:left w:val="none" w:sz="0" w:space="0" w:color="auto"/>
                    <w:bottom w:val="none" w:sz="0" w:space="0" w:color="auto"/>
                    <w:right w:val="none" w:sz="0" w:space="0" w:color="auto"/>
                  </w:divBdr>
                  <w:divsChild>
                    <w:div w:id="2004122032">
                      <w:marLeft w:val="0"/>
                      <w:marRight w:val="0"/>
                      <w:marTop w:val="0"/>
                      <w:marBottom w:val="0"/>
                      <w:divBdr>
                        <w:top w:val="none" w:sz="0" w:space="0" w:color="auto"/>
                        <w:left w:val="none" w:sz="0" w:space="0" w:color="auto"/>
                        <w:bottom w:val="none" w:sz="0" w:space="0" w:color="auto"/>
                        <w:right w:val="none" w:sz="0" w:space="0" w:color="auto"/>
                      </w:divBdr>
                    </w:div>
                  </w:divsChild>
                </w:div>
                <w:div w:id="1095175311">
                  <w:marLeft w:val="0"/>
                  <w:marRight w:val="0"/>
                  <w:marTop w:val="0"/>
                  <w:marBottom w:val="0"/>
                  <w:divBdr>
                    <w:top w:val="none" w:sz="0" w:space="0" w:color="auto"/>
                    <w:left w:val="none" w:sz="0" w:space="0" w:color="auto"/>
                    <w:bottom w:val="none" w:sz="0" w:space="0" w:color="auto"/>
                    <w:right w:val="none" w:sz="0" w:space="0" w:color="auto"/>
                  </w:divBdr>
                  <w:divsChild>
                    <w:div w:id="1296063249">
                      <w:marLeft w:val="0"/>
                      <w:marRight w:val="0"/>
                      <w:marTop w:val="0"/>
                      <w:marBottom w:val="0"/>
                      <w:divBdr>
                        <w:top w:val="none" w:sz="0" w:space="0" w:color="auto"/>
                        <w:left w:val="none" w:sz="0" w:space="0" w:color="auto"/>
                        <w:bottom w:val="none" w:sz="0" w:space="0" w:color="auto"/>
                        <w:right w:val="none" w:sz="0" w:space="0" w:color="auto"/>
                      </w:divBdr>
                    </w:div>
                  </w:divsChild>
                </w:div>
                <w:div w:id="1765684707">
                  <w:marLeft w:val="0"/>
                  <w:marRight w:val="0"/>
                  <w:marTop w:val="0"/>
                  <w:marBottom w:val="0"/>
                  <w:divBdr>
                    <w:top w:val="none" w:sz="0" w:space="0" w:color="auto"/>
                    <w:left w:val="none" w:sz="0" w:space="0" w:color="auto"/>
                    <w:bottom w:val="none" w:sz="0" w:space="0" w:color="auto"/>
                    <w:right w:val="none" w:sz="0" w:space="0" w:color="auto"/>
                  </w:divBdr>
                  <w:divsChild>
                    <w:div w:id="906263887">
                      <w:marLeft w:val="0"/>
                      <w:marRight w:val="0"/>
                      <w:marTop w:val="0"/>
                      <w:marBottom w:val="0"/>
                      <w:divBdr>
                        <w:top w:val="none" w:sz="0" w:space="0" w:color="auto"/>
                        <w:left w:val="none" w:sz="0" w:space="0" w:color="auto"/>
                        <w:bottom w:val="none" w:sz="0" w:space="0" w:color="auto"/>
                        <w:right w:val="none" w:sz="0" w:space="0" w:color="auto"/>
                      </w:divBdr>
                    </w:div>
                  </w:divsChild>
                </w:div>
                <w:div w:id="1447501053">
                  <w:marLeft w:val="0"/>
                  <w:marRight w:val="0"/>
                  <w:marTop w:val="0"/>
                  <w:marBottom w:val="0"/>
                  <w:divBdr>
                    <w:top w:val="none" w:sz="0" w:space="0" w:color="auto"/>
                    <w:left w:val="none" w:sz="0" w:space="0" w:color="auto"/>
                    <w:bottom w:val="none" w:sz="0" w:space="0" w:color="auto"/>
                    <w:right w:val="none" w:sz="0" w:space="0" w:color="auto"/>
                  </w:divBdr>
                  <w:divsChild>
                    <w:div w:id="1601137056">
                      <w:marLeft w:val="0"/>
                      <w:marRight w:val="0"/>
                      <w:marTop w:val="0"/>
                      <w:marBottom w:val="0"/>
                      <w:divBdr>
                        <w:top w:val="none" w:sz="0" w:space="0" w:color="auto"/>
                        <w:left w:val="none" w:sz="0" w:space="0" w:color="auto"/>
                        <w:bottom w:val="none" w:sz="0" w:space="0" w:color="auto"/>
                        <w:right w:val="none" w:sz="0" w:space="0" w:color="auto"/>
                      </w:divBdr>
                    </w:div>
                  </w:divsChild>
                </w:div>
                <w:div w:id="138110065">
                  <w:marLeft w:val="0"/>
                  <w:marRight w:val="0"/>
                  <w:marTop w:val="0"/>
                  <w:marBottom w:val="0"/>
                  <w:divBdr>
                    <w:top w:val="none" w:sz="0" w:space="0" w:color="auto"/>
                    <w:left w:val="none" w:sz="0" w:space="0" w:color="auto"/>
                    <w:bottom w:val="none" w:sz="0" w:space="0" w:color="auto"/>
                    <w:right w:val="none" w:sz="0" w:space="0" w:color="auto"/>
                  </w:divBdr>
                  <w:divsChild>
                    <w:div w:id="809370324">
                      <w:marLeft w:val="0"/>
                      <w:marRight w:val="0"/>
                      <w:marTop w:val="0"/>
                      <w:marBottom w:val="0"/>
                      <w:divBdr>
                        <w:top w:val="none" w:sz="0" w:space="0" w:color="auto"/>
                        <w:left w:val="none" w:sz="0" w:space="0" w:color="auto"/>
                        <w:bottom w:val="none" w:sz="0" w:space="0" w:color="auto"/>
                        <w:right w:val="none" w:sz="0" w:space="0" w:color="auto"/>
                      </w:divBdr>
                    </w:div>
                  </w:divsChild>
                </w:div>
                <w:div w:id="590893990">
                  <w:marLeft w:val="0"/>
                  <w:marRight w:val="0"/>
                  <w:marTop w:val="0"/>
                  <w:marBottom w:val="0"/>
                  <w:divBdr>
                    <w:top w:val="none" w:sz="0" w:space="0" w:color="auto"/>
                    <w:left w:val="none" w:sz="0" w:space="0" w:color="auto"/>
                    <w:bottom w:val="none" w:sz="0" w:space="0" w:color="auto"/>
                    <w:right w:val="none" w:sz="0" w:space="0" w:color="auto"/>
                  </w:divBdr>
                  <w:divsChild>
                    <w:div w:id="373770226">
                      <w:marLeft w:val="0"/>
                      <w:marRight w:val="0"/>
                      <w:marTop w:val="0"/>
                      <w:marBottom w:val="0"/>
                      <w:divBdr>
                        <w:top w:val="none" w:sz="0" w:space="0" w:color="auto"/>
                        <w:left w:val="none" w:sz="0" w:space="0" w:color="auto"/>
                        <w:bottom w:val="none" w:sz="0" w:space="0" w:color="auto"/>
                        <w:right w:val="none" w:sz="0" w:space="0" w:color="auto"/>
                      </w:divBdr>
                    </w:div>
                  </w:divsChild>
                </w:div>
                <w:div w:id="1012150871">
                  <w:marLeft w:val="0"/>
                  <w:marRight w:val="0"/>
                  <w:marTop w:val="0"/>
                  <w:marBottom w:val="0"/>
                  <w:divBdr>
                    <w:top w:val="none" w:sz="0" w:space="0" w:color="auto"/>
                    <w:left w:val="none" w:sz="0" w:space="0" w:color="auto"/>
                    <w:bottom w:val="none" w:sz="0" w:space="0" w:color="auto"/>
                    <w:right w:val="none" w:sz="0" w:space="0" w:color="auto"/>
                  </w:divBdr>
                  <w:divsChild>
                    <w:div w:id="795564610">
                      <w:marLeft w:val="0"/>
                      <w:marRight w:val="0"/>
                      <w:marTop w:val="0"/>
                      <w:marBottom w:val="0"/>
                      <w:divBdr>
                        <w:top w:val="none" w:sz="0" w:space="0" w:color="auto"/>
                        <w:left w:val="none" w:sz="0" w:space="0" w:color="auto"/>
                        <w:bottom w:val="none" w:sz="0" w:space="0" w:color="auto"/>
                        <w:right w:val="none" w:sz="0" w:space="0" w:color="auto"/>
                      </w:divBdr>
                    </w:div>
                  </w:divsChild>
                </w:div>
                <w:div w:id="1720324456">
                  <w:marLeft w:val="0"/>
                  <w:marRight w:val="0"/>
                  <w:marTop w:val="0"/>
                  <w:marBottom w:val="0"/>
                  <w:divBdr>
                    <w:top w:val="none" w:sz="0" w:space="0" w:color="auto"/>
                    <w:left w:val="none" w:sz="0" w:space="0" w:color="auto"/>
                    <w:bottom w:val="none" w:sz="0" w:space="0" w:color="auto"/>
                    <w:right w:val="none" w:sz="0" w:space="0" w:color="auto"/>
                  </w:divBdr>
                  <w:divsChild>
                    <w:div w:id="1116295189">
                      <w:marLeft w:val="0"/>
                      <w:marRight w:val="0"/>
                      <w:marTop w:val="0"/>
                      <w:marBottom w:val="0"/>
                      <w:divBdr>
                        <w:top w:val="none" w:sz="0" w:space="0" w:color="auto"/>
                        <w:left w:val="none" w:sz="0" w:space="0" w:color="auto"/>
                        <w:bottom w:val="none" w:sz="0" w:space="0" w:color="auto"/>
                        <w:right w:val="none" w:sz="0" w:space="0" w:color="auto"/>
                      </w:divBdr>
                    </w:div>
                  </w:divsChild>
                </w:div>
                <w:div w:id="935672063">
                  <w:marLeft w:val="0"/>
                  <w:marRight w:val="0"/>
                  <w:marTop w:val="0"/>
                  <w:marBottom w:val="0"/>
                  <w:divBdr>
                    <w:top w:val="none" w:sz="0" w:space="0" w:color="auto"/>
                    <w:left w:val="none" w:sz="0" w:space="0" w:color="auto"/>
                    <w:bottom w:val="none" w:sz="0" w:space="0" w:color="auto"/>
                    <w:right w:val="none" w:sz="0" w:space="0" w:color="auto"/>
                  </w:divBdr>
                  <w:divsChild>
                    <w:div w:id="1604804339">
                      <w:marLeft w:val="0"/>
                      <w:marRight w:val="0"/>
                      <w:marTop w:val="0"/>
                      <w:marBottom w:val="0"/>
                      <w:divBdr>
                        <w:top w:val="none" w:sz="0" w:space="0" w:color="auto"/>
                        <w:left w:val="none" w:sz="0" w:space="0" w:color="auto"/>
                        <w:bottom w:val="none" w:sz="0" w:space="0" w:color="auto"/>
                        <w:right w:val="none" w:sz="0" w:space="0" w:color="auto"/>
                      </w:divBdr>
                    </w:div>
                  </w:divsChild>
                </w:div>
                <w:div w:id="496577819">
                  <w:marLeft w:val="0"/>
                  <w:marRight w:val="0"/>
                  <w:marTop w:val="0"/>
                  <w:marBottom w:val="0"/>
                  <w:divBdr>
                    <w:top w:val="none" w:sz="0" w:space="0" w:color="auto"/>
                    <w:left w:val="none" w:sz="0" w:space="0" w:color="auto"/>
                    <w:bottom w:val="none" w:sz="0" w:space="0" w:color="auto"/>
                    <w:right w:val="none" w:sz="0" w:space="0" w:color="auto"/>
                  </w:divBdr>
                  <w:divsChild>
                    <w:div w:id="857696261">
                      <w:marLeft w:val="0"/>
                      <w:marRight w:val="0"/>
                      <w:marTop w:val="0"/>
                      <w:marBottom w:val="0"/>
                      <w:divBdr>
                        <w:top w:val="none" w:sz="0" w:space="0" w:color="auto"/>
                        <w:left w:val="none" w:sz="0" w:space="0" w:color="auto"/>
                        <w:bottom w:val="none" w:sz="0" w:space="0" w:color="auto"/>
                        <w:right w:val="none" w:sz="0" w:space="0" w:color="auto"/>
                      </w:divBdr>
                    </w:div>
                  </w:divsChild>
                </w:div>
                <w:div w:id="1309169473">
                  <w:marLeft w:val="0"/>
                  <w:marRight w:val="0"/>
                  <w:marTop w:val="0"/>
                  <w:marBottom w:val="0"/>
                  <w:divBdr>
                    <w:top w:val="none" w:sz="0" w:space="0" w:color="auto"/>
                    <w:left w:val="none" w:sz="0" w:space="0" w:color="auto"/>
                    <w:bottom w:val="none" w:sz="0" w:space="0" w:color="auto"/>
                    <w:right w:val="none" w:sz="0" w:space="0" w:color="auto"/>
                  </w:divBdr>
                  <w:divsChild>
                    <w:div w:id="1819833988">
                      <w:marLeft w:val="0"/>
                      <w:marRight w:val="0"/>
                      <w:marTop w:val="0"/>
                      <w:marBottom w:val="0"/>
                      <w:divBdr>
                        <w:top w:val="none" w:sz="0" w:space="0" w:color="auto"/>
                        <w:left w:val="none" w:sz="0" w:space="0" w:color="auto"/>
                        <w:bottom w:val="none" w:sz="0" w:space="0" w:color="auto"/>
                        <w:right w:val="none" w:sz="0" w:space="0" w:color="auto"/>
                      </w:divBdr>
                    </w:div>
                  </w:divsChild>
                </w:div>
                <w:div w:id="1660502427">
                  <w:marLeft w:val="0"/>
                  <w:marRight w:val="0"/>
                  <w:marTop w:val="0"/>
                  <w:marBottom w:val="0"/>
                  <w:divBdr>
                    <w:top w:val="none" w:sz="0" w:space="0" w:color="auto"/>
                    <w:left w:val="none" w:sz="0" w:space="0" w:color="auto"/>
                    <w:bottom w:val="none" w:sz="0" w:space="0" w:color="auto"/>
                    <w:right w:val="none" w:sz="0" w:space="0" w:color="auto"/>
                  </w:divBdr>
                  <w:divsChild>
                    <w:div w:id="36706708">
                      <w:marLeft w:val="0"/>
                      <w:marRight w:val="0"/>
                      <w:marTop w:val="0"/>
                      <w:marBottom w:val="0"/>
                      <w:divBdr>
                        <w:top w:val="none" w:sz="0" w:space="0" w:color="auto"/>
                        <w:left w:val="none" w:sz="0" w:space="0" w:color="auto"/>
                        <w:bottom w:val="none" w:sz="0" w:space="0" w:color="auto"/>
                        <w:right w:val="none" w:sz="0" w:space="0" w:color="auto"/>
                      </w:divBdr>
                    </w:div>
                  </w:divsChild>
                </w:div>
                <w:div w:id="1160542623">
                  <w:marLeft w:val="0"/>
                  <w:marRight w:val="0"/>
                  <w:marTop w:val="0"/>
                  <w:marBottom w:val="0"/>
                  <w:divBdr>
                    <w:top w:val="none" w:sz="0" w:space="0" w:color="auto"/>
                    <w:left w:val="none" w:sz="0" w:space="0" w:color="auto"/>
                    <w:bottom w:val="none" w:sz="0" w:space="0" w:color="auto"/>
                    <w:right w:val="none" w:sz="0" w:space="0" w:color="auto"/>
                  </w:divBdr>
                  <w:divsChild>
                    <w:div w:id="1876775139">
                      <w:marLeft w:val="0"/>
                      <w:marRight w:val="0"/>
                      <w:marTop w:val="0"/>
                      <w:marBottom w:val="0"/>
                      <w:divBdr>
                        <w:top w:val="none" w:sz="0" w:space="0" w:color="auto"/>
                        <w:left w:val="none" w:sz="0" w:space="0" w:color="auto"/>
                        <w:bottom w:val="none" w:sz="0" w:space="0" w:color="auto"/>
                        <w:right w:val="none" w:sz="0" w:space="0" w:color="auto"/>
                      </w:divBdr>
                    </w:div>
                  </w:divsChild>
                </w:div>
                <w:div w:id="1743604729">
                  <w:marLeft w:val="0"/>
                  <w:marRight w:val="0"/>
                  <w:marTop w:val="0"/>
                  <w:marBottom w:val="0"/>
                  <w:divBdr>
                    <w:top w:val="none" w:sz="0" w:space="0" w:color="auto"/>
                    <w:left w:val="none" w:sz="0" w:space="0" w:color="auto"/>
                    <w:bottom w:val="none" w:sz="0" w:space="0" w:color="auto"/>
                    <w:right w:val="none" w:sz="0" w:space="0" w:color="auto"/>
                  </w:divBdr>
                  <w:divsChild>
                    <w:div w:id="1696350315">
                      <w:marLeft w:val="0"/>
                      <w:marRight w:val="0"/>
                      <w:marTop w:val="0"/>
                      <w:marBottom w:val="0"/>
                      <w:divBdr>
                        <w:top w:val="none" w:sz="0" w:space="0" w:color="auto"/>
                        <w:left w:val="none" w:sz="0" w:space="0" w:color="auto"/>
                        <w:bottom w:val="none" w:sz="0" w:space="0" w:color="auto"/>
                        <w:right w:val="none" w:sz="0" w:space="0" w:color="auto"/>
                      </w:divBdr>
                    </w:div>
                  </w:divsChild>
                </w:div>
                <w:div w:id="17243100">
                  <w:marLeft w:val="0"/>
                  <w:marRight w:val="0"/>
                  <w:marTop w:val="0"/>
                  <w:marBottom w:val="0"/>
                  <w:divBdr>
                    <w:top w:val="none" w:sz="0" w:space="0" w:color="auto"/>
                    <w:left w:val="none" w:sz="0" w:space="0" w:color="auto"/>
                    <w:bottom w:val="none" w:sz="0" w:space="0" w:color="auto"/>
                    <w:right w:val="none" w:sz="0" w:space="0" w:color="auto"/>
                  </w:divBdr>
                  <w:divsChild>
                    <w:div w:id="1007515476">
                      <w:marLeft w:val="0"/>
                      <w:marRight w:val="0"/>
                      <w:marTop w:val="0"/>
                      <w:marBottom w:val="0"/>
                      <w:divBdr>
                        <w:top w:val="none" w:sz="0" w:space="0" w:color="auto"/>
                        <w:left w:val="none" w:sz="0" w:space="0" w:color="auto"/>
                        <w:bottom w:val="none" w:sz="0" w:space="0" w:color="auto"/>
                        <w:right w:val="none" w:sz="0" w:space="0" w:color="auto"/>
                      </w:divBdr>
                    </w:div>
                  </w:divsChild>
                </w:div>
                <w:div w:id="1249076293">
                  <w:marLeft w:val="0"/>
                  <w:marRight w:val="0"/>
                  <w:marTop w:val="0"/>
                  <w:marBottom w:val="0"/>
                  <w:divBdr>
                    <w:top w:val="none" w:sz="0" w:space="0" w:color="auto"/>
                    <w:left w:val="none" w:sz="0" w:space="0" w:color="auto"/>
                    <w:bottom w:val="none" w:sz="0" w:space="0" w:color="auto"/>
                    <w:right w:val="none" w:sz="0" w:space="0" w:color="auto"/>
                  </w:divBdr>
                  <w:divsChild>
                    <w:div w:id="1677729472">
                      <w:marLeft w:val="0"/>
                      <w:marRight w:val="0"/>
                      <w:marTop w:val="0"/>
                      <w:marBottom w:val="0"/>
                      <w:divBdr>
                        <w:top w:val="none" w:sz="0" w:space="0" w:color="auto"/>
                        <w:left w:val="none" w:sz="0" w:space="0" w:color="auto"/>
                        <w:bottom w:val="none" w:sz="0" w:space="0" w:color="auto"/>
                        <w:right w:val="none" w:sz="0" w:space="0" w:color="auto"/>
                      </w:divBdr>
                    </w:div>
                  </w:divsChild>
                </w:div>
                <w:div w:id="1202669229">
                  <w:marLeft w:val="0"/>
                  <w:marRight w:val="0"/>
                  <w:marTop w:val="0"/>
                  <w:marBottom w:val="0"/>
                  <w:divBdr>
                    <w:top w:val="none" w:sz="0" w:space="0" w:color="auto"/>
                    <w:left w:val="none" w:sz="0" w:space="0" w:color="auto"/>
                    <w:bottom w:val="none" w:sz="0" w:space="0" w:color="auto"/>
                    <w:right w:val="none" w:sz="0" w:space="0" w:color="auto"/>
                  </w:divBdr>
                  <w:divsChild>
                    <w:div w:id="13074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0353">
          <w:marLeft w:val="0"/>
          <w:marRight w:val="0"/>
          <w:marTop w:val="0"/>
          <w:marBottom w:val="0"/>
          <w:divBdr>
            <w:top w:val="none" w:sz="0" w:space="0" w:color="auto"/>
            <w:left w:val="none" w:sz="0" w:space="0" w:color="auto"/>
            <w:bottom w:val="none" w:sz="0" w:space="0" w:color="auto"/>
            <w:right w:val="none" w:sz="0" w:space="0" w:color="auto"/>
          </w:divBdr>
        </w:div>
        <w:div w:id="1092551733">
          <w:marLeft w:val="0"/>
          <w:marRight w:val="0"/>
          <w:marTop w:val="0"/>
          <w:marBottom w:val="0"/>
          <w:divBdr>
            <w:top w:val="none" w:sz="0" w:space="0" w:color="auto"/>
            <w:left w:val="none" w:sz="0" w:space="0" w:color="auto"/>
            <w:bottom w:val="none" w:sz="0" w:space="0" w:color="auto"/>
            <w:right w:val="none" w:sz="0" w:space="0" w:color="auto"/>
          </w:divBdr>
          <w:divsChild>
            <w:div w:id="556935965">
              <w:marLeft w:val="0"/>
              <w:marRight w:val="0"/>
              <w:marTop w:val="0"/>
              <w:marBottom w:val="0"/>
              <w:divBdr>
                <w:top w:val="none" w:sz="0" w:space="0" w:color="auto"/>
                <w:left w:val="none" w:sz="0" w:space="0" w:color="auto"/>
                <w:bottom w:val="none" w:sz="0" w:space="0" w:color="auto"/>
                <w:right w:val="none" w:sz="0" w:space="0" w:color="auto"/>
              </w:divBdr>
            </w:div>
            <w:div w:id="1886792106">
              <w:marLeft w:val="0"/>
              <w:marRight w:val="0"/>
              <w:marTop w:val="0"/>
              <w:marBottom w:val="0"/>
              <w:divBdr>
                <w:top w:val="none" w:sz="0" w:space="0" w:color="auto"/>
                <w:left w:val="none" w:sz="0" w:space="0" w:color="auto"/>
                <w:bottom w:val="none" w:sz="0" w:space="0" w:color="auto"/>
                <w:right w:val="none" w:sz="0" w:space="0" w:color="auto"/>
              </w:divBdr>
            </w:div>
            <w:div w:id="1625235546">
              <w:marLeft w:val="0"/>
              <w:marRight w:val="0"/>
              <w:marTop w:val="0"/>
              <w:marBottom w:val="0"/>
              <w:divBdr>
                <w:top w:val="none" w:sz="0" w:space="0" w:color="auto"/>
                <w:left w:val="none" w:sz="0" w:space="0" w:color="auto"/>
                <w:bottom w:val="none" w:sz="0" w:space="0" w:color="auto"/>
                <w:right w:val="none" w:sz="0" w:space="0" w:color="auto"/>
              </w:divBdr>
            </w:div>
          </w:divsChild>
        </w:div>
        <w:div w:id="1698845318">
          <w:marLeft w:val="0"/>
          <w:marRight w:val="0"/>
          <w:marTop w:val="0"/>
          <w:marBottom w:val="0"/>
          <w:divBdr>
            <w:top w:val="none" w:sz="0" w:space="0" w:color="auto"/>
            <w:left w:val="none" w:sz="0" w:space="0" w:color="auto"/>
            <w:bottom w:val="none" w:sz="0" w:space="0" w:color="auto"/>
            <w:right w:val="none" w:sz="0" w:space="0" w:color="auto"/>
          </w:divBdr>
          <w:divsChild>
            <w:div w:id="1792095198">
              <w:marLeft w:val="-75"/>
              <w:marRight w:val="0"/>
              <w:marTop w:val="30"/>
              <w:marBottom w:val="30"/>
              <w:divBdr>
                <w:top w:val="none" w:sz="0" w:space="0" w:color="auto"/>
                <w:left w:val="none" w:sz="0" w:space="0" w:color="auto"/>
                <w:bottom w:val="none" w:sz="0" w:space="0" w:color="auto"/>
                <w:right w:val="none" w:sz="0" w:space="0" w:color="auto"/>
              </w:divBdr>
              <w:divsChild>
                <w:div w:id="1188762287">
                  <w:marLeft w:val="0"/>
                  <w:marRight w:val="0"/>
                  <w:marTop w:val="0"/>
                  <w:marBottom w:val="0"/>
                  <w:divBdr>
                    <w:top w:val="none" w:sz="0" w:space="0" w:color="auto"/>
                    <w:left w:val="none" w:sz="0" w:space="0" w:color="auto"/>
                    <w:bottom w:val="none" w:sz="0" w:space="0" w:color="auto"/>
                    <w:right w:val="none" w:sz="0" w:space="0" w:color="auto"/>
                  </w:divBdr>
                  <w:divsChild>
                    <w:div w:id="1975059555">
                      <w:marLeft w:val="0"/>
                      <w:marRight w:val="0"/>
                      <w:marTop w:val="0"/>
                      <w:marBottom w:val="0"/>
                      <w:divBdr>
                        <w:top w:val="none" w:sz="0" w:space="0" w:color="auto"/>
                        <w:left w:val="none" w:sz="0" w:space="0" w:color="auto"/>
                        <w:bottom w:val="none" w:sz="0" w:space="0" w:color="auto"/>
                        <w:right w:val="none" w:sz="0" w:space="0" w:color="auto"/>
                      </w:divBdr>
                    </w:div>
                  </w:divsChild>
                </w:div>
                <w:div w:id="1521356220">
                  <w:marLeft w:val="0"/>
                  <w:marRight w:val="0"/>
                  <w:marTop w:val="0"/>
                  <w:marBottom w:val="0"/>
                  <w:divBdr>
                    <w:top w:val="none" w:sz="0" w:space="0" w:color="auto"/>
                    <w:left w:val="none" w:sz="0" w:space="0" w:color="auto"/>
                    <w:bottom w:val="none" w:sz="0" w:space="0" w:color="auto"/>
                    <w:right w:val="none" w:sz="0" w:space="0" w:color="auto"/>
                  </w:divBdr>
                  <w:divsChild>
                    <w:div w:id="1587419060">
                      <w:marLeft w:val="0"/>
                      <w:marRight w:val="0"/>
                      <w:marTop w:val="0"/>
                      <w:marBottom w:val="0"/>
                      <w:divBdr>
                        <w:top w:val="none" w:sz="0" w:space="0" w:color="auto"/>
                        <w:left w:val="none" w:sz="0" w:space="0" w:color="auto"/>
                        <w:bottom w:val="none" w:sz="0" w:space="0" w:color="auto"/>
                        <w:right w:val="none" w:sz="0" w:space="0" w:color="auto"/>
                      </w:divBdr>
                    </w:div>
                  </w:divsChild>
                </w:div>
                <w:div w:id="911428482">
                  <w:marLeft w:val="0"/>
                  <w:marRight w:val="0"/>
                  <w:marTop w:val="0"/>
                  <w:marBottom w:val="0"/>
                  <w:divBdr>
                    <w:top w:val="none" w:sz="0" w:space="0" w:color="auto"/>
                    <w:left w:val="none" w:sz="0" w:space="0" w:color="auto"/>
                    <w:bottom w:val="none" w:sz="0" w:space="0" w:color="auto"/>
                    <w:right w:val="none" w:sz="0" w:space="0" w:color="auto"/>
                  </w:divBdr>
                  <w:divsChild>
                    <w:div w:id="1659113444">
                      <w:marLeft w:val="0"/>
                      <w:marRight w:val="0"/>
                      <w:marTop w:val="0"/>
                      <w:marBottom w:val="0"/>
                      <w:divBdr>
                        <w:top w:val="none" w:sz="0" w:space="0" w:color="auto"/>
                        <w:left w:val="none" w:sz="0" w:space="0" w:color="auto"/>
                        <w:bottom w:val="none" w:sz="0" w:space="0" w:color="auto"/>
                        <w:right w:val="none" w:sz="0" w:space="0" w:color="auto"/>
                      </w:divBdr>
                    </w:div>
                  </w:divsChild>
                </w:div>
                <w:div w:id="656105486">
                  <w:marLeft w:val="0"/>
                  <w:marRight w:val="0"/>
                  <w:marTop w:val="0"/>
                  <w:marBottom w:val="0"/>
                  <w:divBdr>
                    <w:top w:val="none" w:sz="0" w:space="0" w:color="auto"/>
                    <w:left w:val="none" w:sz="0" w:space="0" w:color="auto"/>
                    <w:bottom w:val="none" w:sz="0" w:space="0" w:color="auto"/>
                    <w:right w:val="none" w:sz="0" w:space="0" w:color="auto"/>
                  </w:divBdr>
                  <w:divsChild>
                    <w:div w:id="1669019326">
                      <w:marLeft w:val="0"/>
                      <w:marRight w:val="0"/>
                      <w:marTop w:val="0"/>
                      <w:marBottom w:val="0"/>
                      <w:divBdr>
                        <w:top w:val="none" w:sz="0" w:space="0" w:color="auto"/>
                        <w:left w:val="none" w:sz="0" w:space="0" w:color="auto"/>
                        <w:bottom w:val="none" w:sz="0" w:space="0" w:color="auto"/>
                        <w:right w:val="none" w:sz="0" w:space="0" w:color="auto"/>
                      </w:divBdr>
                    </w:div>
                  </w:divsChild>
                </w:div>
                <w:div w:id="1119105756">
                  <w:marLeft w:val="0"/>
                  <w:marRight w:val="0"/>
                  <w:marTop w:val="0"/>
                  <w:marBottom w:val="0"/>
                  <w:divBdr>
                    <w:top w:val="none" w:sz="0" w:space="0" w:color="auto"/>
                    <w:left w:val="none" w:sz="0" w:space="0" w:color="auto"/>
                    <w:bottom w:val="none" w:sz="0" w:space="0" w:color="auto"/>
                    <w:right w:val="none" w:sz="0" w:space="0" w:color="auto"/>
                  </w:divBdr>
                  <w:divsChild>
                    <w:div w:id="703988571">
                      <w:marLeft w:val="0"/>
                      <w:marRight w:val="0"/>
                      <w:marTop w:val="0"/>
                      <w:marBottom w:val="0"/>
                      <w:divBdr>
                        <w:top w:val="none" w:sz="0" w:space="0" w:color="auto"/>
                        <w:left w:val="none" w:sz="0" w:space="0" w:color="auto"/>
                        <w:bottom w:val="none" w:sz="0" w:space="0" w:color="auto"/>
                        <w:right w:val="none" w:sz="0" w:space="0" w:color="auto"/>
                      </w:divBdr>
                    </w:div>
                  </w:divsChild>
                </w:div>
                <w:div w:id="321934609">
                  <w:marLeft w:val="0"/>
                  <w:marRight w:val="0"/>
                  <w:marTop w:val="0"/>
                  <w:marBottom w:val="0"/>
                  <w:divBdr>
                    <w:top w:val="none" w:sz="0" w:space="0" w:color="auto"/>
                    <w:left w:val="none" w:sz="0" w:space="0" w:color="auto"/>
                    <w:bottom w:val="none" w:sz="0" w:space="0" w:color="auto"/>
                    <w:right w:val="none" w:sz="0" w:space="0" w:color="auto"/>
                  </w:divBdr>
                  <w:divsChild>
                    <w:div w:id="1257396758">
                      <w:marLeft w:val="0"/>
                      <w:marRight w:val="0"/>
                      <w:marTop w:val="0"/>
                      <w:marBottom w:val="0"/>
                      <w:divBdr>
                        <w:top w:val="none" w:sz="0" w:space="0" w:color="auto"/>
                        <w:left w:val="none" w:sz="0" w:space="0" w:color="auto"/>
                        <w:bottom w:val="none" w:sz="0" w:space="0" w:color="auto"/>
                        <w:right w:val="none" w:sz="0" w:space="0" w:color="auto"/>
                      </w:divBdr>
                    </w:div>
                  </w:divsChild>
                </w:div>
                <w:div w:id="924919234">
                  <w:marLeft w:val="0"/>
                  <w:marRight w:val="0"/>
                  <w:marTop w:val="0"/>
                  <w:marBottom w:val="0"/>
                  <w:divBdr>
                    <w:top w:val="none" w:sz="0" w:space="0" w:color="auto"/>
                    <w:left w:val="none" w:sz="0" w:space="0" w:color="auto"/>
                    <w:bottom w:val="none" w:sz="0" w:space="0" w:color="auto"/>
                    <w:right w:val="none" w:sz="0" w:space="0" w:color="auto"/>
                  </w:divBdr>
                  <w:divsChild>
                    <w:div w:id="375549160">
                      <w:marLeft w:val="0"/>
                      <w:marRight w:val="0"/>
                      <w:marTop w:val="0"/>
                      <w:marBottom w:val="0"/>
                      <w:divBdr>
                        <w:top w:val="none" w:sz="0" w:space="0" w:color="auto"/>
                        <w:left w:val="none" w:sz="0" w:space="0" w:color="auto"/>
                        <w:bottom w:val="none" w:sz="0" w:space="0" w:color="auto"/>
                        <w:right w:val="none" w:sz="0" w:space="0" w:color="auto"/>
                      </w:divBdr>
                    </w:div>
                  </w:divsChild>
                </w:div>
                <w:div w:id="1481775399">
                  <w:marLeft w:val="0"/>
                  <w:marRight w:val="0"/>
                  <w:marTop w:val="0"/>
                  <w:marBottom w:val="0"/>
                  <w:divBdr>
                    <w:top w:val="none" w:sz="0" w:space="0" w:color="auto"/>
                    <w:left w:val="none" w:sz="0" w:space="0" w:color="auto"/>
                    <w:bottom w:val="none" w:sz="0" w:space="0" w:color="auto"/>
                    <w:right w:val="none" w:sz="0" w:space="0" w:color="auto"/>
                  </w:divBdr>
                  <w:divsChild>
                    <w:div w:id="250511271">
                      <w:marLeft w:val="0"/>
                      <w:marRight w:val="0"/>
                      <w:marTop w:val="0"/>
                      <w:marBottom w:val="0"/>
                      <w:divBdr>
                        <w:top w:val="none" w:sz="0" w:space="0" w:color="auto"/>
                        <w:left w:val="none" w:sz="0" w:space="0" w:color="auto"/>
                        <w:bottom w:val="none" w:sz="0" w:space="0" w:color="auto"/>
                        <w:right w:val="none" w:sz="0" w:space="0" w:color="auto"/>
                      </w:divBdr>
                    </w:div>
                  </w:divsChild>
                </w:div>
                <w:div w:id="1146781342">
                  <w:marLeft w:val="0"/>
                  <w:marRight w:val="0"/>
                  <w:marTop w:val="0"/>
                  <w:marBottom w:val="0"/>
                  <w:divBdr>
                    <w:top w:val="none" w:sz="0" w:space="0" w:color="auto"/>
                    <w:left w:val="none" w:sz="0" w:space="0" w:color="auto"/>
                    <w:bottom w:val="none" w:sz="0" w:space="0" w:color="auto"/>
                    <w:right w:val="none" w:sz="0" w:space="0" w:color="auto"/>
                  </w:divBdr>
                  <w:divsChild>
                    <w:div w:id="1789735708">
                      <w:marLeft w:val="0"/>
                      <w:marRight w:val="0"/>
                      <w:marTop w:val="0"/>
                      <w:marBottom w:val="0"/>
                      <w:divBdr>
                        <w:top w:val="none" w:sz="0" w:space="0" w:color="auto"/>
                        <w:left w:val="none" w:sz="0" w:space="0" w:color="auto"/>
                        <w:bottom w:val="none" w:sz="0" w:space="0" w:color="auto"/>
                        <w:right w:val="none" w:sz="0" w:space="0" w:color="auto"/>
                      </w:divBdr>
                    </w:div>
                  </w:divsChild>
                </w:div>
                <w:div w:id="86116932">
                  <w:marLeft w:val="0"/>
                  <w:marRight w:val="0"/>
                  <w:marTop w:val="0"/>
                  <w:marBottom w:val="0"/>
                  <w:divBdr>
                    <w:top w:val="none" w:sz="0" w:space="0" w:color="auto"/>
                    <w:left w:val="none" w:sz="0" w:space="0" w:color="auto"/>
                    <w:bottom w:val="none" w:sz="0" w:space="0" w:color="auto"/>
                    <w:right w:val="none" w:sz="0" w:space="0" w:color="auto"/>
                  </w:divBdr>
                  <w:divsChild>
                    <w:div w:id="833253587">
                      <w:marLeft w:val="0"/>
                      <w:marRight w:val="0"/>
                      <w:marTop w:val="0"/>
                      <w:marBottom w:val="0"/>
                      <w:divBdr>
                        <w:top w:val="none" w:sz="0" w:space="0" w:color="auto"/>
                        <w:left w:val="none" w:sz="0" w:space="0" w:color="auto"/>
                        <w:bottom w:val="none" w:sz="0" w:space="0" w:color="auto"/>
                        <w:right w:val="none" w:sz="0" w:space="0" w:color="auto"/>
                      </w:divBdr>
                    </w:div>
                  </w:divsChild>
                </w:div>
                <w:div w:id="648484561">
                  <w:marLeft w:val="0"/>
                  <w:marRight w:val="0"/>
                  <w:marTop w:val="0"/>
                  <w:marBottom w:val="0"/>
                  <w:divBdr>
                    <w:top w:val="none" w:sz="0" w:space="0" w:color="auto"/>
                    <w:left w:val="none" w:sz="0" w:space="0" w:color="auto"/>
                    <w:bottom w:val="none" w:sz="0" w:space="0" w:color="auto"/>
                    <w:right w:val="none" w:sz="0" w:space="0" w:color="auto"/>
                  </w:divBdr>
                  <w:divsChild>
                    <w:div w:id="1542405098">
                      <w:marLeft w:val="0"/>
                      <w:marRight w:val="0"/>
                      <w:marTop w:val="0"/>
                      <w:marBottom w:val="0"/>
                      <w:divBdr>
                        <w:top w:val="none" w:sz="0" w:space="0" w:color="auto"/>
                        <w:left w:val="none" w:sz="0" w:space="0" w:color="auto"/>
                        <w:bottom w:val="none" w:sz="0" w:space="0" w:color="auto"/>
                        <w:right w:val="none" w:sz="0" w:space="0" w:color="auto"/>
                      </w:divBdr>
                    </w:div>
                  </w:divsChild>
                </w:div>
                <w:div w:id="1191797629">
                  <w:marLeft w:val="0"/>
                  <w:marRight w:val="0"/>
                  <w:marTop w:val="0"/>
                  <w:marBottom w:val="0"/>
                  <w:divBdr>
                    <w:top w:val="none" w:sz="0" w:space="0" w:color="auto"/>
                    <w:left w:val="none" w:sz="0" w:space="0" w:color="auto"/>
                    <w:bottom w:val="none" w:sz="0" w:space="0" w:color="auto"/>
                    <w:right w:val="none" w:sz="0" w:space="0" w:color="auto"/>
                  </w:divBdr>
                  <w:divsChild>
                    <w:div w:id="1456681596">
                      <w:marLeft w:val="0"/>
                      <w:marRight w:val="0"/>
                      <w:marTop w:val="0"/>
                      <w:marBottom w:val="0"/>
                      <w:divBdr>
                        <w:top w:val="none" w:sz="0" w:space="0" w:color="auto"/>
                        <w:left w:val="none" w:sz="0" w:space="0" w:color="auto"/>
                        <w:bottom w:val="none" w:sz="0" w:space="0" w:color="auto"/>
                        <w:right w:val="none" w:sz="0" w:space="0" w:color="auto"/>
                      </w:divBdr>
                    </w:div>
                  </w:divsChild>
                </w:div>
                <w:div w:id="1266842052">
                  <w:marLeft w:val="0"/>
                  <w:marRight w:val="0"/>
                  <w:marTop w:val="0"/>
                  <w:marBottom w:val="0"/>
                  <w:divBdr>
                    <w:top w:val="none" w:sz="0" w:space="0" w:color="auto"/>
                    <w:left w:val="none" w:sz="0" w:space="0" w:color="auto"/>
                    <w:bottom w:val="none" w:sz="0" w:space="0" w:color="auto"/>
                    <w:right w:val="none" w:sz="0" w:space="0" w:color="auto"/>
                  </w:divBdr>
                  <w:divsChild>
                    <w:div w:id="1761411594">
                      <w:marLeft w:val="0"/>
                      <w:marRight w:val="0"/>
                      <w:marTop w:val="0"/>
                      <w:marBottom w:val="0"/>
                      <w:divBdr>
                        <w:top w:val="none" w:sz="0" w:space="0" w:color="auto"/>
                        <w:left w:val="none" w:sz="0" w:space="0" w:color="auto"/>
                        <w:bottom w:val="none" w:sz="0" w:space="0" w:color="auto"/>
                        <w:right w:val="none" w:sz="0" w:space="0" w:color="auto"/>
                      </w:divBdr>
                    </w:div>
                  </w:divsChild>
                </w:div>
                <w:div w:id="1589802923">
                  <w:marLeft w:val="0"/>
                  <w:marRight w:val="0"/>
                  <w:marTop w:val="0"/>
                  <w:marBottom w:val="0"/>
                  <w:divBdr>
                    <w:top w:val="none" w:sz="0" w:space="0" w:color="auto"/>
                    <w:left w:val="none" w:sz="0" w:space="0" w:color="auto"/>
                    <w:bottom w:val="none" w:sz="0" w:space="0" w:color="auto"/>
                    <w:right w:val="none" w:sz="0" w:space="0" w:color="auto"/>
                  </w:divBdr>
                  <w:divsChild>
                    <w:div w:id="175462162">
                      <w:marLeft w:val="0"/>
                      <w:marRight w:val="0"/>
                      <w:marTop w:val="0"/>
                      <w:marBottom w:val="0"/>
                      <w:divBdr>
                        <w:top w:val="none" w:sz="0" w:space="0" w:color="auto"/>
                        <w:left w:val="none" w:sz="0" w:space="0" w:color="auto"/>
                        <w:bottom w:val="none" w:sz="0" w:space="0" w:color="auto"/>
                        <w:right w:val="none" w:sz="0" w:space="0" w:color="auto"/>
                      </w:divBdr>
                    </w:div>
                  </w:divsChild>
                </w:div>
                <w:div w:id="1473867290">
                  <w:marLeft w:val="0"/>
                  <w:marRight w:val="0"/>
                  <w:marTop w:val="0"/>
                  <w:marBottom w:val="0"/>
                  <w:divBdr>
                    <w:top w:val="none" w:sz="0" w:space="0" w:color="auto"/>
                    <w:left w:val="none" w:sz="0" w:space="0" w:color="auto"/>
                    <w:bottom w:val="none" w:sz="0" w:space="0" w:color="auto"/>
                    <w:right w:val="none" w:sz="0" w:space="0" w:color="auto"/>
                  </w:divBdr>
                  <w:divsChild>
                    <w:div w:id="2106146939">
                      <w:marLeft w:val="0"/>
                      <w:marRight w:val="0"/>
                      <w:marTop w:val="0"/>
                      <w:marBottom w:val="0"/>
                      <w:divBdr>
                        <w:top w:val="none" w:sz="0" w:space="0" w:color="auto"/>
                        <w:left w:val="none" w:sz="0" w:space="0" w:color="auto"/>
                        <w:bottom w:val="none" w:sz="0" w:space="0" w:color="auto"/>
                        <w:right w:val="none" w:sz="0" w:space="0" w:color="auto"/>
                      </w:divBdr>
                    </w:div>
                  </w:divsChild>
                </w:div>
                <w:div w:id="1152335012">
                  <w:marLeft w:val="0"/>
                  <w:marRight w:val="0"/>
                  <w:marTop w:val="0"/>
                  <w:marBottom w:val="0"/>
                  <w:divBdr>
                    <w:top w:val="none" w:sz="0" w:space="0" w:color="auto"/>
                    <w:left w:val="none" w:sz="0" w:space="0" w:color="auto"/>
                    <w:bottom w:val="none" w:sz="0" w:space="0" w:color="auto"/>
                    <w:right w:val="none" w:sz="0" w:space="0" w:color="auto"/>
                  </w:divBdr>
                  <w:divsChild>
                    <w:div w:id="25524534">
                      <w:marLeft w:val="0"/>
                      <w:marRight w:val="0"/>
                      <w:marTop w:val="0"/>
                      <w:marBottom w:val="0"/>
                      <w:divBdr>
                        <w:top w:val="none" w:sz="0" w:space="0" w:color="auto"/>
                        <w:left w:val="none" w:sz="0" w:space="0" w:color="auto"/>
                        <w:bottom w:val="none" w:sz="0" w:space="0" w:color="auto"/>
                        <w:right w:val="none" w:sz="0" w:space="0" w:color="auto"/>
                      </w:divBdr>
                    </w:div>
                  </w:divsChild>
                </w:div>
                <w:div w:id="1994603135">
                  <w:marLeft w:val="0"/>
                  <w:marRight w:val="0"/>
                  <w:marTop w:val="0"/>
                  <w:marBottom w:val="0"/>
                  <w:divBdr>
                    <w:top w:val="none" w:sz="0" w:space="0" w:color="auto"/>
                    <w:left w:val="none" w:sz="0" w:space="0" w:color="auto"/>
                    <w:bottom w:val="none" w:sz="0" w:space="0" w:color="auto"/>
                    <w:right w:val="none" w:sz="0" w:space="0" w:color="auto"/>
                  </w:divBdr>
                  <w:divsChild>
                    <w:div w:id="1735271296">
                      <w:marLeft w:val="0"/>
                      <w:marRight w:val="0"/>
                      <w:marTop w:val="0"/>
                      <w:marBottom w:val="0"/>
                      <w:divBdr>
                        <w:top w:val="none" w:sz="0" w:space="0" w:color="auto"/>
                        <w:left w:val="none" w:sz="0" w:space="0" w:color="auto"/>
                        <w:bottom w:val="none" w:sz="0" w:space="0" w:color="auto"/>
                        <w:right w:val="none" w:sz="0" w:space="0" w:color="auto"/>
                      </w:divBdr>
                    </w:div>
                  </w:divsChild>
                </w:div>
                <w:div w:id="1908493623">
                  <w:marLeft w:val="0"/>
                  <w:marRight w:val="0"/>
                  <w:marTop w:val="0"/>
                  <w:marBottom w:val="0"/>
                  <w:divBdr>
                    <w:top w:val="none" w:sz="0" w:space="0" w:color="auto"/>
                    <w:left w:val="none" w:sz="0" w:space="0" w:color="auto"/>
                    <w:bottom w:val="none" w:sz="0" w:space="0" w:color="auto"/>
                    <w:right w:val="none" w:sz="0" w:space="0" w:color="auto"/>
                  </w:divBdr>
                  <w:divsChild>
                    <w:div w:id="960962708">
                      <w:marLeft w:val="0"/>
                      <w:marRight w:val="0"/>
                      <w:marTop w:val="0"/>
                      <w:marBottom w:val="0"/>
                      <w:divBdr>
                        <w:top w:val="none" w:sz="0" w:space="0" w:color="auto"/>
                        <w:left w:val="none" w:sz="0" w:space="0" w:color="auto"/>
                        <w:bottom w:val="none" w:sz="0" w:space="0" w:color="auto"/>
                        <w:right w:val="none" w:sz="0" w:space="0" w:color="auto"/>
                      </w:divBdr>
                    </w:div>
                  </w:divsChild>
                </w:div>
                <w:div w:id="430316670">
                  <w:marLeft w:val="0"/>
                  <w:marRight w:val="0"/>
                  <w:marTop w:val="0"/>
                  <w:marBottom w:val="0"/>
                  <w:divBdr>
                    <w:top w:val="none" w:sz="0" w:space="0" w:color="auto"/>
                    <w:left w:val="none" w:sz="0" w:space="0" w:color="auto"/>
                    <w:bottom w:val="none" w:sz="0" w:space="0" w:color="auto"/>
                    <w:right w:val="none" w:sz="0" w:space="0" w:color="auto"/>
                  </w:divBdr>
                  <w:divsChild>
                    <w:div w:id="1677885336">
                      <w:marLeft w:val="0"/>
                      <w:marRight w:val="0"/>
                      <w:marTop w:val="0"/>
                      <w:marBottom w:val="0"/>
                      <w:divBdr>
                        <w:top w:val="none" w:sz="0" w:space="0" w:color="auto"/>
                        <w:left w:val="none" w:sz="0" w:space="0" w:color="auto"/>
                        <w:bottom w:val="none" w:sz="0" w:space="0" w:color="auto"/>
                        <w:right w:val="none" w:sz="0" w:space="0" w:color="auto"/>
                      </w:divBdr>
                    </w:div>
                  </w:divsChild>
                </w:div>
                <w:div w:id="35861269">
                  <w:marLeft w:val="0"/>
                  <w:marRight w:val="0"/>
                  <w:marTop w:val="0"/>
                  <w:marBottom w:val="0"/>
                  <w:divBdr>
                    <w:top w:val="none" w:sz="0" w:space="0" w:color="auto"/>
                    <w:left w:val="none" w:sz="0" w:space="0" w:color="auto"/>
                    <w:bottom w:val="none" w:sz="0" w:space="0" w:color="auto"/>
                    <w:right w:val="none" w:sz="0" w:space="0" w:color="auto"/>
                  </w:divBdr>
                  <w:divsChild>
                    <w:div w:id="234166927">
                      <w:marLeft w:val="0"/>
                      <w:marRight w:val="0"/>
                      <w:marTop w:val="0"/>
                      <w:marBottom w:val="0"/>
                      <w:divBdr>
                        <w:top w:val="none" w:sz="0" w:space="0" w:color="auto"/>
                        <w:left w:val="none" w:sz="0" w:space="0" w:color="auto"/>
                        <w:bottom w:val="none" w:sz="0" w:space="0" w:color="auto"/>
                        <w:right w:val="none" w:sz="0" w:space="0" w:color="auto"/>
                      </w:divBdr>
                    </w:div>
                  </w:divsChild>
                </w:div>
                <w:div w:id="1270161951">
                  <w:marLeft w:val="0"/>
                  <w:marRight w:val="0"/>
                  <w:marTop w:val="0"/>
                  <w:marBottom w:val="0"/>
                  <w:divBdr>
                    <w:top w:val="none" w:sz="0" w:space="0" w:color="auto"/>
                    <w:left w:val="none" w:sz="0" w:space="0" w:color="auto"/>
                    <w:bottom w:val="none" w:sz="0" w:space="0" w:color="auto"/>
                    <w:right w:val="none" w:sz="0" w:space="0" w:color="auto"/>
                  </w:divBdr>
                  <w:divsChild>
                    <w:div w:id="839275224">
                      <w:marLeft w:val="0"/>
                      <w:marRight w:val="0"/>
                      <w:marTop w:val="0"/>
                      <w:marBottom w:val="0"/>
                      <w:divBdr>
                        <w:top w:val="none" w:sz="0" w:space="0" w:color="auto"/>
                        <w:left w:val="none" w:sz="0" w:space="0" w:color="auto"/>
                        <w:bottom w:val="none" w:sz="0" w:space="0" w:color="auto"/>
                        <w:right w:val="none" w:sz="0" w:space="0" w:color="auto"/>
                      </w:divBdr>
                    </w:div>
                  </w:divsChild>
                </w:div>
                <w:div w:id="1973822315">
                  <w:marLeft w:val="0"/>
                  <w:marRight w:val="0"/>
                  <w:marTop w:val="0"/>
                  <w:marBottom w:val="0"/>
                  <w:divBdr>
                    <w:top w:val="none" w:sz="0" w:space="0" w:color="auto"/>
                    <w:left w:val="none" w:sz="0" w:space="0" w:color="auto"/>
                    <w:bottom w:val="none" w:sz="0" w:space="0" w:color="auto"/>
                    <w:right w:val="none" w:sz="0" w:space="0" w:color="auto"/>
                  </w:divBdr>
                  <w:divsChild>
                    <w:div w:id="31422896">
                      <w:marLeft w:val="0"/>
                      <w:marRight w:val="0"/>
                      <w:marTop w:val="0"/>
                      <w:marBottom w:val="0"/>
                      <w:divBdr>
                        <w:top w:val="none" w:sz="0" w:space="0" w:color="auto"/>
                        <w:left w:val="none" w:sz="0" w:space="0" w:color="auto"/>
                        <w:bottom w:val="none" w:sz="0" w:space="0" w:color="auto"/>
                        <w:right w:val="none" w:sz="0" w:space="0" w:color="auto"/>
                      </w:divBdr>
                    </w:div>
                  </w:divsChild>
                </w:div>
                <w:div w:id="1276906792">
                  <w:marLeft w:val="0"/>
                  <w:marRight w:val="0"/>
                  <w:marTop w:val="0"/>
                  <w:marBottom w:val="0"/>
                  <w:divBdr>
                    <w:top w:val="none" w:sz="0" w:space="0" w:color="auto"/>
                    <w:left w:val="none" w:sz="0" w:space="0" w:color="auto"/>
                    <w:bottom w:val="none" w:sz="0" w:space="0" w:color="auto"/>
                    <w:right w:val="none" w:sz="0" w:space="0" w:color="auto"/>
                  </w:divBdr>
                  <w:divsChild>
                    <w:div w:id="1350373833">
                      <w:marLeft w:val="0"/>
                      <w:marRight w:val="0"/>
                      <w:marTop w:val="0"/>
                      <w:marBottom w:val="0"/>
                      <w:divBdr>
                        <w:top w:val="none" w:sz="0" w:space="0" w:color="auto"/>
                        <w:left w:val="none" w:sz="0" w:space="0" w:color="auto"/>
                        <w:bottom w:val="none" w:sz="0" w:space="0" w:color="auto"/>
                        <w:right w:val="none" w:sz="0" w:space="0" w:color="auto"/>
                      </w:divBdr>
                    </w:div>
                  </w:divsChild>
                </w:div>
                <w:div w:id="1662468862">
                  <w:marLeft w:val="0"/>
                  <w:marRight w:val="0"/>
                  <w:marTop w:val="0"/>
                  <w:marBottom w:val="0"/>
                  <w:divBdr>
                    <w:top w:val="none" w:sz="0" w:space="0" w:color="auto"/>
                    <w:left w:val="none" w:sz="0" w:space="0" w:color="auto"/>
                    <w:bottom w:val="none" w:sz="0" w:space="0" w:color="auto"/>
                    <w:right w:val="none" w:sz="0" w:space="0" w:color="auto"/>
                  </w:divBdr>
                  <w:divsChild>
                    <w:div w:id="1427844108">
                      <w:marLeft w:val="0"/>
                      <w:marRight w:val="0"/>
                      <w:marTop w:val="0"/>
                      <w:marBottom w:val="0"/>
                      <w:divBdr>
                        <w:top w:val="none" w:sz="0" w:space="0" w:color="auto"/>
                        <w:left w:val="none" w:sz="0" w:space="0" w:color="auto"/>
                        <w:bottom w:val="none" w:sz="0" w:space="0" w:color="auto"/>
                        <w:right w:val="none" w:sz="0" w:space="0" w:color="auto"/>
                      </w:divBdr>
                    </w:div>
                  </w:divsChild>
                </w:div>
                <w:div w:id="1803645382">
                  <w:marLeft w:val="0"/>
                  <w:marRight w:val="0"/>
                  <w:marTop w:val="0"/>
                  <w:marBottom w:val="0"/>
                  <w:divBdr>
                    <w:top w:val="none" w:sz="0" w:space="0" w:color="auto"/>
                    <w:left w:val="none" w:sz="0" w:space="0" w:color="auto"/>
                    <w:bottom w:val="none" w:sz="0" w:space="0" w:color="auto"/>
                    <w:right w:val="none" w:sz="0" w:space="0" w:color="auto"/>
                  </w:divBdr>
                  <w:divsChild>
                    <w:div w:id="676811084">
                      <w:marLeft w:val="0"/>
                      <w:marRight w:val="0"/>
                      <w:marTop w:val="0"/>
                      <w:marBottom w:val="0"/>
                      <w:divBdr>
                        <w:top w:val="none" w:sz="0" w:space="0" w:color="auto"/>
                        <w:left w:val="none" w:sz="0" w:space="0" w:color="auto"/>
                        <w:bottom w:val="none" w:sz="0" w:space="0" w:color="auto"/>
                        <w:right w:val="none" w:sz="0" w:space="0" w:color="auto"/>
                      </w:divBdr>
                    </w:div>
                  </w:divsChild>
                </w:div>
                <w:div w:id="1572352543">
                  <w:marLeft w:val="0"/>
                  <w:marRight w:val="0"/>
                  <w:marTop w:val="0"/>
                  <w:marBottom w:val="0"/>
                  <w:divBdr>
                    <w:top w:val="none" w:sz="0" w:space="0" w:color="auto"/>
                    <w:left w:val="none" w:sz="0" w:space="0" w:color="auto"/>
                    <w:bottom w:val="none" w:sz="0" w:space="0" w:color="auto"/>
                    <w:right w:val="none" w:sz="0" w:space="0" w:color="auto"/>
                  </w:divBdr>
                  <w:divsChild>
                    <w:div w:id="1624071891">
                      <w:marLeft w:val="0"/>
                      <w:marRight w:val="0"/>
                      <w:marTop w:val="0"/>
                      <w:marBottom w:val="0"/>
                      <w:divBdr>
                        <w:top w:val="none" w:sz="0" w:space="0" w:color="auto"/>
                        <w:left w:val="none" w:sz="0" w:space="0" w:color="auto"/>
                        <w:bottom w:val="none" w:sz="0" w:space="0" w:color="auto"/>
                        <w:right w:val="none" w:sz="0" w:space="0" w:color="auto"/>
                      </w:divBdr>
                    </w:div>
                  </w:divsChild>
                </w:div>
                <w:div w:id="516845372">
                  <w:marLeft w:val="0"/>
                  <w:marRight w:val="0"/>
                  <w:marTop w:val="0"/>
                  <w:marBottom w:val="0"/>
                  <w:divBdr>
                    <w:top w:val="none" w:sz="0" w:space="0" w:color="auto"/>
                    <w:left w:val="none" w:sz="0" w:space="0" w:color="auto"/>
                    <w:bottom w:val="none" w:sz="0" w:space="0" w:color="auto"/>
                    <w:right w:val="none" w:sz="0" w:space="0" w:color="auto"/>
                  </w:divBdr>
                  <w:divsChild>
                    <w:div w:id="1705597485">
                      <w:marLeft w:val="0"/>
                      <w:marRight w:val="0"/>
                      <w:marTop w:val="0"/>
                      <w:marBottom w:val="0"/>
                      <w:divBdr>
                        <w:top w:val="none" w:sz="0" w:space="0" w:color="auto"/>
                        <w:left w:val="none" w:sz="0" w:space="0" w:color="auto"/>
                        <w:bottom w:val="none" w:sz="0" w:space="0" w:color="auto"/>
                        <w:right w:val="none" w:sz="0" w:space="0" w:color="auto"/>
                      </w:divBdr>
                    </w:div>
                  </w:divsChild>
                </w:div>
                <w:div w:id="949704395">
                  <w:marLeft w:val="0"/>
                  <w:marRight w:val="0"/>
                  <w:marTop w:val="0"/>
                  <w:marBottom w:val="0"/>
                  <w:divBdr>
                    <w:top w:val="none" w:sz="0" w:space="0" w:color="auto"/>
                    <w:left w:val="none" w:sz="0" w:space="0" w:color="auto"/>
                    <w:bottom w:val="none" w:sz="0" w:space="0" w:color="auto"/>
                    <w:right w:val="none" w:sz="0" w:space="0" w:color="auto"/>
                  </w:divBdr>
                  <w:divsChild>
                    <w:div w:id="178395316">
                      <w:marLeft w:val="0"/>
                      <w:marRight w:val="0"/>
                      <w:marTop w:val="0"/>
                      <w:marBottom w:val="0"/>
                      <w:divBdr>
                        <w:top w:val="none" w:sz="0" w:space="0" w:color="auto"/>
                        <w:left w:val="none" w:sz="0" w:space="0" w:color="auto"/>
                        <w:bottom w:val="none" w:sz="0" w:space="0" w:color="auto"/>
                        <w:right w:val="none" w:sz="0" w:space="0" w:color="auto"/>
                      </w:divBdr>
                    </w:div>
                  </w:divsChild>
                </w:div>
                <w:div w:id="1149635626">
                  <w:marLeft w:val="0"/>
                  <w:marRight w:val="0"/>
                  <w:marTop w:val="0"/>
                  <w:marBottom w:val="0"/>
                  <w:divBdr>
                    <w:top w:val="none" w:sz="0" w:space="0" w:color="auto"/>
                    <w:left w:val="none" w:sz="0" w:space="0" w:color="auto"/>
                    <w:bottom w:val="none" w:sz="0" w:space="0" w:color="auto"/>
                    <w:right w:val="none" w:sz="0" w:space="0" w:color="auto"/>
                  </w:divBdr>
                  <w:divsChild>
                    <w:div w:id="14617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96755">
          <w:marLeft w:val="0"/>
          <w:marRight w:val="0"/>
          <w:marTop w:val="0"/>
          <w:marBottom w:val="0"/>
          <w:divBdr>
            <w:top w:val="none" w:sz="0" w:space="0" w:color="auto"/>
            <w:left w:val="none" w:sz="0" w:space="0" w:color="auto"/>
            <w:bottom w:val="none" w:sz="0" w:space="0" w:color="auto"/>
            <w:right w:val="none" w:sz="0" w:space="0" w:color="auto"/>
          </w:divBdr>
        </w:div>
        <w:div w:id="369889101">
          <w:marLeft w:val="0"/>
          <w:marRight w:val="0"/>
          <w:marTop w:val="0"/>
          <w:marBottom w:val="0"/>
          <w:divBdr>
            <w:top w:val="none" w:sz="0" w:space="0" w:color="auto"/>
            <w:left w:val="none" w:sz="0" w:space="0" w:color="auto"/>
            <w:bottom w:val="none" w:sz="0" w:space="0" w:color="auto"/>
            <w:right w:val="none" w:sz="0" w:space="0" w:color="auto"/>
          </w:divBdr>
        </w:div>
        <w:div w:id="278607989">
          <w:marLeft w:val="0"/>
          <w:marRight w:val="0"/>
          <w:marTop w:val="0"/>
          <w:marBottom w:val="0"/>
          <w:divBdr>
            <w:top w:val="none" w:sz="0" w:space="0" w:color="auto"/>
            <w:left w:val="none" w:sz="0" w:space="0" w:color="auto"/>
            <w:bottom w:val="none" w:sz="0" w:space="0" w:color="auto"/>
            <w:right w:val="none" w:sz="0" w:space="0" w:color="auto"/>
          </w:divBdr>
        </w:div>
        <w:div w:id="1859661702">
          <w:marLeft w:val="0"/>
          <w:marRight w:val="0"/>
          <w:marTop w:val="0"/>
          <w:marBottom w:val="0"/>
          <w:divBdr>
            <w:top w:val="none" w:sz="0" w:space="0" w:color="auto"/>
            <w:left w:val="none" w:sz="0" w:space="0" w:color="auto"/>
            <w:bottom w:val="none" w:sz="0" w:space="0" w:color="auto"/>
            <w:right w:val="none" w:sz="0" w:space="0" w:color="auto"/>
          </w:divBdr>
        </w:div>
        <w:div w:id="1198078209">
          <w:marLeft w:val="0"/>
          <w:marRight w:val="0"/>
          <w:marTop w:val="0"/>
          <w:marBottom w:val="0"/>
          <w:divBdr>
            <w:top w:val="none" w:sz="0" w:space="0" w:color="auto"/>
            <w:left w:val="none" w:sz="0" w:space="0" w:color="auto"/>
            <w:bottom w:val="none" w:sz="0" w:space="0" w:color="auto"/>
            <w:right w:val="none" w:sz="0" w:space="0" w:color="auto"/>
          </w:divBdr>
        </w:div>
        <w:div w:id="247233648">
          <w:marLeft w:val="0"/>
          <w:marRight w:val="0"/>
          <w:marTop w:val="0"/>
          <w:marBottom w:val="0"/>
          <w:divBdr>
            <w:top w:val="none" w:sz="0" w:space="0" w:color="auto"/>
            <w:left w:val="none" w:sz="0" w:space="0" w:color="auto"/>
            <w:bottom w:val="none" w:sz="0" w:space="0" w:color="auto"/>
            <w:right w:val="none" w:sz="0" w:space="0" w:color="auto"/>
          </w:divBdr>
          <w:divsChild>
            <w:div w:id="564071438">
              <w:marLeft w:val="-75"/>
              <w:marRight w:val="0"/>
              <w:marTop w:val="30"/>
              <w:marBottom w:val="30"/>
              <w:divBdr>
                <w:top w:val="none" w:sz="0" w:space="0" w:color="auto"/>
                <w:left w:val="none" w:sz="0" w:space="0" w:color="auto"/>
                <w:bottom w:val="none" w:sz="0" w:space="0" w:color="auto"/>
                <w:right w:val="none" w:sz="0" w:space="0" w:color="auto"/>
              </w:divBdr>
              <w:divsChild>
                <w:div w:id="163325058">
                  <w:marLeft w:val="0"/>
                  <w:marRight w:val="0"/>
                  <w:marTop w:val="0"/>
                  <w:marBottom w:val="0"/>
                  <w:divBdr>
                    <w:top w:val="none" w:sz="0" w:space="0" w:color="auto"/>
                    <w:left w:val="none" w:sz="0" w:space="0" w:color="auto"/>
                    <w:bottom w:val="none" w:sz="0" w:space="0" w:color="auto"/>
                    <w:right w:val="none" w:sz="0" w:space="0" w:color="auto"/>
                  </w:divBdr>
                  <w:divsChild>
                    <w:div w:id="60753921">
                      <w:marLeft w:val="0"/>
                      <w:marRight w:val="0"/>
                      <w:marTop w:val="0"/>
                      <w:marBottom w:val="0"/>
                      <w:divBdr>
                        <w:top w:val="none" w:sz="0" w:space="0" w:color="auto"/>
                        <w:left w:val="none" w:sz="0" w:space="0" w:color="auto"/>
                        <w:bottom w:val="none" w:sz="0" w:space="0" w:color="auto"/>
                        <w:right w:val="none" w:sz="0" w:space="0" w:color="auto"/>
                      </w:divBdr>
                    </w:div>
                  </w:divsChild>
                </w:div>
                <w:div w:id="91824513">
                  <w:marLeft w:val="0"/>
                  <w:marRight w:val="0"/>
                  <w:marTop w:val="0"/>
                  <w:marBottom w:val="0"/>
                  <w:divBdr>
                    <w:top w:val="none" w:sz="0" w:space="0" w:color="auto"/>
                    <w:left w:val="none" w:sz="0" w:space="0" w:color="auto"/>
                    <w:bottom w:val="none" w:sz="0" w:space="0" w:color="auto"/>
                    <w:right w:val="none" w:sz="0" w:space="0" w:color="auto"/>
                  </w:divBdr>
                  <w:divsChild>
                    <w:div w:id="289635303">
                      <w:marLeft w:val="0"/>
                      <w:marRight w:val="0"/>
                      <w:marTop w:val="0"/>
                      <w:marBottom w:val="0"/>
                      <w:divBdr>
                        <w:top w:val="none" w:sz="0" w:space="0" w:color="auto"/>
                        <w:left w:val="none" w:sz="0" w:space="0" w:color="auto"/>
                        <w:bottom w:val="none" w:sz="0" w:space="0" w:color="auto"/>
                        <w:right w:val="none" w:sz="0" w:space="0" w:color="auto"/>
                      </w:divBdr>
                    </w:div>
                  </w:divsChild>
                </w:div>
                <w:div w:id="872157574">
                  <w:marLeft w:val="0"/>
                  <w:marRight w:val="0"/>
                  <w:marTop w:val="0"/>
                  <w:marBottom w:val="0"/>
                  <w:divBdr>
                    <w:top w:val="none" w:sz="0" w:space="0" w:color="auto"/>
                    <w:left w:val="none" w:sz="0" w:space="0" w:color="auto"/>
                    <w:bottom w:val="none" w:sz="0" w:space="0" w:color="auto"/>
                    <w:right w:val="none" w:sz="0" w:space="0" w:color="auto"/>
                  </w:divBdr>
                  <w:divsChild>
                    <w:div w:id="1694264619">
                      <w:marLeft w:val="0"/>
                      <w:marRight w:val="0"/>
                      <w:marTop w:val="0"/>
                      <w:marBottom w:val="0"/>
                      <w:divBdr>
                        <w:top w:val="none" w:sz="0" w:space="0" w:color="auto"/>
                        <w:left w:val="none" w:sz="0" w:space="0" w:color="auto"/>
                        <w:bottom w:val="none" w:sz="0" w:space="0" w:color="auto"/>
                        <w:right w:val="none" w:sz="0" w:space="0" w:color="auto"/>
                      </w:divBdr>
                    </w:div>
                  </w:divsChild>
                </w:div>
                <w:div w:id="1336301129">
                  <w:marLeft w:val="0"/>
                  <w:marRight w:val="0"/>
                  <w:marTop w:val="0"/>
                  <w:marBottom w:val="0"/>
                  <w:divBdr>
                    <w:top w:val="none" w:sz="0" w:space="0" w:color="auto"/>
                    <w:left w:val="none" w:sz="0" w:space="0" w:color="auto"/>
                    <w:bottom w:val="none" w:sz="0" w:space="0" w:color="auto"/>
                    <w:right w:val="none" w:sz="0" w:space="0" w:color="auto"/>
                  </w:divBdr>
                  <w:divsChild>
                    <w:div w:id="1125737971">
                      <w:marLeft w:val="0"/>
                      <w:marRight w:val="0"/>
                      <w:marTop w:val="0"/>
                      <w:marBottom w:val="0"/>
                      <w:divBdr>
                        <w:top w:val="none" w:sz="0" w:space="0" w:color="auto"/>
                        <w:left w:val="none" w:sz="0" w:space="0" w:color="auto"/>
                        <w:bottom w:val="none" w:sz="0" w:space="0" w:color="auto"/>
                        <w:right w:val="none" w:sz="0" w:space="0" w:color="auto"/>
                      </w:divBdr>
                    </w:div>
                  </w:divsChild>
                </w:div>
                <w:div w:id="1197083457">
                  <w:marLeft w:val="0"/>
                  <w:marRight w:val="0"/>
                  <w:marTop w:val="0"/>
                  <w:marBottom w:val="0"/>
                  <w:divBdr>
                    <w:top w:val="none" w:sz="0" w:space="0" w:color="auto"/>
                    <w:left w:val="none" w:sz="0" w:space="0" w:color="auto"/>
                    <w:bottom w:val="none" w:sz="0" w:space="0" w:color="auto"/>
                    <w:right w:val="none" w:sz="0" w:space="0" w:color="auto"/>
                  </w:divBdr>
                  <w:divsChild>
                    <w:div w:id="1420716895">
                      <w:marLeft w:val="0"/>
                      <w:marRight w:val="0"/>
                      <w:marTop w:val="0"/>
                      <w:marBottom w:val="0"/>
                      <w:divBdr>
                        <w:top w:val="none" w:sz="0" w:space="0" w:color="auto"/>
                        <w:left w:val="none" w:sz="0" w:space="0" w:color="auto"/>
                        <w:bottom w:val="none" w:sz="0" w:space="0" w:color="auto"/>
                        <w:right w:val="none" w:sz="0" w:space="0" w:color="auto"/>
                      </w:divBdr>
                    </w:div>
                  </w:divsChild>
                </w:div>
                <w:div w:id="2136287854">
                  <w:marLeft w:val="0"/>
                  <w:marRight w:val="0"/>
                  <w:marTop w:val="0"/>
                  <w:marBottom w:val="0"/>
                  <w:divBdr>
                    <w:top w:val="none" w:sz="0" w:space="0" w:color="auto"/>
                    <w:left w:val="none" w:sz="0" w:space="0" w:color="auto"/>
                    <w:bottom w:val="none" w:sz="0" w:space="0" w:color="auto"/>
                    <w:right w:val="none" w:sz="0" w:space="0" w:color="auto"/>
                  </w:divBdr>
                  <w:divsChild>
                    <w:div w:id="1044407743">
                      <w:marLeft w:val="0"/>
                      <w:marRight w:val="0"/>
                      <w:marTop w:val="0"/>
                      <w:marBottom w:val="0"/>
                      <w:divBdr>
                        <w:top w:val="none" w:sz="0" w:space="0" w:color="auto"/>
                        <w:left w:val="none" w:sz="0" w:space="0" w:color="auto"/>
                        <w:bottom w:val="none" w:sz="0" w:space="0" w:color="auto"/>
                        <w:right w:val="none" w:sz="0" w:space="0" w:color="auto"/>
                      </w:divBdr>
                    </w:div>
                  </w:divsChild>
                </w:div>
                <w:div w:id="912930318">
                  <w:marLeft w:val="0"/>
                  <w:marRight w:val="0"/>
                  <w:marTop w:val="0"/>
                  <w:marBottom w:val="0"/>
                  <w:divBdr>
                    <w:top w:val="none" w:sz="0" w:space="0" w:color="auto"/>
                    <w:left w:val="none" w:sz="0" w:space="0" w:color="auto"/>
                    <w:bottom w:val="none" w:sz="0" w:space="0" w:color="auto"/>
                    <w:right w:val="none" w:sz="0" w:space="0" w:color="auto"/>
                  </w:divBdr>
                  <w:divsChild>
                    <w:div w:id="1178350320">
                      <w:marLeft w:val="0"/>
                      <w:marRight w:val="0"/>
                      <w:marTop w:val="0"/>
                      <w:marBottom w:val="0"/>
                      <w:divBdr>
                        <w:top w:val="none" w:sz="0" w:space="0" w:color="auto"/>
                        <w:left w:val="none" w:sz="0" w:space="0" w:color="auto"/>
                        <w:bottom w:val="none" w:sz="0" w:space="0" w:color="auto"/>
                        <w:right w:val="none" w:sz="0" w:space="0" w:color="auto"/>
                      </w:divBdr>
                    </w:div>
                  </w:divsChild>
                </w:div>
                <w:div w:id="1836191075">
                  <w:marLeft w:val="0"/>
                  <w:marRight w:val="0"/>
                  <w:marTop w:val="0"/>
                  <w:marBottom w:val="0"/>
                  <w:divBdr>
                    <w:top w:val="none" w:sz="0" w:space="0" w:color="auto"/>
                    <w:left w:val="none" w:sz="0" w:space="0" w:color="auto"/>
                    <w:bottom w:val="none" w:sz="0" w:space="0" w:color="auto"/>
                    <w:right w:val="none" w:sz="0" w:space="0" w:color="auto"/>
                  </w:divBdr>
                  <w:divsChild>
                    <w:div w:id="1461530296">
                      <w:marLeft w:val="0"/>
                      <w:marRight w:val="0"/>
                      <w:marTop w:val="0"/>
                      <w:marBottom w:val="0"/>
                      <w:divBdr>
                        <w:top w:val="none" w:sz="0" w:space="0" w:color="auto"/>
                        <w:left w:val="none" w:sz="0" w:space="0" w:color="auto"/>
                        <w:bottom w:val="none" w:sz="0" w:space="0" w:color="auto"/>
                        <w:right w:val="none" w:sz="0" w:space="0" w:color="auto"/>
                      </w:divBdr>
                    </w:div>
                  </w:divsChild>
                </w:div>
                <w:div w:id="1361127929">
                  <w:marLeft w:val="0"/>
                  <w:marRight w:val="0"/>
                  <w:marTop w:val="0"/>
                  <w:marBottom w:val="0"/>
                  <w:divBdr>
                    <w:top w:val="none" w:sz="0" w:space="0" w:color="auto"/>
                    <w:left w:val="none" w:sz="0" w:space="0" w:color="auto"/>
                    <w:bottom w:val="none" w:sz="0" w:space="0" w:color="auto"/>
                    <w:right w:val="none" w:sz="0" w:space="0" w:color="auto"/>
                  </w:divBdr>
                  <w:divsChild>
                    <w:div w:id="221257602">
                      <w:marLeft w:val="0"/>
                      <w:marRight w:val="0"/>
                      <w:marTop w:val="0"/>
                      <w:marBottom w:val="0"/>
                      <w:divBdr>
                        <w:top w:val="none" w:sz="0" w:space="0" w:color="auto"/>
                        <w:left w:val="none" w:sz="0" w:space="0" w:color="auto"/>
                        <w:bottom w:val="none" w:sz="0" w:space="0" w:color="auto"/>
                        <w:right w:val="none" w:sz="0" w:space="0" w:color="auto"/>
                      </w:divBdr>
                    </w:div>
                  </w:divsChild>
                </w:div>
                <w:div w:id="1540896706">
                  <w:marLeft w:val="0"/>
                  <w:marRight w:val="0"/>
                  <w:marTop w:val="0"/>
                  <w:marBottom w:val="0"/>
                  <w:divBdr>
                    <w:top w:val="none" w:sz="0" w:space="0" w:color="auto"/>
                    <w:left w:val="none" w:sz="0" w:space="0" w:color="auto"/>
                    <w:bottom w:val="none" w:sz="0" w:space="0" w:color="auto"/>
                    <w:right w:val="none" w:sz="0" w:space="0" w:color="auto"/>
                  </w:divBdr>
                  <w:divsChild>
                    <w:div w:id="1256597092">
                      <w:marLeft w:val="0"/>
                      <w:marRight w:val="0"/>
                      <w:marTop w:val="0"/>
                      <w:marBottom w:val="0"/>
                      <w:divBdr>
                        <w:top w:val="none" w:sz="0" w:space="0" w:color="auto"/>
                        <w:left w:val="none" w:sz="0" w:space="0" w:color="auto"/>
                        <w:bottom w:val="none" w:sz="0" w:space="0" w:color="auto"/>
                        <w:right w:val="none" w:sz="0" w:space="0" w:color="auto"/>
                      </w:divBdr>
                    </w:div>
                  </w:divsChild>
                </w:div>
                <w:div w:id="764376930">
                  <w:marLeft w:val="0"/>
                  <w:marRight w:val="0"/>
                  <w:marTop w:val="0"/>
                  <w:marBottom w:val="0"/>
                  <w:divBdr>
                    <w:top w:val="none" w:sz="0" w:space="0" w:color="auto"/>
                    <w:left w:val="none" w:sz="0" w:space="0" w:color="auto"/>
                    <w:bottom w:val="none" w:sz="0" w:space="0" w:color="auto"/>
                    <w:right w:val="none" w:sz="0" w:space="0" w:color="auto"/>
                  </w:divBdr>
                  <w:divsChild>
                    <w:div w:id="851837409">
                      <w:marLeft w:val="0"/>
                      <w:marRight w:val="0"/>
                      <w:marTop w:val="0"/>
                      <w:marBottom w:val="0"/>
                      <w:divBdr>
                        <w:top w:val="none" w:sz="0" w:space="0" w:color="auto"/>
                        <w:left w:val="none" w:sz="0" w:space="0" w:color="auto"/>
                        <w:bottom w:val="none" w:sz="0" w:space="0" w:color="auto"/>
                        <w:right w:val="none" w:sz="0" w:space="0" w:color="auto"/>
                      </w:divBdr>
                    </w:div>
                  </w:divsChild>
                </w:div>
                <w:div w:id="1070153317">
                  <w:marLeft w:val="0"/>
                  <w:marRight w:val="0"/>
                  <w:marTop w:val="0"/>
                  <w:marBottom w:val="0"/>
                  <w:divBdr>
                    <w:top w:val="none" w:sz="0" w:space="0" w:color="auto"/>
                    <w:left w:val="none" w:sz="0" w:space="0" w:color="auto"/>
                    <w:bottom w:val="none" w:sz="0" w:space="0" w:color="auto"/>
                    <w:right w:val="none" w:sz="0" w:space="0" w:color="auto"/>
                  </w:divBdr>
                  <w:divsChild>
                    <w:div w:id="300229860">
                      <w:marLeft w:val="0"/>
                      <w:marRight w:val="0"/>
                      <w:marTop w:val="0"/>
                      <w:marBottom w:val="0"/>
                      <w:divBdr>
                        <w:top w:val="none" w:sz="0" w:space="0" w:color="auto"/>
                        <w:left w:val="none" w:sz="0" w:space="0" w:color="auto"/>
                        <w:bottom w:val="none" w:sz="0" w:space="0" w:color="auto"/>
                        <w:right w:val="none" w:sz="0" w:space="0" w:color="auto"/>
                      </w:divBdr>
                    </w:div>
                  </w:divsChild>
                </w:div>
                <w:div w:id="1403020129">
                  <w:marLeft w:val="0"/>
                  <w:marRight w:val="0"/>
                  <w:marTop w:val="0"/>
                  <w:marBottom w:val="0"/>
                  <w:divBdr>
                    <w:top w:val="none" w:sz="0" w:space="0" w:color="auto"/>
                    <w:left w:val="none" w:sz="0" w:space="0" w:color="auto"/>
                    <w:bottom w:val="none" w:sz="0" w:space="0" w:color="auto"/>
                    <w:right w:val="none" w:sz="0" w:space="0" w:color="auto"/>
                  </w:divBdr>
                  <w:divsChild>
                    <w:div w:id="55470563">
                      <w:marLeft w:val="0"/>
                      <w:marRight w:val="0"/>
                      <w:marTop w:val="0"/>
                      <w:marBottom w:val="0"/>
                      <w:divBdr>
                        <w:top w:val="none" w:sz="0" w:space="0" w:color="auto"/>
                        <w:left w:val="none" w:sz="0" w:space="0" w:color="auto"/>
                        <w:bottom w:val="none" w:sz="0" w:space="0" w:color="auto"/>
                        <w:right w:val="none" w:sz="0" w:space="0" w:color="auto"/>
                      </w:divBdr>
                    </w:div>
                  </w:divsChild>
                </w:div>
                <w:div w:id="2012180053">
                  <w:marLeft w:val="0"/>
                  <w:marRight w:val="0"/>
                  <w:marTop w:val="0"/>
                  <w:marBottom w:val="0"/>
                  <w:divBdr>
                    <w:top w:val="none" w:sz="0" w:space="0" w:color="auto"/>
                    <w:left w:val="none" w:sz="0" w:space="0" w:color="auto"/>
                    <w:bottom w:val="none" w:sz="0" w:space="0" w:color="auto"/>
                    <w:right w:val="none" w:sz="0" w:space="0" w:color="auto"/>
                  </w:divBdr>
                  <w:divsChild>
                    <w:div w:id="724261147">
                      <w:marLeft w:val="0"/>
                      <w:marRight w:val="0"/>
                      <w:marTop w:val="0"/>
                      <w:marBottom w:val="0"/>
                      <w:divBdr>
                        <w:top w:val="none" w:sz="0" w:space="0" w:color="auto"/>
                        <w:left w:val="none" w:sz="0" w:space="0" w:color="auto"/>
                        <w:bottom w:val="none" w:sz="0" w:space="0" w:color="auto"/>
                        <w:right w:val="none" w:sz="0" w:space="0" w:color="auto"/>
                      </w:divBdr>
                    </w:div>
                  </w:divsChild>
                </w:div>
                <w:div w:id="1814830387">
                  <w:marLeft w:val="0"/>
                  <w:marRight w:val="0"/>
                  <w:marTop w:val="0"/>
                  <w:marBottom w:val="0"/>
                  <w:divBdr>
                    <w:top w:val="none" w:sz="0" w:space="0" w:color="auto"/>
                    <w:left w:val="none" w:sz="0" w:space="0" w:color="auto"/>
                    <w:bottom w:val="none" w:sz="0" w:space="0" w:color="auto"/>
                    <w:right w:val="none" w:sz="0" w:space="0" w:color="auto"/>
                  </w:divBdr>
                  <w:divsChild>
                    <w:div w:id="1483234797">
                      <w:marLeft w:val="0"/>
                      <w:marRight w:val="0"/>
                      <w:marTop w:val="0"/>
                      <w:marBottom w:val="0"/>
                      <w:divBdr>
                        <w:top w:val="none" w:sz="0" w:space="0" w:color="auto"/>
                        <w:left w:val="none" w:sz="0" w:space="0" w:color="auto"/>
                        <w:bottom w:val="none" w:sz="0" w:space="0" w:color="auto"/>
                        <w:right w:val="none" w:sz="0" w:space="0" w:color="auto"/>
                      </w:divBdr>
                    </w:div>
                  </w:divsChild>
                </w:div>
                <w:div w:id="699428902">
                  <w:marLeft w:val="0"/>
                  <w:marRight w:val="0"/>
                  <w:marTop w:val="0"/>
                  <w:marBottom w:val="0"/>
                  <w:divBdr>
                    <w:top w:val="none" w:sz="0" w:space="0" w:color="auto"/>
                    <w:left w:val="none" w:sz="0" w:space="0" w:color="auto"/>
                    <w:bottom w:val="none" w:sz="0" w:space="0" w:color="auto"/>
                    <w:right w:val="none" w:sz="0" w:space="0" w:color="auto"/>
                  </w:divBdr>
                  <w:divsChild>
                    <w:div w:id="857086145">
                      <w:marLeft w:val="0"/>
                      <w:marRight w:val="0"/>
                      <w:marTop w:val="0"/>
                      <w:marBottom w:val="0"/>
                      <w:divBdr>
                        <w:top w:val="none" w:sz="0" w:space="0" w:color="auto"/>
                        <w:left w:val="none" w:sz="0" w:space="0" w:color="auto"/>
                        <w:bottom w:val="none" w:sz="0" w:space="0" w:color="auto"/>
                        <w:right w:val="none" w:sz="0" w:space="0" w:color="auto"/>
                      </w:divBdr>
                    </w:div>
                  </w:divsChild>
                </w:div>
                <w:div w:id="655914211">
                  <w:marLeft w:val="0"/>
                  <w:marRight w:val="0"/>
                  <w:marTop w:val="0"/>
                  <w:marBottom w:val="0"/>
                  <w:divBdr>
                    <w:top w:val="none" w:sz="0" w:space="0" w:color="auto"/>
                    <w:left w:val="none" w:sz="0" w:space="0" w:color="auto"/>
                    <w:bottom w:val="none" w:sz="0" w:space="0" w:color="auto"/>
                    <w:right w:val="none" w:sz="0" w:space="0" w:color="auto"/>
                  </w:divBdr>
                  <w:divsChild>
                    <w:div w:id="209810885">
                      <w:marLeft w:val="0"/>
                      <w:marRight w:val="0"/>
                      <w:marTop w:val="0"/>
                      <w:marBottom w:val="0"/>
                      <w:divBdr>
                        <w:top w:val="none" w:sz="0" w:space="0" w:color="auto"/>
                        <w:left w:val="none" w:sz="0" w:space="0" w:color="auto"/>
                        <w:bottom w:val="none" w:sz="0" w:space="0" w:color="auto"/>
                        <w:right w:val="none" w:sz="0" w:space="0" w:color="auto"/>
                      </w:divBdr>
                    </w:div>
                  </w:divsChild>
                </w:div>
                <w:div w:id="1887251907">
                  <w:marLeft w:val="0"/>
                  <w:marRight w:val="0"/>
                  <w:marTop w:val="0"/>
                  <w:marBottom w:val="0"/>
                  <w:divBdr>
                    <w:top w:val="none" w:sz="0" w:space="0" w:color="auto"/>
                    <w:left w:val="none" w:sz="0" w:space="0" w:color="auto"/>
                    <w:bottom w:val="none" w:sz="0" w:space="0" w:color="auto"/>
                    <w:right w:val="none" w:sz="0" w:space="0" w:color="auto"/>
                  </w:divBdr>
                  <w:divsChild>
                    <w:div w:id="15492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71272">
          <w:marLeft w:val="0"/>
          <w:marRight w:val="0"/>
          <w:marTop w:val="0"/>
          <w:marBottom w:val="0"/>
          <w:divBdr>
            <w:top w:val="none" w:sz="0" w:space="0" w:color="auto"/>
            <w:left w:val="none" w:sz="0" w:space="0" w:color="auto"/>
            <w:bottom w:val="none" w:sz="0" w:space="0" w:color="auto"/>
            <w:right w:val="none" w:sz="0" w:space="0" w:color="auto"/>
          </w:divBdr>
        </w:div>
        <w:div w:id="1076198105">
          <w:marLeft w:val="0"/>
          <w:marRight w:val="0"/>
          <w:marTop w:val="0"/>
          <w:marBottom w:val="0"/>
          <w:divBdr>
            <w:top w:val="none" w:sz="0" w:space="0" w:color="auto"/>
            <w:left w:val="none" w:sz="0" w:space="0" w:color="auto"/>
            <w:bottom w:val="none" w:sz="0" w:space="0" w:color="auto"/>
            <w:right w:val="none" w:sz="0" w:space="0" w:color="auto"/>
          </w:divBdr>
        </w:div>
        <w:div w:id="1918899496">
          <w:marLeft w:val="0"/>
          <w:marRight w:val="0"/>
          <w:marTop w:val="0"/>
          <w:marBottom w:val="0"/>
          <w:divBdr>
            <w:top w:val="none" w:sz="0" w:space="0" w:color="auto"/>
            <w:left w:val="none" w:sz="0" w:space="0" w:color="auto"/>
            <w:bottom w:val="none" w:sz="0" w:space="0" w:color="auto"/>
            <w:right w:val="none" w:sz="0" w:space="0" w:color="auto"/>
          </w:divBdr>
        </w:div>
        <w:div w:id="646591134">
          <w:marLeft w:val="0"/>
          <w:marRight w:val="0"/>
          <w:marTop w:val="0"/>
          <w:marBottom w:val="0"/>
          <w:divBdr>
            <w:top w:val="none" w:sz="0" w:space="0" w:color="auto"/>
            <w:left w:val="none" w:sz="0" w:space="0" w:color="auto"/>
            <w:bottom w:val="none" w:sz="0" w:space="0" w:color="auto"/>
            <w:right w:val="none" w:sz="0" w:space="0" w:color="auto"/>
          </w:divBdr>
        </w:div>
        <w:div w:id="1572932058">
          <w:marLeft w:val="0"/>
          <w:marRight w:val="0"/>
          <w:marTop w:val="0"/>
          <w:marBottom w:val="0"/>
          <w:divBdr>
            <w:top w:val="none" w:sz="0" w:space="0" w:color="auto"/>
            <w:left w:val="none" w:sz="0" w:space="0" w:color="auto"/>
            <w:bottom w:val="none" w:sz="0" w:space="0" w:color="auto"/>
            <w:right w:val="none" w:sz="0" w:space="0" w:color="auto"/>
          </w:divBdr>
        </w:div>
        <w:div w:id="1750956911">
          <w:marLeft w:val="0"/>
          <w:marRight w:val="0"/>
          <w:marTop w:val="0"/>
          <w:marBottom w:val="0"/>
          <w:divBdr>
            <w:top w:val="none" w:sz="0" w:space="0" w:color="auto"/>
            <w:left w:val="none" w:sz="0" w:space="0" w:color="auto"/>
            <w:bottom w:val="none" w:sz="0" w:space="0" w:color="auto"/>
            <w:right w:val="none" w:sz="0" w:space="0" w:color="auto"/>
          </w:divBdr>
        </w:div>
        <w:div w:id="2067685173">
          <w:marLeft w:val="0"/>
          <w:marRight w:val="0"/>
          <w:marTop w:val="0"/>
          <w:marBottom w:val="0"/>
          <w:divBdr>
            <w:top w:val="none" w:sz="0" w:space="0" w:color="auto"/>
            <w:left w:val="none" w:sz="0" w:space="0" w:color="auto"/>
            <w:bottom w:val="none" w:sz="0" w:space="0" w:color="auto"/>
            <w:right w:val="none" w:sz="0" w:space="0" w:color="auto"/>
          </w:divBdr>
          <w:divsChild>
            <w:div w:id="1190221890">
              <w:marLeft w:val="-75"/>
              <w:marRight w:val="0"/>
              <w:marTop w:val="30"/>
              <w:marBottom w:val="30"/>
              <w:divBdr>
                <w:top w:val="none" w:sz="0" w:space="0" w:color="auto"/>
                <w:left w:val="none" w:sz="0" w:space="0" w:color="auto"/>
                <w:bottom w:val="none" w:sz="0" w:space="0" w:color="auto"/>
                <w:right w:val="none" w:sz="0" w:space="0" w:color="auto"/>
              </w:divBdr>
              <w:divsChild>
                <w:div w:id="1624579919">
                  <w:marLeft w:val="0"/>
                  <w:marRight w:val="0"/>
                  <w:marTop w:val="0"/>
                  <w:marBottom w:val="0"/>
                  <w:divBdr>
                    <w:top w:val="none" w:sz="0" w:space="0" w:color="auto"/>
                    <w:left w:val="none" w:sz="0" w:space="0" w:color="auto"/>
                    <w:bottom w:val="none" w:sz="0" w:space="0" w:color="auto"/>
                    <w:right w:val="none" w:sz="0" w:space="0" w:color="auto"/>
                  </w:divBdr>
                  <w:divsChild>
                    <w:div w:id="2091348048">
                      <w:marLeft w:val="0"/>
                      <w:marRight w:val="0"/>
                      <w:marTop w:val="0"/>
                      <w:marBottom w:val="0"/>
                      <w:divBdr>
                        <w:top w:val="none" w:sz="0" w:space="0" w:color="auto"/>
                        <w:left w:val="none" w:sz="0" w:space="0" w:color="auto"/>
                        <w:bottom w:val="none" w:sz="0" w:space="0" w:color="auto"/>
                        <w:right w:val="none" w:sz="0" w:space="0" w:color="auto"/>
                      </w:divBdr>
                    </w:div>
                  </w:divsChild>
                </w:div>
                <w:div w:id="675153486">
                  <w:marLeft w:val="0"/>
                  <w:marRight w:val="0"/>
                  <w:marTop w:val="0"/>
                  <w:marBottom w:val="0"/>
                  <w:divBdr>
                    <w:top w:val="none" w:sz="0" w:space="0" w:color="auto"/>
                    <w:left w:val="none" w:sz="0" w:space="0" w:color="auto"/>
                    <w:bottom w:val="none" w:sz="0" w:space="0" w:color="auto"/>
                    <w:right w:val="none" w:sz="0" w:space="0" w:color="auto"/>
                  </w:divBdr>
                  <w:divsChild>
                    <w:div w:id="1017387247">
                      <w:marLeft w:val="0"/>
                      <w:marRight w:val="0"/>
                      <w:marTop w:val="0"/>
                      <w:marBottom w:val="0"/>
                      <w:divBdr>
                        <w:top w:val="none" w:sz="0" w:space="0" w:color="auto"/>
                        <w:left w:val="none" w:sz="0" w:space="0" w:color="auto"/>
                        <w:bottom w:val="none" w:sz="0" w:space="0" w:color="auto"/>
                        <w:right w:val="none" w:sz="0" w:space="0" w:color="auto"/>
                      </w:divBdr>
                    </w:div>
                  </w:divsChild>
                </w:div>
                <w:div w:id="668603698">
                  <w:marLeft w:val="0"/>
                  <w:marRight w:val="0"/>
                  <w:marTop w:val="0"/>
                  <w:marBottom w:val="0"/>
                  <w:divBdr>
                    <w:top w:val="none" w:sz="0" w:space="0" w:color="auto"/>
                    <w:left w:val="none" w:sz="0" w:space="0" w:color="auto"/>
                    <w:bottom w:val="none" w:sz="0" w:space="0" w:color="auto"/>
                    <w:right w:val="none" w:sz="0" w:space="0" w:color="auto"/>
                  </w:divBdr>
                  <w:divsChild>
                    <w:div w:id="2012295923">
                      <w:marLeft w:val="0"/>
                      <w:marRight w:val="0"/>
                      <w:marTop w:val="0"/>
                      <w:marBottom w:val="0"/>
                      <w:divBdr>
                        <w:top w:val="none" w:sz="0" w:space="0" w:color="auto"/>
                        <w:left w:val="none" w:sz="0" w:space="0" w:color="auto"/>
                        <w:bottom w:val="none" w:sz="0" w:space="0" w:color="auto"/>
                        <w:right w:val="none" w:sz="0" w:space="0" w:color="auto"/>
                      </w:divBdr>
                    </w:div>
                    <w:div w:id="958799081">
                      <w:marLeft w:val="0"/>
                      <w:marRight w:val="0"/>
                      <w:marTop w:val="0"/>
                      <w:marBottom w:val="0"/>
                      <w:divBdr>
                        <w:top w:val="none" w:sz="0" w:space="0" w:color="auto"/>
                        <w:left w:val="none" w:sz="0" w:space="0" w:color="auto"/>
                        <w:bottom w:val="none" w:sz="0" w:space="0" w:color="auto"/>
                        <w:right w:val="none" w:sz="0" w:space="0" w:color="auto"/>
                      </w:divBdr>
                    </w:div>
                  </w:divsChild>
                </w:div>
                <w:div w:id="255948364">
                  <w:marLeft w:val="0"/>
                  <w:marRight w:val="0"/>
                  <w:marTop w:val="0"/>
                  <w:marBottom w:val="0"/>
                  <w:divBdr>
                    <w:top w:val="none" w:sz="0" w:space="0" w:color="auto"/>
                    <w:left w:val="none" w:sz="0" w:space="0" w:color="auto"/>
                    <w:bottom w:val="none" w:sz="0" w:space="0" w:color="auto"/>
                    <w:right w:val="none" w:sz="0" w:space="0" w:color="auto"/>
                  </w:divBdr>
                  <w:divsChild>
                    <w:div w:id="818151534">
                      <w:marLeft w:val="0"/>
                      <w:marRight w:val="0"/>
                      <w:marTop w:val="0"/>
                      <w:marBottom w:val="0"/>
                      <w:divBdr>
                        <w:top w:val="none" w:sz="0" w:space="0" w:color="auto"/>
                        <w:left w:val="none" w:sz="0" w:space="0" w:color="auto"/>
                        <w:bottom w:val="none" w:sz="0" w:space="0" w:color="auto"/>
                        <w:right w:val="none" w:sz="0" w:space="0" w:color="auto"/>
                      </w:divBdr>
                    </w:div>
                  </w:divsChild>
                </w:div>
                <w:div w:id="2025982343">
                  <w:marLeft w:val="0"/>
                  <w:marRight w:val="0"/>
                  <w:marTop w:val="0"/>
                  <w:marBottom w:val="0"/>
                  <w:divBdr>
                    <w:top w:val="none" w:sz="0" w:space="0" w:color="auto"/>
                    <w:left w:val="none" w:sz="0" w:space="0" w:color="auto"/>
                    <w:bottom w:val="none" w:sz="0" w:space="0" w:color="auto"/>
                    <w:right w:val="none" w:sz="0" w:space="0" w:color="auto"/>
                  </w:divBdr>
                  <w:divsChild>
                    <w:div w:id="1729257709">
                      <w:marLeft w:val="0"/>
                      <w:marRight w:val="0"/>
                      <w:marTop w:val="0"/>
                      <w:marBottom w:val="0"/>
                      <w:divBdr>
                        <w:top w:val="none" w:sz="0" w:space="0" w:color="auto"/>
                        <w:left w:val="none" w:sz="0" w:space="0" w:color="auto"/>
                        <w:bottom w:val="none" w:sz="0" w:space="0" w:color="auto"/>
                        <w:right w:val="none" w:sz="0" w:space="0" w:color="auto"/>
                      </w:divBdr>
                    </w:div>
                  </w:divsChild>
                </w:div>
                <w:div w:id="2041390155">
                  <w:marLeft w:val="0"/>
                  <w:marRight w:val="0"/>
                  <w:marTop w:val="0"/>
                  <w:marBottom w:val="0"/>
                  <w:divBdr>
                    <w:top w:val="none" w:sz="0" w:space="0" w:color="auto"/>
                    <w:left w:val="none" w:sz="0" w:space="0" w:color="auto"/>
                    <w:bottom w:val="none" w:sz="0" w:space="0" w:color="auto"/>
                    <w:right w:val="none" w:sz="0" w:space="0" w:color="auto"/>
                  </w:divBdr>
                  <w:divsChild>
                    <w:div w:id="72824275">
                      <w:marLeft w:val="0"/>
                      <w:marRight w:val="0"/>
                      <w:marTop w:val="0"/>
                      <w:marBottom w:val="0"/>
                      <w:divBdr>
                        <w:top w:val="none" w:sz="0" w:space="0" w:color="auto"/>
                        <w:left w:val="none" w:sz="0" w:space="0" w:color="auto"/>
                        <w:bottom w:val="none" w:sz="0" w:space="0" w:color="auto"/>
                        <w:right w:val="none" w:sz="0" w:space="0" w:color="auto"/>
                      </w:divBdr>
                    </w:div>
                  </w:divsChild>
                </w:div>
                <w:div w:id="382565988">
                  <w:marLeft w:val="0"/>
                  <w:marRight w:val="0"/>
                  <w:marTop w:val="0"/>
                  <w:marBottom w:val="0"/>
                  <w:divBdr>
                    <w:top w:val="none" w:sz="0" w:space="0" w:color="auto"/>
                    <w:left w:val="none" w:sz="0" w:space="0" w:color="auto"/>
                    <w:bottom w:val="none" w:sz="0" w:space="0" w:color="auto"/>
                    <w:right w:val="none" w:sz="0" w:space="0" w:color="auto"/>
                  </w:divBdr>
                  <w:divsChild>
                    <w:div w:id="427313551">
                      <w:marLeft w:val="0"/>
                      <w:marRight w:val="0"/>
                      <w:marTop w:val="0"/>
                      <w:marBottom w:val="0"/>
                      <w:divBdr>
                        <w:top w:val="none" w:sz="0" w:space="0" w:color="auto"/>
                        <w:left w:val="none" w:sz="0" w:space="0" w:color="auto"/>
                        <w:bottom w:val="none" w:sz="0" w:space="0" w:color="auto"/>
                        <w:right w:val="none" w:sz="0" w:space="0" w:color="auto"/>
                      </w:divBdr>
                    </w:div>
                  </w:divsChild>
                </w:div>
                <w:div w:id="1085299620">
                  <w:marLeft w:val="0"/>
                  <w:marRight w:val="0"/>
                  <w:marTop w:val="0"/>
                  <w:marBottom w:val="0"/>
                  <w:divBdr>
                    <w:top w:val="none" w:sz="0" w:space="0" w:color="auto"/>
                    <w:left w:val="none" w:sz="0" w:space="0" w:color="auto"/>
                    <w:bottom w:val="none" w:sz="0" w:space="0" w:color="auto"/>
                    <w:right w:val="none" w:sz="0" w:space="0" w:color="auto"/>
                  </w:divBdr>
                  <w:divsChild>
                    <w:div w:id="2002149658">
                      <w:marLeft w:val="0"/>
                      <w:marRight w:val="0"/>
                      <w:marTop w:val="0"/>
                      <w:marBottom w:val="0"/>
                      <w:divBdr>
                        <w:top w:val="none" w:sz="0" w:space="0" w:color="auto"/>
                        <w:left w:val="none" w:sz="0" w:space="0" w:color="auto"/>
                        <w:bottom w:val="none" w:sz="0" w:space="0" w:color="auto"/>
                        <w:right w:val="none" w:sz="0" w:space="0" w:color="auto"/>
                      </w:divBdr>
                    </w:div>
                  </w:divsChild>
                </w:div>
                <w:div w:id="1724868936">
                  <w:marLeft w:val="0"/>
                  <w:marRight w:val="0"/>
                  <w:marTop w:val="0"/>
                  <w:marBottom w:val="0"/>
                  <w:divBdr>
                    <w:top w:val="none" w:sz="0" w:space="0" w:color="auto"/>
                    <w:left w:val="none" w:sz="0" w:space="0" w:color="auto"/>
                    <w:bottom w:val="none" w:sz="0" w:space="0" w:color="auto"/>
                    <w:right w:val="none" w:sz="0" w:space="0" w:color="auto"/>
                  </w:divBdr>
                  <w:divsChild>
                    <w:div w:id="1359313050">
                      <w:marLeft w:val="0"/>
                      <w:marRight w:val="0"/>
                      <w:marTop w:val="0"/>
                      <w:marBottom w:val="0"/>
                      <w:divBdr>
                        <w:top w:val="none" w:sz="0" w:space="0" w:color="auto"/>
                        <w:left w:val="none" w:sz="0" w:space="0" w:color="auto"/>
                        <w:bottom w:val="none" w:sz="0" w:space="0" w:color="auto"/>
                        <w:right w:val="none" w:sz="0" w:space="0" w:color="auto"/>
                      </w:divBdr>
                    </w:div>
                  </w:divsChild>
                </w:div>
                <w:div w:id="678579281">
                  <w:marLeft w:val="0"/>
                  <w:marRight w:val="0"/>
                  <w:marTop w:val="0"/>
                  <w:marBottom w:val="0"/>
                  <w:divBdr>
                    <w:top w:val="none" w:sz="0" w:space="0" w:color="auto"/>
                    <w:left w:val="none" w:sz="0" w:space="0" w:color="auto"/>
                    <w:bottom w:val="none" w:sz="0" w:space="0" w:color="auto"/>
                    <w:right w:val="none" w:sz="0" w:space="0" w:color="auto"/>
                  </w:divBdr>
                  <w:divsChild>
                    <w:div w:id="461701705">
                      <w:marLeft w:val="0"/>
                      <w:marRight w:val="0"/>
                      <w:marTop w:val="0"/>
                      <w:marBottom w:val="0"/>
                      <w:divBdr>
                        <w:top w:val="none" w:sz="0" w:space="0" w:color="auto"/>
                        <w:left w:val="none" w:sz="0" w:space="0" w:color="auto"/>
                        <w:bottom w:val="none" w:sz="0" w:space="0" w:color="auto"/>
                        <w:right w:val="none" w:sz="0" w:space="0" w:color="auto"/>
                      </w:divBdr>
                    </w:div>
                  </w:divsChild>
                </w:div>
                <w:div w:id="1677070926">
                  <w:marLeft w:val="0"/>
                  <w:marRight w:val="0"/>
                  <w:marTop w:val="0"/>
                  <w:marBottom w:val="0"/>
                  <w:divBdr>
                    <w:top w:val="none" w:sz="0" w:space="0" w:color="auto"/>
                    <w:left w:val="none" w:sz="0" w:space="0" w:color="auto"/>
                    <w:bottom w:val="none" w:sz="0" w:space="0" w:color="auto"/>
                    <w:right w:val="none" w:sz="0" w:space="0" w:color="auto"/>
                  </w:divBdr>
                  <w:divsChild>
                    <w:div w:id="1270697371">
                      <w:marLeft w:val="0"/>
                      <w:marRight w:val="0"/>
                      <w:marTop w:val="0"/>
                      <w:marBottom w:val="0"/>
                      <w:divBdr>
                        <w:top w:val="none" w:sz="0" w:space="0" w:color="auto"/>
                        <w:left w:val="none" w:sz="0" w:space="0" w:color="auto"/>
                        <w:bottom w:val="none" w:sz="0" w:space="0" w:color="auto"/>
                        <w:right w:val="none" w:sz="0" w:space="0" w:color="auto"/>
                      </w:divBdr>
                    </w:div>
                  </w:divsChild>
                </w:div>
                <w:div w:id="1733918534">
                  <w:marLeft w:val="0"/>
                  <w:marRight w:val="0"/>
                  <w:marTop w:val="0"/>
                  <w:marBottom w:val="0"/>
                  <w:divBdr>
                    <w:top w:val="none" w:sz="0" w:space="0" w:color="auto"/>
                    <w:left w:val="none" w:sz="0" w:space="0" w:color="auto"/>
                    <w:bottom w:val="none" w:sz="0" w:space="0" w:color="auto"/>
                    <w:right w:val="none" w:sz="0" w:space="0" w:color="auto"/>
                  </w:divBdr>
                  <w:divsChild>
                    <w:div w:id="975137111">
                      <w:marLeft w:val="0"/>
                      <w:marRight w:val="0"/>
                      <w:marTop w:val="0"/>
                      <w:marBottom w:val="0"/>
                      <w:divBdr>
                        <w:top w:val="none" w:sz="0" w:space="0" w:color="auto"/>
                        <w:left w:val="none" w:sz="0" w:space="0" w:color="auto"/>
                        <w:bottom w:val="none" w:sz="0" w:space="0" w:color="auto"/>
                        <w:right w:val="none" w:sz="0" w:space="0" w:color="auto"/>
                      </w:divBdr>
                    </w:div>
                  </w:divsChild>
                </w:div>
                <w:div w:id="579027628">
                  <w:marLeft w:val="0"/>
                  <w:marRight w:val="0"/>
                  <w:marTop w:val="0"/>
                  <w:marBottom w:val="0"/>
                  <w:divBdr>
                    <w:top w:val="none" w:sz="0" w:space="0" w:color="auto"/>
                    <w:left w:val="none" w:sz="0" w:space="0" w:color="auto"/>
                    <w:bottom w:val="none" w:sz="0" w:space="0" w:color="auto"/>
                    <w:right w:val="none" w:sz="0" w:space="0" w:color="auto"/>
                  </w:divBdr>
                  <w:divsChild>
                    <w:div w:id="615798227">
                      <w:marLeft w:val="0"/>
                      <w:marRight w:val="0"/>
                      <w:marTop w:val="0"/>
                      <w:marBottom w:val="0"/>
                      <w:divBdr>
                        <w:top w:val="none" w:sz="0" w:space="0" w:color="auto"/>
                        <w:left w:val="none" w:sz="0" w:space="0" w:color="auto"/>
                        <w:bottom w:val="none" w:sz="0" w:space="0" w:color="auto"/>
                        <w:right w:val="none" w:sz="0" w:space="0" w:color="auto"/>
                      </w:divBdr>
                    </w:div>
                  </w:divsChild>
                </w:div>
                <w:div w:id="1436633510">
                  <w:marLeft w:val="0"/>
                  <w:marRight w:val="0"/>
                  <w:marTop w:val="0"/>
                  <w:marBottom w:val="0"/>
                  <w:divBdr>
                    <w:top w:val="none" w:sz="0" w:space="0" w:color="auto"/>
                    <w:left w:val="none" w:sz="0" w:space="0" w:color="auto"/>
                    <w:bottom w:val="none" w:sz="0" w:space="0" w:color="auto"/>
                    <w:right w:val="none" w:sz="0" w:space="0" w:color="auto"/>
                  </w:divBdr>
                  <w:divsChild>
                    <w:div w:id="1852377691">
                      <w:marLeft w:val="0"/>
                      <w:marRight w:val="0"/>
                      <w:marTop w:val="0"/>
                      <w:marBottom w:val="0"/>
                      <w:divBdr>
                        <w:top w:val="none" w:sz="0" w:space="0" w:color="auto"/>
                        <w:left w:val="none" w:sz="0" w:space="0" w:color="auto"/>
                        <w:bottom w:val="none" w:sz="0" w:space="0" w:color="auto"/>
                        <w:right w:val="none" w:sz="0" w:space="0" w:color="auto"/>
                      </w:divBdr>
                    </w:div>
                  </w:divsChild>
                </w:div>
                <w:div w:id="1981038490">
                  <w:marLeft w:val="0"/>
                  <w:marRight w:val="0"/>
                  <w:marTop w:val="0"/>
                  <w:marBottom w:val="0"/>
                  <w:divBdr>
                    <w:top w:val="none" w:sz="0" w:space="0" w:color="auto"/>
                    <w:left w:val="none" w:sz="0" w:space="0" w:color="auto"/>
                    <w:bottom w:val="none" w:sz="0" w:space="0" w:color="auto"/>
                    <w:right w:val="none" w:sz="0" w:space="0" w:color="auto"/>
                  </w:divBdr>
                  <w:divsChild>
                    <w:div w:id="2107572414">
                      <w:marLeft w:val="0"/>
                      <w:marRight w:val="0"/>
                      <w:marTop w:val="0"/>
                      <w:marBottom w:val="0"/>
                      <w:divBdr>
                        <w:top w:val="none" w:sz="0" w:space="0" w:color="auto"/>
                        <w:left w:val="none" w:sz="0" w:space="0" w:color="auto"/>
                        <w:bottom w:val="none" w:sz="0" w:space="0" w:color="auto"/>
                        <w:right w:val="none" w:sz="0" w:space="0" w:color="auto"/>
                      </w:divBdr>
                    </w:div>
                  </w:divsChild>
                </w:div>
                <w:div w:id="500122848">
                  <w:marLeft w:val="0"/>
                  <w:marRight w:val="0"/>
                  <w:marTop w:val="0"/>
                  <w:marBottom w:val="0"/>
                  <w:divBdr>
                    <w:top w:val="none" w:sz="0" w:space="0" w:color="auto"/>
                    <w:left w:val="none" w:sz="0" w:space="0" w:color="auto"/>
                    <w:bottom w:val="none" w:sz="0" w:space="0" w:color="auto"/>
                    <w:right w:val="none" w:sz="0" w:space="0" w:color="auto"/>
                  </w:divBdr>
                  <w:divsChild>
                    <w:div w:id="510223598">
                      <w:marLeft w:val="0"/>
                      <w:marRight w:val="0"/>
                      <w:marTop w:val="0"/>
                      <w:marBottom w:val="0"/>
                      <w:divBdr>
                        <w:top w:val="none" w:sz="0" w:space="0" w:color="auto"/>
                        <w:left w:val="none" w:sz="0" w:space="0" w:color="auto"/>
                        <w:bottom w:val="none" w:sz="0" w:space="0" w:color="auto"/>
                        <w:right w:val="none" w:sz="0" w:space="0" w:color="auto"/>
                      </w:divBdr>
                    </w:div>
                  </w:divsChild>
                </w:div>
                <w:div w:id="894968210">
                  <w:marLeft w:val="0"/>
                  <w:marRight w:val="0"/>
                  <w:marTop w:val="0"/>
                  <w:marBottom w:val="0"/>
                  <w:divBdr>
                    <w:top w:val="none" w:sz="0" w:space="0" w:color="auto"/>
                    <w:left w:val="none" w:sz="0" w:space="0" w:color="auto"/>
                    <w:bottom w:val="none" w:sz="0" w:space="0" w:color="auto"/>
                    <w:right w:val="none" w:sz="0" w:space="0" w:color="auto"/>
                  </w:divBdr>
                  <w:divsChild>
                    <w:div w:id="1633901636">
                      <w:marLeft w:val="0"/>
                      <w:marRight w:val="0"/>
                      <w:marTop w:val="0"/>
                      <w:marBottom w:val="0"/>
                      <w:divBdr>
                        <w:top w:val="none" w:sz="0" w:space="0" w:color="auto"/>
                        <w:left w:val="none" w:sz="0" w:space="0" w:color="auto"/>
                        <w:bottom w:val="none" w:sz="0" w:space="0" w:color="auto"/>
                        <w:right w:val="none" w:sz="0" w:space="0" w:color="auto"/>
                      </w:divBdr>
                    </w:div>
                  </w:divsChild>
                </w:div>
                <w:div w:id="107823304">
                  <w:marLeft w:val="0"/>
                  <w:marRight w:val="0"/>
                  <w:marTop w:val="0"/>
                  <w:marBottom w:val="0"/>
                  <w:divBdr>
                    <w:top w:val="none" w:sz="0" w:space="0" w:color="auto"/>
                    <w:left w:val="none" w:sz="0" w:space="0" w:color="auto"/>
                    <w:bottom w:val="none" w:sz="0" w:space="0" w:color="auto"/>
                    <w:right w:val="none" w:sz="0" w:space="0" w:color="auto"/>
                  </w:divBdr>
                  <w:divsChild>
                    <w:div w:id="1601907798">
                      <w:marLeft w:val="0"/>
                      <w:marRight w:val="0"/>
                      <w:marTop w:val="0"/>
                      <w:marBottom w:val="0"/>
                      <w:divBdr>
                        <w:top w:val="none" w:sz="0" w:space="0" w:color="auto"/>
                        <w:left w:val="none" w:sz="0" w:space="0" w:color="auto"/>
                        <w:bottom w:val="none" w:sz="0" w:space="0" w:color="auto"/>
                        <w:right w:val="none" w:sz="0" w:space="0" w:color="auto"/>
                      </w:divBdr>
                    </w:div>
                  </w:divsChild>
                </w:div>
                <w:div w:id="1596861052">
                  <w:marLeft w:val="0"/>
                  <w:marRight w:val="0"/>
                  <w:marTop w:val="0"/>
                  <w:marBottom w:val="0"/>
                  <w:divBdr>
                    <w:top w:val="none" w:sz="0" w:space="0" w:color="auto"/>
                    <w:left w:val="none" w:sz="0" w:space="0" w:color="auto"/>
                    <w:bottom w:val="none" w:sz="0" w:space="0" w:color="auto"/>
                    <w:right w:val="none" w:sz="0" w:space="0" w:color="auto"/>
                  </w:divBdr>
                  <w:divsChild>
                    <w:div w:id="1857037414">
                      <w:marLeft w:val="0"/>
                      <w:marRight w:val="0"/>
                      <w:marTop w:val="0"/>
                      <w:marBottom w:val="0"/>
                      <w:divBdr>
                        <w:top w:val="none" w:sz="0" w:space="0" w:color="auto"/>
                        <w:left w:val="none" w:sz="0" w:space="0" w:color="auto"/>
                        <w:bottom w:val="none" w:sz="0" w:space="0" w:color="auto"/>
                        <w:right w:val="none" w:sz="0" w:space="0" w:color="auto"/>
                      </w:divBdr>
                    </w:div>
                  </w:divsChild>
                </w:div>
                <w:div w:id="914705021">
                  <w:marLeft w:val="0"/>
                  <w:marRight w:val="0"/>
                  <w:marTop w:val="0"/>
                  <w:marBottom w:val="0"/>
                  <w:divBdr>
                    <w:top w:val="none" w:sz="0" w:space="0" w:color="auto"/>
                    <w:left w:val="none" w:sz="0" w:space="0" w:color="auto"/>
                    <w:bottom w:val="none" w:sz="0" w:space="0" w:color="auto"/>
                    <w:right w:val="none" w:sz="0" w:space="0" w:color="auto"/>
                  </w:divBdr>
                  <w:divsChild>
                    <w:div w:id="1529223718">
                      <w:marLeft w:val="0"/>
                      <w:marRight w:val="0"/>
                      <w:marTop w:val="0"/>
                      <w:marBottom w:val="0"/>
                      <w:divBdr>
                        <w:top w:val="none" w:sz="0" w:space="0" w:color="auto"/>
                        <w:left w:val="none" w:sz="0" w:space="0" w:color="auto"/>
                        <w:bottom w:val="none" w:sz="0" w:space="0" w:color="auto"/>
                        <w:right w:val="none" w:sz="0" w:space="0" w:color="auto"/>
                      </w:divBdr>
                    </w:div>
                  </w:divsChild>
                </w:div>
                <w:div w:id="523398308">
                  <w:marLeft w:val="0"/>
                  <w:marRight w:val="0"/>
                  <w:marTop w:val="0"/>
                  <w:marBottom w:val="0"/>
                  <w:divBdr>
                    <w:top w:val="none" w:sz="0" w:space="0" w:color="auto"/>
                    <w:left w:val="none" w:sz="0" w:space="0" w:color="auto"/>
                    <w:bottom w:val="none" w:sz="0" w:space="0" w:color="auto"/>
                    <w:right w:val="none" w:sz="0" w:space="0" w:color="auto"/>
                  </w:divBdr>
                  <w:divsChild>
                    <w:div w:id="822889792">
                      <w:marLeft w:val="0"/>
                      <w:marRight w:val="0"/>
                      <w:marTop w:val="0"/>
                      <w:marBottom w:val="0"/>
                      <w:divBdr>
                        <w:top w:val="none" w:sz="0" w:space="0" w:color="auto"/>
                        <w:left w:val="none" w:sz="0" w:space="0" w:color="auto"/>
                        <w:bottom w:val="none" w:sz="0" w:space="0" w:color="auto"/>
                        <w:right w:val="none" w:sz="0" w:space="0" w:color="auto"/>
                      </w:divBdr>
                    </w:div>
                  </w:divsChild>
                </w:div>
                <w:div w:id="2102216891">
                  <w:marLeft w:val="0"/>
                  <w:marRight w:val="0"/>
                  <w:marTop w:val="0"/>
                  <w:marBottom w:val="0"/>
                  <w:divBdr>
                    <w:top w:val="none" w:sz="0" w:space="0" w:color="auto"/>
                    <w:left w:val="none" w:sz="0" w:space="0" w:color="auto"/>
                    <w:bottom w:val="none" w:sz="0" w:space="0" w:color="auto"/>
                    <w:right w:val="none" w:sz="0" w:space="0" w:color="auto"/>
                  </w:divBdr>
                  <w:divsChild>
                    <w:div w:id="932980111">
                      <w:marLeft w:val="0"/>
                      <w:marRight w:val="0"/>
                      <w:marTop w:val="0"/>
                      <w:marBottom w:val="0"/>
                      <w:divBdr>
                        <w:top w:val="none" w:sz="0" w:space="0" w:color="auto"/>
                        <w:left w:val="none" w:sz="0" w:space="0" w:color="auto"/>
                        <w:bottom w:val="none" w:sz="0" w:space="0" w:color="auto"/>
                        <w:right w:val="none" w:sz="0" w:space="0" w:color="auto"/>
                      </w:divBdr>
                    </w:div>
                  </w:divsChild>
                </w:div>
                <w:div w:id="571037936">
                  <w:marLeft w:val="0"/>
                  <w:marRight w:val="0"/>
                  <w:marTop w:val="0"/>
                  <w:marBottom w:val="0"/>
                  <w:divBdr>
                    <w:top w:val="none" w:sz="0" w:space="0" w:color="auto"/>
                    <w:left w:val="none" w:sz="0" w:space="0" w:color="auto"/>
                    <w:bottom w:val="none" w:sz="0" w:space="0" w:color="auto"/>
                    <w:right w:val="none" w:sz="0" w:space="0" w:color="auto"/>
                  </w:divBdr>
                  <w:divsChild>
                    <w:div w:id="1147554649">
                      <w:marLeft w:val="0"/>
                      <w:marRight w:val="0"/>
                      <w:marTop w:val="0"/>
                      <w:marBottom w:val="0"/>
                      <w:divBdr>
                        <w:top w:val="none" w:sz="0" w:space="0" w:color="auto"/>
                        <w:left w:val="none" w:sz="0" w:space="0" w:color="auto"/>
                        <w:bottom w:val="none" w:sz="0" w:space="0" w:color="auto"/>
                        <w:right w:val="none" w:sz="0" w:space="0" w:color="auto"/>
                      </w:divBdr>
                    </w:div>
                  </w:divsChild>
                </w:div>
                <w:div w:id="38483855">
                  <w:marLeft w:val="0"/>
                  <w:marRight w:val="0"/>
                  <w:marTop w:val="0"/>
                  <w:marBottom w:val="0"/>
                  <w:divBdr>
                    <w:top w:val="none" w:sz="0" w:space="0" w:color="auto"/>
                    <w:left w:val="none" w:sz="0" w:space="0" w:color="auto"/>
                    <w:bottom w:val="none" w:sz="0" w:space="0" w:color="auto"/>
                    <w:right w:val="none" w:sz="0" w:space="0" w:color="auto"/>
                  </w:divBdr>
                  <w:divsChild>
                    <w:div w:id="471604439">
                      <w:marLeft w:val="0"/>
                      <w:marRight w:val="0"/>
                      <w:marTop w:val="0"/>
                      <w:marBottom w:val="0"/>
                      <w:divBdr>
                        <w:top w:val="none" w:sz="0" w:space="0" w:color="auto"/>
                        <w:left w:val="none" w:sz="0" w:space="0" w:color="auto"/>
                        <w:bottom w:val="none" w:sz="0" w:space="0" w:color="auto"/>
                        <w:right w:val="none" w:sz="0" w:space="0" w:color="auto"/>
                      </w:divBdr>
                    </w:div>
                  </w:divsChild>
                </w:div>
                <w:div w:id="1384136987">
                  <w:marLeft w:val="0"/>
                  <w:marRight w:val="0"/>
                  <w:marTop w:val="0"/>
                  <w:marBottom w:val="0"/>
                  <w:divBdr>
                    <w:top w:val="none" w:sz="0" w:space="0" w:color="auto"/>
                    <w:left w:val="none" w:sz="0" w:space="0" w:color="auto"/>
                    <w:bottom w:val="none" w:sz="0" w:space="0" w:color="auto"/>
                    <w:right w:val="none" w:sz="0" w:space="0" w:color="auto"/>
                  </w:divBdr>
                  <w:divsChild>
                    <w:div w:id="2074349311">
                      <w:marLeft w:val="0"/>
                      <w:marRight w:val="0"/>
                      <w:marTop w:val="0"/>
                      <w:marBottom w:val="0"/>
                      <w:divBdr>
                        <w:top w:val="none" w:sz="0" w:space="0" w:color="auto"/>
                        <w:left w:val="none" w:sz="0" w:space="0" w:color="auto"/>
                        <w:bottom w:val="none" w:sz="0" w:space="0" w:color="auto"/>
                        <w:right w:val="none" w:sz="0" w:space="0" w:color="auto"/>
                      </w:divBdr>
                    </w:div>
                  </w:divsChild>
                </w:div>
                <w:div w:id="397556409">
                  <w:marLeft w:val="0"/>
                  <w:marRight w:val="0"/>
                  <w:marTop w:val="0"/>
                  <w:marBottom w:val="0"/>
                  <w:divBdr>
                    <w:top w:val="none" w:sz="0" w:space="0" w:color="auto"/>
                    <w:left w:val="none" w:sz="0" w:space="0" w:color="auto"/>
                    <w:bottom w:val="none" w:sz="0" w:space="0" w:color="auto"/>
                    <w:right w:val="none" w:sz="0" w:space="0" w:color="auto"/>
                  </w:divBdr>
                  <w:divsChild>
                    <w:div w:id="888759944">
                      <w:marLeft w:val="0"/>
                      <w:marRight w:val="0"/>
                      <w:marTop w:val="0"/>
                      <w:marBottom w:val="0"/>
                      <w:divBdr>
                        <w:top w:val="none" w:sz="0" w:space="0" w:color="auto"/>
                        <w:left w:val="none" w:sz="0" w:space="0" w:color="auto"/>
                        <w:bottom w:val="none" w:sz="0" w:space="0" w:color="auto"/>
                        <w:right w:val="none" w:sz="0" w:space="0" w:color="auto"/>
                      </w:divBdr>
                    </w:div>
                  </w:divsChild>
                </w:div>
                <w:div w:id="1559440546">
                  <w:marLeft w:val="0"/>
                  <w:marRight w:val="0"/>
                  <w:marTop w:val="0"/>
                  <w:marBottom w:val="0"/>
                  <w:divBdr>
                    <w:top w:val="none" w:sz="0" w:space="0" w:color="auto"/>
                    <w:left w:val="none" w:sz="0" w:space="0" w:color="auto"/>
                    <w:bottom w:val="none" w:sz="0" w:space="0" w:color="auto"/>
                    <w:right w:val="none" w:sz="0" w:space="0" w:color="auto"/>
                  </w:divBdr>
                  <w:divsChild>
                    <w:div w:id="1641303004">
                      <w:marLeft w:val="0"/>
                      <w:marRight w:val="0"/>
                      <w:marTop w:val="0"/>
                      <w:marBottom w:val="0"/>
                      <w:divBdr>
                        <w:top w:val="none" w:sz="0" w:space="0" w:color="auto"/>
                        <w:left w:val="none" w:sz="0" w:space="0" w:color="auto"/>
                        <w:bottom w:val="none" w:sz="0" w:space="0" w:color="auto"/>
                        <w:right w:val="none" w:sz="0" w:space="0" w:color="auto"/>
                      </w:divBdr>
                    </w:div>
                  </w:divsChild>
                </w:div>
                <w:div w:id="1981575297">
                  <w:marLeft w:val="0"/>
                  <w:marRight w:val="0"/>
                  <w:marTop w:val="0"/>
                  <w:marBottom w:val="0"/>
                  <w:divBdr>
                    <w:top w:val="none" w:sz="0" w:space="0" w:color="auto"/>
                    <w:left w:val="none" w:sz="0" w:space="0" w:color="auto"/>
                    <w:bottom w:val="none" w:sz="0" w:space="0" w:color="auto"/>
                    <w:right w:val="none" w:sz="0" w:space="0" w:color="auto"/>
                  </w:divBdr>
                  <w:divsChild>
                    <w:div w:id="1313414099">
                      <w:marLeft w:val="0"/>
                      <w:marRight w:val="0"/>
                      <w:marTop w:val="0"/>
                      <w:marBottom w:val="0"/>
                      <w:divBdr>
                        <w:top w:val="none" w:sz="0" w:space="0" w:color="auto"/>
                        <w:left w:val="none" w:sz="0" w:space="0" w:color="auto"/>
                        <w:bottom w:val="none" w:sz="0" w:space="0" w:color="auto"/>
                        <w:right w:val="none" w:sz="0" w:space="0" w:color="auto"/>
                      </w:divBdr>
                    </w:div>
                  </w:divsChild>
                </w:div>
                <w:div w:id="2017026635">
                  <w:marLeft w:val="0"/>
                  <w:marRight w:val="0"/>
                  <w:marTop w:val="0"/>
                  <w:marBottom w:val="0"/>
                  <w:divBdr>
                    <w:top w:val="none" w:sz="0" w:space="0" w:color="auto"/>
                    <w:left w:val="none" w:sz="0" w:space="0" w:color="auto"/>
                    <w:bottom w:val="none" w:sz="0" w:space="0" w:color="auto"/>
                    <w:right w:val="none" w:sz="0" w:space="0" w:color="auto"/>
                  </w:divBdr>
                  <w:divsChild>
                    <w:div w:id="846594888">
                      <w:marLeft w:val="0"/>
                      <w:marRight w:val="0"/>
                      <w:marTop w:val="0"/>
                      <w:marBottom w:val="0"/>
                      <w:divBdr>
                        <w:top w:val="none" w:sz="0" w:space="0" w:color="auto"/>
                        <w:left w:val="none" w:sz="0" w:space="0" w:color="auto"/>
                        <w:bottom w:val="none" w:sz="0" w:space="0" w:color="auto"/>
                        <w:right w:val="none" w:sz="0" w:space="0" w:color="auto"/>
                      </w:divBdr>
                    </w:div>
                  </w:divsChild>
                </w:div>
                <w:div w:id="1329596333">
                  <w:marLeft w:val="0"/>
                  <w:marRight w:val="0"/>
                  <w:marTop w:val="0"/>
                  <w:marBottom w:val="0"/>
                  <w:divBdr>
                    <w:top w:val="none" w:sz="0" w:space="0" w:color="auto"/>
                    <w:left w:val="none" w:sz="0" w:space="0" w:color="auto"/>
                    <w:bottom w:val="none" w:sz="0" w:space="0" w:color="auto"/>
                    <w:right w:val="none" w:sz="0" w:space="0" w:color="auto"/>
                  </w:divBdr>
                  <w:divsChild>
                    <w:div w:id="162208195">
                      <w:marLeft w:val="0"/>
                      <w:marRight w:val="0"/>
                      <w:marTop w:val="0"/>
                      <w:marBottom w:val="0"/>
                      <w:divBdr>
                        <w:top w:val="none" w:sz="0" w:space="0" w:color="auto"/>
                        <w:left w:val="none" w:sz="0" w:space="0" w:color="auto"/>
                        <w:bottom w:val="none" w:sz="0" w:space="0" w:color="auto"/>
                        <w:right w:val="none" w:sz="0" w:space="0" w:color="auto"/>
                      </w:divBdr>
                    </w:div>
                  </w:divsChild>
                </w:div>
                <w:div w:id="27029954">
                  <w:marLeft w:val="0"/>
                  <w:marRight w:val="0"/>
                  <w:marTop w:val="0"/>
                  <w:marBottom w:val="0"/>
                  <w:divBdr>
                    <w:top w:val="none" w:sz="0" w:space="0" w:color="auto"/>
                    <w:left w:val="none" w:sz="0" w:space="0" w:color="auto"/>
                    <w:bottom w:val="none" w:sz="0" w:space="0" w:color="auto"/>
                    <w:right w:val="none" w:sz="0" w:space="0" w:color="auto"/>
                  </w:divBdr>
                  <w:divsChild>
                    <w:div w:id="1613055181">
                      <w:marLeft w:val="0"/>
                      <w:marRight w:val="0"/>
                      <w:marTop w:val="0"/>
                      <w:marBottom w:val="0"/>
                      <w:divBdr>
                        <w:top w:val="none" w:sz="0" w:space="0" w:color="auto"/>
                        <w:left w:val="none" w:sz="0" w:space="0" w:color="auto"/>
                        <w:bottom w:val="none" w:sz="0" w:space="0" w:color="auto"/>
                        <w:right w:val="none" w:sz="0" w:space="0" w:color="auto"/>
                      </w:divBdr>
                    </w:div>
                  </w:divsChild>
                </w:div>
                <w:div w:id="1193152110">
                  <w:marLeft w:val="0"/>
                  <w:marRight w:val="0"/>
                  <w:marTop w:val="0"/>
                  <w:marBottom w:val="0"/>
                  <w:divBdr>
                    <w:top w:val="none" w:sz="0" w:space="0" w:color="auto"/>
                    <w:left w:val="none" w:sz="0" w:space="0" w:color="auto"/>
                    <w:bottom w:val="none" w:sz="0" w:space="0" w:color="auto"/>
                    <w:right w:val="none" w:sz="0" w:space="0" w:color="auto"/>
                  </w:divBdr>
                  <w:divsChild>
                    <w:div w:id="913317682">
                      <w:marLeft w:val="0"/>
                      <w:marRight w:val="0"/>
                      <w:marTop w:val="0"/>
                      <w:marBottom w:val="0"/>
                      <w:divBdr>
                        <w:top w:val="none" w:sz="0" w:space="0" w:color="auto"/>
                        <w:left w:val="none" w:sz="0" w:space="0" w:color="auto"/>
                        <w:bottom w:val="none" w:sz="0" w:space="0" w:color="auto"/>
                        <w:right w:val="none" w:sz="0" w:space="0" w:color="auto"/>
                      </w:divBdr>
                    </w:div>
                  </w:divsChild>
                </w:div>
                <w:div w:id="1154835696">
                  <w:marLeft w:val="0"/>
                  <w:marRight w:val="0"/>
                  <w:marTop w:val="0"/>
                  <w:marBottom w:val="0"/>
                  <w:divBdr>
                    <w:top w:val="none" w:sz="0" w:space="0" w:color="auto"/>
                    <w:left w:val="none" w:sz="0" w:space="0" w:color="auto"/>
                    <w:bottom w:val="none" w:sz="0" w:space="0" w:color="auto"/>
                    <w:right w:val="none" w:sz="0" w:space="0" w:color="auto"/>
                  </w:divBdr>
                  <w:divsChild>
                    <w:div w:id="576477993">
                      <w:marLeft w:val="0"/>
                      <w:marRight w:val="0"/>
                      <w:marTop w:val="0"/>
                      <w:marBottom w:val="0"/>
                      <w:divBdr>
                        <w:top w:val="none" w:sz="0" w:space="0" w:color="auto"/>
                        <w:left w:val="none" w:sz="0" w:space="0" w:color="auto"/>
                        <w:bottom w:val="none" w:sz="0" w:space="0" w:color="auto"/>
                        <w:right w:val="none" w:sz="0" w:space="0" w:color="auto"/>
                      </w:divBdr>
                    </w:div>
                  </w:divsChild>
                </w:div>
                <w:div w:id="1991790703">
                  <w:marLeft w:val="0"/>
                  <w:marRight w:val="0"/>
                  <w:marTop w:val="0"/>
                  <w:marBottom w:val="0"/>
                  <w:divBdr>
                    <w:top w:val="none" w:sz="0" w:space="0" w:color="auto"/>
                    <w:left w:val="none" w:sz="0" w:space="0" w:color="auto"/>
                    <w:bottom w:val="none" w:sz="0" w:space="0" w:color="auto"/>
                    <w:right w:val="none" w:sz="0" w:space="0" w:color="auto"/>
                  </w:divBdr>
                  <w:divsChild>
                    <w:div w:id="1275406288">
                      <w:marLeft w:val="0"/>
                      <w:marRight w:val="0"/>
                      <w:marTop w:val="0"/>
                      <w:marBottom w:val="0"/>
                      <w:divBdr>
                        <w:top w:val="none" w:sz="0" w:space="0" w:color="auto"/>
                        <w:left w:val="none" w:sz="0" w:space="0" w:color="auto"/>
                        <w:bottom w:val="none" w:sz="0" w:space="0" w:color="auto"/>
                        <w:right w:val="none" w:sz="0" w:space="0" w:color="auto"/>
                      </w:divBdr>
                    </w:div>
                  </w:divsChild>
                </w:div>
                <w:div w:id="79104163">
                  <w:marLeft w:val="0"/>
                  <w:marRight w:val="0"/>
                  <w:marTop w:val="0"/>
                  <w:marBottom w:val="0"/>
                  <w:divBdr>
                    <w:top w:val="none" w:sz="0" w:space="0" w:color="auto"/>
                    <w:left w:val="none" w:sz="0" w:space="0" w:color="auto"/>
                    <w:bottom w:val="none" w:sz="0" w:space="0" w:color="auto"/>
                    <w:right w:val="none" w:sz="0" w:space="0" w:color="auto"/>
                  </w:divBdr>
                  <w:divsChild>
                    <w:div w:id="1235897663">
                      <w:marLeft w:val="0"/>
                      <w:marRight w:val="0"/>
                      <w:marTop w:val="0"/>
                      <w:marBottom w:val="0"/>
                      <w:divBdr>
                        <w:top w:val="none" w:sz="0" w:space="0" w:color="auto"/>
                        <w:left w:val="none" w:sz="0" w:space="0" w:color="auto"/>
                        <w:bottom w:val="none" w:sz="0" w:space="0" w:color="auto"/>
                        <w:right w:val="none" w:sz="0" w:space="0" w:color="auto"/>
                      </w:divBdr>
                    </w:div>
                  </w:divsChild>
                </w:div>
                <w:div w:id="200214293">
                  <w:marLeft w:val="0"/>
                  <w:marRight w:val="0"/>
                  <w:marTop w:val="0"/>
                  <w:marBottom w:val="0"/>
                  <w:divBdr>
                    <w:top w:val="none" w:sz="0" w:space="0" w:color="auto"/>
                    <w:left w:val="none" w:sz="0" w:space="0" w:color="auto"/>
                    <w:bottom w:val="none" w:sz="0" w:space="0" w:color="auto"/>
                    <w:right w:val="none" w:sz="0" w:space="0" w:color="auto"/>
                  </w:divBdr>
                  <w:divsChild>
                    <w:div w:id="1339692370">
                      <w:marLeft w:val="0"/>
                      <w:marRight w:val="0"/>
                      <w:marTop w:val="0"/>
                      <w:marBottom w:val="0"/>
                      <w:divBdr>
                        <w:top w:val="none" w:sz="0" w:space="0" w:color="auto"/>
                        <w:left w:val="none" w:sz="0" w:space="0" w:color="auto"/>
                        <w:bottom w:val="none" w:sz="0" w:space="0" w:color="auto"/>
                        <w:right w:val="none" w:sz="0" w:space="0" w:color="auto"/>
                      </w:divBdr>
                    </w:div>
                  </w:divsChild>
                </w:div>
                <w:div w:id="720666146">
                  <w:marLeft w:val="0"/>
                  <w:marRight w:val="0"/>
                  <w:marTop w:val="0"/>
                  <w:marBottom w:val="0"/>
                  <w:divBdr>
                    <w:top w:val="none" w:sz="0" w:space="0" w:color="auto"/>
                    <w:left w:val="none" w:sz="0" w:space="0" w:color="auto"/>
                    <w:bottom w:val="none" w:sz="0" w:space="0" w:color="auto"/>
                    <w:right w:val="none" w:sz="0" w:space="0" w:color="auto"/>
                  </w:divBdr>
                  <w:divsChild>
                    <w:div w:id="1343508390">
                      <w:marLeft w:val="0"/>
                      <w:marRight w:val="0"/>
                      <w:marTop w:val="0"/>
                      <w:marBottom w:val="0"/>
                      <w:divBdr>
                        <w:top w:val="none" w:sz="0" w:space="0" w:color="auto"/>
                        <w:left w:val="none" w:sz="0" w:space="0" w:color="auto"/>
                        <w:bottom w:val="none" w:sz="0" w:space="0" w:color="auto"/>
                        <w:right w:val="none" w:sz="0" w:space="0" w:color="auto"/>
                      </w:divBdr>
                    </w:div>
                  </w:divsChild>
                </w:div>
                <w:div w:id="1130829619">
                  <w:marLeft w:val="0"/>
                  <w:marRight w:val="0"/>
                  <w:marTop w:val="0"/>
                  <w:marBottom w:val="0"/>
                  <w:divBdr>
                    <w:top w:val="none" w:sz="0" w:space="0" w:color="auto"/>
                    <w:left w:val="none" w:sz="0" w:space="0" w:color="auto"/>
                    <w:bottom w:val="none" w:sz="0" w:space="0" w:color="auto"/>
                    <w:right w:val="none" w:sz="0" w:space="0" w:color="auto"/>
                  </w:divBdr>
                  <w:divsChild>
                    <w:div w:id="429863374">
                      <w:marLeft w:val="0"/>
                      <w:marRight w:val="0"/>
                      <w:marTop w:val="0"/>
                      <w:marBottom w:val="0"/>
                      <w:divBdr>
                        <w:top w:val="none" w:sz="0" w:space="0" w:color="auto"/>
                        <w:left w:val="none" w:sz="0" w:space="0" w:color="auto"/>
                        <w:bottom w:val="none" w:sz="0" w:space="0" w:color="auto"/>
                        <w:right w:val="none" w:sz="0" w:space="0" w:color="auto"/>
                      </w:divBdr>
                    </w:div>
                  </w:divsChild>
                </w:div>
                <w:div w:id="1242564343">
                  <w:marLeft w:val="0"/>
                  <w:marRight w:val="0"/>
                  <w:marTop w:val="0"/>
                  <w:marBottom w:val="0"/>
                  <w:divBdr>
                    <w:top w:val="none" w:sz="0" w:space="0" w:color="auto"/>
                    <w:left w:val="none" w:sz="0" w:space="0" w:color="auto"/>
                    <w:bottom w:val="none" w:sz="0" w:space="0" w:color="auto"/>
                    <w:right w:val="none" w:sz="0" w:space="0" w:color="auto"/>
                  </w:divBdr>
                  <w:divsChild>
                    <w:div w:id="386882088">
                      <w:marLeft w:val="0"/>
                      <w:marRight w:val="0"/>
                      <w:marTop w:val="0"/>
                      <w:marBottom w:val="0"/>
                      <w:divBdr>
                        <w:top w:val="none" w:sz="0" w:space="0" w:color="auto"/>
                        <w:left w:val="none" w:sz="0" w:space="0" w:color="auto"/>
                        <w:bottom w:val="none" w:sz="0" w:space="0" w:color="auto"/>
                        <w:right w:val="none" w:sz="0" w:space="0" w:color="auto"/>
                      </w:divBdr>
                    </w:div>
                  </w:divsChild>
                </w:div>
                <w:div w:id="812988560">
                  <w:marLeft w:val="0"/>
                  <w:marRight w:val="0"/>
                  <w:marTop w:val="0"/>
                  <w:marBottom w:val="0"/>
                  <w:divBdr>
                    <w:top w:val="none" w:sz="0" w:space="0" w:color="auto"/>
                    <w:left w:val="none" w:sz="0" w:space="0" w:color="auto"/>
                    <w:bottom w:val="none" w:sz="0" w:space="0" w:color="auto"/>
                    <w:right w:val="none" w:sz="0" w:space="0" w:color="auto"/>
                  </w:divBdr>
                  <w:divsChild>
                    <w:div w:id="1148858015">
                      <w:marLeft w:val="0"/>
                      <w:marRight w:val="0"/>
                      <w:marTop w:val="0"/>
                      <w:marBottom w:val="0"/>
                      <w:divBdr>
                        <w:top w:val="none" w:sz="0" w:space="0" w:color="auto"/>
                        <w:left w:val="none" w:sz="0" w:space="0" w:color="auto"/>
                        <w:bottom w:val="none" w:sz="0" w:space="0" w:color="auto"/>
                        <w:right w:val="none" w:sz="0" w:space="0" w:color="auto"/>
                      </w:divBdr>
                    </w:div>
                  </w:divsChild>
                </w:div>
                <w:div w:id="364141366">
                  <w:marLeft w:val="0"/>
                  <w:marRight w:val="0"/>
                  <w:marTop w:val="0"/>
                  <w:marBottom w:val="0"/>
                  <w:divBdr>
                    <w:top w:val="none" w:sz="0" w:space="0" w:color="auto"/>
                    <w:left w:val="none" w:sz="0" w:space="0" w:color="auto"/>
                    <w:bottom w:val="none" w:sz="0" w:space="0" w:color="auto"/>
                    <w:right w:val="none" w:sz="0" w:space="0" w:color="auto"/>
                  </w:divBdr>
                  <w:divsChild>
                    <w:div w:id="368606761">
                      <w:marLeft w:val="0"/>
                      <w:marRight w:val="0"/>
                      <w:marTop w:val="0"/>
                      <w:marBottom w:val="0"/>
                      <w:divBdr>
                        <w:top w:val="none" w:sz="0" w:space="0" w:color="auto"/>
                        <w:left w:val="none" w:sz="0" w:space="0" w:color="auto"/>
                        <w:bottom w:val="none" w:sz="0" w:space="0" w:color="auto"/>
                        <w:right w:val="none" w:sz="0" w:space="0" w:color="auto"/>
                      </w:divBdr>
                    </w:div>
                  </w:divsChild>
                </w:div>
                <w:div w:id="247155621">
                  <w:marLeft w:val="0"/>
                  <w:marRight w:val="0"/>
                  <w:marTop w:val="0"/>
                  <w:marBottom w:val="0"/>
                  <w:divBdr>
                    <w:top w:val="none" w:sz="0" w:space="0" w:color="auto"/>
                    <w:left w:val="none" w:sz="0" w:space="0" w:color="auto"/>
                    <w:bottom w:val="none" w:sz="0" w:space="0" w:color="auto"/>
                    <w:right w:val="none" w:sz="0" w:space="0" w:color="auto"/>
                  </w:divBdr>
                  <w:divsChild>
                    <w:div w:id="1342394554">
                      <w:marLeft w:val="0"/>
                      <w:marRight w:val="0"/>
                      <w:marTop w:val="0"/>
                      <w:marBottom w:val="0"/>
                      <w:divBdr>
                        <w:top w:val="none" w:sz="0" w:space="0" w:color="auto"/>
                        <w:left w:val="none" w:sz="0" w:space="0" w:color="auto"/>
                        <w:bottom w:val="none" w:sz="0" w:space="0" w:color="auto"/>
                        <w:right w:val="none" w:sz="0" w:space="0" w:color="auto"/>
                      </w:divBdr>
                    </w:div>
                  </w:divsChild>
                </w:div>
                <w:div w:id="412746457">
                  <w:marLeft w:val="0"/>
                  <w:marRight w:val="0"/>
                  <w:marTop w:val="0"/>
                  <w:marBottom w:val="0"/>
                  <w:divBdr>
                    <w:top w:val="none" w:sz="0" w:space="0" w:color="auto"/>
                    <w:left w:val="none" w:sz="0" w:space="0" w:color="auto"/>
                    <w:bottom w:val="none" w:sz="0" w:space="0" w:color="auto"/>
                    <w:right w:val="none" w:sz="0" w:space="0" w:color="auto"/>
                  </w:divBdr>
                  <w:divsChild>
                    <w:div w:id="535701167">
                      <w:marLeft w:val="0"/>
                      <w:marRight w:val="0"/>
                      <w:marTop w:val="0"/>
                      <w:marBottom w:val="0"/>
                      <w:divBdr>
                        <w:top w:val="none" w:sz="0" w:space="0" w:color="auto"/>
                        <w:left w:val="none" w:sz="0" w:space="0" w:color="auto"/>
                        <w:bottom w:val="none" w:sz="0" w:space="0" w:color="auto"/>
                        <w:right w:val="none" w:sz="0" w:space="0" w:color="auto"/>
                      </w:divBdr>
                    </w:div>
                  </w:divsChild>
                </w:div>
                <w:div w:id="412436887">
                  <w:marLeft w:val="0"/>
                  <w:marRight w:val="0"/>
                  <w:marTop w:val="0"/>
                  <w:marBottom w:val="0"/>
                  <w:divBdr>
                    <w:top w:val="none" w:sz="0" w:space="0" w:color="auto"/>
                    <w:left w:val="none" w:sz="0" w:space="0" w:color="auto"/>
                    <w:bottom w:val="none" w:sz="0" w:space="0" w:color="auto"/>
                    <w:right w:val="none" w:sz="0" w:space="0" w:color="auto"/>
                  </w:divBdr>
                  <w:divsChild>
                    <w:div w:id="953750720">
                      <w:marLeft w:val="0"/>
                      <w:marRight w:val="0"/>
                      <w:marTop w:val="0"/>
                      <w:marBottom w:val="0"/>
                      <w:divBdr>
                        <w:top w:val="none" w:sz="0" w:space="0" w:color="auto"/>
                        <w:left w:val="none" w:sz="0" w:space="0" w:color="auto"/>
                        <w:bottom w:val="none" w:sz="0" w:space="0" w:color="auto"/>
                        <w:right w:val="none" w:sz="0" w:space="0" w:color="auto"/>
                      </w:divBdr>
                    </w:div>
                  </w:divsChild>
                </w:div>
                <w:div w:id="479007592">
                  <w:marLeft w:val="0"/>
                  <w:marRight w:val="0"/>
                  <w:marTop w:val="0"/>
                  <w:marBottom w:val="0"/>
                  <w:divBdr>
                    <w:top w:val="none" w:sz="0" w:space="0" w:color="auto"/>
                    <w:left w:val="none" w:sz="0" w:space="0" w:color="auto"/>
                    <w:bottom w:val="none" w:sz="0" w:space="0" w:color="auto"/>
                    <w:right w:val="none" w:sz="0" w:space="0" w:color="auto"/>
                  </w:divBdr>
                  <w:divsChild>
                    <w:div w:id="10748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88119">
          <w:marLeft w:val="0"/>
          <w:marRight w:val="0"/>
          <w:marTop w:val="0"/>
          <w:marBottom w:val="0"/>
          <w:divBdr>
            <w:top w:val="none" w:sz="0" w:space="0" w:color="auto"/>
            <w:left w:val="none" w:sz="0" w:space="0" w:color="auto"/>
            <w:bottom w:val="none" w:sz="0" w:space="0" w:color="auto"/>
            <w:right w:val="none" w:sz="0" w:space="0" w:color="auto"/>
          </w:divBdr>
        </w:div>
        <w:div w:id="1766002686">
          <w:marLeft w:val="0"/>
          <w:marRight w:val="0"/>
          <w:marTop w:val="0"/>
          <w:marBottom w:val="0"/>
          <w:divBdr>
            <w:top w:val="none" w:sz="0" w:space="0" w:color="auto"/>
            <w:left w:val="none" w:sz="0" w:space="0" w:color="auto"/>
            <w:bottom w:val="none" w:sz="0" w:space="0" w:color="auto"/>
            <w:right w:val="none" w:sz="0" w:space="0" w:color="auto"/>
          </w:divBdr>
          <w:divsChild>
            <w:div w:id="979529512">
              <w:marLeft w:val="0"/>
              <w:marRight w:val="0"/>
              <w:marTop w:val="0"/>
              <w:marBottom w:val="0"/>
              <w:divBdr>
                <w:top w:val="none" w:sz="0" w:space="0" w:color="auto"/>
                <w:left w:val="none" w:sz="0" w:space="0" w:color="auto"/>
                <w:bottom w:val="none" w:sz="0" w:space="0" w:color="auto"/>
                <w:right w:val="none" w:sz="0" w:space="0" w:color="auto"/>
              </w:divBdr>
            </w:div>
            <w:div w:id="2084597244">
              <w:marLeft w:val="0"/>
              <w:marRight w:val="0"/>
              <w:marTop w:val="0"/>
              <w:marBottom w:val="0"/>
              <w:divBdr>
                <w:top w:val="none" w:sz="0" w:space="0" w:color="auto"/>
                <w:left w:val="none" w:sz="0" w:space="0" w:color="auto"/>
                <w:bottom w:val="none" w:sz="0" w:space="0" w:color="auto"/>
                <w:right w:val="none" w:sz="0" w:space="0" w:color="auto"/>
              </w:divBdr>
            </w:div>
            <w:div w:id="2006857899">
              <w:marLeft w:val="0"/>
              <w:marRight w:val="0"/>
              <w:marTop w:val="0"/>
              <w:marBottom w:val="0"/>
              <w:divBdr>
                <w:top w:val="none" w:sz="0" w:space="0" w:color="auto"/>
                <w:left w:val="none" w:sz="0" w:space="0" w:color="auto"/>
                <w:bottom w:val="none" w:sz="0" w:space="0" w:color="auto"/>
                <w:right w:val="none" w:sz="0" w:space="0" w:color="auto"/>
              </w:divBdr>
            </w:div>
            <w:div w:id="1084448287">
              <w:marLeft w:val="0"/>
              <w:marRight w:val="0"/>
              <w:marTop w:val="0"/>
              <w:marBottom w:val="0"/>
              <w:divBdr>
                <w:top w:val="none" w:sz="0" w:space="0" w:color="auto"/>
                <w:left w:val="none" w:sz="0" w:space="0" w:color="auto"/>
                <w:bottom w:val="none" w:sz="0" w:space="0" w:color="auto"/>
                <w:right w:val="none" w:sz="0" w:space="0" w:color="auto"/>
              </w:divBdr>
            </w:div>
            <w:div w:id="1874423555">
              <w:marLeft w:val="0"/>
              <w:marRight w:val="0"/>
              <w:marTop w:val="0"/>
              <w:marBottom w:val="0"/>
              <w:divBdr>
                <w:top w:val="none" w:sz="0" w:space="0" w:color="auto"/>
                <w:left w:val="none" w:sz="0" w:space="0" w:color="auto"/>
                <w:bottom w:val="none" w:sz="0" w:space="0" w:color="auto"/>
                <w:right w:val="none" w:sz="0" w:space="0" w:color="auto"/>
              </w:divBdr>
            </w:div>
          </w:divsChild>
        </w:div>
        <w:div w:id="275449174">
          <w:marLeft w:val="0"/>
          <w:marRight w:val="0"/>
          <w:marTop w:val="0"/>
          <w:marBottom w:val="0"/>
          <w:divBdr>
            <w:top w:val="none" w:sz="0" w:space="0" w:color="auto"/>
            <w:left w:val="none" w:sz="0" w:space="0" w:color="auto"/>
            <w:bottom w:val="none" w:sz="0" w:space="0" w:color="auto"/>
            <w:right w:val="none" w:sz="0" w:space="0" w:color="auto"/>
          </w:divBdr>
        </w:div>
        <w:div w:id="1630432648">
          <w:marLeft w:val="0"/>
          <w:marRight w:val="0"/>
          <w:marTop w:val="0"/>
          <w:marBottom w:val="0"/>
          <w:divBdr>
            <w:top w:val="none" w:sz="0" w:space="0" w:color="auto"/>
            <w:left w:val="none" w:sz="0" w:space="0" w:color="auto"/>
            <w:bottom w:val="none" w:sz="0" w:space="0" w:color="auto"/>
            <w:right w:val="none" w:sz="0" w:space="0" w:color="auto"/>
          </w:divBdr>
          <w:divsChild>
            <w:div w:id="620190896">
              <w:marLeft w:val="-75"/>
              <w:marRight w:val="0"/>
              <w:marTop w:val="30"/>
              <w:marBottom w:val="30"/>
              <w:divBdr>
                <w:top w:val="none" w:sz="0" w:space="0" w:color="auto"/>
                <w:left w:val="none" w:sz="0" w:space="0" w:color="auto"/>
                <w:bottom w:val="none" w:sz="0" w:space="0" w:color="auto"/>
                <w:right w:val="none" w:sz="0" w:space="0" w:color="auto"/>
              </w:divBdr>
              <w:divsChild>
                <w:div w:id="325673638">
                  <w:marLeft w:val="0"/>
                  <w:marRight w:val="0"/>
                  <w:marTop w:val="0"/>
                  <w:marBottom w:val="0"/>
                  <w:divBdr>
                    <w:top w:val="none" w:sz="0" w:space="0" w:color="auto"/>
                    <w:left w:val="none" w:sz="0" w:space="0" w:color="auto"/>
                    <w:bottom w:val="none" w:sz="0" w:space="0" w:color="auto"/>
                    <w:right w:val="none" w:sz="0" w:space="0" w:color="auto"/>
                  </w:divBdr>
                  <w:divsChild>
                    <w:div w:id="1328822960">
                      <w:marLeft w:val="0"/>
                      <w:marRight w:val="0"/>
                      <w:marTop w:val="0"/>
                      <w:marBottom w:val="0"/>
                      <w:divBdr>
                        <w:top w:val="none" w:sz="0" w:space="0" w:color="auto"/>
                        <w:left w:val="none" w:sz="0" w:space="0" w:color="auto"/>
                        <w:bottom w:val="none" w:sz="0" w:space="0" w:color="auto"/>
                        <w:right w:val="none" w:sz="0" w:space="0" w:color="auto"/>
                      </w:divBdr>
                    </w:div>
                  </w:divsChild>
                </w:div>
                <w:div w:id="505286982">
                  <w:marLeft w:val="0"/>
                  <w:marRight w:val="0"/>
                  <w:marTop w:val="0"/>
                  <w:marBottom w:val="0"/>
                  <w:divBdr>
                    <w:top w:val="none" w:sz="0" w:space="0" w:color="auto"/>
                    <w:left w:val="none" w:sz="0" w:space="0" w:color="auto"/>
                    <w:bottom w:val="none" w:sz="0" w:space="0" w:color="auto"/>
                    <w:right w:val="none" w:sz="0" w:space="0" w:color="auto"/>
                  </w:divBdr>
                  <w:divsChild>
                    <w:div w:id="719596191">
                      <w:marLeft w:val="0"/>
                      <w:marRight w:val="0"/>
                      <w:marTop w:val="0"/>
                      <w:marBottom w:val="0"/>
                      <w:divBdr>
                        <w:top w:val="none" w:sz="0" w:space="0" w:color="auto"/>
                        <w:left w:val="none" w:sz="0" w:space="0" w:color="auto"/>
                        <w:bottom w:val="none" w:sz="0" w:space="0" w:color="auto"/>
                        <w:right w:val="none" w:sz="0" w:space="0" w:color="auto"/>
                      </w:divBdr>
                    </w:div>
                  </w:divsChild>
                </w:div>
                <w:div w:id="705788149">
                  <w:marLeft w:val="0"/>
                  <w:marRight w:val="0"/>
                  <w:marTop w:val="0"/>
                  <w:marBottom w:val="0"/>
                  <w:divBdr>
                    <w:top w:val="none" w:sz="0" w:space="0" w:color="auto"/>
                    <w:left w:val="none" w:sz="0" w:space="0" w:color="auto"/>
                    <w:bottom w:val="none" w:sz="0" w:space="0" w:color="auto"/>
                    <w:right w:val="none" w:sz="0" w:space="0" w:color="auto"/>
                  </w:divBdr>
                  <w:divsChild>
                    <w:div w:id="1211965136">
                      <w:marLeft w:val="0"/>
                      <w:marRight w:val="0"/>
                      <w:marTop w:val="0"/>
                      <w:marBottom w:val="0"/>
                      <w:divBdr>
                        <w:top w:val="none" w:sz="0" w:space="0" w:color="auto"/>
                        <w:left w:val="none" w:sz="0" w:space="0" w:color="auto"/>
                        <w:bottom w:val="none" w:sz="0" w:space="0" w:color="auto"/>
                        <w:right w:val="none" w:sz="0" w:space="0" w:color="auto"/>
                      </w:divBdr>
                    </w:div>
                  </w:divsChild>
                </w:div>
                <w:div w:id="1601913321">
                  <w:marLeft w:val="0"/>
                  <w:marRight w:val="0"/>
                  <w:marTop w:val="0"/>
                  <w:marBottom w:val="0"/>
                  <w:divBdr>
                    <w:top w:val="none" w:sz="0" w:space="0" w:color="auto"/>
                    <w:left w:val="none" w:sz="0" w:space="0" w:color="auto"/>
                    <w:bottom w:val="none" w:sz="0" w:space="0" w:color="auto"/>
                    <w:right w:val="none" w:sz="0" w:space="0" w:color="auto"/>
                  </w:divBdr>
                  <w:divsChild>
                    <w:div w:id="2023166533">
                      <w:marLeft w:val="0"/>
                      <w:marRight w:val="0"/>
                      <w:marTop w:val="0"/>
                      <w:marBottom w:val="0"/>
                      <w:divBdr>
                        <w:top w:val="none" w:sz="0" w:space="0" w:color="auto"/>
                        <w:left w:val="none" w:sz="0" w:space="0" w:color="auto"/>
                        <w:bottom w:val="none" w:sz="0" w:space="0" w:color="auto"/>
                        <w:right w:val="none" w:sz="0" w:space="0" w:color="auto"/>
                      </w:divBdr>
                    </w:div>
                  </w:divsChild>
                </w:div>
                <w:div w:id="1512144112">
                  <w:marLeft w:val="0"/>
                  <w:marRight w:val="0"/>
                  <w:marTop w:val="0"/>
                  <w:marBottom w:val="0"/>
                  <w:divBdr>
                    <w:top w:val="none" w:sz="0" w:space="0" w:color="auto"/>
                    <w:left w:val="none" w:sz="0" w:space="0" w:color="auto"/>
                    <w:bottom w:val="none" w:sz="0" w:space="0" w:color="auto"/>
                    <w:right w:val="none" w:sz="0" w:space="0" w:color="auto"/>
                  </w:divBdr>
                  <w:divsChild>
                    <w:div w:id="1038895548">
                      <w:marLeft w:val="0"/>
                      <w:marRight w:val="0"/>
                      <w:marTop w:val="0"/>
                      <w:marBottom w:val="0"/>
                      <w:divBdr>
                        <w:top w:val="none" w:sz="0" w:space="0" w:color="auto"/>
                        <w:left w:val="none" w:sz="0" w:space="0" w:color="auto"/>
                        <w:bottom w:val="none" w:sz="0" w:space="0" w:color="auto"/>
                        <w:right w:val="none" w:sz="0" w:space="0" w:color="auto"/>
                      </w:divBdr>
                    </w:div>
                  </w:divsChild>
                </w:div>
                <w:div w:id="1914579137">
                  <w:marLeft w:val="0"/>
                  <w:marRight w:val="0"/>
                  <w:marTop w:val="0"/>
                  <w:marBottom w:val="0"/>
                  <w:divBdr>
                    <w:top w:val="none" w:sz="0" w:space="0" w:color="auto"/>
                    <w:left w:val="none" w:sz="0" w:space="0" w:color="auto"/>
                    <w:bottom w:val="none" w:sz="0" w:space="0" w:color="auto"/>
                    <w:right w:val="none" w:sz="0" w:space="0" w:color="auto"/>
                  </w:divBdr>
                  <w:divsChild>
                    <w:div w:id="517931675">
                      <w:marLeft w:val="0"/>
                      <w:marRight w:val="0"/>
                      <w:marTop w:val="0"/>
                      <w:marBottom w:val="0"/>
                      <w:divBdr>
                        <w:top w:val="none" w:sz="0" w:space="0" w:color="auto"/>
                        <w:left w:val="none" w:sz="0" w:space="0" w:color="auto"/>
                        <w:bottom w:val="none" w:sz="0" w:space="0" w:color="auto"/>
                        <w:right w:val="none" w:sz="0" w:space="0" w:color="auto"/>
                      </w:divBdr>
                    </w:div>
                  </w:divsChild>
                </w:div>
                <w:div w:id="645940686">
                  <w:marLeft w:val="0"/>
                  <w:marRight w:val="0"/>
                  <w:marTop w:val="0"/>
                  <w:marBottom w:val="0"/>
                  <w:divBdr>
                    <w:top w:val="none" w:sz="0" w:space="0" w:color="auto"/>
                    <w:left w:val="none" w:sz="0" w:space="0" w:color="auto"/>
                    <w:bottom w:val="none" w:sz="0" w:space="0" w:color="auto"/>
                    <w:right w:val="none" w:sz="0" w:space="0" w:color="auto"/>
                  </w:divBdr>
                  <w:divsChild>
                    <w:div w:id="339935783">
                      <w:marLeft w:val="0"/>
                      <w:marRight w:val="0"/>
                      <w:marTop w:val="0"/>
                      <w:marBottom w:val="0"/>
                      <w:divBdr>
                        <w:top w:val="none" w:sz="0" w:space="0" w:color="auto"/>
                        <w:left w:val="none" w:sz="0" w:space="0" w:color="auto"/>
                        <w:bottom w:val="none" w:sz="0" w:space="0" w:color="auto"/>
                        <w:right w:val="none" w:sz="0" w:space="0" w:color="auto"/>
                      </w:divBdr>
                    </w:div>
                  </w:divsChild>
                </w:div>
                <w:div w:id="925385794">
                  <w:marLeft w:val="0"/>
                  <w:marRight w:val="0"/>
                  <w:marTop w:val="0"/>
                  <w:marBottom w:val="0"/>
                  <w:divBdr>
                    <w:top w:val="none" w:sz="0" w:space="0" w:color="auto"/>
                    <w:left w:val="none" w:sz="0" w:space="0" w:color="auto"/>
                    <w:bottom w:val="none" w:sz="0" w:space="0" w:color="auto"/>
                    <w:right w:val="none" w:sz="0" w:space="0" w:color="auto"/>
                  </w:divBdr>
                  <w:divsChild>
                    <w:div w:id="17781921">
                      <w:marLeft w:val="0"/>
                      <w:marRight w:val="0"/>
                      <w:marTop w:val="0"/>
                      <w:marBottom w:val="0"/>
                      <w:divBdr>
                        <w:top w:val="none" w:sz="0" w:space="0" w:color="auto"/>
                        <w:left w:val="none" w:sz="0" w:space="0" w:color="auto"/>
                        <w:bottom w:val="none" w:sz="0" w:space="0" w:color="auto"/>
                        <w:right w:val="none" w:sz="0" w:space="0" w:color="auto"/>
                      </w:divBdr>
                    </w:div>
                  </w:divsChild>
                </w:div>
                <w:div w:id="1196231245">
                  <w:marLeft w:val="0"/>
                  <w:marRight w:val="0"/>
                  <w:marTop w:val="0"/>
                  <w:marBottom w:val="0"/>
                  <w:divBdr>
                    <w:top w:val="none" w:sz="0" w:space="0" w:color="auto"/>
                    <w:left w:val="none" w:sz="0" w:space="0" w:color="auto"/>
                    <w:bottom w:val="none" w:sz="0" w:space="0" w:color="auto"/>
                    <w:right w:val="none" w:sz="0" w:space="0" w:color="auto"/>
                  </w:divBdr>
                  <w:divsChild>
                    <w:div w:id="1498616708">
                      <w:marLeft w:val="0"/>
                      <w:marRight w:val="0"/>
                      <w:marTop w:val="0"/>
                      <w:marBottom w:val="0"/>
                      <w:divBdr>
                        <w:top w:val="none" w:sz="0" w:space="0" w:color="auto"/>
                        <w:left w:val="none" w:sz="0" w:space="0" w:color="auto"/>
                        <w:bottom w:val="none" w:sz="0" w:space="0" w:color="auto"/>
                        <w:right w:val="none" w:sz="0" w:space="0" w:color="auto"/>
                      </w:divBdr>
                    </w:div>
                  </w:divsChild>
                </w:div>
                <w:div w:id="1912108796">
                  <w:marLeft w:val="0"/>
                  <w:marRight w:val="0"/>
                  <w:marTop w:val="0"/>
                  <w:marBottom w:val="0"/>
                  <w:divBdr>
                    <w:top w:val="none" w:sz="0" w:space="0" w:color="auto"/>
                    <w:left w:val="none" w:sz="0" w:space="0" w:color="auto"/>
                    <w:bottom w:val="none" w:sz="0" w:space="0" w:color="auto"/>
                    <w:right w:val="none" w:sz="0" w:space="0" w:color="auto"/>
                  </w:divBdr>
                  <w:divsChild>
                    <w:div w:id="914436803">
                      <w:marLeft w:val="0"/>
                      <w:marRight w:val="0"/>
                      <w:marTop w:val="0"/>
                      <w:marBottom w:val="0"/>
                      <w:divBdr>
                        <w:top w:val="none" w:sz="0" w:space="0" w:color="auto"/>
                        <w:left w:val="none" w:sz="0" w:space="0" w:color="auto"/>
                        <w:bottom w:val="none" w:sz="0" w:space="0" w:color="auto"/>
                        <w:right w:val="none" w:sz="0" w:space="0" w:color="auto"/>
                      </w:divBdr>
                    </w:div>
                  </w:divsChild>
                </w:div>
                <w:div w:id="1260261998">
                  <w:marLeft w:val="0"/>
                  <w:marRight w:val="0"/>
                  <w:marTop w:val="0"/>
                  <w:marBottom w:val="0"/>
                  <w:divBdr>
                    <w:top w:val="none" w:sz="0" w:space="0" w:color="auto"/>
                    <w:left w:val="none" w:sz="0" w:space="0" w:color="auto"/>
                    <w:bottom w:val="none" w:sz="0" w:space="0" w:color="auto"/>
                    <w:right w:val="none" w:sz="0" w:space="0" w:color="auto"/>
                  </w:divBdr>
                  <w:divsChild>
                    <w:div w:id="980036439">
                      <w:marLeft w:val="0"/>
                      <w:marRight w:val="0"/>
                      <w:marTop w:val="0"/>
                      <w:marBottom w:val="0"/>
                      <w:divBdr>
                        <w:top w:val="none" w:sz="0" w:space="0" w:color="auto"/>
                        <w:left w:val="none" w:sz="0" w:space="0" w:color="auto"/>
                        <w:bottom w:val="none" w:sz="0" w:space="0" w:color="auto"/>
                        <w:right w:val="none" w:sz="0" w:space="0" w:color="auto"/>
                      </w:divBdr>
                    </w:div>
                  </w:divsChild>
                </w:div>
                <w:div w:id="1501382544">
                  <w:marLeft w:val="0"/>
                  <w:marRight w:val="0"/>
                  <w:marTop w:val="0"/>
                  <w:marBottom w:val="0"/>
                  <w:divBdr>
                    <w:top w:val="none" w:sz="0" w:space="0" w:color="auto"/>
                    <w:left w:val="none" w:sz="0" w:space="0" w:color="auto"/>
                    <w:bottom w:val="none" w:sz="0" w:space="0" w:color="auto"/>
                    <w:right w:val="none" w:sz="0" w:space="0" w:color="auto"/>
                  </w:divBdr>
                  <w:divsChild>
                    <w:div w:id="2325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90103">
          <w:marLeft w:val="0"/>
          <w:marRight w:val="0"/>
          <w:marTop w:val="0"/>
          <w:marBottom w:val="0"/>
          <w:divBdr>
            <w:top w:val="none" w:sz="0" w:space="0" w:color="auto"/>
            <w:left w:val="none" w:sz="0" w:space="0" w:color="auto"/>
            <w:bottom w:val="none" w:sz="0" w:space="0" w:color="auto"/>
            <w:right w:val="none" w:sz="0" w:space="0" w:color="auto"/>
          </w:divBdr>
        </w:div>
        <w:div w:id="1222904559">
          <w:marLeft w:val="0"/>
          <w:marRight w:val="0"/>
          <w:marTop w:val="0"/>
          <w:marBottom w:val="0"/>
          <w:divBdr>
            <w:top w:val="none" w:sz="0" w:space="0" w:color="auto"/>
            <w:left w:val="none" w:sz="0" w:space="0" w:color="auto"/>
            <w:bottom w:val="none" w:sz="0" w:space="0" w:color="auto"/>
            <w:right w:val="none" w:sz="0" w:space="0" w:color="auto"/>
          </w:divBdr>
        </w:div>
        <w:div w:id="130489388">
          <w:marLeft w:val="0"/>
          <w:marRight w:val="0"/>
          <w:marTop w:val="0"/>
          <w:marBottom w:val="0"/>
          <w:divBdr>
            <w:top w:val="none" w:sz="0" w:space="0" w:color="auto"/>
            <w:left w:val="none" w:sz="0" w:space="0" w:color="auto"/>
            <w:bottom w:val="none" w:sz="0" w:space="0" w:color="auto"/>
            <w:right w:val="none" w:sz="0" w:space="0" w:color="auto"/>
          </w:divBdr>
        </w:div>
        <w:div w:id="1532962744">
          <w:marLeft w:val="0"/>
          <w:marRight w:val="0"/>
          <w:marTop w:val="0"/>
          <w:marBottom w:val="0"/>
          <w:divBdr>
            <w:top w:val="none" w:sz="0" w:space="0" w:color="auto"/>
            <w:left w:val="none" w:sz="0" w:space="0" w:color="auto"/>
            <w:bottom w:val="none" w:sz="0" w:space="0" w:color="auto"/>
            <w:right w:val="none" w:sz="0" w:space="0" w:color="auto"/>
          </w:divBdr>
        </w:div>
        <w:div w:id="1517115894">
          <w:marLeft w:val="0"/>
          <w:marRight w:val="0"/>
          <w:marTop w:val="0"/>
          <w:marBottom w:val="0"/>
          <w:divBdr>
            <w:top w:val="none" w:sz="0" w:space="0" w:color="auto"/>
            <w:left w:val="none" w:sz="0" w:space="0" w:color="auto"/>
            <w:bottom w:val="none" w:sz="0" w:space="0" w:color="auto"/>
            <w:right w:val="none" w:sz="0" w:space="0" w:color="auto"/>
          </w:divBdr>
        </w:div>
        <w:div w:id="1722946640">
          <w:marLeft w:val="0"/>
          <w:marRight w:val="0"/>
          <w:marTop w:val="0"/>
          <w:marBottom w:val="0"/>
          <w:divBdr>
            <w:top w:val="none" w:sz="0" w:space="0" w:color="auto"/>
            <w:left w:val="none" w:sz="0" w:space="0" w:color="auto"/>
            <w:bottom w:val="none" w:sz="0" w:space="0" w:color="auto"/>
            <w:right w:val="none" w:sz="0" w:space="0" w:color="auto"/>
          </w:divBdr>
        </w:div>
        <w:div w:id="1702508925">
          <w:marLeft w:val="0"/>
          <w:marRight w:val="0"/>
          <w:marTop w:val="0"/>
          <w:marBottom w:val="0"/>
          <w:divBdr>
            <w:top w:val="none" w:sz="0" w:space="0" w:color="auto"/>
            <w:left w:val="none" w:sz="0" w:space="0" w:color="auto"/>
            <w:bottom w:val="none" w:sz="0" w:space="0" w:color="auto"/>
            <w:right w:val="none" w:sz="0" w:space="0" w:color="auto"/>
          </w:divBdr>
          <w:divsChild>
            <w:div w:id="1388259645">
              <w:marLeft w:val="0"/>
              <w:marRight w:val="0"/>
              <w:marTop w:val="0"/>
              <w:marBottom w:val="0"/>
              <w:divBdr>
                <w:top w:val="none" w:sz="0" w:space="0" w:color="auto"/>
                <w:left w:val="none" w:sz="0" w:space="0" w:color="auto"/>
                <w:bottom w:val="none" w:sz="0" w:space="0" w:color="auto"/>
                <w:right w:val="none" w:sz="0" w:space="0" w:color="auto"/>
              </w:divBdr>
            </w:div>
            <w:div w:id="297955636">
              <w:marLeft w:val="0"/>
              <w:marRight w:val="0"/>
              <w:marTop w:val="0"/>
              <w:marBottom w:val="0"/>
              <w:divBdr>
                <w:top w:val="none" w:sz="0" w:space="0" w:color="auto"/>
                <w:left w:val="none" w:sz="0" w:space="0" w:color="auto"/>
                <w:bottom w:val="none" w:sz="0" w:space="0" w:color="auto"/>
                <w:right w:val="none" w:sz="0" w:space="0" w:color="auto"/>
              </w:divBdr>
            </w:div>
            <w:div w:id="147406328">
              <w:marLeft w:val="0"/>
              <w:marRight w:val="0"/>
              <w:marTop w:val="0"/>
              <w:marBottom w:val="0"/>
              <w:divBdr>
                <w:top w:val="none" w:sz="0" w:space="0" w:color="auto"/>
                <w:left w:val="none" w:sz="0" w:space="0" w:color="auto"/>
                <w:bottom w:val="none" w:sz="0" w:space="0" w:color="auto"/>
                <w:right w:val="none" w:sz="0" w:space="0" w:color="auto"/>
              </w:divBdr>
            </w:div>
            <w:div w:id="894853739">
              <w:marLeft w:val="0"/>
              <w:marRight w:val="0"/>
              <w:marTop w:val="0"/>
              <w:marBottom w:val="0"/>
              <w:divBdr>
                <w:top w:val="none" w:sz="0" w:space="0" w:color="auto"/>
                <w:left w:val="none" w:sz="0" w:space="0" w:color="auto"/>
                <w:bottom w:val="none" w:sz="0" w:space="0" w:color="auto"/>
                <w:right w:val="none" w:sz="0" w:space="0" w:color="auto"/>
              </w:divBdr>
            </w:div>
            <w:div w:id="1186945770">
              <w:marLeft w:val="0"/>
              <w:marRight w:val="0"/>
              <w:marTop w:val="0"/>
              <w:marBottom w:val="0"/>
              <w:divBdr>
                <w:top w:val="none" w:sz="0" w:space="0" w:color="auto"/>
                <w:left w:val="none" w:sz="0" w:space="0" w:color="auto"/>
                <w:bottom w:val="none" w:sz="0" w:space="0" w:color="auto"/>
                <w:right w:val="none" w:sz="0" w:space="0" w:color="auto"/>
              </w:divBdr>
            </w:div>
          </w:divsChild>
        </w:div>
        <w:div w:id="129783569">
          <w:marLeft w:val="0"/>
          <w:marRight w:val="0"/>
          <w:marTop w:val="0"/>
          <w:marBottom w:val="0"/>
          <w:divBdr>
            <w:top w:val="none" w:sz="0" w:space="0" w:color="auto"/>
            <w:left w:val="none" w:sz="0" w:space="0" w:color="auto"/>
            <w:bottom w:val="none" w:sz="0" w:space="0" w:color="auto"/>
            <w:right w:val="none" w:sz="0" w:space="0" w:color="auto"/>
          </w:divBdr>
        </w:div>
        <w:div w:id="1352418267">
          <w:marLeft w:val="0"/>
          <w:marRight w:val="0"/>
          <w:marTop w:val="0"/>
          <w:marBottom w:val="0"/>
          <w:divBdr>
            <w:top w:val="none" w:sz="0" w:space="0" w:color="auto"/>
            <w:left w:val="none" w:sz="0" w:space="0" w:color="auto"/>
            <w:bottom w:val="none" w:sz="0" w:space="0" w:color="auto"/>
            <w:right w:val="none" w:sz="0" w:space="0" w:color="auto"/>
          </w:divBdr>
        </w:div>
        <w:div w:id="1197084299">
          <w:marLeft w:val="0"/>
          <w:marRight w:val="0"/>
          <w:marTop w:val="0"/>
          <w:marBottom w:val="0"/>
          <w:divBdr>
            <w:top w:val="none" w:sz="0" w:space="0" w:color="auto"/>
            <w:left w:val="none" w:sz="0" w:space="0" w:color="auto"/>
            <w:bottom w:val="none" w:sz="0" w:space="0" w:color="auto"/>
            <w:right w:val="none" w:sz="0" w:space="0" w:color="auto"/>
          </w:divBdr>
        </w:div>
        <w:div w:id="101999692">
          <w:marLeft w:val="0"/>
          <w:marRight w:val="0"/>
          <w:marTop w:val="0"/>
          <w:marBottom w:val="0"/>
          <w:divBdr>
            <w:top w:val="none" w:sz="0" w:space="0" w:color="auto"/>
            <w:left w:val="none" w:sz="0" w:space="0" w:color="auto"/>
            <w:bottom w:val="none" w:sz="0" w:space="0" w:color="auto"/>
            <w:right w:val="none" w:sz="0" w:space="0" w:color="auto"/>
          </w:divBdr>
        </w:div>
        <w:div w:id="1212305125">
          <w:marLeft w:val="0"/>
          <w:marRight w:val="0"/>
          <w:marTop w:val="0"/>
          <w:marBottom w:val="0"/>
          <w:divBdr>
            <w:top w:val="none" w:sz="0" w:space="0" w:color="auto"/>
            <w:left w:val="none" w:sz="0" w:space="0" w:color="auto"/>
            <w:bottom w:val="none" w:sz="0" w:space="0" w:color="auto"/>
            <w:right w:val="none" w:sz="0" w:space="0" w:color="auto"/>
          </w:divBdr>
          <w:divsChild>
            <w:div w:id="1409577176">
              <w:marLeft w:val="-75"/>
              <w:marRight w:val="0"/>
              <w:marTop w:val="30"/>
              <w:marBottom w:val="30"/>
              <w:divBdr>
                <w:top w:val="none" w:sz="0" w:space="0" w:color="auto"/>
                <w:left w:val="none" w:sz="0" w:space="0" w:color="auto"/>
                <w:bottom w:val="none" w:sz="0" w:space="0" w:color="auto"/>
                <w:right w:val="none" w:sz="0" w:space="0" w:color="auto"/>
              </w:divBdr>
              <w:divsChild>
                <w:div w:id="1010838851">
                  <w:marLeft w:val="0"/>
                  <w:marRight w:val="0"/>
                  <w:marTop w:val="0"/>
                  <w:marBottom w:val="0"/>
                  <w:divBdr>
                    <w:top w:val="none" w:sz="0" w:space="0" w:color="auto"/>
                    <w:left w:val="none" w:sz="0" w:space="0" w:color="auto"/>
                    <w:bottom w:val="none" w:sz="0" w:space="0" w:color="auto"/>
                    <w:right w:val="none" w:sz="0" w:space="0" w:color="auto"/>
                  </w:divBdr>
                  <w:divsChild>
                    <w:div w:id="1543521763">
                      <w:marLeft w:val="0"/>
                      <w:marRight w:val="0"/>
                      <w:marTop w:val="0"/>
                      <w:marBottom w:val="0"/>
                      <w:divBdr>
                        <w:top w:val="none" w:sz="0" w:space="0" w:color="auto"/>
                        <w:left w:val="none" w:sz="0" w:space="0" w:color="auto"/>
                        <w:bottom w:val="none" w:sz="0" w:space="0" w:color="auto"/>
                        <w:right w:val="none" w:sz="0" w:space="0" w:color="auto"/>
                      </w:divBdr>
                    </w:div>
                  </w:divsChild>
                </w:div>
                <w:div w:id="542064902">
                  <w:marLeft w:val="0"/>
                  <w:marRight w:val="0"/>
                  <w:marTop w:val="0"/>
                  <w:marBottom w:val="0"/>
                  <w:divBdr>
                    <w:top w:val="none" w:sz="0" w:space="0" w:color="auto"/>
                    <w:left w:val="none" w:sz="0" w:space="0" w:color="auto"/>
                    <w:bottom w:val="none" w:sz="0" w:space="0" w:color="auto"/>
                    <w:right w:val="none" w:sz="0" w:space="0" w:color="auto"/>
                  </w:divBdr>
                  <w:divsChild>
                    <w:div w:id="1949967870">
                      <w:marLeft w:val="0"/>
                      <w:marRight w:val="0"/>
                      <w:marTop w:val="0"/>
                      <w:marBottom w:val="0"/>
                      <w:divBdr>
                        <w:top w:val="none" w:sz="0" w:space="0" w:color="auto"/>
                        <w:left w:val="none" w:sz="0" w:space="0" w:color="auto"/>
                        <w:bottom w:val="none" w:sz="0" w:space="0" w:color="auto"/>
                        <w:right w:val="none" w:sz="0" w:space="0" w:color="auto"/>
                      </w:divBdr>
                    </w:div>
                  </w:divsChild>
                </w:div>
                <w:div w:id="275605507">
                  <w:marLeft w:val="0"/>
                  <w:marRight w:val="0"/>
                  <w:marTop w:val="0"/>
                  <w:marBottom w:val="0"/>
                  <w:divBdr>
                    <w:top w:val="none" w:sz="0" w:space="0" w:color="auto"/>
                    <w:left w:val="none" w:sz="0" w:space="0" w:color="auto"/>
                    <w:bottom w:val="none" w:sz="0" w:space="0" w:color="auto"/>
                    <w:right w:val="none" w:sz="0" w:space="0" w:color="auto"/>
                  </w:divBdr>
                  <w:divsChild>
                    <w:div w:id="810098497">
                      <w:marLeft w:val="0"/>
                      <w:marRight w:val="0"/>
                      <w:marTop w:val="0"/>
                      <w:marBottom w:val="0"/>
                      <w:divBdr>
                        <w:top w:val="none" w:sz="0" w:space="0" w:color="auto"/>
                        <w:left w:val="none" w:sz="0" w:space="0" w:color="auto"/>
                        <w:bottom w:val="none" w:sz="0" w:space="0" w:color="auto"/>
                        <w:right w:val="none" w:sz="0" w:space="0" w:color="auto"/>
                      </w:divBdr>
                    </w:div>
                  </w:divsChild>
                </w:div>
                <w:div w:id="1692759594">
                  <w:marLeft w:val="0"/>
                  <w:marRight w:val="0"/>
                  <w:marTop w:val="0"/>
                  <w:marBottom w:val="0"/>
                  <w:divBdr>
                    <w:top w:val="none" w:sz="0" w:space="0" w:color="auto"/>
                    <w:left w:val="none" w:sz="0" w:space="0" w:color="auto"/>
                    <w:bottom w:val="none" w:sz="0" w:space="0" w:color="auto"/>
                    <w:right w:val="none" w:sz="0" w:space="0" w:color="auto"/>
                  </w:divBdr>
                  <w:divsChild>
                    <w:div w:id="2072732281">
                      <w:marLeft w:val="0"/>
                      <w:marRight w:val="0"/>
                      <w:marTop w:val="0"/>
                      <w:marBottom w:val="0"/>
                      <w:divBdr>
                        <w:top w:val="none" w:sz="0" w:space="0" w:color="auto"/>
                        <w:left w:val="none" w:sz="0" w:space="0" w:color="auto"/>
                        <w:bottom w:val="none" w:sz="0" w:space="0" w:color="auto"/>
                        <w:right w:val="none" w:sz="0" w:space="0" w:color="auto"/>
                      </w:divBdr>
                    </w:div>
                  </w:divsChild>
                </w:div>
                <w:div w:id="958990550">
                  <w:marLeft w:val="0"/>
                  <w:marRight w:val="0"/>
                  <w:marTop w:val="0"/>
                  <w:marBottom w:val="0"/>
                  <w:divBdr>
                    <w:top w:val="none" w:sz="0" w:space="0" w:color="auto"/>
                    <w:left w:val="none" w:sz="0" w:space="0" w:color="auto"/>
                    <w:bottom w:val="none" w:sz="0" w:space="0" w:color="auto"/>
                    <w:right w:val="none" w:sz="0" w:space="0" w:color="auto"/>
                  </w:divBdr>
                  <w:divsChild>
                    <w:div w:id="1482886470">
                      <w:marLeft w:val="0"/>
                      <w:marRight w:val="0"/>
                      <w:marTop w:val="0"/>
                      <w:marBottom w:val="0"/>
                      <w:divBdr>
                        <w:top w:val="none" w:sz="0" w:space="0" w:color="auto"/>
                        <w:left w:val="none" w:sz="0" w:space="0" w:color="auto"/>
                        <w:bottom w:val="none" w:sz="0" w:space="0" w:color="auto"/>
                        <w:right w:val="none" w:sz="0" w:space="0" w:color="auto"/>
                      </w:divBdr>
                    </w:div>
                  </w:divsChild>
                </w:div>
                <w:div w:id="633951567">
                  <w:marLeft w:val="0"/>
                  <w:marRight w:val="0"/>
                  <w:marTop w:val="0"/>
                  <w:marBottom w:val="0"/>
                  <w:divBdr>
                    <w:top w:val="none" w:sz="0" w:space="0" w:color="auto"/>
                    <w:left w:val="none" w:sz="0" w:space="0" w:color="auto"/>
                    <w:bottom w:val="none" w:sz="0" w:space="0" w:color="auto"/>
                    <w:right w:val="none" w:sz="0" w:space="0" w:color="auto"/>
                  </w:divBdr>
                  <w:divsChild>
                    <w:div w:id="277950632">
                      <w:marLeft w:val="0"/>
                      <w:marRight w:val="0"/>
                      <w:marTop w:val="0"/>
                      <w:marBottom w:val="0"/>
                      <w:divBdr>
                        <w:top w:val="none" w:sz="0" w:space="0" w:color="auto"/>
                        <w:left w:val="none" w:sz="0" w:space="0" w:color="auto"/>
                        <w:bottom w:val="none" w:sz="0" w:space="0" w:color="auto"/>
                        <w:right w:val="none" w:sz="0" w:space="0" w:color="auto"/>
                      </w:divBdr>
                    </w:div>
                  </w:divsChild>
                </w:div>
                <w:div w:id="324630848">
                  <w:marLeft w:val="0"/>
                  <w:marRight w:val="0"/>
                  <w:marTop w:val="0"/>
                  <w:marBottom w:val="0"/>
                  <w:divBdr>
                    <w:top w:val="none" w:sz="0" w:space="0" w:color="auto"/>
                    <w:left w:val="none" w:sz="0" w:space="0" w:color="auto"/>
                    <w:bottom w:val="none" w:sz="0" w:space="0" w:color="auto"/>
                    <w:right w:val="none" w:sz="0" w:space="0" w:color="auto"/>
                  </w:divBdr>
                  <w:divsChild>
                    <w:div w:id="1913150821">
                      <w:marLeft w:val="0"/>
                      <w:marRight w:val="0"/>
                      <w:marTop w:val="0"/>
                      <w:marBottom w:val="0"/>
                      <w:divBdr>
                        <w:top w:val="none" w:sz="0" w:space="0" w:color="auto"/>
                        <w:left w:val="none" w:sz="0" w:space="0" w:color="auto"/>
                        <w:bottom w:val="none" w:sz="0" w:space="0" w:color="auto"/>
                        <w:right w:val="none" w:sz="0" w:space="0" w:color="auto"/>
                      </w:divBdr>
                    </w:div>
                  </w:divsChild>
                </w:div>
                <w:div w:id="1438480851">
                  <w:marLeft w:val="0"/>
                  <w:marRight w:val="0"/>
                  <w:marTop w:val="0"/>
                  <w:marBottom w:val="0"/>
                  <w:divBdr>
                    <w:top w:val="none" w:sz="0" w:space="0" w:color="auto"/>
                    <w:left w:val="none" w:sz="0" w:space="0" w:color="auto"/>
                    <w:bottom w:val="none" w:sz="0" w:space="0" w:color="auto"/>
                    <w:right w:val="none" w:sz="0" w:space="0" w:color="auto"/>
                  </w:divBdr>
                  <w:divsChild>
                    <w:div w:id="1043674645">
                      <w:marLeft w:val="0"/>
                      <w:marRight w:val="0"/>
                      <w:marTop w:val="0"/>
                      <w:marBottom w:val="0"/>
                      <w:divBdr>
                        <w:top w:val="none" w:sz="0" w:space="0" w:color="auto"/>
                        <w:left w:val="none" w:sz="0" w:space="0" w:color="auto"/>
                        <w:bottom w:val="none" w:sz="0" w:space="0" w:color="auto"/>
                        <w:right w:val="none" w:sz="0" w:space="0" w:color="auto"/>
                      </w:divBdr>
                    </w:div>
                  </w:divsChild>
                </w:div>
                <w:div w:id="1566143746">
                  <w:marLeft w:val="0"/>
                  <w:marRight w:val="0"/>
                  <w:marTop w:val="0"/>
                  <w:marBottom w:val="0"/>
                  <w:divBdr>
                    <w:top w:val="none" w:sz="0" w:space="0" w:color="auto"/>
                    <w:left w:val="none" w:sz="0" w:space="0" w:color="auto"/>
                    <w:bottom w:val="none" w:sz="0" w:space="0" w:color="auto"/>
                    <w:right w:val="none" w:sz="0" w:space="0" w:color="auto"/>
                  </w:divBdr>
                  <w:divsChild>
                    <w:div w:id="11705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2922">
          <w:marLeft w:val="0"/>
          <w:marRight w:val="0"/>
          <w:marTop w:val="0"/>
          <w:marBottom w:val="0"/>
          <w:divBdr>
            <w:top w:val="none" w:sz="0" w:space="0" w:color="auto"/>
            <w:left w:val="none" w:sz="0" w:space="0" w:color="auto"/>
            <w:bottom w:val="none" w:sz="0" w:space="0" w:color="auto"/>
            <w:right w:val="none" w:sz="0" w:space="0" w:color="auto"/>
          </w:divBdr>
        </w:div>
        <w:div w:id="1435593562">
          <w:marLeft w:val="0"/>
          <w:marRight w:val="0"/>
          <w:marTop w:val="0"/>
          <w:marBottom w:val="0"/>
          <w:divBdr>
            <w:top w:val="none" w:sz="0" w:space="0" w:color="auto"/>
            <w:left w:val="none" w:sz="0" w:space="0" w:color="auto"/>
            <w:bottom w:val="none" w:sz="0" w:space="0" w:color="auto"/>
            <w:right w:val="none" w:sz="0" w:space="0" w:color="auto"/>
          </w:divBdr>
        </w:div>
        <w:div w:id="2048412892">
          <w:marLeft w:val="0"/>
          <w:marRight w:val="0"/>
          <w:marTop w:val="0"/>
          <w:marBottom w:val="0"/>
          <w:divBdr>
            <w:top w:val="none" w:sz="0" w:space="0" w:color="auto"/>
            <w:left w:val="none" w:sz="0" w:space="0" w:color="auto"/>
            <w:bottom w:val="none" w:sz="0" w:space="0" w:color="auto"/>
            <w:right w:val="none" w:sz="0" w:space="0" w:color="auto"/>
          </w:divBdr>
        </w:div>
        <w:div w:id="699283503">
          <w:marLeft w:val="0"/>
          <w:marRight w:val="0"/>
          <w:marTop w:val="0"/>
          <w:marBottom w:val="0"/>
          <w:divBdr>
            <w:top w:val="none" w:sz="0" w:space="0" w:color="auto"/>
            <w:left w:val="none" w:sz="0" w:space="0" w:color="auto"/>
            <w:bottom w:val="none" w:sz="0" w:space="0" w:color="auto"/>
            <w:right w:val="none" w:sz="0" w:space="0" w:color="auto"/>
          </w:divBdr>
        </w:div>
        <w:div w:id="258103313">
          <w:marLeft w:val="0"/>
          <w:marRight w:val="0"/>
          <w:marTop w:val="0"/>
          <w:marBottom w:val="0"/>
          <w:divBdr>
            <w:top w:val="none" w:sz="0" w:space="0" w:color="auto"/>
            <w:left w:val="none" w:sz="0" w:space="0" w:color="auto"/>
            <w:bottom w:val="none" w:sz="0" w:space="0" w:color="auto"/>
            <w:right w:val="none" w:sz="0" w:space="0" w:color="auto"/>
          </w:divBdr>
          <w:divsChild>
            <w:div w:id="913274665">
              <w:marLeft w:val="-75"/>
              <w:marRight w:val="0"/>
              <w:marTop w:val="30"/>
              <w:marBottom w:val="30"/>
              <w:divBdr>
                <w:top w:val="none" w:sz="0" w:space="0" w:color="auto"/>
                <w:left w:val="none" w:sz="0" w:space="0" w:color="auto"/>
                <w:bottom w:val="none" w:sz="0" w:space="0" w:color="auto"/>
                <w:right w:val="none" w:sz="0" w:space="0" w:color="auto"/>
              </w:divBdr>
              <w:divsChild>
                <w:div w:id="305816492">
                  <w:marLeft w:val="0"/>
                  <w:marRight w:val="0"/>
                  <w:marTop w:val="0"/>
                  <w:marBottom w:val="0"/>
                  <w:divBdr>
                    <w:top w:val="none" w:sz="0" w:space="0" w:color="auto"/>
                    <w:left w:val="none" w:sz="0" w:space="0" w:color="auto"/>
                    <w:bottom w:val="none" w:sz="0" w:space="0" w:color="auto"/>
                    <w:right w:val="none" w:sz="0" w:space="0" w:color="auto"/>
                  </w:divBdr>
                  <w:divsChild>
                    <w:div w:id="1907034373">
                      <w:marLeft w:val="0"/>
                      <w:marRight w:val="0"/>
                      <w:marTop w:val="0"/>
                      <w:marBottom w:val="0"/>
                      <w:divBdr>
                        <w:top w:val="none" w:sz="0" w:space="0" w:color="auto"/>
                        <w:left w:val="none" w:sz="0" w:space="0" w:color="auto"/>
                        <w:bottom w:val="none" w:sz="0" w:space="0" w:color="auto"/>
                        <w:right w:val="none" w:sz="0" w:space="0" w:color="auto"/>
                      </w:divBdr>
                    </w:div>
                  </w:divsChild>
                </w:div>
                <w:div w:id="1105275058">
                  <w:marLeft w:val="0"/>
                  <w:marRight w:val="0"/>
                  <w:marTop w:val="0"/>
                  <w:marBottom w:val="0"/>
                  <w:divBdr>
                    <w:top w:val="none" w:sz="0" w:space="0" w:color="auto"/>
                    <w:left w:val="none" w:sz="0" w:space="0" w:color="auto"/>
                    <w:bottom w:val="none" w:sz="0" w:space="0" w:color="auto"/>
                    <w:right w:val="none" w:sz="0" w:space="0" w:color="auto"/>
                  </w:divBdr>
                  <w:divsChild>
                    <w:div w:id="1922174939">
                      <w:marLeft w:val="0"/>
                      <w:marRight w:val="0"/>
                      <w:marTop w:val="0"/>
                      <w:marBottom w:val="0"/>
                      <w:divBdr>
                        <w:top w:val="none" w:sz="0" w:space="0" w:color="auto"/>
                        <w:left w:val="none" w:sz="0" w:space="0" w:color="auto"/>
                        <w:bottom w:val="none" w:sz="0" w:space="0" w:color="auto"/>
                        <w:right w:val="none" w:sz="0" w:space="0" w:color="auto"/>
                      </w:divBdr>
                    </w:div>
                  </w:divsChild>
                </w:div>
                <w:div w:id="1301616862">
                  <w:marLeft w:val="0"/>
                  <w:marRight w:val="0"/>
                  <w:marTop w:val="0"/>
                  <w:marBottom w:val="0"/>
                  <w:divBdr>
                    <w:top w:val="none" w:sz="0" w:space="0" w:color="auto"/>
                    <w:left w:val="none" w:sz="0" w:space="0" w:color="auto"/>
                    <w:bottom w:val="none" w:sz="0" w:space="0" w:color="auto"/>
                    <w:right w:val="none" w:sz="0" w:space="0" w:color="auto"/>
                  </w:divBdr>
                  <w:divsChild>
                    <w:div w:id="1081870338">
                      <w:marLeft w:val="0"/>
                      <w:marRight w:val="0"/>
                      <w:marTop w:val="0"/>
                      <w:marBottom w:val="0"/>
                      <w:divBdr>
                        <w:top w:val="none" w:sz="0" w:space="0" w:color="auto"/>
                        <w:left w:val="none" w:sz="0" w:space="0" w:color="auto"/>
                        <w:bottom w:val="none" w:sz="0" w:space="0" w:color="auto"/>
                        <w:right w:val="none" w:sz="0" w:space="0" w:color="auto"/>
                      </w:divBdr>
                    </w:div>
                  </w:divsChild>
                </w:div>
                <w:div w:id="1503885992">
                  <w:marLeft w:val="0"/>
                  <w:marRight w:val="0"/>
                  <w:marTop w:val="0"/>
                  <w:marBottom w:val="0"/>
                  <w:divBdr>
                    <w:top w:val="none" w:sz="0" w:space="0" w:color="auto"/>
                    <w:left w:val="none" w:sz="0" w:space="0" w:color="auto"/>
                    <w:bottom w:val="none" w:sz="0" w:space="0" w:color="auto"/>
                    <w:right w:val="none" w:sz="0" w:space="0" w:color="auto"/>
                  </w:divBdr>
                  <w:divsChild>
                    <w:div w:id="2091656100">
                      <w:marLeft w:val="0"/>
                      <w:marRight w:val="0"/>
                      <w:marTop w:val="0"/>
                      <w:marBottom w:val="0"/>
                      <w:divBdr>
                        <w:top w:val="none" w:sz="0" w:space="0" w:color="auto"/>
                        <w:left w:val="none" w:sz="0" w:space="0" w:color="auto"/>
                        <w:bottom w:val="none" w:sz="0" w:space="0" w:color="auto"/>
                        <w:right w:val="none" w:sz="0" w:space="0" w:color="auto"/>
                      </w:divBdr>
                    </w:div>
                  </w:divsChild>
                </w:div>
                <w:div w:id="199514436">
                  <w:marLeft w:val="0"/>
                  <w:marRight w:val="0"/>
                  <w:marTop w:val="0"/>
                  <w:marBottom w:val="0"/>
                  <w:divBdr>
                    <w:top w:val="none" w:sz="0" w:space="0" w:color="auto"/>
                    <w:left w:val="none" w:sz="0" w:space="0" w:color="auto"/>
                    <w:bottom w:val="none" w:sz="0" w:space="0" w:color="auto"/>
                    <w:right w:val="none" w:sz="0" w:space="0" w:color="auto"/>
                  </w:divBdr>
                  <w:divsChild>
                    <w:div w:id="821166494">
                      <w:marLeft w:val="0"/>
                      <w:marRight w:val="0"/>
                      <w:marTop w:val="0"/>
                      <w:marBottom w:val="0"/>
                      <w:divBdr>
                        <w:top w:val="none" w:sz="0" w:space="0" w:color="auto"/>
                        <w:left w:val="none" w:sz="0" w:space="0" w:color="auto"/>
                        <w:bottom w:val="none" w:sz="0" w:space="0" w:color="auto"/>
                        <w:right w:val="none" w:sz="0" w:space="0" w:color="auto"/>
                      </w:divBdr>
                    </w:div>
                  </w:divsChild>
                </w:div>
                <w:div w:id="1629583455">
                  <w:marLeft w:val="0"/>
                  <w:marRight w:val="0"/>
                  <w:marTop w:val="0"/>
                  <w:marBottom w:val="0"/>
                  <w:divBdr>
                    <w:top w:val="none" w:sz="0" w:space="0" w:color="auto"/>
                    <w:left w:val="none" w:sz="0" w:space="0" w:color="auto"/>
                    <w:bottom w:val="none" w:sz="0" w:space="0" w:color="auto"/>
                    <w:right w:val="none" w:sz="0" w:space="0" w:color="auto"/>
                  </w:divBdr>
                  <w:divsChild>
                    <w:div w:id="715545052">
                      <w:marLeft w:val="0"/>
                      <w:marRight w:val="0"/>
                      <w:marTop w:val="0"/>
                      <w:marBottom w:val="0"/>
                      <w:divBdr>
                        <w:top w:val="none" w:sz="0" w:space="0" w:color="auto"/>
                        <w:left w:val="none" w:sz="0" w:space="0" w:color="auto"/>
                        <w:bottom w:val="none" w:sz="0" w:space="0" w:color="auto"/>
                        <w:right w:val="none" w:sz="0" w:space="0" w:color="auto"/>
                      </w:divBdr>
                    </w:div>
                  </w:divsChild>
                </w:div>
                <w:div w:id="1490755070">
                  <w:marLeft w:val="0"/>
                  <w:marRight w:val="0"/>
                  <w:marTop w:val="0"/>
                  <w:marBottom w:val="0"/>
                  <w:divBdr>
                    <w:top w:val="none" w:sz="0" w:space="0" w:color="auto"/>
                    <w:left w:val="none" w:sz="0" w:space="0" w:color="auto"/>
                    <w:bottom w:val="none" w:sz="0" w:space="0" w:color="auto"/>
                    <w:right w:val="none" w:sz="0" w:space="0" w:color="auto"/>
                  </w:divBdr>
                  <w:divsChild>
                    <w:div w:id="1967613514">
                      <w:marLeft w:val="0"/>
                      <w:marRight w:val="0"/>
                      <w:marTop w:val="0"/>
                      <w:marBottom w:val="0"/>
                      <w:divBdr>
                        <w:top w:val="none" w:sz="0" w:space="0" w:color="auto"/>
                        <w:left w:val="none" w:sz="0" w:space="0" w:color="auto"/>
                        <w:bottom w:val="none" w:sz="0" w:space="0" w:color="auto"/>
                        <w:right w:val="none" w:sz="0" w:space="0" w:color="auto"/>
                      </w:divBdr>
                    </w:div>
                  </w:divsChild>
                </w:div>
                <w:div w:id="551768076">
                  <w:marLeft w:val="0"/>
                  <w:marRight w:val="0"/>
                  <w:marTop w:val="0"/>
                  <w:marBottom w:val="0"/>
                  <w:divBdr>
                    <w:top w:val="none" w:sz="0" w:space="0" w:color="auto"/>
                    <w:left w:val="none" w:sz="0" w:space="0" w:color="auto"/>
                    <w:bottom w:val="none" w:sz="0" w:space="0" w:color="auto"/>
                    <w:right w:val="none" w:sz="0" w:space="0" w:color="auto"/>
                  </w:divBdr>
                  <w:divsChild>
                    <w:div w:id="833422414">
                      <w:marLeft w:val="0"/>
                      <w:marRight w:val="0"/>
                      <w:marTop w:val="0"/>
                      <w:marBottom w:val="0"/>
                      <w:divBdr>
                        <w:top w:val="none" w:sz="0" w:space="0" w:color="auto"/>
                        <w:left w:val="none" w:sz="0" w:space="0" w:color="auto"/>
                        <w:bottom w:val="none" w:sz="0" w:space="0" w:color="auto"/>
                        <w:right w:val="none" w:sz="0" w:space="0" w:color="auto"/>
                      </w:divBdr>
                    </w:div>
                  </w:divsChild>
                </w:div>
                <w:div w:id="1588274">
                  <w:marLeft w:val="0"/>
                  <w:marRight w:val="0"/>
                  <w:marTop w:val="0"/>
                  <w:marBottom w:val="0"/>
                  <w:divBdr>
                    <w:top w:val="none" w:sz="0" w:space="0" w:color="auto"/>
                    <w:left w:val="none" w:sz="0" w:space="0" w:color="auto"/>
                    <w:bottom w:val="none" w:sz="0" w:space="0" w:color="auto"/>
                    <w:right w:val="none" w:sz="0" w:space="0" w:color="auto"/>
                  </w:divBdr>
                  <w:divsChild>
                    <w:div w:id="18041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69769">
          <w:marLeft w:val="0"/>
          <w:marRight w:val="0"/>
          <w:marTop w:val="0"/>
          <w:marBottom w:val="0"/>
          <w:divBdr>
            <w:top w:val="none" w:sz="0" w:space="0" w:color="auto"/>
            <w:left w:val="none" w:sz="0" w:space="0" w:color="auto"/>
            <w:bottom w:val="none" w:sz="0" w:space="0" w:color="auto"/>
            <w:right w:val="none" w:sz="0" w:space="0" w:color="auto"/>
          </w:divBdr>
        </w:div>
        <w:div w:id="249967315">
          <w:marLeft w:val="0"/>
          <w:marRight w:val="0"/>
          <w:marTop w:val="0"/>
          <w:marBottom w:val="0"/>
          <w:divBdr>
            <w:top w:val="none" w:sz="0" w:space="0" w:color="auto"/>
            <w:left w:val="none" w:sz="0" w:space="0" w:color="auto"/>
            <w:bottom w:val="none" w:sz="0" w:space="0" w:color="auto"/>
            <w:right w:val="none" w:sz="0" w:space="0" w:color="auto"/>
          </w:divBdr>
        </w:div>
        <w:div w:id="1552182041">
          <w:marLeft w:val="0"/>
          <w:marRight w:val="0"/>
          <w:marTop w:val="0"/>
          <w:marBottom w:val="0"/>
          <w:divBdr>
            <w:top w:val="none" w:sz="0" w:space="0" w:color="auto"/>
            <w:left w:val="none" w:sz="0" w:space="0" w:color="auto"/>
            <w:bottom w:val="none" w:sz="0" w:space="0" w:color="auto"/>
            <w:right w:val="none" w:sz="0" w:space="0" w:color="auto"/>
          </w:divBdr>
        </w:div>
        <w:div w:id="1476684404">
          <w:marLeft w:val="0"/>
          <w:marRight w:val="0"/>
          <w:marTop w:val="0"/>
          <w:marBottom w:val="0"/>
          <w:divBdr>
            <w:top w:val="none" w:sz="0" w:space="0" w:color="auto"/>
            <w:left w:val="none" w:sz="0" w:space="0" w:color="auto"/>
            <w:bottom w:val="none" w:sz="0" w:space="0" w:color="auto"/>
            <w:right w:val="none" w:sz="0" w:space="0" w:color="auto"/>
          </w:divBdr>
        </w:div>
        <w:div w:id="296420317">
          <w:marLeft w:val="0"/>
          <w:marRight w:val="0"/>
          <w:marTop w:val="0"/>
          <w:marBottom w:val="0"/>
          <w:divBdr>
            <w:top w:val="none" w:sz="0" w:space="0" w:color="auto"/>
            <w:left w:val="none" w:sz="0" w:space="0" w:color="auto"/>
            <w:bottom w:val="none" w:sz="0" w:space="0" w:color="auto"/>
            <w:right w:val="none" w:sz="0" w:space="0" w:color="auto"/>
          </w:divBdr>
        </w:div>
        <w:div w:id="1722636148">
          <w:marLeft w:val="0"/>
          <w:marRight w:val="0"/>
          <w:marTop w:val="0"/>
          <w:marBottom w:val="0"/>
          <w:divBdr>
            <w:top w:val="none" w:sz="0" w:space="0" w:color="auto"/>
            <w:left w:val="none" w:sz="0" w:space="0" w:color="auto"/>
            <w:bottom w:val="none" w:sz="0" w:space="0" w:color="auto"/>
            <w:right w:val="none" w:sz="0" w:space="0" w:color="auto"/>
          </w:divBdr>
          <w:divsChild>
            <w:div w:id="163668191">
              <w:marLeft w:val="-75"/>
              <w:marRight w:val="0"/>
              <w:marTop w:val="30"/>
              <w:marBottom w:val="30"/>
              <w:divBdr>
                <w:top w:val="none" w:sz="0" w:space="0" w:color="auto"/>
                <w:left w:val="none" w:sz="0" w:space="0" w:color="auto"/>
                <w:bottom w:val="none" w:sz="0" w:space="0" w:color="auto"/>
                <w:right w:val="none" w:sz="0" w:space="0" w:color="auto"/>
              </w:divBdr>
              <w:divsChild>
                <w:div w:id="2100715706">
                  <w:marLeft w:val="0"/>
                  <w:marRight w:val="0"/>
                  <w:marTop w:val="0"/>
                  <w:marBottom w:val="0"/>
                  <w:divBdr>
                    <w:top w:val="none" w:sz="0" w:space="0" w:color="auto"/>
                    <w:left w:val="none" w:sz="0" w:space="0" w:color="auto"/>
                    <w:bottom w:val="none" w:sz="0" w:space="0" w:color="auto"/>
                    <w:right w:val="none" w:sz="0" w:space="0" w:color="auto"/>
                  </w:divBdr>
                  <w:divsChild>
                    <w:div w:id="1047994353">
                      <w:marLeft w:val="0"/>
                      <w:marRight w:val="0"/>
                      <w:marTop w:val="0"/>
                      <w:marBottom w:val="0"/>
                      <w:divBdr>
                        <w:top w:val="none" w:sz="0" w:space="0" w:color="auto"/>
                        <w:left w:val="none" w:sz="0" w:space="0" w:color="auto"/>
                        <w:bottom w:val="none" w:sz="0" w:space="0" w:color="auto"/>
                        <w:right w:val="none" w:sz="0" w:space="0" w:color="auto"/>
                      </w:divBdr>
                    </w:div>
                  </w:divsChild>
                </w:div>
                <w:div w:id="1457480404">
                  <w:marLeft w:val="0"/>
                  <w:marRight w:val="0"/>
                  <w:marTop w:val="0"/>
                  <w:marBottom w:val="0"/>
                  <w:divBdr>
                    <w:top w:val="none" w:sz="0" w:space="0" w:color="auto"/>
                    <w:left w:val="none" w:sz="0" w:space="0" w:color="auto"/>
                    <w:bottom w:val="none" w:sz="0" w:space="0" w:color="auto"/>
                    <w:right w:val="none" w:sz="0" w:space="0" w:color="auto"/>
                  </w:divBdr>
                  <w:divsChild>
                    <w:div w:id="1533690987">
                      <w:marLeft w:val="0"/>
                      <w:marRight w:val="0"/>
                      <w:marTop w:val="0"/>
                      <w:marBottom w:val="0"/>
                      <w:divBdr>
                        <w:top w:val="none" w:sz="0" w:space="0" w:color="auto"/>
                        <w:left w:val="none" w:sz="0" w:space="0" w:color="auto"/>
                        <w:bottom w:val="none" w:sz="0" w:space="0" w:color="auto"/>
                        <w:right w:val="none" w:sz="0" w:space="0" w:color="auto"/>
                      </w:divBdr>
                    </w:div>
                  </w:divsChild>
                </w:div>
                <w:div w:id="138958697">
                  <w:marLeft w:val="0"/>
                  <w:marRight w:val="0"/>
                  <w:marTop w:val="0"/>
                  <w:marBottom w:val="0"/>
                  <w:divBdr>
                    <w:top w:val="none" w:sz="0" w:space="0" w:color="auto"/>
                    <w:left w:val="none" w:sz="0" w:space="0" w:color="auto"/>
                    <w:bottom w:val="none" w:sz="0" w:space="0" w:color="auto"/>
                    <w:right w:val="none" w:sz="0" w:space="0" w:color="auto"/>
                  </w:divBdr>
                  <w:divsChild>
                    <w:div w:id="236014727">
                      <w:marLeft w:val="0"/>
                      <w:marRight w:val="0"/>
                      <w:marTop w:val="0"/>
                      <w:marBottom w:val="0"/>
                      <w:divBdr>
                        <w:top w:val="none" w:sz="0" w:space="0" w:color="auto"/>
                        <w:left w:val="none" w:sz="0" w:space="0" w:color="auto"/>
                        <w:bottom w:val="none" w:sz="0" w:space="0" w:color="auto"/>
                        <w:right w:val="none" w:sz="0" w:space="0" w:color="auto"/>
                      </w:divBdr>
                    </w:div>
                  </w:divsChild>
                </w:div>
                <w:div w:id="1015809604">
                  <w:marLeft w:val="0"/>
                  <w:marRight w:val="0"/>
                  <w:marTop w:val="0"/>
                  <w:marBottom w:val="0"/>
                  <w:divBdr>
                    <w:top w:val="none" w:sz="0" w:space="0" w:color="auto"/>
                    <w:left w:val="none" w:sz="0" w:space="0" w:color="auto"/>
                    <w:bottom w:val="none" w:sz="0" w:space="0" w:color="auto"/>
                    <w:right w:val="none" w:sz="0" w:space="0" w:color="auto"/>
                  </w:divBdr>
                  <w:divsChild>
                    <w:div w:id="1900706849">
                      <w:marLeft w:val="0"/>
                      <w:marRight w:val="0"/>
                      <w:marTop w:val="0"/>
                      <w:marBottom w:val="0"/>
                      <w:divBdr>
                        <w:top w:val="none" w:sz="0" w:space="0" w:color="auto"/>
                        <w:left w:val="none" w:sz="0" w:space="0" w:color="auto"/>
                        <w:bottom w:val="none" w:sz="0" w:space="0" w:color="auto"/>
                        <w:right w:val="none" w:sz="0" w:space="0" w:color="auto"/>
                      </w:divBdr>
                    </w:div>
                  </w:divsChild>
                </w:div>
                <w:div w:id="299573433">
                  <w:marLeft w:val="0"/>
                  <w:marRight w:val="0"/>
                  <w:marTop w:val="0"/>
                  <w:marBottom w:val="0"/>
                  <w:divBdr>
                    <w:top w:val="none" w:sz="0" w:space="0" w:color="auto"/>
                    <w:left w:val="none" w:sz="0" w:space="0" w:color="auto"/>
                    <w:bottom w:val="none" w:sz="0" w:space="0" w:color="auto"/>
                    <w:right w:val="none" w:sz="0" w:space="0" w:color="auto"/>
                  </w:divBdr>
                  <w:divsChild>
                    <w:div w:id="1514996903">
                      <w:marLeft w:val="0"/>
                      <w:marRight w:val="0"/>
                      <w:marTop w:val="0"/>
                      <w:marBottom w:val="0"/>
                      <w:divBdr>
                        <w:top w:val="none" w:sz="0" w:space="0" w:color="auto"/>
                        <w:left w:val="none" w:sz="0" w:space="0" w:color="auto"/>
                        <w:bottom w:val="none" w:sz="0" w:space="0" w:color="auto"/>
                        <w:right w:val="none" w:sz="0" w:space="0" w:color="auto"/>
                      </w:divBdr>
                    </w:div>
                  </w:divsChild>
                </w:div>
                <w:div w:id="267780888">
                  <w:marLeft w:val="0"/>
                  <w:marRight w:val="0"/>
                  <w:marTop w:val="0"/>
                  <w:marBottom w:val="0"/>
                  <w:divBdr>
                    <w:top w:val="none" w:sz="0" w:space="0" w:color="auto"/>
                    <w:left w:val="none" w:sz="0" w:space="0" w:color="auto"/>
                    <w:bottom w:val="none" w:sz="0" w:space="0" w:color="auto"/>
                    <w:right w:val="none" w:sz="0" w:space="0" w:color="auto"/>
                  </w:divBdr>
                  <w:divsChild>
                    <w:div w:id="1742679984">
                      <w:marLeft w:val="0"/>
                      <w:marRight w:val="0"/>
                      <w:marTop w:val="0"/>
                      <w:marBottom w:val="0"/>
                      <w:divBdr>
                        <w:top w:val="none" w:sz="0" w:space="0" w:color="auto"/>
                        <w:left w:val="none" w:sz="0" w:space="0" w:color="auto"/>
                        <w:bottom w:val="none" w:sz="0" w:space="0" w:color="auto"/>
                        <w:right w:val="none" w:sz="0" w:space="0" w:color="auto"/>
                      </w:divBdr>
                    </w:div>
                  </w:divsChild>
                </w:div>
                <w:div w:id="1480996601">
                  <w:marLeft w:val="0"/>
                  <w:marRight w:val="0"/>
                  <w:marTop w:val="0"/>
                  <w:marBottom w:val="0"/>
                  <w:divBdr>
                    <w:top w:val="none" w:sz="0" w:space="0" w:color="auto"/>
                    <w:left w:val="none" w:sz="0" w:space="0" w:color="auto"/>
                    <w:bottom w:val="none" w:sz="0" w:space="0" w:color="auto"/>
                    <w:right w:val="none" w:sz="0" w:space="0" w:color="auto"/>
                  </w:divBdr>
                  <w:divsChild>
                    <w:div w:id="1464885440">
                      <w:marLeft w:val="0"/>
                      <w:marRight w:val="0"/>
                      <w:marTop w:val="0"/>
                      <w:marBottom w:val="0"/>
                      <w:divBdr>
                        <w:top w:val="none" w:sz="0" w:space="0" w:color="auto"/>
                        <w:left w:val="none" w:sz="0" w:space="0" w:color="auto"/>
                        <w:bottom w:val="none" w:sz="0" w:space="0" w:color="auto"/>
                        <w:right w:val="none" w:sz="0" w:space="0" w:color="auto"/>
                      </w:divBdr>
                    </w:div>
                  </w:divsChild>
                </w:div>
                <w:div w:id="1265573012">
                  <w:marLeft w:val="0"/>
                  <w:marRight w:val="0"/>
                  <w:marTop w:val="0"/>
                  <w:marBottom w:val="0"/>
                  <w:divBdr>
                    <w:top w:val="none" w:sz="0" w:space="0" w:color="auto"/>
                    <w:left w:val="none" w:sz="0" w:space="0" w:color="auto"/>
                    <w:bottom w:val="none" w:sz="0" w:space="0" w:color="auto"/>
                    <w:right w:val="none" w:sz="0" w:space="0" w:color="auto"/>
                  </w:divBdr>
                  <w:divsChild>
                    <w:div w:id="320542316">
                      <w:marLeft w:val="0"/>
                      <w:marRight w:val="0"/>
                      <w:marTop w:val="0"/>
                      <w:marBottom w:val="0"/>
                      <w:divBdr>
                        <w:top w:val="none" w:sz="0" w:space="0" w:color="auto"/>
                        <w:left w:val="none" w:sz="0" w:space="0" w:color="auto"/>
                        <w:bottom w:val="none" w:sz="0" w:space="0" w:color="auto"/>
                        <w:right w:val="none" w:sz="0" w:space="0" w:color="auto"/>
                      </w:divBdr>
                    </w:div>
                  </w:divsChild>
                </w:div>
                <w:div w:id="1538658680">
                  <w:marLeft w:val="0"/>
                  <w:marRight w:val="0"/>
                  <w:marTop w:val="0"/>
                  <w:marBottom w:val="0"/>
                  <w:divBdr>
                    <w:top w:val="none" w:sz="0" w:space="0" w:color="auto"/>
                    <w:left w:val="none" w:sz="0" w:space="0" w:color="auto"/>
                    <w:bottom w:val="none" w:sz="0" w:space="0" w:color="auto"/>
                    <w:right w:val="none" w:sz="0" w:space="0" w:color="auto"/>
                  </w:divBdr>
                  <w:divsChild>
                    <w:div w:id="1565215278">
                      <w:marLeft w:val="0"/>
                      <w:marRight w:val="0"/>
                      <w:marTop w:val="0"/>
                      <w:marBottom w:val="0"/>
                      <w:divBdr>
                        <w:top w:val="none" w:sz="0" w:space="0" w:color="auto"/>
                        <w:left w:val="none" w:sz="0" w:space="0" w:color="auto"/>
                        <w:bottom w:val="none" w:sz="0" w:space="0" w:color="auto"/>
                        <w:right w:val="none" w:sz="0" w:space="0" w:color="auto"/>
                      </w:divBdr>
                    </w:div>
                  </w:divsChild>
                </w:div>
                <w:div w:id="2023897389">
                  <w:marLeft w:val="0"/>
                  <w:marRight w:val="0"/>
                  <w:marTop w:val="0"/>
                  <w:marBottom w:val="0"/>
                  <w:divBdr>
                    <w:top w:val="none" w:sz="0" w:space="0" w:color="auto"/>
                    <w:left w:val="none" w:sz="0" w:space="0" w:color="auto"/>
                    <w:bottom w:val="none" w:sz="0" w:space="0" w:color="auto"/>
                    <w:right w:val="none" w:sz="0" w:space="0" w:color="auto"/>
                  </w:divBdr>
                  <w:divsChild>
                    <w:div w:id="316884383">
                      <w:marLeft w:val="0"/>
                      <w:marRight w:val="0"/>
                      <w:marTop w:val="0"/>
                      <w:marBottom w:val="0"/>
                      <w:divBdr>
                        <w:top w:val="none" w:sz="0" w:space="0" w:color="auto"/>
                        <w:left w:val="none" w:sz="0" w:space="0" w:color="auto"/>
                        <w:bottom w:val="none" w:sz="0" w:space="0" w:color="auto"/>
                        <w:right w:val="none" w:sz="0" w:space="0" w:color="auto"/>
                      </w:divBdr>
                    </w:div>
                  </w:divsChild>
                </w:div>
                <w:div w:id="1078794774">
                  <w:marLeft w:val="0"/>
                  <w:marRight w:val="0"/>
                  <w:marTop w:val="0"/>
                  <w:marBottom w:val="0"/>
                  <w:divBdr>
                    <w:top w:val="none" w:sz="0" w:space="0" w:color="auto"/>
                    <w:left w:val="none" w:sz="0" w:space="0" w:color="auto"/>
                    <w:bottom w:val="none" w:sz="0" w:space="0" w:color="auto"/>
                    <w:right w:val="none" w:sz="0" w:space="0" w:color="auto"/>
                  </w:divBdr>
                  <w:divsChild>
                    <w:div w:id="254753758">
                      <w:marLeft w:val="0"/>
                      <w:marRight w:val="0"/>
                      <w:marTop w:val="0"/>
                      <w:marBottom w:val="0"/>
                      <w:divBdr>
                        <w:top w:val="none" w:sz="0" w:space="0" w:color="auto"/>
                        <w:left w:val="none" w:sz="0" w:space="0" w:color="auto"/>
                        <w:bottom w:val="none" w:sz="0" w:space="0" w:color="auto"/>
                        <w:right w:val="none" w:sz="0" w:space="0" w:color="auto"/>
                      </w:divBdr>
                    </w:div>
                  </w:divsChild>
                </w:div>
                <w:div w:id="912423975">
                  <w:marLeft w:val="0"/>
                  <w:marRight w:val="0"/>
                  <w:marTop w:val="0"/>
                  <w:marBottom w:val="0"/>
                  <w:divBdr>
                    <w:top w:val="none" w:sz="0" w:space="0" w:color="auto"/>
                    <w:left w:val="none" w:sz="0" w:space="0" w:color="auto"/>
                    <w:bottom w:val="none" w:sz="0" w:space="0" w:color="auto"/>
                    <w:right w:val="none" w:sz="0" w:space="0" w:color="auto"/>
                  </w:divBdr>
                  <w:divsChild>
                    <w:div w:id="1168406241">
                      <w:marLeft w:val="0"/>
                      <w:marRight w:val="0"/>
                      <w:marTop w:val="0"/>
                      <w:marBottom w:val="0"/>
                      <w:divBdr>
                        <w:top w:val="none" w:sz="0" w:space="0" w:color="auto"/>
                        <w:left w:val="none" w:sz="0" w:space="0" w:color="auto"/>
                        <w:bottom w:val="none" w:sz="0" w:space="0" w:color="auto"/>
                        <w:right w:val="none" w:sz="0" w:space="0" w:color="auto"/>
                      </w:divBdr>
                    </w:div>
                  </w:divsChild>
                </w:div>
                <w:div w:id="566693383">
                  <w:marLeft w:val="0"/>
                  <w:marRight w:val="0"/>
                  <w:marTop w:val="0"/>
                  <w:marBottom w:val="0"/>
                  <w:divBdr>
                    <w:top w:val="none" w:sz="0" w:space="0" w:color="auto"/>
                    <w:left w:val="none" w:sz="0" w:space="0" w:color="auto"/>
                    <w:bottom w:val="none" w:sz="0" w:space="0" w:color="auto"/>
                    <w:right w:val="none" w:sz="0" w:space="0" w:color="auto"/>
                  </w:divBdr>
                  <w:divsChild>
                    <w:div w:id="656496140">
                      <w:marLeft w:val="0"/>
                      <w:marRight w:val="0"/>
                      <w:marTop w:val="0"/>
                      <w:marBottom w:val="0"/>
                      <w:divBdr>
                        <w:top w:val="none" w:sz="0" w:space="0" w:color="auto"/>
                        <w:left w:val="none" w:sz="0" w:space="0" w:color="auto"/>
                        <w:bottom w:val="none" w:sz="0" w:space="0" w:color="auto"/>
                        <w:right w:val="none" w:sz="0" w:space="0" w:color="auto"/>
                      </w:divBdr>
                    </w:div>
                  </w:divsChild>
                </w:div>
                <w:div w:id="918907137">
                  <w:marLeft w:val="0"/>
                  <w:marRight w:val="0"/>
                  <w:marTop w:val="0"/>
                  <w:marBottom w:val="0"/>
                  <w:divBdr>
                    <w:top w:val="none" w:sz="0" w:space="0" w:color="auto"/>
                    <w:left w:val="none" w:sz="0" w:space="0" w:color="auto"/>
                    <w:bottom w:val="none" w:sz="0" w:space="0" w:color="auto"/>
                    <w:right w:val="none" w:sz="0" w:space="0" w:color="auto"/>
                  </w:divBdr>
                  <w:divsChild>
                    <w:div w:id="1070730052">
                      <w:marLeft w:val="0"/>
                      <w:marRight w:val="0"/>
                      <w:marTop w:val="0"/>
                      <w:marBottom w:val="0"/>
                      <w:divBdr>
                        <w:top w:val="none" w:sz="0" w:space="0" w:color="auto"/>
                        <w:left w:val="none" w:sz="0" w:space="0" w:color="auto"/>
                        <w:bottom w:val="none" w:sz="0" w:space="0" w:color="auto"/>
                        <w:right w:val="none" w:sz="0" w:space="0" w:color="auto"/>
                      </w:divBdr>
                    </w:div>
                  </w:divsChild>
                </w:div>
                <w:div w:id="976566299">
                  <w:marLeft w:val="0"/>
                  <w:marRight w:val="0"/>
                  <w:marTop w:val="0"/>
                  <w:marBottom w:val="0"/>
                  <w:divBdr>
                    <w:top w:val="none" w:sz="0" w:space="0" w:color="auto"/>
                    <w:left w:val="none" w:sz="0" w:space="0" w:color="auto"/>
                    <w:bottom w:val="none" w:sz="0" w:space="0" w:color="auto"/>
                    <w:right w:val="none" w:sz="0" w:space="0" w:color="auto"/>
                  </w:divBdr>
                  <w:divsChild>
                    <w:div w:id="1893737483">
                      <w:marLeft w:val="0"/>
                      <w:marRight w:val="0"/>
                      <w:marTop w:val="0"/>
                      <w:marBottom w:val="0"/>
                      <w:divBdr>
                        <w:top w:val="none" w:sz="0" w:space="0" w:color="auto"/>
                        <w:left w:val="none" w:sz="0" w:space="0" w:color="auto"/>
                        <w:bottom w:val="none" w:sz="0" w:space="0" w:color="auto"/>
                        <w:right w:val="none" w:sz="0" w:space="0" w:color="auto"/>
                      </w:divBdr>
                    </w:div>
                  </w:divsChild>
                </w:div>
                <w:div w:id="1306817477">
                  <w:marLeft w:val="0"/>
                  <w:marRight w:val="0"/>
                  <w:marTop w:val="0"/>
                  <w:marBottom w:val="0"/>
                  <w:divBdr>
                    <w:top w:val="none" w:sz="0" w:space="0" w:color="auto"/>
                    <w:left w:val="none" w:sz="0" w:space="0" w:color="auto"/>
                    <w:bottom w:val="none" w:sz="0" w:space="0" w:color="auto"/>
                    <w:right w:val="none" w:sz="0" w:space="0" w:color="auto"/>
                  </w:divBdr>
                  <w:divsChild>
                    <w:div w:id="507796872">
                      <w:marLeft w:val="0"/>
                      <w:marRight w:val="0"/>
                      <w:marTop w:val="0"/>
                      <w:marBottom w:val="0"/>
                      <w:divBdr>
                        <w:top w:val="none" w:sz="0" w:space="0" w:color="auto"/>
                        <w:left w:val="none" w:sz="0" w:space="0" w:color="auto"/>
                        <w:bottom w:val="none" w:sz="0" w:space="0" w:color="auto"/>
                        <w:right w:val="none" w:sz="0" w:space="0" w:color="auto"/>
                      </w:divBdr>
                    </w:div>
                  </w:divsChild>
                </w:div>
                <w:div w:id="845294108">
                  <w:marLeft w:val="0"/>
                  <w:marRight w:val="0"/>
                  <w:marTop w:val="0"/>
                  <w:marBottom w:val="0"/>
                  <w:divBdr>
                    <w:top w:val="none" w:sz="0" w:space="0" w:color="auto"/>
                    <w:left w:val="none" w:sz="0" w:space="0" w:color="auto"/>
                    <w:bottom w:val="none" w:sz="0" w:space="0" w:color="auto"/>
                    <w:right w:val="none" w:sz="0" w:space="0" w:color="auto"/>
                  </w:divBdr>
                  <w:divsChild>
                    <w:div w:id="1937473489">
                      <w:marLeft w:val="0"/>
                      <w:marRight w:val="0"/>
                      <w:marTop w:val="0"/>
                      <w:marBottom w:val="0"/>
                      <w:divBdr>
                        <w:top w:val="none" w:sz="0" w:space="0" w:color="auto"/>
                        <w:left w:val="none" w:sz="0" w:space="0" w:color="auto"/>
                        <w:bottom w:val="none" w:sz="0" w:space="0" w:color="auto"/>
                        <w:right w:val="none" w:sz="0" w:space="0" w:color="auto"/>
                      </w:divBdr>
                    </w:div>
                  </w:divsChild>
                </w:div>
                <w:div w:id="1992902322">
                  <w:marLeft w:val="0"/>
                  <w:marRight w:val="0"/>
                  <w:marTop w:val="0"/>
                  <w:marBottom w:val="0"/>
                  <w:divBdr>
                    <w:top w:val="none" w:sz="0" w:space="0" w:color="auto"/>
                    <w:left w:val="none" w:sz="0" w:space="0" w:color="auto"/>
                    <w:bottom w:val="none" w:sz="0" w:space="0" w:color="auto"/>
                    <w:right w:val="none" w:sz="0" w:space="0" w:color="auto"/>
                  </w:divBdr>
                  <w:divsChild>
                    <w:div w:id="1854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5410">
          <w:marLeft w:val="0"/>
          <w:marRight w:val="0"/>
          <w:marTop w:val="0"/>
          <w:marBottom w:val="0"/>
          <w:divBdr>
            <w:top w:val="none" w:sz="0" w:space="0" w:color="auto"/>
            <w:left w:val="none" w:sz="0" w:space="0" w:color="auto"/>
            <w:bottom w:val="none" w:sz="0" w:space="0" w:color="auto"/>
            <w:right w:val="none" w:sz="0" w:space="0" w:color="auto"/>
          </w:divBdr>
        </w:div>
        <w:div w:id="2066488523">
          <w:marLeft w:val="0"/>
          <w:marRight w:val="0"/>
          <w:marTop w:val="0"/>
          <w:marBottom w:val="0"/>
          <w:divBdr>
            <w:top w:val="none" w:sz="0" w:space="0" w:color="auto"/>
            <w:left w:val="none" w:sz="0" w:space="0" w:color="auto"/>
            <w:bottom w:val="none" w:sz="0" w:space="0" w:color="auto"/>
            <w:right w:val="none" w:sz="0" w:space="0" w:color="auto"/>
          </w:divBdr>
        </w:div>
        <w:div w:id="890847248">
          <w:marLeft w:val="0"/>
          <w:marRight w:val="0"/>
          <w:marTop w:val="0"/>
          <w:marBottom w:val="0"/>
          <w:divBdr>
            <w:top w:val="none" w:sz="0" w:space="0" w:color="auto"/>
            <w:left w:val="none" w:sz="0" w:space="0" w:color="auto"/>
            <w:bottom w:val="none" w:sz="0" w:space="0" w:color="auto"/>
            <w:right w:val="none" w:sz="0" w:space="0" w:color="auto"/>
          </w:divBdr>
        </w:div>
        <w:div w:id="1307050546">
          <w:marLeft w:val="0"/>
          <w:marRight w:val="0"/>
          <w:marTop w:val="0"/>
          <w:marBottom w:val="0"/>
          <w:divBdr>
            <w:top w:val="none" w:sz="0" w:space="0" w:color="auto"/>
            <w:left w:val="none" w:sz="0" w:space="0" w:color="auto"/>
            <w:bottom w:val="none" w:sz="0" w:space="0" w:color="auto"/>
            <w:right w:val="none" w:sz="0" w:space="0" w:color="auto"/>
          </w:divBdr>
        </w:div>
        <w:div w:id="997802407">
          <w:marLeft w:val="0"/>
          <w:marRight w:val="0"/>
          <w:marTop w:val="0"/>
          <w:marBottom w:val="0"/>
          <w:divBdr>
            <w:top w:val="none" w:sz="0" w:space="0" w:color="auto"/>
            <w:left w:val="none" w:sz="0" w:space="0" w:color="auto"/>
            <w:bottom w:val="none" w:sz="0" w:space="0" w:color="auto"/>
            <w:right w:val="none" w:sz="0" w:space="0" w:color="auto"/>
          </w:divBdr>
        </w:div>
        <w:div w:id="884021765">
          <w:marLeft w:val="0"/>
          <w:marRight w:val="0"/>
          <w:marTop w:val="0"/>
          <w:marBottom w:val="0"/>
          <w:divBdr>
            <w:top w:val="none" w:sz="0" w:space="0" w:color="auto"/>
            <w:left w:val="none" w:sz="0" w:space="0" w:color="auto"/>
            <w:bottom w:val="none" w:sz="0" w:space="0" w:color="auto"/>
            <w:right w:val="none" w:sz="0" w:space="0" w:color="auto"/>
          </w:divBdr>
        </w:div>
        <w:div w:id="1410539553">
          <w:marLeft w:val="0"/>
          <w:marRight w:val="0"/>
          <w:marTop w:val="0"/>
          <w:marBottom w:val="0"/>
          <w:divBdr>
            <w:top w:val="none" w:sz="0" w:space="0" w:color="auto"/>
            <w:left w:val="none" w:sz="0" w:space="0" w:color="auto"/>
            <w:bottom w:val="none" w:sz="0" w:space="0" w:color="auto"/>
            <w:right w:val="none" w:sz="0" w:space="0" w:color="auto"/>
          </w:divBdr>
        </w:div>
        <w:div w:id="735663144">
          <w:marLeft w:val="0"/>
          <w:marRight w:val="0"/>
          <w:marTop w:val="0"/>
          <w:marBottom w:val="0"/>
          <w:divBdr>
            <w:top w:val="none" w:sz="0" w:space="0" w:color="auto"/>
            <w:left w:val="none" w:sz="0" w:space="0" w:color="auto"/>
            <w:bottom w:val="none" w:sz="0" w:space="0" w:color="auto"/>
            <w:right w:val="none" w:sz="0" w:space="0" w:color="auto"/>
          </w:divBdr>
        </w:div>
        <w:div w:id="791898026">
          <w:marLeft w:val="0"/>
          <w:marRight w:val="0"/>
          <w:marTop w:val="0"/>
          <w:marBottom w:val="0"/>
          <w:divBdr>
            <w:top w:val="none" w:sz="0" w:space="0" w:color="auto"/>
            <w:left w:val="none" w:sz="0" w:space="0" w:color="auto"/>
            <w:bottom w:val="none" w:sz="0" w:space="0" w:color="auto"/>
            <w:right w:val="none" w:sz="0" w:space="0" w:color="auto"/>
          </w:divBdr>
        </w:div>
        <w:div w:id="350885391">
          <w:marLeft w:val="0"/>
          <w:marRight w:val="0"/>
          <w:marTop w:val="0"/>
          <w:marBottom w:val="0"/>
          <w:divBdr>
            <w:top w:val="none" w:sz="0" w:space="0" w:color="auto"/>
            <w:left w:val="none" w:sz="0" w:space="0" w:color="auto"/>
            <w:bottom w:val="none" w:sz="0" w:space="0" w:color="auto"/>
            <w:right w:val="none" w:sz="0" w:space="0" w:color="auto"/>
          </w:divBdr>
        </w:div>
        <w:div w:id="986393270">
          <w:marLeft w:val="0"/>
          <w:marRight w:val="0"/>
          <w:marTop w:val="0"/>
          <w:marBottom w:val="0"/>
          <w:divBdr>
            <w:top w:val="none" w:sz="0" w:space="0" w:color="auto"/>
            <w:left w:val="none" w:sz="0" w:space="0" w:color="auto"/>
            <w:bottom w:val="none" w:sz="0" w:space="0" w:color="auto"/>
            <w:right w:val="none" w:sz="0" w:space="0" w:color="auto"/>
          </w:divBdr>
        </w:div>
        <w:div w:id="349528368">
          <w:marLeft w:val="0"/>
          <w:marRight w:val="0"/>
          <w:marTop w:val="0"/>
          <w:marBottom w:val="0"/>
          <w:divBdr>
            <w:top w:val="none" w:sz="0" w:space="0" w:color="auto"/>
            <w:left w:val="none" w:sz="0" w:space="0" w:color="auto"/>
            <w:bottom w:val="none" w:sz="0" w:space="0" w:color="auto"/>
            <w:right w:val="none" w:sz="0" w:space="0" w:color="auto"/>
          </w:divBdr>
        </w:div>
        <w:div w:id="395206022">
          <w:marLeft w:val="0"/>
          <w:marRight w:val="0"/>
          <w:marTop w:val="0"/>
          <w:marBottom w:val="0"/>
          <w:divBdr>
            <w:top w:val="none" w:sz="0" w:space="0" w:color="auto"/>
            <w:left w:val="none" w:sz="0" w:space="0" w:color="auto"/>
            <w:bottom w:val="none" w:sz="0" w:space="0" w:color="auto"/>
            <w:right w:val="none" w:sz="0" w:space="0" w:color="auto"/>
          </w:divBdr>
        </w:div>
        <w:div w:id="2021662184">
          <w:marLeft w:val="0"/>
          <w:marRight w:val="0"/>
          <w:marTop w:val="0"/>
          <w:marBottom w:val="0"/>
          <w:divBdr>
            <w:top w:val="none" w:sz="0" w:space="0" w:color="auto"/>
            <w:left w:val="none" w:sz="0" w:space="0" w:color="auto"/>
            <w:bottom w:val="none" w:sz="0" w:space="0" w:color="auto"/>
            <w:right w:val="none" w:sz="0" w:space="0" w:color="auto"/>
          </w:divBdr>
        </w:div>
        <w:div w:id="94062653">
          <w:marLeft w:val="0"/>
          <w:marRight w:val="0"/>
          <w:marTop w:val="0"/>
          <w:marBottom w:val="0"/>
          <w:divBdr>
            <w:top w:val="none" w:sz="0" w:space="0" w:color="auto"/>
            <w:left w:val="none" w:sz="0" w:space="0" w:color="auto"/>
            <w:bottom w:val="none" w:sz="0" w:space="0" w:color="auto"/>
            <w:right w:val="none" w:sz="0" w:space="0" w:color="auto"/>
          </w:divBdr>
          <w:divsChild>
            <w:div w:id="89357928">
              <w:marLeft w:val="-75"/>
              <w:marRight w:val="0"/>
              <w:marTop w:val="30"/>
              <w:marBottom w:val="30"/>
              <w:divBdr>
                <w:top w:val="none" w:sz="0" w:space="0" w:color="auto"/>
                <w:left w:val="none" w:sz="0" w:space="0" w:color="auto"/>
                <w:bottom w:val="none" w:sz="0" w:space="0" w:color="auto"/>
                <w:right w:val="none" w:sz="0" w:space="0" w:color="auto"/>
              </w:divBdr>
              <w:divsChild>
                <w:div w:id="951087292">
                  <w:marLeft w:val="0"/>
                  <w:marRight w:val="0"/>
                  <w:marTop w:val="0"/>
                  <w:marBottom w:val="0"/>
                  <w:divBdr>
                    <w:top w:val="none" w:sz="0" w:space="0" w:color="auto"/>
                    <w:left w:val="none" w:sz="0" w:space="0" w:color="auto"/>
                    <w:bottom w:val="none" w:sz="0" w:space="0" w:color="auto"/>
                    <w:right w:val="none" w:sz="0" w:space="0" w:color="auto"/>
                  </w:divBdr>
                  <w:divsChild>
                    <w:div w:id="1496915658">
                      <w:marLeft w:val="0"/>
                      <w:marRight w:val="0"/>
                      <w:marTop w:val="0"/>
                      <w:marBottom w:val="0"/>
                      <w:divBdr>
                        <w:top w:val="none" w:sz="0" w:space="0" w:color="auto"/>
                        <w:left w:val="none" w:sz="0" w:space="0" w:color="auto"/>
                        <w:bottom w:val="none" w:sz="0" w:space="0" w:color="auto"/>
                        <w:right w:val="none" w:sz="0" w:space="0" w:color="auto"/>
                      </w:divBdr>
                    </w:div>
                  </w:divsChild>
                </w:div>
                <w:div w:id="1964729852">
                  <w:marLeft w:val="0"/>
                  <w:marRight w:val="0"/>
                  <w:marTop w:val="0"/>
                  <w:marBottom w:val="0"/>
                  <w:divBdr>
                    <w:top w:val="none" w:sz="0" w:space="0" w:color="auto"/>
                    <w:left w:val="none" w:sz="0" w:space="0" w:color="auto"/>
                    <w:bottom w:val="none" w:sz="0" w:space="0" w:color="auto"/>
                    <w:right w:val="none" w:sz="0" w:space="0" w:color="auto"/>
                  </w:divBdr>
                  <w:divsChild>
                    <w:div w:id="49232262">
                      <w:marLeft w:val="0"/>
                      <w:marRight w:val="0"/>
                      <w:marTop w:val="0"/>
                      <w:marBottom w:val="0"/>
                      <w:divBdr>
                        <w:top w:val="none" w:sz="0" w:space="0" w:color="auto"/>
                        <w:left w:val="none" w:sz="0" w:space="0" w:color="auto"/>
                        <w:bottom w:val="none" w:sz="0" w:space="0" w:color="auto"/>
                        <w:right w:val="none" w:sz="0" w:space="0" w:color="auto"/>
                      </w:divBdr>
                    </w:div>
                  </w:divsChild>
                </w:div>
                <w:div w:id="1099326957">
                  <w:marLeft w:val="0"/>
                  <w:marRight w:val="0"/>
                  <w:marTop w:val="0"/>
                  <w:marBottom w:val="0"/>
                  <w:divBdr>
                    <w:top w:val="none" w:sz="0" w:space="0" w:color="auto"/>
                    <w:left w:val="none" w:sz="0" w:space="0" w:color="auto"/>
                    <w:bottom w:val="none" w:sz="0" w:space="0" w:color="auto"/>
                    <w:right w:val="none" w:sz="0" w:space="0" w:color="auto"/>
                  </w:divBdr>
                  <w:divsChild>
                    <w:div w:id="1202287446">
                      <w:marLeft w:val="0"/>
                      <w:marRight w:val="0"/>
                      <w:marTop w:val="0"/>
                      <w:marBottom w:val="0"/>
                      <w:divBdr>
                        <w:top w:val="none" w:sz="0" w:space="0" w:color="auto"/>
                        <w:left w:val="none" w:sz="0" w:space="0" w:color="auto"/>
                        <w:bottom w:val="none" w:sz="0" w:space="0" w:color="auto"/>
                        <w:right w:val="none" w:sz="0" w:space="0" w:color="auto"/>
                      </w:divBdr>
                    </w:div>
                  </w:divsChild>
                </w:div>
                <w:div w:id="1470629666">
                  <w:marLeft w:val="0"/>
                  <w:marRight w:val="0"/>
                  <w:marTop w:val="0"/>
                  <w:marBottom w:val="0"/>
                  <w:divBdr>
                    <w:top w:val="none" w:sz="0" w:space="0" w:color="auto"/>
                    <w:left w:val="none" w:sz="0" w:space="0" w:color="auto"/>
                    <w:bottom w:val="none" w:sz="0" w:space="0" w:color="auto"/>
                    <w:right w:val="none" w:sz="0" w:space="0" w:color="auto"/>
                  </w:divBdr>
                  <w:divsChild>
                    <w:div w:id="1547373204">
                      <w:marLeft w:val="0"/>
                      <w:marRight w:val="0"/>
                      <w:marTop w:val="0"/>
                      <w:marBottom w:val="0"/>
                      <w:divBdr>
                        <w:top w:val="none" w:sz="0" w:space="0" w:color="auto"/>
                        <w:left w:val="none" w:sz="0" w:space="0" w:color="auto"/>
                        <w:bottom w:val="none" w:sz="0" w:space="0" w:color="auto"/>
                        <w:right w:val="none" w:sz="0" w:space="0" w:color="auto"/>
                      </w:divBdr>
                    </w:div>
                  </w:divsChild>
                </w:div>
                <w:div w:id="478422762">
                  <w:marLeft w:val="0"/>
                  <w:marRight w:val="0"/>
                  <w:marTop w:val="0"/>
                  <w:marBottom w:val="0"/>
                  <w:divBdr>
                    <w:top w:val="none" w:sz="0" w:space="0" w:color="auto"/>
                    <w:left w:val="none" w:sz="0" w:space="0" w:color="auto"/>
                    <w:bottom w:val="none" w:sz="0" w:space="0" w:color="auto"/>
                    <w:right w:val="none" w:sz="0" w:space="0" w:color="auto"/>
                  </w:divBdr>
                  <w:divsChild>
                    <w:div w:id="437020129">
                      <w:marLeft w:val="0"/>
                      <w:marRight w:val="0"/>
                      <w:marTop w:val="0"/>
                      <w:marBottom w:val="0"/>
                      <w:divBdr>
                        <w:top w:val="none" w:sz="0" w:space="0" w:color="auto"/>
                        <w:left w:val="none" w:sz="0" w:space="0" w:color="auto"/>
                        <w:bottom w:val="none" w:sz="0" w:space="0" w:color="auto"/>
                        <w:right w:val="none" w:sz="0" w:space="0" w:color="auto"/>
                      </w:divBdr>
                    </w:div>
                  </w:divsChild>
                </w:div>
                <w:div w:id="1587373961">
                  <w:marLeft w:val="0"/>
                  <w:marRight w:val="0"/>
                  <w:marTop w:val="0"/>
                  <w:marBottom w:val="0"/>
                  <w:divBdr>
                    <w:top w:val="none" w:sz="0" w:space="0" w:color="auto"/>
                    <w:left w:val="none" w:sz="0" w:space="0" w:color="auto"/>
                    <w:bottom w:val="none" w:sz="0" w:space="0" w:color="auto"/>
                    <w:right w:val="none" w:sz="0" w:space="0" w:color="auto"/>
                  </w:divBdr>
                  <w:divsChild>
                    <w:div w:id="21196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3340">
          <w:marLeft w:val="0"/>
          <w:marRight w:val="0"/>
          <w:marTop w:val="0"/>
          <w:marBottom w:val="0"/>
          <w:divBdr>
            <w:top w:val="none" w:sz="0" w:space="0" w:color="auto"/>
            <w:left w:val="none" w:sz="0" w:space="0" w:color="auto"/>
            <w:bottom w:val="none" w:sz="0" w:space="0" w:color="auto"/>
            <w:right w:val="none" w:sz="0" w:space="0" w:color="auto"/>
          </w:divBdr>
        </w:div>
        <w:div w:id="1391228806">
          <w:marLeft w:val="0"/>
          <w:marRight w:val="0"/>
          <w:marTop w:val="0"/>
          <w:marBottom w:val="0"/>
          <w:divBdr>
            <w:top w:val="none" w:sz="0" w:space="0" w:color="auto"/>
            <w:left w:val="none" w:sz="0" w:space="0" w:color="auto"/>
            <w:bottom w:val="none" w:sz="0" w:space="0" w:color="auto"/>
            <w:right w:val="none" w:sz="0" w:space="0" w:color="auto"/>
          </w:divBdr>
          <w:divsChild>
            <w:div w:id="816145159">
              <w:marLeft w:val="0"/>
              <w:marRight w:val="0"/>
              <w:marTop w:val="0"/>
              <w:marBottom w:val="0"/>
              <w:divBdr>
                <w:top w:val="none" w:sz="0" w:space="0" w:color="auto"/>
                <w:left w:val="none" w:sz="0" w:space="0" w:color="auto"/>
                <w:bottom w:val="none" w:sz="0" w:space="0" w:color="auto"/>
                <w:right w:val="none" w:sz="0" w:space="0" w:color="auto"/>
              </w:divBdr>
            </w:div>
            <w:div w:id="644822242">
              <w:marLeft w:val="0"/>
              <w:marRight w:val="0"/>
              <w:marTop w:val="0"/>
              <w:marBottom w:val="0"/>
              <w:divBdr>
                <w:top w:val="none" w:sz="0" w:space="0" w:color="auto"/>
                <w:left w:val="none" w:sz="0" w:space="0" w:color="auto"/>
                <w:bottom w:val="none" w:sz="0" w:space="0" w:color="auto"/>
                <w:right w:val="none" w:sz="0" w:space="0" w:color="auto"/>
              </w:divBdr>
            </w:div>
            <w:div w:id="1754430123">
              <w:marLeft w:val="0"/>
              <w:marRight w:val="0"/>
              <w:marTop w:val="0"/>
              <w:marBottom w:val="0"/>
              <w:divBdr>
                <w:top w:val="none" w:sz="0" w:space="0" w:color="auto"/>
                <w:left w:val="none" w:sz="0" w:space="0" w:color="auto"/>
                <w:bottom w:val="none" w:sz="0" w:space="0" w:color="auto"/>
                <w:right w:val="none" w:sz="0" w:space="0" w:color="auto"/>
              </w:divBdr>
            </w:div>
            <w:div w:id="509296700">
              <w:marLeft w:val="0"/>
              <w:marRight w:val="0"/>
              <w:marTop w:val="0"/>
              <w:marBottom w:val="0"/>
              <w:divBdr>
                <w:top w:val="none" w:sz="0" w:space="0" w:color="auto"/>
                <w:left w:val="none" w:sz="0" w:space="0" w:color="auto"/>
                <w:bottom w:val="none" w:sz="0" w:space="0" w:color="auto"/>
                <w:right w:val="none" w:sz="0" w:space="0" w:color="auto"/>
              </w:divBdr>
            </w:div>
            <w:div w:id="836919345">
              <w:marLeft w:val="0"/>
              <w:marRight w:val="0"/>
              <w:marTop w:val="0"/>
              <w:marBottom w:val="0"/>
              <w:divBdr>
                <w:top w:val="none" w:sz="0" w:space="0" w:color="auto"/>
                <w:left w:val="none" w:sz="0" w:space="0" w:color="auto"/>
                <w:bottom w:val="none" w:sz="0" w:space="0" w:color="auto"/>
                <w:right w:val="none" w:sz="0" w:space="0" w:color="auto"/>
              </w:divBdr>
            </w:div>
          </w:divsChild>
        </w:div>
        <w:div w:id="1820993154">
          <w:marLeft w:val="0"/>
          <w:marRight w:val="0"/>
          <w:marTop w:val="0"/>
          <w:marBottom w:val="0"/>
          <w:divBdr>
            <w:top w:val="none" w:sz="0" w:space="0" w:color="auto"/>
            <w:left w:val="none" w:sz="0" w:space="0" w:color="auto"/>
            <w:bottom w:val="none" w:sz="0" w:space="0" w:color="auto"/>
            <w:right w:val="none" w:sz="0" w:space="0" w:color="auto"/>
          </w:divBdr>
        </w:div>
        <w:div w:id="457408322">
          <w:marLeft w:val="0"/>
          <w:marRight w:val="0"/>
          <w:marTop w:val="0"/>
          <w:marBottom w:val="0"/>
          <w:divBdr>
            <w:top w:val="none" w:sz="0" w:space="0" w:color="auto"/>
            <w:left w:val="none" w:sz="0" w:space="0" w:color="auto"/>
            <w:bottom w:val="none" w:sz="0" w:space="0" w:color="auto"/>
            <w:right w:val="none" w:sz="0" w:space="0" w:color="auto"/>
          </w:divBdr>
          <w:divsChild>
            <w:div w:id="1848057582">
              <w:marLeft w:val="-75"/>
              <w:marRight w:val="0"/>
              <w:marTop w:val="30"/>
              <w:marBottom w:val="30"/>
              <w:divBdr>
                <w:top w:val="none" w:sz="0" w:space="0" w:color="auto"/>
                <w:left w:val="none" w:sz="0" w:space="0" w:color="auto"/>
                <w:bottom w:val="none" w:sz="0" w:space="0" w:color="auto"/>
                <w:right w:val="none" w:sz="0" w:space="0" w:color="auto"/>
              </w:divBdr>
              <w:divsChild>
                <w:div w:id="59980439">
                  <w:marLeft w:val="0"/>
                  <w:marRight w:val="0"/>
                  <w:marTop w:val="0"/>
                  <w:marBottom w:val="0"/>
                  <w:divBdr>
                    <w:top w:val="none" w:sz="0" w:space="0" w:color="auto"/>
                    <w:left w:val="none" w:sz="0" w:space="0" w:color="auto"/>
                    <w:bottom w:val="none" w:sz="0" w:space="0" w:color="auto"/>
                    <w:right w:val="none" w:sz="0" w:space="0" w:color="auto"/>
                  </w:divBdr>
                  <w:divsChild>
                    <w:div w:id="1427074709">
                      <w:marLeft w:val="0"/>
                      <w:marRight w:val="0"/>
                      <w:marTop w:val="0"/>
                      <w:marBottom w:val="0"/>
                      <w:divBdr>
                        <w:top w:val="none" w:sz="0" w:space="0" w:color="auto"/>
                        <w:left w:val="none" w:sz="0" w:space="0" w:color="auto"/>
                        <w:bottom w:val="none" w:sz="0" w:space="0" w:color="auto"/>
                        <w:right w:val="none" w:sz="0" w:space="0" w:color="auto"/>
                      </w:divBdr>
                    </w:div>
                  </w:divsChild>
                </w:div>
                <w:div w:id="426199939">
                  <w:marLeft w:val="0"/>
                  <w:marRight w:val="0"/>
                  <w:marTop w:val="0"/>
                  <w:marBottom w:val="0"/>
                  <w:divBdr>
                    <w:top w:val="none" w:sz="0" w:space="0" w:color="auto"/>
                    <w:left w:val="none" w:sz="0" w:space="0" w:color="auto"/>
                    <w:bottom w:val="none" w:sz="0" w:space="0" w:color="auto"/>
                    <w:right w:val="none" w:sz="0" w:space="0" w:color="auto"/>
                  </w:divBdr>
                  <w:divsChild>
                    <w:div w:id="1527402579">
                      <w:marLeft w:val="0"/>
                      <w:marRight w:val="0"/>
                      <w:marTop w:val="0"/>
                      <w:marBottom w:val="0"/>
                      <w:divBdr>
                        <w:top w:val="none" w:sz="0" w:space="0" w:color="auto"/>
                        <w:left w:val="none" w:sz="0" w:space="0" w:color="auto"/>
                        <w:bottom w:val="none" w:sz="0" w:space="0" w:color="auto"/>
                        <w:right w:val="none" w:sz="0" w:space="0" w:color="auto"/>
                      </w:divBdr>
                    </w:div>
                  </w:divsChild>
                </w:div>
                <w:div w:id="1662081462">
                  <w:marLeft w:val="0"/>
                  <w:marRight w:val="0"/>
                  <w:marTop w:val="0"/>
                  <w:marBottom w:val="0"/>
                  <w:divBdr>
                    <w:top w:val="none" w:sz="0" w:space="0" w:color="auto"/>
                    <w:left w:val="none" w:sz="0" w:space="0" w:color="auto"/>
                    <w:bottom w:val="none" w:sz="0" w:space="0" w:color="auto"/>
                    <w:right w:val="none" w:sz="0" w:space="0" w:color="auto"/>
                  </w:divBdr>
                  <w:divsChild>
                    <w:div w:id="2035769690">
                      <w:marLeft w:val="0"/>
                      <w:marRight w:val="0"/>
                      <w:marTop w:val="0"/>
                      <w:marBottom w:val="0"/>
                      <w:divBdr>
                        <w:top w:val="none" w:sz="0" w:space="0" w:color="auto"/>
                        <w:left w:val="none" w:sz="0" w:space="0" w:color="auto"/>
                        <w:bottom w:val="none" w:sz="0" w:space="0" w:color="auto"/>
                        <w:right w:val="none" w:sz="0" w:space="0" w:color="auto"/>
                      </w:divBdr>
                    </w:div>
                  </w:divsChild>
                </w:div>
                <w:div w:id="2141071378">
                  <w:marLeft w:val="0"/>
                  <w:marRight w:val="0"/>
                  <w:marTop w:val="0"/>
                  <w:marBottom w:val="0"/>
                  <w:divBdr>
                    <w:top w:val="none" w:sz="0" w:space="0" w:color="auto"/>
                    <w:left w:val="none" w:sz="0" w:space="0" w:color="auto"/>
                    <w:bottom w:val="none" w:sz="0" w:space="0" w:color="auto"/>
                    <w:right w:val="none" w:sz="0" w:space="0" w:color="auto"/>
                  </w:divBdr>
                  <w:divsChild>
                    <w:div w:id="1190487911">
                      <w:marLeft w:val="0"/>
                      <w:marRight w:val="0"/>
                      <w:marTop w:val="0"/>
                      <w:marBottom w:val="0"/>
                      <w:divBdr>
                        <w:top w:val="none" w:sz="0" w:space="0" w:color="auto"/>
                        <w:left w:val="none" w:sz="0" w:space="0" w:color="auto"/>
                        <w:bottom w:val="none" w:sz="0" w:space="0" w:color="auto"/>
                        <w:right w:val="none" w:sz="0" w:space="0" w:color="auto"/>
                      </w:divBdr>
                    </w:div>
                  </w:divsChild>
                </w:div>
                <w:div w:id="2108383974">
                  <w:marLeft w:val="0"/>
                  <w:marRight w:val="0"/>
                  <w:marTop w:val="0"/>
                  <w:marBottom w:val="0"/>
                  <w:divBdr>
                    <w:top w:val="none" w:sz="0" w:space="0" w:color="auto"/>
                    <w:left w:val="none" w:sz="0" w:space="0" w:color="auto"/>
                    <w:bottom w:val="none" w:sz="0" w:space="0" w:color="auto"/>
                    <w:right w:val="none" w:sz="0" w:space="0" w:color="auto"/>
                  </w:divBdr>
                  <w:divsChild>
                    <w:div w:id="1596555213">
                      <w:marLeft w:val="0"/>
                      <w:marRight w:val="0"/>
                      <w:marTop w:val="0"/>
                      <w:marBottom w:val="0"/>
                      <w:divBdr>
                        <w:top w:val="none" w:sz="0" w:space="0" w:color="auto"/>
                        <w:left w:val="none" w:sz="0" w:space="0" w:color="auto"/>
                        <w:bottom w:val="none" w:sz="0" w:space="0" w:color="auto"/>
                        <w:right w:val="none" w:sz="0" w:space="0" w:color="auto"/>
                      </w:divBdr>
                    </w:div>
                  </w:divsChild>
                </w:div>
                <w:div w:id="1497526231">
                  <w:marLeft w:val="0"/>
                  <w:marRight w:val="0"/>
                  <w:marTop w:val="0"/>
                  <w:marBottom w:val="0"/>
                  <w:divBdr>
                    <w:top w:val="none" w:sz="0" w:space="0" w:color="auto"/>
                    <w:left w:val="none" w:sz="0" w:space="0" w:color="auto"/>
                    <w:bottom w:val="none" w:sz="0" w:space="0" w:color="auto"/>
                    <w:right w:val="none" w:sz="0" w:space="0" w:color="auto"/>
                  </w:divBdr>
                  <w:divsChild>
                    <w:div w:id="1195994812">
                      <w:marLeft w:val="0"/>
                      <w:marRight w:val="0"/>
                      <w:marTop w:val="0"/>
                      <w:marBottom w:val="0"/>
                      <w:divBdr>
                        <w:top w:val="none" w:sz="0" w:space="0" w:color="auto"/>
                        <w:left w:val="none" w:sz="0" w:space="0" w:color="auto"/>
                        <w:bottom w:val="none" w:sz="0" w:space="0" w:color="auto"/>
                        <w:right w:val="none" w:sz="0" w:space="0" w:color="auto"/>
                      </w:divBdr>
                    </w:div>
                  </w:divsChild>
                </w:div>
                <w:div w:id="984234658">
                  <w:marLeft w:val="0"/>
                  <w:marRight w:val="0"/>
                  <w:marTop w:val="0"/>
                  <w:marBottom w:val="0"/>
                  <w:divBdr>
                    <w:top w:val="none" w:sz="0" w:space="0" w:color="auto"/>
                    <w:left w:val="none" w:sz="0" w:space="0" w:color="auto"/>
                    <w:bottom w:val="none" w:sz="0" w:space="0" w:color="auto"/>
                    <w:right w:val="none" w:sz="0" w:space="0" w:color="auto"/>
                  </w:divBdr>
                  <w:divsChild>
                    <w:div w:id="1042487112">
                      <w:marLeft w:val="0"/>
                      <w:marRight w:val="0"/>
                      <w:marTop w:val="0"/>
                      <w:marBottom w:val="0"/>
                      <w:divBdr>
                        <w:top w:val="none" w:sz="0" w:space="0" w:color="auto"/>
                        <w:left w:val="none" w:sz="0" w:space="0" w:color="auto"/>
                        <w:bottom w:val="none" w:sz="0" w:space="0" w:color="auto"/>
                        <w:right w:val="none" w:sz="0" w:space="0" w:color="auto"/>
                      </w:divBdr>
                    </w:div>
                  </w:divsChild>
                </w:div>
                <w:div w:id="1325354363">
                  <w:marLeft w:val="0"/>
                  <w:marRight w:val="0"/>
                  <w:marTop w:val="0"/>
                  <w:marBottom w:val="0"/>
                  <w:divBdr>
                    <w:top w:val="none" w:sz="0" w:space="0" w:color="auto"/>
                    <w:left w:val="none" w:sz="0" w:space="0" w:color="auto"/>
                    <w:bottom w:val="none" w:sz="0" w:space="0" w:color="auto"/>
                    <w:right w:val="none" w:sz="0" w:space="0" w:color="auto"/>
                  </w:divBdr>
                  <w:divsChild>
                    <w:div w:id="19658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25785">
          <w:marLeft w:val="0"/>
          <w:marRight w:val="0"/>
          <w:marTop w:val="0"/>
          <w:marBottom w:val="0"/>
          <w:divBdr>
            <w:top w:val="none" w:sz="0" w:space="0" w:color="auto"/>
            <w:left w:val="none" w:sz="0" w:space="0" w:color="auto"/>
            <w:bottom w:val="none" w:sz="0" w:space="0" w:color="auto"/>
            <w:right w:val="none" w:sz="0" w:space="0" w:color="auto"/>
          </w:divBdr>
        </w:div>
        <w:div w:id="410205052">
          <w:marLeft w:val="0"/>
          <w:marRight w:val="0"/>
          <w:marTop w:val="0"/>
          <w:marBottom w:val="0"/>
          <w:divBdr>
            <w:top w:val="none" w:sz="0" w:space="0" w:color="auto"/>
            <w:left w:val="none" w:sz="0" w:space="0" w:color="auto"/>
            <w:bottom w:val="none" w:sz="0" w:space="0" w:color="auto"/>
            <w:right w:val="none" w:sz="0" w:space="0" w:color="auto"/>
          </w:divBdr>
          <w:divsChild>
            <w:div w:id="93940662">
              <w:marLeft w:val="0"/>
              <w:marRight w:val="0"/>
              <w:marTop w:val="0"/>
              <w:marBottom w:val="0"/>
              <w:divBdr>
                <w:top w:val="none" w:sz="0" w:space="0" w:color="auto"/>
                <w:left w:val="none" w:sz="0" w:space="0" w:color="auto"/>
                <w:bottom w:val="none" w:sz="0" w:space="0" w:color="auto"/>
                <w:right w:val="none" w:sz="0" w:space="0" w:color="auto"/>
              </w:divBdr>
            </w:div>
            <w:div w:id="236208702">
              <w:marLeft w:val="0"/>
              <w:marRight w:val="0"/>
              <w:marTop w:val="0"/>
              <w:marBottom w:val="0"/>
              <w:divBdr>
                <w:top w:val="none" w:sz="0" w:space="0" w:color="auto"/>
                <w:left w:val="none" w:sz="0" w:space="0" w:color="auto"/>
                <w:bottom w:val="none" w:sz="0" w:space="0" w:color="auto"/>
                <w:right w:val="none" w:sz="0" w:space="0" w:color="auto"/>
              </w:divBdr>
            </w:div>
            <w:div w:id="1503155597">
              <w:marLeft w:val="0"/>
              <w:marRight w:val="0"/>
              <w:marTop w:val="0"/>
              <w:marBottom w:val="0"/>
              <w:divBdr>
                <w:top w:val="none" w:sz="0" w:space="0" w:color="auto"/>
                <w:left w:val="none" w:sz="0" w:space="0" w:color="auto"/>
                <w:bottom w:val="none" w:sz="0" w:space="0" w:color="auto"/>
                <w:right w:val="none" w:sz="0" w:space="0" w:color="auto"/>
              </w:divBdr>
            </w:div>
          </w:divsChild>
        </w:div>
        <w:div w:id="1237976670">
          <w:marLeft w:val="0"/>
          <w:marRight w:val="0"/>
          <w:marTop w:val="0"/>
          <w:marBottom w:val="0"/>
          <w:divBdr>
            <w:top w:val="none" w:sz="0" w:space="0" w:color="auto"/>
            <w:left w:val="none" w:sz="0" w:space="0" w:color="auto"/>
            <w:bottom w:val="none" w:sz="0" w:space="0" w:color="auto"/>
            <w:right w:val="none" w:sz="0" w:space="0" w:color="auto"/>
          </w:divBdr>
          <w:divsChild>
            <w:div w:id="2028483476">
              <w:marLeft w:val="-75"/>
              <w:marRight w:val="0"/>
              <w:marTop w:val="30"/>
              <w:marBottom w:val="30"/>
              <w:divBdr>
                <w:top w:val="none" w:sz="0" w:space="0" w:color="auto"/>
                <w:left w:val="none" w:sz="0" w:space="0" w:color="auto"/>
                <w:bottom w:val="none" w:sz="0" w:space="0" w:color="auto"/>
                <w:right w:val="none" w:sz="0" w:space="0" w:color="auto"/>
              </w:divBdr>
              <w:divsChild>
                <w:div w:id="1498572528">
                  <w:marLeft w:val="0"/>
                  <w:marRight w:val="0"/>
                  <w:marTop w:val="0"/>
                  <w:marBottom w:val="0"/>
                  <w:divBdr>
                    <w:top w:val="none" w:sz="0" w:space="0" w:color="auto"/>
                    <w:left w:val="none" w:sz="0" w:space="0" w:color="auto"/>
                    <w:bottom w:val="none" w:sz="0" w:space="0" w:color="auto"/>
                    <w:right w:val="none" w:sz="0" w:space="0" w:color="auto"/>
                  </w:divBdr>
                  <w:divsChild>
                    <w:div w:id="575093513">
                      <w:marLeft w:val="0"/>
                      <w:marRight w:val="0"/>
                      <w:marTop w:val="0"/>
                      <w:marBottom w:val="0"/>
                      <w:divBdr>
                        <w:top w:val="none" w:sz="0" w:space="0" w:color="auto"/>
                        <w:left w:val="none" w:sz="0" w:space="0" w:color="auto"/>
                        <w:bottom w:val="none" w:sz="0" w:space="0" w:color="auto"/>
                        <w:right w:val="none" w:sz="0" w:space="0" w:color="auto"/>
                      </w:divBdr>
                    </w:div>
                  </w:divsChild>
                </w:div>
                <w:div w:id="349332837">
                  <w:marLeft w:val="0"/>
                  <w:marRight w:val="0"/>
                  <w:marTop w:val="0"/>
                  <w:marBottom w:val="0"/>
                  <w:divBdr>
                    <w:top w:val="none" w:sz="0" w:space="0" w:color="auto"/>
                    <w:left w:val="none" w:sz="0" w:space="0" w:color="auto"/>
                    <w:bottom w:val="none" w:sz="0" w:space="0" w:color="auto"/>
                    <w:right w:val="none" w:sz="0" w:space="0" w:color="auto"/>
                  </w:divBdr>
                  <w:divsChild>
                    <w:div w:id="867061025">
                      <w:marLeft w:val="0"/>
                      <w:marRight w:val="0"/>
                      <w:marTop w:val="0"/>
                      <w:marBottom w:val="0"/>
                      <w:divBdr>
                        <w:top w:val="none" w:sz="0" w:space="0" w:color="auto"/>
                        <w:left w:val="none" w:sz="0" w:space="0" w:color="auto"/>
                        <w:bottom w:val="none" w:sz="0" w:space="0" w:color="auto"/>
                        <w:right w:val="none" w:sz="0" w:space="0" w:color="auto"/>
                      </w:divBdr>
                    </w:div>
                  </w:divsChild>
                </w:div>
                <w:div w:id="638725005">
                  <w:marLeft w:val="0"/>
                  <w:marRight w:val="0"/>
                  <w:marTop w:val="0"/>
                  <w:marBottom w:val="0"/>
                  <w:divBdr>
                    <w:top w:val="none" w:sz="0" w:space="0" w:color="auto"/>
                    <w:left w:val="none" w:sz="0" w:space="0" w:color="auto"/>
                    <w:bottom w:val="none" w:sz="0" w:space="0" w:color="auto"/>
                    <w:right w:val="none" w:sz="0" w:space="0" w:color="auto"/>
                  </w:divBdr>
                  <w:divsChild>
                    <w:div w:id="154030073">
                      <w:marLeft w:val="0"/>
                      <w:marRight w:val="0"/>
                      <w:marTop w:val="0"/>
                      <w:marBottom w:val="0"/>
                      <w:divBdr>
                        <w:top w:val="none" w:sz="0" w:space="0" w:color="auto"/>
                        <w:left w:val="none" w:sz="0" w:space="0" w:color="auto"/>
                        <w:bottom w:val="none" w:sz="0" w:space="0" w:color="auto"/>
                        <w:right w:val="none" w:sz="0" w:space="0" w:color="auto"/>
                      </w:divBdr>
                    </w:div>
                  </w:divsChild>
                </w:div>
                <w:div w:id="2147238624">
                  <w:marLeft w:val="0"/>
                  <w:marRight w:val="0"/>
                  <w:marTop w:val="0"/>
                  <w:marBottom w:val="0"/>
                  <w:divBdr>
                    <w:top w:val="none" w:sz="0" w:space="0" w:color="auto"/>
                    <w:left w:val="none" w:sz="0" w:space="0" w:color="auto"/>
                    <w:bottom w:val="none" w:sz="0" w:space="0" w:color="auto"/>
                    <w:right w:val="none" w:sz="0" w:space="0" w:color="auto"/>
                  </w:divBdr>
                  <w:divsChild>
                    <w:div w:id="1365789071">
                      <w:marLeft w:val="0"/>
                      <w:marRight w:val="0"/>
                      <w:marTop w:val="0"/>
                      <w:marBottom w:val="0"/>
                      <w:divBdr>
                        <w:top w:val="none" w:sz="0" w:space="0" w:color="auto"/>
                        <w:left w:val="none" w:sz="0" w:space="0" w:color="auto"/>
                        <w:bottom w:val="none" w:sz="0" w:space="0" w:color="auto"/>
                        <w:right w:val="none" w:sz="0" w:space="0" w:color="auto"/>
                      </w:divBdr>
                    </w:div>
                  </w:divsChild>
                </w:div>
                <w:div w:id="978150863">
                  <w:marLeft w:val="0"/>
                  <w:marRight w:val="0"/>
                  <w:marTop w:val="0"/>
                  <w:marBottom w:val="0"/>
                  <w:divBdr>
                    <w:top w:val="none" w:sz="0" w:space="0" w:color="auto"/>
                    <w:left w:val="none" w:sz="0" w:space="0" w:color="auto"/>
                    <w:bottom w:val="none" w:sz="0" w:space="0" w:color="auto"/>
                    <w:right w:val="none" w:sz="0" w:space="0" w:color="auto"/>
                  </w:divBdr>
                  <w:divsChild>
                    <w:div w:id="916325441">
                      <w:marLeft w:val="0"/>
                      <w:marRight w:val="0"/>
                      <w:marTop w:val="0"/>
                      <w:marBottom w:val="0"/>
                      <w:divBdr>
                        <w:top w:val="none" w:sz="0" w:space="0" w:color="auto"/>
                        <w:left w:val="none" w:sz="0" w:space="0" w:color="auto"/>
                        <w:bottom w:val="none" w:sz="0" w:space="0" w:color="auto"/>
                        <w:right w:val="none" w:sz="0" w:space="0" w:color="auto"/>
                      </w:divBdr>
                    </w:div>
                  </w:divsChild>
                </w:div>
                <w:div w:id="1290285331">
                  <w:marLeft w:val="0"/>
                  <w:marRight w:val="0"/>
                  <w:marTop w:val="0"/>
                  <w:marBottom w:val="0"/>
                  <w:divBdr>
                    <w:top w:val="none" w:sz="0" w:space="0" w:color="auto"/>
                    <w:left w:val="none" w:sz="0" w:space="0" w:color="auto"/>
                    <w:bottom w:val="none" w:sz="0" w:space="0" w:color="auto"/>
                    <w:right w:val="none" w:sz="0" w:space="0" w:color="auto"/>
                  </w:divBdr>
                  <w:divsChild>
                    <w:div w:id="17890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13835">
          <w:marLeft w:val="0"/>
          <w:marRight w:val="0"/>
          <w:marTop w:val="0"/>
          <w:marBottom w:val="0"/>
          <w:divBdr>
            <w:top w:val="none" w:sz="0" w:space="0" w:color="auto"/>
            <w:left w:val="none" w:sz="0" w:space="0" w:color="auto"/>
            <w:bottom w:val="none" w:sz="0" w:space="0" w:color="auto"/>
            <w:right w:val="none" w:sz="0" w:space="0" w:color="auto"/>
          </w:divBdr>
        </w:div>
        <w:div w:id="2092195319">
          <w:marLeft w:val="0"/>
          <w:marRight w:val="0"/>
          <w:marTop w:val="0"/>
          <w:marBottom w:val="0"/>
          <w:divBdr>
            <w:top w:val="none" w:sz="0" w:space="0" w:color="auto"/>
            <w:left w:val="none" w:sz="0" w:space="0" w:color="auto"/>
            <w:bottom w:val="none" w:sz="0" w:space="0" w:color="auto"/>
            <w:right w:val="none" w:sz="0" w:space="0" w:color="auto"/>
          </w:divBdr>
          <w:divsChild>
            <w:div w:id="1250693641">
              <w:marLeft w:val="0"/>
              <w:marRight w:val="0"/>
              <w:marTop w:val="0"/>
              <w:marBottom w:val="0"/>
              <w:divBdr>
                <w:top w:val="none" w:sz="0" w:space="0" w:color="auto"/>
                <w:left w:val="none" w:sz="0" w:space="0" w:color="auto"/>
                <w:bottom w:val="none" w:sz="0" w:space="0" w:color="auto"/>
                <w:right w:val="none" w:sz="0" w:space="0" w:color="auto"/>
              </w:divBdr>
            </w:div>
          </w:divsChild>
        </w:div>
        <w:div w:id="84961822">
          <w:marLeft w:val="0"/>
          <w:marRight w:val="0"/>
          <w:marTop w:val="0"/>
          <w:marBottom w:val="0"/>
          <w:divBdr>
            <w:top w:val="none" w:sz="0" w:space="0" w:color="auto"/>
            <w:left w:val="none" w:sz="0" w:space="0" w:color="auto"/>
            <w:bottom w:val="none" w:sz="0" w:space="0" w:color="auto"/>
            <w:right w:val="none" w:sz="0" w:space="0" w:color="auto"/>
          </w:divBdr>
          <w:divsChild>
            <w:div w:id="299382724">
              <w:marLeft w:val="-75"/>
              <w:marRight w:val="0"/>
              <w:marTop w:val="30"/>
              <w:marBottom w:val="30"/>
              <w:divBdr>
                <w:top w:val="none" w:sz="0" w:space="0" w:color="auto"/>
                <w:left w:val="none" w:sz="0" w:space="0" w:color="auto"/>
                <w:bottom w:val="none" w:sz="0" w:space="0" w:color="auto"/>
                <w:right w:val="none" w:sz="0" w:space="0" w:color="auto"/>
              </w:divBdr>
              <w:divsChild>
                <w:div w:id="221721445">
                  <w:marLeft w:val="0"/>
                  <w:marRight w:val="0"/>
                  <w:marTop w:val="0"/>
                  <w:marBottom w:val="0"/>
                  <w:divBdr>
                    <w:top w:val="none" w:sz="0" w:space="0" w:color="auto"/>
                    <w:left w:val="none" w:sz="0" w:space="0" w:color="auto"/>
                    <w:bottom w:val="none" w:sz="0" w:space="0" w:color="auto"/>
                    <w:right w:val="none" w:sz="0" w:space="0" w:color="auto"/>
                  </w:divBdr>
                  <w:divsChild>
                    <w:div w:id="1681201359">
                      <w:marLeft w:val="0"/>
                      <w:marRight w:val="0"/>
                      <w:marTop w:val="0"/>
                      <w:marBottom w:val="0"/>
                      <w:divBdr>
                        <w:top w:val="none" w:sz="0" w:space="0" w:color="auto"/>
                        <w:left w:val="none" w:sz="0" w:space="0" w:color="auto"/>
                        <w:bottom w:val="none" w:sz="0" w:space="0" w:color="auto"/>
                        <w:right w:val="none" w:sz="0" w:space="0" w:color="auto"/>
                      </w:divBdr>
                    </w:div>
                    <w:div w:id="1066414607">
                      <w:marLeft w:val="0"/>
                      <w:marRight w:val="0"/>
                      <w:marTop w:val="0"/>
                      <w:marBottom w:val="0"/>
                      <w:divBdr>
                        <w:top w:val="none" w:sz="0" w:space="0" w:color="auto"/>
                        <w:left w:val="none" w:sz="0" w:space="0" w:color="auto"/>
                        <w:bottom w:val="none" w:sz="0" w:space="0" w:color="auto"/>
                        <w:right w:val="none" w:sz="0" w:space="0" w:color="auto"/>
                      </w:divBdr>
                    </w:div>
                  </w:divsChild>
                </w:div>
                <w:div w:id="1748378595">
                  <w:marLeft w:val="0"/>
                  <w:marRight w:val="0"/>
                  <w:marTop w:val="0"/>
                  <w:marBottom w:val="0"/>
                  <w:divBdr>
                    <w:top w:val="none" w:sz="0" w:space="0" w:color="auto"/>
                    <w:left w:val="none" w:sz="0" w:space="0" w:color="auto"/>
                    <w:bottom w:val="none" w:sz="0" w:space="0" w:color="auto"/>
                    <w:right w:val="none" w:sz="0" w:space="0" w:color="auto"/>
                  </w:divBdr>
                  <w:divsChild>
                    <w:div w:id="1099374453">
                      <w:marLeft w:val="0"/>
                      <w:marRight w:val="0"/>
                      <w:marTop w:val="0"/>
                      <w:marBottom w:val="0"/>
                      <w:divBdr>
                        <w:top w:val="none" w:sz="0" w:space="0" w:color="auto"/>
                        <w:left w:val="none" w:sz="0" w:space="0" w:color="auto"/>
                        <w:bottom w:val="none" w:sz="0" w:space="0" w:color="auto"/>
                        <w:right w:val="none" w:sz="0" w:space="0" w:color="auto"/>
                      </w:divBdr>
                    </w:div>
                    <w:div w:id="1309363999">
                      <w:marLeft w:val="0"/>
                      <w:marRight w:val="0"/>
                      <w:marTop w:val="0"/>
                      <w:marBottom w:val="0"/>
                      <w:divBdr>
                        <w:top w:val="none" w:sz="0" w:space="0" w:color="auto"/>
                        <w:left w:val="none" w:sz="0" w:space="0" w:color="auto"/>
                        <w:bottom w:val="none" w:sz="0" w:space="0" w:color="auto"/>
                        <w:right w:val="none" w:sz="0" w:space="0" w:color="auto"/>
                      </w:divBdr>
                    </w:div>
                  </w:divsChild>
                </w:div>
                <w:div w:id="708797676">
                  <w:marLeft w:val="0"/>
                  <w:marRight w:val="0"/>
                  <w:marTop w:val="0"/>
                  <w:marBottom w:val="0"/>
                  <w:divBdr>
                    <w:top w:val="none" w:sz="0" w:space="0" w:color="auto"/>
                    <w:left w:val="none" w:sz="0" w:space="0" w:color="auto"/>
                    <w:bottom w:val="none" w:sz="0" w:space="0" w:color="auto"/>
                    <w:right w:val="none" w:sz="0" w:space="0" w:color="auto"/>
                  </w:divBdr>
                  <w:divsChild>
                    <w:div w:id="1314480236">
                      <w:marLeft w:val="0"/>
                      <w:marRight w:val="0"/>
                      <w:marTop w:val="0"/>
                      <w:marBottom w:val="0"/>
                      <w:divBdr>
                        <w:top w:val="none" w:sz="0" w:space="0" w:color="auto"/>
                        <w:left w:val="none" w:sz="0" w:space="0" w:color="auto"/>
                        <w:bottom w:val="none" w:sz="0" w:space="0" w:color="auto"/>
                        <w:right w:val="none" w:sz="0" w:space="0" w:color="auto"/>
                      </w:divBdr>
                    </w:div>
                    <w:div w:id="736785086">
                      <w:marLeft w:val="0"/>
                      <w:marRight w:val="0"/>
                      <w:marTop w:val="0"/>
                      <w:marBottom w:val="0"/>
                      <w:divBdr>
                        <w:top w:val="none" w:sz="0" w:space="0" w:color="auto"/>
                        <w:left w:val="none" w:sz="0" w:space="0" w:color="auto"/>
                        <w:bottom w:val="none" w:sz="0" w:space="0" w:color="auto"/>
                        <w:right w:val="none" w:sz="0" w:space="0" w:color="auto"/>
                      </w:divBdr>
                    </w:div>
                    <w:div w:id="184829803">
                      <w:marLeft w:val="0"/>
                      <w:marRight w:val="0"/>
                      <w:marTop w:val="0"/>
                      <w:marBottom w:val="0"/>
                      <w:divBdr>
                        <w:top w:val="none" w:sz="0" w:space="0" w:color="auto"/>
                        <w:left w:val="none" w:sz="0" w:space="0" w:color="auto"/>
                        <w:bottom w:val="none" w:sz="0" w:space="0" w:color="auto"/>
                        <w:right w:val="none" w:sz="0" w:space="0" w:color="auto"/>
                      </w:divBdr>
                    </w:div>
                    <w:div w:id="31880392">
                      <w:marLeft w:val="0"/>
                      <w:marRight w:val="0"/>
                      <w:marTop w:val="0"/>
                      <w:marBottom w:val="0"/>
                      <w:divBdr>
                        <w:top w:val="none" w:sz="0" w:space="0" w:color="auto"/>
                        <w:left w:val="none" w:sz="0" w:space="0" w:color="auto"/>
                        <w:bottom w:val="none" w:sz="0" w:space="0" w:color="auto"/>
                        <w:right w:val="none" w:sz="0" w:space="0" w:color="auto"/>
                      </w:divBdr>
                    </w:div>
                    <w:div w:id="1333409527">
                      <w:marLeft w:val="0"/>
                      <w:marRight w:val="0"/>
                      <w:marTop w:val="0"/>
                      <w:marBottom w:val="0"/>
                      <w:divBdr>
                        <w:top w:val="none" w:sz="0" w:space="0" w:color="auto"/>
                        <w:left w:val="none" w:sz="0" w:space="0" w:color="auto"/>
                        <w:bottom w:val="none" w:sz="0" w:space="0" w:color="auto"/>
                        <w:right w:val="none" w:sz="0" w:space="0" w:color="auto"/>
                      </w:divBdr>
                    </w:div>
                    <w:div w:id="653022669">
                      <w:marLeft w:val="0"/>
                      <w:marRight w:val="0"/>
                      <w:marTop w:val="0"/>
                      <w:marBottom w:val="0"/>
                      <w:divBdr>
                        <w:top w:val="none" w:sz="0" w:space="0" w:color="auto"/>
                        <w:left w:val="none" w:sz="0" w:space="0" w:color="auto"/>
                        <w:bottom w:val="none" w:sz="0" w:space="0" w:color="auto"/>
                        <w:right w:val="none" w:sz="0" w:space="0" w:color="auto"/>
                      </w:divBdr>
                    </w:div>
                  </w:divsChild>
                </w:div>
                <w:div w:id="102697929">
                  <w:marLeft w:val="0"/>
                  <w:marRight w:val="0"/>
                  <w:marTop w:val="0"/>
                  <w:marBottom w:val="0"/>
                  <w:divBdr>
                    <w:top w:val="none" w:sz="0" w:space="0" w:color="auto"/>
                    <w:left w:val="none" w:sz="0" w:space="0" w:color="auto"/>
                    <w:bottom w:val="none" w:sz="0" w:space="0" w:color="auto"/>
                    <w:right w:val="none" w:sz="0" w:space="0" w:color="auto"/>
                  </w:divBdr>
                  <w:divsChild>
                    <w:div w:id="16405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3115">
          <w:marLeft w:val="0"/>
          <w:marRight w:val="0"/>
          <w:marTop w:val="0"/>
          <w:marBottom w:val="0"/>
          <w:divBdr>
            <w:top w:val="none" w:sz="0" w:space="0" w:color="auto"/>
            <w:left w:val="none" w:sz="0" w:space="0" w:color="auto"/>
            <w:bottom w:val="none" w:sz="0" w:space="0" w:color="auto"/>
            <w:right w:val="none" w:sz="0" w:space="0" w:color="auto"/>
          </w:divBdr>
        </w:div>
        <w:div w:id="102964205">
          <w:marLeft w:val="0"/>
          <w:marRight w:val="0"/>
          <w:marTop w:val="0"/>
          <w:marBottom w:val="0"/>
          <w:divBdr>
            <w:top w:val="none" w:sz="0" w:space="0" w:color="auto"/>
            <w:left w:val="none" w:sz="0" w:space="0" w:color="auto"/>
            <w:bottom w:val="none" w:sz="0" w:space="0" w:color="auto"/>
            <w:right w:val="none" w:sz="0" w:space="0" w:color="auto"/>
          </w:divBdr>
        </w:div>
        <w:div w:id="1350257913">
          <w:marLeft w:val="0"/>
          <w:marRight w:val="0"/>
          <w:marTop w:val="0"/>
          <w:marBottom w:val="0"/>
          <w:divBdr>
            <w:top w:val="none" w:sz="0" w:space="0" w:color="auto"/>
            <w:left w:val="none" w:sz="0" w:space="0" w:color="auto"/>
            <w:bottom w:val="none" w:sz="0" w:space="0" w:color="auto"/>
            <w:right w:val="none" w:sz="0" w:space="0" w:color="auto"/>
          </w:divBdr>
        </w:div>
        <w:div w:id="201286920">
          <w:marLeft w:val="0"/>
          <w:marRight w:val="0"/>
          <w:marTop w:val="0"/>
          <w:marBottom w:val="0"/>
          <w:divBdr>
            <w:top w:val="none" w:sz="0" w:space="0" w:color="auto"/>
            <w:left w:val="none" w:sz="0" w:space="0" w:color="auto"/>
            <w:bottom w:val="none" w:sz="0" w:space="0" w:color="auto"/>
            <w:right w:val="none" w:sz="0" w:space="0" w:color="auto"/>
          </w:divBdr>
        </w:div>
        <w:div w:id="81605041">
          <w:marLeft w:val="0"/>
          <w:marRight w:val="0"/>
          <w:marTop w:val="0"/>
          <w:marBottom w:val="0"/>
          <w:divBdr>
            <w:top w:val="none" w:sz="0" w:space="0" w:color="auto"/>
            <w:left w:val="none" w:sz="0" w:space="0" w:color="auto"/>
            <w:bottom w:val="none" w:sz="0" w:space="0" w:color="auto"/>
            <w:right w:val="none" w:sz="0" w:space="0" w:color="auto"/>
          </w:divBdr>
        </w:div>
        <w:div w:id="1907300947">
          <w:marLeft w:val="0"/>
          <w:marRight w:val="0"/>
          <w:marTop w:val="0"/>
          <w:marBottom w:val="0"/>
          <w:divBdr>
            <w:top w:val="none" w:sz="0" w:space="0" w:color="auto"/>
            <w:left w:val="none" w:sz="0" w:space="0" w:color="auto"/>
            <w:bottom w:val="none" w:sz="0" w:space="0" w:color="auto"/>
            <w:right w:val="none" w:sz="0" w:space="0" w:color="auto"/>
          </w:divBdr>
        </w:div>
        <w:div w:id="2044474798">
          <w:marLeft w:val="0"/>
          <w:marRight w:val="0"/>
          <w:marTop w:val="0"/>
          <w:marBottom w:val="0"/>
          <w:divBdr>
            <w:top w:val="none" w:sz="0" w:space="0" w:color="auto"/>
            <w:left w:val="none" w:sz="0" w:space="0" w:color="auto"/>
            <w:bottom w:val="none" w:sz="0" w:space="0" w:color="auto"/>
            <w:right w:val="none" w:sz="0" w:space="0" w:color="auto"/>
          </w:divBdr>
        </w:div>
        <w:div w:id="1711150888">
          <w:marLeft w:val="0"/>
          <w:marRight w:val="0"/>
          <w:marTop w:val="0"/>
          <w:marBottom w:val="0"/>
          <w:divBdr>
            <w:top w:val="none" w:sz="0" w:space="0" w:color="auto"/>
            <w:left w:val="none" w:sz="0" w:space="0" w:color="auto"/>
            <w:bottom w:val="none" w:sz="0" w:space="0" w:color="auto"/>
            <w:right w:val="none" w:sz="0" w:space="0" w:color="auto"/>
          </w:divBdr>
        </w:div>
        <w:div w:id="1475097325">
          <w:marLeft w:val="0"/>
          <w:marRight w:val="0"/>
          <w:marTop w:val="0"/>
          <w:marBottom w:val="0"/>
          <w:divBdr>
            <w:top w:val="none" w:sz="0" w:space="0" w:color="auto"/>
            <w:left w:val="none" w:sz="0" w:space="0" w:color="auto"/>
            <w:bottom w:val="none" w:sz="0" w:space="0" w:color="auto"/>
            <w:right w:val="none" w:sz="0" w:space="0" w:color="auto"/>
          </w:divBdr>
        </w:div>
        <w:div w:id="1284800415">
          <w:marLeft w:val="0"/>
          <w:marRight w:val="0"/>
          <w:marTop w:val="0"/>
          <w:marBottom w:val="0"/>
          <w:divBdr>
            <w:top w:val="none" w:sz="0" w:space="0" w:color="auto"/>
            <w:left w:val="none" w:sz="0" w:space="0" w:color="auto"/>
            <w:bottom w:val="none" w:sz="0" w:space="0" w:color="auto"/>
            <w:right w:val="none" w:sz="0" w:space="0" w:color="auto"/>
          </w:divBdr>
        </w:div>
        <w:div w:id="931429176">
          <w:marLeft w:val="0"/>
          <w:marRight w:val="0"/>
          <w:marTop w:val="0"/>
          <w:marBottom w:val="0"/>
          <w:divBdr>
            <w:top w:val="none" w:sz="0" w:space="0" w:color="auto"/>
            <w:left w:val="none" w:sz="0" w:space="0" w:color="auto"/>
            <w:bottom w:val="none" w:sz="0" w:space="0" w:color="auto"/>
            <w:right w:val="none" w:sz="0" w:space="0" w:color="auto"/>
          </w:divBdr>
        </w:div>
        <w:div w:id="1099721525">
          <w:marLeft w:val="0"/>
          <w:marRight w:val="0"/>
          <w:marTop w:val="0"/>
          <w:marBottom w:val="0"/>
          <w:divBdr>
            <w:top w:val="none" w:sz="0" w:space="0" w:color="auto"/>
            <w:left w:val="none" w:sz="0" w:space="0" w:color="auto"/>
            <w:bottom w:val="none" w:sz="0" w:space="0" w:color="auto"/>
            <w:right w:val="none" w:sz="0" w:space="0" w:color="auto"/>
          </w:divBdr>
          <w:divsChild>
            <w:div w:id="1255819615">
              <w:marLeft w:val="0"/>
              <w:marRight w:val="0"/>
              <w:marTop w:val="0"/>
              <w:marBottom w:val="0"/>
              <w:divBdr>
                <w:top w:val="none" w:sz="0" w:space="0" w:color="auto"/>
                <w:left w:val="none" w:sz="0" w:space="0" w:color="auto"/>
                <w:bottom w:val="none" w:sz="0" w:space="0" w:color="auto"/>
                <w:right w:val="none" w:sz="0" w:space="0" w:color="auto"/>
              </w:divBdr>
            </w:div>
            <w:div w:id="154801618">
              <w:marLeft w:val="0"/>
              <w:marRight w:val="0"/>
              <w:marTop w:val="0"/>
              <w:marBottom w:val="0"/>
              <w:divBdr>
                <w:top w:val="none" w:sz="0" w:space="0" w:color="auto"/>
                <w:left w:val="none" w:sz="0" w:space="0" w:color="auto"/>
                <w:bottom w:val="none" w:sz="0" w:space="0" w:color="auto"/>
                <w:right w:val="none" w:sz="0" w:space="0" w:color="auto"/>
              </w:divBdr>
            </w:div>
            <w:div w:id="372927115">
              <w:marLeft w:val="0"/>
              <w:marRight w:val="0"/>
              <w:marTop w:val="0"/>
              <w:marBottom w:val="0"/>
              <w:divBdr>
                <w:top w:val="none" w:sz="0" w:space="0" w:color="auto"/>
                <w:left w:val="none" w:sz="0" w:space="0" w:color="auto"/>
                <w:bottom w:val="none" w:sz="0" w:space="0" w:color="auto"/>
                <w:right w:val="none" w:sz="0" w:space="0" w:color="auto"/>
              </w:divBdr>
            </w:div>
            <w:div w:id="225381704">
              <w:marLeft w:val="0"/>
              <w:marRight w:val="0"/>
              <w:marTop w:val="0"/>
              <w:marBottom w:val="0"/>
              <w:divBdr>
                <w:top w:val="none" w:sz="0" w:space="0" w:color="auto"/>
                <w:left w:val="none" w:sz="0" w:space="0" w:color="auto"/>
                <w:bottom w:val="none" w:sz="0" w:space="0" w:color="auto"/>
                <w:right w:val="none" w:sz="0" w:space="0" w:color="auto"/>
              </w:divBdr>
            </w:div>
            <w:div w:id="73550261">
              <w:marLeft w:val="0"/>
              <w:marRight w:val="0"/>
              <w:marTop w:val="0"/>
              <w:marBottom w:val="0"/>
              <w:divBdr>
                <w:top w:val="none" w:sz="0" w:space="0" w:color="auto"/>
                <w:left w:val="none" w:sz="0" w:space="0" w:color="auto"/>
                <w:bottom w:val="none" w:sz="0" w:space="0" w:color="auto"/>
                <w:right w:val="none" w:sz="0" w:space="0" w:color="auto"/>
              </w:divBdr>
            </w:div>
          </w:divsChild>
        </w:div>
        <w:div w:id="761873673">
          <w:marLeft w:val="0"/>
          <w:marRight w:val="0"/>
          <w:marTop w:val="0"/>
          <w:marBottom w:val="0"/>
          <w:divBdr>
            <w:top w:val="none" w:sz="0" w:space="0" w:color="auto"/>
            <w:left w:val="none" w:sz="0" w:space="0" w:color="auto"/>
            <w:bottom w:val="none" w:sz="0" w:space="0" w:color="auto"/>
            <w:right w:val="none" w:sz="0" w:space="0" w:color="auto"/>
          </w:divBdr>
          <w:divsChild>
            <w:div w:id="647973665">
              <w:marLeft w:val="0"/>
              <w:marRight w:val="0"/>
              <w:marTop w:val="0"/>
              <w:marBottom w:val="0"/>
              <w:divBdr>
                <w:top w:val="none" w:sz="0" w:space="0" w:color="auto"/>
                <w:left w:val="none" w:sz="0" w:space="0" w:color="auto"/>
                <w:bottom w:val="none" w:sz="0" w:space="0" w:color="auto"/>
                <w:right w:val="none" w:sz="0" w:space="0" w:color="auto"/>
              </w:divBdr>
            </w:div>
            <w:div w:id="1175341028">
              <w:marLeft w:val="0"/>
              <w:marRight w:val="0"/>
              <w:marTop w:val="0"/>
              <w:marBottom w:val="0"/>
              <w:divBdr>
                <w:top w:val="none" w:sz="0" w:space="0" w:color="auto"/>
                <w:left w:val="none" w:sz="0" w:space="0" w:color="auto"/>
                <w:bottom w:val="none" w:sz="0" w:space="0" w:color="auto"/>
                <w:right w:val="none" w:sz="0" w:space="0" w:color="auto"/>
              </w:divBdr>
            </w:div>
            <w:div w:id="2096392256">
              <w:marLeft w:val="0"/>
              <w:marRight w:val="0"/>
              <w:marTop w:val="0"/>
              <w:marBottom w:val="0"/>
              <w:divBdr>
                <w:top w:val="none" w:sz="0" w:space="0" w:color="auto"/>
                <w:left w:val="none" w:sz="0" w:space="0" w:color="auto"/>
                <w:bottom w:val="none" w:sz="0" w:space="0" w:color="auto"/>
                <w:right w:val="none" w:sz="0" w:space="0" w:color="auto"/>
              </w:divBdr>
            </w:div>
            <w:div w:id="71046210">
              <w:marLeft w:val="0"/>
              <w:marRight w:val="0"/>
              <w:marTop w:val="0"/>
              <w:marBottom w:val="0"/>
              <w:divBdr>
                <w:top w:val="none" w:sz="0" w:space="0" w:color="auto"/>
                <w:left w:val="none" w:sz="0" w:space="0" w:color="auto"/>
                <w:bottom w:val="none" w:sz="0" w:space="0" w:color="auto"/>
                <w:right w:val="none" w:sz="0" w:space="0" w:color="auto"/>
              </w:divBdr>
            </w:div>
            <w:div w:id="1171719837">
              <w:marLeft w:val="0"/>
              <w:marRight w:val="0"/>
              <w:marTop w:val="0"/>
              <w:marBottom w:val="0"/>
              <w:divBdr>
                <w:top w:val="none" w:sz="0" w:space="0" w:color="auto"/>
                <w:left w:val="none" w:sz="0" w:space="0" w:color="auto"/>
                <w:bottom w:val="none" w:sz="0" w:space="0" w:color="auto"/>
                <w:right w:val="none" w:sz="0" w:space="0" w:color="auto"/>
              </w:divBdr>
            </w:div>
          </w:divsChild>
        </w:div>
        <w:div w:id="533273633">
          <w:marLeft w:val="0"/>
          <w:marRight w:val="0"/>
          <w:marTop w:val="0"/>
          <w:marBottom w:val="0"/>
          <w:divBdr>
            <w:top w:val="none" w:sz="0" w:space="0" w:color="auto"/>
            <w:left w:val="none" w:sz="0" w:space="0" w:color="auto"/>
            <w:bottom w:val="none" w:sz="0" w:space="0" w:color="auto"/>
            <w:right w:val="none" w:sz="0" w:space="0" w:color="auto"/>
          </w:divBdr>
          <w:divsChild>
            <w:div w:id="590748119">
              <w:marLeft w:val="0"/>
              <w:marRight w:val="0"/>
              <w:marTop w:val="0"/>
              <w:marBottom w:val="0"/>
              <w:divBdr>
                <w:top w:val="none" w:sz="0" w:space="0" w:color="auto"/>
                <w:left w:val="none" w:sz="0" w:space="0" w:color="auto"/>
                <w:bottom w:val="none" w:sz="0" w:space="0" w:color="auto"/>
                <w:right w:val="none" w:sz="0" w:space="0" w:color="auto"/>
              </w:divBdr>
            </w:div>
            <w:div w:id="1788501311">
              <w:marLeft w:val="0"/>
              <w:marRight w:val="0"/>
              <w:marTop w:val="0"/>
              <w:marBottom w:val="0"/>
              <w:divBdr>
                <w:top w:val="none" w:sz="0" w:space="0" w:color="auto"/>
                <w:left w:val="none" w:sz="0" w:space="0" w:color="auto"/>
                <w:bottom w:val="none" w:sz="0" w:space="0" w:color="auto"/>
                <w:right w:val="none" w:sz="0" w:space="0" w:color="auto"/>
              </w:divBdr>
            </w:div>
            <w:div w:id="1359966518">
              <w:marLeft w:val="0"/>
              <w:marRight w:val="0"/>
              <w:marTop w:val="0"/>
              <w:marBottom w:val="0"/>
              <w:divBdr>
                <w:top w:val="none" w:sz="0" w:space="0" w:color="auto"/>
                <w:left w:val="none" w:sz="0" w:space="0" w:color="auto"/>
                <w:bottom w:val="none" w:sz="0" w:space="0" w:color="auto"/>
                <w:right w:val="none" w:sz="0" w:space="0" w:color="auto"/>
              </w:divBdr>
            </w:div>
            <w:div w:id="1437554587">
              <w:marLeft w:val="0"/>
              <w:marRight w:val="0"/>
              <w:marTop w:val="0"/>
              <w:marBottom w:val="0"/>
              <w:divBdr>
                <w:top w:val="none" w:sz="0" w:space="0" w:color="auto"/>
                <w:left w:val="none" w:sz="0" w:space="0" w:color="auto"/>
                <w:bottom w:val="none" w:sz="0" w:space="0" w:color="auto"/>
                <w:right w:val="none" w:sz="0" w:space="0" w:color="auto"/>
              </w:divBdr>
            </w:div>
            <w:div w:id="2090350170">
              <w:marLeft w:val="0"/>
              <w:marRight w:val="0"/>
              <w:marTop w:val="0"/>
              <w:marBottom w:val="0"/>
              <w:divBdr>
                <w:top w:val="none" w:sz="0" w:space="0" w:color="auto"/>
                <w:left w:val="none" w:sz="0" w:space="0" w:color="auto"/>
                <w:bottom w:val="none" w:sz="0" w:space="0" w:color="auto"/>
                <w:right w:val="none" w:sz="0" w:space="0" w:color="auto"/>
              </w:divBdr>
            </w:div>
          </w:divsChild>
        </w:div>
        <w:div w:id="1524634639">
          <w:marLeft w:val="0"/>
          <w:marRight w:val="0"/>
          <w:marTop w:val="0"/>
          <w:marBottom w:val="0"/>
          <w:divBdr>
            <w:top w:val="none" w:sz="0" w:space="0" w:color="auto"/>
            <w:left w:val="none" w:sz="0" w:space="0" w:color="auto"/>
            <w:bottom w:val="none" w:sz="0" w:space="0" w:color="auto"/>
            <w:right w:val="none" w:sz="0" w:space="0" w:color="auto"/>
          </w:divBdr>
          <w:divsChild>
            <w:div w:id="481505797">
              <w:marLeft w:val="0"/>
              <w:marRight w:val="0"/>
              <w:marTop w:val="0"/>
              <w:marBottom w:val="0"/>
              <w:divBdr>
                <w:top w:val="none" w:sz="0" w:space="0" w:color="auto"/>
                <w:left w:val="none" w:sz="0" w:space="0" w:color="auto"/>
                <w:bottom w:val="none" w:sz="0" w:space="0" w:color="auto"/>
                <w:right w:val="none" w:sz="0" w:space="0" w:color="auto"/>
              </w:divBdr>
            </w:div>
            <w:div w:id="763184172">
              <w:marLeft w:val="0"/>
              <w:marRight w:val="0"/>
              <w:marTop w:val="0"/>
              <w:marBottom w:val="0"/>
              <w:divBdr>
                <w:top w:val="none" w:sz="0" w:space="0" w:color="auto"/>
                <w:left w:val="none" w:sz="0" w:space="0" w:color="auto"/>
                <w:bottom w:val="none" w:sz="0" w:space="0" w:color="auto"/>
                <w:right w:val="none" w:sz="0" w:space="0" w:color="auto"/>
              </w:divBdr>
            </w:div>
            <w:div w:id="1432357939">
              <w:marLeft w:val="0"/>
              <w:marRight w:val="0"/>
              <w:marTop w:val="0"/>
              <w:marBottom w:val="0"/>
              <w:divBdr>
                <w:top w:val="none" w:sz="0" w:space="0" w:color="auto"/>
                <w:left w:val="none" w:sz="0" w:space="0" w:color="auto"/>
                <w:bottom w:val="none" w:sz="0" w:space="0" w:color="auto"/>
                <w:right w:val="none" w:sz="0" w:space="0" w:color="auto"/>
              </w:divBdr>
            </w:div>
            <w:div w:id="93206079">
              <w:marLeft w:val="0"/>
              <w:marRight w:val="0"/>
              <w:marTop w:val="0"/>
              <w:marBottom w:val="0"/>
              <w:divBdr>
                <w:top w:val="none" w:sz="0" w:space="0" w:color="auto"/>
                <w:left w:val="none" w:sz="0" w:space="0" w:color="auto"/>
                <w:bottom w:val="none" w:sz="0" w:space="0" w:color="auto"/>
                <w:right w:val="none" w:sz="0" w:space="0" w:color="auto"/>
              </w:divBdr>
            </w:div>
            <w:div w:id="724184890">
              <w:marLeft w:val="0"/>
              <w:marRight w:val="0"/>
              <w:marTop w:val="0"/>
              <w:marBottom w:val="0"/>
              <w:divBdr>
                <w:top w:val="none" w:sz="0" w:space="0" w:color="auto"/>
                <w:left w:val="none" w:sz="0" w:space="0" w:color="auto"/>
                <w:bottom w:val="none" w:sz="0" w:space="0" w:color="auto"/>
                <w:right w:val="none" w:sz="0" w:space="0" w:color="auto"/>
              </w:divBdr>
            </w:div>
          </w:divsChild>
        </w:div>
        <w:div w:id="17388082">
          <w:marLeft w:val="0"/>
          <w:marRight w:val="0"/>
          <w:marTop w:val="0"/>
          <w:marBottom w:val="0"/>
          <w:divBdr>
            <w:top w:val="none" w:sz="0" w:space="0" w:color="auto"/>
            <w:left w:val="none" w:sz="0" w:space="0" w:color="auto"/>
            <w:bottom w:val="none" w:sz="0" w:space="0" w:color="auto"/>
            <w:right w:val="none" w:sz="0" w:space="0" w:color="auto"/>
          </w:divBdr>
        </w:div>
        <w:div w:id="1909800178">
          <w:marLeft w:val="0"/>
          <w:marRight w:val="0"/>
          <w:marTop w:val="0"/>
          <w:marBottom w:val="0"/>
          <w:divBdr>
            <w:top w:val="none" w:sz="0" w:space="0" w:color="auto"/>
            <w:left w:val="none" w:sz="0" w:space="0" w:color="auto"/>
            <w:bottom w:val="none" w:sz="0" w:space="0" w:color="auto"/>
            <w:right w:val="none" w:sz="0" w:space="0" w:color="auto"/>
          </w:divBdr>
        </w:div>
        <w:div w:id="392855169">
          <w:marLeft w:val="0"/>
          <w:marRight w:val="0"/>
          <w:marTop w:val="0"/>
          <w:marBottom w:val="0"/>
          <w:divBdr>
            <w:top w:val="none" w:sz="0" w:space="0" w:color="auto"/>
            <w:left w:val="none" w:sz="0" w:space="0" w:color="auto"/>
            <w:bottom w:val="none" w:sz="0" w:space="0" w:color="auto"/>
            <w:right w:val="none" w:sz="0" w:space="0" w:color="auto"/>
          </w:divBdr>
        </w:div>
        <w:div w:id="912357358">
          <w:marLeft w:val="0"/>
          <w:marRight w:val="0"/>
          <w:marTop w:val="0"/>
          <w:marBottom w:val="0"/>
          <w:divBdr>
            <w:top w:val="none" w:sz="0" w:space="0" w:color="auto"/>
            <w:left w:val="none" w:sz="0" w:space="0" w:color="auto"/>
            <w:bottom w:val="none" w:sz="0" w:space="0" w:color="auto"/>
            <w:right w:val="none" w:sz="0" w:space="0" w:color="auto"/>
          </w:divBdr>
        </w:div>
        <w:div w:id="44842491">
          <w:marLeft w:val="0"/>
          <w:marRight w:val="0"/>
          <w:marTop w:val="0"/>
          <w:marBottom w:val="0"/>
          <w:divBdr>
            <w:top w:val="none" w:sz="0" w:space="0" w:color="auto"/>
            <w:left w:val="none" w:sz="0" w:space="0" w:color="auto"/>
            <w:bottom w:val="none" w:sz="0" w:space="0" w:color="auto"/>
            <w:right w:val="none" w:sz="0" w:space="0" w:color="auto"/>
          </w:divBdr>
        </w:div>
        <w:div w:id="1607273045">
          <w:marLeft w:val="0"/>
          <w:marRight w:val="0"/>
          <w:marTop w:val="0"/>
          <w:marBottom w:val="0"/>
          <w:divBdr>
            <w:top w:val="none" w:sz="0" w:space="0" w:color="auto"/>
            <w:left w:val="none" w:sz="0" w:space="0" w:color="auto"/>
            <w:bottom w:val="none" w:sz="0" w:space="0" w:color="auto"/>
            <w:right w:val="none" w:sz="0" w:space="0" w:color="auto"/>
          </w:divBdr>
        </w:div>
        <w:div w:id="2005088677">
          <w:marLeft w:val="0"/>
          <w:marRight w:val="0"/>
          <w:marTop w:val="0"/>
          <w:marBottom w:val="0"/>
          <w:divBdr>
            <w:top w:val="none" w:sz="0" w:space="0" w:color="auto"/>
            <w:left w:val="none" w:sz="0" w:space="0" w:color="auto"/>
            <w:bottom w:val="none" w:sz="0" w:space="0" w:color="auto"/>
            <w:right w:val="none" w:sz="0" w:space="0" w:color="auto"/>
          </w:divBdr>
        </w:div>
        <w:div w:id="935750920">
          <w:marLeft w:val="0"/>
          <w:marRight w:val="0"/>
          <w:marTop w:val="0"/>
          <w:marBottom w:val="0"/>
          <w:divBdr>
            <w:top w:val="none" w:sz="0" w:space="0" w:color="auto"/>
            <w:left w:val="none" w:sz="0" w:space="0" w:color="auto"/>
            <w:bottom w:val="none" w:sz="0" w:space="0" w:color="auto"/>
            <w:right w:val="none" w:sz="0" w:space="0" w:color="auto"/>
          </w:divBdr>
          <w:divsChild>
            <w:div w:id="478694637">
              <w:marLeft w:val="-75"/>
              <w:marRight w:val="0"/>
              <w:marTop w:val="30"/>
              <w:marBottom w:val="30"/>
              <w:divBdr>
                <w:top w:val="none" w:sz="0" w:space="0" w:color="auto"/>
                <w:left w:val="none" w:sz="0" w:space="0" w:color="auto"/>
                <w:bottom w:val="none" w:sz="0" w:space="0" w:color="auto"/>
                <w:right w:val="none" w:sz="0" w:space="0" w:color="auto"/>
              </w:divBdr>
              <w:divsChild>
                <w:div w:id="2083403529">
                  <w:marLeft w:val="0"/>
                  <w:marRight w:val="0"/>
                  <w:marTop w:val="0"/>
                  <w:marBottom w:val="0"/>
                  <w:divBdr>
                    <w:top w:val="none" w:sz="0" w:space="0" w:color="auto"/>
                    <w:left w:val="none" w:sz="0" w:space="0" w:color="auto"/>
                    <w:bottom w:val="none" w:sz="0" w:space="0" w:color="auto"/>
                    <w:right w:val="none" w:sz="0" w:space="0" w:color="auto"/>
                  </w:divBdr>
                  <w:divsChild>
                    <w:div w:id="791822414">
                      <w:marLeft w:val="0"/>
                      <w:marRight w:val="0"/>
                      <w:marTop w:val="0"/>
                      <w:marBottom w:val="0"/>
                      <w:divBdr>
                        <w:top w:val="none" w:sz="0" w:space="0" w:color="auto"/>
                        <w:left w:val="none" w:sz="0" w:space="0" w:color="auto"/>
                        <w:bottom w:val="none" w:sz="0" w:space="0" w:color="auto"/>
                        <w:right w:val="none" w:sz="0" w:space="0" w:color="auto"/>
                      </w:divBdr>
                    </w:div>
                  </w:divsChild>
                </w:div>
                <w:div w:id="1804083046">
                  <w:marLeft w:val="0"/>
                  <w:marRight w:val="0"/>
                  <w:marTop w:val="0"/>
                  <w:marBottom w:val="0"/>
                  <w:divBdr>
                    <w:top w:val="none" w:sz="0" w:space="0" w:color="auto"/>
                    <w:left w:val="none" w:sz="0" w:space="0" w:color="auto"/>
                    <w:bottom w:val="none" w:sz="0" w:space="0" w:color="auto"/>
                    <w:right w:val="none" w:sz="0" w:space="0" w:color="auto"/>
                  </w:divBdr>
                  <w:divsChild>
                    <w:div w:id="1684698156">
                      <w:marLeft w:val="0"/>
                      <w:marRight w:val="0"/>
                      <w:marTop w:val="0"/>
                      <w:marBottom w:val="0"/>
                      <w:divBdr>
                        <w:top w:val="none" w:sz="0" w:space="0" w:color="auto"/>
                        <w:left w:val="none" w:sz="0" w:space="0" w:color="auto"/>
                        <w:bottom w:val="none" w:sz="0" w:space="0" w:color="auto"/>
                        <w:right w:val="none" w:sz="0" w:space="0" w:color="auto"/>
                      </w:divBdr>
                    </w:div>
                  </w:divsChild>
                </w:div>
                <w:div w:id="370764244">
                  <w:marLeft w:val="0"/>
                  <w:marRight w:val="0"/>
                  <w:marTop w:val="0"/>
                  <w:marBottom w:val="0"/>
                  <w:divBdr>
                    <w:top w:val="none" w:sz="0" w:space="0" w:color="auto"/>
                    <w:left w:val="none" w:sz="0" w:space="0" w:color="auto"/>
                    <w:bottom w:val="none" w:sz="0" w:space="0" w:color="auto"/>
                    <w:right w:val="none" w:sz="0" w:space="0" w:color="auto"/>
                  </w:divBdr>
                  <w:divsChild>
                    <w:div w:id="340089723">
                      <w:marLeft w:val="0"/>
                      <w:marRight w:val="0"/>
                      <w:marTop w:val="0"/>
                      <w:marBottom w:val="0"/>
                      <w:divBdr>
                        <w:top w:val="none" w:sz="0" w:space="0" w:color="auto"/>
                        <w:left w:val="none" w:sz="0" w:space="0" w:color="auto"/>
                        <w:bottom w:val="none" w:sz="0" w:space="0" w:color="auto"/>
                        <w:right w:val="none" w:sz="0" w:space="0" w:color="auto"/>
                      </w:divBdr>
                    </w:div>
                  </w:divsChild>
                </w:div>
                <w:div w:id="96489027">
                  <w:marLeft w:val="0"/>
                  <w:marRight w:val="0"/>
                  <w:marTop w:val="0"/>
                  <w:marBottom w:val="0"/>
                  <w:divBdr>
                    <w:top w:val="none" w:sz="0" w:space="0" w:color="auto"/>
                    <w:left w:val="none" w:sz="0" w:space="0" w:color="auto"/>
                    <w:bottom w:val="none" w:sz="0" w:space="0" w:color="auto"/>
                    <w:right w:val="none" w:sz="0" w:space="0" w:color="auto"/>
                  </w:divBdr>
                  <w:divsChild>
                    <w:div w:id="2144617687">
                      <w:marLeft w:val="0"/>
                      <w:marRight w:val="0"/>
                      <w:marTop w:val="0"/>
                      <w:marBottom w:val="0"/>
                      <w:divBdr>
                        <w:top w:val="none" w:sz="0" w:space="0" w:color="auto"/>
                        <w:left w:val="none" w:sz="0" w:space="0" w:color="auto"/>
                        <w:bottom w:val="none" w:sz="0" w:space="0" w:color="auto"/>
                        <w:right w:val="none" w:sz="0" w:space="0" w:color="auto"/>
                      </w:divBdr>
                    </w:div>
                  </w:divsChild>
                </w:div>
                <w:div w:id="944919353">
                  <w:marLeft w:val="0"/>
                  <w:marRight w:val="0"/>
                  <w:marTop w:val="0"/>
                  <w:marBottom w:val="0"/>
                  <w:divBdr>
                    <w:top w:val="none" w:sz="0" w:space="0" w:color="auto"/>
                    <w:left w:val="none" w:sz="0" w:space="0" w:color="auto"/>
                    <w:bottom w:val="none" w:sz="0" w:space="0" w:color="auto"/>
                    <w:right w:val="none" w:sz="0" w:space="0" w:color="auto"/>
                  </w:divBdr>
                  <w:divsChild>
                    <w:div w:id="45378917">
                      <w:marLeft w:val="0"/>
                      <w:marRight w:val="0"/>
                      <w:marTop w:val="0"/>
                      <w:marBottom w:val="0"/>
                      <w:divBdr>
                        <w:top w:val="none" w:sz="0" w:space="0" w:color="auto"/>
                        <w:left w:val="none" w:sz="0" w:space="0" w:color="auto"/>
                        <w:bottom w:val="none" w:sz="0" w:space="0" w:color="auto"/>
                        <w:right w:val="none" w:sz="0" w:space="0" w:color="auto"/>
                      </w:divBdr>
                    </w:div>
                    <w:div w:id="1717193742">
                      <w:marLeft w:val="0"/>
                      <w:marRight w:val="0"/>
                      <w:marTop w:val="0"/>
                      <w:marBottom w:val="0"/>
                      <w:divBdr>
                        <w:top w:val="none" w:sz="0" w:space="0" w:color="auto"/>
                        <w:left w:val="none" w:sz="0" w:space="0" w:color="auto"/>
                        <w:bottom w:val="none" w:sz="0" w:space="0" w:color="auto"/>
                        <w:right w:val="none" w:sz="0" w:space="0" w:color="auto"/>
                      </w:divBdr>
                    </w:div>
                    <w:div w:id="1281302899">
                      <w:marLeft w:val="0"/>
                      <w:marRight w:val="0"/>
                      <w:marTop w:val="0"/>
                      <w:marBottom w:val="0"/>
                      <w:divBdr>
                        <w:top w:val="none" w:sz="0" w:space="0" w:color="auto"/>
                        <w:left w:val="none" w:sz="0" w:space="0" w:color="auto"/>
                        <w:bottom w:val="none" w:sz="0" w:space="0" w:color="auto"/>
                        <w:right w:val="none" w:sz="0" w:space="0" w:color="auto"/>
                      </w:divBdr>
                    </w:div>
                  </w:divsChild>
                </w:div>
                <w:div w:id="1127620816">
                  <w:marLeft w:val="0"/>
                  <w:marRight w:val="0"/>
                  <w:marTop w:val="0"/>
                  <w:marBottom w:val="0"/>
                  <w:divBdr>
                    <w:top w:val="none" w:sz="0" w:space="0" w:color="auto"/>
                    <w:left w:val="none" w:sz="0" w:space="0" w:color="auto"/>
                    <w:bottom w:val="none" w:sz="0" w:space="0" w:color="auto"/>
                    <w:right w:val="none" w:sz="0" w:space="0" w:color="auto"/>
                  </w:divBdr>
                  <w:divsChild>
                    <w:div w:id="1088190264">
                      <w:marLeft w:val="0"/>
                      <w:marRight w:val="0"/>
                      <w:marTop w:val="0"/>
                      <w:marBottom w:val="0"/>
                      <w:divBdr>
                        <w:top w:val="none" w:sz="0" w:space="0" w:color="auto"/>
                        <w:left w:val="none" w:sz="0" w:space="0" w:color="auto"/>
                        <w:bottom w:val="none" w:sz="0" w:space="0" w:color="auto"/>
                        <w:right w:val="none" w:sz="0" w:space="0" w:color="auto"/>
                      </w:divBdr>
                    </w:div>
                    <w:div w:id="1455100391">
                      <w:marLeft w:val="0"/>
                      <w:marRight w:val="0"/>
                      <w:marTop w:val="0"/>
                      <w:marBottom w:val="0"/>
                      <w:divBdr>
                        <w:top w:val="none" w:sz="0" w:space="0" w:color="auto"/>
                        <w:left w:val="none" w:sz="0" w:space="0" w:color="auto"/>
                        <w:bottom w:val="none" w:sz="0" w:space="0" w:color="auto"/>
                        <w:right w:val="none" w:sz="0" w:space="0" w:color="auto"/>
                      </w:divBdr>
                    </w:div>
                    <w:div w:id="1760635892">
                      <w:marLeft w:val="0"/>
                      <w:marRight w:val="0"/>
                      <w:marTop w:val="0"/>
                      <w:marBottom w:val="0"/>
                      <w:divBdr>
                        <w:top w:val="none" w:sz="0" w:space="0" w:color="auto"/>
                        <w:left w:val="none" w:sz="0" w:space="0" w:color="auto"/>
                        <w:bottom w:val="none" w:sz="0" w:space="0" w:color="auto"/>
                        <w:right w:val="none" w:sz="0" w:space="0" w:color="auto"/>
                      </w:divBdr>
                    </w:div>
                  </w:divsChild>
                </w:div>
                <w:div w:id="1693266103">
                  <w:marLeft w:val="0"/>
                  <w:marRight w:val="0"/>
                  <w:marTop w:val="0"/>
                  <w:marBottom w:val="0"/>
                  <w:divBdr>
                    <w:top w:val="none" w:sz="0" w:space="0" w:color="auto"/>
                    <w:left w:val="none" w:sz="0" w:space="0" w:color="auto"/>
                    <w:bottom w:val="none" w:sz="0" w:space="0" w:color="auto"/>
                    <w:right w:val="none" w:sz="0" w:space="0" w:color="auto"/>
                  </w:divBdr>
                  <w:divsChild>
                    <w:div w:id="1867982236">
                      <w:marLeft w:val="0"/>
                      <w:marRight w:val="0"/>
                      <w:marTop w:val="0"/>
                      <w:marBottom w:val="0"/>
                      <w:divBdr>
                        <w:top w:val="none" w:sz="0" w:space="0" w:color="auto"/>
                        <w:left w:val="none" w:sz="0" w:space="0" w:color="auto"/>
                        <w:bottom w:val="none" w:sz="0" w:space="0" w:color="auto"/>
                        <w:right w:val="none" w:sz="0" w:space="0" w:color="auto"/>
                      </w:divBdr>
                    </w:div>
                  </w:divsChild>
                </w:div>
                <w:div w:id="375356661">
                  <w:marLeft w:val="0"/>
                  <w:marRight w:val="0"/>
                  <w:marTop w:val="0"/>
                  <w:marBottom w:val="0"/>
                  <w:divBdr>
                    <w:top w:val="none" w:sz="0" w:space="0" w:color="auto"/>
                    <w:left w:val="none" w:sz="0" w:space="0" w:color="auto"/>
                    <w:bottom w:val="none" w:sz="0" w:space="0" w:color="auto"/>
                    <w:right w:val="none" w:sz="0" w:space="0" w:color="auto"/>
                  </w:divBdr>
                  <w:divsChild>
                    <w:div w:id="1799178626">
                      <w:marLeft w:val="0"/>
                      <w:marRight w:val="0"/>
                      <w:marTop w:val="0"/>
                      <w:marBottom w:val="0"/>
                      <w:divBdr>
                        <w:top w:val="none" w:sz="0" w:space="0" w:color="auto"/>
                        <w:left w:val="none" w:sz="0" w:space="0" w:color="auto"/>
                        <w:bottom w:val="none" w:sz="0" w:space="0" w:color="auto"/>
                        <w:right w:val="none" w:sz="0" w:space="0" w:color="auto"/>
                      </w:divBdr>
                    </w:div>
                  </w:divsChild>
                </w:div>
                <w:div w:id="1145317729">
                  <w:marLeft w:val="0"/>
                  <w:marRight w:val="0"/>
                  <w:marTop w:val="0"/>
                  <w:marBottom w:val="0"/>
                  <w:divBdr>
                    <w:top w:val="none" w:sz="0" w:space="0" w:color="auto"/>
                    <w:left w:val="none" w:sz="0" w:space="0" w:color="auto"/>
                    <w:bottom w:val="none" w:sz="0" w:space="0" w:color="auto"/>
                    <w:right w:val="none" w:sz="0" w:space="0" w:color="auto"/>
                  </w:divBdr>
                  <w:divsChild>
                    <w:div w:id="1655137055">
                      <w:marLeft w:val="0"/>
                      <w:marRight w:val="0"/>
                      <w:marTop w:val="0"/>
                      <w:marBottom w:val="0"/>
                      <w:divBdr>
                        <w:top w:val="none" w:sz="0" w:space="0" w:color="auto"/>
                        <w:left w:val="none" w:sz="0" w:space="0" w:color="auto"/>
                        <w:bottom w:val="none" w:sz="0" w:space="0" w:color="auto"/>
                        <w:right w:val="none" w:sz="0" w:space="0" w:color="auto"/>
                      </w:divBdr>
                    </w:div>
                  </w:divsChild>
                </w:div>
                <w:div w:id="1490050380">
                  <w:marLeft w:val="0"/>
                  <w:marRight w:val="0"/>
                  <w:marTop w:val="0"/>
                  <w:marBottom w:val="0"/>
                  <w:divBdr>
                    <w:top w:val="none" w:sz="0" w:space="0" w:color="auto"/>
                    <w:left w:val="none" w:sz="0" w:space="0" w:color="auto"/>
                    <w:bottom w:val="none" w:sz="0" w:space="0" w:color="auto"/>
                    <w:right w:val="none" w:sz="0" w:space="0" w:color="auto"/>
                  </w:divBdr>
                  <w:divsChild>
                    <w:div w:id="1958756720">
                      <w:marLeft w:val="0"/>
                      <w:marRight w:val="0"/>
                      <w:marTop w:val="0"/>
                      <w:marBottom w:val="0"/>
                      <w:divBdr>
                        <w:top w:val="none" w:sz="0" w:space="0" w:color="auto"/>
                        <w:left w:val="none" w:sz="0" w:space="0" w:color="auto"/>
                        <w:bottom w:val="none" w:sz="0" w:space="0" w:color="auto"/>
                        <w:right w:val="none" w:sz="0" w:space="0" w:color="auto"/>
                      </w:divBdr>
                    </w:div>
                    <w:div w:id="40137835">
                      <w:marLeft w:val="0"/>
                      <w:marRight w:val="0"/>
                      <w:marTop w:val="0"/>
                      <w:marBottom w:val="0"/>
                      <w:divBdr>
                        <w:top w:val="none" w:sz="0" w:space="0" w:color="auto"/>
                        <w:left w:val="none" w:sz="0" w:space="0" w:color="auto"/>
                        <w:bottom w:val="none" w:sz="0" w:space="0" w:color="auto"/>
                        <w:right w:val="none" w:sz="0" w:space="0" w:color="auto"/>
                      </w:divBdr>
                    </w:div>
                  </w:divsChild>
                </w:div>
                <w:div w:id="900754034">
                  <w:marLeft w:val="0"/>
                  <w:marRight w:val="0"/>
                  <w:marTop w:val="0"/>
                  <w:marBottom w:val="0"/>
                  <w:divBdr>
                    <w:top w:val="none" w:sz="0" w:space="0" w:color="auto"/>
                    <w:left w:val="none" w:sz="0" w:space="0" w:color="auto"/>
                    <w:bottom w:val="none" w:sz="0" w:space="0" w:color="auto"/>
                    <w:right w:val="none" w:sz="0" w:space="0" w:color="auto"/>
                  </w:divBdr>
                  <w:divsChild>
                    <w:div w:id="1971084836">
                      <w:marLeft w:val="0"/>
                      <w:marRight w:val="0"/>
                      <w:marTop w:val="0"/>
                      <w:marBottom w:val="0"/>
                      <w:divBdr>
                        <w:top w:val="none" w:sz="0" w:space="0" w:color="auto"/>
                        <w:left w:val="none" w:sz="0" w:space="0" w:color="auto"/>
                        <w:bottom w:val="none" w:sz="0" w:space="0" w:color="auto"/>
                        <w:right w:val="none" w:sz="0" w:space="0" w:color="auto"/>
                      </w:divBdr>
                    </w:div>
                  </w:divsChild>
                </w:div>
                <w:div w:id="852301479">
                  <w:marLeft w:val="0"/>
                  <w:marRight w:val="0"/>
                  <w:marTop w:val="0"/>
                  <w:marBottom w:val="0"/>
                  <w:divBdr>
                    <w:top w:val="none" w:sz="0" w:space="0" w:color="auto"/>
                    <w:left w:val="none" w:sz="0" w:space="0" w:color="auto"/>
                    <w:bottom w:val="none" w:sz="0" w:space="0" w:color="auto"/>
                    <w:right w:val="none" w:sz="0" w:space="0" w:color="auto"/>
                  </w:divBdr>
                  <w:divsChild>
                    <w:div w:id="932473344">
                      <w:marLeft w:val="0"/>
                      <w:marRight w:val="0"/>
                      <w:marTop w:val="0"/>
                      <w:marBottom w:val="0"/>
                      <w:divBdr>
                        <w:top w:val="none" w:sz="0" w:space="0" w:color="auto"/>
                        <w:left w:val="none" w:sz="0" w:space="0" w:color="auto"/>
                        <w:bottom w:val="none" w:sz="0" w:space="0" w:color="auto"/>
                        <w:right w:val="none" w:sz="0" w:space="0" w:color="auto"/>
                      </w:divBdr>
                    </w:div>
                  </w:divsChild>
                </w:div>
                <w:div w:id="1057821754">
                  <w:marLeft w:val="0"/>
                  <w:marRight w:val="0"/>
                  <w:marTop w:val="0"/>
                  <w:marBottom w:val="0"/>
                  <w:divBdr>
                    <w:top w:val="none" w:sz="0" w:space="0" w:color="auto"/>
                    <w:left w:val="none" w:sz="0" w:space="0" w:color="auto"/>
                    <w:bottom w:val="none" w:sz="0" w:space="0" w:color="auto"/>
                    <w:right w:val="none" w:sz="0" w:space="0" w:color="auto"/>
                  </w:divBdr>
                  <w:divsChild>
                    <w:div w:id="1337729408">
                      <w:marLeft w:val="0"/>
                      <w:marRight w:val="0"/>
                      <w:marTop w:val="0"/>
                      <w:marBottom w:val="0"/>
                      <w:divBdr>
                        <w:top w:val="none" w:sz="0" w:space="0" w:color="auto"/>
                        <w:left w:val="none" w:sz="0" w:space="0" w:color="auto"/>
                        <w:bottom w:val="none" w:sz="0" w:space="0" w:color="auto"/>
                        <w:right w:val="none" w:sz="0" w:space="0" w:color="auto"/>
                      </w:divBdr>
                    </w:div>
                  </w:divsChild>
                </w:div>
                <w:div w:id="77217180">
                  <w:marLeft w:val="0"/>
                  <w:marRight w:val="0"/>
                  <w:marTop w:val="0"/>
                  <w:marBottom w:val="0"/>
                  <w:divBdr>
                    <w:top w:val="none" w:sz="0" w:space="0" w:color="auto"/>
                    <w:left w:val="none" w:sz="0" w:space="0" w:color="auto"/>
                    <w:bottom w:val="none" w:sz="0" w:space="0" w:color="auto"/>
                    <w:right w:val="none" w:sz="0" w:space="0" w:color="auto"/>
                  </w:divBdr>
                  <w:divsChild>
                    <w:div w:id="63797811">
                      <w:marLeft w:val="0"/>
                      <w:marRight w:val="0"/>
                      <w:marTop w:val="0"/>
                      <w:marBottom w:val="0"/>
                      <w:divBdr>
                        <w:top w:val="none" w:sz="0" w:space="0" w:color="auto"/>
                        <w:left w:val="none" w:sz="0" w:space="0" w:color="auto"/>
                        <w:bottom w:val="none" w:sz="0" w:space="0" w:color="auto"/>
                        <w:right w:val="none" w:sz="0" w:space="0" w:color="auto"/>
                      </w:divBdr>
                    </w:div>
                    <w:div w:id="421536060">
                      <w:marLeft w:val="0"/>
                      <w:marRight w:val="0"/>
                      <w:marTop w:val="0"/>
                      <w:marBottom w:val="0"/>
                      <w:divBdr>
                        <w:top w:val="none" w:sz="0" w:space="0" w:color="auto"/>
                        <w:left w:val="none" w:sz="0" w:space="0" w:color="auto"/>
                        <w:bottom w:val="none" w:sz="0" w:space="0" w:color="auto"/>
                        <w:right w:val="none" w:sz="0" w:space="0" w:color="auto"/>
                      </w:divBdr>
                    </w:div>
                  </w:divsChild>
                </w:div>
                <w:div w:id="304551578">
                  <w:marLeft w:val="0"/>
                  <w:marRight w:val="0"/>
                  <w:marTop w:val="0"/>
                  <w:marBottom w:val="0"/>
                  <w:divBdr>
                    <w:top w:val="none" w:sz="0" w:space="0" w:color="auto"/>
                    <w:left w:val="none" w:sz="0" w:space="0" w:color="auto"/>
                    <w:bottom w:val="none" w:sz="0" w:space="0" w:color="auto"/>
                    <w:right w:val="none" w:sz="0" w:space="0" w:color="auto"/>
                  </w:divBdr>
                  <w:divsChild>
                    <w:div w:id="404257604">
                      <w:marLeft w:val="0"/>
                      <w:marRight w:val="0"/>
                      <w:marTop w:val="0"/>
                      <w:marBottom w:val="0"/>
                      <w:divBdr>
                        <w:top w:val="none" w:sz="0" w:space="0" w:color="auto"/>
                        <w:left w:val="none" w:sz="0" w:space="0" w:color="auto"/>
                        <w:bottom w:val="none" w:sz="0" w:space="0" w:color="auto"/>
                        <w:right w:val="none" w:sz="0" w:space="0" w:color="auto"/>
                      </w:divBdr>
                    </w:div>
                  </w:divsChild>
                </w:div>
                <w:div w:id="1359430364">
                  <w:marLeft w:val="0"/>
                  <w:marRight w:val="0"/>
                  <w:marTop w:val="0"/>
                  <w:marBottom w:val="0"/>
                  <w:divBdr>
                    <w:top w:val="none" w:sz="0" w:space="0" w:color="auto"/>
                    <w:left w:val="none" w:sz="0" w:space="0" w:color="auto"/>
                    <w:bottom w:val="none" w:sz="0" w:space="0" w:color="auto"/>
                    <w:right w:val="none" w:sz="0" w:space="0" w:color="auto"/>
                  </w:divBdr>
                  <w:divsChild>
                    <w:div w:id="760834611">
                      <w:marLeft w:val="0"/>
                      <w:marRight w:val="0"/>
                      <w:marTop w:val="0"/>
                      <w:marBottom w:val="0"/>
                      <w:divBdr>
                        <w:top w:val="none" w:sz="0" w:space="0" w:color="auto"/>
                        <w:left w:val="none" w:sz="0" w:space="0" w:color="auto"/>
                        <w:bottom w:val="none" w:sz="0" w:space="0" w:color="auto"/>
                        <w:right w:val="none" w:sz="0" w:space="0" w:color="auto"/>
                      </w:divBdr>
                    </w:div>
                    <w:div w:id="1239680176">
                      <w:marLeft w:val="0"/>
                      <w:marRight w:val="0"/>
                      <w:marTop w:val="0"/>
                      <w:marBottom w:val="0"/>
                      <w:divBdr>
                        <w:top w:val="none" w:sz="0" w:space="0" w:color="auto"/>
                        <w:left w:val="none" w:sz="0" w:space="0" w:color="auto"/>
                        <w:bottom w:val="none" w:sz="0" w:space="0" w:color="auto"/>
                        <w:right w:val="none" w:sz="0" w:space="0" w:color="auto"/>
                      </w:divBdr>
                    </w:div>
                  </w:divsChild>
                </w:div>
                <w:div w:id="230969653">
                  <w:marLeft w:val="0"/>
                  <w:marRight w:val="0"/>
                  <w:marTop w:val="0"/>
                  <w:marBottom w:val="0"/>
                  <w:divBdr>
                    <w:top w:val="none" w:sz="0" w:space="0" w:color="auto"/>
                    <w:left w:val="none" w:sz="0" w:space="0" w:color="auto"/>
                    <w:bottom w:val="none" w:sz="0" w:space="0" w:color="auto"/>
                    <w:right w:val="none" w:sz="0" w:space="0" w:color="auto"/>
                  </w:divBdr>
                  <w:divsChild>
                    <w:div w:id="1615794010">
                      <w:marLeft w:val="0"/>
                      <w:marRight w:val="0"/>
                      <w:marTop w:val="0"/>
                      <w:marBottom w:val="0"/>
                      <w:divBdr>
                        <w:top w:val="none" w:sz="0" w:space="0" w:color="auto"/>
                        <w:left w:val="none" w:sz="0" w:space="0" w:color="auto"/>
                        <w:bottom w:val="none" w:sz="0" w:space="0" w:color="auto"/>
                        <w:right w:val="none" w:sz="0" w:space="0" w:color="auto"/>
                      </w:divBdr>
                    </w:div>
                  </w:divsChild>
                </w:div>
                <w:div w:id="744448689">
                  <w:marLeft w:val="0"/>
                  <w:marRight w:val="0"/>
                  <w:marTop w:val="0"/>
                  <w:marBottom w:val="0"/>
                  <w:divBdr>
                    <w:top w:val="none" w:sz="0" w:space="0" w:color="auto"/>
                    <w:left w:val="none" w:sz="0" w:space="0" w:color="auto"/>
                    <w:bottom w:val="none" w:sz="0" w:space="0" w:color="auto"/>
                    <w:right w:val="none" w:sz="0" w:space="0" w:color="auto"/>
                  </w:divBdr>
                  <w:divsChild>
                    <w:div w:id="2000233682">
                      <w:marLeft w:val="0"/>
                      <w:marRight w:val="0"/>
                      <w:marTop w:val="0"/>
                      <w:marBottom w:val="0"/>
                      <w:divBdr>
                        <w:top w:val="none" w:sz="0" w:space="0" w:color="auto"/>
                        <w:left w:val="none" w:sz="0" w:space="0" w:color="auto"/>
                        <w:bottom w:val="none" w:sz="0" w:space="0" w:color="auto"/>
                        <w:right w:val="none" w:sz="0" w:space="0" w:color="auto"/>
                      </w:divBdr>
                    </w:div>
                  </w:divsChild>
                </w:div>
                <w:div w:id="1128009550">
                  <w:marLeft w:val="0"/>
                  <w:marRight w:val="0"/>
                  <w:marTop w:val="0"/>
                  <w:marBottom w:val="0"/>
                  <w:divBdr>
                    <w:top w:val="none" w:sz="0" w:space="0" w:color="auto"/>
                    <w:left w:val="none" w:sz="0" w:space="0" w:color="auto"/>
                    <w:bottom w:val="none" w:sz="0" w:space="0" w:color="auto"/>
                    <w:right w:val="none" w:sz="0" w:space="0" w:color="auto"/>
                  </w:divBdr>
                  <w:divsChild>
                    <w:div w:id="1738211687">
                      <w:marLeft w:val="0"/>
                      <w:marRight w:val="0"/>
                      <w:marTop w:val="0"/>
                      <w:marBottom w:val="0"/>
                      <w:divBdr>
                        <w:top w:val="none" w:sz="0" w:space="0" w:color="auto"/>
                        <w:left w:val="none" w:sz="0" w:space="0" w:color="auto"/>
                        <w:bottom w:val="none" w:sz="0" w:space="0" w:color="auto"/>
                        <w:right w:val="none" w:sz="0" w:space="0" w:color="auto"/>
                      </w:divBdr>
                    </w:div>
                  </w:divsChild>
                </w:div>
                <w:div w:id="707532769">
                  <w:marLeft w:val="0"/>
                  <w:marRight w:val="0"/>
                  <w:marTop w:val="0"/>
                  <w:marBottom w:val="0"/>
                  <w:divBdr>
                    <w:top w:val="none" w:sz="0" w:space="0" w:color="auto"/>
                    <w:left w:val="none" w:sz="0" w:space="0" w:color="auto"/>
                    <w:bottom w:val="none" w:sz="0" w:space="0" w:color="auto"/>
                    <w:right w:val="none" w:sz="0" w:space="0" w:color="auto"/>
                  </w:divBdr>
                  <w:divsChild>
                    <w:div w:id="905215690">
                      <w:marLeft w:val="0"/>
                      <w:marRight w:val="0"/>
                      <w:marTop w:val="0"/>
                      <w:marBottom w:val="0"/>
                      <w:divBdr>
                        <w:top w:val="none" w:sz="0" w:space="0" w:color="auto"/>
                        <w:left w:val="none" w:sz="0" w:space="0" w:color="auto"/>
                        <w:bottom w:val="none" w:sz="0" w:space="0" w:color="auto"/>
                        <w:right w:val="none" w:sz="0" w:space="0" w:color="auto"/>
                      </w:divBdr>
                    </w:div>
                  </w:divsChild>
                </w:div>
                <w:div w:id="803085663">
                  <w:marLeft w:val="0"/>
                  <w:marRight w:val="0"/>
                  <w:marTop w:val="0"/>
                  <w:marBottom w:val="0"/>
                  <w:divBdr>
                    <w:top w:val="none" w:sz="0" w:space="0" w:color="auto"/>
                    <w:left w:val="none" w:sz="0" w:space="0" w:color="auto"/>
                    <w:bottom w:val="none" w:sz="0" w:space="0" w:color="auto"/>
                    <w:right w:val="none" w:sz="0" w:space="0" w:color="auto"/>
                  </w:divBdr>
                  <w:divsChild>
                    <w:div w:id="1544832947">
                      <w:marLeft w:val="0"/>
                      <w:marRight w:val="0"/>
                      <w:marTop w:val="0"/>
                      <w:marBottom w:val="0"/>
                      <w:divBdr>
                        <w:top w:val="none" w:sz="0" w:space="0" w:color="auto"/>
                        <w:left w:val="none" w:sz="0" w:space="0" w:color="auto"/>
                        <w:bottom w:val="none" w:sz="0" w:space="0" w:color="auto"/>
                        <w:right w:val="none" w:sz="0" w:space="0" w:color="auto"/>
                      </w:divBdr>
                    </w:div>
                  </w:divsChild>
                </w:div>
                <w:div w:id="1378163491">
                  <w:marLeft w:val="0"/>
                  <w:marRight w:val="0"/>
                  <w:marTop w:val="0"/>
                  <w:marBottom w:val="0"/>
                  <w:divBdr>
                    <w:top w:val="none" w:sz="0" w:space="0" w:color="auto"/>
                    <w:left w:val="none" w:sz="0" w:space="0" w:color="auto"/>
                    <w:bottom w:val="none" w:sz="0" w:space="0" w:color="auto"/>
                    <w:right w:val="none" w:sz="0" w:space="0" w:color="auto"/>
                  </w:divBdr>
                  <w:divsChild>
                    <w:div w:id="1517036111">
                      <w:marLeft w:val="0"/>
                      <w:marRight w:val="0"/>
                      <w:marTop w:val="0"/>
                      <w:marBottom w:val="0"/>
                      <w:divBdr>
                        <w:top w:val="none" w:sz="0" w:space="0" w:color="auto"/>
                        <w:left w:val="none" w:sz="0" w:space="0" w:color="auto"/>
                        <w:bottom w:val="none" w:sz="0" w:space="0" w:color="auto"/>
                        <w:right w:val="none" w:sz="0" w:space="0" w:color="auto"/>
                      </w:divBdr>
                    </w:div>
                  </w:divsChild>
                </w:div>
                <w:div w:id="335158706">
                  <w:marLeft w:val="0"/>
                  <w:marRight w:val="0"/>
                  <w:marTop w:val="0"/>
                  <w:marBottom w:val="0"/>
                  <w:divBdr>
                    <w:top w:val="none" w:sz="0" w:space="0" w:color="auto"/>
                    <w:left w:val="none" w:sz="0" w:space="0" w:color="auto"/>
                    <w:bottom w:val="none" w:sz="0" w:space="0" w:color="auto"/>
                    <w:right w:val="none" w:sz="0" w:space="0" w:color="auto"/>
                  </w:divBdr>
                  <w:divsChild>
                    <w:div w:id="1281565726">
                      <w:marLeft w:val="0"/>
                      <w:marRight w:val="0"/>
                      <w:marTop w:val="0"/>
                      <w:marBottom w:val="0"/>
                      <w:divBdr>
                        <w:top w:val="none" w:sz="0" w:space="0" w:color="auto"/>
                        <w:left w:val="none" w:sz="0" w:space="0" w:color="auto"/>
                        <w:bottom w:val="none" w:sz="0" w:space="0" w:color="auto"/>
                        <w:right w:val="none" w:sz="0" w:space="0" w:color="auto"/>
                      </w:divBdr>
                    </w:div>
                  </w:divsChild>
                </w:div>
                <w:div w:id="638730419">
                  <w:marLeft w:val="0"/>
                  <w:marRight w:val="0"/>
                  <w:marTop w:val="0"/>
                  <w:marBottom w:val="0"/>
                  <w:divBdr>
                    <w:top w:val="none" w:sz="0" w:space="0" w:color="auto"/>
                    <w:left w:val="none" w:sz="0" w:space="0" w:color="auto"/>
                    <w:bottom w:val="none" w:sz="0" w:space="0" w:color="auto"/>
                    <w:right w:val="none" w:sz="0" w:space="0" w:color="auto"/>
                  </w:divBdr>
                  <w:divsChild>
                    <w:div w:id="1015617432">
                      <w:marLeft w:val="0"/>
                      <w:marRight w:val="0"/>
                      <w:marTop w:val="0"/>
                      <w:marBottom w:val="0"/>
                      <w:divBdr>
                        <w:top w:val="none" w:sz="0" w:space="0" w:color="auto"/>
                        <w:left w:val="none" w:sz="0" w:space="0" w:color="auto"/>
                        <w:bottom w:val="none" w:sz="0" w:space="0" w:color="auto"/>
                        <w:right w:val="none" w:sz="0" w:space="0" w:color="auto"/>
                      </w:divBdr>
                    </w:div>
                  </w:divsChild>
                </w:div>
                <w:div w:id="1931498808">
                  <w:marLeft w:val="0"/>
                  <w:marRight w:val="0"/>
                  <w:marTop w:val="0"/>
                  <w:marBottom w:val="0"/>
                  <w:divBdr>
                    <w:top w:val="none" w:sz="0" w:space="0" w:color="auto"/>
                    <w:left w:val="none" w:sz="0" w:space="0" w:color="auto"/>
                    <w:bottom w:val="none" w:sz="0" w:space="0" w:color="auto"/>
                    <w:right w:val="none" w:sz="0" w:space="0" w:color="auto"/>
                  </w:divBdr>
                  <w:divsChild>
                    <w:div w:id="1368723897">
                      <w:marLeft w:val="0"/>
                      <w:marRight w:val="0"/>
                      <w:marTop w:val="0"/>
                      <w:marBottom w:val="0"/>
                      <w:divBdr>
                        <w:top w:val="none" w:sz="0" w:space="0" w:color="auto"/>
                        <w:left w:val="none" w:sz="0" w:space="0" w:color="auto"/>
                        <w:bottom w:val="none" w:sz="0" w:space="0" w:color="auto"/>
                        <w:right w:val="none" w:sz="0" w:space="0" w:color="auto"/>
                      </w:divBdr>
                    </w:div>
                  </w:divsChild>
                </w:div>
                <w:div w:id="789667498">
                  <w:marLeft w:val="0"/>
                  <w:marRight w:val="0"/>
                  <w:marTop w:val="0"/>
                  <w:marBottom w:val="0"/>
                  <w:divBdr>
                    <w:top w:val="none" w:sz="0" w:space="0" w:color="auto"/>
                    <w:left w:val="none" w:sz="0" w:space="0" w:color="auto"/>
                    <w:bottom w:val="none" w:sz="0" w:space="0" w:color="auto"/>
                    <w:right w:val="none" w:sz="0" w:space="0" w:color="auto"/>
                  </w:divBdr>
                  <w:divsChild>
                    <w:div w:id="1687899333">
                      <w:marLeft w:val="0"/>
                      <w:marRight w:val="0"/>
                      <w:marTop w:val="0"/>
                      <w:marBottom w:val="0"/>
                      <w:divBdr>
                        <w:top w:val="none" w:sz="0" w:space="0" w:color="auto"/>
                        <w:left w:val="none" w:sz="0" w:space="0" w:color="auto"/>
                        <w:bottom w:val="none" w:sz="0" w:space="0" w:color="auto"/>
                        <w:right w:val="none" w:sz="0" w:space="0" w:color="auto"/>
                      </w:divBdr>
                    </w:div>
                  </w:divsChild>
                </w:div>
                <w:div w:id="1238906965">
                  <w:marLeft w:val="0"/>
                  <w:marRight w:val="0"/>
                  <w:marTop w:val="0"/>
                  <w:marBottom w:val="0"/>
                  <w:divBdr>
                    <w:top w:val="none" w:sz="0" w:space="0" w:color="auto"/>
                    <w:left w:val="none" w:sz="0" w:space="0" w:color="auto"/>
                    <w:bottom w:val="none" w:sz="0" w:space="0" w:color="auto"/>
                    <w:right w:val="none" w:sz="0" w:space="0" w:color="auto"/>
                  </w:divBdr>
                  <w:divsChild>
                    <w:div w:id="2047676496">
                      <w:marLeft w:val="0"/>
                      <w:marRight w:val="0"/>
                      <w:marTop w:val="0"/>
                      <w:marBottom w:val="0"/>
                      <w:divBdr>
                        <w:top w:val="none" w:sz="0" w:space="0" w:color="auto"/>
                        <w:left w:val="none" w:sz="0" w:space="0" w:color="auto"/>
                        <w:bottom w:val="none" w:sz="0" w:space="0" w:color="auto"/>
                        <w:right w:val="none" w:sz="0" w:space="0" w:color="auto"/>
                      </w:divBdr>
                    </w:div>
                  </w:divsChild>
                </w:div>
                <w:div w:id="91754395">
                  <w:marLeft w:val="0"/>
                  <w:marRight w:val="0"/>
                  <w:marTop w:val="0"/>
                  <w:marBottom w:val="0"/>
                  <w:divBdr>
                    <w:top w:val="none" w:sz="0" w:space="0" w:color="auto"/>
                    <w:left w:val="none" w:sz="0" w:space="0" w:color="auto"/>
                    <w:bottom w:val="none" w:sz="0" w:space="0" w:color="auto"/>
                    <w:right w:val="none" w:sz="0" w:space="0" w:color="auto"/>
                  </w:divBdr>
                  <w:divsChild>
                    <w:div w:id="803812806">
                      <w:marLeft w:val="0"/>
                      <w:marRight w:val="0"/>
                      <w:marTop w:val="0"/>
                      <w:marBottom w:val="0"/>
                      <w:divBdr>
                        <w:top w:val="none" w:sz="0" w:space="0" w:color="auto"/>
                        <w:left w:val="none" w:sz="0" w:space="0" w:color="auto"/>
                        <w:bottom w:val="none" w:sz="0" w:space="0" w:color="auto"/>
                        <w:right w:val="none" w:sz="0" w:space="0" w:color="auto"/>
                      </w:divBdr>
                    </w:div>
                  </w:divsChild>
                </w:div>
                <w:div w:id="2126581957">
                  <w:marLeft w:val="0"/>
                  <w:marRight w:val="0"/>
                  <w:marTop w:val="0"/>
                  <w:marBottom w:val="0"/>
                  <w:divBdr>
                    <w:top w:val="none" w:sz="0" w:space="0" w:color="auto"/>
                    <w:left w:val="none" w:sz="0" w:space="0" w:color="auto"/>
                    <w:bottom w:val="none" w:sz="0" w:space="0" w:color="auto"/>
                    <w:right w:val="none" w:sz="0" w:space="0" w:color="auto"/>
                  </w:divBdr>
                  <w:divsChild>
                    <w:div w:id="883172501">
                      <w:marLeft w:val="0"/>
                      <w:marRight w:val="0"/>
                      <w:marTop w:val="0"/>
                      <w:marBottom w:val="0"/>
                      <w:divBdr>
                        <w:top w:val="none" w:sz="0" w:space="0" w:color="auto"/>
                        <w:left w:val="none" w:sz="0" w:space="0" w:color="auto"/>
                        <w:bottom w:val="none" w:sz="0" w:space="0" w:color="auto"/>
                        <w:right w:val="none" w:sz="0" w:space="0" w:color="auto"/>
                      </w:divBdr>
                    </w:div>
                  </w:divsChild>
                </w:div>
                <w:div w:id="1733238707">
                  <w:marLeft w:val="0"/>
                  <w:marRight w:val="0"/>
                  <w:marTop w:val="0"/>
                  <w:marBottom w:val="0"/>
                  <w:divBdr>
                    <w:top w:val="none" w:sz="0" w:space="0" w:color="auto"/>
                    <w:left w:val="none" w:sz="0" w:space="0" w:color="auto"/>
                    <w:bottom w:val="none" w:sz="0" w:space="0" w:color="auto"/>
                    <w:right w:val="none" w:sz="0" w:space="0" w:color="auto"/>
                  </w:divBdr>
                  <w:divsChild>
                    <w:div w:id="18082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8520">
          <w:marLeft w:val="0"/>
          <w:marRight w:val="0"/>
          <w:marTop w:val="0"/>
          <w:marBottom w:val="0"/>
          <w:divBdr>
            <w:top w:val="none" w:sz="0" w:space="0" w:color="auto"/>
            <w:left w:val="none" w:sz="0" w:space="0" w:color="auto"/>
            <w:bottom w:val="none" w:sz="0" w:space="0" w:color="auto"/>
            <w:right w:val="none" w:sz="0" w:space="0" w:color="auto"/>
          </w:divBdr>
        </w:div>
        <w:div w:id="2034914265">
          <w:marLeft w:val="0"/>
          <w:marRight w:val="0"/>
          <w:marTop w:val="0"/>
          <w:marBottom w:val="0"/>
          <w:divBdr>
            <w:top w:val="none" w:sz="0" w:space="0" w:color="auto"/>
            <w:left w:val="none" w:sz="0" w:space="0" w:color="auto"/>
            <w:bottom w:val="none" w:sz="0" w:space="0" w:color="auto"/>
            <w:right w:val="none" w:sz="0" w:space="0" w:color="auto"/>
          </w:divBdr>
        </w:div>
        <w:div w:id="975527073">
          <w:marLeft w:val="0"/>
          <w:marRight w:val="0"/>
          <w:marTop w:val="0"/>
          <w:marBottom w:val="0"/>
          <w:divBdr>
            <w:top w:val="none" w:sz="0" w:space="0" w:color="auto"/>
            <w:left w:val="none" w:sz="0" w:space="0" w:color="auto"/>
            <w:bottom w:val="none" w:sz="0" w:space="0" w:color="auto"/>
            <w:right w:val="none" w:sz="0" w:space="0" w:color="auto"/>
          </w:divBdr>
        </w:div>
        <w:div w:id="797063785">
          <w:marLeft w:val="0"/>
          <w:marRight w:val="0"/>
          <w:marTop w:val="0"/>
          <w:marBottom w:val="0"/>
          <w:divBdr>
            <w:top w:val="none" w:sz="0" w:space="0" w:color="auto"/>
            <w:left w:val="none" w:sz="0" w:space="0" w:color="auto"/>
            <w:bottom w:val="none" w:sz="0" w:space="0" w:color="auto"/>
            <w:right w:val="none" w:sz="0" w:space="0" w:color="auto"/>
          </w:divBdr>
        </w:div>
        <w:div w:id="1965378884">
          <w:marLeft w:val="0"/>
          <w:marRight w:val="0"/>
          <w:marTop w:val="0"/>
          <w:marBottom w:val="0"/>
          <w:divBdr>
            <w:top w:val="none" w:sz="0" w:space="0" w:color="auto"/>
            <w:left w:val="none" w:sz="0" w:space="0" w:color="auto"/>
            <w:bottom w:val="none" w:sz="0" w:space="0" w:color="auto"/>
            <w:right w:val="none" w:sz="0" w:space="0" w:color="auto"/>
          </w:divBdr>
        </w:div>
        <w:div w:id="1374622512">
          <w:marLeft w:val="0"/>
          <w:marRight w:val="0"/>
          <w:marTop w:val="0"/>
          <w:marBottom w:val="0"/>
          <w:divBdr>
            <w:top w:val="none" w:sz="0" w:space="0" w:color="auto"/>
            <w:left w:val="none" w:sz="0" w:space="0" w:color="auto"/>
            <w:bottom w:val="none" w:sz="0" w:space="0" w:color="auto"/>
            <w:right w:val="none" w:sz="0" w:space="0" w:color="auto"/>
          </w:divBdr>
        </w:div>
        <w:div w:id="529951429">
          <w:marLeft w:val="0"/>
          <w:marRight w:val="0"/>
          <w:marTop w:val="0"/>
          <w:marBottom w:val="0"/>
          <w:divBdr>
            <w:top w:val="none" w:sz="0" w:space="0" w:color="auto"/>
            <w:left w:val="none" w:sz="0" w:space="0" w:color="auto"/>
            <w:bottom w:val="none" w:sz="0" w:space="0" w:color="auto"/>
            <w:right w:val="none" w:sz="0" w:space="0" w:color="auto"/>
          </w:divBdr>
        </w:div>
        <w:div w:id="895431039">
          <w:marLeft w:val="0"/>
          <w:marRight w:val="0"/>
          <w:marTop w:val="0"/>
          <w:marBottom w:val="0"/>
          <w:divBdr>
            <w:top w:val="none" w:sz="0" w:space="0" w:color="auto"/>
            <w:left w:val="none" w:sz="0" w:space="0" w:color="auto"/>
            <w:bottom w:val="none" w:sz="0" w:space="0" w:color="auto"/>
            <w:right w:val="none" w:sz="0" w:space="0" w:color="auto"/>
          </w:divBdr>
        </w:div>
        <w:div w:id="1552575877">
          <w:marLeft w:val="0"/>
          <w:marRight w:val="0"/>
          <w:marTop w:val="0"/>
          <w:marBottom w:val="0"/>
          <w:divBdr>
            <w:top w:val="none" w:sz="0" w:space="0" w:color="auto"/>
            <w:left w:val="none" w:sz="0" w:space="0" w:color="auto"/>
            <w:bottom w:val="none" w:sz="0" w:space="0" w:color="auto"/>
            <w:right w:val="none" w:sz="0" w:space="0" w:color="auto"/>
          </w:divBdr>
        </w:div>
        <w:div w:id="872352057">
          <w:marLeft w:val="0"/>
          <w:marRight w:val="0"/>
          <w:marTop w:val="0"/>
          <w:marBottom w:val="0"/>
          <w:divBdr>
            <w:top w:val="none" w:sz="0" w:space="0" w:color="auto"/>
            <w:left w:val="none" w:sz="0" w:space="0" w:color="auto"/>
            <w:bottom w:val="none" w:sz="0" w:space="0" w:color="auto"/>
            <w:right w:val="none" w:sz="0" w:space="0" w:color="auto"/>
          </w:divBdr>
        </w:div>
        <w:div w:id="1396850700">
          <w:marLeft w:val="0"/>
          <w:marRight w:val="0"/>
          <w:marTop w:val="0"/>
          <w:marBottom w:val="0"/>
          <w:divBdr>
            <w:top w:val="none" w:sz="0" w:space="0" w:color="auto"/>
            <w:left w:val="none" w:sz="0" w:space="0" w:color="auto"/>
            <w:bottom w:val="none" w:sz="0" w:space="0" w:color="auto"/>
            <w:right w:val="none" w:sz="0" w:space="0" w:color="auto"/>
          </w:divBdr>
        </w:div>
        <w:div w:id="760951684">
          <w:marLeft w:val="0"/>
          <w:marRight w:val="0"/>
          <w:marTop w:val="0"/>
          <w:marBottom w:val="0"/>
          <w:divBdr>
            <w:top w:val="none" w:sz="0" w:space="0" w:color="auto"/>
            <w:left w:val="none" w:sz="0" w:space="0" w:color="auto"/>
            <w:bottom w:val="none" w:sz="0" w:space="0" w:color="auto"/>
            <w:right w:val="none" w:sz="0" w:space="0" w:color="auto"/>
          </w:divBdr>
        </w:div>
        <w:div w:id="1936017398">
          <w:marLeft w:val="0"/>
          <w:marRight w:val="0"/>
          <w:marTop w:val="0"/>
          <w:marBottom w:val="0"/>
          <w:divBdr>
            <w:top w:val="none" w:sz="0" w:space="0" w:color="auto"/>
            <w:left w:val="none" w:sz="0" w:space="0" w:color="auto"/>
            <w:bottom w:val="none" w:sz="0" w:space="0" w:color="auto"/>
            <w:right w:val="none" w:sz="0" w:space="0" w:color="auto"/>
          </w:divBdr>
        </w:div>
        <w:div w:id="135682431">
          <w:marLeft w:val="0"/>
          <w:marRight w:val="0"/>
          <w:marTop w:val="0"/>
          <w:marBottom w:val="0"/>
          <w:divBdr>
            <w:top w:val="none" w:sz="0" w:space="0" w:color="auto"/>
            <w:left w:val="none" w:sz="0" w:space="0" w:color="auto"/>
            <w:bottom w:val="none" w:sz="0" w:space="0" w:color="auto"/>
            <w:right w:val="none" w:sz="0" w:space="0" w:color="auto"/>
          </w:divBdr>
          <w:divsChild>
            <w:div w:id="11146865">
              <w:marLeft w:val="-75"/>
              <w:marRight w:val="0"/>
              <w:marTop w:val="30"/>
              <w:marBottom w:val="30"/>
              <w:divBdr>
                <w:top w:val="none" w:sz="0" w:space="0" w:color="auto"/>
                <w:left w:val="none" w:sz="0" w:space="0" w:color="auto"/>
                <w:bottom w:val="none" w:sz="0" w:space="0" w:color="auto"/>
                <w:right w:val="none" w:sz="0" w:space="0" w:color="auto"/>
              </w:divBdr>
              <w:divsChild>
                <w:div w:id="457382345">
                  <w:marLeft w:val="0"/>
                  <w:marRight w:val="0"/>
                  <w:marTop w:val="0"/>
                  <w:marBottom w:val="0"/>
                  <w:divBdr>
                    <w:top w:val="none" w:sz="0" w:space="0" w:color="auto"/>
                    <w:left w:val="none" w:sz="0" w:space="0" w:color="auto"/>
                    <w:bottom w:val="none" w:sz="0" w:space="0" w:color="auto"/>
                    <w:right w:val="none" w:sz="0" w:space="0" w:color="auto"/>
                  </w:divBdr>
                  <w:divsChild>
                    <w:div w:id="6296892">
                      <w:marLeft w:val="0"/>
                      <w:marRight w:val="0"/>
                      <w:marTop w:val="0"/>
                      <w:marBottom w:val="0"/>
                      <w:divBdr>
                        <w:top w:val="none" w:sz="0" w:space="0" w:color="auto"/>
                        <w:left w:val="none" w:sz="0" w:space="0" w:color="auto"/>
                        <w:bottom w:val="none" w:sz="0" w:space="0" w:color="auto"/>
                        <w:right w:val="none" w:sz="0" w:space="0" w:color="auto"/>
                      </w:divBdr>
                    </w:div>
                  </w:divsChild>
                </w:div>
                <w:div w:id="1553997854">
                  <w:marLeft w:val="0"/>
                  <w:marRight w:val="0"/>
                  <w:marTop w:val="0"/>
                  <w:marBottom w:val="0"/>
                  <w:divBdr>
                    <w:top w:val="none" w:sz="0" w:space="0" w:color="auto"/>
                    <w:left w:val="none" w:sz="0" w:space="0" w:color="auto"/>
                    <w:bottom w:val="none" w:sz="0" w:space="0" w:color="auto"/>
                    <w:right w:val="none" w:sz="0" w:space="0" w:color="auto"/>
                  </w:divBdr>
                  <w:divsChild>
                    <w:div w:id="1426227044">
                      <w:marLeft w:val="0"/>
                      <w:marRight w:val="0"/>
                      <w:marTop w:val="0"/>
                      <w:marBottom w:val="0"/>
                      <w:divBdr>
                        <w:top w:val="none" w:sz="0" w:space="0" w:color="auto"/>
                        <w:left w:val="none" w:sz="0" w:space="0" w:color="auto"/>
                        <w:bottom w:val="none" w:sz="0" w:space="0" w:color="auto"/>
                        <w:right w:val="none" w:sz="0" w:space="0" w:color="auto"/>
                      </w:divBdr>
                    </w:div>
                  </w:divsChild>
                </w:div>
                <w:div w:id="724715162">
                  <w:marLeft w:val="0"/>
                  <w:marRight w:val="0"/>
                  <w:marTop w:val="0"/>
                  <w:marBottom w:val="0"/>
                  <w:divBdr>
                    <w:top w:val="none" w:sz="0" w:space="0" w:color="auto"/>
                    <w:left w:val="none" w:sz="0" w:space="0" w:color="auto"/>
                    <w:bottom w:val="none" w:sz="0" w:space="0" w:color="auto"/>
                    <w:right w:val="none" w:sz="0" w:space="0" w:color="auto"/>
                  </w:divBdr>
                  <w:divsChild>
                    <w:div w:id="599065898">
                      <w:marLeft w:val="0"/>
                      <w:marRight w:val="0"/>
                      <w:marTop w:val="0"/>
                      <w:marBottom w:val="0"/>
                      <w:divBdr>
                        <w:top w:val="none" w:sz="0" w:space="0" w:color="auto"/>
                        <w:left w:val="none" w:sz="0" w:space="0" w:color="auto"/>
                        <w:bottom w:val="none" w:sz="0" w:space="0" w:color="auto"/>
                        <w:right w:val="none" w:sz="0" w:space="0" w:color="auto"/>
                      </w:divBdr>
                    </w:div>
                  </w:divsChild>
                </w:div>
                <w:div w:id="1485586080">
                  <w:marLeft w:val="0"/>
                  <w:marRight w:val="0"/>
                  <w:marTop w:val="0"/>
                  <w:marBottom w:val="0"/>
                  <w:divBdr>
                    <w:top w:val="none" w:sz="0" w:space="0" w:color="auto"/>
                    <w:left w:val="none" w:sz="0" w:space="0" w:color="auto"/>
                    <w:bottom w:val="none" w:sz="0" w:space="0" w:color="auto"/>
                    <w:right w:val="none" w:sz="0" w:space="0" w:color="auto"/>
                  </w:divBdr>
                  <w:divsChild>
                    <w:div w:id="1256480397">
                      <w:marLeft w:val="0"/>
                      <w:marRight w:val="0"/>
                      <w:marTop w:val="0"/>
                      <w:marBottom w:val="0"/>
                      <w:divBdr>
                        <w:top w:val="none" w:sz="0" w:space="0" w:color="auto"/>
                        <w:left w:val="none" w:sz="0" w:space="0" w:color="auto"/>
                        <w:bottom w:val="none" w:sz="0" w:space="0" w:color="auto"/>
                        <w:right w:val="none" w:sz="0" w:space="0" w:color="auto"/>
                      </w:divBdr>
                    </w:div>
                  </w:divsChild>
                </w:div>
                <w:div w:id="243805488">
                  <w:marLeft w:val="0"/>
                  <w:marRight w:val="0"/>
                  <w:marTop w:val="0"/>
                  <w:marBottom w:val="0"/>
                  <w:divBdr>
                    <w:top w:val="none" w:sz="0" w:space="0" w:color="auto"/>
                    <w:left w:val="none" w:sz="0" w:space="0" w:color="auto"/>
                    <w:bottom w:val="none" w:sz="0" w:space="0" w:color="auto"/>
                    <w:right w:val="none" w:sz="0" w:space="0" w:color="auto"/>
                  </w:divBdr>
                  <w:divsChild>
                    <w:div w:id="471677386">
                      <w:marLeft w:val="0"/>
                      <w:marRight w:val="0"/>
                      <w:marTop w:val="0"/>
                      <w:marBottom w:val="0"/>
                      <w:divBdr>
                        <w:top w:val="none" w:sz="0" w:space="0" w:color="auto"/>
                        <w:left w:val="none" w:sz="0" w:space="0" w:color="auto"/>
                        <w:bottom w:val="none" w:sz="0" w:space="0" w:color="auto"/>
                        <w:right w:val="none" w:sz="0" w:space="0" w:color="auto"/>
                      </w:divBdr>
                    </w:div>
                  </w:divsChild>
                </w:div>
                <w:div w:id="1976643320">
                  <w:marLeft w:val="0"/>
                  <w:marRight w:val="0"/>
                  <w:marTop w:val="0"/>
                  <w:marBottom w:val="0"/>
                  <w:divBdr>
                    <w:top w:val="none" w:sz="0" w:space="0" w:color="auto"/>
                    <w:left w:val="none" w:sz="0" w:space="0" w:color="auto"/>
                    <w:bottom w:val="none" w:sz="0" w:space="0" w:color="auto"/>
                    <w:right w:val="none" w:sz="0" w:space="0" w:color="auto"/>
                  </w:divBdr>
                  <w:divsChild>
                    <w:div w:id="383722024">
                      <w:marLeft w:val="0"/>
                      <w:marRight w:val="0"/>
                      <w:marTop w:val="0"/>
                      <w:marBottom w:val="0"/>
                      <w:divBdr>
                        <w:top w:val="none" w:sz="0" w:space="0" w:color="auto"/>
                        <w:left w:val="none" w:sz="0" w:space="0" w:color="auto"/>
                        <w:bottom w:val="none" w:sz="0" w:space="0" w:color="auto"/>
                        <w:right w:val="none" w:sz="0" w:space="0" w:color="auto"/>
                      </w:divBdr>
                    </w:div>
                  </w:divsChild>
                </w:div>
                <w:div w:id="890652896">
                  <w:marLeft w:val="0"/>
                  <w:marRight w:val="0"/>
                  <w:marTop w:val="0"/>
                  <w:marBottom w:val="0"/>
                  <w:divBdr>
                    <w:top w:val="none" w:sz="0" w:space="0" w:color="auto"/>
                    <w:left w:val="none" w:sz="0" w:space="0" w:color="auto"/>
                    <w:bottom w:val="none" w:sz="0" w:space="0" w:color="auto"/>
                    <w:right w:val="none" w:sz="0" w:space="0" w:color="auto"/>
                  </w:divBdr>
                  <w:divsChild>
                    <w:div w:id="1619875324">
                      <w:marLeft w:val="0"/>
                      <w:marRight w:val="0"/>
                      <w:marTop w:val="0"/>
                      <w:marBottom w:val="0"/>
                      <w:divBdr>
                        <w:top w:val="none" w:sz="0" w:space="0" w:color="auto"/>
                        <w:left w:val="none" w:sz="0" w:space="0" w:color="auto"/>
                        <w:bottom w:val="none" w:sz="0" w:space="0" w:color="auto"/>
                        <w:right w:val="none" w:sz="0" w:space="0" w:color="auto"/>
                      </w:divBdr>
                    </w:div>
                  </w:divsChild>
                </w:div>
                <w:div w:id="863834334">
                  <w:marLeft w:val="0"/>
                  <w:marRight w:val="0"/>
                  <w:marTop w:val="0"/>
                  <w:marBottom w:val="0"/>
                  <w:divBdr>
                    <w:top w:val="none" w:sz="0" w:space="0" w:color="auto"/>
                    <w:left w:val="none" w:sz="0" w:space="0" w:color="auto"/>
                    <w:bottom w:val="none" w:sz="0" w:space="0" w:color="auto"/>
                    <w:right w:val="none" w:sz="0" w:space="0" w:color="auto"/>
                  </w:divBdr>
                  <w:divsChild>
                    <w:div w:id="1763331692">
                      <w:marLeft w:val="0"/>
                      <w:marRight w:val="0"/>
                      <w:marTop w:val="0"/>
                      <w:marBottom w:val="0"/>
                      <w:divBdr>
                        <w:top w:val="none" w:sz="0" w:space="0" w:color="auto"/>
                        <w:left w:val="none" w:sz="0" w:space="0" w:color="auto"/>
                        <w:bottom w:val="none" w:sz="0" w:space="0" w:color="auto"/>
                        <w:right w:val="none" w:sz="0" w:space="0" w:color="auto"/>
                      </w:divBdr>
                    </w:div>
                    <w:div w:id="913852242">
                      <w:marLeft w:val="0"/>
                      <w:marRight w:val="0"/>
                      <w:marTop w:val="0"/>
                      <w:marBottom w:val="0"/>
                      <w:divBdr>
                        <w:top w:val="none" w:sz="0" w:space="0" w:color="auto"/>
                        <w:left w:val="none" w:sz="0" w:space="0" w:color="auto"/>
                        <w:bottom w:val="none" w:sz="0" w:space="0" w:color="auto"/>
                        <w:right w:val="none" w:sz="0" w:space="0" w:color="auto"/>
                      </w:divBdr>
                    </w:div>
                  </w:divsChild>
                </w:div>
                <w:div w:id="1783455783">
                  <w:marLeft w:val="0"/>
                  <w:marRight w:val="0"/>
                  <w:marTop w:val="0"/>
                  <w:marBottom w:val="0"/>
                  <w:divBdr>
                    <w:top w:val="none" w:sz="0" w:space="0" w:color="auto"/>
                    <w:left w:val="none" w:sz="0" w:space="0" w:color="auto"/>
                    <w:bottom w:val="none" w:sz="0" w:space="0" w:color="auto"/>
                    <w:right w:val="none" w:sz="0" w:space="0" w:color="auto"/>
                  </w:divBdr>
                  <w:divsChild>
                    <w:div w:id="298609858">
                      <w:marLeft w:val="0"/>
                      <w:marRight w:val="0"/>
                      <w:marTop w:val="0"/>
                      <w:marBottom w:val="0"/>
                      <w:divBdr>
                        <w:top w:val="none" w:sz="0" w:space="0" w:color="auto"/>
                        <w:left w:val="none" w:sz="0" w:space="0" w:color="auto"/>
                        <w:bottom w:val="none" w:sz="0" w:space="0" w:color="auto"/>
                        <w:right w:val="none" w:sz="0" w:space="0" w:color="auto"/>
                      </w:divBdr>
                    </w:div>
                  </w:divsChild>
                </w:div>
                <w:div w:id="1595163863">
                  <w:marLeft w:val="0"/>
                  <w:marRight w:val="0"/>
                  <w:marTop w:val="0"/>
                  <w:marBottom w:val="0"/>
                  <w:divBdr>
                    <w:top w:val="none" w:sz="0" w:space="0" w:color="auto"/>
                    <w:left w:val="none" w:sz="0" w:space="0" w:color="auto"/>
                    <w:bottom w:val="none" w:sz="0" w:space="0" w:color="auto"/>
                    <w:right w:val="none" w:sz="0" w:space="0" w:color="auto"/>
                  </w:divBdr>
                  <w:divsChild>
                    <w:div w:id="1473013353">
                      <w:marLeft w:val="0"/>
                      <w:marRight w:val="0"/>
                      <w:marTop w:val="0"/>
                      <w:marBottom w:val="0"/>
                      <w:divBdr>
                        <w:top w:val="none" w:sz="0" w:space="0" w:color="auto"/>
                        <w:left w:val="none" w:sz="0" w:space="0" w:color="auto"/>
                        <w:bottom w:val="none" w:sz="0" w:space="0" w:color="auto"/>
                        <w:right w:val="none" w:sz="0" w:space="0" w:color="auto"/>
                      </w:divBdr>
                    </w:div>
                  </w:divsChild>
                </w:div>
                <w:div w:id="1477456989">
                  <w:marLeft w:val="0"/>
                  <w:marRight w:val="0"/>
                  <w:marTop w:val="0"/>
                  <w:marBottom w:val="0"/>
                  <w:divBdr>
                    <w:top w:val="none" w:sz="0" w:space="0" w:color="auto"/>
                    <w:left w:val="none" w:sz="0" w:space="0" w:color="auto"/>
                    <w:bottom w:val="none" w:sz="0" w:space="0" w:color="auto"/>
                    <w:right w:val="none" w:sz="0" w:space="0" w:color="auto"/>
                  </w:divBdr>
                  <w:divsChild>
                    <w:div w:id="2021856249">
                      <w:marLeft w:val="0"/>
                      <w:marRight w:val="0"/>
                      <w:marTop w:val="0"/>
                      <w:marBottom w:val="0"/>
                      <w:divBdr>
                        <w:top w:val="none" w:sz="0" w:space="0" w:color="auto"/>
                        <w:left w:val="none" w:sz="0" w:space="0" w:color="auto"/>
                        <w:bottom w:val="none" w:sz="0" w:space="0" w:color="auto"/>
                        <w:right w:val="none" w:sz="0" w:space="0" w:color="auto"/>
                      </w:divBdr>
                    </w:div>
                  </w:divsChild>
                </w:div>
                <w:div w:id="71007712">
                  <w:marLeft w:val="0"/>
                  <w:marRight w:val="0"/>
                  <w:marTop w:val="0"/>
                  <w:marBottom w:val="0"/>
                  <w:divBdr>
                    <w:top w:val="none" w:sz="0" w:space="0" w:color="auto"/>
                    <w:left w:val="none" w:sz="0" w:space="0" w:color="auto"/>
                    <w:bottom w:val="none" w:sz="0" w:space="0" w:color="auto"/>
                    <w:right w:val="none" w:sz="0" w:space="0" w:color="auto"/>
                  </w:divBdr>
                  <w:divsChild>
                    <w:div w:id="1743988595">
                      <w:marLeft w:val="0"/>
                      <w:marRight w:val="0"/>
                      <w:marTop w:val="0"/>
                      <w:marBottom w:val="0"/>
                      <w:divBdr>
                        <w:top w:val="none" w:sz="0" w:space="0" w:color="auto"/>
                        <w:left w:val="none" w:sz="0" w:space="0" w:color="auto"/>
                        <w:bottom w:val="none" w:sz="0" w:space="0" w:color="auto"/>
                        <w:right w:val="none" w:sz="0" w:space="0" w:color="auto"/>
                      </w:divBdr>
                    </w:div>
                  </w:divsChild>
                </w:div>
                <w:div w:id="1127892294">
                  <w:marLeft w:val="0"/>
                  <w:marRight w:val="0"/>
                  <w:marTop w:val="0"/>
                  <w:marBottom w:val="0"/>
                  <w:divBdr>
                    <w:top w:val="none" w:sz="0" w:space="0" w:color="auto"/>
                    <w:left w:val="none" w:sz="0" w:space="0" w:color="auto"/>
                    <w:bottom w:val="none" w:sz="0" w:space="0" w:color="auto"/>
                    <w:right w:val="none" w:sz="0" w:space="0" w:color="auto"/>
                  </w:divBdr>
                  <w:divsChild>
                    <w:div w:id="889271438">
                      <w:marLeft w:val="0"/>
                      <w:marRight w:val="0"/>
                      <w:marTop w:val="0"/>
                      <w:marBottom w:val="0"/>
                      <w:divBdr>
                        <w:top w:val="none" w:sz="0" w:space="0" w:color="auto"/>
                        <w:left w:val="none" w:sz="0" w:space="0" w:color="auto"/>
                        <w:bottom w:val="none" w:sz="0" w:space="0" w:color="auto"/>
                        <w:right w:val="none" w:sz="0" w:space="0" w:color="auto"/>
                      </w:divBdr>
                    </w:div>
                  </w:divsChild>
                </w:div>
                <w:div w:id="2011790925">
                  <w:marLeft w:val="0"/>
                  <w:marRight w:val="0"/>
                  <w:marTop w:val="0"/>
                  <w:marBottom w:val="0"/>
                  <w:divBdr>
                    <w:top w:val="none" w:sz="0" w:space="0" w:color="auto"/>
                    <w:left w:val="none" w:sz="0" w:space="0" w:color="auto"/>
                    <w:bottom w:val="none" w:sz="0" w:space="0" w:color="auto"/>
                    <w:right w:val="none" w:sz="0" w:space="0" w:color="auto"/>
                  </w:divBdr>
                  <w:divsChild>
                    <w:div w:id="1014576231">
                      <w:marLeft w:val="0"/>
                      <w:marRight w:val="0"/>
                      <w:marTop w:val="0"/>
                      <w:marBottom w:val="0"/>
                      <w:divBdr>
                        <w:top w:val="none" w:sz="0" w:space="0" w:color="auto"/>
                        <w:left w:val="none" w:sz="0" w:space="0" w:color="auto"/>
                        <w:bottom w:val="none" w:sz="0" w:space="0" w:color="auto"/>
                        <w:right w:val="none" w:sz="0" w:space="0" w:color="auto"/>
                      </w:divBdr>
                    </w:div>
                  </w:divsChild>
                </w:div>
                <w:div w:id="173300470">
                  <w:marLeft w:val="0"/>
                  <w:marRight w:val="0"/>
                  <w:marTop w:val="0"/>
                  <w:marBottom w:val="0"/>
                  <w:divBdr>
                    <w:top w:val="none" w:sz="0" w:space="0" w:color="auto"/>
                    <w:left w:val="none" w:sz="0" w:space="0" w:color="auto"/>
                    <w:bottom w:val="none" w:sz="0" w:space="0" w:color="auto"/>
                    <w:right w:val="none" w:sz="0" w:space="0" w:color="auto"/>
                  </w:divBdr>
                  <w:divsChild>
                    <w:div w:id="194703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301">
          <w:marLeft w:val="0"/>
          <w:marRight w:val="0"/>
          <w:marTop w:val="0"/>
          <w:marBottom w:val="0"/>
          <w:divBdr>
            <w:top w:val="none" w:sz="0" w:space="0" w:color="auto"/>
            <w:left w:val="none" w:sz="0" w:space="0" w:color="auto"/>
            <w:bottom w:val="none" w:sz="0" w:space="0" w:color="auto"/>
            <w:right w:val="none" w:sz="0" w:space="0" w:color="auto"/>
          </w:divBdr>
        </w:div>
        <w:div w:id="524946740">
          <w:marLeft w:val="0"/>
          <w:marRight w:val="0"/>
          <w:marTop w:val="0"/>
          <w:marBottom w:val="0"/>
          <w:divBdr>
            <w:top w:val="none" w:sz="0" w:space="0" w:color="auto"/>
            <w:left w:val="none" w:sz="0" w:space="0" w:color="auto"/>
            <w:bottom w:val="none" w:sz="0" w:space="0" w:color="auto"/>
            <w:right w:val="none" w:sz="0" w:space="0" w:color="auto"/>
          </w:divBdr>
        </w:div>
        <w:div w:id="235164848">
          <w:marLeft w:val="0"/>
          <w:marRight w:val="0"/>
          <w:marTop w:val="0"/>
          <w:marBottom w:val="0"/>
          <w:divBdr>
            <w:top w:val="none" w:sz="0" w:space="0" w:color="auto"/>
            <w:left w:val="none" w:sz="0" w:space="0" w:color="auto"/>
            <w:bottom w:val="none" w:sz="0" w:space="0" w:color="auto"/>
            <w:right w:val="none" w:sz="0" w:space="0" w:color="auto"/>
          </w:divBdr>
        </w:div>
        <w:div w:id="220484376">
          <w:marLeft w:val="0"/>
          <w:marRight w:val="0"/>
          <w:marTop w:val="0"/>
          <w:marBottom w:val="0"/>
          <w:divBdr>
            <w:top w:val="none" w:sz="0" w:space="0" w:color="auto"/>
            <w:left w:val="none" w:sz="0" w:space="0" w:color="auto"/>
            <w:bottom w:val="none" w:sz="0" w:space="0" w:color="auto"/>
            <w:right w:val="none" w:sz="0" w:space="0" w:color="auto"/>
          </w:divBdr>
          <w:divsChild>
            <w:div w:id="1779132937">
              <w:marLeft w:val="-75"/>
              <w:marRight w:val="0"/>
              <w:marTop w:val="30"/>
              <w:marBottom w:val="30"/>
              <w:divBdr>
                <w:top w:val="none" w:sz="0" w:space="0" w:color="auto"/>
                <w:left w:val="none" w:sz="0" w:space="0" w:color="auto"/>
                <w:bottom w:val="none" w:sz="0" w:space="0" w:color="auto"/>
                <w:right w:val="none" w:sz="0" w:space="0" w:color="auto"/>
              </w:divBdr>
              <w:divsChild>
                <w:div w:id="607782920">
                  <w:marLeft w:val="0"/>
                  <w:marRight w:val="0"/>
                  <w:marTop w:val="0"/>
                  <w:marBottom w:val="0"/>
                  <w:divBdr>
                    <w:top w:val="none" w:sz="0" w:space="0" w:color="auto"/>
                    <w:left w:val="none" w:sz="0" w:space="0" w:color="auto"/>
                    <w:bottom w:val="none" w:sz="0" w:space="0" w:color="auto"/>
                    <w:right w:val="none" w:sz="0" w:space="0" w:color="auto"/>
                  </w:divBdr>
                  <w:divsChild>
                    <w:div w:id="1445464866">
                      <w:marLeft w:val="0"/>
                      <w:marRight w:val="0"/>
                      <w:marTop w:val="0"/>
                      <w:marBottom w:val="0"/>
                      <w:divBdr>
                        <w:top w:val="none" w:sz="0" w:space="0" w:color="auto"/>
                        <w:left w:val="none" w:sz="0" w:space="0" w:color="auto"/>
                        <w:bottom w:val="none" w:sz="0" w:space="0" w:color="auto"/>
                        <w:right w:val="none" w:sz="0" w:space="0" w:color="auto"/>
                      </w:divBdr>
                    </w:div>
                  </w:divsChild>
                </w:div>
                <w:div w:id="114982645">
                  <w:marLeft w:val="0"/>
                  <w:marRight w:val="0"/>
                  <w:marTop w:val="0"/>
                  <w:marBottom w:val="0"/>
                  <w:divBdr>
                    <w:top w:val="none" w:sz="0" w:space="0" w:color="auto"/>
                    <w:left w:val="none" w:sz="0" w:space="0" w:color="auto"/>
                    <w:bottom w:val="none" w:sz="0" w:space="0" w:color="auto"/>
                    <w:right w:val="none" w:sz="0" w:space="0" w:color="auto"/>
                  </w:divBdr>
                  <w:divsChild>
                    <w:div w:id="795371230">
                      <w:marLeft w:val="0"/>
                      <w:marRight w:val="0"/>
                      <w:marTop w:val="0"/>
                      <w:marBottom w:val="0"/>
                      <w:divBdr>
                        <w:top w:val="none" w:sz="0" w:space="0" w:color="auto"/>
                        <w:left w:val="none" w:sz="0" w:space="0" w:color="auto"/>
                        <w:bottom w:val="none" w:sz="0" w:space="0" w:color="auto"/>
                        <w:right w:val="none" w:sz="0" w:space="0" w:color="auto"/>
                      </w:divBdr>
                    </w:div>
                  </w:divsChild>
                </w:div>
                <w:div w:id="2048213332">
                  <w:marLeft w:val="0"/>
                  <w:marRight w:val="0"/>
                  <w:marTop w:val="0"/>
                  <w:marBottom w:val="0"/>
                  <w:divBdr>
                    <w:top w:val="none" w:sz="0" w:space="0" w:color="auto"/>
                    <w:left w:val="none" w:sz="0" w:space="0" w:color="auto"/>
                    <w:bottom w:val="none" w:sz="0" w:space="0" w:color="auto"/>
                    <w:right w:val="none" w:sz="0" w:space="0" w:color="auto"/>
                  </w:divBdr>
                  <w:divsChild>
                    <w:div w:id="610892208">
                      <w:marLeft w:val="0"/>
                      <w:marRight w:val="0"/>
                      <w:marTop w:val="0"/>
                      <w:marBottom w:val="0"/>
                      <w:divBdr>
                        <w:top w:val="none" w:sz="0" w:space="0" w:color="auto"/>
                        <w:left w:val="none" w:sz="0" w:space="0" w:color="auto"/>
                        <w:bottom w:val="none" w:sz="0" w:space="0" w:color="auto"/>
                        <w:right w:val="none" w:sz="0" w:space="0" w:color="auto"/>
                      </w:divBdr>
                    </w:div>
                  </w:divsChild>
                </w:div>
                <w:div w:id="1060978319">
                  <w:marLeft w:val="0"/>
                  <w:marRight w:val="0"/>
                  <w:marTop w:val="0"/>
                  <w:marBottom w:val="0"/>
                  <w:divBdr>
                    <w:top w:val="none" w:sz="0" w:space="0" w:color="auto"/>
                    <w:left w:val="none" w:sz="0" w:space="0" w:color="auto"/>
                    <w:bottom w:val="none" w:sz="0" w:space="0" w:color="auto"/>
                    <w:right w:val="none" w:sz="0" w:space="0" w:color="auto"/>
                  </w:divBdr>
                  <w:divsChild>
                    <w:div w:id="1466237447">
                      <w:marLeft w:val="0"/>
                      <w:marRight w:val="0"/>
                      <w:marTop w:val="0"/>
                      <w:marBottom w:val="0"/>
                      <w:divBdr>
                        <w:top w:val="none" w:sz="0" w:space="0" w:color="auto"/>
                        <w:left w:val="none" w:sz="0" w:space="0" w:color="auto"/>
                        <w:bottom w:val="none" w:sz="0" w:space="0" w:color="auto"/>
                        <w:right w:val="none" w:sz="0" w:space="0" w:color="auto"/>
                      </w:divBdr>
                    </w:div>
                  </w:divsChild>
                </w:div>
                <w:div w:id="47850681">
                  <w:marLeft w:val="0"/>
                  <w:marRight w:val="0"/>
                  <w:marTop w:val="0"/>
                  <w:marBottom w:val="0"/>
                  <w:divBdr>
                    <w:top w:val="none" w:sz="0" w:space="0" w:color="auto"/>
                    <w:left w:val="none" w:sz="0" w:space="0" w:color="auto"/>
                    <w:bottom w:val="none" w:sz="0" w:space="0" w:color="auto"/>
                    <w:right w:val="none" w:sz="0" w:space="0" w:color="auto"/>
                  </w:divBdr>
                  <w:divsChild>
                    <w:div w:id="390815657">
                      <w:marLeft w:val="0"/>
                      <w:marRight w:val="0"/>
                      <w:marTop w:val="0"/>
                      <w:marBottom w:val="0"/>
                      <w:divBdr>
                        <w:top w:val="none" w:sz="0" w:space="0" w:color="auto"/>
                        <w:left w:val="none" w:sz="0" w:space="0" w:color="auto"/>
                        <w:bottom w:val="none" w:sz="0" w:space="0" w:color="auto"/>
                        <w:right w:val="none" w:sz="0" w:space="0" w:color="auto"/>
                      </w:divBdr>
                    </w:div>
                  </w:divsChild>
                </w:div>
                <w:div w:id="756902279">
                  <w:marLeft w:val="0"/>
                  <w:marRight w:val="0"/>
                  <w:marTop w:val="0"/>
                  <w:marBottom w:val="0"/>
                  <w:divBdr>
                    <w:top w:val="none" w:sz="0" w:space="0" w:color="auto"/>
                    <w:left w:val="none" w:sz="0" w:space="0" w:color="auto"/>
                    <w:bottom w:val="none" w:sz="0" w:space="0" w:color="auto"/>
                    <w:right w:val="none" w:sz="0" w:space="0" w:color="auto"/>
                  </w:divBdr>
                  <w:divsChild>
                    <w:div w:id="1627857340">
                      <w:marLeft w:val="0"/>
                      <w:marRight w:val="0"/>
                      <w:marTop w:val="0"/>
                      <w:marBottom w:val="0"/>
                      <w:divBdr>
                        <w:top w:val="none" w:sz="0" w:space="0" w:color="auto"/>
                        <w:left w:val="none" w:sz="0" w:space="0" w:color="auto"/>
                        <w:bottom w:val="none" w:sz="0" w:space="0" w:color="auto"/>
                        <w:right w:val="none" w:sz="0" w:space="0" w:color="auto"/>
                      </w:divBdr>
                    </w:div>
                  </w:divsChild>
                </w:div>
                <w:div w:id="214975291">
                  <w:marLeft w:val="0"/>
                  <w:marRight w:val="0"/>
                  <w:marTop w:val="0"/>
                  <w:marBottom w:val="0"/>
                  <w:divBdr>
                    <w:top w:val="none" w:sz="0" w:space="0" w:color="auto"/>
                    <w:left w:val="none" w:sz="0" w:space="0" w:color="auto"/>
                    <w:bottom w:val="none" w:sz="0" w:space="0" w:color="auto"/>
                    <w:right w:val="none" w:sz="0" w:space="0" w:color="auto"/>
                  </w:divBdr>
                  <w:divsChild>
                    <w:div w:id="337314810">
                      <w:marLeft w:val="0"/>
                      <w:marRight w:val="0"/>
                      <w:marTop w:val="0"/>
                      <w:marBottom w:val="0"/>
                      <w:divBdr>
                        <w:top w:val="none" w:sz="0" w:space="0" w:color="auto"/>
                        <w:left w:val="none" w:sz="0" w:space="0" w:color="auto"/>
                        <w:bottom w:val="none" w:sz="0" w:space="0" w:color="auto"/>
                        <w:right w:val="none" w:sz="0" w:space="0" w:color="auto"/>
                      </w:divBdr>
                    </w:div>
                  </w:divsChild>
                </w:div>
                <w:div w:id="426462468">
                  <w:marLeft w:val="0"/>
                  <w:marRight w:val="0"/>
                  <w:marTop w:val="0"/>
                  <w:marBottom w:val="0"/>
                  <w:divBdr>
                    <w:top w:val="none" w:sz="0" w:space="0" w:color="auto"/>
                    <w:left w:val="none" w:sz="0" w:space="0" w:color="auto"/>
                    <w:bottom w:val="none" w:sz="0" w:space="0" w:color="auto"/>
                    <w:right w:val="none" w:sz="0" w:space="0" w:color="auto"/>
                  </w:divBdr>
                  <w:divsChild>
                    <w:div w:id="1374231268">
                      <w:marLeft w:val="0"/>
                      <w:marRight w:val="0"/>
                      <w:marTop w:val="0"/>
                      <w:marBottom w:val="0"/>
                      <w:divBdr>
                        <w:top w:val="none" w:sz="0" w:space="0" w:color="auto"/>
                        <w:left w:val="none" w:sz="0" w:space="0" w:color="auto"/>
                        <w:bottom w:val="none" w:sz="0" w:space="0" w:color="auto"/>
                        <w:right w:val="none" w:sz="0" w:space="0" w:color="auto"/>
                      </w:divBdr>
                    </w:div>
                    <w:div w:id="829714917">
                      <w:marLeft w:val="0"/>
                      <w:marRight w:val="0"/>
                      <w:marTop w:val="0"/>
                      <w:marBottom w:val="0"/>
                      <w:divBdr>
                        <w:top w:val="none" w:sz="0" w:space="0" w:color="auto"/>
                        <w:left w:val="none" w:sz="0" w:space="0" w:color="auto"/>
                        <w:bottom w:val="none" w:sz="0" w:space="0" w:color="auto"/>
                        <w:right w:val="none" w:sz="0" w:space="0" w:color="auto"/>
                      </w:divBdr>
                    </w:div>
                  </w:divsChild>
                </w:div>
                <w:div w:id="774641877">
                  <w:marLeft w:val="0"/>
                  <w:marRight w:val="0"/>
                  <w:marTop w:val="0"/>
                  <w:marBottom w:val="0"/>
                  <w:divBdr>
                    <w:top w:val="none" w:sz="0" w:space="0" w:color="auto"/>
                    <w:left w:val="none" w:sz="0" w:space="0" w:color="auto"/>
                    <w:bottom w:val="none" w:sz="0" w:space="0" w:color="auto"/>
                    <w:right w:val="none" w:sz="0" w:space="0" w:color="auto"/>
                  </w:divBdr>
                  <w:divsChild>
                    <w:div w:id="882906832">
                      <w:marLeft w:val="0"/>
                      <w:marRight w:val="0"/>
                      <w:marTop w:val="0"/>
                      <w:marBottom w:val="0"/>
                      <w:divBdr>
                        <w:top w:val="none" w:sz="0" w:space="0" w:color="auto"/>
                        <w:left w:val="none" w:sz="0" w:space="0" w:color="auto"/>
                        <w:bottom w:val="none" w:sz="0" w:space="0" w:color="auto"/>
                        <w:right w:val="none" w:sz="0" w:space="0" w:color="auto"/>
                      </w:divBdr>
                    </w:div>
                  </w:divsChild>
                </w:div>
                <w:div w:id="1476138456">
                  <w:marLeft w:val="0"/>
                  <w:marRight w:val="0"/>
                  <w:marTop w:val="0"/>
                  <w:marBottom w:val="0"/>
                  <w:divBdr>
                    <w:top w:val="none" w:sz="0" w:space="0" w:color="auto"/>
                    <w:left w:val="none" w:sz="0" w:space="0" w:color="auto"/>
                    <w:bottom w:val="none" w:sz="0" w:space="0" w:color="auto"/>
                    <w:right w:val="none" w:sz="0" w:space="0" w:color="auto"/>
                  </w:divBdr>
                  <w:divsChild>
                    <w:div w:id="1754467394">
                      <w:marLeft w:val="0"/>
                      <w:marRight w:val="0"/>
                      <w:marTop w:val="0"/>
                      <w:marBottom w:val="0"/>
                      <w:divBdr>
                        <w:top w:val="none" w:sz="0" w:space="0" w:color="auto"/>
                        <w:left w:val="none" w:sz="0" w:space="0" w:color="auto"/>
                        <w:bottom w:val="none" w:sz="0" w:space="0" w:color="auto"/>
                        <w:right w:val="none" w:sz="0" w:space="0" w:color="auto"/>
                      </w:divBdr>
                    </w:div>
                  </w:divsChild>
                </w:div>
                <w:div w:id="528379606">
                  <w:marLeft w:val="0"/>
                  <w:marRight w:val="0"/>
                  <w:marTop w:val="0"/>
                  <w:marBottom w:val="0"/>
                  <w:divBdr>
                    <w:top w:val="none" w:sz="0" w:space="0" w:color="auto"/>
                    <w:left w:val="none" w:sz="0" w:space="0" w:color="auto"/>
                    <w:bottom w:val="none" w:sz="0" w:space="0" w:color="auto"/>
                    <w:right w:val="none" w:sz="0" w:space="0" w:color="auto"/>
                  </w:divBdr>
                  <w:divsChild>
                    <w:div w:id="2120877304">
                      <w:marLeft w:val="0"/>
                      <w:marRight w:val="0"/>
                      <w:marTop w:val="0"/>
                      <w:marBottom w:val="0"/>
                      <w:divBdr>
                        <w:top w:val="none" w:sz="0" w:space="0" w:color="auto"/>
                        <w:left w:val="none" w:sz="0" w:space="0" w:color="auto"/>
                        <w:bottom w:val="none" w:sz="0" w:space="0" w:color="auto"/>
                        <w:right w:val="none" w:sz="0" w:space="0" w:color="auto"/>
                      </w:divBdr>
                    </w:div>
                  </w:divsChild>
                </w:div>
                <w:div w:id="1514148257">
                  <w:marLeft w:val="0"/>
                  <w:marRight w:val="0"/>
                  <w:marTop w:val="0"/>
                  <w:marBottom w:val="0"/>
                  <w:divBdr>
                    <w:top w:val="none" w:sz="0" w:space="0" w:color="auto"/>
                    <w:left w:val="none" w:sz="0" w:space="0" w:color="auto"/>
                    <w:bottom w:val="none" w:sz="0" w:space="0" w:color="auto"/>
                    <w:right w:val="none" w:sz="0" w:space="0" w:color="auto"/>
                  </w:divBdr>
                  <w:divsChild>
                    <w:div w:id="1136488678">
                      <w:marLeft w:val="0"/>
                      <w:marRight w:val="0"/>
                      <w:marTop w:val="0"/>
                      <w:marBottom w:val="0"/>
                      <w:divBdr>
                        <w:top w:val="none" w:sz="0" w:space="0" w:color="auto"/>
                        <w:left w:val="none" w:sz="0" w:space="0" w:color="auto"/>
                        <w:bottom w:val="none" w:sz="0" w:space="0" w:color="auto"/>
                        <w:right w:val="none" w:sz="0" w:space="0" w:color="auto"/>
                      </w:divBdr>
                    </w:div>
                    <w:div w:id="11693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73668">
          <w:marLeft w:val="0"/>
          <w:marRight w:val="0"/>
          <w:marTop w:val="0"/>
          <w:marBottom w:val="0"/>
          <w:divBdr>
            <w:top w:val="none" w:sz="0" w:space="0" w:color="auto"/>
            <w:left w:val="none" w:sz="0" w:space="0" w:color="auto"/>
            <w:bottom w:val="none" w:sz="0" w:space="0" w:color="auto"/>
            <w:right w:val="none" w:sz="0" w:space="0" w:color="auto"/>
          </w:divBdr>
        </w:div>
        <w:div w:id="1973752296">
          <w:marLeft w:val="0"/>
          <w:marRight w:val="0"/>
          <w:marTop w:val="0"/>
          <w:marBottom w:val="0"/>
          <w:divBdr>
            <w:top w:val="none" w:sz="0" w:space="0" w:color="auto"/>
            <w:left w:val="none" w:sz="0" w:space="0" w:color="auto"/>
            <w:bottom w:val="none" w:sz="0" w:space="0" w:color="auto"/>
            <w:right w:val="none" w:sz="0" w:space="0" w:color="auto"/>
          </w:divBdr>
          <w:divsChild>
            <w:div w:id="529300871">
              <w:marLeft w:val="0"/>
              <w:marRight w:val="0"/>
              <w:marTop w:val="0"/>
              <w:marBottom w:val="0"/>
              <w:divBdr>
                <w:top w:val="none" w:sz="0" w:space="0" w:color="auto"/>
                <w:left w:val="none" w:sz="0" w:space="0" w:color="auto"/>
                <w:bottom w:val="none" w:sz="0" w:space="0" w:color="auto"/>
                <w:right w:val="none" w:sz="0" w:space="0" w:color="auto"/>
              </w:divBdr>
            </w:div>
            <w:div w:id="1334262207">
              <w:marLeft w:val="0"/>
              <w:marRight w:val="0"/>
              <w:marTop w:val="0"/>
              <w:marBottom w:val="0"/>
              <w:divBdr>
                <w:top w:val="none" w:sz="0" w:space="0" w:color="auto"/>
                <w:left w:val="none" w:sz="0" w:space="0" w:color="auto"/>
                <w:bottom w:val="none" w:sz="0" w:space="0" w:color="auto"/>
                <w:right w:val="none" w:sz="0" w:space="0" w:color="auto"/>
              </w:divBdr>
            </w:div>
          </w:divsChild>
        </w:div>
        <w:div w:id="1344013102">
          <w:marLeft w:val="0"/>
          <w:marRight w:val="0"/>
          <w:marTop w:val="0"/>
          <w:marBottom w:val="0"/>
          <w:divBdr>
            <w:top w:val="none" w:sz="0" w:space="0" w:color="auto"/>
            <w:left w:val="none" w:sz="0" w:space="0" w:color="auto"/>
            <w:bottom w:val="none" w:sz="0" w:space="0" w:color="auto"/>
            <w:right w:val="none" w:sz="0" w:space="0" w:color="auto"/>
          </w:divBdr>
          <w:divsChild>
            <w:div w:id="740912691">
              <w:marLeft w:val="-75"/>
              <w:marRight w:val="0"/>
              <w:marTop w:val="30"/>
              <w:marBottom w:val="30"/>
              <w:divBdr>
                <w:top w:val="none" w:sz="0" w:space="0" w:color="auto"/>
                <w:left w:val="none" w:sz="0" w:space="0" w:color="auto"/>
                <w:bottom w:val="none" w:sz="0" w:space="0" w:color="auto"/>
                <w:right w:val="none" w:sz="0" w:space="0" w:color="auto"/>
              </w:divBdr>
              <w:divsChild>
                <w:div w:id="850414181">
                  <w:marLeft w:val="0"/>
                  <w:marRight w:val="0"/>
                  <w:marTop w:val="0"/>
                  <w:marBottom w:val="0"/>
                  <w:divBdr>
                    <w:top w:val="none" w:sz="0" w:space="0" w:color="auto"/>
                    <w:left w:val="none" w:sz="0" w:space="0" w:color="auto"/>
                    <w:bottom w:val="none" w:sz="0" w:space="0" w:color="auto"/>
                    <w:right w:val="none" w:sz="0" w:space="0" w:color="auto"/>
                  </w:divBdr>
                  <w:divsChild>
                    <w:div w:id="1707365243">
                      <w:marLeft w:val="0"/>
                      <w:marRight w:val="0"/>
                      <w:marTop w:val="0"/>
                      <w:marBottom w:val="0"/>
                      <w:divBdr>
                        <w:top w:val="none" w:sz="0" w:space="0" w:color="auto"/>
                        <w:left w:val="none" w:sz="0" w:space="0" w:color="auto"/>
                        <w:bottom w:val="none" w:sz="0" w:space="0" w:color="auto"/>
                        <w:right w:val="none" w:sz="0" w:space="0" w:color="auto"/>
                      </w:divBdr>
                    </w:div>
                  </w:divsChild>
                </w:div>
                <w:div w:id="493180800">
                  <w:marLeft w:val="0"/>
                  <w:marRight w:val="0"/>
                  <w:marTop w:val="0"/>
                  <w:marBottom w:val="0"/>
                  <w:divBdr>
                    <w:top w:val="none" w:sz="0" w:space="0" w:color="auto"/>
                    <w:left w:val="none" w:sz="0" w:space="0" w:color="auto"/>
                    <w:bottom w:val="none" w:sz="0" w:space="0" w:color="auto"/>
                    <w:right w:val="none" w:sz="0" w:space="0" w:color="auto"/>
                  </w:divBdr>
                  <w:divsChild>
                    <w:div w:id="730269290">
                      <w:marLeft w:val="0"/>
                      <w:marRight w:val="0"/>
                      <w:marTop w:val="0"/>
                      <w:marBottom w:val="0"/>
                      <w:divBdr>
                        <w:top w:val="none" w:sz="0" w:space="0" w:color="auto"/>
                        <w:left w:val="none" w:sz="0" w:space="0" w:color="auto"/>
                        <w:bottom w:val="none" w:sz="0" w:space="0" w:color="auto"/>
                        <w:right w:val="none" w:sz="0" w:space="0" w:color="auto"/>
                      </w:divBdr>
                    </w:div>
                  </w:divsChild>
                </w:div>
                <w:div w:id="149565380">
                  <w:marLeft w:val="0"/>
                  <w:marRight w:val="0"/>
                  <w:marTop w:val="0"/>
                  <w:marBottom w:val="0"/>
                  <w:divBdr>
                    <w:top w:val="none" w:sz="0" w:space="0" w:color="auto"/>
                    <w:left w:val="none" w:sz="0" w:space="0" w:color="auto"/>
                    <w:bottom w:val="none" w:sz="0" w:space="0" w:color="auto"/>
                    <w:right w:val="none" w:sz="0" w:space="0" w:color="auto"/>
                  </w:divBdr>
                  <w:divsChild>
                    <w:div w:id="1811022204">
                      <w:marLeft w:val="0"/>
                      <w:marRight w:val="0"/>
                      <w:marTop w:val="0"/>
                      <w:marBottom w:val="0"/>
                      <w:divBdr>
                        <w:top w:val="none" w:sz="0" w:space="0" w:color="auto"/>
                        <w:left w:val="none" w:sz="0" w:space="0" w:color="auto"/>
                        <w:bottom w:val="none" w:sz="0" w:space="0" w:color="auto"/>
                        <w:right w:val="none" w:sz="0" w:space="0" w:color="auto"/>
                      </w:divBdr>
                    </w:div>
                  </w:divsChild>
                </w:div>
                <w:div w:id="1563372866">
                  <w:marLeft w:val="0"/>
                  <w:marRight w:val="0"/>
                  <w:marTop w:val="0"/>
                  <w:marBottom w:val="0"/>
                  <w:divBdr>
                    <w:top w:val="none" w:sz="0" w:space="0" w:color="auto"/>
                    <w:left w:val="none" w:sz="0" w:space="0" w:color="auto"/>
                    <w:bottom w:val="none" w:sz="0" w:space="0" w:color="auto"/>
                    <w:right w:val="none" w:sz="0" w:space="0" w:color="auto"/>
                  </w:divBdr>
                  <w:divsChild>
                    <w:div w:id="662005806">
                      <w:marLeft w:val="0"/>
                      <w:marRight w:val="0"/>
                      <w:marTop w:val="0"/>
                      <w:marBottom w:val="0"/>
                      <w:divBdr>
                        <w:top w:val="none" w:sz="0" w:space="0" w:color="auto"/>
                        <w:left w:val="none" w:sz="0" w:space="0" w:color="auto"/>
                        <w:bottom w:val="none" w:sz="0" w:space="0" w:color="auto"/>
                        <w:right w:val="none" w:sz="0" w:space="0" w:color="auto"/>
                      </w:divBdr>
                    </w:div>
                  </w:divsChild>
                </w:div>
                <w:div w:id="206458018">
                  <w:marLeft w:val="0"/>
                  <w:marRight w:val="0"/>
                  <w:marTop w:val="0"/>
                  <w:marBottom w:val="0"/>
                  <w:divBdr>
                    <w:top w:val="none" w:sz="0" w:space="0" w:color="auto"/>
                    <w:left w:val="none" w:sz="0" w:space="0" w:color="auto"/>
                    <w:bottom w:val="none" w:sz="0" w:space="0" w:color="auto"/>
                    <w:right w:val="none" w:sz="0" w:space="0" w:color="auto"/>
                  </w:divBdr>
                  <w:divsChild>
                    <w:div w:id="1209220721">
                      <w:marLeft w:val="0"/>
                      <w:marRight w:val="0"/>
                      <w:marTop w:val="0"/>
                      <w:marBottom w:val="0"/>
                      <w:divBdr>
                        <w:top w:val="none" w:sz="0" w:space="0" w:color="auto"/>
                        <w:left w:val="none" w:sz="0" w:space="0" w:color="auto"/>
                        <w:bottom w:val="none" w:sz="0" w:space="0" w:color="auto"/>
                        <w:right w:val="none" w:sz="0" w:space="0" w:color="auto"/>
                      </w:divBdr>
                    </w:div>
                  </w:divsChild>
                </w:div>
                <w:div w:id="1047071056">
                  <w:marLeft w:val="0"/>
                  <w:marRight w:val="0"/>
                  <w:marTop w:val="0"/>
                  <w:marBottom w:val="0"/>
                  <w:divBdr>
                    <w:top w:val="none" w:sz="0" w:space="0" w:color="auto"/>
                    <w:left w:val="none" w:sz="0" w:space="0" w:color="auto"/>
                    <w:bottom w:val="none" w:sz="0" w:space="0" w:color="auto"/>
                    <w:right w:val="none" w:sz="0" w:space="0" w:color="auto"/>
                  </w:divBdr>
                  <w:divsChild>
                    <w:div w:id="1125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61563">
          <w:marLeft w:val="0"/>
          <w:marRight w:val="0"/>
          <w:marTop w:val="0"/>
          <w:marBottom w:val="0"/>
          <w:divBdr>
            <w:top w:val="none" w:sz="0" w:space="0" w:color="auto"/>
            <w:left w:val="none" w:sz="0" w:space="0" w:color="auto"/>
            <w:bottom w:val="none" w:sz="0" w:space="0" w:color="auto"/>
            <w:right w:val="none" w:sz="0" w:space="0" w:color="auto"/>
          </w:divBdr>
        </w:div>
        <w:div w:id="1735010532">
          <w:marLeft w:val="0"/>
          <w:marRight w:val="0"/>
          <w:marTop w:val="0"/>
          <w:marBottom w:val="0"/>
          <w:divBdr>
            <w:top w:val="none" w:sz="0" w:space="0" w:color="auto"/>
            <w:left w:val="none" w:sz="0" w:space="0" w:color="auto"/>
            <w:bottom w:val="none" w:sz="0" w:space="0" w:color="auto"/>
            <w:right w:val="none" w:sz="0" w:space="0" w:color="auto"/>
          </w:divBdr>
          <w:divsChild>
            <w:div w:id="92479662">
              <w:marLeft w:val="0"/>
              <w:marRight w:val="0"/>
              <w:marTop w:val="0"/>
              <w:marBottom w:val="0"/>
              <w:divBdr>
                <w:top w:val="none" w:sz="0" w:space="0" w:color="auto"/>
                <w:left w:val="none" w:sz="0" w:space="0" w:color="auto"/>
                <w:bottom w:val="none" w:sz="0" w:space="0" w:color="auto"/>
                <w:right w:val="none" w:sz="0" w:space="0" w:color="auto"/>
              </w:divBdr>
            </w:div>
            <w:div w:id="1041517162">
              <w:marLeft w:val="0"/>
              <w:marRight w:val="0"/>
              <w:marTop w:val="0"/>
              <w:marBottom w:val="0"/>
              <w:divBdr>
                <w:top w:val="none" w:sz="0" w:space="0" w:color="auto"/>
                <w:left w:val="none" w:sz="0" w:space="0" w:color="auto"/>
                <w:bottom w:val="none" w:sz="0" w:space="0" w:color="auto"/>
                <w:right w:val="none" w:sz="0" w:space="0" w:color="auto"/>
              </w:divBdr>
            </w:div>
            <w:div w:id="1828814272">
              <w:marLeft w:val="0"/>
              <w:marRight w:val="0"/>
              <w:marTop w:val="0"/>
              <w:marBottom w:val="0"/>
              <w:divBdr>
                <w:top w:val="none" w:sz="0" w:space="0" w:color="auto"/>
                <w:left w:val="none" w:sz="0" w:space="0" w:color="auto"/>
                <w:bottom w:val="none" w:sz="0" w:space="0" w:color="auto"/>
                <w:right w:val="none" w:sz="0" w:space="0" w:color="auto"/>
              </w:divBdr>
            </w:div>
          </w:divsChild>
        </w:div>
        <w:div w:id="574828031">
          <w:marLeft w:val="0"/>
          <w:marRight w:val="0"/>
          <w:marTop w:val="0"/>
          <w:marBottom w:val="0"/>
          <w:divBdr>
            <w:top w:val="none" w:sz="0" w:space="0" w:color="auto"/>
            <w:left w:val="none" w:sz="0" w:space="0" w:color="auto"/>
            <w:bottom w:val="none" w:sz="0" w:space="0" w:color="auto"/>
            <w:right w:val="none" w:sz="0" w:space="0" w:color="auto"/>
          </w:divBdr>
          <w:divsChild>
            <w:div w:id="1870100903">
              <w:marLeft w:val="-75"/>
              <w:marRight w:val="0"/>
              <w:marTop w:val="30"/>
              <w:marBottom w:val="30"/>
              <w:divBdr>
                <w:top w:val="none" w:sz="0" w:space="0" w:color="auto"/>
                <w:left w:val="none" w:sz="0" w:space="0" w:color="auto"/>
                <w:bottom w:val="none" w:sz="0" w:space="0" w:color="auto"/>
                <w:right w:val="none" w:sz="0" w:space="0" w:color="auto"/>
              </w:divBdr>
              <w:divsChild>
                <w:div w:id="288902292">
                  <w:marLeft w:val="0"/>
                  <w:marRight w:val="0"/>
                  <w:marTop w:val="0"/>
                  <w:marBottom w:val="0"/>
                  <w:divBdr>
                    <w:top w:val="none" w:sz="0" w:space="0" w:color="auto"/>
                    <w:left w:val="none" w:sz="0" w:space="0" w:color="auto"/>
                    <w:bottom w:val="none" w:sz="0" w:space="0" w:color="auto"/>
                    <w:right w:val="none" w:sz="0" w:space="0" w:color="auto"/>
                  </w:divBdr>
                  <w:divsChild>
                    <w:div w:id="355010234">
                      <w:marLeft w:val="0"/>
                      <w:marRight w:val="0"/>
                      <w:marTop w:val="0"/>
                      <w:marBottom w:val="0"/>
                      <w:divBdr>
                        <w:top w:val="none" w:sz="0" w:space="0" w:color="auto"/>
                        <w:left w:val="none" w:sz="0" w:space="0" w:color="auto"/>
                        <w:bottom w:val="none" w:sz="0" w:space="0" w:color="auto"/>
                        <w:right w:val="none" w:sz="0" w:space="0" w:color="auto"/>
                      </w:divBdr>
                    </w:div>
                  </w:divsChild>
                </w:div>
                <w:div w:id="567499933">
                  <w:marLeft w:val="0"/>
                  <w:marRight w:val="0"/>
                  <w:marTop w:val="0"/>
                  <w:marBottom w:val="0"/>
                  <w:divBdr>
                    <w:top w:val="none" w:sz="0" w:space="0" w:color="auto"/>
                    <w:left w:val="none" w:sz="0" w:space="0" w:color="auto"/>
                    <w:bottom w:val="none" w:sz="0" w:space="0" w:color="auto"/>
                    <w:right w:val="none" w:sz="0" w:space="0" w:color="auto"/>
                  </w:divBdr>
                  <w:divsChild>
                    <w:div w:id="1837960857">
                      <w:marLeft w:val="0"/>
                      <w:marRight w:val="0"/>
                      <w:marTop w:val="0"/>
                      <w:marBottom w:val="0"/>
                      <w:divBdr>
                        <w:top w:val="none" w:sz="0" w:space="0" w:color="auto"/>
                        <w:left w:val="none" w:sz="0" w:space="0" w:color="auto"/>
                        <w:bottom w:val="none" w:sz="0" w:space="0" w:color="auto"/>
                        <w:right w:val="none" w:sz="0" w:space="0" w:color="auto"/>
                      </w:divBdr>
                    </w:div>
                  </w:divsChild>
                </w:div>
                <w:div w:id="1735157153">
                  <w:marLeft w:val="0"/>
                  <w:marRight w:val="0"/>
                  <w:marTop w:val="0"/>
                  <w:marBottom w:val="0"/>
                  <w:divBdr>
                    <w:top w:val="none" w:sz="0" w:space="0" w:color="auto"/>
                    <w:left w:val="none" w:sz="0" w:space="0" w:color="auto"/>
                    <w:bottom w:val="none" w:sz="0" w:space="0" w:color="auto"/>
                    <w:right w:val="none" w:sz="0" w:space="0" w:color="auto"/>
                  </w:divBdr>
                  <w:divsChild>
                    <w:div w:id="87702988">
                      <w:marLeft w:val="0"/>
                      <w:marRight w:val="0"/>
                      <w:marTop w:val="0"/>
                      <w:marBottom w:val="0"/>
                      <w:divBdr>
                        <w:top w:val="none" w:sz="0" w:space="0" w:color="auto"/>
                        <w:left w:val="none" w:sz="0" w:space="0" w:color="auto"/>
                        <w:bottom w:val="none" w:sz="0" w:space="0" w:color="auto"/>
                        <w:right w:val="none" w:sz="0" w:space="0" w:color="auto"/>
                      </w:divBdr>
                    </w:div>
                  </w:divsChild>
                </w:div>
                <w:div w:id="2111854782">
                  <w:marLeft w:val="0"/>
                  <w:marRight w:val="0"/>
                  <w:marTop w:val="0"/>
                  <w:marBottom w:val="0"/>
                  <w:divBdr>
                    <w:top w:val="none" w:sz="0" w:space="0" w:color="auto"/>
                    <w:left w:val="none" w:sz="0" w:space="0" w:color="auto"/>
                    <w:bottom w:val="none" w:sz="0" w:space="0" w:color="auto"/>
                    <w:right w:val="none" w:sz="0" w:space="0" w:color="auto"/>
                  </w:divBdr>
                  <w:divsChild>
                    <w:div w:id="1032849201">
                      <w:marLeft w:val="0"/>
                      <w:marRight w:val="0"/>
                      <w:marTop w:val="0"/>
                      <w:marBottom w:val="0"/>
                      <w:divBdr>
                        <w:top w:val="none" w:sz="0" w:space="0" w:color="auto"/>
                        <w:left w:val="none" w:sz="0" w:space="0" w:color="auto"/>
                        <w:bottom w:val="none" w:sz="0" w:space="0" w:color="auto"/>
                        <w:right w:val="none" w:sz="0" w:space="0" w:color="auto"/>
                      </w:divBdr>
                    </w:div>
                  </w:divsChild>
                </w:div>
                <w:div w:id="1593707705">
                  <w:marLeft w:val="0"/>
                  <w:marRight w:val="0"/>
                  <w:marTop w:val="0"/>
                  <w:marBottom w:val="0"/>
                  <w:divBdr>
                    <w:top w:val="none" w:sz="0" w:space="0" w:color="auto"/>
                    <w:left w:val="none" w:sz="0" w:space="0" w:color="auto"/>
                    <w:bottom w:val="none" w:sz="0" w:space="0" w:color="auto"/>
                    <w:right w:val="none" w:sz="0" w:space="0" w:color="auto"/>
                  </w:divBdr>
                  <w:divsChild>
                    <w:div w:id="27722678">
                      <w:marLeft w:val="0"/>
                      <w:marRight w:val="0"/>
                      <w:marTop w:val="0"/>
                      <w:marBottom w:val="0"/>
                      <w:divBdr>
                        <w:top w:val="none" w:sz="0" w:space="0" w:color="auto"/>
                        <w:left w:val="none" w:sz="0" w:space="0" w:color="auto"/>
                        <w:bottom w:val="none" w:sz="0" w:space="0" w:color="auto"/>
                        <w:right w:val="none" w:sz="0" w:space="0" w:color="auto"/>
                      </w:divBdr>
                    </w:div>
                  </w:divsChild>
                </w:div>
                <w:div w:id="2055537878">
                  <w:marLeft w:val="0"/>
                  <w:marRight w:val="0"/>
                  <w:marTop w:val="0"/>
                  <w:marBottom w:val="0"/>
                  <w:divBdr>
                    <w:top w:val="none" w:sz="0" w:space="0" w:color="auto"/>
                    <w:left w:val="none" w:sz="0" w:space="0" w:color="auto"/>
                    <w:bottom w:val="none" w:sz="0" w:space="0" w:color="auto"/>
                    <w:right w:val="none" w:sz="0" w:space="0" w:color="auto"/>
                  </w:divBdr>
                  <w:divsChild>
                    <w:div w:id="664941615">
                      <w:marLeft w:val="0"/>
                      <w:marRight w:val="0"/>
                      <w:marTop w:val="0"/>
                      <w:marBottom w:val="0"/>
                      <w:divBdr>
                        <w:top w:val="none" w:sz="0" w:space="0" w:color="auto"/>
                        <w:left w:val="none" w:sz="0" w:space="0" w:color="auto"/>
                        <w:bottom w:val="none" w:sz="0" w:space="0" w:color="auto"/>
                        <w:right w:val="none" w:sz="0" w:space="0" w:color="auto"/>
                      </w:divBdr>
                    </w:div>
                  </w:divsChild>
                </w:div>
                <w:div w:id="1065103332">
                  <w:marLeft w:val="0"/>
                  <w:marRight w:val="0"/>
                  <w:marTop w:val="0"/>
                  <w:marBottom w:val="0"/>
                  <w:divBdr>
                    <w:top w:val="none" w:sz="0" w:space="0" w:color="auto"/>
                    <w:left w:val="none" w:sz="0" w:space="0" w:color="auto"/>
                    <w:bottom w:val="none" w:sz="0" w:space="0" w:color="auto"/>
                    <w:right w:val="none" w:sz="0" w:space="0" w:color="auto"/>
                  </w:divBdr>
                  <w:divsChild>
                    <w:div w:id="1394349976">
                      <w:marLeft w:val="0"/>
                      <w:marRight w:val="0"/>
                      <w:marTop w:val="0"/>
                      <w:marBottom w:val="0"/>
                      <w:divBdr>
                        <w:top w:val="none" w:sz="0" w:space="0" w:color="auto"/>
                        <w:left w:val="none" w:sz="0" w:space="0" w:color="auto"/>
                        <w:bottom w:val="none" w:sz="0" w:space="0" w:color="auto"/>
                        <w:right w:val="none" w:sz="0" w:space="0" w:color="auto"/>
                      </w:divBdr>
                    </w:div>
                  </w:divsChild>
                </w:div>
                <w:div w:id="178083013">
                  <w:marLeft w:val="0"/>
                  <w:marRight w:val="0"/>
                  <w:marTop w:val="0"/>
                  <w:marBottom w:val="0"/>
                  <w:divBdr>
                    <w:top w:val="none" w:sz="0" w:space="0" w:color="auto"/>
                    <w:left w:val="none" w:sz="0" w:space="0" w:color="auto"/>
                    <w:bottom w:val="none" w:sz="0" w:space="0" w:color="auto"/>
                    <w:right w:val="none" w:sz="0" w:space="0" w:color="auto"/>
                  </w:divBdr>
                  <w:divsChild>
                    <w:div w:id="1444809175">
                      <w:marLeft w:val="0"/>
                      <w:marRight w:val="0"/>
                      <w:marTop w:val="0"/>
                      <w:marBottom w:val="0"/>
                      <w:divBdr>
                        <w:top w:val="none" w:sz="0" w:space="0" w:color="auto"/>
                        <w:left w:val="none" w:sz="0" w:space="0" w:color="auto"/>
                        <w:bottom w:val="none" w:sz="0" w:space="0" w:color="auto"/>
                        <w:right w:val="none" w:sz="0" w:space="0" w:color="auto"/>
                      </w:divBdr>
                    </w:div>
                  </w:divsChild>
                </w:div>
                <w:div w:id="11076708">
                  <w:marLeft w:val="0"/>
                  <w:marRight w:val="0"/>
                  <w:marTop w:val="0"/>
                  <w:marBottom w:val="0"/>
                  <w:divBdr>
                    <w:top w:val="none" w:sz="0" w:space="0" w:color="auto"/>
                    <w:left w:val="none" w:sz="0" w:space="0" w:color="auto"/>
                    <w:bottom w:val="none" w:sz="0" w:space="0" w:color="auto"/>
                    <w:right w:val="none" w:sz="0" w:space="0" w:color="auto"/>
                  </w:divBdr>
                  <w:divsChild>
                    <w:div w:id="1024867476">
                      <w:marLeft w:val="0"/>
                      <w:marRight w:val="0"/>
                      <w:marTop w:val="0"/>
                      <w:marBottom w:val="0"/>
                      <w:divBdr>
                        <w:top w:val="none" w:sz="0" w:space="0" w:color="auto"/>
                        <w:left w:val="none" w:sz="0" w:space="0" w:color="auto"/>
                        <w:bottom w:val="none" w:sz="0" w:space="0" w:color="auto"/>
                        <w:right w:val="none" w:sz="0" w:space="0" w:color="auto"/>
                      </w:divBdr>
                    </w:div>
                  </w:divsChild>
                </w:div>
                <w:div w:id="1383863313">
                  <w:marLeft w:val="0"/>
                  <w:marRight w:val="0"/>
                  <w:marTop w:val="0"/>
                  <w:marBottom w:val="0"/>
                  <w:divBdr>
                    <w:top w:val="none" w:sz="0" w:space="0" w:color="auto"/>
                    <w:left w:val="none" w:sz="0" w:space="0" w:color="auto"/>
                    <w:bottom w:val="none" w:sz="0" w:space="0" w:color="auto"/>
                    <w:right w:val="none" w:sz="0" w:space="0" w:color="auto"/>
                  </w:divBdr>
                  <w:divsChild>
                    <w:div w:id="412971298">
                      <w:marLeft w:val="0"/>
                      <w:marRight w:val="0"/>
                      <w:marTop w:val="0"/>
                      <w:marBottom w:val="0"/>
                      <w:divBdr>
                        <w:top w:val="none" w:sz="0" w:space="0" w:color="auto"/>
                        <w:left w:val="none" w:sz="0" w:space="0" w:color="auto"/>
                        <w:bottom w:val="none" w:sz="0" w:space="0" w:color="auto"/>
                        <w:right w:val="none" w:sz="0" w:space="0" w:color="auto"/>
                      </w:divBdr>
                    </w:div>
                  </w:divsChild>
                </w:div>
                <w:div w:id="1493714609">
                  <w:marLeft w:val="0"/>
                  <w:marRight w:val="0"/>
                  <w:marTop w:val="0"/>
                  <w:marBottom w:val="0"/>
                  <w:divBdr>
                    <w:top w:val="none" w:sz="0" w:space="0" w:color="auto"/>
                    <w:left w:val="none" w:sz="0" w:space="0" w:color="auto"/>
                    <w:bottom w:val="none" w:sz="0" w:space="0" w:color="auto"/>
                    <w:right w:val="none" w:sz="0" w:space="0" w:color="auto"/>
                  </w:divBdr>
                  <w:divsChild>
                    <w:div w:id="1597598553">
                      <w:marLeft w:val="0"/>
                      <w:marRight w:val="0"/>
                      <w:marTop w:val="0"/>
                      <w:marBottom w:val="0"/>
                      <w:divBdr>
                        <w:top w:val="none" w:sz="0" w:space="0" w:color="auto"/>
                        <w:left w:val="none" w:sz="0" w:space="0" w:color="auto"/>
                        <w:bottom w:val="none" w:sz="0" w:space="0" w:color="auto"/>
                        <w:right w:val="none" w:sz="0" w:space="0" w:color="auto"/>
                      </w:divBdr>
                    </w:div>
                  </w:divsChild>
                </w:div>
                <w:div w:id="1308557898">
                  <w:marLeft w:val="0"/>
                  <w:marRight w:val="0"/>
                  <w:marTop w:val="0"/>
                  <w:marBottom w:val="0"/>
                  <w:divBdr>
                    <w:top w:val="none" w:sz="0" w:space="0" w:color="auto"/>
                    <w:left w:val="none" w:sz="0" w:space="0" w:color="auto"/>
                    <w:bottom w:val="none" w:sz="0" w:space="0" w:color="auto"/>
                    <w:right w:val="none" w:sz="0" w:space="0" w:color="auto"/>
                  </w:divBdr>
                  <w:divsChild>
                    <w:div w:id="2746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95777">
          <w:marLeft w:val="0"/>
          <w:marRight w:val="0"/>
          <w:marTop w:val="0"/>
          <w:marBottom w:val="0"/>
          <w:divBdr>
            <w:top w:val="none" w:sz="0" w:space="0" w:color="auto"/>
            <w:left w:val="none" w:sz="0" w:space="0" w:color="auto"/>
            <w:bottom w:val="none" w:sz="0" w:space="0" w:color="auto"/>
            <w:right w:val="none" w:sz="0" w:space="0" w:color="auto"/>
          </w:divBdr>
        </w:div>
        <w:div w:id="1582253841">
          <w:marLeft w:val="0"/>
          <w:marRight w:val="0"/>
          <w:marTop w:val="0"/>
          <w:marBottom w:val="0"/>
          <w:divBdr>
            <w:top w:val="none" w:sz="0" w:space="0" w:color="auto"/>
            <w:left w:val="none" w:sz="0" w:space="0" w:color="auto"/>
            <w:bottom w:val="none" w:sz="0" w:space="0" w:color="auto"/>
            <w:right w:val="none" w:sz="0" w:space="0" w:color="auto"/>
          </w:divBdr>
          <w:divsChild>
            <w:div w:id="246113912">
              <w:marLeft w:val="0"/>
              <w:marRight w:val="0"/>
              <w:marTop w:val="0"/>
              <w:marBottom w:val="0"/>
              <w:divBdr>
                <w:top w:val="none" w:sz="0" w:space="0" w:color="auto"/>
                <w:left w:val="none" w:sz="0" w:space="0" w:color="auto"/>
                <w:bottom w:val="none" w:sz="0" w:space="0" w:color="auto"/>
                <w:right w:val="none" w:sz="0" w:space="0" w:color="auto"/>
              </w:divBdr>
            </w:div>
            <w:div w:id="113987697">
              <w:marLeft w:val="0"/>
              <w:marRight w:val="0"/>
              <w:marTop w:val="0"/>
              <w:marBottom w:val="0"/>
              <w:divBdr>
                <w:top w:val="none" w:sz="0" w:space="0" w:color="auto"/>
                <w:left w:val="none" w:sz="0" w:space="0" w:color="auto"/>
                <w:bottom w:val="none" w:sz="0" w:space="0" w:color="auto"/>
                <w:right w:val="none" w:sz="0" w:space="0" w:color="auto"/>
              </w:divBdr>
            </w:div>
            <w:div w:id="651104673">
              <w:marLeft w:val="0"/>
              <w:marRight w:val="0"/>
              <w:marTop w:val="0"/>
              <w:marBottom w:val="0"/>
              <w:divBdr>
                <w:top w:val="none" w:sz="0" w:space="0" w:color="auto"/>
                <w:left w:val="none" w:sz="0" w:space="0" w:color="auto"/>
                <w:bottom w:val="none" w:sz="0" w:space="0" w:color="auto"/>
                <w:right w:val="none" w:sz="0" w:space="0" w:color="auto"/>
              </w:divBdr>
            </w:div>
          </w:divsChild>
        </w:div>
        <w:div w:id="293564734">
          <w:marLeft w:val="0"/>
          <w:marRight w:val="0"/>
          <w:marTop w:val="0"/>
          <w:marBottom w:val="0"/>
          <w:divBdr>
            <w:top w:val="none" w:sz="0" w:space="0" w:color="auto"/>
            <w:left w:val="none" w:sz="0" w:space="0" w:color="auto"/>
            <w:bottom w:val="none" w:sz="0" w:space="0" w:color="auto"/>
            <w:right w:val="none" w:sz="0" w:space="0" w:color="auto"/>
          </w:divBdr>
          <w:divsChild>
            <w:div w:id="1639918045">
              <w:marLeft w:val="-75"/>
              <w:marRight w:val="0"/>
              <w:marTop w:val="30"/>
              <w:marBottom w:val="30"/>
              <w:divBdr>
                <w:top w:val="none" w:sz="0" w:space="0" w:color="auto"/>
                <w:left w:val="none" w:sz="0" w:space="0" w:color="auto"/>
                <w:bottom w:val="none" w:sz="0" w:space="0" w:color="auto"/>
                <w:right w:val="none" w:sz="0" w:space="0" w:color="auto"/>
              </w:divBdr>
              <w:divsChild>
                <w:div w:id="790828096">
                  <w:marLeft w:val="0"/>
                  <w:marRight w:val="0"/>
                  <w:marTop w:val="0"/>
                  <w:marBottom w:val="0"/>
                  <w:divBdr>
                    <w:top w:val="none" w:sz="0" w:space="0" w:color="auto"/>
                    <w:left w:val="none" w:sz="0" w:space="0" w:color="auto"/>
                    <w:bottom w:val="none" w:sz="0" w:space="0" w:color="auto"/>
                    <w:right w:val="none" w:sz="0" w:space="0" w:color="auto"/>
                  </w:divBdr>
                  <w:divsChild>
                    <w:div w:id="1954364358">
                      <w:marLeft w:val="0"/>
                      <w:marRight w:val="0"/>
                      <w:marTop w:val="0"/>
                      <w:marBottom w:val="0"/>
                      <w:divBdr>
                        <w:top w:val="none" w:sz="0" w:space="0" w:color="auto"/>
                        <w:left w:val="none" w:sz="0" w:space="0" w:color="auto"/>
                        <w:bottom w:val="none" w:sz="0" w:space="0" w:color="auto"/>
                        <w:right w:val="none" w:sz="0" w:space="0" w:color="auto"/>
                      </w:divBdr>
                    </w:div>
                  </w:divsChild>
                </w:div>
                <w:div w:id="853878331">
                  <w:marLeft w:val="0"/>
                  <w:marRight w:val="0"/>
                  <w:marTop w:val="0"/>
                  <w:marBottom w:val="0"/>
                  <w:divBdr>
                    <w:top w:val="none" w:sz="0" w:space="0" w:color="auto"/>
                    <w:left w:val="none" w:sz="0" w:space="0" w:color="auto"/>
                    <w:bottom w:val="none" w:sz="0" w:space="0" w:color="auto"/>
                    <w:right w:val="none" w:sz="0" w:space="0" w:color="auto"/>
                  </w:divBdr>
                  <w:divsChild>
                    <w:div w:id="2004158412">
                      <w:marLeft w:val="0"/>
                      <w:marRight w:val="0"/>
                      <w:marTop w:val="0"/>
                      <w:marBottom w:val="0"/>
                      <w:divBdr>
                        <w:top w:val="none" w:sz="0" w:space="0" w:color="auto"/>
                        <w:left w:val="none" w:sz="0" w:space="0" w:color="auto"/>
                        <w:bottom w:val="none" w:sz="0" w:space="0" w:color="auto"/>
                        <w:right w:val="none" w:sz="0" w:space="0" w:color="auto"/>
                      </w:divBdr>
                    </w:div>
                  </w:divsChild>
                </w:div>
                <w:div w:id="1499540984">
                  <w:marLeft w:val="0"/>
                  <w:marRight w:val="0"/>
                  <w:marTop w:val="0"/>
                  <w:marBottom w:val="0"/>
                  <w:divBdr>
                    <w:top w:val="none" w:sz="0" w:space="0" w:color="auto"/>
                    <w:left w:val="none" w:sz="0" w:space="0" w:color="auto"/>
                    <w:bottom w:val="none" w:sz="0" w:space="0" w:color="auto"/>
                    <w:right w:val="none" w:sz="0" w:space="0" w:color="auto"/>
                  </w:divBdr>
                  <w:divsChild>
                    <w:div w:id="1104498849">
                      <w:marLeft w:val="0"/>
                      <w:marRight w:val="0"/>
                      <w:marTop w:val="0"/>
                      <w:marBottom w:val="0"/>
                      <w:divBdr>
                        <w:top w:val="none" w:sz="0" w:space="0" w:color="auto"/>
                        <w:left w:val="none" w:sz="0" w:space="0" w:color="auto"/>
                        <w:bottom w:val="none" w:sz="0" w:space="0" w:color="auto"/>
                        <w:right w:val="none" w:sz="0" w:space="0" w:color="auto"/>
                      </w:divBdr>
                    </w:div>
                  </w:divsChild>
                </w:div>
                <w:div w:id="338240685">
                  <w:marLeft w:val="0"/>
                  <w:marRight w:val="0"/>
                  <w:marTop w:val="0"/>
                  <w:marBottom w:val="0"/>
                  <w:divBdr>
                    <w:top w:val="none" w:sz="0" w:space="0" w:color="auto"/>
                    <w:left w:val="none" w:sz="0" w:space="0" w:color="auto"/>
                    <w:bottom w:val="none" w:sz="0" w:space="0" w:color="auto"/>
                    <w:right w:val="none" w:sz="0" w:space="0" w:color="auto"/>
                  </w:divBdr>
                  <w:divsChild>
                    <w:div w:id="1481463858">
                      <w:marLeft w:val="0"/>
                      <w:marRight w:val="0"/>
                      <w:marTop w:val="0"/>
                      <w:marBottom w:val="0"/>
                      <w:divBdr>
                        <w:top w:val="none" w:sz="0" w:space="0" w:color="auto"/>
                        <w:left w:val="none" w:sz="0" w:space="0" w:color="auto"/>
                        <w:bottom w:val="none" w:sz="0" w:space="0" w:color="auto"/>
                        <w:right w:val="none" w:sz="0" w:space="0" w:color="auto"/>
                      </w:divBdr>
                    </w:div>
                  </w:divsChild>
                </w:div>
                <w:div w:id="1582446489">
                  <w:marLeft w:val="0"/>
                  <w:marRight w:val="0"/>
                  <w:marTop w:val="0"/>
                  <w:marBottom w:val="0"/>
                  <w:divBdr>
                    <w:top w:val="none" w:sz="0" w:space="0" w:color="auto"/>
                    <w:left w:val="none" w:sz="0" w:space="0" w:color="auto"/>
                    <w:bottom w:val="none" w:sz="0" w:space="0" w:color="auto"/>
                    <w:right w:val="none" w:sz="0" w:space="0" w:color="auto"/>
                  </w:divBdr>
                  <w:divsChild>
                    <w:div w:id="541942710">
                      <w:marLeft w:val="0"/>
                      <w:marRight w:val="0"/>
                      <w:marTop w:val="0"/>
                      <w:marBottom w:val="0"/>
                      <w:divBdr>
                        <w:top w:val="none" w:sz="0" w:space="0" w:color="auto"/>
                        <w:left w:val="none" w:sz="0" w:space="0" w:color="auto"/>
                        <w:bottom w:val="none" w:sz="0" w:space="0" w:color="auto"/>
                        <w:right w:val="none" w:sz="0" w:space="0" w:color="auto"/>
                      </w:divBdr>
                    </w:div>
                  </w:divsChild>
                </w:div>
                <w:div w:id="1235242940">
                  <w:marLeft w:val="0"/>
                  <w:marRight w:val="0"/>
                  <w:marTop w:val="0"/>
                  <w:marBottom w:val="0"/>
                  <w:divBdr>
                    <w:top w:val="none" w:sz="0" w:space="0" w:color="auto"/>
                    <w:left w:val="none" w:sz="0" w:space="0" w:color="auto"/>
                    <w:bottom w:val="none" w:sz="0" w:space="0" w:color="auto"/>
                    <w:right w:val="none" w:sz="0" w:space="0" w:color="auto"/>
                  </w:divBdr>
                  <w:divsChild>
                    <w:div w:id="81293699">
                      <w:marLeft w:val="0"/>
                      <w:marRight w:val="0"/>
                      <w:marTop w:val="0"/>
                      <w:marBottom w:val="0"/>
                      <w:divBdr>
                        <w:top w:val="none" w:sz="0" w:space="0" w:color="auto"/>
                        <w:left w:val="none" w:sz="0" w:space="0" w:color="auto"/>
                        <w:bottom w:val="none" w:sz="0" w:space="0" w:color="auto"/>
                        <w:right w:val="none" w:sz="0" w:space="0" w:color="auto"/>
                      </w:divBdr>
                    </w:div>
                  </w:divsChild>
                </w:div>
                <w:div w:id="388382456">
                  <w:marLeft w:val="0"/>
                  <w:marRight w:val="0"/>
                  <w:marTop w:val="0"/>
                  <w:marBottom w:val="0"/>
                  <w:divBdr>
                    <w:top w:val="none" w:sz="0" w:space="0" w:color="auto"/>
                    <w:left w:val="none" w:sz="0" w:space="0" w:color="auto"/>
                    <w:bottom w:val="none" w:sz="0" w:space="0" w:color="auto"/>
                    <w:right w:val="none" w:sz="0" w:space="0" w:color="auto"/>
                  </w:divBdr>
                  <w:divsChild>
                    <w:div w:id="632368268">
                      <w:marLeft w:val="0"/>
                      <w:marRight w:val="0"/>
                      <w:marTop w:val="0"/>
                      <w:marBottom w:val="0"/>
                      <w:divBdr>
                        <w:top w:val="none" w:sz="0" w:space="0" w:color="auto"/>
                        <w:left w:val="none" w:sz="0" w:space="0" w:color="auto"/>
                        <w:bottom w:val="none" w:sz="0" w:space="0" w:color="auto"/>
                        <w:right w:val="none" w:sz="0" w:space="0" w:color="auto"/>
                      </w:divBdr>
                    </w:div>
                  </w:divsChild>
                </w:div>
                <w:div w:id="1805003231">
                  <w:marLeft w:val="0"/>
                  <w:marRight w:val="0"/>
                  <w:marTop w:val="0"/>
                  <w:marBottom w:val="0"/>
                  <w:divBdr>
                    <w:top w:val="none" w:sz="0" w:space="0" w:color="auto"/>
                    <w:left w:val="none" w:sz="0" w:space="0" w:color="auto"/>
                    <w:bottom w:val="none" w:sz="0" w:space="0" w:color="auto"/>
                    <w:right w:val="none" w:sz="0" w:space="0" w:color="auto"/>
                  </w:divBdr>
                  <w:divsChild>
                    <w:div w:id="1510556229">
                      <w:marLeft w:val="0"/>
                      <w:marRight w:val="0"/>
                      <w:marTop w:val="0"/>
                      <w:marBottom w:val="0"/>
                      <w:divBdr>
                        <w:top w:val="none" w:sz="0" w:space="0" w:color="auto"/>
                        <w:left w:val="none" w:sz="0" w:space="0" w:color="auto"/>
                        <w:bottom w:val="none" w:sz="0" w:space="0" w:color="auto"/>
                        <w:right w:val="none" w:sz="0" w:space="0" w:color="auto"/>
                      </w:divBdr>
                    </w:div>
                  </w:divsChild>
                </w:div>
                <w:div w:id="2145926299">
                  <w:marLeft w:val="0"/>
                  <w:marRight w:val="0"/>
                  <w:marTop w:val="0"/>
                  <w:marBottom w:val="0"/>
                  <w:divBdr>
                    <w:top w:val="none" w:sz="0" w:space="0" w:color="auto"/>
                    <w:left w:val="none" w:sz="0" w:space="0" w:color="auto"/>
                    <w:bottom w:val="none" w:sz="0" w:space="0" w:color="auto"/>
                    <w:right w:val="none" w:sz="0" w:space="0" w:color="auto"/>
                  </w:divBdr>
                  <w:divsChild>
                    <w:div w:id="16828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4697">
          <w:marLeft w:val="0"/>
          <w:marRight w:val="0"/>
          <w:marTop w:val="0"/>
          <w:marBottom w:val="0"/>
          <w:divBdr>
            <w:top w:val="none" w:sz="0" w:space="0" w:color="auto"/>
            <w:left w:val="none" w:sz="0" w:space="0" w:color="auto"/>
            <w:bottom w:val="none" w:sz="0" w:space="0" w:color="auto"/>
            <w:right w:val="none" w:sz="0" w:space="0" w:color="auto"/>
          </w:divBdr>
        </w:div>
        <w:div w:id="2071688958">
          <w:marLeft w:val="0"/>
          <w:marRight w:val="0"/>
          <w:marTop w:val="0"/>
          <w:marBottom w:val="0"/>
          <w:divBdr>
            <w:top w:val="none" w:sz="0" w:space="0" w:color="auto"/>
            <w:left w:val="none" w:sz="0" w:space="0" w:color="auto"/>
            <w:bottom w:val="none" w:sz="0" w:space="0" w:color="auto"/>
            <w:right w:val="none" w:sz="0" w:space="0" w:color="auto"/>
          </w:divBdr>
          <w:divsChild>
            <w:div w:id="1791510475">
              <w:marLeft w:val="0"/>
              <w:marRight w:val="0"/>
              <w:marTop w:val="0"/>
              <w:marBottom w:val="0"/>
              <w:divBdr>
                <w:top w:val="none" w:sz="0" w:space="0" w:color="auto"/>
                <w:left w:val="none" w:sz="0" w:space="0" w:color="auto"/>
                <w:bottom w:val="none" w:sz="0" w:space="0" w:color="auto"/>
                <w:right w:val="none" w:sz="0" w:space="0" w:color="auto"/>
              </w:divBdr>
            </w:div>
            <w:div w:id="1930118957">
              <w:marLeft w:val="0"/>
              <w:marRight w:val="0"/>
              <w:marTop w:val="0"/>
              <w:marBottom w:val="0"/>
              <w:divBdr>
                <w:top w:val="none" w:sz="0" w:space="0" w:color="auto"/>
                <w:left w:val="none" w:sz="0" w:space="0" w:color="auto"/>
                <w:bottom w:val="none" w:sz="0" w:space="0" w:color="auto"/>
                <w:right w:val="none" w:sz="0" w:space="0" w:color="auto"/>
              </w:divBdr>
            </w:div>
            <w:div w:id="889532713">
              <w:marLeft w:val="0"/>
              <w:marRight w:val="0"/>
              <w:marTop w:val="0"/>
              <w:marBottom w:val="0"/>
              <w:divBdr>
                <w:top w:val="none" w:sz="0" w:space="0" w:color="auto"/>
                <w:left w:val="none" w:sz="0" w:space="0" w:color="auto"/>
                <w:bottom w:val="none" w:sz="0" w:space="0" w:color="auto"/>
                <w:right w:val="none" w:sz="0" w:space="0" w:color="auto"/>
              </w:divBdr>
            </w:div>
          </w:divsChild>
        </w:div>
        <w:div w:id="326708762">
          <w:marLeft w:val="0"/>
          <w:marRight w:val="0"/>
          <w:marTop w:val="0"/>
          <w:marBottom w:val="0"/>
          <w:divBdr>
            <w:top w:val="none" w:sz="0" w:space="0" w:color="auto"/>
            <w:left w:val="none" w:sz="0" w:space="0" w:color="auto"/>
            <w:bottom w:val="none" w:sz="0" w:space="0" w:color="auto"/>
            <w:right w:val="none" w:sz="0" w:space="0" w:color="auto"/>
          </w:divBdr>
          <w:divsChild>
            <w:div w:id="1700819413">
              <w:marLeft w:val="-75"/>
              <w:marRight w:val="0"/>
              <w:marTop w:val="30"/>
              <w:marBottom w:val="30"/>
              <w:divBdr>
                <w:top w:val="none" w:sz="0" w:space="0" w:color="auto"/>
                <w:left w:val="none" w:sz="0" w:space="0" w:color="auto"/>
                <w:bottom w:val="none" w:sz="0" w:space="0" w:color="auto"/>
                <w:right w:val="none" w:sz="0" w:space="0" w:color="auto"/>
              </w:divBdr>
              <w:divsChild>
                <w:div w:id="755708113">
                  <w:marLeft w:val="0"/>
                  <w:marRight w:val="0"/>
                  <w:marTop w:val="0"/>
                  <w:marBottom w:val="0"/>
                  <w:divBdr>
                    <w:top w:val="none" w:sz="0" w:space="0" w:color="auto"/>
                    <w:left w:val="none" w:sz="0" w:space="0" w:color="auto"/>
                    <w:bottom w:val="none" w:sz="0" w:space="0" w:color="auto"/>
                    <w:right w:val="none" w:sz="0" w:space="0" w:color="auto"/>
                  </w:divBdr>
                  <w:divsChild>
                    <w:div w:id="1619751875">
                      <w:marLeft w:val="0"/>
                      <w:marRight w:val="0"/>
                      <w:marTop w:val="0"/>
                      <w:marBottom w:val="0"/>
                      <w:divBdr>
                        <w:top w:val="none" w:sz="0" w:space="0" w:color="auto"/>
                        <w:left w:val="none" w:sz="0" w:space="0" w:color="auto"/>
                        <w:bottom w:val="none" w:sz="0" w:space="0" w:color="auto"/>
                        <w:right w:val="none" w:sz="0" w:space="0" w:color="auto"/>
                      </w:divBdr>
                    </w:div>
                  </w:divsChild>
                </w:div>
                <w:div w:id="2056804894">
                  <w:marLeft w:val="0"/>
                  <w:marRight w:val="0"/>
                  <w:marTop w:val="0"/>
                  <w:marBottom w:val="0"/>
                  <w:divBdr>
                    <w:top w:val="none" w:sz="0" w:space="0" w:color="auto"/>
                    <w:left w:val="none" w:sz="0" w:space="0" w:color="auto"/>
                    <w:bottom w:val="none" w:sz="0" w:space="0" w:color="auto"/>
                    <w:right w:val="none" w:sz="0" w:space="0" w:color="auto"/>
                  </w:divBdr>
                  <w:divsChild>
                    <w:div w:id="1568757289">
                      <w:marLeft w:val="0"/>
                      <w:marRight w:val="0"/>
                      <w:marTop w:val="0"/>
                      <w:marBottom w:val="0"/>
                      <w:divBdr>
                        <w:top w:val="none" w:sz="0" w:space="0" w:color="auto"/>
                        <w:left w:val="none" w:sz="0" w:space="0" w:color="auto"/>
                        <w:bottom w:val="none" w:sz="0" w:space="0" w:color="auto"/>
                        <w:right w:val="none" w:sz="0" w:space="0" w:color="auto"/>
                      </w:divBdr>
                    </w:div>
                  </w:divsChild>
                </w:div>
                <w:div w:id="1215235329">
                  <w:marLeft w:val="0"/>
                  <w:marRight w:val="0"/>
                  <w:marTop w:val="0"/>
                  <w:marBottom w:val="0"/>
                  <w:divBdr>
                    <w:top w:val="none" w:sz="0" w:space="0" w:color="auto"/>
                    <w:left w:val="none" w:sz="0" w:space="0" w:color="auto"/>
                    <w:bottom w:val="none" w:sz="0" w:space="0" w:color="auto"/>
                    <w:right w:val="none" w:sz="0" w:space="0" w:color="auto"/>
                  </w:divBdr>
                  <w:divsChild>
                    <w:div w:id="1395818060">
                      <w:marLeft w:val="0"/>
                      <w:marRight w:val="0"/>
                      <w:marTop w:val="0"/>
                      <w:marBottom w:val="0"/>
                      <w:divBdr>
                        <w:top w:val="none" w:sz="0" w:space="0" w:color="auto"/>
                        <w:left w:val="none" w:sz="0" w:space="0" w:color="auto"/>
                        <w:bottom w:val="none" w:sz="0" w:space="0" w:color="auto"/>
                        <w:right w:val="none" w:sz="0" w:space="0" w:color="auto"/>
                      </w:divBdr>
                    </w:div>
                  </w:divsChild>
                </w:div>
                <w:div w:id="1841118669">
                  <w:marLeft w:val="0"/>
                  <w:marRight w:val="0"/>
                  <w:marTop w:val="0"/>
                  <w:marBottom w:val="0"/>
                  <w:divBdr>
                    <w:top w:val="none" w:sz="0" w:space="0" w:color="auto"/>
                    <w:left w:val="none" w:sz="0" w:space="0" w:color="auto"/>
                    <w:bottom w:val="none" w:sz="0" w:space="0" w:color="auto"/>
                    <w:right w:val="none" w:sz="0" w:space="0" w:color="auto"/>
                  </w:divBdr>
                  <w:divsChild>
                    <w:div w:id="1368796082">
                      <w:marLeft w:val="0"/>
                      <w:marRight w:val="0"/>
                      <w:marTop w:val="0"/>
                      <w:marBottom w:val="0"/>
                      <w:divBdr>
                        <w:top w:val="none" w:sz="0" w:space="0" w:color="auto"/>
                        <w:left w:val="none" w:sz="0" w:space="0" w:color="auto"/>
                        <w:bottom w:val="none" w:sz="0" w:space="0" w:color="auto"/>
                        <w:right w:val="none" w:sz="0" w:space="0" w:color="auto"/>
                      </w:divBdr>
                    </w:div>
                  </w:divsChild>
                </w:div>
                <w:div w:id="919213647">
                  <w:marLeft w:val="0"/>
                  <w:marRight w:val="0"/>
                  <w:marTop w:val="0"/>
                  <w:marBottom w:val="0"/>
                  <w:divBdr>
                    <w:top w:val="none" w:sz="0" w:space="0" w:color="auto"/>
                    <w:left w:val="none" w:sz="0" w:space="0" w:color="auto"/>
                    <w:bottom w:val="none" w:sz="0" w:space="0" w:color="auto"/>
                    <w:right w:val="none" w:sz="0" w:space="0" w:color="auto"/>
                  </w:divBdr>
                  <w:divsChild>
                    <w:div w:id="2037461140">
                      <w:marLeft w:val="0"/>
                      <w:marRight w:val="0"/>
                      <w:marTop w:val="0"/>
                      <w:marBottom w:val="0"/>
                      <w:divBdr>
                        <w:top w:val="none" w:sz="0" w:space="0" w:color="auto"/>
                        <w:left w:val="none" w:sz="0" w:space="0" w:color="auto"/>
                        <w:bottom w:val="none" w:sz="0" w:space="0" w:color="auto"/>
                        <w:right w:val="none" w:sz="0" w:space="0" w:color="auto"/>
                      </w:divBdr>
                    </w:div>
                  </w:divsChild>
                </w:div>
                <w:div w:id="1908413631">
                  <w:marLeft w:val="0"/>
                  <w:marRight w:val="0"/>
                  <w:marTop w:val="0"/>
                  <w:marBottom w:val="0"/>
                  <w:divBdr>
                    <w:top w:val="none" w:sz="0" w:space="0" w:color="auto"/>
                    <w:left w:val="none" w:sz="0" w:space="0" w:color="auto"/>
                    <w:bottom w:val="none" w:sz="0" w:space="0" w:color="auto"/>
                    <w:right w:val="none" w:sz="0" w:space="0" w:color="auto"/>
                  </w:divBdr>
                  <w:divsChild>
                    <w:div w:id="1765540066">
                      <w:marLeft w:val="0"/>
                      <w:marRight w:val="0"/>
                      <w:marTop w:val="0"/>
                      <w:marBottom w:val="0"/>
                      <w:divBdr>
                        <w:top w:val="none" w:sz="0" w:space="0" w:color="auto"/>
                        <w:left w:val="none" w:sz="0" w:space="0" w:color="auto"/>
                        <w:bottom w:val="none" w:sz="0" w:space="0" w:color="auto"/>
                        <w:right w:val="none" w:sz="0" w:space="0" w:color="auto"/>
                      </w:divBdr>
                    </w:div>
                  </w:divsChild>
                </w:div>
                <w:div w:id="1387147906">
                  <w:marLeft w:val="0"/>
                  <w:marRight w:val="0"/>
                  <w:marTop w:val="0"/>
                  <w:marBottom w:val="0"/>
                  <w:divBdr>
                    <w:top w:val="none" w:sz="0" w:space="0" w:color="auto"/>
                    <w:left w:val="none" w:sz="0" w:space="0" w:color="auto"/>
                    <w:bottom w:val="none" w:sz="0" w:space="0" w:color="auto"/>
                    <w:right w:val="none" w:sz="0" w:space="0" w:color="auto"/>
                  </w:divBdr>
                  <w:divsChild>
                    <w:div w:id="1033968457">
                      <w:marLeft w:val="0"/>
                      <w:marRight w:val="0"/>
                      <w:marTop w:val="0"/>
                      <w:marBottom w:val="0"/>
                      <w:divBdr>
                        <w:top w:val="none" w:sz="0" w:space="0" w:color="auto"/>
                        <w:left w:val="none" w:sz="0" w:space="0" w:color="auto"/>
                        <w:bottom w:val="none" w:sz="0" w:space="0" w:color="auto"/>
                        <w:right w:val="none" w:sz="0" w:space="0" w:color="auto"/>
                      </w:divBdr>
                    </w:div>
                  </w:divsChild>
                </w:div>
                <w:div w:id="1465348557">
                  <w:marLeft w:val="0"/>
                  <w:marRight w:val="0"/>
                  <w:marTop w:val="0"/>
                  <w:marBottom w:val="0"/>
                  <w:divBdr>
                    <w:top w:val="none" w:sz="0" w:space="0" w:color="auto"/>
                    <w:left w:val="none" w:sz="0" w:space="0" w:color="auto"/>
                    <w:bottom w:val="none" w:sz="0" w:space="0" w:color="auto"/>
                    <w:right w:val="none" w:sz="0" w:space="0" w:color="auto"/>
                  </w:divBdr>
                  <w:divsChild>
                    <w:div w:id="1080180993">
                      <w:marLeft w:val="0"/>
                      <w:marRight w:val="0"/>
                      <w:marTop w:val="0"/>
                      <w:marBottom w:val="0"/>
                      <w:divBdr>
                        <w:top w:val="none" w:sz="0" w:space="0" w:color="auto"/>
                        <w:left w:val="none" w:sz="0" w:space="0" w:color="auto"/>
                        <w:bottom w:val="none" w:sz="0" w:space="0" w:color="auto"/>
                        <w:right w:val="none" w:sz="0" w:space="0" w:color="auto"/>
                      </w:divBdr>
                    </w:div>
                  </w:divsChild>
                </w:div>
                <w:div w:id="317854649">
                  <w:marLeft w:val="0"/>
                  <w:marRight w:val="0"/>
                  <w:marTop w:val="0"/>
                  <w:marBottom w:val="0"/>
                  <w:divBdr>
                    <w:top w:val="none" w:sz="0" w:space="0" w:color="auto"/>
                    <w:left w:val="none" w:sz="0" w:space="0" w:color="auto"/>
                    <w:bottom w:val="none" w:sz="0" w:space="0" w:color="auto"/>
                    <w:right w:val="none" w:sz="0" w:space="0" w:color="auto"/>
                  </w:divBdr>
                  <w:divsChild>
                    <w:div w:id="1705789543">
                      <w:marLeft w:val="0"/>
                      <w:marRight w:val="0"/>
                      <w:marTop w:val="0"/>
                      <w:marBottom w:val="0"/>
                      <w:divBdr>
                        <w:top w:val="none" w:sz="0" w:space="0" w:color="auto"/>
                        <w:left w:val="none" w:sz="0" w:space="0" w:color="auto"/>
                        <w:bottom w:val="none" w:sz="0" w:space="0" w:color="auto"/>
                        <w:right w:val="none" w:sz="0" w:space="0" w:color="auto"/>
                      </w:divBdr>
                    </w:div>
                    <w:div w:id="8967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70832">
          <w:marLeft w:val="0"/>
          <w:marRight w:val="0"/>
          <w:marTop w:val="0"/>
          <w:marBottom w:val="0"/>
          <w:divBdr>
            <w:top w:val="none" w:sz="0" w:space="0" w:color="auto"/>
            <w:left w:val="none" w:sz="0" w:space="0" w:color="auto"/>
            <w:bottom w:val="none" w:sz="0" w:space="0" w:color="auto"/>
            <w:right w:val="none" w:sz="0" w:space="0" w:color="auto"/>
          </w:divBdr>
        </w:div>
        <w:div w:id="1079402911">
          <w:marLeft w:val="0"/>
          <w:marRight w:val="0"/>
          <w:marTop w:val="0"/>
          <w:marBottom w:val="0"/>
          <w:divBdr>
            <w:top w:val="none" w:sz="0" w:space="0" w:color="auto"/>
            <w:left w:val="none" w:sz="0" w:space="0" w:color="auto"/>
            <w:bottom w:val="none" w:sz="0" w:space="0" w:color="auto"/>
            <w:right w:val="none" w:sz="0" w:space="0" w:color="auto"/>
          </w:divBdr>
          <w:divsChild>
            <w:div w:id="1575437196">
              <w:marLeft w:val="0"/>
              <w:marRight w:val="0"/>
              <w:marTop w:val="0"/>
              <w:marBottom w:val="0"/>
              <w:divBdr>
                <w:top w:val="none" w:sz="0" w:space="0" w:color="auto"/>
                <w:left w:val="none" w:sz="0" w:space="0" w:color="auto"/>
                <w:bottom w:val="none" w:sz="0" w:space="0" w:color="auto"/>
                <w:right w:val="none" w:sz="0" w:space="0" w:color="auto"/>
              </w:divBdr>
            </w:div>
            <w:div w:id="8994422">
              <w:marLeft w:val="0"/>
              <w:marRight w:val="0"/>
              <w:marTop w:val="0"/>
              <w:marBottom w:val="0"/>
              <w:divBdr>
                <w:top w:val="none" w:sz="0" w:space="0" w:color="auto"/>
                <w:left w:val="none" w:sz="0" w:space="0" w:color="auto"/>
                <w:bottom w:val="none" w:sz="0" w:space="0" w:color="auto"/>
                <w:right w:val="none" w:sz="0" w:space="0" w:color="auto"/>
              </w:divBdr>
            </w:div>
          </w:divsChild>
        </w:div>
        <w:div w:id="995718093">
          <w:marLeft w:val="0"/>
          <w:marRight w:val="0"/>
          <w:marTop w:val="0"/>
          <w:marBottom w:val="0"/>
          <w:divBdr>
            <w:top w:val="none" w:sz="0" w:space="0" w:color="auto"/>
            <w:left w:val="none" w:sz="0" w:space="0" w:color="auto"/>
            <w:bottom w:val="none" w:sz="0" w:space="0" w:color="auto"/>
            <w:right w:val="none" w:sz="0" w:space="0" w:color="auto"/>
          </w:divBdr>
          <w:divsChild>
            <w:div w:id="1961524544">
              <w:marLeft w:val="-75"/>
              <w:marRight w:val="0"/>
              <w:marTop w:val="30"/>
              <w:marBottom w:val="30"/>
              <w:divBdr>
                <w:top w:val="none" w:sz="0" w:space="0" w:color="auto"/>
                <w:left w:val="none" w:sz="0" w:space="0" w:color="auto"/>
                <w:bottom w:val="none" w:sz="0" w:space="0" w:color="auto"/>
                <w:right w:val="none" w:sz="0" w:space="0" w:color="auto"/>
              </w:divBdr>
              <w:divsChild>
                <w:div w:id="854467541">
                  <w:marLeft w:val="0"/>
                  <w:marRight w:val="0"/>
                  <w:marTop w:val="0"/>
                  <w:marBottom w:val="0"/>
                  <w:divBdr>
                    <w:top w:val="none" w:sz="0" w:space="0" w:color="auto"/>
                    <w:left w:val="none" w:sz="0" w:space="0" w:color="auto"/>
                    <w:bottom w:val="none" w:sz="0" w:space="0" w:color="auto"/>
                    <w:right w:val="none" w:sz="0" w:space="0" w:color="auto"/>
                  </w:divBdr>
                  <w:divsChild>
                    <w:div w:id="1746949534">
                      <w:marLeft w:val="0"/>
                      <w:marRight w:val="0"/>
                      <w:marTop w:val="0"/>
                      <w:marBottom w:val="0"/>
                      <w:divBdr>
                        <w:top w:val="none" w:sz="0" w:space="0" w:color="auto"/>
                        <w:left w:val="none" w:sz="0" w:space="0" w:color="auto"/>
                        <w:bottom w:val="none" w:sz="0" w:space="0" w:color="auto"/>
                        <w:right w:val="none" w:sz="0" w:space="0" w:color="auto"/>
                      </w:divBdr>
                    </w:div>
                  </w:divsChild>
                </w:div>
                <w:div w:id="1952740683">
                  <w:marLeft w:val="0"/>
                  <w:marRight w:val="0"/>
                  <w:marTop w:val="0"/>
                  <w:marBottom w:val="0"/>
                  <w:divBdr>
                    <w:top w:val="none" w:sz="0" w:space="0" w:color="auto"/>
                    <w:left w:val="none" w:sz="0" w:space="0" w:color="auto"/>
                    <w:bottom w:val="none" w:sz="0" w:space="0" w:color="auto"/>
                    <w:right w:val="none" w:sz="0" w:space="0" w:color="auto"/>
                  </w:divBdr>
                  <w:divsChild>
                    <w:div w:id="1042364530">
                      <w:marLeft w:val="0"/>
                      <w:marRight w:val="0"/>
                      <w:marTop w:val="0"/>
                      <w:marBottom w:val="0"/>
                      <w:divBdr>
                        <w:top w:val="none" w:sz="0" w:space="0" w:color="auto"/>
                        <w:left w:val="none" w:sz="0" w:space="0" w:color="auto"/>
                        <w:bottom w:val="none" w:sz="0" w:space="0" w:color="auto"/>
                        <w:right w:val="none" w:sz="0" w:space="0" w:color="auto"/>
                      </w:divBdr>
                    </w:div>
                  </w:divsChild>
                </w:div>
                <w:div w:id="79446546">
                  <w:marLeft w:val="0"/>
                  <w:marRight w:val="0"/>
                  <w:marTop w:val="0"/>
                  <w:marBottom w:val="0"/>
                  <w:divBdr>
                    <w:top w:val="none" w:sz="0" w:space="0" w:color="auto"/>
                    <w:left w:val="none" w:sz="0" w:space="0" w:color="auto"/>
                    <w:bottom w:val="none" w:sz="0" w:space="0" w:color="auto"/>
                    <w:right w:val="none" w:sz="0" w:space="0" w:color="auto"/>
                  </w:divBdr>
                  <w:divsChild>
                    <w:div w:id="1592817322">
                      <w:marLeft w:val="0"/>
                      <w:marRight w:val="0"/>
                      <w:marTop w:val="0"/>
                      <w:marBottom w:val="0"/>
                      <w:divBdr>
                        <w:top w:val="none" w:sz="0" w:space="0" w:color="auto"/>
                        <w:left w:val="none" w:sz="0" w:space="0" w:color="auto"/>
                        <w:bottom w:val="none" w:sz="0" w:space="0" w:color="auto"/>
                        <w:right w:val="none" w:sz="0" w:space="0" w:color="auto"/>
                      </w:divBdr>
                    </w:div>
                  </w:divsChild>
                </w:div>
                <w:div w:id="1085806594">
                  <w:marLeft w:val="0"/>
                  <w:marRight w:val="0"/>
                  <w:marTop w:val="0"/>
                  <w:marBottom w:val="0"/>
                  <w:divBdr>
                    <w:top w:val="none" w:sz="0" w:space="0" w:color="auto"/>
                    <w:left w:val="none" w:sz="0" w:space="0" w:color="auto"/>
                    <w:bottom w:val="none" w:sz="0" w:space="0" w:color="auto"/>
                    <w:right w:val="none" w:sz="0" w:space="0" w:color="auto"/>
                  </w:divBdr>
                  <w:divsChild>
                    <w:div w:id="1859077140">
                      <w:marLeft w:val="0"/>
                      <w:marRight w:val="0"/>
                      <w:marTop w:val="0"/>
                      <w:marBottom w:val="0"/>
                      <w:divBdr>
                        <w:top w:val="none" w:sz="0" w:space="0" w:color="auto"/>
                        <w:left w:val="none" w:sz="0" w:space="0" w:color="auto"/>
                        <w:bottom w:val="none" w:sz="0" w:space="0" w:color="auto"/>
                        <w:right w:val="none" w:sz="0" w:space="0" w:color="auto"/>
                      </w:divBdr>
                    </w:div>
                  </w:divsChild>
                </w:div>
                <w:div w:id="1633823188">
                  <w:marLeft w:val="0"/>
                  <w:marRight w:val="0"/>
                  <w:marTop w:val="0"/>
                  <w:marBottom w:val="0"/>
                  <w:divBdr>
                    <w:top w:val="none" w:sz="0" w:space="0" w:color="auto"/>
                    <w:left w:val="none" w:sz="0" w:space="0" w:color="auto"/>
                    <w:bottom w:val="none" w:sz="0" w:space="0" w:color="auto"/>
                    <w:right w:val="none" w:sz="0" w:space="0" w:color="auto"/>
                  </w:divBdr>
                  <w:divsChild>
                    <w:div w:id="312951708">
                      <w:marLeft w:val="0"/>
                      <w:marRight w:val="0"/>
                      <w:marTop w:val="0"/>
                      <w:marBottom w:val="0"/>
                      <w:divBdr>
                        <w:top w:val="none" w:sz="0" w:space="0" w:color="auto"/>
                        <w:left w:val="none" w:sz="0" w:space="0" w:color="auto"/>
                        <w:bottom w:val="none" w:sz="0" w:space="0" w:color="auto"/>
                        <w:right w:val="none" w:sz="0" w:space="0" w:color="auto"/>
                      </w:divBdr>
                    </w:div>
                  </w:divsChild>
                </w:div>
                <w:div w:id="1021516993">
                  <w:marLeft w:val="0"/>
                  <w:marRight w:val="0"/>
                  <w:marTop w:val="0"/>
                  <w:marBottom w:val="0"/>
                  <w:divBdr>
                    <w:top w:val="none" w:sz="0" w:space="0" w:color="auto"/>
                    <w:left w:val="none" w:sz="0" w:space="0" w:color="auto"/>
                    <w:bottom w:val="none" w:sz="0" w:space="0" w:color="auto"/>
                    <w:right w:val="none" w:sz="0" w:space="0" w:color="auto"/>
                  </w:divBdr>
                  <w:divsChild>
                    <w:div w:id="943003508">
                      <w:marLeft w:val="0"/>
                      <w:marRight w:val="0"/>
                      <w:marTop w:val="0"/>
                      <w:marBottom w:val="0"/>
                      <w:divBdr>
                        <w:top w:val="none" w:sz="0" w:space="0" w:color="auto"/>
                        <w:left w:val="none" w:sz="0" w:space="0" w:color="auto"/>
                        <w:bottom w:val="none" w:sz="0" w:space="0" w:color="auto"/>
                        <w:right w:val="none" w:sz="0" w:space="0" w:color="auto"/>
                      </w:divBdr>
                    </w:div>
                  </w:divsChild>
                </w:div>
                <w:div w:id="1438135084">
                  <w:marLeft w:val="0"/>
                  <w:marRight w:val="0"/>
                  <w:marTop w:val="0"/>
                  <w:marBottom w:val="0"/>
                  <w:divBdr>
                    <w:top w:val="none" w:sz="0" w:space="0" w:color="auto"/>
                    <w:left w:val="none" w:sz="0" w:space="0" w:color="auto"/>
                    <w:bottom w:val="none" w:sz="0" w:space="0" w:color="auto"/>
                    <w:right w:val="none" w:sz="0" w:space="0" w:color="auto"/>
                  </w:divBdr>
                  <w:divsChild>
                    <w:div w:id="901409848">
                      <w:marLeft w:val="0"/>
                      <w:marRight w:val="0"/>
                      <w:marTop w:val="0"/>
                      <w:marBottom w:val="0"/>
                      <w:divBdr>
                        <w:top w:val="none" w:sz="0" w:space="0" w:color="auto"/>
                        <w:left w:val="none" w:sz="0" w:space="0" w:color="auto"/>
                        <w:bottom w:val="none" w:sz="0" w:space="0" w:color="auto"/>
                        <w:right w:val="none" w:sz="0" w:space="0" w:color="auto"/>
                      </w:divBdr>
                    </w:div>
                  </w:divsChild>
                </w:div>
                <w:div w:id="52822949">
                  <w:marLeft w:val="0"/>
                  <w:marRight w:val="0"/>
                  <w:marTop w:val="0"/>
                  <w:marBottom w:val="0"/>
                  <w:divBdr>
                    <w:top w:val="none" w:sz="0" w:space="0" w:color="auto"/>
                    <w:left w:val="none" w:sz="0" w:space="0" w:color="auto"/>
                    <w:bottom w:val="none" w:sz="0" w:space="0" w:color="auto"/>
                    <w:right w:val="none" w:sz="0" w:space="0" w:color="auto"/>
                  </w:divBdr>
                  <w:divsChild>
                    <w:div w:id="1133598596">
                      <w:marLeft w:val="0"/>
                      <w:marRight w:val="0"/>
                      <w:marTop w:val="0"/>
                      <w:marBottom w:val="0"/>
                      <w:divBdr>
                        <w:top w:val="none" w:sz="0" w:space="0" w:color="auto"/>
                        <w:left w:val="none" w:sz="0" w:space="0" w:color="auto"/>
                        <w:bottom w:val="none" w:sz="0" w:space="0" w:color="auto"/>
                        <w:right w:val="none" w:sz="0" w:space="0" w:color="auto"/>
                      </w:divBdr>
                    </w:div>
                  </w:divsChild>
                </w:div>
                <w:div w:id="1098022485">
                  <w:marLeft w:val="0"/>
                  <w:marRight w:val="0"/>
                  <w:marTop w:val="0"/>
                  <w:marBottom w:val="0"/>
                  <w:divBdr>
                    <w:top w:val="none" w:sz="0" w:space="0" w:color="auto"/>
                    <w:left w:val="none" w:sz="0" w:space="0" w:color="auto"/>
                    <w:bottom w:val="none" w:sz="0" w:space="0" w:color="auto"/>
                    <w:right w:val="none" w:sz="0" w:space="0" w:color="auto"/>
                  </w:divBdr>
                  <w:divsChild>
                    <w:div w:id="16005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4445">
          <w:marLeft w:val="0"/>
          <w:marRight w:val="0"/>
          <w:marTop w:val="0"/>
          <w:marBottom w:val="0"/>
          <w:divBdr>
            <w:top w:val="none" w:sz="0" w:space="0" w:color="auto"/>
            <w:left w:val="none" w:sz="0" w:space="0" w:color="auto"/>
            <w:bottom w:val="none" w:sz="0" w:space="0" w:color="auto"/>
            <w:right w:val="none" w:sz="0" w:space="0" w:color="auto"/>
          </w:divBdr>
        </w:div>
        <w:div w:id="1359238539">
          <w:marLeft w:val="0"/>
          <w:marRight w:val="0"/>
          <w:marTop w:val="0"/>
          <w:marBottom w:val="0"/>
          <w:divBdr>
            <w:top w:val="none" w:sz="0" w:space="0" w:color="auto"/>
            <w:left w:val="none" w:sz="0" w:space="0" w:color="auto"/>
            <w:bottom w:val="none" w:sz="0" w:space="0" w:color="auto"/>
            <w:right w:val="none" w:sz="0" w:space="0" w:color="auto"/>
          </w:divBdr>
          <w:divsChild>
            <w:div w:id="968440618">
              <w:marLeft w:val="0"/>
              <w:marRight w:val="0"/>
              <w:marTop w:val="0"/>
              <w:marBottom w:val="0"/>
              <w:divBdr>
                <w:top w:val="none" w:sz="0" w:space="0" w:color="auto"/>
                <w:left w:val="none" w:sz="0" w:space="0" w:color="auto"/>
                <w:bottom w:val="none" w:sz="0" w:space="0" w:color="auto"/>
                <w:right w:val="none" w:sz="0" w:space="0" w:color="auto"/>
              </w:divBdr>
            </w:div>
            <w:div w:id="1280989228">
              <w:marLeft w:val="0"/>
              <w:marRight w:val="0"/>
              <w:marTop w:val="0"/>
              <w:marBottom w:val="0"/>
              <w:divBdr>
                <w:top w:val="none" w:sz="0" w:space="0" w:color="auto"/>
                <w:left w:val="none" w:sz="0" w:space="0" w:color="auto"/>
                <w:bottom w:val="none" w:sz="0" w:space="0" w:color="auto"/>
                <w:right w:val="none" w:sz="0" w:space="0" w:color="auto"/>
              </w:divBdr>
            </w:div>
            <w:div w:id="1079981108">
              <w:marLeft w:val="0"/>
              <w:marRight w:val="0"/>
              <w:marTop w:val="0"/>
              <w:marBottom w:val="0"/>
              <w:divBdr>
                <w:top w:val="none" w:sz="0" w:space="0" w:color="auto"/>
                <w:left w:val="none" w:sz="0" w:space="0" w:color="auto"/>
                <w:bottom w:val="none" w:sz="0" w:space="0" w:color="auto"/>
                <w:right w:val="none" w:sz="0" w:space="0" w:color="auto"/>
              </w:divBdr>
            </w:div>
            <w:div w:id="959189756">
              <w:marLeft w:val="0"/>
              <w:marRight w:val="0"/>
              <w:marTop w:val="0"/>
              <w:marBottom w:val="0"/>
              <w:divBdr>
                <w:top w:val="none" w:sz="0" w:space="0" w:color="auto"/>
                <w:left w:val="none" w:sz="0" w:space="0" w:color="auto"/>
                <w:bottom w:val="none" w:sz="0" w:space="0" w:color="auto"/>
                <w:right w:val="none" w:sz="0" w:space="0" w:color="auto"/>
              </w:divBdr>
            </w:div>
            <w:div w:id="385494398">
              <w:marLeft w:val="0"/>
              <w:marRight w:val="0"/>
              <w:marTop w:val="0"/>
              <w:marBottom w:val="0"/>
              <w:divBdr>
                <w:top w:val="none" w:sz="0" w:space="0" w:color="auto"/>
                <w:left w:val="none" w:sz="0" w:space="0" w:color="auto"/>
                <w:bottom w:val="none" w:sz="0" w:space="0" w:color="auto"/>
                <w:right w:val="none" w:sz="0" w:space="0" w:color="auto"/>
              </w:divBdr>
            </w:div>
          </w:divsChild>
        </w:div>
        <w:div w:id="1574504386">
          <w:marLeft w:val="0"/>
          <w:marRight w:val="0"/>
          <w:marTop w:val="0"/>
          <w:marBottom w:val="0"/>
          <w:divBdr>
            <w:top w:val="none" w:sz="0" w:space="0" w:color="auto"/>
            <w:left w:val="none" w:sz="0" w:space="0" w:color="auto"/>
            <w:bottom w:val="none" w:sz="0" w:space="0" w:color="auto"/>
            <w:right w:val="none" w:sz="0" w:space="0" w:color="auto"/>
          </w:divBdr>
        </w:div>
        <w:div w:id="1601330864">
          <w:marLeft w:val="0"/>
          <w:marRight w:val="0"/>
          <w:marTop w:val="0"/>
          <w:marBottom w:val="0"/>
          <w:divBdr>
            <w:top w:val="none" w:sz="0" w:space="0" w:color="auto"/>
            <w:left w:val="none" w:sz="0" w:space="0" w:color="auto"/>
            <w:bottom w:val="none" w:sz="0" w:space="0" w:color="auto"/>
            <w:right w:val="none" w:sz="0" w:space="0" w:color="auto"/>
          </w:divBdr>
          <w:divsChild>
            <w:div w:id="1254586399">
              <w:marLeft w:val="-75"/>
              <w:marRight w:val="0"/>
              <w:marTop w:val="30"/>
              <w:marBottom w:val="30"/>
              <w:divBdr>
                <w:top w:val="none" w:sz="0" w:space="0" w:color="auto"/>
                <w:left w:val="none" w:sz="0" w:space="0" w:color="auto"/>
                <w:bottom w:val="none" w:sz="0" w:space="0" w:color="auto"/>
                <w:right w:val="none" w:sz="0" w:space="0" w:color="auto"/>
              </w:divBdr>
              <w:divsChild>
                <w:div w:id="1997684929">
                  <w:marLeft w:val="0"/>
                  <w:marRight w:val="0"/>
                  <w:marTop w:val="0"/>
                  <w:marBottom w:val="0"/>
                  <w:divBdr>
                    <w:top w:val="none" w:sz="0" w:space="0" w:color="auto"/>
                    <w:left w:val="none" w:sz="0" w:space="0" w:color="auto"/>
                    <w:bottom w:val="none" w:sz="0" w:space="0" w:color="auto"/>
                    <w:right w:val="none" w:sz="0" w:space="0" w:color="auto"/>
                  </w:divBdr>
                  <w:divsChild>
                    <w:div w:id="1265115308">
                      <w:marLeft w:val="0"/>
                      <w:marRight w:val="0"/>
                      <w:marTop w:val="0"/>
                      <w:marBottom w:val="0"/>
                      <w:divBdr>
                        <w:top w:val="none" w:sz="0" w:space="0" w:color="auto"/>
                        <w:left w:val="none" w:sz="0" w:space="0" w:color="auto"/>
                        <w:bottom w:val="none" w:sz="0" w:space="0" w:color="auto"/>
                        <w:right w:val="none" w:sz="0" w:space="0" w:color="auto"/>
                      </w:divBdr>
                    </w:div>
                  </w:divsChild>
                </w:div>
                <w:div w:id="1616786759">
                  <w:marLeft w:val="0"/>
                  <w:marRight w:val="0"/>
                  <w:marTop w:val="0"/>
                  <w:marBottom w:val="0"/>
                  <w:divBdr>
                    <w:top w:val="none" w:sz="0" w:space="0" w:color="auto"/>
                    <w:left w:val="none" w:sz="0" w:space="0" w:color="auto"/>
                    <w:bottom w:val="none" w:sz="0" w:space="0" w:color="auto"/>
                    <w:right w:val="none" w:sz="0" w:space="0" w:color="auto"/>
                  </w:divBdr>
                  <w:divsChild>
                    <w:div w:id="1291980884">
                      <w:marLeft w:val="0"/>
                      <w:marRight w:val="0"/>
                      <w:marTop w:val="0"/>
                      <w:marBottom w:val="0"/>
                      <w:divBdr>
                        <w:top w:val="none" w:sz="0" w:space="0" w:color="auto"/>
                        <w:left w:val="none" w:sz="0" w:space="0" w:color="auto"/>
                        <w:bottom w:val="none" w:sz="0" w:space="0" w:color="auto"/>
                        <w:right w:val="none" w:sz="0" w:space="0" w:color="auto"/>
                      </w:divBdr>
                    </w:div>
                  </w:divsChild>
                </w:div>
                <w:div w:id="212423280">
                  <w:marLeft w:val="0"/>
                  <w:marRight w:val="0"/>
                  <w:marTop w:val="0"/>
                  <w:marBottom w:val="0"/>
                  <w:divBdr>
                    <w:top w:val="none" w:sz="0" w:space="0" w:color="auto"/>
                    <w:left w:val="none" w:sz="0" w:space="0" w:color="auto"/>
                    <w:bottom w:val="none" w:sz="0" w:space="0" w:color="auto"/>
                    <w:right w:val="none" w:sz="0" w:space="0" w:color="auto"/>
                  </w:divBdr>
                  <w:divsChild>
                    <w:div w:id="19671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26307">
          <w:marLeft w:val="0"/>
          <w:marRight w:val="0"/>
          <w:marTop w:val="0"/>
          <w:marBottom w:val="0"/>
          <w:divBdr>
            <w:top w:val="none" w:sz="0" w:space="0" w:color="auto"/>
            <w:left w:val="none" w:sz="0" w:space="0" w:color="auto"/>
            <w:bottom w:val="none" w:sz="0" w:space="0" w:color="auto"/>
            <w:right w:val="none" w:sz="0" w:space="0" w:color="auto"/>
          </w:divBdr>
        </w:div>
        <w:div w:id="753747679">
          <w:marLeft w:val="0"/>
          <w:marRight w:val="0"/>
          <w:marTop w:val="0"/>
          <w:marBottom w:val="0"/>
          <w:divBdr>
            <w:top w:val="none" w:sz="0" w:space="0" w:color="auto"/>
            <w:left w:val="none" w:sz="0" w:space="0" w:color="auto"/>
            <w:bottom w:val="none" w:sz="0" w:space="0" w:color="auto"/>
            <w:right w:val="none" w:sz="0" w:space="0" w:color="auto"/>
          </w:divBdr>
        </w:div>
        <w:div w:id="2147354692">
          <w:marLeft w:val="0"/>
          <w:marRight w:val="0"/>
          <w:marTop w:val="0"/>
          <w:marBottom w:val="0"/>
          <w:divBdr>
            <w:top w:val="none" w:sz="0" w:space="0" w:color="auto"/>
            <w:left w:val="none" w:sz="0" w:space="0" w:color="auto"/>
            <w:bottom w:val="none" w:sz="0" w:space="0" w:color="auto"/>
            <w:right w:val="none" w:sz="0" w:space="0" w:color="auto"/>
          </w:divBdr>
        </w:div>
        <w:div w:id="830490495">
          <w:marLeft w:val="0"/>
          <w:marRight w:val="0"/>
          <w:marTop w:val="0"/>
          <w:marBottom w:val="0"/>
          <w:divBdr>
            <w:top w:val="none" w:sz="0" w:space="0" w:color="auto"/>
            <w:left w:val="none" w:sz="0" w:space="0" w:color="auto"/>
            <w:bottom w:val="none" w:sz="0" w:space="0" w:color="auto"/>
            <w:right w:val="none" w:sz="0" w:space="0" w:color="auto"/>
          </w:divBdr>
        </w:div>
        <w:div w:id="1887253267">
          <w:marLeft w:val="0"/>
          <w:marRight w:val="0"/>
          <w:marTop w:val="0"/>
          <w:marBottom w:val="0"/>
          <w:divBdr>
            <w:top w:val="none" w:sz="0" w:space="0" w:color="auto"/>
            <w:left w:val="none" w:sz="0" w:space="0" w:color="auto"/>
            <w:bottom w:val="none" w:sz="0" w:space="0" w:color="auto"/>
            <w:right w:val="none" w:sz="0" w:space="0" w:color="auto"/>
          </w:divBdr>
        </w:div>
        <w:div w:id="1737431826">
          <w:marLeft w:val="0"/>
          <w:marRight w:val="0"/>
          <w:marTop w:val="0"/>
          <w:marBottom w:val="0"/>
          <w:divBdr>
            <w:top w:val="none" w:sz="0" w:space="0" w:color="auto"/>
            <w:left w:val="none" w:sz="0" w:space="0" w:color="auto"/>
            <w:bottom w:val="none" w:sz="0" w:space="0" w:color="auto"/>
            <w:right w:val="none" w:sz="0" w:space="0" w:color="auto"/>
          </w:divBdr>
        </w:div>
        <w:div w:id="107554062">
          <w:marLeft w:val="0"/>
          <w:marRight w:val="0"/>
          <w:marTop w:val="0"/>
          <w:marBottom w:val="0"/>
          <w:divBdr>
            <w:top w:val="none" w:sz="0" w:space="0" w:color="auto"/>
            <w:left w:val="none" w:sz="0" w:space="0" w:color="auto"/>
            <w:bottom w:val="none" w:sz="0" w:space="0" w:color="auto"/>
            <w:right w:val="none" w:sz="0" w:space="0" w:color="auto"/>
          </w:divBdr>
        </w:div>
        <w:div w:id="707293301">
          <w:marLeft w:val="0"/>
          <w:marRight w:val="0"/>
          <w:marTop w:val="0"/>
          <w:marBottom w:val="0"/>
          <w:divBdr>
            <w:top w:val="none" w:sz="0" w:space="0" w:color="auto"/>
            <w:left w:val="none" w:sz="0" w:space="0" w:color="auto"/>
            <w:bottom w:val="none" w:sz="0" w:space="0" w:color="auto"/>
            <w:right w:val="none" w:sz="0" w:space="0" w:color="auto"/>
          </w:divBdr>
        </w:div>
        <w:div w:id="901720224">
          <w:marLeft w:val="0"/>
          <w:marRight w:val="0"/>
          <w:marTop w:val="0"/>
          <w:marBottom w:val="0"/>
          <w:divBdr>
            <w:top w:val="none" w:sz="0" w:space="0" w:color="auto"/>
            <w:left w:val="none" w:sz="0" w:space="0" w:color="auto"/>
            <w:bottom w:val="none" w:sz="0" w:space="0" w:color="auto"/>
            <w:right w:val="none" w:sz="0" w:space="0" w:color="auto"/>
          </w:divBdr>
          <w:divsChild>
            <w:div w:id="1980987578">
              <w:marLeft w:val="-75"/>
              <w:marRight w:val="0"/>
              <w:marTop w:val="30"/>
              <w:marBottom w:val="30"/>
              <w:divBdr>
                <w:top w:val="none" w:sz="0" w:space="0" w:color="auto"/>
                <w:left w:val="none" w:sz="0" w:space="0" w:color="auto"/>
                <w:bottom w:val="none" w:sz="0" w:space="0" w:color="auto"/>
                <w:right w:val="none" w:sz="0" w:space="0" w:color="auto"/>
              </w:divBdr>
              <w:divsChild>
                <w:div w:id="1860704505">
                  <w:marLeft w:val="0"/>
                  <w:marRight w:val="0"/>
                  <w:marTop w:val="0"/>
                  <w:marBottom w:val="0"/>
                  <w:divBdr>
                    <w:top w:val="none" w:sz="0" w:space="0" w:color="auto"/>
                    <w:left w:val="none" w:sz="0" w:space="0" w:color="auto"/>
                    <w:bottom w:val="none" w:sz="0" w:space="0" w:color="auto"/>
                    <w:right w:val="none" w:sz="0" w:space="0" w:color="auto"/>
                  </w:divBdr>
                  <w:divsChild>
                    <w:div w:id="1575317718">
                      <w:marLeft w:val="0"/>
                      <w:marRight w:val="0"/>
                      <w:marTop w:val="0"/>
                      <w:marBottom w:val="0"/>
                      <w:divBdr>
                        <w:top w:val="none" w:sz="0" w:space="0" w:color="auto"/>
                        <w:left w:val="none" w:sz="0" w:space="0" w:color="auto"/>
                        <w:bottom w:val="none" w:sz="0" w:space="0" w:color="auto"/>
                        <w:right w:val="none" w:sz="0" w:space="0" w:color="auto"/>
                      </w:divBdr>
                    </w:div>
                  </w:divsChild>
                </w:div>
                <w:div w:id="1698853941">
                  <w:marLeft w:val="0"/>
                  <w:marRight w:val="0"/>
                  <w:marTop w:val="0"/>
                  <w:marBottom w:val="0"/>
                  <w:divBdr>
                    <w:top w:val="none" w:sz="0" w:space="0" w:color="auto"/>
                    <w:left w:val="none" w:sz="0" w:space="0" w:color="auto"/>
                    <w:bottom w:val="none" w:sz="0" w:space="0" w:color="auto"/>
                    <w:right w:val="none" w:sz="0" w:space="0" w:color="auto"/>
                  </w:divBdr>
                  <w:divsChild>
                    <w:div w:id="488205335">
                      <w:marLeft w:val="0"/>
                      <w:marRight w:val="0"/>
                      <w:marTop w:val="0"/>
                      <w:marBottom w:val="0"/>
                      <w:divBdr>
                        <w:top w:val="none" w:sz="0" w:space="0" w:color="auto"/>
                        <w:left w:val="none" w:sz="0" w:space="0" w:color="auto"/>
                        <w:bottom w:val="none" w:sz="0" w:space="0" w:color="auto"/>
                        <w:right w:val="none" w:sz="0" w:space="0" w:color="auto"/>
                      </w:divBdr>
                    </w:div>
                  </w:divsChild>
                </w:div>
                <w:div w:id="1132986414">
                  <w:marLeft w:val="0"/>
                  <w:marRight w:val="0"/>
                  <w:marTop w:val="0"/>
                  <w:marBottom w:val="0"/>
                  <w:divBdr>
                    <w:top w:val="none" w:sz="0" w:space="0" w:color="auto"/>
                    <w:left w:val="none" w:sz="0" w:space="0" w:color="auto"/>
                    <w:bottom w:val="none" w:sz="0" w:space="0" w:color="auto"/>
                    <w:right w:val="none" w:sz="0" w:space="0" w:color="auto"/>
                  </w:divBdr>
                  <w:divsChild>
                    <w:div w:id="1099373562">
                      <w:marLeft w:val="0"/>
                      <w:marRight w:val="0"/>
                      <w:marTop w:val="0"/>
                      <w:marBottom w:val="0"/>
                      <w:divBdr>
                        <w:top w:val="none" w:sz="0" w:space="0" w:color="auto"/>
                        <w:left w:val="none" w:sz="0" w:space="0" w:color="auto"/>
                        <w:bottom w:val="none" w:sz="0" w:space="0" w:color="auto"/>
                        <w:right w:val="none" w:sz="0" w:space="0" w:color="auto"/>
                      </w:divBdr>
                    </w:div>
                  </w:divsChild>
                </w:div>
                <w:div w:id="97216754">
                  <w:marLeft w:val="0"/>
                  <w:marRight w:val="0"/>
                  <w:marTop w:val="0"/>
                  <w:marBottom w:val="0"/>
                  <w:divBdr>
                    <w:top w:val="none" w:sz="0" w:space="0" w:color="auto"/>
                    <w:left w:val="none" w:sz="0" w:space="0" w:color="auto"/>
                    <w:bottom w:val="none" w:sz="0" w:space="0" w:color="auto"/>
                    <w:right w:val="none" w:sz="0" w:space="0" w:color="auto"/>
                  </w:divBdr>
                  <w:divsChild>
                    <w:div w:id="1119253205">
                      <w:marLeft w:val="0"/>
                      <w:marRight w:val="0"/>
                      <w:marTop w:val="0"/>
                      <w:marBottom w:val="0"/>
                      <w:divBdr>
                        <w:top w:val="none" w:sz="0" w:space="0" w:color="auto"/>
                        <w:left w:val="none" w:sz="0" w:space="0" w:color="auto"/>
                        <w:bottom w:val="none" w:sz="0" w:space="0" w:color="auto"/>
                        <w:right w:val="none" w:sz="0" w:space="0" w:color="auto"/>
                      </w:divBdr>
                    </w:div>
                  </w:divsChild>
                </w:div>
                <w:div w:id="1811898774">
                  <w:marLeft w:val="0"/>
                  <w:marRight w:val="0"/>
                  <w:marTop w:val="0"/>
                  <w:marBottom w:val="0"/>
                  <w:divBdr>
                    <w:top w:val="none" w:sz="0" w:space="0" w:color="auto"/>
                    <w:left w:val="none" w:sz="0" w:space="0" w:color="auto"/>
                    <w:bottom w:val="none" w:sz="0" w:space="0" w:color="auto"/>
                    <w:right w:val="none" w:sz="0" w:space="0" w:color="auto"/>
                  </w:divBdr>
                  <w:divsChild>
                    <w:div w:id="893858715">
                      <w:marLeft w:val="0"/>
                      <w:marRight w:val="0"/>
                      <w:marTop w:val="0"/>
                      <w:marBottom w:val="0"/>
                      <w:divBdr>
                        <w:top w:val="none" w:sz="0" w:space="0" w:color="auto"/>
                        <w:left w:val="none" w:sz="0" w:space="0" w:color="auto"/>
                        <w:bottom w:val="none" w:sz="0" w:space="0" w:color="auto"/>
                        <w:right w:val="none" w:sz="0" w:space="0" w:color="auto"/>
                      </w:divBdr>
                    </w:div>
                    <w:div w:id="17826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15588">
          <w:marLeft w:val="0"/>
          <w:marRight w:val="0"/>
          <w:marTop w:val="0"/>
          <w:marBottom w:val="0"/>
          <w:divBdr>
            <w:top w:val="none" w:sz="0" w:space="0" w:color="auto"/>
            <w:left w:val="none" w:sz="0" w:space="0" w:color="auto"/>
            <w:bottom w:val="none" w:sz="0" w:space="0" w:color="auto"/>
            <w:right w:val="none" w:sz="0" w:space="0" w:color="auto"/>
          </w:divBdr>
        </w:div>
        <w:div w:id="1723867283">
          <w:marLeft w:val="0"/>
          <w:marRight w:val="0"/>
          <w:marTop w:val="0"/>
          <w:marBottom w:val="0"/>
          <w:divBdr>
            <w:top w:val="none" w:sz="0" w:space="0" w:color="auto"/>
            <w:left w:val="none" w:sz="0" w:space="0" w:color="auto"/>
            <w:bottom w:val="none" w:sz="0" w:space="0" w:color="auto"/>
            <w:right w:val="none" w:sz="0" w:space="0" w:color="auto"/>
          </w:divBdr>
        </w:div>
        <w:div w:id="1260484059">
          <w:marLeft w:val="0"/>
          <w:marRight w:val="0"/>
          <w:marTop w:val="0"/>
          <w:marBottom w:val="0"/>
          <w:divBdr>
            <w:top w:val="none" w:sz="0" w:space="0" w:color="auto"/>
            <w:left w:val="none" w:sz="0" w:space="0" w:color="auto"/>
            <w:bottom w:val="none" w:sz="0" w:space="0" w:color="auto"/>
            <w:right w:val="none" w:sz="0" w:space="0" w:color="auto"/>
          </w:divBdr>
        </w:div>
        <w:div w:id="2109767128">
          <w:marLeft w:val="0"/>
          <w:marRight w:val="0"/>
          <w:marTop w:val="0"/>
          <w:marBottom w:val="0"/>
          <w:divBdr>
            <w:top w:val="none" w:sz="0" w:space="0" w:color="auto"/>
            <w:left w:val="none" w:sz="0" w:space="0" w:color="auto"/>
            <w:bottom w:val="none" w:sz="0" w:space="0" w:color="auto"/>
            <w:right w:val="none" w:sz="0" w:space="0" w:color="auto"/>
          </w:divBdr>
        </w:div>
        <w:div w:id="1867599595">
          <w:marLeft w:val="0"/>
          <w:marRight w:val="0"/>
          <w:marTop w:val="0"/>
          <w:marBottom w:val="0"/>
          <w:divBdr>
            <w:top w:val="none" w:sz="0" w:space="0" w:color="auto"/>
            <w:left w:val="none" w:sz="0" w:space="0" w:color="auto"/>
            <w:bottom w:val="none" w:sz="0" w:space="0" w:color="auto"/>
            <w:right w:val="none" w:sz="0" w:space="0" w:color="auto"/>
          </w:divBdr>
        </w:div>
        <w:div w:id="670564744">
          <w:marLeft w:val="0"/>
          <w:marRight w:val="0"/>
          <w:marTop w:val="0"/>
          <w:marBottom w:val="0"/>
          <w:divBdr>
            <w:top w:val="none" w:sz="0" w:space="0" w:color="auto"/>
            <w:left w:val="none" w:sz="0" w:space="0" w:color="auto"/>
            <w:bottom w:val="none" w:sz="0" w:space="0" w:color="auto"/>
            <w:right w:val="none" w:sz="0" w:space="0" w:color="auto"/>
          </w:divBdr>
        </w:div>
        <w:div w:id="1208685533">
          <w:marLeft w:val="0"/>
          <w:marRight w:val="0"/>
          <w:marTop w:val="0"/>
          <w:marBottom w:val="0"/>
          <w:divBdr>
            <w:top w:val="none" w:sz="0" w:space="0" w:color="auto"/>
            <w:left w:val="none" w:sz="0" w:space="0" w:color="auto"/>
            <w:bottom w:val="none" w:sz="0" w:space="0" w:color="auto"/>
            <w:right w:val="none" w:sz="0" w:space="0" w:color="auto"/>
          </w:divBdr>
        </w:div>
        <w:div w:id="171577437">
          <w:marLeft w:val="0"/>
          <w:marRight w:val="0"/>
          <w:marTop w:val="0"/>
          <w:marBottom w:val="0"/>
          <w:divBdr>
            <w:top w:val="none" w:sz="0" w:space="0" w:color="auto"/>
            <w:left w:val="none" w:sz="0" w:space="0" w:color="auto"/>
            <w:bottom w:val="none" w:sz="0" w:space="0" w:color="auto"/>
            <w:right w:val="none" w:sz="0" w:space="0" w:color="auto"/>
          </w:divBdr>
        </w:div>
        <w:div w:id="1575896106">
          <w:marLeft w:val="0"/>
          <w:marRight w:val="0"/>
          <w:marTop w:val="0"/>
          <w:marBottom w:val="0"/>
          <w:divBdr>
            <w:top w:val="none" w:sz="0" w:space="0" w:color="auto"/>
            <w:left w:val="none" w:sz="0" w:space="0" w:color="auto"/>
            <w:bottom w:val="none" w:sz="0" w:space="0" w:color="auto"/>
            <w:right w:val="none" w:sz="0" w:space="0" w:color="auto"/>
          </w:divBdr>
        </w:div>
        <w:div w:id="335622052">
          <w:marLeft w:val="0"/>
          <w:marRight w:val="0"/>
          <w:marTop w:val="0"/>
          <w:marBottom w:val="0"/>
          <w:divBdr>
            <w:top w:val="none" w:sz="0" w:space="0" w:color="auto"/>
            <w:left w:val="none" w:sz="0" w:space="0" w:color="auto"/>
            <w:bottom w:val="none" w:sz="0" w:space="0" w:color="auto"/>
            <w:right w:val="none" w:sz="0" w:space="0" w:color="auto"/>
          </w:divBdr>
        </w:div>
        <w:div w:id="1023244488">
          <w:marLeft w:val="0"/>
          <w:marRight w:val="0"/>
          <w:marTop w:val="0"/>
          <w:marBottom w:val="0"/>
          <w:divBdr>
            <w:top w:val="none" w:sz="0" w:space="0" w:color="auto"/>
            <w:left w:val="none" w:sz="0" w:space="0" w:color="auto"/>
            <w:bottom w:val="none" w:sz="0" w:space="0" w:color="auto"/>
            <w:right w:val="none" w:sz="0" w:space="0" w:color="auto"/>
          </w:divBdr>
          <w:divsChild>
            <w:div w:id="828181076">
              <w:marLeft w:val="-75"/>
              <w:marRight w:val="0"/>
              <w:marTop w:val="30"/>
              <w:marBottom w:val="30"/>
              <w:divBdr>
                <w:top w:val="none" w:sz="0" w:space="0" w:color="auto"/>
                <w:left w:val="none" w:sz="0" w:space="0" w:color="auto"/>
                <w:bottom w:val="none" w:sz="0" w:space="0" w:color="auto"/>
                <w:right w:val="none" w:sz="0" w:space="0" w:color="auto"/>
              </w:divBdr>
              <w:divsChild>
                <w:div w:id="186262751">
                  <w:marLeft w:val="0"/>
                  <w:marRight w:val="0"/>
                  <w:marTop w:val="0"/>
                  <w:marBottom w:val="0"/>
                  <w:divBdr>
                    <w:top w:val="none" w:sz="0" w:space="0" w:color="auto"/>
                    <w:left w:val="none" w:sz="0" w:space="0" w:color="auto"/>
                    <w:bottom w:val="none" w:sz="0" w:space="0" w:color="auto"/>
                    <w:right w:val="none" w:sz="0" w:space="0" w:color="auto"/>
                  </w:divBdr>
                  <w:divsChild>
                    <w:div w:id="1005478752">
                      <w:marLeft w:val="0"/>
                      <w:marRight w:val="0"/>
                      <w:marTop w:val="0"/>
                      <w:marBottom w:val="0"/>
                      <w:divBdr>
                        <w:top w:val="none" w:sz="0" w:space="0" w:color="auto"/>
                        <w:left w:val="none" w:sz="0" w:space="0" w:color="auto"/>
                        <w:bottom w:val="none" w:sz="0" w:space="0" w:color="auto"/>
                        <w:right w:val="none" w:sz="0" w:space="0" w:color="auto"/>
                      </w:divBdr>
                    </w:div>
                  </w:divsChild>
                </w:div>
                <w:div w:id="321198980">
                  <w:marLeft w:val="0"/>
                  <w:marRight w:val="0"/>
                  <w:marTop w:val="0"/>
                  <w:marBottom w:val="0"/>
                  <w:divBdr>
                    <w:top w:val="none" w:sz="0" w:space="0" w:color="auto"/>
                    <w:left w:val="none" w:sz="0" w:space="0" w:color="auto"/>
                    <w:bottom w:val="none" w:sz="0" w:space="0" w:color="auto"/>
                    <w:right w:val="none" w:sz="0" w:space="0" w:color="auto"/>
                  </w:divBdr>
                  <w:divsChild>
                    <w:div w:id="248005502">
                      <w:marLeft w:val="0"/>
                      <w:marRight w:val="0"/>
                      <w:marTop w:val="0"/>
                      <w:marBottom w:val="0"/>
                      <w:divBdr>
                        <w:top w:val="none" w:sz="0" w:space="0" w:color="auto"/>
                        <w:left w:val="none" w:sz="0" w:space="0" w:color="auto"/>
                        <w:bottom w:val="none" w:sz="0" w:space="0" w:color="auto"/>
                        <w:right w:val="none" w:sz="0" w:space="0" w:color="auto"/>
                      </w:divBdr>
                    </w:div>
                    <w:div w:id="1488201776">
                      <w:marLeft w:val="0"/>
                      <w:marRight w:val="0"/>
                      <w:marTop w:val="0"/>
                      <w:marBottom w:val="0"/>
                      <w:divBdr>
                        <w:top w:val="none" w:sz="0" w:space="0" w:color="auto"/>
                        <w:left w:val="none" w:sz="0" w:space="0" w:color="auto"/>
                        <w:bottom w:val="none" w:sz="0" w:space="0" w:color="auto"/>
                        <w:right w:val="none" w:sz="0" w:space="0" w:color="auto"/>
                      </w:divBdr>
                    </w:div>
                    <w:div w:id="996811048">
                      <w:marLeft w:val="0"/>
                      <w:marRight w:val="0"/>
                      <w:marTop w:val="0"/>
                      <w:marBottom w:val="0"/>
                      <w:divBdr>
                        <w:top w:val="none" w:sz="0" w:space="0" w:color="auto"/>
                        <w:left w:val="none" w:sz="0" w:space="0" w:color="auto"/>
                        <w:bottom w:val="none" w:sz="0" w:space="0" w:color="auto"/>
                        <w:right w:val="none" w:sz="0" w:space="0" w:color="auto"/>
                      </w:divBdr>
                    </w:div>
                  </w:divsChild>
                </w:div>
                <w:div w:id="1777168475">
                  <w:marLeft w:val="0"/>
                  <w:marRight w:val="0"/>
                  <w:marTop w:val="0"/>
                  <w:marBottom w:val="0"/>
                  <w:divBdr>
                    <w:top w:val="none" w:sz="0" w:space="0" w:color="auto"/>
                    <w:left w:val="none" w:sz="0" w:space="0" w:color="auto"/>
                    <w:bottom w:val="none" w:sz="0" w:space="0" w:color="auto"/>
                    <w:right w:val="none" w:sz="0" w:space="0" w:color="auto"/>
                  </w:divBdr>
                  <w:divsChild>
                    <w:div w:id="1607081435">
                      <w:marLeft w:val="0"/>
                      <w:marRight w:val="0"/>
                      <w:marTop w:val="0"/>
                      <w:marBottom w:val="0"/>
                      <w:divBdr>
                        <w:top w:val="none" w:sz="0" w:space="0" w:color="auto"/>
                        <w:left w:val="none" w:sz="0" w:space="0" w:color="auto"/>
                        <w:bottom w:val="none" w:sz="0" w:space="0" w:color="auto"/>
                        <w:right w:val="none" w:sz="0" w:space="0" w:color="auto"/>
                      </w:divBdr>
                    </w:div>
                  </w:divsChild>
                </w:div>
                <w:div w:id="231430418">
                  <w:marLeft w:val="0"/>
                  <w:marRight w:val="0"/>
                  <w:marTop w:val="0"/>
                  <w:marBottom w:val="0"/>
                  <w:divBdr>
                    <w:top w:val="none" w:sz="0" w:space="0" w:color="auto"/>
                    <w:left w:val="none" w:sz="0" w:space="0" w:color="auto"/>
                    <w:bottom w:val="none" w:sz="0" w:space="0" w:color="auto"/>
                    <w:right w:val="none" w:sz="0" w:space="0" w:color="auto"/>
                  </w:divBdr>
                  <w:divsChild>
                    <w:div w:id="150879271">
                      <w:marLeft w:val="0"/>
                      <w:marRight w:val="0"/>
                      <w:marTop w:val="0"/>
                      <w:marBottom w:val="0"/>
                      <w:divBdr>
                        <w:top w:val="none" w:sz="0" w:space="0" w:color="auto"/>
                        <w:left w:val="none" w:sz="0" w:space="0" w:color="auto"/>
                        <w:bottom w:val="none" w:sz="0" w:space="0" w:color="auto"/>
                        <w:right w:val="none" w:sz="0" w:space="0" w:color="auto"/>
                      </w:divBdr>
                    </w:div>
                    <w:div w:id="964852701">
                      <w:marLeft w:val="0"/>
                      <w:marRight w:val="0"/>
                      <w:marTop w:val="0"/>
                      <w:marBottom w:val="0"/>
                      <w:divBdr>
                        <w:top w:val="none" w:sz="0" w:space="0" w:color="auto"/>
                        <w:left w:val="none" w:sz="0" w:space="0" w:color="auto"/>
                        <w:bottom w:val="none" w:sz="0" w:space="0" w:color="auto"/>
                        <w:right w:val="none" w:sz="0" w:space="0" w:color="auto"/>
                      </w:divBdr>
                    </w:div>
                    <w:div w:id="218901301">
                      <w:marLeft w:val="0"/>
                      <w:marRight w:val="0"/>
                      <w:marTop w:val="0"/>
                      <w:marBottom w:val="0"/>
                      <w:divBdr>
                        <w:top w:val="none" w:sz="0" w:space="0" w:color="auto"/>
                        <w:left w:val="none" w:sz="0" w:space="0" w:color="auto"/>
                        <w:bottom w:val="none" w:sz="0" w:space="0" w:color="auto"/>
                        <w:right w:val="none" w:sz="0" w:space="0" w:color="auto"/>
                      </w:divBdr>
                    </w:div>
                    <w:div w:id="789665953">
                      <w:marLeft w:val="0"/>
                      <w:marRight w:val="0"/>
                      <w:marTop w:val="0"/>
                      <w:marBottom w:val="0"/>
                      <w:divBdr>
                        <w:top w:val="none" w:sz="0" w:space="0" w:color="auto"/>
                        <w:left w:val="none" w:sz="0" w:space="0" w:color="auto"/>
                        <w:bottom w:val="none" w:sz="0" w:space="0" w:color="auto"/>
                        <w:right w:val="none" w:sz="0" w:space="0" w:color="auto"/>
                      </w:divBdr>
                    </w:div>
                    <w:div w:id="695153041">
                      <w:marLeft w:val="0"/>
                      <w:marRight w:val="0"/>
                      <w:marTop w:val="0"/>
                      <w:marBottom w:val="0"/>
                      <w:divBdr>
                        <w:top w:val="none" w:sz="0" w:space="0" w:color="auto"/>
                        <w:left w:val="none" w:sz="0" w:space="0" w:color="auto"/>
                        <w:bottom w:val="none" w:sz="0" w:space="0" w:color="auto"/>
                        <w:right w:val="none" w:sz="0" w:space="0" w:color="auto"/>
                      </w:divBdr>
                    </w:div>
                  </w:divsChild>
                </w:div>
                <w:div w:id="1127819122">
                  <w:marLeft w:val="0"/>
                  <w:marRight w:val="0"/>
                  <w:marTop w:val="0"/>
                  <w:marBottom w:val="0"/>
                  <w:divBdr>
                    <w:top w:val="none" w:sz="0" w:space="0" w:color="auto"/>
                    <w:left w:val="none" w:sz="0" w:space="0" w:color="auto"/>
                    <w:bottom w:val="none" w:sz="0" w:space="0" w:color="auto"/>
                    <w:right w:val="none" w:sz="0" w:space="0" w:color="auto"/>
                  </w:divBdr>
                  <w:divsChild>
                    <w:div w:id="1333527684">
                      <w:marLeft w:val="0"/>
                      <w:marRight w:val="0"/>
                      <w:marTop w:val="0"/>
                      <w:marBottom w:val="0"/>
                      <w:divBdr>
                        <w:top w:val="none" w:sz="0" w:space="0" w:color="auto"/>
                        <w:left w:val="none" w:sz="0" w:space="0" w:color="auto"/>
                        <w:bottom w:val="none" w:sz="0" w:space="0" w:color="auto"/>
                        <w:right w:val="none" w:sz="0" w:space="0" w:color="auto"/>
                      </w:divBdr>
                    </w:div>
                  </w:divsChild>
                </w:div>
                <w:div w:id="699017951">
                  <w:marLeft w:val="0"/>
                  <w:marRight w:val="0"/>
                  <w:marTop w:val="0"/>
                  <w:marBottom w:val="0"/>
                  <w:divBdr>
                    <w:top w:val="none" w:sz="0" w:space="0" w:color="auto"/>
                    <w:left w:val="none" w:sz="0" w:space="0" w:color="auto"/>
                    <w:bottom w:val="none" w:sz="0" w:space="0" w:color="auto"/>
                    <w:right w:val="none" w:sz="0" w:space="0" w:color="auto"/>
                  </w:divBdr>
                  <w:divsChild>
                    <w:div w:id="1700206711">
                      <w:marLeft w:val="0"/>
                      <w:marRight w:val="0"/>
                      <w:marTop w:val="0"/>
                      <w:marBottom w:val="0"/>
                      <w:divBdr>
                        <w:top w:val="none" w:sz="0" w:space="0" w:color="auto"/>
                        <w:left w:val="none" w:sz="0" w:space="0" w:color="auto"/>
                        <w:bottom w:val="none" w:sz="0" w:space="0" w:color="auto"/>
                        <w:right w:val="none" w:sz="0" w:space="0" w:color="auto"/>
                      </w:divBdr>
                    </w:div>
                    <w:div w:id="782574364">
                      <w:marLeft w:val="0"/>
                      <w:marRight w:val="0"/>
                      <w:marTop w:val="0"/>
                      <w:marBottom w:val="0"/>
                      <w:divBdr>
                        <w:top w:val="none" w:sz="0" w:space="0" w:color="auto"/>
                        <w:left w:val="none" w:sz="0" w:space="0" w:color="auto"/>
                        <w:bottom w:val="none" w:sz="0" w:space="0" w:color="auto"/>
                        <w:right w:val="none" w:sz="0" w:space="0" w:color="auto"/>
                      </w:divBdr>
                    </w:div>
                    <w:div w:id="1900700213">
                      <w:marLeft w:val="0"/>
                      <w:marRight w:val="0"/>
                      <w:marTop w:val="0"/>
                      <w:marBottom w:val="0"/>
                      <w:divBdr>
                        <w:top w:val="none" w:sz="0" w:space="0" w:color="auto"/>
                        <w:left w:val="none" w:sz="0" w:space="0" w:color="auto"/>
                        <w:bottom w:val="none" w:sz="0" w:space="0" w:color="auto"/>
                        <w:right w:val="none" w:sz="0" w:space="0" w:color="auto"/>
                      </w:divBdr>
                    </w:div>
                    <w:div w:id="835803870">
                      <w:marLeft w:val="0"/>
                      <w:marRight w:val="0"/>
                      <w:marTop w:val="0"/>
                      <w:marBottom w:val="0"/>
                      <w:divBdr>
                        <w:top w:val="none" w:sz="0" w:space="0" w:color="auto"/>
                        <w:left w:val="none" w:sz="0" w:space="0" w:color="auto"/>
                        <w:bottom w:val="none" w:sz="0" w:space="0" w:color="auto"/>
                        <w:right w:val="none" w:sz="0" w:space="0" w:color="auto"/>
                      </w:divBdr>
                    </w:div>
                  </w:divsChild>
                </w:div>
                <w:div w:id="862131280">
                  <w:marLeft w:val="0"/>
                  <w:marRight w:val="0"/>
                  <w:marTop w:val="0"/>
                  <w:marBottom w:val="0"/>
                  <w:divBdr>
                    <w:top w:val="none" w:sz="0" w:space="0" w:color="auto"/>
                    <w:left w:val="none" w:sz="0" w:space="0" w:color="auto"/>
                    <w:bottom w:val="none" w:sz="0" w:space="0" w:color="auto"/>
                    <w:right w:val="none" w:sz="0" w:space="0" w:color="auto"/>
                  </w:divBdr>
                  <w:divsChild>
                    <w:div w:id="1366326195">
                      <w:marLeft w:val="0"/>
                      <w:marRight w:val="0"/>
                      <w:marTop w:val="0"/>
                      <w:marBottom w:val="0"/>
                      <w:divBdr>
                        <w:top w:val="none" w:sz="0" w:space="0" w:color="auto"/>
                        <w:left w:val="none" w:sz="0" w:space="0" w:color="auto"/>
                        <w:bottom w:val="none" w:sz="0" w:space="0" w:color="auto"/>
                        <w:right w:val="none" w:sz="0" w:space="0" w:color="auto"/>
                      </w:divBdr>
                    </w:div>
                  </w:divsChild>
                </w:div>
                <w:div w:id="726150731">
                  <w:marLeft w:val="0"/>
                  <w:marRight w:val="0"/>
                  <w:marTop w:val="0"/>
                  <w:marBottom w:val="0"/>
                  <w:divBdr>
                    <w:top w:val="none" w:sz="0" w:space="0" w:color="auto"/>
                    <w:left w:val="none" w:sz="0" w:space="0" w:color="auto"/>
                    <w:bottom w:val="none" w:sz="0" w:space="0" w:color="auto"/>
                    <w:right w:val="none" w:sz="0" w:space="0" w:color="auto"/>
                  </w:divBdr>
                  <w:divsChild>
                    <w:div w:id="1500846596">
                      <w:marLeft w:val="0"/>
                      <w:marRight w:val="0"/>
                      <w:marTop w:val="0"/>
                      <w:marBottom w:val="0"/>
                      <w:divBdr>
                        <w:top w:val="none" w:sz="0" w:space="0" w:color="auto"/>
                        <w:left w:val="none" w:sz="0" w:space="0" w:color="auto"/>
                        <w:bottom w:val="none" w:sz="0" w:space="0" w:color="auto"/>
                        <w:right w:val="none" w:sz="0" w:space="0" w:color="auto"/>
                      </w:divBdr>
                    </w:div>
                    <w:div w:id="426729176">
                      <w:marLeft w:val="0"/>
                      <w:marRight w:val="0"/>
                      <w:marTop w:val="0"/>
                      <w:marBottom w:val="0"/>
                      <w:divBdr>
                        <w:top w:val="none" w:sz="0" w:space="0" w:color="auto"/>
                        <w:left w:val="none" w:sz="0" w:space="0" w:color="auto"/>
                        <w:bottom w:val="none" w:sz="0" w:space="0" w:color="auto"/>
                        <w:right w:val="none" w:sz="0" w:space="0" w:color="auto"/>
                      </w:divBdr>
                    </w:div>
                    <w:div w:id="436943860">
                      <w:marLeft w:val="0"/>
                      <w:marRight w:val="0"/>
                      <w:marTop w:val="0"/>
                      <w:marBottom w:val="0"/>
                      <w:divBdr>
                        <w:top w:val="none" w:sz="0" w:space="0" w:color="auto"/>
                        <w:left w:val="none" w:sz="0" w:space="0" w:color="auto"/>
                        <w:bottom w:val="none" w:sz="0" w:space="0" w:color="auto"/>
                        <w:right w:val="none" w:sz="0" w:space="0" w:color="auto"/>
                      </w:divBdr>
                    </w:div>
                  </w:divsChild>
                </w:div>
                <w:div w:id="443961204">
                  <w:marLeft w:val="0"/>
                  <w:marRight w:val="0"/>
                  <w:marTop w:val="0"/>
                  <w:marBottom w:val="0"/>
                  <w:divBdr>
                    <w:top w:val="none" w:sz="0" w:space="0" w:color="auto"/>
                    <w:left w:val="none" w:sz="0" w:space="0" w:color="auto"/>
                    <w:bottom w:val="none" w:sz="0" w:space="0" w:color="auto"/>
                    <w:right w:val="none" w:sz="0" w:space="0" w:color="auto"/>
                  </w:divBdr>
                  <w:divsChild>
                    <w:div w:id="659581179">
                      <w:marLeft w:val="0"/>
                      <w:marRight w:val="0"/>
                      <w:marTop w:val="0"/>
                      <w:marBottom w:val="0"/>
                      <w:divBdr>
                        <w:top w:val="none" w:sz="0" w:space="0" w:color="auto"/>
                        <w:left w:val="none" w:sz="0" w:space="0" w:color="auto"/>
                        <w:bottom w:val="none" w:sz="0" w:space="0" w:color="auto"/>
                        <w:right w:val="none" w:sz="0" w:space="0" w:color="auto"/>
                      </w:divBdr>
                    </w:div>
                  </w:divsChild>
                </w:div>
                <w:div w:id="1571235703">
                  <w:marLeft w:val="0"/>
                  <w:marRight w:val="0"/>
                  <w:marTop w:val="0"/>
                  <w:marBottom w:val="0"/>
                  <w:divBdr>
                    <w:top w:val="none" w:sz="0" w:space="0" w:color="auto"/>
                    <w:left w:val="none" w:sz="0" w:space="0" w:color="auto"/>
                    <w:bottom w:val="none" w:sz="0" w:space="0" w:color="auto"/>
                    <w:right w:val="none" w:sz="0" w:space="0" w:color="auto"/>
                  </w:divBdr>
                  <w:divsChild>
                    <w:div w:id="1066801374">
                      <w:marLeft w:val="0"/>
                      <w:marRight w:val="0"/>
                      <w:marTop w:val="0"/>
                      <w:marBottom w:val="0"/>
                      <w:divBdr>
                        <w:top w:val="none" w:sz="0" w:space="0" w:color="auto"/>
                        <w:left w:val="none" w:sz="0" w:space="0" w:color="auto"/>
                        <w:bottom w:val="none" w:sz="0" w:space="0" w:color="auto"/>
                        <w:right w:val="none" w:sz="0" w:space="0" w:color="auto"/>
                      </w:divBdr>
                    </w:div>
                    <w:div w:id="243806394">
                      <w:marLeft w:val="0"/>
                      <w:marRight w:val="0"/>
                      <w:marTop w:val="0"/>
                      <w:marBottom w:val="0"/>
                      <w:divBdr>
                        <w:top w:val="none" w:sz="0" w:space="0" w:color="auto"/>
                        <w:left w:val="none" w:sz="0" w:space="0" w:color="auto"/>
                        <w:bottom w:val="none" w:sz="0" w:space="0" w:color="auto"/>
                        <w:right w:val="none" w:sz="0" w:space="0" w:color="auto"/>
                      </w:divBdr>
                    </w:div>
                  </w:divsChild>
                </w:div>
                <w:div w:id="1329482177">
                  <w:marLeft w:val="0"/>
                  <w:marRight w:val="0"/>
                  <w:marTop w:val="0"/>
                  <w:marBottom w:val="0"/>
                  <w:divBdr>
                    <w:top w:val="none" w:sz="0" w:space="0" w:color="auto"/>
                    <w:left w:val="none" w:sz="0" w:space="0" w:color="auto"/>
                    <w:bottom w:val="none" w:sz="0" w:space="0" w:color="auto"/>
                    <w:right w:val="none" w:sz="0" w:space="0" w:color="auto"/>
                  </w:divBdr>
                  <w:divsChild>
                    <w:div w:id="160968626">
                      <w:marLeft w:val="0"/>
                      <w:marRight w:val="0"/>
                      <w:marTop w:val="0"/>
                      <w:marBottom w:val="0"/>
                      <w:divBdr>
                        <w:top w:val="none" w:sz="0" w:space="0" w:color="auto"/>
                        <w:left w:val="none" w:sz="0" w:space="0" w:color="auto"/>
                        <w:bottom w:val="none" w:sz="0" w:space="0" w:color="auto"/>
                        <w:right w:val="none" w:sz="0" w:space="0" w:color="auto"/>
                      </w:divBdr>
                    </w:div>
                  </w:divsChild>
                </w:div>
                <w:div w:id="1414160556">
                  <w:marLeft w:val="0"/>
                  <w:marRight w:val="0"/>
                  <w:marTop w:val="0"/>
                  <w:marBottom w:val="0"/>
                  <w:divBdr>
                    <w:top w:val="none" w:sz="0" w:space="0" w:color="auto"/>
                    <w:left w:val="none" w:sz="0" w:space="0" w:color="auto"/>
                    <w:bottom w:val="none" w:sz="0" w:space="0" w:color="auto"/>
                    <w:right w:val="none" w:sz="0" w:space="0" w:color="auto"/>
                  </w:divBdr>
                  <w:divsChild>
                    <w:div w:id="138766533">
                      <w:marLeft w:val="0"/>
                      <w:marRight w:val="0"/>
                      <w:marTop w:val="0"/>
                      <w:marBottom w:val="0"/>
                      <w:divBdr>
                        <w:top w:val="none" w:sz="0" w:space="0" w:color="auto"/>
                        <w:left w:val="none" w:sz="0" w:space="0" w:color="auto"/>
                        <w:bottom w:val="none" w:sz="0" w:space="0" w:color="auto"/>
                        <w:right w:val="none" w:sz="0" w:space="0" w:color="auto"/>
                      </w:divBdr>
                    </w:div>
                    <w:div w:id="103814478">
                      <w:marLeft w:val="0"/>
                      <w:marRight w:val="0"/>
                      <w:marTop w:val="0"/>
                      <w:marBottom w:val="0"/>
                      <w:divBdr>
                        <w:top w:val="none" w:sz="0" w:space="0" w:color="auto"/>
                        <w:left w:val="none" w:sz="0" w:space="0" w:color="auto"/>
                        <w:bottom w:val="none" w:sz="0" w:space="0" w:color="auto"/>
                        <w:right w:val="none" w:sz="0" w:space="0" w:color="auto"/>
                      </w:divBdr>
                    </w:div>
                  </w:divsChild>
                </w:div>
                <w:div w:id="412051849">
                  <w:marLeft w:val="0"/>
                  <w:marRight w:val="0"/>
                  <w:marTop w:val="0"/>
                  <w:marBottom w:val="0"/>
                  <w:divBdr>
                    <w:top w:val="none" w:sz="0" w:space="0" w:color="auto"/>
                    <w:left w:val="none" w:sz="0" w:space="0" w:color="auto"/>
                    <w:bottom w:val="none" w:sz="0" w:space="0" w:color="auto"/>
                    <w:right w:val="none" w:sz="0" w:space="0" w:color="auto"/>
                  </w:divBdr>
                  <w:divsChild>
                    <w:div w:id="1560937319">
                      <w:marLeft w:val="0"/>
                      <w:marRight w:val="0"/>
                      <w:marTop w:val="0"/>
                      <w:marBottom w:val="0"/>
                      <w:divBdr>
                        <w:top w:val="none" w:sz="0" w:space="0" w:color="auto"/>
                        <w:left w:val="none" w:sz="0" w:space="0" w:color="auto"/>
                        <w:bottom w:val="none" w:sz="0" w:space="0" w:color="auto"/>
                        <w:right w:val="none" w:sz="0" w:space="0" w:color="auto"/>
                      </w:divBdr>
                    </w:div>
                  </w:divsChild>
                </w:div>
                <w:div w:id="1756701834">
                  <w:marLeft w:val="0"/>
                  <w:marRight w:val="0"/>
                  <w:marTop w:val="0"/>
                  <w:marBottom w:val="0"/>
                  <w:divBdr>
                    <w:top w:val="none" w:sz="0" w:space="0" w:color="auto"/>
                    <w:left w:val="none" w:sz="0" w:space="0" w:color="auto"/>
                    <w:bottom w:val="none" w:sz="0" w:space="0" w:color="auto"/>
                    <w:right w:val="none" w:sz="0" w:space="0" w:color="auto"/>
                  </w:divBdr>
                  <w:divsChild>
                    <w:div w:id="1227104988">
                      <w:marLeft w:val="0"/>
                      <w:marRight w:val="0"/>
                      <w:marTop w:val="0"/>
                      <w:marBottom w:val="0"/>
                      <w:divBdr>
                        <w:top w:val="none" w:sz="0" w:space="0" w:color="auto"/>
                        <w:left w:val="none" w:sz="0" w:space="0" w:color="auto"/>
                        <w:bottom w:val="none" w:sz="0" w:space="0" w:color="auto"/>
                        <w:right w:val="none" w:sz="0" w:space="0" w:color="auto"/>
                      </w:divBdr>
                    </w:div>
                  </w:divsChild>
                </w:div>
                <w:div w:id="1182352378">
                  <w:marLeft w:val="0"/>
                  <w:marRight w:val="0"/>
                  <w:marTop w:val="0"/>
                  <w:marBottom w:val="0"/>
                  <w:divBdr>
                    <w:top w:val="none" w:sz="0" w:space="0" w:color="auto"/>
                    <w:left w:val="none" w:sz="0" w:space="0" w:color="auto"/>
                    <w:bottom w:val="none" w:sz="0" w:space="0" w:color="auto"/>
                    <w:right w:val="none" w:sz="0" w:space="0" w:color="auto"/>
                  </w:divBdr>
                  <w:divsChild>
                    <w:div w:id="1326546381">
                      <w:marLeft w:val="0"/>
                      <w:marRight w:val="0"/>
                      <w:marTop w:val="0"/>
                      <w:marBottom w:val="0"/>
                      <w:divBdr>
                        <w:top w:val="none" w:sz="0" w:space="0" w:color="auto"/>
                        <w:left w:val="none" w:sz="0" w:space="0" w:color="auto"/>
                        <w:bottom w:val="none" w:sz="0" w:space="0" w:color="auto"/>
                        <w:right w:val="none" w:sz="0" w:space="0" w:color="auto"/>
                      </w:divBdr>
                    </w:div>
                  </w:divsChild>
                </w:div>
                <w:div w:id="84617775">
                  <w:marLeft w:val="0"/>
                  <w:marRight w:val="0"/>
                  <w:marTop w:val="0"/>
                  <w:marBottom w:val="0"/>
                  <w:divBdr>
                    <w:top w:val="none" w:sz="0" w:space="0" w:color="auto"/>
                    <w:left w:val="none" w:sz="0" w:space="0" w:color="auto"/>
                    <w:bottom w:val="none" w:sz="0" w:space="0" w:color="auto"/>
                    <w:right w:val="none" w:sz="0" w:space="0" w:color="auto"/>
                  </w:divBdr>
                  <w:divsChild>
                    <w:div w:id="1521122826">
                      <w:marLeft w:val="0"/>
                      <w:marRight w:val="0"/>
                      <w:marTop w:val="0"/>
                      <w:marBottom w:val="0"/>
                      <w:divBdr>
                        <w:top w:val="none" w:sz="0" w:space="0" w:color="auto"/>
                        <w:left w:val="none" w:sz="0" w:space="0" w:color="auto"/>
                        <w:bottom w:val="none" w:sz="0" w:space="0" w:color="auto"/>
                        <w:right w:val="none" w:sz="0" w:space="0" w:color="auto"/>
                      </w:divBdr>
                    </w:div>
                  </w:divsChild>
                </w:div>
                <w:div w:id="781726016">
                  <w:marLeft w:val="0"/>
                  <w:marRight w:val="0"/>
                  <w:marTop w:val="0"/>
                  <w:marBottom w:val="0"/>
                  <w:divBdr>
                    <w:top w:val="none" w:sz="0" w:space="0" w:color="auto"/>
                    <w:left w:val="none" w:sz="0" w:space="0" w:color="auto"/>
                    <w:bottom w:val="none" w:sz="0" w:space="0" w:color="auto"/>
                    <w:right w:val="none" w:sz="0" w:space="0" w:color="auto"/>
                  </w:divBdr>
                  <w:divsChild>
                    <w:div w:id="726421247">
                      <w:marLeft w:val="0"/>
                      <w:marRight w:val="0"/>
                      <w:marTop w:val="0"/>
                      <w:marBottom w:val="0"/>
                      <w:divBdr>
                        <w:top w:val="none" w:sz="0" w:space="0" w:color="auto"/>
                        <w:left w:val="none" w:sz="0" w:space="0" w:color="auto"/>
                        <w:bottom w:val="none" w:sz="0" w:space="0" w:color="auto"/>
                        <w:right w:val="none" w:sz="0" w:space="0" w:color="auto"/>
                      </w:divBdr>
                    </w:div>
                  </w:divsChild>
                </w:div>
                <w:div w:id="250313318">
                  <w:marLeft w:val="0"/>
                  <w:marRight w:val="0"/>
                  <w:marTop w:val="0"/>
                  <w:marBottom w:val="0"/>
                  <w:divBdr>
                    <w:top w:val="none" w:sz="0" w:space="0" w:color="auto"/>
                    <w:left w:val="none" w:sz="0" w:space="0" w:color="auto"/>
                    <w:bottom w:val="none" w:sz="0" w:space="0" w:color="auto"/>
                    <w:right w:val="none" w:sz="0" w:space="0" w:color="auto"/>
                  </w:divBdr>
                  <w:divsChild>
                    <w:div w:id="2130470959">
                      <w:marLeft w:val="0"/>
                      <w:marRight w:val="0"/>
                      <w:marTop w:val="0"/>
                      <w:marBottom w:val="0"/>
                      <w:divBdr>
                        <w:top w:val="none" w:sz="0" w:space="0" w:color="auto"/>
                        <w:left w:val="none" w:sz="0" w:space="0" w:color="auto"/>
                        <w:bottom w:val="none" w:sz="0" w:space="0" w:color="auto"/>
                        <w:right w:val="none" w:sz="0" w:space="0" w:color="auto"/>
                      </w:divBdr>
                    </w:div>
                    <w:div w:id="2090614280">
                      <w:marLeft w:val="0"/>
                      <w:marRight w:val="0"/>
                      <w:marTop w:val="0"/>
                      <w:marBottom w:val="0"/>
                      <w:divBdr>
                        <w:top w:val="none" w:sz="0" w:space="0" w:color="auto"/>
                        <w:left w:val="none" w:sz="0" w:space="0" w:color="auto"/>
                        <w:bottom w:val="none" w:sz="0" w:space="0" w:color="auto"/>
                        <w:right w:val="none" w:sz="0" w:space="0" w:color="auto"/>
                      </w:divBdr>
                    </w:div>
                    <w:div w:id="1201893678">
                      <w:marLeft w:val="0"/>
                      <w:marRight w:val="0"/>
                      <w:marTop w:val="0"/>
                      <w:marBottom w:val="0"/>
                      <w:divBdr>
                        <w:top w:val="none" w:sz="0" w:space="0" w:color="auto"/>
                        <w:left w:val="none" w:sz="0" w:space="0" w:color="auto"/>
                        <w:bottom w:val="none" w:sz="0" w:space="0" w:color="auto"/>
                        <w:right w:val="none" w:sz="0" w:space="0" w:color="auto"/>
                      </w:divBdr>
                    </w:div>
                  </w:divsChild>
                </w:div>
                <w:div w:id="926041251">
                  <w:marLeft w:val="0"/>
                  <w:marRight w:val="0"/>
                  <w:marTop w:val="0"/>
                  <w:marBottom w:val="0"/>
                  <w:divBdr>
                    <w:top w:val="none" w:sz="0" w:space="0" w:color="auto"/>
                    <w:left w:val="none" w:sz="0" w:space="0" w:color="auto"/>
                    <w:bottom w:val="none" w:sz="0" w:space="0" w:color="auto"/>
                    <w:right w:val="none" w:sz="0" w:space="0" w:color="auto"/>
                  </w:divBdr>
                  <w:divsChild>
                    <w:div w:id="1688479214">
                      <w:marLeft w:val="0"/>
                      <w:marRight w:val="0"/>
                      <w:marTop w:val="0"/>
                      <w:marBottom w:val="0"/>
                      <w:divBdr>
                        <w:top w:val="none" w:sz="0" w:space="0" w:color="auto"/>
                        <w:left w:val="none" w:sz="0" w:space="0" w:color="auto"/>
                        <w:bottom w:val="none" w:sz="0" w:space="0" w:color="auto"/>
                        <w:right w:val="none" w:sz="0" w:space="0" w:color="auto"/>
                      </w:divBdr>
                    </w:div>
                  </w:divsChild>
                </w:div>
                <w:div w:id="613443017">
                  <w:marLeft w:val="0"/>
                  <w:marRight w:val="0"/>
                  <w:marTop w:val="0"/>
                  <w:marBottom w:val="0"/>
                  <w:divBdr>
                    <w:top w:val="none" w:sz="0" w:space="0" w:color="auto"/>
                    <w:left w:val="none" w:sz="0" w:space="0" w:color="auto"/>
                    <w:bottom w:val="none" w:sz="0" w:space="0" w:color="auto"/>
                    <w:right w:val="none" w:sz="0" w:space="0" w:color="auto"/>
                  </w:divBdr>
                  <w:divsChild>
                    <w:div w:id="1339313746">
                      <w:marLeft w:val="0"/>
                      <w:marRight w:val="0"/>
                      <w:marTop w:val="0"/>
                      <w:marBottom w:val="0"/>
                      <w:divBdr>
                        <w:top w:val="none" w:sz="0" w:space="0" w:color="auto"/>
                        <w:left w:val="none" w:sz="0" w:space="0" w:color="auto"/>
                        <w:bottom w:val="none" w:sz="0" w:space="0" w:color="auto"/>
                        <w:right w:val="none" w:sz="0" w:space="0" w:color="auto"/>
                      </w:divBdr>
                    </w:div>
                    <w:div w:id="1011222523">
                      <w:marLeft w:val="0"/>
                      <w:marRight w:val="0"/>
                      <w:marTop w:val="0"/>
                      <w:marBottom w:val="0"/>
                      <w:divBdr>
                        <w:top w:val="none" w:sz="0" w:space="0" w:color="auto"/>
                        <w:left w:val="none" w:sz="0" w:space="0" w:color="auto"/>
                        <w:bottom w:val="none" w:sz="0" w:space="0" w:color="auto"/>
                        <w:right w:val="none" w:sz="0" w:space="0" w:color="auto"/>
                      </w:divBdr>
                    </w:div>
                  </w:divsChild>
                </w:div>
                <w:div w:id="591429020">
                  <w:marLeft w:val="0"/>
                  <w:marRight w:val="0"/>
                  <w:marTop w:val="0"/>
                  <w:marBottom w:val="0"/>
                  <w:divBdr>
                    <w:top w:val="none" w:sz="0" w:space="0" w:color="auto"/>
                    <w:left w:val="none" w:sz="0" w:space="0" w:color="auto"/>
                    <w:bottom w:val="none" w:sz="0" w:space="0" w:color="auto"/>
                    <w:right w:val="none" w:sz="0" w:space="0" w:color="auto"/>
                  </w:divBdr>
                  <w:divsChild>
                    <w:div w:id="502937948">
                      <w:marLeft w:val="0"/>
                      <w:marRight w:val="0"/>
                      <w:marTop w:val="0"/>
                      <w:marBottom w:val="0"/>
                      <w:divBdr>
                        <w:top w:val="none" w:sz="0" w:space="0" w:color="auto"/>
                        <w:left w:val="none" w:sz="0" w:space="0" w:color="auto"/>
                        <w:bottom w:val="none" w:sz="0" w:space="0" w:color="auto"/>
                        <w:right w:val="none" w:sz="0" w:space="0" w:color="auto"/>
                      </w:divBdr>
                    </w:div>
                  </w:divsChild>
                </w:div>
                <w:div w:id="472137910">
                  <w:marLeft w:val="0"/>
                  <w:marRight w:val="0"/>
                  <w:marTop w:val="0"/>
                  <w:marBottom w:val="0"/>
                  <w:divBdr>
                    <w:top w:val="none" w:sz="0" w:space="0" w:color="auto"/>
                    <w:left w:val="none" w:sz="0" w:space="0" w:color="auto"/>
                    <w:bottom w:val="none" w:sz="0" w:space="0" w:color="auto"/>
                    <w:right w:val="none" w:sz="0" w:space="0" w:color="auto"/>
                  </w:divBdr>
                  <w:divsChild>
                    <w:div w:id="126624925">
                      <w:marLeft w:val="0"/>
                      <w:marRight w:val="0"/>
                      <w:marTop w:val="0"/>
                      <w:marBottom w:val="0"/>
                      <w:divBdr>
                        <w:top w:val="none" w:sz="0" w:space="0" w:color="auto"/>
                        <w:left w:val="none" w:sz="0" w:space="0" w:color="auto"/>
                        <w:bottom w:val="none" w:sz="0" w:space="0" w:color="auto"/>
                        <w:right w:val="none" w:sz="0" w:space="0" w:color="auto"/>
                      </w:divBdr>
                    </w:div>
                  </w:divsChild>
                </w:div>
                <w:div w:id="691879151">
                  <w:marLeft w:val="0"/>
                  <w:marRight w:val="0"/>
                  <w:marTop w:val="0"/>
                  <w:marBottom w:val="0"/>
                  <w:divBdr>
                    <w:top w:val="none" w:sz="0" w:space="0" w:color="auto"/>
                    <w:left w:val="none" w:sz="0" w:space="0" w:color="auto"/>
                    <w:bottom w:val="none" w:sz="0" w:space="0" w:color="auto"/>
                    <w:right w:val="none" w:sz="0" w:space="0" w:color="auto"/>
                  </w:divBdr>
                  <w:divsChild>
                    <w:div w:id="796333198">
                      <w:marLeft w:val="0"/>
                      <w:marRight w:val="0"/>
                      <w:marTop w:val="0"/>
                      <w:marBottom w:val="0"/>
                      <w:divBdr>
                        <w:top w:val="none" w:sz="0" w:space="0" w:color="auto"/>
                        <w:left w:val="none" w:sz="0" w:space="0" w:color="auto"/>
                        <w:bottom w:val="none" w:sz="0" w:space="0" w:color="auto"/>
                        <w:right w:val="none" w:sz="0" w:space="0" w:color="auto"/>
                      </w:divBdr>
                    </w:div>
                  </w:divsChild>
                </w:div>
                <w:div w:id="911813172">
                  <w:marLeft w:val="0"/>
                  <w:marRight w:val="0"/>
                  <w:marTop w:val="0"/>
                  <w:marBottom w:val="0"/>
                  <w:divBdr>
                    <w:top w:val="none" w:sz="0" w:space="0" w:color="auto"/>
                    <w:left w:val="none" w:sz="0" w:space="0" w:color="auto"/>
                    <w:bottom w:val="none" w:sz="0" w:space="0" w:color="auto"/>
                    <w:right w:val="none" w:sz="0" w:space="0" w:color="auto"/>
                  </w:divBdr>
                  <w:divsChild>
                    <w:div w:id="1009911193">
                      <w:marLeft w:val="0"/>
                      <w:marRight w:val="0"/>
                      <w:marTop w:val="0"/>
                      <w:marBottom w:val="0"/>
                      <w:divBdr>
                        <w:top w:val="none" w:sz="0" w:space="0" w:color="auto"/>
                        <w:left w:val="none" w:sz="0" w:space="0" w:color="auto"/>
                        <w:bottom w:val="none" w:sz="0" w:space="0" w:color="auto"/>
                        <w:right w:val="none" w:sz="0" w:space="0" w:color="auto"/>
                      </w:divBdr>
                    </w:div>
                  </w:divsChild>
                </w:div>
                <w:div w:id="2135980048">
                  <w:marLeft w:val="0"/>
                  <w:marRight w:val="0"/>
                  <w:marTop w:val="0"/>
                  <w:marBottom w:val="0"/>
                  <w:divBdr>
                    <w:top w:val="none" w:sz="0" w:space="0" w:color="auto"/>
                    <w:left w:val="none" w:sz="0" w:space="0" w:color="auto"/>
                    <w:bottom w:val="none" w:sz="0" w:space="0" w:color="auto"/>
                    <w:right w:val="none" w:sz="0" w:space="0" w:color="auto"/>
                  </w:divBdr>
                  <w:divsChild>
                    <w:div w:id="1199245683">
                      <w:marLeft w:val="0"/>
                      <w:marRight w:val="0"/>
                      <w:marTop w:val="0"/>
                      <w:marBottom w:val="0"/>
                      <w:divBdr>
                        <w:top w:val="none" w:sz="0" w:space="0" w:color="auto"/>
                        <w:left w:val="none" w:sz="0" w:space="0" w:color="auto"/>
                        <w:bottom w:val="none" w:sz="0" w:space="0" w:color="auto"/>
                        <w:right w:val="none" w:sz="0" w:space="0" w:color="auto"/>
                      </w:divBdr>
                    </w:div>
                  </w:divsChild>
                </w:div>
                <w:div w:id="1457480061">
                  <w:marLeft w:val="0"/>
                  <w:marRight w:val="0"/>
                  <w:marTop w:val="0"/>
                  <w:marBottom w:val="0"/>
                  <w:divBdr>
                    <w:top w:val="none" w:sz="0" w:space="0" w:color="auto"/>
                    <w:left w:val="none" w:sz="0" w:space="0" w:color="auto"/>
                    <w:bottom w:val="none" w:sz="0" w:space="0" w:color="auto"/>
                    <w:right w:val="none" w:sz="0" w:space="0" w:color="auto"/>
                  </w:divBdr>
                  <w:divsChild>
                    <w:div w:id="585387566">
                      <w:marLeft w:val="0"/>
                      <w:marRight w:val="0"/>
                      <w:marTop w:val="0"/>
                      <w:marBottom w:val="0"/>
                      <w:divBdr>
                        <w:top w:val="none" w:sz="0" w:space="0" w:color="auto"/>
                        <w:left w:val="none" w:sz="0" w:space="0" w:color="auto"/>
                        <w:bottom w:val="none" w:sz="0" w:space="0" w:color="auto"/>
                        <w:right w:val="none" w:sz="0" w:space="0" w:color="auto"/>
                      </w:divBdr>
                    </w:div>
                    <w:div w:id="15353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1881">
          <w:marLeft w:val="0"/>
          <w:marRight w:val="0"/>
          <w:marTop w:val="0"/>
          <w:marBottom w:val="0"/>
          <w:divBdr>
            <w:top w:val="none" w:sz="0" w:space="0" w:color="auto"/>
            <w:left w:val="none" w:sz="0" w:space="0" w:color="auto"/>
            <w:bottom w:val="none" w:sz="0" w:space="0" w:color="auto"/>
            <w:right w:val="none" w:sz="0" w:space="0" w:color="auto"/>
          </w:divBdr>
        </w:div>
        <w:div w:id="437874512">
          <w:marLeft w:val="0"/>
          <w:marRight w:val="0"/>
          <w:marTop w:val="0"/>
          <w:marBottom w:val="0"/>
          <w:divBdr>
            <w:top w:val="none" w:sz="0" w:space="0" w:color="auto"/>
            <w:left w:val="none" w:sz="0" w:space="0" w:color="auto"/>
            <w:bottom w:val="none" w:sz="0" w:space="0" w:color="auto"/>
            <w:right w:val="none" w:sz="0" w:space="0" w:color="auto"/>
          </w:divBdr>
        </w:div>
        <w:div w:id="2051297843">
          <w:marLeft w:val="0"/>
          <w:marRight w:val="0"/>
          <w:marTop w:val="0"/>
          <w:marBottom w:val="0"/>
          <w:divBdr>
            <w:top w:val="none" w:sz="0" w:space="0" w:color="auto"/>
            <w:left w:val="none" w:sz="0" w:space="0" w:color="auto"/>
            <w:bottom w:val="none" w:sz="0" w:space="0" w:color="auto"/>
            <w:right w:val="none" w:sz="0" w:space="0" w:color="auto"/>
          </w:divBdr>
        </w:div>
        <w:div w:id="477578386">
          <w:marLeft w:val="0"/>
          <w:marRight w:val="0"/>
          <w:marTop w:val="0"/>
          <w:marBottom w:val="0"/>
          <w:divBdr>
            <w:top w:val="none" w:sz="0" w:space="0" w:color="auto"/>
            <w:left w:val="none" w:sz="0" w:space="0" w:color="auto"/>
            <w:bottom w:val="none" w:sz="0" w:space="0" w:color="auto"/>
            <w:right w:val="none" w:sz="0" w:space="0" w:color="auto"/>
          </w:divBdr>
        </w:div>
        <w:div w:id="557670963">
          <w:marLeft w:val="0"/>
          <w:marRight w:val="0"/>
          <w:marTop w:val="0"/>
          <w:marBottom w:val="0"/>
          <w:divBdr>
            <w:top w:val="none" w:sz="0" w:space="0" w:color="auto"/>
            <w:left w:val="none" w:sz="0" w:space="0" w:color="auto"/>
            <w:bottom w:val="none" w:sz="0" w:space="0" w:color="auto"/>
            <w:right w:val="none" w:sz="0" w:space="0" w:color="auto"/>
          </w:divBdr>
        </w:div>
        <w:div w:id="1430733179">
          <w:marLeft w:val="0"/>
          <w:marRight w:val="0"/>
          <w:marTop w:val="0"/>
          <w:marBottom w:val="0"/>
          <w:divBdr>
            <w:top w:val="none" w:sz="0" w:space="0" w:color="auto"/>
            <w:left w:val="none" w:sz="0" w:space="0" w:color="auto"/>
            <w:bottom w:val="none" w:sz="0" w:space="0" w:color="auto"/>
            <w:right w:val="none" w:sz="0" w:space="0" w:color="auto"/>
          </w:divBdr>
        </w:div>
        <w:div w:id="598634984">
          <w:marLeft w:val="0"/>
          <w:marRight w:val="0"/>
          <w:marTop w:val="0"/>
          <w:marBottom w:val="0"/>
          <w:divBdr>
            <w:top w:val="none" w:sz="0" w:space="0" w:color="auto"/>
            <w:left w:val="none" w:sz="0" w:space="0" w:color="auto"/>
            <w:bottom w:val="none" w:sz="0" w:space="0" w:color="auto"/>
            <w:right w:val="none" w:sz="0" w:space="0" w:color="auto"/>
          </w:divBdr>
        </w:div>
        <w:div w:id="1831826670">
          <w:marLeft w:val="0"/>
          <w:marRight w:val="0"/>
          <w:marTop w:val="0"/>
          <w:marBottom w:val="0"/>
          <w:divBdr>
            <w:top w:val="none" w:sz="0" w:space="0" w:color="auto"/>
            <w:left w:val="none" w:sz="0" w:space="0" w:color="auto"/>
            <w:bottom w:val="none" w:sz="0" w:space="0" w:color="auto"/>
            <w:right w:val="none" w:sz="0" w:space="0" w:color="auto"/>
          </w:divBdr>
        </w:div>
        <w:div w:id="1722170978">
          <w:marLeft w:val="0"/>
          <w:marRight w:val="0"/>
          <w:marTop w:val="0"/>
          <w:marBottom w:val="0"/>
          <w:divBdr>
            <w:top w:val="none" w:sz="0" w:space="0" w:color="auto"/>
            <w:left w:val="none" w:sz="0" w:space="0" w:color="auto"/>
            <w:bottom w:val="none" w:sz="0" w:space="0" w:color="auto"/>
            <w:right w:val="none" w:sz="0" w:space="0" w:color="auto"/>
          </w:divBdr>
        </w:div>
        <w:div w:id="1598902519">
          <w:marLeft w:val="0"/>
          <w:marRight w:val="0"/>
          <w:marTop w:val="0"/>
          <w:marBottom w:val="0"/>
          <w:divBdr>
            <w:top w:val="none" w:sz="0" w:space="0" w:color="auto"/>
            <w:left w:val="none" w:sz="0" w:space="0" w:color="auto"/>
            <w:bottom w:val="none" w:sz="0" w:space="0" w:color="auto"/>
            <w:right w:val="none" w:sz="0" w:space="0" w:color="auto"/>
          </w:divBdr>
        </w:div>
        <w:div w:id="1050883159">
          <w:marLeft w:val="0"/>
          <w:marRight w:val="0"/>
          <w:marTop w:val="0"/>
          <w:marBottom w:val="0"/>
          <w:divBdr>
            <w:top w:val="none" w:sz="0" w:space="0" w:color="auto"/>
            <w:left w:val="none" w:sz="0" w:space="0" w:color="auto"/>
            <w:bottom w:val="none" w:sz="0" w:space="0" w:color="auto"/>
            <w:right w:val="none" w:sz="0" w:space="0" w:color="auto"/>
          </w:divBdr>
        </w:div>
        <w:div w:id="471754686">
          <w:marLeft w:val="0"/>
          <w:marRight w:val="0"/>
          <w:marTop w:val="0"/>
          <w:marBottom w:val="0"/>
          <w:divBdr>
            <w:top w:val="none" w:sz="0" w:space="0" w:color="auto"/>
            <w:left w:val="none" w:sz="0" w:space="0" w:color="auto"/>
            <w:bottom w:val="none" w:sz="0" w:space="0" w:color="auto"/>
            <w:right w:val="none" w:sz="0" w:space="0" w:color="auto"/>
          </w:divBdr>
          <w:divsChild>
            <w:div w:id="800348643">
              <w:marLeft w:val="0"/>
              <w:marRight w:val="0"/>
              <w:marTop w:val="0"/>
              <w:marBottom w:val="0"/>
              <w:divBdr>
                <w:top w:val="none" w:sz="0" w:space="0" w:color="auto"/>
                <w:left w:val="none" w:sz="0" w:space="0" w:color="auto"/>
                <w:bottom w:val="none" w:sz="0" w:space="0" w:color="auto"/>
                <w:right w:val="none" w:sz="0" w:space="0" w:color="auto"/>
              </w:divBdr>
            </w:div>
            <w:div w:id="241330215">
              <w:marLeft w:val="0"/>
              <w:marRight w:val="0"/>
              <w:marTop w:val="0"/>
              <w:marBottom w:val="0"/>
              <w:divBdr>
                <w:top w:val="none" w:sz="0" w:space="0" w:color="auto"/>
                <w:left w:val="none" w:sz="0" w:space="0" w:color="auto"/>
                <w:bottom w:val="none" w:sz="0" w:space="0" w:color="auto"/>
                <w:right w:val="none" w:sz="0" w:space="0" w:color="auto"/>
              </w:divBdr>
            </w:div>
            <w:div w:id="2120248255">
              <w:marLeft w:val="0"/>
              <w:marRight w:val="0"/>
              <w:marTop w:val="0"/>
              <w:marBottom w:val="0"/>
              <w:divBdr>
                <w:top w:val="none" w:sz="0" w:space="0" w:color="auto"/>
                <w:left w:val="none" w:sz="0" w:space="0" w:color="auto"/>
                <w:bottom w:val="none" w:sz="0" w:space="0" w:color="auto"/>
                <w:right w:val="none" w:sz="0" w:space="0" w:color="auto"/>
              </w:divBdr>
            </w:div>
            <w:div w:id="711661543">
              <w:marLeft w:val="0"/>
              <w:marRight w:val="0"/>
              <w:marTop w:val="0"/>
              <w:marBottom w:val="0"/>
              <w:divBdr>
                <w:top w:val="none" w:sz="0" w:space="0" w:color="auto"/>
                <w:left w:val="none" w:sz="0" w:space="0" w:color="auto"/>
                <w:bottom w:val="none" w:sz="0" w:space="0" w:color="auto"/>
                <w:right w:val="none" w:sz="0" w:space="0" w:color="auto"/>
              </w:divBdr>
            </w:div>
            <w:div w:id="542062003">
              <w:marLeft w:val="0"/>
              <w:marRight w:val="0"/>
              <w:marTop w:val="0"/>
              <w:marBottom w:val="0"/>
              <w:divBdr>
                <w:top w:val="none" w:sz="0" w:space="0" w:color="auto"/>
                <w:left w:val="none" w:sz="0" w:space="0" w:color="auto"/>
                <w:bottom w:val="none" w:sz="0" w:space="0" w:color="auto"/>
                <w:right w:val="none" w:sz="0" w:space="0" w:color="auto"/>
              </w:divBdr>
            </w:div>
          </w:divsChild>
        </w:div>
        <w:div w:id="273250420">
          <w:marLeft w:val="0"/>
          <w:marRight w:val="0"/>
          <w:marTop w:val="0"/>
          <w:marBottom w:val="0"/>
          <w:divBdr>
            <w:top w:val="none" w:sz="0" w:space="0" w:color="auto"/>
            <w:left w:val="none" w:sz="0" w:space="0" w:color="auto"/>
            <w:bottom w:val="none" w:sz="0" w:space="0" w:color="auto"/>
            <w:right w:val="none" w:sz="0" w:space="0" w:color="auto"/>
          </w:divBdr>
        </w:div>
        <w:div w:id="807936549">
          <w:marLeft w:val="0"/>
          <w:marRight w:val="0"/>
          <w:marTop w:val="0"/>
          <w:marBottom w:val="0"/>
          <w:divBdr>
            <w:top w:val="none" w:sz="0" w:space="0" w:color="auto"/>
            <w:left w:val="none" w:sz="0" w:space="0" w:color="auto"/>
            <w:bottom w:val="none" w:sz="0" w:space="0" w:color="auto"/>
            <w:right w:val="none" w:sz="0" w:space="0" w:color="auto"/>
          </w:divBdr>
        </w:div>
        <w:div w:id="2050840479">
          <w:marLeft w:val="0"/>
          <w:marRight w:val="0"/>
          <w:marTop w:val="0"/>
          <w:marBottom w:val="0"/>
          <w:divBdr>
            <w:top w:val="none" w:sz="0" w:space="0" w:color="auto"/>
            <w:left w:val="none" w:sz="0" w:space="0" w:color="auto"/>
            <w:bottom w:val="none" w:sz="0" w:space="0" w:color="auto"/>
            <w:right w:val="none" w:sz="0" w:space="0" w:color="auto"/>
          </w:divBdr>
        </w:div>
        <w:div w:id="414668694">
          <w:marLeft w:val="0"/>
          <w:marRight w:val="0"/>
          <w:marTop w:val="0"/>
          <w:marBottom w:val="0"/>
          <w:divBdr>
            <w:top w:val="none" w:sz="0" w:space="0" w:color="auto"/>
            <w:left w:val="none" w:sz="0" w:space="0" w:color="auto"/>
            <w:bottom w:val="none" w:sz="0" w:space="0" w:color="auto"/>
            <w:right w:val="none" w:sz="0" w:space="0" w:color="auto"/>
          </w:divBdr>
        </w:div>
        <w:div w:id="884215881">
          <w:marLeft w:val="0"/>
          <w:marRight w:val="0"/>
          <w:marTop w:val="0"/>
          <w:marBottom w:val="0"/>
          <w:divBdr>
            <w:top w:val="none" w:sz="0" w:space="0" w:color="auto"/>
            <w:left w:val="none" w:sz="0" w:space="0" w:color="auto"/>
            <w:bottom w:val="none" w:sz="0" w:space="0" w:color="auto"/>
            <w:right w:val="none" w:sz="0" w:space="0" w:color="auto"/>
          </w:divBdr>
        </w:div>
        <w:div w:id="42944858">
          <w:marLeft w:val="0"/>
          <w:marRight w:val="0"/>
          <w:marTop w:val="0"/>
          <w:marBottom w:val="0"/>
          <w:divBdr>
            <w:top w:val="none" w:sz="0" w:space="0" w:color="auto"/>
            <w:left w:val="none" w:sz="0" w:space="0" w:color="auto"/>
            <w:bottom w:val="none" w:sz="0" w:space="0" w:color="auto"/>
            <w:right w:val="none" w:sz="0" w:space="0" w:color="auto"/>
          </w:divBdr>
          <w:divsChild>
            <w:div w:id="1121264131">
              <w:marLeft w:val="0"/>
              <w:marRight w:val="0"/>
              <w:marTop w:val="0"/>
              <w:marBottom w:val="0"/>
              <w:divBdr>
                <w:top w:val="none" w:sz="0" w:space="0" w:color="auto"/>
                <w:left w:val="none" w:sz="0" w:space="0" w:color="auto"/>
                <w:bottom w:val="none" w:sz="0" w:space="0" w:color="auto"/>
                <w:right w:val="none" w:sz="0" w:space="0" w:color="auto"/>
              </w:divBdr>
            </w:div>
            <w:div w:id="1477068216">
              <w:marLeft w:val="0"/>
              <w:marRight w:val="0"/>
              <w:marTop w:val="0"/>
              <w:marBottom w:val="0"/>
              <w:divBdr>
                <w:top w:val="none" w:sz="0" w:space="0" w:color="auto"/>
                <w:left w:val="none" w:sz="0" w:space="0" w:color="auto"/>
                <w:bottom w:val="none" w:sz="0" w:space="0" w:color="auto"/>
                <w:right w:val="none" w:sz="0" w:space="0" w:color="auto"/>
              </w:divBdr>
            </w:div>
            <w:div w:id="1292902178">
              <w:marLeft w:val="0"/>
              <w:marRight w:val="0"/>
              <w:marTop w:val="0"/>
              <w:marBottom w:val="0"/>
              <w:divBdr>
                <w:top w:val="none" w:sz="0" w:space="0" w:color="auto"/>
                <w:left w:val="none" w:sz="0" w:space="0" w:color="auto"/>
                <w:bottom w:val="none" w:sz="0" w:space="0" w:color="auto"/>
                <w:right w:val="none" w:sz="0" w:space="0" w:color="auto"/>
              </w:divBdr>
            </w:div>
            <w:div w:id="1987052912">
              <w:marLeft w:val="0"/>
              <w:marRight w:val="0"/>
              <w:marTop w:val="0"/>
              <w:marBottom w:val="0"/>
              <w:divBdr>
                <w:top w:val="none" w:sz="0" w:space="0" w:color="auto"/>
                <w:left w:val="none" w:sz="0" w:space="0" w:color="auto"/>
                <w:bottom w:val="none" w:sz="0" w:space="0" w:color="auto"/>
                <w:right w:val="none" w:sz="0" w:space="0" w:color="auto"/>
              </w:divBdr>
            </w:div>
            <w:div w:id="1631935521">
              <w:marLeft w:val="0"/>
              <w:marRight w:val="0"/>
              <w:marTop w:val="0"/>
              <w:marBottom w:val="0"/>
              <w:divBdr>
                <w:top w:val="none" w:sz="0" w:space="0" w:color="auto"/>
                <w:left w:val="none" w:sz="0" w:space="0" w:color="auto"/>
                <w:bottom w:val="none" w:sz="0" w:space="0" w:color="auto"/>
                <w:right w:val="none" w:sz="0" w:space="0" w:color="auto"/>
              </w:divBdr>
            </w:div>
          </w:divsChild>
        </w:div>
        <w:div w:id="370617042">
          <w:marLeft w:val="0"/>
          <w:marRight w:val="0"/>
          <w:marTop w:val="0"/>
          <w:marBottom w:val="0"/>
          <w:divBdr>
            <w:top w:val="none" w:sz="0" w:space="0" w:color="auto"/>
            <w:left w:val="none" w:sz="0" w:space="0" w:color="auto"/>
            <w:bottom w:val="none" w:sz="0" w:space="0" w:color="auto"/>
            <w:right w:val="none" w:sz="0" w:space="0" w:color="auto"/>
          </w:divBdr>
        </w:div>
        <w:div w:id="1961764454">
          <w:marLeft w:val="0"/>
          <w:marRight w:val="0"/>
          <w:marTop w:val="0"/>
          <w:marBottom w:val="0"/>
          <w:divBdr>
            <w:top w:val="none" w:sz="0" w:space="0" w:color="auto"/>
            <w:left w:val="none" w:sz="0" w:space="0" w:color="auto"/>
            <w:bottom w:val="none" w:sz="0" w:space="0" w:color="auto"/>
            <w:right w:val="none" w:sz="0" w:space="0" w:color="auto"/>
          </w:divBdr>
          <w:divsChild>
            <w:div w:id="492061760">
              <w:marLeft w:val="-75"/>
              <w:marRight w:val="0"/>
              <w:marTop w:val="30"/>
              <w:marBottom w:val="30"/>
              <w:divBdr>
                <w:top w:val="none" w:sz="0" w:space="0" w:color="auto"/>
                <w:left w:val="none" w:sz="0" w:space="0" w:color="auto"/>
                <w:bottom w:val="none" w:sz="0" w:space="0" w:color="auto"/>
                <w:right w:val="none" w:sz="0" w:space="0" w:color="auto"/>
              </w:divBdr>
              <w:divsChild>
                <w:div w:id="144587135">
                  <w:marLeft w:val="0"/>
                  <w:marRight w:val="0"/>
                  <w:marTop w:val="0"/>
                  <w:marBottom w:val="0"/>
                  <w:divBdr>
                    <w:top w:val="none" w:sz="0" w:space="0" w:color="auto"/>
                    <w:left w:val="none" w:sz="0" w:space="0" w:color="auto"/>
                    <w:bottom w:val="none" w:sz="0" w:space="0" w:color="auto"/>
                    <w:right w:val="none" w:sz="0" w:space="0" w:color="auto"/>
                  </w:divBdr>
                  <w:divsChild>
                    <w:div w:id="770249332">
                      <w:marLeft w:val="0"/>
                      <w:marRight w:val="0"/>
                      <w:marTop w:val="0"/>
                      <w:marBottom w:val="0"/>
                      <w:divBdr>
                        <w:top w:val="none" w:sz="0" w:space="0" w:color="auto"/>
                        <w:left w:val="none" w:sz="0" w:space="0" w:color="auto"/>
                        <w:bottom w:val="none" w:sz="0" w:space="0" w:color="auto"/>
                        <w:right w:val="none" w:sz="0" w:space="0" w:color="auto"/>
                      </w:divBdr>
                    </w:div>
                  </w:divsChild>
                </w:div>
                <w:div w:id="147523979">
                  <w:marLeft w:val="0"/>
                  <w:marRight w:val="0"/>
                  <w:marTop w:val="0"/>
                  <w:marBottom w:val="0"/>
                  <w:divBdr>
                    <w:top w:val="none" w:sz="0" w:space="0" w:color="auto"/>
                    <w:left w:val="none" w:sz="0" w:space="0" w:color="auto"/>
                    <w:bottom w:val="none" w:sz="0" w:space="0" w:color="auto"/>
                    <w:right w:val="none" w:sz="0" w:space="0" w:color="auto"/>
                  </w:divBdr>
                  <w:divsChild>
                    <w:div w:id="1136873808">
                      <w:marLeft w:val="0"/>
                      <w:marRight w:val="0"/>
                      <w:marTop w:val="0"/>
                      <w:marBottom w:val="0"/>
                      <w:divBdr>
                        <w:top w:val="none" w:sz="0" w:space="0" w:color="auto"/>
                        <w:left w:val="none" w:sz="0" w:space="0" w:color="auto"/>
                        <w:bottom w:val="none" w:sz="0" w:space="0" w:color="auto"/>
                        <w:right w:val="none" w:sz="0" w:space="0" w:color="auto"/>
                      </w:divBdr>
                    </w:div>
                    <w:div w:id="159002160">
                      <w:marLeft w:val="0"/>
                      <w:marRight w:val="0"/>
                      <w:marTop w:val="0"/>
                      <w:marBottom w:val="0"/>
                      <w:divBdr>
                        <w:top w:val="none" w:sz="0" w:space="0" w:color="auto"/>
                        <w:left w:val="none" w:sz="0" w:space="0" w:color="auto"/>
                        <w:bottom w:val="none" w:sz="0" w:space="0" w:color="auto"/>
                        <w:right w:val="none" w:sz="0" w:space="0" w:color="auto"/>
                      </w:divBdr>
                    </w:div>
                  </w:divsChild>
                </w:div>
                <w:div w:id="1276131214">
                  <w:marLeft w:val="0"/>
                  <w:marRight w:val="0"/>
                  <w:marTop w:val="0"/>
                  <w:marBottom w:val="0"/>
                  <w:divBdr>
                    <w:top w:val="none" w:sz="0" w:space="0" w:color="auto"/>
                    <w:left w:val="none" w:sz="0" w:space="0" w:color="auto"/>
                    <w:bottom w:val="none" w:sz="0" w:space="0" w:color="auto"/>
                    <w:right w:val="none" w:sz="0" w:space="0" w:color="auto"/>
                  </w:divBdr>
                  <w:divsChild>
                    <w:div w:id="336613564">
                      <w:marLeft w:val="0"/>
                      <w:marRight w:val="0"/>
                      <w:marTop w:val="0"/>
                      <w:marBottom w:val="0"/>
                      <w:divBdr>
                        <w:top w:val="none" w:sz="0" w:space="0" w:color="auto"/>
                        <w:left w:val="none" w:sz="0" w:space="0" w:color="auto"/>
                        <w:bottom w:val="none" w:sz="0" w:space="0" w:color="auto"/>
                        <w:right w:val="none" w:sz="0" w:space="0" w:color="auto"/>
                      </w:divBdr>
                    </w:div>
                  </w:divsChild>
                </w:div>
                <w:div w:id="1584994740">
                  <w:marLeft w:val="0"/>
                  <w:marRight w:val="0"/>
                  <w:marTop w:val="0"/>
                  <w:marBottom w:val="0"/>
                  <w:divBdr>
                    <w:top w:val="none" w:sz="0" w:space="0" w:color="auto"/>
                    <w:left w:val="none" w:sz="0" w:space="0" w:color="auto"/>
                    <w:bottom w:val="none" w:sz="0" w:space="0" w:color="auto"/>
                    <w:right w:val="none" w:sz="0" w:space="0" w:color="auto"/>
                  </w:divBdr>
                  <w:divsChild>
                    <w:div w:id="2027750716">
                      <w:marLeft w:val="0"/>
                      <w:marRight w:val="0"/>
                      <w:marTop w:val="0"/>
                      <w:marBottom w:val="0"/>
                      <w:divBdr>
                        <w:top w:val="none" w:sz="0" w:space="0" w:color="auto"/>
                        <w:left w:val="none" w:sz="0" w:space="0" w:color="auto"/>
                        <w:bottom w:val="none" w:sz="0" w:space="0" w:color="auto"/>
                        <w:right w:val="none" w:sz="0" w:space="0" w:color="auto"/>
                      </w:divBdr>
                    </w:div>
                  </w:divsChild>
                </w:div>
                <w:div w:id="1206219298">
                  <w:marLeft w:val="0"/>
                  <w:marRight w:val="0"/>
                  <w:marTop w:val="0"/>
                  <w:marBottom w:val="0"/>
                  <w:divBdr>
                    <w:top w:val="none" w:sz="0" w:space="0" w:color="auto"/>
                    <w:left w:val="none" w:sz="0" w:space="0" w:color="auto"/>
                    <w:bottom w:val="none" w:sz="0" w:space="0" w:color="auto"/>
                    <w:right w:val="none" w:sz="0" w:space="0" w:color="auto"/>
                  </w:divBdr>
                  <w:divsChild>
                    <w:div w:id="212927210">
                      <w:marLeft w:val="0"/>
                      <w:marRight w:val="0"/>
                      <w:marTop w:val="0"/>
                      <w:marBottom w:val="0"/>
                      <w:divBdr>
                        <w:top w:val="none" w:sz="0" w:space="0" w:color="auto"/>
                        <w:left w:val="none" w:sz="0" w:space="0" w:color="auto"/>
                        <w:bottom w:val="none" w:sz="0" w:space="0" w:color="auto"/>
                        <w:right w:val="none" w:sz="0" w:space="0" w:color="auto"/>
                      </w:divBdr>
                    </w:div>
                    <w:div w:id="1350642599">
                      <w:marLeft w:val="0"/>
                      <w:marRight w:val="0"/>
                      <w:marTop w:val="0"/>
                      <w:marBottom w:val="0"/>
                      <w:divBdr>
                        <w:top w:val="none" w:sz="0" w:space="0" w:color="auto"/>
                        <w:left w:val="none" w:sz="0" w:space="0" w:color="auto"/>
                        <w:bottom w:val="none" w:sz="0" w:space="0" w:color="auto"/>
                        <w:right w:val="none" w:sz="0" w:space="0" w:color="auto"/>
                      </w:divBdr>
                    </w:div>
                  </w:divsChild>
                </w:div>
                <w:div w:id="1889075338">
                  <w:marLeft w:val="0"/>
                  <w:marRight w:val="0"/>
                  <w:marTop w:val="0"/>
                  <w:marBottom w:val="0"/>
                  <w:divBdr>
                    <w:top w:val="none" w:sz="0" w:space="0" w:color="auto"/>
                    <w:left w:val="none" w:sz="0" w:space="0" w:color="auto"/>
                    <w:bottom w:val="none" w:sz="0" w:space="0" w:color="auto"/>
                    <w:right w:val="none" w:sz="0" w:space="0" w:color="auto"/>
                  </w:divBdr>
                  <w:divsChild>
                    <w:div w:id="612253290">
                      <w:marLeft w:val="0"/>
                      <w:marRight w:val="0"/>
                      <w:marTop w:val="0"/>
                      <w:marBottom w:val="0"/>
                      <w:divBdr>
                        <w:top w:val="none" w:sz="0" w:space="0" w:color="auto"/>
                        <w:left w:val="none" w:sz="0" w:space="0" w:color="auto"/>
                        <w:bottom w:val="none" w:sz="0" w:space="0" w:color="auto"/>
                        <w:right w:val="none" w:sz="0" w:space="0" w:color="auto"/>
                      </w:divBdr>
                    </w:div>
                  </w:divsChild>
                </w:div>
                <w:div w:id="1630280489">
                  <w:marLeft w:val="0"/>
                  <w:marRight w:val="0"/>
                  <w:marTop w:val="0"/>
                  <w:marBottom w:val="0"/>
                  <w:divBdr>
                    <w:top w:val="none" w:sz="0" w:space="0" w:color="auto"/>
                    <w:left w:val="none" w:sz="0" w:space="0" w:color="auto"/>
                    <w:bottom w:val="none" w:sz="0" w:space="0" w:color="auto"/>
                    <w:right w:val="none" w:sz="0" w:space="0" w:color="auto"/>
                  </w:divBdr>
                  <w:divsChild>
                    <w:div w:id="1645355406">
                      <w:marLeft w:val="0"/>
                      <w:marRight w:val="0"/>
                      <w:marTop w:val="0"/>
                      <w:marBottom w:val="0"/>
                      <w:divBdr>
                        <w:top w:val="none" w:sz="0" w:space="0" w:color="auto"/>
                        <w:left w:val="none" w:sz="0" w:space="0" w:color="auto"/>
                        <w:bottom w:val="none" w:sz="0" w:space="0" w:color="auto"/>
                        <w:right w:val="none" w:sz="0" w:space="0" w:color="auto"/>
                      </w:divBdr>
                    </w:div>
                  </w:divsChild>
                </w:div>
                <w:div w:id="1814518556">
                  <w:marLeft w:val="0"/>
                  <w:marRight w:val="0"/>
                  <w:marTop w:val="0"/>
                  <w:marBottom w:val="0"/>
                  <w:divBdr>
                    <w:top w:val="none" w:sz="0" w:space="0" w:color="auto"/>
                    <w:left w:val="none" w:sz="0" w:space="0" w:color="auto"/>
                    <w:bottom w:val="none" w:sz="0" w:space="0" w:color="auto"/>
                    <w:right w:val="none" w:sz="0" w:space="0" w:color="auto"/>
                  </w:divBdr>
                  <w:divsChild>
                    <w:div w:id="319237604">
                      <w:marLeft w:val="0"/>
                      <w:marRight w:val="0"/>
                      <w:marTop w:val="0"/>
                      <w:marBottom w:val="0"/>
                      <w:divBdr>
                        <w:top w:val="none" w:sz="0" w:space="0" w:color="auto"/>
                        <w:left w:val="none" w:sz="0" w:space="0" w:color="auto"/>
                        <w:bottom w:val="none" w:sz="0" w:space="0" w:color="auto"/>
                        <w:right w:val="none" w:sz="0" w:space="0" w:color="auto"/>
                      </w:divBdr>
                    </w:div>
                    <w:div w:id="543566406">
                      <w:marLeft w:val="0"/>
                      <w:marRight w:val="0"/>
                      <w:marTop w:val="0"/>
                      <w:marBottom w:val="0"/>
                      <w:divBdr>
                        <w:top w:val="none" w:sz="0" w:space="0" w:color="auto"/>
                        <w:left w:val="none" w:sz="0" w:space="0" w:color="auto"/>
                        <w:bottom w:val="none" w:sz="0" w:space="0" w:color="auto"/>
                        <w:right w:val="none" w:sz="0" w:space="0" w:color="auto"/>
                      </w:divBdr>
                    </w:div>
                    <w:div w:id="1346443398">
                      <w:marLeft w:val="0"/>
                      <w:marRight w:val="0"/>
                      <w:marTop w:val="0"/>
                      <w:marBottom w:val="0"/>
                      <w:divBdr>
                        <w:top w:val="none" w:sz="0" w:space="0" w:color="auto"/>
                        <w:left w:val="none" w:sz="0" w:space="0" w:color="auto"/>
                        <w:bottom w:val="none" w:sz="0" w:space="0" w:color="auto"/>
                        <w:right w:val="none" w:sz="0" w:space="0" w:color="auto"/>
                      </w:divBdr>
                    </w:div>
                  </w:divsChild>
                </w:div>
                <w:div w:id="1191147736">
                  <w:marLeft w:val="0"/>
                  <w:marRight w:val="0"/>
                  <w:marTop w:val="0"/>
                  <w:marBottom w:val="0"/>
                  <w:divBdr>
                    <w:top w:val="none" w:sz="0" w:space="0" w:color="auto"/>
                    <w:left w:val="none" w:sz="0" w:space="0" w:color="auto"/>
                    <w:bottom w:val="none" w:sz="0" w:space="0" w:color="auto"/>
                    <w:right w:val="none" w:sz="0" w:space="0" w:color="auto"/>
                  </w:divBdr>
                  <w:divsChild>
                    <w:div w:id="1908496062">
                      <w:marLeft w:val="0"/>
                      <w:marRight w:val="0"/>
                      <w:marTop w:val="0"/>
                      <w:marBottom w:val="0"/>
                      <w:divBdr>
                        <w:top w:val="none" w:sz="0" w:space="0" w:color="auto"/>
                        <w:left w:val="none" w:sz="0" w:space="0" w:color="auto"/>
                        <w:bottom w:val="none" w:sz="0" w:space="0" w:color="auto"/>
                        <w:right w:val="none" w:sz="0" w:space="0" w:color="auto"/>
                      </w:divBdr>
                    </w:div>
                    <w:div w:id="1654482799">
                      <w:marLeft w:val="0"/>
                      <w:marRight w:val="0"/>
                      <w:marTop w:val="0"/>
                      <w:marBottom w:val="0"/>
                      <w:divBdr>
                        <w:top w:val="none" w:sz="0" w:space="0" w:color="auto"/>
                        <w:left w:val="none" w:sz="0" w:space="0" w:color="auto"/>
                        <w:bottom w:val="none" w:sz="0" w:space="0" w:color="auto"/>
                        <w:right w:val="none" w:sz="0" w:space="0" w:color="auto"/>
                      </w:divBdr>
                    </w:div>
                  </w:divsChild>
                </w:div>
                <w:div w:id="1753774711">
                  <w:marLeft w:val="0"/>
                  <w:marRight w:val="0"/>
                  <w:marTop w:val="0"/>
                  <w:marBottom w:val="0"/>
                  <w:divBdr>
                    <w:top w:val="none" w:sz="0" w:space="0" w:color="auto"/>
                    <w:left w:val="none" w:sz="0" w:space="0" w:color="auto"/>
                    <w:bottom w:val="none" w:sz="0" w:space="0" w:color="auto"/>
                    <w:right w:val="none" w:sz="0" w:space="0" w:color="auto"/>
                  </w:divBdr>
                  <w:divsChild>
                    <w:div w:id="1728456499">
                      <w:marLeft w:val="0"/>
                      <w:marRight w:val="0"/>
                      <w:marTop w:val="0"/>
                      <w:marBottom w:val="0"/>
                      <w:divBdr>
                        <w:top w:val="none" w:sz="0" w:space="0" w:color="auto"/>
                        <w:left w:val="none" w:sz="0" w:space="0" w:color="auto"/>
                        <w:bottom w:val="none" w:sz="0" w:space="0" w:color="auto"/>
                        <w:right w:val="none" w:sz="0" w:space="0" w:color="auto"/>
                      </w:divBdr>
                    </w:div>
                    <w:div w:id="1665401151">
                      <w:marLeft w:val="0"/>
                      <w:marRight w:val="0"/>
                      <w:marTop w:val="0"/>
                      <w:marBottom w:val="0"/>
                      <w:divBdr>
                        <w:top w:val="none" w:sz="0" w:space="0" w:color="auto"/>
                        <w:left w:val="none" w:sz="0" w:space="0" w:color="auto"/>
                        <w:bottom w:val="none" w:sz="0" w:space="0" w:color="auto"/>
                        <w:right w:val="none" w:sz="0" w:space="0" w:color="auto"/>
                      </w:divBdr>
                    </w:div>
                  </w:divsChild>
                </w:div>
                <w:div w:id="114641749">
                  <w:marLeft w:val="0"/>
                  <w:marRight w:val="0"/>
                  <w:marTop w:val="0"/>
                  <w:marBottom w:val="0"/>
                  <w:divBdr>
                    <w:top w:val="none" w:sz="0" w:space="0" w:color="auto"/>
                    <w:left w:val="none" w:sz="0" w:space="0" w:color="auto"/>
                    <w:bottom w:val="none" w:sz="0" w:space="0" w:color="auto"/>
                    <w:right w:val="none" w:sz="0" w:space="0" w:color="auto"/>
                  </w:divBdr>
                  <w:divsChild>
                    <w:div w:id="1473327439">
                      <w:marLeft w:val="0"/>
                      <w:marRight w:val="0"/>
                      <w:marTop w:val="0"/>
                      <w:marBottom w:val="0"/>
                      <w:divBdr>
                        <w:top w:val="none" w:sz="0" w:space="0" w:color="auto"/>
                        <w:left w:val="none" w:sz="0" w:space="0" w:color="auto"/>
                        <w:bottom w:val="none" w:sz="0" w:space="0" w:color="auto"/>
                        <w:right w:val="none" w:sz="0" w:space="0" w:color="auto"/>
                      </w:divBdr>
                    </w:div>
                    <w:div w:id="950671402">
                      <w:marLeft w:val="0"/>
                      <w:marRight w:val="0"/>
                      <w:marTop w:val="0"/>
                      <w:marBottom w:val="0"/>
                      <w:divBdr>
                        <w:top w:val="none" w:sz="0" w:space="0" w:color="auto"/>
                        <w:left w:val="none" w:sz="0" w:space="0" w:color="auto"/>
                        <w:bottom w:val="none" w:sz="0" w:space="0" w:color="auto"/>
                        <w:right w:val="none" w:sz="0" w:space="0" w:color="auto"/>
                      </w:divBdr>
                    </w:div>
                  </w:divsChild>
                </w:div>
                <w:div w:id="1246305895">
                  <w:marLeft w:val="0"/>
                  <w:marRight w:val="0"/>
                  <w:marTop w:val="0"/>
                  <w:marBottom w:val="0"/>
                  <w:divBdr>
                    <w:top w:val="none" w:sz="0" w:space="0" w:color="auto"/>
                    <w:left w:val="none" w:sz="0" w:space="0" w:color="auto"/>
                    <w:bottom w:val="none" w:sz="0" w:space="0" w:color="auto"/>
                    <w:right w:val="none" w:sz="0" w:space="0" w:color="auto"/>
                  </w:divBdr>
                  <w:divsChild>
                    <w:div w:id="506553196">
                      <w:marLeft w:val="0"/>
                      <w:marRight w:val="0"/>
                      <w:marTop w:val="0"/>
                      <w:marBottom w:val="0"/>
                      <w:divBdr>
                        <w:top w:val="none" w:sz="0" w:space="0" w:color="auto"/>
                        <w:left w:val="none" w:sz="0" w:space="0" w:color="auto"/>
                        <w:bottom w:val="none" w:sz="0" w:space="0" w:color="auto"/>
                        <w:right w:val="none" w:sz="0" w:space="0" w:color="auto"/>
                      </w:divBdr>
                    </w:div>
                    <w:div w:id="1505168216">
                      <w:marLeft w:val="0"/>
                      <w:marRight w:val="0"/>
                      <w:marTop w:val="0"/>
                      <w:marBottom w:val="0"/>
                      <w:divBdr>
                        <w:top w:val="none" w:sz="0" w:space="0" w:color="auto"/>
                        <w:left w:val="none" w:sz="0" w:space="0" w:color="auto"/>
                        <w:bottom w:val="none" w:sz="0" w:space="0" w:color="auto"/>
                        <w:right w:val="none" w:sz="0" w:space="0" w:color="auto"/>
                      </w:divBdr>
                    </w:div>
                  </w:divsChild>
                </w:div>
                <w:div w:id="1262831609">
                  <w:marLeft w:val="0"/>
                  <w:marRight w:val="0"/>
                  <w:marTop w:val="0"/>
                  <w:marBottom w:val="0"/>
                  <w:divBdr>
                    <w:top w:val="none" w:sz="0" w:space="0" w:color="auto"/>
                    <w:left w:val="none" w:sz="0" w:space="0" w:color="auto"/>
                    <w:bottom w:val="none" w:sz="0" w:space="0" w:color="auto"/>
                    <w:right w:val="none" w:sz="0" w:space="0" w:color="auto"/>
                  </w:divBdr>
                  <w:divsChild>
                    <w:div w:id="1655717667">
                      <w:marLeft w:val="0"/>
                      <w:marRight w:val="0"/>
                      <w:marTop w:val="0"/>
                      <w:marBottom w:val="0"/>
                      <w:divBdr>
                        <w:top w:val="none" w:sz="0" w:space="0" w:color="auto"/>
                        <w:left w:val="none" w:sz="0" w:space="0" w:color="auto"/>
                        <w:bottom w:val="none" w:sz="0" w:space="0" w:color="auto"/>
                        <w:right w:val="none" w:sz="0" w:space="0" w:color="auto"/>
                      </w:divBdr>
                    </w:div>
                  </w:divsChild>
                </w:div>
                <w:div w:id="1231189539">
                  <w:marLeft w:val="0"/>
                  <w:marRight w:val="0"/>
                  <w:marTop w:val="0"/>
                  <w:marBottom w:val="0"/>
                  <w:divBdr>
                    <w:top w:val="none" w:sz="0" w:space="0" w:color="auto"/>
                    <w:left w:val="none" w:sz="0" w:space="0" w:color="auto"/>
                    <w:bottom w:val="none" w:sz="0" w:space="0" w:color="auto"/>
                    <w:right w:val="none" w:sz="0" w:space="0" w:color="auto"/>
                  </w:divBdr>
                  <w:divsChild>
                    <w:div w:id="1052121551">
                      <w:marLeft w:val="0"/>
                      <w:marRight w:val="0"/>
                      <w:marTop w:val="0"/>
                      <w:marBottom w:val="0"/>
                      <w:divBdr>
                        <w:top w:val="none" w:sz="0" w:space="0" w:color="auto"/>
                        <w:left w:val="none" w:sz="0" w:space="0" w:color="auto"/>
                        <w:bottom w:val="none" w:sz="0" w:space="0" w:color="auto"/>
                        <w:right w:val="none" w:sz="0" w:space="0" w:color="auto"/>
                      </w:divBdr>
                    </w:div>
                    <w:div w:id="728844979">
                      <w:marLeft w:val="0"/>
                      <w:marRight w:val="0"/>
                      <w:marTop w:val="0"/>
                      <w:marBottom w:val="0"/>
                      <w:divBdr>
                        <w:top w:val="none" w:sz="0" w:space="0" w:color="auto"/>
                        <w:left w:val="none" w:sz="0" w:space="0" w:color="auto"/>
                        <w:bottom w:val="none" w:sz="0" w:space="0" w:color="auto"/>
                        <w:right w:val="none" w:sz="0" w:space="0" w:color="auto"/>
                      </w:divBdr>
                    </w:div>
                  </w:divsChild>
                </w:div>
                <w:div w:id="1329289225">
                  <w:marLeft w:val="0"/>
                  <w:marRight w:val="0"/>
                  <w:marTop w:val="0"/>
                  <w:marBottom w:val="0"/>
                  <w:divBdr>
                    <w:top w:val="none" w:sz="0" w:space="0" w:color="auto"/>
                    <w:left w:val="none" w:sz="0" w:space="0" w:color="auto"/>
                    <w:bottom w:val="none" w:sz="0" w:space="0" w:color="auto"/>
                    <w:right w:val="none" w:sz="0" w:space="0" w:color="auto"/>
                  </w:divBdr>
                  <w:divsChild>
                    <w:div w:id="1410076728">
                      <w:marLeft w:val="0"/>
                      <w:marRight w:val="0"/>
                      <w:marTop w:val="0"/>
                      <w:marBottom w:val="0"/>
                      <w:divBdr>
                        <w:top w:val="none" w:sz="0" w:space="0" w:color="auto"/>
                        <w:left w:val="none" w:sz="0" w:space="0" w:color="auto"/>
                        <w:bottom w:val="none" w:sz="0" w:space="0" w:color="auto"/>
                        <w:right w:val="none" w:sz="0" w:space="0" w:color="auto"/>
                      </w:divBdr>
                    </w:div>
                    <w:div w:id="1332640809">
                      <w:marLeft w:val="0"/>
                      <w:marRight w:val="0"/>
                      <w:marTop w:val="0"/>
                      <w:marBottom w:val="0"/>
                      <w:divBdr>
                        <w:top w:val="none" w:sz="0" w:space="0" w:color="auto"/>
                        <w:left w:val="none" w:sz="0" w:space="0" w:color="auto"/>
                        <w:bottom w:val="none" w:sz="0" w:space="0" w:color="auto"/>
                        <w:right w:val="none" w:sz="0" w:space="0" w:color="auto"/>
                      </w:divBdr>
                    </w:div>
                    <w:div w:id="1401294367">
                      <w:marLeft w:val="0"/>
                      <w:marRight w:val="0"/>
                      <w:marTop w:val="0"/>
                      <w:marBottom w:val="0"/>
                      <w:divBdr>
                        <w:top w:val="none" w:sz="0" w:space="0" w:color="auto"/>
                        <w:left w:val="none" w:sz="0" w:space="0" w:color="auto"/>
                        <w:bottom w:val="none" w:sz="0" w:space="0" w:color="auto"/>
                        <w:right w:val="none" w:sz="0" w:space="0" w:color="auto"/>
                      </w:divBdr>
                    </w:div>
                  </w:divsChild>
                </w:div>
                <w:div w:id="282082778">
                  <w:marLeft w:val="0"/>
                  <w:marRight w:val="0"/>
                  <w:marTop w:val="0"/>
                  <w:marBottom w:val="0"/>
                  <w:divBdr>
                    <w:top w:val="none" w:sz="0" w:space="0" w:color="auto"/>
                    <w:left w:val="none" w:sz="0" w:space="0" w:color="auto"/>
                    <w:bottom w:val="none" w:sz="0" w:space="0" w:color="auto"/>
                    <w:right w:val="none" w:sz="0" w:space="0" w:color="auto"/>
                  </w:divBdr>
                  <w:divsChild>
                    <w:div w:id="762409232">
                      <w:marLeft w:val="0"/>
                      <w:marRight w:val="0"/>
                      <w:marTop w:val="0"/>
                      <w:marBottom w:val="0"/>
                      <w:divBdr>
                        <w:top w:val="none" w:sz="0" w:space="0" w:color="auto"/>
                        <w:left w:val="none" w:sz="0" w:space="0" w:color="auto"/>
                        <w:bottom w:val="none" w:sz="0" w:space="0" w:color="auto"/>
                        <w:right w:val="none" w:sz="0" w:space="0" w:color="auto"/>
                      </w:divBdr>
                    </w:div>
                  </w:divsChild>
                </w:div>
                <w:div w:id="135952310">
                  <w:marLeft w:val="0"/>
                  <w:marRight w:val="0"/>
                  <w:marTop w:val="0"/>
                  <w:marBottom w:val="0"/>
                  <w:divBdr>
                    <w:top w:val="none" w:sz="0" w:space="0" w:color="auto"/>
                    <w:left w:val="none" w:sz="0" w:space="0" w:color="auto"/>
                    <w:bottom w:val="none" w:sz="0" w:space="0" w:color="auto"/>
                    <w:right w:val="none" w:sz="0" w:space="0" w:color="auto"/>
                  </w:divBdr>
                  <w:divsChild>
                    <w:div w:id="1606385192">
                      <w:marLeft w:val="0"/>
                      <w:marRight w:val="0"/>
                      <w:marTop w:val="0"/>
                      <w:marBottom w:val="0"/>
                      <w:divBdr>
                        <w:top w:val="none" w:sz="0" w:space="0" w:color="auto"/>
                        <w:left w:val="none" w:sz="0" w:space="0" w:color="auto"/>
                        <w:bottom w:val="none" w:sz="0" w:space="0" w:color="auto"/>
                        <w:right w:val="none" w:sz="0" w:space="0" w:color="auto"/>
                      </w:divBdr>
                    </w:div>
                    <w:div w:id="1652171140">
                      <w:marLeft w:val="0"/>
                      <w:marRight w:val="0"/>
                      <w:marTop w:val="0"/>
                      <w:marBottom w:val="0"/>
                      <w:divBdr>
                        <w:top w:val="none" w:sz="0" w:space="0" w:color="auto"/>
                        <w:left w:val="none" w:sz="0" w:space="0" w:color="auto"/>
                        <w:bottom w:val="none" w:sz="0" w:space="0" w:color="auto"/>
                        <w:right w:val="none" w:sz="0" w:space="0" w:color="auto"/>
                      </w:divBdr>
                    </w:div>
                    <w:div w:id="1223953873">
                      <w:marLeft w:val="0"/>
                      <w:marRight w:val="0"/>
                      <w:marTop w:val="0"/>
                      <w:marBottom w:val="0"/>
                      <w:divBdr>
                        <w:top w:val="none" w:sz="0" w:space="0" w:color="auto"/>
                        <w:left w:val="none" w:sz="0" w:space="0" w:color="auto"/>
                        <w:bottom w:val="none" w:sz="0" w:space="0" w:color="auto"/>
                        <w:right w:val="none" w:sz="0" w:space="0" w:color="auto"/>
                      </w:divBdr>
                    </w:div>
                  </w:divsChild>
                </w:div>
                <w:div w:id="841315221">
                  <w:marLeft w:val="0"/>
                  <w:marRight w:val="0"/>
                  <w:marTop w:val="0"/>
                  <w:marBottom w:val="0"/>
                  <w:divBdr>
                    <w:top w:val="none" w:sz="0" w:space="0" w:color="auto"/>
                    <w:left w:val="none" w:sz="0" w:space="0" w:color="auto"/>
                    <w:bottom w:val="none" w:sz="0" w:space="0" w:color="auto"/>
                    <w:right w:val="none" w:sz="0" w:space="0" w:color="auto"/>
                  </w:divBdr>
                  <w:divsChild>
                    <w:div w:id="611279908">
                      <w:marLeft w:val="0"/>
                      <w:marRight w:val="0"/>
                      <w:marTop w:val="0"/>
                      <w:marBottom w:val="0"/>
                      <w:divBdr>
                        <w:top w:val="none" w:sz="0" w:space="0" w:color="auto"/>
                        <w:left w:val="none" w:sz="0" w:space="0" w:color="auto"/>
                        <w:bottom w:val="none" w:sz="0" w:space="0" w:color="auto"/>
                        <w:right w:val="none" w:sz="0" w:space="0" w:color="auto"/>
                      </w:divBdr>
                    </w:div>
                    <w:div w:id="1532452381">
                      <w:marLeft w:val="0"/>
                      <w:marRight w:val="0"/>
                      <w:marTop w:val="0"/>
                      <w:marBottom w:val="0"/>
                      <w:divBdr>
                        <w:top w:val="none" w:sz="0" w:space="0" w:color="auto"/>
                        <w:left w:val="none" w:sz="0" w:space="0" w:color="auto"/>
                        <w:bottom w:val="none" w:sz="0" w:space="0" w:color="auto"/>
                        <w:right w:val="none" w:sz="0" w:space="0" w:color="auto"/>
                      </w:divBdr>
                    </w:div>
                  </w:divsChild>
                </w:div>
                <w:div w:id="676813294">
                  <w:marLeft w:val="0"/>
                  <w:marRight w:val="0"/>
                  <w:marTop w:val="0"/>
                  <w:marBottom w:val="0"/>
                  <w:divBdr>
                    <w:top w:val="none" w:sz="0" w:space="0" w:color="auto"/>
                    <w:left w:val="none" w:sz="0" w:space="0" w:color="auto"/>
                    <w:bottom w:val="none" w:sz="0" w:space="0" w:color="auto"/>
                    <w:right w:val="none" w:sz="0" w:space="0" w:color="auto"/>
                  </w:divBdr>
                  <w:divsChild>
                    <w:div w:id="1546066886">
                      <w:marLeft w:val="0"/>
                      <w:marRight w:val="0"/>
                      <w:marTop w:val="0"/>
                      <w:marBottom w:val="0"/>
                      <w:divBdr>
                        <w:top w:val="none" w:sz="0" w:space="0" w:color="auto"/>
                        <w:left w:val="none" w:sz="0" w:space="0" w:color="auto"/>
                        <w:bottom w:val="none" w:sz="0" w:space="0" w:color="auto"/>
                        <w:right w:val="none" w:sz="0" w:space="0" w:color="auto"/>
                      </w:divBdr>
                    </w:div>
                    <w:div w:id="187914788">
                      <w:marLeft w:val="0"/>
                      <w:marRight w:val="0"/>
                      <w:marTop w:val="0"/>
                      <w:marBottom w:val="0"/>
                      <w:divBdr>
                        <w:top w:val="none" w:sz="0" w:space="0" w:color="auto"/>
                        <w:left w:val="none" w:sz="0" w:space="0" w:color="auto"/>
                        <w:bottom w:val="none" w:sz="0" w:space="0" w:color="auto"/>
                        <w:right w:val="none" w:sz="0" w:space="0" w:color="auto"/>
                      </w:divBdr>
                    </w:div>
                  </w:divsChild>
                </w:div>
                <w:div w:id="1782260368">
                  <w:marLeft w:val="0"/>
                  <w:marRight w:val="0"/>
                  <w:marTop w:val="0"/>
                  <w:marBottom w:val="0"/>
                  <w:divBdr>
                    <w:top w:val="none" w:sz="0" w:space="0" w:color="auto"/>
                    <w:left w:val="none" w:sz="0" w:space="0" w:color="auto"/>
                    <w:bottom w:val="none" w:sz="0" w:space="0" w:color="auto"/>
                    <w:right w:val="none" w:sz="0" w:space="0" w:color="auto"/>
                  </w:divBdr>
                  <w:divsChild>
                    <w:div w:id="392432143">
                      <w:marLeft w:val="0"/>
                      <w:marRight w:val="0"/>
                      <w:marTop w:val="0"/>
                      <w:marBottom w:val="0"/>
                      <w:divBdr>
                        <w:top w:val="none" w:sz="0" w:space="0" w:color="auto"/>
                        <w:left w:val="none" w:sz="0" w:space="0" w:color="auto"/>
                        <w:bottom w:val="none" w:sz="0" w:space="0" w:color="auto"/>
                        <w:right w:val="none" w:sz="0" w:space="0" w:color="auto"/>
                      </w:divBdr>
                    </w:div>
                  </w:divsChild>
                </w:div>
                <w:div w:id="1661225292">
                  <w:marLeft w:val="0"/>
                  <w:marRight w:val="0"/>
                  <w:marTop w:val="0"/>
                  <w:marBottom w:val="0"/>
                  <w:divBdr>
                    <w:top w:val="none" w:sz="0" w:space="0" w:color="auto"/>
                    <w:left w:val="none" w:sz="0" w:space="0" w:color="auto"/>
                    <w:bottom w:val="none" w:sz="0" w:space="0" w:color="auto"/>
                    <w:right w:val="none" w:sz="0" w:space="0" w:color="auto"/>
                  </w:divBdr>
                  <w:divsChild>
                    <w:div w:id="1915119963">
                      <w:marLeft w:val="0"/>
                      <w:marRight w:val="0"/>
                      <w:marTop w:val="0"/>
                      <w:marBottom w:val="0"/>
                      <w:divBdr>
                        <w:top w:val="none" w:sz="0" w:space="0" w:color="auto"/>
                        <w:left w:val="none" w:sz="0" w:space="0" w:color="auto"/>
                        <w:bottom w:val="none" w:sz="0" w:space="0" w:color="auto"/>
                        <w:right w:val="none" w:sz="0" w:space="0" w:color="auto"/>
                      </w:divBdr>
                    </w:div>
                    <w:div w:id="1698771924">
                      <w:marLeft w:val="0"/>
                      <w:marRight w:val="0"/>
                      <w:marTop w:val="0"/>
                      <w:marBottom w:val="0"/>
                      <w:divBdr>
                        <w:top w:val="none" w:sz="0" w:space="0" w:color="auto"/>
                        <w:left w:val="none" w:sz="0" w:space="0" w:color="auto"/>
                        <w:bottom w:val="none" w:sz="0" w:space="0" w:color="auto"/>
                        <w:right w:val="none" w:sz="0" w:space="0" w:color="auto"/>
                      </w:divBdr>
                    </w:div>
                  </w:divsChild>
                </w:div>
                <w:div w:id="1790011241">
                  <w:marLeft w:val="0"/>
                  <w:marRight w:val="0"/>
                  <w:marTop w:val="0"/>
                  <w:marBottom w:val="0"/>
                  <w:divBdr>
                    <w:top w:val="none" w:sz="0" w:space="0" w:color="auto"/>
                    <w:left w:val="none" w:sz="0" w:space="0" w:color="auto"/>
                    <w:bottom w:val="none" w:sz="0" w:space="0" w:color="auto"/>
                    <w:right w:val="none" w:sz="0" w:space="0" w:color="auto"/>
                  </w:divBdr>
                  <w:divsChild>
                    <w:div w:id="1970472519">
                      <w:marLeft w:val="0"/>
                      <w:marRight w:val="0"/>
                      <w:marTop w:val="0"/>
                      <w:marBottom w:val="0"/>
                      <w:divBdr>
                        <w:top w:val="none" w:sz="0" w:space="0" w:color="auto"/>
                        <w:left w:val="none" w:sz="0" w:space="0" w:color="auto"/>
                        <w:bottom w:val="none" w:sz="0" w:space="0" w:color="auto"/>
                        <w:right w:val="none" w:sz="0" w:space="0" w:color="auto"/>
                      </w:divBdr>
                    </w:div>
                  </w:divsChild>
                </w:div>
                <w:div w:id="1366834526">
                  <w:marLeft w:val="0"/>
                  <w:marRight w:val="0"/>
                  <w:marTop w:val="0"/>
                  <w:marBottom w:val="0"/>
                  <w:divBdr>
                    <w:top w:val="none" w:sz="0" w:space="0" w:color="auto"/>
                    <w:left w:val="none" w:sz="0" w:space="0" w:color="auto"/>
                    <w:bottom w:val="none" w:sz="0" w:space="0" w:color="auto"/>
                    <w:right w:val="none" w:sz="0" w:space="0" w:color="auto"/>
                  </w:divBdr>
                  <w:divsChild>
                    <w:div w:id="1501966325">
                      <w:marLeft w:val="0"/>
                      <w:marRight w:val="0"/>
                      <w:marTop w:val="0"/>
                      <w:marBottom w:val="0"/>
                      <w:divBdr>
                        <w:top w:val="none" w:sz="0" w:space="0" w:color="auto"/>
                        <w:left w:val="none" w:sz="0" w:space="0" w:color="auto"/>
                        <w:bottom w:val="none" w:sz="0" w:space="0" w:color="auto"/>
                        <w:right w:val="none" w:sz="0" w:space="0" w:color="auto"/>
                      </w:divBdr>
                    </w:div>
                  </w:divsChild>
                </w:div>
                <w:div w:id="923950486">
                  <w:marLeft w:val="0"/>
                  <w:marRight w:val="0"/>
                  <w:marTop w:val="0"/>
                  <w:marBottom w:val="0"/>
                  <w:divBdr>
                    <w:top w:val="none" w:sz="0" w:space="0" w:color="auto"/>
                    <w:left w:val="none" w:sz="0" w:space="0" w:color="auto"/>
                    <w:bottom w:val="none" w:sz="0" w:space="0" w:color="auto"/>
                    <w:right w:val="none" w:sz="0" w:space="0" w:color="auto"/>
                  </w:divBdr>
                  <w:divsChild>
                    <w:div w:id="1613896984">
                      <w:marLeft w:val="0"/>
                      <w:marRight w:val="0"/>
                      <w:marTop w:val="0"/>
                      <w:marBottom w:val="0"/>
                      <w:divBdr>
                        <w:top w:val="none" w:sz="0" w:space="0" w:color="auto"/>
                        <w:left w:val="none" w:sz="0" w:space="0" w:color="auto"/>
                        <w:bottom w:val="none" w:sz="0" w:space="0" w:color="auto"/>
                        <w:right w:val="none" w:sz="0" w:space="0" w:color="auto"/>
                      </w:divBdr>
                    </w:div>
                    <w:div w:id="598564735">
                      <w:marLeft w:val="0"/>
                      <w:marRight w:val="0"/>
                      <w:marTop w:val="0"/>
                      <w:marBottom w:val="0"/>
                      <w:divBdr>
                        <w:top w:val="none" w:sz="0" w:space="0" w:color="auto"/>
                        <w:left w:val="none" w:sz="0" w:space="0" w:color="auto"/>
                        <w:bottom w:val="none" w:sz="0" w:space="0" w:color="auto"/>
                        <w:right w:val="none" w:sz="0" w:space="0" w:color="auto"/>
                      </w:divBdr>
                    </w:div>
                  </w:divsChild>
                </w:div>
                <w:div w:id="433596028">
                  <w:marLeft w:val="0"/>
                  <w:marRight w:val="0"/>
                  <w:marTop w:val="0"/>
                  <w:marBottom w:val="0"/>
                  <w:divBdr>
                    <w:top w:val="none" w:sz="0" w:space="0" w:color="auto"/>
                    <w:left w:val="none" w:sz="0" w:space="0" w:color="auto"/>
                    <w:bottom w:val="none" w:sz="0" w:space="0" w:color="auto"/>
                    <w:right w:val="none" w:sz="0" w:space="0" w:color="auto"/>
                  </w:divBdr>
                  <w:divsChild>
                    <w:div w:id="1693259925">
                      <w:marLeft w:val="0"/>
                      <w:marRight w:val="0"/>
                      <w:marTop w:val="0"/>
                      <w:marBottom w:val="0"/>
                      <w:divBdr>
                        <w:top w:val="none" w:sz="0" w:space="0" w:color="auto"/>
                        <w:left w:val="none" w:sz="0" w:space="0" w:color="auto"/>
                        <w:bottom w:val="none" w:sz="0" w:space="0" w:color="auto"/>
                        <w:right w:val="none" w:sz="0" w:space="0" w:color="auto"/>
                      </w:divBdr>
                    </w:div>
                  </w:divsChild>
                </w:div>
                <w:div w:id="1211385136">
                  <w:marLeft w:val="0"/>
                  <w:marRight w:val="0"/>
                  <w:marTop w:val="0"/>
                  <w:marBottom w:val="0"/>
                  <w:divBdr>
                    <w:top w:val="none" w:sz="0" w:space="0" w:color="auto"/>
                    <w:left w:val="none" w:sz="0" w:space="0" w:color="auto"/>
                    <w:bottom w:val="none" w:sz="0" w:space="0" w:color="auto"/>
                    <w:right w:val="none" w:sz="0" w:space="0" w:color="auto"/>
                  </w:divBdr>
                  <w:divsChild>
                    <w:div w:id="1783301973">
                      <w:marLeft w:val="0"/>
                      <w:marRight w:val="0"/>
                      <w:marTop w:val="0"/>
                      <w:marBottom w:val="0"/>
                      <w:divBdr>
                        <w:top w:val="none" w:sz="0" w:space="0" w:color="auto"/>
                        <w:left w:val="none" w:sz="0" w:space="0" w:color="auto"/>
                        <w:bottom w:val="none" w:sz="0" w:space="0" w:color="auto"/>
                        <w:right w:val="none" w:sz="0" w:space="0" w:color="auto"/>
                      </w:divBdr>
                    </w:div>
                  </w:divsChild>
                </w:div>
                <w:div w:id="144516109">
                  <w:marLeft w:val="0"/>
                  <w:marRight w:val="0"/>
                  <w:marTop w:val="0"/>
                  <w:marBottom w:val="0"/>
                  <w:divBdr>
                    <w:top w:val="none" w:sz="0" w:space="0" w:color="auto"/>
                    <w:left w:val="none" w:sz="0" w:space="0" w:color="auto"/>
                    <w:bottom w:val="none" w:sz="0" w:space="0" w:color="auto"/>
                    <w:right w:val="none" w:sz="0" w:space="0" w:color="auto"/>
                  </w:divBdr>
                  <w:divsChild>
                    <w:div w:id="1656758563">
                      <w:marLeft w:val="0"/>
                      <w:marRight w:val="0"/>
                      <w:marTop w:val="0"/>
                      <w:marBottom w:val="0"/>
                      <w:divBdr>
                        <w:top w:val="none" w:sz="0" w:space="0" w:color="auto"/>
                        <w:left w:val="none" w:sz="0" w:space="0" w:color="auto"/>
                        <w:bottom w:val="none" w:sz="0" w:space="0" w:color="auto"/>
                        <w:right w:val="none" w:sz="0" w:space="0" w:color="auto"/>
                      </w:divBdr>
                    </w:div>
                    <w:div w:id="1116171292">
                      <w:marLeft w:val="0"/>
                      <w:marRight w:val="0"/>
                      <w:marTop w:val="0"/>
                      <w:marBottom w:val="0"/>
                      <w:divBdr>
                        <w:top w:val="none" w:sz="0" w:space="0" w:color="auto"/>
                        <w:left w:val="none" w:sz="0" w:space="0" w:color="auto"/>
                        <w:bottom w:val="none" w:sz="0" w:space="0" w:color="auto"/>
                        <w:right w:val="none" w:sz="0" w:space="0" w:color="auto"/>
                      </w:divBdr>
                    </w:div>
                  </w:divsChild>
                </w:div>
                <w:div w:id="1606963369">
                  <w:marLeft w:val="0"/>
                  <w:marRight w:val="0"/>
                  <w:marTop w:val="0"/>
                  <w:marBottom w:val="0"/>
                  <w:divBdr>
                    <w:top w:val="none" w:sz="0" w:space="0" w:color="auto"/>
                    <w:left w:val="none" w:sz="0" w:space="0" w:color="auto"/>
                    <w:bottom w:val="none" w:sz="0" w:space="0" w:color="auto"/>
                    <w:right w:val="none" w:sz="0" w:space="0" w:color="auto"/>
                  </w:divBdr>
                  <w:divsChild>
                    <w:div w:id="373701251">
                      <w:marLeft w:val="0"/>
                      <w:marRight w:val="0"/>
                      <w:marTop w:val="0"/>
                      <w:marBottom w:val="0"/>
                      <w:divBdr>
                        <w:top w:val="none" w:sz="0" w:space="0" w:color="auto"/>
                        <w:left w:val="none" w:sz="0" w:space="0" w:color="auto"/>
                        <w:bottom w:val="none" w:sz="0" w:space="0" w:color="auto"/>
                        <w:right w:val="none" w:sz="0" w:space="0" w:color="auto"/>
                      </w:divBdr>
                    </w:div>
                  </w:divsChild>
                </w:div>
                <w:div w:id="1166824606">
                  <w:marLeft w:val="0"/>
                  <w:marRight w:val="0"/>
                  <w:marTop w:val="0"/>
                  <w:marBottom w:val="0"/>
                  <w:divBdr>
                    <w:top w:val="none" w:sz="0" w:space="0" w:color="auto"/>
                    <w:left w:val="none" w:sz="0" w:space="0" w:color="auto"/>
                    <w:bottom w:val="none" w:sz="0" w:space="0" w:color="auto"/>
                    <w:right w:val="none" w:sz="0" w:space="0" w:color="auto"/>
                  </w:divBdr>
                  <w:divsChild>
                    <w:div w:id="483277897">
                      <w:marLeft w:val="0"/>
                      <w:marRight w:val="0"/>
                      <w:marTop w:val="0"/>
                      <w:marBottom w:val="0"/>
                      <w:divBdr>
                        <w:top w:val="none" w:sz="0" w:space="0" w:color="auto"/>
                        <w:left w:val="none" w:sz="0" w:space="0" w:color="auto"/>
                        <w:bottom w:val="none" w:sz="0" w:space="0" w:color="auto"/>
                        <w:right w:val="none" w:sz="0" w:space="0" w:color="auto"/>
                      </w:divBdr>
                    </w:div>
                  </w:divsChild>
                </w:div>
                <w:div w:id="978531360">
                  <w:marLeft w:val="0"/>
                  <w:marRight w:val="0"/>
                  <w:marTop w:val="0"/>
                  <w:marBottom w:val="0"/>
                  <w:divBdr>
                    <w:top w:val="none" w:sz="0" w:space="0" w:color="auto"/>
                    <w:left w:val="none" w:sz="0" w:space="0" w:color="auto"/>
                    <w:bottom w:val="none" w:sz="0" w:space="0" w:color="auto"/>
                    <w:right w:val="none" w:sz="0" w:space="0" w:color="auto"/>
                  </w:divBdr>
                  <w:divsChild>
                    <w:div w:id="1314022001">
                      <w:marLeft w:val="0"/>
                      <w:marRight w:val="0"/>
                      <w:marTop w:val="0"/>
                      <w:marBottom w:val="0"/>
                      <w:divBdr>
                        <w:top w:val="none" w:sz="0" w:space="0" w:color="auto"/>
                        <w:left w:val="none" w:sz="0" w:space="0" w:color="auto"/>
                        <w:bottom w:val="none" w:sz="0" w:space="0" w:color="auto"/>
                        <w:right w:val="none" w:sz="0" w:space="0" w:color="auto"/>
                      </w:divBdr>
                    </w:div>
                  </w:divsChild>
                </w:div>
                <w:div w:id="770856995">
                  <w:marLeft w:val="0"/>
                  <w:marRight w:val="0"/>
                  <w:marTop w:val="0"/>
                  <w:marBottom w:val="0"/>
                  <w:divBdr>
                    <w:top w:val="none" w:sz="0" w:space="0" w:color="auto"/>
                    <w:left w:val="none" w:sz="0" w:space="0" w:color="auto"/>
                    <w:bottom w:val="none" w:sz="0" w:space="0" w:color="auto"/>
                    <w:right w:val="none" w:sz="0" w:space="0" w:color="auto"/>
                  </w:divBdr>
                  <w:divsChild>
                    <w:div w:id="10238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1787">
          <w:marLeft w:val="0"/>
          <w:marRight w:val="0"/>
          <w:marTop w:val="0"/>
          <w:marBottom w:val="0"/>
          <w:divBdr>
            <w:top w:val="none" w:sz="0" w:space="0" w:color="auto"/>
            <w:left w:val="none" w:sz="0" w:space="0" w:color="auto"/>
            <w:bottom w:val="none" w:sz="0" w:space="0" w:color="auto"/>
            <w:right w:val="none" w:sz="0" w:space="0" w:color="auto"/>
          </w:divBdr>
        </w:div>
        <w:div w:id="117650248">
          <w:marLeft w:val="0"/>
          <w:marRight w:val="0"/>
          <w:marTop w:val="0"/>
          <w:marBottom w:val="0"/>
          <w:divBdr>
            <w:top w:val="none" w:sz="0" w:space="0" w:color="auto"/>
            <w:left w:val="none" w:sz="0" w:space="0" w:color="auto"/>
            <w:bottom w:val="none" w:sz="0" w:space="0" w:color="auto"/>
            <w:right w:val="none" w:sz="0" w:space="0" w:color="auto"/>
          </w:divBdr>
        </w:div>
        <w:div w:id="1603995179">
          <w:marLeft w:val="0"/>
          <w:marRight w:val="0"/>
          <w:marTop w:val="0"/>
          <w:marBottom w:val="0"/>
          <w:divBdr>
            <w:top w:val="none" w:sz="0" w:space="0" w:color="auto"/>
            <w:left w:val="none" w:sz="0" w:space="0" w:color="auto"/>
            <w:bottom w:val="none" w:sz="0" w:space="0" w:color="auto"/>
            <w:right w:val="none" w:sz="0" w:space="0" w:color="auto"/>
          </w:divBdr>
        </w:div>
        <w:div w:id="413432485">
          <w:marLeft w:val="0"/>
          <w:marRight w:val="0"/>
          <w:marTop w:val="0"/>
          <w:marBottom w:val="0"/>
          <w:divBdr>
            <w:top w:val="none" w:sz="0" w:space="0" w:color="auto"/>
            <w:left w:val="none" w:sz="0" w:space="0" w:color="auto"/>
            <w:bottom w:val="none" w:sz="0" w:space="0" w:color="auto"/>
            <w:right w:val="none" w:sz="0" w:space="0" w:color="auto"/>
          </w:divBdr>
        </w:div>
        <w:div w:id="1190530734">
          <w:marLeft w:val="0"/>
          <w:marRight w:val="0"/>
          <w:marTop w:val="0"/>
          <w:marBottom w:val="0"/>
          <w:divBdr>
            <w:top w:val="none" w:sz="0" w:space="0" w:color="auto"/>
            <w:left w:val="none" w:sz="0" w:space="0" w:color="auto"/>
            <w:bottom w:val="none" w:sz="0" w:space="0" w:color="auto"/>
            <w:right w:val="none" w:sz="0" w:space="0" w:color="auto"/>
          </w:divBdr>
        </w:div>
        <w:div w:id="666516279">
          <w:marLeft w:val="0"/>
          <w:marRight w:val="0"/>
          <w:marTop w:val="0"/>
          <w:marBottom w:val="0"/>
          <w:divBdr>
            <w:top w:val="none" w:sz="0" w:space="0" w:color="auto"/>
            <w:left w:val="none" w:sz="0" w:space="0" w:color="auto"/>
            <w:bottom w:val="none" w:sz="0" w:space="0" w:color="auto"/>
            <w:right w:val="none" w:sz="0" w:space="0" w:color="auto"/>
          </w:divBdr>
        </w:div>
        <w:div w:id="1312756501">
          <w:marLeft w:val="0"/>
          <w:marRight w:val="0"/>
          <w:marTop w:val="0"/>
          <w:marBottom w:val="0"/>
          <w:divBdr>
            <w:top w:val="none" w:sz="0" w:space="0" w:color="auto"/>
            <w:left w:val="none" w:sz="0" w:space="0" w:color="auto"/>
            <w:bottom w:val="none" w:sz="0" w:space="0" w:color="auto"/>
            <w:right w:val="none" w:sz="0" w:space="0" w:color="auto"/>
          </w:divBdr>
        </w:div>
        <w:div w:id="162665717">
          <w:marLeft w:val="0"/>
          <w:marRight w:val="0"/>
          <w:marTop w:val="0"/>
          <w:marBottom w:val="0"/>
          <w:divBdr>
            <w:top w:val="none" w:sz="0" w:space="0" w:color="auto"/>
            <w:left w:val="none" w:sz="0" w:space="0" w:color="auto"/>
            <w:bottom w:val="none" w:sz="0" w:space="0" w:color="auto"/>
            <w:right w:val="none" w:sz="0" w:space="0" w:color="auto"/>
          </w:divBdr>
        </w:div>
        <w:div w:id="117183467">
          <w:marLeft w:val="0"/>
          <w:marRight w:val="0"/>
          <w:marTop w:val="0"/>
          <w:marBottom w:val="0"/>
          <w:divBdr>
            <w:top w:val="none" w:sz="0" w:space="0" w:color="auto"/>
            <w:left w:val="none" w:sz="0" w:space="0" w:color="auto"/>
            <w:bottom w:val="none" w:sz="0" w:space="0" w:color="auto"/>
            <w:right w:val="none" w:sz="0" w:space="0" w:color="auto"/>
          </w:divBdr>
        </w:div>
        <w:div w:id="672798452">
          <w:marLeft w:val="0"/>
          <w:marRight w:val="0"/>
          <w:marTop w:val="0"/>
          <w:marBottom w:val="0"/>
          <w:divBdr>
            <w:top w:val="none" w:sz="0" w:space="0" w:color="auto"/>
            <w:left w:val="none" w:sz="0" w:space="0" w:color="auto"/>
            <w:bottom w:val="none" w:sz="0" w:space="0" w:color="auto"/>
            <w:right w:val="none" w:sz="0" w:space="0" w:color="auto"/>
          </w:divBdr>
        </w:div>
        <w:div w:id="796410951">
          <w:marLeft w:val="0"/>
          <w:marRight w:val="0"/>
          <w:marTop w:val="0"/>
          <w:marBottom w:val="0"/>
          <w:divBdr>
            <w:top w:val="none" w:sz="0" w:space="0" w:color="auto"/>
            <w:left w:val="none" w:sz="0" w:space="0" w:color="auto"/>
            <w:bottom w:val="none" w:sz="0" w:space="0" w:color="auto"/>
            <w:right w:val="none" w:sz="0" w:space="0" w:color="auto"/>
          </w:divBdr>
        </w:div>
        <w:div w:id="331837158">
          <w:marLeft w:val="0"/>
          <w:marRight w:val="0"/>
          <w:marTop w:val="0"/>
          <w:marBottom w:val="0"/>
          <w:divBdr>
            <w:top w:val="none" w:sz="0" w:space="0" w:color="auto"/>
            <w:left w:val="none" w:sz="0" w:space="0" w:color="auto"/>
            <w:bottom w:val="none" w:sz="0" w:space="0" w:color="auto"/>
            <w:right w:val="none" w:sz="0" w:space="0" w:color="auto"/>
          </w:divBdr>
          <w:divsChild>
            <w:div w:id="1856264976">
              <w:marLeft w:val="-75"/>
              <w:marRight w:val="0"/>
              <w:marTop w:val="30"/>
              <w:marBottom w:val="30"/>
              <w:divBdr>
                <w:top w:val="none" w:sz="0" w:space="0" w:color="auto"/>
                <w:left w:val="none" w:sz="0" w:space="0" w:color="auto"/>
                <w:bottom w:val="none" w:sz="0" w:space="0" w:color="auto"/>
                <w:right w:val="none" w:sz="0" w:space="0" w:color="auto"/>
              </w:divBdr>
              <w:divsChild>
                <w:div w:id="567812123">
                  <w:marLeft w:val="0"/>
                  <w:marRight w:val="0"/>
                  <w:marTop w:val="0"/>
                  <w:marBottom w:val="0"/>
                  <w:divBdr>
                    <w:top w:val="none" w:sz="0" w:space="0" w:color="auto"/>
                    <w:left w:val="none" w:sz="0" w:space="0" w:color="auto"/>
                    <w:bottom w:val="none" w:sz="0" w:space="0" w:color="auto"/>
                    <w:right w:val="none" w:sz="0" w:space="0" w:color="auto"/>
                  </w:divBdr>
                  <w:divsChild>
                    <w:div w:id="1632325985">
                      <w:marLeft w:val="0"/>
                      <w:marRight w:val="0"/>
                      <w:marTop w:val="0"/>
                      <w:marBottom w:val="0"/>
                      <w:divBdr>
                        <w:top w:val="none" w:sz="0" w:space="0" w:color="auto"/>
                        <w:left w:val="none" w:sz="0" w:space="0" w:color="auto"/>
                        <w:bottom w:val="none" w:sz="0" w:space="0" w:color="auto"/>
                        <w:right w:val="none" w:sz="0" w:space="0" w:color="auto"/>
                      </w:divBdr>
                    </w:div>
                  </w:divsChild>
                </w:div>
                <w:div w:id="794060696">
                  <w:marLeft w:val="0"/>
                  <w:marRight w:val="0"/>
                  <w:marTop w:val="0"/>
                  <w:marBottom w:val="0"/>
                  <w:divBdr>
                    <w:top w:val="none" w:sz="0" w:space="0" w:color="auto"/>
                    <w:left w:val="none" w:sz="0" w:space="0" w:color="auto"/>
                    <w:bottom w:val="none" w:sz="0" w:space="0" w:color="auto"/>
                    <w:right w:val="none" w:sz="0" w:space="0" w:color="auto"/>
                  </w:divBdr>
                  <w:divsChild>
                    <w:div w:id="769668848">
                      <w:marLeft w:val="0"/>
                      <w:marRight w:val="0"/>
                      <w:marTop w:val="0"/>
                      <w:marBottom w:val="0"/>
                      <w:divBdr>
                        <w:top w:val="none" w:sz="0" w:space="0" w:color="auto"/>
                        <w:left w:val="none" w:sz="0" w:space="0" w:color="auto"/>
                        <w:bottom w:val="none" w:sz="0" w:space="0" w:color="auto"/>
                        <w:right w:val="none" w:sz="0" w:space="0" w:color="auto"/>
                      </w:divBdr>
                    </w:div>
                  </w:divsChild>
                </w:div>
                <w:div w:id="729571937">
                  <w:marLeft w:val="0"/>
                  <w:marRight w:val="0"/>
                  <w:marTop w:val="0"/>
                  <w:marBottom w:val="0"/>
                  <w:divBdr>
                    <w:top w:val="none" w:sz="0" w:space="0" w:color="auto"/>
                    <w:left w:val="none" w:sz="0" w:space="0" w:color="auto"/>
                    <w:bottom w:val="none" w:sz="0" w:space="0" w:color="auto"/>
                    <w:right w:val="none" w:sz="0" w:space="0" w:color="auto"/>
                  </w:divBdr>
                  <w:divsChild>
                    <w:div w:id="1340623782">
                      <w:marLeft w:val="0"/>
                      <w:marRight w:val="0"/>
                      <w:marTop w:val="0"/>
                      <w:marBottom w:val="0"/>
                      <w:divBdr>
                        <w:top w:val="none" w:sz="0" w:space="0" w:color="auto"/>
                        <w:left w:val="none" w:sz="0" w:space="0" w:color="auto"/>
                        <w:bottom w:val="none" w:sz="0" w:space="0" w:color="auto"/>
                        <w:right w:val="none" w:sz="0" w:space="0" w:color="auto"/>
                      </w:divBdr>
                    </w:div>
                  </w:divsChild>
                </w:div>
                <w:div w:id="1577544756">
                  <w:marLeft w:val="0"/>
                  <w:marRight w:val="0"/>
                  <w:marTop w:val="0"/>
                  <w:marBottom w:val="0"/>
                  <w:divBdr>
                    <w:top w:val="none" w:sz="0" w:space="0" w:color="auto"/>
                    <w:left w:val="none" w:sz="0" w:space="0" w:color="auto"/>
                    <w:bottom w:val="none" w:sz="0" w:space="0" w:color="auto"/>
                    <w:right w:val="none" w:sz="0" w:space="0" w:color="auto"/>
                  </w:divBdr>
                  <w:divsChild>
                    <w:div w:id="1863740793">
                      <w:marLeft w:val="0"/>
                      <w:marRight w:val="0"/>
                      <w:marTop w:val="0"/>
                      <w:marBottom w:val="0"/>
                      <w:divBdr>
                        <w:top w:val="none" w:sz="0" w:space="0" w:color="auto"/>
                        <w:left w:val="none" w:sz="0" w:space="0" w:color="auto"/>
                        <w:bottom w:val="none" w:sz="0" w:space="0" w:color="auto"/>
                        <w:right w:val="none" w:sz="0" w:space="0" w:color="auto"/>
                      </w:divBdr>
                    </w:div>
                  </w:divsChild>
                </w:div>
                <w:div w:id="555895079">
                  <w:marLeft w:val="0"/>
                  <w:marRight w:val="0"/>
                  <w:marTop w:val="0"/>
                  <w:marBottom w:val="0"/>
                  <w:divBdr>
                    <w:top w:val="none" w:sz="0" w:space="0" w:color="auto"/>
                    <w:left w:val="none" w:sz="0" w:space="0" w:color="auto"/>
                    <w:bottom w:val="none" w:sz="0" w:space="0" w:color="auto"/>
                    <w:right w:val="none" w:sz="0" w:space="0" w:color="auto"/>
                  </w:divBdr>
                  <w:divsChild>
                    <w:div w:id="741609974">
                      <w:marLeft w:val="0"/>
                      <w:marRight w:val="0"/>
                      <w:marTop w:val="0"/>
                      <w:marBottom w:val="0"/>
                      <w:divBdr>
                        <w:top w:val="none" w:sz="0" w:space="0" w:color="auto"/>
                        <w:left w:val="none" w:sz="0" w:space="0" w:color="auto"/>
                        <w:bottom w:val="none" w:sz="0" w:space="0" w:color="auto"/>
                        <w:right w:val="none" w:sz="0" w:space="0" w:color="auto"/>
                      </w:divBdr>
                    </w:div>
                  </w:divsChild>
                </w:div>
                <w:div w:id="870727171">
                  <w:marLeft w:val="0"/>
                  <w:marRight w:val="0"/>
                  <w:marTop w:val="0"/>
                  <w:marBottom w:val="0"/>
                  <w:divBdr>
                    <w:top w:val="none" w:sz="0" w:space="0" w:color="auto"/>
                    <w:left w:val="none" w:sz="0" w:space="0" w:color="auto"/>
                    <w:bottom w:val="none" w:sz="0" w:space="0" w:color="auto"/>
                    <w:right w:val="none" w:sz="0" w:space="0" w:color="auto"/>
                  </w:divBdr>
                  <w:divsChild>
                    <w:div w:id="2043364385">
                      <w:marLeft w:val="0"/>
                      <w:marRight w:val="0"/>
                      <w:marTop w:val="0"/>
                      <w:marBottom w:val="0"/>
                      <w:divBdr>
                        <w:top w:val="none" w:sz="0" w:space="0" w:color="auto"/>
                        <w:left w:val="none" w:sz="0" w:space="0" w:color="auto"/>
                        <w:bottom w:val="none" w:sz="0" w:space="0" w:color="auto"/>
                        <w:right w:val="none" w:sz="0" w:space="0" w:color="auto"/>
                      </w:divBdr>
                    </w:div>
                  </w:divsChild>
                </w:div>
                <w:div w:id="421805966">
                  <w:marLeft w:val="0"/>
                  <w:marRight w:val="0"/>
                  <w:marTop w:val="0"/>
                  <w:marBottom w:val="0"/>
                  <w:divBdr>
                    <w:top w:val="none" w:sz="0" w:space="0" w:color="auto"/>
                    <w:left w:val="none" w:sz="0" w:space="0" w:color="auto"/>
                    <w:bottom w:val="none" w:sz="0" w:space="0" w:color="auto"/>
                    <w:right w:val="none" w:sz="0" w:space="0" w:color="auto"/>
                  </w:divBdr>
                  <w:divsChild>
                    <w:div w:id="453253616">
                      <w:marLeft w:val="0"/>
                      <w:marRight w:val="0"/>
                      <w:marTop w:val="0"/>
                      <w:marBottom w:val="0"/>
                      <w:divBdr>
                        <w:top w:val="none" w:sz="0" w:space="0" w:color="auto"/>
                        <w:left w:val="none" w:sz="0" w:space="0" w:color="auto"/>
                        <w:bottom w:val="none" w:sz="0" w:space="0" w:color="auto"/>
                        <w:right w:val="none" w:sz="0" w:space="0" w:color="auto"/>
                      </w:divBdr>
                    </w:div>
                  </w:divsChild>
                </w:div>
                <w:div w:id="207301209">
                  <w:marLeft w:val="0"/>
                  <w:marRight w:val="0"/>
                  <w:marTop w:val="0"/>
                  <w:marBottom w:val="0"/>
                  <w:divBdr>
                    <w:top w:val="none" w:sz="0" w:space="0" w:color="auto"/>
                    <w:left w:val="none" w:sz="0" w:space="0" w:color="auto"/>
                    <w:bottom w:val="none" w:sz="0" w:space="0" w:color="auto"/>
                    <w:right w:val="none" w:sz="0" w:space="0" w:color="auto"/>
                  </w:divBdr>
                  <w:divsChild>
                    <w:div w:id="972756867">
                      <w:marLeft w:val="0"/>
                      <w:marRight w:val="0"/>
                      <w:marTop w:val="0"/>
                      <w:marBottom w:val="0"/>
                      <w:divBdr>
                        <w:top w:val="none" w:sz="0" w:space="0" w:color="auto"/>
                        <w:left w:val="none" w:sz="0" w:space="0" w:color="auto"/>
                        <w:bottom w:val="none" w:sz="0" w:space="0" w:color="auto"/>
                        <w:right w:val="none" w:sz="0" w:space="0" w:color="auto"/>
                      </w:divBdr>
                    </w:div>
                  </w:divsChild>
                </w:div>
                <w:div w:id="1381520047">
                  <w:marLeft w:val="0"/>
                  <w:marRight w:val="0"/>
                  <w:marTop w:val="0"/>
                  <w:marBottom w:val="0"/>
                  <w:divBdr>
                    <w:top w:val="none" w:sz="0" w:space="0" w:color="auto"/>
                    <w:left w:val="none" w:sz="0" w:space="0" w:color="auto"/>
                    <w:bottom w:val="none" w:sz="0" w:space="0" w:color="auto"/>
                    <w:right w:val="none" w:sz="0" w:space="0" w:color="auto"/>
                  </w:divBdr>
                  <w:divsChild>
                    <w:div w:id="641811223">
                      <w:marLeft w:val="0"/>
                      <w:marRight w:val="0"/>
                      <w:marTop w:val="0"/>
                      <w:marBottom w:val="0"/>
                      <w:divBdr>
                        <w:top w:val="none" w:sz="0" w:space="0" w:color="auto"/>
                        <w:left w:val="none" w:sz="0" w:space="0" w:color="auto"/>
                        <w:bottom w:val="none" w:sz="0" w:space="0" w:color="auto"/>
                        <w:right w:val="none" w:sz="0" w:space="0" w:color="auto"/>
                      </w:divBdr>
                    </w:div>
                  </w:divsChild>
                </w:div>
                <w:div w:id="2084569713">
                  <w:marLeft w:val="0"/>
                  <w:marRight w:val="0"/>
                  <w:marTop w:val="0"/>
                  <w:marBottom w:val="0"/>
                  <w:divBdr>
                    <w:top w:val="none" w:sz="0" w:space="0" w:color="auto"/>
                    <w:left w:val="none" w:sz="0" w:space="0" w:color="auto"/>
                    <w:bottom w:val="none" w:sz="0" w:space="0" w:color="auto"/>
                    <w:right w:val="none" w:sz="0" w:space="0" w:color="auto"/>
                  </w:divBdr>
                  <w:divsChild>
                    <w:div w:id="213349627">
                      <w:marLeft w:val="0"/>
                      <w:marRight w:val="0"/>
                      <w:marTop w:val="0"/>
                      <w:marBottom w:val="0"/>
                      <w:divBdr>
                        <w:top w:val="none" w:sz="0" w:space="0" w:color="auto"/>
                        <w:left w:val="none" w:sz="0" w:space="0" w:color="auto"/>
                        <w:bottom w:val="none" w:sz="0" w:space="0" w:color="auto"/>
                        <w:right w:val="none" w:sz="0" w:space="0" w:color="auto"/>
                      </w:divBdr>
                    </w:div>
                  </w:divsChild>
                </w:div>
                <w:div w:id="2034767225">
                  <w:marLeft w:val="0"/>
                  <w:marRight w:val="0"/>
                  <w:marTop w:val="0"/>
                  <w:marBottom w:val="0"/>
                  <w:divBdr>
                    <w:top w:val="none" w:sz="0" w:space="0" w:color="auto"/>
                    <w:left w:val="none" w:sz="0" w:space="0" w:color="auto"/>
                    <w:bottom w:val="none" w:sz="0" w:space="0" w:color="auto"/>
                    <w:right w:val="none" w:sz="0" w:space="0" w:color="auto"/>
                  </w:divBdr>
                  <w:divsChild>
                    <w:div w:id="524707166">
                      <w:marLeft w:val="0"/>
                      <w:marRight w:val="0"/>
                      <w:marTop w:val="0"/>
                      <w:marBottom w:val="0"/>
                      <w:divBdr>
                        <w:top w:val="none" w:sz="0" w:space="0" w:color="auto"/>
                        <w:left w:val="none" w:sz="0" w:space="0" w:color="auto"/>
                        <w:bottom w:val="none" w:sz="0" w:space="0" w:color="auto"/>
                        <w:right w:val="none" w:sz="0" w:space="0" w:color="auto"/>
                      </w:divBdr>
                    </w:div>
                  </w:divsChild>
                </w:div>
                <w:div w:id="1107699543">
                  <w:marLeft w:val="0"/>
                  <w:marRight w:val="0"/>
                  <w:marTop w:val="0"/>
                  <w:marBottom w:val="0"/>
                  <w:divBdr>
                    <w:top w:val="none" w:sz="0" w:space="0" w:color="auto"/>
                    <w:left w:val="none" w:sz="0" w:space="0" w:color="auto"/>
                    <w:bottom w:val="none" w:sz="0" w:space="0" w:color="auto"/>
                    <w:right w:val="none" w:sz="0" w:space="0" w:color="auto"/>
                  </w:divBdr>
                  <w:divsChild>
                    <w:div w:id="1683363450">
                      <w:marLeft w:val="0"/>
                      <w:marRight w:val="0"/>
                      <w:marTop w:val="0"/>
                      <w:marBottom w:val="0"/>
                      <w:divBdr>
                        <w:top w:val="none" w:sz="0" w:space="0" w:color="auto"/>
                        <w:left w:val="none" w:sz="0" w:space="0" w:color="auto"/>
                        <w:bottom w:val="none" w:sz="0" w:space="0" w:color="auto"/>
                        <w:right w:val="none" w:sz="0" w:space="0" w:color="auto"/>
                      </w:divBdr>
                    </w:div>
                  </w:divsChild>
                </w:div>
                <w:div w:id="1734237918">
                  <w:marLeft w:val="0"/>
                  <w:marRight w:val="0"/>
                  <w:marTop w:val="0"/>
                  <w:marBottom w:val="0"/>
                  <w:divBdr>
                    <w:top w:val="none" w:sz="0" w:space="0" w:color="auto"/>
                    <w:left w:val="none" w:sz="0" w:space="0" w:color="auto"/>
                    <w:bottom w:val="none" w:sz="0" w:space="0" w:color="auto"/>
                    <w:right w:val="none" w:sz="0" w:space="0" w:color="auto"/>
                  </w:divBdr>
                  <w:divsChild>
                    <w:div w:id="600574042">
                      <w:marLeft w:val="0"/>
                      <w:marRight w:val="0"/>
                      <w:marTop w:val="0"/>
                      <w:marBottom w:val="0"/>
                      <w:divBdr>
                        <w:top w:val="none" w:sz="0" w:space="0" w:color="auto"/>
                        <w:left w:val="none" w:sz="0" w:space="0" w:color="auto"/>
                        <w:bottom w:val="none" w:sz="0" w:space="0" w:color="auto"/>
                        <w:right w:val="none" w:sz="0" w:space="0" w:color="auto"/>
                      </w:divBdr>
                    </w:div>
                  </w:divsChild>
                </w:div>
                <w:div w:id="934480528">
                  <w:marLeft w:val="0"/>
                  <w:marRight w:val="0"/>
                  <w:marTop w:val="0"/>
                  <w:marBottom w:val="0"/>
                  <w:divBdr>
                    <w:top w:val="none" w:sz="0" w:space="0" w:color="auto"/>
                    <w:left w:val="none" w:sz="0" w:space="0" w:color="auto"/>
                    <w:bottom w:val="none" w:sz="0" w:space="0" w:color="auto"/>
                    <w:right w:val="none" w:sz="0" w:space="0" w:color="auto"/>
                  </w:divBdr>
                  <w:divsChild>
                    <w:div w:id="127935385">
                      <w:marLeft w:val="0"/>
                      <w:marRight w:val="0"/>
                      <w:marTop w:val="0"/>
                      <w:marBottom w:val="0"/>
                      <w:divBdr>
                        <w:top w:val="none" w:sz="0" w:space="0" w:color="auto"/>
                        <w:left w:val="none" w:sz="0" w:space="0" w:color="auto"/>
                        <w:bottom w:val="none" w:sz="0" w:space="0" w:color="auto"/>
                        <w:right w:val="none" w:sz="0" w:space="0" w:color="auto"/>
                      </w:divBdr>
                    </w:div>
                  </w:divsChild>
                </w:div>
                <w:div w:id="455560182">
                  <w:marLeft w:val="0"/>
                  <w:marRight w:val="0"/>
                  <w:marTop w:val="0"/>
                  <w:marBottom w:val="0"/>
                  <w:divBdr>
                    <w:top w:val="none" w:sz="0" w:space="0" w:color="auto"/>
                    <w:left w:val="none" w:sz="0" w:space="0" w:color="auto"/>
                    <w:bottom w:val="none" w:sz="0" w:space="0" w:color="auto"/>
                    <w:right w:val="none" w:sz="0" w:space="0" w:color="auto"/>
                  </w:divBdr>
                  <w:divsChild>
                    <w:div w:id="1109467536">
                      <w:marLeft w:val="0"/>
                      <w:marRight w:val="0"/>
                      <w:marTop w:val="0"/>
                      <w:marBottom w:val="0"/>
                      <w:divBdr>
                        <w:top w:val="none" w:sz="0" w:space="0" w:color="auto"/>
                        <w:left w:val="none" w:sz="0" w:space="0" w:color="auto"/>
                        <w:bottom w:val="none" w:sz="0" w:space="0" w:color="auto"/>
                        <w:right w:val="none" w:sz="0" w:space="0" w:color="auto"/>
                      </w:divBdr>
                    </w:div>
                  </w:divsChild>
                </w:div>
                <w:div w:id="169415726">
                  <w:marLeft w:val="0"/>
                  <w:marRight w:val="0"/>
                  <w:marTop w:val="0"/>
                  <w:marBottom w:val="0"/>
                  <w:divBdr>
                    <w:top w:val="none" w:sz="0" w:space="0" w:color="auto"/>
                    <w:left w:val="none" w:sz="0" w:space="0" w:color="auto"/>
                    <w:bottom w:val="none" w:sz="0" w:space="0" w:color="auto"/>
                    <w:right w:val="none" w:sz="0" w:space="0" w:color="auto"/>
                  </w:divBdr>
                  <w:divsChild>
                    <w:div w:id="313066483">
                      <w:marLeft w:val="0"/>
                      <w:marRight w:val="0"/>
                      <w:marTop w:val="0"/>
                      <w:marBottom w:val="0"/>
                      <w:divBdr>
                        <w:top w:val="none" w:sz="0" w:space="0" w:color="auto"/>
                        <w:left w:val="none" w:sz="0" w:space="0" w:color="auto"/>
                        <w:bottom w:val="none" w:sz="0" w:space="0" w:color="auto"/>
                        <w:right w:val="none" w:sz="0" w:space="0" w:color="auto"/>
                      </w:divBdr>
                    </w:div>
                  </w:divsChild>
                </w:div>
                <w:div w:id="2125036349">
                  <w:marLeft w:val="0"/>
                  <w:marRight w:val="0"/>
                  <w:marTop w:val="0"/>
                  <w:marBottom w:val="0"/>
                  <w:divBdr>
                    <w:top w:val="none" w:sz="0" w:space="0" w:color="auto"/>
                    <w:left w:val="none" w:sz="0" w:space="0" w:color="auto"/>
                    <w:bottom w:val="none" w:sz="0" w:space="0" w:color="auto"/>
                    <w:right w:val="none" w:sz="0" w:space="0" w:color="auto"/>
                  </w:divBdr>
                  <w:divsChild>
                    <w:div w:id="896207993">
                      <w:marLeft w:val="0"/>
                      <w:marRight w:val="0"/>
                      <w:marTop w:val="0"/>
                      <w:marBottom w:val="0"/>
                      <w:divBdr>
                        <w:top w:val="none" w:sz="0" w:space="0" w:color="auto"/>
                        <w:left w:val="none" w:sz="0" w:space="0" w:color="auto"/>
                        <w:bottom w:val="none" w:sz="0" w:space="0" w:color="auto"/>
                        <w:right w:val="none" w:sz="0" w:space="0" w:color="auto"/>
                      </w:divBdr>
                    </w:div>
                  </w:divsChild>
                </w:div>
                <w:div w:id="128745461">
                  <w:marLeft w:val="0"/>
                  <w:marRight w:val="0"/>
                  <w:marTop w:val="0"/>
                  <w:marBottom w:val="0"/>
                  <w:divBdr>
                    <w:top w:val="none" w:sz="0" w:space="0" w:color="auto"/>
                    <w:left w:val="none" w:sz="0" w:space="0" w:color="auto"/>
                    <w:bottom w:val="none" w:sz="0" w:space="0" w:color="auto"/>
                    <w:right w:val="none" w:sz="0" w:space="0" w:color="auto"/>
                  </w:divBdr>
                  <w:divsChild>
                    <w:div w:id="114181715">
                      <w:marLeft w:val="0"/>
                      <w:marRight w:val="0"/>
                      <w:marTop w:val="0"/>
                      <w:marBottom w:val="0"/>
                      <w:divBdr>
                        <w:top w:val="none" w:sz="0" w:space="0" w:color="auto"/>
                        <w:left w:val="none" w:sz="0" w:space="0" w:color="auto"/>
                        <w:bottom w:val="none" w:sz="0" w:space="0" w:color="auto"/>
                        <w:right w:val="none" w:sz="0" w:space="0" w:color="auto"/>
                      </w:divBdr>
                    </w:div>
                  </w:divsChild>
                </w:div>
                <w:div w:id="1793787524">
                  <w:marLeft w:val="0"/>
                  <w:marRight w:val="0"/>
                  <w:marTop w:val="0"/>
                  <w:marBottom w:val="0"/>
                  <w:divBdr>
                    <w:top w:val="none" w:sz="0" w:space="0" w:color="auto"/>
                    <w:left w:val="none" w:sz="0" w:space="0" w:color="auto"/>
                    <w:bottom w:val="none" w:sz="0" w:space="0" w:color="auto"/>
                    <w:right w:val="none" w:sz="0" w:space="0" w:color="auto"/>
                  </w:divBdr>
                  <w:divsChild>
                    <w:div w:id="1712875713">
                      <w:marLeft w:val="0"/>
                      <w:marRight w:val="0"/>
                      <w:marTop w:val="0"/>
                      <w:marBottom w:val="0"/>
                      <w:divBdr>
                        <w:top w:val="none" w:sz="0" w:space="0" w:color="auto"/>
                        <w:left w:val="none" w:sz="0" w:space="0" w:color="auto"/>
                        <w:bottom w:val="none" w:sz="0" w:space="0" w:color="auto"/>
                        <w:right w:val="none" w:sz="0" w:space="0" w:color="auto"/>
                      </w:divBdr>
                    </w:div>
                  </w:divsChild>
                </w:div>
                <w:div w:id="485323131">
                  <w:marLeft w:val="0"/>
                  <w:marRight w:val="0"/>
                  <w:marTop w:val="0"/>
                  <w:marBottom w:val="0"/>
                  <w:divBdr>
                    <w:top w:val="none" w:sz="0" w:space="0" w:color="auto"/>
                    <w:left w:val="none" w:sz="0" w:space="0" w:color="auto"/>
                    <w:bottom w:val="none" w:sz="0" w:space="0" w:color="auto"/>
                    <w:right w:val="none" w:sz="0" w:space="0" w:color="auto"/>
                  </w:divBdr>
                  <w:divsChild>
                    <w:div w:id="68038186">
                      <w:marLeft w:val="0"/>
                      <w:marRight w:val="0"/>
                      <w:marTop w:val="0"/>
                      <w:marBottom w:val="0"/>
                      <w:divBdr>
                        <w:top w:val="none" w:sz="0" w:space="0" w:color="auto"/>
                        <w:left w:val="none" w:sz="0" w:space="0" w:color="auto"/>
                        <w:bottom w:val="none" w:sz="0" w:space="0" w:color="auto"/>
                        <w:right w:val="none" w:sz="0" w:space="0" w:color="auto"/>
                      </w:divBdr>
                    </w:div>
                  </w:divsChild>
                </w:div>
                <w:div w:id="1289819048">
                  <w:marLeft w:val="0"/>
                  <w:marRight w:val="0"/>
                  <w:marTop w:val="0"/>
                  <w:marBottom w:val="0"/>
                  <w:divBdr>
                    <w:top w:val="none" w:sz="0" w:space="0" w:color="auto"/>
                    <w:left w:val="none" w:sz="0" w:space="0" w:color="auto"/>
                    <w:bottom w:val="none" w:sz="0" w:space="0" w:color="auto"/>
                    <w:right w:val="none" w:sz="0" w:space="0" w:color="auto"/>
                  </w:divBdr>
                  <w:divsChild>
                    <w:div w:id="337006116">
                      <w:marLeft w:val="0"/>
                      <w:marRight w:val="0"/>
                      <w:marTop w:val="0"/>
                      <w:marBottom w:val="0"/>
                      <w:divBdr>
                        <w:top w:val="none" w:sz="0" w:space="0" w:color="auto"/>
                        <w:left w:val="none" w:sz="0" w:space="0" w:color="auto"/>
                        <w:bottom w:val="none" w:sz="0" w:space="0" w:color="auto"/>
                        <w:right w:val="none" w:sz="0" w:space="0" w:color="auto"/>
                      </w:divBdr>
                    </w:div>
                  </w:divsChild>
                </w:div>
                <w:div w:id="1707296353">
                  <w:marLeft w:val="0"/>
                  <w:marRight w:val="0"/>
                  <w:marTop w:val="0"/>
                  <w:marBottom w:val="0"/>
                  <w:divBdr>
                    <w:top w:val="none" w:sz="0" w:space="0" w:color="auto"/>
                    <w:left w:val="none" w:sz="0" w:space="0" w:color="auto"/>
                    <w:bottom w:val="none" w:sz="0" w:space="0" w:color="auto"/>
                    <w:right w:val="none" w:sz="0" w:space="0" w:color="auto"/>
                  </w:divBdr>
                  <w:divsChild>
                    <w:div w:id="2052606130">
                      <w:marLeft w:val="0"/>
                      <w:marRight w:val="0"/>
                      <w:marTop w:val="0"/>
                      <w:marBottom w:val="0"/>
                      <w:divBdr>
                        <w:top w:val="none" w:sz="0" w:space="0" w:color="auto"/>
                        <w:left w:val="none" w:sz="0" w:space="0" w:color="auto"/>
                        <w:bottom w:val="none" w:sz="0" w:space="0" w:color="auto"/>
                        <w:right w:val="none" w:sz="0" w:space="0" w:color="auto"/>
                      </w:divBdr>
                    </w:div>
                  </w:divsChild>
                </w:div>
                <w:div w:id="1683624375">
                  <w:marLeft w:val="0"/>
                  <w:marRight w:val="0"/>
                  <w:marTop w:val="0"/>
                  <w:marBottom w:val="0"/>
                  <w:divBdr>
                    <w:top w:val="none" w:sz="0" w:space="0" w:color="auto"/>
                    <w:left w:val="none" w:sz="0" w:space="0" w:color="auto"/>
                    <w:bottom w:val="none" w:sz="0" w:space="0" w:color="auto"/>
                    <w:right w:val="none" w:sz="0" w:space="0" w:color="auto"/>
                  </w:divBdr>
                  <w:divsChild>
                    <w:div w:id="308480820">
                      <w:marLeft w:val="0"/>
                      <w:marRight w:val="0"/>
                      <w:marTop w:val="0"/>
                      <w:marBottom w:val="0"/>
                      <w:divBdr>
                        <w:top w:val="none" w:sz="0" w:space="0" w:color="auto"/>
                        <w:left w:val="none" w:sz="0" w:space="0" w:color="auto"/>
                        <w:bottom w:val="none" w:sz="0" w:space="0" w:color="auto"/>
                        <w:right w:val="none" w:sz="0" w:space="0" w:color="auto"/>
                      </w:divBdr>
                    </w:div>
                  </w:divsChild>
                </w:div>
                <w:div w:id="1113286232">
                  <w:marLeft w:val="0"/>
                  <w:marRight w:val="0"/>
                  <w:marTop w:val="0"/>
                  <w:marBottom w:val="0"/>
                  <w:divBdr>
                    <w:top w:val="none" w:sz="0" w:space="0" w:color="auto"/>
                    <w:left w:val="none" w:sz="0" w:space="0" w:color="auto"/>
                    <w:bottom w:val="none" w:sz="0" w:space="0" w:color="auto"/>
                    <w:right w:val="none" w:sz="0" w:space="0" w:color="auto"/>
                  </w:divBdr>
                  <w:divsChild>
                    <w:div w:id="578826732">
                      <w:marLeft w:val="0"/>
                      <w:marRight w:val="0"/>
                      <w:marTop w:val="0"/>
                      <w:marBottom w:val="0"/>
                      <w:divBdr>
                        <w:top w:val="none" w:sz="0" w:space="0" w:color="auto"/>
                        <w:left w:val="none" w:sz="0" w:space="0" w:color="auto"/>
                        <w:bottom w:val="none" w:sz="0" w:space="0" w:color="auto"/>
                        <w:right w:val="none" w:sz="0" w:space="0" w:color="auto"/>
                      </w:divBdr>
                    </w:div>
                  </w:divsChild>
                </w:div>
                <w:div w:id="1246456448">
                  <w:marLeft w:val="0"/>
                  <w:marRight w:val="0"/>
                  <w:marTop w:val="0"/>
                  <w:marBottom w:val="0"/>
                  <w:divBdr>
                    <w:top w:val="none" w:sz="0" w:space="0" w:color="auto"/>
                    <w:left w:val="none" w:sz="0" w:space="0" w:color="auto"/>
                    <w:bottom w:val="none" w:sz="0" w:space="0" w:color="auto"/>
                    <w:right w:val="none" w:sz="0" w:space="0" w:color="auto"/>
                  </w:divBdr>
                  <w:divsChild>
                    <w:div w:id="1346977074">
                      <w:marLeft w:val="0"/>
                      <w:marRight w:val="0"/>
                      <w:marTop w:val="0"/>
                      <w:marBottom w:val="0"/>
                      <w:divBdr>
                        <w:top w:val="none" w:sz="0" w:space="0" w:color="auto"/>
                        <w:left w:val="none" w:sz="0" w:space="0" w:color="auto"/>
                        <w:bottom w:val="none" w:sz="0" w:space="0" w:color="auto"/>
                        <w:right w:val="none" w:sz="0" w:space="0" w:color="auto"/>
                      </w:divBdr>
                    </w:div>
                  </w:divsChild>
                </w:div>
                <w:div w:id="1202088150">
                  <w:marLeft w:val="0"/>
                  <w:marRight w:val="0"/>
                  <w:marTop w:val="0"/>
                  <w:marBottom w:val="0"/>
                  <w:divBdr>
                    <w:top w:val="none" w:sz="0" w:space="0" w:color="auto"/>
                    <w:left w:val="none" w:sz="0" w:space="0" w:color="auto"/>
                    <w:bottom w:val="none" w:sz="0" w:space="0" w:color="auto"/>
                    <w:right w:val="none" w:sz="0" w:space="0" w:color="auto"/>
                  </w:divBdr>
                  <w:divsChild>
                    <w:div w:id="1644501276">
                      <w:marLeft w:val="0"/>
                      <w:marRight w:val="0"/>
                      <w:marTop w:val="0"/>
                      <w:marBottom w:val="0"/>
                      <w:divBdr>
                        <w:top w:val="none" w:sz="0" w:space="0" w:color="auto"/>
                        <w:left w:val="none" w:sz="0" w:space="0" w:color="auto"/>
                        <w:bottom w:val="none" w:sz="0" w:space="0" w:color="auto"/>
                        <w:right w:val="none" w:sz="0" w:space="0" w:color="auto"/>
                      </w:divBdr>
                    </w:div>
                  </w:divsChild>
                </w:div>
                <w:div w:id="2068844693">
                  <w:marLeft w:val="0"/>
                  <w:marRight w:val="0"/>
                  <w:marTop w:val="0"/>
                  <w:marBottom w:val="0"/>
                  <w:divBdr>
                    <w:top w:val="none" w:sz="0" w:space="0" w:color="auto"/>
                    <w:left w:val="none" w:sz="0" w:space="0" w:color="auto"/>
                    <w:bottom w:val="none" w:sz="0" w:space="0" w:color="auto"/>
                    <w:right w:val="none" w:sz="0" w:space="0" w:color="auto"/>
                  </w:divBdr>
                  <w:divsChild>
                    <w:div w:id="1964312880">
                      <w:marLeft w:val="0"/>
                      <w:marRight w:val="0"/>
                      <w:marTop w:val="0"/>
                      <w:marBottom w:val="0"/>
                      <w:divBdr>
                        <w:top w:val="none" w:sz="0" w:space="0" w:color="auto"/>
                        <w:left w:val="none" w:sz="0" w:space="0" w:color="auto"/>
                        <w:bottom w:val="none" w:sz="0" w:space="0" w:color="auto"/>
                        <w:right w:val="none" w:sz="0" w:space="0" w:color="auto"/>
                      </w:divBdr>
                    </w:div>
                  </w:divsChild>
                </w:div>
                <w:div w:id="1618171948">
                  <w:marLeft w:val="0"/>
                  <w:marRight w:val="0"/>
                  <w:marTop w:val="0"/>
                  <w:marBottom w:val="0"/>
                  <w:divBdr>
                    <w:top w:val="none" w:sz="0" w:space="0" w:color="auto"/>
                    <w:left w:val="none" w:sz="0" w:space="0" w:color="auto"/>
                    <w:bottom w:val="none" w:sz="0" w:space="0" w:color="auto"/>
                    <w:right w:val="none" w:sz="0" w:space="0" w:color="auto"/>
                  </w:divBdr>
                  <w:divsChild>
                    <w:div w:id="1843857014">
                      <w:marLeft w:val="0"/>
                      <w:marRight w:val="0"/>
                      <w:marTop w:val="0"/>
                      <w:marBottom w:val="0"/>
                      <w:divBdr>
                        <w:top w:val="none" w:sz="0" w:space="0" w:color="auto"/>
                        <w:left w:val="none" w:sz="0" w:space="0" w:color="auto"/>
                        <w:bottom w:val="none" w:sz="0" w:space="0" w:color="auto"/>
                        <w:right w:val="none" w:sz="0" w:space="0" w:color="auto"/>
                      </w:divBdr>
                    </w:div>
                  </w:divsChild>
                </w:div>
                <w:div w:id="1165362627">
                  <w:marLeft w:val="0"/>
                  <w:marRight w:val="0"/>
                  <w:marTop w:val="0"/>
                  <w:marBottom w:val="0"/>
                  <w:divBdr>
                    <w:top w:val="none" w:sz="0" w:space="0" w:color="auto"/>
                    <w:left w:val="none" w:sz="0" w:space="0" w:color="auto"/>
                    <w:bottom w:val="none" w:sz="0" w:space="0" w:color="auto"/>
                    <w:right w:val="none" w:sz="0" w:space="0" w:color="auto"/>
                  </w:divBdr>
                  <w:divsChild>
                    <w:div w:id="652871325">
                      <w:marLeft w:val="0"/>
                      <w:marRight w:val="0"/>
                      <w:marTop w:val="0"/>
                      <w:marBottom w:val="0"/>
                      <w:divBdr>
                        <w:top w:val="none" w:sz="0" w:space="0" w:color="auto"/>
                        <w:left w:val="none" w:sz="0" w:space="0" w:color="auto"/>
                        <w:bottom w:val="none" w:sz="0" w:space="0" w:color="auto"/>
                        <w:right w:val="none" w:sz="0" w:space="0" w:color="auto"/>
                      </w:divBdr>
                    </w:div>
                  </w:divsChild>
                </w:div>
                <w:div w:id="672608313">
                  <w:marLeft w:val="0"/>
                  <w:marRight w:val="0"/>
                  <w:marTop w:val="0"/>
                  <w:marBottom w:val="0"/>
                  <w:divBdr>
                    <w:top w:val="none" w:sz="0" w:space="0" w:color="auto"/>
                    <w:left w:val="none" w:sz="0" w:space="0" w:color="auto"/>
                    <w:bottom w:val="none" w:sz="0" w:space="0" w:color="auto"/>
                    <w:right w:val="none" w:sz="0" w:space="0" w:color="auto"/>
                  </w:divBdr>
                  <w:divsChild>
                    <w:div w:id="549734539">
                      <w:marLeft w:val="0"/>
                      <w:marRight w:val="0"/>
                      <w:marTop w:val="0"/>
                      <w:marBottom w:val="0"/>
                      <w:divBdr>
                        <w:top w:val="none" w:sz="0" w:space="0" w:color="auto"/>
                        <w:left w:val="none" w:sz="0" w:space="0" w:color="auto"/>
                        <w:bottom w:val="none" w:sz="0" w:space="0" w:color="auto"/>
                        <w:right w:val="none" w:sz="0" w:space="0" w:color="auto"/>
                      </w:divBdr>
                    </w:div>
                  </w:divsChild>
                </w:div>
                <w:div w:id="776412749">
                  <w:marLeft w:val="0"/>
                  <w:marRight w:val="0"/>
                  <w:marTop w:val="0"/>
                  <w:marBottom w:val="0"/>
                  <w:divBdr>
                    <w:top w:val="none" w:sz="0" w:space="0" w:color="auto"/>
                    <w:left w:val="none" w:sz="0" w:space="0" w:color="auto"/>
                    <w:bottom w:val="none" w:sz="0" w:space="0" w:color="auto"/>
                    <w:right w:val="none" w:sz="0" w:space="0" w:color="auto"/>
                  </w:divBdr>
                  <w:divsChild>
                    <w:div w:id="1139685865">
                      <w:marLeft w:val="0"/>
                      <w:marRight w:val="0"/>
                      <w:marTop w:val="0"/>
                      <w:marBottom w:val="0"/>
                      <w:divBdr>
                        <w:top w:val="none" w:sz="0" w:space="0" w:color="auto"/>
                        <w:left w:val="none" w:sz="0" w:space="0" w:color="auto"/>
                        <w:bottom w:val="none" w:sz="0" w:space="0" w:color="auto"/>
                        <w:right w:val="none" w:sz="0" w:space="0" w:color="auto"/>
                      </w:divBdr>
                    </w:div>
                  </w:divsChild>
                </w:div>
                <w:div w:id="1393771223">
                  <w:marLeft w:val="0"/>
                  <w:marRight w:val="0"/>
                  <w:marTop w:val="0"/>
                  <w:marBottom w:val="0"/>
                  <w:divBdr>
                    <w:top w:val="none" w:sz="0" w:space="0" w:color="auto"/>
                    <w:left w:val="none" w:sz="0" w:space="0" w:color="auto"/>
                    <w:bottom w:val="none" w:sz="0" w:space="0" w:color="auto"/>
                    <w:right w:val="none" w:sz="0" w:space="0" w:color="auto"/>
                  </w:divBdr>
                  <w:divsChild>
                    <w:div w:id="224687982">
                      <w:marLeft w:val="0"/>
                      <w:marRight w:val="0"/>
                      <w:marTop w:val="0"/>
                      <w:marBottom w:val="0"/>
                      <w:divBdr>
                        <w:top w:val="none" w:sz="0" w:space="0" w:color="auto"/>
                        <w:left w:val="none" w:sz="0" w:space="0" w:color="auto"/>
                        <w:bottom w:val="none" w:sz="0" w:space="0" w:color="auto"/>
                        <w:right w:val="none" w:sz="0" w:space="0" w:color="auto"/>
                      </w:divBdr>
                    </w:div>
                  </w:divsChild>
                </w:div>
                <w:div w:id="1252081255">
                  <w:marLeft w:val="0"/>
                  <w:marRight w:val="0"/>
                  <w:marTop w:val="0"/>
                  <w:marBottom w:val="0"/>
                  <w:divBdr>
                    <w:top w:val="none" w:sz="0" w:space="0" w:color="auto"/>
                    <w:left w:val="none" w:sz="0" w:space="0" w:color="auto"/>
                    <w:bottom w:val="none" w:sz="0" w:space="0" w:color="auto"/>
                    <w:right w:val="none" w:sz="0" w:space="0" w:color="auto"/>
                  </w:divBdr>
                  <w:divsChild>
                    <w:div w:id="1437674544">
                      <w:marLeft w:val="0"/>
                      <w:marRight w:val="0"/>
                      <w:marTop w:val="0"/>
                      <w:marBottom w:val="0"/>
                      <w:divBdr>
                        <w:top w:val="none" w:sz="0" w:space="0" w:color="auto"/>
                        <w:left w:val="none" w:sz="0" w:space="0" w:color="auto"/>
                        <w:bottom w:val="none" w:sz="0" w:space="0" w:color="auto"/>
                        <w:right w:val="none" w:sz="0" w:space="0" w:color="auto"/>
                      </w:divBdr>
                    </w:div>
                  </w:divsChild>
                </w:div>
                <w:div w:id="1976181569">
                  <w:marLeft w:val="0"/>
                  <w:marRight w:val="0"/>
                  <w:marTop w:val="0"/>
                  <w:marBottom w:val="0"/>
                  <w:divBdr>
                    <w:top w:val="none" w:sz="0" w:space="0" w:color="auto"/>
                    <w:left w:val="none" w:sz="0" w:space="0" w:color="auto"/>
                    <w:bottom w:val="none" w:sz="0" w:space="0" w:color="auto"/>
                    <w:right w:val="none" w:sz="0" w:space="0" w:color="auto"/>
                  </w:divBdr>
                  <w:divsChild>
                    <w:div w:id="840268912">
                      <w:marLeft w:val="0"/>
                      <w:marRight w:val="0"/>
                      <w:marTop w:val="0"/>
                      <w:marBottom w:val="0"/>
                      <w:divBdr>
                        <w:top w:val="none" w:sz="0" w:space="0" w:color="auto"/>
                        <w:left w:val="none" w:sz="0" w:space="0" w:color="auto"/>
                        <w:bottom w:val="none" w:sz="0" w:space="0" w:color="auto"/>
                        <w:right w:val="none" w:sz="0" w:space="0" w:color="auto"/>
                      </w:divBdr>
                    </w:div>
                  </w:divsChild>
                </w:div>
                <w:div w:id="1121340906">
                  <w:marLeft w:val="0"/>
                  <w:marRight w:val="0"/>
                  <w:marTop w:val="0"/>
                  <w:marBottom w:val="0"/>
                  <w:divBdr>
                    <w:top w:val="none" w:sz="0" w:space="0" w:color="auto"/>
                    <w:left w:val="none" w:sz="0" w:space="0" w:color="auto"/>
                    <w:bottom w:val="none" w:sz="0" w:space="0" w:color="auto"/>
                    <w:right w:val="none" w:sz="0" w:space="0" w:color="auto"/>
                  </w:divBdr>
                  <w:divsChild>
                    <w:div w:id="2062627301">
                      <w:marLeft w:val="0"/>
                      <w:marRight w:val="0"/>
                      <w:marTop w:val="0"/>
                      <w:marBottom w:val="0"/>
                      <w:divBdr>
                        <w:top w:val="none" w:sz="0" w:space="0" w:color="auto"/>
                        <w:left w:val="none" w:sz="0" w:space="0" w:color="auto"/>
                        <w:bottom w:val="none" w:sz="0" w:space="0" w:color="auto"/>
                        <w:right w:val="none" w:sz="0" w:space="0" w:color="auto"/>
                      </w:divBdr>
                    </w:div>
                  </w:divsChild>
                </w:div>
                <w:div w:id="2065595802">
                  <w:marLeft w:val="0"/>
                  <w:marRight w:val="0"/>
                  <w:marTop w:val="0"/>
                  <w:marBottom w:val="0"/>
                  <w:divBdr>
                    <w:top w:val="none" w:sz="0" w:space="0" w:color="auto"/>
                    <w:left w:val="none" w:sz="0" w:space="0" w:color="auto"/>
                    <w:bottom w:val="none" w:sz="0" w:space="0" w:color="auto"/>
                    <w:right w:val="none" w:sz="0" w:space="0" w:color="auto"/>
                  </w:divBdr>
                  <w:divsChild>
                    <w:div w:id="820082449">
                      <w:marLeft w:val="0"/>
                      <w:marRight w:val="0"/>
                      <w:marTop w:val="0"/>
                      <w:marBottom w:val="0"/>
                      <w:divBdr>
                        <w:top w:val="none" w:sz="0" w:space="0" w:color="auto"/>
                        <w:left w:val="none" w:sz="0" w:space="0" w:color="auto"/>
                        <w:bottom w:val="none" w:sz="0" w:space="0" w:color="auto"/>
                        <w:right w:val="none" w:sz="0" w:space="0" w:color="auto"/>
                      </w:divBdr>
                    </w:div>
                  </w:divsChild>
                </w:div>
                <w:div w:id="543444486">
                  <w:marLeft w:val="0"/>
                  <w:marRight w:val="0"/>
                  <w:marTop w:val="0"/>
                  <w:marBottom w:val="0"/>
                  <w:divBdr>
                    <w:top w:val="none" w:sz="0" w:space="0" w:color="auto"/>
                    <w:left w:val="none" w:sz="0" w:space="0" w:color="auto"/>
                    <w:bottom w:val="none" w:sz="0" w:space="0" w:color="auto"/>
                    <w:right w:val="none" w:sz="0" w:space="0" w:color="auto"/>
                  </w:divBdr>
                  <w:divsChild>
                    <w:div w:id="1334332772">
                      <w:marLeft w:val="0"/>
                      <w:marRight w:val="0"/>
                      <w:marTop w:val="0"/>
                      <w:marBottom w:val="0"/>
                      <w:divBdr>
                        <w:top w:val="none" w:sz="0" w:space="0" w:color="auto"/>
                        <w:left w:val="none" w:sz="0" w:space="0" w:color="auto"/>
                        <w:bottom w:val="none" w:sz="0" w:space="0" w:color="auto"/>
                        <w:right w:val="none" w:sz="0" w:space="0" w:color="auto"/>
                      </w:divBdr>
                    </w:div>
                  </w:divsChild>
                </w:div>
                <w:div w:id="1487091816">
                  <w:marLeft w:val="0"/>
                  <w:marRight w:val="0"/>
                  <w:marTop w:val="0"/>
                  <w:marBottom w:val="0"/>
                  <w:divBdr>
                    <w:top w:val="none" w:sz="0" w:space="0" w:color="auto"/>
                    <w:left w:val="none" w:sz="0" w:space="0" w:color="auto"/>
                    <w:bottom w:val="none" w:sz="0" w:space="0" w:color="auto"/>
                    <w:right w:val="none" w:sz="0" w:space="0" w:color="auto"/>
                  </w:divBdr>
                  <w:divsChild>
                    <w:div w:id="1697848394">
                      <w:marLeft w:val="0"/>
                      <w:marRight w:val="0"/>
                      <w:marTop w:val="0"/>
                      <w:marBottom w:val="0"/>
                      <w:divBdr>
                        <w:top w:val="none" w:sz="0" w:space="0" w:color="auto"/>
                        <w:left w:val="none" w:sz="0" w:space="0" w:color="auto"/>
                        <w:bottom w:val="none" w:sz="0" w:space="0" w:color="auto"/>
                        <w:right w:val="none" w:sz="0" w:space="0" w:color="auto"/>
                      </w:divBdr>
                    </w:div>
                  </w:divsChild>
                </w:div>
                <w:div w:id="1037390938">
                  <w:marLeft w:val="0"/>
                  <w:marRight w:val="0"/>
                  <w:marTop w:val="0"/>
                  <w:marBottom w:val="0"/>
                  <w:divBdr>
                    <w:top w:val="none" w:sz="0" w:space="0" w:color="auto"/>
                    <w:left w:val="none" w:sz="0" w:space="0" w:color="auto"/>
                    <w:bottom w:val="none" w:sz="0" w:space="0" w:color="auto"/>
                    <w:right w:val="none" w:sz="0" w:space="0" w:color="auto"/>
                  </w:divBdr>
                  <w:divsChild>
                    <w:div w:id="2077895825">
                      <w:marLeft w:val="0"/>
                      <w:marRight w:val="0"/>
                      <w:marTop w:val="0"/>
                      <w:marBottom w:val="0"/>
                      <w:divBdr>
                        <w:top w:val="none" w:sz="0" w:space="0" w:color="auto"/>
                        <w:left w:val="none" w:sz="0" w:space="0" w:color="auto"/>
                        <w:bottom w:val="none" w:sz="0" w:space="0" w:color="auto"/>
                        <w:right w:val="none" w:sz="0" w:space="0" w:color="auto"/>
                      </w:divBdr>
                    </w:div>
                  </w:divsChild>
                </w:div>
                <w:div w:id="1179196846">
                  <w:marLeft w:val="0"/>
                  <w:marRight w:val="0"/>
                  <w:marTop w:val="0"/>
                  <w:marBottom w:val="0"/>
                  <w:divBdr>
                    <w:top w:val="none" w:sz="0" w:space="0" w:color="auto"/>
                    <w:left w:val="none" w:sz="0" w:space="0" w:color="auto"/>
                    <w:bottom w:val="none" w:sz="0" w:space="0" w:color="auto"/>
                    <w:right w:val="none" w:sz="0" w:space="0" w:color="auto"/>
                  </w:divBdr>
                  <w:divsChild>
                    <w:div w:id="1803382073">
                      <w:marLeft w:val="0"/>
                      <w:marRight w:val="0"/>
                      <w:marTop w:val="0"/>
                      <w:marBottom w:val="0"/>
                      <w:divBdr>
                        <w:top w:val="none" w:sz="0" w:space="0" w:color="auto"/>
                        <w:left w:val="none" w:sz="0" w:space="0" w:color="auto"/>
                        <w:bottom w:val="none" w:sz="0" w:space="0" w:color="auto"/>
                        <w:right w:val="none" w:sz="0" w:space="0" w:color="auto"/>
                      </w:divBdr>
                    </w:div>
                  </w:divsChild>
                </w:div>
                <w:div w:id="1702977136">
                  <w:marLeft w:val="0"/>
                  <w:marRight w:val="0"/>
                  <w:marTop w:val="0"/>
                  <w:marBottom w:val="0"/>
                  <w:divBdr>
                    <w:top w:val="none" w:sz="0" w:space="0" w:color="auto"/>
                    <w:left w:val="none" w:sz="0" w:space="0" w:color="auto"/>
                    <w:bottom w:val="none" w:sz="0" w:space="0" w:color="auto"/>
                    <w:right w:val="none" w:sz="0" w:space="0" w:color="auto"/>
                  </w:divBdr>
                  <w:divsChild>
                    <w:div w:id="763383970">
                      <w:marLeft w:val="0"/>
                      <w:marRight w:val="0"/>
                      <w:marTop w:val="0"/>
                      <w:marBottom w:val="0"/>
                      <w:divBdr>
                        <w:top w:val="none" w:sz="0" w:space="0" w:color="auto"/>
                        <w:left w:val="none" w:sz="0" w:space="0" w:color="auto"/>
                        <w:bottom w:val="none" w:sz="0" w:space="0" w:color="auto"/>
                        <w:right w:val="none" w:sz="0" w:space="0" w:color="auto"/>
                      </w:divBdr>
                    </w:div>
                  </w:divsChild>
                </w:div>
                <w:div w:id="1276865712">
                  <w:marLeft w:val="0"/>
                  <w:marRight w:val="0"/>
                  <w:marTop w:val="0"/>
                  <w:marBottom w:val="0"/>
                  <w:divBdr>
                    <w:top w:val="none" w:sz="0" w:space="0" w:color="auto"/>
                    <w:left w:val="none" w:sz="0" w:space="0" w:color="auto"/>
                    <w:bottom w:val="none" w:sz="0" w:space="0" w:color="auto"/>
                    <w:right w:val="none" w:sz="0" w:space="0" w:color="auto"/>
                  </w:divBdr>
                  <w:divsChild>
                    <w:div w:id="21171863">
                      <w:marLeft w:val="0"/>
                      <w:marRight w:val="0"/>
                      <w:marTop w:val="0"/>
                      <w:marBottom w:val="0"/>
                      <w:divBdr>
                        <w:top w:val="none" w:sz="0" w:space="0" w:color="auto"/>
                        <w:left w:val="none" w:sz="0" w:space="0" w:color="auto"/>
                        <w:bottom w:val="none" w:sz="0" w:space="0" w:color="auto"/>
                        <w:right w:val="none" w:sz="0" w:space="0" w:color="auto"/>
                      </w:divBdr>
                    </w:div>
                  </w:divsChild>
                </w:div>
                <w:div w:id="1307929667">
                  <w:marLeft w:val="0"/>
                  <w:marRight w:val="0"/>
                  <w:marTop w:val="0"/>
                  <w:marBottom w:val="0"/>
                  <w:divBdr>
                    <w:top w:val="none" w:sz="0" w:space="0" w:color="auto"/>
                    <w:left w:val="none" w:sz="0" w:space="0" w:color="auto"/>
                    <w:bottom w:val="none" w:sz="0" w:space="0" w:color="auto"/>
                    <w:right w:val="none" w:sz="0" w:space="0" w:color="auto"/>
                  </w:divBdr>
                  <w:divsChild>
                    <w:div w:id="1725177336">
                      <w:marLeft w:val="0"/>
                      <w:marRight w:val="0"/>
                      <w:marTop w:val="0"/>
                      <w:marBottom w:val="0"/>
                      <w:divBdr>
                        <w:top w:val="none" w:sz="0" w:space="0" w:color="auto"/>
                        <w:left w:val="none" w:sz="0" w:space="0" w:color="auto"/>
                        <w:bottom w:val="none" w:sz="0" w:space="0" w:color="auto"/>
                        <w:right w:val="none" w:sz="0" w:space="0" w:color="auto"/>
                      </w:divBdr>
                    </w:div>
                  </w:divsChild>
                </w:div>
                <w:div w:id="665210317">
                  <w:marLeft w:val="0"/>
                  <w:marRight w:val="0"/>
                  <w:marTop w:val="0"/>
                  <w:marBottom w:val="0"/>
                  <w:divBdr>
                    <w:top w:val="none" w:sz="0" w:space="0" w:color="auto"/>
                    <w:left w:val="none" w:sz="0" w:space="0" w:color="auto"/>
                    <w:bottom w:val="none" w:sz="0" w:space="0" w:color="auto"/>
                    <w:right w:val="none" w:sz="0" w:space="0" w:color="auto"/>
                  </w:divBdr>
                  <w:divsChild>
                    <w:div w:id="1773282174">
                      <w:marLeft w:val="0"/>
                      <w:marRight w:val="0"/>
                      <w:marTop w:val="0"/>
                      <w:marBottom w:val="0"/>
                      <w:divBdr>
                        <w:top w:val="none" w:sz="0" w:space="0" w:color="auto"/>
                        <w:left w:val="none" w:sz="0" w:space="0" w:color="auto"/>
                        <w:bottom w:val="none" w:sz="0" w:space="0" w:color="auto"/>
                        <w:right w:val="none" w:sz="0" w:space="0" w:color="auto"/>
                      </w:divBdr>
                    </w:div>
                  </w:divsChild>
                </w:div>
                <w:div w:id="2060350403">
                  <w:marLeft w:val="0"/>
                  <w:marRight w:val="0"/>
                  <w:marTop w:val="0"/>
                  <w:marBottom w:val="0"/>
                  <w:divBdr>
                    <w:top w:val="none" w:sz="0" w:space="0" w:color="auto"/>
                    <w:left w:val="none" w:sz="0" w:space="0" w:color="auto"/>
                    <w:bottom w:val="none" w:sz="0" w:space="0" w:color="auto"/>
                    <w:right w:val="none" w:sz="0" w:space="0" w:color="auto"/>
                  </w:divBdr>
                  <w:divsChild>
                    <w:div w:id="1213421487">
                      <w:marLeft w:val="0"/>
                      <w:marRight w:val="0"/>
                      <w:marTop w:val="0"/>
                      <w:marBottom w:val="0"/>
                      <w:divBdr>
                        <w:top w:val="none" w:sz="0" w:space="0" w:color="auto"/>
                        <w:left w:val="none" w:sz="0" w:space="0" w:color="auto"/>
                        <w:bottom w:val="none" w:sz="0" w:space="0" w:color="auto"/>
                        <w:right w:val="none" w:sz="0" w:space="0" w:color="auto"/>
                      </w:divBdr>
                    </w:div>
                  </w:divsChild>
                </w:div>
                <w:div w:id="1354187165">
                  <w:marLeft w:val="0"/>
                  <w:marRight w:val="0"/>
                  <w:marTop w:val="0"/>
                  <w:marBottom w:val="0"/>
                  <w:divBdr>
                    <w:top w:val="none" w:sz="0" w:space="0" w:color="auto"/>
                    <w:left w:val="none" w:sz="0" w:space="0" w:color="auto"/>
                    <w:bottom w:val="none" w:sz="0" w:space="0" w:color="auto"/>
                    <w:right w:val="none" w:sz="0" w:space="0" w:color="auto"/>
                  </w:divBdr>
                  <w:divsChild>
                    <w:div w:id="1898010202">
                      <w:marLeft w:val="0"/>
                      <w:marRight w:val="0"/>
                      <w:marTop w:val="0"/>
                      <w:marBottom w:val="0"/>
                      <w:divBdr>
                        <w:top w:val="none" w:sz="0" w:space="0" w:color="auto"/>
                        <w:left w:val="none" w:sz="0" w:space="0" w:color="auto"/>
                        <w:bottom w:val="none" w:sz="0" w:space="0" w:color="auto"/>
                        <w:right w:val="none" w:sz="0" w:space="0" w:color="auto"/>
                      </w:divBdr>
                    </w:div>
                  </w:divsChild>
                </w:div>
                <w:div w:id="992442765">
                  <w:marLeft w:val="0"/>
                  <w:marRight w:val="0"/>
                  <w:marTop w:val="0"/>
                  <w:marBottom w:val="0"/>
                  <w:divBdr>
                    <w:top w:val="none" w:sz="0" w:space="0" w:color="auto"/>
                    <w:left w:val="none" w:sz="0" w:space="0" w:color="auto"/>
                    <w:bottom w:val="none" w:sz="0" w:space="0" w:color="auto"/>
                    <w:right w:val="none" w:sz="0" w:space="0" w:color="auto"/>
                  </w:divBdr>
                  <w:divsChild>
                    <w:div w:id="1252394600">
                      <w:marLeft w:val="0"/>
                      <w:marRight w:val="0"/>
                      <w:marTop w:val="0"/>
                      <w:marBottom w:val="0"/>
                      <w:divBdr>
                        <w:top w:val="none" w:sz="0" w:space="0" w:color="auto"/>
                        <w:left w:val="none" w:sz="0" w:space="0" w:color="auto"/>
                        <w:bottom w:val="none" w:sz="0" w:space="0" w:color="auto"/>
                        <w:right w:val="none" w:sz="0" w:space="0" w:color="auto"/>
                      </w:divBdr>
                    </w:div>
                  </w:divsChild>
                </w:div>
                <w:div w:id="2000769505">
                  <w:marLeft w:val="0"/>
                  <w:marRight w:val="0"/>
                  <w:marTop w:val="0"/>
                  <w:marBottom w:val="0"/>
                  <w:divBdr>
                    <w:top w:val="none" w:sz="0" w:space="0" w:color="auto"/>
                    <w:left w:val="none" w:sz="0" w:space="0" w:color="auto"/>
                    <w:bottom w:val="none" w:sz="0" w:space="0" w:color="auto"/>
                    <w:right w:val="none" w:sz="0" w:space="0" w:color="auto"/>
                  </w:divBdr>
                  <w:divsChild>
                    <w:div w:id="1344211221">
                      <w:marLeft w:val="0"/>
                      <w:marRight w:val="0"/>
                      <w:marTop w:val="0"/>
                      <w:marBottom w:val="0"/>
                      <w:divBdr>
                        <w:top w:val="none" w:sz="0" w:space="0" w:color="auto"/>
                        <w:left w:val="none" w:sz="0" w:space="0" w:color="auto"/>
                        <w:bottom w:val="none" w:sz="0" w:space="0" w:color="auto"/>
                        <w:right w:val="none" w:sz="0" w:space="0" w:color="auto"/>
                      </w:divBdr>
                    </w:div>
                  </w:divsChild>
                </w:div>
                <w:div w:id="957948396">
                  <w:marLeft w:val="0"/>
                  <w:marRight w:val="0"/>
                  <w:marTop w:val="0"/>
                  <w:marBottom w:val="0"/>
                  <w:divBdr>
                    <w:top w:val="none" w:sz="0" w:space="0" w:color="auto"/>
                    <w:left w:val="none" w:sz="0" w:space="0" w:color="auto"/>
                    <w:bottom w:val="none" w:sz="0" w:space="0" w:color="auto"/>
                    <w:right w:val="none" w:sz="0" w:space="0" w:color="auto"/>
                  </w:divBdr>
                  <w:divsChild>
                    <w:div w:id="1440374869">
                      <w:marLeft w:val="0"/>
                      <w:marRight w:val="0"/>
                      <w:marTop w:val="0"/>
                      <w:marBottom w:val="0"/>
                      <w:divBdr>
                        <w:top w:val="none" w:sz="0" w:space="0" w:color="auto"/>
                        <w:left w:val="none" w:sz="0" w:space="0" w:color="auto"/>
                        <w:bottom w:val="none" w:sz="0" w:space="0" w:color="auto"/>
                        <w:right w:val="none" w:sz="0" w:space="0" w:color="auto"/>
                      </w:divBdr>
                    </w:div>
                  </w:divsChild>
                </w:div>
                <w:div w:id="1544976285">
                  <w:marLeft w:val="0"/>
                  <w:marRight w:val="0"/>
                  <w:marTop w:val="0"/>
                  <w:marBottom w:val="0"/>
                  <w:divBdr>
                    <w:top w:val="none" w:sz="0" w:space="0" w:color="auto"/>
                    <w:left w:val="none" w:sz="0" w:space="0" w:color="auto"/>
                    <w:bottom w:val="none" w:sz="0" w:space="0" w:color="auto"/>
                    <w:right w:val="none" w:sz="0" w:space="0" w:color="auto"/>
                  </w:divBdr>
                  <w:divsChild>
                    <w:div w:id="1618902954">
                      <w:marLeft w:val="0"/>
                      <w:marRight w:val="0"/>
                      <w:marTop w:val="0"/>
                      <w:marBottom w:val="0"/>
                      <w:divBdr>
                        <w:top w:val="none" w:sz="0" w:space="0" w:color="auto"/>
                        <w:left w:val="none" w:sz="0" w:space="0" w:color="auto"/>
                        <w:bottom w:val="none" w:sz="0" w:space="0" w:color="auto"/>
                        <w:right w:val="none" w:sz="0" w:space="0" w:color="auto"/>
                      </w:divBdr>
                    </w:div>
                  </w:divsChild>
                </w:div>
                <w:div w:id="1826824339">
                  <w:marLeft w:val="0"/>
                  <w:marRight w:val="0"/>
                  <w:marTop w:val="0"/>
                  <w:marBottom w:val="0"/>
                  <w:divBdr>
                    <w:top w:val="none" w:sz="0" w:space="0" w:color="auto"/>
                    <w:left w:val="none" w:sz="0" w:space="0" w:color="auto"/>
                    <w:bottom w:val="none" w:sz="0" w:space="0" w:color="auto"/>
                    <w:right w:val="none" w:sz="0" w:space="0" w:color="auto"/>
                  </w:divBdr>
                  <w:divsChild>
                    <w:div w:id="2140410834">
                      <w:marLeft w:val="0"/>
                      <w:marRight w:val="0"/>
                      <w:marTop w:val="0"/>
                      <w:marBottom w:val="0"/>
                      <w:divBdr>
                        <w:top w:val="none" w:sz="0" w:space="0" w:color="auto"/>
                        <w:left w:val="none" w:sz="0" w:space="0" w:color="auto"/>
                        <w:bottom w:val="none" w:sz="0" w:space="0" w:color="auto"/>
                        <w:right w:val="none" w:sz="0" w:space="0" w:color="auto"/>
                      </w:divBdr>
                    </w:div>
                  </w:divsChild>
                </w:div>
                <w:div w:id="1527255568">
                  <w:marLeft w:val="0"/>
                  <w:marRight w:val="0"/>
                  <w:marTop w:val="0"/>
                  <w:marBottom w:val="0"/>
                  <w:divBdr>
                    <w:top w:val="none" w:sz="0" w:space="0" w:color="auto"/>
                    <w:left w:val="none" w:sz="0" w:space="0" w:color="auto"/>
                    <w:bottom w:val="none" w:sz="0" w:space="0" w:color="auto"/>
                    <w:right w:val="none" w:sz="0" w:space="0" w:color="auto"/>
                  </w:divBdr>
                  <w:divsChild>
                    <w:div w:id="1431660627">
                      <w:marLeft w:val="0"/>
                      <w:marRight w:val="0"/>
                      <w:marTop w:val="0"/>
                      <w:marBottom w:val="0"/>
                      <w:divBdr>
                        <w:top w:val="none" w:sz="0" w:space="0" w:color="auto"/>
                        <w:left w:val="none" w:sz="0" w:space="0" w:color="auto"/>
                        <w:bottom w:val="none" w:sz="0" w:space="0" w:color="auto"/>
                        <w:right w:val="none" w:sz="0" w:space="0" w:color="auto"/>
                      </w:divBdr>
                    </w:div>
                  </w:divsChild>
                </w:div>
                <w:div w:id="818764505">
                  <w:marLeft w:val="0"/>
                  <w:marRight w:val="0"/>
                  <w:marTop w:val="0"/>
                  <w:marBottom w:val="0"/>
                  <w:divBdr>
                    <w:top w:val="none" w:sz="0" w:space="0" w:color="auto"/>
                    <w:left w:val="none" w:sz="0" w:space="0" w:color="auto"/>
                    <w:bottom w:val="none" w:sz="0" w:space="0" w:color="auto"/>
                    <w:right w:val="none" w:sz="0" w:space="0" w:color="auto"/>
                  </w:divBdr>
                  <w:divsChild>
                    <w:div w:id="233055012">
                      <w:marLeft w:val="0"/>
                      <w:marRight w:val="0"/>
                      <w:marTop w:val="0"/>
                      <w:marBottom w:val="0"/>
                      <w:divBdr>
                        <w:top w:val="none" w:sz="0" w:space="0" w:color="auto"/>
                        <w:left w:val="none" w:sz="0" w:space="0" w:color="auto"/>
                        <w:bottom w:val="none" w:sz="0" w:space="0" w:color="auto"/>
                        <w:right w:val="none" w:sz="0" w:space="0" w:color="auto"/>
                      </w:divBdr>
                    </w:div>
                  </w:divsChild>
                </w:div>
                <w:div w:id="474224567">
                  <w:marLeft w:val="0"/>
                  <w:marRight w:val="0"/>
                  <w:marTop w:val="0"/>
                  <w:marBottom w:val="0"/>
                  <w:divBdr>
                    <w:top w:val="none" w:sz="0" w:space="0" w:color="auto"/>
                    <w:left w:val="none" w:sz="0" w:space="0" w:color="auto"/>
                    <w:bottom w:val="none" w:sz="0" w:space="0" w:color="auto"/>
                    <w:right w:val="none" w:sz="0" w:space="0" w:color="auto"/>
                  </w:divBdr>
                  <w:divsChild>
                    <w:div w:id="1326082163">
                      <w:marLeft w:val="0"/>
                      <w:marRight w:val="0"/>
                      <w:marTop w:val="0"/>
                      <w:marBottom w:val="0"/>
                      <w:divBdr>
                        <w:top w:val="none" w:sz="0" w:space="0" w:color="auto"/>
                        <w:left w:val="none" w:sz="0" w:space="0" w:color="auto"/>
                        <w:bottom w:val="none" w:sz="0" w:space="0" w:color="auto"/>
                        <w:right w:val="none" w:sz="0" w:space="0" w:color="auto"/>
                      </w:divBdr>
                    </w:div>
                  </w:divsChild>
                </w:div>
                <w:div w:id="1025400404">
                  <w:marLeft w:val="0"/>
                  <w:marRight w:val="0"/>
                  <w:marTop w:val="0"/>
                  <w:marBottom w:val="0"/>
                  <w:divBdr>
                    <w:top w:val="none" w:sz="0" w:space="0" w:color="auto"/>
                    <w:left w:val="none" w:sz="0" w:space="0" w:color="auto"/>
                    <w:bottom w:val="none" w:sz="0" w:space="0" w:color="auto"/>
                    <w:right w:val="none" w:sz="0" w:space="0" w:color="auto"/>
                  </w:divBdr>
                  <w:divsChild>
                    <w:div w:id="1575163927">
                      <w:marLeft w:val="0"/>
                      <w:marRight w:val="0"/>
                      <w:marTop w:val="0"/>
                      <w:marBottom w:val="0"/>
                      <w:divBdr>
                        <w:top w:val="none" w:sz="0" w:space="0" w:color="auto"/>
                        <w:left w:val="none" w:sz="0" w:space="0" w:color="auto"/>
                        <w:bottom w:val="none" w:sz="0" w:space="0" w:color="auto"/>
                        <w:right w:val="none" w:sz="0" w:space="0" w:color="auto"/>
                      </w:divBdr>
                    </w:div>
                  </w:divsChild>
                </w:div>
                <w:div w:id="1703288671">
                  <w:marLeft w:val="0"/>
                  <w:marRight w:val="0"/>
                  <w:marTop w:val="0"/>
                  <w:marBottom w:val="0"/>
                  <w:divBdr>
                    <w:top w:val="none" w:sz="0" w:space="0" w:color="auto"/>
                    <w:left w:val="none" w:sz="0" w:space="0" w:color="auto"/>
                    <w:bottom w:val="none" w:sz="0" w:space="0" w:color="auto"/>
                    <w:right w:val="none" w:sz="0" w:space="0" w:color="auto"/>
                  </w:divBdr>
                  <w:divsChild>
                    <w:div w:id="1915119709">
                      <w:marLeft w:val="0"/>
                      <w:marRight w:val="0"/>
                      <w:marTop w:val="0"/>
                      <w:marBottom w:val="0"/>
                      <w:divBdr>
                        <w:top w:val="none" w:sz="0" w:space="0" w:color="auto"/>
                        <w:left w:val="none" w:sz="0" w:space="0" w:color="auto"/>
                        <w:bottom w:val="none" w:sz="0" w:space="0" w:color="auto"/>
                        <w:right w:val="none" w:sz="0" w:space="0" w:color="auto"/>
                      </w:divBdr>
                    </w:div>
                  </w:divsChild>
                </w:div>
                <w:div w:id="806699641">
                  <w:marLeft w:val="0"/>
                  <w:marRight w:val="0"/>
                  <w:marTop w:val="0"/>
                  <w:marBottom w:val="0"/>
                  <w:divBdr>
                    <w:top w:val="none" w:sz="0" w:space="0" w:color="auto"/>
                    <w:left w:val="none" w:sz="0" w:space="0" w:color="auto"/>
                    <w:bottom w:val="none" w:sz="0" w:space="0" w:color="auto"/>
                    <w:right w:val="none" w:sz="0" w:space="0" w:color="auto"/>
                  </w:divBdr>
                  <w:divsChild>
                    <w:div w:id="2094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6462">
          <w:marLeft w:val="0"/>
          <w:marRight w:val="0"/>
          <w:marTop w:val="0"/>
          <w:marBottom w:val="0"/>
          <w:divBdr>
            <w:top w:val="none" w:sz="0" w:space="0" w:color="auto"/>
            <w:left w:val="none" w:sz="0" w:space="0" w:color="auto"/>
            <w:bottom w:val="none" w:sz="0" w:space="0" w:color="auto"/>
            <w:right w:val="none" w:sz="0" w:space="0" w:color="auto"/>
          </w:divBdr>
        </w:div>
        <w:div w:id="1408191937">
          <w:marLeft w:val="0"/>
          <w:marRight w:val="0"/>
          <w:marTop w:val="0"/>
          <w:marBottom w:val="0"/>
          <w:divBdr>
            <w:top w:val="none" w:sz="0" w:space="0" w:color="auto"/>
            <w:left w:val="none" w:sz="0" w:space="0" w:color="auto"/>
            <w:bottom w:val="none" w:sz="0" w:space="0" w:color="auto"/>
            <w:right w:val="none" w:sz="0" w:space="0" w:color="auto"/>
          </w:divBdr>
        </w:div>
        <w:div w:id="2009556041">
          <w:marLeft w:val="0"/>
          <w:marRight w:val="0"/>
          <w:marTop w:val="0"/>
          <w:marBottom w:val="0"/>
          <w:divBdr>
            <w:top w:val="none" w:sz="0" w:space="0" w:color="auto"/>
            <w:left w:val="none" w:sz="0" w:space="0" w:color="auto"/>
            <w:bottom w:val="none" w:sz="0" w:space="0" w:color="auto"/>
            <w:right w:val="none" w:sz="0" w:space="0" w:color="auto"/>
          </w:divBdr>
        </w:div>
        <w:div w:id="2087915403">
          <w:marLeft w:val="0"/>
          <w:marRight w:val="0"/>
          <w:marTop w:val="0"/>
          <w:marBottom w:val="0"/>
          <w:divBdr>
            <w:top w:val="none" w:sz="0" w:space="0" w:color="auto"/>
            <w:left w:val="none" w:sz="0" w:space="0" w:color="auto"/>
            <w:bottom w:val="none" w:sz="0" w:space="0" w:color="auto"/>
            <w:right w:val="none" w:sz="0" w:space="0" w:color="auto"/>
          </w:divBdr>
        </w:div>
        <w:div w:id="1696884463">
          <w:marLeft w:val="0"/>
          <w:marRight w:val="0"/>
          <w:marTop w:val="0"/>
          <w:marBottom w:val="0"/>
          <w:divBdr>
            <w:top w:val="none" w:sz="0" w:space="0" w:color="auto"/>
            <w:left w:val="none" w:sz="0" w:space="0" w:color="auto"/>
            <w:bottom w:val="none" w:sz="0" w:space="0" w:color="auto"/>
            <w:right w:val="none" w:sz="0" w:space="0" w:color="auto"/>
          </w:divBdr>
        </w:div>
        <w:div w:id="303435600">
          <w:marLeft w:val="0"/>
          <w:marRight w:val="0"/>
          <w:marTop w:val="0"/>
          <w:marBottom w:val="0"/>
          <w:divBdr>
            <w:top w:val="none" w:sz="0" w:space="0" w:color="auto"/>
            <w:left w:val="none" w:sz="0" w:space="0" w:color="auto"/>
            <w:bottom w:val="none" w:sz="0" w:space="0" w:color="auto"/>
            <w:right w:val="none" w:sz="0" w:space="0" w:color="auto"/>
          </w:divBdr>
        </w:div>
        <w:div w:id="46220802">
          <w:marLeft w:val="0"/>
          <w:marRight w:val="0"/>
          <w:marTop w:val="0"/>
          <w:marBottom w:val="0"/>
          <w:divBdr>
            <w:top w:val="none" w:sz="0" w:space="0" w:color="auto"/>
            <w:left w:val="none" w:sz="0" w:space="0" w:color="auto"/>
            <w:bottom w:val="none" w:sz="0" w:space="0" w:color="auto"/>
            <w:right w:val="none" w:sz="0" w:space="0" w:color="auto"/>
          </w:divBdr>
        </w:div>
        <w:div w:id="1455096791">
          <w:marLeft w:val="0"/>
          <w:marRight w:val="0"/>
          <w:marTop w:val="0"/>
          <w:marBottom w:val="0"/>
          <w:divBdr>
            <w:top w:val="none" w:sz="0" w:space="0" w:color="auto"/>
            <w:left w:val="none" w:sz="0" w:space="0" w:color="auto"/>
            <w:bottom w:val="none" w:sz="0" w:space="0" w:color="auto"/>
            <w:right w:val="none" w:sz="0" w:space="0" w:color="auto"/>
          </w:divBdr>
        </w:div>
        <w:div w:id="1556818522">
          <w:marLeft w:val="0"/>
          <w:marRight w:val="0"/>
          <w:marTop w:val="0"/>
          <w:marBottom w:val="0"/>
          <w:divBdr>
            <w:top w:val="none" w:sz="0" w:space="0" w:color="auto"/>
            <w:left w:val="none" w:sz="0" w:space="0" w:color="auto"/>
            <w:bottom w:val="none" w:sz="0" w:space="0" w:color="auto"/>
            <w:right w:val="none" w:sz="0" w:space="0" w:color="auto"/>
          </w:divBdr>
        </w:div>
        <w:div w:id="1099183026">
          <w:marLeft w:val="0"/>
          <w:marRight w:val="0"/>
          <w:marTop w:val="0"/>
          <w:marBottom w:val="0"/>
          <w:divBdr>
            <w:top w:val="none" w:sz="0" w:space="0" w:color="auto"/>
            <w:left w:val="none" w:sz="0" w:space="0" w:color="auto"/>
            <w:bottom w:val="none" w:sz="0" w:space="0" w:color="auto"/>
            <w:right w:val="none" w:sz="0" w:space="0" w:color="auto"/>
          </w:divBdr>
        </w:div>
        <w:div w:id="1327782246">
          <w:marLeft w:val="0"/>
          <w:marRight w:val="0"/>
          <w:marTop w:val="0"/>
          <w:marBottom w:val="0"/>
          <w:divBdr>
            <w:top w:val="none" w:sz="0" w:space="0" w:color="auto"/>
            <w:left w:val="none" w:sz="0" w:space="0" w:color="auto"/>
            <w:bottom w:val="none" w:sz="0" w:space="0" w:color="auto"/>
            <w:right w:val="none" w:sz="0" w:space="0" w:color="auto"/>
          </w:divBdr>
        </w:div>
        <w:div w:id="882517445">
          <w:marLeft w:val="0"/>
          <w:marRight w:val="0"/>
          <w:marTop w:val="0"/>
          <w:marBottom w:val="0"/>
          <w:divBdr>
            <w:top w:val="none" w:sz="0" w:space="0" w:color="auto"/>
            <w:left w:val="none" w:sz="0" w:space="0" w:color="auto"/>
            <w:bottom w:val="none" w:sz="0" w:space="0" w:color="auto"/>
            <w:right w:val="none" w:sz="0" w:space="0" w:color="auto"/>
          </w:divBdr>
        </w:div>
        <w:div w:id="112679612">
          <w:marLeft w:val="0"/>
          <w:marRight w:val="0"/>
          <w:marTop w:val="0"/>
          <w:marBottom w:val="0"/>
          <w:divBdr>
            <w:top w:val="none" w:sz="0" w:space="0" w:color="auto"/>
            <w:left w:val="none" w:sz="0" w:space="0" w:color="auto"/>
            <w:bottom w:val="none" w:sz="0" w:space="0" w:color="auto"/>
            <w:right w:val="none" w:sz="0" w:space="0" w:color="auto"/>
          </w:divBdr>
        </w:div>
        <w:div w:id="1153646318">
          <w:marLeft w:val="0"/>
          <w:marRight w:val="0"/>
          <w:marTop w:val="0"/>
          <w:marBottom w:val="0"/>
          <w:divBdr>
            <w:top w:val="none" w:sz="0" w:space="0" w:color="auto"/>
            <w:left w:val="none" w:sz="0" w:space="0" w:color="auto"/>
            <w:bottom w:val="none" w:sz="0" w:space="0" w:color="auto"/>
            <w:right w:val="none" w:sz="0" w:space="0" w:color="auto"/>
          </w:divBdr>
          <w:divsChild>
            <w:div w:id="107046517">
              <w:marLeft w:val="-75"/>
              <w:marRight w:val="0"/>
              <w:marTop w:val="30"/>
              <w:marBottom w:val="30"/>
              <w:divBdr>
                <w:top w:val="none" w:sz="0" w:space="0" w:color="auto"/>
                <w:left w:val="none" w:sz="0" w:space="0" w:color="auto"/>
                <w:bottom w:val="none" w:sz="0" w:space="0" w:color="auto"/>
                <w:right w:val="none" w:sz="0" w:space="0" w:color="auto"/>
              </w:divBdr>
              <w:divsChild>
                <w:div w:id="2091385125">
                  <w:marLeft w:val="0"/>
                  <w:marRight w:val="0"/>
                  <w:marTop w:val="0"/>
                  <w:marBottom w:val="0"/>
                  <w:divBdr>
                    <w:top w:val="none" w:sz="0" w:space="0" w:color="auto"/>
                    <w:left w:val="none" w:sz="0" w:space="0" w:color="auto"/>
                    <w:bottom w:val="none" w:sz="0" w:space="0" w:color="auto"/>
                    <w:right w:val="none" w:sz="0" w:space="0" w:color="auto"/>
                  </w:divBdr>
                  <w:divsChild>
                    <w:div w:id="416709567">
                      <w:marLeft w:val="0"/>
                      <w:marRight w:val="0"/>
                      <w:marTop w:val="0"/>
                      <w:marBottom w:val="0"/>
                      <w:divBdr>
                        <w:top w:val="none" w:sz="0" w:space="0" w:color="auto"/>
                        <w:left w:val="none" w:sz="0" w:space="0" w:color="auto"/>
                        <w:bottom w:val="none" w:sz="0" w:space="0" w:color="auto"/>
                        <w:right w:val="none" w:sz="0" w:space="0" w:color="auto"/>
                      </w:divBdr>
                    </w:div>
                  </w:divsChild>
                </w:div>
                <w:div w:id="1304038575">
                  <w:marLeft w:val="0"/>
                  <w:marRight w:val="0"/>
                  <w:marTop w:val="0"/>
                  <w:marBottom w:val="0"/>
                  <w:divBdr>
                    <w:top w:val="none" w:sz="0" w:space="0" w:color="auto"/>
                    <w:left w:val="none" w:sz="0" w:space="0" w:color="auto"/>
                    <w:bottom w:val="none" w:sz="0" w:space="0" w:color="auto"/>
                    <w:right w:val="none" w:sz="0" w:space="0" w:color="auto"/>
                  </w:divBdr>
                  <w:divsChild>
                    <w:div w:id="1684043172">
                      <w:marLeft w:val="0"/>
                      <w:marRight w:val="0"/>
                      <w:marTop w:val="0"/>
                      <w:marBottom w:val="0"/>
                      <w:divBdr>
                        <w:top w:val="none" w:sz="0" w:space="0" w:color="auto"/>
                        <w:left w:val="none" w:sz="0" w:space="0" w:color="auto"/>
                        <w:bottom w:val="none" w:sz="0" w:space="0" w:color="auto"/>
                        <w:right w:val="none" w:sz="0" w:space="0" w:color="auto"/>
                      </w:divBdr>
                    </w:div>
                  </w:divsChild>
                </w:div>
                <w:div w:id="1933314557">
                  <w:marLeft w:val="0"/>
                  <w:marRight w:val="0"/>
                  <w:marTop w:val="0"/>
                  <w:marBottom w:val="0"/>
                  <w:divBdr>
                    <w:top w:val="none" w:sz="0" w:space="0" w:color="auto"/>
                    <w:left w:val="none" w:sz="0" w:space="0" w:color="auto"/>
                    <w:bottom w:val="none" w:sz="0" w:space="0" w:color="auto"/>
                    <w:right w:val="none" w:sz="0" w:space="0" w:color="auto"/>
                  </w:divBdr>
                  <w:divsChild>
                    <w:div w:id="1397052068">
                      <w:marLeft w:val="0"/>
                      <w:marRight w:val="0"/>
                      <w:marTop w:val="0"/>
                      <w:marBottom w:val="0"/>
                      <w:divBdr>
                        <w:top w:val="none" w:sz="0" w:space="0" w:color="auto"/>
                        <w:left w:val="none" w:sz="0" w:space="0" w:color="auto"/>
                        <w:bottom w:val="none" w:sz="0" w:space="0" w:color="auto"/>
                        <w:right w:val="none" w:sz="0" w:space="0" w:color="auto"/>
                      </w:divBdr>
                    </w:div>
                  </w:divsChild>
                </w:div>
                <w:div w:id="1088576656">
                  <w:marLeft w:val="0"/>
                  <w:marRight w:val="0"/>
                  <w:marTop w:val="0"/>
                  <w:marBottom w:val="0"/>
                  <w:divBdr>
                    <w:top w:val="none" w:sz="0" w:space="0" w:color="auto"/>
                    <w:left w:val="none" w:sz="0" w:space="0" w:color="auto"/>
                    <w:bottom w:val="none" w:sz="0" w:space="0" w:color="auto"/>
                    <w:right w:val="none" w:sz="0" w:space="0" w:color="auto"/>
                  </w:divBdr>
                  <w:divsChild>
                    <w:div w:id="720520759">
                      <w:marLeft w:val="0"/>
                      <w:marRight w:val="0"/>
                      <w:marTop w:val="0"/>
                      <w:marBottom w:val="0"/>
                      <w:divBdr>
                        <w:top w:val="none" w:sz="0" w:space="0" w:color="auto"/>
                        <w:left w:val="none" w:sz="0" w:space="0" w:color="auto"/>
                        <w:bottom w:val="none" w:sz="0" w:space="0" w:color="auto"/>
                        <w:right w:val="none" w:sz="0" w:space="0" w:color="auto"/>
                      </w:divBdr>
                    </w:div>
                  </w:divsChild>
                </w:div>
                <w:div w:id="163326956">
                  <w:marLeft w:val="0"/>
                  <w:marRight w:val="0"/>
                  <w:marTop w:val="0"/>
                  <w:marBottom w:val="0"/>
                  <w:divBdr>
                    <w:top w:val="none" w:sz="0" w:space="0" w:color="auto"/>
                    <w:left w:val="none" w:sz="0" w:space="0" w:color="auto"/>
                    <w:bottom w:val="none" w:sz="0" w:space="0" w:color="auto"/>
                    <w:right w:val="none" w:sz="0" w:space="0" w:color="auto"/>
                  </w:divBdr>
                  <w:divsChild>
                    <w:div w:id="559948706">
                      <w:marLeft w:val="0"/>
                      <w:marRight w:val="0"/>
                      <w:marTop w:val="0"/>
                      <w:marBottom w:val="0"/>
                      <w:divBdr>
                        <w:top w:val="none" w:sz="0" w:space="0" w:color="auto"/>
                        <w:left w:val="none" w:sz="0" w:space="0" w:color="auto"/>
                        <w:bottom w:val="none" w:sz="0" w:space="0" w:color="auto"/>
                        <w:right w:val="none" w:sz="0" w:space="0" w:color="auto"/>
                      </w:divBdr>
                    </w:div>
                  </w:divsChild>
                </w:div>
                <w:div w:id="866673218">
                  <w:marLeft w:val="0"/>
                  <w:marRight w:val="0"/>
                  <w:marTop w:val="0"/>
                  <w:marBottom w:val="0"/>
                  <w:divBdr>
                    <w:top w:val="none" w:sz="0" w:space="0" w:color="auto"/>
                    <w:left w:val="none" w:sz="0" w:space="0" w:color="auto"/>
                    <w:bottom w:val="none" w:sz="0" w:space="0" w:color="auto"/>
                    <w:right w:val="none" w:sz="0" w:space="0" w:color="auto"/>
                  </w:divBdr>
                  <w:divsChild>
                    <w:div w:id="65803770">
                      <w:marLeft w:val="0"/>
                      <w:marRight w:val="0"/>
                      <w:marTop w:val="0"/>
                      <w:marBottom w:val="0"/>
                      <w:divBdr>
                        <w:top w:val="none" w:sz="0" w:space="0" w:color="auto"/>
                        <w:left w:val="none" w:sz="0" w:space="0" w:color="auto"/>
                        <w:bottom w:val="none" w:sz="0" w:space="0" w:color="auto"/>
                        <w:right w:val="none" w:sz="0" w:space="0" w:color="auto"/>
                      </w:divBdr>
                    </w:div>
                  </w:divsChild>
                </w:div>
                <w:div w:id="1151799188">
                  <w:marLeft w:val="0"/>
                  <w:marRight w:val="0"/>
                  <w:marTop w:val="0"/>
                  <w:marBottom w:val="0"/>
                  <w:divBdr>
                    <w:top w:val="none" w:sz="0" w:space="0" w:color="auto"/>
                    <w:left w:val="none" w:sz="0" w:space="0" w:color="auto"/>
                    <w:bottom w:val="none" w:sz="0" w:space="0" w:color="auto"/>
                    <w:right w:val="none" w:sz="0" w:space="0" w:color="auto"/>
                  </w:divBdr>
                  <w:divsChild>
                    <w:div w:id="937254013">
                      <w:marLeft w:val="0"/>
                      <w:marRight w:val="0"/>
                      <w:marTop w:val="0"/>
                      <w:marBottom w:val="0"/>
                      <w:divBdr>
                        <w:top w:val="none" w:sz="0" w:space="0" w:color="auto"/>
                        <w:left w:val="none" w:sz="0" w:space="0" w:color="auto"/>
                        <w:bottom w:val="none" w:sz="0" w:space="0" w:color="auto"/>
                        <w:right w:val="none" w:sz="0" w:space="0" w:color="auto"/>
                      </w:divBdr>
                    </w:div>
                  </w:divsChild>
                </w:div>
                <w:div w:id="1063335024">
                  <w:marLeft w:val="0"/>
                  <w:marRight w:val="0"/>
                  <w:marTop w:val="0"/>
                  <w:marBottom w:val="0"/>
                  <w:divBdr>
                    <w:top w:val="none" w:sz="0" w:space="0" w:color="auto"/>
                    <w:left w:val="none" w:sz="0" w:space="0" w:color="auto"/>
                    <w:bottom w:val="none" w:sz="0" w:space="0" w:color="auto"/>
                    <w:right w:val="none" w:sz="0" w:space="0" w:color="auto"/>
                  </w:divBdr>
                  <w:divsChild>
                    <w:div w:id="9078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88497">
          <w:marLeft w:val="0"/>
          <w:marRight w:val="0"/>
          <w:marTop w:val="0"/>
          <w:marBottom w:val="0"/>
          <w:divBdr>
            <w:top w:val="none" w:sz="0" w:space="0" w:color="auto"/>
            <w:left w:val="none" w:sz="0" w:space="0" w:color="auto"/>
            <w:bottom w:val="none" w:sz="0" w:space="0" w:color="auto"/>
            <w:right w:val="none" w:sz="0" w:space="0" w:color="auto"/>
          </w:divBdr>
        </w:div>
        <w:div w:id="1866557819">
          <w:marLeft w:val="0"/>
          <w:marRight w:val="0"/>
          <w:marTop w:val="0"/>
          <w:marBottom w:val="0"/>
          <w:divBdr>
            <w:top w:val="none" w:sz="0" w:space="0" w:color="auto"/>
            <w:left w:val="none" w:sz="0" w:space="0" w:color="auto"/>
            <w:bottom w:val="none" w:sz="0" w:space="0" w:color="auto"/>
            <w:right w:val="none" w:sz="0" w:space="0" w:color="auto"/>
          </w:divBdr>
        </w:div>
        <w:div w:id="1000281037">
          <w:marLeft w:val="0"/>
          <w:marRight w:val="0"/>
          <w:marTop w:val="0"/>
          <w:marBottom w:val="0"/>
          <w:divBdr>
            <w:top w:val="none" w:sz="0" w:space="0" w:color="auto"/>
            <w:left w:val="none" w:sz="0" w:space="0" w:color="auto"/>
            <w:bottom w:val="none" w:sz="0" w:space="0" w:color="auto"/>
            <w:right w:val="none" w:sz="0" w:space="0" w:color="auto"/>
          </w:divBdr>
        </w:div>
        <w:div w:id="1209033813">
          <w:marLeft w:val="0"/>
          <w:marRight w:val="0"/>
          <w:marTop w:val="0"/>
          <w:marBottom w:val="0"/>
          <w:divBdr>
            <w:top w:val="none" w:sz="0" w:space="0" w:color="auto"/>
            <w:left w:val="none" w:sz="0" w:space="0" w:color="auto"/>
            <w:bottom w:val="none" w:sz="0" w:space="0" w:color="auto"/>
            <w:right w:val="none" w:sz="0" w:space="0" w:color="auto"/>
          </w:divBdr>
          <w:divsChild>
            <w:div w:id="198125916">
              <w:marLeft w:val="-75"/>
              <w:marRight w:val="0"/>
              <w:marTop w:val="30"/>
              <w:marBottom w:val="30"/>
              <w:divBdr>
                <w:top w:val="none" w:sz="0" w:space="0" w:color="auto"/>
                <w:left w:val="none" w:sz="0" w:space="0" w:color="auto"/>
                <w:bottom w:val="none" w:sz="0" w:space="0" w:color="auto"/>
                <w:right w:val="none" w:sz="0" w:space="0" w:color="auto"/>
              </w:divBdr>
              <w:divsChild>
                <w:div w:id="1229682676">
                  <w:marLeft w:val="0"/>
                  <w:marRight w:val="0"/>
                  <w:marTop w:val="0"/>
                  <w:marBottom w:val="0"/>
                  <w:divBdr>
                    <w:top w:val="none" w:sz="0" w:space="0" w:color="auto"/>
                    <w:left w:val="none" w:sz="0" w:space="0" w:color="auto"/>
                    <w:bottom w:val="none" w:sz="0" w:space="0" w:color="auto"/>
                    <w:right w:val="none" w:sz="0" w:space="0" w:color="auto"/>
                  </w:divBdr>
                  <w:divsChild>
                    <w:div w:id="845099464">
                      <w:marLeft w:val="0"/>
                      <w:marRight w:val="0"/>
                      <w:marTop w:val="0"/>
                      <w:marBottom w:val="0"/>
                      <w:divBdr>
                        <w:top w:val="none" w:sz="0" w:space="0" w:color="auto"/>
                        <w:left w:val="none" w:sz="0" w:space="0" w:color="auto"/>
                        <w:bottom w:val="none" w:sz="0" w:space="0" w:color="auto"/>
                        <w:right w:val="none" w:sz="0" w:space="0" w:color="auto"/>
                      </w:divBdr>
                    </w:div>
                  </w:divsChild>
                </w:div>
                <w:div w:id="616716940">
                  <w:marLeft w:val="0"/>
                  <w:marRight w:val="0"/>
                  <w:marTop w:val="0"/>
                  <w:marBottom w:val="0"/>
                  <w:divBdr>
                    <w:top w:val="none" w:sz="0" w:space="0" w:color="auto"/>
                    <w:left w:val="none" w:sz="0" w:space="0" w:color="auto"/>
                    <w:bottom w:val="none" w:sz="0" w:space="0" w:color="auto"/>
                    <w:right w:val="none" w:sz="0" w:space="0" w:color="auto"/>
                  </w:divBdr>
                  <w:divsChild>
                    <w:div w:id="1983148761">
                      <w:marLeft w:val="0"/>
                      <w:marRight w:val="0"/>
                      <w:marTop w:val="0"/>
                      <w:marBottom w:val="0"/>
                      <w:divBdr>
                        <w:top w:val="none" w:sz="0" w:space="0" w:color="auto"/>
                        <w:left w:val="none" w:sz="0" w:space="0" w:color="auto"/>
                        <w:bottom w:val="none" w:sz="0" w:space="0" w:color="auto"/>
                        <w:right w:val="none" w:sz="0" w:space="0" w:color="auto"/>
                      </w:divBdr>
                    </w:div>
                  </w:divsChild>
                </w:div>
                <w:div w:id="897782522">
                  <w:marLeft w:val="0"/>
                  <w:marRight w:val="0"/>
                  <w:marTop w:val="0"/>
                  <w:marBottom w:val="0"/>
                  <w:divBdr>
                    <w:top w:val="none" w:sz="0" w:space="0" w:color="auto"/>
                    <w:left w:val="none" w:sz="0" w:space="0" w:color="auto"/>
                    <w:bottom w:val="none" w:sz="0" w:space="0" w:color="auto"/>
                    <w:right w:val="none" w:sz="0" w:space="0" w:color="auto"/>
                  </w:divBdr>
                  <w:divsChild>
                    <w:div w:id="1724866902">
                      <w:marLeft w:val="0"/>
                      <w:marRight w:val="0"/>
                      <w:marTop w:val="0"/>
                      <w:marBottom w:val="0"/>
                      <w:divBdr>
                        <w:top w:val="none" w:sz="0" w:space="0" w:color="auto"/>
                        <w:left w:val="none" w:sz="0" w:space="0" w:color="auto"/>
                        <w:bottom w:val="none" w:sz="0" w:space="0" w:color="auto"/>
                        <w:right w:val="none" w:sz="0" w:space="0" w:color="auto"/>
                      </w:divBdr>
                    </w:div>
                  </w:divsChild>
                </w:div>
                <w:div w:id="2009021041">
                  <w:marLeft w:val="0"/>
                  <w:marRight w:val="0"/>
                  <w:marTop w:val="0"/>
                  <w:marBottom w:val="0"/>
                  <w:divBdr>
                    <w:top w:val="none" w:sz="0" w:space="0" w:color="auto"/>
                    <w:left w:val="none" w:sz="0" w:space="0" w:color="auto"/>
                    <w:bottom w:val="none" w:sz="0" w:space="0" w:color="auto"/>
                    <w:right w:val="none" w:sz="0" w:space="0" w:color="auto"/>
                  </w:divBdr>
                  <w:divsChild>
                    <w:div w:id="468278608">
                      <w:marLeft w:val="0"/>
                      <w:marRight w:val="0"/>
                      <w:marTop w:val="0"/>
                      <w:marBottom w:val="0"/>
                      <w:divBdr>
                        <w:top w:val="none" w:sz="0" w:space="0" w:color="auto"/>
                        <w:left w:val="none" w:sz="0" w:space="0" w:color="auto"/>
                        <w:bottom w:val="none" w:sz="0" w:space="0" w:color="auto"/>
                        <w:right w:val="none" w:sz="0" w:space="0" w:color="auto"/>
                      </w:divBdr>
                    </w:div>
                  </w:divsChild>
                </w:div>
                <w:div w:id="563881456">
                  <w:marLeft w:val="0"/>
                  <w:marRight w:val="0"/>
                  <w:marTop w:val="0"/>
                  <w:marBottom w:val="0"/>
                  <w:divBdr>
                    <w:top w:val="none" w:sz="0" w:space="0" w:color="auto"/>
                    <w:left w:val="none" w:sz="0" w:space="0" w:color="auto"/>
                    <w:bottom w:val="none" w:sz="0" w:space="0" w:color="auto"/>
                    <w:right w:val="none" w:sz="0" w:space="0" w:color="auto"/>
                  </w:divBdr>
                  <w:divsChild>
                    <w:div w:id="1308170272">
                      <w:marLeft w:val="0"/>
                      <w:marRight w:val="0"/>
                      <w:marTop w:val="0"/>
                      <w:marBottom w:val="0"/>
                      <w:divBdr>
                        <w:top w:val="none" w:sz="0" w:space="0" w:color="auto"/>
                        <w:left w:val="none" w:sz="0" w:space="0" w:color="auto"/>
                        <w:bottom w:val="none" w:sz="0" w:space="0" w:color="auto"/>
                        <w:right w:val="none" w:sz="0" w:space="0" w:color="auto"/>
                      </w:divBdr>
                    </w:div>
                  </w:divsChild>
                </w:div>
                <w:div w:id="559442292">
                  <w:marLeft w:val="0"/>
                  <w:marRight w:val="0"/>
                  <w:marTop w:val="0"/>
                  <w:marBottom w:val="0"/>
                  <w:divBdr>
                    <w:top w:val="none" w:sz="0" w:space="0" w:color="auto"/>
                    <w:left w:val="none" w:sz="0" w:space="0" w:color="auto"/>
                    <w:bottom w:val="none" w:sz="0" w:space="0" w:color="auto"/>
                    <w:right w:val="none" w:sz="0" w:space="0" w:color="auto"/>
                  </w:divBdr>
                  <w:divsChild>
                    <w:div w:id="1310482199">
                      <w:marLeft w:val="0"/>
                      <w:marRight w:val="0"/>
                      <w:marTop w:val="0"/>
                      <w:marBottom w:val="0"/>
                      <w:divBdr>
                        <w:top w:val="none" w:sz="0" w:space="0" w:color="auto"/>
                        <w:left w:val="none" w:sz="0" w:space="0" w:color="auto"/>
                        <w:bottom w:val="none" w:sz="0" w:space="0" w:color="auto"/>
                        <w:right w:val="none" w:sz="0" w:space="0" w:color="auto"/>
                      </w:divBdr>
                    </w:div>
                  </w:divsChild>
                </w:div>
                <w:div w:id="2112117202">
                  <w:marLeft w:val="0"/>
                  <w:marRight w:val="0"/>
                  <w:marTop w:val="0"/>
                  <w:marBottom w:val="0"/>
                  <w:divBdr>
                    <w:top w:val="none" w:sz="0" w:space="0" w:color="auto"/>
                    <w:left w:val="none" w:sz="0" w:space="0" w:color="auto"/>
                    <w:bottom w:val="none" w:sz="0" w:space="0" w:color="auto"/>
                    <w:right w:val="none" w:sz="0" w:space="0" w:color="auto"/>
                  </w:divBdr>
                  <w:divsChild>
                    <w:div w:id="5369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19322">
          <w:marLeft w:val="0"/>
          <w:marRight w:val="0"/>
          <w:marTop w:val="0"/>
          <w:marBottom w:val="0"/>
          <w:divBdr>
            <w:top w:val="none" w:sz="0" w:space="0" w:color="auto"/>
            <w:left w:val="none" w:sz="0" w:space="0" w:color="auto"/>
            <w:bottom w:val="none" w:sz="0" w:space="0" w:color="auto"/>
            <w:right w:val="none" w:sz="0" w:space="0" w:color="auto"/>
          </w:divBdr>
        </w:div>
        <w:div w:id="737439589">
          <w:marLeft w:val="0"/>
          <w:marRight w:val="0"/>
          <w:marTop w:val="0"/>
          <w:marBottom w:val="0"/>
          <w:divBdr>
            <w:top w:val="none" w:sz="0" w:space="0" w:color="auto"/>
            <w:left w:val="none" w:sz="0" w:space="0" w:color="auto"/>
            <w:bottom w:val="none" w:sz="0" w:space="0" w:color="auto"/>
            <w:right w:val="none" w:sz="0" w:space="0" w:color="auto"/>
          </w:divBdr>
        </w:div>
        <w:div w:id="683558283">
          <w:marLeft w:val="0"/>
          <w:marRight w:val="0"/>
          <w:marTop w:val="0"/>
          <w:marBottom w:val="0"/>
          <w:divBdr>
            <w:top w:val="none" w:sz="0" w:space="0" w:color="auto"/>
            <w:left w:val="none" w:sz="0" w:space="0" w:color="auto"/>
            <w:bottom w:val="none" w:sz="0" w:space="0" w:color="auto"/>
            <w:right w:val="none" w:sz="0" w:space="0" w:color="auto"/>
          </w:divBdr>
        </w:div>
        <w:div w:id="1670019975">
          <w:marLeft w:val="0"/>
          <w:marRight w:val="0"/>
          <w:marTop w:val="0"/>
          <w:marBottom w:val="0"/>
          <w:divBdr>
            <w:top w:val="none" w:sz="0" w:space="0" w:color="auto"/>
            <w:left w:val="none" w:sz="0" w:space="0" w:color="auto"/>
            <w:bottom w:val="none" w:sz="0" w:space="0" w:color="auto"/>
            <w:right w:val="none" w:sz="0" w:space="0" w:color="auto"/>
          </w:divBdr>
          <w:divsChild>
            <w:div w:id="2144761560">
              <w:marLeft w:val="-75"/>
              <w:marRight w:val="0"/>
              <w:marTop w:val="30"/>
              <w:marBottom w:val="30"/>
              <w:divBdr>
                <w:top w:val="none" w:sz="0" w:space="0" w:color="auto"/>
                <w:left w:val="none" w:sz="0" w:space="0" w:color="auto"/>
                <w:bottom w:val="none" w:sz="0" w:space="0" w:color="auto"/>
                <w:right w:val="none" w:sz="0" w:space="0" w:color="auto"/>
              </w:divBdr>
              <w:divsChild>
                <w:div w:id="2051607496">
                  <w:marLeft w:val="0"/>
                  <w:marRight w:val="0"/>
                  <w:marTop w:val="0"/>
                  <w:marBottom w:val="0"/>
                  <w:divBdr>
                    <w:top w:val="none" w:sz="0" w:space="0" w:color="auto"/>
                    <w:left w:val="none" w:sz="0" w:space="0" w:color="auto"/>
                    <w:bottom w:val="none" w:sz="0" w:space="0" w:color="auto"/>
                    <w:right w:val="none" w:sz="0" w:space="0" w:color="auto"/>
                  </w:divBdr>
                  <w:divsChild>
                    <w:div w:id="1362778311">
                      <w:marLeft w:val="0"/>
                      <w:marRight w:val="0"/>
                      <w:marTop w:val="0"/>
                      <w:marBottom w:val="0"/>
                      <w:divBdr>
                        <w:top w:val="none" w:sz="0" w:space="0" w:color="auto"/>
                        <w:left w:val="none" w:sz="0" w:space="0" w:color="auto"/>
                        <w:bottom w:val="none" w:sz="0" w:space="0" w:color="auto"/>
                        <w:right w:val="none" w:sz="0" w:space="0" w:color="auto"/>
                      </w:divBdr>
                    </w:div>
                  </w:divsChild>
                </w:div>
                <w:div w:id="933050771">
                  <w:marLeft w:val="0"/>
                  <w:marRight w:val="0"/>
                  <w:marTop w:val="0"/>
                  <w:marBottom w:val="0"/>
                  <w:divBdr>
                    <w:top w:val="none" w:sz="0" w:space="0" w:color="auto"/>
                    <w:left w:val="none" w:sz="0" w:space="0" w:color="auto"/>
                    <w:bottom w:val="none" w:sz="0" w:space="0" w:color="auto"/>
                    <w:right w:val="none" w:sz="0" w:space="0" w:color="auto"/>
                  </w:divBdr>
                  <w:divsChild>
                    <w:div w:id="1880778246">
                      <w:marLeft w:val="0"/>
                      <w:marRight w:val="0"/>
                      <w:marTop w:val="0"/>
                      <w:marBottom w:val="0"/>
                      <w:divBdr>
                        <w:top w:val="none" w:sz="0" w:space="0" w:color="auto"/>
                        <w:left w:val="none" w:sz="0" w:space="0" w:color="auto"/>
                        <w:bottom w:val="none" w:sz="0" w:space="0" w:color="auto"/>
                        <w:right w:val="none" w:sz="0" w:space="0" w:color="auto"/>
                      </w:divBdr>
                    </w:div>
                    <w:div w:id="285821757">
                      <w:marLeft w:val="0"/>
                      <w:marRight w:val="0"/>
                      <w:marTop w:val="0"/>
                      <w:marBottom w:val="0"/>
                      <w:divBdr>
                        <w:top w:val="none" w:sz="0" w:space="0" w:color="auto"/>
                        <w:left w:val="none" w:sz="0" w:space="0" w:color="auto"/>
                        <w:bottom w:val="none" w:sz="0" w:space="0" w:color="auto"/>
                        <w:right w:val="none" w:sz="0" w:space="0" w:color="auto"/>
                      </w:divBdr>
                    </w:div>
                    <w:div w:id="174006596">
                      <w:marLeft w:val="0"/>
                      <w:marRight w:val="0"/>
                      <w:marTop w:val="0"/>
                      <w:marBottom w:val="0"/>
                      <w:divBdr>
                        <w:top w:val="none" w:sz="0" w:space="0" w:color="auto"/>
                        <w:left w:val="none" w:sz="0" w:space="0" w:color="auto"/>
                        <w:bottom w:val="none" w:sz="0" w:space="0" w:color="auto"/>
                        <w:right w:val="none" w:sz="0" w:space="0" w:color="auto"/>
                      </w:divBdr>
                    </w:div>
                  </w:divsChild>
                </w:div>
                <w:div w:id="1333296657">
                  <w:marLeft w:val="0"/>
                  <w:marRight w:val="0"/>
                  <w:marTop w:val="0"/>
                  <w:marBottom w:val="0"/>
                  <w:divBdr>
                    <w:top w:val="none" w:sz="0" w:space="0" w:color="auto"/>
                    <w:left w:val="none" w:sz="0" w:space="0" w:color="auto"/>
                    <w:bottom w:val="none" w:sz="0" w:space="0" w:color="auto"/>
                    <w:right w:val="none" w:sz="0" w:space="0" w:color="auto"/>
                  </w:divBdr>
                  <w:divsChild>
                    <w:div w:id="1487015956">
                      <w:marLeft w:val="0"/>
                      <w:marRight w:val="0"/>
                      <w:marTop w:val="0"/>
                      <w:marBottom w:val="0"/>
                      <w:divBdr>
                        <w:top w:val="none" w:sz="0" w:space="0" w:color="auto"/>
                        <w:left w:val="none" w:sz="0" w:space="0" w:color="auto"/>
                        <w:bottom w:val="none" w:sz="0" w:space="0" w:color="auto"/>
                        <w:right w:val="none" w:sz="0" w:space="0" w:color="auto"/>
                      </w:divBdr>
                    </w:div>
                  </w:divsChild>
                </w:div>
                <w:div w:id="1287195683">
                  <w:marLeft w:val="0"/>
                  <w:marRight w:val="0"/>
                  <w:marTop w:val="0"/>
                  <w:marBottom w:val="0"/>
                  <w:divBdr>
                    <w:top w:val="none" w:sz="0" w:space="0" w:color="auto"/>
                    <w:left w:val="none" w:sz="0" w:space="0" w:color="auto"/>
                    <w:bottom w:val="none" w:sz="0" w:space="0" w:color="auto"/>
                    <w:right w:val="none" w:sz="0" w:space="0" w:color="auto"/>
                  </w:divBdr>
                  <w:divsChild>
                    <w:div w:id="19749916">
                      <w:marLeft w:val="0"/>
                      <w:marRight w:val="0"/>
                      <w:marTop w:val="0"/>
                      <w:marBottom w:val="0"/>
                      <w:divBdr>
                        <w:top w:val="none" w:sz="0" w:space="0" w:color="auto"/>
                        <w:left w:val="none" w:sz="0" w:space="0" w:color="auto"/>
                        <w:bottom w:val="none" w:sz="0" w:space="0" w:color="auto"/>
                        <w:right w:val="none" w:sz="0" w:space="0" w:color="auto"/>
                      </w:divBdr>
                    </w:div>
                  </w:divsChild>
                </w:div>
                <w:div w:id="991904373">
                  <w:marLeft w:val="0"/>
                  <w:marRight w:val="0"/>
                  <w:marTop w:val="0"/>
                  <w:marBottom w:val="0"/>
                  <w:divBdr>
                    <w:top w:val="none" w:sz="0" w:space="0" w:color="auto"/>
                    <w:left w:val="none" w:sz="0" w:space="0" w:color="auto"/>
                    <w:bottom w:val="none" w:sz="0" w:space="0" w:color="auto"/>
                    <w:right w:val="none" w:sz="0" w:space="0" w:color="auto"/>
                  </w:divBdr>
                  <w:divsChild>
                    <w:div w:id="81024404">
                      <w:marLeft w:val="0"/>
                      <w:marRight w:val="0"/>
                      <w:marTop w:val="0"/>
                      <w:marBottom w:val="0"/>
                      <w:divBdr>
                        <w:top w:val="none" w:sz="0" w:space="0" w:color="auto"/>
                        <w:left w:val="none" w:sz="0" w:space="0" w:color="auto"/>
                        <w:bottom w:val="none" w:sz="0" w:space="0" w:color="auto"/>
                        <w:right w:val="none" w:sz="0" w:space="0" w:color="auto"/>
                      </w:divBdr>
                    </w:div>
                  </w:divsChild>
                </w:div>
                <w:div w:id="1048722433">
                  <w:marLeft w:val="0"/>
                  <w:marRight w:val="0"/>
                  <w:marTop w:val="0"/>
                  <w:marBottom w:val="0"/>
                  <w:divBdr>
                    <w:top w:val="none" w:sz="0" w:space="0" w:color="auto"/>
                    <w:left w:val="none" w:sz="0" w:space="0" w:color="auto"/>
                    <w:bottom w:val="none" w:sz="0" w:space="0" w:color="auto"/>
                    <w:right w:val="none" w:sz="0" w:space="0" w:color="auto"/>
                  </w:divBdr>
                  <w:divsChild>
                    <w:div w:id="716055017">
                      <w:marLeft w:val="0"/>
                      <w:marRight w:val="0"/>
                      <w:marTop w:val="0"/>
                      <w:marBottom w:val="0"/>
                      <w:divBdr>
                        <w:top w:val="none" w:sz="0" w:space="0" w:color="auto"/>
                        <w:left w:val="none" w:sz="0" w:space="0" w:color="auto"/>
                        <w:bottom w:val="none" w:sz="0" w:space="0" w:color="auto"/>
                        <w:right w:val="none" w:sz="0" w:space="0" w:color="auto"/>
                      </w:divBdr>
                    </w:div>
                    <w:div w:id="18933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52418">
          <w:marLeft w:val="0"/>
          <w:marRight w:val="0"/>
          <w:marTop w:val="0"/>
          <w:marBottom w:val="0"/>
          <w:divBdr>
            <w:top w:val="none" w:sz="0" w:space="0" w:color="auto"/>
            <w:left w:val="none" w:sz="0" w:space="0" w:color="auto"/>
            <w:bottom w:val="none" w:sz="0" w:space="0" w:color="auto"/>
            <w:right w:val="none" w:sz="0" w:space="0" w:color="auto"/>
          </w:divBdr>
        </w:div>
        <w:div w:id="663707108">
          <w:marLeft w:val="0"/>
          <w:marRight w:val="0"/>
          <w:marTop w:val="0"/>
          <w:marBottom w:val="0"/>
          <w:divBdr>
            <w:top w:val="none" w:sz="0" w:space="0" w:color="auto"/>
            <w:left w:val="none" w:sz="0" w:space="0" w:color="auto"/>
            <w:bottom w:val="none" w:sz="0" w:space="0" w:color="auto"/>
            <w:right w:val="none" w:sz="0" w:space="0" w:color="auto"/>
          </w:divBdr>
        </w:div>
        <w:div w:id="478352830">
          <w:marLeft w:val="0"/>
          <w:marRight w:val="0"/>
          <w:marTop w:val="0"/>
          <w:marBottom w:val="0"/>
          <w:divBdr>
            <w:top w:val="none" w:sz="0" w:space="0" w:color="auto"/>
            <w:left w:val="none" w:sz="0" w:space="0" w:color="auto"/>
            <w:bottom w:val="none" w:sz="0" w:space="0" w:color="auto"/>
            <w:right w:val="none" w:sz="0" w:space="0" w:color="auto"/>
          </w:divBdr>
        </w:div>
        <w:div w:id="398140887">
          <w:marLeft w:val="0"/>
          <w:marRight w:val="0"/>
          <w:marTop w:val="0"/>
          <w:marBottom w:val="0"/>
          <w:divBdr>
            <w:top w:val="none" w:sz="0" w:space="0" w:color="auto"/>
            <w:left w:val="none" w:sz="0" w:space="0" w:color="auto"/>
            <w:bottom w:val="none" w:sz="0" w:space="0" w:color="auto"/>
            <w:right w:val="none" w:sz="0" w:space="0" w:color="auto"/>
          </w:divBdr>
        </w:div>
        <w:div w:id="842010294">
          <w:marLeft w:val="0"/>
          <w:marRight w:val="0"/>
          <w:marTop w:val="0"/>
          <w:marBottom w:val="0"/>
          <w:divBdr>
            <w:top w:val="none" w:sz="0" w:space="0" w:color="auto"/>
            <w:left w:val="none" w:sz="0" w:space="0" w:color="auto"/>
            <w:bottom w:val="none" w:sz="0" w:space="0" w:color="auto"/>
            <w:right w:val="none" w:sz="0" w:space="0" w:color="auto"/>
          </w:divBdr>
        </w:div>
        <w:div w:id="1984120518">
          <w:marLeft w:val="0"/>
          <w:marRight w:val="0"/>
          <w:marTop w:val="0"/>
          <w:marBottom w:val="0"/>
          <w:divBdr>
            <w:top w:val="none" w:sz="0" w:space="0" w:color="auto"/>
            <w:left w:val="none" w:sz="0" w:space="0" w:color="auto"/>
            <w:bottom w:val="none" w:sz="0" w:space="0" w:color="auto"/>
            <w:right w:val="none" w:sz="0" w:space="0" w:color="auto"/>
          </w:divBdr>
        </w:div>
        <w:div w:id="655376828">
          <w:marLeft w:val="0"/>
          <w:marRight w:val="0"/>
          <w:marTop w:val="0"/>
          <w:marBottom w:val="0"/>
          <w:divBdr>
            <w:top w:val="none" w:sz="0" w:space="0" w:color="auto"/>
            <w:left w:val="none" w:sz="0" w:space="0" w:color="auto"/>
            <w:bottom w:val="none" w:sz="0" w:space="0" w:color="auto"/>
            <w:right w:val="none" w:sz="0" w:space="0" w:color="auto"/>
          </w:divBdr>
        </w:div>
        <w:div w:id="1426226125">
          <w:marLeft w:val="0"/>
          <w:marRight w:val="0"/>
          <w:marTop w:val="0"/>
          <w:marBottom w:val="0"/>
          <w:divBdr>
            <w:top w:val="none" w:sz="0" w:space="0" w:color="auto"/>
            <w:left w:val="none" w:sz="0" w:space="0" w:color="auto"/>
            <w:bottom w:val="none" w:sz="0" w:space="0" w:color="auto"/>
            <w:right w:val="none" w:sz="0" w:space="0" w:color="auto"/>
          </w:divBdr>
        </w:div>
        <w:div w:id="235942994">
          <w:marLeft w:val="0"/>
          <w:marRight w:val="0"/>
          <w:marTop w:val="0"/>
          <w:marBottom w:val="0"/>
          <w:divBdr>
            <w:top w:val="none" w:sz="0" w:space="0" w:color="auto"/>
            <w:left w:val="none" w:sz="0" w:space="0" w:color="auto"/>
            <w:bottom w:val="none" w:sz="0" w:space="0" w:color="auto"/>
            <w:right w:val="none" w:sz="0" w:space="0" w:color="auto"/>
          </w:divBdr>
        </w:div>
        <w:div w:id="866603610">
          <w:marLeft w:val="0"/>
          <w:marRight w:val="0"/>
          <w:marTop w:val="0"/>
          <w:marBottom w:val="0"/>
          <w:divBdr>
            <w:top w:val="none" w:sz="0" w:space="0" w:color="auto"/>
            <w:left w:val="none" w:sz="0" w:space="0" w:color="auto"/>
            <w:bottom w:val="none" w:sz="0" w:space="0" w:color="auto"/>
            <w:right w:val="none" w:sz="0" w:space="0" w:color="auto"/>
          </w:divBdr>
        </w:div>
        <w:div w:id="1905870146">
          <w:marLeft w:val="0"/>
          <w:marRight w:val="0"/>
          <w:marTop w:val="0"/>
          <w:marBottom w:val="0"/>
          <w:divBdr>
            <w:top w:val="none" w:sz="0" w:space="0" w:color="auto"/>
            <w:left w:val="none" w:sz="0" w:space="0" w:color="auto"/>
            <w:bottom w:val="none" w:sz="0" w:space="0" w:color="auto"/>
            <w:right w:val="none" w:sz="0" w:space="0" w:color="auto"/>
          </w:divBdr>
        </w:div>
        <w:div w:id="2013023883">
          <w:marLeft w:val="0"/>
          <w:marRight w:val="0"/>
          <w:marTop w:val="0"/>
          <w:marBottom w:val="0"/>
          <w:divBdr>
            <w:top w:val="none" w:sz="0" w:space="0" w:color="auto"/>
            <w:left w:val="none" w:sz="0" w:space="0" w:color="auto"/>
            <w:bottom w:val="none" w:sz="0" w:space="0" w:color="auto"/>
            <w:right w:val="none" w:sz="0" w:space="0" w:color="auto"/>
          </w:divBdr>
          <w:divsChild>
            <w:div w:id="779496046">
              <w:marLeft w:val="0"/>
              <w:marRight w:val="0"/>
              <w:marTop w:val="0"/>
              <w:marBottom w:val="0"/>
              <w:divBdr>
                <w:top w:val="none" w:sz="0" w:space="0" w:color="auto"/>
                <w:left w:val="none" w:sz="0" w:space="0" w:color="auto"/>
                <w:bottom w:val="none" w:sz="0" w:space="0" w:color="auto"/>
                <w:right w:val="none" w:sz="0" w:space="0" w:color="auto"/>
              </w:divBdr>
            </w:div>
            <w:div w:id="406614842">
              <w:marLeft w:val="0"/>
              <w:marRight w:val="0"/>
              <w:marTop w:val="0"/>
              <w:marBottom w:val="0"/>
              <w:divBdr>
                <w:top w:val="none" w:sz="0" w:space="0" w:color="auto"/>
                <w:left w:val="none" w:sz="0" w:space="0" w:color="auto"/>
                <w:bottom w:val="none" w:sz="0" w:space="0" w:color="auto"/>
                <w:right w:val="none" w:sz="0" w:space="0" w:color="auto"/>
              </w:divBdr>
            </w:div>
            <w:div w:id="337315330">
              <w:marLeft w:val="0"/>
              <w:marRight w:val="0"/>
              <w:marTop w:val="0"/>
              <w:marBottom w:val="0"/>
              <w:divBdr>
                <w:top w:val="none" w:sz="0" w:space="0" w:color="auto"/>
                <w:left w:val="none" w:sz="0" w:space="0" w:color="auto"/>
                <w:bottom w:val="none" w:sz="0" w:space="0" w:color="auto"/>
                <w:right w:val="none" w:sz="0" w:space="0" w:color="auto"/>
              </w:divBdr>
            </w:div>
            <w:div w:id="334112604">
              <w:marLeft w:val="0"/>
              <w:marRight w:val="0"/>
              <w:marTop w:val="0"/>
              <w:marBottom w:val="0"/>
              <w:divBdr>
                <w:top w:val="none" w:sz="0" w:space="0" w:color="auto"/>
                <w:left w:val="none" w:sz="0" w:space="0" w:color="auto"/>
                <w:bottom w:val="none" w:sz="0" w:space="0" w:color="auto"/>
                <w:right w:val="none" w:sz="0" w:space="0" w:color="auto"/>
              </w:divBdr>
            </w:div>
            <w:div w:id="339549229">
              <w:marLeft w:val="0"/>
              <w:marRight w:val="0"/>
              <w:marTop w:val="0"/>
              <w:marBottom w:val="0"/>
              <w:divBdr>
                <w:top w:val="none" w:sz="0" w:space="0" w:color="auto"/>
                <w:left w:val="none" w:sz="0" w:space="0" w:color="auto"/>
                <w:bottom w:val="none" w:sz="0" w:space="0" w:color="auto"/>
                <w:right w:val="none" w:sz="0" w:space="0" w:color="auto"/>
              </w:divBdr>
            </w:div>
          </w:divsChild>
        </w:div>
        <w:div w:id="67071454">
          <w:marLeft w:val="0"/>
          <w:marRight w:val="0"/>
          <w:marTop w:val="0"/>
          <w:marBottom w:val="0"/>
          <w:divBdr>
            <w:top w:val="none" w:sz="0" w:space="0" w:color="auto"/>
            <w:left w:val="none" w:sz="0" w:space="0" w:color="auto"/>
            <w:bottom w:val="none" w:sz="0" w:space="0" w:color="auto"/>
            <w:right w:val="none" w:sz="0" w:space="0" w:color="auto"/>
          </w:divBdr>
          <w:divsChild>
            <w:div w:id="1117681255">
              <w:marLeft w:val="0"/>
              <w:marRight w:val="0"/>
              <w:marTop w:val="0"/>
              <w:marBottom w:val="0"/>
              <w:divBdr>
                <w:top w:val="none" w:sz="0" w:space="0" w:color="auto"/>
                <w:left w:val="none" w:sz="0" w:space="0" w:color="auto"/>
                <w:bottom w:val="none" w:sz="0" w:space="0" w:color="auto"/>
                <w:right w:val="none" w:sz="0" w:space="0" w:color="auto"/>
              </w:divBdr>
            </w:div>
            <w:div w:id="1831359340">
              <w:marLeft w:val="0"/>
              <w:marRight w:val="0"/>
              <w:marTop w:val="0"/>
              <w:marBottom w:val="0"/>
              <w:divBdr>
                <w:top w:val="none" w:sz="0" w:space="0" w:color="auto"/>
                <w:left w:val="none" w:sz="0" w:space="0" w:color="auto"/>
                <w:bottom w:val="none" w:sz="0" w:space="0" w:color="auto"/>
                <w:right w:val="none" w:sz="0" w:space="0" w:color="auto"/>
              </w:divBdr>
            </w:div>
            <w:div w:id="1552964880">
              <w:marLeft w:val="0"/>
              <w:marRight w:val="0"/>
              <w:marTop w:val="0"/>
              <w:marBottom w:val="0"/>
              <w:divBdr>
                <w:top w:val="none" w:sz="0" w:space="0" w:color="auto"/>
                <w:left w:val="none" w:sz="0" w:space="0" w:color="auto"/>
                <w:bottom w:val="none" w:sz="0" w:space="0" w:color="auto"/>
                <w:right w:val="none" w:sz="0" w:space="0" w:color="auto"/>
              </w:divBdr>
            </w:div>
            <w:div w:id="1410149505">
              <w:marLeft w:val="0"/>
              <w:marRight w:val="0"/>
              <w:marTop w:val="0"/>
              <w:marBottom w:val="0"/>
              <w:divBdr>
                <w:top w:val="none" w:sz="0" w:space="0" w:color="auto"/>
                <w:left w:val="none" w:sz="0" w:space="0" w:color="auto"/>
                <w:bottom w:val="none" w:sz="0" w:space="0" w:color="auto"/>
                <w:right w:val="none" w:sz="0" w:space="0" w:color="auto"/>
              </w:divBdr>
            </w:div>
            <w:div w:id="1774132426">
              <w:marLeft w:val="0"/>
              <w:marRight w:val="0"/>
              <w:marTop w:val="0"/>
              <w:marBottom w:val="0"/>
              <w:divBdr>
                <w:top w:val="none" w:sz="0" w:space="0" w:color="auto"/>
                <w:left w:val="none" w:sz="0" w:space="0" w:color="auto"/>
                <w:bottom w:val="none" w:sz="0" w:space="0" w:color="auto"/>
                <w:right w:val="none" w:sz="0" w:space="0" w:color="auto"/>
              </w:divBdr>
            </w:div>
          </w:divsChild>
        </w:div>
        <w:div w:id="57485234">
          <w:marLeft w:val="0"/>
          <w:marRight w:val="0"/>
          <w:marTop w:val="0"/>
          <w:marBottom w:val="0"/>
          <w:divBdr>
            <w:top w:val="none" w:sz="0" w:space="0" w:color="auto"/>
            <w:left w:val="none" w:sz="0" w:space="0" w:color="auto"/>
            <w:bottom w:val="none" w:sz="0" w:space="0" w:color="auto"/>
            <w:right w:val="none" w:sz="0" w:space="0" w:color="auto"/>
          </w:divBdr>
        </w:div>
        <w:div w:id="1981302602">
          <w:marLeft w:val="0"/>
          <w:marRight w:val="0"/>
          <w:marTop w:val="0"/>
          <w:marBottom w:val="0"/>
          <w:divBdr>
            <w:top w:val="none" w:sz="0" w:space="0" w:color="auto"/>
            <w:left w:val="none" w:sz="0" w:space="0" w:color="auto"/>
            <w:bottom w:val="none" w:sz="0" w:space="0" w:color="auto"/>
            <w:right w:val="none" w:sz="0" w:space="0" w:color="auto"/>
          </w:divBdr>
        </w:div>
        <w:div w:id="1995571427">
          <w:marLeft w:val="0"/>
          <w:marRight w:val="0"/>
          <w:marTop w:val="0"/>
          <w:marBottom w:val="0"/>
          <w:divBdr>
            <w:top w:val="none" w:sz="0" w:space="0" w:color="auto"/>
            <w:left w:val="none" w:sz="0" w:space="0" w:color="auto"/>
            <w:bottom w:val="none" w:sz="0" w:space="0" w:color="auto"/>
            <w:right w:val="none" w:sz="0" w:space="0" w:color="auto"/>
          </w:divBdr>
        </w:div>
        <w:div w:id="372921753">
          <w:marLeft w:val="0"/>
          <w:marRight w:val="0"/>
          <w:marTop w:val="0"/>
          <w:marBottom w:val="0"/>
          <w:divBdr>
            <w:top w:val="none" w:sz="0" w:space="0" w:color="auto"/>
            <w:left w:val="none" w:sz="0" w:space="0" w:color="auto"/>
            <w:bottom w:val="none" w:sz="0" w:space="0" w:color="auto"/>
            <w:right w:val="none" w:sz="0" w:space="0" w:color="auto"/>
          </w:divBdr>
        </w:div>
        <w:div w:id="2102527083">
          <w:marLeft w:val="0"/>
          <w:marRight w:val="0"/>
          <w:marTop w:val="0"/>
          <w:marBottom w:val="0"/>
          <w:divBdr>
            <w:top w:val="none" w:sz="0" w:space="0" w:color="auto"/>
            <w:left w:val="none" w:sz="0" w:space="0" w:color="auto"/>
            <w:bottom w:val="none" w:sz="0" w:space="0" w:color="auto"/>
            <w:right w:val="none" w:sz="0" w:space="0" w:color="auto"/>
          </w:divBdr>
        </w:div>
        <w:div w:id="2036300987">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40337972">
          <w:marLeft w:val="0"/>
          <w:marRight w:val="0"/>
          <w:marTop w:val="0"/>
          <w:marBottom w:val="0"/>
          <w:divBdr>
            <w:top w:val="none" w:sz="0" w:space="0" w:color="auto"/>
            <w:left w:val="none" w:sz="0" w:space="0" w:color="auto"/>
            <w:bottom w:val="none" w:sz="0" w:space="0" w:color="auto"/>
            <w:right w:val="none" w:sz="0" w:space="0" w:color="auto"/>
          </w:divBdr>
        </w:div>
        <w:div w:id="1360467097">
          <w:marLeft w:val="0"/>
          <w:marRight w:val="0"/>
          <w:marTop w:val="0"/>
          <w:marBottom w:val="0"/>
          <w:divBdr>
            <w:top w:val="none" w:sz="0" w:space="0" w:color="auto"/>
            <w:left w:val="none" w:sz="0" w:space="0" w:color="auto"/>
            <w:bottom w:val="none" w:sz="0" w:space="0" w:color="auto"/>
            <w:right w:val="none" w:sz="0" w:space="0" w:color="auto"/>
          </w:divBdr>
        </w:div>
        <w:div w:id="1403718938">
          <w:marLeft w:val="0"/>
          <w:marRight w:val="0"/>
          <w:marTop w:val="0"/>
          <w:marBottom w:val="0"/>
          <w:divBdr>
            <w:top w:val="none" w:sz="0" w:space="0" w:color="auto"/>
            <w:left w:val="none" w:sz="0" w:space="0" w:color="auto"/>
            <w:bottom w:val="none" w:sz="0" w:space="0" w:color="auto"/>
            <w:right w:val="none" w:sz="0" w:space="0" w:color="auto"/>
          </w:divBdr>
          <w:divsChild>
            <w:div w:id="616568982">
              <w:marLeft w:val="-75"/>
              <w:marRight w:val="0"/>
              <w:marTop w:val="30"/>
              <w:marBottom w:val="30"/>
              <w:divBdr>
                <w:top w:val="none" w:sz="0" w:space="0" w:color="auto"/>
                <w:left w:val="none" w:sz="0" w:space="0" w:color="auto"/>
                <w:bottom w:val="none" w:sz="0" w:space="0" w:color="auto"/>
                <w:right w:val="none" w:sz="0" w:space="0" w:color="auto"/>
              </w:divBdr>
              <w:divsChild>
                <w:div w:id="673800439">
                  <w:marLeft w:val="0"/>
                  <w:marRight w:val="0"/>
                  <w:marTop w:val="0"/>
                  <w:marBottom w:val="0"/>
                  <w:divBdr>
                    <w:top w:val="none" w:sz="0" w:space="0" w:color="auto"/>
                    <w:left w:val="none" w:sz="0" w:space="0" w:color="auto"/>
                    <w:bottom w:val="none" w:sz="0" w:space="0" w:color="auto"/>
                    <w:right w:val="none" w:sz="0" w:space="0" w:color="auto"/>
                  </w:divBdr>
                  <w:divsChild>
                    <w:div w:id="408038534">
                      <w:marLeft w:val="0"/>
                      <w:marRight w:val="0"/>
                      <w:marTop w:val="0"/>
                      <w:marBottom w:val="0"/>
                      <w:divBdr>
                        <w:top w:val="none" w:sz="0" w:space="0" w:color="auto"/>
                        <w:left w:val="none" w:sz="0" w:space="0" w:color="auto"/>
                        <w:bottom w:val="none" w:sz="0" w:space="0" w:color="auto"/>
                        <w:right w:val="none" w:sz="0" w:space="0" w:color="auto"/>
                      </w:divBdr>
                    </w:div>
                  </w:divsChild>
                </w:div>
                <w:div w:id="717122618">
                  <w:marLeft w:val="0"/>
                  <w:marRight w:val="0"/>
                  <w:marTop w:val="0"/>
                  <w:marBottom w:val="0"/>
                  <w:divBdr>
                    <w:top w:val="none" w:sz="0" w:space="0" w:color="auto"/>
                    <w:left w:val="none" w:sz="0" w:space="0" w:color="auto"/>
                    <w:bottom w:val="none" w:sz="0" w:space="0" w:color="auto"/>
                    <w:right w:val="none" w:sz="0" w:space="0" w:color="auto"/>
                  </w:divBdr>
                  <w:divsChild>
                    <w:div w:id="251085706">
                      <w:marLeft w:val="0"/>
                      <w:marRight w:val="0"/>
                      <w:marTop w:val="0"/>
                      <w:marBottom w:val="0"/>
                      <w:divBdr>
                        <w:top w:val="none" w:sz="0" w:space="0" w:color="auto"/>
                        <w:left w:val="none" w:sz="0" w:space="0" w:color="auto"/>
                        <w:bottom w:val="none" w:sz="0" w:space="0" w:color="auto"/>
                        <w:right w:val="none" w:sz="0" w:space="0" w:color="auto"/>
                      </w:divBdr>
                    </w:div>
                  </w:divsChild>
                </w:div>
                <w:div w:id="1878614352">
                  <w:marLeft w:val="0"/>
                  <w:marRight w:val="0"/>
                  <w:marTop w:val="0"/>
                  <w:marBottom w:val="0"/>
                  <w:divBdr>
                    <w:top w:val="none" w:sz="0" w:space="0" w:color="auto"/>
                    <w:left w:val="none" w:sz="0" w:space="0" w:color="auto"/>
                    <w:bottom w:val="none" w:sz="0" w:space="0" w:color="auto"/>
                    <w:right w:val="none" w:sz="0" w:space="0" w:color="auto"/>
                  </w:divBdr>
                  <w:divsChild>
                    <w:div w:id="1416828766">
                      <w:marLeft w:val="0"/>
                      <w:marRight w:val="0"/>
                      <w:marTop w:val="0"/>
                      <w:marBottom w:val="0"/>
                      <w:divBdr>
                        <w:top w:val="none" w:sz="0" w:space="0" w:color="auto"/>
                        <w:left w:val="none" w:sz="0" w:space="0" w:color="auto"/>
                        <w:bottom w:val="none" w:sz="0" w:space="0" w:color="auto"/>
                        <w:right w:val="none" w:sz="0" w:space="0" w:color="auto"/>
                      </w:divBdr>
                    </w:div>
                  </w:divsChild>
                </w:div>
                <w:div w:id="868643282">
                  <w:marLeft w:val="0"/>
                  <w:marRight w:val="0"/>
                  <w:marTop w:val="0"/>
                  <w:marBottom w:val="0"/>
                  <w:divBdr>
                    <w:top w:val="none" w:sz="0" w:space="0" w:color="auto"/>
                    <w:left w:val="none" w:sz="0" w:space="0" w:color="auto"/>
                    <w:bottom w:val="none" w:sz="0" w:space="0" w:color="auto"/>
                    <w:right w:val="none" w:sz="0" w:space="0" w:color="auto"/>
                  </w:divBdr>
                  <w:divsChild>
                    <w:div w:id="1565750728">
                      <w:marLeft w:val="0"/>
                      <w:marRight w:val="0"/>
                      <w:marTop w:val="0"/>
                      <w:marBottom w:val="0"/>
                      <w:divBdr>
                        <w:top w:val="none" w:sz="0" w:space="0" w:color="auto"/>
                        <w:left w:val="none" w:sz="0" w:space="0" w:color="auto"/>
                        <w:bottom w:val="none" w:sz="0" w:space="0" w:color="auto"/>
                        <w:right w:val="none" w:sz="0" w:space="0" w:color="auto"/>
                      </w:divBdr>
                    </w:div>
                  </w:divsChild>
                </w:div>
                <w:div w:id="310837934">
                  <w:marLeft w:val="0"/>
                  <w:marRight w:val="0"/>
                  <w:marTop w:val="0"/>
                  <w:marBottom w:val="0"/>
                  <w:divBdr>
                    <w:top w:val="none" w:sz="0" w:space="0" w:color="auto"/>
                    <w:left w:val="none" w:sz="0" w:space="0" w:color="auto"/>
                    <w:bottom w:val="none" w:sz="0" w:space="0" w:color="auto"/>
                    <w:right w:val="none" w:sz="0" w:space="0" w:color="auto"/>
                  </w:divBdr>
                  <w:divsChild>
                    <w:div w:id="1581213810">
                      <w:marLeft w:val="0"/>
                      <w:marRight w:val="0"/>
                      <w:marTop w:val="0"/>
                      <w:marBottom w:val="0"/>
                      <w:divBdr>
                        <w:top w:val="none" w:sz="0" w:space="0" w:color="auto"/>
                        <w:left w:val="none" w:sz="0" w:space="0" w:color="auto"/>
                        <w:bottom w:val="none" w:sz="0" w:space="0" w:color="auto"/>
                        <w:right w:val="none" w:sz="0" w:space="0" w:color="auto"/>
                      </w:divBdr>
                    </w:div>
                  </w:divsChild>
                </w:div>
                <w:div w:id="1114135804">
                  <w:marLeft w:val="0"/>
                  <w:marRight w:val="0"/>
                  <w:marTop w:val="0"/>
                  <w:marBottom w:val="0"/>
                  <w:divBdr>
                    <w:top w:val="none" w:sz="0" w:space="0" w:color="auto"/>
                    <w:left w:val="none" w:sz="0" w:space="0" w:color="auto"/>
                    <w:bottom w:val="none" w:sz="0" w:space="0" w:color="auto"/>
                    <w:right w:val="none" w:sz="0" w:space="0" w:color="auto"/>
                  </w:divBdr>
                  <w:divsChild>
                    <w:div w:id="1646860848">
                      <w:marLeft w:val="0"/>
                      <w:marRight w:val="0"/>
                      <w:marTop w:val="0"/>
                      <w:marBottom w:val="0"/>
                      <w:divBdr>
                        <w:top w:val="none" w:sz="0" w:space="0" w:color="auto"/>
                        <w:left w:val="none" w:sz="0" w:space="0" w:color="auto"/>
                        <w:bottom w:val="none" w:sz="0" w:space="0" w:color="auto"/>
                        <w:right w:val="none" w:sz="0" w:space="0" w:color="auto"/>
                      </w:divBdr>
                    </w:div>
                  </w:divsChild>
                </w:div>
                <w:div w:id="688800843">
                  <w:marLeft w:val="0"/>
                  <w:marRight w:val="0"/>
                  <w:marTop w:val="0"/>
                  <w:marBottom w:val="0"/>
                  <w:divBdr>
                    <w:top w:val="none" w:sz="0" w:space="0" w:color="auto"/>
                    <w:left w:val="none" w:sz="0" w:space="0" w:color="auto"/>
                    <w:bottom w:val="none" w:sz="0" w:space="0" w:color="auto"/>
                    <w:right w:val="none" w:sz="0" w:space="0" w:color="auto"/>
                  </w:divBdr>
                  <w:divsChild>
                    <w:div w:id="2069986474">
                      <w:marLeft w:val="0"/>
                      <w:marRight w:val="0"/>
                      <w:marTop w:val="0"/>
                      <w:marBottom w:val="0"/>
                      <w:divBdr>
                        <w:top w:val="none" w:sz="0" w:space="0" w:color="auto"/>
                        <w:left w:val="none" w:sz="0" w:space="0" w:color="auto"/>
                        <w:bottom w:val="none" w:sz="0" w:space="0" w:color="auto"/>
                        <w:right w:val="none" w:sz="0" w:space="0" w:color="auto"/>
                      </w:divBdr>
                    </w:div>
                  </w:divsChild>
                </w:div>
                <w:div w:id="1650207865">
                  <w:marLeft w:val="0"/>
                  <w:marRight w:val="0"/>
                  <w:marTop w:val="0"/>
                  <w:marBottom w:val="0"/>
                  <w:divBdr>
                    <w:top w:val="none" w:sz="0" w:space="0" w:color="auto"/>
                    <w:left w:val="none" w:sz="0" w:space="0" w:color="auto"/>
                    <w:bottom w:val="none" w:sz="0" w:space="0" w:color="auto"/>
                    <w:right w:val="none" w:sz="0" w:space="0" w:color="auto"/>
                  </w:divBdr>
                  <w:divsChild>
                    <w:div w:id="2093354264">
                      <w:marLeft w:val="0"/>
                      <w:marRight w:val="0"/>
                      <w:marTop w:val="0"/>
                      <w:marBottom w:val="0"/>
                      <w:divBdr>
                        <w:top w:val="none" w:sz="0" w:space="0" w:color="auto"/>
                        <w:left w:val="none" w:sz="0" w:space="0" w:color="auto"/>
                        <w:bottom w:val="none" w:sz="0" w:space="0" w:color="auto"/>
                        <w:right w:val="none" w:sz="0" w:space="0" w:color="auto"/>
                      </w:divBdr>
                    </w:div>
                  </w:divsChild>
                </w:div>
                <w:div w:id="256057845">
                  <w:marLeft w:val="0"/>
                  <w:marRight w:val="0"/>
                  <w:marTop w:val="0"/>
                  <w:marBottom w:val="0"/>
                  <w:divBdr>
                    <w:top w:val="none" w:sz="0" w:space="0" w:color="auto"/>
                    <w:left w:val="none" w:sz="0" w:space="0" w:color="auto"/>
                    <w:bottom w:val="none" w:sz="0" w:space="0" w:color="auto"/>
                    <w:right w:val="none" w:sz="0" w:space="0" w:color="auto"/>
                  </w:divBdr>
                  <w:divsChild>
                    <w:div w:id="2017344673">
                      <w:marLeft w:val="0"/>
                      <w:marRight w:val="0"/>
                      <w:marTop w:val="0"/>
                      <w:marBottom w:val="0"/>
                      <w:divBdr>
                        <w:top w:val="none" w:sz="0" w:space="0" w:color="auto"/>
                        <w:left w:val="none" w:sz="0" w:space="0" w:color="auto"/>
                        <w:bottom w:val="none" w:sz="0" w:space="0" w:color="auto"/>
                        <w:right w:val="none" w:sz="0" w:space="0" w:color="auto"/>
                      </w:divBdr>
                    </w:div>
                  </w:divsChild>
                </w:div>
                <w:div w:id="643631137">
                  <w:marLeft w:val="0"/>
                  <w:marRight w:val="0"/>
                  <w:marTop w:val="0"/>
                  <w:marBottom w:val="0"/>
                  <w:divBdr>
                    <w:top w:val="none" w:sz="0" w:space="0" w:color="auto"/>
                    <w:left w:val="none" w:sz="0" w:space="0" w:color="auto"/>
                    <w:bottom w:val="none" w:sz="0" w:space="0" w:color="auto"/>
                    <w:right w:val="none" w:sz="0" w:space="0" w:color="auto"/>
                  </w:divBdr>
                  <w:divsChild>
                    <w:div w:id="933588934">
                      <w:marLeft w:val="0"/>
                      <w:marRight w:val="0"/>
                      <w:marTop w:val="0"/>
                      <w:marBottom w:val="0"/>
                      <w:divBdr>
                        <w:top w:val="none" w:sz="0" w:space="0" w:color="auto"/>
                        <w:left w:val="none" w:sz="0" w:space="0" w:color="auto"/>
                        <w:bottom w:val="none" w:sz="0" w:space="0" w:color="auto"/>
                        <w:right w:val="none" w:sz="0" w:space="0" w:color="auto"/>
                      </w:divBdr>
                    </w:div>
                  </w:divsChild>
                </w:div>
                <w:div w:id="630944965">
                  <w:marLeft w:val="0"/>
                  <w:marRight w:val="0"/>
                  <w:marTop w:val="0"/>
                  <w:marBottom w:val="0"/>
                  <w:divBdr>
                    <w:top w:val="none" w:sz="0" w:space="0" w:color="auto"/>
                    <w:left w:val="none" w:sz="0" w:space="0" w:color="auto"/>
                    <w:bottom w:val="none" w:sz="0" w:space="0" w:color="auto"/>
                    <w:right w:val="none" w:sz="0" w:space="0" w:color="auto"/>
                  </w:divBdr>
                  <w:divsChild>
                    <w:div w:id="1371685826">
                      <w:marLeft w:val="0"/>
                      <w:marRight w:val="0"/>
                      <w:marTop w:val="0"/>
                      <w:marBottom w:val="0"/>
                      <w:divBdr>
                        <w:top w:val="none" w:sz="0" w:space="0" w:color="auto"/>
                        <w:left w:val="none" w:sz="0" w:space="0" w:color="auto"/>
                        <w:bottom w:val="none" w:sz="0" w:space="0" w:color="auto"/>
                        <w:right w:val="none" w:sz="0" w:space="0" w:color="auto"/>
                      </w:divBdr>
                    </w:div>
                    <w:div w:id="122625441">
                      <w:marLeft w:val="0"/>
                      <w:marRight w:val="0"/>
                      <w:marTop w:val="0"/>
                      <w:marBottom w:val="0"/>
                      <w:divBdr>
                        <w:top w:val="none" w:sz="0" w:space="0" w:color="auto"/>
                        <w:left w:val="none" w:sz="0" w:space="0" w:color="auto"/>
                        <w:bottom w:val="none" w:sz="0" w:space="0" w:color="auto"/>
                        <w:right w:val="none" w:sz="0" w:space="0" w:color="auto"/>
                      </w:divBdr>
                    </w:div>
                    <w:div w:id="1214192606">
                      <w:marLeft w:val="0"/>
                      <w:marRight w:val="0"/>
                      <w:marTop w:val="0"/>
                      <w:marBottom w:val="0"/>
                      <w:divBdr>
                        <w:top w:val="none" w:sz="0" w:space="0" w:color="auto"/>
                        <w:left w:val="none" w:sz="0" w:space="0" w:color="auto"/>
                        <w:bottom w:val="none" w:sz="0" w:space="0" w:color="auto"/>
                        <w:right w:val="none" w:sz="0" w:space="0" w:color="auto"/>
                      </w:divBdr>
                    </w:div>
                  </w:divsChild>
                </w:div>
                <w:div w:id="1044523793">
                  <w:marLeft w:val="0"/>
                  <w:marRight w:val="0"/>
                  <w:marTop w:val="0"/>
                  <w:marBottom w:val="0"/>
                  <w:divBdr>
                    <w:top w:val="none" w:sz="0" w:space="0" w:color="auto"/>
                    <w:left w:val="none" w:sz="0" w:space="0" w:color="auto"/>
                    <w:bottom w:val="none" w:sz="0" w:space="0" w:color="auto"/>
                    <w:right w:val="none" w:sz="0" w:space="0" w:color="auto"/>
                  </w:divBdr>
                  <w:divsChild>
                    <w:div w:id="2142385864">
                      <w:marLeft w:val="0"/>
                      <w:marRight w:val="0"/>
                      <w:marTop w:val="0"/>
                      <w:marBottom w:val="0"/>
                      <w:divBdr>
                        <w:top w:val="none" w:sz="0" w:space="0" w:color="auto"/>
                        <w:left w:val="none" w:sz="0" w:space="0" w:color="auto"/>
                        <w:bottom w:val="none" w:sz="0" w:space="0" w:color="auto"/>
                        <w:right w:val="none" w:sz="0" w:space="0" w:color="auto"/>
                      </w:divBdr>
                    </w:div>
                  </w:divsChild>
                </w:div>
                <w:div w:id="1060399891">
                  <w:marLeft w:val="0"/>
                  <w:marRight w:val="0"/>
                  <w:marTop w:val="0"/>
                  <w:marBottom w:val="0"/>
                  <w:divBdr>
                    <w:top w:val="none" w:sz="0" w:space="0" w:color="auto"/>
                    <w:left w:val="none" w:sz="0" w:space="0" w:color="auto"/>
                    <w:bottom w:val="none" w:sz="0" w:space="0" w:color="auto"/>
                    <w:right w:val="none" w:sz="0" w:space="0" w:color="auto"/>
                  </w:divBdr>
                  <w:divsChild>
                    <w:div w:id="11965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07768">
          <w:marLeft w:val="0"/>
          <w:marRight w:val="0"/>
          <w:marTop w:val="0"/>
          <w:marBottom w:val="0"/>
          <w:divBdr>
            <w:top w:val="none" w:sz="0" w:space="0" w:color="auto"/>
            <w:left w:val="none" w:sz="0" w:space="0" w:color="auto"/>
            <w:bottom w:val="none" w:sz="0" w:space="0" w:color="auto"/>
            <w:right w:val="none" w:sz="0" w:space="0" w:color="auto"/>
          </w:divBdr>
        </w:div>
        <w:div w:id="1249849101">
          <w:marLeft w:val="0"/>
          <w:marRight w:val="0"/>
          <w:marTop w:val="0"/>
          <w:marBottom w:val="0"/>
          <w:divBdr>
            <w:top w:val="none" w:sz="0" w:space="0" w:color="auto"/>
            <w:left w:val="none" w:sz="0" w:space="0" w:color="auto"/>
            <w:bottom w:val="none" w:sz="0" w:space="0" w:color="auto"/>
            <w:right w:val="none" w:sz="0" w:space="0" w:color="auto"/>
          </w:divBdr>
        </w:div>
        <w:div w:id="779253012">
          <w:marLeft w:val="0"/>
          <w:marRight w:val="0"/>
          <w:marTop w:val="0"/>
          <w:marBottom w:val="0"/>
          <w:divBdr>
            <w:top w:val="none" w:sz="0" w:space="0" w:color="auto"/>
            <w:left w:val="none" w:sz="0" w:space="0" w:color="auto"/>
            <w:bottom w:val="none" w:sz="0" w:space="0" w:color="auto"/>
            <w:right w:val="none" w:sz="0" w:space="0" w:color="auto"/>
          </w:divBdr>
        </w:div>
        <w:div w:id="440145873">
          <w:marLeft w:val="0"/>
          <w:marRight w:val="0"/>
          <w:marTop w:val="0"/>
          <w:marBottom w:val="0"/>
          <w:divBdr>
            <w:top w:val="none" w:sz="0" w:space="0" w:color="auto"/>
            <w:left w:val="none" w:sz="0" w:space="0" w:color="auto"/>
            <w:bottom w:val="none" w:sz="0" w:space="0" w:color="auto"/>
            <w:right w:val="none" w:sz="0" w:space="0" w:color="auto"/>
          </w:divBdr>
        </w:div>
        <w:div w:id="1130587483">
          <w:marLeft w:val="0"/>
          <w:marRight w:val="0"/>
          <w:marTop w:val="0"/>
          <w:marBottom w:val="0"/>
          <w:divBdr>
            <w:top w:val="none" w:sz="0" w:space="0" w:color="auto"/>
            <w:left w:val="none" w:sz="0" w:space="0" w:color="auto"/>
            <w:bottom w:val="none" w:sz="0" w:space="0" w:color="auto"/>
            <w:right w:val="none" w:sz="0" w:space="0" w:color="auto"/>
          </w:divBdr>
        </w:div>
        <w:div w:id="2000690945">
          <w:marLeft w:val="0"/>
          <w:marRight w:val="0"/>
          <w:marTop w:val="0"/>
          <w:marBottom w:val="0"/>
          <w:divBdr>
            <w:top w:val="none" w:sz="0" w:space="0" w:color="auto"/>
            <w:left w:val="none" w:sz="0" w:space="0" w:color="auto"/>
            <w:bottom w:val="none" w:sz="0" w:space="0" w:color="auto"/>
            <w:right w:val="none" w:sz="0" w:space="0" w:color="auto"/>
          </w:divBdr>
        </w:div>
        <w:div w:id="485896770">
          <w:marLeft w:val="0"/>
          <w:marRight w:val="0"/>
          <w:marTop w:val="0"/>
          <w:marBottom w:val="0"/>
          <w:divBdr>
            <w:top w:val="none" w:sz="0" w:space="0" w:color="auto"/>
            <w:left w:val="none" w:sz="0" w:space="0" w:color="auto"/>
            <w:bottom w:val="none" w:sz="0" w:space="0" w:color="auto"/>
            <w:right w:val="none" w:sz="0" w:space="0" w:color="auto"/>
          </w:divBdr>
          <w:divsChild>
            <w:div w:id="2095852504">
              <w:marLeft w:val="0"/>
              <w:marRight w:val="0"/>
              <w:marTop w:val="0"/>
              <w:marBottom w:val="0"/>
              <w:divBdr>
                <w:top w:val="none" w:sz="0" w:space="0" w:color="auto"/>
                <w:left w:val="none" w:sz="0" w:space="0" w:color="auto"/>
                <w:bottom w:val="none" w:sz="0" w:space="0" w:color="auto"/>
                <w:right w:val="none" w:sz="0" w:space="0" w:color="auto"/>
              </w:divBdr>
            </w:div>
            <w:div w:id="2146702916">
              <w:marLeft w:val="0"/>
              <w:marRight w:val="0"/>
              <w:marTop w:val="0"/>
              <w:marBottom w:val="0"/>
              <w:divBdr>
                <w:top w:val="none" w:sz="0" w:space="0" w:color="auto"/>
                <w:left w:val="none" w:sz="0" w:space="0" w:color="auto"/>
                <w:bottom w:val="none" w:sz="0" w:space="0" w:color="auto"/>
                <w:right w:val="none" w:sz="0" w:space="0" w:color="auto"/>
              </w:divBdr>
            </w:div>
            <w:div w:id="1029644915">
              <w:marLeft w:val="0"/>
              <w:marRight w:val="0"/>
              <w:marTop w:val="0"/>
              <w:marBottom w:val="0"/>
              <w:divBdr>
                <w:top w:val="none" w:sz="0" w:space="0" w:color="auto"/>
                <w:left w:val="none" w:sz="0" w:space="0" w:color="auto"/>
                <w:bottom w:val="none" w:sz="0" w:space="0" w:color="auto"/>
                <w:right w:val="none" w:sz="0" w:space="0" w:color="auto"/>
              </w:divBdr>
            </w:div>
            <w:div w:id="493187339">
              <w:marLeft w:val="0"/>
              <w:marRight w:val="0"/>
              <w:marTop w:val="0"/>
              <w:marBottom w:val="0"/>
              <w:divBdr>
                <w:top w:val="none" w:sz="0" w:space="0" w:color="auto"/>
                <w:left w:val="none" w:sz="0" w:space="0" w:color="auto"/>
                <w:bottom w:val="none" w:sz="0" w:space="0" w:color="auto"/>
                <w:right w:val="none" w:sz="0" w:space="0" w:color="auto"/>
              </w:divBdr>
            </w:div>
            <w:div w:id="1493646704">
              <w:marLeft w:val="0"/>
              <w:marRight w:val="0"/>
              <w:marTop w:val="0"/>
              <w:marBottom w:val="0"/>
              <w:divBdr>
                <w:top w:val="none" w:sz="0" w:space="0" w:color="auto"/>
                <w:left w:val="none" w:sz="0" w:space="0" w:color="auto"/>
                <w:bottom w:val="none" w:sz="0" w:space="0" w:color="auto"/>
                <w:right w:val="none" w:sz="0" w:space="0" w:color="auto"/>
              </w:divBdr>
            </w:div>
          </w:divsChild>
        </w:div>
        <w:div w:id="402994793">
          <w:marLeft w:val="0"/>
          <w:marRight w:val="0"/>
          <w:marTop w:val="0"/>
          <w:marBottom w:val="0"/>
          <w:divBdr>
            <w:top w:val="none" w:sz="0" w:space="0" w:color="auto"/>
            <w:left w:val="none" w:sz="0" w:space="0" w:color="auto"/>
            <w:bottom w:val="none" w:sz="0" w:space="0" w:color="auto"/>
            <w:right w:val="none" w:sz="0" w:space="0" w:color="auto"/>
          </w:divBdr>
        </w:div>
        <w:div w:id="58331874">
          <w:marLeft w:val="0"/>
          <w:marRight w:val="0"/>
          <w:marTop w:val="0"/>
          <w:marBottom w:val="0"/>
          <w:divBdr>
            <w:top w:val="none" w:sz="0" w:space="0" w:color="auto"/>
            <w:left w:val="none" w:sz="0" w:space="0" w:color="auto"/>
            <w:bottom w:val="none" w:sz="0" w:space="0" w:color="auto"/>
            <w:right w:val="none" w:sz="0" w:space="0" w:color="auto"/>
          </w:divBdr>
        </w:div>
        <w:div w:id="1811748155">
          <w:marLeft w:val="0"/>
          <w:marRight w:val="0"/>
          <w:marTop w:val="0"/>
          <w:marBottom w:val="0"/>
          <w:divBdr>
            <w:top w:val="none" w:sz="0" w:space="0" w:color="auto"/>
            <w:left w:val="none" w:sz="0" w:space="0" w:color="auto"/>
            <w:bottom w:val="none" w:sz="0" w:space="0" w:color="auto"/>
            <w:right w:val="none" w:sz="0" w:space="0" w:color="auto"/>
          </w:divBdr>
        </w:div>
        <w:div w:id="2103259735">
          <w:marLeft w:val="0"/>
          <w:marRight w:val="0"/>
          <w:marTop w:val="0"/>
          <w:marBottom w:val="0"/>
          <w:divBdr>
            <w:top w:val="none" w:sz="0" w:space="0" w:color="auto"/>
            <w:left w:val="none" w:sz="0" w:space="0" w:color="auto"/>
            <w:bottom w:val="none" w:sz="0" w:space="0" w:color="auto"/>
            <w:right w:val="none" w:sz="0" w:space="0" w:color="auto"/>
          </w:divBdr>
        </w:div>
        <w:div w:id="1070076859">
          <w:marLeft w:val="0"/>
          <w:marRight w:val="0"/>
          <w:marTop w:val="0"/>
          <w:marBottom w:val="0"/>
          <w:divBdr>
            <w:top w:val="none" w:sz="0" w:space="0" w:color="auto"/>
            <w:left w:val="none" w:sz="0" w:space="0" w:color="auto"/>
            <w:bottom w:val="none" w:sz="0" w:space="0" w:color="auto"/>
            <w:right w:val="none" w:sz="0" w:space="0" w:color="auto"/>
          </w:divBdr>
        </w:div>
        <w:div w:id="67845991">
          <w:marLeft w:val="0"/>
          <w:marRight w:val="0"/>
          <w:marTop w:val="0"/>
          <w:marBottom w:val="0"/>
          <w:divBdr>
            <w:top w:val="none" w:sz="0" w:space="0" w:color="auto"/>
            <w:left w:val="none" w:sz="0" w:space="0" w:color="auto"/>
            <w:bottom w:val="none" w:sz="0" w:space="0" w:color="auto"/>
            <w:right w:val="none" w:sz="0" w:space="0" w:color="auto"/>
          </w:divBdr>
        </w:div>
        <w:div w:id="2110811770">
          <w:marLeft w:val="0"/>
          <w:marRight w:val="0"/>
          <w:marTop w:val="0"/>
          <w:marBottom w:val="0"/>
          <w:divBdr>
            <w:top w:val="none" w:sz="0" w:space="0" w:color="auto"/>
            <w:left w:val="none" w:sz="0" w:space="0" w:color="auto"/>
            <w:bottom w:val="none" w:sz="0" w:space="0" w:color="auto"/>
            <w:right w:val="none" w:sz="0" w:space="0" w:color="auto"/>
          </w:divBdr>
        </w:div>
        <w:div w:id="1962833848">
          <w:marLeft w:val="0"/>
          <w:marRight w:val="0"/>
          <w:marTop w:val="0"/>
          <w:marBottom w:val="0"/>
          <w:divBdr>
            <w:top w:val="none" w:sz="0" w:space="0" w:color="auto"/>
            <w:left w:val="none" w:sz="0" w:space="0" w:color="auto"/>
            <w:bottom w:val="none" w:sz="0" w:space="0" w:color="auto"/>
            <w:right w:val="none" w:sz="0" w:space="0" w:color="auto"/>
          </w:divBdr>
        </w:div>
        <w:div w:id="1941833103">
          <w:marLeft w:val="0"/>
          <w:marRight w:val="0"/>
          <w:marTop w:val="0"/>
          <w:marBottom w:val="0"/>
          <w:divBdr>
            <w:top w:val="none" w:sz="0" w:space="0" w:color="auto"/>
            <w:left w:val="none" w:sz="0" w:space="0" w:color="auto"/>
            <w:bottom w:val="none" w:sz="0" w:space="0" w:color="auto"/>
            <w:right w:val="none" w:sz="0" w:space="0" w:color="auto"/>
          </w:divBdr>
        </w:div>
        <w:div w:id="1260717657">
          <w:marLeft w:val="0"/>
          <w:marRight w:val="0"/>
          <w:marTop w:val="0"/>
          <w:marBottom w:val="0"/>
          <w:divBdr>
            <w:top w:val="none" w:sz="0" w:space="0" w:color="auto"/>
            <w:left w:val="none" w:sz="0" w:space="0" w:color="auto"/>
            <w:bottom w:val="none" w:sz="0" w:space="0" w:color="auto"/>
            <w:right w:val="none" w:sz="0" w:space="0" w:color="auto"/>
          </w:divBdr>
        </w:div>
        <w:div w:id="2091463218">
          <w:marLeft w:val="0"/>
          <w:marRight w:val="0"/>
          <w:marTop w:val="0"/>
          <w:marBottom w:val="0"/>
          <w:divBdr>
            <w:top w:val="none" w:sz="0" w:space="0" w:color="auto"/>
            <w:left w:val="none" w:sz="0" w:space="0" w:color="auto"/>
            <w:bottom w:val="none" w:sz="0" w:space="0" w:color="auto"/>
            <w:right w:val="none" w:sz="0" w:space="0" w:color="auto"/>
          </w:divBdr>
        </w:div>
        <w:div w:id="301082437">
          <w:marLeft w:val="0"/>
          <w:marRight w:val="0"/>
          <w:marTop w:val="0"/>
          <w:marBottom w:val="0"/>
          <w:divBdr>
            <w:top w:val="none" w:sz="0" w:space="0" w:color="auto"/>
            <w:left w:val="none" w:sz="0" w:space="0" w:color="auto"/>
            <w:bottom w:val="none" w:sz="0" w:space="0" w:color="auto"/>
            <w:right w:val="none" w:sz="0" w:space="0" w:color="auto"/>
          </w:divBdr>
          <w:divsChild>
            <w:div w:id="149979028">
              <w:marLeft w:val="-75"/>
              <w:marRight w:val="0"/>
              <w:marTop w:val="30"/>
              <w:marBottom w:val="30"/>
              <w:divBdr>
                <w:top w:val="none" w:sz="0" w:space="0" w:color="auto"/>
                <w:left w:val="none" w:sz="0" w:space="0" w:color="auto"/>
                <w:bottom w:val="none" w:sz="0" w:space="0" w:color="auto"/>
                <w:right w:val="none" w:sz="0" w:space="0" w:color="auto"/>
              </w:divBdr>
              <w:divsChild>
                <w:div w:id="306205056">
                  <w:marLeft w:val="0"/>
                  <w:marRight w:val="0"/>
                  <w:marTop w:val="0"/>
                  <w:marBottom w:val="0"/>
                  <w:divBdr>
                    <w:top w:val="none" w:sz="0" w:space="0" w:color="auto"/>
                    <w:left w:val="none" w:sz="0" w:space="0" w:color="auto"/>
                    <w:bottom w:val="none" w:sz="0" w:space="0" w:color="auto"/>
                    <w:right w:val="none" w:sz="0" w:space="0" w:color="auto"/>
                  </w:divBdr>
                  <w:divsChild>
                    <w:div w:id="744454833">
                      <w:marLeft w:val="0"/>
                      <w:marRight w:val="0"/>
                      <w:marTop w:val="0"/>
                      <w:marBottom w:val="0"/>
                      <w:divBdr>
                        <w:top w:val="none" w:sz="0" w:space="0" w:color="auto"/>
                        <w:left w:val="none" w:sz="0" w:space="0" w:color="auto"/>
                        <w:bottom w:val="none" w:sz="0" w:space="0" w:color="auto"/>
                        <w:right w:val="none" w:sz="0" w:space="0" w:color="auto"/>
                      </w:divBdr>
                    </w:div>
                  </w:divsChild>
                </w:div>
                <w:div w:id="430397437">
                  <w:marLeft w:val="0"/>
                  <w:marRight w:val="0"/>
                  <w:marTop w:val="0"/>
                  <w:marBottom w:val="0"/>
                  <w:divBdr>
                    <w:top w:val="none" w:sz="0" w:space="0" w:color="auto"/>
                    <w:left w:val="none" w:sz="0" w:space="0" w:color="auto"/>
                    <w:bottom w:val="none" w:sz="0" w:space="0" w:color="auto"/>
                    <w:right w:val="none" w:sz="0" w:space="0" w:color="auto"/>
                  </w:divBdr>
                  <w:divsChild>
                    <w:div w:id="777724992">
                      <w:marLeft w:val="0"/>
                      <w:marRight w:val="0"/>
                      <w:marTop w:val="0"/>
                      <w:marBottom w:val="0"/>
                      <w:divBdr>
                        <w:top w:val="none" w:sz="0" w:space="0" w:color="auto"/>
                        <w:left w:val="none" w:sz="0" w:space="0" w:color="auto"/>
                        <w:bottom w:val="none" w:sz="0" w:space="0" w:color="auto"/>
                        <w:right w:val="none" w:sz="0" w:space="0" w:color="auto"/>
                      </w:divBdr>
                    </w:div>
                    <w:div w:id="831995335">
                      <w:marLeft w:val="0"/>
                      <w:marRight w:val="0"/>
                      <w:marTop w:val="0"/>
                      <w:marBottom w:val="0"/>
                      <w:divBdr>
                        <w:top w:val="none" w:sz="0" w:space="0" w:color="auto"/>
                        <w:left w:val="none" w:sz="0" w:space="0" w:color="auto"/>
                        <w:bottom w:val="none" w:sz="0" w:space="0" w:color="auto"/>
                        <w:right w:val="none" w:sz="0" w:space="0" w:color="auto"/>
                      </w:divBdr>
                    </w:div>
                  </w:divsChild>
                </w:div>
                <w:div w:id="1412652416">
                  <w:marLeft w:val="0"/>
                  <w:marRight w:val="0"/>
                  <w:marTop w:val="0"/>
                  <w:marBottom w:val="0"/>
                  <w:divBdr>
                    <w:top w:val="none" w:sz="0" w:space="0" w:color="auto"/>
                    <w:left w:val="none" w:sz="0" w:space="0" w:color="auto"/>
                    <w:bottom w:val="none" w:sz="0" w:space="0" w:color="auto"/>
                    <w:right w:val="none" w:sz="0" w:space="0" w:color="auto"/>
                  </w:divBdr>
                  <w:divsChild>
                    <w:div w:id="341323615">
                      <w:marLeft w:val="0"/>
                      <w:marRight w:val="0"/>
                      <w:marTop w:val="0"/>
                      <w:marBottom w:val="0"/>
                      <w:divBdr>
                        <w:top w:val="none" w:sz="0" w:space="0" w:color="auto"/>
                        <w:left w:val="none" w:sz="0" w:space="0" w:color="auto"/>
                        <w:bottom w:val="none" w:sz="0" w:space="0" w:color="auto"/>
                        <w:right w:val="none" w:sz="0" w:space="0" w:color="auto"/>
                      </w:divBdr>
                    </w:div>
                  </w:divsChild>
                </w:div>
                <w:div w:id="36861706">
                  <w:marLeft w:val="0"/>
                  <w:marRight w:val="0"/>
                  <w:marTop w:val="0"/>
                  <w:marBottom w:val="0"/>
                  <w:divBdr>
                    <w:top w:val="none" w:sz="0" w:space="0" w:color="auto"/>
                    <w:left w:val="none" w:sz="0" w:space="0" w:color="auto"/>
                    <w:bottom w:val="none" w:sz="0" w:space="0" w:color="auto"/>
                    <w:right w:val="none" w:sz="0" w:space="0" w:color="auto"/>
                  </w:divBdr>
                  <w:divsChild>
                    <w:div w:id="404382956">
                      <w:marLeft w:val="0"/>
                      <w:marRight w:val="0"/>
                      <w:marTop w:val="0"/>
                      <w:marBottom w:val="0"/>
                      <w:divBdr>
                        <w:top w:val="none" w:sz="0" w:space="0" w:color="auto"/>
                        <w:left w:val="none" w:sz="0" w:space="0" w:color="auto"/>
                        <w:bottom w:val="none" w:sz="0" w:space="0" w:color="auto"/>
                        <w:right w:val="none" w:sz="0" w:space="0" w:color="auto"/>
                      </w:divBdr>
                    </w:div>
                    <w:div w:id="1352413187">
                      <w:marLeft w:val="0"/>
                      <w:marRight w:val="0"/>
                      <w:marTop w:val="0"/>
                      <w:marBottom w:val="0"/>
                      <w:divBdr>
                        <w:top w:val="none" w:sz="0" w:space="0" w:color="auto"/>
                        <w:left w:val="none" w:sz="0" w:space="0" w:color="auto"/>
                        <w:bottom w:val="none" w:sz="0" w:space="0" w:color="auto"/>
                        <w:right w:val="none" w:sz="0" w:space="0" w:color="auto"/>
                      </w:divBdr>
                    </w:div>
                  </w:divsChild>
                </w:div>
                <w:div w:id="1597907840">
                  <w:marLeft w:val="0"/>
                  <w:marRight w:val="0"/>
                  <w:marTop w:val="0"/>
                  <w:marBottom w:val="0"/>
                  <w:divBdr>
                    <w:top w:val="none" w:sz="0" w:space="0" w:color="auto"/>
                    <w:left w:val="none" w:sz="0" w:space="0" w:color="auto"/>
                    <w:bottom w:val="none" w:sz="0" w:space="0" w:color="auto"/>
                    <w:right w:val="none" w:sz="0" w:space="0" w:color="auto"/>
                  </w:divBdr>
                  <w:divsChild>
                    <w:div w:id="721095560">
                      <w:marLeft w:val="0"/>
                      <w:marRight w:val="0"/>
                      <w:marTop w:val="0"/>
                      <w:marBottom w:val="0"/>
                      <w:divBdr>
                        <w:top w:val="none" w:sz="0" w:space="0" w:color="auto"/>
                        <w:left w:val="none" w:sz="0" w:space="0" w:color="auto"/>
                        <w:bottom w:val="none" w:sz="0" w:space="0" w:color="auto"/>
                        <w:right w:val="none" w:sz="0" w:space="0" w:color="auto"/>
                      </w:divBdr>
                    </w:div>
                    <w:div w:id="1940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14974">
          <w:marLeft w:val="0"/>
          <w:marRight w:val="0"/>
          <w:marTop w:val="0"/>
          <w:marBottom w:val="0"/>
          <w:divBdr>
            <w:top w:val="none" w:sz="0" w:space="0" w:color="auto"/>
            <w:left w:val="none" w:sz="0" w:space="0" w:color="auto"/>
            <w:bottom w:val="none" w:sz="0" w:space="0" w:color="auto"/>
            <w:right w:val="none" w:sz="0" w:space="0" w:color="auto"/>
          </w:divBdr>
        </w:div>
        <w:div w:id="711345241">
          <w:marLeft w:val="0"/>
          <w:marRight w:val="0"/>
          <w:marTop w:val="0"/>
          <w:marBottom w:val="0"/>
          <w:divBdr>
            <w:top w:val="none" w:sz="0" w:space="0" w:color="auto"/>
            <w:left w:val="none" w:sz="0" w:space="0" w:color="auto"/>
            <w:bottom w:val="none" w:sz="0" w:space="0" w:color="auto"/>
            <w:right w:val="none" w:sz="0" w:space="0" w:color="auto"/>
          </w:divBdr>
        </w:div>
        <w:div w:id="1393429475">
          <w:marLeft w:val="0"/>
          <w:marRight w:val="0"/>
          <w:marTop w:val="0"/>
          <w:marBottom w:val="0"/>
          <w:divBdr>
            <w:top w:val="none" w:sz="0" w:space="0" w:color="auto"/>
            <w:left w:val="none" w:sz="0" w:space="0" w:color="auto"/>
            <w:bottom w:val="none" w:sz="0" w:space="0" w:color="auto"/>
            <w:right w:val="none" w:sz="0" w:space="0" w:color="auto"/>
          </w:divBdr>
          <w:divsChild>
            <w:div w:id="926696285">
              <w:marLeft w:val="-75"/>
              <w:marRight w:val="0"/>
              <w:marTop w:val="30"/>
              <w:marBottom w:val="30"/>
              <w:divBdr>
                <w:top w:val="none" w:sz="0" w:space="0" w:color="auto"/>
                <w:left w:val="none" w:sz="0" w:space="0" w:color="auto"/>
                <w:bottom w:val="none" w:sz="0" w:space="0" w:color="auto"/>
                <w:right w:val="none" w:sz="0" w:space="0" w:color="auto"/>
              </w:divBdr>
              <w:divsChild>
                <w:div w:id="1875968215">
                  <w:marLeft w:val="0"/>
                  <w:marRight w:val="0"/>
                  <w:marTop w:val="0"/>
                  <w:marBottom w:val="0"/>
                  <w:divBdr>
                    <w:top w:val="none" w:sz="0" w:space="0" w:color="auto"/>
                    <w:left w:val="none" w:sz="0" w:space="0" w:color="auto"/>
                    <w:bottom w:val="none" w:sz="0" w:space="0" w:color="auto"/>
                    <w:right w:val="none" w:sz="0" w:space="0" w:color="auto"/>
                  </w:divBdr>
                  <w:divsChild>
                    <w:div w:id="1062217940">
                      <w:marLeft w:val="0"/>
                      <w:marRight w:val="0"/>
                      <w:marTop w:val="0"/>
                      <w:marBottom w:val="0"/>
                      <w:divBdr>
                        <w:top w:val="none" w:sz="0" w:space="0" w:color="auto"/>
                        <w:left w:val="none" w:sz="0" w:space="0" w:color="auto"/>
                        <w:bottom w:val="none" w:sz="0" w:space="0" w:color="auto"/>
                        <w:right w:val="none" w:sz="0" w:space="0" w:color="auto"/>
                      </w:divBdr>
                    </w:div>
                  </w:divsChild>
                </w:div>
                <w:div w:id="845747093">
                  <w:marLeft w:val="0"/>
                  <w:marRight w:val="0"/>
                  <w:marTop w:val="0"/>
                  <w:marBottom w:val="0"/>
                  <w:divBdr>
                    <w:top w:val="none" w:sz="0" w:space="0" w:color="auto"/>
                    <w:left w:val="none" w:sz="0" w:space="0" w:color="auto"/>
                    <w:bottom w:val="none" w:sz="0" w:space="0" w:color="auto"/>
                    <w:right w:val="none" w:sz="0" w:space="0" w:color="auto"/>
                  </w:divBdr>
                  <w:divsChild>
                    <w:div w:id="1198742244">
                      <w:marLeft w:val="0"/>
                      <w:marRight w:val="0"/>
                      <w:marTop w:val="0"/>
                      <w:marBottom w:val="0"/>
                      <w:divBdr>
                        <w:top w:val="none" w:sz="0" w:space="0" w:color="auto"/>
                        <w:left w:val="none" w:sz="0" w:space="0" w:color="auto"/>
                        <w:bottom w:val="none" w:sz="0" w:space="0" w:color="auto"/>
                        <w:right w:val="none" w:sz="0" w:space="0" w:color="auto"/>
                      </w:divBdr>
                    </w:div>
                    <w:div w:id="1916933863">
                      <w:marLeft w:val="0"/>
                      <w:marRight w:val="0"/>
                      <w:marTop w:val="0"/>
                      <w:marBottom w:val="0"/>
                      <w:divBdr>
                        <w:top w:val="none" w:sz="0" w:space="0" w:color="auto"/>
                        <w:left w:val="none" w:sz="0" w:space="0" w:color="auto"/>
                        <w:bottom w:val="none" w:sz="0" w:space="0" w:color="auto"/>
                        <w:right w:val="none" w:sz="0" w:space="0" w:color="auto"/>
                      </w:divBdr>
                    </w:div>
                  </w:divsChild>
                </w:div>
                <w:div w:id="514614819">
                  <w:marLeft w:val="0"/>
                  <w:marRight w:val="0"/>
                  <w:marTop w:val="0"/>
                  <w:marBottom w:val="0"/>
                  <w:divBdr>
                    <w:top w:val="none" w:sz="0" w:space="0" w:color="auto"/>
                    <w:left w:val="none" w:sz="0" w:space="0" w:color="auto"/>
                    <w:bottom w:val="none" w:sz="0" w:space="0" w:color="auto"/>
                    <w:right w:val="none" w:sz="0" w:space="0" w:color="auto"/>
                  </w:divBdr>
                  <w:divsChild>
                    <w:div w:id="793407615">
                      <w:marLeft w:val="0"/>
                      <w:marRight w:val="0"/>
                      <w:marTop w:val="0"/>
                      <w:marBottom w:val="0"/>
                      <w:divBdr>
                        <w:top w:val="none" w:sz="0" w:space="0" w:color="auto"/>
                        <w:left w:val="none" w:sz="0" w:space="0" w:color="auto"/>
                        <w:bottom w:val="none" w:sz="0" w:space="0" w:color="auto"/>
                        <w:right w:val="none" w:sz="0" w:space="0" w:color="auto"/>
                      </w:divBdr>
                    </w:div>
                    <w:div w:id="1753238090">
                      <w:marLeft w:val="0"/>
                      <w:marRight w:val="0"/>
                      <w:marTop w:val="0"/>
                      <w:marBottom w:val="0"/>
                      <w:divBdr>
                        <w:top w:val="none" w:sz="0" w:space="0" w:color="auto"/>
                        <w:left w:val="none" w:sz="0" w:space="0" w:color="auto"/>
                        <w:bottom w:val="none" w:sz="0" w:space="0" w:color="auto"/>
                        <w:right w:val="none" w:sz="0" w:space="0" w:color="auto"/>
                      </w:divBdr>
                    </w:div>
                  </w:divsChild>
                </w:div>
                <w:div w:id="1338582496">
                  <w:marLeft w:val="0"/>
                  <w:marRight w:val="0"/>
                  <w:marTop w:val="0"/>
                  <w:marBottom w:val="0"/>
                  <w:divBdr>
                    <w:top w:val="none" w:sz="0" w:space="0" w:color="auto"/>
                    <w:left w:val="none" w:sz="0" w:space="0" w:color="auto"/>
                    <w:bottom w:val="none" w:sz="0" w:space="0" w:color="auto"/>
                    <w:right w:val="none" w:sz="0" w:space="0" w:color="auto"/>
                  </w:divBdr>
                  <w:divsChild>
                    <w:div w:id="1644307774">
                      <w:marLeft w:val="0"/>
                      <w:marRight w:val="0"/>
                      <w:marTop w:val="0"/>
                      <w:marBottom w:val="0"/>
                      <w:divBdr>
                        <w:top w:val="none" w:sz="0" w:space="0" w:color="auto"/>
                        <w:left w:val="none" w:sz="0" w:space="0" w:color="auto"/>
                        <w:bottom w:val="none" w:sz="0" w:space="0" w:color="auto"/>
                        <w:right w:val="none" w:sz="0" w:space="0" w:color="auto"/>
                      </w:divBdr>
                    </w:div>
                    <w:div w:id="1619334071">
                      <w:marLeft w:val="0"/>
                      <w:marRight w:val="0"/>
                      <w:marTop w:val="0"/>
                      <w:marBottom w:val="0"/>
                      <w:divBdr>
                        <w:top w:val="none" w:sz="0" w:space="0" w:color="auto"/>
                        <w:left w:val="none" w:sz="0" w:space="0" w:color="auto"/>
                        <w:bottom w:val="none" w:sz="0" w:space="0" w:color="auto"/>
                        <w:right w:val="none" w:sz="0" w:space="0" w:color="auto"/>
                      </w:divBdr>
                    </w:div>
                  </w:divsChild>
                </w:div>
                <w:div w:id="1557273497">
                  <w:marLeft w:val="0"/>
                  <w:marRight w:val="0"/>
                  <w:marTop w:val="0"/>
                  <w:marBottom w:val="0"/>
                  <w:divBdr>
                    <w:top w:val="none" w:sz="0" w:space="0" w:color="auto"/>
                    <w:left w:val="none" w:sz="0" w:space="0" w:color="auto"/>
                    <w:bottom w:val="none" w:sz="0" w:space="0" w:color="auto"/>
                    <w:right w:val="none" w:sz="0" w:space="0" w:color="auto"/>
                  </w:divBdr>
                  <w:divsChild>
                    <w:div w:id="505511867">
                      <w:marLeft w:val="0"/>
                      <w:marRight w:val="0"/>
                      <w:marTop w:val="0"/>
                      <w:marBottom w:val="0"/>
                      <w:divBdr>
                        <w:top w:val="none" w:sz="0" w:space="0" w:color="auto"/>
                        <w:left w:val="none" w:sz="0" w:space="0" w:color="auto"/>
                        <w:bottom w:val="none" w:sz="0" w:space="0" w:color="auto"/>
                        <w:right w:val="none" w:sz="0" w:space="0" w:color="auto"/>
                      </w:divBdr>
                    </w:div>
                  </w:divsChild>
                </w:div>
                <w:div w:id="1613634522">
                  <w:marLeft w:val="0"/>
                  <w:marRight w:val="0"/>
                  <w:marTop w:val="0"/>
                  <w:marBottom w:val="0"/>
                  <w:divBdr>
                    <w:top w:val="none" w:sz="0" w:space="0" w:color="auto"/>
                    <w:left w:val="none" w:sz="0" w:space="0" w:color="auto"/>
                    <w:bottom w:val="none" w:sz="0" w:space="0" w:color="auto"/>
                    <w:right w:val="none" w:sz="0" w:space="0" w:color="auto"/>
                  </w:divBdr>
                  <w:divsChild>
                    <w:div w:id="15274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802">
          <w:marLeft w:val="0"/>
          <w:marRight w:val="0"/>
          <w:marTop w:val="0"/>
          <w:marBottom w:val="0"/>
          <w:divBdr>
            <w:top w:val="none" w:sz="0" w:space="0" w:color="auto"/>
            <w:left w:val="none" w:sz="0" w:space="0" w:color="auto"/>
            <w:bottom w:val="none" w:sz="0" w:space="0" w:color="auto"/>
            <w:right w:val="none" w:sz="0" w:space="0" w:color="auto"/>
          </w:divBdr>
        </w:div>
        <w:div w:id="947732660">
          <w:marLeft w:val="0"/>
          <w:marRight w:val="0"/>
          <w:marTop w:val="0"/>
          <w:marBottom w:val="0"/>
          <w:divBdr>
            <w:top w:val="none" w:sz="0" w:space="0" w:color="auto"/>
            <w:left w:val="none" w:sz="0" w:space="0" w:color="auto"/>
            <w:bottom w:val="none" w:sz="0" w:space="0" w:color="auto"/>
            <w:right w:val="none" w:sz="0" w:space="0" w:color="auto"/>
          </w:divBdr>
        </w:div>
        <w:div w:id="1687320379">
          <w:marLeft w:val="0"/>
          <w:marRight w:val="0"/>
          <w:marTop w:val="0"/>
          <w:marBottom w:val="0"/>
          <w:divBdr>
            <w:top w:val="none" w:sz="0" w:space="0" w:color="auto"/>
            <w:left w:val="none" w:sz="0" w:space="0" w:color="auto"/>
            <w:bottom w:val="none" w:sz="0" w:space="0" w:color="auto"/>
            <w:right w:val="none" w:sz="0" w:space="0" w:color="auto"/>
          </w:divBdr>
        </w:div>
        <w:div w:id="742022666">
          <w:marLeft w:val="0"/>
          <w:marRight w:val="0"/>
          <w:marTop w:val="0"/>
          <w:marBottom w:val="0"/>
          <w:divBdr>
            <w:top w:val="none" w:sz="0" w:space="0" w:color="auto"/>
            <w:left w:val="none" w:sz="0" w:space="0" w:color="auto"/>
            <w:bottom w:val="none" w:sz="0" w:space="0" w:color="auto"/>
            <w:right w:val="none" w:sz="0" w:space="0" w:color="auto"/>
          </w:divBdr>
        </w:div>
        <w:div w:id="1019239420">
          <w:marLeft w:val="0"/>
          <w:marRight w:val="0"/>
          <w:marTop w:val="0"/>
          <w:marBottom w:val="0"/>
          <w:divBdr>
            <w:top w:val="none" w:sz="0" w:space="0" w:color="auto"/>
            <w:left w:val="none" w:sz="0" w:space="0" w:color="auto"/>
            <w:bottom w:val="none" w:sz="0" w:space="0" w:color="auto"/>
            <w:right w:val="none" w:sz="0" w:space="0" w:color="auto"/>
          </w:divBdr>
        </w:div>
        <w:div w:id="1962421158">
          <w:marLeft w:val="0"/>
          <w:marRight w:val="0"/>
          <w:marTop w:val="0"/>
          <w:marBottom w:val="0"/>
          <w:divBdr>
            <w:top w:val="none" w:sz="0" w:space="0" w:color="auto"/>
            <w:left w:val="none" w:sz="0" w:space="0" w:color="auto"/>
            <w:bottom w:val="none" w:sz="0" w:space="0" w:color="auto"/>
            <w:right w:val="none" w:sz="0" w:space="0" w:color="auto"/>
          </w:divBdr>
        </w:div>
        <w:div w:id="469596453">
          <w:marLeft w:val="0"/>
          <w:marRight w:val="0"/>
          <w:marTop w:val="0"/>
          <w:marBottom w:val="0"/>
          <w:divBdr>
            <w:top w:val="none" w:sz="0" w:space="0" w:color="auto"/>
            <w:left w:val="none" w:sz="0" w:space="0" w:color="auto"/>
            <w:bottom w:val="none" w:sz="0" w:space="0" w:color="auto"/>
            <w:right w:val="none" w:sz="0" w:space="0" w:color="auto"/>
          </w:divBdr>
        </w:div>
        <w:div w:id="766193126">
          <w:marLeft w:val="0"/>
          <w:marRight w:val="0"/>
          <w:marTop w:val="0"/>
          <w:marBottom w:val="0"/>
          <w:divBdr>
            <w:top w:val="none" w:sz="0" w:space="0" w:color="auto"/>
            <w:left w:val="none" w:sz="0" w:space="0" w:color="auto"/>
            <w:bottom w:val="none" w:sz="0" w:space="0" w:color="auto"/>
            <w:right w:val="none" w:sz="0" w:space="0" w:color="auto"/>
          </w:divBdr>
        </w:div>
        <w:div w:id="1901476177">
          <w:marLeft w:val="0"/>
          <w:marRight w:val="0"/>
          <w:marTop w:val="0"/>
          <w:marBottom w:val="0"/>
          <w:divBdr>
            <w:top w:val="none" w:sz="0" w:space="0" w:color="auto"/>
            <w:left w:val="none" w:sz="0" w:space="0" w:color="auto"/>
            <w:bottom w:val="none" w:sz="0" w:space="0" w:color="auto"/>
            <w:right w:val="none" w:sz="0" w:space="0" w:color="auto"/>
          </w:divBdr>
        </w:div>
        <w:div w:id="35813382">
          <w:marLeft w:val="0"/>
          <w:marRight w:val="0"/>
          <w:marTop w:val="0"/>
          <w:marBottom w:val="0"/>
          <w:divBdr>
            <w:top w:val="none" w:sz="0" w:space="0" w:color="auto"/>
            <w:left w:val="none" w:sz="0" w:space="0" w:color="auto"/>
            <w:bottom w:val="none" w:sz="0" w:space="0" w:color="auto"/>
            <w:right w:val="none" w:sz="0" w:space="0" w:color="auto"/>
          </w:divBdr>
        </w:div>
        <w:div w:id="874150272">
          <w:marLeft w:val="0"/>
          <w:marRight w:val="0"/>
          <w:marTop w:val="0"/>
          <w:marBottom w:val="0"/>
          <w:divBdr>
            <w:top w:val="none" w:sz="0" w:space="0" w:color="auto"/>
            <w:left w:val="none" w:sz="0" w:space="0" w:color="auto"/>
            <w:bottom w:val="none" w:sz="0" w:space="0" w:color="auto"/>
            <w:right w:val="none" w:sz="0" w:space="0" w:color="auto"/>
          </w:divBdr>
        </w:div>
        <w:div w:id="177697926">
          <w:marLeft w:val="0"/>
          <w:marRight w:val="0"/>
          <w:marTop w:val="0"/>
          <w:marBottom w:val="0"/>
          <w:divBdr>
            <w:top w:val="none" w:sz="0" w:space="0" w:color="auto"/>
            <w:left w:val="none" w:sz="0" w:space="0" w:color="auto"/>
            <w:bottom w:val="none" w:sz="0" w:space="0" w:color="auto"/>
            <w:right w:val="none" w:sz="0" w:space="0" w:color="auto"/>
          </w:divBdr>
          <w:divsChild>
            <w:div w:id="1619558209">
              <w:marLeft w:val="0"/>
              <w:marRight w:val="0"/>
              <w:marTop w:val="0"/>
              <w:marBottom w:val="0"/>
              <w:divBdr>
                <w:top w:val="none" w:sz="0" w:space="0" w:color="auto"/>
                <w:left w:val="none" w:sz="0" w:space="0" w:color="auto"/>
                <w:bottom w:val="none" w:sz="0" w:space="0" w:color="auto"/>
                <w:right w:val="none" w:sz="0" w:space="0" w:color="auto"/>
              </w:divBdr>
            </w:div>
            <w:div w:id="403190489">
              <w:marLeft w:val="0"/>
              <w:marRight w:val="0"/>
              <w:marTop w:val="0"/>
              <w:marBottom w:val="0"/>
              <w:divBdr>
                <w:top w:val="none" w:sz="0" w:space="0" w:color="auto"/>
                <w:left w:val="none" w:sz="0" w:space="0" w:color="auto"/>
                <w:bottom w:val="none" w:sz="0" w:space="0" w:color="auto"/>
                <w:right w:val="none" w:sz="0" w:space="0" w:color="auto"/>
              </w:divBdr>
            </w:div>
            <w:div w:id="1265766952">
              <w:marLeft w:val="0"/>
              <w:marRight w:val="0"/>
              <w:marTop w:val="0"/>
              <w:marBottom w:val="0"/>
              <w:divBdr>
                <w:top w:val="none" w:sz="0" w:space="0" w:color="auto"/>
                <w:left w:val="none" w:sz="0" w:space="0" w:color="auto"/>
                <w:bottom w:val="none" w:sz="0" w:space="0" w:color="auto"/>
                <w:right w:val="none" w:sz="0" w:space="0" w:color="auto"/>
              </w:divBdr>
            </w:div>
            <w:div w:id="1159227942">
              <w:marLeft w:val="0"/>
              <w:marRight w:val="0"/>
              <w:marTop w:val="0"/>
              <w:marBottom w:val="0"/>
              <w:divBdr>
                <w:top w:val="none" w:sz="0" w:space="0" w:color="auto"/>
                <w:left w:val="none" w:sz="0" w:space="0" w:color="auto"/>
                <w:bottom w:val="none" w:sz="0" w:space="0" w:color="auto"/>
                <w:right w:val="none" w:sz="0" w:space="0" w:color="auto"/>
              </w:divBdr>
            </w:div>
            <w:div w:id="1647472481">
              <w:marLeft w:val="0"/>
              <w:marRight w:val="0"/>
              <w:marTop w:val="0"/>
              <w:marBottom w:val="0"/>
              <w:divBdr>
                <w:top w:val="none" w:sz="0" w:space="0" w:color="auto"/>
                <w:left w:val="none" w:sz="0" w:space="0" w:color="auto"/>
                <w:bottom w:val="none" w:sz="0" w:space="0" w:color="auto"/>
                <w:right w:val="none" w:sz="0" w:space="0" w:color="auto"/>
              </w:divBdr>
            </w:div>
          </w:divsChild>
        </w:div>
        <w:div w:id="1269923036">
          <w:marLeft w:val="0"/>
          <w:marRight w:val="0"/>
          <w:marTop w:val="0"/>
          <w:marBottom w:val="0"/>
          <w:divBdr>
            <w:top w:val="none" w:sz="0" w:space="0" w:color="auto"/>
            <w:left w:val="none" w:sz="0" w:space="0" w:color="auto"/>
            <w:bottom w:val="none" w:sz="0" w:space="0" w:color="auto"/>
            <w:right w:val="none" w:sz="0" w:space="0" w:color="auto"/>
          </w:divBdr>
          <w:divsChild>
            <w:div w:id="2095203442">
              <w:marLeft w:val="0"/>
              <w:marRight w:val="0"/>
              <w:marTop w:val="0"/>
              <w:marBottom w:val="0"/>
              <w:divBdr>
                <w:top w:val="none" w:sz="0" w:space="0" w:color="auto"/>
                <w:left w:val="none" w:sz="0" w:space="0" w:color="auto"/>
                <w:bottom w:val="none" w:sz="0" w:space="0" w:color="auto"/>
                <w:right w:val="none" w:sz="0" w:space="0" w:color="auto"/>
              </w:divBdr>
            </w:div>
            <w:div w:id="1504471109">
              <w:marLeft w:val="0"/>
              <w:marRight w:val="0"/>
              <w:marTop w:val="0"/>
              <w:marBottom w:val="0"/>
              <w:divBdr>
                <w:top w:val="none" w:sz="0" w:space="0" w:color="auto"/>
                <w:left w:val="none" w:sz="0" w:space="0" w:color="auto"/>
                <w:bottom w:val="none" w:sz="0" w:space="0" w:color="auto"/>
                <w:right w:val="none" w:sz="0" w:space="0" w:color="auto"/>
              </w:divBdr>
            </w:div>
            <w:div w:id="1971859553">
              <w:marLeft w:val="0"/>
              <w:marRight w:val="0"/>
              <w:marTop w:val="0"/>
              <w:marBottom w:val="0"/>
              <w:divBdr>
                <w:top w:val="none" w:sz="0" w:space="0" w:color="auto"/>
                <w:left w:val="none" w:sz="0" w:space="0" w:color="auto"/>
                <w:bottom w:val="none" w:sz="0" w:space="0" w:color="auto"/>
                <w:right w:val="none" w:sz="0" w:space="0" w:color="auto"/>
              </w:divBdr>
            </w:div>
            <w:div w:id="277373640">
              <w:marLeft w:val="0"/>
              <w:marRight w:val="0"/>
              <w:marTop w:val="0"/>
              <w:marBottom w:val="0"/>
              <w:divBdr>
                <w:top w:val="none" w:sz="0" w:space="0" w:color="auto"/>
                <w:left w:val="none" w:sz="0" w:space="0" w:color="auto"/>
                <w:bottom w:val="none" w:sz="0" w:space="0" w:color="auto"/>
                <w:right w:val="none" w:sz="0" w:space="0" w:color="auto"/>
              </w:divBdr>
            </w:div>
            <w:div w:id="861473034">
              <w:marLeft w:val="0"/>
              <w:marRight w:val="0"/>
              <w:marTop w:val="0"/>
              <w:marBottom w:val="0"/>
              <w:divBdr>
                <w:top w:val="none" w:sz="0" w:space="0" w:color="auto"/>
                <w:left w:val="none" w:sz="0" w:space="0" w:color="auto"/>
                <w:bottom w:val="none" w:sz="0" w:space="0" w:color="auto"/>
                <w:right w:val="none" w:sz="0" w:space="0" w:color="auto"/>
              </w:divBdr>
            </w:div>
          </w:divsChild>
        </w:div>
        <w:div w:id="813906763">
          <w:marLeft w:val="0"/>
          <w:marRight w:val="0"/>
          <w:marTop w:val="0"/>
          <w:marBottom w:val="0"/>
          <w:divBdr>
            <w:top w:val="none" w:sz="0" w:space="0" w:color="auto"/>
            <w:left w:val="none" w:sz="0" w:space="0" w:color="auto"/>
            <w:bottom w:val="none" w:sz="0" w:space="0" w:color="auto"/>
            <w:right w:val="none" w:sz="0" w:space="0" w:color="auto"/>
          </w:divBdr>
          <w:divsChild>
            <w:div w:id="1146554453">
              <w:marLeft w:val="0"/>
              <w:marRight w:val="0"/>
              <w:marTop w:val="0"/>
              <w:marBottom w:val="0"/>
              <w:divBdr>
                <w:top w:val="none" w:sz="0" w:space="0" w:color="auto"/>
                <w:left w:val="none" w:sz="0" w:space="0" w:color="auto"/>
                <w:bottom w:val="none" w:sz="0" w:space="0" w:color="auto"/>
                <w:right w:val="none" w:sz="0" w:space="0" w:color="auto"/>
              </w:divBdr>
            </w:div>
            <w:div w:id="120005457">
              <w:marLeft w:val="0"/>
              <w:marRight w:val="0"/>
              <w:marTop w:val="0"/>
              <w:marBottom w:val="0"/>
              <w:divBdr>
                <w:top w:val="none" w:sz="0" w:space="0" w:color="auto"/>
                <w:left w:val="none" w:sz="0" w:space="0" w:color="auto"/>
                <w:bottom w:val="none" w:sz="0" w:space="0" w:color="auto"/>
                <w:right w:val="none" w:sz="0" w:space="0" w:color="auto"/>
              </w:divBdr>
            </w:div>
            <w:div w:id="1780638778">
              <w:marLeft w:val="0"/>
              <w:marRight w:val="0"/>
              <w:marTop w:val="0"/>
              <w:marBottom w:val="0"/>
              <w:divBdr>
                <w:top w:val="none" w:sz="0" w:space="0" w:color="auto"/>
                <w:left w:val="none" w:sz="0" w:space="0" w:color="auto"/>
                <w:bottom w:val="none" w:sz="0" w:space="0" w:color="auto"/>
                <w:right w:val="none" w:sz="0" w:space="0" w:color="auto"/>
              </w:divBdr>
            </w:div>
            <w:div w:id="22366370">
              <w:marLeft w:val="0"/>
              <w:marRight w:val="0"/>
              <w:marTop w:val="0"/>
              <w:marBottom w:val="0"/>
              <w:divBdr>
                <w:top w:val="none" w:sz="0" w:space="0" w:color="auto"/>
                <w:left w:val="none" w:sz="0" w:space="0" w:color="auto"/>
                <w:bottom w:val="none" w:sz="0" w:space="0" w:color="auto"/>
                <w:right w:val="none" w:sz="0" w:space="0" w:color="auto"/>
              </w:divBdr>
            </w:div>
            <w:div w:id="244606904">
              <w:marLeft w:val="0"/>
              <w:marRight w:val="0"/>
              <w:marTop w:val="0"/>
              <w:marBottom w:val="0"/>
              <w:divBdr>
                <w:top w:val="none" w:sz="0" w:space="0" w:color="auto"/>
                <w:left w:val="none" w:sz="0" w:space="0" w:color="auto"/>
                <w:bottom w:val="none" w:sz="0" w:space="0" w:color="auto"/>
                <w:right w:val="none" w:sz="0" w:space="0" w:color="auto"/>
              </w:divBdr>
            </w:div>
          </w:divsChild>
        </w:div>
        <w:div w:id="1015503377">
          <w:marLeft w:val="0"/>
          <w:marRight w:val="0"/>
          <w:marTop w:val="0"/>
          <w:marBottom w:val="0"/>
          <w:divBdr>
            <w:top w:val="none" w:sz="0" w:space="0" w:color="auto"/>
            <w:left w:val="none" w:sz="0" w:space="0" w:color="auto"/>
            <w:bottom w:val="none" w:sz="0" w:space="0" w:color="auto"/>
            <w:right w:val="none" w:sz="0" w:space="0" w:color="auto"/>
          </w:divBdr>
          <w:divsChild>
            <w:div w:id="1129056205">
              <w:marLeft w:val="0"/>
              <w:marRight w:val="0"/>
              <w:marTop w:val="0"/>
              <w:marBottom w:val="0"/>
              <w:divBdr>
                <w:top w:val="none" w:sz="0" w:space="0" w:color="auto"/>
                <w:left w:val="none" w:sz="0" w:space="0" w:color="auto"/>
                <w:bottom w:val="none" w:sz="0" w:space="0" w:color="auto"/>
                <w:right w:val="none" w:sz="0" w:space="0" w:color="auto"/>
              </w:divBdr>
            </w:div>
            <w:div w:id="1447042981">
              <w:marLeft w:val="0"/>
              <w:marRight w:val="0"/>
              <w:marTop w:val="0"/>
              <w:marBottom w:val="0"/>
              <w:divBdr>
                <w:top w:val="none" w:sz="0" w:space="0" w:color="auto"/>
                <w:left w:val="none" w:sz="0" w:space="0" w:color="auto"/>
                <w:bottom w:val="none" w:sz="0" w:space="0" w:color="auto"/>
                <w:right w:val="none" w:sz="0" w:space="0" w:color="auto"/>
              </w:divBdr>
            </w:div>
            <w:div w:id="1164782541">
              <w:marLeft w:val="0"/>
              <w:marRight w:val="0"/>
              <w:marTop w:val="0"/>
              <w:marBottom w:val="0"/>
              <w:divBdr>
                <w:top w:val="none" w:sz="0" w:space="0" w:color="auto"/>
                <w:left w:val="none" w:sz="0" w:space="0" w:color="auto"/>
                <w:bottom w:val="none" w:sz="0" w:space="0" w:color="auto"/>
                <w:right w:val="none" w:sz="0" w:space="0" w:color="auto"/>
              </w:divBdr>
            </w:div>
            <w:div w:id="2074346368">
              <w:marLeft w:val="0"/>
              <w:marRight w:val="0"/>
              <w:marTop w:val="0"/>
              <w:marBottom w:val="0"/>
              <w:divBdr>
                <w:top w:val="none" w:sz="0" w:space="0" w:color="auto"/>
                <w:left w:val="none" w:sz="0" w:space="0" w:color="auto"/>
                <w:bottom w:val="none" w:sz="0" w:space="0" w:color="auto"/>
                <w:right w:val="none" w:sz="0" w:space="0" w:color="auto"/>
              </w:divBdr>
            </w:div>
          </w:divsChild>
        </w:div>
        <w:div w:id="1915048974">
          <w:marLeft w:val="0"/>
          <w:marRight w:val="0"/>
          <w:marTop w:val="0"/>
          <w:marBottom w:val="0"/>
          <w:divBdr>
            <w:top w:val="none" w:sz="0" w:space="0" w:color="auto"/>
            <w:left w:val="none" w:sz="0" w:space="0" w:color="auto"/>
            <w:bottom w:val="none" w:sz="0" w:space="0" w:color="auto"/>
            <w:right w:val="none" w:sz="0" w:space="0" w:color="auto"/>
          </w:divBdr>
          <w:divsChild>
            <w:div w:id="1834028019">
              <w:marLeft w:val="-75"/>
              <w:marRight w:val="0"/>
              <w:marTop w:val="30"/>
              <w:marBottom w:val="30"/>
              <w:divBdr>
                <w:top w:val="none" w:sz="0" w:space="0" w:color="auto"/>
                <w:left w:val="none" w:sz="0" w:space="0" w:color="auto"/>
                <w:bottom w:val="none" w:sz="0" w:space="0" w:color="auto"/>
                <w:right w:val="none" w:sz="0" w:space="0" w:color="auto"/>
              </w:divBdr>
              <w:divsChild>
                <w:div w:id="242221300">
                  <w:marLeft w:val="0"/>
                  <w:marRight w:val="0"/>
                  <w:marTop w:val="0"/>
                  <w:marBottom w:val="0"/>
                  <w:divBdr>
                    <w:top w:val="none" w:sz="0" w:space="0" w:color="auto"/>
                    <w:left w:val="none" w:sz="0" w:space="0" w:color="auto"/>
                    <w:bottom w:val="none" w:sz="0" w:space="0" w:color="auto"/>
                    <w:right w:val="none" w:sz="0" w:space="0" w:color="auto"/>
                  </w:divBdr>
                  <w:divsChild>
                    <w:div w:id="1994332746">
                      <w:marLeft w:val="0"/>
                      <w:marRight w:val="0"/>
                      <w:marTop w:val="0"/>
                      <w:marBottom w:val="0"/>
                      <w:divBdr>
                        <w:top w:val="none" w:sz="0" w:space="0" w:color="auto"/>
                        <w:left w:val="none" w:sz="0" w:space="0" w:color="auto"/>
                        <w:bottom w:val="none" w:sz="0" w:space="0" w:color="auto"/>
                        <w:right w:val="none" w:sz="0" w:space="0" w:color="auto"/>
                      </w:divBdr>
                    </w:div>
                  </w:divsChild>
                </w:div>
                <w:div w:id="1026054246">
                  <w:marLeft w:val="0"/>
                  <w:marRight w:val="0"/>
                  <w:marTop w:val="0"/>
                  <w:marBottom w:val="0"/>
                  <w:divBdr>
                    <w:top w:val="none" w:sz="0" w:space="0" w:color="auto"/>
                    <w:left w:val="none" w:sz="0" w:space="0" w:color="auto"/>
                    <w:bottom w:val="none" w:sz="0" w:space="0" w:color="auto"/>
                    <w:right w:val="none" w:sz="0" w:space="0" w:color="auto"/>
                  </w:divBdr>
                  <w:divsChild>
                    <w:div w:id="372997020">
                      <w:marLeft w:val="0"/>
                      <w:marRight w:val="0"/>
                      <w:marTop w:val="0"/>
                      <w:marBottom w:val="0"/>
                      <w:divBdr>
                        <w:top w:val="none" w:sz="0" w:space="0" w:color="auto"/>
                        <w:left w:val="none" w:sz="0" w:space="0" w:color="auto"/>
                        <w:bottom w:val="none" w:sz="0" w:space="0" w:color="auto"/>
                        <w:right w:val="none" w:sz="0" w:space="0" w:color="auto"/>
                      </w:divBdr>
                    </w:div>
                  </w:divsChild>
                </w:div>
                <w:div w:id="1486123699">
                  <w:marLeft w:val="0"/>
                  <w:marRight w:val="0"/>
                  <w:marTop w:val="0"/>
                  <w:marBottom w:val="0"/>
                  <w:divBdr>
                    <w:top w:val="none" w:sz="0" w:space="0" w:color="auto"/>
                    <w:left w:val="none" w:sz="0" w:space="0" w:color="auto"/>
                    <w:bottom w:val="none" w:sz="0" w:space="0" w:color="auto"/>
                    <w:right w:val="none" w:sz="0" w:space="0" w:color="auto"/>
                  </w:divBdr>
                  <w:divsChild>
                    <w:div w:id="1700426929">
                      <w:marLeft w:val="0"/>
                      <w:marRight w:val="0"/>
                      <w:marTop w:val="0"/>
                      <w:marBottom w:val="0"/>
                      <w:divBdr>
                        <w:top w:val="none" w:sz="0" w:space="0" w:color="auto"/>
                        <w:left w:val="none" w:sz="0" w:space="0" w:color="auto"/>
                        <w:bottom w:val="none" w:sz="0" w:space="0" w:color="auto"/>
                        <w:right w:val="none" w:sz="0" w:space="0" w:color="auto"/>
                      </w:divBdr>
                    </w:div>
                  </w:divsChild>
                </w:div>
                <w:div w:id="537814977">
                  <w:marLeft w:val="0"/>
                  <w:marRight w:val="0"/>
                  <w:marTop w:val="0"/>
                  <w:marBottom w:val="0"/>
                  <w:divBdr>
                    <w:top w:val="none" w:sz="0" w:space="0" w:color="auto"/>
                    <w:left w:val="none" w:sz="0" w:space="0" w:color="auto"/>
                    <w:bottom w:val="none" w:sz="0" w:space="0" w:color="auto"/>
                    <w:right w:val="none" w:sz="0" w:space="0" w:color="auto"/>
                  </w:divBdr>
                  <w:divsChild>
                    <w:div w:id="1892880786">
                      <w:marLeft w:val="0"/>
                      <w:marRight w:val="0"/>
                      <w:marTop w:val="0"/>
                      <w:marBottom w:val="0"/>
                      <w:divBdr>
                        <w:top w:val="none" w:sz="0" w:space="0" w:color="auto"/>
                        <w:left w:val="none" w:sz="0" w:space="0" w:color="auto"/>
                        <w:bottom w:val="none" w:sz="0" w:space="0" w:color="auto"/>
                        <w:right w:val="none" w:sz="0" w:space="0" w:color="auto"/>
                      </w:divBdr>
                    </w:div>
                  </w:divsChild>
                </w:div>
                <w:div w:id="780611409">
                  <w:marLeft w:val="0"/>
                  <w:marRight w:val="0"/>
                  <w:marTop w:val="0"/>
                  <w:marBottom w:val="0"/>
                  <w:divBdr>
                    <w:top w:val="none" w:sz="0" w:space="0" w:color="auto"/>
                    <w:left w:val="none" w:sz="0" w:space="0" w:color="auto"/>
                    <w:bottom w:val="none" w:sz="0" w:space="0" w:color="auto"/>
                    <w:right w:val="none" w:sz="0" w:space="0" w:color="auto"/>
                  </w:divBdr>
                  <w:divsChild>
                    <w:div w:id="1250698867">
                      <w:marLeft w:val="0"/>
                      <w:marRight w:val="0"/>
                      <w:marTop w:val="0"/>
                      <w:marBottom w:val="0"/>
                      <w:divBdr>
                        <w:top w:val="none" w:sz="0" w:space="0" w:color="auto"/>
                        <w:left w:val="none" w:sz="0" w:space="0" w:color="auto"/>
                        <w:bottom w:val="none" w:sz="0" w:space="0" w:color="auto"/>
                        <w:right w:val="none" w:sz="0" w:space="0" w:color="auto"/>
                      </w:divBdr>
                    </w:div>
                  </w:divsChild>
                </w:div>
                <w:div w:id="616058393">
                  <w:marLeft w:val="0"/>
                  <w:marRight w:val="0"/>
                  <w:marTop w:val="0"/>
                  <w:marBottom w:val="0"/>
                  <w:divBdr>
                    <w:top w:val="none" w:sz="0" w:space="0" w:color="auto"/>
                    <w:left w:val="none" w:sz="0" w:space="0" w:color="auto"/>
                    <w:bottom w:val="none" w:sz="0" w:space="0" w:color="auto"/>
                    <w:right w:val="none" w:sz="0" w:space="0" w:color="auto"/>
                  </w:divBdr>
                  <w:divsChild>
                    <w:div w:id="15321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11341">
          <w:marLeft w:val="0"/>
          <w:marRight w:val="0"/>
          <w:marTop w:val="0"/>
          <w:marBottom w:val="0"/>
          <w:divBdr>
            <w:top w:val="none" w:sz="0" w:space="0" w:color="auto"/>
            <w:left w:val="none" w:sz="0" w:space="0" w:color="auto"/>
            <w:bottom w:val="none" w:sz="0" w:space="0" w:color="auto"/>
            <w:right w:val="none" w:sz="0" w:space="0" w:color="auto"/>
          </w:divBdr>
        </w:div>
        <w:div w:id="663775112">
          <w:marLeft w:val="0"/>
          <w:marRight w:val="0"/>
          <w:marTop w:val="0"/>
          <w:marBottom w:val="0"/>
          <w:divBdr>
            <w:top w:val="none" w:sz="0" w:space="0" w:color="auto"/>
            <w:left w:val="none" w:sz="0" w:space="0" w:color="auto"/>
            <w:bottom w:val="none" w:sz="0" w:space="0" w:color="auto"/>
            <w:right w:val="none" w:sz="0" w:space="0" w:color="auto"/>
          </w:divBdr>
        </w:div>
        <w:div w:id="2055082987">
          <w:marLeft w:val="0"/>
          <w:marRight w:val="0"/>
          <w:marTop w:val="0"/>
          <w:marBottom w:val="0"/>
          <w:divBdr>
            <w:top w:val="none" w:sz="0" w:space="0" w:color="auto"/>
            <w:left w:val="none" w:sz="0" w:space="0" w:color="auto"/>
            <w:bottom w:val="none" w:sz="0" w:space="0" w:color="auto"/>
            <w:right w:val="none" w:sz="0" w:space="0" w:color="auto"/>
          </w:divBdr>
        </w:div>
        <w:div w:id="467283636">
          <w:marLeft w:val="0"/>
          <w:marRight w:val="0"/>
          <w:marTop w:val="0"/>
          <w:marBottom w:val="0"/>
          <w:divBdr>
            <w:top w:val="none" w:sz="0" w:space="0" w:color="auto"/>
            <w:left w:val="none" w:sz="0" w:space="0" w:color="auto"/>
            <w:bottom w:val="none" w:sz="0" w:space="0" w:color="auto"/>
            <w:right w:val="none" w:sz="0" w:space="0" w:color="auto"/>
          </w:divBdr>
        </w:div>
        <w:div w:id="1411081234">
          <w:marLeft w:val="0"/>
          <w:marRight w:val="0"/>
          <w:marTop w:val="0"/>
          <w:marBottom w:val="0"/>
          <w:divBdr>
            <w:top w:val="none" w:sz="0" w:space="0" w:color="auto"/>
            <w:left w:val="none" w:sz="0" w:space="0" w:color="auto"/>
            <w:bottom w:val="none" w:sz="0" w:space="0" w:color="auto"/>
            <w:right w:val="none" w:sz="0" w:space="0" w:color="auto"/>
          </w:divBdr>
        </w:div>
        <w:div w:id="998847509">
          <w:marLeft w:val="0"/>
          <w:marRight w:val="0"/>
          <w:marTop w:val="0"/>
          <w:marBottom w:val="0"/>
          <w:divBdr>
            <w:top w:val="none" w:sz="0" w:space="0" w:color="auto"/>
            <w:left w:val="none" w:sz="0" w:space="0" w:color="auto"/>
            <w:bottom w:val="none" w:sz="0" w:space="0" w:color="auto"/>
            <w:right w:val="none" w:sz="0" w:space="0" w:color="auto"/>
          </w:divBdr>
        </w:div>
        <w:div w:id="276109046">
          <w:marLeft w:val="0"/>
          <w:marRight w:val="0"/>
          <w:marTop w:val="0"/>
          <w:marBottom w:val="0"/>
          <w:divBdr>
            <w:top w:val="none" w:sz="0" w:space="0" w:color="auto"/>
            <w:left w:val="none" w:sz="0" w:space="0" w:color="auto"/>
            <w:bottom w:val="none" w:sz="0" w:space="0" w:color="auto"/>
            <w:right w:val="none" w:sz="0" w:space="0" w:color="auto"/>
          </w:divBdr>
          <w:divsChild>
            <w:div w:id="300353444">
              <w:marLeft w:val="0"/>
              <w:marRight w:val="0"/>
              <w:marTop w:val="0"/>
              <w:marBottom w:val="0"/>
              <w:divBdr>
                <w:top w:val="none" w:sz="0" w:space="0" w:color="auto"/>
                <w:left w:val="none" w:sz="0" w:space="0" w:color="auto"/>
                <w:bottom w:val="none" w:sz="0" w:space="0" w:color="auto"/>
                <w:right w:val="none" w:sz="0" w:space="0" w:color="auto"/>
              </w:divBdr>
            </w:div>
            <w:div w:id="456800484">
              <w:marLeft w:val="0"/>
              <w:marRight w:val="0"/>
              <w:marTop w:val="0"/>
              <w:marBottom w:val="0"/>
              <w:divBdr>
                <w:top w:val="none" w:sz="0" w:space="0" w:color="auto"/>
                <w:left w:val="none" w:sz="0" w:space="0" w:color="auto"/>
                <w:bottom w:val="none" w:sz="0" w:space="0" w:color="auto"/>
                <w:right w:val="none" w:sz="0" w:space="0" w:color="auto"/>
              </w:divBdr>
            </w:div>
            <w:div w:id="305016410">
              <w:marLeft w:val="0"/>
              <w:marRight w:val="0"/>
              <w:marTop w:val="0"/>
              <w:marBottom w:val="0"/>
              <w:divBdr>
                <w:top w:val="none" w:sz="0" w:space="0" w:color="auto"/>
                <w:left w:val="none" w:sz="0" w:space="0" w:color="auto"/>
                <w:bottom w:val="none" w:sz="0" w:space="0" w:color="auto"/>
                <w:right w:val="none" w:sz="0" w:space="0" w:color="auto"/>
              </w:divBdr>
            </w:div>
            <w:div w:id="1351032390">
              <w:marLeft w:val="0"/>
              <w:marRight w:val="0"/>
              <w:marTop w:val="0"/>
              <w:marBottom w:val="0"/>
              <w:divBdr>
                <w:top w:val="none" w:sz="0" w:space="0" w:color="auto"/>
                <w:left w:val="none" w:sz="0" w:space="0" w:color="auto"/>
                <w:bottom w:val="none" w:sz="0" w:space="0" w:color="auto"/>
                <w:right w:val="none" w:sz="0" w:space="0" w:color="auto"/>
              </w:divBdr>
            </w:div>
            <w:div w:id="216867549">
              <w:marLeft w:val="0"/>
              <w:marRight w:val="0"/>
              <w:marTop w:val="0"/>
              <w:marBottom w:val="0"/>
              <w:divBdr>
                <w:top w:val="none" w:sz="0" w:space="0" w:color="auto"/>
                <w:left w:val="none" w:sz="0" w:space="0" w:color="auto"/>
                <w:bottom w:val="none" w:sz="0" w:space="0" w:color="auto"/>
                <w:right w:val="none" w:sz="0" w:space="0" w:color="auto"/>
              </w:divBdr>
            </w:div>
          </w:divsChild>
        </w:div>
        <w:div w:id="1715421691">
          <w:marLeft w:val="0"/>
          <w:marRight w:val="0"/>
          <w:marTop w:val="0"/>
          <w:marBottom w:val="0"/>
          <w:divBdr>
            <w:top w:val="none" w:sz="0" w:space="0" w:color="auto"/>
            <w:left w:val="none" w:sz="0" w:space="0" w:color="auto"/>
            <w:bottom w:val="none" w:sz="0" w:space="0" w:color="auto"/>
            <w:right w:val="none" w:sz="0" w:space="0" w:color="auto"/>
          </w:divBdr>
        </w:div>
        <w:div w:id="93596945">
          <w:marLeft w:val="0"/>
          <w:marRight w:val="0"/>
          <w:marTop w:val="0"/>
          <w:marBottom w:val="0"/>
          <w:divBdr>
            <w:top w:val="none" w:sz="0" w:space="0" w:color="auto"/>
            <w:left w:val="none" w:sz="0" w:space="0" w:color="auto"/>
            <w:bottom w:val="none" w:sz="0" w:space="0" w:color="auto"/>
            <w:right w:val="none" w:sz="0" w:space="0" w:color="auto"/>
          </w:divBdr>
          <w:divsChild>
            <w:div w:id="1310941958">
              <w:marLeft w:val="-75"/>
              <w:marRight w:val="0"/>
              <w:marTop w:val="30"/>
              <w:marBottom w:val="30"/>
              <w:divBdr>
                <w:top w:val="none" w:sz="0" w:space="0" w:color="auto"/>
                <w:left w:val="none" w:sz="0" w:space="0" w:color="auto"/>
                <w:bottom w:val="none" w:sz="0" w:space="0" w:color="auto"/>
                <w:right w:val="none" w:sz="0" w:space="0" w:color="auto"/>
              </w:divBdr>
              <w:divsChild>
                <w:div w:id="89551822">
                  <w:marLeft w:val="0"/>
                  <w:marRight w:val="0"/>
                  <w:marTop w:val="0"/>
                  <w:marBottom w:val="0"/>
                  <w:divBdr>
                    <w:top w:val="none" w:sz="0" w:space="0" w:color="auto"/>
                    <w:left w:val="none" w:sz="0" w:space="0" w:color="auto"/>
                    <w:bottom w:val="none" w:sz="0" w:space="0" w:color="auto"/>
                    <w:right w:val="none" w:sz="0" w:space="0" w:color="auto"/>
                  </w:divBdr>
                  <w:divsChild>
                    <w:div w:id="1225290727">
                      <w:marLeft w:val="0"/>
                      <w:marRight w:val="0"/>
                      <w:marTop w:val="0"/>
                      <w:marBottom w:val="0"/>
                      <w:divBdr>
                        <w:top w:val="none" w:sz="0" w:space="0" w:color="auto"/>
                        <w:left w:val="none" w:sz="0" w:space="0" w:color="auto"/>
                        <w:bottom w:val="none" w:sz="0" w:space="0" w:color="auto"/>
                        <w:right w:val="none" w:sz="0" w:space="0" w:color="auto"/>
                      </w:divBdr>
                    </w:div>
                  </w:divsChild>
                </w:div>
                <w:div w:id="1941064467">
                  <w:marLeft w:val="0"/>
                  <w:marRight w:val="0"/>
                  <w:marTop w:val="0"/>
                  <w:marBottom w:val="0"/>
                  <w:divBdr>
                    <w:top w:val="none" w:sz="0" w:space="0" w:color="auto"/>
                    <w:left w:val="none" w:sz="0" w:space="0" w:color="auto"/>
                    <w:bottom w:val="none" w:sz="0" w:space="0" w:color="auto"/>
                    <w:right w:val="none" w:sz="0" w:space="0" w:color="auto"/>
                  </w:divBdr>
                  <w:divsChild>
                    <w:div w:id="1219197827">
                      <w:marLeft w:val="0"/>
                      <w:marRight w:val="0"/>
                      <w:marTop w:val="0"/>
                      <w:marBottom w:val="0"/>
                      <w:divBdr>
                        <w:top w:val="none" w:sz="0" w:space="0" w:color="auto"/>
                        <w:left w:val="none" w:sz="0" w:space="0" w:color="auto"/>
                        <w:bottom w:val="none" w:sz="0" w:space="0" w:color="auto"/>
                        <w:right w:val="none" w:sz="0" w:space="0" w:color="auto"/>
                      </w:divBdr>
                    </w:div>
                  </w:divsChild>
                </w:div>
                <w:div w:id="739445509">
                  <w:marLeft w:val="0"/>
                  <w:marRight w:val="0"/>
                  <w:marTop w:val="0"/>
                  <w:marBottom w:val="0"/>
                  <w:divBdr>
                    <w:top w:val="none" w:sz="0" w:space="0" w:color="auto"/>
                    <w:left w:val="none" w:sz="0" w:space="0" w:color="auto"/>
                    <w:bottom w:val="none" w:sz="0" w:space="0" w:color="auto"/>
                    <w:right w:val="none" w:sz="0" w:space="0" w:color="auto"/>
                  </w:divBdr>
                  <w:divsChild>
                    <w:div w:id="1189758365">
                      <w:marLeft w:val="0"/>
                      <w:marRight w:val="0"/>
                      <w:marTop w:val="0"/>
                      <w:marBottom w:val="0"/>
                      <w:divBdr>
                        <w:top w:val="none" w:sz="0" w:space="0" w:color="auto"/>
                        <w:left w:val="none" w:sz="0" w:space="0" w:color="auto"/>
                        <w:bottom w:val="none" w:sz="0" w:space="0" w:color="auto"/>
                        <w:right w:val="none" w:sz="0" w:space="0" w:color="auto"/>
                      </w:divBdr>
                    </w:div>
                  </w:divsChild>
                </w:div>
                <w:div w:id="275066634">
                  <w:marLeft w:val="0"/>
                  <w:marRight w:val="0"/>
                  <w:marTop w:val="0"/>
                  <w:marBottom w:val="0"/>
                  <w:divBdr>
                    <w:top w:val="none" w:sz="0" w:space="0" w:color="auto"/>
                    <w:left w:val="none" w:sz="0" w:space="0" w:color="auto"/>
                    <w:bottom w:val="none" w:sz="0" w:space="0" w:color="auto"/>
                    <w:right w:val="none" w:sz="0" w:space="0" w:color="auto"/>
                  </w:divBdr>
                  <w:divsChild>
                    <w:div w:id="853229219">
                      <w:marLeft w:val="0"/>
                      <w:marRight w:val="0"/>
                      <w:marTop w:val="0"/>
                      <w:marBottom w:val="0"/>
                      <w:divBdr>
                        <w:top w:val="none" w:sz="0" w:space="0" w:color="auto"/>
                        <w:left w:val="none" w:sz="0" w:space="0" w:color="auto"/>
                        <w:bottom w:val="none" w:sz="0" w:space="0" w:color="auto"/>
                        <w:right w:val="none" w:sz="0" w:space="0" w:color="auto"/>
                      </w:divBdr>
                    </w:div>
                  </w:divsChild>
                </w:div>
                <w:div w:id="2123959229">
                  <w:marLeft w:val="0"/>
                  <w:marRight w:val="0"/>
                  <w:marTop w:val="0"/>
                  <w:marBottom w:val="0"/>
                  <w:divBdr>
                    <w:top w:val="none" w:sz="0" w:space="0" w:color="auto"/>
                    <w:left w:val="none" w:sz="0" w:space="0" w:color="auto"/>
                    <w:bottom w:val="none" w:sz="0" w:space="0" w:color="auto"/>
                    <w:right w:val="none" w:sz="0" w:space="0" w:color="auto"/>
                  </w:divBdr>
                  <w:divsChild>
                    <w:div w:id="893395907">
                      <w:marLeft w:val="0"/>
                      <w:marRight w:val="0"/>
                      <w:marTop w:val="0"/>
                      <w:marBottom w:val="0"/>
                      <w:divBdr>
                        <w:top w:val="none" w:sz="0" w:space="0" w:color="auto"/>
                        <w:left w:val="none" w:sz="0" w:space="0" w:color="auto"/>
                        <w:bottom w:val="none" w:sz="0" w:space="0" w:color="auto"/>
                        <w:right w:val="none" w:sz="0" w:space="0" w:color="auto"/>
                      </w:divBdr>
                    </w:div>
                  </w:divsChild>
                </w:div>
                <w:div w:id="927956663">
                  <w:marLeft w:val="0"/>
                  <w:marRight w:val="0"/>
                  <w:marTop w:val="0"/>
                  <w:marBottom w:val="0"/>
                  <w:divBdr>
                    <w:top w:val="none" w:sz="0" w:space="0" w:color="auto"/>
                    <w:left w:val="none" w:sz="0" w:space="0" w:color="auto"/>
                    <w:bottom w:val="none" w:sz="0" w:space="0" w:color="auto"/>
                    <w:right w:val="none" w:sz="0" w:space="0" w:color="auto"/>
                  </w:divBdr>
                  <w:divsChild>
                    <w:div w:id="1708600453">
                      <w:marLeft w:val="0"/>
                      <w:marRight w:val="0"/>
                      <w:marTop w:val="0"/>
                      <w:marBottom w:val="0"/>
                      <w:divBdr>
                        <w:top w:val="none" w:sz="0" w:space="0" w:color="auto"/>
                        <w:left w:val="none" w:sz="0" w:space="0" w:color="auto"/>
                        <w:bottom w:val="none" w:sz="0" w:space="0" w:color="auto"/>
                        <w:right w:val="none" w:sz="0" w:space="0" w:color="auto"/>
                      </w:divBdr>
                    </w:div>
                    <w:div w:id="2123306335">
                      <w:marLeft w:val="0"/>
                      <w:marRight w:val="0"/>
                      <w:marTop w:val="0"/>
                      <w:marBottom w:val="0"/>
                      <w:divBdr>
                        <w:top w:val="none" w:sz="0" w:space="0" w:color="auto"/>
                        <w:left w:val="none" w:sz="0" w:space="0" w:color="auto"/>
                        <w:bottom w:val="none" w:sz="0" w:space="0" w:color="auto"/>
                        <w:right w:val="none" w:sz="0" w:space="0" w:color="auto"/>
                      </w:divBdr>
                    </w:div>
                    <w:div w:id="1769538315">
                      <w:marLeft w:val="0"/>
                      <w:marRight w:val="0"/>
                      <w:marTop w:val="0"/>
                      <w:marBottom w:val="0"/>
                      <w:divBdr>
                        <w:top w:val="none" w:sz="0" w:space="0" w:color="auto"/>
                        <w:left w:val="none" w:sz="0" w:space="0" w:color="auto"/>
                        <w:bottom w:val="none" w:sz="0" w:space="0" w:color="auto"/>
                        <w:right w:val="none" w:sz="0" w:space="0" w:color="auto"/>
                      </w:divBdr>
                    </w:div>
                  </w:divsChild>
                </w:div>
                <w:div w:id="1874801761">
                  <w:marLeft w:val="0"/>
                  <w:marRight w:val="0"/>
                  <w:marTop w:val="0"/>
                  <w:marBottom w:val="0"/>
                  <w:divBdr>
                    <w:top w:val="none" w:sz="0" w:space="0" w:color="auto"/>
                    <w:left w:val="none" w:sz="0" w:space="0" w:color="auto"/>
                    <w:bottom w:val="none" w:sz="0" w:space="0" w:color="auto"/>
                    <w:right w:val="none" w:sz="0" w:space="0" w:color="auto"/>
                  </w:divBdr>
                  <w:divsChild>
                    <w:div w:id="1861890398">
                      <w:marLeft w:val="0"/>
                      <w:marRight w:val="0"/>
                      <w:marTop w:val="0"/>
                      <w:marBottom w:val="0"/>
                      <w:divBdr>
                        <w:top w:val="none" w:sz="0" w:space="0" w:color="auto"/>
                        <w:left w:val="none" w:sz="0" w:space="0" w:color="auto"/>
                        <w:bottom w:val="none" w:sz="0" w:space="0" w:color="auto"/>
                        <w:right w:val="none" w:sz="0" w:space="0" w:color="auto"/>
                      </w:divBdr>
                    </w:div>
                  </w:divsChild>
                </w:div>
                <w:div w:id="1406882524">
                  <w:marLeft w:val="0"/>
                  <w:marRight w:val="0"/>
                  <w:marTop w:val="0"/>
                  <w:marBottom w:val="0"/>
                  <w:divBdr>
                    <w:top w:val="none" w:sz="0" w:space="0" w:color="auto"/>
                    <w:left w:val="none" w:sz="0" w:space="0" w:color="auto"/>
                    <w:bottom w:val="none" w:sz="0" w:space="0" w:color="auto"/>
                    <w:right w:val="none" w:sz="0" w:space="0" w:color="auto"/>
                  </w:divBdr>
                  <w:divsChild>
                    <w:div w:id="1992783035">
                      <w:marLeft w:val="0"/>
                      <w:marRight w:val="0"/>
                      <w:marTop w:val="0"/>
                      <w:marBottom w:val="0"/>
                      <w:divBdr>
                        <w:top w:val="none" w:sz="0" w:space="0" w:color="auto"/>
                        <w:left w:val="none" w:sz="0" w:space="0" w:color="auto"/>
                        <w:bottom w:val="none" w:sz="0" w:space="0" w:color="auto"/>
                        <w:right w:val="none" w:sz="0" w:space="0" w:color="auto"/>
                      </w:divBdr>
                    </w:div>
                  </w:divsChild>
                </w:div>
                <w:div w:id="2037611647">
                  <w:marLeft w:val="0"/>
                  <w:marRight w:val="0"/>
                  <w:marTop w:val="0"/>
                  <w:marBottom w:val="0"/>
                  <w:divBdr>
                    <w:top w:val="none" w:sz="0" w:space="0" w:color="auto"/>
                    <w:left w:val="none" w:sz="0" w:space="0" w:color="auto"/>
                    <w:bottom w:val="none" w:sz="0" w:space="0" w:color="auto"/>
                    <w:right w:val="none" w:sz="0" w:space="0" w:color="auto"/>
                  </w:divBdr>
                  <w:divsChild>
                    <w:div w:id="1819303205">
                      <w:marLeft w:val="0"/>
                      <w:marRight w:val="0"/>
                      <w:marTop w:val="0"/>
                      <w:marBottom w:val="0"/>
                      <w:divBdr>
                        <w:top w:val="none" w:sz="0" w:space="0" w:color="auto"/>
                        <w:left w:val="none" w:sz="0" w:space="0" w:color="auto"/>
                        <w:bottom w:val="none" w:sz="0" w:space="0" w:color="auto"/>
                        <w:right w:val="none" w:sz="0" w:space="0" w:color="auto"/>
                      </w:divBdr>
                    </w:div>
                  </w:divsChild>
                </w:div>
                <w:div w:id="1416514503">
                  <w:marLeft w:val="0"/>
                  <w:marRight w:val="0"/>
                  <w:marTop w:val="0"/>
                  <w:marBottom w:val="0"/>
                  <w:divBdr>
                    <w:top w:val="none" w:sz="0" w:space="0" w:color="auto"/>
                    <w:left w:val="none" w:sz="0" w:space="0" w:color="auto"/>
                    <w:bottom w:val="none" w:sz="0" w:space="0" w:color="auto"/>
                    <w:right w:val="none" w:sz="0" w:space="0" w:color="auto"/>
                  </w:divBdr>
                  <w:divsChild>
                    <w:div w:id="1167211643">
                      <w:marLeft w:val="0"/>
                      <w:marRight w:val="0"/>
                      <w:marTop w:val="0"/>
                      <w:marBottom w:val="0"/>
                      <w:divBdr>
                        <w:top w:val="none" w:sz="0" w:space="0" w:color="auto"/>
                        <w:left w:val="none" w:sz="0" w:space="0" w:color="auto"/>
                        <w:bottom w:val="none" w:sz="0" w:space="0" w:color="auto"/>
                        <w:right w:val="none" w:sz="0" w:space="0" w:color="auto"/>
                      </w:divBdr>
                    </w:div>
                  </w:divsChild>
                </w:div>
                <w:div w:id="1829513723">
                  <w:marLeft w:val="0"/>
                  <w:marRight w:val="0"/>
                  <w:marTop w:val="0"/>
                  <w:marBottom w:val="0"/>
                  <w:divBdr>
                    <w:top w:val="none" w:sz="0" w:space="0" w:color="auto"/>
                    <w:left w:val="none" w:sz="0" w:space="0" w:color="auto"/>
                    <w:bottom w:val="none" w:sz="0" w:space="0" w:color="auto"/>
                    <w:right w:val="none" w:sz="0" w:space="0" w:color="auto"/>
                  </w:divBdr>
                  <w:divsChild>
                    <w:div w:id="1002197494">
                      <w:marLeft w:val="0"/>
                      <w:marRight w:val="0"/>
                      <w:marTop w:val="0"/>
                      <w:marBottom w:val="0"/>
                      <w:divBdr>
                        <w:top w:val="none" w:sz="0" w:space="0" w:color="auto"/>
                        <w:left w:val="none" w:sz="0" w:space="0" w:color="auto"/>
                        <w:bottom w:val="none" w:sz="0" w:space="0" w:color="auto"/>
                        <w:right w:val="none" w:sz="0" w:space="0" w:color="auto"/>
                      </w:divBdr>
                    </w:div>
                  </w:divsChild>
                </w:div>
                <w:div w:id="1728140208">
                  <w:marLeft w:val="0"/>
                  <w:marRight w:val="0"/>
                  <w:marTop w:val="0"/>
                  <w:marBottom w:val="0"/>
                  <w:divBdr>
                    <w:top w:val="none" w:sz="0" w:space="0" w:color="auto"/>
                    <w:left w:val="none" w:sz="0" w:space="0" w:color="auto"/>
                    <w:bottom w:val="none" w:sz="0" w:space="0" w:color="auto"/>
                    <w:right w:val="none" w:sz="0" w:space="0" w:color="auto"/>
                  </w:divBdr>
                  <w:divsChild>
                    <w:div w:id="409231172">
                      <w:marLeft w:val="0"/>
                      <w:marRight w:val="0"/>
                      <w:marTop w:val="0"/>
                      <w:marBottom w:val="0"/>
                      <w:divBdr>
                        <w:top w:val="none" w:sz="0" w:space="0" w:color="auto"/>
                        <w:left w:val="none" w:sz="0" w:space="0" w:color="auto"/>
                        <w:bottom w:val="none" w:sz="0" w:space="0" w:color="auto"/>
                        <w:right w:val="none" w:sz="0" w:space="0" w:color="auto"/>
                      </w:divBdr>
                    </w:div>
                  </w:divsChild>
                </w:div>
                <w:div w:id="1472092623">
                  <w:marLeft w:val="0"/>
                  <w:marRight w:val="0"/>
                  <w:marTop w:val="0"/>
                  <w:marBottom w:val="0"/>
                  <w:divBdr>
                    <w:top w:val="none" w:sz="0" w:space="0" w:color="auto"/>
                    <w:left w:val="none" w:sz="0" w:space="0" w:color="auto"/>
                    <w:bottom w:val="none" w:sz="0" w:space="0" w:color="auto"/>
                    <w:right w:val="none" w:sz="0" w:space="0" w:color="auto"/>
                  </w:divBdr>
                  <w:divsChild>
                    <w:div w:id="230241930">
                      <w:marLeft w:val="0"/>
                      <w:marRight w:val="0"/>
                      <w:marTop w:val="0"/>
                      <w:marBottom w:val="0"/>
                      <w:divBdr>
                        <w:top w:val="none" w:sz="0" w:space="0" w:color="auto"/>
                        <w:left w:val="none" w:sz="0" w:space="0" w:color="auto"/>
                        <w:bottom w:val="none" w:sz="0" w:space="0" w:color="auto"/>
                        <w:right w:val="none" w:sz="0" w:space="0" w:color="auto"/>
                      </w:divBdr>
                    </w:div>
                  </w:divsChild>
                </w:div>
                <w:div w:id="2126534842">
                  <w:marLeft w:val="0"/>
                  <w:marRight w:val="0"/>
                  <w:marTop w:val="0"/>
                  <w:marBottom w:val="0"/>
                  <w:divBdr>
                    <w:top w:val="none" w:sz="0" w:space="0" w:color="auto"/>
                    <w:left w:val="none" w:sz="0" w:space="0" w:color="auto"/>
                    <w:bottom w:val="none" w:sz="0" w:space="0" w:color="auto"/>
                    <w:right w:val="none" w:sz="0" w:space="0" w:color="auto"/>
                  </w:divBdr>
                  <w:divsChild>
                    <w:div w:id="1838186441">
                      <w:marLeft w:val="0"/>
                      <w:marRight w:val="0"/>
                      <w:marTop w:val="0"/>
                      <w:marBottom w:val="0"/>
                      <w:divBdr>
                        <w:top w:val="none" w:sz="0" w:space="0" w:color="auto"/>
                        <w:left w:val="none" w:sz="0" w:space="0" w:color="auto"/>
                        <w:bottom w:val="none" w:sz="0" w:space="0" w:color="auto"/>
                        <w:right w:val="none" w:sz="0" w:space="0" w:color="auto"/>
                      </w:divBdr>
                    </w:div>
                  </w:divsChild>
                </w:div>
                <w:div w:id="2013028551">
                  <w:marLeft w:val="0"/>
                  <w:marRight w:val="0"/>
                  <w:marTop w:val="0"/>
                  <w:marBottom w:val="0"/>
                  <w:divBdr>
                    <w:top w:val="none" w:sz="0" w:space="0" w:color="auto"/>
                    <w:left w:val="none" w:sz="0" w:space="0" w:color="auto"/>
                    <w:bottom w:val="none" w:sz="0" w:space="0" w:color="auto"/>
                    <w:right w:val="none" w:sz="0" w:space="0" w:color="auto"/>
                  </w:divBdr>
                  <w:divsChild>
                    <w:div w:id="2138789500">
                      <w:marLeft w:val="0"/>
                      <w:marRight w:val="0"/>
                      <w:marTop w:val="0"/>
                      <w:marBottom w:val="0"/>
                      <w:divBdr>
                        <w:top w:val="none" w:sz="0" w:space="0" w:color="auto"/>
                        <w:left w:val="none" w:sz="0" w:space="0" w:color="auto"/>
                        <w:bottom w:val="none" w:sz="0" w:space="0" w:color="auto"/>
                        <w:right w:val="none" w:sz="0" w:space="0" w:color="auto"/>
                      </w:divBdr>
                    </w:div>
                  </w:divsChild>
                </w:div>
                <w:div w:id="371536025">
                  <w:marLeft w:val="0"/>
                  <w:marRight w:val="0"/>
                  <w:marTop w:val="0"/>
                  <w:marBottom w:val="0"/>
                  <w:divBdr>
                    <w:top w:val="none" w:sz="0" w:space="0" w:color="auto"/>
                    <w:left w:val="none" w:sz="0" w:space="0" w:color="auto"/>
                    <w:bottom w:val="none" w:sz="0" w:space="0" w:color="auto"/>
                    <w:right w:val="none" w:sz="0" w:space="0" w:color="auto"/>
                  </w:divBdr>
                  <w:divsChild>
                    <w:div w:id="1145200997">
                      <w:marLeft w:val="0"/>
                      <w:marRight w:val="0"/>
                      <w:marTop w:val="0"/>
                      <w:marBottom w:val="0"/>
                      <w:divBdr>
                        <w:top w:val="none" w:sz="0" w:space="0" w:color="auto"/>
                        <w:left w:val="none" w:sz="0" w:space="0" w:color="auto"/>
                        <w:bottom w:val="none" w:sz="0" w:space="0" w:color="auto"/>
                        <w:right w:val="none" w:sz="0" w:space="0" w:color="auto"/>
                      </w:divBdr>
                    </w:div>
                  </w:divsChild>
                </w:div>
                <w:div w:id="980694136">
                  <w:marLeft w:val="0"/>
                  <w:marRight w:val="0"/>
                  <w:marTop w:val="0"/>
                  <w:marBottom w:val="0"/>
                  <w:divBdr>
                    <w:top w:val="none" w:sz="0" w:space="0" w:color="auto"/>
                    <w:left w:val="none" w:sz="0" w:space="0" w:color="auto"/>
                    <w:bottom w:val="none" w:sz="0" w:space="0" w:color="auto"/>
                    <w:right w:val="none" w:sz="0" w:space="0" w:color="auto"/>
                  </w:divBdr>
                  <w:divsChild>
                    <w:div w:id="92672249">
                      <w:marLeft w:val="0"/>
                      <w:marRight w:val="0"/>
                      <w:marTop w:val="0"/>
                      <w:marBottom w:val="0"/>
                      <w:divBdr>
                        <w:top w:val="none" w:sz="0" w:space="0" w:color="auto"/>
                        <w:left w:val="none" w:sz="0" w:space="0" w:color="auto"/>
                        <w:bottom w:val="none" w:sz="0" w:space="0" w:color="auto"/>
                        <w:right w:val="none" w:sz="0" w:space="0" w:color="auto"/>
                      </w:divBdr>
                    </w:div>
                  </w:divsChild>
                </w:div>
                <w:div w:id="994794499">
                  <w:marLeft w:val="0"/>
                  <w:marRight w:val="0"/>
                  <w:marTop w:val="0"/>
                  <w:marBottom w:val="0"/>
                  <w:divBdr>
                    <w:top w:val="none" w:sz="0" w:space="0" w:color="auto"/>
                    <w:left w:val="none" w:sz="0" w:space="0" w:color="auto"/>
                    <w:bottom w:val="none" w:sz="0" w:space="0" w:color="auto"/>
                    <w:right w:val="none" w:sz="0" w:space="0" w:color="auto"/>
                  </w:divBdr>
                  <w:divsChild>
                    <w:div w:id="178699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3941">
          <w:marLeft w:val="0"/>
          <w:marRight w:val="0"/>
          <w:marTop w:val="0"/>
          <w:marBottom w:val="0"/>
          <w:divBdr>
            <w:top w:val="none" w:sz="0" w:space="0" w:color="auto"/>
            <w:left w:val="none" w:sz="0" w:space="0" w:color="auto"/>
            <w:bottom w:val="none" w:sz="0" w:space="0" w:color="auto"/>
            <w:right w:val="none" w:sz="0" w:space="0" w:color="auto"/>
          </w:divBdr>
        </w:div>
        <w:div w:id="439835076">
          <w:marLeft w:val="0"/>
          <w:marRight w:val="0"/>
          <w:marTop w:val="0"/>
          <w:marBottom w:val="0"/>
          <w:divBdr>
            <w:top w:val="none" w:sz="0" w:space="0" w:color="auto"/>
            <w:left w:val="none" w:sz="0" w:space="0" w:color="auto"/>
            <w:bottom w:val="none" w:sz="0" w:space="0" w:color="auto"/>
            <w:right w:val="none" w:sz="0" w:space="0" w:color="auto"/>
          </w:divBdr>
        </w:div>
        <w:div w:id="1696803178">
          <w:marLeft w:val="0"/>
          <w:marRight w:val="0"/>
          <w:marTop w:val="0"/>
          <w:marBottom w:val="0"/>
          <w:divBdr>
            <w:top w:val="none" w:sz="0" w:space="0" w:color="auto"/>
            <w:left w:val="none" w:sz="0" w:space="0" w:color="auto"/>
            <w:bottom w:val="none" w:sz="0" w:space="0" w:color="auto"/>
            <w:right w:val="none" w:sz="0" w:space="0" w:color="auto"/>
          </w:divBdr>
        </w:div>
        <w:div w:id="1626615359">
          <w:marLeft w:val="0"/>
          <w:marRight w:val="0"/>
          <w:marTop w:val="0"/>
          <w:marBottom w:val="0"/>
          <w:divBdr>
            <w:top w:val="none" w:sz="0" w:space="0" w:color="auto"/>
            <w:left w:val="none" w:sz="0" w:space="0" w:color="auto"/>
            <w:bottom w:val="none" w:sz="0" w:space="0" w:color="auto"/>
            <w:right w:val="none" w:sz="0" w:space="0" w:color="auto"/>
          </w:divBdr>
        </w:div>
        <w:div w:id="1069109620">
          <w:marLeft w:val="0"/>
          <w:marRight w:val="0"/>
          <w:marTop w:val="0"/>
          <w:marBottom w:val="0"/>
          <w:divBdr>
            <w:top w:val="none" w:sz="0" w:space="0" w:color="auto"/>
            <w:left w:val="none" w:sz="0" w:space="0" w:color="auto"/>
            <w:bottom w:val="none" w:sz="0" w:space="0" w:color="auto"/>
            <w:right w:val="none" w:sz="0" w:space="0" w:color="auto"/>
          </w:divBdr>
        </w:div>
        <w:div w:id="1989821155">
          <w:marLeft w:val="0"/>
          <w:marRight w:val="0"/>
          <w:marTop w:val="0"/>
          <w:marBottom w:val="0"/>
          <w:divBdr>
            <w:top w:val="none" w:sz="0" w:space="0" w:color="auto"/>
            <w:left w:val="none" w:sz="0" w:space="0" w:color="auto"/>
            <w:bottom w:val="none" w:sz="0" w:space="0" w:color="auto"/>
            <w:right w:val="none" w:sz="0" w:space="0" w:color="auto"/>
          </w:divBdr>
        </w:div>
        <w:div w:id="235751212">
          <w:marLeft w:val="0"/>
          <w:marRight w:val="0"/>
          <w:marTop w:val="0"/>
          <w:marBottom w:val="0"/>
          <w:divBdr>
            <w:top w:val="none" w:sz="0" w:space="0" w:color="auto"/>
            <w:left w:val="none" w:sz="0" w:space="0" w:color="auto"/>
            <w:bottom w:val="none" w:sz="0" w:space="0" w:color="auto"/>
            <w:right w:val="none" w:sz="0" w:space="0" w:color="auto"/>
          </w:divBdr>
        </w:div>
        <w:div w:id="170722284">
          <w:marLeft w:val="0"/>
          <w:marRight w:val="0"/>
          <w:marTop w:val="0"/>
          <w:marBottom w:val="0"/>
          <w:divBdr>
            <w:top w:val="none" w:sz="0" w:space="0" w:color="auto"/>
            <w:left w:val="none" w:sz="0" w:space="0" w:color="auto"/>
            <w:bottom w:val="none" w:sz="0" w:space="0" w:color="auto"/>
            <w:right w:val="none" w:sz="0" w:space="0" w:color="auto"/>
          </w:divBdr>
        </w:div>
        <w:div w:id="1824076916">
          <w:marLeft w:val="0"/>
          <w:marRight w:val="0"/>
          <w:marTop w:val="0"/>
          <w:marBottom w:val="0"/>
          <w:divBdr>
            <w:top w:val="none" w:sz="0" w:space="0" w:color="auto"/>
            <w:left w:val="none" w:sz="0" w:space="0" w:color="auto"/>
            <w:bottom w:val="none" w:sz="0" w:space="0" w:color="auto"/>
            <w:right w:val="none" w:sz="0" w:space="0" w:color="auto"/>
          </w:divBdr>
        </w:div>
        <w:div w:id="316423164">
          <w:marLeft w:val="0"/>
          <w:marRight w:val="0"/>
          <w:marTop w:val="0"/>
          <w:marBottom w:val="0"/>
          <w:divBdr>
            <w:top w:val="none" w:sz="0" w:space="0" w:color="auto"/>
            <w:left w:val="none" w:sz="0" w:space="0" w:color="auto"/>
            <w:bottom w:val="none" w:sz="0" w:space="0" w:color="auto"/>
            <w:right w:val="none" w:sz="0" w:space="0" w:color="auto"/>
          </w:divBdr>
          <w:divsChild>
            <w:div w:id="140777361">
              <w:marLeft w:val="-75"/>
              <w:marRight w:val="0"/>
              <w:marTop w:val="30"/>
              <w:marBottom w:val="30"/>
              <w:divBdr>
                <w:top w:val="none" w:sz="0" w:space="0" w:color="auto"/>
                <w:left w:val="none" w:sz="0" w:space="0" w:color="auto"/>
                <w:bottom w:val="none" w:sz="0" w:space="0" w:color="auto"/>
                <w:right w:val="none" w:sz="0" w:space="0" w:color="auto"/>
              </w:divBdr>
              <w:divsChild>
                <w:div w:id="298076751">
                  <w:marLeft w:val="0"/>
                  <w:marRight w:val="0"/>
                  <w:marTop w:val="0"/>
                  <w:marBottom w:val="0"/>
                  <w:divBdr>
                    <w:top w:val="none" w:sz="0" w:space="0" w:color="auto"/>
                    <w:left w:val="none" w:sz="0" w:space="0" w:color="auto"/>
                    <w:bottom w:val="none" w:sz="0" w:space="0" w:color="auto"/>
                    <w:right w:val="none" w:sz="0" w:space="0" w:color="auto"/>
                  </w:divBdr>
                  <w:divsChild>
                    <w:div w:id="1320616904">
                      <w:marLeft w:val="0"/>
                      <w:marRight w:val="0"/>
                      <w:marTop w:val="0"/>
                      <w:marBottom w:val="0"/>
                      <w:divBdr>
                        <w:top w:val="none" w:sz="0" w:space="0" w:color="auto"/>
                        <w:left w:val="none" w:sz="0" w:space="0" w:color="auto"/>
                        <w:bottom w:val="none" w:sz="0" w:space="0" w:color="auto"/>
                        <w:right w:val="none" w:sz="0" w:space="0" w:color="auto"/>
                      </w:divBdr>
                    </w:div>
                  </w:divsChild>
                </w:div>
                <w:div w:id="1622684131">
                  <w:marLeft w:val="0"/>
                  <w:marRight w:val="0"/>
                  <w:marTop w:val="0"/>
                  <w:marBottom w:val="0"/>
                  <w:divBdr>
                    <w:top w:val="none" w:sz="0" w:space="0" w:color="auto"/>
                    <w:left w:val="none" w:sz="0" w:space="0" w:color="auto"/>
                    <w:bottom w:val="none" w:sz="0" w:space="0" w:color="auto"/>
                    <w:right w:val="none" w:sz="0" w:space="0" w:color="auto"/>
                  </w:divBdr>
                  <w:divsChild>
                    <w:div w:id="1254390612">
                      <w:marLeft w:val="0"/>
                      <w:marRight w:val="0"/>
                      <w:marTop w:val="0"/>
                      <w:marBottom w:val="0"/>
                      <w:divBdr>
                        <w:top w:val="none" w:sz="0" w:space="0" w:color="auto"/>
                        <w:left w:val="none" w:sz="0" w:space="0" w:color="auto"/>
                        <w:bottom w:val="none" w:sz="0" w:space="0" w:color="auto"/>
                        <w:right w:val="none" w:sz="0" w:space="0" w:color="auto"/>
                      </w:divBdr>
                    </w:div>
                  </w:divsChild>
                </w:div>
                <w:div w:id="1280260182">
                  <w:marLeft w:val="0"/>
                  <w:marRight w:val="0"/>
                  <w:marTop w:val="0"/>
                  <w:marBottom w:val="0"/>
                  <w:divBdr>
                    <w:top w:val="none" w:sz="0" w:space="0" w:color="auto"/>
                    <w:left w:val="none" w:sz="0" w:space="0" w:color="auto"/>
                    <w:bottom w:val="none" w:sz="0" w:space="0" w:color="auto"/>
                    <w:right w:val="none" w:sz="0" w:space="0" w:color="auto"/>
                  </w:divBdr>
                  <w:divsChild>
                    <w:div w:id="1741751215">
                      <w:marLeft w:val="0"/>
                      <w:marRight w:val="0"/>
                      <w:marTop w:val="0"/>
                      <w:marBottom w:val="0"/>
                      <w:divBdr>
                        <w:top w:val="none" w:sz="0" w:space="0" w:color="auto"/>
                        <w:left w:val="none" w:sz="0" w:space="0" w:color="auto"/>
                        <w:bottom w:val="none" w:sz="0" w:space="0" w:color="auto"/>
                        <w:right w:val="none" w:sz="0" w:space="0" w:color="auto"/>
                      </w:divBdr>
                    </w:div>
                  </w:divsChild>
                </w:div>
                <w:div w:id="1019509381">
                  <w:marLeft w:val="0"/>
                  <w:marRight w:val="0"/>
                  <w:marTop w:val="0"/>
                  <w:marBottom w:val="0"/>
                  <w:divBdr>
                    <w:top w:val="none" w:sz="0" w:space="0" w:color="auto"/>
                    <w:left w:val="none" w:sz="0" w:space="0" w:color="auto"/>
                    <w:bottom w:val="none" w:sz="0" w:space="0" w:color="auto"/>
                    <w:right w:val="none" w:sz="0" w:space="0" w:color="auto"/>
                  </w:divBdr>
                  <w:divsChild>
                    <w:div w:id="1368140351">
                      <w:marLeft w:val="0"/>
                      <w:marRight w:val="0"/>
                      <w:marTop w:val="0"/>
                      <w:marBottom w:val="0"/>
                      <w:divBdr>
                        <w:top w:val="none" w:sz="0" w:space="0" w:color="auto"/>
                        <w:left w:val="none" w:sz="0" w:space="0" w:color="auto"/>
                        <w:bottom w:val="none" w:sz="0" w:space="0" w:color="auto"/>
                        <w:right w:val="none" w:sz="0" w:space="0" w:color="auto"/>
                      </w:divBdr>
                    </w:div>
                  </w:divsChild>
                </w:div>
                <w:div w:id="319584553">
                  <w:marLeft w:val="0"/>
                  <w:marRight w:val="0"/>
                  <w:marTop w:val="0"/>
                  <w:marBottom w:val="0"/>
                  <w:divBdr>
                    <w:top w:val="none" w:sz="0" w:space="0" w:color="auto"/>
                    <w:left w:val="none" w:sz="0" w:space="0" w:color="auto"/>
                    <w:bottom w:val="none" w:sz="0" w:space="0" w:color="auto"/>
                    <w:right w:val="none" w:sz="0" w:space="0" w:color="auto"/>
                  </w:divBdr>
                  <w:divsChild>
                    <w:div w:id="267931193">
                      <w:marLeft w:val="0"/>
                      <w:marRight w:val="0"/>
                      <w:marTop w:val="0"/>
                      <w:marBottom w:val="0"/>
                      <w:divBdr>
                        <w:top w:val="none" w:sz="0" w:space="0" w:color="auto"/>
                        <w:left w:val="none" w:sz="0" w:space="0" w:color="auto"/>
                        <w:bottom w:val="none" w:sz="0" w:space="0" w:color="auto"/>
                        <w:right w:val="none" w:sz="0" w:space="0" w:color="auto"/>
                      </w:divBdr>
                    </w:div>
                  </w:divsChild>
                </w:div>
                <w:div w:id="509610504">
                  <w:marLeft w:val="0"/>
                  <w:marRight w:val="0"/>
                  <w:marTop w:val="0"/>
                  <w:marBottom w:val="0"/>
                  <w:divBdr>
                    <w:top w:val="none" w:sz="0" w:space="0" w:color="auto"/>
                    <w:left w:val="none" w:sz="0" w:space="0" w:color="auto"/>
                    <w:bottom w:val="none" w:sz="0" w:space="0" w:color="auto"/>
                    <w:right w:val="none" w:sz="0" w:space="0" w:color="auto"/>
                  </w:divBdr>
                  <w:divsChild>
                    <w:div w:id="10847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76408">
          <w:marLeft w:val="0"/>
          <w:marRight w:val="0"/>
          <w:marTop w:val="0"/>
          <w:marBottom w:val="0"/>
          <w:divBdr>
            <w:top w:val="none" w:sz="0" w:space="0" w:color="auto"/>
            <w:left w:val="none" w:sz="0" w:space="0" w:color="auto"/>
            <w:bottom w:val="none" w:sz="0" w:space="0" w:color="auto"/>
            <w:right w:val="none" w:sz="0" w:space="0" w:color="auto"/>
          </w:divBdr>
        </w:div>
        <w:div w:id="180559462">
          <w:marLeft w:val="0"/>
          <w:marRight w:val="0"/>
          <w:marTop w:val="0"/>
          <w:marBottom w:val="0"/>
          <w:divBdr>
            <w:top w:val="none" w:sz="0" w:space="0" w:color="auto"/>
            <w:left w:val="none" w:sz="0" w:space="0" w:color="auto"/>
            <w:bottom w:val="none" w:sz="0" w:space="0" w:color="auto"/>
            <w:right w:val="none" w:sz="0" w:space="0" w:color="auto"/>
          </w:divBdr>
          <w:divsChild>
            <w:div w:id="717045701">
              <w:marLeft w:val="0"/>
              <w:marRight w:val="0"/>
              <w:marTop w:val="0"/>
              <w:marBottom w:val="0"/>
              <w:divBdr>
                <w:top w:val="none" w:sz="0" w:space="0" w:color="auto"/>
                <w:left w:val="none" w:sz="0" w:space="0" w:color="auto"/>
                <w:bottom w:val="none" w:sz="0" w:space="0" w:color="auto"/>
                <w:right w:val="none" w:sz="0" w:space="0" w:color="auto"/>
              </w:divBdr>
            </w:div>
            <w:div w:id="1863127501">
              <w:marLeft w:val="0"/>
              <w:marRight w:val="0"/>
              <w:marTop w:val="0"/>
              <w:marBottom w:val="0"/>
              <w:divBdr>
                <w:top w:val="none" w:sz="0" w:space="0" w:color="auto"/>
                <w:left w:val="none" w:sz="0" w:space="0" w:color="auto"/>
                <w:bottom w:val="none" w:sz="0" w:space="0" w:color="auto"/>
                <w:right w:val="none" w:sz="0" w:space="0" w:color="auto"/>
              </w:divBdr>
            </w:div>
            <w:div w:id="1709455568">
              <w:marLeft w:val="0"/>
              <w:marRight w:val="0"/>
              <w:marTop w:val="0"/>
              <w:marBottom w:val="0"/>
              <w:divBdr>
                <w:top w:val="none" w:sz="0" w:space="0" w:color="auto"/>
                <w:left w:val="none" w:sz="0" w:space="0" w:color="auto"/>
                <w:bottom w:val="none" w:sz="0" w:space="0" w:color="auto"/>
                <w:right w:val="none" w:sz="0" w:space="0" w:color="auto"/>
              </w:divBdr>
            </w:div>
          </w:divsChild>
        </w:div>
        <w:div w:id="789976242">
          <w:marLeft w:val="0"/>
          <w:marRight w:val="0"/>
          <w:marTop w:val="0"/>
          <w:marBottom w:val="0"/>
          <w:divBdr>
            <w:top w:val="none" w:sz="0" w:space="0" w:color="auto"/>
            <w:left w:val="none" w:sz="0" w:space="0" w:color="auto"/>
            <w:bottom w:val="none" w:sz="0" w:space="0" w:color="auto"/>
            <w:right w:val="none" w:sz="0" w:space="0" w:color="auto"/>
          </w:divBdr>
          <w:divsChild>
            <w:div w:id="1129127242">
              <w:marLeft w:val="-75"/>
              <w:marRight w:val="0"/>
              <w:marTop w:val="30"/>
              <w:marBottom w:val="30"/>
              <w:divBdr>
                <w:top w:val="none" w:sz="0" w:space="0" w:color="auto"/>
                <w:left w:val="none" w:sz="0" w:space="0" w:color="auto"/>
                <w:bottom w:val="none" w:sz="0" w:space="0" w:color="auto"/>
                <w:right w:val="none" w:sz="0" w:space="0" w:color="auto"/>
              </w:divBdr>
              <w:divsChild>
                <w:div w:id="799961628">
                  <w:marLeft w:val="0"/>
                  <w:marRight w:val="0"/>
                  <w:marTop w:val="0"/>
                  <w:marBottom w:val="0"/>
                  <w:divBdr>
                    <w:top w:val="none" w:sz="0" w:space="0" w:color="auto"/>
                    <w:left w:val="none" w:sz="0" w:space="0" w:color="auto"/>
                    <w:bottom w:val="none" w:sz="0" w:space="0" w:color="auto"/>
                    <w:right w:val="none" w:sz="0" w:space="0" w:color="auto"/>
                  </w:divBdr>
                  <w:divsChild>
                    <w:div w:id="400491878">
                      <w:marLeft w:val="0"/>
                      <w:marRight w:val="0"/>
                      <w:marTop w:val="0"/>
                      <w:marBottom w:val="0"/>
                      <w:divBdr>
                        <w:top w:val="none" w:sz="0" w:space="0" w:color="auto"/>
                        <w:left w:val="none" w:sz="0" w:space="0" w:color="auto"/>
                        <w:bottom w:val="none" w:sz="0" w:space="0" w:color="auto"/>
                        <w:right w:val="none" w:sz="0" w:space="0" w:color="auto"/>
                      </w:divBdr>
                    </w:div>
                  </w:divsChild>
                </w:div>
                <w:div w:id="285043958">
                  <w:marLeft w:val="0"/>
                  <w:marRight w:val="0"/>
                  <w:marTop w:val="0"/>
                  <w:marBottom w:val="0"/>
                  <w:divBdr>
                    <w:top w:val="none" w:sz="0" w:space="0" w:color="auto"/>
                    <w:left w:val="none" w:sz="0" w:space="0" w:color="auto"/>
                    <w:bottom w:val="none" w:sz="0" w:space="0" w:color="auto"/>
                    <w:right w:val="none" w:sz="0" w:space="0" w:color="auto"/>
                  </w:divBdr>
                  <w:divsChild>
                    <w:div w:id="12949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90276">
          <w:marLeft w:val="0"/>
          <w:marRight w:val="0"/>
          <w:marTop w:val="0"/>
          <w:marBottom w:val="0"/>
          <w:divBdr>
            <w:top w:val="none" w:sz="0" w:space="0" w:color="auto"/>
            <w:left w:val="none" w:sz="0" w:space="0" w:color="auto"/>
            <w:bottom w:val="none" w:sz="0" w:space="0" w:color="auto"/>
            <w:right w:val="none" w:sz="0" w:space="0" w:color="auto"/>
          </w:divBdr>
        </w:div>
        <w:div w:id="1169834888">
          <w:marLeft w:val="0"/>
          <w:marRight w:val="0"/>
          <w:marTop w:val="0"/>
          <w:marBottom w:val="0"/>
          <w:divBdr>
            <w:top w:val="none" w:sz="0" w:space="0" w:color="auto"/>
            <w:left w:val="none" w:sz="0" w:space="0" w:color="auto"/>
            <w:bottom w:val="none" w:sz="0" w:space="0" w:color="auto"/>
            <w:right w:val="none" w:sz="0" w:space="0" w:color="auto"/>
          </w:divBdr>
          <w:divsChild>
            <w:div w:id="1167358004">
              <w:marLeft w:val="0"/>
              <w:marRight w:val="0"/>
              <w:marTop w:val="0"/>
              <w:marBottom w:val="0"/>
              <w:divBdr>
                <w:top w:val="none" w:sz="0" w:space="0" w:color="auto"/>
                <w:left w:val="none" w:sz="0" w:space="0" w:color="auto"/>
                <w:bottom w:val="none" w:sz="0" w:space="0" w:color="auto"/>
                <w:right w:val="none" w:sz="0" w:space="0" w:color="auto"/>
              </w:divBdr>
            </w:div>
            <w:div w:id="214202845">
              <w:marLeft w:val="0"/>
              <w:marRight w:val="0"/>
              <w:marTop w:val="0"/>
              <w:marBottom w:val="0"/>
              <w:divBdr>
                <w:top w:val="none" w:sz="0" w:space="0" w:color="auto"/>
                <w:left w:val="none" w:sz="0" w:space="0" w:color="auto"/>
                <w:bottom w:val="none" w:sz="0" w:space="0" w:color="auto"/>
                <w:right w:val="none" w:sz="0" w:space="0" w:color="auto"/>
              </w:divBdr>
            </w:div>
            <w:div w:id="767190408">
              <w:marLeft w:val="0"/>
              <w:marRight w:val="0"/>
              <w:marTop w:val="0"/>
              <w:marBottom w:val="0"/>
              <w:divBdr>
                <w:top w:val="none" w:sz="0" w:space="0" w:color="auto"/>
                <w:left w:val="none" w:sz="0" w:space="0" w:color="auto"/>
                <w:bottom w:val="none" w:sz="0" w:space="0" w:color="auto"/>
                <w:right w:val="none" w:sz="0" w:space="0" w:color="auto"/>
              </w:divBdr>
            </w:div>
            <w:div w:id="1205292446">
              <w:marLeft w:val="0"/>
              <w:marRight w:val="0"/>
              <w:marTop w:val="0"/>
              <w:marBottom w:val="0"/>
              <w:divBdr>
                <w:top w:val="none" w:sz="0" w:space="0" w:color="auto"/>
                <w:left w:val="none" w:sz="0" w:space="0" w:color="auto"/>
                <w:bottom w:val="none" w:sz="0" w:space="0" w:color="auto"/>
                <w:right w:val="none" w:sz="0" w:space="0" w:color="auto"/>
              </w:divBdr>
            </w:div>
            <w:div w:id="1246181562">
              <w:marLeft w:val="0"/>
              <w:marRight w:val="0"/>
              <w:marTop w:val="0"/>
              <w:marBottom w:val="0"/>
              <w:divBdr>
                <w:top w:val="none" w:sz="0" w:space="0" w:color="auto"/>
                <w:left w:val="none" w:sz="0" w:space="0" w:color="auto"/>
                <w:bottom w:val="none" w:sz="0" w:space="0" w:color="auto"/>
                <w:right w:val="none" w:sz="0" w:space="0" w:color="auto"/>
              </w:divBdr>
            </w:div>
          </w:divsChild>
        </w:div>
        <w:div w:id="1550066095">
          <w:marLeft w:val="0"/>
          <w:marRight w:val="0"/>
          <w:marTop w:val="0"/>
          <w:marBottom w:val="0"/>
          <w:divBdr>
            <w:top w:val="none" w:sz="0" w:space="0" w:color="auto"/>
            <w:left w:val="none" w:sz="0" w:space="0" w:color="auto"/>
            <w:bottom w:val="none" w:sz="0" w:space="0" w:color="auto"/>
            <w:right w:val="none" w:sz="0" w:space="0" w:color="auto"/>
          </w:divBdr>
        </w:div>
        <w:div w:id="901676826">
          <w:marLeft w:val="0"/>
          <w:marRight w:val="0"/>
          <w:marTop w:val="0"/>
          <w:marBottom w:val="0"/>
          <w:divBdr>
            <w:top w:val="none" w:sz="0" w:space="0" w:color="auto"/>
            <w:left w:val="none" w:sz="0" w:space="0" w:color="auto"/>
            <w:bottom w:val="none" w:sz="0" w:space="0" w:color="auto"/>
            <w:right w:val="none" w:sz="0" w:space="0" w:color="auto"/>
          </w:divBdr>
        </w:div>
        <w:div w:id="596523843">
          <w:marLeft w:val="0"/>
          <w:marRight w:val="0"/>
          <w:marTop w:val="0"/>
          <w:marBottom w:val="0"/>
          <w:divBdr>
            <w:top w:val="none" w:sz="0" w:space="0" w:color="auto"/>
            <w:left w:val="none" w:sz="0" w:space="0" w:color="auto"/>
            <w:bottom w:val="none" w:sz="0" w:space="0" w:color="auto"/>
            <w:right w:val="none" w:sz="0" w:space="0" w:color="auto"/>
          </w:divBdr>
        </w:div>
        <w:div w:id="396830426">
          <w:marLeft w:val="0"/>
          <w:marRight w:val="0"/>
          <w:marTop w:val="0"/>
          <w:marBottom w:val="0"/>
          <w:divBdr>
            <w:top w:val="none" w:sz="0" w:space="0" w:color="auto"/>
            <w:left w:val="none" w:sz="0" w:space="0" w:color="auto"/>
            <w:bottom w:val="none" w:sz="0" w:space="0" w:color="auto"/>
            <w:right w:val="none" w:sz="0" w:space="0" w:color="auto"/>
          </w:divBdr>
        </w:div>
        <w:div w:id="427311219">
          <w:marLeft w:val="0"/>
          <w:marRight w:val="0"/>
          <w:marTop w:val="0"/>
          <w:marBottom w:val="0"/>
          <w:divBdr>
            <w:top w:val="none" w:sz="0" w:space="0" w:color="auto"/>
            <w:left w:val="none" w:sz="0" w:space="0" w:color="auto"/>
            <w:bottom w:val="none" w:sz="0" w:space="0" w:color="auto"/>
            <w:right w:val="none" w:sz="0" w:space="0" w:color="auto"/>
          </w:divBdr>
        </w:div>
        <w:div w:id="1286545906">
          <w:marLeft w:val="0"/>
          <w:marRight w:val="0"/>
          <w:marTop w:val="0"/>
          <w:marBottom w:val="0"/>
          <w:divBdr>
            <w:top w:val="none" w:sz="0" w:space="0" w:color="auto"/>
            <w:left w:val="none" w:sz="0" w:space="0" w:color="auto"/>
            <w:bottom w:val="none" w:sz="0" w:space="0" w:color="auto"/>
            <w:right w:val="none" w:sz="0" w:space="0" w:color="auto"/>
          </w:divBdr>
          <w:divsChild>
            <w:div w:id="637879993">
              <w:marLeft w:val="0"/>
              <w:marRight w:val="0"/>
              <w:marTop w:val="0"/>
              <w:marBottom w:val="0"/>
              <w:divBdr>
                <w:top w:val="none" w:sz="0" w:space="0" w:color="auto"/>
                <w:left w:val="none" w:sz="0" w:space="0" w:color="auto"/>
                <w:bottom w:val="none" w:sz="0" w:space="0" w:color="auto"/>
                <w:right w:val="none" w:sz="0" w:space="0" w:color="auto"/>
              </w:divBdr>
            </w:div>
            <w:div w:id="1110857267">
              <w:marLeft w:val="0"/>
              <w:marRight w:val="0"/>
              <w:marTop w:val="0"/>
              <w:marBottom w:val="0"/>
              <w:divBdr>
                <w:top w:val="none" w:sz="0" w:space="0" w:color="auto"/>
                <w:left w:val="none" w:sz="0" w:space="0" w:color="auto"/>
                <w:bottom w:val="none" w:sz="0" w:space="0" w:color="auto"/>
                <w:right w:val="none" w:sz="0" w:space="0" w:color="auto"/>
              </w:divBdr>
            </w:div>
            <w:div w:id="172570497">
              <w:marLeft w:val="0"/>
              <w:marRight w:val="0"/>
              <w:marTop w:val="0"/>
              <w:marBottom w:val="0"/>
              <w:divBdr>
                <w:top w:val="none" w:sz="0" w:space="0" w:color="auto"/>
                <w:left w:val="none" w:sz="0" w:space="0" w:color="auto"/>
                <w:bottom w:val="none" w:sz="0" w:space="0" w:color="auto"/>
                <w:right w:val="none" w:sz="0" w:space="0" w:color="auto"/>
              </w:divBdr>
            </w:div>
            <w:div w:id="226646031">
              <w:marLeft w:val="0"/>
              <w:marRight w:val="0"/>
              <w:marTop w:val="0"/>
              <w:marBottom w:val="0"/>
              <w:divBdr>
                <w:top w:val="none" w:sz="0" w:space="0" w:color="auto"/>
                <w:left w:val="none" w:sz="0" w:space="0" w:color="auto"/>
                <w:bottom w:val="none" w:sz="0" w:space="0" w:color="auto"/>
                <w:right w:val="none" w:sz="0" w:space="0" w:color="auto"/>
              </w:divBdr>
            </w:div>
            <w:div w:id="1941838491">
              <w:marLeft w:val="0"/>
              <w:marRight w:val="0"/>
              <w:marTop w:val="0"/>
              <w:marBottom w:val="0"/>
              <w:divBdr>
                <w:top w:val="none" w:sz="0" w:space="0" w:color="auto"/>
                <w:left w:val="none" w:sz="0" w:space="0" w:color="auto"/>
                <w:bottom w:val="none" w:sz="0" w:space="0" w:color="auto"/>
                <w:right w:val="none" w:sz="0" w:space="0" w:color="auto"/>
              </w:divBdr>
            </w:div>
          </w:divsChild>
        </w:div>
        <w:div w:id="1766725289">
          <w:marLeft w:val="0"/>
          <w:marRight w:val="0"/>
          <w:marTop w:val="0"/>
          <w:marBottom w:val="0"/>
          <w:divBdr>
            <w:top w:val="none" w:sz="0" w:space="0" w:color="auto"/>
            <w:left w:val="none" w:sz="0" w:space="0" w:color="auto"/>
            <w:bottom w:val="none" w:sz="0" w:space="0" w:color="auto"/>
            <w:right w:val="none" w:sz="0" w:space="0" w:color="auto"/>
          </w:divBdr>
          <w:divsChild>
            <w:div w:id="84958064">
              <w:marLeft w:val="-75"/>
              <w:marRight w:val="0"/>
              <w:marTop w:val="30"/>
              <w:marBottom w:val="30"/>
              <w:divBdr>
                <w:top w:val="none" w:sz="0" w:space="0" w:color="auto"/>
                <w:left w:val="none" w:sz="0" w:space="0" w:color="auto"/>
                <w:bottom w:val="none" w:sz="0" w:space="0" w:color="auto"/>
                <w:right w:val="none" w:sz="0" w:space="0" w:color="auto"/>
              </w:divBdr>
              <w:divsChild>
                <w:div w:id="434640700">
                  <w:marLeft w:val="0"/>
                  <w:marRight w:val="0"/>
                  <w:marTop w:val="0"/>
                  <w:marBottom w:val="0"/>
                  <w:divBdr>
                    <w:top w:val="none" w:sz="0" w:space="0" w:color="auto"/>
                    <w:left w:val="none" w:sz="0" w:space="0" w:color="auto"/>
                    <w:bottom w:val="none" w:sz="0" w:space="0" w:color="auto"/>
                    <w:right w:val="none" w:sz="0" w:space="0" w:color="auto"/>
                  </w:divBdr>
                  <w:divsChild>
                    <w:div w:id="1868566463">
                      <w:marLeft w:val="0"/>
                      <w:marRight w:val="0"/>
                      <w:marTop w:val="0"/>
                      <w:marBottom w:val="0"/>
                      <w:divBdr>
                        <w:top w:val="none" w:sz="0" w:space="0" w:color="auto"/>
                        <w:left w:val="none" w:sz="0" w:space="0" w:color="auto"/>
                        <w:bottom w:val="none" w:sz="0" w:space="0" w:color="auto"/>
                        <w:right w:val="none" w:sz="0" w:space="0" w:color="auto"/>
                      </w:divBdr>
                    </w:div>
                  </w:divsChild>
                </w:div>
                <w:div w:id="20058476">
                  <w:marLeft w:val="0"/>
                  <w:marRight w:val="0"/>
                  <w:marTop w:val="0"/>
                  <w:marBottom w:val="0"/>
                  <w:divBdr>
                    <w:top w:val="none" w:sz="0" w:space="0" w:color="auto"/>
                    <w:left w:val="none" w:sz="0" w:space="0" w:color="auto"/>
                    <w:bottom w:val="none" w:sz="0" w:space="0" w:color="auto"/>
                    <w:right w:val="none" w:sz="0" w:space="0" w:color="auto"/>
                  </w:divBdr>
                  <w:divsChild>
                    <w:div w:id="1955865582">
                      <w:marLeft w:val="0"/>
                      <w:marRight w:val="0"/>
                      <w:marTop w:val="0"/>
                      <w:marBottom w:val="0"/>
                      <w:divBdr>
                        <w:top w:val="none" w:sz="0" w:space="0" w:color="auto"/>
                        <w:left w:val="none" w:sz="0" w:space="0" w:color="auto"/>
                        <w:bottom w:val="none" w:sz="0" w:space="0" w:color="auto"/>
                        <w:right w:val="none" w:sz="0" w:space="0" w:color="auto"/>
                      </w:divBdr>
                    </w:div>
                  </w:divsChild>
                </w:div>
                <w:div w:id="1857303466">
                  <w:marLeft w:val="0"/>
                  <w:marRight w:val="0"/>
                  <w:marTop w:val="0"/>
                  <w:marBottom w:val="0"/>
                  <w:divBdr>
                    <w:top w:val="none" w:sz="0" w:space="0" w:color="auto"/>
                    <w:left w:val="none" w:sz="0" w:space="0" w:color="auto"/>
                    <w:bottom w:val="none" w:sz="0" w:space="0" w:color="auto"/>
                    <w:right w:val="none" w:sz="0" w:space="0" w:color="auto"/>
                  </w:divBdr>
                  <w:divsChild>
                    <w:div w:id="228200148">
                      <w:marLeft w:val="0"/>
                      <w:marRight w:val="0"/>
                      <w:marTop w:val="0"/>
                      <w:marBottom w:val="0"/>
                      <w:divBdr>
                        <w:top w:val="none" w:sz="0" w:space="0" w:color="auto"/>
                        <w:left w:val="none" w:sz="0" w:space="0" w:color="auto"/>
                        <w:bottom w:val="none" w:sz="0" w:space="0" w:color="auto"/>
                        <w:right w:val="none" w:sz="0" w:space="0" w:color="auto"/>
                      </w:divBdr>
                    </w:div>
                  </w:divsChild>
                </w:div>
                <w:div w:id="1714695857">
                  <w:marLeft w:val="0"/>
                  <w:marRight w:val="0"/>
                  <w:marTop w:val="0"/>
                  <w:marBottom w:val="0"/>
                  <w:divBdr>
                    <w:top w:val="none" w:sz="0" w:space="0" w:color="auto"/>
                    <w:left w:val="none" w:sz="0" w:space="0" w:color="auto"/>
                    <w:bottom w:val="none" w:sz="0" w:space="0" w:color="auto"/>
                    <w:right w:val="none" w:sz="0" w:space="0" w:color="auto"/>
                  </w:divBdr>
                  <w:divsChild>
                    <w:div w:id="5530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5109">
          <w:marLeft w:val="0"/>
          <w:marRight w:val="0"/>
          <w:marTop w:val="0"/>
          <w:marBottom w:val="0"/>
          <w:divBdr>
            <w:top w:val="none" w:sz="0" w:space="0" w:color="auto"/>
            <w:left w:val="none" w:sz="0" w:space="0" w:color="auto"/>
            <w:bottom w:val="none" w:sz="0" w:space="0" w:color="auto"/>
            <w:right w:val="none" w:sz="0" w:space="0" w:color="auto"/>
          </w:divBdr>
        </w:div>
        <w:div w:id="402917272">
          <w:marLeft w:val="0"/>
          <w:marRight w:val="0"/>
          <w:marTop w:val="0"/>
          <w:marBottom w:val="0"/>
          <w:divBdr>
            <w:top w:val="none" w:sz="0" w:space="0" w:color="auto"/>
            <w:left w:val="none" w:sz="0" w:space="0" w:color="auto"/>
            <w:bottom w:val="none" w:sz="0" w:space="0" w:color="auto"/>
            <w:right w:val="none" w:sz="0" w:space="0" w:color="auto"/>
          </w:divBdr>
          <w:divsChild>
            <w:div w:id="1838615316">
              <w:marLeft w:val="0"/>
              <w:marRight w:val="0"/>
              <w:marTop w:val="0"/>
              <w:marBottom w:val="0"/>
              <w:divBdr>
                <w:top w:val="none" w:sz="0" w:space="0" w:color="auto"/>
                <w:left w:val="none" w:sz="0" w:space="0" w:color="auto"/>
                <w:bottom w:val="none" w:sz="0" w:space="0" w:color="auto"/>
                <w:right w:val="none" w:sz="0" w:space="0" w:color="auto"/>
              </w:divBdr>
            </w:div>
            <w:div w:id="2026443180">
              <w:marLeft w:val="0"/>
              <w:marRight w:val="0"/>
              <w:marTop w:val="0"/>
              <w:marBottom w:val="0"/>
              <w:divBdr>
                <w:top w:val="none" w:sz="0" w:space="0" w:color="auto"/>
                <w:left w:val="none" w:sz="0" w:space="0" w:color="auto"/>
                <w:bottom w:val="none" w:sz="0" w:space="0" w:color="auto"/>
                <w:right w:val="none" w:sz="0" w:space="0" w:color="auto"/>
              </w:divBdr>
            </w:div>
            <w:div w:id="1008506">
              <w:marLeft w:val="0"/>
              <w:marRight w:val="0"/>
              <w:marTop w:val="0"/>
              <w:marBottom w:val="0"/>
              <w:divBdr>
                <w:top w:val="none" w:sz="0" w:space="0" w:color="auto"/>
                <w:left w:val="none" w:sz="0" w:space="0" w:color="auto"/>
                <w:bottom w:val="none" w:sz="0" w:space="0" w:color="auto"/>
                <w:right w:val="none" w:sz="0" w:space="0" w:color="auto"/>
              </w:divBdr>
            </w:div>
            <w:div w:id="2103136902">
              <w:marLeft w:val="0"/>
              <w:marRight w:val="0"/>
              <w:marTop w:val="0"/>
              <w:marBottom w:val="0"/>
              <w:divBdr>
                <w:top w:val="none" w:sz="0" w:space="0" w:color="auto"/>
                <w:left w:val="none" w:sz="0" w:space="0" w:color="auto"/>
                <w:bottom w:val="none" w:sz="0" w:space="0" w:color="auto"/>
                <w:right w:val="none" w:sz="0" w:space="0" w:color="auto"/>
              </w:divBdr>
            </w:div>
            <w:div w:id="1838492809">
              <w:marLeft w:val="0"/>
              <w:marRight w:val="0"/>
              <w:marTop w:val="0"/>
              <w:marBottom w:val="0"/>
              <w:divBdr>
                <w:top w:val="none" w:sz="0" w:space="0" w:color="auto"/>
                <w:left w:val="none" w:sz="0" w:space="0" w:color="auto"/>
                <w:bottom w:val="none" w:sz="0" w:space="0" w:color="auto"/>
                <w:right w:val="none" w:sz="0" w:space="0" w:color="auto"/>
              </w:divBdr>
            </w:div>
          </w:divsChild>
        </w:div>
        <w:div w:id="949973819">
          <w:marLeft w:val="0"/>
          <w:marRight w:val="0"/>
          <w:marTop w:val="0"/>
          <w:marBottom w:val="0"/>
          <w:divBdr>
            <w:top w:val="none" w:sz="0" w:space="0" w:color="auto"/>
            <w:left w:val="none" w:sz="0" w:space="0" w:color="auto"/>
            <w:bottom w:val="none" w:sz="0" w:space="0" w:color="auto"/>
            <w:right w:val="none" w:sz="0" w:space="0" w:color="auto"/>
          </w:divBdr>
          <w:divsChild>
            <w:div w:id="204682601">
              <w:marLeft w:val="0"/>
              <w:marRight w:val="0"/>
              <w:marTop w:val="0"/>
              <w:marBottom w:val="0"/>
              <w:divBdr>
                <w:top w:val="none" w:sz="0" w:space="0" w:color="auto"/>
                <w:left w:val="none" w:sz="0" w:space="0" w:color="auto"/>
                <w:bottom w:val="none" w:sz="0" w:space="0" w:color="auto"/>
                <w:right w:val="none" w:sz="0" w:space="0" w:color="auto"/>
              </w:divBdr>
            </w:div>
            <w:div w:id="339284337">
              <w:marLeft w:val="0"/>
              <w:marRight w:val="0"/>
              <w:marTop w:val="0"/>
              <w:marBottom w:val="0"/>
              <w:divBdr>
                <w:top w:val="none" w:sz="0" w:space="0" w:color="auto"/>
                <w:left w:val="none" w:sz="0" w:space="0" w:color="auto"/>
                <w:bottom w:val="none" w:sz="0" w:space="0" w:color="auto"/>
                <w:right w:val="none" w:sz="0" w:space="0" w:color="auto"/>
              </w:divBdr>
            </w:div>
          </w:divsChild>
        </w:div>
        <w:div w:id="840659367">
          <w:marLeft w:val="0"/>
          <w:marRight w:val="0"/>
          <w:marTop w:val="0"/>
          <w:marBottom w:val="0"/>
          <w:divBdr>
            <w:top w:val="none" w:sz="0" w:space="0" w:color="auto"/>
            <w:left w:val="none" w:sz="0" w:space="0" w:color="auto"/>
            <w:bottom w:val="none" w:sz="0" w:space="0" w:color="auto"/>
            <w:right w:val="none" w:sz="0" w:space="0" w:color="auto"/>
          </w:divBdr>
          <w:divsChild>
            <w:div w:id="1880627136">
              <w:marLeft w:val="-75"/>
              <w:marRight w:val="0"/>
              <w:marTop w:val="30"/>
              <w:marBottom w:val="30"/>
              <w:divBdr>
                <w:top w:val="none" w:sz="0" w:space="0" w:color="auto"/>
                <w:left w:val="none" w:sz="0" w:space="0" w:color="auto"/>
                <w:bottom w:val="none" w:sz="0" w:space="0" w:color="auto"/>
                <w:right w:val="none" w:sz="0" w:space="0" w:color="auto"/>
              </w:divBdr>
              <w:divsChild>
                <w:div w:id="228928097">
                  <w:marLeft w:val="0"/>
                  <w:marRight w:val="0"/>
                  <w:marTop w:val="0"/>
                  <w:marBottom w:val="0"/>
                  <w:divBdr>
                    <w:top w:val="none" w:sz="0" w:space="0" w:color="auto"/>
                    <w:left w:val="none" w:sz="0" w:space="0" w:color="auto"/>
                    <w:bottom w:val="none" w:sz="0" w:space="0" w:color="auto"/>
                    <w:right w:val="none" w:sz="0" w:space="0" w:color="auto"/>
                  </w:divBdr>
                  <w:divsChild>
                    <w:div w:id="1496729262">
                      <w:marLeft w:val="0"/>
                      <w:marRight w:val="0"/>
                      <w:marTop w:val="0"/>
                      <w:marBottom w:val="0"/>
                      <w:divBdr>
                        <w:top w:val="none" w:sz="0" w:space="0" w:color="auto"/>
                        <w:left w:val="none" w:sz="0" w:space="0" w:color="auto"/>
                        <w:bottom w:val="none" w:sz="0" w:space="0" w:color="auto"/>
                        <w:right w:val="none" w:sz="0" w:space="0" w:color="auto"/>
                      </w:divBdr>
                    </w:div>
                  </w:divsChild>
                </w:div>
                <w:div w:id="949360766">
                  <w:marLeft w:val="0"/>
                  <w:marRight w:val="0"/>
                  <w:marTop w:val="0"/>
                  <w:marBottom w:val="0"/>
                  <w:divBdr>
                    <w:top w:val="none" w:sz="0" w:space="0" w:color="auto"/>
                    <w:left w:val="none" w:sz="0" w:space="0" w:color="auto"/>
                    <w:bottom w:val="none" w:sz="0" w:space="0" w:color="auto"/>
                    <w:right w:val="none" w:sz="0" w:space="0" w:color="auto"/>
                  </w:divBdr>
                  <w:divsChild>
                    <w:div w:id="1803041671">
                      <w:marLeft w:val="0"/>
                      <w:marRight w:val="0"/>
                      <w:marTop w:val="0"/>
                      <w:marBottom w:val="0"/>
                      <w:divBdr>
                        <w:top w:val="none" w:sz="0" w:space="0" w:color="auto"/>
                        <w:left w:val="none" w:sz="0" w:space="0" w:color="auto"/>
                        <w:bottom w:val="none" w:sz="0" w:space="0" w:color="auto"/>
                        <w:right w:val="none" w:sz="0" w:space="0" w:color="auto"/>
                      </w:divBdr>
                    </w:div>
                  </w:divsChild>
                </w:div>
                <w:div w:id="399450608">
                  <w:marLeft w:val="0"/>
                  <w:marRight w:val="0"/>
                  <w:marTop w:val="0"/>
                  <w:marBottom w:val="0"/>
                  <w:divBdr>
                    <w:top w:val="none" w:sz="0" w:space="0" w:color="auto"/>
                    <w:left w:val="none" w:sz="0" w:space="0" w:color="auto"/>
                    <w:bottom w:val="none" w:sz="0" w:space="0" w:color="auto"/>
                    <w:right w:val="none" w:sz="0" w:space="0" w:color="auto"/>
                  </w:divBdr>
                  <w:divsChild>
                    <w:div w:id="768814815">
                      <w:marLeft w:val="0"/>
                      <w:marRight w:val="0"/>
                      <w:marTop w:val="0"/>
                      <w:marBottom w:val="0"/>
                      <w:divBdr>
                        <w:top w:val="none" w:sz="0" w:space="0" w:color="auto"/>
                        <w:left w:val="none" w:sz="0" w:space="0" w:color="auto"/>
                        <w:bottom w:val="none" w:sz="0" w:space="0" w:color="auto"/>
                        <w:right w:val="none" w:sz="0" w:space="0" w:color="auto"/>
                      </w:divBdr>
                    </w:div>
                    <w:div w:id="736827945">
                      <w:marLeft w:val="0"/>
                      <w:marRight w:val="0"/>
                      <w:marTop w:val="0"/>
                      <w:marBottom w:val="0"/>
                      <w:divBdr>
                        <w:top w:val="none" w:sz="0" w:space="0" w:color="auto"/>
                        <w:left w:val="none" w:sz="0" w:space="0" w:color="auto"/>
                        <w:bottom w:val="none" w:sz="0" w:space="0" w:color="auto"/>
                        <w:right w:val="none" w:sz="0" w:space="0" w:color="auto"/>
                      </w:divBdr>
                    </w:div>
                  </w:divsChild>
                </w:div>
                <w:div w:id="1801074945">
                  <w:marLeft w:val="0"/>
                  <w:marRight w:val="0"/>
                  <w:marTop w:val="0"/>
                  <w:marBottom w:val="0"/>
                  <w:divBdr>
                    <w:top w:val="none" w:sz="0" w:space="0" w:color="auto"/>
                    <w:left w:val="none" w:sz="0" w:space="0" w:color="auto"/>
                    <w:bottom w:val="none" w:sz="0" w:space="0" w:color="auto"/>
                    <w:right w:val="none" w:sz="0" w:space="0" w:color="auto"/>
                  </w:divBdr>
                  <w:divsChild>
                    <w:div w:id="421024710">
                      <w:marLeft w:val="0"/>
                      <w:marRight w:val="0"/>
                      <w:marTop w:val="0"/>
                      <w:marBottom w:val="0"/>
                      <w:divBdr>
                        <w:top w:val="none" w:sz="0" w:space="0" w:color="auto"/>
                        <w:left w:val="none" w:sz="0" w:space="0" w:color="auto"/>
                        <w:bottom w:val="none" w:sz="0" w:space="0" w:color="auto"/>
                        <w:right w:val="none" w:sz="0" w:space="0" w:color="auto"/>
                      </w:divBdr>
                    </w:div>
                  </w:divsChild>
                </w:div>
                <w:div w:id="1570379455">
                  <w:marLeft w:val="0"/>
                  <w:marRight w:val="0"/>
                  <w:marTop w:val="0"/>
                  <w:marBottom w:val="0"/>
                  <w:divBdr>
                    <w:top w:val="none" w:sz="0" w:space="0" w:color="auto"/>
                    <w:left w:val="none" w:sz="0" w:space="0" w:color="auto"/>
                    <w:bottom w:val="none" w:sz="0" w:space="0" w:color="auto"/>
                    <w:right w:val="none" w:sz="0" w:space="0" w:color="auto"/>
                  </w:divBdr>
                  <w:divsChild>
                    <w:div w:id="1649895233">
                      <w:marLeft w:val="0"/>
                      <w:marRight w:val="0"/>
                      <w:marTop w:val="0"/>
                      <w:marBottom w:val="0"/>
                      <w:divBdr>
                        <w:top w:val="none" w:sz="0" w:space="0" w:color="auto"/>
                        <w:left w:val="none" w:sz="0" w:space="0" w:color="auto"/>
                        <w:bottom w:val="none" w:sz="0" w:space="0" w:color="auto"/>
                        <w:right w:val="none" w:sz="0" w:space="0" w:color="auto"/>
                      </w:divBdr>
                    </w:div>
                  </w:divsChild>
                </w:div>
                <w:div w:id="201409011">
                  <w:marLeft w:val="0"/>
                  <w:marRight w:val="0"/>
                  <w:marTop w:val="0"/>
                  <w:marBottom w:val="0"/>
                  <w:divBdr>
                    <w:top w:val="none" w:sz="0" w:space="0" w:color="auto"/>
                    <w:left w:val="none" w:sz="0" w:space="0" w:color="auto"/>
                    <w:bottom w:val="none" w:sz="0" w:space="0" w:color="auto"/>
                    <w:right w:val="none" w:sz="0" w:space="0" w:color="auto"/>
                  </w:divBdr>
                  <w:divsChild>
                    <w:div w:id="541751755">
                      <w:marLeft w:val="0"/>
                      <w:marRight w:val="0"/>
                      <w:marTop w:val="0"/>
                      <w:marBottom w:val="0"/>
                      <w:divBdr>
                        <w:top w:val="none" w:sz="0" w:space="0" w:color="auto"/>
                        <w:left w:val="none" w:sz="0" w:space="0" w:color="auto"/>
                        <w:bottom w:val="none" w:sz="0" w:space="0" w:color="auto"/>
                        <w:right w:val="none" w:sz="0" w:space="0" w:color="auto"/>
                      </w:divBdr>
                    </w:div>
                  </w:divsChild>
                </w:div>
                <w:div w:id="950016692">
                  <w:marLeft w:val="0"/>
                  <w:marRight w:val="0"/>
                  <w:marTop w:val="0"/>
                  <w:marBottom w:val="0"/>
                  <w:divBdr>
                    <w:top w:val="none" w:sz="0" w:space="0" w:color="auto"/>
                    <w:left w:val="none" w:sz="0" w:space="0" w:color="auto"/>
                    <w:bottom w:val="none" w:sz="0" w:space="0" w:color="auto"/>
                    <w:right w:val="none" w:sz="0" w:space="0" w:color="auto"/>
                  </w:divBdr>
                  <w:divsChild>
                    <w:div w:id="617611679">
                      <w:marLeft w:val="0"/>
                      <w:marRight w:val="0"/>
                      <w:marTop w:val="0"/>
                      <w:marBottom w:val="0"/>
                      <w:divBdr>
                        <w:top w:val="none" w:sz="0" w:space="0" w:color="auto"/>
                        <w:left w:val="none" w:sz="0" w:space="0" w:color="auto"/>
                        <w:bottom w:val="none" w:sz="0" w:space="0" w:color="auto"/>
                        <w:right w:val="none" w:sz="0" w:space="0" w:color="auto"/>
                      </w:divBdr>
                    </w:div>
                  </w:divsChild>
                </w:div>
                <w:div w:id="1999650907">
                  <w:marLeft w:val="0"/>
                  <w:marRight w:val="0"/>
                  <w:marTop w:val="0"/>
                  <w:marBottom w:val="0"/>
                  <w:divBdr>
                    <w:top w:val="none" w:sz="0" w:space="0" w:color="auto"/>
                    <w:left w:val="none" w:sz="0" w:space="0" w:color="auto"/>
                    <w:bottom w:val="none" w:sz="0" w:space="0" w:color="auto"/>
                    <w:right w:val="none" w:sz="0" w:space="0" w:color="auto"/>
                  </w:divBdr>
                  <w:divsChild>
                    <w:div w:id="2112972597">
                      <w:marLeft w:val="0"/>
                      <w:marRight w:val="0"/>
                      <w:marTop w:val="0"/>
                      <w:marBottom w:val="0"/>
                      <w:divBdr>
                        <w:top w:val="none" w:sz="0" w:space="0" w:color="auto"/>
                        <w:left w:val="none" w:sz="0" w:space="0" w:color="auto"/>
                        <w:bottom w:val="none" w:sz="0" w:space="0" w:color="auto"/>
                        <w:right w:val="none" w:sz="0" w:space="0" w:color="auto"/>
                      </w:divBdr>
                    </w:div>
                  </w:divsChild>
                </w:div>
                <w:div w:id="2087652616">
                  <w:marLeft w:val="0"/>
                  <w:marRight w:val="0"/>
                  <w:marTop w:val="0"/>
                  <w:marBottom w:val="0"/>
                  <w:divBdr>
                    <w:top w:val="none" w:sz="0" w:space="0" w:color="auto"/>
                    <w:left w:val="none" w:sz="0" w:space="0" w:color="auto"/>
                    <w:bottom w:val="none" w:sz="0" w:space="0" w:color="auto"/>
                    <w:right w:val="none" w:sz="0" w:space="0" w:color="auto"/>
                  </w:divBdr>
                  <w:divsChild>
                    <w:div w:id="183397423">
                      <w:marLeft w:val="0"/>
                      <w:marRight w:val="0"/>
                      <w:marTop w:val="0"/>
                      <w:marBottom w:val="0"/>
                      <w:divBdr>
                        <w:top w:val="none" w:sz="0" w:space="0" w:color="auto"/>
                        <w:left w:val="none" w:sz="0" w:space="0" w:color="auto"/>
                        <w:bottom w:val="none" w:sz="0" w:space="0" w:color="auto"/>
                        <w:right w:val="none" w:sz="0" w:space="0" w:color="auto"/>
                      </w:divBdr>
                    </w:div>
                  </w:divsChild>
                </w:div>
                <w:div w:id="1314750246">
                  <w:marLeft w:val="0"/>
                  <w:marRight w:val="0"/>
                  <w:marTop w:val="0"/>
                  <w:marBottom w:val="0"/>
                  <w:divBdr>
                    <w:top w:val="none" w:sz="0" w:space="0" w:color="auto"/>
                    <w:left w:val="none" w:sz="0" w:space="0" w:color="auto"/>
                    <w:bottom w:val="none" w:sz="0" w:space="0" w:color="auto"/>
                    <w:right w:val="none" w:sz="0" w:space="0" w:color="auto"/>
                  </w:divBdr>
                  <w:divsChild>
                    <w:div w:id="2097356864">
                      <w:marLeft w:val="0"/>
                      <w:marRight w:val="0"/>
                      <w:marTop w:val="0"/>
                      <w:marBottom w:val="0"/>
                      <w:divBdr>
                        <w:top w:val="none" w:sz="0" w:space="0" w:color="auto"/>
                        <w:left w:val="none" w:sz="0" w:space="0" w:color="auto"/>
                        <w:bottom w:val="none" w:sz="0" w:space="0" w:color="auto"/>
                        <w:right w:val="none" w:sz="0" w:space="0" w:color="auto"/>
                      </w:divBdr>
                    </w:div>
                  </w:divsChild>
                </w:div>
                <w:div w:id="863246784">
                  <w:marLeft w:val="0"/>
                  <w:marRight w:val="0"/>
                  <w:marTop w:val="0"/>
                  <w:marBottom w:val="0"/>
                  <w:divBdr>
                    <w:top w:val="none" w:sz="0" w:space="0" w:color="auto"/>
                    <w:left w:val="none" w:sz="0" w:space="0" w:color="auto"/>
                    <w:bottom w:val="none" w:sz="0" w:space="0" w:color="auto"/>
                    <w:right w:val="none" w:sz="0" w:space="0" w:color="auto"/>
                  </w:divBdr>
                  <w:divsChild>
                    <w:div w:id="84612195">
                      <w:marLeft w:val="0"/>
                      <w:marRight w:val="0"/>
                      <w:marTop w:val="0"/>
                      <w:marBottom w:val="0"/>
                      <w:divBdr>
                        <w:top w:val="none" w:sz="0" w:space="0" w:color="auto"/>
                        <w:left w:val="none" w:sz="0" w:space="0" w:color="auto"/>
                        <w:bottom w:val="none" w:sz="0" w:space="0" w:color="auto"/>
                        <w:right w:val="none" w:sz="0" w:space="0" w:color="auto"/>
                      </w:divBdr>
                    </w:div>
                  </w:divsChild>
                </w:div>
                <w:div w:id="1987273593">
                  <w:marLeft w:val="0"/>
                  <w:marRight w:val="0"/>
                  <w:marTop w:val="0"/>
                  <w:marBottom w:val="0"/>
                  <w:divBdr>
                    <w:top w:val="none" w:sz="0" w:space="0" w:color="auto"/>
                    <w:left w:val="none" w:sz="0" w:space="0" w:color="auto"/>
                    <w:bottom w:val="none" w:sz="0" w:space="0" w:color="auto"/>
                    <w:right w:val="none" w:sz="0" w:space="0" w:color="auto"/>
                  </w:divBdr>
                  <w:divsChild>
                    <w:div w:id="16005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771624">
          <w:marLeft w:val="0"/>
          <w:marRight w:val="0"/>
          <w:marTop w:val="0"/>
          <w:marBottom w:val="0"/>
          <w:divBdr>
            <w:top w:val="none" w:sz="0" w:space="0" w:color="auto"/>
            <w:left w:val="none" w:sz="0" w:space="0" w:color="auto"/>
            <w:bottom w:val="none" w:sz="0" w:space="0" w:color="auto"/>
            <w:right w:val="none" w:sz="0" w:space="0" w:color="auto"/>
          </w:divBdr>
        </w:div>
        <w:div w:id="915364594">
          <w:marLeft w:val="0"/>
          <w:marRight w:val="0"/>
          <w:marTop w:val="0"/>
          <w:marBottom w:val="0"/>
          <w:divBdr>
            <w:top w:val="none" w:sz="0" w:space="0" w:color="auto"/>
            <w:left w:val="none" w:sz="0" w:space="0" w:color="auto"/>
            <w:bottom w:val="none" w:sz="0" w:space="0" w:color="auto"/>
            <w:right w:val="none" w:sz="0" w:space="0" w:color="auto"/>
          </w:divBdr>
          <w:divsChild>
            <w:div w:id="1925917032">
              <w:marLeft w:val="0"/>
              <w:marRight w:val="0"/>
              <w:marTop w:val="0"/>
              <w:marBottom w:val="0"/>
              <w:divBdr>
                <w:top w:val="none" w:sz="0" w:space="0" w:color="auto"/>
                <w:left w:val="none" w:sz="0" w:space="0" w:color="auto"/>
                <w:bottom w:val="none" w:sz="0" w:space="0" w:color="auto"/>
                <w:right w:val="none" w:sz="0" w:space="0" w:color="auto"/>
              </w:divBdr>
            </w:div>
            <w:div w:id="7565200">
              <w:marLeft w:val="0"/>
              <w:marRight w:val="0"/>
              <w:marTop w:val="0"/>
              <w:marBottom w:val="0"/>
              <w:divBdr>
                <w:top w:val="none" w:sz="0" w:space="0" w:color="auto"/>
                <w:left w:val="none" w:sz="0" w:space="0" w:color="auto"/>
                <w:bottom w:val="none" w:sz="0" w:space="0" w:color="auto"/>
                <w:right w:val="none" w:sz="0" w:space="0" w:color="auto"/>
              </w:divBdr>
            </w:div>
            <w:div w:id="273221150">
              <w:marLeft w:val="0"/>
              <w:marRight w:val="0"/>
              <w:marTop w:val="0"/>
              <w:marBottom w:val="0"/>
              <w:divBdr>
                <w:top w:val="none" w:sz="0" w:space="0" w:color="auto"/>
                <w:left w:val="none" w:sz="0" w:space="0" w:color="auto"/>
                <w:bottom w:val="none" w:sz="0" w:space="0" w:color="auto"/>
                <w:right w:val="none" w:sz="0" w:space="0" w:color="auto"/>
              </w:divBdr>
            </w:div>
          </w:divsChild>
        </w:div>
        <w:div w:id="1672829240">
          <w:marLeft w:val="0"/>
          <w:marRight w:val="0"/>
          <w:marTop w:val="0"/>
          <w:marBottom w:val="0"/>
          <w:divBdr>
            <w:top w:val="none" w:sz="0" w:space="0" w:color="auto"/>
            <w:left w:val="none" w:sz="0" w:space="0" w:color="auto"/>
            <w:bottom w:val="none" w:sz="0" w:space="0" w:color="auto"/>
            <w:right w:val="none" w:sz="0" w:space="0" w:color="auto"/>
          </w:divBdr>
          <w:divsChild>
            <w:div w:id="2052152142">
              <w:marLeft w:val="-75"/>
              <w:marRight w:val="0"/>
              <w:marTop w:val="30"/>
              <w:marBottom w:val="30"/>
              <w:divBdr>
                <w:top w:val="none" w:sz="0" w:space="0" w:color="auto"/>
                <w:left w:val="none" w:sz="0" w:space="0" w:color="auto"/>
                <w:bottom w:val="none" w:sz="0" w:space="0" w:color="auto"/>
                <w:right w:val="none" w:sz="0" w:space="0" w:color="auto"/>
              </w:divBdr>
              <w:divsChild>
                <w:div w:id="1747334765">
                  <w:marLeft w:val="0"/>
                  <w:marRight w:val="0"/>
                  <w:marTop w:val="0"/>
                  <w:marBottom w:val="0"/>
                  <w:divBdr>
                    <w:top w:val="none" w:sz="0" w:space="0" w:color="auto"/>
                    <w:left w:val="none" w:sz="0" w:space="0" w:color="auto"/>
                    <w:bottom w:val="none" w:sz="0" w:space="0" w:color="auto"/>
                    <w:right w:val="none" w:sz="0" w:space="0" w:color="auto"/>
                  </w:divBdr>
                  <w:divsChild>
                    <w:div w:id="1119879400">
                      <w:marLeft w:val="0"/>
                      <w:marRight w:val="0"/>
                      <w:marTop w:val="0"/>
                      <w:marBottom w:val="0"/>
                      <w:divBdr>
                        <w:top w:val="none" w:sz="0" w:space="0" w:color="auto"/>
                        <w:left w:val="none" w:sz="0" w:space="0" w:color="auto"/>
                        <w:bottom w:val="none" w:sz="0" w:space="0" w:color="auto"/>
                        <w:right w:val="none" w:sz="0" w:space="0" w:color="auto"/>
                      </w:divBdr>
                    </w:div>
                    <w:div w:id="1201166165">
                      <w:marLeft w:val="0"/>
                      <w:marRight w:val="0"/>
                      <w:marTop w:val="0"/>
                      <w:marBottom w:val="0"/>
                      <w:divBdr>
                        <w:top w:val="none" w:sz="0" w:space="0" w:color="auto"/>
                        <w:left w:val="none" w:sz="0" w:space="0" w:color="auto"/>
                        <w:bottom w:val="none" w:sz="0" w:space="0" w:color="auto"/>
                        <w:right w:val="none" w:sz="0" w:space="0" w:color="auto"/>
                      </w:divBdr>
                    </w:div>
                  </w:divsChild>
                </w:div>
                <w:div w:id="600918321">
                  <w:marLeft w:val="0"/>
                  <w:marRight w:val="0"/>
                  <w:marTop w:val="0"/>
                  <w:marBottom w:val="0"/>
                  <w:divBdr>
                    <w:top w:val="none" w:sz="0" w:space="0" w:color="auto"/>
                    <w:left w:val="none" w:sz="0" w:space="0" w:color="auto"/>
                    <w:bottom w:val="none" w:sz="0" w:space="0" w:color="auto"/>
                    <w:right w:val="none" w:sz="0" w:space="0" w:color="auto"/>
                  </w:divBdr>
                  <w:divsChild>
                    <w:div w:id="2135516969">
                      <w:marLeft w:val="0"/>
                      <w:marRight w:val="0"/>
                      <w:marTop w:val="0"/>
                      <w:marBottom w:val="0"/>
                      <w:divBdr>
                        <w:top w:val="none" w:sz="0" w:space="0" w:color="auto"/>
                        <w:left w:val="none" w:sz="0" w:space="0" w:color="auto"/>
                        <w:bottom w:val="none" w:sz="0" w:space="0" w:color="auto"/>
                        <w:right w:val="none" w:sz="0" w:space="0" w:color="auto"/>
                      </w:divBdr>
                    </w:div>
                    <w:div w:id="660306093">
                      <w:marLeft w:val="0"/>
                      <w:marRight w:val="0"/>
                      <w:marTop w:val="0"/>
                      <w:marBottom w:val="0"/>
                      <w:divBdr>
                        <w:top w:val="none" w:sz="0" w:space="0" w:color="auto"/>
                        <w:left w:val="none" w:sz="0" w:space="0" w:color="auto"/>
                        <w:bottom w:val="none" w:sz="0" w:space="0" w:color="auto"/>
                        <w:right w:val="none" w:sz="0" w:space="0" w:color="auto"/>
                      </w:divBdr>
                    </w:div>
                  </w:divsChild>
                </w:div>
                <w:div w:id="2081630603">
                  <w:marLeft w:val="0"/>
                  <w:marRight w:val="0"/>
                  <w:marTop w:val="0"/>
                  <w:marBottom w:val="0"/>
                  <w:divBdr>
                    <w:top w:val="none" w:sz="0" w:space="0" w:color="auto"/>
                    <w:left w:val="none" w:sz="0" w:space="0" w:color="auto"/>
                    <w:bottom w:val="none" w:sz="0" w:space="0" w:color="auto"/>
                    <w:right w:val="none" w:sz="0" w:space="0" w:color="auto"/>
                  </w:divBdr>
                  <w:divsChild>
                    <w:div w:id="967316946">
                      <w:marLeft w:val="0"/>
                      <w:marRight w:val="0"/>
                      <w:marTop w:val="0"/>
                      <w:marBottom w:val="0"/>
                      <w:divBdr>
                        <w:top w:val="none" w:sz="0" w:space="0" w:color="auto"/>
                        <w:left w:val="none" w:sz="0" w:space="0" w:color="auto"/>
                        <w:bottom w:val="none" w:sz="0" w:space="0" w:color="auto"/>
                        <w:right w:val="none" w:sz="0" w:space="0" w:color="auto"/>
                      </w:divBdr>
                    </w:div>
                    <w:div w:id="756901838">
                      <w:marLeft w:val="0"/>
                      <w:marRight w:val="0"/>
                      <w:marTop w:val="0"/>
                      <w:marBottom w:val="0"/>
                      <w:divBdr>
                        <w:top w:val="none" w:sz="0" w:space="0" w:color="auto"/>
                        <w:left w:val="none" w:sz="0" w:space="0" w:color="auto"/>
                        <w:bottom w:val="none" w:sz="0" w:space="0" w:color="auto"/>
                        <w:right w:val="none" w:sz="0" w:space="0" w:color="auto"/>
                      </w:divBdr>
                    </w:div>
                  </w:divsChild>
                </w:div>
                <w:div w:id="2029023429">
                  <w:marLeft w:val="0"/>
                  <w:marRight w:val="0"/>
                  <w:marTop w:val="0"/>
                  <w:marBottom w:val="0"/>
                  <w:divBdr>
                    <w:top w:val="none" w:sz="0" w:space="0" w:color="auto"/>
                    <w:left w:val="none" w:sz="0" w:space="0" w:color="auto"/>
                    <w:bottom w:val="none" w:sz="0" w:space="0" w:color="auto"/>
                    <w:right w:val="none" w:sz="0" w:space="0" w:color="auto"/>
                  </w:divBdr>
                  <w:divsChild>
                    <w:div w:id="1488277433">
                      <w:marLeft w:val="0"/>
                      <w:marRight w:val="0"/>
                      <w:marTop w:val="0"/>
                      <w:marBottom w:val="0"/>
                      <w:divBdr>
                        <w:top w:val="none" w:sz="0" w:space="0" w:color="auto"/>
                        <w:left w:val="none" w:sz="0" w:space="0" w:color="auto"/>
                        <w:bottom w:val="none" w:sz="0" w:space="0" w:color="auto"/>
                        <w:right w:val="none" w:sz="0" w:space="0" w:color="auto"/>
                      </w:divBdr>
                    </w:div>
                  </w:divsChild>
                </w:div>
                <w:div w:id="1643577553">
                  <w:marLeft w:val="0"/>
                  <w:marRight w:val="0"/>
                  <w:marTop w:val="0"/>
                  <w:marBottom w:val="0"/>
                  <w:divBdr>
                    <w:top w:val="none" w:sz="0" w:space="0" w:color="auto"/>
                    <w:left w:val="none" w:sz="0" w:space="0" w:color="auto"/>
                    <w:bottom w:val="none" w:sz="0" w:space="0" w:color="auto"/>
                    <w:right w:val="none" w:sz="0" w:space="0" w:color="auto"/>
                  </w:divBdr>
                  <w:divsChild>
                    <w:div w:id="2053310630">
                      <w:marLeft w:val="0"/>
                      <w:marRight w:val="0"/>
                      <w:marTop w:val="0"/>
                      <w:marBottom w:val="0"/>
                      <w:divBdr>
                        <w:top w:val="none" w:sz="0" w:space="0" w:color="auto"/>
                        <w:left w:val="none" w:sz="0" w:space="0" w:color="auto"/>
                        <w:bottom w:val="none" w:sz="0" w:space="0" w:color="auto"/>
                        <w:right w:val="none" w:sz="0" w:space="0" w:color="auto"/>
                      </w:divBdr>
                    </w:div>
                    <w:div w:id="1522544849">
                      <w:marLeft w:val="0"/>
                      <w:marRight w:val="0"/>
                      <w:marTop w:val="0"/>
                      <w:marBottom w:val="0"/>
                      <w:divBdr>
                        <w:top w:val="none" w:sz="0" w:space="0" w:color="auto"/>
                        <w:left w:val="none" w:sz="0" w:space="0" w:color="auto"/>
                        <w:bottom w:val="none" w:sz="0" w:space="0" w:color="auto"/>
                        <w:right w:val="none" w:sz="0" w:space="0" w:color="auto"/>
                      </w:divBdr>
                    </w:div>
                  </w:divsChild>
                </w:div>
                <w:div w:id="2058238918">
                  <w:marLeft w:val="0"/>
                  <w:marRight w:val="0"/>
                  <w:marTop w:val="0"/>
                  <w:marBottom w:val="0"/>
                  <w:divBdr>
                    <w:top w:val="none" w:sz="0" w:space="0" w:color="auto"/>
                    <w:left w:val="none" w:sz="0" w:space="0" w:color="auto"/>
                    <w:bottom w:val="none" w:sz="0" w:space="0" w:color="auto"/>
                    <w:right w:val="none" w:sz="0" w:space="0" w:color="auto"/>
                  </w:divBdr>
                  <w:divsChild>
                    <w:div w:id="1249535761">
                      <w:marLeft w:val="0"/>
                      <w:marRight w:val="0"/>
                      <w:marTop w:val="0"/>
                      <w:marBottom w:val="0"/>
                      <w:divBdr>
                        <w:top w:val="none" w:sz="0" w:space="0" w:color="auto"/>
                        <w:left w:val="none" w:sz="0" w:space="0" w:color="auto"/>
                        <w:bottom w:val="none" w:sz="0" w:space="0" w:color="auto"/>
                        <w:right w:val="none" w:sz="0" w:space="0" w:color="auto"/>
                      </w:divBdr>
                    </w:div>
                    <w:div w:id="362097378">
                      <w:marLeft w:val="0"/>
                      <w:marRight w:val="0"/>
                      <w:marTop w:val="0"/>
                      <w:marBottom w:val="0"/>
                      <w:divBdr>
                        <w:top w:val="none" w:sz="0" w:space="0" w:color="auto"/>
                        <w:left w:val="none" w:sz="0" w:space="0" w:color="auto"/>
                        <w:bottom w:val="none" w:sz="0" w:space="0" w:color="auto"/>
                        <w:right w:val="none" w:sz="0" w:space="0" w:color="auto"/>
                      </w:divBdr>
                    </w:div>
                    <w:div w:id="610473869">
                      <w:marLeft w:val="0"/>
                      <w:marRight w:val="0"/>
                      <w:marTop w:val="0"/>
                      <w:marBottom w:val="0"/>
                      <w:divBdr>
                        <w:top w:val="none" w:sz="0" w:space="0" w:color="auto"/>
                        <w:left w:val="none" w:sz="0" w:space="0" w:color="auto"/>
                        <w:bottom w:val="none" w:sz="0" w:space="0" w:color="auto"/>
                        <w:right w:val="none" w:sz="0" w:space="0" w:color="auto"/>
                      </w:divBdr>
                    </w:div>
                  </w:divsChild>
                </w:div>
                <w:div w:id="1150554967">
                  <w:marLeft w:val="0"/>
                  <w:marRight w:val="0"/>
                  <w:marTop w:val="0"/>
                  <w:marBottom w:val="0"/>
                  <w:divBdr>
                    <w:top w:val="none" w:sz="0" w:space="0" w:color="auto"/>
                    <w:left w:val="none" w:sz="0" w:space="0" w:color="auto"/>
                    <w:bottom w:val="none" w:sz="0" w:space="0" w:color="auto"/>
                    <w:right w:val="none" w:sz="0" w:space="0" w:color="auto"/>
                  </w:divBdr>
                  <w:divsChild>
                    <w:div w:id="1888101701">
                      <w:marLeft w:val="0"/>
                      <w:marRight w:val="0"/>
                      <w:marTop w:val="0"/>
                      <w:marBottom w:val="0"/>
                      <w:divBdr>
                        <w:top w:val="none" w:sz="0" w:space="0" w:color="auto"/>
                        <w:left w:val="none" w:sz="0" w:space="0" w:color="auto"/>
                        <w:bottom w:val="none" w:sz="0" w:space="0" w:color="auto"/>
                        <w:right w:val="none" w:sz="0" w:space="0" w:color="auto"/>
                      </w:divBdr>
                    </w:div>
                    <w:div w:id="1623464192">
                      <w:marLeft w:val="0"/>
                      <w:marRight w:val="0"/>
                      <w:marTop w:val="0"/>
                      <w:marBottom w:val="0"/>
                      <w:divBdr>
                        <w:top w:val="none" w:sz="0" w:space="0" w:color="auto"/>
                        <w:left w:val="none" w:sz="0" w:space="0" w:color="auto"/>
                        <w:bottom w:val="none" w:sz="0" w:space="0" w:color="auto"/>
                        <w:right w:val="none" w:sz="0" w:space="0" w:color="auto"/>
                      </w:divBdr>
                    </w:div>
                    <w:div w:id="702558757">
                      <w:marLeft w:val="0"/>
                      <w:marRight w:val="0"/>
                      <w:marTop w:val="0"/>
                      <w:marBottom w:val="0"/>
                      <w:divBdr>
                        <w:top w:val="none" w:sz="0" w:space="0" w:color="auto"/>
                        <w:left w:val="none" w:sz="0" w:space="0" w:color="auto"/>
                        <w:bottom w:val="none" w:sz="0" w:space="0" w:color="auto"/>
                        <w:right w:val="none" w:sz="0" w:space="0" w:color="auto"/>
                      </w:divBdr>
                    </w:div>
                  </w:divsChild>
                </w:div>
                <w:div w:id="1880970058">
                  <w:marLeft w:val="0"/>
                  <w:marRight w:val="0"/>
                  <w:marTop w:val="0"/>
                  <w:marBottom w:val="0"/>
                  <w:divBdr>
                    <w:top w:val="none" w:sz="0" w:space="0" w:color="auto"/>
                    <w:left w:val="none" w:sz="0" w:space="0" w:color="auto"/>
                    <w:bottom w:val="none" w:sz="0" w:space="0" w:color="auto"/>
                    <w:right w:val="none" w:sz="0" w:space="0" w:color="auto"/>
                  </w:divBdr>
                  <w:divsChild>
                    <w:div w:id="1947349807">
                      <w:marLeft w:val="0"/>
                      <w:marRight w:val="0"/>
                      <w:marTop w:val="0"/>
                      <w:marBottom w:val="0"/>
                      <w:divBdr>
                        <w:top w:val="none" w:sz="0" w:space="0" w:color="auto"/>
                        <w:left w:val="none" w:sz="0" w:space="0" w:color="auto"/>
                        <w:bottom w:val="none" w:sz="0" w:space="0" w:color="auto"/>
                        <w:right w:val="none" w:sz="0" w:space="0" w:color="auto"/>
                      </w:divBdr>
                    </w:div>
                    <w:div w:id="416944362">
                      <w:marLeft w:val="0"/>
                      <w:marRight w:val="0"/>
                      <w:marTop w:val="0"/>
                      <w:marBottom w:val="0"/>
                      <w:divBdr>
                        <w:top w:val="none" w:sz="0" w:space="0" w:color="auto"/>
                        <w:left w:val="none" w:sz="0" w:space="0" w:color="auto"/>
                        <w:bottom w:val="none" w:sz="0" w:space="0" w:color="auto"/>
                        <w:right w:val="none" w:sz="0" w:space="0" w:color="auto"/>
                      </w:divBdr>
                    </w:div>
                  </w:divsChild>
                </w:div>
                <w:div w:id="1820729174">
                  <w:marLeft w:val="0"/>
                  <w:marRight w:val="0"/>
                  <w:marTop w:val="0"/>
                  <w:marBottom w:val="0"/>
                  <w:divBdr>
                    <w:top w:val="none" w:sz="0" w:space="0" w:color="auto"/>
                    <w:left w:val="none" w:sz="0" w:space="0" w:color="auto"/>
                    <w:bottom w:val="none" w:sz="0" w:space="0" w:color="auto"/>
                    <w:right w:val="none" w:sz="0" w:space="0" w:color="auto"/>
                  </w:divBdr>
                  <w:divsChild>
                    <w:div w:id="428740318">
                      <w:marLeft w:val="0"/>
                      <w:marRight w:val="0"/>
                      <w:marTop w:val="0"/>
                      <w:marBottom w:val="0"/>
                      <w:divBdr>
                        <w:top w:val="none" w:sz="0" w:space="0" w:color="auto"/>
                        <w:left w:val="none" w:sz="0" w:space="0" w:color="auto"/>
                        <w:bottom w:val="none" w:sz="0" w:space="0" w:color="auto"/>
                        <w:right w:val="none" w:sz="0" w:space="0" w:color="auto"/>
                      </w:divBdr>
                    </w:div>
                    <w:div w:id="1649674630">
                      <w:marLeft w:val="0"/>
                      <w:marRight w:val="0"/>
                      <w:marTop w:val="0"/>
                      <w:marBottom w:val="0"/>
                      <w:divBdr>
                        <w:top w:val="none" w:sz="0" w:space="0" w:color="auto"/>
                        <w:left w:val="none" w:sz="0" w:space="0" w:color="auto"/>
                        <w:bottom w:val="none" w:sz="0" w:space="0" w:color="auto"/>
                        <w:right w:val="none" w:sz="0" w:space="0" w:color="auto"/>
                      </w:divBdr>
                    </w:div>
                  </w:divsChild>
                </w:div>
                <w:div w:id="855659984">
                  <w:marLeft w:val="0"/>
                  <w:marRight w:val="0"/>
                  <w:marTop w:val="0"/>
                  <w:marBottom w:val="0"/>
                  <w:divBdr>
                    <w:top w:val="none" w:sz="0" w:space="0" w:color="auto"/>
                    <w:left w:val="none" w:sz="0" w:space="0" w:color="auto"/>
                    <w:bottom w:val="none" w:sz="0" w:space="0" w:color="auto"/>
                    <w:right w:val="none" w:sz="0" w:space="0" w:color="auto"/>
                  </w:divBdr>
                  <w:divsChild>
                    <w:div w:id="1164399180">
                      <w:marLeft w:val="0"/>
                      <w:marRight w:val="0"/>
                      <w:marTop w:val="0"/>
                      <w:marBottom w:val="0"/>
                      <w:divBdr>
                        <w:top w:val="none" w:sz="0" w:space="0" w:color="auto"/>
                        <w:left w:val="none" w:sz="0" w:space="0" w:color="auto"/>
                        <w:bottom w:val="none" w:sz="0" w:space="0" w:color="auto"/>
                        <w:right w:val="none" w:sz="0" w:space="0" w:color="auto"/>
                      </w:divBdr>
                    </w:div>
                    <w:div w:id="1475759144">
                      <w:marLeft w:val="0"/>
                      <w:marRight w:val="0"/>
                      <w:marTop w:val="0"/>
                      <w:marBottom w:val="0"/>
                      <w:divBdr>
                        <w:top w:val="none" w:sz="0" w:space="0" w:color="auto"/>
                        <w:left w:val="none" w:sz="0" w:space="0" w:color="auto"/>
                        <w:bottom w:val="none" w:sz="0" w:space="0" w:color="auto"/>
                        <w:right w:val="none" w:sz="0" w:space="0" w:color="auto"/>
                      </w:divBdr>
                    </w:div>
                    <w:div w:id="954599330">
                      <w:marLeft w:val="0"/>
                      <w:marRight w:val="0"/>
                      <w:marTop w:val="0"/>
                      <w:marBottom w:val="0"/>
                      <w:divBdr>
                        <w:top w:val="none" w:sz="0" w:space="0" w:color="auto"/>
                        <w:left w:val="none" w:sz="0" w:space="0" w:color="auto"/>
                        <w:bottom w:val="none" w:sz="0" w:space="0" w:color="auto"/>
                        <w:right w:val="none" w:sz="0" w:space="0" w:color="auto"/>
                      </w:divBdr>
                    </w:div>
                    <w:div w:id="1464688688">
                      <w:marLeft w:val="0"/>
                      <w:marRight w:val="0"/>
                      <w:marTop w:val="0"/>
                      <w:marBottom w:val="0"/>
                      <w:divBdr>
                        <w:top w:val="none" w:sz="0" w:space="0" w:color="auto"/>
                        <w:left w:val="none" w:sz="0" w:space="0" w:color="auto"/>
                        <w:bottom w:val="none" w:sz="0" w:space="0" w:color="auto"/>
                        <w:right w:val="none" w:sz="0" w:space="0" w:color="auto"/>
                      </w:divBdr>
                    </w:div>
                  </w:divsChild>
                </w:div>
                <w:div w:id="606041870">
                  <w:marLeft w:val="0"/>
                  <w:marRight w:val="0"/>
                  <w:marTop w:val="0"/>
                  <w:marBottom w:val="0"/>
                  <w:divBdr>
                    <w:top w:val="none" w:sz="0" w:space="0" w:color="auto"/>
                    <w:left w:val="none" w:sz="0" w:space="0" w:color="auto"/>
                    <w:bottom w:val="none" w:sz="0" w:space="0" w:color="auto"/>
                    <w:right w:val="none" w:sz="0" w:space="0" w:color="auto"/>
                  </w:divBdr>
                  <w:divsChild>
                    <w:div w:id="1054357128">
                      <w:marLeft w:val="0"/>
                      <w:marRight w:val="0"/>
                      <w:marTop w:val="0"/>
                      <w:marBottom w:val="0"/>
                      <w:divBdr>
                        <w:top w:val="none" w:sz="0" w:space="0" w:color="auto"/>
                        <w:left w:val="none" w:sz="0" w:space="0" w:color="auto"/>
                        <w:bottom w:val="none" w:sz="0" w:space="0" w:color="auto"/>
                        <w:right w:val="none" w:sz="0" w:space="0" w:color="auto"/>
                      </w:divBdr>
                    </w:div>
                  </w:divsChild>
                </w:div>
                <w:div w:id="838664340">
                  <w:marLeft w:val="0"/>
                  <w:marRight w:val="0"/>
                  <w:marTop w:val="0"/>
                  <w:marBottom w:val="0"/>
                  <w:divBdr>
                    <w:top w:val="none" w:sz="0" w:space="0" w:color="auto"/>
                    <w:left w:val="none" w:sz="0" w:space="0" w:color="auto"/>
                    <w:bottom w:val="none" w:sz="0" w:space="0" w:color="auto"/>
                    <w:right w:val="none" w:sz="0" w:space="0" w:color="auto"/>
                  </w:divBdr>
                  <w:divsChild>
                    <w:div w:id="239869098">
                      <w:marLeft w:val="0"/>
                      <w:marRight w:val="0"/>
                      <w:marTop w:val="0"/>
                      <w:marBottom w:val="0"/>
                      <w:divBdr>
                        <w:top w:val="none" w:sz="0" w:space="0" w:color="auto"/>
                        <w:left w:val="none" w:sz="0" w:space="0" w:color="auto"/>
                        <w:bottom w:val="none" w:sz="0" w:space="0" w:color="auto"/>
                        <w:right w:val="none" w:sz="0" w:space="0" w:color="auto"/>
                      </w:divBdr>
                    </w:div>
                  </w:divsChild>
                </w:div>
                <w:div w:id="1734233895">
                  <w:marLeft w:val="0"/>
                  <w:marRight w:val="0"/>
                  <w:marTop w:val="0"/>
                  <w:marBottom w:val="0"/>
                  <w:divBdr>
                    <w:top w:val="none" w:sz="0" w:space="0" w:color="auto"/>
                    <w:left w:val="none" w:sz="0" w:space="0" w:color="auto"/>
                    <w:bottom w:val="none" w:sz="0" w:space="0" w:color="auto"/>
                    <w:right w:val="none" w:sz="0" w:space="0" w:color="auto"/>
                  </w:divBdr>
                  <w:divsChild>
                    <w:div w:id="621108467">
                      <w:marLeft w:val="0"/>
                      <w:marRight w:val="0"/>
                      <w:marTop w:val="0"/>
                      <w:marBottom w:val="0"/>
                      <w:divBdr>
                        <w:top w:val="none" w:sz="0" w:space="0" w:color="auto"/>
                        <w:left w:val="none" w:sz="0" w:space="0" w:color="auto"/>
                        <w:bottom w:val="none" w:sz="0" w:space="0" w:color="auto"/>
                        <w:right w:val="none" w:sz="0" w:space="0" w:color="auto"/>
                      </w:divBdr>
                    </w:div>
                  </w:divsChild>
                </w:div>
                <w:div w:id="796610086">
                  <w:marLeft w:val="0"/>
                  <w:marRight w:val="0"/>
                  <w:marTop w:val="0"/>
                  <w:marBottom w:val="0"/>
                  <w:divBdr>
                    <w:top w:val="none" w:sz="0" w:space="0" w:color="auto"/>
                    <w:left w:val="none" w:sz="0" w:space="0" w:color="auto"/>
                    <w:bottom w:val="none" w:sz="0" w:space="0" w:color="auto"/>
                    <w:right w:val="none" w:sz="0" w:space="0" w:color="auto"/>
                  </w:divBdr>
                  <w:divsChild>
                    <w:div w:id="9924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10755">
          <w:marLeft w:val="0"/>
          <w:marRight w:val="0"/>
          <w:marTop w:val="0"/>
          <w:marBottom w:val="0"/>
          <w:divBdr>
            <w:top w:val="none" w:sz="0" w:space="0" w:color="auto"/>
            <w:left w:val="none" w:sz="0" w:space="0" w:color="auto"/>
            <w:bottom w:val="none" w:sz="0" w:space="0" w:color="auto"/>
            <w:right w:val="none" w:sz="0" w:space="0" w:color="auto"/>
          </w:divBdr>
        </w:div>
        <w:div w:id="1198928888">
          <w:marLeft w:val="0"/>
          <w:marRight w:val="0"/>
          <w:marTop w:val="0"/>
          <w:marBottom w:val="0"/>
          <w:divBdr>
            <w:top w:val="none" w:sz="0" w:space="0" w:color="auto"/>
            <w:left w:val="none" w:sz="0" w:space="0" w:color="auto"/>
            <w:bottom w:val="none" w:sz="0" w:space="0" w:color="auto"/>
            <w:right w:val="none" w:sz="0" w:space="0" w:color="auto"/>
          </w:divBdr>
        </w:div>
        <w:div w:id="1420904578">
          <w:marLeft w:val="0"/>
          <w:marRight w:val="0"/>
          <w:marTop w:val="0"/>
          <w:marBottom w:val="0"/>
          <w:divBdr>
            <w:top w:val="none" w:sz="0" w:space="0" w:color="auto"/>
            <w:left w:val="none" w:sz="0" w:space="0" w:color="auto"/>
            <w:bottom w:val="none" w:sz="0" w:space="0" w:color="auto"/>
            <w:right w:val="none" w:sz="0" w:space="0" w:color="auto"/>
          </w:divBdr>
        </w:div>
        <w:div w:id="1034035354">
          <w:marLeft w:val="0"/>
          <w:marRight w:val="0"/>
          <w:marTop w:val="0"/>
          <w:marBottom w:val="0"/>
          <w:divBdr>
            <w:top w:val="none" w:sz="0" w:space="0" w:color="auto"/>
            <w:left w:val="none" w:sz="0" w:space="0" w:color="auto"/>
            <w:bottom w:val="none" w:sz="0" w:space="0" w:color="auto"/>
            <w:right w:val="none" w:sz="0" w:space="0" w:color="auto"/>
          </w:divBdr>
          <w:divsChild>
            <w:div w:id="1544291583">
              <w:marLeft w:val="-75"/>
              <w:marRight w:val="0"/>
              <w:marTop w:val="30"/>
              <w:marBottom w:val="30"/>
              <w:divBdr>
                <w:top w:val="none" w:sz="0" w:space="0" w:color="auto"/>
                <w:left w:val="none" w:sz="0" w:space="0" w:color="auto"/>
                <w:bottom w:val="none" w:sz="0" w:space="0" w:color="auto"/>
                <w:right w:val="none" w:sz="0" w:space="0" w:color="auto"/>
              </w:divBdr>
              <w:divsChild>
                <w:div w:id="606423931">
                  <w:marLeft w:val="0"/>
                  <w:marRight w:val="0"/>
                  <w:marTop w:val="0"/>
                  <w:marBottom w:val="0"/>
                  <w:divBdr>
                    <w:top w:val="none" w:sz="0" w:space="0" w:color="auto"/>
                    <w:left w:val="none" w:sz="0" w:space="0" w:color="auto"/>
                    <w:bottom w:val="none" w:sz="0" w:space="0" w:color="auto"/>
                    <w:right w:val="none" w:sz="0" w:space="0" w:color="auto"/>
                  </w:divBdr>
                  <w:divsChild>
                    <w:div w:id="1239514964">
                      <w:marLeft w:val="0"/>
                      <w:marRight w:val="0"/>
                      <w:marTop w:val="0"/>
                      <w:marBottom w:val="0"/>
                      <w:divBdr>
                        <w:top w:val="none" w:sz="0" w:space="0" w:color="auto"/>
                        <w:left w:val="none" w:sz="0" w:space="0" w:color="auto"/>
                        <w:bottom w:val="none" w:sz="0" w:space="0" w:color="auto"/>
                        <w:right w:val="none" w:sz="0" w:space="0" w:color="auto"/>
                      </w:divBdr>
                    </w:div>
                    <w:div w:id="1590697126">
                      <w:marLeft w:val="0"/>
                      <w:marRight w:val="0"/>
                      <w:marTop w:val="0"/>
                      <w:marBottom w:val="0"/>
                      <w:divBdr>
                        <w:top w:val="none" w:sz="0" w:space="0" w:color="auto"/>
                        <w:left w:val="none" w:sz="0" w:space="0" w:color="auto"/>
                        <w:bottom w:val="none" w:sz="0" w:space="0" w:color="auto"/>
                        <w:right w:val="none" w:sz="0" w:space="0" w:color="auto"/>
                      </w:divBdr>
                    </w:div>
                  </w:divsChild>
                </w:div>
                <w:div w:id="805927164">
                  <w:marLeft w:val="0"/>
                  <w:marRight w:val="0"/>
                  <w:marTop w:val="0"/>
                  <w:marBottom w:val="0"/>
                  <w:divBdr>
                    <w:top w:val="none" w:sz="0" w:space="0" w:color="auto"/>
                    <w:left w:val="none" w:sz="0" w:space="0" w:color="auto"/>
                    <w:bottom w:val="none" w:sz="0" w:space="0" w:color="auto"/>
                    <w:right w:val="none" w:sz="0" w:space="0" w:color="auto"/>
                  </w:divBdr>
                  <w:divsChild>
                    <w:div w:id="1536622855">
                      <w:marLeft w:val="0"/>
                      <w:marRight w:val="0"/>
                      <w:marTop w:val="0"/>
                      <w:marBottom w:val="0"/>
                      <w:divBdr>
                        <w:top w:val="none" w:sz="0" w:space="0" w:color="auto"/>
                        <w:left w:val="none" w:sz="0" w:space="0" w:color="auto"/>
                        <w:bottom w:val="none" w:sz="0" w:space="0" w:color="auto"/>
                        <w:right w:val="none" w:sz="0" w:space="0" w:color="auto"/>
                      </w:divBdr>
                    </w:div>
                    <w:div w:id="1853495886">
                      <w:marLeft w:val="0"/>
                      <w:marRight w:val="0"/>
                      <w:marTop w:val="0"/>
                      <w:marBottom w:val="0"/>
                      <w:divBdr>
                        <w:top w:val="none" w:sz="0" w:space="0" w:color="auto"/>
                        <w:left w:val="none" w:sz="0" w:space="0" w:color="auto"/>
                        <w:bottom w:val="none" w:sz="0" w:space="0" w:color="auto"/>
                        <w:right w:val="none" w:sz="0" w:space="0" w:color="auto"/>
                      </w:divBdr>
                    </w:div>
                  </w:divsChild>
                </w:div>
                <w:div w:id="1119833864">
                  <w:marLeft w:val="0"/>
                  <w:marRight w:val="0"/>
                  <w:marTop w:val="0"/>
                  <w:marBottom w:val="0"/>
                  <w:divBdr>
                    <w:top w:val="none" w:sz="0" w:space="0" w:color="auto"/>
                    <w:left w:val="none" w:sz="0" w:space="0" w:color="auto"/>
                    <w:bottom w:val="none" w:sz="0" w:space="0" w:color="auto"/>
                    <w:right w:val="none" w:sz="0" w:space="0" w:color="auto"/>
                  </w:divBdr>
                  <w:divsChild>
                    <w:div w:id="145585198">
                      <w:marLeft w:val="0"/>
                      <w:marRight w:val="0"/>
                      <w:marTop w:val="0"/>
                      <w:marBottom w:val="0"/>
                      <w:divBdr>
                        <w:top w:val="none" w:sz="0" w:space="0" w:color="auto"/>
                        <w:left w:val="none" w:sz="0" w:space="0" w:color="auto"/>
                        <w:bottom w:val="none" w:sz="0" w:space="0" w:color="auto"/>
                        <w:right w:val="none" w:sz="0" w:space="0" w:color="auto"/>
                      </w:divBdr>
                    </w:div>
                    <w:div w:id="740760596">
                      <w:marLeft w:val="0"/>
                      <w:marRight w:val="0"/>
                      <w:marTop w:val="0"/>
                      <w:marBottom w:val="0"/>
                      <w:divBdr>
                        <w:top w:val="none" w:sz="0" w:space="0" w:color="auto"/>
                        <w:left w:val="none" w:sz="0" w:space="0" w:color="auto"/>
                        <w:bottom w:val="none" w:sz="0" w:space="0" w:color="auto"/>
                        <w:right w:val="none" w:sz="0" w:space="0" w:color="auto"/>
                      </w:divBdr>
                    </w:div>
                  </w:divsChild>
                </w:div>
                <w:div w:id="169218543">
                  <w:marLeft w:val="0"/>
                  <w:marRight w:val="0"/>
                  <w:marTop w:val="0"/>
                  <w:marBottom w:val="0"/>
                  <w:divBdr>
                    <w:top w:val="none" w:sz="0" w:space="0" w:color="auto"/>
                    <w:left w:val="none" w:sz="0" w:space="0" w:color="auto"/>
                    <w:bottom w:val="none" w:sz="0" w:space="0" w:color="auto"/>
                    <w:right w:val="none" w:sz="0" w:space="0" w:color="auto"/>
                  </w:divBdr>
                  <w:divsChild>
                    <w:div w:id="2067678772">
                      <w:marLeft w:val="0"/>
                      <w:marRight w:val="0"/>
                      <w:marTop w:val="0"/>
                      <w:marBottom w:val="0"/>
                      <w:divBdr>
                        <w:top w:val="none" w:sz="0" w:space="0" w:color="auto"/>
                        <w:left w:val="none" w:sz="0" w:space="0" w:color="auto"/>
                        <w:bottom w:val="none" w:sz="0" w:space="0" w:color="auto"/>
                        <w:right w:val="none" w:sz="0" w:space="0" w:color="auto"/>
                      </w:divBdr>
                    </w:div>
                    <w:div w:id="1495877896">
                      <w:marLeft w:val="0"/>
                      <w:marRight w:val="0"/>
                      <w:marTop w:val="0"/>
                      <w:marBottom w:val="0"/>
                      <w:divBdr>
                        <w:top w:val="none" w:sz="0" w:space="0" w:color="auto"/>
                        <w:left w:val="none" w:sz="0" w:space="0" w:color="auto"/>
                        <w:bottom w:val="none" w:sz="0" w:space="0" w:color="auto"/>
                        <w:right w:val="none" w:sz="0" w:space="0" w:color="auto"/>
                      </w:divBdr>
                    </w:div>
                    <w:div w:id="1127773209">
                      <w:marLeft w:val="0"/>
                      <w:marRight w:val="0"/>
                      <w:marTop w:val="0"/>
                      <w:marBottom w:val="0"/>
                      <w:divBdr>
                        <w:top w:val="none" w:sz="0" w:space="0" w:color="auto"/>
                        <w:left w:val="none" w:sz="0" w:space="0" w:color="auto"/>
                        <w:bottom w:val="none" w:sz="0" w:space="0" w:color="auto"/>
                        <w:right w:val="none" w:sz="0" w:space="0" w:color="auto"/>
                      </w:divBdr>
                    </w:div>
                  </w:divsChild>
                </w:div>
                <w:div w:id="424770644">
                  <w:marLeft w:val="0"/>
                  <w:marRight w:val="0"/>
                  <w:marTop w:val="0"/>
                  <w:marBottom w:val="0"/>
                  <w:divBdr>
                    <w:top w:val="none" w:sz="0" w:space="0" w:color="auto"/>
                    <w:left w:val="none" w:sz="0" w:space="0" w:color="auto"/>
                    <w:bottom w:val="none" w:sz="0" w:space="0" w:color="auto"/>
                    <w:right w:val="none" w:sz="0" w:space="0" w:color="auto"/>
                  </w:divBdr>
                  <w:divsChild>
                    <w:div w:id="1427188322">
                      <w:marLeft w:val="0"/>
                      <w:marRight w:val="0"/>
                      <w:marTop w:val="0"/>
                      <w:marBottom w:val="0"/>
                      <w:divBdr>
                        <w:top w:val="none" w:sz="0" w:space="0" w:color="auto"/>
                        <w:left w:val="none" w:sz="0" w:space="0" w:color="auto"/>
                        <w:bottom w:val="none" w:sz="0" w:space="0" w:color="auto"/>
                        <w:right w:val="none" w:sz="0" w:space="0" w:color="auto"/>
                      </w:divBdr>
                    </w:div>
                  </w:divsChild>
                </w:div>
                <w:div w:id="1035428452">
                  <w:marLeft w:val="0"/>
                  <w:marRight w:val="0"/>
                  <w:marTop w:val="0"/>
                  <w:marBottom w:val="0"/>
                  <w:divBdr>
                    <w:top w:val="none" w:sz="0" w:space="0" w:color="auto"/>
                    <w:left w:val="none" w:sz="0" w:space="0" w:color="auto"/>
                    <w:bottom w:val="none" w:sz="0" w:space="0" w:color="auto"/>
                    <w:right w:val="none" w:sz="0" w:space="0" w:color="auto"/>
                  </w:divBdr>
                  <w:divsChild>
                    <w:div w:id="12568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9823">
          <w:marLeft w:val="0"/>
          <w:marRight w:val="0"/>
          <w:marTop w:val="0"/>
          <w:marBottom w:val="0"/>
          <w:divBdr>
            <w:top w:val="none" w:sz="0" w:space="0" w:color="auto"/>
            <w:left w:val="none" w:sz="0" w:space="0" w:color="auto"/>
            <w:bottom w:val="none" w:sz="0" w:space="0" w:color="auto"/>
            <w:right w:val="none" w:sz="0" w:space="0" w:color="auto"/>
          </w:divBdr>
        </w:div>
        <w:div w:id="1087580147">
          <w:marLeft w:val="0"/>
          <w:marRight w:val="0"/>
          <w:marTop w:val="0"/>
          <w:marBottom w:val="0"/>
          <w:divBdr>
            <w:top w:val="none" w:sz="0" w:space="0" w:color="auto"/>
            <w:left w:val="none" w:sz="0" w:space="0" w:color="auto"/>
            <w:bottom w:val="none" w:sz="0" w:space="0" w:color="auto"/>
            <w:right w:val="none" w:sz="0" w:space="0" w:color="auto"/>
          </w:divBdr>
          <w:divsChild>
            <w:div w:id="848373569">
              <w:marLeft w:val="0"/>
              <w:marRight w:val="0"/>
              <w:marTop w:val="0"/>
              <w:marBottom w:val="0"/>
              <w:divBdr>
                <w:top w:val="none" w:sz="0" w:space="0" w:color="auto"/>
                <w:left w:val="none" w:sz="0" w:space="0" w:color="auto"/>
                <w:bottom w:val="none" w:sz="0" w:space="0" w:color="auto"/>
                <w:right w:val="none" w:sz="0" w:space="0" w:color="auto"/>
              </w:divBdr>
            </w:div>
            <w:div w:id="72514020">
              <w:marLeft w:val="0"/>
              <w:marRight w:val="0"/>
              <w:marTop w:val="0"/>
              <w:marBottom w:val="0"/>
              <w:divBdr>
                <w:top w:val="none" w:sz="0" w:space="0" w:color="auto"/>
                <w:left w:val="none" w:sz="0" w:space="0" w:color="auto"/>
                <w:bottom w:val="none" w:sz="0" w:space="0" w:color="auto"/>
                <w:right w:val="none" w:sz="0" w:space="0" w:color="auto"/>
              </w:divBdr>
            </w:div>
            <w:div w:id="1572538280">
              <w:marLeft w:val="0"/>
              <w:marRight w:val="0"/>
              <w:marTop w:val="0"/>
              <w:marBottom w:val="0"/>
              <w:divBdr>
                <w:top w:val="none" w:sz="0" w:space="0" w:color="auto"/>
                <w:left w:val="none" w:sz="0" w:space="0" w:color="auto"/>
                <w:bottom w:val="none" w:sz="0" w:space="0" w:color="auto"/>
                <w:right w:val="none" w:sz="0" w:space="0" w:color="auto"/>
              </w:divBdr>
            </w:div>
            <w:div w:id="1338652723">
              <w:marLeft w:val="0"/>
              <w:marRight w:val="0"/>
              <w:marTop w:val="0"/>
              <w:marBottom w:val="0"/>
              <w:divBdr>
                <w:top w:val="none" w:sz="0" w:space="0" w:color="auto"/>
                <w:left w:val="none" w:sz="0" w:space="0" w:color="auto"/>
                <w:bottom w:val="none" w:sz="0" w:space="0" w:color="auto"/>
                <w:right w:val="none" w:sz="0" w:space="0" w:color="auto"/>
              </w:divBdr>
            </w:div>
            <w:div w:id="105854384">
              <w:marLeft w:val="0"/>
              <w:marRight w:val="0"/>
              <w:marTop w:val="0"/>
              <w:marBottom w:val="0"/>
              <w:divBdr>
                <w:top w:val="none" w:sz="0" w:space="0" w:color="auto"/>
                <w:left w:val="none" w:sz="0" w:space="0" w:color="auto"/>
                <w:bottom w:val="none" w:sz="0" w:space="0" w:color="auto"/>
                <w:right w:val="none" w:sz="0" w:space="0" w:color="auto"/>
              </w:divBdr>
            </w:div>
          </w:divsChild>
        </w:div>
        <w:div w:id="1824272574">
          <w:marLeft w:val="0"/>
          <w:marRight w:val="0"/>
          <w:marTop w:val="0"/>
          <w:marBottom w:val="0"/>
          <w:divBdr>
            <w:top w:val="none" w:sz="0" w:space="0" w:color="auto"/>
            <w:left w:val="none" w:sz="0" w:space="0" w:color="auto"/>
            <w:bottom w:val="none" w:sz="0" w:space="0" w:color="auto"/>
            <w:right w:val="none" w:sz="0" w:space="0" w:color="auto"/>
          </w:divBdr>
          <w:divsChild>
            <w:div w:id="2087989599">
              <w:marLeft w:val="0"/>
              <w:marRight w:val="0"/>
              <w:marTop w:val="0"/>
              <w:marBottom w:val="0"/>
              <w:divBdr>
                <w:top w:val="none" w:sz="0" w:space="0" w:color="auto"/>
                <w:left w:val="none" w:sz="0" w:space="0" w:color="auto"/>
                <w:bottom w:val="none" w:sz="0" w:space="0" w:color="auto"/>
                <w:right w:val="none" w:sz="0" w:space="0" w:color="auto"/>
              </w:divBdr>
            </w:div>
            <w:div w:id="237256140">
              <w:marLeft w:val="0"/>
              <w:marRight w:val="0"/>
              <w:marTop w:val="0"/>
              <w:marBottom w:val="0"/>
              <w:divBdr>
                <w:top w:val="none" w:sz="0" w:space="0" w:color="auto"/>
                <w:left w:val="none" w:sz="0" w:space="0" w:color="auto"/>
                <w:bottom w:val="none" w:sz="0" w:space="0" w:color="auto"/>
                <w:right w:val="none" w:sz="0" w:space="0" w:color="auto"/>
              </w:divBdr>
            </w:div>
            <w:div w:id="1150290824">
              <w:marLeft w:val="0"/>
              <w:marRight w:val="0"/>
              <w:marTop w:val="0"/>
              <w:marBottom w:val="0"/>
              <w:divBdr>
                <w:top w:val="none" w:sz="0" w:space="0" w:color="auto"/>
                <w:left w:val="none" w:sz="0" w:space="0" w:color="auto"/>
                <w:bottom w:val="none" w:sz="0" w:space="0" w:color="auto"/>
                <w:right w:val="none" w:sz="0" w:space="0" w:color="auto"/>
              </w:divBdr>
            </w:div>
            <w:div w:id="1855343387">
              <w:marLeft w:val="0"/>
              <w:marRight w:val="0"/>
              <w:marTop w:val="0"/>
              <w:marBottom w:val="0"/>
              <w:divBdr>
                <w:top w:val="none" w:sz="0" w:space="0" w:color="auto"/>
                <w:left w:val="none" w:sz="0" w:space="0" w:color="auto"/>
                <w:bottom w:val="none" w:sz="0" w:space="0" w:color="auto"/>
                <w:right w:val="none" w:sz="0" w:space="0" w:color="auto"/>
              </w:divBdr>
            </w:div>
            <w:div w:id="1649508073">
              <w:marLeft w:val="0"/>
              <w:marRight w:val="0"/>
              <w:marTop w:val="0"/>
              <w:marBottom w:val="0"/>
              <w:divBdr>
                <w:top w:val="none" w:sz="0" w:space="0" w:color="auto"/>
                <w:left w:val="none" w:sz="0" w:space="0" w:color="auto"/>
                <w:bottom w:val="none" w:sz="0" w:space="0" w:color="auto"/>
                <w:right w:val="none" w:sz="0" w:space="0" w:color="auto"/>
              </w:divBdr>
            </w:div>
          </w:divsChild>
        </w:div>
        <w:div w:id="295112158">
          <w:marLeft w:val="0"/>
          <w:marRight w:val="0"/>
          <w:marTop w:val="0"/>
          <w:marBottom w:val="0"/>
          <w:divBdr>
            <w:top w:val="none" w:sz="0" w:space="0" w:color="auto"/>
            <w:left w:val="none" w:sz="0" w:space="0" w:color="auto"/>
            <w:bottom w:val="none" w:sz="0" w:space="0" w:color="auto"/>
            <w:right w:val="none" w:sz="0" w:space="0" w:color="auto"/>
          </w:divBdr>
        </w:div>
        <w:div w:id="2083137578">
          <w:marLeft w:val="0"/>
          <w:marRight w:val="0"/>
          <w:marTop w:val="0"/>
          <w:marBottom w:val="0"/>
          <w:divBdr>
            <w:top w:val="none" w:sz="0" w:space="0" w:color="auto"/>
            <w:left w:val="none" w:sz="0" w:space="0" w:color="auto"/>
            <w:bottom w:val="none" w:sz="0" w:space="0" w:color="auto"/>
            <w:right w:val="none" w:sz="0" w:space="0" w:color="auto"/>
          </w:divBdr>
        </w:div>
        <w:div w:id="1583955130">
          <w:marLeft w:val="0"/>
          <w:marRight w:val="0"/>
          <w:marTop w:val="0"/>
          <w:marBottom w:val="0"/>
          <w:divBdr>
            <w:top w:val="none" w:sz="0" w:space="0" w:color="auto"/>
            <w:left w:val="none" w:sz="0" w:space="0" w:color="auto"/>
            <w:bottom w:val="none" w:sz="0" w:space="0" w:color="auto"/>
            <w:right w:val="none" w:sz="0" w:space="0" w:color="auto"/>
          </w:divBdr>
        </w:div>
        <w:div w:id="1220479715">
          <w:marLeft w:val="0"/>
          <w:marRight w:val="0"/>
          <w:marTop w:val="0"/>
          <w:marBottom w:val="0"/>
          <w:divBdr>
            <w:top w:val="none" w:sz="0" w:space="0" w:color="auto"/>
            <w:left w:val="none" w:sz="0" w:space="0" w:color="auto"/>
            <w:bottom w:val="none" w:sz="0" w:space="0" w:color="auto"/>
            <w:right w:val="none" w:sz="0" w:space="0" w:color="auto"/>
          </w:divBdr>
        </w:div>
        <w:div w:id="521012435">
          <w:marLeft w:val="0"/>
          <w:marRight w:val="0"/>
          <w:marTop w:val="0"/>
          <w:marBottom w:val="0"/>
          <w:divBdr>
            <w:top w:val="none" w:sz="0" w:space="0" w:color="auto"/>
            <w:left w:val="none" w:sz="0" w:space="0" w:color="auto"/>
            <w:bottom w:val="none" w:sz="0" w:space="0" w:color="auto"/>
            <w:right w:val="none" w:sz="0" w:space="0" w:color="auto"/>
          </w:divBdr>
        </w:div>
        <w:div w:id="591549821">
          <w:marLeft w:val="0"/>
          <w:marRight w:val="0"/>
          <w:marTop w:val="0"/>
          <w:marBottom w:val="0"/>
          <w:divBdr>
            <w:top w:val="none" w:sz="0" w:space="0" w:color="auto"/>
            <w:left w:val="none" w:sz="0" w:space="0" w:color="auto"/>
            <w:bottom w:val="none" w:sz="0" w:space="0" w:color="auto"/>
            <w:right w:val="none" w:sz="0" w:space="0" w:color="auto"/>
          </w:divBdr>
        </w:div>
        <w:div w:id="1097024194">
          <w:marLeft w:val="0"/>
          <w:marRight w:val="0"/>
          <w:marTop w:val="0"/>
          <w:marBottom w:val="0"/>
          <w:divBdr>
            <w:top w:val="none" w:sz="0" w:space="0" w:color="auto"/>
            <w:left w:val="none" w:sz="0" w:space="0" w:color="auto"/>
            <w:bottom w:val="none" w:sz="0" w:space="0" w:color="auto"/>
            <w:right w:val="none" w:sz="0" w:space="0" w:color="auto"/>
          </w:divBdr>
        </w:div>
        <w:div w:id="654064365">
          <w:marLeft w:val="0"/>
          <w:marRight w:val="0"/>
          <w:marTop w:val="0"/>
          <w:marBottom w:val="0"/>
          <w:divBdr>
            <w:top w:val="none" w:sz="0" w:space="0" w:color="auto"/>
            <w:left w:val="none" w:sz="0" w:space="0" w:color="auto"/>
            <w:bottom w:val="none" w:sz="0" w:space="0" w:color="auto"/>
            <w:right w:val="none" w:sz="0" w:space="0" w:color="auto"/>
          </w:divBdr>
        </w:div>
        <w:div w:id="909198107">
          <w:marLeft w:val="0"/>
          <w:marRight w:val="0"/>
          <w:marTop w:val="0"/>
          <w:marBottom w:val="0"/>
          <w:divBdr>
            <w:top w:val="none" w:sz="0" w:space="0" w:color="auto"/>
            <w:left w:val="none" w:sz="0" w:space="0" w:color="auto"/>
            <w:bottom w:val="none" w:sz="0" w:space="0" w:color="auto"/>
            <w:right w:val="none" w:sz="0" w:space="0" w:color="auto"/>
          </w:divBdr>
        </w:div>
        <w:div w:id="23286719">
          <w:marLeft w:val="0"/>
          <w:marRight w:val="0"/>
          <w:marTop w:val="0"/>
          <w:marBottom w:val="0"/>
          <w:divBdr>
            <w:top w:val="none" w:sz="0" w:space="0" w:color="auto"/>
            <w:left w:val="none" w:sz="0" w:space="0" w:color="auto"/>
            <w:bottom w:val="none" w:sz="0" w:space="0" w:color="auto"/>
            <w:right w:val="none" w:sz="0" w:space="0" w:color="auto"/>
          </w:divBdr>
        </w:div>
        <w:div w:id="2088501457">
          <w:marLeft w:val="0"/>
          <w:marRight w:val="0"/>
          <w:marTop w:val="0"/>
          <w:marBottom w:val="0"/>
          <w:divBdr>
            <w:top w:val="none" w:sz="0" w:space="0" w:color="auto"/>
            <w:left w:val="none" w:sz="0" w:space="0" w:color="auto"/>
            <w:bottom w:val="none" w:sz="0" w:space="0" w:color="auto"/>
            <w:right w:val="none" w:sz="0" w:space="0" w:color="auto"/>
          </w:divBdr>
          <w:divsChild>
            <w:div w:id="1976594266">
              <w:marLeft w:val="0"/>
              <w:marRight w:val="0"/>
              <w:marTop w:val="0"/>
              <w:marBottom w:val="0"/>
              <w:divBdr>
                <w:top w:val="none" w:sz="0" w:space="0" w:color="auto"/>
                <w:left w:val="none" w:sz="0" w:space="0" w:color="auto"/>
                <w:bottom w:val="none" w:sz="0" w:space="0" w:color="auto"/>
                <w:right w:val="none" w:sz="0" w:space="0" w:color="auto"/>
              </w:divBdr>
            </w:div>
            <w:div w:id="15540644">
              <w:marLeft w:val="0"/>
              <w:marRight w:val="0"/>
              <w:marTop w:val="0"/>
              <w:marBottom w:val="0"/>
              <w:divBdr>
                <w:top w:val="none" w:sz="0" w:space="0" w:color="auto"/>
                <w:left w:val="none" w:sz="0" w:space="0" w:color="auto"/>
                <w:bottom w:val="none" w:sz="0" w:space="0" w:color="auto"/>
                <w:right w:val="none" w:sz="0" w:space="0" w:color="auto"/>
              </w:divBdr>
            </w:div>
            <w:div w:id="1790276323">
              <w:marLeft w:val="0"/>
              <w:marRight w:val="0"/>
              <w:marTop w:val="0"/>
              <w:marBottom w:val="0"/>
              <w:divBdr>
                <w:top w:val="none" w:sz="0" w:space="0" w:color="auto"/>
                <w:left w:val="none" w:sz="0" w:space="0" w:color="auto"/>
                <w:bottom w:val="none" w:sz="0" w:space="0" w:color="auto"/>
                <w:right w:val="none" w:sz="0" w:space="0" w:color="auto"/>
              </w:divBdr>
            </w:div>
            <w:div w:id="286551394">
              <w:marLeft w:val="0"/>
              <w:marRight w:val="0"/>
              <w:marTop w:val="0"/>
              <w:marBottom w:val="0"/>
              <w:divBdr>
                <w:top w:val="none" w:sz="0" w:space="0" w:color="auto"/>
                <w:left w:val="none" w:sz="0" w:space="0" w:color="auto"/>
                <w:bottom w:val="none" w:sz="0" w:space="0" w:color="auto"/>
                <w:right w:val="none" w:sz="0" w:space="0" w:color="auto"/>
              </w:divBdr>
            </w:div>
            <w:div w:id="722942810">
              <w:marLeft w:val="0"/>
              <w:marRight w:val="0"/>
              <w:marTop w:val="0"/>
              <w:marBottom w:val="0"/>
              <w:divBdr>
                <w:top w:val="none" w:sz="0" w:space="0" w:color="auto"/>
                <w:left w:val="none" w:sz="0" w:space="0" w:color="auto"/>
                <w:bottom w:val="none" w:sz="0" w:space="0" w:color="auto"/>
                <w:right w:val="none" w:sz="0" w:space="0" w:color="auto"/>
              </w:divBdr>
            </w:div>
          </w:divsChild>
        </w:div>
        <w:div w:id="367415002">
          <w:marLeft w:val="0"/>
          <w:marRight w:val="0"/>
          <w:marTop w:val="0"/>
          <w:marBottom w:val="0"/>
          <w:divBdr>
            <w:top w:val="none" w:sz="0" w:space="0" w:color="auto"/>
            <w:left w:val="none" w:sz="0" w:space="0" w:color="auto"/>
            <w:bottom w:val="none" w:sz="0" w:space="0" w:color="auto"/>
            <w:right w:val="none" w:sz="0" w:space="0" w:color="auto"/>
          </w:divBdr>
          <w:divsChild>
            <w:div w:id="280113479">
              <w:marLeft w:val="0"/>
              <w:marRight w:val="0"/>
              <w:marTop w:val="0"/>
              <w:marBottom w:val="0"/>
              <w:divBdr>
                <w:top w:val="none" w:sz="0" w:space="0" w:color="auto"/>
                <w:left w:val="none" w:sz="0" w:space="0" w:color="auto"/>
                <w:bottom w:val="none" w:sz="0" w:space="0" w:color="auto"/>
                <w:right w:val="none" w:sz="0" w:space="0" w:color="auto"/>
              </w:divBdr>
            </w:div>
            <w:div w:id="2032291928">
              <w:marLeft w:val="0"/>
              <w:marRight w:val="0"/>
              <w:marTop w:val="0"/>
              <w:marBottom w:val="0"/>
              <w:divBdr>
                <w:top w:val="none" w:sz="0" w:space="0" w:color="auto"/>
                <w:left w:val="none" w:sz="0" w:space="0" w:color="auto"/>
                <w:bottom w:val="none" w:sz="0" w:space="0" w:color="auto"/>
                <w:right w:val="none" w:sz="0" w:space="0" w:color="auto"/>
              </w:divBdr>
            </w:div>
            <w:div w:id="1183208669">
              <w:marLeft w:val="0"/>
              <w:marRight w:val="0"/>
              <w:marTop w:val="0"/>
              <w:marBottom w:val="0"/>
              <w:divBdr>
                <w:top w:val="none" w:sz="0" w:space="0" w:color="auto"/>
                <w:left w:val="none" w:sz="0" w:space="0" w:color="auto"/>
                <w:bottom w:val="none" w:sz="0" w:space="0" w:color="auto"/>
                <w:right w:val="none" w:sz="0" w:space="0" w:color="auto"/>
              </w:divBdr>
            </w:div>
            <w:div w:id="1389962800">
              <w:marLeft w:val="0"/>
              <w:marRight w:val="0"/>
              <w:marTop w:val="0"/>
              <w:marBottom w:val="0"/>
              <w:divBdr>
                <w:top w:val="none" w:sz="0" w:space="0" w:color="auto"/>
                <w:left w:val="none" w:sz="0" w:space="0" w:color="auto"/>
                <w:bottom w:val="none" w:sz="0" w:space="0" w:color="auto"/>
                <w:right w:val="none" w:sz="0" w:space="0" w:color="auto"/>
              </w:divBdr>
            </w:div>
            <w:div w:id="182791148">
              <w:marLeft w:val="0"/>
              <w:marRight w:val="0"/>
              <w:marTop w:val="0"/>
              <w:marBottom w:val="0"/>
              <w:divBdr>
                <w:top w:val="none" w:sz="0" w:space="0" w:color="auto"/>
                <w:left w:val="none" w:sz="0" w:space="0" w:color="auto"/>
                <w:bottom w:val="none" w:sz="0" w:space="0" w:color="auto"/>
                <w:right w:val="none" w:sz="0" w:space="0" w:color="auto"/>
              </w:divBdr>
            </w:div>
          </w:divsChild>
        </w:div>
        <w:div w:id="662246582">
          <w:marLeft w:val="0"/>
          <w:marRight w:val="0"/>
          <w:marTop w:val="0"/>
          <w:marBottom w:val="0"/>
          <w:divBdr>
            <w:top w:val="none" w:sz="0" w:space="0" w:color="auto"/>
            <w:left w:val="none" w:sz="0" w:space="0" w:color="auto"/>
            <w:bottom w:val="none" w:sz="0" w:space="0" w:color="auto"/>
            <w:right w:val="none" w:sz="0" w:space="0" w:color="auto"/>
          </w:divBdr>
        </w:div>
        <w:div w:id="682169539">
          <w:marLeft w:val="0"/>
          <w:marRight w:val="0"/>
          <w:marTop w:val="0"/>
          <w:marBottom w:val="0"/>
          <w:divBdr>
            <w:top w:val="none" w:sz="0" w:space="0" w:color="auto"/>
            <w:left w:val="none" w:sz="0" w:space="0" w:color="auto"/>
            <w:bottom w:val="none" w:sz="0" w:space="0" w:color="auto"/>
            <w:right w:val="none" w:sz="0" w:space="0" w:color="auto"/>
          </w:divBdr>
        </w:div>
        <w:div w:id="374503985">
          <w:marLeft w:val="0"/>
          <w:marRight w:val="0"/>
          <w:marTop w:val="0"/>
          <w:marBottom w:val="0"/>
          <w:divBdr>
            <w:top w:val="none" w:sz="0" w:space="0" w:color="auto"/>
            <w:left w:val="none" w:sz="0" w:space="0" w:color="auto"/>
            <w:bottom w:val="none" w:sz="0" w:space="0" w:color="auto"/>
            <w:right w:val="none" w:sz="0" w:space="0" w:color="auto"/>
          </w:divBdr>
        </w:div>
        <w:div w:id="1742213415">
          <w:marLeft w:val="0"/>
          <w:marRight w:val="0"/>
          <w:marTop w:val="0"/>
          <w:marBottom w:val="0"/>
          <w:divBdr>
            <w:top w:val="none" w:sz="0" w:space="0" w:color="auto"/>
            <w:left w:val="none" w:sz="0" w:space="0" w:color="auto"/>
            <w:bottom w:val="none" w:sz="0" w:space="0" w:color="auto"/>
            <w:right w:val="none" w:sz="0" w:space="0" w:color="auto"/>
          </w:divBdr>
        </w:div>
        <w:div w:id="1639728420">
          <w:marLeft w:val="0"/>
          <w:marRight w:val="0"/>
          <w:marTop w:val="0"/>
          <w:marBottom w:val="0"/>
          <w:divBdr>
            <w:top w:val="none" w:sz="0" w:space="0" w:color="auto"/>
            <w:left w:val="none" w:sz="0" w:space="0" w:color="auto"/>
            <w:bottom w:val="none" w:sz="0" w:space="0" w:color="auto"/>
            <w:right w:val="none" w:sz="0" w:space="0" w:color="auto"/>
          </w:divBdr>
          <w:divsChild>
            <w:div w:id="983972317">
              <w:marLeft w:val="-75"/>
              <w:marRight w:val="0"/>
              <w:marTop w:val="30"/>
              <w:marBottom w:val="30"/>
              <w:divBdr>
                <w:top w:val="none" w:sz="0" w:space="0" w:color="auto"/>
                <w:left w:val="none" w:sz="0" w:space="0" w:color="auto"/>
                <w:bottom w:val="none" w:sz="0" w:space="0" w:color="auto"/>
                <w:right w:val="none" w:sz="0" w:space="0" w:color="auto"/>
              </w:divBdr>
              <w:divsChild>
                <w:div w:id="708996745">
                  <w:marLeft w:val="0"/>
                  <w:marRight w:val="0"/>
                  <w:marTop w:val="0"/>
                  <w:marBottom w:val="0"/>
                  <w:divBdr>
                    <w:top w:val="none" w:sz="0" w:space="0" w:color="auto"/>
                    <w:left w:val="none" w:sz="0" w:space="0" w:color="auto"/>
                    <w:bottom w:val="none" w:sz="0" w:space="0" w:color="auto"/>
                    <w:right w:val="none" w:sz="0" w:space="0" w:color="auto"/>
                  </w:divBdr>
                  <w:divsChild>
                    <w:div w:id="147401098">
                      <w:marLeft w:val="0"/>
                      <w:marRight w:val="0"/>
                      <w:marTop w:val="0"/>
                      <w:marBottom w:val="0"/>
                      <w:divBdr>
                        <w:top w:val="none" w:sz="0" w:space="0" w:color="auto"/>
                        <w:left w:val="none" w:sz="0" w:space="0" w:color="auto"/>
                        <w:bottom w:val="none" w:sz="0" w:space="0" w:color="auto"/>
                        <w:right w:val="none" w:sz="0" w:space="0" w:color="auto"/>
                      </w:divBdr>
                    </w:div>
                  </w:divsChild>
                </w:div>
                <w:div w:id="284436126">
                  <w:marLeft w:val="0"/>
                  <w:marRight w:val="0"/>
                  <w:marTop w:val="0"/>
                  <w:marBottom w:val="0"/>
                  <w:divBdr>
                    <w:top w:val="none" w:sz="0" w:space="0" w:color="auto"/>
                    <w:left w:val="none" w:sz="0" w:space="0" w:color="auto"/>
                    <w:bottom w:val="none" w:sz="0" w:space="0" w:color="auto"/>
                    <w:right w:val="none" w:sz="0" w:space="0" w:color="auto"/>
                  </w:divBdr>
                  <w:divsChild>
                    <w:div w:id="619604900">
                      <w:marLeft w:val="0"/>
                      <w:marRight w:val="0"/>
                      <w:marTop w:val="0"/>
                      <w:marBottom w:val="0"/>
                      <w:divBdr>
                        <w:top w:val="none" w:sz="0" w:space="0" w:color="auto"/>
                        <w:left w:val="none" w:sz="0" w:space="0" w:color="auto"/>
                        <w:bottom w:val="none" w:sz="0" w:space="0" w:color="auto"/>
                        <w:right w:val="none" w:sz="0" w:space="0" w:color="auto"/>
                      </w:divBdr>
                    </w:div>
                  </w:divsChild>
                </w:div>
                <w:div w:id="1660307870">
                  <w:marLeft w:val="0"/>
                  <w:marRight w:val="0"/>
                  <w:marTop w:val="0"/>
                  <w:marBottom w:val="0"/>
                  <w:divBdr>
                    <w:top w:val="none" w:sz="0" w:space="0" w:color="auto"/>
                    <w:left w:val="none" w:sz="0" w:space="0" w:color="auto"/>
                    <w:bottom w:val="none" w:sz="0" w:space="0" w:color="auto"/>
                    <w:right w:val="none" w:sz="0" w:space="0" w:color="auto"/>
                  </w:divBdr>
                  <w:divsChild>
                    <w:div w:id="36198252">
                      <w:marLeft w:val="0"/>
                      <w:marRight w:val="0"/>
                      <w:marTop w:val="0"/>
                      <w:marBottom w:val="0"/>
                      <w:divBdr>
                        <w:top w:val="none" w:sz="0" w:space="0" w:color="auto"/>
                        <w:left w:val="none" w:sz="0" w:space="0" w:color="auto"/>
                        <w:bottom w:val="none" w:sz="0" w:space="0" w:color="auto"/>
                        <w:right w:val="none" w:sz="0" w:space="0" w:color="auto"/>
                      </w:divBdr>
                    </w:div>
                  </w:divsChild>
                </w:div>
                <w:div w:id="521552139">
                  <w:marLeft w:val="0"/>
                  <w:marRight w:val="0"/>
                  <w:marTop w:val="0"/>
                  <w:marBottom w:val="0"/>
                  <w:divBdr>
                    <w:top w:val="none" w:sz="0" w:space="0" w:color="auto"/>
                    <w:left w:val="none" w:sz="0" w:space="0" w:color="auto"/>
                    <w:bottom w:val="none" w:sz="0" w:space="0" w:color="auto"/>
                    <w:right w:val="none" w:sz="0" w:space="0" w:color="auto"/>
                  </w:divBdr>
                  <w:divsChild>
                    <w:div w:id="1097599087">
                      <w:marLeft w:val="0"/>
                      <w:marRight w:val="0"/>
                      <w:marTop w:val="0"/>
                      <w:marBottom w:val="0"/>
                      <w:divBdr>
                        <w:top w:val="none" w:sz="0" w:space="0" w:color="auto"/>
                        <w:left w:val="none" w:sz="0" w:space="0" w:color="auto"/>
                        <w:bottom w:val="none" w:sz="0" w:space="0" w:color="auto"/>
                        <w:right w:val="none" w:sz="0" w:space="0" w:color="auto"/>
                      </w:divBdr>
                    </w:div>
                  </w:divsChild>
                </w:div>
                <w:div w:id="208080501">
                  <w:marLeft w:val="0"/>
                  <w:marRight w:val="0"/>
                  <w:marTop w:val="0"/>
                  <w:marBottom w:val="0"/>
                  <w:divBdr>
                    <w:top w:val="none" w:sz="0" w:space="0" w:color="auto"/>
                    <w:left w:val="none" w:sz="0" w:space="0" w:color="auto"/>
                    <w:bottom w:val="none" w:sz="0" w:space="0" w:color="auto"/>
                    <w:right w:val="none" w:sz="0" w:space="0" w:color="auto"/>
                  </w:divBdr>
                  <w:divsChild>
                    <w:div w:id="1871449276">
                      <w:marLeft w:val="0"/>
                      <w:marRight w:val="0"/>
                      <w:marTop w:val="0"/>
                      <w:marBottom w:val="0"/>
                      <w:divBdr>
                        <w:top w:val="none" w:sz="0" w:space="0" w:color="auto"/>
                        <w:left w:val="none" w:sz="0" w:space="0" w:color="auto"/>
                        <w:bottom w:val="none" w:sz="0" w:space="0" w:color="auto"/>
                        <w:right w:val="none" w:sz="0" w:space="0" w:color="auto"/>
                      </w:divBdr>
                    </w:div>
                  </w:divsChild>
                </w:div>
                <w:div w:id="750735545">
                  <w:marLeft w:val="0"/>
                  <w:marRight w:val="0"/>
                  <w:marTop w:val="0"/>
                  <w:marBottom w:val="0"/>
                  <w:divBdr>
                    <w:top w:val="none" w:sz="0" w:space="0" w:color="auto"/>
                    <w:left w:val="none" w:sz="0" w:space="0" w:color="auto"/>
                    <w:bottom w:val="none" w:sz="0" w:space="0" w:color="auto"/>
                    <w:right w:val="none" w:sz="0" w:space="0" w:color="auto"/>
                  </w:divBdr>
                  <w:divsChild>
                    <w:div w:id="521743621">
                      <w:marLeft w:val="0"/>
                      <w:marRight w:val="0"/>
                      <w:marTop w:val="0"/>
                      <w:marBottom w:val="0"/>
                      <w:divBdr>
                        <w:top w:val="none" w:sz="0" w:space="0" w:color="auto"/>
                        <w:left w:val="none" w:sz="0" w:space="0" w:color="auto"/>
                        <w:bottom w:val="none" w:sz="0" w:space="0" w:color="auto"/>
                        <w:right w:val="none" w:sz="0" w:space="0" w:color="auto"/>
                      </w:divBdr>
                    </w:div>
                  </w:divsChild>
                </w:div>
                <w:div w:id="1112163856">
                  <w:marLeft w:val="0"/>
                  <w:marRight w:val="0"/>
                  <w:marTop w:val="0"/>
                  <w:marBottom w:val="0"/>
                  <w:divBdr>
                    <w:top w:val="none" w:sz="0" w:space="0" w:color="auto"/>
                    <w:left w:val="none" w:sz="0" w:space="0" w:color="auto"/>
                    <w:bottom w:val="none" w:sz="0" w:space="0" w:color="auto"/>
                    <w:right w:val="none" w:sz="0" w:space="0" w:color="auto"/>
                  </w:divBdr>
                  <w:divsChild>
                    <w:div w:id="1148784832">
                      <w:marLeft w:val="0"/>
                      <w:marRight w:val="0"/>
                      <w:marTop w:val="0"/>
                      <w:marBottom w:val="0"/>
                      <w:divBdr>
                        <w:top w:val="none" w:sz="0" w:space="0" w:color="auto"/>
                        <w:left w:val="none" w:sz="0" w:space="0" w:color="auto"/>
                        <w:bottom w:val="none" w:sz="0" w:space="0" w:color="auto"/>
                        <w:right w:val="none" w:sz="0" w:space="0" w:color="auto"/>
                      </w:divBdr>
                    </w:div>
                    <w:div w:id="1908805511">
                      <w:marLeft w:val="0"/>
                      <w:marRight w:val="0"/>
                      <w:marTop w:val="0"/>
                      <w:marBottom w:val="0"/>
                      <w:divBdr>
                        <w:top w:val="none" w:sz="0" w:space="0" w:color="auto"/>
                        <w:left w:val="none" w:sz="0" w:space="0" w:color="auto"/>
                        <w:bottom w:val="none" w:sz="0" w:space="0" w:color="auto"/>
                        <w:right w:val="none" w:sz="0" w:space="0" w:color="auto"/>
                      </w:divBdr>
                    </w:div>
                    <w:div w:id="1131706291">
                      <w:marLeft w:val="0"/>
                      <w:marRight w:val="0"/>
                      <w:marTop w:val="0"/>
                      <w:marBottom w:val="0"/>
                      <w:divBdr>
                        <w:top w:val="none" w:sz="0" w:space="0" w:color="auto"/>
                        <w:left w:val="none" w:sz="0" w:space="0" w:color="auto"/>
                        <w:bottom w:val="none" w:sz="0" w:space="0" w:color="auto"/>
                        <w:right w:val="none" w:sz="0" w:space="0" w:color="auto"/>
                      </w:divBdr>
                    </w:div>
                  </w:divsChild>
                </w:div>
                <w:div w:id="500005171">
                  <w:marLeft w:val="0"/>
                  <w:marRight w:val="0"/>
                  <w:marTop w:val="0"/>
                  <w:marBottom w:val="0"/>
                  <w:divBdr>
                    <w:top w:val="none" w:sz="0" w:space="0" w:color="auto"/>
                    <w:left w:val="none" w:sz="0" w:space="0" w:color="auto"/>
                    <w:bottom w:val="none" w:sz="0" w:space="0" w:color="auto"/>
                    <w:right w:val="none" w:sz="0" w:space="0" w:color="auto"/>
                  </w:divBdr>
                  <w:divsChild>
                    <w:div w:id="1852913584">
                      <w:marLeft w:val="0"/>
                      <w:marRight w:val="0"/>
                      <w:marTop w:val="0"/>
                      <w:marBottom w:val="0"/>
                      <w:divBdr>
                        <w:top w:val="none" w:sz="0" w:space="0" w:color="auto"/>
                        <w:left w:val="none" w:sz="0" w:space="0" w:color="auto"/>
                        <w:bottom w:val="none" w:sz="0" w:space="0" w:color="auto"/>
                        <w:right w:val="none" w:sz="0" w:space="0" w:color="auto"/>
                      </w:divBdr>
                    </w:div>
                    <w:div w:id="2072458021">
                      <w:marLeft w:val="0"/>
                      <w:marRight w:val="0"/>
                      <w:marTop w:val="0"/>
                      <w:marBottom w:val="0"/>
                      <w:divBdr>
                        <w:top w:val="none" w:sz="0" w:space="0" w:color="auto"/>
                        <w:left w:val="none" w:sz="0" w:space="0" w:color="auto"/>
                        <w:bottom w:val="none" w:sz="0" w:space="0" w:color="auto"/>
                        <w:right w:val="none" w:sz="0" w:space="0" w:color="auto"/>
                      </w:divBdr>
                    </w:div>
                    <w:div w:id="9753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73441">
          <w:marLeft w:val="0"/>
          <w:marRight w:val="0"/>
          <w:marTop w:val="0"/>
          <w:marBottom w:val="0"/>
          <w:divBdr>
            <w:top w:val="none" w:sz="0" w:space="0" w:color="auto"/>
            <w:left w:val="none" w:sz="0" w:space="0" w:color="auto"/>
            <w:bottom w:val="none" w:sz="0" w:space="0" w:color="auto"/>
            <w:right w:val="none" w:sz="0" w:space="0" w:color="auto"/>
          </w:divBdr>
        </w:div>
        <w:div w:id="324435638">
          <w:marLeft w:val="0"/>
          <w:marRight w:val="0"/>
          <w:marTop w:val="0"/>
          <w:marBottom w:val="0"/>
          <w:divBdr>
            <w:top w:val="none" w:sz="0" w:space="0" w:color="auto"/>
            <w:left w:val="none" w:sz="0" w:space="0" w:color="auto"/>
            <w:bottom w:val="none" w:sz="0" w:space="0" w:color="auto"/>
            <w:right w:val="none" w:sz="0" w:space="0" w:color="auto"/>
          </w:divBdr>
        </w:div>
        <w:div w:id="1044787860">
          <w:marLeft w:val="0"/>
          <w:marRight w:val="0"/>
          <w:marTop w:val="0"/>
          <w:marBottom w:val="0"/>
          <w:divBdr>
            <w:top w:val="none" w:sz="0" w:space="0" w:color="auto"/>
            <w:left w:val="none" w:sz="0" w:space="0" w:color="auto"/>
            <w:bottom w:val="none" w:sz="0" w:space="0" w:color="auto"/>
            <w:right w:val="none" w:sz="0" w:space="0" w:color="auto"/>
          </w:divBdr>
          <w:divsChild>
            <w:div w:id="1660842991">
              <w:marLeft w:val="-75"/>
              <w:marRight w:val="0"/>
              <w:marTop w:val="30"/>
              <w:marBottom w:val="30"/>
              <w:divBdr>
                <w:top w:val="none" w:sz="0" w:space="0" w:color="auto"/>
                <w:left w:val="none" w:sz="0" w:space="0" w:color="auto"/>
                <w:bottom w:val="none" w:sz="0" w:space="0" w:color="auto"/>
                <w:right w:val="none" w:sz="0" w:space="0" w:color="auto"/>
              </w:divBdr>
              <w:divsChild>
                <w:div w:id="1733692272">
                  <w:marLeft w:val="0"/>
                  <w:marRight w:val="0"/>
                  <w:marTop w:val="0"/>
                  <w:marBottom w:val="0"/>
                  <w:divBdr>
                    <w:top w:val="none" w:sz="0" w:space="0" w:color="auto"/>
                    <w:left w:val="none" w:sz="0" w:space="0" w:color="auto"/>
                    <w:bottom w:val="none" w:sz="0" w:space="0" w:color="auto"/>
                    <w:right w:val="none" w:sz="0" w:space="0" w:color="auto"/>
                  </w:divBdr>
                  <w:divsChild>
                    <w:div w:id="788625713">
                      <w:marLeft w:val="0"/>
                      <w:marRight w:val="0"/>
                      <w:marTop w:val="0"/>
                      <w:marBottom w:val="0"/>
                      <w:divBdr>
                        <w:top w:val="none" w:sz="0" w:space="0" w:color="auto"/>
                        <w:left w:val="none" w:sz="0" w:space="0" w:color="auto"/>
                        <w:bottom w:val="none" w:sz="0" w:space="0" w:color="auto"/>
                        <w:right w:val="none" w:sz="0" w:space="0" w:color="auto"/>
                      </w:divBdr>
                    </w:div>
                  </w:divsChild>
                </w:div>
                <w:div w:id="1573076054">
                  <w:marLeft w:val="0"/>
                  <w:marRight w:val="0"/>
                  <w:marTop w:val="0"/>
                  <w:marBottom w:val="0"/>
                  <w:divBdr>
                    <w:top w:val="none" w:sz="0" w:space="0" w:color="auto"/>
                    <w:left w:val="none" w:sz="0" w:space="0" w:color="auto"/>
                    <w:bottom w:val="none" w:sz="0" w:space="0" w:color="auto"/>
                    <w:right w:val="none" w:sz="0" w:space="0" w:color="auto"/>
                  </w:divBdr>
                  <w:divsChild>
                    <w:div w:id="1678119873">
                      <w:marLeft w:val="0"/>
                      <w:marRight w:val="0"/>
                      <w:marTop w:val="0"/>
                      <w:marBottom w:val="0"/>
                      <w:divBdr>
                        <w:top w:val="none" w:sz="0" w:space="0" w:color="auto"/>
                        <w:left w:val="none" w:sz="0" w:space="0" w:color="auto"/>
                        <w:bottom w:val="none" w:sz="0" w:space="0" w:color="auto"/>
                        <w:right w:val="none" w:sz="0" w:space="0" w:color="auto"/>
                      </w:divBdr>
                    </w:div>
                  </w:divsChild>
                </w:div>
                <w:div w:id="1011295887">
                  <w:marLeft w:val="0"/>
                  <w:marRight w:val="0"/>
                  <w:marTop w:val="0"/>
                  <w:marBottom w:val="0"/>
                  <w:divBdr>
                    <w:top w:val="none" w:sz="0" w:space="0" w:color="auto"/>
                    <w:left w:val="none" w:sz="0" w:space="0" w:color="auto"/>
                    <w:bottom w:val="none" w:sz="0" w:space="0" w:color="auto"/>
                    <w:right w:val="none" w:sz="0" w:space="0" w:color="auto"/>
                  </w:divBdr>
                  <w:divsChild>
                    <w:div w:id="634529753">
                      <w:marLeft w:val="0"/>
                      <w:marRight w:val="0"/>
                      <w:marTop w:val="0"/>
                      <w:marBottom w:val="0"/>
                      <w:divBdr>
                        <w:top w:val="none" w:sz="0" w:space="0" w:color="auto"/>
                        <w:left w:val="none" w:sz="0" w:space="0" w:color="auto"/>
                        <w:bottom w:val="none" w:sz="0" w:space="0" w:color="auto"/>
                        <w:right w:val="none" w:sz="0" w:space="0" w:color="auto"/>
                      </w:divBdr>
                    </w:div>
                  </w:divsChild>
                </w:div>
                <w:div w:id="396516393">
                  <w:marLeft w:val="0"/>
                  <w:marRight w:val="0"/>
                  <w:marTop w:val="0"/>
                  <w:marBottom w:val="0"/>
                  <w:divBdr>
                    <w:top w:val="none" w:sz="0" w:space="0" w:color="auto"/>
                    <w:left w:val="none" w:sz="0" w:space="0" w:color="auto"/>
                    <w:bottom w:val="none" w:sz="0" w:space="0" w:color="auto"/>
                    <w:right w:val="none" w:sz="0" w:space="0" w:color="auto"/>
                  </w:divBdr>
                  <w:divsChild>
                    <w:div w:id="1612391490">
                      <w:marLeft w:val="0"/>
                      <w:marRight w:val="0"/>
                      <w:marTop w:val="0"/>
                      <w:marBottom w:val="0"/>
                      <w:divBdr>
                        <w:top w:val="none" w:sz="0" w:space="0" w:color="auto"/>
                        <w:left w:val="none" w:sz="0" w:space="0" w:color="auto"/>
                        <w:bottom w:val="none" w:sz="0" w:space="0" w:color="auto"/>
                        <w:right w:val="none" w:sz="0" w:space="0" w:color="auto"/>
                      </w:divBdr>
                    </w:div>
                  </w:divsChild>
                </w:div>
                <w:div w:id="1773435898">
                  <w:marLeft w:val="0"/>
                  <w:marRight w:val="0"/>
                  <w:marTop w:val="0"/>
                  <w:marBottom w:val="0"/>
                  <w:divBdr>
                    <w:top w:val="none" w:sz="0" w:space="0" w:color="auto"/>
                    <w:left w:val="none" w:sz="0" w:space="0" w:color="auto"/>
                    <w:bottom w:val="none" w:sz="0" w:space="0" w:color="auto"/>
                    <w:right w:val="none" w:sz="0" w:space="0" w:color="auto"/>
                  </w:divBdr>
                  <w:divsChild>
                    <w:div w:id="114519114">
                      <w:marLeft w:val="0"/>
                      <w:marRight w:val="0"/>
                      <w:marTop w:val="0"/>
                      <w:marBottom w:val="0"/>
                      <w:divBdr>
                        <w:top w:val="none" w:sz="0" w:space="0" w:color="auto"/>
                        <w:left w:val="none" w:sz="0" w:space="0" w:color="auto"/>
                        <w:bottom w:val="none" w:sz="0" w:space="0" w:color="auto"/>
                        <w:right w:val="none" w:sz="0" w:space="0" w:color="auto"/>
                      </w:divBdr>
                    </w:div>
                  </w:divsChild>
                </w:div>
                <w:div w:id="1448816239">
                  <w:marLeft w:val="0"/>
                  <w:marRight w:val="0"/>
                  <w:marTop w:val="0"/>
                  <w:marBottom w:val="0"/>
                  <w:divBdr>
                    <w:top w:val="none" w:sz="0" w:space="0" w:color="auto"/>
                    <w:left w:val="none" w:sz="0" w:space="0" w:color="auto"/>
                    <w:bottom w:val="none" w:sz="0" w:space="0" w:color="auto"/>
                    <w:right w:val="none" w:sz="0" w:space="0" w:color="auto"/>
                  </w:divBdr>
                  <w:divsChild>
                    <w:div w:id="1569225956">
                      <w:marLeft w:val="0"/>
                      <w:marRight w:val="0"/>
                      <w:marTop w:val="0"/>
                      <w:marBottom w:val="0"/>
                      <w:divBdr>
                        <w:top w:val="none" w:sz="0" w:space="0" w:color="auto"/>
                        <w:left w:val="none" w:sz="0" w:space="0" w:color="auto"/>
                        <w:bottom w:val="none" w:sz="0" w:space="0" w:color="auto"/>
                        <w:right w:val="none" w:sz="0" w:space="0" w:color="auto"/>
                      </w:divBdr>
                    </w:div>
                  </w:divsChild>
                </w:div>
                <w:div w:id="1992561206">
                  <w:marLeft w:val="0"/>
                  <w:marRight w:val="0"/>
                  <w:marTop w:val="0"/>
                  <w:marBottom w:val="0"/>
                  <w:divBdr>
                    <w:top w:val="none" w:sz="0" w:space="0" w:color="auto"/>
                    <w:left w:val="none" w:sz="0" w:space="0" w:color="auto"/>
                    <w:bottom w:val="none" w:sz="0" w:space="0" w:color="auto"/>
                    <w:right w:val="none" w:sz="0" w:space="0" w:color="auto"/>
                  </w:divBdr>
                  <w:divsChild>
                    <w:div w:id="595989116">
                      <w:marLeft w:val="0"/>
                      <w:marRight w:val="0"/>
                      <w:marTop w:val="0"/>
                      <w:marBottom w:val="0"/>
                      <w:divBdr>
                        <w:top w:val="none" w:sz="0" w:space="0" w:color="auto"/>
                        <w:left w:val="none" w:sz="0" w:space="0" w:color="auto"/>
                        <w:bottom w:val="none" w:sz="0" w:space="0" w:color="auto"/>
                        <w:right w:val="none" w:sz="0" w:space="0" w:color="auto"/>
                      </w:divBdr>
                    </w:div>
                    <w:div w:id="669990469">
                      <w:marLeft w:val="0"/>
                      <w:marRight w:val="0"/>
                      <w:marTop w:val="0"/>
                      <w:marBottom w:val="0"/>
                      <w:divBdr>
                        <w:top w:val="none" w:sz="0" w:space="0" w:color="auto"/>
                        <w:left w:val="none" w:sz="0" w:space="0" w:color="auto"/>
                        <w:bottom w:val="none" w:sz="0" w:space="0" w:color="auto"/>
                        <w:right w:val="none" w:sz="0" w:space="0" w:color="auto"/>
                      </w:divBdr>
                    </w:div>
                  </w:divsChild>
                </w:div>
                <w:div w:id="715281487">
                  <w:marLeft w:val="0"/>
                  <w:marRight w:val="0"/>
                  <w:marTop w:val="0"/>
                  <w:marBottom w:val="0"/>
                  <w:divBdr>
                    <w:top w:val="none" w:sz="0" w:space="0" w:color="auto"/>
                    <w:left w:val="none" w:sz="0" w:space="0" w:color="auto"/>
                    <w:bottom w:val="none" w:sz="0" w:space="0" w:color="auto"/>
                    <w:right w:val="none" w:sz="0" w:space="0" w:color="auto"/>
                  </w:divBdr>
                  <w:divsChild>
                    <w:div w:id="583296250">
                      <w:marLeft w:val="0"/>
                      <w:marRight w:val="0"/>
                      <w:marTop w:val="0"/>
                      <w:marBottom w:val="0"/>
                      <w:divBdr>
                        <w:top w:val="none" w:sz="0" w:space="0" w:color="auto"/>
                        <w:left w:val="none" w:sz="0" w:space="0" w:color="auto"/>
                        <w:bottom w:val="none" w:sz="0" w:space="0" w:color="auto"/>
                        <w:right w:val="none" w:sz="0" w:space="0" w:color="auto"/>
                      </w:divBdr>
                    </w:div>
                    <w:div w:id="27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78308">
          <w:marLeft w:val="0"/>
          <w:marRight w:val="0"/>
          <w:marTop w:val="0"/>
          <w:marBottom w:val="0"/>
          <w:divBdr>
            <w:top w:val="none" w:sz="0" w:space="0" w:color="auto"/>
            <w:left w:val="none" w:sz="0" w:space="0" w:color="auto"/>
            <w:bottom w:val="none" w:sz="0" w:space="0" w:color="auto"/>
            <w:right w:val="none" w:sz="0" w:space="0" w:color="auto"/>
          </w:divBdr>
        </w:div>
        <w:div w:id="1896773090">
          <w:marLeft w:val="0"/>
          <w:marRight w:val="0"/>
          <w:marTop w:val="0"/>
          <w:marBottom w:val="0"/>
          <w:divBdr>
            <w:top w:val="none" w:sz="0" w:space="0" w:color="auto"/>
            <w:left w:val="none" w:sz="0" w:space="0" w:color="auto"/>
            <w:bottom w:val="none" w:sz="0" w:space="0" w:color="auto"/>
            <w:right w:val="none" w:sz="0" w:space="0" w:color="auto"/>
          </w:divBdr>
        </w:div>
        <w:div w:id="399989518">
          <w:marLeft w:val="0"/>
          <w:marRight w:val="0"/>
          <w:marTop w:val="0"/>
          <w:marBottom w:val="0"/>
          <w:divBdr>
            <w:top w:val="none" w:sz="0" w:space="0" w:color="auto"/>
            <w:left w:val="none" w:sz="0" w:space="0" w:color="auto"/>
            <w:bottom w:val="none" w:sz="0" w:space="0" w:color="auto"/>
            <w:right w:val="none" w:sz="0" w:space="0" w:color="auto"/>
          </w:divBdr>
          <w:divsChild>
            <w:div w:id="1238900932">
              <w:marLeft w:val="-75"/>
              <w:marRight w:val="0"/>
              <w:marTop w:val="30"/>
              <w:marBottom w:val="30"/>
              <w:divBdr>
                <w:top w:val="none" w:sz="0" w:space="0" w:color="auto"/>
                <w:left w:val="none" w:sz="0" w:space="0" w:color="auto"/>
                <w:bottom w:val="none" w:sz="0" w:space="0" w:color="auto"/>
                <w:right w:val="none" w:sz="0" w:space="0" w:color="auto"/>
              </w:divBdr>
              <w:divsChild>
                <w:div w:id="1034845894">
                  <w:marLeft w:val="0"/>
                  <w:marRight w:val="0"/>
                  <w:marTop w:val="0"/>
                  <w:marBottom w:val="0"/>
                  <w:divBdr>
                    <w:top w:val="none" w:sz="0" w:space="0" w:color="auto"/>
                    <w:left w:val="none" w:sz="0" w:space="0" w:color="auto"/>
                    <w:bottom w:val="none" w:sz="0" w:space="0" w:color="auto"/>
                    <w:right w:val="none" w:sz="0" w:space="0" w:color="auto"/>
                  </w:divBdr>
                  <w:divsChild>
                    <w:div w:id="2102992056">
                      <w:marLeft w:val="0"/>
                      <w:marRight w:val="0"/>
                      <w:marTop w:val="0"/>
                      <w:marBottom w:val="0"/>
                      <w:divBdr>
                        <w:top w:val="none" w:sz="0" w:space="0" w:color="auto"/>
                        <w:left w:val="none" w:sz="0" w:space="0" w:color="auto"/>
                        <w:bottom w:val="none" w:sz="0" w:space="0" w:color="auto"/>
                        <w:right w:val="none" w:sz="0" w:space="0" w:color="auto"/>
                      </w:divBdr>
                    </w:div>
                  </w:divsChild>
                </w:div>
                <w:div w:id="251940969">
                  <w:marLeft w:val="0"/>
                  <w:marRight w:val="0"/>
                  <w:marTop w:val="0"/>
                  <w:marBottom w:val="0"/>
                  <w:divBdr>
                    <w:top w:val="none" w:sz="0" w:space="0" w:color="auto"/>
                    <w:left w:val="none" w:sz="0" w:space="0" w:color="auto"/>
                    <w:bottom w:val="none" w:sz="0" w:space="0" w:color="auto"/>
                    <w:right w:val="none" w:sz="0" w:space="0" w:color="auto"/>
                  </w:divBdr>
                  <w:divsChild>
                    <w:div w:id="346062250">
                      <w:marLeft w:val="0"/>
                      <w:marRight w:val="0"/>
                      <w:marTop w:val="0"/>
                      <w:marBottom w:val="0"/>
                      <w:divBdr>
                        <w:top w:val="none" w:sz="0" w:space="0" w:color="auto"/>
                        <w:left w:val="none" w:sz="0" w:space="0" w:color="auto"/>
                        <w:bottom w:val="none" w:sz="0" w:space="0" w:color="auto"/>
                        <w:right w:val="none" w:sz="0" w:space="0" w:color="auto"/>
                      </w:divBdr>
                    </w:div>
                  </w:divsChild>
                </w:div>
                <w:div w:id="1576549103">
                  <w:marLeft w:val="0"/>
                  <w:marRight w:val="0"/>
                  <w:marTop w:val="0"/>
                  <w:marBottom w:val="0"/>
                  <w:divBdr>
                    <w:top w:val="none" w:sz="0" w:space="0" w:color="auto"/>
                    <w:left w:val="none" w:sz="0" w:space="0" w:color="auto"/>
                    <w:bottom w:val="none" w:sz="0" w:space="0" w:color="auto"/>
                    <w:right w:val="none" w:sz="0" w:space="0" w:color="auto"/>
                  </w:divBdr>
                  <w:divsChild>
                    <w:div w:id="993027749">
                      <w:marLeft w:val="0"/>
                      <w:marRight w:val="0"/>
                      <w:marTop w:val="0"/>
                      <w:marBottom w:val="0"/>
                      <w:divBdr>
                        <w:top w:val="none" w:sz="0" w:space="0" w:color="auto"/>
                        <w:left w:val="none" w:sz="0" w:space="0" w:color="auto"/>
                        <w:bottom w:val="none" w:sz="0" w:space="0" w:color="auto"/>
                        <w:right w:val="none" w:sz="0" w:space="0" w:color="auto"/>
                      </w:divBdr>
                    </w:div>
                  </w:divsChild>
                </w:div>
                <w:div w:id="219486886">
                  <w:marLeft w:val="0"/>
                  <w:marRight w:val="0"/>
                  <w:marTop w:val="0"/>
                  <w:marBottom w:val="0"/>
                  <w:divBdr>
                    <w:top w:val="none" w:sz="0" w:space="0" w:color="auto"/>
                    <w:left w:val="none" w:sz="0" w:space="0" w:color="auto"/>
                    <w:bottom w:val="none" w:sz="0" w:space="0" w:color="auto"/>
                    <w:right w:val="none" w:sz="0" w:space="0" w:color="auto"/>
                  </w:divBdr>
                  <w:divsChild>
                    <w:div w:id="1775706979">
                      <w:marLeft w:val="0"/>
                      <w:marRight w:val="0"/>
                      <w:marTop w:val="0"/>
                      <w:marBottom w:val="0"/>
                      <w:divBdr>
                        <w:top w:val="none" w:sz="0" w:space="0" w:color="auto"/>
                        <w:left w:val="none" w:sz="0" w:space="0" w:color="auto"/>
                        <w:bottom w:val="none" w:sz="0" w:space="0" w:color="auto"/>
                        <w:right w:val="none" w:sz="0" w:space="0" w:color="auto"/>
                      </w:divBdr>
                    </w:div>
                  </w:divsChild>
                </w:div>
                <w:div w:id="1490168589">
                  <w:marLeft w:val="0"/>
                  <w:marRight w:val="0"/>
                  <w:marTop w:val="0"/>
                  <w:marBottom w:val="0"/>
                  <w:divBdr>
                    <w:top w:val="none" w:sz="0" w:space="0" w:color="auto"/>
                    <w:left w:val="none" w:sz="0" w:space="0" w:color="auto"/>
                    <w:bottom w:val="none" w:sz="0" w:space="0" w:color="auto"/>
                    <w:right w:val="none" w:sz="0" w:space="0" w:color="auto"/>
                  </w:divBdr>
                  <w:divsChild>
                    <w:div w:id="690112362">
                      <w:marLeft w:val="0"/>
                      <w:marRight w:val="0"/>
                      <w:marTop w:val="0"/>
                      <w:marBottom w:val="0"/>
                      <w:divBdr>
                        <w:top w:val="none" w:sz="0" w:space="0" w:color="auto"/>
                        <w:left w:val="none" w:sz="0" w:space="0" w:color="auto"/>
                        <w:bottom w:val="none" w:sz="0" w:space="0" w:color="auto"/>
                        <w:right w:val="none" w:sz="0" w:space="0" w:color="auto"/>
                      </w:divBdr>
                    </w:div>
                    <w:div w:id="1688871710">
                      <w:marLeft w:val="0"/>
                      <w:marRight w:val="0"/>
                      <w:marTop w:val="0"/>
                      <w:marBottom w:val="0"/>
                      <w:divBdr>
                        <w:top w:val="none" w:sz="0" w:space="0" w:color="auto"/>
                        <w:left w:val="none" w:sz="0" w:space="0" w:color="auto"/>
                        <w:bottom w:val="none" w:sz="0" w:space="0" w:color="auto"/>
                        <w:right w:val="none" w:sz="0" w:space="0" w:color="auto"/>
                      </w:divBdr>
                    </w:div>
                  </w:divsChild>
                </w:div>
                <w:div w:id="1100369476">
                  <w:marLeft w:val="0"/>
                  <w:marRight w:val="0"/>
                  <w:marTop w:val="0"/>
                  <w:marBottom w:val="0"/>
                  <w:divBdr>
                    <w:top w:val="none" w:sz="0" w:space="0" w:color="auto"/>
                    <w:left w:val="none" w:sz="0" w:space="0" w:color="auto"/>
                    <w:bottom w:val="none" w:sz="0" w:space="0" w:color="auto"/>
                    <w:right w:val="none" w:sz="0" w:space="0" w:color="auto"/>
                  </w:divBdr>
                  <w:divsChild>
                    <w:div w:id="384791076">
                      <w:marLeft w:val="0"/>
                      <w:marRight w:val="0"/>
                      <w:marTop w:val="0"/>
                      <w:marBottom w:val="0"/>
                      <w:divBdr>
                        <w:top w:val="none" w:sz="0" w:space="0" w:color="auto"/>
                        <w:left w:val="none" w:sz="0" w:space="0" w:color="auto"/>
                        <w:bottom w:val="none" w:sz="0" w:space="0" w:color="auto"/>
                        <w:right w:val="none" w:sz="0" w:space="0" w:color="auto"/>
                      </w:divBdr>
                    </w:div>
                    <w:div w:id="1880775718">
                      <w:marLeft w:val="0"/>
                      <w:marRight w:val="0"/>
                      <w:marTop w:val="0"/>
                      <w:marBottom w:val="0"/>
                      <w:divBdr>
                        <w:top w:val="none" w:sz="0" w:space="0" w:color="auto"/>
                        <w:left w:val="none" w:sz="0" w:space="0" w:color="auto"/>
                        <w:bottom w:val="none" w:sz="0" w:space="0" w:color="auto"/>
                        <w:right w:val="none" w:sz="0" w:space="0" w:color="auto"/>
                      </w:divBdr>
                    </w:div>
                  </w:divsChild>
                </w:div>
                <w:div w:id="69357162">
                  <w:marLeft w:val="0"/>
                  <w:marRight w:val="0"/>
                  <w:marTop w:val="0"/>
                  <w:marBottom w:val="0"/>
                  <w:divBdr>
                    <w:top w:val="none" w:sz="0" w:space="0" w:color="auto"/>
                    <w:left w:val="none" w:sz="0" w:space="0" w:color="auto"/>
                    <w:bottom w:val="none" w:sz="0" w:space="0" w:color="auto"/>
                    <w:right w:val="none" w:sz="0" w:space="0" w:color="auto"/>
                  </w:divBdr>
                  <w:divsChild>
                    <w:div w:id="415782247">
                      <w:marLeft w:val="0"/>
                      <w:marRight w:val="0"/>
                      <w:marTop w:val="0"/>
                      <w:marBottom w:val="0"/>
                      <w:divBdr>
                        <w:top w:val="none" w:sz="0" w:space="0" w:color="auto"/>
                        <w:left w:val="none" w:sz="0" w:space="0" w:color="auto"/>
                        <w:bottom w:val="none" w:sz="0" w:space="0" w:color="auto"/>
                        <w:right w:val="none" w:sz="0" w:space="0" w:color="auto"/>
                      </w:divBdr>
                    </w:div>
                    <w:div w:id="1705431">
                      <w:marLeft w:val="0"/>
                      <w:marRight w:val="0"/>
                      <w:marTop w:val="0"/>
                      <w:marBottom w:val="0"/>
                      <w:divBdr>
                        <w:top w:val="none" w:sz="0" w:space="0" w:color="auto"/>
                        <w:left w:val="none" w:sz="0" w:space="0" w:color="auto"/>
                        <w:bottom w:val="none" w:sz="0" w:space="0" w:color="auto"/>
                        <w:right w:val="none" w:sz="0" w:space="0" w:color="auto"/>
                      </w:divBdr>
                    </w:div>
                  </w:divsChild>
                </w:div>
                <w:div w:id="188689215">
                  <w:marLeft w:val="0"/>
                  <w:marRight w:val="0"/>
                  <w:marTop w:val="0"/>
                  <w:marBottom w:val="0"/>
                  <w:divBdr>
                    <w:top w:val="none" w:sz="0" w:space="0" w:color="auto"/>
                    <w:left w:val="none" w:sz="0" w:space="0" w:color="auto"/>
                    <w:bottom w:val="none" w:sz="0" w:space="0" w:color="auto"/>
                    <w:right w:val="none" w:sz="0" w:space="0" w:color="auto"/>
                  </w:divBdr>
                  <w:divsChild>
                    <w:div w:id="1320420212">
                      <w:marLeft w:val="0"/>
                      <w:marRight w:val="0"/>
                      <w:marTop w:val="0"/>
                      <w:marBottom w:val="0"/>
                      <w:divBdr>
                        <w:top w:val="none" w:sz="0" w:space="0" w:color="auto"/>
                        <w:left w:val="none" w:sz="0" w:space="0" w:color="auto"/>
                        <w:bottom w:val="none" w:sz="0" w:space="0" w:color="auto"/>
                        <w:right w:val="none" w:sz="0" w:space="0" w:color="auto"/>
                      </w:divBdr>
                    </w:div>
                  </w:divsChild>
                </w:div>
                <w:div w:id="1627932175">
                  <w:marLeft w:val="0"/>
                  <w:marRight w:val="0"/>
                  <w:marTop w:val="0"/>
                  <w:marBottom w:val="0"/>
                  <w:divBdr>
                    <w:top w:val="none" w:sz="0" w:space="0" w:color="auto"/>
                    <w:left w:val="none" w:sz="0" w:space="0" w:color="auto"/>
                    <w:bottom w:val="none" w:sz="0" w:space="0" w:color="auto"/>
                    <w:right w:val="none" w:sz="0" w:space="0" w:color="auto"/>
                  </w:divBdr>
                  <w:divsChild>
                    <w:div w:id="841699770">
                      <w:marLeft w:val="0"/>
                      <w:marRight w:val="0"/>
                      <w:marTop w:val="0"/>
                      <w:marBottom w:val="0"/>
                      <w:divBdr>
                        <w:top w:val="none" w:sz="0" w:space="0" w:color="auto"/>
                        <w:left w:val="none" w:sz="0" w:space="0" w:color="auto"/>
                        <w:bottom w:val="none" w:sz="0" w:space="0" w:color="auto"/>
                        <w:right w:val="none" w:sz="0" w:space="0" w:color="auto"/>
                      </w:divBdr>
                    </w:div>
                  </w:divsChild>
                </w:div>
                <w:div w:id="1955945527">
                  <w:marLeft w:val="0"/>
                  <w:marRight w:val="0"/>
                  <w:marTop w:val="0"/>
                  <w:marBottom w:val="0"/>
                  <w:divBdr>
                    <w:top w:val="none" w:sz="0" w:space="0" w:color="auto"/>
                    <w:left w:val="none" w:sz="0" w:space="0" w:color="auto"/>
                    <w:bottom w:val="none" w:sz="0" w:space="0" w:color="auto"/>
                    <w:right w:val="none" w:sz="0" w:space="0" w:color="auto"/>
                  </w:divBdr>
                  <w:divsChild>
                    <w:div w:id="1028339779">
                      <w:marLeft w:val="0"/>
                      <w:marRight w:val="0"/>
                      <w:marTop w:val="0"/>
                      <w:marBottom w:val="0"/>
                      <w:divBdr>
                        <w:top w:val="none" w:sz="0" w:space="0" w:color="auto"/>
                        <w:left w:val="none" w:sz="0" w:space="0" w:color="auto"/>
                        <w:bottom w:val="none" w:sz="0" w:space="0" w:color="auto"/>
                        <w:right w:val="none" w:sz="0" w:space="0" w:color="auto"/>
                      </w:divBdr>
                    </w:div>
                  </w:divsChild>
                </w:div>
                <w:div w:id="28846400">
                  <w:marLeft w:val="0"/>
                  <w:marRight w:val="0"/>
                  <w:marTop w:val="0"/>
                  <w:marBottom w:val="0"/>
                  <w:divBdr>
                    <w:top w:val="none" w:sz="0" w:space="0" w:color="auto"/>
                    <w:left w:val="none" w:sz="0" w:space="0" w:color="auto"/>
                    <w:bottom w:val="none" w:sz="0" w:space="0" w:color="auto"/>
                    <w:right w:val="none" w:sz="0" w:space="0" w:color="auto"/>
                  </w:divBdr>
                  <w:divsChild>
                    <w:div w:id="459880335">
                      <w:marLeft w:val="0"/>
                      <w:marRight w:val="0"/>
                      <w:marTop w:val="0"/>
                      <w:marBottom w:val="0"/>
                      <w:divBdr>
                        <w:top w:val="none" w:sz="0" w:space="0" w:color="auto"/>
                        <w:left w:val="none" w:sz="0" w:space="0" w:color="auto"/>
                        <w:bottom w:val="none" w:sz="0" w:space="0" w:color="auto"/>
                        <w:right w:val="none" w:sz="0" w:space="0" w:color="auto"/>
                      </w:divBdr>
                    </w:div>
                  </w:divsChild>
                </w:div>
                <w:div w:id="753361116">
                  <w:marLeft w:val="0"/>
                  <w:marRight w:val="0"/>
                  <w:marTop w:val="0"/>
                  <w:marBottom w:val="0"/>
                  <w:divBdr>
                    <w:top w:val="none" w:sz="0" w:space="0" w:color="auto"/>
                    <w:left w:val="none" w:sz="0" w:space="0" w:color="auto"/>
                    <w:bottom w:val="none" w:sz="0" w:space="0" w:color="auto"/>
                    <w:right w:val="none" w:sz="0" w:space="0" w:color="auto"/>
                  </w:divBdr>
                  <w:divsChild>
                    <w:div w:id="55249235">
                      <w:marLeft w:val="0"/>
                      <w:marRight w:val="0"/>
                      <w:marTop w:val="0"/>
                      <w:marBottom w:val="0"/>
                      <w:divBdr>
                        <w:top w:val="none" w:sz="0" w:space="0" w:color="auto"/>
                        <w:left w:val="none" w:sz="0" w:space="0" w:color="auto"/>
                        <w:bottom w:val="none" w:sz="0" w:space="0" w:color="auto"/>
                        <w:right w:val="none" w:sz="0" w:space="0" w:color="auto"/>
                      </w:divBdr>
                    </w:div>
                  </w:divsChild>
                </w:div>
                <w:div w:id="846017252">
                  <w:marLeft w:val="0"/>
                  <w:marRight w:val="0"/>
                  <w:marTop w:val="0"/>
                  <w:marBottom w:val="0"/>
                  <w:divBdr>
                    <w:top w:val="none" w:sz="0" w:space="0" w:color="auto"/>
                    <w:left w:val="none" w:sz="0" w:space="0" w:color="auto"/>
                    <w:bottom w:val="none" w:sz="0" w:space="0" w:color="auto"/>
                    <w:right w:val="none" w:sz="0" w:space="0" w:color="auto"/>
                  </w:divBdr>
                  <w:divsChild>
                    <w:div w:id="695153247">
                      <w:marLeft w:val="0"/>
                      <w:marRight w:val="0"/>
                      <w:marTop w:val="0"/>
                      <w:marBottom w:val="0"/>
                      <w:divBdr>
                        <w:top w:val="none" w:sz="0" w:space="0" w:color="auto"/>
                        <w:left w:val="none" w:sz="0" w:space="0" w:color="auto"/>
                        <w:bottom w:val="none" w:sz="0" w:space="0" w:color="auto"/>
                        <w:right w:val="none" w:sz="0" w:space="0" w:color="auto"/>
                      </w:divBdr>
                    </w:div>
                    <w:div w:id="280066942">
                      <w:marLeft w:val="0"/>
                      <w:marRight w:val="0"/>
                      <w:marTop w:val="0"/>
                      <w:marBottom w:val="0"/>
                      <w:divBdr>
                        <w:top w:val="none" w:sz="0" w:space="0" w:color="auto"/>
                        <w:left w:val="none" w:sz="0" w:space="0" w:color="auto"/>
                        <w:bottom w:val="none" w:sz="0" w:space="0" w:color="auto"/>
                        <w:right w:val="none" w:sz="0" w:space="0" w:color="auto"/>
                      </w:divBdr>
                    </w:div>
                  </w:divsChild>
                </w:div>
                <w:div w:id="960914106">
                  <w:marLeft w:val="0"/>
                  <w:marRight w:val="0"/>
                  <w:marTop w:val="0"/>
                  <w:marBottom w:val="0"/>
                  <w:divBdr>
                    <w:top w:val="none" w:sz="0" w:space="0" w:color="auto"/>
                    <w:left w:val="none" w:sz="0" w:space="0" w:color="auto"/>
                    <w:bottom w:val="none" w:sz="0" w:space="0" w:color="auto"/>
                    <w:right w:val="none" w:sz="0" w:space="0" w:color="auto"/>
                  </w:divBdr>
                  <w:divsChild>
                    <w:div w:id="2015761259">
                      <w:marLeft w:val="0"/>
                      <w:marRight w:val="0"/>
                      <w:marTop w:val="0"/>
                      <w:marBottom w:val="0"/>
                      <w:divBdr>
                        <w:top w:val="none" w:sz="0" w:space="0" w:color="auto"/>
                        <w:left w:val="none" w:sz="0" w:space="0" w:color="auto"/>
                        <w:bottom w:val="none" w:sz="0" w:space="0" w:color="auto"/>
                        <w:right w:val="none" w:sz="0" w:space="0" w:color="auto"/>
                      </w:divBdr>
                    </w:div>
                    <w:div w:id="2144615560">
                      <w:marLeft w:val="0"/>
                      <w:marRight w:val="0"/>
                      <w:marTop w:val="0"/>
                      <w:marBottom w:val="0"/>
                      <w:divBdr>
                        <w:top w:val="none" w:sz="0" w:space="0" w:color="auto"/>
                        <w:left w:val="none" w:sz="0" w:space="0" w:color="auto"/>
                        <w:bottom w:val="none" w:sz="0" w:space="0" w:color="auto"/>
                        <w:right w:val="none" w:sz="0" w:space="0" w:color="auto"/>
                      </w:divBdr>
                    </w:div>
                  </w:divsChild>
                </w:div>
                <w:div w:id="6757945">
                  <w:marLeft w:val="0"/>
                  <w:marRight w:val="0"/>
                  <w:marTop w:val="0"/>
                  <w:marBottom w:val="0"/>
                  <w:divBdr>
                    <w:top w:val="none" w:sz="0" w:space="0" w:color="auto"/>
                    <w:left w:val="none" w:sz="0" w:space="0" w:color="auto"/>
                    <w:bottom w:val="none" w:sz="0" w:space="0" w:color="auto"/>
                    <w:right w:val="none" w:sz="0" w:space="0" w:color="auto"/>
                  </w:divBdr>
                  <w:divsChild>
                    <w:div w:id="410782127">
                      <w:marLeft w:val="0"/>
                      <w:marRight w:val="0"/>
                      <w:marTop w:val="0"/>
                      <w:marBottom w:val="0"/>
                      <w:divBdr>
                        <w:top w:val="none" w:sz="0" w:space="0" w:color="auto"/>
                        <w:left w:val="none" w:sz="0" w:space="0" w:color="auto"/>
                        <w:bottom w:val="none" w:sz="0" w:space="0" w:color="auto"/>
                        <w:right w:val="none" w:sz="0" w:space="0" w:color="auto"/>
                      </w:divBdr>
                    </w:div>
                  </w:divsChild>
                </w:div>
                <w:div w:id="1981300997">
                  <w:marLeft w:val="0"/>
                  <w:marRight w:val="0"/>
                  <w:marTop w:val="0"/>
                  <w:marBottom w:val="0"/>
                  <w:divBdr>
                    <w:top w:val="none" w:sz="0" w:space="0" w:color="auto"/>
                    <w:left w:val="none" w:sz="0" w:space="0" w:color="auto"/>
                    <w:bottom w:val="none" w:sz="0" w:space="0" w:color="auto"/>
                    <w:right w:val="none" w:sz="0" w:space="0" w:color="auto"/>
                  </w:divBdr>
                  <w:divsChild>
                    <w:div w:id="2007399115">
                      <w:marLeft w:val="0"/>
                      <w:marRight w:val="0"/>
                      <w:marTop w:val="0"/>
                      <w:marBottom w:val="0"/>
                      <w:divBdr>
                        <w:top w:val="none" w:sz="0" w:space="0" w:color="auto"/>
                        <w:left w:val="none" w:sz="0" w:space="0" w:color="auto"/>
                        <w:bottom w:val="none" w:sz="0" w:space="0" w:color="auto"/>
                        <w:right w:val="none" w:sz="0" w:space="0" w:color="auto"/>
                      </w:divBdr>
                    </w:div>
                  </w:divsChild>
                </w:div>
                <w:div w:id="308479653">
                  <w:marLeft w:val="0"/>
                  <w:marRight w:val="0"/>
                  <w:marTop w:val="0"/>
                  <w:marBottom w:val="0"/>
                  <w:divBdr>
                    <w:top w:val="none" w:sz="0" w:space="0" w:color="auto"/>
                    <w:left w:val="none" w:sz="0" w:space="0" w:color="auto"/>
                    <w:bottom w:val="none" w:sz="0" w:space="0" w:color="auto"/>
                    <w:right w:val="none" w:sz="0" w:space="0" w:color="auto"/>
                  </w:divBdr>
                  <w:divsChild>
                    <w:div w:id="2025404030">
                      <w:marLeft w:val="0"/>
                      <w:marRight w:val="0"/>
                      <w:marTop w:val="0"/>
                      <w:marBottom w:val="0"/>
                      <w:divBdr>
                        <w:top w:val="none" w:sz="0" w:space="0" w:color="auto"/>
                        <w:left w:val="none" w:sz="0" w:space="0" w:color="auto"/>
                        <w:bottom w:val="none" w:sz="0" w:space="0" w:color="auto"/>
                        <w:right w:val="none" w:sz="0" w:space="0" w:color="auto"/>
                      </w:divBdr>
                    </w:div>
                  </w:divsChild>
                </w:div>
                <w:div w:id="1314681057">
                  <w:marLeft w:val="0"/>
                  <w:marRight w:val="0"/>
                  <w:marTop w:val="0"/>
                  <w:marBottom w:val="0"/>
                  <w:divBdr>
                    <w:top w:val="none" w:sz="0" w:space="0" w:color="auto"/>
                    <w:left w:val="none" w:sz="0" w:space="0" w:color="auto"/>
                    <w:bottom w:val="none" w:sz="0" w:space="0" w:color="auto"/>
                    <w:right w:val="none" w:sz="0" w:space="0" w:color="auto"/>
                  </w:divBdr>
                  <w:divsChild>
                    <w:div w:id="1708291266">
                      <w:marLeft w:val="0"/>
                      <w:marRight w:val="0"/>
                      <w:marTop w:val="0"/>
                      <w:marBottom w:val="0"/>
                      <w:divBdr>
                        <w:top w:val="none" w:sz="0" w:space="0" w:color="auto"/>
                        <w:left w:val="none" w:sz="0" w:space="0" w:color="auto"/>
                        <w:bottom w:val="none" w:sz="0" w:space="0" w:color="auto"/>
                        <w:right w:val="none" w:sz="0" w:space="0" w:color="auto"/>
                      </w:divBdr>
                    </w:div>
                  </w:divsChild>
                </w:div>
                <w:div w:id="184831598">
                  <w:marLeft w:val="0"/>
                  <w:marRight w:val="0"/>
                  <w:marTop w:val="0"/>
                  <w:marBottom w:val="0"/>
                  <w:divBdr>
                    <w:top w:val="none" w:sz="0" w:space="0" w:color="auto"/>
                    <w:left w:val="none" w:sz="0" w:space="0" w:color="auto"/>
                    <w:bottom w:val="none" w:sz="0" w:space="0" w:color="auto"/>
                    <w:right w:val="none" w:sz="0" w:space="0" w:color="auto"/>
                  </w:divBdr>
                  <w:divsChild>
                    <w:div w:id="851846023">
                      <w:marLeft w:val="0"/>
                      <w:marRight w:val="0"/>
                      <w:marTop w:val="0"/>
                      <w:marBottom w:val="0"/>
                      <w:divBdr>
                        <w:top w:val="none" w:sz="0" w:space="0" w:color="auto"/>
                        <w:left w:val="none" w:sz="0" w:space="0" w:color="auto"/>
                        <w:bottom w:val="none" w:sz="0" w:space="0" w:color="auto"/>
                        <w:right w:val="none" w:sz="0" w:space="0" w:color="auto"/>
                      </w:divBdr>
                    </w:div>
                  </w:divsChild>
                </w:div>
                <w:div w:id="1504009416">
                  <w:marLeft w:val="0"/>
                  <w:marRight w:val="0"/>
                  <w:marTop w:val="0"/>
                  <w:marBottom w:val="0"/>
                  <w:divBdr>
                    <w:top w:val="none" w:sz="0" w:space="0" w:color="auto"/>
                    <w:left w:val="none" w:sz="0" w:space="0" w:color="auto"/>
                    <w:bottom w:val="none" w:sz="0" w:space="0" w:color="auto"/>
                    <w:right w:val="none" w:sz="0" w:space="0" w:color="auto"/>
                  </w:divBdr>
                  <w:divsChild>
                    <w:div w:id="1913153279">
                      <w:marLeft w:val="0"/>
                      <w:marRight w:val="0"/>
                      <w:marTop w:val="0"/>
                      <w:marBottom w:val="0"/>
                      <w:divBdr>
                        <w:top w:val="none" w:sz="0" w:space="0" w:color="auto"/>
                        <w:left w:val="none" w:sz="0" w:space="0" w:color="auto"/>
                        <w:bottom w:val="none" w:sz="0" w:space="0" w:color="auto"/>
                        <w:right w:val="none" w:sz="0" w:space="0" w:color="auto"/>
                      </w:divBdr>
                    </w:div>
                  </w:divsChild>
                </w:div>
                <w:div w:id="1759055953">
                  <w:marLeft w:val="0"/>
                  <w:marRight w:val="0"/>
                  <w:marTop w:val="0"/>
                  <w:marBottom w:val="0"/>
                  <w:divBdr>
                    <w:top w:val="none" w:sz="0" w:space="0" w:color="auto"/>
                    <w:left w:val="none" w:sz="0" w:space="0" w:color="auto"/>
                    <w:bottom w:val="none" w:sz="0" w:space="0" w:color="auto"/>
                    <w:right w:val="none" w:sz="0" w:space="0" w:color="auto"/>
                  </w:divBdr>
                  <w:divsChild>
                    <w:div w:id="875432925">
                      <w:marLeft w:val="0"/>
                      <w:marRight w:val="0"/>
                      <w:marTop w:val="0"/>
                      <w:marBottom w:val="0"/>
                      <w:divBdr>
                        <w:top w:val="none" w:sz="0" w:space="0" w:color="auto"/>
                        <w:left w:val="none" w:sz="0" w:space="0" w:color="auto"/>
                        <w:bottom w:val="none" w:sz="0" w:space="0" w:color="auto"/>
                        <w:right w:val="none" w:sz="0" w:space="0" w:color="auto"/>
                      </w:divBdr>
                    </w:div>
                    <w:div w:id="1225948708">
                      <w:marLeft w:val="0"/>
                      <w:marRight w:val="0"/>
                      <w:marTop w:val="0"/>
                      <w:marBottom w:val="0"/>
                      <w:divBdr>
                        <w:top w:val="none" w:sz="0" w:space="0" w:color="auto"/>
                        <w:left w:val="none" w:sz="0" w:space="0" w:color="auto"/>
                        <w:bottom w:val="none" w:sz="0" w:space="0" w:color="auto"/>
                        <w:right w:val="none" w:sz="0" w:space="0" w:color="auto"/>
                      </w:divBdr>
                    </w:div>
                  </w:divsChild>
                </w:div>
                <w:div w:id="2064521066">
                  <w:marLeft w:val="0"/>
                  <w:marRight w:val="0"/>
                  <w:marTop w:val="0"/>
                  <w:marBottom w:val="0"/>
                  <w:divBdr>
                    <w:top w:val="none" w:sz="0" w:space="0" w:color="auto"/>
                    <w:left w:val="none" w:sz="0" w:space="0" w:color="auto"/>
                    <w:bottom w:val="none" w:sz="0" w:space="0" w:color="auto"/>
                    <w:right w:val="none" w:sz="0" w:space="0" w:color="auto"/>
                  </w:divBdr>
                  <w:divsChild>
                    <w:div w:id="2002659976">
                      <w:marLeft w:val="0"/>
                      <w:marRight w:val="0"/>
                      <w:marTop w:val="0"/>
                      <w:marBottom w:val="0"/>
                      <w:divBdr>
                        <w:top w:val="none" w:sz="0" w:space="0" w:color="auto"/>
                        <w:left w:val="none" w:sz="0" w:space="0" w:color="auto"/>
                        <w:bottom w:val="none" w:sz="0" w:space="0" w:color="auto"/>
                        <w:right w:val="none" w:sz="0" w:space="0" w:color="auto"/>
                      </w:divBdr>
                    </w:div>
                    <w:div w:id="11583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16103">
          <w:marLeft w:val="0"/>
          <w:marRight w:val="0"/>
          <w:marTop w:val="0"/>
          <w:marBottom w:val="0"/>
          <w:divBdr>
            <w:top w:val="none" w:sz="0" w:space="0" w:color="auto"/>
            <w:left w:val="none" w:sz="0" w:space="0" w:color="auto"/>
            <w:bottom w:val="none" w:sz="0" w:space="0" w:color="auto"/>
            <w:right w:val="none" w:sz="0" w:space="0" w:color="auto"/>
          </w:divBdr>
        </w:div>
        <w:div w:id="1390957365">
          <w:marLeft w:val="0"/>
          <w:marRight w:val="0"/>
          <w:marTop w:val="0"/>
          <w:marBottom w:val="0"/>
          <w:divBdr>
            <w:top w:val="none" w:sz="0" w:space="0" w:color="auto"/>
            <w:left w:val="none" w:sz="0" w:space="0" w:color="auto"/>
            <w:bottom w:val="none" w:sz="0" w:space="0" w:color="auto"/>
            <w:right w:val="none" w:sz="0" w:space="0" w:color="auto"/>
          </w:divBdr>
        </w:div>
        <w:div w:id="832642158">
          <w:marLeft w:val="0"/>
          <w:marRight w:val="0"/>
          <w:marTop w:val="0"/>
          <w:marBottom w:val="0"/>
          <w:divBdr>
            <w:top w:val="none" w:sz="0" w:space="0" w:color="auto"/>
            <w:left w:val="none" w:sz="0" w:space="0" w:color="auto"/>
            <w:bottom w:val="none" w:sz="0" w:space="0" w:color="auto"/>
            <w:right w:val="none" w:sz="0" w:space="0" w:color="auto"/>
          </w:divBdr>
        </w:div>
        <w:div w:id="670530583">
          <w:marLeft w:val="0"/>
          <w:marRight w:val="0"/>
          <w:marTop w:val="0"/>
          <w:marBottom w:val="0"/>
          <w:divBdr>
            <w:top w:val="none" w:sz="0" w:space="0" w:color="auto"/>
            <w:left w:val="none" w:sz="0" w:space="0" w:color="auto"/>
            <w:bottom w:val="none" w:sz="0" w:space="0" w:color="auto"/>
            <w:right w:val="none" w:sz="0" w:space="0" w:color="auto"/>
          </w:divBdr>
        </w:div>
        <w:div w:id="882012257">
          <w:marLeft w:val="0"/>
          <w:marRight w:val="0"/>
          <w:marTop w:val="0"/>
          <w:marBottom w:val="0"/>
          <w:divBdr>
            <w:top w:val="none" w:sz="0" w:space="0" w:color="auto"/>
            <w:left w:val="none" w:sz="0" w:space="0" w:color="auto"/>
            <w:bottom w:val="none" w:sz="0" w:space="0" w:color="auto"/>
            <w:right w:val="none" w:sz="0" w:space="0" w:color="auto"/>
          </w:divBdr>
          <w:divsChild>
            <w:div w:id="348601416">
              <w:marLeft w:val="-75"/>
              <w:marRight w:val="0"/>
              <w:marTop w:val="30"/>
              <w:marBottom w:val="30"/>
              <w:divBdr>
                <w:top w:val="none" w:sz="0" w:space="0" w:color="auto"/>
                <w:left w:val="none" w:sz="0" w:space="0" w:color="auto"/>
                <w:bottom w:val="none" w:sz="0" w:space="0" w:color="auto"/>
                <w:right w:val="none" w:sz="0" w:space="0" w:color="auto"/>
              </w:divBdr>
              <w:divsChild>
                <w:div w:id="1727023020">
                  <w:marLeft w:val="0"/>
                  <w:marRight w:val="0"/>
                  <w:marTop w:val="0"/>
                  <w:marBottom w:val="0"/>
                  <w:divBdr>
                    <w:top w:val="none" w:sz="0" w:space="0" w:color="auto"/>
                    <w:left w:val="none" w:sz="0" w:space="0" w:color="auto"/>
                    <w:bottom w:val="none" w:sz="0" w:space="0" w:color="auto"/>
                    <w:right w:val="none" w:sz="0" w:space="0" w:color="auto"/>
                  </w:divBdr>
                  <w:divsChild>
                    <w:div w:id="436559801">
                      <w:marLeft w:val="0"/>
                      <w:marRight w:val="0"/>
                      <w:marTop w:val="0"/>
                      <w:marBottom w:val="0"/>
                      <w:divBdr>
                        <w:top w:val="none" w:sz="0" w:space="0" w:color="auto"/>
                        <w:left w:val="none" w:sz="0" w:space="0" w:color="auto"/>
                        <w:bottom w:val="none" w:sz="0" w:space="0" w:color="auto"/>
                        <w:right w:val="none" w:sz="0" w:space="0" w:color="auto"/>
                      </w:divBdr>
                    </w:div>
                  </w:divsChild>
                </w:div>
                <w:div w:id="861937864">
                  <w:marLeft w:val="0"/>
                  <w:marRight w:val="0"/>
                  <w:marTop w:val="0"/>
                  <w:marBottom w:val="0"/>
                  <w:divBdr>
                    <w:top w:val="none" w:sz="0" w:space="0" w:color="auto"/>
                    <w:left w:val="none" w:sz="0" w:space="0" w:color="auto"/>
                    <w:bottom w:val="none" w:sz="0" w:space="0" w:color="auto"/>
                    <w:right w:val="none" w:sz="0" w:space="0" w:color="auto"/>
                  </w:divBdr>
                  <w:divsChild>
                    <w:div w:id="630332716">
                      <w:marLeft w:val="0"/>
                      <w:marRight w:val="0"/>
                      <w:marTop w:val="0"/>
                      <w:marBottom w:val="0"/>
                      <w:divBdr>
                        <w:top w:val="none" w:sz="0" w:space="0" w:color="auto"/>
                        <w:left w:val="none" w:sz="0" w:space="0" w:color="auto"/>
                        <w:bottom w:val="none" w:sz="0" w:space="0" w:color="auto"/>
                        <w:right w:val="none" w:sz="0" w:space="0" w:color="auto"/>
                      </w:divBdr>
                    </w:div>
                  </w:divsChild>
                </w:div>
                <w:div w:id="1827818606">
                  <w:marLeft w:val="0"/>
                  <w:marRight w:val="0"/>
                  <w:marTop w:val="0"/>
                  <w:marBottom w:val="0"/>
                  <w:divBdr>
                    <w:top w:val="none" w:sz="0" w:space="0" w:color="auto"/>
                    <w:left w:val="none" w:sz="0" w:space="0" w:color="auto"/>
                    <w:bottom w:val="none" w:sz="0" w:space="0" w:color="auto"/>
                    <w:right w:val="none" w:sz="0" w:space="0" w:color="auto"/>
                  </w:divBdr>
                  <w:divsChild>
                    <w:div w:id="1725181518">
                      <w:marLeft w:val="0"/>
                      <w:marRight w:val="0"/>
                      <w:marTop w:val="0"/>
                      <w:marBottom w:val="0"/>
                      <w:divBdr>
                        <w:top w:val="none" w:sz="0" w:space="0" w:color="auto"/>
                        <w:left w:val="none" w:sz="0" w:space="0" w:color="auto"/>
                        <w:bottom w:val="none" w:sz="0" w:space="0" w:color="auto"/>
                        <w:right w:val="none" w:sz="0" w:space="0" w:color="auto"/>
                      </w:divBdr>
                    </w:div>
                  </w:divsChild>
                </w:div>
                <w:div w:id="1009140409">
                  <w:marLeft w:val="0"/>
                  <w:marRight w:val="0"/>
                  <w:marTop w:val="0"/>
                  <w:marBottom w:val="0"/>
                  <w:divBdr>
                    <w:top w:val="none" w:sz="0" w:space="0" w:color="auto"/>
                    <w:left w:val="none" w:sz="0" w:space="0" w:color="auto"/>
                    <w:bottom w:val="none" w:sz="0" w:space="0" w:color="auto"/>
                    <w:right w:val="none" w:sz="0" w:space="0" w:color="auto"/>
                  </w:divBdr>
                  <w:divsChild>
                    <w:div w:id="788819560">
                      <w:marLeft w:val="0"/>
                      <w:marRight w:val="0"/>
                      <w:marTop w:val="0"/>
                      <w:marBottom w:val="0"/>
                      <w:divBdr>
                        <w:top w:val="none" w:sz="0" w:space="0" w:color="auto"/>
                        <w:left w:val="none" w:sz="0" w:space="0" w:color="auto"/>
                        <w:bottom w:val="none" w:sz="0" w:space="0" w:color="auto"/>
                        <w:right w:val="none" w:sz="0" w:space="0" w:color="auto"/>
                      </w:divBdr>
                    </w:div>
                  </w:divsChild>
                </w:div>
                <w:div w:id="1650402170">
                  <w:marLeft w:val="0"/>
                  <w:marRight w:val="0"/>
                  <w:marTop w:val="0"/>
                  <w:marBottom w:val="0"/>
                  <w:divBdr>
                    <w:top w:val="none" w:sz="0" w:space="0" w:color="auto"/>
                    <w:left w:val="none" w:sz="0" w:space="0" w:color="auto"/>
                    <w:bottom w:val="none" w:sz="0" w:space="0" w:color="auto"/>
                    <w:right w:val="none" w:sz="0" w:space="0" w:color="auto"/>
                  </w:divBdr>
                  <w:divsChild>
                    <w:div w:id="1765031768">
                      <w:marLeft w:val="0"/>
                      <w:marRight w:val="0"/>
                      <w:marTop w:val="0"/>
                      <w:marBottom w:val="0"/>
                      <w:divBdr>
                        <w:top w:val="none" w:sz="0" w:space="0" w:color="auto"/>
                        <w:left w:val="none" w:sz="0" w:space="0" w:color="auto"/>
                        <w:bottom w:val="none" w:sz="0" w:space="0" w:color="auto"/>
                        <w:right w:val="none" w:sz="0" w:space="0" w:color="auto"/>
                      </w:divBdr>
                    </w:div>
                    <w:div w:id="968129947">
                      <w:marLeft w:val="0"/>
                      <w:marRight w:val="0"/>
                      <w:marTop w:val="0"/>
                      <w:marBottom w:val="0"/>
                      <w:divBdr>
                        <w:top w:val="none" w:sz="0" w:space="0" w:color="auto"/>
                        <w:left w:val="none" w:sz="0" w:space="0" w:color="auto"/>
                        <w:bottom w:val="none" w:sz="0" w:space="0" w:color="auto"/>
                        <w:right w:val="none" w:sz="0" w:space="0" w:color="auto"/>
                      </w:divBdr>
                    </w:div>
                  </w:divsChild>
                </w:div>
                <w:div w:id="1492984644">
                  <w:marLeft w:val="0"/>
                  <w:marRight w:val="0"/>
                  <w:marTop w:val="0"/>
                  <w:marBottom w:val="0"/>
                  <w:divBdr>
                    <w:top w:val="none" w:sz="0" w:space="0" w:color="auto"/>
                    <w:left w:val="none" w:sz="0" w:space="0" w:color="auto"/>
                    <w:bottom w:val="none" w:sz="0" w:space="0" w:color="auto"/>
                    <w:right w:val="none" w:sz="0" w:space="0" w:color="auto"/>
                  </w:divBdr>
                  <w:divsChild>
                    <w:div w:id="2133858418">
                      <w:marLeft w:val="0"/>
                      <w:marRight w:val="0"/>
                      <w:marTop w:val="0"/>
                      <w:marBottom w:val="0"/>
                      <w:divBdr>
                        <w:top w:val="none" w:sz="0" w:space="0" w:color="auto"/>
                        <w:left w:val="none" w:sz="0" w:space="0" w:color="auto"/>
                        <w:bottom w:val="none" w:sz="0" w:space="0" w:color="auto"/>
                        <w:right w:val="none" w:sz="0" w:space="0" w:color="auto"/>
                      </w:divBdr>
                    </w:div>
                  </w:divsChild>
                </w:div>
                <w:div w:id="590352295">
                  <w:marLeft w:val="0"/>
                  <w:marRight w:val="0"/>
                  <w:marTop w:val="0"/>
                  <w:marBottom w:val="0"/>
                  <w:divBdr>
                    <w:top w:val="none" w:sz="0" w:space="0" w:color="auto"/>
                    <w:left w:val="none" w:sz="0" w:space="0" w:color="auto"/>
                    <w:bottom w:val="none" w:sz="0" w:space="0" w:color="auto"/>
                    <w:right w:val="none" w:sz="0" w:space="0" w:color="auto"/>
                  </w:divBdr>
                  <w:divsChild>
                    <w:div w:id="1893075509">
                      <w:marLeft w:val="0"/>
                      <w:marRight w:val="0"/>
                      <w:marTop w:val="0"/>
                      <w:marBottom w:val="0"/>
                      <w:divBdr>
                        <w:top w:val="none" w:sz="0" w:space="0" w:color="auto"/>
                        <w:left w:val="none" w:sz="0" w:space="0" w:color="auto"/>
                        <w:bottom w:val="none" w:sz="0" w:space="0" w:color="auto"/>
                        <w:right w:val="none" w:sz="0" w:space="0" w:color="auto"/>
                      </w:divBdr>
                    </w:div>
                  </w:divsChild>
                </w:div>
                <w:div w:id="790514456">
                  <w:marLeft w:val="0"/>
                  <w:marRight w:val="0"/>
                  <w:marTop w:val="0"/>
                  <w:marBottom w:val="0"/>
                  <w:divBdr>
                    <w:top w:val="none" w:sz="0" w:space="0" w:color="auto"/>
                    <w:left w:val="none" w:sz="0" w:space="0" w:color="auto"/>
                    <w:bottom w:val="none" w:sz="0" w:space="0" w:color="auto"/>
                    <w:right w:val="none" w:sz="0" w:space="0" w:color="auto"/>
                  </w:divBdr>
                  <w:divsChild>
                    <w:div w:id="185602070">
                      <w:marLeft w:val="0"/>
                      <w:marRight w:val="0"/>
                      <w:marTop w:val="0"/>
                      <w:marBottom w:val="0"/>
                      <w:divBdr>
                        <w:top w:val="none" w:sz="0" w:space="0" w:color="auto"/>
                        <w:left w:val="none" w:sz="0" w:space="0" w:color="auto"/>
                        <w:bottom w:val="none" w:sz="0" w:space="0" w:color="auto"/>
                        <w:right w:val="none" w:sz="0" w:space="0" w:color="auto"/>
                      </w:divBdr>
                    </w:div>
                  </w:divsChild>
                </w:div>
                <w:div w:id="1929389803">
                  <w:marLeft w:val="0"/>
                  <w:marRight w:val="0"/>
                  <w:marTop w:val="0"/>
                  <w:marBottom w:val="0"/>
                  <w:divBdr>
                    <w:top w:val="none" w:sz="0" w:space="0" w:color="auto"/>
                    <w:left w:val="none" w:sz="0" w:space="0" w:color="auto"/>
                    <w:bottom w:val="none" w:sz="0" w:space="0" w:color="auto"/>
                    <w:right w:val="none" w:sz="0" w:space="0" w:color="auto"/>
                  </w:divBdr>
                  <w:divsChild>
                    <w:div w:id="707753275">
                      <w:marLeft w:val="0"/>
                      <w:marRight w:val="0"/>
                      <w:marTop w:val="0"/>
                      <w:marBottom w:val="0"/>
                      <w:divBdr>
                        <w:top w:val="none" w:sz="0" w:space="0" w:color="auto"/>
                        <w:left w:val="none" w:sz="0" w:space="0" w:color="auto"/>
                        <w:bottom w:val="none" w:sz="0" w:space="0" w:color="auto"/>
                        <w:right w:val="none" w:sz="0" w:space="0" w:color="auto"/>
                      </w:divBdr>
                    </w:div>
                  </w:divsChild>
                </w:div>
                <w:div w:id="932935553">
                  <w:marLeft w:val="0"/>
                  <w:marRight w:val="0"/>
                  <w:marTop w:val="0"/>
                  <w:marBottom w:val="0"/>
                  <w:divBdr>
                    <w:top w:val="none" w:sz="0" w:space="0" w:color="auto"/>
                    <w:left w:val="none" w:sz="0" w:space="0" w:color="auto"/>
                    <w:bottom w:val="none" w:sz="0" w:space="0" w:color="auto"/>
                    <w:right w:val="none" w:sz="0" w:space="0" w:color="auto"/>
                  </w:divBdr>
                  <w:divsChild>
                    <w:div w:id="246769743">
                      <w:marLeft w:val="0"/>
                      <w:marRight w:val="0"/>
                      <w:marTop w:val="0"/>
                      <w:marBottom w:val="0"/>
                      <w:divBdr>
                        <w:top w:val="none" w:sz="0" w:space="0" w:color="auto"/>
                        <w:left w:val="none" w:sz="0" w:space="0" w:color="auto"/>
                        <w:bottom w:val="none" w:sz="0" w:space="0" w:color="auto"/>
                        <w:right w:val="none" w:sz="0" w:space="0" w:color="auto"/>
                      </w:divBdr>
                    </w:div>
                  </w:divsChild>
                </w:div>
                <w:div w:id="981739273">
                  <w:marLeft w:val="0"/>
                  <w:marRight w:val="0"/>
                  <w:marTop w:val="0"/>
                  <w:marBottom w:val="0"/>
                  <w:divBdr>
                    <w:top w:val="none" w:sz="0" w:space="0" w:color="auto"/>
                    <w:left w:val="none" w:sz="0" w:space="0" w:color="auto"/>
                    <w:bottom w:val="none" w:sz="0" w:space="0" w:color="auto"/>
                    <w:right w:val="none" w:sz="0" w:space="0" w:color="auto"/>
                  </w:divBdr>
                  <w:divsChild>
                    <w:div w:id="245307480">
                      <w:marLeft w:val="0"/>
                      <w:marRight w:val="0"/>
                      <w:marTop w:val="0"/>
                      <w:marBottom w:val="0"/>
                      <w:divBdr>
                        <w:top w:val="none" w:sz="0" w:space="0" w:color="auto"/>
                        <w:left w:val="none" w:sz="0" w:space="0" w:color="auto"/>
                        <w:bottom w:val="none" w:sz="0" w:space="0" w:color="auto"/>
                        <w:right w:val="none" w:sz="0" w:space="0" w:color="auto"/>
                      </w:divBdr>
                    </w:div>
                    <w:div w:id="1070545850">
                      <w:marLeft w:val="0"/>
                      <w:marRight w:val="0"/>
                      <w:marTop w:val="0"/>
                      <w:marBottom w:val="0"/>
                      <w:divBdr>
                        <w:top w:val="none" w:sz="0" w:space="0" w:color="auto"/>
                        <w:left w:val="none" w:sz="0" w:space="0" w:color="auto"/>
                        <w:bottom w:val="none" w:sz="0" w:space="0" w:color="auto"/>
                        <w:right w:val="none" w:sz="0" w:space="0" w:color="auto"/>
                      </w:divBdr>
                    </w:div>
                    <w:div w:id="1507746288">
                      <w:marLeft w:val="0"/>
                      <w:marRight w:val="0"/>
                      <w:marTop w:val="0"/>
                      <w:marBottom w:val="0"/>
                      <w:divBdr>
                        <w:top w:val="none" w:sz="0" w:space="0" w:color="auto"/>
                        <w:left w:val="none" w:sz="0" w:space="0" w:color="auto"/>
                        <w:bottom w:val="none" w:sz="0" w:space="0" w:color="auto"/>
                        <w:right w:val="none" w:sz="0" w:space="0" w:color="auto"/>
                      </w:divBdr>
                    </w:div>
                    <w:div w:id="2128306427">
                      <w:marLeft w:val="0"/>
                      <w:marRight w:val="0"/>
                      <w:marTop w:val="0"/>
                      <w:marBottom w:val="0"/>
                      <w:divBdr>
                        <w:top w:val="none" w:sz="0" w:space="0" w:color="auto"/>
                        <w:left w:val="none" w:sz="0" w:space="0" w:color="auto"/>
                        <w:bottom w:val="none" w:sz="0" w:space="0" w:color="auto"/>
                        <w:right w:val="none" w:sz="0" w:space="0" w:color="auto"/>
                      </w:divBdr>
                    </w:div>
                    <w:div w:id="1830905940">
                      <w:marLeft w:val="0"/>
                      <w:marRight w:val="0"/>
                      <w:marTop w:val="0"/>
                      <w:marBottom w:val="0"/>
                      <w:divBdr>
                        <w:top w:val="none" w:sz="0" w:space="0" w:color="auto"/>
                        <w:left w:val="none" w:sz="0" w:space="0" w:color="auto"/>
                        <w:bottom w:val="none" w:sz="0" w:space="0" w:color="auto"/>
                        <w:right w:val="none" w:sz="0" w:space="0" w:color="auto"/>
                      </w:divBdr>
                    </w:div>
                    <w:div w:id="997729767">
                      <w:marLeft w:val="0"/>
                      <w:marRight w:val="0"/>
                      <w:marTop w:val="0"/>
                      <w:marBottom w:val="0"/>
                      <w:divBdr>
                        <w:top w:val="none" w:sz="0" w:space="0" w:color="auto"/>
                        <w:left w:val="none" w:sz="0" w:space="0" w:color="auto"/>
                        <w:bottom w:val="none" w:sz="0" w:space="0" w:color="auto"/>
                        <w:right w:val="none" w:sz="0" w:space="0" w:color="auto"/>
                      </w:divBdr>
                    </w:div>
                    <w:div w:id="822086276">
                      <w:marLeft w:val="0"/>
                      <w:marRight w:val="0"/>
                      <w:marTop w:val="0"/>
                      <w:marBottom w:val="0"/>
                      <w:divBdr>
                        <w:top w:val="none" w:sz="0" w:space="0" w:color="auto"/>
                        <w:left w:val="none" w:sz="0" w:space="0" w:color="auto"/>
                        <w:bottom w:val="none" w:sz="0" w:space="0" w:color="auto"/>
                        <w:right w:val="none" w:sz="0" w:space="0" w:color="auto"/>
                      </w:divBdr>
                    </w:div>
                    <w:div w:id="1597053758">
                      <w:marLeft w:val="0"/>
                      <w:marRight w:val="0"/>
                      <w:marTop w:val="0"/>
                      <w:marBottom w:val="0"/>
                      <w:divBdr>
                        <w:top w:val="none" w:sz="0" w:space="0" w:color="auto"/>
                        <w:left w:val="none" w:sz="0" w:space="0" w:color="auto"/>
                        <w:bottom w:val="none" w:sz="0" w:space="0" w:color="auto"/>
                        <w:right w:val="none" w:sz="0" w:space="0" w:color="auto"/>
                      </w:divBdr>
                    </w:div>
                    <w:div w:id="984622095">
                      <w:marLeft w:val="0"/>
                      <w:marRight w:val="0"/>
                      <w:marTop w:val="0"/>
                      <w:marBottom w:val="0"/>
                      <w:divBdr>
                        <w:top w:val="none" w:sz="0" w:space="0" w:color="auto"/>
                        <w:left w:val="none" w:sz="0" w:space="0" w:color="auto"/>
                        <w:bottom w:val="none" w:sz="0" w:space="0" w:color="auto"/>
                        <w:right w:val="none" w:sz="0" w:space="0" w:color="auto"/>
                      </w:divBdr>
                    </w:div>
                    <w:div w:id="1806001445">
                      <w:marLeft w:val="0"/>
                      <w:marRight w:val="0"/>
                      <w:marTop w:val="0"/>
                      <w:marBottom w:val="0"/>
                      <w:divBdr>
                        <w:top w:val="none" w:sz="0" w:space="0" w:color="auto"/>
                        <w:left w:val="none" w:sz="0" w:space="0" w:color="auto"/>
                        <w:bottom w:val="none" w:sz="0" w:space="0" w:color="auto"/>
                        <w:right w:val="none" w:sz="0" w:space="0" w:color="auto"/>
                      </w:divBdr>
                    </w:div>
                    <w:div w:id="1092319577">
                      <w:marLeft w:val="0"/>
                      <w:marRight w:val="0"/>
                      <w:marTop w:val="0"/>
                      <w:marBottom w:val="0"/>
                      <w:divBdr>
                        <w:top w:val="none" w:sz="0" w:space="0" w:color="auto"/>
                        <w:left w:val="none" w:sz="0" w:space="0" w:color="auto"/>
                        <w:bottom w:val="none" w:sz="0" w:space="0" w:color="auto"/>
                        <w:right w:val="none" w:sz="0" w:space="0" w:color="auto"/>
                      </w:divBdr>
                    </w:div>
                    <w:div w:id="1955746807">
                      <w:marLeft w:val="0"/>
                      <w:marRight w:val="0"/>
                      <w:marTop w:val="0"/>
                      <w:marBottom w:val="0"/>
                      <w:divBdr>
                        <w:top w:val="none" w:sz="0" w:space="0" w:color="auto"/>
                        <w:left w:val="none" w:sz="0" w:space="0" w:color="auto"/>
                        <w:bottom w:val="none" w:sz="0" w:space="0" w:color="auto"/>
                        <w:right w:val="none" w:sz="0" w:space="0" w:color="auto"/>
                      </w:divBdr>
                    </w:div>
                    <w:div w:id="660960664">
                      <w:marLeft w:val="0"/>
                      <w:marRight w:val="0"/>
                      <w:marTop w:val="0"/>
                      <w:marBottom w:val="0"/>
                      <w:divBdr>
                        <w:top w:val="none" w:sz="0" w:space="0" w:color="auto"/>
                        <w:left w:val="none" w:sz="0" w:space="0" w:color="auto"/>
                        <w:bottom w:val="none" w:sz="0" w:space="0" w:color="auto"/>
                        <w:right w:val="none" w:sz="0" w:space="0" w:color="auto"/>
                      </w:divBdr>
                    </w:div>
                    <w:div w:id="1146975739">
                      <w:marLeft w:val="0"/>
                      <w:marRight w:val="0"/>
                      <w:marTop w:val="0"/>
                      <w:marBottom w:val="0"/>
                      <w:divBdr>
                        <w:top w:val="none" w:sz="0" w:space="0" w:color="auto"/>
                        <w:left w:val="none" w:sz="0" w:space="0" w:color="auto"/>
                        <w:bottom w:val="none" w:sz="0" w:space="0" w:color="auto"/>
                        <w:right w:val="none" w:sz="0" w:space="0" w:color="auto"/>
                      </w:divBdr>
                    </w:div>
                  </w:divsChild>
                </w:div>
                <w:div w:id="886405917">
                  <w:marLeft w:val="0"/>
                  <w:marRight w:val="0"/>
                  <w:marTop w:val="0"/>
                  <w:marBottom w:val="0"/>
                  <w:divBdr>
                    <w:top w:val="none" w:sz="0" w:space="0" w:color="auto"/>
                    <w:left w:val="none" w:sz="0" w:space="0" w:color="auto"/>
                    <w:bottom w:val="none" w:sz="0" w:space="0" w:color="auto"/>
                    <w:right w:val="none" w:sz="0" w:space="0" w:color="auto"/>
                  </w:divBdr>
                  <w:divsChild>
                    <w:div w:id="516307457">
                      <w:marLeft w:val="0"/>
                      <w:marRight w:val="0"/>
                      <w:marTop w:val="0"/>
                      <w:marBottom w:val="0"/>
                      <w:divBdr>
                        <w:top w:val="none" w:sz="0" w:space="0" w:color="auto"/>
                        <w:left w:val="none" w:sz="0" w:space="0" w:color="auto"/>
                        <w:bottom w:val="none" w:sz="0" w:space="0" w:color="auto"/>
                        <w:right w:val="none" w:sz="0" w:space="0" w:color="auto"/>
                      </w:divBdr>
                    </w:div>
                    <w:div w:id="1104227811">
                      <w:marLeft w:val="0"/>
                      <w:marRight w:val="0"/>
                      <w:marTop w:val="0"/>
                      <w:marBottom w:val="0"/>
                      <w:divBdr>
                        <w:top w:val="none" w:sz="0" w:space="0" w:color="auto"/>
                        <w:left w:val="none" w:sz="0" w:space="0" w:color="auto"/>
                        <w:bottom w:val="none" w:sz="0" w:space="0" w:color="auto"/>
                        <w:right w:val="none" w:sz="0" w:space="0" w:color="auto"/>
                      </w:divBdr>
                    </w:div>
                    <w:div w:id="23143269">
                      <w:marLeft w:val="0"/>
                      <w:marRight w:val="0"/>
                      <w:marTop w:val="0"/>
                      <w:marBottom w:val="0"/>
                      <w:divBdr>
                        <w:top w:val="none" w:sz="0" w:space="0" w:color="auto"/>
                        <w:left w:val="none" w:sz="0" w:space="0" w:color="auto"/>
                        <w:bottom w:val="none" w:sz="0" w:space="0" w:color="auto"/>
                        <w:right w:val="none" w:sz="0" w:space="0" w:color="auto"/>
                      </w:divBdr>
                    </w:div>
                    <w:div w:id="2067988653">
                      <w:marLeft w:val="0"/>
                      <w:marRight w:val="0"/>
                      <w:marTop w:val="0"/>
                      <w:marBottom w:val="0"/>
                      <w:divBdr>
                        <w:top w:val="none" w:sz="0" w:space="0" w:color="auto"/>
                        <w:left w:val="none" w:sz="0" w:space="0" w:color="auto"/>
                        <w:bottom w:val="none" w:sz="0" w:space="0" w:color="auto"/>
                        <w:right w:val="none" w:sz="0" w:space="0" w:color="auto"/>
                      </w:divBdr>
                    </w:div>
                    <w:div w:id="1703509634">
                      <w:marLeft w:val="0"/>
                      <w:marRight w:val="0"/>
                      <w:marTop w:val="0"/>
                      <w:marBottom w:val="0"/>
                      <w:divBdr>
                        <w:top w:val="none" w:sz="0" w:space="0" w:color="auto"/>
                        <w:left w:val="none" w:sz="0" w:space="0" w:color="auto"/>
                        <w:bottom w:val="none" w:sz="0" w:space="0" w:color="auto"/>
                        <w:right w:val="none" w:sz="0" w:space="0" w:color="auto"/>
                      </w:divBdr>
                    </w:div>
                    <w:div w:id="1884780856">
                      <w:marLeft w:val="0"/>
                      <w:marRight w:val="0"/>
                      <w:marTop w:val="0"/>
                      <w:marBottom w:val="0"/>
                      <w:divBdr>
                        <w:top w:val="none" w:sz="0" w:space="0" w:color="auto"/>
                        <w:left w:val="none" w:sz="0" w:space="0" w:color="auto"/>
                        <w:bottom w:val="none" w:sz="0" w:space="0" w:color="auto"/>
                        <w:right w:val="none" w:sz="0" w:space="0" w:color="auto"/>
                      </w:divBdr>
                    </w:div>
                    <w:div w:id="2036997030">
                      <w:marLeft w:val="0"/>
                      <w:marRight w:val="0"/>
                      <w:marTop w:val="0"/>
                      <w:marBottom w:val="0"/>
                      <w:divBdr>
                        <w:top w:val="none" w:sz="0" w:space="0" w:color="auto"/>
                        <w:left w:val="none" w:sz="0" w:space="0" w:color="auto"/>
                        <w:bottom w:val="none" w:sz="0" w:space="0" w:color="auto"/>
                        <w:right w:val="none" w:sz="0" w:space="0" w:color="auto"/>
                      </w:divBdr>
                    </w:div>
                    <w:div w:id="835922942">
                      <w:marLeft w:val="0"/>
                      <w:marRight w:val="0"/>
                      <w:marTop w:val="0"/>
                      <w:marBottom w:val="0"/>
                      <w:divBdr>
                        <w:top w:val="none" w:sz="0" w:space="0" w:color="auto"/>
                        <w:left w:val="none" w:sz="0" w:space="0" w:color="auto"/>
                        <w:bottom w:val="none" w:sz="0" w:space="0" w:color="auto"/>
                        <w:right w:val="none" w:sz="0" w:space="0" w:color="auto"/>
                      </w:divBdr>
                    </w:div>
                    <w:div w:id="1044716480">
                      <w:marLeft w:val="0"/>
                      <w:marRight w:val="0"/>
                      <w:marTop w:val="0"/>
                      <w:marBottom w:val="0"/>
                      <w:divBdr>
                        <w:top w:val="none" w:sz="0" w:space="0" w:color="auto"/>
                        <w:left w:val="none" w:sz="0" w:space="0" w:color="auto"/>
                        <w:bottom w:val="none" w:sz="0" w:space="0" w:color="auto"/>
                        <w:right w:val="none" w:sz="0" w:space="0" w:color="auto"/>
                      </w:divBdr>
                    </w:div>
                    <w:div w:id="596864247">
                      <w:marLeft w:val="0"/>
                      <w:marRight w:val="0"/>
                      <w:marTop w:val="0"/>
                      <w:marBottom w:val="0"/>
                      <w:divBdr>
                        <w:top w:val="none" w:sz="0" w:space="0" w:color="auto"/>
                        <w:left w:val="none" w:sz="0" w:space="0" w:color="auto"/>
                        <w:bottom w:val="none" w:sz="0" w:space="0" w:color="auto"/>
                        <w:right w:val="none" w:sz="0" w:space="0" w:color="auto"/>
                      </w:divBdr>
                    </w:div>
                    <w:div w:id="1587576086">
                      <w:marLeft w:val="0"/>
                      <w:marRight w:val="0"/>
                      <w:marTop w:val="0"/>
                      <w:marBottom w:val="0"/>
                      <w:divBdr>
                        <w:top w:val="none" w:sz="0" w:space="0" w:color="auto"/>
                        <w:left w:val="none" w:sz="0" w:space="0" w:color="auto"/>
                        <w:bottom w:val="none" w:sz="0" w:space="0" w:color="auto"/>
                        <w:right w:val="none" w:sz="0" w:space="0" w:color="auto"/>
                      </w:divBdr>
                    </w:div>
                    <w:div w:id="1354724633">
                      <w:marLeft w:val="0"/>
                      <w:marRight w:val="0"/>
                      <w:marTop w:val="0"/>
                      <w:marBottom w:val="0"/>
                      <w:divBdr>
                        <w:top w:val="none" w:sz="0" w:space="0" w:color="auto"/>
                        <w:left w:val="none" w:sz="0" w:space="0" w:color="auto"/>
                        <w:bottom w:val="none" w:sz="0" w:space="0" w:color="auto"/>
                        <w:right w:val="none" w:sz="0" w:space="0" w:color="auto"/>
                      </w:divBdr>
                    </w:div>
                    <w:div w:id="2101217146">
                      <w:marLeft w:val="0"/>
                      <w:marRight w:val="0"/>
                      <w:marTop w:val="0"/>
                      <w:marBottom w:val="0"/>
                      <w:divBdr>
                        <w:top w:val="none" w:sz="0" w:space="0" w:color="auto"/>
                        <w:left w:val="none" w:sz="0" w:space="0" w:color="auto"/>
                        <w:bottom w:val="none" w:sz="0" w:space="0" w:color="auto"/>
                        <w:right w:val="none" w:sz="0" w:space="0" w:color="auto"/>
                      </w:divBdr>
                    </w:div>
                    <w:div w:id="1393037945">
                      <w:marLeft w:val="0"/>
                      <w:marRight w:val="0"/>
                      <w:marTop w:val="0"/>
                      <w:marBottom w:val="0"/>
                      <w:divBdr>
                        <w:top w:val="none" w:sz="0" w:space="0" w:color="auto"/>
                        <w:left w:val="none" w:sz="0" w:space="0" w:color="auto"/>
                        <w:bottom w:val="none" w:sz="0" w:space="0" w:color="auto"/>
                        <w:right w:val="none" w:sz="0" w:space="0" w:color="auto"/>
                      </w:divBdr>
                    </w:div>
                  </w:divsChild>
                </w:div>
                <w:div w:id="1088382226">
                  <w:marLeft w:val="0"/>
                  <w:marRight w:val="0"/>
                  <w:marTop w:val="0"/>
                  <w:marBottom w:val="0"/>
                  <w:divBdr>
                    <w:top w:val="none" w:sz="0" w:space="0" w:color="auto"/>
                    <w:left w:val="none" w:sz="0" w:space="0" w:color="auto"/>
                    <w:bottom w:val="none" w:sz="0" w:space="0" w:color="auto"/>
                    <w:right w:val="none" w:sz="0" w:space="0" w:color="auto"/>
                  </w:divBdr>
                  <w:divsChild>
                    <w:div w:id="1010375751">
                      <w:marLeft w:val="0"/>
                      <w:marRight w:val="0"/>
                      <w:marTop w:val="0"/>
                      <w:marBottom w:val="0"/>
                      <w:divBdr>
                        <w:top w:val="none" w:sz="0" w:space="0" w:color="auto"/>
                        <w:left w:val="none" w:sz="0" w:space="0" w:color="auto"/>
                        <w:bottom w:val="none" w:sz="0" w:space="0" w:color="auto"/>
                        <w:right w:val="none" w:sz="0" w:space="0" w:color="auto"/>
                      </w:divBdr>
                    </w:div>
                    <w:div w:id="1466194394">
                      <w:marLeft w:val="0"/>
                      <w:marRight w:val="0"/>
                      <w:marTop w:val="0"/>
                      <w:marBottom w:val="0"/>
                      <w:divBdr>
                        <w:top w:val="none" w:sz="0" w:space="0" w:color="auto"/>
                        <w:left w:val="none" w:sz="0" w:space="0" w:color="auto"/>
                        <w:bottom w:val="none" w:sz="0" w:space="0" w:color="auto"/>
                        <w:right w:val="none" w:sz="0" w:space="0" w:color="auto"/>
                      </w:divBdr>
                    </w:div>
                    <w:div w:id="404761338">
                      <w:marLeft w:val="0"/>
                      <w:marRight w:val="0"/>
                      <w:marTop w:val="0"/>
                      <w:marBottom w:val="0"/>
                      <w:divBdr>
                        <w:top w:val="none" w:sz="0" w:space="0" w:color="auto"/>
                        <w:left w:val="none" w:sz="0" w:space="0" w:color="auto"/>
                        <w:bottom w:val="none" w:sz="0" w:space="0" w:color="auto"/>
                        <w:right w:val="none" w:sz="0" w:space="0" w:color="auto"/>
                      </w:divBdr>
                    </w:div>
                  </w:divsChild>
                </w:div>
                <w:div w:id="1560945438">
                  <w:marLeft w:val="0"/>
                  <w:marRight w:val="0"/>
                  <w:marTop w:val="0"/>
                  <w:marBottom w:val="0"/>
                  <w:divBdr>
                    <w:top w:val="none" w:sz="0" w:space="0" w:color="auto"/>
                    <w:left w:val="none" w:sz="0" w:space="0" w:color="auto"/>
                    <w:bottom w:val="none" w:sz="0" w:space="0" w:color="auto"/>
                    <w:right w:val="none" w:sz="0" w:space="0" w:color="auto"/>
                  </w:divBdr>
                  <w:divsChild>
                    <w:div w:id="352152486">
                      <w:marLeft w:val="0"/>
                      <w:marRight w:val="0"/>
                      <w:marTop w:val="0"/>
                      <w:marBottom w:val="0"/>
                      <w:divBdr>
                        <w:top w:val="none" w:sz="0" w:space="0" w:color="auto"/>
                        <w:left w:val="none" w:sz="0" w:space="0" w:color="auto"/>
                        <w:bottom w:val="none" w:sz="0" w:space="0" w:color="auto"/>
                        <w:right w:val="none" w:sz="0" w:space="0" w:color="auto"/>
                      </w:divBdr>
                    </w:div>
                  </w:divsChild>
                </w:div>
                <w:div w:id="525290884">
                  <w:marLeft w:val="0"/>
                  <w:marRight w:val="0"/>
                  <w:marTop w:val="0"/>
                  <w:marBottom w:val="0"/>
                  <w:divBdr>
                    <w:top w:val="none" w:sz="0" w:space="0" w:color="auto"/>
                    <w:left w:val="none" w:sz="0" w:space="0" w:color="auto"/>
                    <w:bottom w:val="none" w:sz="0" w:space="0" w:color="auto"/>
                    <w:right w:val="none" w:sz="0" w:space="0" w:color="auto"/>
                  </w:divBdr>
                  <w:divsChild>
                    <w:div w:id="1725256762">
                      <w:marLeft w:val="0"/>
                      <w:marRight w:val="0"/>
                      <w:marTop w:val="0"/>
                      <w:marBottom w:val="0"/>
                      <w:divBdr>
                        <w:top w:val="none" w:sz="0" w:space="0" w:color="auto"/>
                        <w:left w:val="none" w:sz="0" w:space="0" w:color="auto"/>
                        <w:bottom w:val="none" w:sz="0" w:space="0" w:color="auto"/>
                        <w:right w:val="none" w:sz="0" w:space="0" w:color="auto"/>
                      </w:divBdr>
                    </w:div>
                    <w:div w:id="1872723477">
                      <w:marLeft w:val="0"/>
                      <w:marRight w:val="0"/>
                      <w:marTop w:val="0"/>
                      <w:marBottom w:val="0"/>
                      <w:divBdr>
                        <w:top w:val="none" w:sz="0" w:space="0" w:color="auto"/>
                        <w:left w:val="none" w:sz="0" w:space="0" w:color="auto"/>
                        <w:bottom w:val="none" w:sz="0" w:space="0" w:color="auto"/>
                        <w:right w:val="none" w:sz="0" w:space="0" w:color="auto"/>
                      </w:divBdr>
                    </w:div>
                    <w:div w:id="2029940665">
                      <w:marLeft w:val="0"/>
                      <w:marRight w:val="0"/>
                      <w:marTop w:val="0"/>
                      <w:marBottom w:val="0"/>
                      <w:divBdr>
                        <w:top w:val="none" w:sz="0" w:space="0" w:color="auto"/>
                        <w:left w:val="none" w:sz="0" w:space="0" w:color="auto"/>
                        <w:bottom w:val="none" w:sz="0" w:space="0" w:color="auto"/>
                        <w:right w:val="none" w:sz="0" w:space="0" w:color="auto"/>
                      </w:divBdr>
                    </w:div>
                    <w:div w:id="486633294">
                      <w:marLeft w:val="0"/>
                      <w:marRight w:val="0"/>
                      <w:marTop w:val="0"/>
                      <w:marBottom w:val="0"/>
                      <w:divBdr>
                        <w:top w:val="none" w:sz="0" w:space="0" w:color="auto"/>
                        <w:left w:val="none" w:sz="0" w:space="0" w:color="auto"/>
                        <w:bottom w:val="none" w:sz="0" w:space="0" w:color="auto"/>
                        <w:right w:val="none" w:sz="0" w:space="0" w:color="auto"/>
                      </w:divBdr>
                    </w:div>
                    <w:div w:id="1584484925">
                      <w:marLeft w:val="0"/>
                      <w:marRight w:val="0"/>
                      <w:marTop w:val="0"/>
                      <w:marBottom w:val="0"/>
                      <w:divBdr>
                        <w:top w:val="none" w:sz="0" w:space="0" w:color="auto"/>
                        <w:left w:val="none" w:sz="0" w:space="0" w:color="auto"/>
                        <w:bottom w:val="none" w:sz="0" w:space="0" w:color="auto"/>
                        <w:right w:val="none" w:sz="0" w:space="0" w:color="auto"/>
                      </w:divBdr>
                    </w:div>
                  </w:divsChild>
                </w:div>
                <w:div w:id="2068142894">
                  <w:marLeft w:val="0"/>
                  <w:marRight w:val="0"/>
                  <w:marTop w:val="0"/>
                  <w:marBottom w:val="0"/>
                  <w:divBdr>
                    <w:top w:val="none" w:sz="0" w:space="0" w:color="auto"/>
                    <w:left w:val="none" w:sz="0" w:space="0" w:color="auto"/>
                    <w:bottom w:val="none" w:sz="0" w:space="0" w:color="auto"/>
                    <w:right w:val="none" w:sz="0" w:space="0" w:color="auto"/>
                  </w:divBdr>
                  <w:divsChild>
                    <w:div w:id="1330013047">
                      <w:marLeft w:val="0"/>
                      <w:marRight w:val="0"/>
                      <w:marTop w:val="0"/>
                      <w:marBottom w:val="0"/>
                      <w:divBdr>
                        <w:top w:val="none" w:sz="0" w:space="0" w:color="auto"/>
                        <w:left w:val="none" w:sz="0" w:space="0" w:color="auto"/>
                        <w:bottom w:val="none" w:sz="0" w:space="0" w:color="auto"/>
                        <w:right w:val="none" w:sz="0" w:space="0" w:color="auto"/>
                      </w:divBdr>
                    </w:div>
                    <w:div w:id="2007855970">
                      <w:marLeft w:val="0"/>
                      <w:marRight w:val="0"/>
                      <w:marTop w:val="0"/>
                      <w:marBottom w:val="0"/>
                      <w:divBdr>
                        <w:top w:val="none" w:sz="0" w:space="0" w:color="auto"/>
                        <w:left w:val="none" w:sz="0" w:space="0" w:color="auto"/>
                        <w:bottom w:val="none" w:sz="0" w:space="0" w:color="auto"/>
                        <w:right w:val="none" w:sz="0" w:space="0" w:color="auto"/>
                      </w:divBdr>
                    </w:div>
                    <w:div w:id="331026500">
                      <w:marLeft w:val="0"/>
                      <w:marRight w:val="0"/>
                      <w:marTop w:val="0"/>
                      <w:marBottom w:val="0"/>
                      <w:divBdr>
                        <w:top w:val="none" w:sz="0" w:space="0" w:color="auto"/>
                        <w:left w:val="none" w:sz="0" w:space="0" w:color="auto"/>
                        <w:bottom w:val="none" w:sz="0" w:space="0" w:color="auto"/>
                        <w:right w:val="none" w:sz="0" w:space="0" w:color="auto"/>
                      </w:divBdr>
                    </w:div>
                    <w:div w:id="2137525875">
                      <w:marLeft w:val="0"/>
                      <w:marRight w:val="0"/>
                      <w:marTop w:val="0"/>
                      <w:marBottom w:val="0"/>
                      <w:divBdr>
                        <w:top w:val="none" w:sz="0" w:space="0" w:color="auto"/>
                        <w:left w:val="none" w:sz="0" w:space="0" w:color="auto"/>
                        <w:bottom w:val="none" w:sz="0" w:space="0" w:color="auto"/>
                        <w:right w:val="none" w:sz="0" w:space="0" w:color="auto"/>
                      </w:divBdr>
                    </w:div>
                    <w:div w:id="1760559281">
                      <w:marLeft w:val="0"/>
                      <w:marRight w:val="0"/>
                      <w:marTop w:val="0"/>
                      <w:marBottom w:val="0"/>
                      <w:divBdr>
                        <w:top w:val="none" w:sz="0" w:space="0" w:color="auto"/>
                        <w:left w:val="none" w:sz="0" w:space="0" w:color="auto"/>
                        <w:bottom w:val="none" w:sz="0" w:space="0" w:color="auto"/>
                        <w:right w:val="none" w:sz="0" w:space="0" w:color="auto"/>
                      </w:divBdr>
                    </w:div>
                    <w:div w:id="542907110">
                      <w:marLeft w:val="0"/>
                      <w:marRight w:val="0"/>
                      <w:marTop w:val="0"/>
                      <w:marBottom w:val="0"/>
                      <w:divBdr>
                        <w:top w:val="none" w:sz="0" w:space="0" w:color="auto"/>
                        <w:left w:val="none" w:sz="0" w:space="0" w:color="auto"/>
                        <w:bottom w:val="none" w:sz="0" w:space="0" w:color="auto"/>
                        <w:right w:val="none" w:sz="0" w:space="0" w:color="auto"/>
                      </w:divBdr>
                    </w:div>
                  </w:divsChild>
                </w:div>
                <w:div w:id="979768074">
                  <w:marLeft w:val="0"/>
                  <w:marRight w:val="0"/>
                  <w:marTop w:val="0"/>
                  <w:marBottom w:val="0"/>
                  <w:divBdr>
                    <w:top w:val="none" w:sz="0" w:space="0" w:color="auto"/>
                    <w:left w:val="none" w:sz="0" w:space="0" w:color="auto"/>
                    <w:bottom w:val="none" w:sz="0" w:space="0" w:color="auto"/>
                    <w:right w:val="none" w:sz="0" w:space="0" w:color="auto"/>
                  </w:divBdr>
                  <w:divsChild>
                    <w:div w:id="210269070">
                      <w:marLeft w:val="0"/>
                      <w:marRight w:val="0"/>
                      <w:marTop w:val="0"/>
                      <w:marBottom w:val="0"/>
                      <w:divBdr>
                        <w:top w:val="none" w:sz="0" w:space="0" w:color="auto"/>
                        <w:left w:val="none" w:sz="0" w:space="0" w:color="auto"/>
                        <w:bottom w:val="none" w:sz="0" w:space="0" w:color="auto"/>
                        <w:right w:val="none" w:sz="0" w:space="0" w:color="auto"/>
                      </w:divBdr>
                    </w:div>
                  </w:divsChild>
                </w:div>
                <w:div w:id="776562779">
                  <w:marLeft w:val="0"/>
                  <w:marRight w:val="0"/>
                  <w:marTop w:val="0"/>
                  <w:marBottom w:val="0"/>
                  <w:divBdr>
                    <w:top w:val="none" w:sz="0" w:space="0" w:color="auto"/>
                    <w:left w:val="none" w:sz="0" w:space="0" w:color="auto"/>
                    <w:bottom w:val="none" w:sz="0" w:space="0" w:color="auto"/>
                    <w:right w:val="none" w:sz="0" w:space="0" w:color="auto"/>
                  </w:divBdr>
                  <w:divsChild>
                    <w:div w:id="1735198138">
                      <w:marLeft w:val="0"/>
                      <w:marRight w:val="0"/>
                      <w:marTop w:val="0"/>
                      <w:marBottom w:val="0"/>
                      <w:divBdr>
                        <w:top w:val="none" w:sz="0" w:space="0" w:color="auto"/>
                        <w:left w:val="none" w:sz="0" w:space="0" w:color="auto"/>
                        <w:bottom w:val="none" w:sz="0" w:space="0" w:color="auto"/>
                        <w:right w:val="none" w:sz="0" w:space="0" w:color="auto"/>
                      </w:divBdr>
                    </w:div>
                  </w:divsChild>
                </w:div>
                <w:div w:id="21592884">
                  <w:marLeft w:val="0"/>
                  <w:marRight w:val="0"/>
                  <w:marTop w:val="0"/>
                  <w:marBottom w:val="0"/>
                  <w:divBdr>
                    <w:top w:val="none" w:sz="0" w:space="0" w:color="auto"/>
                    <w:left w:val="none" w:sz="0" w:space="0" w:color="auto"/>
                    <w:bottom w:val="none" w:sz="0" w:space="0" w:color="auto"/>
                    <w:right w:val="none" w:sz="0" w:space="0" w:color="auto"/>
                  </w:divBdr>
                  <w:divsChild>
                    <w:div w:id="242761956">
                      <w:marLeft w:val="0"/>
                      <w:marRight w:val="0"/>
                      <w:marTop w:val="0"/>
                      <w:marBottom w:val="0"/>
                      <w:divBdr>
                        <w:top w:val="none" w:sz="0" w:space="0" w:color="auto"/>
                        <w:left w:val="none" w:sz="0" w:space="0" w:color="auto"/>
                        <w:bottom w:val="none" w:sz="0" w:space="0" w:color="auto"/>
                        <w:right w:val="none" w:sz="0" w:space="0" w:color="auto"/>
                      </w:divBdr>
                    </w:div>
                  </w:divsChild>
                </w:div>
                <w:div w:id="1546405293">
                  <w:marLeft w:val="0"/>
                  <w:marRight w:val="0"/>
                  <w:marTop w:val="0"/>
                  <w:marBottom w:val="0"/>
                  <w:divBdr>
                    <w:top w:val="none" w:sz="0" w:space="0" w:color="auto"/>
                    <w:left w:val="none" w:sz="0" w:space="0" w:color="auto"/>
                    <w:bottom w:val="none" w:sz="0" w:space="0" w:color="auto"/>
                    <w:right w:val="none" w:sz="0" w:space="0" w:color="auto"/>
                  </w:divBdr>
                  <w:divsChild>
                    <w:div w:id="782532562">
                      <w:marLeft w:val="0"/>
                      <w:marRight w:val="0"/>
                      <w:marTop w:val="0"/>
                      <w:marBottom w:val="0"/>
                      <w:divBdr>
                        <w:top w:val="none" w:sz="0" w:space="0" w:color="auto"/>
                        <w:left w:val="none" w:sz="0" w:space="0" w:color="auto"/>
                        <w:bottom w:val="none" w:sz="0" w:space="0" w:color="auto"/>
                        <w:right w:val="none" w:sz="0" w:space="0" w:color="auto"/>
                      </w:divBdr>
                    </w:div>
                  </w:divsChild>
                </w:div>
                <w:div w:id="1475636274">
                  <w:marLeft w:val="0"/>
                  <w:marRight w:val="0"/>
                  <w:marTop w:val="0"/>
                  <w:marBottom w:val="0"/>
                  <w:divBdr>
                    <w:top w:val="none" w:sz="0" w:space="0" w:color="auto"/>
                    <w:left w:val="none" w:sz="0" w:space="0" w:color="auto"/>
                    <w:bottom w:val="none" w:sz="0" w:space="0" w:color="auto"/>
                    <w:right w:val="none" w:sz="0" w:space="0" w:color="auto"/>
                  </w:divBdr>
                  <w:divsChild>
                    <w:div w:id="713579585">
                      <w:marLeft w:val="0"/>
                      <w:marRight w:val="0"/>
                      <w:marTop w:val="0"/>
                      <w:marBottom w:val="0"/>
                      <w:divBdr>
                        <w:top w:val="none" w:sz="0" w:space="0" w:color="auto"/>
                        <w:left w:val="none" w:sz="0" w:space="0" w:color="auto"/>
                        <w:bottom w:val="none" w:sz="0" w:space="0" w:color="auto"/>
                        <w:right w:val="none" w:sz="0" w:space="0" w:color="auto"/>
                      </w:divBdr>
                    </w:div>
                  </w:divsChild>
                </w:div>
                <w:div w:id="279459191">
                  <w:marLeft w:val="0"/>
                  <w:marRight w:val="0"/>
                  <w:marTop w:val="0"/>
                  <w:marBottom w:val="0"/>
                  <w:divBdr>
                    <w:top w:val="none" w:sz="0" w:space="0" w:color="auto"/>
                    <w:left w:val="none" w:sz="0" w:space="0" w:color="auto"/>
                    <w:bottom w:val="none" w:sz="0" w:space="0" w:color="auto"/>
                    <w:right w:val="none" w:sz="0" w:space="0" w:color="auto"/>
                  </w:divBdr>
                  <w:divsChild>
                    <w:div w:id="1565213094">
                      <w:marLeft w:val="0"/>
                      <w:marRight w:val="0"/>
                      <w:marTop w:val="0"/>
                      <w:marBottom w:val="0"/>
                      <w:divBdr>
                        <w:top w:val="none" w:sz="0" w:space="0" w:color="auto"/>
                        <w:left w:val="none" w:sz="0" w:space="0" w:color="auto"/>
                        <w:bottom w:val="none" w:sz="0" w:space="0" w:color="auto"/>
                        <w:right w:val="none" w:sz="0" w:space="0" w:color="auto"/>
                      </w:divBdr>
                    </w:div>
                  </w:divsChild>
                </w:div>
                <w:div w:id="1531992608">
                  <w:marLeft w:val="0"/>
                  <w:marRight w:val="0"/>
                  <w:marTop w:val="0"/>
                  <w:marBottom w:val="0"/>
                  <w:divBdr>
                    <w:top w:val="none" w:sz="0" w:space="0" w:color="auto"/>
                    <w:left w:val="none" w:sz="0" w:space="0" w:color="auto"/>
                    <w:bottom w:val="none" w:sz="0" w:space="0" w:color="auto"/>
                    <w:right w:val="none" w:sz="0" w:space="0" w:color="auto"/>
                  </w:divBdr>
                  <w:divsChild>
                    <w:div w:id="1492985758">
                      <w:marLeft w:val="0"/>
                      <w:marRight w:val="0"/>
                      <w:marTop w:val="0"/>
                      <w:marBottom w:val="0"/>
                      <w:divBdr>
                        <w:top w:val="none" w:sz="0" w:space="0" w:color="auto"/>
                        <w:left w:val="none" w:sz="0" w:space="0" w:color="auto"/>
                        <w:bottom w:val="none" w:sz="0" w:space="0" w:color="auto"/>
                        <w:right w:val="none" w:sz="0" w:space="0" w:color="auto"/>
                      </w:divBdr>
                    </w:div>
                  </w:divsChild>
                </w:div>
                <w:div w:id="554896444">
                  <w:marLeft w:val="0"/>
                  <w:marRight w:val="0"/>
                  <w:marTop w:val="0"/>
                  <w:marBottom w:val="0"/>
                  <w:divBdr>
                    <w:top w:val="none" w:sz="0" w:space="0" w:color="auto"/>
                    <w:left w:val="none" w:sz="0" w:space="0" w:color="auto"/>
                    <w:bottom w:val="none" w:sz="0" w:space="0" w:color="auto"/>
                    <w:right w:val="none" w:sz="0" w:space="0" w:color="auto"/>
                  </w:divBdr>
                  <w:divsChild>
                    <w:div w:id="650713481">
                      <w:marLeft w:val="0"/>
                      <w:marRight w:val="0"/>
                      <w:marTop w:val="0"/>
                      <w:marBottom w:val="0"/>
                      <w:divBdr>
                        <w:top w:val="none" w:sz="0" w:space="0" w:color="auto"/>
                        <w:left w:val="none" w:sz="0" w:space="0" w:color="auto"/>
                        <w:bottom w:val="none" w:sz="0" w:space="0" w:color="auto"/>
                        <w:right w:val="none" w:sz="0" w:space="0" w:color="auto"/>
                      </w:divBdr>
                    </w:div>
                  </w:divsChild>
                </w:div>
                <w:div w:id="2067676792">
                  <w:marLeft w:val="0"/>
                  <w:marRight w:val="0"/>
                  <w:marTop w:val="0"/>
                  <w:marBottom w:val="0"/>
                  <w:divBdr>
                    <w:top w:val="none" w:sz="0" w:space="0" w:color="auto"/>
                    <w:left w:val="none" w:sz="0" w:space="0" w:color="auto"/>
                    <w:bottom w:val="none" w:sz="0" w:space="0" w:color="auto"/>
                    <w:right w:val="none" w:sz="0" w:space="0" w:color="auto"/>
                  </w:divBdr>
                  <w:divsChild>
                    <w:div w:id="1834759839">
                      <w:marLeft w:val="0"/>
                      <w:marRight w:val="0"/>
                      <w:marTop w:val="0"/>
                      <w:marBottom w:val="0"/>
                      <w:divBdr>
                        <w:top w:val="none" w:sz="0" w:space="0" w:color="auto"/>
                        <w:left w:val="none" w:sz="0" w:space="0" w:color="auto"/>
                        <w:bottom w:val="none" w:sz="0" w:space="0" w:color="auto"/>
                        <w:right w:val="none" w:sz="0" w:space="0" w:color="auto"/>
                      </w:divBdr>
                    </w:div>
                  </w:divsChild>
                </w:div>
                <w:div w:id="1158611215">
                  <w:marLeft w:val="0"/>
                  <w:marRight w:val="0"/>
                  <w:marTop w:val="0"/>
                  <w:marBottom w:val="0"/>
                  <w:divBdr>
                    <w:top w:val="none" w:sz="0" w:space="0" w:color="auto"/>
                    <w:left w:val="none" w:sz="0" w:space="0" w:color="auto"/>
                    <w:bottom w:val="none" w:sz="0" w:space="0" w:color="auto"/>
                    <w:right w:val="none" w:sz="0" w:space="0" w:color="auto"/>
                  </w:divBdr>
                  <w:divsChild>
                    <w:div w:id="322858400">
                      <w:marLeft w:val="0"/>
                      <w:marRight w:val="0"/>
                      <w:marTop w:val="0"/>
                      <w:marBottom w:val="0"/>
                      <w:divBdr>
                        <w:top w:val="none" w:sz="0" w:space="0" w:color="auto"/>
                        <w:left w:val="none" w:sz="0" w:space="0" w:color="auto"/>
                        <w:bottom w:val="none" w:sz="0" w:space="0" w:color="auto"/>
                        <w:right w:val="none" w:sz="0" w:space="0" w:color="auto"/>
                      </w:divBdr>
                    </w:div>
                  </w:divsChild>
                </w:div>
                <w:div w:id="1991447615">
                  <w:marLeft w:val="0"/>
                  <w:marRight w:val="0"/>
                  <w:marTop w:val="0"/>
                  <w:marBottom w:val="0"/>
                  <w:divBdr>
                    <w:top w:val="none" w:sz="0" w:space="0" w:color="auto"/>
                    <w:left w:val="none" w:sz="0" w:space="0" w:color="auto"/>
                    <w:bottom w:val="none" w:sz="0" w:space="0" w:color="auto"/>
                    <w:right w:val="none" w:sz="0" w:space="0" w:color="auto"/>
                  </w:divBdr>
                  <w:divsChild>
                    <w:div w:id="1646815456">
                      <w:marLeft w:val="0"/>
                      <w:marRight w:val="0"/>
                      <w:marTop w:val="0"/>
                      <w:marBottom w:val="0"/>
                      <w:divBdr>
                        <w:top w:val="none" w:sz="0" w:space="0" w:color="auto"/>
                        <w:left w:val="none" w:sz="0" w:space="0" w:color="auto"/>
                        <w:bottom w:val="none" w:sz="0" w:space="0" w:color="auto"/>
                        <w:right w:val="none" w:sz="0" w:space="0" w:color="auto"/>
                      </w:divBdr>
                    </w:div>
                  </w:divsChild>
                </w:div>
                <w:div w:id="476185538">
                  <w:marLeft w:val="0"/>
                  <w:marRight w:val="0"/>
                  <w:marTop w:val="0"/>
                  <w:marBottom w:val="0"/>
                  <w:divBdr>
                    <w:top w:val="none" w:sz="0" w:space="0" w:color="auto"/>
                    <w:left w:val="none" w:sz="0" w:space="0" w:color="auto"/>
                    <w:bottom w:val="none" w:sz="0" w:space="0" w:color="auto"/>
                    <w:right w:val="none" w:sz="0" w:space="0" w:color="auto"/>
                  </w:divBdr>
                  <w:divsChild>
                    <w:div w:id="1396859505">
                      <w:marLeft w:val="0"/>
                      <w:marRight w:val="0"/>
                      <w:marTop w:val="0"/>
                      <w:marBottom w:val="0"/>
                      <w:divBdr>
                        <w:top w:val="none" w:sz="0" w:space="0" w:color="auto"/>
                        <w:left w:val="none" w:sz="0" w:space="0" w:color="auto"/>
                        <w:bottom w:val="none" w:sz="0" w:space="0" w:color="auto"/>
                        <w:right w:val="none" w:sz="0" w:space="0" w:color="auto"/>
                      </w:divBdr>
                    </w:div>
                  </w:divsChild>
                </w:div>
                <w:div w:id="690423594">
                  <w:marLeft w:val="0"/>
                  <w:marRight w:val="0"/>
                  <w:marTop w:val="0"/>
                  <w:marBottom w:val="0"/>
                  <w:divBdr>
                    <w:top w:val="none" w:sz="0" w:space="0" w:color="auto"/>
                    <w:left w:val="none" w:sz="0" w:space="0" w:color="auto"/>
                    <w:bottom w:val="none" w:sz="0" w:space="0" w:color="auto"/>
                    <w:right w:val="none" w:sz="0" w:space="0" w:color="auto"/>
                  </w:divBdr>
                  <w:divsChild>
                    <w:div w:id="1231620471">
                      <w:marLeft w:val="0"/>
                      <w:marRight w:val="0"/>
                      <w:marTop w:val="0"/>
                      <w:marBottom w:val="0"/>
                      <w:divBdr>
                        <w:top w:val="none" w:sz="0" w:space="0" w:color="auto"/>
                        <w:left w:val="none" w:sz="0" w:space="0" w:color="auto"/>
                        <w:bottom w:val="none" w:sz="0" w:space="0" w:color="auto"/>
                        <w:right w:val="none" w:sz="0" w:space="0" w:color="auto"/>
                      </w:divBdr>
                    </w:div>
                  </w:divsChild>
                </w:div>
                <w:div w:id="320935249">
                  <w:marLeft w:val="0"/>
                  <w:marRight w:val="0"/>
                  <w:marTop w:val="0"/>
                  <w:marBottom w:val="0"/>
                  <w:divBdr>
                    <w:top w:val="none" w:sz="0" w:space="0" w:color="auto"/>
                    <w:left w:val="none" w:sz="0" w:space="0" w:color="auto"/>
                    <w:bottom w:val="none" w:sz="0" w:space="0" w:color="auto"/>
                    <w:right w:val="none" w:sz="0" w:space="0" w:color="auto"/>
                  </w:divBdr>
                  <w:divsChild>
                    <w:div w:id="1557468379">
                      <w:marLeft w:val="0"/>
                      <w:marRight w:val="0"/>
                      <w:marTop w:val="0"/>
                      <w:marBottom w:val="0"/>
                      <w:divBdr>
                        <w:top w:val="none" w:sz="0" w:space="0" w:color="auto"/>
                        <w:left w:val="none" w:sz="0" w:space="0" w:color="auto"/>
                        <w:bottom w:val="none" w:sz="0" w:space="0" w:color="auto"/>
                        <w:right w:val="none" w:sz="0" w:space="0" w:color="auto"/>
                      </w:divBdr>
                    </w:div>
                  </w:divsChild>
                </w:div>
                <w:div w:id="1089472206">
                  <w:marLeft w:val="0"/>
                  <w:marRight w:val="0"/>
                  <w:marTop w:val="0"/>
                  <w:marBottom w:val="0"/>
                  <w:divBdr>
                    <w:top w:val="none" w:sz="0" w:space="0" w:color="auto"/>
                    <w:left w:val="none" w:sz="0" w:space="0" w:color="auto"/>
                    <w:bottom w:val="none" w:sz="0" w:space="0" w:color="auto"/>
                    <w:right w:val="none" w:sz="0" w:space="0" w:color="auto"/>
                  </w:divBdr>
                  <w:divsChild>
                    <w:div w:id="1772162804">
                      <w:marLeft w:val="0"/>
                      <w:marRight w:val="0"/>
                      <w:marTop w:val="0"/>
                      <w:marBottom w:val="0"/>
                      <w:divBdr>
                        <w:top w:val="none" w:sz="0" w:space="0" w:color="auto"/>
                        <w:left w:val="none" w:sz="0" w:space="0" w:color="auto"/>
                        <w:bottom w:val="none" w:sz="0" w:space="0" w:color="auto"/>
                        <w:right w:val="none" w:sz="0" w:space="0" w:color="auto"/>
                      </w:divBdr>
                    </w:div>
                  </w:divsChild>
                </w:div>
                <w:div w:id="11500110">
                  <w:marLeft w:val="0"/>
                  <w:marRight w:val="0"/>
                  <w:marTop w:val="0"/>
                  <w:marBottom w:val="0"/>
                  <w:divBdr>
                    <w:top w:val="none" w:sz="0" w:space="0" w:color="auto"/>
                    <w:left w:val="none" w:sz="0" w:space="0" w:color="auto"/>
                    <w:bottom w:val="none" w:sz="0" w:space="0" w:color="auto"/>
                    <w:right w:val="none" w:sz="0" w:space="0" w:color="auto"/>
                  </w:divBdr>
                  <w:divsChild>
                    <w:div w:id="662703595">
                      <w:marLeft w:val="0"/>
                      <w:marRight w:val="0"/>
                      <w:marTop w:val="0"/>
                      <w:marBottom w:val="0"/>
                      <w:divBdr>
                        <w:top w:val="none" w:sz="0" w:space="0" w:color="auto"/>
                        <w:left w:val="none" w:sz="0" w:space="0" w:color="auto"/>
                        <w:bottom w:val="none" w:sz="0" w:space="0" w:color="auto"/>
                        <w:right w:val="none" w:sz="0" w:space="0" w:color="auto"/>
                      </w:divBdr>
                    </w:div>
                  </w:divsChild>
                </w:div>
                <w:div w:id="878712306">
                  <w:marLeft w:val="0"/>
                  <w:marRight w:val="0"/>
                  <w:marTop w:val="0"/>
                  <w:marBottom w:val="0"/>
                  <w:divBdr>
                    <w:top w:val="none" w:sz="0" w:space="0" w:color="auto"/>
                    <w:left w:val="none" w:sz="0" w:space="0" w:color="auto"/>
                    <w:bottom w:val="none" w:sz="0" w:space="0" w:color="auto"/>
                    <w:right w:val="none" w:sz="0" w:space="0" w:color="auto"/>
                  </w:divBdr>
                  <w:divsChild>
                    <w:div w:id="1518540392">
                      <w:marLeft w:val="0"/>
                      <w:marRight w:val="0"/>
                      <w:marTop w:val="0"/>
                      <w:marBottom w:val="0"/>
                      <w:divBdr>
                        <w:top w:val="none" w:sz="0" w:space="0" w:color="auto"/>
                        <w:left w:val="none" w:sz="0" w:space="0" w:color="auto"/>
                        <w:bottom w:val="none" w:sz="0" w:space="0" w:color="auto"/>
                        <w:right w:val="none" w:sz="0" w:space="0" w:color="auto"/>
                      </w:divBdr>
                    </w:div>
                  </w:divsChild>
                </w:div>
                <w:div w:id="647905857">
                  <w:marLeft w:val="0"/>
                  <w:marRight w:val="0"/>
                  <w:marTop w:val="0"/>
                  <w:marBottom w:val="0"/>
                  <w:divBdr>
                    <w:top w:val="none" w:sz="0" w:space="0" w:color="auto"/>
                    <w:left w:val="none" w:sz="0" w:space="0" w:color="auto"/>
                    <w:bottom w:val="none" w:sz="0" w:space="0" w:color="auto"/>
                    <w:right w:val="none" w:sz="0" w:space="0" w:color="auto"/>
                  </w:divBdr>
                  <w:divsChild>
                    <w:div w:id="2040736518">
                      <w:marLeft w:val="0"/>
                      <w:marRight w:val="0"/>
                      <w:marTop w:val="0"/>
                      <w:marBottom w:val="0"/>
                      <w:divBdr>
                        <w:top w:val="none" w:sz="0" w:space="0" w:color="auto"/>
                        <w:left w:val="none" w:sz="0" w:space="0" w:color="auto"/>
                        <w:bottom w:val="none" w:sz="0" w:space="0" w:color="auto"/>
                        <w:right w:val="none" w:sz="0" w:space="0" w:color="auto"/>
                      </w:divBdr>
                    </w:div>
                  </w:divsChild>
                </w:div>
                <w:div w:id="52703745">
                  <w:marLeft w:val="0"/>
                  <w:marRight w:val="0"/>
                  <w:marTop w:val="0"/>
                  <w:marBottom w:val="0"/>
                  <w:divBdr>
                    <w:top w:val="none" w:sz="0" w:space="0" w:color="auto"/>
                    <w:left w:val="none" w:sz="0" w:space="0" w:color="auto"/>
                    <w:bottom w:val="none" w:sz="0" w:space="0" w:color="auto"/>
                    <w:right w:val="none" w:sz="0" w:space="0" w:color="auto"/>
                  </w:divBdr>
                  <w:divsChild>
                    <w:div w:id="1289895196">
                      <w:marLeft w:val="0"/>
                      <w:marRight w:val="0"/>
                      <w:marTop w:val="0"/>
                      <w:marBottom w:val="0"/>
                      <w:divBdr>
                        <w:top w:val="none" w:sz="0" w:space="0" w:color="auto"/>
                        <w:left w:val="none" w:sz="0" w:space="0" w:color="auto"/>
                        <w:bottom w:val="none" w:sz="0" w:space="0" w:color="auto"/>
                        <w:right w:val="none" w:sz="0" w:space="0" w:color="auto"/>
                      </w:divBdr>
                    </w:div>
                  </w:divsChild>
                </w:div>
                <w:div w:id="1985039545">
                  <w:marLeft w:val="0"/>
                  <w:marRight w:val="0"/>
                  <w:marTop w:val="0"/>
                  <w:marBottom w:val="0"/>
                  <w:divBdr>
                    <w:top w:val="none" w:sz="0" w:space="0" w:color="auto"/>
                    <w:left w:val="none" w:sz="0" w:space="0" w:color="auto"/>
                    <w:bottom w:val="none" w:sz="0" w:space="0" w:color="auto"/>
                    <w:right w:val="none" w:sz="0" w:space="0" w:color="auto"/>
                  </w:divBdr>
                  <w:divsChild>
                    <w:div w:id="1504276748">
                      <w:marLeft w:val="0"/>
                      <w:marRight w:val="0"/>
                      <w:marTop w:val="0"/>
                      <w:marBottom w:val="0"/>
                      <w:divBdr>
                        <w:top w:val="none" w:sz="0" w:space="0" w:color="auto"/>
                        <w:left w:val="none" w:sz="0" w:space="0" w:color="auto"/>
                        <w:bottom w:val="none" w:sz="0" w:space="0" w:color="auto"/>
                        <w:right w:val="none" w:sz="0" w:space="0" w:color="auto"/>
                      </w:divBdr>
                    </w:div>
                  </w:divsChild>
                </w:div>
                <w:div w:id="844317771">
                  <w:marLeft w:val="0"/>
                  <w:marRight w:val="0"/>
                  <w:marTop w:val="0"/>
                  <w:marBottom w:val="0"/>
                  <w:divBdr>
                    <w:top w:val="none" w:sz="0" w:space="0" w:color="auto"/>
                    <w:left w:val="none" w:sz="0" w:space="0" w:color="auto"/>
                    <w:bottom w:val="none" w:sz="0" w:space="0" w:color="auto"/>
                    <w:right w:val="none" w:sz="0" w:space="0" w:color="auto"/>
                  </w:divBdr>
                  <w:divsChild>
                    <w:div w:id="1815832284">
                      <w:marLeft w:val="0"/>
                      <w:marRight w:val="0"/>
                      <w:marTop w:val="0"/>
                      <w:marBottom w:val="0"/>
                      <w:divBdr>
                        <w:top w:val="none" w:sz="0" w:space="0" w:color="auto"/>
                        <w:left w:val="none" w:sz="0" w:space="0" w:color="auto"/>
                        <w:bottom w:val="none" w:sz="0" w:space="0" w:color="auto"/>
                        <w:right w:val="none" w:sz="0" w:space="0" w:color="auto"/>
                      </w:divBdr>
                    </w:div>
                  </w:divsChild>
                </w:div>
                <w:div w:id="13577012">
                  <w:marLeft w:val="0"/>
                  <w:marRight w:val="0"/>
                  <w:marTop w:val="0"/>
                  <w:marBottom w:val="0"/>
                  <w:divBdr>
                    <w:top w:val="none" w:sz="0" w:space="0" w:color="auto"/>
                    <w:left w:val="none" w:sz="0" w:space="0" w:color="auto"/>
                    <w:bottom w:val="none" w:sz="0" w:space="0" w:color="auto"/>
                    <w:right w:val="none" w:sz="0" w:space="0" w:color="auto"/>
                  </w:divBdr>
                  <w:divsChild>
                    <w:div w:id="246694356">
                      <w:marLeft w:val="0"/>
                      <w:marRight w:val="0"/>
                      <w:marTop w:val="0"/>
                      <w:marBottom w:val="0"/>
                      <w:divBdr>
                        <w:top w:val="none" w:sz="0" w:space="0" w:color="auto"/>
                        <w:left w:val="none" w:sz="0" w:space="0" w:color="auto"/>
                        <w:bottom w:val="none" w:sz="0" w:space="0" w:color="auto"/>
                        <w:right w:val="none" w:sz="0" w:space="0" w:color="auto"/>
                      </w:divBdr>
                    </w:div>
                  </w:divsChild>
                </w:div>
                <w:div w:id="475612673">
                  <w:marLeft w:val="0"/>
                  <w:marRight w:val="0"/>
                  <w:marTop w:val="0"/>
                  <w:marBottom w:val="0"/>
                  <w:divBdr>
                    <w:top w:val="none" w:sz="0" w:space="0" w:color="auto"/>
                    <w:left w:val="none" w:sz="0" w:space="0" w:color="auto"/>
                    <w:bottom w:val="none" w:sz="0" w:space="0" w:color="auto"/>
                    <w:right w:val="none" w:sz="0" w:space="0" w:color="auto"/>
                  </w:divBdr>
                  <w:divsChild>
                    <w:div w:id="1457065302">
                      <w:marLeft w:val="0"/>
                      <w:marRight w:val="0"/>
                      <w:marTop w:val="0"/>
                      <w:marBottom w:val="0"/>
                      <w:divBdr>
                        <w:top w:val="none" w:sz="0" w:space="0" w:color="auto"/>
                        <w:left w:val="none" w:sz="0" w:space="0" w:color="auto"/>
                        <w:bottom w:val="none" w:sz="0" w:space="0" w:color="auto"/>
                        <w:right w:val="none" w:sz="0" w:space="0" w:color="auto"/>
                      </w:divBdr>
                    </w:div>
                  </w:divsChild>
                </w:div>
                <w:div w:id="2036956603">
                  <w:marLeft w:val="0"/>
                  <w:marRight w:val="0"/>
                  <w:marTop w:val="0"/>
                  <w:marBottom w:val="0"/>
                  <w:divBdr>
                    <w:top w:val="none" w:sz="0" w:space="0" w:color="auto"/>
                    <w:left w:val="none" w:sz="0" w:space="0" w:color="auto"/>
                    <w:bottom w:val="none" w:sz="0" w:space="0" w:color="auto"/>
                    <w:right w:val="none" w:sz="0" w:space="0" w:color="auto"/>
                  </w:divBdr>
                  <w:divsChild>
                    <w:div w:id="1085683605">
                      <w:marLeft w:val="0"/>
                      <w:marRight w:val="0"/>
                      <w:marTop w:val="0"/>
                      <w:marBottom w:val="0"/>
                      <w:divBdr>
                        <w:top w:val="none" w:sz="0" w:space="0" w:color="auto"/>
                        <w:left w:val="none" w:sz="0" w:space="0" w:color="auto"/>
                        <w:bottom w:val="none" w:sz="0" w:space="0" w:color="auto"/>
                        <w:right w:val="none" w:sz="0" w:space="0" w:color="auto"/>
                      </w:divBdr>
                    </w:div>
                  </w:divsChild>
                </w:div>
                <w:div w:id="152989425">
                  <w:marLeft w:val="0"/>
                  <w:marRight w:val="0"/>
                  <w:marTop w:val="0"/>
                  <w:marBottom w:val="0"/>
                  <w:divBdr>
                    <w:top w:val="none" w:sz="0" w:space="0" w:color="auto"/>
                    <w:left w:val="none" w:sz="0" w:space="0" w:color="auto"/>
                    <w:bottom w:val="none" w:sz="0" w:space="0" w:color="auto"/>
                    <w:right w:val="none" w:sz="0" w:space="0" w:color="auto"/>
                  </w:divBdr>
                  <w:divsChild>
                    <w:div w:id="191379040">
                      <w:marLeft w:val="0"/>
                      <w:marRight w:val="0"/>
                      <w:marTop w:val="0"/>
                      <w:marBottom w:val="0"/>
                      <w:divBdr>
                        <w:top w:val="none" w:sz="0" w:space="0" w:color="auto"/>
                        <w:left w:val="none" w:sz="0" w:space="0" w:color="auto"/>
                        <w:bottom w:val="none" w:sz="0" w:space="0" w:color="auto"/>
                        <w:right w:val="none" w:sz="0" w:space="0" w:color="auto"/>
                      </w:divBdr>
                    </w:div>
                  </w:divsChild>
                </w:div>
                <w:div w:id="1371415688">
                  <w:marLeft w:val="0"/>
                  <w:marRight w:val="0"/>
                  <w:marTop w:val="0"/>
                  <w:marBottom w:val="0"/>
                  <w:divBdr>
                    <w:top w:val="none" w:sz="0" w:space="0" w:color="auto"/>
                    <w:left w:val="none" w:sz="0" w:space="0" w:color="auto"/>
                    <w:bottom w:val="none" w:sz="0" w:space="0" w:color="auto"/>
                    <w:right w:val="none" w:sz="0" w:space="0" w:color="auto"/>
                  </w:divBdr>
                  <w:divsChild>
                    <w:div w:id="9014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0773">
          <w:marLeft w:val="0"/>
          <w:marRight w:val="0"/>
          <w:marTop w:val="0"/>
          <w:marBottom w:val="0"/>
          <w:divBdr>
            <w:top w:val="none" w:sz="0" w:space="0" w:color="auto"/>
            <w:left w:val="none" w:sz="0" w:space="0" w:color="auto"/>
            <w:bottom w:val="none" w:sz="0" w:space="0" w:color="auto"/>
            <w:right w:val="none" w:sz="0" w:space="0" w:color="auto"/>
          </w:divBdr>
        </w:div>
        <w:div w:id="759718373">
          <w:marLeft w:val="0"/>
          <w:marRight w:val="0"/>
          <w:marTop w:val="0"/>
          <w:marBottom w:val="0"/>
          <w:divBdr>
            <w:top w:val="none" w:sz="0" w:space="0" w:color="auto"/>
            <w:left w:val="none" w:sz="0" w:space="0" w:color="auto"/>
            <w:bottom w:val="none" w:sz="0" w:space="0" w:color="auto"/>
            <w:right w:val="none" w:sz="0" w:space="0" w:color="auto"/>
          </w:divBdr>
        </w:div>
        <w:div w:id="1159006218">
          <w:marLeft w:val="0"/>
          <w:marRight w:val="0"/>
          <w:marTop w:val="0"/>
          <w:marBottom w:val="0"/>
          <w:divBdr>
            <w:top w:val="none" w:sz="0" w:space="0" w:color="auto"/>
            <w:left w:val="none" w:sz="0" w:space="0" w:color="auto"/>
            <w:bottom w:val="none" w:sz="0" w:space="0" w:color="auto"/>
            <w:right w:val="none" w:sz="0" w:space="0" w:color="auto"/>
          </w:divBdr>
        </w:div>
        <w:div w:id="1789350760">
          <w:marLeft w:val="0"/>
          <w:marRight w:val="0"/>
          <w:marTop w:val="0"/>
          <w:marBottom w:val="0"/>
          <w:divBdr>
            <w:top w:val="none" w:sz="0" w:space="0" w:color="auto"/>
            <w:left w:val="none" w:sz="0" w:space="0" w:color="auto"/>
            <w:bottom w:val="none" w:sz="0" w:space="0" w:color="auto"/>
            <w:right w:val="none" w:sz="0" w:space="0" w:color="auto"/>
          </w:divBdr>
        </w:div>
        <w:div w:id="1419208828">
          <w:marLeft w:val="0"/>
          <w:marRight w:val="0"/>
          <w:marTop w:val="0"/>
          <w:marBottom w:val="0"/>
          <w:divBdr>
            <w:top w:val="none" w:sz="0" w:space="0" w:color="auto"/>
            <w:left w:val="none" w:sz="0" w:space="0" w:color="auto"/>
            <w:bottom w:val="none" w:sz="0" w:space="0" w:color="auto"/>
            <w:right w:val="none" w:sz="0" w:space="0" w:color="auto"/>
          </w:divBdr>
        </w:div>
        <w:div w:id="20787656">
          <w:marLeft w:val="0"/>
          <w:marRight w:val="0"/>
          <w:marTop w:val="0"/>
          <w:marBottom w:val="0"/>
          <w:divBdr>
            <w:top w:val="none" w:sz="0" w:space="0" w:color="auto"/>
            <w:left w:val="none" w:sz="0" w:space="0" w:color="auto"/>
            <w:bottom w:val="none" w:sz="0" w:space="0" w:color="auto"/>
            <w:right w:val="none" w:sz="0" w:space="0" w:color="auto"/>
          </w:divBdr>
        </w:div>
        <w:div w:id="1260991517">
          <w:marLeft w:val="0"/>
          <w:marRight w:val="0"/>
          <w:marTop w:val="0"/>
          <w:marBottom w:val="0"/>
          <w:divBdr>
            <w:top w:val="none" w:sz="0" w:space="0" w:color="auto"/>
            <w:left w:val="none" w:sz="0" w:space="0" w:color="auto"/>
            <w:bottom w:val="none" w:sz="0" w:space="0" w:color="auto"/>
            <w:right w:val="none" w:sz="0" w:space="0" w:color="auto"/>
          </w:divBdr>
        </w:div>
        <w:div w:id="1617984887">
          <w:marLeft w:val="0"/>
          <w:marRight w:val="0"/>
          <w:marTop w:val="0"/>
          <w:marBottom w:val="0"/>
          <w:divBdr>
            <w:top w:val="none" w:sz="0" w:space="0" w:color="auto"/>
            <w:left w:val="none" w:sz="0" w:space="0" w:color="auto"/>
            <w:bottom w:val="none" w:sz="0" w:space="0" w:color="auto"/>
            <w:right w:val="none" w:sz="0" w:space="0" w:color="auto"/>
          </w:divBdr>
        </w:div>
        <w:div w:id="1842313654">
          <w:marLeft w:val="0"/>
          <w:marRight w:val="0"/>
          <w:marTop w:val="0"/>
          <w:marBottom w:val="0"/>
          <w:divBdr>
            <w:top w:val="none" w:sz="0" w:space="0" w:color="auto"/>
            <w:left w:val="none" w:sz="0" w:space="0" w:color="auto"/>
            <w:bottom w:val="none" w:sz="0" w:space="0" w:color="auto"/>
            <w:right w:val="none" w:sz="0" w:space="0" w:color="auto"/>
          </w:divBdr>
        </w:div>
        <w:div w:id="1434277109">
          <w:marLeft w:val="0"/>
          <w:marRight w:val="0"/>
          <w:marTop w:val="0"/>
          <w:marBottom w:val="0"/>
          <w:divBdr>
            <w:top w:val="none" w:sz="0" w:space="0" w:color="auto"/>
            <w:left w:val="none" w:sz="0" w:space="0" w:color="auto"/>
            <w:bottom w:val="none" w:sz="0" w:space="0" w:color="auto"/>
            <w:right w:val="none" w:sz="0" w:space="0" w:color="auto"/>
          </w:divBdr>
        </w:div>
        <w:div w:id="1835797597">
          <w:marLeft w:val="0"/>
          <w:marRight w:val="0"/>
          <w:marTop w:val="0"/>
          <w:marBottom w:val="0"/>
          <w:divBdr>
            <w:top w:val="none" w:sz="0" w:space="0" w:color="auto"/>
            <w:left w:val="none" w:sz="0" w:space="0" w:color="auto"/>
            <w:bottom w:val="none" w:sz="0" w:space="0" w:color="auto"/>
            <w:right w:val="none" w:sz="0" w:space="0" w:color="auto"/>
          </w:divBdr>
        </w:div>
        <w:div w:id="1716079679">
          <w:marLeft w:val="0"/>
          <w:marRight w:val="0"/>
          <w:marTop w:val="0"/>
          <w:marBottom w:val="0"/>
          <w:divBdr>
            <w:top w:val="none" w:sz="0" w:space="0" w:color="auto"/>
            <w:left w:val="none" w:sz="0" w:space="0" w:color="auto"/>
            <w:bottom w:val="none" w:sz="0" w:space="0" w:color="auto"/>
            <w:right w:val="none" w:sz="0" w:space="0" w:color="auto"/>
          </w:divBdr>
        </w:div>
        <w:div w:id="958489519">
          <w:marLeft w:val="0"/>
          <w:marRight w:val="0"/>
          <w:marTop w:val="0"/>
          <w:marBottom w:val="0"/>
          <w:divBdr>
            <w:top w:val="none" w:sz="0" w:space="0" w:color="auto"/>
            <w:left w:val="none" w:sz="0" w:space="0" w:color="auto"/>
            <w:bottom w:val="none" w:sz="0" w:space="0" w:color="auto"/>
            <w:right w:val="none" w:sz="0" w:space="0" w:color="auto"/>
          </w:divBdr>
        </w:div>
        <w:div w:id="1586526062">
          <w:marLeft w:val="0"/>
          <w:marRight w:val="0"/>
          <w:marTop w:val="0"/>
          <w:marBottom w:val="0"/>
          <w:divBdr>
            <w:top w:val="none" w:sz="0" w:space="0" w:color="auto"/>
            <w:left w:val="none" w:sz="0" w:space="0" w:color="auto"/>
            <w:bottom w:val="none" w:sz="0" w:space="0" w:color="auto"/>
            <w:right w:val="none" w:sz="0" w:space="0" w:color="auto"/>
          </w:divBdr>
        </w:div>
        <w:div w:id="1829511589">
          <w:marLeft w:val="0"/>
          <w:marRight w:val="0"/>
          <w:marTop w:val="0"/>
          <w:marBottom w:val="0"/>
          <w:divBdr>
            <w:top w:val="none" w:sz="0" w:space="0" w:color="auto"/>
            <w:left w:val="none" w:sz="0" w:space="0" w:color="auto"/>
            <w:bottom w:val="none" w:sz="0" w:space="0" w:color="auto"/>
            <w:right w:val="none" w:sz="0" w:space="0" w:color="auto"/>
          </w:divBdr>
        </w:div>
        <w:div w:id="1056589292">
          <w:marLeft w:val="0"/>
          <w:marRight w:val="0"/>
          <w:marTop w:val="0"/>
          <w:marBottom w:val="0"/>
          <w:divBdr>
            <w:top w:val="none" w:sz="0" w:space="0" w:color="auto"/>
            <w:left w:val="none" w:sz="0" w:space="0" w:color="auto"/>
            <w:bottom w:val="none" w:sz="0" w:space="0" w:color="auto"/>
            <w:right w:val="none" w:sz="0" w:space="0" w:color="auto"/>
          </w:divBdr>
        </w:div>
        <w:div w:id="2109688471">
          <w:marLeft w:val="0"/>
          <w:marRight w:val="0"/>
          <w:marTop w:val="0"/>
          <w:marBottom w:val="0"/>
          <w:divBdr>
            <w:top w:val="none" w:sz="0" w:space="0" w:color="auto"/>
            <w:left w:val="none" w:sz="0" w:space="0" w:color="auto"/>
            <w:bottom w:val="none" w:sz="0" w:space="0" w:color="auto"/>
            <w:right w:val="none" w:sz="0" w:space="0" w:color="auto"/>
          </w:divBdr>
        </w:div>
        <w:div w:id="578254257">
          <w:marLeft w:val="0"/>
          <w:marRight w:val="0"/>
          <w:marTop w:val="0"/>
          <w:marBottom w:val="0"/>
          <w:divBdr>
            <w:top w:val="none" w:sz="0" w:space="0" w:color="auto"/>
            <w:left w:val="none" w:sz="0" w:space="0" w:color="auto"/>
            <w:bottom w:val="none" w:sz="0" w:space="0" w:color="auto"/>
            <w:right w:val="none" w:sz="0" w:space="0" w:color="auto"/>
          </w:divBdr>
        </w:div>
        <w:div w:id="526915010">
          <w:marLeft w:val="0"/>
          <w:marRight w:val="0"/>
          <w:marTop w:val="0"/>
          <w:marBottom w:val="0"/>
          <w:divBdr>
            <w:top w:val="none" w:sz="0" w:space="0" w:color="auto"/>
            <w:left w:val="none" w:sz="0" w:space="0" w:color="auto"/>
            <w:bottom w:val="none" w:sz="0" w:space="0" w:color="auto"/>
            <w:right w:val="none" w:sz="0" w:space="0" w:color="auto"/>
          </w:divBdr>
        </w:div>
        <w:div w:id="1148395471">
          <w:marLeft w:val="0"/>
          <w:marRight w:val="0"/>
          <w:marTop w:val="0"/>
          <w:marBottom w:val="0"/>
          <w:divBdr>
            <w:top w:val="none" w:sz="0" w:space="0" w:color="auto"/>
            <w:left w:val="none" w:sz="0" w:space="0" w:color="auto"/>
            <w:bottom w:val="none" w:sz="0" w:space="0" w:color="auto"/>
            <w:right w:val="none" w:sz="0" w:space="0" w:color="auto"/>
          </w:divBdr>
        </w:div>
        <w:div w:id="1138916591">
          <w:marLeft w:val="0"/>
          <w:marRight w:val="0"/>
          <w:marTop w:val="0"/>
          <w:marBottom w:val="0"/>
          <w:divBdr>
            <w:top w:val="none" w:sz="0" w:space="0" w:color="auto"/>
            <w:left w:val="none" w:sz="0" w:space="0" w:color="auto"/>
            <w:bottom w:val="none" w:sz="0" w:space="0" w:color="auto"/>
            <w:right w:val="none" w:sz="0" w:space="0" w:color="auto"/>
          </w:divBdr>
          <w:divsChild>
            <w:div w:id="314334793">
              <w:marLeft w:val="-75"/>
              <w:marRight w:val="0"/>
              <w:marTop w:val="30"/>
              <w:marBottom w:val="30"/>
              <w:divBdr>
                <w:top w:val="none" w:sz="0" w:space="0" w:color="auto"/>
                <w:left w:val="none" w:sz="0" w:space="0" w:color="auto"/>
                <w:bottom w:val="none" w:sz="0" w:space="0" w:color="auto"/>
                <w:right w:val="none" w:sz="0" w:space="0" w:color="auto"/>
              </w:divBdr>
              <w:divsChild>
                <w:div w:id="1652828951">
                  <w:marLeft w:val="0"/>
                  <w:marRight w:val="0"/>
                  <w:marTop w:val="0"/>
                  <w:marBottom w:val="0"/>
                  <w:divBdr>
                    <w:top w:val="none" w:sz="0" w:space="0" w:color="auto"/>
                    <w:left w:val="none" w:sz="0" w:space="0" w:color="auto"/>
                    <w:bottom w:val="none" w:sz="0" w:space="0" w:color="auto"/>
                    <w:right w:val="none" w:sz="0" w:space="0" w:color="auto"/>
                  </w:divBdr>
                  <w:divsChild>
                    <w:div w:id="1349790378">
                      <w:marLeft w:val="0"/>
                      <w:marRight w:val="0"/>
                      <w:marTop w:val="0"/>
                      <w:marBottom w:val="0"/>
                      <w:divBdr>
                        <w:top w:val="none" w:sz="0" w:space="0" w:color="auto"/>
                        <w:left w:val="none" w:sz="0" w:space="0" w:color="auto"/>
                        <w:bottom w:val="none" w:sz="0" w:space="0" w:color="auto"/>
                        <w:right w:val="none" w:sz="0" w:space="0" w:color="auto"/>
                      </w:divBdr>
                    </w:div>
                  </w:divsChild>
                </w:div>
                <w:div w:id="1366296536">
                  <w:marLeft w:val="0"/>
                  <w:marRight w:val="0"/>
                  <w:marTop w:val="0"/>
                  <w:marBottom w:val="0"/>
                  <w:divBdr>
                    <w:top w:val="none" w:sz="0" w:space="0" w:color="auto"/>
                    <w:left w:val="none" w:sz="0" w:space="0" w:color="auto"/>
                    <w:bottom w:val="none" w:sz="0" w:space="0" w:color="auto"/>
                    <w:right w:val="none" w:sz="0" w:space="0" w:color="auto"/>
                  </w:divBdr>
                  <w:divsChild>
                    <w:div w:id="813522656">
                      <w:marLeft w:val="0"/>
                      <w:marRight w:val="0"/>
                      <w:marTop w:val="0"/>
                      <w:marBottom w:val="0"/>
                      <w:divBdr>
                        <w:top w:val="none" w:sz="0" w:space="0" w:color="auto"/>
                        <w:left w:val="none" w:sz="0" w:space="0" w:color="auto"/>
                        <w:bottom w:val="none" w:sz="0" w:space="0" w:color="auto"/>
                        <w:right w:val="none" w:sz="0" w:space="0" w:color="auto"/>
                      </w:divBdr>
                    </w:div>
                  </w:divsChild>
                </w:div>
                <w:div w:id="582181783">
                  <w:marLeft w:val="0"/>
                  <w:marRight w:val="0"/>
                  <w:marTop w:val="0"/>
                  <w:marBottom w:val="0"/>
                  <w:divBdr>
                    <w:top w:val="none" w:sz="0" w:space="0" w:color="auto"/>
                    <w:left w:val="none" w:sz="0" w:space="0" w:color="auto"/>
                    <w:bottom w:val="none" w:sz="0" w:space="0" w:color="auto"/>
                    <w:right w:val="none" w:sz="0" w:space="0" w:color="auto"/>
                  </w:divBdr>
                  <w:divsChild>
                    <w:div w:id="550268760">
                      <w:marLeft w:val="0"/>
                      <w:marRight w:val="0"/>
                      <w:marTop w:val="0"/>
                      <w:marBottom w:val="0"/>
                      <w:divBdr>
                        <w:top w:val="none" w:sz="0" w:space="0" w:color="auto"/>
                        <w:left w:val="none" w:sz="0" w:space="0" w:color="auto"/>
                        <w:bottom w:val="none" w:sz="0" w:space="0" w:color="auto"/>
                        <w:right w:val="none" w:sz="0" w:space="0" w:color="auto"/>
                      </w:divBdr>
                    </w:div>
                  </w:divsChild>
                </w:div>
                <w:div w:id="922684581">
                  <w:marLeft w:val="0"/>
                  <w:marRight w:val="0"/>
                  <w:marTop w:val="0"/>
                  <w:marBottom w:val="0"/>
                  <w:divBdr>
                    <w:top w:val="none" w:sz="0" w:space="0" w:color="auto"/>
                    <w:left w:val="none" w:sz="0" w:space="0" w:color="auto"/>
                    <w:bottom w:val="none" w:sz="0" w:space="0" w:color="auto"/>
                    <w:right w:val="none" w:sz="0" w:space="0" w:color="auto"/>
                  </w:divBdr>
                  <w:divsChild>
                    <w:div w:id="1342005990">
                      <w:marLeft w:val="0"/>
                      <w:marRight w:val="0"/>
                      <w:marTop w:val="0"/>
                      <w:marBottom w:val="0"/>
                      <w:divBdr>
                        <w:top w:val="none" w:sz="0" w:space="0" w:color="auto"/>
                        <w:left w:val="none" w:sz="0" w:space="0" w:color="auto"/>
                        <w:bottom w:val="none" w:sz="0" w:space="0" w:color="auto"/>
                        <w:right w:val="none" w:sz="0" w:space="0" w:color="auto"/>
                      </w:divBdr>
                    </w:div>
                  </w:divsChild>
                </w:div>
                <w:div w:id="67466155">
                  <w:marLeft w:val="0"/>
                  <w:marRight w:val="0"/>
                  <w:marTop w:val="0"/>
                  <w:marBottom w:val="0"/>
                  <w:divBdr>
                    <w:top w:val="none" w:sz="0" w:space="0" w:color="auto"/>
                    <w:left w:val="none" w:sz="0" w:space="0" w:color="auto"/>
                    <w:bottom w:val="none" w:sz="0" w:space="0" w:color="auto"/>
                    <w:right w:val="none" w:sz="0" w:space="0" w:color="auto"/>
                  </w:divBdr>
                  <w:divsChild>
                    <w:div w:id="85351330">
                      <w:marLeft w:val="0"/>
                      <w:marRight w:val="0"/>
                      <w:marTop w:val="0"/>
                      <w:marBottom w:val="0"/>
                      <w:divBdr>
                        <w:top w:val="none" w:sz="0" w:space="0" w:color="auto"/>
                        <w:left w:val="none" w:sz="0" w:space="0" w:color="auto"/>
                        <w:bottom w:val="none" w:sz="0" w:space="0" w:color="auto"/>
                        <w:right w:val="none" w:sz="0" w:space="0" w:color="auto"/>
                      </w:divBdr>
                    </w:div>
                  </w:divsChild>
                </w:div>
                <w:div w:id="1234972791">
                  <w:marLeft w:val="0"/>
                  <w:marRight w:val="0"/>
                  <w:marTop w:val="0"/>
                  <w:marBottom w:val="0"/>
                  <w:divBdr>
                    <w:top w:val="none" w:sz="0" w:space="0" w:color="auto"/>
                    <w:left w:val="none" w:sz="0" w:space="0" w:color="auto"/>
                    <w:bottom w:val="none" w:sz="0" w:space="0" w:color="auto"/>
                    <w:right w:val="none" w:sz="0" w:space="0" w:color="auto"/>
                  </w:divBdr>
                  <w:divsChild>
                    <w:div w:id="236600286">
                      <w:marLeft w:val="0"/>
                      <w:marRight w:val="0"/>
                      <w:marTop w:val="0"/>
                      <w:marBottom w:val="0"/>
                      <w:divBdr>
                        <w:top w:val="none" w:sz="0" w:space="0" w:color="auto"/>
                        <w:left w:val="none" w:sz="0" w:space="0" w:color="auto"/>
                        <w:bottom w:val="none" w:sz="0" w:space="0" w:color="auto"/>
                        <w:right w:val="none" w:sz="0" w:space="0" w:color="auto"/>
                      </w:divBdr>
                    </w:div>
                  </w:divsChild>
                </w:div>
                <w:div w:id="575166122">
                  <w:marLeft w:val="0"/>
                  <w:marRight w:val="0"/>
                  <w:marTop w:val="0"/>
                  <w:marBottom w:val="0"/>
                  <w:divBdr>
                    <w:top w:val="none" w:sz="0" w:space="0" w:color="auto"/>
                    <w:left w:val="none" w:sz="0" w:space="0" w:color="auto"/>
                    <w:bottom w:val="none" w:sz="0" w:space="0" w:color="auto"/>
                    <w:right w:val="none" w:sz="0" w:space="0" w:color="auto"/>
                  </w:divBdr>
                  <w:divsChild>
                    <w:div w:id="1807117020">
                      <w:marLeft w:val="0"/>
                      <w:marRight w:val="0"/>
                      <w:marTop w:val="0"/>
                      <w:marBottom w:val="0"/>
                      <w:divBdr>
                        <w:top w:val="none" w:sz="0" w:space="0" w:color="auto"/>
                        <w:left w:val="none" w:sz="0" w:space="0" w:color="auto"/>
                        <w:bottom w:val="none" w:sz="0" w:space="0" w:color="auto"/>
                        <w:right w:val="none" w:sz="0" w:space="0" w:color="auto"/>
                      </w:divBdr>
                    </w:div>
                  </w:divsChild>
                </w:div>
                <w:div w:id="506794544">
                  <w:marLeft w:val="0"/>
                  <w:marRight w:val="0"/>
                  <w:marTop w:val="0"/>
                  <w:marBottom w:val="0"/>
                  <w:divBdr>
                    <w:top w:val="none" w:sz="0" w:space="0" w:color="auto"/>
                    <w:left w:val="none" w:sz="0" w:space="0" w:color="auto"/>
                    <w:bottom w:val="none" w:sz="0" w:space="0" w:color="auto"/>
                    <w:right w:val="none" w:sz="0" w:space="0" w:color="auto"/>
                  </w:divBdr>
                  <w:divsChild>
                    <w:div w:id="1770076899">
                      <w:marLeft w:val="0"/>
                      <w:marRight w:val="0"/>
                      <w:marTop w:val="0"/>
                      <w:marBottom w:val="0"/>
                      <w:divBdr>
                        <w:top w:val="none" w:sz="0" w:space="0" w:color="auto"/>
                        <w:left w:val="none" w:sz="0" w:space="0" w:color="auto"/>
                        <w:bottom w:val="none" w:sz="0" w:space="0" w:color="auto"/>
                        <w:right w:val="none" w:sz="0" w:space="0" w:color="auto"/>
                      </w:divBdr>
                    </w:div>
                  </w:divsChild>
                </w:div>
                <w:div w:id="456341591">
                  <w:marLeft w:val="0"/>
                  <w:marRight w:val="0"/>
                  <w:marTop w:val="0"/>
                  <w:marBottom w:val="0"/>
                  <w:divBdr>
                    <w:top w:val="none" w:sz="0" w:space="0" w:color="auto"/>
                    <w:left w:val="none" w:sz="0" w:space="0" w:color="auto"/>
                    <w:bottom w:val="none" w:sz="0" w:space="0" w:color="auto"/>
                    <w:right w:val="none" w:sz="0" w:space="0" w:color="auto"/>
                  </w:divBdr>
                  <w:divsChild>
                    <w:div w:id="968633598">
                      <w:marLeft w:val="0"/>
                      <w:marRight w:val="0"/>
                      <w:marTop w:val="0"/>
                      <w:marBottom w:val="0"/>
                      <w:divBdr>
                        <w:top w:val="none" w:sz="0" w:space="0" w:color="auto"/>
                        <w:left w:val="none" w:sz="0" w:space="0" w:color="auto"/>
                        <w:bottom w:val="none" w:sz="0" w:space="0" w:color="auto"/>
                        <w:right w:val="none" w:sz="0" w:space="0" w:color="auto"/>
                      </w:divBdr>
                    </w:div>
                  </w:divsChild>
                </w:div>
                <w:div w:id="498233832">
                  <w:marLeft w:val="0"/>
                  <w:marRight w:val="0"/>
                  <w:marTop w:val="0"/>
                  <w:marBottom w:val="0"/>
                  <w:divBdr>
                    <w:top w:val="none" w:sz="0" w:space="0" w:color="auto"/>
                    <w:left w:val="none" w:sz="0" w:space="0" w:color="auto"/>
                    <w:bottom w:val="none" w:sz="0" w:space="0" w:color="auto"/>
                    <w:right w:val="none" w:sz="0" w:space="0" w:color="auto"/>
                  </w:divBdr>
                  <w:divsChild>
                    <w:div w:id="1832941811">
                      <w:marLeft w:val="0"/>
                      <w:marRight w:val="0"/>
                      <w:marTop w:val="0"/>
                      <w:marBottom w:val="0"/>
                      <w:divBdr>
                        <w:top w:val="none" w:sz="0" w:space="0" w:color="auto"/>
                        <w:left w:val="none" w:sz="0" w:space="0" w:color="auto"/>
                        <w:bottom w:val="none" w:sz="0" w:space="0" w:color="auto"/>
                        <w:right w:val="none" w:sz="0" w:space="0" w:color="auto"/>
                      </w:divBdr>
                    </w:div>
                  </w:divsChild>
                </w:div>
                <w:div w:id="136459393">
                  <w:marLeft w:val="0"/>
                  <w:marRight w:val="0"/>
                  <w:marTop w:val="0"/>
                  <w:marBottom w:val="0"/>
                  <w:divBdr>
                    <w:top w:val="none" w:sz="0" w:space="0" w:color="auto"/>
                    <w:left w:val="none" w:sz="0" w:space="0" w:color="auto"/>
                    <w:bottom w:val="none" w:sz="0" w:space="0" w:color="auto"/>
                    <w:right w:val="none" w:sz="0" w:space="0" w:color="auto"/>
                  </w:divBdr>
                  <w:divsChild>
                    <w:div w:id="1649632060">
                      <w:marLeft w:val="0"/>
                      <w:marRight w:val="0"/>
                      <w:marTop w:val="0"/>
                      <w:marBottom w:val="0"/>
                      <w:divBdr>
                        <w:top w:val="none" w:sz="0" w:space="0" w:color="auto"/>
                        <w:left w:val="none" w:sz="0" w:space="0" w:color="auto"/>
                        <w:bottom w:val="none" w:sz="0" w:space="0" w:color="auto"/>
                        <w:right w:val="none" w:sz="0" w:space="0" w:color="auto"/>
                      </w:divBdr>
                    </w:div>
                  </w:divsChild>
                </w:div>
                <w:div w:id="1069305053">
                  <w:marLeft w:val="0"/>
                  <w:marRight w:val="0"/>
                  <w:marTop w:val="0"/>
                  <w:marBottom w:val="0"/>
                  <w:divBdr>
                    <w:top w:val="none" w:sz="0" w:space="0" w:color="auto"/>
                    <w:left w:val="none" w:sz="0" w:space="0" w:color="auto"/>
                    <w:bottom w:val="none" w:sz="0" w:space="0" w:color="auto"/>
                    <w:right w:val="none" w:sz="0" w:space="0" w:color="auto"/>
                  </w:divBdr>
                  <w:divsChild>
                    <w:div w:id="1053457458">
                      <w:marLeft w:val="0"/>
                      <w:marRight w:val="0"/>
                      <w:marTop w:val="0"/>
                      <w:marBottom w:val="0"/>
                      <w:divBdr>
                        <w:top w:val="none" w:sz="0" w:space="0" w:color="auto"/>
                        <w:left w:val="none" w:sz="0" w:space="0" w:color="auto"/>
                        <w:bottom w:val="none" w:sz="0" w:space="0" w:color="auto"/>
                        <w:right w:val="none" w:sz="0" w:space="0" w:color="auto"/>
                      </w:divBdr>
                    </w:div>
                  </w:divsChild>
                </w:div>
                <w:div w:id="981033422">
                  <w:marLeft w:val="0"/>
                  <w:marRight w:val="0"/>
                  <w:marTop w:val="0"/>
                  <w:marBottom w:val="0"/>
                  <w:divBdr>
                    <w:top w:val="none" w:sz="0" w:space="0" w:color="auto"/>
                    <w:left w:val="none" w:sz="0" w:space="0" w:color="auto"/>
                    <w:bottom w:val="none" w:sz="0" w:space="0" w:color="auto"/>
                    <w:right w:val="none" w:sz="0" w:space="0" w:color="auto"/>
                  </w:divBdr>
                  <w:divsChild>
                    <w:div w:id="848253028">
                      <w:marLeft w:val="0"/>
                      <w:marRight w:val="0"/>
                      <w:marTop w:val="0"/>
                      <w:marBottom w:val="0"/>
                      <w:divBdr>
                        <w:top w:val="none" w:sz="0" w:space="0" w:color="auto"/>
                        <w:left w:val="none" w:sz="0" w:space="0" w:color="auto"/>
                        <w:bottom w:val="none" w:sz="0" w:space="0" w:color="auto"/>
                        <w:right w:val="none" w:sz="0" w:space="0" w:color="auto"/>
                      </w:divBdr>
                    </w:div>
                  </w:divsChild>
                </w:div>
                <w:div w:id="271476129">
                  <w:marLeft w:val="0"/>
                  <w:marRight w:val="0"/>
                  <w:marTop w:val="0"/>
                  <w:marBottom w:val="0"/>
                  <w:divBdr>
                    <w:top w:val="none" w:sz="0" w:space="0" w:color="auto"/>
                    <w:left w:val="none" w:sz="0" w:space="0" w:color="auto"/>
                    <w:bottom w:val="none" w:sz="0" w:space="0" w:color="auto"/>
                    <w:right w:val="none" w:sz="0" w:space="0" w:color="auto"/>
                  </w:divBdr>
                  <w:divsChild>
                    <w:div w:id="1147361887">
                      <w:marLeft w:val="0"/>
                      <w:marRight w:val="0"/>
                      <w:marTop w:val="0"/>
                      <w:marBottom w:val="0"/>
                      <w:divBdr>
                        <w:top w:val="none" w:sz="0" w:space="0" w:color="auto"/>
                        <w:left w:val="none" w:sz="0" w:space="0" w:color="auto"/>
                        <w:bottom w:val="none" w:sz="0" w:space="0" w:color="auto"/>
                        <w:right w:val="none" w:sz="0" w:space="0" w:color="auto"/>
                      </w:divBdr>
                    </w:div>
                  </w:divsChild>
                </w:div>
                <w:div w:id="1226187885">
                  <w:marLeft w:val="0"/>
                  <w:marRight w:val="0"/>
                  <w:marTop w:val="0"/>
                  <w:marBottom w:val="0"/>
                  <w:divBdr>
                    <w:top w:val="none" w:sz="0" w:space="0" w:color="auto"/>
                    <w:left w:val="none" w:sz="0" w:space="0" w:color="auto"/>
                    <w:bottom w:val="none" w:sz="0" w:space="0" w:color="auto"/>
                    <w:right w:val="none" w:sz="0" w:space="0" w:color="auto"/>
                  </w:divBdr>
                  <w:divsChild>
                    <w:div w:id="1795172577">
                      <w:marLeft w:val="0"/>
                      <w:marRight w:val="0"/>
                      <w:marTop w:val="0"/>
                      <w:marBottom w:val="0"/>
                      <w:divBdr>
                        <w:top w:val="none" w:sz="0" w:space="0" w:color="auto"/>
                        <w:left w:val="none" w:sz="0" w:space="0" w:color="auto"/>
                        <w:bottom w:val="none" w:sz="0" w:space="0" w:color="auto"/>
                        <w:right w:val="none" w:sz="0" w:space="0" w:color="auto"/>
                      </w:divBdr>
                    </w:div>
                    <w:div w:id="1402168456">
                      <w:marLeft w:val="0"/>
                      <w:marRight w:val="0"/>
                      <w:marTop w:val="0"/>
                      <w:marBottom w:val="0"/>
                      <w:divBdr>
                        <w:top w:val="none" w:sz="0" w:space="0" w:color="auto"/>
                        <w:left w:val="none" w:sz="0" w:space="0" w:color="auto"/>
                        <w:bottom w:val="none" w:sz="0" w:space="0" w:color="auto"/>
                        <w:right w:val="none" w:sz="0" w:space="0" w:color="auto"/>
                      </w:divBdr>
                    </w:div>
                  </w:divsChild>
                </w:div>
                <w:div w:id="1113475994">
                  <w:marLeft w:val="0"/>
                  <w:marRight w:val="0"/>
                  <w:marTop w:val="0"/>
                  <w:marBottom w:val="0"/>
                  <w:divBdr>
                    <w:top w:val="none" w:sz="0" w:space="0" w:color="auto"/>
                    <w:left w:val="none" w:sz="0" w:space="0" w:color="auto"/>
                    <w:bottom w:val="none" w:sz="0" w:space="0" w:color="auto"/>
                    <w:right w:val="none" w:sz="0" w:space="0" w:color="auto"/>
                  </w:divBdr>
                  <w:divsChild>
                    <w:div w:id="257719662">
                      <w:marLeft w:val="0"/>
                      <w:marRight w:val="0"/>
                      <w:marTop w:val="0"/>
                      <w:marBottom w:val="0"/>
                      <w:divBdr>
                        <w:top w:val="none" w:sz="0" w:space="0" w:color="auto"/>
                        <w:left w:val="none" w:sz="0" w:space="0" w:color="auto"/>
                        <w:bottom w:val="none" w:sz="0" w:space="0" w:color="auto"/>
                        <w:right w:val="none" w:sz="0" w:space="0" w:color="auto"/>
                      </w:divBdr>
                    </w:div>
                    <w:div w:id="1456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22946">
          <w:marLeft w:val="0"/>
          <w:marRight w:val="0"/>
          <w:marTop w:val="0"/>
          <w:marBottom w:val="0"/>
          <w:divBdr>
            <w:top w:val="none" w:sz="0" w:space="0" w:color="auto"/>
            <w:left w:val="none" w:sz="0" w:space="0" w:color="auto"/>
            <w:bottom w:val="none" w:sz="0" w:space="0" w:color="auto"/>
            <w:right w:val="none" w:sz="0" w:space="0" w:color="auto"/>
          </w:divBdr>
        </w:div>
        <w:div w:id="712584629">
          <w:marLeft w:val="0"/>
          <w:marRight w:val="0"/>
          <w:marTop w:val="0"/>
          <w:marBottom w:val="0"/>
          <w:divBdr>
            <w:top w:val="none" w:sz="0" w:space="0" w:color="auto"/>
            <w:left w:val="none" w:sz="0" w:space="0" w:color="auto"/>
            <w:bottom w:val="none" w:sz="0" w:space="0" w:color="auto"/>
            <w:right w:val="none" w:sz="0" w:space="0" w:color="auto"/>
          </w:divBdr>
        </w:div>
        <w:div w:id="124005588">
          <w:marLeft w:val="0"/>
          <w:marRight w:val="0"/>
          <w:marTop w:val="0"/>
          <w:marBottom w:val="0"/>
          <w:divBdr>
            <w:top w:val="none" w:sz="0" w:space="0" w:color="auto"/>
            <w:left w:val="none" w:sz="0" w:space="0" w:color="auto"/>
            <w:bottom w:val="none" w:sz="0" w:space="0" w:color="auto"/>
            <w:right w:val="none" w:sz="0" w:space="0" w:color="auto"/>
          </w:divBdr>
        </w:div>
        <w:div w:id="1451820348">
          <w:marLeft w:val="0"/>
          <w:marRight w:val="0"/>
          <w:marTop w:val="0"/>
          <w:marBottom w:val="0"/>
          <w:divBdr>
            <w:top w:val="none" w:sz="0" w:space="0" w:color="auto"/>
            <w:left w:val="none" w:sz="0" w:space="0" w:color="auto"/>
            <w:bottom w:val="none" w:sz="0" w:space="0" w:color="auto"/>
            <w:right w:val="none" w:sz="0" w:space="0" w:color="auto"/>
          </w:divBdr>
        </w:div>
        <w:div w:id="1282805609">
          <w:marLeft w:val="0"/>
          <w:marRight w:val="0"/>
          <w:marTop w:val="0"/>
          <w:marBottom w:val="0"/>
          <w:divBdr>
            <w:top w:val="none" w:sz="0" w:space="0" w:color="auto"/>
            <w:left w:val="none" w:sz="0" w:space="0" w:color="auto"/>
            <w:bottom w:val="none" w:sz="0" w:space="0" w:color="auto"/>
            <w:right w:val="none" w:sz="0" w:space="0" w:color="auto"/>
          </w:divBdr>
        </w:div>
        <w:div w:id="864365720">
          <w:marLeft w:val="0"/>
          <w:marRight w:val="0"/>
          <w:marTop w:val="0"/>
          <w:marBottom w:val="0"/>
          <w:divBdr>
            <w:top w:val="none" w:sz="0" w:space="0" w:color="auto"/>
            <w:left w:val="none" w:sz="0" w:space="0" w:color="auto"/>
            <w:bottom w:val="none" w:sz="0" w:space="0" w:color="auto"/>
            <w:right w:val="none" w:sz="0" w:space="0" w:color="auto"/>
          </w:divBdr>
        </w:div>
        <w:div w:id="1257054323">
          <w:marLeft w:val="0"/>
          <w:marRight w:val="0"/>
          <w:marTop w:val="0"/>
          <w:marBottom w:val="0"/>
          <w:divBdr>
            <w:top w:val="none" w:sz="0" w:space="0" w:color="auto"/>
            <w:left w:val="none" w:sz="0" w:space="0" w:color="auto"/>
            <w:bottom w:val="none" w:sz="0" w:space="0" w:color="auto"/>
            <w:right w:val="none" w:sz="0" w:space="0" w:color="auto"/>
          </w:divBdr>
        </w:div>
        <w:div w:id="1886333878">
          <w:marLeft w:val="0"/>
          <w:marRight w:val="0"/>
          <w:marTop w:val="0"/>
          <w:marBottom w:val="0"/>
          <w:divBdr>
            <w:top w:val="none" w:sz="0" w:space="0" w:color="auto"/>
            <w:left w:val="none" w:sz="0" w:space="0" w:color="auto"/>
            <w:bottom w:val="none" w:sz="0" w:space="0" w:color="auto"/>
            <w:right w:val="none" w:sz="0" w:space="0" w:color="auto"/>
          </w:divBdr>
        </w:div>
        <w:div w:id="1836677213">
          <w:marLeft w:val="0"/>
          <w:marRight w:val="0"/>
          <w:marTop w:val="0"/>
          <w:marBottom w:val="0"/>
          <w:divBdr>
            <w:top w:val="none" w:sz="0" w:space="0" w:color="auto"/>
            <w:left w:val="none" w:sz="0" w:space="0" w:color="auto"/>
            <w:bottom w:val="none" w:sz="0" w:space="0" w:color="auto"/>
            <w:right w:val="none" w:sz="0" w:space="0" w:color="auto"/>
          </w:divBdr>
        </w:div>
        <w:div w:id="1556309851">
          <w:marLeft w:val="0"/>
          <w:marRight w:val="0"/>
          <w:marTop w:val="0"/>
          <w:marBottom w:val="0"/>
          <w:divBdr>
            <w:top w:val="none" w:sz="0" w:space="0" w:color="auto"/>
            <w:left w:val="none" w:sz="0" w:space="0" w:color="auto"/>
            <w:bottom w:val="none" w:sz="0" w:space="0" w:color="auto"/>
            <w:right w:val="none" w:sz="0" w:space="0" w:color="auto"/>
          </w:divBdr>
          <w:divsChild>
            <w:div w:id="1942182664">
              <w:marLeft w:val="-75"/>
              <w:marRight w:val="0"/>
              <w:marTop w:val="30"/>
              <w:marBottom w:val="30"/>
              <w:divBdr>
                <w:top w:val="none" w:sz="0" w:space="0" w:color="auto"/>
                <w:left w:val="none" w:sz="0" w:space="0" w:color="auto"/>
                <w:bottom w:val="none" w:sz="0" w:space="0" w:color="auto"/>
                <w:right w:val="none" w:sz="0" w:space="0" w:color="auto"/>
              </w:divBdr>
              <w:divsChild>
                <w:div w:id="1753235991">
                  <w:marLeft w:val="0"/>
                  <w:marRight w:val="0"/>
                  <w:marTop w:val="0"/>
                  <w:marBottom w:val="0"/>
                  <w:divBdr>
                    <w:top w:val="none" w:sz="0" w:space="0" w:color="auto"/>
                    <w:left w:val="none" w:sz="0" w:space="0" w:color="auto"/>
                    <w:bottom w:val="none" w:sz="0" w:space="0" w:color="auto"/>
                    <w:right w:val="none" w:sz="0" w:space="0" w:color="auto"/>
                  </w:divBdr>
                  <w:divsChild>
                    <w:div w:id="318770445">
                      <w:marLeft w:val="0"/>
                      <w:marRight w:val="0"/>
                      <w:marTop w:val="0"/>
                      <w:marBottom w:val="0"/>
                      <w:divBdr>
                        <w:top w:val="none" w:sz="0" w:space="0" w:color="auto"/>
                        <w:left w:val="none" w:sz="0" w:space="0" w:color="auto"/>
                        <w:bottom w:val="none" w:sz="0" w:space="0" w:color="auto"/>
                        <w:right w:val="none" w:sz="0" w:space="0" w:color="auto"/>
                      </w:divBdr>
                    </w:div>
                    <w:div w:id="751048708">
                      <w:marLeft w:val="0"/>
                      <w:marRight w:val="0"/>
                      <w:marTop w:val="0"/>
                      <w:marBottom w:val="0"/>
                      <w:divBdr>
                        <w:top w:val="none" w:sz="0" w:space="0" w:color="auto"/>
                        <w:left w:val="none" w:sz="0" w:space="0" w:color="auto"/>
                        <w:bottom w:val="none" w:sz="0" w:space="0" w:color="auto"/>
                        <w:right w:val="none" w:sz="0" w:space="0" w:color="auto"/>
                      </w:divBdr>
                    </w:div>
                  </w:divsChild>
                </w:div>
                <w:div w:id="830172311">
                  <w:marLeft w:val="0"/>
                  <w:marRight w:val="0"/>
                  <w:marTop w:val="0"/>
                  <w:marBottom w:val="0"/>
                  <w:divBdr>
                    <w:top w:val="none" w:sz="0" w:space="0" w:color="auto"/>
                    <w:left w:val="none" w:sz="0" w:space="0" w:color="auto"/>
                    <w:bottom w:val="none" w:sz="0" w:space="0" w:color="auto"/>
                    <w:right w:val="none" w:sz="0" w:space="0" w:color="auto"/>
                  </w:divBdr>
                  <w:divsChild>
                    <w:div w:id="413358091">
                      <w:marLeft w:val="0"/>
                      <w:marRight w:val="0"/>
                      <w:marTop w:val="0"/>
                      <w:marBottom w:val="0"/>
                      <w:divBdr>
                        <w:top w:val="none" w:sz="0" w:space="0" w:color="auto"/>
                        <w:left w:val="none" w:sz="0" w:space="0" w:color="auto"/>
                        <w:bottom w:val="none" w:sz="0" w:space="0" w:color="auto"/>
                        <w:right w:val="none" w:sz="0" w:space="0" w:color="auto"/>
                      </w:divBdr>
                    </w:div>
                  </w:divsChild>
                </w:div>
                <w:div w:id="1901793788">
                  <w:marLeft w:val="0"/>
                  <w:marRight w:val="0"/>
                  <w:marTop w:val="0"/>
                  <w:marBottom w:val="0"/>
                  <w:divBdr>
                    <w:top w:val="none" w:sz="0" w:space="0" w:color="auto"/>
                    <w:left w:val="none" w:sz="0" w:space="0" w:color="auto"/>
                    <w:bottom w:val="none" w:sz="0" w:space="0" w:color="auto"/>
                    <w:right w:val="none" w:sz="0" w:space="0" w:color="auto"/>
                  </w:divBdr>
                  <w:divsChild>
                    <w:div w:id="938177800">
                      <w:marLeft w:val="0"/>
                      <w:marRight w:val="0"/>
                      <w:marTop w:val="0"/>
                      <w:marBottom w:val="0"/>
                      <w:divBdr>
                        <w:top w:val="none" w:sz="0" w:space="0" w:color="auto"/>
                        <w:left w:val="none" w:sz="0" w:space="0" w:color="auto"/>
                        <w:bottom w:val="none" w:sz="0" w:space="0" w:color="auto"/>
                        <w:right w:val="none" w:sz="0" w:space="0" w:color="auto"/>
                      </w:divBdr>
                    </w:div>
                  </w:divsChild>
                </w:div>
                <w:div w:id="174005869">
                  <w:marLeft w:val="0"/>
                  <w:marRight w:val="0"/>
                  <w:marTop w:val="0"/>
                  <w:marBottom w:val="0"/>
                  <w:divBdr>
                    <w:top w:val="none" w:sz="0" w:space="0" w:color="auto"/>
                    <w:left w:val="none" w:sz="0" w:space="0" w:color="auto"/>
                    <w:bottom w:val="none" w:sz="0" w:space="0" w:color="auto"/>
                    <w:right w:val="none" w:sz="0" w:space="0" w:color="auto"/>
                  </w:divBdr>
                  <w:divsChild>
                    <w:div w:id="72090925">
                      <w:marLeft w:val="0"/>
                      <w:marRight w:val="0"/>
                      <w:marTop w:val="0"/>
                      <w:marBottom w:val="0"/>
                      <w:divBdr>
                        <w:top w:val="none" w:sz="0" w:space="0" w:color="auto"/>
                        <w:left w:val="none" w:sz="0" w:space="0" w:color="auto"/>
                        <w:bottom w:val="none" w:sz="0" w:space="0" w:color="auto"/>
                        <w:right w:val="none" w:sz="0" w:space="0" w:color="auto"/>
                      </w:divBdr>
                    </w:div>
                  </w:divsChild>
                </w:div>
                <w:div w:id="1425882247">
                  <w:marLeft w:val="0"/>
                  <w:marRight w:val="0"/>
                  <w:marTop w:val="0"/>
                  <w:marBottom w:val="0"/>
                  <w:divBdr>
                    <w:top w:val="none" w:sz="0" w:space="0" w:color="auto"/>
                    <w:left w:val="none" w:sz="0" w:space="0" w:color="auto"/>
                    <w:bottom w:val="none" w:sz="0" w:space="0" w:color="auto"/>
                    <w:right w:val="none" w:sz="0" w:space="0" w:color="auto"/>
                  </w:divBdr>
                  <w:divsChild>
                    <w:div w:id="1001396671">
                      <w:marLeft w:val="0"/>
                      <w:marRight w:val="0"/>
                      <w:marTop w:val="0"/>
                      <w:marBottom w:val="0"/>
                      <w:divBdr>
                        <w:top w:val="none" w:sz="0" w:space="0" w:color="auto"/>
                        <w:left w:val="none" w:sz="0" w:space="0" w:color="auto"/>
                        <w:bottom w:val="none" w:sz="0" w:space="0" w:color="auto"/>
                        <w:right w:val="none" w:sz="0" w:space="0" w:color="auto"/>
                      </w:divBdr>
                    </w:div>
                  </w:divsChild>
                </w:div>
                <w:div w:id="68970303">
                  <w:marLeft w:val="0"/>
                  <w:marRight w:val="0"/>
                  <w:marTop w:val="0"/>
                  <w:marBottom w:val="0"/>
                  <w:divBdr>
                    <w:top w:val="none" w:sz="0" w:space="0" w:color="auto"/>
                    <w:left w:val="none" w:sz="0" w:space="0" w:color="auto"/>
                    <w:bottom w:val="none" w:sz="0" w:space="0" w:color="auto"/>
                    <w:right w:val="none" w:sz="0" w:space="0" w:color="auto"/>
                  </w:divBdr>
                  <w:divsChild>
                    <w:div w:id="751200777">
                      <w:marLeft w:val="0"/>
                      <w:marRight w:val="0"/>
                      <w:marTop w:val="0"/>
                      <w:marBottom w:val="0"/>
                      <w:divBdr>
                        <w:top w:val="none" w:sz="0" w:space="0" w:color="auto"/>
                        <w:left w:val="none" w:sz="0" w:space="0" w:color="auto"/>
                        <w:bottom w:val="none" w:sz="0" w:space="0" w:color="auto"/>
                        <w:right w:val="none" w:sz="0" w:space="0" w:color="auto"/>
                      </w:divBdr>
                    </w:div>
                  </w:divsChild>
                </w:div>
                <w:div w:id="1145783742">
                  <w:marLeft w:val="0"/>
                  <w:marRight w:val="0"/>
                  <w:marTop w:val="0"/>
                  <w:marBottom w:val="0"/>
                  <w:divBdr>
                    <w:top w:val="none" w:sz="0" w:space="0" w:color="auto"/>
                    <w:left w:val="none" w:sz="0" w:space="0" w:color="auto"/>
                    <w:bottom w:val="none" w:sz="0" w:space="0" w:color="auto"/>
                    <w:right w:val="none" w:sz="0" w:space="0" w:color="auto"/>
                  </w:divBdr>
                  <w:divsChild>
                    <w:div w:id="176848256">
                      <w:marLeft w:val="0"/>
                      <w:marRight w:val="0"/>
                      <w:marTop w:val="0"/>
                      <w:marBottom w:val="0"/>
                      <w:divBdr>
                        <w:top w:val="none" w:sz="0" w:space="0" w:color="auto"/>
                        <w:left w:val="none" w:sz="0" w:space="0" w:color="auto"/>
                        <w:bottom w:val="none" w:sz="0" w:space="0" w:color="auto"/>
                        <w:right w:val="none" w:sz="0" w:space="0" w:color="auto"/>
                      </w:divBdr>
                    </w:div>
                  </w:divsChild>
                </w:div>
                <w:div w:id="1075669392">
                  <w:marLeft w:val="0"/>
                  <w:marRight w:val="0"/>
                  <w:marTop w:val="0"/>
                  <w:marBottom w:val="0"/>
                  <w:divBdr>
                    <w:top w:val="none" w:sz="0" w:space="0" w:color="auto"/>
                    <w:left w:val="none" w:sz="0" w:space="0" w:color="auto"/>
                    <w:bottom w:val="none" w:sz="0" w:space="0" w:color="auto"/>
                    <w:right w:val="none" w:sz="0" w:space="0" w:color="auto"/>
                  </w:divBdr>
                  <w:divsChild>
                    <w:div w:id="337538267">
                      <w:marLeft w:val="0"/>
                      <w:marRight w:val="0"/>
                      <w:marTop w:val="0"/>
                      <w:marBottom w:val="0"/>
                      <w:divBdr>
                        <w:top w:val="none" w:sz="0" w:space="0" w:color="auto"/>
                        <w:left w:val="none" w:sz="0" w:space="0" w:color="auto"/>
                        <w:bottom w:val="none" w:sz="0" w:space="0" w:color="auto"/>
                        <w:right w:val="none" w:sz="0" w:space="0" w:color="auto"/>
                      </w:divBdr>
                    </w:div>
                  </w:divsChild>
                </w:div>
                <w:div w:id="1003047033">
                  <w:marLeft w:val="0"/>
                  <w:marRight w:val="0"/>
                  <w:marTop w:val="0"/>
                  <w:marBottom w:val="0"/>
                  <w:divBdr>
                    <w:top w:val="none" w:sz="0" w:space="0" w:color="auto"/>
                    <w:left w:val="none" w:sz="0" w:space="0" w:color="auto"/>
                    <w:bottom w:val="none" w:sz="0" w:space="0" w:color="auto"/>
                    <w:right w:val="none" w:sz="0" w:space="0" w:color="auto"/>
                  </w:divBdr>
                  <w:divsChild>
                    <w:div w:id="1895119994">
                      <w:marLeft w:val="0"/>
                      <w:marRight w:val="0"/>
                      <w:marTop w:val="0"/>
                      <w:marBottom w:val="0"/>
                      <w:divBdr>
                        <w:top w:val="none" w:sz="0" w:space="0" w:color="auto"/>
                        <w:left w:val="none" w:sz="0" w:space="0" w:color="auto"/>
                        <w:bottom w:val="none" w:sz="0" w:space="0" w:color="auto"/>
                        <w:right w:val="none" w:sz="0" w:space="0" w:color="auto"/>
                      </w:divBdr>
                    </w:div>
                  </w:divsChild>
                </w:div>
                <w:div w:id="1184052676">
                  <w:marLeft w:val="0"/>
                  <w:marRight w:val="0"/>
                  <w:marTop w:val="0"/>
                  <w:marBottom w:val="0"/>
                  <w:divBdr>
                    <w:top w:val="none" w:sz="0" w:space="0" w:color="auto"/>
                    <w:left w:val="none" w:sz="0" w:space="0" w:color="auto"/>
                    <w:bottom w:val="none" w:sz="0" w:space="0" w:color="auto"/>
                    <w:right w:val="none" w:sz="0" w:space="0" w:color="auto"/>
                  </w:divBdr>
                  <w:divsChild>
                    <w:div w:id="1847019663">
                      <w:marLeft w:val="0"/>
                      <w:marRight w:val="0"/>
                      <w:marTop w:val="0"/>
                      <w:marBottom w:val="0"/>
                      <w:divBdr>
                        <w:top w:val="none" w:sz="0" w:space="0" w:color="auto"/>
                        <w:left w:val="none" w:sz="0" w:space="0" w:color="auto"/>
                        <w:bottom w:val="none" w:sz="0" w:space="0" w:color="auto"/>
                        <w:right w:val="none" w:sz="0" w:space="0" w:color="auto"/>
                      </w:divBdr>
                    </w:div>
                  </w:divsChild>
                </w:div>
                <w:div w:id="620768402">
                  <w:marLeft w:val="0"/>
                  <w:marRight w:val="0"/>
                  <w:marTop w:val="0"/>
                  <w:marBottom w:val="0"/>
                  <w:divBdr>
                    <w:top w:val="none" w:sz="0" w:space="0" w:color="auto"/>
                    <w:left w:val="none" w:sz="0" w:space="0" w:color="auto"/>
                    <w:bottom w:val="none" w:sz="0" w:space="0" w:color="auto"/>
                    <w:right w:val="none" w:sz="0" w:space="0" w:color="auto"/>
                  </w:divBdr>
                  <w:divsChild>
                    <w:div w:id="170068885">
                      <w:marLeft w:val="0"/>
                      <w:marRight w:val="0"/>
                      <w:marTop w:val="0"/>
                      <w:marBottom w:val="0"/>
                      <w:divBdr>
                        <w:top w:val="none" w:sz="0" w:space="0" w:color="auto"/>
                        <w:left w:val="none" w:sz="0" w:space="0" w:color="auto"/>
                        <w:bottom w:val="none" w:sz="0" w:space="0" w:color="auto"/>
                        <w:right w:val="none" w:sz="0" w:space="0" w:color="auto"/>
                      </w:divBdr>
                    </w:div>
                    <w:div w:id="1554732542">
                      <w:marLeft w:val="0"/>
                      <w:marRight w:val="0"/>
                      <w:marTop w:val="0"/>
                      <w:marBottom w:val="0"/>
                      <w:divBdr>
                        <w:top w:val="none" w:sz="0" w:space="0" w:color="auto"/>
                        <w:left w:val="none" w:sz="0" w:space="0" w:color="auto"/>
                        <w:bottom w:val="none" w:sz="0" w:space="0" w:color="auto"/>
                        <w:right w:val="none" w:sz="0" w:space="0" w:color="auto"/>
                      </w:divBdr>
                    </w:div>
                  </w:divsChild>
                </w:div>
                <w:div w:id="1062021930">
                  <w:marLeft w:val="0"/>
                  <w:marRight w:val="0"/>
                  <w:marTop w:val="0"/>
                  <w:marBottom w:val="0"/>
                  <w:divBdr>
                    <w:top w:val="none" w:sz="0" w:space="0" w:color="auto"/>
                    <w:left w:val="none" w:sz="0" w:space="0" w:color="auto"/>
                    <w:bottom w:val="none" w:sz="0" w:space="0" w:color="auto"/>
                    <w:right w:val="none" w:sz="0" w:space="0" w:color="auto"/>
                  </w:divBdr>
                  <w:divsChild>
                    <w:div w:id="236330658">
                      <w:marLeft w:val="0"/>
                      <w:marRight w:val="0"/>
                      <w:marTop w:val="0"/>
                      <w:marBottom w:val="0"/>
                      <w:divBdr>
                        <w:top w:val="none" w:sz="0" w:space="0" w:color="auto"/>
                        <w:left w:val="none" w:sz="0" w:space="0" w:color="auto"/>
                        <w:bottom w:val="none" w:sz="0" w:space="0" w:color="auto"/>
                        <w:right w:val="none" w:sz="0" w:space="0" w:color="auto"/>
                      </w:divBdr>
                    </w:div>
                  </w:divsChild>
                </w:div>
                <w:div w:id="2082480072">
                  <w:marLeft w:val="0"/>
                  <w:marRight w:val="0"/>
                  <w:marTop w:val="0"/>
                  <w:marBottom w:val="0"/>
                  <w:divBdr>
                    <w:top w:val="none" w:sz="0" w:space="0" w:color="auto"/>
                    <w:left w:val="none" w:sz="0" w:space="0" w:color="auto"/>
                    <w:bottom w:val="none" w:sz="0" w:space="0" w:color="auto"/>
                    <w:right w:val="none" w:sz="0" w:space="0" w:color="auto"/>
                  </w:divBdr>
                  <w:divsChild>
                    <w:div w:id="120274198">
                      <w:marLeft w:val="0"/>
                      <w:marRight w:val="0"/>
                      <w:marTop w:val="0"/>
                      <w:marBottom w:val="0"/>
                      <w:divBdr>
                        <w:top w:val="none" w:sz="0" w:space="0" w:color="auto"/>
                        <w:left w:val="none" w:sz="0" w:space="0" w:color="auto"/>
                        <w:bottom w:val="none" w:sz="0" w:space="0" w:color="auto"/>
                        <w:right w:val="none" w:sz="0" w:space="0" w:color="auto"/>
                      </w:divBdr>
                    </w:div>
                  </w:divsChild>
                </w:div>
                <w:div w:id="947586942">
                  <w:marLeft w:val="0"/>
                  <w:marRight w:val="0"/>
                  <w:marTop w:val="0"/>
                  <w:marBottom w:val="0"/>
                  <w:divBdr>
                    <w:top w:val="none" w:sz="0" w:space="0" w:color="auto"/>
                    <w:left w:val="none" w:sz="0" w:space="0" w:color="auto"/>
                    <w:bottom w:val="none" w:sz="0" w:space="0" w:color="auto"/>
                    <w:right w:val="none" w:sz="0" w:space="0" w:color="auto"/>
                  </w:divBdr>
                  <w:divsChild>
                    <w:div w:id="1013997406">
                      <w:marLeft w:val="0"/>
                      <w:marRight w:val="0"/>
                      <w:marTop w:val="0"/>
                      <w:marBottom w:val="0"/>
                      <w:divBdr>
                        <w:top w:val="none" w:sz="0" w:space="0" w:color="auto"/>
                        <w:left w:val="none" w:sz="0" w:space="0" w:color="auto"/>
                        <w:bottom w:val="none" w:sz="0" w:space="0" w:color="auto"/>
                        <w:right w:val="none" w:sz="0" w:space="0" w:color="auto"/>
                      </w:divBdr>
                    </w:div>
                  </w:divsChild>
                </w:div>
                <w:div w:id="1402293201">
                  <w:marLeft w:val="0"/>
                  <w:marRight w:val="0"/>
                  <w:marTop w:val="0"/>
                  <w:marBottom w:val="0"/>
                  <w:divBdr>
                    <w:top w:val="none" w:sz="0" w:space="0" w:color="auto"/>
                    <w:left w:val="none" w:sz="0" w:space="0" w:color="auto"/>
                    <w:bottom w:val="none" w:sz="0" w:space="0" w:color="auto"/>
                    <w:right w:val="none" w:sz="0" w:space="0" w:color="auto"/>
                  </w:divBdr>
                  <w:divsChild>
                    <w:div w:id="114061509">
                      <w:marLeft w:val="0"/>
                      <w:marRight w:val="0"/>
                      <w:marTop w:val="0"/>
                      <w:marBottom w:val="0"/>
                      <w:divBdr>
                        <w:top w:val="none" w:sz="0" w:space="0" w:color="auto"/>
                        <w:left w:val="none" w:sz="0" w:space="0" w:color="auto"/>
                        <w:bottom w:val="none" w:sz="0" w:space="0" w:color="auto"/>
                        <w:right w:val="none" w:sz="0" w:space="0" w:color="auto"/>
                      </w:divBdr>
                    </w:div>
                  </w:divsChild>
                </w:div>
                <w:div w:id="1329672795">
                  <w:marLeft w:val="0"/>
                  <w:marRight w:val="0"/>
                  <w:marTop w:val="0"/>
                  <w:marBottom w:val="0"/>
                  <w:divBdr>
                    <w:top w:val="none" w:sz="0" w:space="0" w:color="auto"/>
                    <w:left w:val="none" w:sz="0" w:space="0" w:color="auto"/>
                    <w:bottom w:val="none" w:sz="0" w:space="0" w:color="auto"/>
                    <w:right w:val="none" w:sz="0" w:space="0" w:color="auto"/>
                  </w:divBdr>
                  <w:divsChild>
                    <w:div w:id="686636055">
                      <w:marLeft w:val="0"/>
                      <w:marRight w:val="0"/>
                      <w:marTop w:val="0"/>
                      <w:marBottom w:val="0"/>
                      <w:divBdr>
                        <w:top w:val="none" w:sz="0" w:space="0" w:color="auto"/>
                        <w:left w:val="none" w:sz="0" w:space="0" w:color="auto"/>
                        <w:bottom w:val="none" w:sz="0" w:space="0" w:color="auto"/>
                        <w:right w:val="none" w:sz="0" w:space="0" w:color="auto"/>
                      </w:divBdr>
                    </w:div>
                  </w:divsChild>
                </w:div>
                <w:div w:id="247808269">
                  <w:marLeft w:val="0"/>
                  <w:marRight w:val="0"/>
                  <w:marTop w:val="0"/>
                  <w:marBottom w:val="0"/>
                  <w:divBdr>
                    <w:top w:val="none" w:sz="0" w:space="0" w:color="auto"/>
                    <w:left w:val="none" w:sz="0" w:space="0" w:color="auto"/>
                    <w:bottom w:val="none" w:sz="0" w:space="0" w:color="auto"/>
                    <w:right w:val="none" w:sz="0" w:space="0" w:color="auto"/>
                  </w:divBdr>
                  <w:divsChild>
                    <w:div w:id="1977567891">
                      <w:marLeft w:val="0"/>
                      <w:marRight w:val="0"/>
                      <w:marTop w:val="0"/>
                      <w:marBottom w:val="0"/>
                      <w:divBdr>
                        <w:top w:val="none" w:sz="0" w:space="0" w:color="auto"/>
                        <w:left w:val="none" w:sz="0" w:space="0" w:color="auto"/>
                        <w:bottom w:val="none" w:sz="0" w:space="0" w:color="auto"/>
                        <w:right w:val="none" w:sz="0" w:space="0" w:color="auto"/>
                      </w:divBdr>
                    </w:div>
                  </w:divsChild>
                </w:div>
                <w:div w:id="1618440206">
                  <w:marLeft w:val="0"/>
                  <w:marRight w:val="0"/>
                  <w:marTop w:val="0"/>
                  <w:marBottom w:val="0"/>
                  <w:divBdr>
                    <w:top w:val="none" w:sz="0" w:space="0" w:color="auto"/>
                    <w:left w:val="none" w:sz="0" w:space="0" w:color="auto"/>
                    <w:bottom w:val="none" w:sz="0" w:space="0" w:color="auto"/>
                    <w:right w:val="none" w:sz="0" w:space="0" w:color="auto"/>
                  </w:divBdr>
                  <w:divsChild>
                    <w:div w:id="582372630">
                      <w:marLeft w:val="0"/>
                      <w:marRight w:val="0"/>
                      <w:marTop w:val="0"/>
                      <w:marBottom w:val="0"/>
                      <w:divBdr>
                        <w:top w:val="none" w:sz="0" w:space="0" w:color="auto"/>
                        <w:left w:val="none" w:sz="0" w:space="0" w:color="auto"/>
                        <w:bottom w:val="none" w:sz="0" w:space="0" w:color="auto"/>
                        <w:right w:val="none" w:sz="0" w:space="0" w:color="auto"/>
                      </w:divBdr>
                    </w:div>
                  </w:divsChild>
                </w:div>
                <w:div w:id="139276275">
                  <w:marLeft w:val="0"/>
                  <w:marRight w:val="0"/>
                  <w:marTop w:val="0"/>
                  <w:marBottom w:val="0"/>
                  <w:divBdr>
                    <w:top w:val="none" w:sz="0" w:space="0" w:color="auto"/>
                    <w:left w:val="none" w:sz="0" w:space="0" w:color="auto"/>
                    <w:bottom w:val="none" w:sz="0" w:space="0" w:color="auto"/>
                    <w:right w:val="none" w:sz="0" w:space="0" w:color="auto"/>
                  </w:divBdr>
                  <w:divsChild>
                    <w:div w:id="1857496193">
                      <w:marLeft w:val="0"/>
                      <w:marRight w:val="0"/>
                      <w:marTop w:val="0"/>
                      <w:marBottom w:val="0"/>
                      <w:divBdr>
                        <w:top w:val="none" w:sz="0" w:space="0" w:color="auto"/>
                        <w:left w:val="none" w:sz="0" w:space="0" w:color="auto"/>
                        <w:bottom w:val="none" w:sz="0" w:space="0" w:color="auto"/>
                        <w:right w:val="none" w:sz="0" w:space="0" w:color="auto"/>
                      </w:divBdr>
                    </w:div>
                  </w:divsChild>
                </w:div>
                <w:div w:id="688265417">
                  <w:marLeft w:val="0"/>
                  <w:marRight w:val="0"/>
                  <w:marTop w:val="0"/>
                  <w:marBottom w:val="0"/>
                  <w:divBdr>
                    <w:top w:val="none" w:sz="0" w:space="0" w:color="auto"/>
                    <w:left w:val="none" w:sz="0" w:space="0" w:color="auto"/>
                    <w:bottom w:val="none" w:sz="0" w:space="0" w:color="auto"/>
                    <w:right w:val="none" w:sz="0" w:space="0" w:color="auto"/>
                  </w:divBdr>
                  <w:divsChild>
                    <w:div w:id="165290841">
                      <w:marLeft w:val="0"/>
                      <w:marRight w:val="0"/>
                      <w:marTop w:val="0"/>
                      <w:marBottom w:val="0"/>
                      <w:divBdr>
                        <w:top w:val="none" w:sz="0" w:space="0" w:color="auto"/>
                        <w:left w:val="none" w:sz="0" w:space="0" w:color="auto"/>
                        <w:bottom w:val="none" w:sz="0" w:space="0" w:color="auto"/>
                        <w:right w:val="none" w:sz="0" w:space="0" w:color="auto"/>
                      </w:divBdr>
                    </w:div>
                  </w:divsChild>
                </w:div>
                <w:div w:id="1087575675">
                  <w:marLeft w:val="0"/>
                  <w:marRight w:val="0"/>
                  <w:marTop w:val="0"/>
                  <w:marBottom w:val="0"/>
                  <w:divBdr>
                    <w:top w:val="none" w:sz="0" w:space="0" w:color="auto"/>
                    <w:left w:val="none" w:sz="0" w:space="0" w:color="auto"/>
                    <w:bottom w:val="none" w:sz="0" w:space="0" w:color="auto"/>
                    <w:right w:val="none" w:sz="0" w:space="0" w:color="auto"/>
                  </w:divBdr>
                  <w:divsChild>
                    <w:div w:id="1608122847">
                      <w:marLeft w:val="0"/>
                      <w:marRight w:val="0"/>
                      <w:marTop w:val="0"/>
                      <w:marBottom w:val="0"/>
                      <w:divBdr>
                        <w:top w:val="none" w:sz="0" w:space="0" w:color="auto"/>
                        <w:left w:val="none" w:sz="0" w:space="0" w:color="auto"/>
                        <w:bottom w:val="none" w:sz="0" w:space="0" w:color="auto"/>
                        <w:right w:val="none" w:sz="0" w:space="0" w:color="auto"/>
                      </w:divBdr>
                    </w:div>
                  </w:divsChild>
                </w:div>
                <w:div w:id="1405640626">
                  <w:marLeft w:val="0"/>
                  <w:marRight w:val="0"/>
                  <w:marTop w:val="0"/>
                  <w:marBottom w:val="0"/>
                  <w:divBdr>
                    <w:top w:val="none" w:sz="0" w:space="0" w:color="auto"/>
                    <w:left w:val="none" w:sz="0" w:space="0" w:color="auto"/>
                    <w:bottom w:val="none" w:sz="0" w:space="0" w:color="auto"/>
                    <w:right w:val="none" w:sz="0" w:space="0" w:color="auto"/>
                  </w:divBdr>
                  <w:divsChild>
                    <w:div w:id="1902060765">
                      <w:marLeft w:val="0"/>
                      <w:marRight w:val="0"/>
                      <w:marTop w:val="0"/>
                      <w:marBottom w:val="0"/>
                      <w:divBdr>
                        <w:top w:val="none" w:sz="0" w:space="0" w:color="auto"/>
                        <w:left w:val="none" w:sz="0" w:space="0" w:color="auto"/>
                        <w:bottom w:val="none" w:sz="0" w:space="0" w:color="auto"/>
                        <w:right w:val="none" w:sz="0" w:space="0" w:color="auto"/>
                      </w:divBdr>
                    </w:div>
                  </w:divsChild>
                </w:div>
                <w:div w:id="1965844311">
                  <w:marLeft w:val="0"/>
                  <w:marRight w:val="0"/>
                  <w:marTop w:val="0"/>
                  <w:marBottom w:val="0"/>
                  <w:divBdr>
                    <w:top w:val="none" w:sz="0" w:space="0" w:color="auto"/>
                    <w:left w:val="none" w:sz="0" w:space="0" w:color="auto"/>
                    <w:bottom w:val="none" w:sz="0" w:space="0" w:color="auto"/>
                    <w:right w:val="none" w:sz="0" w:space="0" w:color="auto"/>
                  </w:divBdr>
                  <w:divsChild>
                    <w:div w:id="1128933989">
                      <w:marLeft w:val="0"/>
                      <w:marRight w:val="0"/>
                      <w:marTop w:val="0"/>
                      <w:marBottom w:val="0"/>
                      <w:divBdr>
                        <w:top w:val="none" w:sz="0" w:space="0" w:color="auto"/>
                        <w:left w:val="none" w:sz="0" w:space="0" w:color="auto"/>
                        <w:bottom w:val="none" w:sz="0" w:space="0" w:color="auto"/>
                        <w:right w:val="none" w:sz="0" w:space="0" w:color="auto"/>
                      </w:divBdr>
                    </w:div>
                  </w:divsChild>
                </w:div>
                <w:div w:id="1890651491">
                  <w:marLeft w:val="0"/>
                  <w:marRight w:val="0"/>
                  <w:marTop w:val="0"/>
                  <w:marBottom w:val="0"/>
                  <w:divBdr>
                    <w:top w:val="none" w:sz="0" w:space="0" w:color="auto"/>
                    <w:left w:val="none" w:sz="0" w:space="0" w:color="auto"/>
                    <w:bottom w:val="none" w:sz="0" w:space="0" w:color="auto"/>
                    <w:right w:val="none" w:sz="0" w:space="0" w:color="auto"/>
                  </w:divBdr>
                  <w:divsChild>
                    <w:div w:id="643462535">
                      <w:marLeft w:val="0"/>
                      <w:marRight w:val="0"/>
                      <w:marTop w:val="0"/>
                      <w:marBottom w:val="0"/>
                      <w:divBdr>
                        <w:top w:val="none" w:sz="0" w:space="0" w:color="auto"/>
                        <w:left w:val="none" w:sz="0" w:space="0" w:color="auto"/>
                        <w:bottom w:val="none" w:sz="0" w:space="0" w:color="auto"/>
                        <w:right w:val="none" w:sz="0" w:space="0" w:color="auto"/>
                      </w:divBdr>
                    </w:div>
                  </w:divsChild>
                </w:div>
                <w:div w:id="2023780834">
                  <w:marLeft w:val="0"/>
                  <w:marRight w:val="0"/>
                  <w:marTop w:val="0"/>
                  <w:marBottom w:val="0"/>
                  <w:divBdr>
                    <w:top w:val="none" w:sz="0" w:space="0" w:color="auto"/>
                    <w:left w:val="none" w:sz="0" w:space="0" w:color="auto"/>
                    <w:bottom w:val="none" w:sz="0" w:space="0" w:color="auto"/>
                    <w:right w:val="none" w:sz="0" w:space="0" w:color="auto"/>
                  </w:divBdr>
                  <w:divsChild>
                    <w:div w:id="5213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6224">
          <w:marLeft w:val="0"/>
          <w:marRight w:val="0"/>
          <w:marTop w:val="0"/>
          <w:marBottom w:val="0"/>
          <w:divBdr>
            <w:top w:val="none" w:sz="0" w:space="0" w:color="auto"/>
            <w:left w:val="none" w:sz="0" w:space="0" w:color="auto"/>
            <w:bottom w:val="none" w:sz="0" w:space="0" w:color="auto"/>
            <w:right w:val="none" w:sz="0" w:space="0" w:color="auto"/>
          </w:divBdr>
        </w:div>
        <w:div w:id="1884515094">
          <w:marLeft w:val="0"/>
          <w:marRight w:val="0"/>
          <w:marTop w:val="0"/>
          <w:marBottom w:val="0"/>
          <w:divBdr>
            <w:top w:val="none" w:sz="0" w:space="0" w:color="auto"/>
            <w:left w:val="none" w:sz="0" w:space="0" w:color="auto"/>
            <w:bottom w:val="none" w:sz="0" w:space="0" w:color="auto"/>
            <w:right w:val="none" w:sz="0" w:space="0" w:color="auto"/>
          </w:divBdr>
        </w:div>
        <w:div w:id="1319111636">
          <w:marLeft w:val="0"/>
          <w:marRight w:val="0"/>
          <w:marTop w:val="0"/>
          <w:marBottom w:val="0"/>
          <w:divBdr>
            <w:top w:val="none" w:sz="0" w:space="0" w:color="auto"/>
            <w:left w:val="none" w:sz="0" w:space="0" w:color="auto"/>
            <w:bottom w:val="none" w:sz="0" w:space="0" w:color="auto"/>
            <w:right w:val="none" w:sz="0" w:space="0" w:color="auto"/>
          </w:divBdr>
        </w:div>
        <w:div w:id="1036585477">
          <w:marLeft w:val="0"/>
          <w:marRight w:val="0"/>
          <w:marTop w:val="0"/>
          <w:marBottom w:val="0"/>
          <w:divBdr>
            <w:top w:val="none" w:sz="0" w:space="0" w:color="auto"/>
            <w:left w:val="none" w:sz="0" w:space="0" w:color="auto"/>
            <w:bottom w:val="none" w:sz="0" w:space="0" w:color="auto"/>
            <w:right w:val="none" w:sz="0" w:space="0" w:color="auto"/>
          </w:divBdr>
        </w:div>
        <w:div w:id="1750997806">
          <w:marLeft w:val="0"/>
          <w:marRight w:val="0"/>
          <w:marTop w:val="0"/>
          <w:marBottom w:val="0"/>
          <w:divBdr>
            <w:top w:val="none" w:sz="0" w:space="0" w:color="auto"/>
            <w:left w:val="none" w:sz="0" w:space="0" w:color="auto"/>
            <w:bottom w:val="none" w:sz="0" w:space="0" w:color="auto"/>
            <w:right w:val="none" w:sz="0" w:space="0" w:color="auto"/>
          </w:divBdr>
        </w:div>
        <w:div w:id="1310092148">
          <w:marLeft w:val="0"/>
          <w:marRight w:val="0"/>
          <w:marTop w:val="0"/>
          <w:marBottom w:val="0"/>
          <w:divBdr>
            <w:top w:val="none" w:sz="0" w:space="0" w:color="auto"/>
            <w:left w:val="none" w:sz="0" w:space="0" w:color="auto"/>
            <w:bottom w:val="none" w:sz="0" w:space="0" w:color="auto"/>
            <w:right w:val="none" w:sz="0" w:space="0" w:color="auto"/>
          </w:divBdr>
        </w:div>
        <w:div w:id="2027365785">
          <w:marLeft w:val="0"/>
          <w:marRight w:val="0"/>
          <w:marTop w:val="0"/>
          <w:marBottom w:val="0"/>
          <w:divBdr>
            <w:top w:val="none" w:sz="0" w:space="0" w:color="auto"/>
            <w:left w:val="none" w:sz="0" w:space="0" w:color="auto"/>
            <w:bottom w:val="none" w:sz="0" w:space="0" w:color="auto"/>
            <w:right w:val="none" w:sz="0" w:space="0" w:color="auto"/>
          </w:divBdr>
        </w:div>
        <w:div w:id="1981960415">
          <w:marLeft w:val="0"/>
          <w:marRight w:val="0"/>
          <w:marTop w:val="0"/>
          <w:marBottom w:val="0"/>
          <w:divBdr>
            <w:top w:val="none" w:sz="0" w:space="0" w:color="auto"/>
            <w:left w:val="none" w:sz="0" w:space="0" w:color="auto"/>
            <w:bottom w:val="none" w:sz="0" w:space="0" w:color="auto"/>
            <w:right w:val="none" w:sz="0" w:space="0" w:color="auto"/>
          </w:divBdr>
        </w:div>
        <w:div w:id="530459531">
          <w:marLeft w:val="0"/>
          <w:marRight w:val="0"/>
          <w:marTop w:val="0"/>
          <w:marBottom w:val="0"/>
          <w:divBdr>
            <w:top w:val="none" w:sz="0" w:space="0" w:color="auto"/>
            <w:left w:val="none" w:sz="0" w:space="0" w:color="auto"/>
            <w:bottom w:val="none" w:sz="0" w:space="0" w:color="auto"/>
            <w:right w:val="none" w:sz="0" w:space="0" w:color="auto"/>
          </w:divBdr>
        </w:div>
        <w:div w:id="169679800">
          <w:marLeft w:val="0"/>
          <w:marRight w:val="0"/>
          <w:marTop w:val="0"/>
          <w:marBottom w:val="0"/>
          <w:divBdr>
            <w:top w:val="none" w:sz="0" w:space="0" w:color="auto"/>
            <w:left w:val="none" w:sz="0" w:space="0" w:color="auto"/>
            <w:bottom w:val="none" w:sz="0" w:space="0" w:color="auto"/>
            <w:right w:val="none" w:sz="0" w:space="0" w:color="auto"/>
          </w:divBdr>
        </w:div>
        <w:div w:id="1832524303">
          <w:marLeft w:val="0"/>
          <w:marRight w:val="0"/>
          <w:marTop w:val="0"/>
          <w:marBottom w:val="0"/>
          <w:divBdr>
            <w:top w:val="none" w:sz="0" w:space="0" w:color="auto"/>
            <w:left w:val="none" w:sz="0" w:space="0" w:color="auto"/>
            <w:bottom w:val="none" w:sz="0" w:space="0" w:color="auto"/>
            <w:right w:val="none" w:sz="0" w:space="0" w:color="auto"/>
          </w:divBdr>
        </w:div>
        <w:div w:id="1411078447">
          <w:marLeft w:val="0"/>
          <w:marRight w:val="0"/>
          <w:marTop w:val="0"/>
          <w:marBottom w:val="0"/>
          <w:divBdr>
            <w:top w:val="none" w:sz="0" w:space="0" w:color="auto"/>
            <w:left w:val="none" w:sz="0" w:space="0" w:color="auto"/>
            <w:bottom w:val="none" w:sz="0" w:space="0" w:color="auto"/>
            <w:right w:val="none" w:sz="0" w:space="0" w:color="auto"/>
          </w:divBdr>
        </w:div>
        <w:div w:id="250160646">
          <w:marLeft w:val="0"/>
          <w:marRight w:val="0"/>
          <w:marTop w:val="0"/>
          <w:marBottom w:val="0"/>
          <w:divBdr>
            <w:top w:val="none" w:sz="0" w:space="0" w:color="auto"/>
            <w:left w:val="none" w:sz="0" w:space="0" w:color="auto"/>
            <w:bottom w:val="none" w:sz="0" w:space="0" w:color="auto"/>
            <w:right w:val="none" w:sz="0" w:space="0" w:color="auto"/>
          </w:divBdr>
        </w:div>
        <w:div w:id="1478456321">
          <w:marLeft w:val="0"/>
          <w:marRight w:val="0"/>
          <w:marTop w:val="0"/>
          <w:marBottom w:val="0"/>
          <w:divBdr>
            <w:top w:val="none" w:sz="0" w:space="0" w:color="auto"/>
            <w:left w:val="none" w:sz="0" w:space="0" w:color="auto"/>
            <w:bottom w:val="none" w:sz="0" w:space="0" w:color="auto"/>
            <w:right w:val="none" w:sz="0" w:space="0" w:color="auto"/>
          </w:divBdr>
        </w:div>
        <w:div w:id="2063016946">
          <w:marLeft w:val="0"/>
          <w:marRight w:val="0"/>
          <w:marTop w:val="0"/>
          <w:marBottom w:val="0"/>
          <w:divBdr>
            <w:top w:val="none" w:sz="0" w:space="0" w:color="auto"/>
            <w:left w:val="none" w:sz="0" w:space="0" w:color="auto"/>
            <w:bottom w:val="none" w:sz="0" w:space="0" w:color="auto"/>
            <w:right w:val="none" w:sz="0" w:space="0" w:color="auto"/>
          </w:divBdr>
        </w:div>
        <w:div w:id="204484810">
          <w:marLeft w:val="0"/>
          <w:marRight w:val="0"/>
          <w:marTop w:val="0"/>
          <w:marBottom w:val="0"/>
          <w:divBdr>
            <w:top w:val="none" w:sz="0" w:space="0" w:color="auto"/>
            <w:left w:val="none" w:sz="0" w:space="0" w:color="auto"/>
            <w:bottom w:val="none" w:sz="0" w:space="0" w:color="auto"/>
            <w:right w:val="none" w:sz="0" w:space="0" w:color="auto"/>
          </w:divBdr>
        </w:div>
        <w:div w:id="1449618952">
          <w:marLeft w:val="0"/>
          <w:marRight w:val="0"/>
          <w:marTop w:val="0"/>
          <w:marBottom w:val="0"/>
          <w:divBdr>
            <w:top w:val="none" w:sz="0" w:space="0" w:color="auto"/>
            <w:left w:val="none" w:sz="0" w:space="0" w:color="auto"/>
            <w:bottom w:val="none" w:sz="0" w:space="0" w:color="auto"/>
            <w:right w:val="none" w:sz="0" w:space="0" w:color="auto"/>
          </w:divBdr>
        </w:div>
        <w:div w:id="1205755917">
          <w:marLeft w:val="0"/>
          <w:marRight w:val="0"/>
          <w:marTop w:val="0"/>
          <w:marBottom w:val="0"/>
          <w:divBdr>
            <w:top w:val="none" w:sz="0" w:space="0" w:color="auto"/>
            <w:left w:val="none" w:sz="0" w:space="0" w:color="auto"/>
            <w:bottom w:val="none" w:sz="0" w:space="0" w:color="auto"/>
            <w:right w:val="none" w:sz="0" w:space="0" w:color="auto"/>
          </w:divBdr>
        </w:div>
        <w:div w:id="171379682">
          <w:marLeft w:val="0"/>
          <w:marRight w:val="0"/>
          <w:marTop w:val="0"/>
          <w:marBottom w:val="0"/>
          <w:divBdr>
            <w:top w:val="none" w:sz="0" w:space="0" w:color="auto"/>
            <w:left w:val="none" w:sz="0" w:space="0" w:color="auto"/>
            <w:bottom w:val="none" w:sz="0" w:space="0" w:color="auto"/>
            <w:right w:val="none" w:sz="0" w:space="0" w:color="auto"/>
          </w:divBdr>
        </w:div>
        <w:div w:id="1538159842">
          <w:marLeft w:val="0"/>
          <w:marRight w:val="0"/>
          <w:marTop w:val="0"/>
          <w:marBottom w:val="0"/>
          <w:divBdr>
            <w:top w:val="none" w:sz="0" w:space="0" w:color="auto"/>
            <w:left w:val="none" w:sz="0" w:space="0" w:color="auto"/>
            <w:bottom w:val="none" w:sz="0" w:space="0" w:color="auto"/>
            <w:right w:val="none" w:sz="0" w:space="0" w:color="auto"/>
          </w:divBdr>
        </w:div>
        <w:div w:id="498927012">
          <w:marLeft w:val="0"/>
          <w:marRight w:val="0"/>
          <w:marTop w:val="0"/>
          <w:marBottom w:val="0"/>
          <w:divBdr>
            <w:top w:val="none" w:sz="0" w:space="0" w:color="auto"/>
            <w:left w:val="none" w:sz="0" w:space="0" w:color="auto"/>
            <w:bottom w:val="none" w:sz="0" w:space="0" w:color="auto"/>
            <w:right w:val="none" w:sz="0" w:space="0" w:color="auto"/>
          </w:divBdr>
        </w:div>
        <w:div w:id="2087720496">
          <w:marLeft w:val="0"/>
          <w:marRight w:val="0"/>
          <w:marTop w:val="0"/>
          <w:marBottom w:val="0"/>
          <w:divBdr>
            <w:top w:val="none" w:sz="0" w:space="0" w:color="auto"/>
            <w:left w:val="none" w:sz="0" w:space="0" w:color="auto"/>
            <w:bottom w:val="none" w:sz="0" w:space="0" w:color="auto"/>
            <w:right w:val="none" w:sz="0" w:space="0" w:color="auto"/>
          </w:divBdr>
        </w:div>
        <w:div w:id="1021976190">
          <w:marLeft w:val="0"/>
          <w:marRight w:val="0"/>
          <w:marTop w:val="0"/>
          <w:marBottom w:val="0"/>
          <w:divBdr>
            <w:top w:val="none" w:sz="0" w:space="0" w:color="auto"/>
            <w:left w:val="none" w:sz="0" w:space="0" w:color="auto"/>
            <w:bottom w:val="none" w:sz="0" w:space="0" w:color="auto"/>
            <w:right w:val="none" w:sz="0" w:space="0" w:color="auto"/>
          </w:divBdr>
        </w:div>
        <w:div w:id="1636987320">
          <w:marLeft w:val="0"/>
          <w:marRight w:val="0"/>
          <w:marTop w:val="0"/>
          <w:marBottom w:val="0"/>
          <w:divBdr>
            <w:top w:val="none" w:sz="0" w:space="0" w:color="auto"/>
            <w:left w:val="none" w:sz="0" w:space="0" w:color="auto"/>
            <w:bottom w:val="none" w:sz="0" w:space="0" w:color="auto"/>
            <w:right w:val="none" w:sz="0" w:space="0" w:color="auto"/>
          </w:divBdr>
        </w:div>
        <w:div w:id="1058556016">
          <w:marLeft w:val="0"/>
          <w:marRight w:val="0"/>
          <w:marTop w:val="0"/>
          <w:marBottom w:val="0"/>
          <w:divBdr>
            <w:top w:val="none" w:sz="0" w:space="0" w:color="auto"/>
            <w:left w:val="none" w:sz="0" w:space="0" w:color="auto"/>
            <w:bottom w:val="none" w:sz="0" w:space="0" w:color="auto"/>
            <w:right w:val="none" w:sz="0" w:space="0" w:color="auto"/>
          </w:divBdr>
        </w:div>
        <w:div w:id="2140758147">
          <w:marLeft w:val="0"/>
          <w:marRight w:val="0"/>
          <w:marTop w:val="0"/>
          <w:marBottom w:val="0"/>
          <w:divBdr>
            <w:top w:val="none" w:sz="0" w:space="0" w:color="auto"/>
            <w:left w:val="none" w:sz="0" w:space="0" w:color="auto"/>
            <w:bottom w:val="none" w:sz="0" w:space="0" w:color="auto"/>
            <w:right w:val="none" w:sz="0" w:space="0" w:color="auto"/>
          </w:divBdr>
        </w:div>
        <w:div w:id="803696724">
          <w:marLeft w:val="0"/>
          <w:marRight w:val="0"/>
          <w:marTop w:val="0"/>
          <w:marBottom w:val="0"/>
          <w:divBdr>
            <w:top w:val="none" w:sz="0" w:space="0" w:color="auto"/>
            <w:left w:val="none" w:sz="0" w:space="0" w:color="auto"/>
            <w:bottom w:val="none" w:sz="0" w:space="0" w:color="auto"/>
            <w:right w:val="none" w:sz="0" w:space="0" w:color="auto"/>
          </w:divBdr>
        </w:div>
        <w:div w:id="2019187659">
          <w:marLeft w:val="0"/>
          <w:marRight w:val="0"/>
          <w:marTop w:val="0"/>
          <w:marBottom w:val="0"/>
          <w:divBdr>
            <w:top w:val="none" w:sz="0" w:space="0" w:color="auto"/>
            <w:left w:val="none" w:sz="0" w:space="0" w:color="auto"/>
            <w:bottom w:val="none" w:sz="0" w:space="0" w:color="auto"/>
            <w:right w:val="none" w:sz="0" w:space="0" w:color="auto"/>
          </w:divBdr>
        </w:div>
        <w:div w:id="462697915">
          <w:marLeft w:val="0"/>
          <w:marRight w:val="0"/>
          <w:marTop w:val="0"/>
          <w:marBottom w:val="0"/>
          <w:divBdr>
            <w:top w:val="none" w:sz="0" w:space="0" w:color="auto"/>
            <w:left w:val="none" w:sz="0" w:space="0" w:color="auto"/>
            <w:bottom w:val="none" w:sz="0" w:space="0" w:color="auto"/>
            <w:right w:val="none" w:sz="0" w:space="0" w:color="auto"/>
          </w:divBdr>
        </w:div>
        <w:div w:id="1672105614">
          <w:marLeft w:val="0"/>
          <w:marRight w:val="0"/>
          <w:marTop w:val="0"/>
          <w:marBottom w:val="0"/>
          <w:divBdr>
            <w:top w:val="none" w:sz="0" w:space="0" w:color="auto"/>
            <w:left w:val="none" w:sz="0" w:space="0" w:color="auto"/>
            <w:bottom w:val="none" w:sz="0" w:space="0" w:color="auto"/>
            <w:right w:val="none" w:sz="0" w:space="0" w:color="auto"/>
          </w:divBdr>
        </w:div>
        <w:div w:id="1228110512">
          <w:marLeft w:val="0"/>
          <w:marRight w:val="0"/>
          <w:marTop w:val="0"/>
          <w:marBottom w:val="0"/>
          <w:divBdr>
            <w:top w:val="none" w:sz="0" w:space="0" w:color="auto"/>
            <w:left w:val="none" w:sz="0" w:space="0" w:color="auto"/>
            <w:bottom w:val="none" w:sz="0" w:space="0" w:color="auto"/>
            <w:right w:val="none" w:sz="0" w:space="0" w:color="auto"/>
          </w:divBdr>
        </w:div>
        <w:div w:id="1747414083">
          <w:marLeft w:val="0"/>
          <w:marRight w:val="0"/>
          <w:marTop w:val="0"/>
          <w:marBottom w:val="0"/>
          <w:divBdr>
            <w:top w:val="none" w:sz="0" w:space="0" w:color="auto"/>
            <w:left w:val="none" w:sz="0" w:space="0" w:color="auto"/>
            <w:bottom w:val="none" w:sz="0" w:space="0" w:color="auto"/>
            <w:right w:val="none" w:sz="0" w:space="0" w:color="auto"/>
          </w:divBdr>
        </w:div>
        <w:div w:id="1849634447">
          <w:marLeft w:val="0"/>
          <w:marRight w:val="0"/>
          <w:marTop w:val="0"/>
          <w:marBottom w:val="0"/>
          <w:divBdr>
            <w:top w:val="none" w:sz="0" w:space="0" w:color="auto"/>
            <w:left w:val="none" w:sz="0" w:space="0" w:color="auto"/>
            <w:bottom w:val="none" w:sz="0" w:space="0" w:color="auto"/>
            <w:right w:val="none" w:sz="0" w:space="0" w:color="auto"/>
          </w:divBdr>
        </w:div>
        <w:div w:id="1044256224">
          <w:marLeft w:val="0"/>
          <w:marRight w:val="0"/>
          <w:marTop w:val="0"/>
          <w:marBottom w:val="0"/>
          <w:divBdr>
            <w:top w:val="none" w:sz="0" w:space="0" w:color="auto"/>
            <w:left w:val="none" w:sz="0" w:space="0" w:color="auto"/>
            <w:bottom w:val="none" w:sz="0" w:space="0" w:color="auto"/>
            <w:right w:val="none" w:sz="0" w:space="0" w:color="auto"/>
          </w:divBdr>
        </w:div>
        <w:div w:id="1011182693">
          <w:marLeft w:val="0"/>
          <w:marRight w:val="0"/>
          <w:marTop w:val="0"/>
          <w:marBottom w:val="0"/>
          <w:divBdr>
            <w:top w:val="none" w:sz="0" w:space="0" w:color="auto"/>
            <w:left w:val="none" w:sz="0" w:space="0" w:color="auto"/>
            <w:bottom w:val="none" w:sz="0" w:space="0" w:color="auto"/>
            <w:right w:val="none" w:sz="0" w:space="0" w:color="auto"/>
          </w:divBdr>
        </w:div>
        <w:div w:id="1947346532">
          <w:marLeft w:val="0"/>
          <w:marRight w:val="0"/>
          <w:marTop w:val="0"/>
          <w:marBottom w:val="0"/>
          <w:divBdr>
            <w:top w:val="none" w:sz="0" w:space="0" w:color="auto"/>
            <w:left w:val="none" w:sz="0" w:space="0" w:color="auto"/>
            <w:bottom w:val="none" w:sz="0" w:space="0" w:color="auto"/>
            <w:right w:val="none" w:sz="0" w:space="0" w:color="auto"/>
          </w:divBdr>
        </w:div>
        <w:div w:id="1625386429">
          <w:marLeft w:val="0"/>
          <w:marRight w:val="0"/>
          <w:marTop w:val="0"/>
          <w:marBottom w:val="0"/>
          <w:divBdr>
            <w:top w:val="none" w:sz="0" w:space="0" w:color="auto"/>
            <w:left w:val="none" w:sz="0" w:space="0" w:color="auto"/>
            <w:bottom w:val="none" w:sz="0" w:space="0" w:color="auto"/>
            <w:right w:val="none" w:sz="0" w:space="0" w:color="auto"/>
          </w:divBdr>
        </w:div>
        <w:div w:id="632096334">
          <w:marLeft w:val="0"/>
          <w:marRight w:val="0"/>
          <w:marTop w:val="0"/>
          <w:marBottom w:val="0"/>
          <w:divBdr>
            <w:top w:val="none" w:sz="0" w:space="0" w:color="auto"/>
            <w:left w:val="none" w:sz="0" w:space="0" w:color="auto"/>
            <w:bottom w:val="none" w:sz="0" w:space="0" w:color="auto"/>
            <w:right w:val="none" w:sz="0" w:space="0" w:color="auto"/>
          </w:divBdr>
        </w:div>
        <w:div w:id="1582906455">
          <w:marLeft w:val="0"/>
          <w:marRight w:val="0"/>
          <w:marTop w:val="0"/>
          <w:marBottom w:val="0"/>
          <w:divBdr>
            <w:top w:val="none" w:sz="0" w:space="0" w:color="auto"/>
            <w:left w:val="none" w:sz="0" w:space="0" w:color="auto"/>
            <w:bottom w:val="none" w:sz="0" w:space="0" w:color="auto"/>
            <w:right w:val="none" w:sz="0" w:space="0" w:color="auto"/>
          </w:divBdr>
        </w:div>
        <w:div w:id="1674257938">
          <w:marLeft w:val="0"/>
          <w:marRight w:val="0"/>
          <w:marTop w:val="0"/>
          <w:marBottom w:val="0"/>
          <w:divBdr>
            <w:top w:val="none" w:sz="0" w:space="0" w:color="auto"/>
            <w:left w:val="none" w:sz="0" w:space="0" w:color="auto"/>
            <w:bottom w:val="none" w:sz="0" w:space="0" w:color="auto"/>
            <w:right w:val="none" w:sz="0" w:space="0" w:color="auto"/>
          </w:divBdr>
        </w:div>
        <w:div w:id="223834250">
          <w:marLeft w:val="0"/>
          <w:marRight w:val="0"/>
          <w:marTop w:val="0"/>
          <w:marBottom w:val="0"/>
          <w:divBdr>
            <w:top w:val="none" w:sz="0" w:space="0" w:color="auto"/>
            <w:left w:val="none" w:sz="0" w:space="0" w:color="auto"/>
            <w:bottom w:val="none" w:sz="0" w:space="0" w:color="auto"/>
            <w:right w:val="none" w:sz="0" w:space="0" w:color="auto"/>
          </w:divBdr>
        </w:div>
        <w:div w:id="1419407474">
          <w:marLeft w:val="0"/>
          <w:marRight w:val="0"/>
          <w:marTop w:val="0"/>
          <w:marBottom w:val="0"/>
          <w:divBdr>
            <w:top w:val="none" w:sz="0" w:space="0" w:color="auto"/>
            <w:left w:val="none" w:sz="0" w:space="0" w:color="auto"/>
            <w:bottom w:val="none" w:sz="0" w:space="0" w:color="auto"/>
            <w:right w:val="none" w:sz="0" w:space="0" w:color="auto"/>
          </w:divBdr>
          <w:divsChild>
            <w:div w:id="2077623139">
              <w:marLeft w:val="0"/>
              <w:marRight w:val="0"/>
              <w:marTop w:val="0"/>
              <w:marBottom w:val="0"/>
              <w:divBdr>
                <w:top w:val="none" w:sz="0" w:space="0" w:color="auto"/>
                <w:left w:val="none" w:sz="0" w:space="0" w:color="auto"/>
                <w:bottom w:val="none" w:sz="0" w:space="0" w:color="auto"/>
                <w:right w:val="none" w:sz="0" w:space="0" w:color="auto"/>
              </w:divBdr>
            </w:div>
            <w:div w:id="152722161">
              <w:marLeft w:val="0"/>
              <w:marRight w:val="0"/>
              <w:marTop w:val="0"/>
              <w:marBottom w:val="0"/>
              <w:divBdr>
                <w:top w:val="none" w:sz="0" w:space="0" w:color="auto"/>
                <w:left w:val="none" w:sz="0" w:space="0" w:color="auto"/>
                <w:bottom w:val="none" w:sz="0" w:space="0" w:color="auto"/>
                <w:right w:val="none" w:sz="0" w:space="0" w:color="auto"/>
              </w:divBdr>
            </w:div>
            <w:div w:id="80178547">
              <w:marLeft w:val="0"/>
              <w:marRight w:val="0"/>
              <w:marTop w:val="0"/>
              <w:marBottom w:val="0"/>
              <w:divBdr>
                <w:top w:val="none" w:sz="0" w:space="0" w:color="auto"/>
                <w:left w:val="none" w:sz="0" w:space="0" w:color="auto"/>
                <w:bottom w:val="none" w:sz="0" w:space="0" w:color="auto"/>
                <w:right w:val="none" w:sz="0" w:space="0" w:color="auto"/>
              </w:divBdr>
            </w:div>
            <w:div w:id="2106341005">
              <w:marLeft w:val="0"/>
              <w:marRight w:val="0"/>
              <w:marTop w:val="0"/>
              <w:marBottom w:val="0"/>
              <w:divBdr>
                <w:top w:val="none" w:sz="0" w:space="0" w:color="auto"/>
                <w:left w:val="none" w:sz="0" w:space="0" w:color="auto"/>
                <w:bottom w:val="none" w:sz="0" w:space="0" w:color="auto"/>
                <w:right w:val="none" w:sz="0" w:space="0" w:color="auto"/>
              </w:divBdr>
            </w:div>
            <w:div w:id="1412653725">
              <w:marLeft w:val="0"/>
              <w:marRight w:val="0"/>
              <w:marTop w:val="0"/>
              <w:marBottom w:val="0"/>
              <w:divBdr>
                <w:top w:val="none" w:sz="0" w:space="0" w:color="auto"/>
                <w:left w:val="none" w:sz="0" w:space="0" w:color="auto"/>
                <w:bottom w:val="none" w:sz="0" w:space="0" w:color="auto"/>
                <w:right w:val="none" w:sz="0" w:space="0" w:color="auto"/>
              </w:divBdr>
            </w:div>
          </w:divsChild>
        </w:div>
        <w:div w:id="2102023865">
          <w:marLeft w:val="0"/>
          <w:marRight w:val="0"/>
          <w:marTop w:val="0"/>
          <w:marBottom w:val="0"/>
          <w:divBdr>
            <w:top w:val="none" w:sz="0" w:space="0" w:color="auto"/>
            <w:left w:val="none" w:sz="0" w:space="0" w:color="auto"/>
            <w:bottom w:val="none" w:sz="0" w:space="0" w:color="auto"/>
            <w:right w:val="none" w:sz="0" w:space="0" w:color="auto"/>
          </w:divBdr>
        </w:div>
        <w:div w:id="180048149">
          <w:marLeft w:val="0"/>
          <w:marRight w:val="0"/>
          <w:marTop w:val="0"/>
          <w:marBottom w:val="0"/>
          <w:divBdr>
            <w:top w:val="none" w:sz="0" w:space="0" w:color="auto"/>
            <w:left w:val="none" w:sz="0" w:space="0" w:color="auto"/>
            <w:bottom w:val="none" w:sz="0" w:space="0" w:color="auto"/>
            <w:right w:val="none" w:sz="0" w:space="0" w:color="auto"/>
          </w:divBdr>
        </w:div>
        <w:div w:id="748043884">
          <w:marLeft w:val="0"/>
          <w:marRight w:val="0"/>
          <w:marTop w:val="0"/>
          <w:marBottom w:val="0"/>
          <w:divBdr>
            <w:top w:val="none" w:sz="0" w:space="0" w:color="auto"/>
            <w:left w:val="none" w:sz="0" w:space="0" w:color="auto"/>
            <w:bottom w:val="none" w:sz="0" w:space="0" w:color="auto"/>
            <w:right w:val="none" w:sz="0" w:space="0" w:color="auto"/>
          </w:divBdr>
        </w:div>
        <w:div w:id="1103956629">
          <w:marLeft w:val="0"/>
          <w:marRight w:val="0"/>
          <w:marTop w:val="0"/>
          <w:marBottom w:val="0"/>
          <w:divBdr>
            <w:top w:val="none" w:sz="0" w:space="0" w:color="auto"/>
            <w:left w:val="none" w:sz="0" w:space="0" w:color="auto"/>
            <w:bottom w:val="none" w:sz="0" w:space="0" w:color="auto"/>
            <w:right w:val="none" w:sz="0" w:space="0" w:color="auto"/>
          </w:divBdr>
        </w:div>
        <w:div w:id="243881289">
          <w:marLeft w:val="0"/>
          <w:marRight w:val="0"/>
          <w:marTop w:val="0"/>
          <w:marBottom w:val="0"/>
          <w:divBdr>
            <w:top w:val="none" w:sz="0" w:space="0" w:color="auto"/>
            <w:left w:val="none" w:sz="0" w:space="0" w:color="auto"/>
            <w:bottom w:val="none" w:sz="0" w:space="0" w:color="auto"/>
            <w:right w:val="none" w:sz="0" w:space="0" w:color="auto"/>
          </w:divBdr>
        </w:div>
        <w:div w:id="1873609225">
          <w:marLeft w:val="0"/>
          <w:marRight w:val="0"/>
          <w:marTop w:val="0"/>
          <w:marBottom w:val="0"/>
          <w:divBdr>
            <w:top w:val="none" w:sz="0" w:space="0" w:color="auto"/>
            <w:left w:val="none" w:sz="0" w:space="0" w:color="auto"/>
            <w:bottom w:val="none" w:sz="0" w:space="0" w:color="auto"/>
            <w:right w:val="none" w:sz="0" w:space="0" w:color="auto"/>
          </w:divBdr>
        </w:div>
        <w:div w:id="574901608">
          <w:marLeft w:val="0"/>
          <w:marRight w:val="0"/>
          <w:marTop w:val="0"/>
          <w:marBottom w:val="0"/>
          <w:divBdr>
            <w:top w:val="none" w:sz="0" w:space="0" w:color="auto"/>
            <w:left w:val="none" w:sz="0" w:space="0" w:color="auto"/>
            <w:bottom w:val="none" w:sz="0" w:space="0" w:color="auto"/>
            <w:right w:val="none" w:sz="0" w:space="0" w:color="auto"/>
          </w:divBdr>
        </w:div>
        <w:div w:id="541210909">
          <w:marLeft w:val="0"/>
          <w:marRight w:val="0"/>
          <w:marTop w:val="0"/>
          <w:marBottom w:val="0"/>
          <w:divBdr>
            <w:top w:val="none" w:sz="0" w:space="0" w:color="auto"/>
            <w:left w:val="none" w:sz="0" w:space="0" w:color="auto"/>
            <w:bottom w:val="none" w:sz="0" w:space="0" w:color="auto"/>
            <w:right w:val="none" w:sz="0" w:space="0" w:color="auto"/>
          </w:divBdr>
        </w:div>
        <w:div w:id="506333103">
          <w:marLeft w:val="0"/>
          <w:marRight w:val="0"/>
          <w:marTop w:val="0"/>
          <w:marBottom w:val="0"/>
          <w:divBdr>
            <w:top w:val="none" w:sz="0" w:space="0" w:color="auto"/>
            <w:left w:val="none" w:sz="0" w:space="0" w:color="auto"/>
            <w:bottom w:val="none" w:sz="0" w:space="0" w:color="auto"/>
            <w:right w:val="none" w:sz="0" w:space="0" w:color="auto"/>
          </w:divBdr>
        </w:div>
        <w:div w:id="1451898445">
          <w:marLeft w:val="0"/>
          <w:marRight w:val="0"/>
          <w:marTop w:val="0"/>
          <w:marBottom w:val="0"/>
          <w:divBdr>
            <w:top w:val="none" w:sz="0" w:space="0" w:color="auto"/>
            <w:left w:val="none" w:sz="0" w:space="0" w:color="auto"/>
            <w:bottom w:val="none" w:sz="0" w:space="0" w:color="auto"/>
            <w:right w:val="none" w:sz="0" w:space="0" w:color="auto"/>
          </w:divBdr>
        </w:div>
        <w:div w:id="824010119">
          <w:marLeft w:val="0"/>
          <w:marRight w:val="0"/>
          <w:marTop w:val="0"/>
          <w:marBottom w:val="0"/>
          <w:divBdr>
            <w:top w:val="none" w:sz="0" w:space="0" w:color="auto"/>
            <w:left w:val="none" w:sz="0" w:space="0" w:color="auto"/>
            <w:bottom w:val="none" w:sz="0" w:space="0" w:color="auto"/>
            <w:right w:val="none" w:sz="0" w:space="0" w:color="auto"/>
          </w:divBdr>
        </w:div>
        <w:div w:id="610863647">
          <w:marLeft w:val="0"/>
          <w:marRight w:val="0"/>
          <w:marTop w:val="0"/>
          <w:marBottom w:val="0"/>
          <w:divBdr>
            <w:top w:val="none" w:sz="0" w:space="0" w:color="auto"/>
            <w:left w:val="none" w:sz="0" w:space="0" w:color="auto"/>
            <w:bottom w:val="none" w:sz="0" w:space="0" w:color="auto"/>
            <w:right w:val="none" w:sz="0" w:space="0" w:color="auto"/>
          </w:divBdr>
        </w:div>
        <w:div w:id="1328703917">
          <w:marLeft w:val="0"/>
          <w:marRight w:val="0"/>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 w:id="830633706">
          <w:marLeft w:val="0"/>
          <w:marRight w:val="0"/>
          <w:marTop w:val="0"/>
          <w:marBottom w:val="0"/>
          <w:divBdr>
            <w:top w:val="none" w:sz="0" w:space="0" w:color="auto"/>
            <w:left w:val="none" w:sz="0" w:space="0" w:color="auto"/>
            <w:bottom w:val="none" w:sz="0" w:space="0" w:color="auto"/>
            <w:right w:val="none" w:sz="0" w:space="0" w:color="auto"/>
          </w:divBdr>
        </w:div>
        <w:div w:id="406612390">
          <w:marLeft w:val="0"/>
          <w:marRight w:val="0"/>
          <w:marTop w:val="0"/>
          <w:marBottom w:val="0"/>
          <w:divBdr>
            <w:top w:val="none" w:sz="0" w:space="0" w:color="auto"/>
            <w:left w:val="none" w:sz="0" w:space="0" w:color="auto"/>
            <w:bottom w:val="none" w:sz="0" w:space="0" w:color="auto"/>
            <w:right w:val="none" w:sz="0" w:space="0" w:color="auto"/>
          </w:divBdr>
        </w:div>
        <w:div w:id="1015810119">
          <w:marLeft w:val="0"/>
          <w:marRight w:val="0"/>
          <w:marTop w:val="0"/>
          <w:marBottom w:val="0"/>
          <w:divBdr>
            <w:top w:val="none" w:sz="0" w:space="0" w:color="auto"/>
            <w:left w:val="none" w:sz="0" w:space="0" w:color="auto"/>
            <w:bottom w:val="none" w:sz="0" w:space="0" w:color="auto"/>
            <w:right w:val="none" w:sz="0" w:space="0" w:color="auto"/>
          </w:divBdr>
        </w:div>
        <w:div w:id="653948946">
          <w:marLeft w:val="0"/>
          <w:marRight w:val="0"/>
          <w:marTop w:val="0"/>
          <w:marBottom w:val="0"/>
          <w:divBdr>
            <w:top w:val="none" w:sz="0" w:space="0" w:color="auto"/>
            <w:left w:val="none" w:sz="0" w:space="0" w:color="auto"/>
            <w:bottom w:val="none" w:sz="0" w:space="0" w:color="auto"/>
            <w:right w:val="none" w:sz="0" w:space="0" w:color="auto"/>
          </w:divBdr>
        </w:div>
        <w:div w:id="1842888850">
          <w:marLeft w:val="0"/>
          <w:marRight w:val="0"/>
          <w:marTop w:val="0"/>
          <w:marBottom w:val="0"/>
          <w:divBdr>
            <w:top w:val="none" w:sz="0" w:space="0" w:color="auto"/>
            <w:left w:val="none" w:sz="0" w:space="0" w:color="auto"/>
            <w:bottom w:val="none" w:sz="0" w:space="0" w:color="auto"/>
            <w:right w:val="none" w:sz="0" w:space="0" w:color="auto"/>
          </w:divBdr>
        </w:div>
        <w:div w:id="775515674">
          <w:marLeft w:val="0"/>
          <w:marRight w:val="0"/>
          <w:marTop w:val="0"/>
          <w:marBottom w:val="0"/>
          <w:divBdr>
            <w:top w:val="none" w:sz="0" w:space="0" w:color="auto"/>
            <w:left w:val="none" w:sz="0" w:space="0" w:color="auto"/>
            <w:bottom w:val="none" w:sz="0" w:space="0" w:color="auto"/>
            <w:right w:val="none" w:sz="0" w:space="0" w:color="auto"/>
          </w:divBdr>
        </w:div>
        <w:div w:id="207957018">
          <w:marLeft w:val="0"/>
          <w:marRight w:val="0"/>
          <w:marTop w:val="0"/>
          <w:marBottom w:val="0"/>
          <w:divBdr>
            <w:top w:val="none" w:sz="0" w:space="0" w:color="auto"/>
            <w:left w:val="none" w:sz="0" w:space="0" w:color="auto"/>
            <w:bottom w:val="none" w:sz="0" w:space="0" w:color="auto"/>
            <w:right w:val="none" w:sz="0" w:space="0" w:color="auto"/>
          </w:divBdr>
        </w:div>
        <w:div w:id="10307694">
          <w:marLeft w:val="0"/>
          <w:marRight w:val="0"/>
          <w:marTop w:val="0"/>
          <w:marBottom w:val="0"/>
          <w:divBdr>
            <w:top w:val="none" w:sz="0" w:space="0" w:color="auto"/>
            <w:left w:val="none" w:sz="0" w:space="0" w:color="auto"/>
            <w:bottom w:val="none" w:sz="0" w:space="0" w:color="auto"/>
            <w:right w:val="none" w:sz="0" w:space="0" w:color="auto"/>
          </w:divBdr>
        </w:div>
        <w:div w:id="1098134137">
          <w:marLeft w:val="0"/>
          <w:marRight w:val="0"/>
          <w:marTop w:val="0"/>
          <w:marBottom w:val="0"/>
          <w:divBdr>
            <w:top w:val="none" w:sz="0" w:space="0" w:color="auto"/>
            <w:left w:val="none" w:sz="0" w:space="0" w:color="auto"/>
            <w:bottom w:val="none" w:sz="0" w:space="0" w:color="auto"/>
            <w:right w:val="none" w:sz="0" w:space="0" w:color="auto"/>
          </w:divBdr>
        </w:div>
        <w:div w:id="1691563507">
          <w:marLeft w:val="0"/>
          <w:marRight w:val="0"/>
          <w:marTop w:val="0"/>
          <w:marBottom w:val="0"/>
          <w:divBdr>
            <w:top w:val="none" w:sz="0" w:space="0" w:color="auto"/>
            <w:left w:val="none" w:sz="0" w:space="0" w:color="auto"/>
            <w:bottom w:val="none" w:sz="0" w:space="0" w:color="auto"/>
            <w:right w:val="none" w:sz="0" w:space="0" w:color="auto"/>
          </w:divBdr>
        </w:div>
        <w:div w:id="1104956696">
          <w:marLeft w:val="0"/>
          <w:marRight w:val="0"/>
          <w:marTop w:val="0"/>
          <w:marBottom w:val="0"/>
          <w:divBdr>
            <w:top w:val="none" w:sz="0" w:space="0" w:color="auto"/>
            <w:left w:val="none" w:sz="0" w:space="0" w:color="auto"/>
            <w:bottom w:val="none" w:sz="0" w:space="0" w:color="auto"/>
            <w:right w:val="none" w:sz="0" w:space="0" w:color="auto"/>
          </w:divBdr>
        </w:div>
        <w:div w:id="2107267849">
          <w:marLeft w:val="0"/>
          <w:marRight w:val="0"/>
          <w:marTop w:val="0"/>
          <w:marBottom w:val="0"/>
          <w:divBdr>
            <w:top w:val="none" w:sz="0" w:space="0" w:color="auto"/>
            <w:left w:val="none" w:sz="0" w:space="0" w:color="auto"/>
            <w:bottom w:val="none" w:sz="0" w:space="0" w:color="auto"/>
            <w:right w:val="none" w:sz="0" w:space="0" w:color="auto"/>
          </w:divBdr>
          <w:divsChild>
            <w:div w:id="648948463">
              <w:marLeft w:val="0"/>
              <w:marRight w:val="0"/>
              <w:marTop w:val="0"/>
              <w:marBottom w:val="0"/>
              <w:divBdr>
                <w:top w:val="none" w:sz="0" w:space="0" w:color="auto"/>
                <w:left w:val="none" w:sz="0" w:space="0" w:color="auto"/>
                <w:bottom w:val="none" w:sz="0" w:space="0" w:color="auto"/>
                <w:right w:val="none" w:sz="0" w:space="0" w:color="auto"/>
              </w:divBdr>
            </w:div>
            <w:div w:id="827401233">
              <w:marLeft w:val="0"/>
              <w:marRight w:val="0"/>
              <w:marTop w:val="0"/>
              <w:marBottom w:val="0"/>
              <w:divBdr>
                <w:top w:val="none" w:sz="0" w:space="0" w:color="auto"/>
                <w:left w:val="none" w:sz="0" w:space="0" w:color="auto"/>
                <w:bottom w:val="none" w:sz="0" w:space="0" w:color="auto"/>
                <w:right w:val="none" w:sz="0" w:space="0" w:color="auto"/>
              </w:divBdr>
            </w:div>
            <w:div w:id="610550616">
              <w:marLeft w:val="0"/>
              <w:marRight w:val="0"/>
              <w:marTop w:val="0"/>
              <w:marBottom w:val="0"/>
              <w:divBdr>
                <w:top w:val="none" w:sz="0" w:space="0" w:color="auto"/>
                <w:left w:val="none" w:sz="0" w:space="0" w:color="auto"/>
                <w:bottom w:val="none" w:sz="0" w:space="0" w:color="auto"/>
                <w:right w:val="none" w:sz="0" w:space="0" w:color="auto"/>
              </w:divBdr>
            </w:div>
            <w:div w:id="540672678">
              <w:marLeft w:val="0"/>
              <w:marRight w:val="0"/>
              <w:marTop w:val="0"/>
              <w:marBottom w:val="0"/>
              <w:divBdr>
                <w:top w:val="none" w:sz="0" w:space="0" w:color="auto"/>
                <w:left w:val="none" w:sz="0" w:space="0" w:color="auto"/>
                <w:bottom w:val="none" w:sz="0" w:space="0" w:color="auto"/>
                <w:right w:val="none" w:sz="0" w:space="0" w:color="auto"/>
              </w:divBdr>
            </w:div>
            <w:div w:id="387455705">
              <w:marLeft w:val="0"/>
              <w:marRight w:val="0"/>
              <w:marTop w:val="0"/>
              <w:marBottom w:val="0"/>
              <w:divBdr>
                <w:top w:val="none" w:sz="0" w:space="0" w:color="auto"/>
                <w:left w:val="none" w:sz="0" w:space="0" w:color="auto"/>
                <w:bottom w:val="none" w:sz="0" w:space="0" w:color="auto"/>
                <w:right w:val="none" w:sz="0" w:space="0" w:color="auto"/>
              </w:divBdr>
            </w:div>
          </w:divsChild>
        </w:div>
        <w:div w:id="1874731089">
          <w:marLeft w:val="0"/>
          <w:marRight w:val="0"/>
          <w:marTop w:val="0"/>
          <w:marBottom w:val="0"/>
          <w:divBdr>
            <w:top w:val="none" w:sz="0" w:space="0" w:color="auto"/>
            <w:left w:val="none" w:sz="0" w:space="0" w:color="auto"/>
            <w:bottom w:val="none" w:sz="0" w:space="0" w:color="auto"/>
            <w:right w:val="none" w:sz="0" w:space="0" w:color="auto"/>
          </w:divBdr>
          <w:divsChild>
            <w:div w:id="434983780">
              <w:marLeft w:val="0"/>
              <w:marRight w:val="0"/>
              <w:marTop w:val="0"/>
              <w:marBottom w:val="0"/>
              <w:divBdr>
                <w:top w:val="none" w:sz="0" w:space="0" w:color="auto"/>
                <w:left w:val="none" w:sz="0" w:space="0" w:color="auto"/>
                <w:bottom w:val="none" w:sz="0" w:space="0" w:color="auto"/>
                <w:right w:val="none" w:sz="0" w:space="0" w:color="auto"/>
              </w:divBdr>
            </w:div>
            <w:div w:id="1449004472">
              <w:marLeft w:val="0"/>
              <w:marRight w:val="0"/>
              <w:marTop w:val="0"/>
              <w:marBottom w:val="0"/>
              <w:divBdr>
                <w:top w:val="none" w:sz="0" w:space="0" w:color="auto"/>
                <w:left w:val="none" w:sz="0" w:space="0" w:color="auto"/>
                <w:bottom w:val="none" w:sz="0" w:space="0" w:color="auto"/>
                <w:right w:val="none" w:sz="0" w:space="0" w:color="auto"/>
              </w:divBdr>
            </w:div>
            <w:div w:id="1322192394">
              <w:marLeft w:val="0"/>
              <w:marRight w:val="0"/>
              <w:marTop w:val="0"/>
              <w:marBottom w:val="0"/>
              <w:divBdr>
                <w:top w:val="none" w:sz="0" w:space="0" w:color="auto"/>
                <w:left w:val="none" w:sz="0" w:space="0" w:color="auto"/>
                <w:bottom w:val="none" w:sz="0" w:space="0" w:color="auto"/>
                <w:right w:val="none" w:sz="0" w:space="0" w:color="auto"/>
              </w:divBdr>
            </w:div>
            <w:div w:id="353264954">
              <w:marLeft w:val="0"/>
              <w:marRight w:val="0"/>
              <w:marTop w:val="0"/>
              <w:marBottom w:val="0"/>
              <w:divBdr>
                <w:top w:val="none" w:sz="0" w:space="0" w:color="auto"/>
                <w:left w:val="none" w:sz="0" w:space="0" w:color="auto"/>
                <w:bottom w:val="none" w:sz="0" w:space="0" w:color="auto"/>
                <w:right w:val="none" w:sz="0" w:space="0" w:color="auto"/>
              </w:divBdr>
            </w:div>
            <w:div w:id="2005082734">
              <w:marLeft w:val="0"/>
              <w:marRight w:val="0"/>
              <w:marTop w:val="0"/>
              <w:marBottom w:val="0"/>
              <w:divBdr>
                <w:top w:val="none" w:sz="0" w:space="0" w:color="auto"/>
                <w:left w:val="none" w:sz="0" w:space="0" w:color="auto"/>
                <w:bottom w:val="none" w:sz="0" w:space="0" w:color="auto"/>
                <w:right w:val="none" w:sz="0" w:space="0" w:color="auto"/>
              </w:divBdr>
            </w:div>
          </w:divsChild>
        </w:div>
        <w:div w:id="1254240685">
          <w:marLeft w:val="0"/>
          <w:marRight w:val="0"/>
          <w:marTop w:val="0"/>
          <w:marBottom w:val="0"/>
          <w:divBdr>
            <w:top w:val="none" w:sz="0" w:space="0" w:color="auto"/>
            <w:left w:val="none" w:sz="0" w:space="0" w:color="auto"/>
            <w:bottom w:val="none" w:sz="0" w:space="0" w:color="auto"/>
            <w:right w:val="none" w:sz="0" w:space="0" w:color="auto"/>
          </w:divBdr>
        </w:div>
        <w:div w:id="1360543192">
          <w:marLeft w:val="0"/>
          <w:marRight w:val="0"/>
          <w:marTop w:val="0"/>
          <w:marBottom w:val="0"/>
          <w:divBdr>
            <w:top w:val="none" w:sz="0" w:space="0" w:color="auto"/>
            <w:left w:val="none" w:sz="0" w:space="0" w:color="auto"/>
            <w:bottom w:val="none" w:sz="0" w:space="0" w:color="auto"/>
            <w:right w:val="none" w:sz="0" w:space="0" w:color="auto"/>
          </w:divBdr>
        </w:div>
        <w:div w:id="691228399">
          <w:marLeft w:val="0"/>
          <w:marRight w:val="0"/>
          <w:marTop w:val="0"/>
          <w:marBottom w:val="0"/>
          <w:divBdr>
            <w:top w:val="none" w:sz="0" w:space="0" w:color="auto"/>
            <w:left w:val="none" w:sz="0" w:space="0" w:color="auto"/>
            <w:bottom w:val="none" w:sz="0" w:space="0" w:color="auto"/>
            <w:right w:val="none" w:sz="0" w:space="0" w:color="auto"/>
          </w:divBdr>
        </w:div>
        <w:div w:id="947664349">
          <w:marLeft w:val="0"/>
          <w:marRight w:val="0"/>
          <w:marTop w:val="0"/>
          <w:marBottom w:val="0"/>
          <w:divBdr>
            <w:top w:val="none" w:sz="0" w:space="0" w:color="auto"/>
            <w:left w:val="none" w:sz="0" w:space="0" w:color="auto"/>
            <w:bottom w:val="none" w:sz="0" w:space="0" w:color="auto"/>
            <w:right w:val="none" w:sz="0" w:space="0" w:color="auto"/>
          </w:divBdr>
        </w:div>
        <w:div w:id="2114549291">
          <w:marLeft w:val="0"/>
          <w:marRight w:val="0"/>
          <w:marTop w:val="0"/>
          <w:marBottom w:val="0"/>
          <w:divBdr>
            <w:top w:val="none" w:sz="0" w:space="0" w:color="auto"/>
            <w:left w:val="none" w:sz="0" w:space="0" w:color="auto"/>
            <w:bottom w:val="none" w:sz="0" w:space="0" w:color="auto"/>
            <w:right w:val="none" w:sz="0" w:space="0" w:color="auto"/>
          </w:divBdr>
        </w:div>
        <w:div w:id="346905830">
          <w:marLeft w:val="0"/>
          <w:marRight w:val="0"/>
          <w:marTop w:val="0"/>
          <w:marBottom w:val="0"/>
          <w:divBdr>
            <w:top w:val="none" w:sz="0" w:space="0" w:color="auto"/>
            <w:left w:val="none" w:sz="0" w:space="0" w:color="auto"/>
            <w:bottom w:val="none" w:sz="0" w:space="0" w:color="auto"/>
            <w:right w:val="none" w:sz="0" w:space="0" w:color="auto"/>
          </w:divBdr>
          <w:divsChild>
            <w:div w:id="2048721354">
              <w:marLeft w:val="0"/>
              <w:marRight w:val="0"/>
              <w:marTop w:val="0"/>
              <w:marBottom w:val="0"/>
              <w:divBdr>
                <w:top w:val="none" w:sz="0" w:space="0" w:color="auto"/>
                <w:left w:val="none" w:sz="0" w:space="0" w:color="auto"/>
                <w:bottom w:val="none" w:sz="0" w:space="0" w:color="auto"/>
                <w:right w:val="none" w:sz="0" w:space="0" w:color="auto"/>
              </w:divBdr>
            </w:div>
            <w:div w:id="999625055">
              <w:marLeft w:val="0"/>
              <w:marRight w:val="0"/>
              <w:marTop w:val="0"/>
              <w:marBottom w:val="0"/>
              <w:divBdr>
                <w:top w:val="none" w:sz="0" w:space="0" w:color="auto"/>
                <w:left w:val="none" w:sz="0" w:space="0" w:color="auto"/>
                <w:bottom w:val="none" w:sz="0" w:space="0" w:color="auto"/>
                <w:right w:val="none" w:sz="0" w:space="0" w:color="auto"/>
              </w:divBdr>
            </w:div>
            <w:div w:id="132456269">
              <w:marLeft w:val="0"/>
              <w:marRight w:val="0"/>
              <w:marTop w:val="0"/>
              <w:marBottom w:val="0"/>
              <w:divBdr>
                <w:top w:val="none" w:sz="0" w:space="0" w:color="auto"/>
                <w:left w:val="none" w:sz="0" w:space="0" w:color="auto"/>
                <w:bottom w:val="none" w:sz="0" w:space="0" w:color="auto"/>
                <w:right w:val="none" w:sz="0" w:space="0" w:color="auto"/>
              </w:divBdr>
            </w:div>
            <w:div w:id="1450204728">
              <w:marLeft w:val="0"/>
              <w:marRight w:val="0"/>
              <w:marTop w:val="0"/>
              <w:marBottom w:val="0"/>
              <w:divBdr>
                <w:top w:val="none" w:sz="0" w:space="0" w:color="auto"/>
                <w:left w:val="none" w:sz="0" w:space="0" w:color="auto"/>
                <w:bottom w:val="none" w:sz="0" w:space="0" w:color="auto"/>
                <w:right w:val="none" w:sz="0" w:space="0" w:color="auto"/>
              </w:divBdr>
            </w:div>
            <w:div w:id="1039206861">
              <w:marLeft w:val="0"/>
              <w:marRight w:val="0"/>
              <w:marTop w:val="0"/>
              <w:marBottom w:val="0"/>
              <w:divBdr>
                <w:top w:val="none" w:sz="0" w:space="0" w:color="auto"/>
                <w:left w:val="none" w:sz="0" w:space="0" w:color="auto"/>
                <w:bottom w:val="none" w:sz="0" w:space="0" w:color="auto"/>
                <w:right w:val="none" w:sz="0" w:space="0" w:color="auto"/>
              </w:divBdr>
            </w:div>
          </w:divsChild>
        </w:div>
        <w:div w:id="1246498474">
          <w:marLeft w:val="0"/>
          <w:marRight w:val="0"/>
          <w:marTop w:val="0"/>
          <w:marBottom w:val="0"/>
          <w:divBdr>
            <w:top w:val="none" w:sz="0" w:space="0" w:color="auto"/>
            <w:left w:val="none" w:sz="0" w:space="0" w:color="auto"/>
            <w:bottom w:val="none" w:sz="0" w:space="0" w:color="auto"/>
            <w:right w:val="none" w:sz="0" w:space="0" w:color="auto"/>
          </w:divBdr>
          <w:divsChild>
            <w:div w:id="1697123629">
              <w:marLeft w:val="0"/>
              <w:marRight w:val="0"/>
              <w:marTop w:val="0"/>
              <w:marBottom w:val="0"/>
              <w:divBdr>
                <w:top w:val="none" w:sz="0" w:space="0" w:color="auto"/>
                <w:left w:val="none" w:sz="0" w:space="0" w:color="auto"/>
                <w:bottom w:val="none" w:sz="0" w:space="0" w:color="auto"/>
                <w:right w:val="none" w:sz="0" w:space="0" w:color="auto"/>
              </w:divBdr>
            </w:div>
            <w:div w:id="92014551">
              <w:marLeft w:val="0"/>
              <w:marRight w:val="0"/>
              <w:marTop w:val="0"/>
              <w:marBottom w:val="0"/>
              <w:divBdr>
                <w:top w:val="none" w:sz="0" w:space="0" w:color="auto"/>
                <w:left w:val="none" w:sz="0" w:space="0" w:color="auto"/>
                <w:bottom w:val="none" w:sz="0" w:space="0" w:color="auto"/>
                <w:right w:val="none" w:sz="0" w:space="0" w:color="auto"/>
              </w:divBdr>
            </w:div>
            <w:div w:id="1884752747">
              <w:marLeft w:val="0"/>
              <w:marRight w:val="0"/>
              <w:marTop w:val="0"/>
              <w:marBottom w:val="0"/>
              <w:divBdr>
                <w:top w:val="none" w:sz="0" w:space="0" w:color="auto"/>
                <w:left w:val="none" w:sz="0" w:space="0" w:color="auto"/>
                <w:bottom w:val="none" w:sz="0" w:space="0" w:color="auto"/>
                <w:right w:val="none" w:sz="0" w:space="0" w:color="auto"/>
              </w:divBdr>
            </w:div>
            <w:div w:id="530921402">
              <w:marLeft w:val="0"/>
              <w:marRight w:val="0"/>
              <w:marTop w:val="0"/>
              <w:marBottom w:val="0"/>
              <w:divBdr>
                <w:top w:val="none" w:sz="0" w:space="0" w:color="auto"/>
                <w:left w:val="none" w:sz="0" w:space="0" w:color="auto"/>
                <w:bottom w:val="none" w:sz="0" w:space="0" w:color="auto"/>
                <w:right w:val="none" w:sz="0" w:space="0" w:color="auto"/>
              </w:divBdr>
            </w:div>
            <w:div w:id="1583489568">
              <w:marLeft w:val="0"/>
              <w:marRight w:val="0"/>
              <w:marTop w:val="0"/>
              <w:marBottom w:val="0"/>
              <w:divBdr>
                <w:top w:val="none" w:sz="0" w:space="0" w:color="auto"/>
                <w:left w:val="none" w:sz="0" w:space="0" w:color="auto"/>
                <w:bottom w:val="none" w:sz="0" w:space="0" w:color="auto"/>
                <w:right w:val="none" w:sz="0" w:space="0" w:color="auto"/>
              </w:divBdr>
            </w:div>
          </w:divsChild>
        </w:div>
        <w:div w:id="584144717">
          <w:marLeft w:val="0"/>
          <w:marRight w:val="0"/>
          <w:marTop w:val="0"/>
          <w:marBottom w:val="0"/>
          <w:divBdr>
            <w:top w:val="none" w:sz="0" w:space="0" w:color="auto"/>
            <w:left w:val="none" w:sz="0" w:space="0" w:color="auto"/>
            <w:bottom w:val="none" w:sz="0" w:space="0" w:color="auto"/>
            <w:right w:val="none" w:sz="0" w:space="0" w:color="auto"/>
          </w:divBdr>
        </w:div>
        <w:div w:id="1324970414">
          <w:marLeft w:val="0"/>
          <w:marRight w:val="0"/>
          <w:marTop w:val="0"/>
          <w:marBottom w:val="0"/>
          <w:divBdr>
            <w:top w:val="none" w:sz="0" w:space="0" w:color="auto"/>
            <w:left w:val="none" w:sz="0" w:space="0" w:color="auto"/>
            <w:bottom w:val="none" w:sz="0" w:space="0" w:color="auto"/>
            <w:right w:val="none" w:sz="0" w:space="0" w:color="auto"/>
          </w:divBdr>
        </w:div>
        <w:div w:id="953364072">
          <w:marLeft w:val="0"/>
          <w:marRight w:val="0"/>
          <w:marTop w:val="0"/>
          <w:marBottom w:val="0"/>
          <w:divBdr>
            <w:top w:val="none" w:sz="0" w:space="0" w:color="auto"/>
            <w:left w:val="none" w:sz="0" w:space="0" w:color="auto"/>
            <w:bottom w:val="none" w:sz="0" w:space="0" w:color="auto"/>
            <w:right w:val="none" w:sz="0" w:space="0" w:color="auto"/>
          </w:divBdr>
        </w:div>
        <w:div w:id="1704673788">
          <w:marLeft w:val="0"/>
          <w:marRight w:val="0"/>
          <w:marTop w:val="0"/>
          <w:marBottom w:val="0"/>
          <w:divBdr>
            <w:top w:val="none" w:sz="0" w:space="0" w:color="auto"/>
            <w:left w:val="none" w:sz="0" w:space="0" w:color="auto"/>
            <w:bottom w:val="none" w:sz="0" w:space="0" w:color="auto"/>
            <w:right w:val="none" w:sz="0" w:space="0" w:color="auto"/>
          </w:divBdr>
        </w:div>
        <w:div w:id="2085059174">
          <w:marLeft w:val="0"/>
          <w:marRight w:val="0"/>
          <w:marTop w:val="0"/>
          <w:marBottom w:val="0"/>
          <w:divBdr>
            <w:top w:val="none" w:sz="0" w:space="0" w:color="auto"/>
            <w:left w:val="none" w:sz="0" w:space="0" w:color="auto"/>
            <w:bottom w:val="none" w:sz="0" w:space="0" w:color="auto"/>
            <w:right w:val="none" w:sz="0" w:space="0" w:color="auto"/>
          </w:divBdr>
        </w:div>
        <w:div w:id="1494176526">
          <w:marLeft w:val="0"/>
          <w:marRight w:val="0"/>
          <w:marTop w:val="0"/>
          <w:marBottom w:val="0"/>
          <w:divBdr>
            <w:top w:val="none" w:sz="0" w:space="0" w:color="auto"/>
            <w:left w:val="none" w:sz="0" w:space="0" w:color="auto"/>
            <w:bottom w:val="none" w:sz="0" w:space="0" w:color="auto"/>
            <w:right w:val="none" w:sz="0" w:space="0" w:color="auto"/>
          </w:divBdr>
          <w:divsChild>
            <w:div w:id="1886138799">
              <w:marLeft w:val="0"/>
              <w:marRight w:val="0"/>
              <w:marTop w:val="0"/>
              <w:marBottom w:val="0"/>
              <w:divBdr>
                <w:top w:val="none" w:sz="0" w:space="0" w:color="auto"/>
                <w:left w:val="none" w:sz="0" w:space="0" w:color="auto"/>
                <w:bottom w:val="none" w:sz="0" w:space="0" w:color="auto"/>
                <w:right w:val="none" w:sz="0" w:space="0" w:color="auto"/>
              </w:divBdr>
            </w:div>
            <w:div w:id="436485901">
              <w:marLeft w:val="0"/>
              <w:marRight w:val="0"/>
              <w:marTop w:val="0"/>
              <w:marBottom w:val="0"/>
              <w:divBdr>
                <w:top w:val="none" w:sz="0" w:space="0" w:color="auto"/>
                <w:left w:val="none" w:sz="0" w:space="0" w:color="auto"/>
                <w:bottom w:val="none" w:sz="0" w:space="0" w:color="auto"/>
                <w:right w:val="none" w:sz="0" w:space="0" w:color="auto"/>
              </w:divBdr>
            </w:div>
            <w:div w:id="150485566">
              <w:marLeft w:val="0"/>
              <w:marRight w:val="0"/>
              <w:marTop w:val="0"/>
              <w:marBottom w:val="0"/>
              <w:divBdr>
                <w:top w:val="none" w:sz="0" w:space="0" w:color="auto"/>
                <w:left w:val="none" w:sz="0" w:space="0" w:color="auto"/>
                <w:bottom w:val="none" w:sz="0" w:space="0" w:color="auto"/>
                <w:right w:val="none" w:sz="0" w:space="0" w:color="auto"/>
              </w:divBdr>
            </w:div>
            <w:div w:id="1686321713">
              <w:marLeft w:val="0"/>
              <w:marRight w:val="0"/>
              <w:marTop w:val="0"/>
              <w:marBottom w:val="0"/>
              <w:divBdr>
                <w:top w:val="none" w:sz="0" w:space="0" w:color="auto"/>
                <w:left w:val="none" w:sz="0" w:space="0" w:color="auto"/>
                <w:bottom w:val="none" w:sz="0" w:space="0" w:color="auto"/>
                <w:right w:val="none" w:sz="0" w:space="0" w:color="auto"/>
              </w:divBdr>
            </w:div>
            <w:div w:id="1971786038">
              <w:marLeft w:val="0"/>
              <w:marRight w:val="0"/>
              <w:marTop w:val="0"/>
              <w:marBottom w:val="0"/>
              <w:divBdr>
                <w:top w:val="none" w:sz="0" w:space="0" w:color="auto"/>
                <w:left w:val="none" w:sz="0" w:space="0" w:color="auto"/>
                <w:bottom w:val="none" w:sz="0" w:space="0" w:color="auto"/>
                <w:right w:val="none" w:sz="0" w:space="0" w:color="auto"/>
              </w:divBdr>
            </w:div>
          </w:divsChild>
        </w:div>
        <w:div w:id="1462916854">
          <w:marLeft w:val="0"/>
          <w:marRight w:val="0"/>
          <w:marTop w:val="0"/>
          <w:marBottom w:val="0"/>
          <w:divBdr>
            <w:top w:val="none" w:sz="0" w:space="0" w:color="auto"/>
            <w:left w:val="none" w:sz="0" w:space="0" w:color="auto"/>
            <w:bottom w:val="none" w:sz="0" w:space="0" w:color="auto"/>
            <w:right w:val="none" w:sz="0" w:space="0" w:color="auto"/>
          </w:divBdr>
        </w:div>
        <w:div w:id="802816439">
          <w:marLeft w:val="0"/>
          <w:marRight w:val="0"/>
          <w:marTop w:val="0"/>
          <w:marBottom w:val="0"/>
          <w:divBdr>
            <w:top w:val="none" w:sz="0" w:space="0" w:color="auto"/>
            <w:left w:val="none" w:sz="0" w:space="0" w:color="auto"/>
            <w:bottom w:val="none" w:sz="0" w:space="0" w:color="auto"/>
            <w:right w:val="none" w:sz="0" w:space="0" w:color="auto"/>
          </w:divBdr>
        </w:div>
        <w:div w:id="1165515373">
          <w:marLeft w:val="0"/>
          <w:marRight w:val="0"/>
          <w:marTop w:val="0"/>
          <w:marBottom w:val="0"/>
          <w:divBdr>
            <w:top w:val="none" w:sz="0" w:space="0" w:color="auto"/>
            <w:left w:val="none" w:sz="0" w:space="0" w:color="auto"/>
            <w:bottom w:val="none" w:sz="0" w:space="0" w:color="auto"/>
            <w:right w:val="none" w:sz="0" w:space="0" w:color="auto"/>
          </w:divBdr>
        </w:div>
        <w:div w:id="705448017">
          <w:marLeft w:val="0"/>
          <w:marRight w:val="0"/>
          <w:marTop w:val="0"/>
          <w:marBottom w:val="0"/>
          <w:divBdr>
            <w:top w:val="none" w:sz="0" w:space="0" w:color="auto"/>
            <w:left w:val="none" w:sz="0" w:space="0" w:color="auto"/>
            <w:bottom w:val="none" w:sz="0" w:space="0" w:color="auto"/>
            <w:right w:val="none" w:sz="0" w:space="0" w:color="auto"/>
          </w:divBdr>
        </w:div>
        <w:div w:id="1920168127">
          <w:marLeft w:val="0"/>
          <w:marRight w:val="0"/>
          <w:marTop w:val="0"/>
          <w:marBottom w:val="0"/>
          <w:divBdr>
            <w:top w:val="none" w:sz="0" w:space="0" w:color="auto"/>
            <w:left w:val="none" w:sz="0" w:space="0" w:color="auto"/>
            <w:bottom w:val="none" w:sz="0" w:space="0" w:color="auto"/>
            <w:right w:val="none" w:sz="0" w:space="0" w:color="auto"/>
          </w:divBdr>
        </w:div>
        <w:div w:id="2083136614">
          <w:marLeft w:val="0"/>
          <w:marRight w:val="0"/>
          <w:marTop w:val="0"/>
          <w:marBottom w:val="0"/>
          <w:divBdr>
            <w:top w:val="none" w:sz="0" w:space="0" w:color="auto"/>
            <w:left w:val="none" w:sz="0" w:space="0" w:color="auto"/>
            <w:bottom w:val="none" w:sz="0" w:space="0" w:color="auto"/>
            <w:right w:val="none" w:sz="0" w:space="0" w:color="auto"/>
          </w:divBdr>
          <w:divsChild>
            <w:div w:id="1886257872">
              <w:marLeft w:val="0"/>
              <w:marRight w:val="0"/>
              <w:marTop w:val="0"/>
              <w:marBottom w:val="0"/>
              <w:divBdr>
                <w:top w:val="none" w:sz="0" w:space="0" w:color="auto"/>
                <w:left w:val="none" w:sz="0" w:space="0" w:color="auto"/>
                <w:bottom w:val="none" w:sz="0" w:space="0" w:color="auto"/>
                <w:right w:val="none" w:sz="0" w:space="0" w:color="auto"/>
              </w:divBdr>
            </w:div>
            <w:div w:id="1994143135">
              <w:marLeft w:val="0"/>
              <w:marRight w:val="0"/>
              <w:marTop w:val="0"/>
              <w:marBottom w:val="0"/>
              <w:divBdr>
                <w:top w:val="none" w:sz="0" w:space="0" w:color="auto"/>
                <w:left w:val="none" w:sz="0" w:space="0" w:color="auto"/>
                <w:bottom w:val="none" w:sz="0" w:space="0" w:color="auto"/>
                <w:right w:val="none" w:sz="0" w:space="0" w:color="auto"/>
              </w:divBdr>
            </w:div>
            <w:div w:id="624044181">
              <w:marLeft w:val="0"/>
              <w:marRight w:val="0"/>
              <w:marTop w:val="0"/>
              <w:marBottom w:val="0"/>
              <w:divBdr>
                <w:top w:val="none" w:sz="0" w:space="0" w:color="auto"/>
                <w:left w:val="none" w:sz="0" w:space="0" w:color="auto"/>
                <w:bottom w:val="none" w:sz="0" w:space="0" w:color="auto"/>
                <w:right w:val="none" w:sz="0" w:space="0" w:color="auto"/>
              </w:divBdr>
            </w:div>
            <w:div w:id="1827933074">
              <w:marLeft w:val="0"/>
              <w:marRight w:val="0"/>
              <w:marTop w:val="0"/>
              <w:marBottom w:val="0"/>
              <w:divBdr>
                <w:top w:val="none" w:sz="0" w:space="0" w:color="auto"/>
                <w:left w:val="none" w:sz="0" w:space="0" w:color="auto"/>
                <w:bottom w:val="none" w:sz="0" w:space="0" w:color="auto"/>
                <w:right w:val="none" w:sz="0" w:space="0" w:color="auto"/>
              </w:divBdr>
            </w:div>
            <w:div w:id="63534018">
              <w:marLeft w:val="0"/>
              <w:marRight w:val="0"/>
              <w:marTop w:val="0"/>
              <w:marBottom w:val="0"/>
              <w:divBdr>
                <w:top w:val="none" w:sz="0" w:space="0" w:color="auto"/>
                <w:left w:val="none" w:sz="0" w:space="0" w:color="auto"/>
                <w:bottom w:val="none" w:sz="0" w:space="0" w:color="auto"/>
                <w:right w:val="none" w:sz="0" w:space="0" w:color="auto"/>
              </w:divBdr>
            </w:div>
          </w:divsChild>
        </w:div>
        <w:div w:id="2039892031">
          <w:marLeft w:val="0"/>
          <w:marRight w:val="0"/>
          <w:marTop w:val="0"/>
          <w:marBottom w:val="0"/>
          <w:divBdr>
            <w:top w:val="none" w:sz="0" w:space="0" w:color="auto"/>
            <w:left w:val="none" w:sz="0" w:space="0" w:color="auto"/>
            <w:bottom w:val="none" w:sz="0" w:space="0" w:color="auto"/>
            <w:right w:val="none" w:sz="0" w:space="0" w:color="auto"/>
          </w:divBdr>
        </w:div>
        <w:div w:id="668368038">
          <w:marLeft w:val="0"/>
          <w:marRight w:val="0"/>
          <w:marTop w:val="0"/>
          <w:marBottom w:val="0"/>
          <w:divBdr>
            <w:top w:val="none" w:sz="0" w:space="0" w:color="auto"/>
            <w:left w:val="none" w:sz="0" w:space="0" w:color="auto"/>
            <w:bottom w:val="none" w:sz="0" w:space="0" w:color="auto"/>
            <w:right w:val="none" w:sz="0" w:space="0" w:color="auto"/>
          </w:divBdr>
        </w:div>
        <w:div w:id="501897669">
          <w:marLeft w:val="0"/>
          <w:marRight w:val="0"/>
          <w:marTop w:val="0"/>
          <w:marBottom w:val="0"/>
          <w:divBdr>
            <w:top w:val="none" w:sz="0" w:space="0" w:color="auto"/>
            <w:left w:val="none" w:sz="0" w:space="0" w:color="auto"/>
            <w:bottom w:val="none" w:sz="0" w:space="0" w:color="auto"/>
            <w:right w:val="none" w:sz="0" w:space="0" w:color="auto"/>
          </w:divBdr>
        </w:div>
        <w:div w:id="204562394">
          <w:marLeft w:val="0"/>
          <w:marRight w:val="0"/>
          <w:marTop w:val="0"/>
          <w:marBottom w:val="0"/>
          <w:divBdr>
            <w:top w:val="none" w:sz="0" w:space="0" w:color="auto"/>
            <w:left w:val="none" w:sz="0" w:space="0" w:color="auto"/>
            <w:bottom w:val="none" w:sz="0" w:space="0" w:color="auto"/>
            <w:right w:val="none" w:sz="0" w:space="0" w:color="auto"/>
          </w:divBdr>
        </w:div>
        <w:div w:id="1676764299">
          <w:marLeft w:val="0"/>
          <w:marRight w:val="0"/>
          <w:marTop w:val="0"/>
          <w:marBottom w:val="0"/>
          <w:divBdr>
            <w:top w:val="none" w:sz="0" w:space="0" w:color="auto"/>
            <w:left w:val="none" w:sz="0" w:space="0" w:color="auto"/>
            <w:bottom w:val="none" w:sz="0" w:space="0" w:color="auto"/>
            <w:right w:val="none" w:sz="0" w:space="0" w:color="auto"/>
          </w:divBdr>
        </w:div>
        <w:div w:id="2051487189">
          <w:marLeft w:val="0"/>
          <w:marRight w:val="0"/>
          <w:marTop w:val="0"/>
          <w:marBottom w:val="0"/>
          <w:divBdr>
            <w:top w:val="none" w:sz="0" w:space="0" w:color="auto"/>
            <w:left w:val="none" w:sz="0" w:space="0" w:color="auto"/>
            <w:bottom w:val="none" w:sz="0" w:space="0" w:color="auto"/>
            <w:right w:val="none" w:sz="0" w:space="0" w:color="auto"/>
          </w:divBdr>
          <w:divsChild>
            <w:div w:id="1071461348">
              <w:marLeft w:val="0"/>
              <w:marRight w:val="0"/>
              <w:marTop w:val="0"/>
              <w:marBottom w:val="0"/>
              <w:divBdr>
                <w:top w:val="none" w:sz="0" w:space="0" w:color="auto"/>
                <w:left w:val="none" w:sz="0" w:space="0" w:color="auto"/>
                <w:bottom w:val="none" w:sz="0" w:space="0" w:color="auto"/>
                <w:right w:val="none" w:sz="0" w:space="0" w:color="auto"/>
              </w:divBdr>
            </w:div>
            <w:div w:id="42410009">
              <w:marLeft w:val="0"/>
              <w:marRight w:val="0"/>
              <w:marTop w:val="0"/>
              <w:marBottom w:val="0"/>
              <w:divBdr>
                <w:top w:val="none" w:sz="0" w:space="0" w:color="auto"/>
                <w:left w:val="none" w:sz="0" w:space="0" w:color="auto"/>
                <w:bottom w:val="none" w:sz="0" w:space="0" w:color="auto"/>
                <w:right w:val="none" w:sz="0" w:space="0" w:color="auto"/>
              </w:divBdr>
            </w:div>
            <w:div w:id="1725332511">
              <w:marLeft w:val="0"/>
              <w:marRight w:val="0"/>
              <w:marTop w:val="0"/>
              <w:marBottom w:val="0"/>
              <w:divBdr>
                <w:top w:val="none" w:sz="0" w:space="0" w:color="auto"/>
                <w:left w:val="none" w:sz="0" w:space="0" w:color="auto"/>
                <w:bottom w:val="none" w:sz="0" w:space="0" w:color="auto"/>
                <w:right w:val="none" w:sz="0" w:space="0" w:color="auto"/>
              </w:divBdr>
            </w:div>
            <w:div w:id="1207527279">
              <w:marLeft w:val="0"/>
              <w:marRight w:val="0"/>
              <w:marTop w:val="0"/>
              <w:marBottom w:val="0"/>
              <w:divBdr>
                <w:top w:val="none" w:sz="0" w:space="0" w:color="auto"/>
                <w:left w:val="none" w:sz="0" w:space="0" w:color="auto"/>
                <w:bottom w:val="none" w:sz="0" w:space="0" w:color="auto"/>
                <w:right w:val="none" w:sz="0" w:space="0" w:color="auto"/>
              </w:divBdr>
            </w:div>
            <w:div w:id="710572217">
              <w:marLeft w:val="0"/>
              <w:marRight w:val="0"/>
              <w:marTop w:val="0"/>
              <w:marBottom w:val="0"/>
              <w:divBdr>
                <w:top w:val="none" w:sz="0" w:space="0" w:color="auto"/>
                <w:left w:val="none" w:sz="0" w:space="0" w:color="auto"/>
                <w:bottom w:val="none" w:sz="0" w:space="0" w:color="auto"/>
                <w:right w:val="none" w:sz="0" w:space="0" w:color="auto"/>
              </w:divBdr>
            </w:div>
          </w:divsChild>
        </w:div>
        <w:div w:id="1288513340">
          <w:marLeft w:val="0"/>
          <w:marRight w:val="0"/>
          <w:marTop w:val="0"/>
          <w:marBottom w:val="0"/>
          <w:divBdr>
            <w:top w:val="none" w:sz="0" w:space="0" w:color="auto"/>
            <w:left w:val="none" w:sz="0" w:space="0" w:color="auto"/>
            <w:bottom w:val="none" w:sz="0" w:space="0" w:color="auto"/>
            <w:right w:val="none" w:sz="0" w:space="0" w:color="auto"/>
          </w:divBdr>
          <w:divsChild>
            <w:div w:id="1563981929">
              <w:marLeft w:val="0"/>
              <w:marRight w:val="0"/>
              <w:marTop w:val="0"/>
              <w:marBottom w:val="0"/>
              <w:divBdr>
                <w:top w:val="none" w:sz="0" w:space="0" w:color="auto"/>
                <w:left w:val="none" w:sz="0" w:space="0" w:color="auto"/>
                <w:bottom w:val="none" w:sz="0" w:space="0" w:color="auto"/>
                <w:right w:val="none" w:sz="0" w:space="0" w:color="auto"/>
              </w:divBdr>
            </w:div>
            <w:div w:id="122701890">
              <w:marLeft w:val="0"/>
              <w:marRight w:val="0"/>
              <w:marTop w:val="0"/>
              <w:marBottom w:val="0"/>
              <w:divBdr>
                <w:top w:val="none" w:sz="0" w:space="0" w:color="auto"/>
                <w:left w:val="none" w:sz="0" w:space="0" w:color="auto"/>
                <w:bottom w:val="none" w:sz="0" w:space="0" w:color="auto"/>
                <w:right w:val="none" w:sz="0" w:space="0" w:color="auto"/>
              </w:divBdr>
            </w:div>
            <w:div w:id="64573250">
              <w:marLeft w:val="0"/>
              <w:marRight w:val="0"/>
              <w:marTop w:val="0"/>
              <w:marBottom w:val="0"/>
              <w:divBdr>
                <w:top w:val="none" w:sz="0" w:space="0" w:color="auto"/>
                <w:left w:val="none" w:sz="0" w:space="0" w:color="auto"/>
                <w:bottom w:val="none" w:sz="0" w:space="0" w:color="auto"/>
                <w:right w:val="none" w:sz="0" w:space="0" w:color="auto"/>
              </w:divBdr>
            </w:div>
            <w:div w:id="1126850331">
              <w:marLeft w:val="0"/>
              <w:marRight w:val="0"/>
              <w:marTop w:val="0"/>
              <w:marBottom w:val="0"/>
              <w:divBdr>
                <w:top w:val="none" w:sz="0" w:space="0" w:color="auto"/>
                <w:left w:val="none" w:sz="0" w:space="0" w:color="auto"/>
                <w:bottom w:val="none" w:sz="0" w:space="0" w:color="auto"/>
                <w:right w:val="none" w:sz="0" w:space="0" w:color="auto"/>
              </w:divBdr>
            </w:div>
            <w:div w:id="718869017">
              <w:marLeft w:val="0"/>
              <w:marRight w:val="0"/>
              <w:marTop w:val="0"/>
              <w:marBottom w:val="0"/>
              <w:divBdr>
                <w:top w:val="none" w:sz="0" w:space="0" w:color="auto"/>
                <w:left w:val="none" w:sz="0" w:space="0" w:color="auto"/>
                <w:bottom w:val="none" w:sz="0" w:space="0" w:color="auto"/>
                <w:right w:val="none" w:sz="0" w:space="0" w:color="auto"/>
              </w:divBdr>
            </w:div>
          </w:divsChild>
        </w:div>
        <w:div w:id="1042635635">
          <w:marLeft w:val="0"/>
          <w:marRight w:val="0"/>
          <w:marTop w:val="0"/>
          <w:marBottom w:val="0"/>
          <w:divBdr>
            <w:top w:val="none" w:sz="0" w:space="0" w:color="auto"/>
            <w:left w:val="none" w:sz="0" w:space="0" w:color="auto"/>
            <w:bottom w:val="none" w:sz="0" w:space="0" w:color="auto"/>
            <w:right w:val="none" w:sz="0" w:space="0" w:color="auto"/>
          </w:divBdr>
        </w:div>
        <w:div w:id="2080519177">
          <w:marLeft w:val="0"/>
          <w:marRight w:val="0"/>
          <w:marTop w:val="0"/>
          <w:marBottom w:val="0"/>
          <w:divBdr>
            <w:top w:val="none" w:sz="0" w:space="0" w:color="auto"/>
            <w:left w:val="none" w:sz="0" w:space="0" w:color="auto"/>
            <w:bottom w:val="none" w:sz="0" w:space="0" w:color="auto"/>
            <w:right w:val="none" w:sz="0" w:space="0" w:color="auto"/>
          </w:divBdr>
        </w:div>
        <w:div w:id="1736199492">
          <w:marLeft w:val="0"/>
          <w:marRight w:val="0"/>
          <w:marTop w:val="0"/>
          <w:marBottom w:val="0"/>
          <w:divBdr>
            <w:top w:val="none" w:sz="0" w:space="0" w:color="auto"/>
            <w:left w:val="none" w:sz="0" w:space="0" w:color="auto"/>
            <w:bottom w:val="none" w:sz="0" w:space="0" w:color="auto"/>
            <w:right w:val="none" w:sz="0" w:space="0" w:color="auto"/>
          </w:divBdr>
        </w:div>
        <w:div w:id="1502232215">
          <w:marLeft w:val="0"/>
          <w:marRight w:val="0"/>
          <w:marTop w:val="0"/>
          <w:marBottom w:val="0"/>
          <w:divBdr>
            <w:top w:val="none" w:sz="0" w:space="0" w:color="auto"/>
            <w:left w:val="none" w:sz="0" w:space="0" w:color="auto"/>
            <w:bottom w:val="none" w:sz="0" w:space="0" w:color="auto"/>
            <w:right w:val="none" w:sz="0" w:space="0" w:color="auto"/>
          </w:divBdr>
        </w:div>
        <w:div w:id="1352682067">
          <w:marLeft w:val="0"/>
          <w:marRight w:val="0"/>
          <w:marTop w:val="0"/>
          <w:marBottom w:val="0"/>
          <w:divBdr>
            <w:top w:val="none" w:sz="0" w:space="0" w:color="auto"/>
            <w:left w:val="none" w:sz="0" w:space="0" w:color="auto"/>
            <w:bottom w:val="none" w:sz="0" w:space="0" w:color="auto"/>
            <w:right w:val="none" w:sz="0" w:space="0" w:color="auto"/>
          </w:divBdr>
        </w:div>
        <w:div w:id="2083792289">
          <w:marLeft w:val="0"/>
          <w:marRight w:val="0"/>
          <w:marTop w:val="0"/>
          <w:marBottom w:val="0"/>
          <w:divBdr>
            <w:top w:val="none" w:sz="0" w:space="0" w:color="auto"/>
            <w:left w:val="none" w:sz="0" w:space="0" w:color="auto"/>
            <w:bottom w:val="none" w:sz="0" w:space="0" w:color="auto"/>
            <w:right w:val="none" w:sz="0" w:space="0" w:color="auto"/>
          </w:divBdr>
        </w:div>
        <w:div w:id="885801207">
          <w:marLeft w:val="0"/>
          <w:marRight w:val="0"/>
          <w:marTop w:val="0"/>
          <w:marBottom w:val="0"/>
          <w:divBdr>
            <w:top w:val="none" w:sz="0" w:space="0" w:color="auto"/>
            <w:left w:val="none" w:sz="0" w:space="0" w:color="auto"/>
            <w:bottom w:val="none" w:sz="0" w:space="0" w:color="auto"/>
            <w:right w:val="none" w:sz="0" w:space="0" w:color="auto"/>
          </w:divBdr>
        </w:div>
        <w:div w:id="1723946085">
          <w:marLeft w:val="0"/>
          <w:marRight w:val="0"/>
          <w:marTop w:val="0"/>
          <w:marBottom w:val="0"/>
          <w:divBdr>
            <w:top w:val="none" w:sz="0" w:space="0" w:color="auto"/>
            <w:left w:val="none" w:sz="0" w:space="0" w:color="auto"/>
            <w:bottom w:val="none" w:sz="0" w:space="0" w:color="auto"/>
            <w:right w:val="none" w:sz="0" w:space="0" w:color="auto"/>
          </w:divBdr>
        </w:div>
        <w:div w:id="1271282119">
          <w:marLeft w:val="0"/>
          <w:marRight w:val="0"/>
          <w:marTop w:val="0"/>
          <w:marBottom w:val="0"/>
          <w:divBdr>
            <w:top w:val="none" w:sz="0" w:space="0" w:color="auto"/>
            <w:left w:val="none" w:sz="0" w:space="0" w:color="auto"/>
            <w:bottom w:val="none" w:sz="0" w:space="0" w:color="auto"/>
            <w:right w:val="none" w:sz="0" w:space="0" w:color="auto"/>
          </w:divBdr>
        </w:div>
        <w:div w:id="528878672">
          <w:marLeft w:val="0"/>
          <w:marRight w:val="0"/>
          <w:marTop w:val="0"/>
          <w:marBottom w:val="0"/>
          <w:divBdr>
            <w:top w:val="none" w:sz="0" w:space="0" w:color="auto"/>
            <w:left w:val="none" w:sz="0" w:space="0" w:color="auto"/>
            <w:bottom w:val="none" w:sz="0" w:space="0" w:color="auto"/>
            <w:right w:val="none" w:sz="0" w:space="0" w:color="auto"/>
          </w:divBdr>
        </w:div>
        <w:div w:id="1549342579">
          <w:marLeft w:val="0"/>
          <w:marRight w:val="0"/>
          <w:marTop w:val="0"/>
          <w:marBottom w:val="0"/>
          <w:divBdr>
            <w:top w:val="none" w:sz="0" w:space="0" w:color="auto"/>
            <w:left w:val="none" w:sz="0" w:space="0" w:color="auto"/>
            <w:bottom w:val="none" w:sz="0" w:space="0" w:color="auto"/>
            <w:right w:val="none" w:sz="0" w:space="0" w:color="auto"/>
          </w:divBdr>
        </w:div>
        <w:div w:id="485825299">
          <w:marLeft w:val="0"/>
          <w:marRight w:val="0"/>
          <w:marTop w:val="0"/>
          <w:marBottom w:val="0"/>
          <w:divBdr>
            <w:top w:val="none" w:sz="0" w:space="0" w:color="auto"/>
            <w:left w:val="none" w:sz="0" w:space="0" w:color="auto"/>
            <w:bottom w:val="none" w:sz="0" w:space="0" w:color="auto"/>
            <w:right w:val="none" w:sz="0" w:space="0" w:color="auto"/>
          </w:divBdr>
        </w:div>
        <w:div w:id="833837949">
          <w:marLeft w:val="0"/>
          <w:marRight w:val="0"/>
          <w:marTop w:val="0"/>
          <w:marBottom w:val="0"/>
          <w:divBdr>
            <w:top w:val="none" w:sz="0" w:space="0" w:color="auto"/>
            <w:left w:val="none" w:sz="0" w:space="0" w:color="auto"/>
            <w:bottom w:val="none" w:sz="0" w:space="0" w:color="auto"/>
            <w:right w:val="none" w:sz="0" w:space="0" w:color="auto"/>
          </w:divBdr>
        </w:div>
        <w:div w:id="1622414788">
          <w:marLeft w:val="0"/>
          <w:marRight w:val="0"/>
          <w:marTop w:val="0"/>
          <w:marBottom w:val="0"/>
          <w:divBdr>
            <w:top w:val="none" w:sz="0" w:space="0" w:color="auto"/>
            <w:left w:val="none" w:sz="0" w:space="0" w:color="auto"/>
            <w:bottom w:val="none" w:sz="0" w:space="0" w:color="auto"/>
            <w:right w:val="none" w:sz="0" w:space="0" w:color="auto"/>
          </w:divBdr>
        </w:div>
        <w:div w:id="538274909">
          <w:marLeft w:val="0"/>
          <w:marRight w:val="0"/>
          <w:marTop w:val="0"/>
          <w:marBottom w:val="0"/>
          <w:divBdr>
            <w:top w:val="none" w:sz="0" w:space="0" w:color="auto"/>
            <w:left w:val="none" w:sz="0" w:space="0" w:color="auto"/>
            <w:bottom w:val="none" w:sz="0" w:space="0" w:color="auto"/>
            <w:right w:val="none" w:sz="0" w:space="0" w:color="auto"/>
          </w:divBdr>
        </w:div>
        <w:div w:id="1353798059">
          <w:marLeft w:val="0"/>
          <w:marRight w:val="0"/>
          <w:marTop w:val="0"/>
          <w:marBottom w:val="0"/>
          <w:divBdr>
            <w:top w:val="none" w:sz="0" w:space="0" w:color="auto"/>
            <w:left w:val="none" w:sz="0" w:space="0" w:color="auto"/>
            <w:bottom w:val="none" w:sz="0" w:space="0" w:color="auto"/>
            <w:right w:val="none" w:sz="0" w:space="0" w:color="auto"/>
          </w:divBdr>
        </w:div>
        <w:div w:id="495728911">
          <w:marLeft w:val="0"/>
          <w:marRight w:val="0"/>
          <w:marTop w:val="0"/>
          <w:marBottom w:val="0"/>
          <w:divBdr>
            <w:top w:val="none" w:sz="0" w:space="0" w:color="auto"/>
            <w:left w:val="none" w:sz="0" w:space="0" w:color="auto"/>
            <w:bottom w:val="none" w:sz="0" w:space="0" w:color="auto"/>
            <w:right w:val="none" w:sz="0" w:space="0" w:color="auto"/>
          </w:divBdr>
        </w:div>
        <w:div w:id="2097744052">
          <w:marLeft w:val="0"/>
          <w:marRight w:val="0"/>
          <w:marTop w:val="0"/>
          <w:marBottom w:val="0"/>
          <w:divBdr>
            <w:top w:val="none" w:sz="0" w:space="0" w:color="auto"/>
            <w:left w:val="none" w:sz="0" w:space="0" w:color="auto"/>
            <w:bottom w:val="none" w:sz="0" w:space="0" w:color="auto"/>
            <w:right w:val="none" w:sz="0" w:space="0" w:color="auto"/>
          </w:divBdr>
        </w:div>
        <w:div w:id="1808358043">
          <w:marLeft w:val="0"/>
          <w:marRight w:val="0"/>
          <w:marTop w:val="0"/>
          <w:marBottom w:val="0"/>
          <w:divBdr>
            <w:top w:val="none" w:sz="0" w:space="0" w:color="auto"/>
            <w:left w:val="none" w:sz="0" w:space="0" w:color="auto"/>
            <w:bottom w:val="none" w:sz="0" w:space="0" w:color="auto"/>
            <w:right w:val="none" w:sz="0" w:space="0" w:color="auto"/>
          </w:divBdr>
        </w:div>
        <w:div w:id="161050307">
          <w:marLeft w:val="0"/>
          <w:marRight w:val="0"/>
          <w:marTop w:val="0"/>
          <w:marBottom w:val="0"/>
          <w:divBdr>
            <w:top w:val="none" w:sz="0" w:space="0" w:color="auto"/>
            <w:left w:val="none" w:sz="0" w:space="0" w:color="auto"/>
            <w:bottom w:val="none" w:sz="0" w:space="0" w:color="auto"/>
            <w:right w:val="none" w:sz="0" w:space="0" w:color="auto"/>
          </w:divBdr>
        </w:div>
        <w:div w:id="1643120737">
          <w:marLeft w:val="0"/>
          <w:marRight w:val="0"/>
          <w:marTop w:val="0"/>
          <w:marBottom w:val="0"/>
          <w:divBdr>
            <w:top w:val="none" w:sz="0" w:space="0" w:color="auto"/>
            <w:left w:val="none" w:sz="0" w:space="0" w:color="auto"/>
            <w:bottom w:val="none" w:sz="0" w:space="0" w:color="auto"/>
            <w:right w:val="none" w:sz="0" w:space="0" w:color="auto"/>
          </w:divBdr>
        </w:div>
        <w:div w:id="248120686">
          <w:marLeft w:val="0"/>
          <w:marRight w:val="0"/>
          <w:marTop w:val="0"/>
          <w:marBottom w:val="0"/>
          <w:divBdr>
            <w:top w:val="none" w:sz="0" w:space="0" w:color="auto"/>
            <w:left w:val="none" w:sz="0" w:space="0" w:color="auto"/>
            <w:bottom w:val="none" w:sz="0" w:space="0" w:color="auto"/>
            <w:right w:val="none" w:sz="0" w:space="0" w:color="auto"/>
          </w:divBdr>
        </w:div>
        <w:div w:id="1536581885">
          <w:marLeft w:val="0"/>
          <w:marRight w:val="0"/>
          <w:marTop w:val="0"/>
          <w:marBottom w:val="0"/>
          <w:divBdr>
            <w:top w:val="none" w:sz="0" w:space="0" w:color="auto"/>
            <w:left w:val="none" w:sz="0" w:space="0" w:color="auto"/>
            <w:bottom w:val="none" w:sz="0" w:space="0" w:color="auto"/>
            <w:right w:val="none" w:sz="0" w:space="0" w:color="auto"/>
          </w:divBdr>
        </w:div>
        <w:div w:id="1957323568">
          <w:marLeft w:val="0"/>
          <w:marRight w:val="0"/>
          <w:marTop w:val="0"/>
          <w:marBottom w:val="0"/>
          <w:divBdr>
            <w:top w:val="none" w:sz="0" w:space="0" w:color="auto"/>
            <w:left w:val="none" w:sz="0" w:space="0" w:color="auto"/>
            <w:bottom w:val="none" w:sz="0" w:space="0" w:color="auto"/>
            <w:right w:val="none" w:sz="0" w:space="0" w:color="auto"/>
          </w:divBdr>
        </w:div>
        <w:div w:id="1183743187">
          <w:marLeft w:val="0"/>
          <w:marRight w:val="0"/>
          <w:marTop w:val="0"/>
          <w:marBottom w:val="0"/>
          <w:divBdr>
            <w:top w:val="none" w:sz="0" w:space="0" w:color="auto"/>
            <w:left w:val="none" w:sz="0" w:space="0" w:color="auto"/>
            <w:bottom w:val="none" w:sz="0" w:space="0" w:color="auto"/>
            <w:right w:val="none" w:sz="0" w:space="0" w:color="auto"/>
          </w:divBdr>
        </w:div>
        <w:div w:id="1310013766">
          <w:marLeft w:val="0"/>
          <w:marRight w:val="0"/>
          <w:marTop w:val="0"/>
          <w:marBottom w:val="0"/>
          <w:divBdr>
            <w:top w:val="none" w:sz="0" w:space="0" w:color="auto"/>
            <w:left w:val="none" w:sz="0" w:space="0" w:color="auto"/>
            <w:bottom w:val="none" w:sz="0" w:space="0" w:color="auto"/>
            <w:right w:val="none" w:sz="0" w:space="0" w:color="auto"/>
          </w:divBdr>
        </w:div>
        <w:div w:id="1330015427">
          <w:marLeft w:val="0"/>
          <w:marRight w:val="0"/>
          <w:marTop w:val="0"/>
          <w:marBottom w:val="0"/>
          <w:divBdr>
            <w:top w:val="none" w:sz="0" w:space="0" w:color="auto"/>
            <w:left w:val="none" w:sz="0" w:space="0" w:color="auto"/>
            <w:bottom w:val="none" w:sz="0" w:space="0" w:color="auto"/>
            <w:right w:val="none" w:sz="0" w:space="0" w:color="auto"/>
          </w:divBdr>
        </w:div>
        <w:div w:id="433021635">
          <w:marLeft w:val="0"/>
          <w:marRight w:val="0"/>
          <w:marTop w:val="0"/>
          <w:marBottom w:val="0"/>
          <w:divBdr>
            <w:top w:val="none" w:sz="0" w:space="0" w:color="auto"/>
            <w:left w:val="none" w:sz="0" w:space="0" w:color="auto"/>
            <w:bottom w:val="none" w:sz="0" w:space="0" w:color="auto"/>
            <w:right w:val="none" w:sz="0" w:space="0" w:color="auto"/>
          </w:divBdr>
        </w:div>
        <w:div w:id="2093772221">
          <w:marLeft w:val="0"/>
          <w:marRight w:val="0"/>
          <w:marTop w:val="0"/>
          <w:marBottom w:val="0"/>
          <w:divBdr>
            <w:top w:val="none" w:sz="0" w:space="0" w:color="auto"/>
            <w:left w:val="none" w:sz="0" w:space="0" w:color="auto"/>
            <w:bottom w:val="none" w:sz="0" w:space="0" w:color="auto"/>
            <w:right w:val="none" w:sz="0" w:space="0" w:color="auto"/>
          </w:divBdr>
        </w:div>
        <w:div w:id="417751925">
          <w:marLeft w:val="0"/>
          <w:marRight w:val="0"/>
          <w:marTop w:val="0"/>
          <w:marBottom w:val="0"/>
          <w:divBdr>
            <w:top w:val="none" w:sz="0" w:space="0" w:color="auto"/>
            <w:left w:val="none" w:sz="0" w:space="0" w:color="auto"/>
            <w:bottom w:val="none" w:sz="0" w:space="0" w:color="auto"/>
            <w:right w:val="none" w:sz="0" w:space="0" w:color="auto"/>
          </w:divBdr>
        </w:div>
        <w:div w:id="774249900">
          <w:marLeft w:val="0"/>
          <w:marRight w:val="0"/>
          <w:marTop w:val="0"/>
          <w:marBottom w:val="0"/>
          <w:divBdr>
            <w:top w:val="none" w:sz="0" w:space="0" w:color="auto"/>
            <w:left w:val="none" w:sz="0" w:space="0" w:color="auto"/>
            <w:bottom w:val="none" w:sz="0" w:space="0" w:color="auto"/>
            <w:right w:val="none" w:sz="0" w:space="0" w:color="auto"/>
          </w:divBdr>
        </w:div>
        <w:div w:id="1908808231">
          <w:marLeft w:val="0"/>
          <w:marRight w:val="0"/>
          <w:marTop w:val="0"/>
          <w:marBottom w:val="0"/>
          <w:divBdr>
            <w:top w:val="none" w:sz="0" w:space="0" w:color="auto"/>
            <w:left w:val="none" w:sz="0" w:space="0" w:color="auto"/>
            <w:bottom w:val="none" w:sz="0" w:space="0" w:color="auto"/>
            <w:right w:val="none" w:sz="0" w:space="0" w:color="auto"/>
          </w:divBdr>
        </w:div>
        <w:div w:id="1255017643">
          <w:marLeft w:val="0"/>
          <w:marRight w:val="0"/>
          <w:marTop w:val="0"/>
          <w:marBottom w:val="0"/>
          <w:divBdr>
            <w:top w:val="none" w:sz="0" w:space="0" w:color="auto"/>
            <w:left w:val="none" w:sz="0" w:space="0" w:color="auto"/>
            <w:bottom w:val="none" w:sz="0" w:space="0" w:color="auto"/>
            <w:right w:val="none" w:sz="0" w:space="0" w:color="auto"/>
          </w:divBdr>
        </w:div>
        <w:div w:id="2116904863">
          <w:marLeft w:val="0"/>
          <w:marRight w:val="0"/>
          <w:marTop w:val="0"/>
          <w:marBottom w:val="0"/>
          <w:divBdr>
            <w:top w:val="none" w:sz="0" w:space="0" w:color="auto"/>
            <w:left w:val="none" w:sz="0" w:space="0" w:color="auto"/>
            <w:bottom w:val="none" w:sz="0" w:space="0" w:color="auto"/>
            <w:right w:val="none" w:sz="0" w:space="0" w:color="auto"/>
          </w:divBdr>
        </w:div>
        <w:div w:id="1833401272">
          <w:marLeft w:val="0"/>
          <w:marRight w:val="0"/>
          <w:marTop w:val="0"/>
          <w:marBottom w:val="0"/>
          <w:divBdr>
            <w:top w:val="none" w:sz="0" w:space="0" w:color="auto"/>
            <w:left w:val="none" w:sz="0" w:space="0" w:color="auto"/>
            <w:bottom w:val="none" w:sz="0" w:space="0" w:color="auto"/>
            <w:right w:val="none" w:sz="0" w:space="0" w:color="auto"/>
          </w:divBdr>
        </w:div>
        <w:div w:id="13043321">
          <w:marLeft w:val="0"/>
          <w:marRight w:val="0"/>
          <w:marTop w:val="0"/>
          <w:marBottom w:val="0"/>
          <w:divBdr>
            <w:top w:val="none" w:sz="0" w:space="0" w:color="auto"/>
            <w:left w:val="none" w:sz="0" w:space="0" w:color="auto"/>
            <w:bottom w:val="none" w:sz="0" w:space="0" w:color="auto"/>
            <w:right w:val="none" w:sz="0" w:space="0" w:color="auto"/>
          </w:divBdr>
          <w:divsChild>
            <w:div w:id="1133711374">
              <w:marLeft w:val="0"/>
              <w:marRight w:val="0"/>
              <w:marTop w:val="0"/>
              <w:marBottom w:val="0"/>
              <w:divBdr>
                <w:top w:val="none" w:sz="0" w:space="0" w:color="auto"/>
                <w:left w:val="none" w:sz="0" w:space="0" w:color="auto"/>
                <w:bottom w:val="none" w:sz="0" w:space="0" w:color="auto"/>
                <w:right w:val="none" w:sz="0" w:space="0" w:color="auto"/>
              </w:divBdr>
            </w:div>
          </w:divsChild>
        </w:div>
        <w:div w:id="1810050686">
          <w:marLeft w:val="0"/>
          <w:marRight w:val="0"/>
          <w:marTop w:val="0"/>
          <w:marBottom w:val="0"/>
          <w:divBdr>
            <w:top w:val="none" w:sz="0" w:space="0" w:color="auto"/>
            <w:left w:val="none" w:sz="0" w:space="0" w:color="auto"/>
            <w:bottom w:val="none" w:sz="0" w:space="0" w:color="auto"/>
            <w:right w:val="none" w:sz="0" w:space="0" w:color="auto"/>
          </w:divBdr>
          <w:divsChild>
            <w:div w:id="1696537848">
              <w:marLeft w:val="-75"/>
              <w:marRight w:val="0"/>
              <w:marTop w:val="30"/>
              <w:marBottom w:val="30"/>
              <w:divBdr>
                <w:top w:val="none" w:sz="0" w:space="0" w:color="auto"/>
                <w:left w:val="none" w:sz="0" w:space="0" w:color="auto"/>
                <w:bottom w:val="none" w:sz="0" w:space="0" w:color="auto"/>
                <w:right w:val="none" w:sz="0" w:space="0" w:color="auto"/>
              </w:divBdr>
              <w:divsChild>
                <w:div w:id="1609921360">
                  <w:marLeft w:val="0"/>
                  <w:marRight w:val="0"/>
                  <w:marTop w:val="0"/>
                  <w:marBottom w:val="0"/>
                  <w:divBdr>
                    <w:top w:val="none" w:sz="0" w:space="0" w:color="auto"/>
                    <w:left w:val="none" w:sz="0" w:space="0" w:color="auto"/>
                    <w:bottom w:val="none" w:sz="0" w:space="0" w:color="auto"/>
                    <w:right w:val="none" w:sz="0" w:space="0" w:color="auto"/>
                  </w:divBdr>
                  <w:divsChild>
                    <w:div w:id="1771586711">
                      <w:marLeft w:val="0"/>
                      <w:marRight w:val="0"/>
                      <w:marTop w:val="0"/>
                      <w:marBottom w:val="0"/>
                      <w:divBdr>
                        <w:top w:val="none" w:sz="0" w:space="0" w:color="auto"/>
                        <w:left w:val="none" w:sz="0" w:space="0" w:color="auto"/>
                        <w:bottom w:val="none" w:sz="0" w:space="0" w:color="auto"/>
                        <w:right w:val="none" w:sz="0" w:space="0" w:color="auto"/>
                      </w:divBdr>
                    </w:div>
                  </w:divsChild>
                </w:div>
                <w:div w:id="1114206742">
                  <w:marLeft w:val="0"/>
                  <w:marRight w:val="0"/>
                  <w:marTop w:val="0"/>
                  <w:marBottom w:val="0"/>
                  <w:divBdr>
                    <w:top w:val="none" w:sz="0" w:space="0" w:color="auto"/>
                    <w:left w:val="none" w:sz="0" w:space="0" w:color="auto"/>
                    <w:bottom w:val="none" w:sz="0" w:space="0" w:color="auto"/>
                    <w:right w:val="none" w:sz="0" w:space="0" w:color="auto"/>
                  </w:divBdr>
                  <w:divsChild>
                    <w:div w:id="1830827584">
                      <w:marLeft w:val="0"/>
                      <w:marRight w:val="0"/>
                      <w:marTop w:val="0"/>
                      <w:marBottom w:val="0"/>
                      <w:divBdr>
                        <w:top w:val="none" w:sz="0" w:space="0" w:color="auto"/>
                        <w:left w:val="none" w:sz="0" w:space="0" w:color="auto"/>
                        <w:bottom w:val="none" w:sz="0" w:space="0" w:color="auto"/>
                        <w:right w:val="none" w:sz="0" w:space="0" w:color="auto"/>
                      </w:divBdr>
                    </w:div>
                  </w:divsChild>
                </w:div>
                <w:div w:id="18288444">
                  <w:marLeft w:val="0"/>
                  <w:marRight w:val="0"/>
                  <w:marTop w:val="0"/>
                  <w:marBottom w:val="0"/>
                  <w:divBdr>
                    <w:top w:val="none" w:sz="0" w:space="0" w:color="auto"/>
                    <w:left w:val="none" w:sz="0" w:space="0" w:color="auto"/>
                    <w:bottom w:val="none" w:sz="0" w:space="0" w:color="auto"/>
                    <w:right w:val="none" w:sz="0" w:space="0" w:color="auto"/>
                  </w:divBdr>
                  <w:divsChild>
                    <w:div w:id="1856723063">
                      <w:marLeft w:val="0"/>
                      <w:marRight w:val="0"/>
                      <w:marTop w:val="0"/>
                      <w:marBottom w:val="0"/>
                      <w:divBdr>
                        <w:top w:val="none" w:sz="0" w:space="0" w:color="auto"/>
                        <w:left w:val="none" w:sz="0" w:space="0" w:color="auto"/>
                        <w:bottom w:val="none" w:sz="0" w:space="0" w:color="auto"/>
                        <w:right w:val="none" w:sz="0" w:space="0" w:color="auto"/>
                      </w:divBdr>
                    </w:div>
                  </w:divsChild>
                </w:div>
                <w:div w:id="413478788">
                  <w:marLeft w:val="0"/>
                  <w:marRight w:val="0"/>
                  <w:marTop w:val="0"/>
                  <w:marBottom w:val="0"/>
                  <w:divBdr>
                    <w:top w:val="none" w:sz="0" w:space="0" w:color="auto"/>
                    <w:left w:val="none" w:sz="0" w:space="0" w:color="auto"/>
                    <w:bottom w:val="none" w:sz="0" w:space="0" w:color="auto"/>
                    <w:right w:val="none" w:sz="0" w:space="0" w:color="auto"/>
                  </w:divBdr>
                  <w:divsChild>
                    <w:div w:id="140657739">
                      <w:marLeft w:val="0"/>
                      <w:marRight w:val="0"/>
                      <w:marTop w:val="0"/>
                      <w:marBottom w:val="0"/>
                      <w:divBdr>
                        <w:top w:val="none" w:sz="0" w:space="0" w:color="auto"/>
                        <w:left w:val="none" w:sz="0" w:space="0" w:color="auto"/>
                        <w:bottom w:val="none" w:sz="0" w:space="0" w:color="auto"/>
                        <w:right w:val="none" w:sz="0" w:space="0" w:color="auto"/>
                      </w:divBdr>
                    </w:div>
                  </w:divsChild>
                </w:div>
                <w:div w:id="401610233">
                  <w:marLeft w:val="0"/>
                  <w:marRight w:val="0"/>
                  <w:marTop w:val="0"/>
                  <w:marBottom w:val="0"/>
                  <w:divBdr>
                    <w:top w:val="none" w:sz="0" w:space="0" w:color="auto"/>
                    <w:left w:val="none" w:sz="0" w:space="0" w:color="auto"/>
                    <w:bottom w:val="none" w:sz="0" w:space="0" w:color="auto"/>
                    <w:right w:val="none" w:sz="0" w:space="0" w:color="auto"/>
                  </w:divBdr>
                  <w:divsChild>
                    <w:div w:id="1658651489">
                      <w:marLeft w:val="0"/>
                      <w:marRight w:val="0"/>
                      <w:marTop w:val="0"/>
                      <w:marBottom w:val="0"/>
                      <w:divBdr>
                        <w:top w:val="none" w:sz="0" w:space="0" w:color="auto"/>
                        <w:left w:val="none" w:sz="0" w:space="0" w:color="auto"/>
                        <w:bottom w:val="none" w:sz="0" w:space="0" w:color="auto"/>
                        <w:right w:val="none" w:sz="0" w:space="0" w:color="auto"/>
                      </w:divBdr>
                    </w:div>
                  </w:divsChild>
                </w:div>
                <w:div w:id="1845437760">
                  <w:marLeft w:val="0"/>
                  <w:marRight w:val="0"/>
                  <w:marTop w:val="0"/>
                  <w:marBottom w:val="0"/>
                  <w:divBdr>
                    <w:top w:val="none" w:sz="0" w:space="0" w:color="auto"/>
                    <w:left w:val="none" w:sz="0" w:space="0" w:color="auto"/>
                    <w:bottom w:val="none" w:sz="0" w:space="0" w:color="auto"/>
                    <w:right w:val="none" w:sz="0" w:space="0" w:color="auto"/>
                  </w:divBdr>
                  <w:divsChild>
                    <w:div w:id="234167804">
                      <w:marLeft w:val="0"/>
                      <w:marRight w:val="0"/>
                      <w:marTop w:val="0"/>
                      <w:marBottom w:val="0"/>
                      <w:divBdr>
                        <w:top w:val="none" w:sz="0" w:space="0" w:color="auto"/>
                        <w:left w:val="none" w:sz="0" w:space="0" w:color="auto"/>
                        <w:bottom w:val="none" w:sz="0" w:space="0" w:color="auto"/>
                        <w:right w:val="none" w:sz="0" w:space="0" w:color="auto"/>
                      </w:divBdr>
                    </w:div>
                  </w:divsChild>
                </w:div>
                <w:div w:id="1799374829">
                  <w:marLeft w:val="0"/>
                  <w:marRight w:val="0"/>
                  <w:marTop w:val="0"/>
                  <w:marBottom w:val="0"/>
                  <w:divBdr>
                    <w:top w:val="none" w:sz="0" w:space="0" w:color="auto"/>
                    <w:left w:val="none" w:sz="0" w:space="0" w:color="auto"/>
                    <w:bottom w:val="none" w:sz="0" w:space="0" w:color="auto"/>
                    <w:right w:val="none" w:sz="0" w:space="0" w:color="auto"/>
                  </w:divBdr>
                  <w:divsChild>
                    <w:div w:id="140317343">
                      <w:marLeft w:val="0"/>
                      <w:marRight w:val="0"/>
                      <w:marTop w:val="0"/>
                      <w:marBottom w:val="0"/>
                      <w:divBdr>
                        <w:top w:val="none" w:sz="0" w:space="0" w:color="auto"/>
                        <w:left w:val="none" w:sz="0" w:space="0" w:color="auto"/>
                        <w:bottom w:val="none" w:sz="0" w:space="0" w:color="auto"/>
                        <w:right w:val="none" w:sz="0" w:space="0" w:color="auto"/>
                      </w:divBdr>
                    </w:div>
                  </w:divsChild>
                </w:div>
                <w:div w:id="801652164">
                  <w:marLeft w:val="0"/>
                  <w:marRight w:val="0"/>
                  <w:marTop w:val="0"/>
                  <w:marBottom w:val="0"/>
                  <w:divBdr>
                    <w:top w:val="none" w:sz="0" w:space="0" w:color="auto"/>
                    <w:left w:val="none" w:sz="0" w:space="0" w:color="auto"/>
                    <w:bottom w:val="none" w:sz="0" w:space="0" w:color="auto"/>
                    <w:right w:val="none" w:sz="0" w:space="0" w:color="auto"/>
                  </w:divBdr>
                  <w:divsChild>
                    <w:div w:id="2141803190">
                      <w:marLeft w:val="0"/>
                      <w:marRight w:val="0"/>
                      <w:marTop w:val="0"/>
                      <w:marBottom w:val="0"/>
                      <w:divBdr>
                        <w:top w:val="none" w:sz="0" w:space="0" w:color="auto"/>
                        <w:left w:val="none" w:sz="0" w:space="0" w:color="auto"/>
                        <w:bottom w:val="none" w:sz="0" w:space="0" w:color="auto"/>
                        <w:right w:val="none" w:sz="0" w:space="0" w:color="auto"/>
                      </w:divBdr>
                    </w:div>
                  </w:divsChild>
                </w:div>
                <w:div w:id="383720355">
                  <w:marLeft w:val="0"/>
                  <w:marRight w:val="0"/>
                  <w:marTop w:val="0"/>
                  <w:marBottom w:val="0"/>
                  <w:divBdr>
                    <w:top w:val="none" w:sz="0" w:space="0" w:color="auto"/>
                    <w:left w:val="none" w:sz="0" w:space="0" w:color="auto"/>
                    <w:bottom w:val="none" w:sz="0" w:space="0" w:color="auto"/>
                    <w:right w:val="none" w:sz="0" w:space="0" w:color="auto"/>
                  </w:divBdr>
                  <w:divsChild>
                    <w:div w:id="704058003">
                      <w:marLeft w:val="0"/>
                      <w:marRight w:val="0"/>
                      <w:marTop w:val="0"/>
                      <w:marBottom w:val="0"/>
                      <w:divBdr>
                        <w:top w:val="none" w:sz="0" w:space="0" w:color="auto"/>
                        <w:left w:val="none" w:sz="0" w:space="0" w:color="auto"/>
                        <w:bottom w:val="none" w:sz="0" w:space="0" w:color="auto"/>
                        <w:right w:val="none" w:sz="0" w:space="0" w:color="auto"/>
                      </w:divBdr>
                    </w:div>
                  </w:divsChild>
                </w:div>
                <w:div w:id="1191379591">
                  <w:marLeft w:val="0"/>
                  <w:marRight w:val="0"/>
                  <w:marTop w:val="0"/>
                  <w:marBottom w:val="0"/>
                  <w:divBdr>
                    <w:top w:val="none" w:sz="0" w:space="0" w:color="auto"/>
                    <w:left w:val="none" w:sz="0" w:space="0" w:color="auto"/>
                    <w:bottom w:val="none" w:sz="0" w:space="0" w:color="auto"/>
                    <w:right w:val="none" w:sz="0" w:space="0" w:color="auto"/>
                  </w:divBdr>
                  <w:divsChild>
                    <w:div w:id="1577547249">
                      <w:marLeft w:val="0"/>
                      <w:marRight w:val="0"/>
                      <w:marTop w:val="0"/>
                      <w:marBottom w:val="0"/>
                      <w:divBdr>
                        <w:top w:val="none" w:sz="0" w:space="0" w:color="auto"/>
                        <w:left w:val="none" w:sz="0" w:space="0" w:color="auto"/>
                        <w:bottom w:val="none" w:sz="0" w:space="0" w:color="auto"/>
                        <w:right w:val="none" w:sz="0" w:space="0" w:color="auto"/>
                      </w:divBdr>
                    </w:div>
                  </w:divsChild>
                </w:div>
                <w:div w:id="592590056">
                  <w:marLeft w:val="0"/>
                  <w:marRight w:val="0"/>
                  <w:marTop w:val="0"/>
                  <w:marBottom w:val="0"/>
                  <w:divBdr>
                    <w:top w:val="none" w:sz="0" w:space="0" w:color="auto"/>
                    <w:left w:val="none" w:sz="0" w:space="0" w:color="auto"/>
                    <w:bottom w:val="none" w:sz="0" w:space="0" w:color="auto"/>
                    <w:right w:val="none" w:sz="0" w:space="0" w:color="auto"/>
                  </w:divBdr>
                  <w:divsChild>
                    <w:div w:id="2037267074">
                      <w:marLeft w:val="0"/>
                      <w:marRight w:val="0"/>
                      <w:marTop w:val="0"/>
                      <w:marBottom w:val="0"/>
                      <w:divBdr>
                        <w:top w:val="none" w:sz="0" w:space="0" w:color="auto"/>
                        <w:left w:val="none" w:sz="0" w:space="0" w:color="auto"/>
                        <w:bottom w:val="none" w:sz="0" w:space="0" w:color="auto"/>
                        <w:right w:val="none" w:sz="0" w:space="0" w:color="auto"/>
                      </w:divBdr>
                    </w:div>
                  </w:divsChild>
                </w:div>
                <w:div w:id="1569222431">
                  <w:marLeft w:val="0"/>
                  <w:marRight w:val="0"/>
                  <w:marTop w:val="0"/>
                  <w:marBottom w:val="0"/>
                  <w:divBdr>
                    <w:top w:val="none" w:sz="0" w:space="0" w:color="auto"/>
                    <w:left w:val="none" w:sz="0" w:space="0" w:color="auto"/>
                    <w:bottom w:val="none" w:sz="0" w:space="0" w:color="auto"/>
                    <w:right w:val="none" w:sz="0" w:space="0" w:color="auto"/>
                  </w:divBdr>
                  <w:divsChild>
                    <w:div w:id="1305357958">
                      <w:marLeft w:val="0"/>
                      <w:marRight w:val="0"/>
                      <w:marTop w:val="0"/>
                      <w:marBottom w:val="0"/>
                      <w:divBdr>
                        <w:top w:val="none" w:sz="0" w:space="0" w:color="auto"/>
                        <w:left w:val="none" w:sz="0" w:space="0" w:color="auto"/>
                        <w:bottom w:val="none" w:sz="0" w:space="0" w:color="auto"/>
                        <w:right w:val="none" w:sz="0" w:space="0" w:color="auto"/>
                      </w:divBdr>
                    </w:div>
                  </w:divsChild>
                </w:div>
                <w:div w:id="1031370960">
                  <w:marLeft w:val="0"/>
                  <w:marRight w:val="0"/>
                  <w:marTop w:val="0"/>
                  <w:marBottom w:val="0"/>
                  <w:divBdr>
                    <w:top w:val="none" w:sz="0" w:space="0" w:color="auto"/>
                    <w:left w:val="none" w:sz="0" w:space="0" w:color="auto"/>
                    <w:bottom w:val="none" w:sz="0" w:space="0" w:color="auto"/>
                    <w:right w:val="none" w:sz="0" w:space="0" w:color="auto"/>
                  </w:divBdr>
                  <w:divsChild>
                    <w:div w:id="711731294">
                      <w:marLeft w:val="0"/>
                      <w:marRight w:val="0"/>
                      <w:marTop w:val="0"/>
                      <w:marBottom w:val="0"/>
                      <w:divBdr>
                        <w:top w:val="none" w:sz="0" w:space="0" w:color="auto"/>
                        <w:left w:val="none" w:sz="0" w:space="0" w:color="auto"/>
                        <w:bottom w:val="none" w:sz="0" w:space="0" w:color="auto"/>
                        <w:right w:val="none" w:sz="0" w:space="0" w:color="auto"/>
                      </w:divBdr>
                    </w:div>
                  </w:divsChild>
                </w:div>
                <w:div w:id="1224373656">
                  <w:marLeft w:val="0"/>
                  <w:marRight w:val="0"/>
                  <w:marTop w:val="0"/>
                  <w:marBottom w:val="0"/>
                  <w:divBdr>
                    <w:top w:val="none" w:sz="0" w:space="0" w:color="auto"/>
                    <w:left w:val="none" w:sz="0" w:space="0" w:color="auto"/>
                    <w:bottom w:val="none" w:sz="0" w:space="0" w:color="auto"/>
                    <w:right w:val="none" w:sz="0" w:space="0" w:color="auto"/>
                  </w:divBdr>
                  <w:divsChild>
                    <w:div w:id="1846624939">
                      <w:marLeft w:val="0"/>
                      <w:marRight w:val="0"/>
                      <w:marTop w:val="0"/>
                      <w:marBottom w:val="0"/>
                      <w:divBdr>
                        <w:top w:val="none" w:sz="0" w:space="0" w:color="auto"/>
                        <w:left w:val="none" w:sz="0" w:space="0" w:color="auto"/>
                        <w:bottom w:val="none" w:sz="0" w:space="0" w:color="auto"/>
                        <w:right w:val="none" w:sz="0" w:space="0" w:color="auto"/>
                      </w:divBdr>
                    </w:div>
                  </w:divsChild>
                </w:div>
                <w:div w:id="1738437758">
                  <w:marLeft w:val="0"/>
                  <w:marRight w:val="0"/>
                  <w:marTop w:val="0"/>
                  <w:marBottom w:val="0"/>
                  <w:divBdr>
                    <w:top w:val="none" w:sz="0" w:space="0" w:color="auto"/>
                    <w:left w:val="none" w:sz="0" w:space="0" w:color="auto"/>
                    <w:bottom w:val="none" w:sz="0" w:space="0" w:color="auto"/>
                    <w:right w:val="none" w:sz="0" w:space="0" w:color="auto"/>
                  </w:divBdr>
                  <w:divsChild>
                    <w:div w:id="1748842496">
                      <w:marLeft w:val="0"/>
                      <w:marRight w:val="0"/>
                      <w:marTop w:val="0"/>
                      <w:marBottom w:val="0"/>
                      <w:divBdr>
                        <w:top w:val="none" w:sz="0" w:space="0" w:color="auto"/>
                        <w:left w:val="none" w:sz="0" w:space="0" w:color="auto"/>
                        <w:bottom w:val="none" w:sz="0" w:space="0" w:color="auto"/>
                        <w:right w:val="none" w:sz="0" w:space="0" w:color="auto"/>
                      </w:divBdr>
                    </w:div>
                  </w:divsChild>
                </w:div>
                <w:div w:id="842546637">
                  <w:marLeft w:val="0"/>
                  <w:marRight w:val="0"/>
                  <w:marTop w:val="0"/>
                  <w:marBottom w:val="0"/>
                  <w:divBdr>
                    <w:top w:val="none" w:sz="0" w:space="0" w:color="auto"/>
                    <w:left w:val="none" w:sz="0" w:space="0" w:color="auto"/>
                    <w:bottom w:val="none" w:sz="0" w:space="0" w:color="auto"/>
                    <w:right w:val="none" w:sz="0" w:space="0" w:color="auto"/>
                  </w:divBdr>
                  <w:divsChild>
                    <w:div w:id="904491394">
                      <w:marLeft w:val="0"/>
                      <w:marRight w:val="0"/>
                      <w:marTop w:val="0"/>
                      <w:marBottom w:val="0"/>
                      <w:divBdr>
                        <w:top w:val="none" w:sz="0" w:space="0" w:color="auto"/>
                        <w:left w:val="none" w:sz="0" w:space="0" w:color="auto"/>
                        <w:bottom w:val="none" w:sz="0" w:space="0" w:color="auto"/>
                        <w:right w:val="none" w:sz="0" w:space="0" w:color="auto"/>
                      </w:divBdr>
                    </w:div>
                  </w:divsChild>
                </w:div>
                <w:div w:id="678116485">
                  <w:marLeft w:val="0"/>
                  <w:marRight w:val="0"/>
                  <w:marTop w:val="0"/>
                  <w:marBottom w:val="0"/>
                  <w:divBdr>
                    <w:top w:val="none" w:sz="0" w:space="0" w:color="auto"/>
                    <w:left w:val="none" w:sz="0" w:space="0" w:color="auto"/>
                    <w:bottom w:val="none" w:sz="0" w:space="0" w:color="auto"/>
                    <w:right w:val="none" w:sz="0" w:space="0" w:color="auto"/>
                  </w:divBdr>
                  <w:divsChild>
                    <w:div w:id="2017222430">
                      <w:marLeft w:val="0"/>
                      <w:marRight w:val="0"/>
                      <w:marTop w:val="0"/>
                      <w:marBottom w:val="0"/>
                      <w:divBdr>
                        <w:top w:val="none" w:sz="0" w:space="0" w:color="auto"/>
                        <w:left w:val="none" w:sz="0" w:space="0" w:color="auto"/>
                        <w:bottom w:val="none" w:sz="0" w:space="0" w:color="auto"/>
                        <w:right w:val="none" w:sz="0" w:space="0" w:color="auto"/>
                      </w:divBdr>
                    </w:div>
                  </w:divsChild>
                </w:div>
                <w:div w:id="1709990366">
                  <w:marLeft w:val="0"/>
                  <w:marRight w:val="0"/>
                  <w:marTop w:val="0"/>
                  <w:marBottom w:val="0"/>
                  <w:divBdr>
                    <w:top w:val="none" w:sz="0" w:space="0" w:color="auto"/>
                    <w:left w:val="none" w:sz="0" w:space="0" w:color="auto"/>
                    <w:bottom w:val="none" w:sz="0" w:space="0" w:color="auto"/>
                    <w:right w:val="none" w:sz="0" w:space="0" w:color="auto"/>
                  </w:divBdr>
                  <w:divsChild>
                    <w:div w:id="1170801180">
                      <w:marLeft w:val="0"/>
                      <w:marRight w:val="0"/>
                      <w:marTop w:val="0"/>
                      <w:marBottom w:val="0"/>
                      <w:divBdr>
                        <w:top w:val="none" w:sz="0" w:space="0" w:color="auto"/>
                        <w:left w:val="none" w:sz="0" w:space="0" w:color="auto"/>
                        <w:bottom w:val="none" w:sz="0" w:space="0" w:color="auto"/>
                        <w:right w:val="none" w:sz="0" w:space="0" w:color="auto"/>
                      </w:divBdr>
                    </w:div>
                  </w:divsChild>
                </w:div>
                <w:div w:id="552615585">
                  <w:marLeft w:val="0"/>
                  <w:marRight w:val="0"/>
                  <w:marTop w:val="0"/>
                  <w:marBottom w:val="0"/>
                  <w:divBdr>
                    <w:top w:val="none" w:sz="0" w:space="0" w:color="auto"/>
                    <w:left w:val="none" w:sz="0" w:space="0" w:color="auto"/>
                    <w:bottom w:val="none" w:sz="0" w:space="0" w:color="auto"/>
                    <w:right w:val="none" w:sz="0" w:space="0" w:color="auto"/>
                  </w:divBdr>
                  <w:divsChild>
                    <w:div w:id="449133283">
                      <w:marLeft w:val="0"/>
                      <w:marRight w:val="0"/>
                      <w:marTop w:val="0"/>
                      <w:marBottom w:val="0"/>
                      <w:divBdr>
                        <w:top w:val="none" w:sz="0" w:space="0" w:color="auto"/>
                        <w:left w:val="none" w:sz="0" w:space="0" w:color="auto"/>
                        <w:bottom w:val="none" w:sz="0" w:space="0" w:color="auto"/>
                        <w:right w:val="none" w:sz="0" w:space="0" w:color="auto"/>
                      </w:divBdr>
                    </w:div>
                  </w:divsChild>
                </w:div>
                <w:div w:id="198513696">
                  <w:marLeft w:val="0"/>
                  <w:marRight w:val="0"/>
                  <w:marTop w:val="0"/>
                  <w:marBottom w:val="0"/>
                  <w:divBdr>
                    <w:top w:val="none" w:sz="0" w:space="0" w:color="auto"/>
                    <w:left w:val="none" w:sz="0" w:space="0" w:color="auto"/>
                    <w:bottom w:val="none" w:sz="0" w:space="0" w:color="auto"/>
                    <w:right w:val="none" w:sz="0" w:space="0" w:color="auto"/>
                  </w:divBdr>
                  <w:divsChild>
                    <w:div w:id="1134636012">
                      <w:marLeft w:val="0"/>
                      <w:marRight w:val="0"/>
                      <w:marTop w:val="0"/>
                      <w:marBottom w:val="0"/>
                      <w:divBdr>
                        <w:top w:val="none" w:sz="0" w:space="0" w:color="auto"/>
                        <w:left w:val="none" w:sz="0" w:space="0" w:color="auto"/>
                        <w:bottom w:val="none" w:sz="0" w:space="0" w:color="auto"/>
                        <w:right w:val="none" w:sz="0" w:space="0" w:color="auto"/>
                      </w:divBdr>
                    </w:div>
                  </w:divsChild>
                </w:div>
                <w:div w:id="1344472840">
                  <w:marLeft w:val="0"/>
                  <w:marRight w:val="0"/>
                  <w:marTop w:val="0"/>
                  <w:marBottom w:val="0"/>
                  <w:divBdr>
                    <w:top w:val="none" w:sz="0" w:space="0" w:color="auto"/>
                    <w:left w:val="none" w:sz="0" w:space="0" w:color="auto"/>
                    <w:bottom w:val="none" w:sz="0" w:space="0" w:color="auto"/>
                    <w:right w:val="none" w:sz="0" w:space="0" w:color="auto"/>
                  </w:divBdr>
                  <w:divsChild>
                    <w:div w:id="633801224">
                      <w:marLeft w:val="0"/>
                      <w:marRight w:val="0"/>
                      <w:marTop w:val="0"/>
                      <w:marBottom w:val="0"/>
                      <w:divBdr>
                        <w:top w:val="none" w:sz="0" w:space="0" w:color="auto"/>
                        <w:left w:val="none" w:sz="0" w:space="0" w:color="auto"/>
                        <w:bottom w:val="none" w:sz="0" w:space="0" w:color="auto"/>
                        <w:right w:val="none" w:sz="0" w:space="0" w:color="auto"/>
                      </w:divBdr>
                    </w:div>
                  </w:divsChild>
                </w:div>
                <w:div w:id="803083611">
                  <w:marLeft w:val="0"/>
                  <w:marRight w:val="0"/>
                  <w:marTop w:val="0"/>
                  <w:marBottom w:val="0"/>
                  <w:divBdr>
                    <w:top w:val="none" w:sz="0" w:space="0" w:color="auto"/>
                    <w:left w:val="none" w:sz="0" w:space="0" w:color="auto"/>
                    <w:bottom w:val="none" w:sz="0" w:space="0" w:color="auto"/>
                    <w:right w:val="none" w:sz="0" w:space="0" w:color="auto"/>
                  </w:divBdr>
                  <w:divsChild>
                    <w:div w:id="931935667">
                      <w:marLeft w:val="0"/>
                      <w:marRight w:val="0"/>
                      <w:marTop w:val="0"/>
                      <w:marBottom w:val="0"/>
                      <w:divBdr>
                        <w:top w:val="none" w:sz="0" w:space="0" w:color="auto"/>
                        <w:left w:val="none" w:sz="0" w:space="0" w:color="auto"/>
                        <w:bottom w:val="none" w:sz="0" w:space="0" w:color="auto"/>
                        <w:right w:val="none" w:sz="0" w:space="0" w:color="auto"/>
                      </w:divBdr>
                    </w:div>
                  </w:divsChild>
                </w:div>
                <w:div w:id="965089720">
                  <w:marLeft w:val="0"/>
                  <w:marRight w:val="0"/>
                  <w:marTop w:val="0"/>
                  <w:marBottom w:val="0"/>
                  <w:divBdr>
                    <w:top w:val="none" w:sz="0" w:space="0" w:color="auto"/>
                    <w:left w:val="none" w:sz="0" w:space="0" w:color="auto"/>
                    <w:bottom w:val="none" w:sz="0" w:space="0" w:color="auto"/>
                    <w:right w:val="none" w:sz="0" w:space="0" w:color="auto"/>
                  </w:divBdr>
                  <w:divsChild>
                    <w:div w:id="1452480692">
                      <w:marLeft w:val="0"/>
                      <w:marRight w:val="0"/>
                      <w:marTop w:val="0"/>
                      <w:marBottom w:val="0"/>
                      <w:divBdr>
                        <w:top w:val="none" w:sz="0" w:space="0" w:color="auto"/>
                        <w:left w:val="none" w:sz="0" w:space="0" w:color="auto"/>
                        <w:bottom w:val="none" w:sz="0" w:space="0" w:color="auto"/>
                        <w:right w:val="none" w:sz="0" w:space="0" w:color="auto"/>
                      </w:divBdr>
                    </w:div>
                  </w:divsChild>
                </w:div>
                <w:div w:id="1790201027">
                  <w:marLeft w:val="0"/>
                  <w:marRight w:val="0"/>
                  <w:marTop w:val="0"/>
                  <w:marBottom w:val="0"/>
                  <w:divBdr>
                    <w:top w:val="none" w:sz="0" w:space="0" w:color="auto"/>
                    <w:left w:val="none" w:sz="0" w:space="0" w:color="auto"/>
                    <w:bottom w:val="none" w:sz="0" w:space="0" w:color="auto"/>
                    <w:right w:val="none" w:sz="0" w:space="0" w:color="auto"/>
                  </w:divBdr>
                  <w:divsChild>
                    <w:div w:id="1186097195">
                      <w:marLeft w:val="0"/>
                      <w:marRight w:val="0"/>
                      <w:marTop w:val="0"/>
                      <w:marBottom w:val="0"/>
                      <w:divBdr>
                        <w:top w:val="none" w:sz="0" w:space="0" w:color="auto"/>
                        <w:left w:val="none" w:sz="0" w:space="0" w:color="auto"/>
                        <w:bottom w:val="none" w:sz="0" w:space="0" w:color="auto"/>
                        <w:right w:val="none" w:sz="0" w:space="0" w:color="auto"/>
                      </w:divBdr>
                    </w:div>
                  </w:divsChild>
                </w:div>
                <w:div w:id="1519002027">
                  <w:marLeft w:val="0"/>
                  <w:marRight w:val="0"/>
                  <w:marTop w:val="0"/>
                  <w:marBottom w:val="0"/>
                  <w:divBdr>
                    <w:top w:val="none" w:sz="0" w:space="0" w:color="auto"/>
                    <w:left w:val="none" w:sz="0" w:space="0" w:color="auto"/>
                    <w:bottom w:val="none" w:sz="0" w:space="0" w:color="auto"/>
                    <w:right w:val="none" w:sz="0" w:space="0" w:color="auto"/>
                  </w:divBdr>
                  <w:divsChild>
                    <w:div w:id="1832332594">
                      <w:marLeft w:val="0"/>
                      <w:marRight w:val="0"/>
                      <w:marTop w:val="0"/>
                      <w:marBottom w:val="0"/>
                      <w:divBdr>
                        <w:top w:val="none" w:sz="0" w:space="0" w:color="auto"/>
                        <w:left w:val="none" w:sz="0" w:space="0" w:color="auto"/>
                        <w:bottom w:val="none" w:sz="0" w:space="0" w:color="auto"/>
                        <w:right w:val="none" w:sz="0" w:space="0" w:color="auto"/>
                      </w:divBdr>
                    </w:div>
                  </w:divsChild>
                </w:div>
                <w:div w:id="321931045">
                  <w:marLeft w:val="0"/>
                  <w:marRight w:val="0"/>
                  <w:marTop w:val="0"/>
                  <w:marBottom w:val="0"/>
                  <w:divBdr>
                    <w:top w:val="none" w:sz="0" w:space="0" w:color="auto"/>
                    <w:left w:val="none" w:sz="0" w:space="0" w:color="auto"/>
                    <w:bottom w:val="none" w:sz="0" w:space="0" w:color="auto"/>
                    <w:right w:val="none" w:sz="0" w:space="0" w:color="auto"/>
                  </w:divBdr>
                  <w:divsChild>
                    <w:div w:id="870993125">
                      <w:marLeft w:val="0"/>
                      <w:marRight w:val="0"/>
                      <w:marTop w:val="0"/>
                      <w:marBottom w:val="0"/>
                      <w:divBdr>
                        <w:top w:val="none" w:sz="0" w:space="0" w:color="auto"/>
                        <w:left w:val="none" w:sz="0" w:space="0" w:color="auto"/>
                        <w:bottom w:val="none" w:sz="0" w:space="0" w:color="auto"/>
                        <w:right w:val="none" w:sz="0" w:space="0" w:color="auto"/>
                      </w:divBdr>
                    </w:div>
                  </w:divsChild>
                </w:div>
                <w:div w:id="1501844814">
                  <w:marLeft w:val="0"/>
                  <w:marRight w:val="0"/>
                  <w:marTop w:val="0"/>
                  <w:marBottom w:val="0"/>
                  <w:divBdr>
                    <w:top w:val="none" w:sz="0" w:space="0" w:color="auto"/>
                    <w:left w:val="none" w:sz="0" w:space="0" w:color="auto"/>
                    <w:bottom w:val="none" w:sz="0" w:space="0" w:color="auto"/>
                    <w:right w:val="none" w:sz="0" w:space="0" w:color="auto"/>
                  </w:divBdr>
                  <w:divsChild>
                    <w:div w:id="1736472286">
                      <w:marLeft w:val="0"/>
                      <w:marRight w:val="0"/>
                      <w:marTop w:val="0"/>
                      <w:marBottom w:val="0"/>
                      <w:divBdr>
                        <w:top w:val="none" w:sz="0" w:space="0" w:color="auto"/>
                        <w:left w:val="none" w:sz="0" w:space="0" w:color="auto"/>
                        <w:bottom w:val="none" w:sz="0" w:space="0" w:color="auto"/>
                        <w:right w:val="none" w:sz="0" w:space="0" w:color="auto"/>
                      </w:divBdr>
                    </w:div>
                  </w:divsChild>
                </w:div>
                <w:div w:id="315964247">
                  <w:marLeft w:val="0"/>
                  <w:marRight w:val="0"/>
                  <w:marTop w:val="0"/>
                  <w:marBottom w:val="0"/>
                  <w:divBdr>
                    <w:top w:val="none" w:sz="0" w:space="0" w:color="auto"/>
                    <w:left w:val="none" w:sz="0" w:space="0" w:color="auto"/>
                    <w:bottom w:val="none" w:sz="0" w:space="0" w:color="auto"/>
                    <w:right w:val="none" w:sz="0" w:space="0" w:color="auto"/>
                  </w:divBdr>
                  <w:divsChild>
                    <w:div w:id="894121698">
                      <w:marLeft w:val="0"/>
                      <w:marRight w:val="0"/>
                      <w:marTop w:val="0"/>
                      <w:marBottom w:val="0"/>
                      <w:divBdr>
                        <w:top w:val="none" w:sz="0" w:space="0" w:color="auto"/>
                        <w:left w:val="none" w:sz="0" w:space="0" w:color="auto"/>
                        <w:bottom w:val="none" w:sz="0" w:space="0" w:color="auto"/>
                        <w:right w:val="none" w:sz="0" w:space="0" w:color="auto"/>
                      </w:divBdr>
                    </w:div>
                  </w:divsChild>
                </w:div>
                <w:div w:id="1797604358">
                  <w:marLeft w:val="0"/>
                  <w:marRight w:val="0"/>
                  <w:marTop w:val="0"/>
                  <w:marBottom w:val="0"/>
                  <w:divBdr>
                    <w:top w:val="none" w:sz="0" w:space="0" w:color="auto"/>
                    <w:left w:val="none" w:sz="0" w:space="0" w:color="auto"/>
                    <w:bottom w:val="none" w:sz="0" w:space="0" w:color="auto"/>
                    <w:right w:val="none" w:sz="0" w:space="0" w:color="auto"/>
                  </w:divBdr>
                  <w:divsChild>
                    <w:div w:id="495848598">
                      <w:marLeft w:val="0"/>
                      <w:marRight w:val="0"/>
                      <w:marTop w:val="0"/>
                      <w:marBottom w:val="0"/>
                      <w:divBdr>
                        <w:top w:val="none" w:sz="0" w:space="0" w:color="auto"/>
                        <w:left w:val="none" w:sz="0" w:space="0" w:color="auto"/>
                        <w:bottom w:val="none" w:sz="0" w:space="0" w:color="auto"/>
                        <w:right w:val="none" w:sz="0" w:space="0" w:color="auto"/>
                      </w:divBdr>
                    </w:div>
                  </w:divsChild>
                </w:div>
                <w:div w:id="2048068548">
                  <w:marLeft w:val="0"/>
                  <w:marRight w:val="0"/>
                  <w:marTop w:val="0"/>
                  <w:marBottom w:val="0"/>
                  <w:divBdr>
                    <w:top w:val="none" w:sz="0" w:space="0" w:color="auto"/>
                    <w:left w:val="none" w:sz="0" w:space="0" w:color="auto"/>
                    <w:bottom w:val="none" w:sz="0" w:space="0" w:color="auto"/>
                    <w:right w:val="none" w:sz="0" w:space="0" w:color="auto"/>
                  </w:divBdr>
                  <w:divsChild>
                    <w:div w:id="960498615">
                      <w:marLeft w:val="0"/>
                      <w:marRight w:val="0"/>
                      <w:marTop w:val="0"/>
                      <w:marBottom w:val="0"/>
                      <w:divBdr>
                        <w:top w:val="none" w:sz="0" w:space="0" w:color="auto"/>
                        <w:left w:val="none" w:sz="0" w:space="0" w:color="auto"/>
                        <w:bottom w:val="none" w:sz="0" w:space="0" w:color="auto"/>
                        <w:right w:val="none" w:sz="0" w:space="0" w:color="auto"/>
                      </w:divBdr>
                    </w:div>
                  </w:divsChild>
                </w:div>
                <w:div w:id="1975140170">
                  <w:marLeft w:val="0"/>
                  <w:marRight w:val="0"/>
                  <w:marTop w:val="0"/>
                  <w:marBottom w:val="0"/>
                  <w:divBdr>
                    <w:top w:val="none" w:sz="0" w:space="0" w:color="auto"/>
                    <w:left w:val="none" w:sz="0" w:space="0" w:color="auto"/>
                    <w:bottom w:val="none" w:sz="0" w:space="0" w:color="auto"/>
                    <w:right w:val="none" w:sz="0" w:space="0" w:color="auto"/>
                  </w:divBdr>
                  <w:divsChild>
                    <w:div w:id="1500807036">
                      <w:marLeft w:val="0"/>
                      <w:marRight w:val="0"/>
                      <w:marTop w:val="0"/>
                      <w:marBottom w:val="0"/>
                      <w:divBdr>
                        <w:top w:val="none" w:sz="0" w:space="0" w:color="auto"/>
                        <w:left w:val="none" w:sz="0" w:space="0" w:color="auto"/>
                        <w:bottom w:val="none" w:sz="0" w:space="0" w:color="auto"/>
                        <w:right w:val="none" w:sz="0" w:space="0" w:color="auto"/>
                      </w:divBdr>
                    </w:div>
                  </w:divsChild>
                </w:div>
                <w:div w:id="1107651669">
                  <w:marLeft w:val="0"/>
                  <w:marRight w:val="0"/>
                  <w:marTop w:val="0"/>
                  <w:marBottom w:val="0"/>
                  <w:divBdr>
                    <w:top w:val="none" w:sz="0" w:space="0" w:color="auto"/>
                    <w:left w:val="none" w:sz="0" w:space="0" w:color="auto"/>
                    <w:bottom w:val="none" w:sz="0" w:space="0" w:color="auto"/>
                    <w:right w:val="none" w:sz="0" w:space="0" w:color="auto"/>
                  </w:divBdr>
                  <w:divsChild>
                    <w:div w:id="589433184">
                      <w:marLeft w:val="0"/>
                      <w:marRight w:val="0"/>
                      <w:marTop w:val="0"/>
                      <w:marBottom w:val="0"/>
                      <w:divBdr>
                        <w:top w:val="none" w:sz="0" w:space="0" w:color="auto"/>
                        <w:left w:val="none" w:sz="0" w:space="0" w:color="auto"/>
                        <w:bottom w:val="none" w:sz="0" w:space="0" w:color="auto"/>
                        <w:right w:val="none" w:sz="0" w:space="0" w:color="auto"/>
                      </w:divBdr>
                    </w:div>
                  </w:divsChild>
                </w:div>
                <w:div w:id="182939417">
                  <w:marLeft w:val="0"/>
                  <w:marRight w:val="0"/>
                  <w:marTop w:val="0"/>
                  <w:marBottom w:val="0"/>
                  <w:divBdr>
                    <w:top w:val="none" w:sz="0" w:space="0" w:color="auto"/>
                    <w:left w:val="none" w:sz="0" w:space="0" w:color="auto"/>
                    <w:bottom w:val="none" w:sz="0" w:space="0" w:color="auto"/>
                    <w:right w:val="none" w:sz="0" w:space="0" w:color="auto"/>
                  </w:divBdr>
                  <w:divsChild>
                    <w:div w:id="648440229">
                      <w:marLeft w:val="0"/>
                      <w:marRight w:val="0"/>
                      <w:marTop w:val="0"/>
                      <w:marBottom w:val="0"/>
                      <w:divBdr>
                        <w:top w:val="none" w:sz="0" w:space="0" w:color="auto"/>
                        <w:left w:val="none" w:sz="0" w:space="0" w:color="auto"/>
                        <w:bottom w:val="none" w:sz="0" w:space="0" w:color="auto"/>
                        <w:right w:val="none" w:sz="0" w:space="0" w:color="auto"/>
                      </w:divBdr>
                    </w:div>
                  </w:divsChild>
                </w:div>
                <w:div w:id="583224175">
                  <w:marLeft w:val="0"/>
                  <w:marRight w:val="0"/>
                  <w:marTop w:val="0"/>
                  <w:marBottom w:val="0"/>
                  <w:divBdr>
                    <w:top w:val="none" w:sz="0" w:space="0" w:color="auto"/>
                    <w:left w:val="none" w:sz="0" w:space="0" w:color="auto"/>
                    <w:bottom w:val="none" w:sz="0" w:space="0" w:color="auto"/>
                    <w:right w:val="none" w:sz="0" w:space="0" w:color="auto"/>
                  </w:divBdr>
                  <w:divsChild>
                    <w:div w:id="917129979">
                      <w:marLeft w:val="0"/>
                      <w:marRight w:val="0"/>
                      <w:marTop w:val="0"/>
                      <w:marBottom w:val="0"/>
                      <w:divBdr>
                        <w:top w:val="none" w:sz="0" w:space="0" w:color="auto"/>
                        <w:left w:val="none" w:sz="0" w:space="0" w:color="auto"/>
                        <w:bottom w:val="none" w:sz="0" w:space="0" w:color="auto"/>
                        <w:right w:val="none" w:sz="0" w:space="0" w:color="auto"/>
                      </w:divBdr>
                    </w:div>
                  </w:divsChild>
                </w:div>
                <w:div w:id="936986722">
                  <w:marLeft w:val="0"/>
                  <w:marRight w:val="0"/>
                  <w:marTop w:val="0"/>
                  <w:marBottom w:val="0"/>
                  <w:divBdr>
                    <w:top w:val="none" w:sz="0" w:space="0" w:color="auto"/>
                    <w:left w:val="none" w:sz="0" w:space="0" w:color="auto"/>
                    <w:bottom w:val="none" w:sz="0" w:space="0" w:color="auto"/>
                    <w:right w:val="none" w:sz="0" w:space="0" w:color="auto"/>
                  </w:divBdr>
                  <w:divsChild>
                    <w:div w:id="2125806711">
                      <w:marLeft w:val="0"/>
                      <w:marRight w:val="0"/>
                      <w:marTop w:val="0"/>
                      <w:marBottom w:val="0"/>
                      <w:divBdr>
                        <w:top w:val="none" w:sz="0" w:space="0" w:color="auto"/>
                        <w:left w:val="none" w:sz="0" w:space="0" w:color="auto"/>
                        <w:bottom w:val="none" w:sz="0" w:space="0" w:color="auto"/>
                        <w:right w:val="none" w:sz="0" w:space="0" w:color="auto"/>
                      </w:divBdr>
                    </w:div>
                  </w:divsChild>
                </w:div>
                <w:div w:id="358434998">
                  <w:marLeft w:val="0"/>
                  <w:marRight w:val="0"/>
                  <w:marTop w:val="0"/>
                  <w:marBottom w:val="0"/>
                  <w:divBdr>
                    <w:top w:val="none" w:sz="0" w:space="0" w:color="auto"/>
                    <w:left w:val="none" w:sz="0" w:space="0" w:color="auto"/>
                    <w:bottom w:val="none" w:sz="0" w:space="0" w:color="auto"/>
                    <w:right w:val="none" w:sz="0" w:space="0" w:color="auto"/>
                  </w:divBdr>
                  <w:divsChild>
                    <w:div w:id="1647053278">
                      <w:marLeft w:val="0"/>
                      <w:marRight w:val="0"/>
                      <w:marTop w:val="0"/>
                      <w:marBottom w:val="0"/>
                      <w:divBdr>
                        <w:top w:val="none" w:sz="0" w:space="0" w:color="auto"/>
                        <w:left w:val="none" w:sz="0" w:space="0" w:color="auto"/>
                        <w:bottom w:val="none" w:sz="0" w:space="0" w:color="auto"/>
                        <w:right w:val="none" w:sz="0" w:space="0" w:color="auto"/>
                      </w:divBdr>
                    </w:div>
                  </w:divsChild>
                </w:div>
                <w:div w:id="1448964151">
                  <w:marLeft w:val="0"/>
                  <w:marRight w:val="0"/>
                  <w:marTop w:val="0"/>
                  <w:marBottom w:val="0"/>
                  <w:divBdr>
                    <w:top w:val="none" w:sz="0" w:space="0" w:color="auto"/>
                    <w:left w:val="none" w:sz="0" w:space="0" w:color="auto"/>
                    <w:bottom w:val="none" w:sz="0" w:space="0" w:color="auto"/>
                    <w:right w:val="none" w:sz="0" w:space="0" w:color="auto"/>
                  </w:divBdr>
                  <w:divsChild>
                    <w:div w:id="199712904">
                      <w:marLeft w:val="0"/>
                      <w:marRight w:val="0"/>
                      <w:marTop w:val="0"/>
                      <w:marBottom w:val="0"/>
                      <w:divBdr>
                        <w:top w:val="none" w:sz="0" w:space="0" w:color="auto"/>
                        <w:left w:val="none" w:sz="0" w:space="0" w:color="auto"/>
                        <w:bottom w:val="none" w:sz="0" w:space="0" w:color="auto"/>
                        <w:right w:val="none" w:sz="0" w:space="0" w:color="auto"/>
                      </w:divBdr>
                    </w:div>
                  </w:divsChild>
                </w:div>
                <w:div w:id="477769564">
                  <w:marLeft w:val="0"/>
                  <w:marRight w:val="0"/>
                  <w:marTop w:val="0"/>
                  <w:marBottom w:val="0"/>
                  <w:divBdr>
                    <w:top w:val="none" w:sz="0" w:space="0" w:color="auto"/>
                    <w:left w:val="none" w:sz="0" w:space="0" w:color="auto"/>
                    <w:bottom w:val="none" w:sz="0" w:space="0" w:color="auto"/>
                    <w:right w:val="none" w:sz="0" w:space="0" w:color="auto"/>
                  </w:divBdr>
                  <w:divsChild>
                    <w:div w:id="404959343">
                      <w:marLeft w:val="0"/>
                      <w:marRight w:val="0"/>
                      <w:marTop w:val="0"/>
                      <w:marBottom w:val="0"/>
                      <w:divBdr>
                        <w:top w:val="none" w:sz="0" w:space="0" w:color="auto"/>
                        <w:left w:val="none" w:sz="0" w:space="0" w:color="auto"/>
                        <w:bottom w:val="none" w:sz="0" w:space="0" w:color="auto"/>
                        <w:right w:val="none" w:sz="0" w:space="0" w:color="auto"/>
                      </w:divBdr>
                    </w:div>
                  </w:divsChild>
                </w:div>
                <w:div w:id="25059122">
                  <w:marLeft w:val="0"/>
                  <w:marRight w:val="0"/>
                  <w:marTop w:val="0"/>
                  <w:marBottom w:val="0"/>
                  <w:divBdr>
                    <w:top w:val="none" w:sz="0" w:space="0" w:color="auto"/>
                    <w:left w:val="none" w:sz="0" w:space="0" w:color="auto"/>
                    <w:bottom w:val="none" w:sz="0" w:space="0" w:color="auto"/>
                    <w:right w:val="none" w:sz="0" w:space="0" w:color="auto"/>
                  </w:divBdr>
                  <w:divsChild>
                    <w:div w:id="1814172607">
                      <w:marLeft w:val="0"/>
                      <w:marRight w:val="0"/>
                      <w:marTop w:val="0"/>
                      <w:marBottom w:val="0"/>
                      <w:divBdr>
                        <w:top w:val="none" w:sz="0" w:space="0" w:color="auto"/>
                        <w:left w:val="none" w:sz="0" w:space="0" w:color="auto"/>
                        <w:bottom w:val="none" w:sz="0" w:space="0" w:color="auto"/>
                        <w:right w:val="none" w:sz="0" w:space="0" w:color="auto"/>
                      </w:divBdr>
                    </w:div>
                  </w:divsChild>
                </w:div>
                <w:div w:id="903372051">
                  <w:marLeft w:val="0"/>
                  <w:marRight w:val="0"/>
                  <w:marTop w:val="0"/>
                  <w:marBottom w:val="0"/>
                  <w:divBdr>
                    <w:top w:val="none" w:sz="0" w:space="0" w:color="auto"/>
                    <w:left w:val="none" w:sz="0" w:space="0" w:color="auto"/>
                    <w:bottom w:val="none" w:sz="0" w:space="0" w:color="auto"/>
                    <w:right w:val="none" w:sz="0" w:space="0" w:color="auto"/>
                  </w:divBdr>
                  <w:divsChild>
                    <w:div w:id="351687247">
                      <w:marLeft w:val="0"/>
                      <w:marRight w:val="0"/>
                      <w:marTop w:val="0"/>
                      <w:marBottom w:val="0"/>
                      <w:divBdr>
                        <w:top w:val="none" w:sz="0" w:space="0" w:color="auto"/>
                        <w:left w:val="none" w:sz="0" w:space="0" w:color="auto"/>
                        <w:bottom w:val="none" w:sz="0" w:space="0" w:color="auto"/>
                        <w:right w:val="none" w:sz="0" w:space="0" w:color="auto"/>
                      </w:divBdr>
                    </w:div>
                  </w:divsChild>
                </w:div>
                <w:div w:id="513376187">
                  <w:marLeft w:val="0"/>
                  <w:marRight w:val="0"/>
                  <w:marTop w:val="0"/>
                  <w:marBottom w:val="0"/>
                  <w:divBdr>
                    <w:top w:val="none" w:sz="0" w:space="0" w:color="auto"/>
                    <w:left w:val="none" w:sz="0" w:space="0" w:color="auto"/>
                    <w:bottom w:val="none" w:sz="0" w:space="0" w:color="auto"/>
                    <w:right w:val="none" w:sz="0" w:space="0" w:color="auto"/>
                  </w:divBdr>
                  <w:divsChild>
                    <w:div w:id="950626565">
                      <w:marLeft w:val="0"/>
                      <w:marRight w:val="0"/>
                      <w:marTop w:val="0"/>
                      <w:marBottom w:val="0"/>
                      <w:divBdr>
                        <w:top w:val="none" w:sz="0" w:space="0" w:color="auto"/>
                        <w:left w:val="none" w:sz="0" w:space="0" w:color="auto"/>
                        <w:bottom w:val="none" w:sz="0" w:space="0" w:color="auto"/>
                        <w:right w:val="none" w:sz="0" w:space="0" w:color="auto"/>
                      </w:divBdr>
                    </w:div>
                  </w:divsChild>
                </w:div>
                <w:div w:id="850408836">
                  <w:marLeft w:val="0"/>
                  <w:marRight w:val="0"/>
                  <w:marTop w:val="0"/>
                  <w:marBottom w:val="0"/>
                  <w:divBdr>
                    <w:top w:val="none" w:sz="0" w:space="0" w:color="auto"/>
                    <w:left w:val="none" w:sz="0" w:space="0" w:color="auto"/>
                    <w:bottom w:val="none" w:sz="0" w:space="0" w:color="auto"/>
                    <w:right w:val="none" w:sz="0" w:space="0" w:color="auto"/>
                  </w:divBdr>
                  <w:divsChild>
                    <w:div w:id="1181427676">
                      <w:marLeft w:val="0"/>
                      <w:marRight w:val="0"/>
                      <w:marTop w:val="0"/>
                      <w:marBottom w:val="0"/>
                      <w:divBdr>
                        <w:top w:val="none" w:sz="0" w:space="0" w:color="auto"/>
                        <w:left w:val="none" w:sz="0" w:space="0" w:color="auto"/>
                        <w:bottom w:val="none" w:sz="0" w:space="0" w:color="auto"/>
                        <w:right w:val="none" w:sz="0" w:space="0" w:color="auto"/>
                      </w:divBdr>
                    </w:div>
                  </w:divsChild>
                </w:div>
                <w:div w:id="2098402755">
                  <w:marLeft w:val="0"/>
                  <w:marRight w:val="0"/>
                  <w:marTop w:val="0"/>
                  <w:marBottom w:val="0"/>
                  <w:divBdr>
                    <w:top w:val="none" w:sz="0" w:space="0" w:color="auto"/>
                    <w:left w:val="none" w:sz="0" w:space="0" w:color="auto"/>
                    <w:bottom w:val="none" w:sz="0" w:space="0" w:color="auto"/>
                    <w:right w:val="none" w:sz="0" w:space="0" w:color="auto"/>
                  </w:divBdr>
                  <w:divsChild>
                    <w:div w:id="858079360">
                      <w:marLeft w:val="0"/>
                      <w:marRight w:val="0"/>
                      <w:marTop w:val="0"/>
                      <w:marBottom w:val="0"/>
                      <w:divBdr>
                        <w:top w:val="none" w:sz="0" w:space="0" w:color="auto"/>
                        <w:left w:val="none" w:sz="0" w:space="0" w:color="auto"/>
                        <w:bottom w:val="none" w:sz="0" w:space="0" w:color="auto"/>
                        <w:right w:val="none" w:sz="0" w:space="0" w:color="auto"/>
                      </w:divBdr>
                    </w:div>
                  </w:divsChild>
                </w:div>
                <w:div w:id="922252569">
                  <w:marLeft w:val="0"/>
                  <w:marRight w:val="0"/>
                  <w:marTop w:val="0"/>
                  <w:marBottom w:val="0"/>
                  <w:divBdr>
                    <w:top w:val="none" w:sz="0" w:space="0" w:color="auto"/>
                    <w:left w:val="none" w:sz="0" w:space="0" w:color="auto"/>
                    <w:bottom w:val="none" w:sz="0" w:space="0" w:color="auto"/>
                    <w:right w:val="none" w:sz="0" w:space="0" w:color="auto"/>
                  </w:divBdr>
                  <w:divsChild>
                    <w:div w:id="1646425588">
                      <w:marLeft w:val="0"/>
                      <w:marRight w:val="0"/>
                      <w:marTop w:val="0"/>
                      <w:marBottom w:val="0"/>
                      <w:divBdr>
                        <w:top w:val="none" w:sz="0" w:space="0" w:color="auto"/>
                        <w:left w:val="none" w:sz="0" w:space="0" w:color="auto"/>
                        <w:bottom w:val="none" w:sz="0" w:space="0" w:color="auto"/>
                        <w:right w:val="none" w:sz="0" w:space="0" w:color="auto"/>
                      </w:divBdr>
                    </w:div>
                  </w:divsChild>
                </w:div>
                <w:div w:id="58940277">
                  <w:marLeft w:val="0"/>
                  <w:marRight w:val="0"/>
                  <w:marTop w:val="0"/>
                  <w:marBottom w:val="0"/>
                  <w:divBdr>
                    <w:top w:val="none" w:sz="0" w:space="0" w:color="auto"/>
                    <w:left w:val="none" w:sz="0" w:space="0" w:color="auto"/>
                    <w:bottom w:val="none" w:sz="0" w:space="0" w:color="auto"/>
                    <w:right w:val="none" w:sz="0" w:space="0" w:color="auto"/>
                  </w:divBdr>
                  <w:divsChild>
                    <w:div w:id="1986929520">
                      <w:marLeft w:val="0"/>
                      <w:marRight w:val="0"/>
                      <w:marTop w:val="0"/>
                      <w:marBottom w:val="0"/>
                      <w:divBdr>
                        <w:top w:val="none" w:sz="0" w:space="0" w:color="auto"/>
                        <w:left w:val="none" w:sz="0" w:space="0" w:color="auto"/>
                        <w:bottom w:val="none" w:sz="0" w:space="0" w:color="auto"/>
                        <w:right w:val="none" w:sz="0" w:space="0" w:color="auto"/>
                      </w:divBdr>
                    </w:div>
                  </w:divsChild>
                </w:div>
                <w:div w:id="1980765973">
                  <w:marLeft w:val="0"/>
                  <w:marRight w:val="0"/>
                  <w:marTop w:val="0"/>
                  <w:marBottom w:val="0"/>
                  <w:divBdr>
                    <w:top w:val="none" w:sz="0" w:space="0" w:color="auto"/>
                    <w:left w:val="none" w:sz="0" w:space="0" w:color="auto"/>
                    <w:bottom w:val="none" w:sz="0" w:space="0" w:color="auto"/>
                    <w:right w:val="none" w:sz="0" w:space="0" w:color="auto"/>
                  </w:divBdr>
                  <w:divsChild>
                    <w:div w:id="1188758811">
                      <w:marLeft w:val="0"/>
                      <w:marRight w:val="0"/>
                      <w:marTop w:val="0"/>
                      <w:marBottom w:val="0"/>
                      <w:divBdr>
                        <w:top w:val="none" w:sz="0" w:space="0" w:color="auto"/>
                        <w:left w:val="none" w:sz="0" w:space="0" w:color="auto"/>
                        <w:bottom w:val="none" w:sz="0" w:space="0" w:color="auto"/>
                        <w:right w:val="none" w:sz="0" w:space="0" w:color="auto"/>
                      </w:divBdr>
                    </w:div>
                  </w:divsChild>
                </w:div>
                <w:div w:id="112293322">
                  <w:marLeft w:val="0"/>
                  <w:marRight w:val="0"/>
                  <w:marTop w:val="0"/>
                  <w:marBottom w:val="0"/>
                  <w:divBdr>
                    <w:top w:val="none" w:sz="0" w:space="0" w:color="auto"/>
                    <w:left w:val="none" w:sz="0" w:space="0" w:color="auto"/>
                    <w:bottom w:val="none" w:sz="0" w:space="0" w:color="auto"/>
                    <w:right w:val="none" w:sz="0" w:space="0" w:color="auto"/>
                  </w:divBdr>
                  <w:divsChild>
                    <w:div w:id="491023718">
                      <w:marLeft w:val="0"/>
                      <w:marRight w:val="0"/>
                      <w:marTop w:val="0"/>
                      <w:marBottom w:val="0"/>
                      <w:divBdr>
                        <w:top w:val="none" w:sz="0" w:space="0" w:color="auto"/>
                        <w:left w:val="none" w:sz="0" w:space="0" w:color="auto"/>
                        <w:bottom w:val="none" w:sz="0" w:space="0" w:color="auto"/>
                        <w:right w:val="none" w:sz="0" w:space="0" w:color="auto"/>
                      </w:divBdr>
                    </w:div>
                  </w:divsChild>
                </w:div>
                <w:div w:id="1366323705">
                  <w:marLeft w:val="0"/>
                  <w:marRight w:val="0"/>
                  <w:marTop w:val="0"/>
                  <w:marBottom w:val="0"/>
                  <w:divBdr>
                    <w:top w:val="none" w:sz="0" w:space="0" w:color="auto"/>
                    <w:left w:val="none" w:sz="0" w:space="0" w:color="auto"/>
                    <w:bottom w:val="none" w:sz="0" w:space="0" w:color="auto"/>
                    <w:right w:val="none" w:sz="0" w:space="0" w:color="auto"/>
                  </w:divBdr>
                  <w:divsChild>
                    <w:div w:id="1982926738">
                      <w:marLeft w:val="0"/>
                      <w:marRight w:val="0"/>
                      <w:marTop w:val="0"/>
                      <w:marBottom w:val="0"/>
                      <w:divBdr>
                        <w:top w:val="none" w:sz="0" w:space="0" w:color="auto"/>
                        <w:left w:val="none" w:sz="0" w:space="0" w:color="auto"/>
                        <w:bottom w:val="none" w:sz="0" w:space="0" w:color="auto"/>
                        <w:right w:val="none" w:sz="0" w:space="0" w:color="auto"/>
                      </w:divBdr>
                    </w:div>
                  </w:divsChild>
                </w:div>
                <w:div w:id="363136451">
                  <w:marLeft w:val="0"/>
                  <w:marRight w:val="0"/>
                  <w:marTop w:val="0"/>
                  <w:marBottom w:val="0"/>
                  <w:divBdr>
                    <w:top w:val="none" w:sz="0" w:space="0" w:color="auto"/>
                    <w:left w:val="none" w:sz="0" w:space="0" w:color="auto"/>
                    <w:bottom w:val="none" w:sz="0" w:space="0" w:color="auto"/>
                    <w:right w:val="none" w:sz="0" w:space="0" w:color="auto"/>
                  </w:divBdr>
                  <w:divsChild>
                    <w:div w:id="2117016245">
                      <w:marLeft w:val="0"/>
                      <w:marRight w:val="0"/>
                      <w:marTop w:val="0"/>
                      <w:marBottom w:val="0"/>
                      <w:divBdr>
                        <w:top w:val="none" w:sz="0" w:space="0" w:color="auto"/>
                        <w:left w:val="none" w:sz="0" w:space="0" w:color="auto"/>
                        <w:bottom w:val="none" w:sz="0" w:space="0" w:color="auto"/>
                        <w:right w:val="none" w:sz="0" w:space="0" w:color="auto"/>
                      </w:divBdr>
                    </w:div>
                  </w:divsChild>
                </w:div>
                <w:div w:id="971323643">
                  <w:marLeft w:val="0"/>
                  <w:marRight w:val="0"/>
                  <w:marTop w:val="0"/>
                  <w:marBottom w:val="0"/>
                  <w:divBdr>
                    <w:top w:val="none" w:sz="0" w:space="0" w:color="auto"/>
                    <w:left w:val="none" w:sz="0" w:space="0" w:color="auto"/>
                    <w:bottom w:val="none" w:sz="0" w:space="0" w:color="auto"/>
                    <w:right w:val="none" w:sz="0" w:space="0" w:color="auto"/>
                  </w:divBdr>
                  <w:divsChild>
                    <w:div w:id="26611371">
                      <w:marLeft w:val="0"/>
                      <w:marRight w:val="0"/>
                      <w:marTop w:val="0"/>
                      <w:marBottom w:val="0"/>
                      <w:divBdr>
                        <w:top w:val="none" w:sz="0" w:space="0" w:color="auto"/>
                        <w:left w:val="none" w:sz="0" w:space="0" w:color="auto"/>
                        <w:bottom w:val="none" w:sz="0" w:space="0" w:color="auto"/>
                        <w:right w:val="none" w:sz="0" w:space="0" w:color="auto"/>
                      </w:divBdr>
                    </w:div>
                  </w:divsChild>
                </w:div>
                <w:div w:id="1203859385">
                  <w:marLeft w:val="0"/>
                  <w:marRight w:val="0"/>
                  <w:marTop w:val="0"/>
                  <w:marBottom w:val="0"/>
                  <w:divBdr>
                    <w:top w:val="none" w:sz="0" w:space="0" w:color="auto"/>
                    <w:left w:val="none" w:sz="0" w:space="0" w:color="auto"/>
                    <w:bottom w:val="none" w:sz="0" w:space="0" w:color="auto"/>
                    <w:right w:val="none" w:sz="0" w:space="0" w:color="auto"/>
                  </w:divBdr>
                  <w:divsChild>
                    <w:div w:id="301889750">
                      <w:marLeft w:val="0"/>
                      <w:marRight w:val="0"/>
                      <w:marTop w:val="0"/>
                      <w:marBottom w:val="0"/>
                      <w:divBdr>
                        <w:top w:val="none" w:sz="0" w:space="0" w:color="auto"/>
                        <w:left w:val="none" w:sz="0" w:space="0" w:color="auto"/>
                        <w:bottom w:val="none" w:sz="0" w:space="0" w:color="auto"/>
                        <w:right w:val="none" w:sz="0" w:space="0" w:color="auto"/>
                      </w:divBdr>
                    </w:div>
                  </w:divsChild>
                </w:div>
                <w:div w:id="254289540">
                  <w:marLeft w:val="0"/>
                  <w:marRight w:val="0"/>
                  <w:marTop w:val="0"/>
                  <w:marBottom w:val="0"/>
                  <w:divBdr>
                    <w:top w:val="none" w:sz="0" w:space="0" w:color="auto"/>
                    <w:left w:val="none" w:sz="0" w:space="0" w:color="auto"/>
                    <w:bottom w:val="none" w:sz="0" w:space="0" w:color="auto"/>
                    <w:right w:val="none" w:sz="0" w:space="0" w:color="auto"/>
                  </w:divBdr>
                  <w:divsChild>
                    <w:div w:id="886141787">
                      <w:marLeft w:val="0"/>
                      <w:marRight w:val="0"/>
                      <w:marTop w:val="0"/>
                      <w:marBottom w:val="0"/>
                      <w:divBdr>
                        <w:top w:val="none" w:sz="0" w:space="0" w:color="auto"/>
                        <w:left w:val="none" w:sz="0" w:space="0" w:color="auto"/>
                        <w:bottom w:val="none" w:sz="0" w:space="0" w:color="auto"/>
                        <w:right w:val="none" w:sz="0" w:space="0" w:color="auto"/>
                      </w:divBdr>
                    </w:div>
                  </w:divsChild>
                </w:div>
                <w:div w:id="1776754118">
                  <w:marLeft w:val="0"/>
                  <w:marRight w:val="0"/>
                  <w:marTop w:val="0"/>
                  <w:marBottom w:val="0"/>
                  <w:divBdr>
                    <w:top w:val="none" w:sz="0" w:space="0" w:color="auto"/>
                    <w:left w:val="none" w:sz="0" w:space="0" w:color="auto"/>
                    <w:bottom w:val="none" w:sz="0" w:space="0" w:color="auto"/>
                    <w:right w:val="none" w:sz="0" w:space="0" w:color="auto"/>
                  </w:divBdr>
                  <w:divsChild>
                    <w:div w:id="700976639">
                      <w:marLeft w:val="0"/>
                      <w:marRight w:val="0"/>
                      <w:marTop w:val="0"/>
                      <w:marBottom w:val="0"/>
                      <w:divBdr>
                        <w:top w:val="none" w:sz="0" w:space="0" w:color="auto"/>
                        <w:left w:val="none" w:sz="0" w:space="0" w:color="auto"/>
                        <w:bottom w:val="none" w:sz="0" w:space="0" w:color="auto"/>
                        <w:right w:val="none" w:sz="0" w:space="0" w:color="auto"/>
                      </w:divBdr>
                    </w:div>
                  </w:divsChild>
                </w:div>
                <w:div w:id="1499227713">
                  <w:marLeft w:val="0"/>
                  <w:marRight w:val="0"/>
                  <w:marTop w:val="0"/>
                  <w:marBottom w:val="0"/>
                  <w:divBdr>
                    <w:top w:val="none" w:sz="0" w:space="0" w:color="auto"/>
                    <w:left w:val="none" w:sz="0" w:space="0" w:color="auto"/>
                    <w:bottom w:val="none" w:sz="0" w:space="0" w:color="auto"/>
                    <w:right w:val="none" w:sz="0" w:space="0" w:color="auto"/>
                  </w:divBdr>
                  <w:divsChild>
                    <w:div w:id="1274827450">
                      <w:marLeft w:val="0"/>
                      <w:marRight w:val="0"/>
                      <w:marTop w:val="0"/>
                      <w:marBottom w:val="0"/>
                      <w:divBdr>
                        <w:top w:val="none" w:sz="0" w:space="0" w:color="auto"/>
                        <w:left w:val="none" w:sz="0" w:space="0" w:color="auto"/>
                        <w:bottom w:val="none" w:sz="0" w:space="0" w:color="auto"/>
                        <w:right w:val="none" w:sz="0" w:space="0" w:color="auto"/>
                      </w:divBdr>
                    </w:div>
                  </w:divsChild>
                </w:div>
                <w:div w:id="834028790">
                  <w:marLeft w:val="0"/>
                  <w:marRight w:val="0"/>
                  <w:marTop w:val="0"/>
                  <w:marBottom w:val="0"/>
                  <w:divBdr>
                    <w:top w:val="none" w:sz="0" w:space="0" w:color="auto"/>
                    <w:left w:val="none" w:sz="0" w:space="0" w:color="auto"/>
                    <w:bottom w:val="none" w:sz="0" w:space="0" w:color="auto"/>
                    <w:right w:val="none" w:sz="0" w:space="0" w:color="auto"/>
                  </w:divBdr>
                  <w:divsChild>
                    <w:div w:id="2242922">
                      <w:marLeft w:val="0"/>
                      <w:marRight w:val="0"/>
                      <w:marTop w:val="0"/>
                      <w:marBottom w:val="0"/>
                      <w:divBdr>
                        <w:top w:val="none" w:sz="0" w:space="0" w:color="auto"/>
                        <w:left w:val="none" w:sz="0" w:space="0" w:color="auto"/>
                        <w:bottom w:val="none" w:sz="0" w:space="0" w:color="auto"/>
                        <w:right w:val="none" w:sz="0" w:space="0" w:color="auto"/>
                      </w:divBdr>
                    </w:div>
                  </w:divsChild>
                </w:div>
                <w:div w:id="884609615">
                  <w:marLeft w:val="0"/>
                  <w:marRight w:val="0"/>
                  <w:marTop w:val="0"/>
                  <w:marBottom w:val="0"/>
                  <w:divBdr>
                    <w:top w:val="none" w:sz="0" w:space="0" w:color="auto"/>
                    <w:left w:val="none" w:sz="0" w:space="0" w:color="auto"/>
                    <w:bottom w:val="none" w:sz="0" w:space="0" w:color="auto"/>
                    <w:right w:val="none" w:sz="0" w:space="0" w:color="auto"/>
                  </w:divBdr>
                  <w:divsChild>
                    <w:div w:id="783505152">
                      <w:marLeft w:val="0"/>
                      <w:marRight w:val="0"/>
                      <w:marTop w:val="0"/>
                      <w:marBottom w:val="0"/>
                      <w:divBdr>
                        <w:top w:val="none" w:sz="0" w:space="0" w:color="auto"/>
                        <w:left w:val="none" w:sz="0" w:space="0" w:color="auto"/>
                        <w:bottom w:val="none" w:sz="0" w:space="0" w:color="auto"/>
                        <w:right w:val="none" w:sz="0" w:space="0" w:color="auto"/>
                      </w:divBdr>
                    </w:div>
                  </w:divsChild>
                </w:div>
                <w:div w:id="310647012">
                  <w:marLeft w:val="0"/>
                  <w:marRight w:val="0"/>
                  <w:marTop w:val="0"/>
                  <w:marBottom w:val="0"/>
                  <w:divBdr>
                    <w:top w:val="none" w:sz="0" w:space="0" w:color="auto"/>
                    <w:left w:val="none" w:sz="0" w:space="0" w:color="auto"/>
                    <w:bottom w:val="none" w:sz="0" w:space="0" w:color="auto"/>
                    <w:right w:val="none" w:sz="0" w:space="0" w:color="auto"/>
                  </w:divBdr>
                  <w:divsChild>
                    <w:div w:id="1931231137">
                      <w:marLeft w:val="0"/>
                      <w:marRight w:val="0"/>
                      <w:marTop w:val="0"/>
                      <w:marBottom w:val="0"/>
                      <w:divBdr>
                        <w:top w:val="none" w:sz="0" w:space="0" w:color="auto"/>
                        <w:left w:val="none" w:sz="0" w:space="0" w:color="auto"/>
                        <w:bottom w:val="none" w:sz="0" w:space="0" w:color="auto"/>
                        <w:right w:val="none" w:sz="0" w:space="0" w:color="auto"/>
                      </w:divBdr>
                    </w:div>
                  </w:divsChild>
                </w:div>
                <w:div w:id="2068071430">
                  <w:marLeft w:val="0"/>
                  <w:marRight w:val="0"/>
                  <w:marTop w:val="0"/>
                  <w:marBottom w:val="0"/>
                  <w:divBdr>
                    <w:top w:val="none" w:sz="0" w:space="0" w:color="auto"/>
                    <w:left w:val="none" w:sz="0" w:space="0" w:color="auto"/>
                    <w:bottom w:val="none" w:sz="0" w:space="0" w:color="auto"/>
                    <w:right w:val="none" w:sz="0" w:space="0" w:color="auto"/>
                  </w:divBdr>
                  <w:divsChild>
                    <w:div w:id="2113086740">
                      <w:marLeft w:val="0"/>
                      <w:marRight w:val="0"/>
                      <w:marTop w:val="0"/>
                      <w:marBottom w:val="0"/>
                      <w:divBdr>
                        <w:top w:val="none" w:sz="0" w:space="0" w:color="auto"/>
                        <w:left w:val="none" w:sz="0" w:space="0" w:color="auto"/>
                        <w:bottom w:val="none" w:sz="0" w:space="0" w:color="auto"/>
                        <w:right w:val="none" w:sz="0" w:space="0" w:color="auto"/>
                      </w:divBdr>
                    </w:div>
                  </w:divsChild>
                </w:div>
                <w:div w:id="1806921207">
                  <w:marLeft w:val="0"/>
                  <w:marRight w:val="0"/>
                  <w:marTop w:val="0"/>
                  <w:marBottom w:val="0"/>
                  <w:divBdr>
                    <w:top w:val="none" w:sz="0" w:space="0" w:color="auto"/>
                    <w:left w:val="none" w:sz="0" w:space="0" w:color="auto"/>
                    <w:bottom w:val="none" w:sz="0" w:space="0" w:color="auto"/>
                    <w:right w:val="none" w:sz="0" w:space="0" w:color="auto"/>
                  </w:divBdr>
                  <w:divsChild>
                    <w:div w:id="1170485664">
                      <w:marLeft w:val="0"/>
                      <w:marRight w:val="0"/>
                      <w:marTop w:val="0"/>
                      <w:marBottom w:val="0"/>
                      <w:divBdr>
                        <w:top w:val="none" w:sz="0" w:space="0" w:color="auto"/>
                        <w:left w:val="none" w:sz="0" w:space="0" w:color="auto"/>
                        <w:bottom w:val="none" w:sz="0" w:space="0" w:color="auto"/>
                        <w:right w:val="none" w:sz="0" w:space="0" w:color="auto"/>
                      </w:divBdr>
                    </w:div>
                  </w:divsChild>
                </w:div>
                <w:div w:id="1603490085">
                  <w:marLeft w:val="0"/>
                  <w:marRight w:val="0"/>
                  <w:marTop w:val="0"/>
                  <w:marBottom w:val="0"/>
                  <w:divBdr>
                    <w:top w:val="none" w:sz="0" w:space="0" w:color="auto"/>
                    <w:left w:val="none" w:sz="0" w:space="0" w:color="auto"/>
                    <w:bottom w:val="none" w:sz="0" w:space="0" w:color="auto"/>
                    <w:right w:val="none" w:sz="0" w:space="0" w:color="auto"/>
                  </w:divBdr>
                  <w:divsChild>
                    <w:div w:id="1197541252">
                      <w:marLeft w:val="0"/>
                      <w:marRight w:val="0"/>
                      <w:marTop w:val="0"/>
                      <w:marBottom w:val="0"/>
                      <w:divBdr>
                        <w:top w:val="none" w:sz="0" w:space="0" w:color="auto"/>
                        <w:left w:val="none" w:sz="0" w:space="0" w:color="auto"/>
                        <w:bottom w:val="none" w:sz="0" w:space="0" w:color="auto"/>
                        <w:right w:val="none" w:sz="0" w:space="0" w:color="auto"/>
                      </w:divBdr>
                    </w:div>
                  </w:divsChild>
                </w:div>
                <w:div w:id="1545556946">
                  <w:marLeft w:val="0"/>
                  <w:marRight w:val="0"/>
                  <w:marTop w:val="0"/>
                  <w:marBottom w:val="0"/>
                  <w:divBdr>
                    <w:top w:val="none" w:sz="0" w:space="0" w:color="auto"/>
                    <w:left w:val="none" w:sz="0" w:space="0" w:color="auto"/>
                    <w:bottom w:val="none" w:sz="0" w:space="0" w:color="auto"/>
                    <w:right w:val="none" w:sz="0" w:space="0" w:color="auto"/>
                  </w:divBdr>
                  <w:divsChild>
                    <w:div w:id="712384987">
                      <w:marLeft w:val="0"/>
                      <w:marRight w:val="0"/>
                      <w:marTop w:val="0"/>
                      <w:marBottom w:val="0"/>
                      <w:divBdr>
                        <w:top w:val="none" w:sz="0" w:space="0" w:color="auto"/>
                        <w:left w:val="none" w:sz="0" w:space="0" w:color="auto"/>
                        <w:bottom w:val="none" w:sz="0" w:space="0" w:color="auto"/>
                        <w:right w:val="none" w:sz="0" w:space="0" w:color="auto"/>
                      </w:divBdr>
                    </w:div>
                  </w:divsChild>
                </w:div>
                <w:div w:id="1138455494">
                  <w:marLeft w:val="0"/>
                  <w:marRight w:val="0"/>
                  <w:marTop w:val="0"/>
                  <w:marBottom w:val="0"/>
                  <w:divBdr>
                    <w:top w:val="none" w:sz="0" w:space="0" w:color="auto"/>
                    <w:left w:val="none" w:sz="0" w:space="0" w:color="auto"/>
                    <w:bottom w:val="none" w:sz="0" w:space="0" w:color="auto"/>
                    <w:right w:val="none" w:sz="0" w:space="0" w:color="auto"/>
                  </w:divBdr>
                  <w:divsChild>
                    <w:div w:id="1186094986">
                      <w:marLeft w:val="0"/>
                      <w:marRight w:val="0"/>
                      <w:marTop w:val="0"/>
                      <w:marBottom w:val="0"/>
                      <w:divBdr>
                        <w:top w:val="none" w:sz="0" w:space="0" w:color="auto"/>
                        <w:left w:val="none" w:sz="0" w:space="0" w:color="auto"/>
                        <w:bottom w:val="none" w:sz="0" w:space="0" w:color="auto"/>
                        <w:right w:val="none" w:sz="0" w:space="0" w:color="auto"/>
                      </w:divBdr>
                    </w:div>
                  </w:divsChild>
                </w:div>
                <w:div w:id="1307247893">
                  <w:marLeft w:val="0"/>
                  <w:marRight w:val="0"/>
                  <w:marTop w:val="0"/>
                  <w:marBottom w:val="0"/>
                  <w:divBdr>
                    <w:top w:val="none" w:sz="0" w:space="0" w:color="auto"/>
                    <w:left w:val="none" w:sz="0" w:space="0" w:color="auto"/>
                    <w:bottom w:val="none" w:sz="0" w:space="0" w:color="auto"/>
                    <w:right w:val="none" w:sz="0" w:space="0" w:color="auto"/>
                  </w:divBdr>
                  <w:divsChild>
                    <w:div w:id="487403569">
                      <w:marLeft w:val="0"/>
                      <w:marRight w:val="0"/>
                      <w:marTop w:val="0"/>
                      <w:marBottom w:val="0"/>
                      <w:divBdr>
                        <w:top w:val="none" w:sz="0" w:space="0" w:color="auto"/>
                        <w:left w:val="none" w:sz="0" w:space="0" w:color="auto"/>
                        <w:bottom w:val="none" w:sz="0" w:space="0" w:color="auto"/>
                        <w:right w:val="none" w:sz="0" w:space="0" w:color="auto"/>
                      </w:divBdr>
                    </w:div>
                  </w:divsChild>
                </w:div>
                <w:div w:id="2004235919">
                  <w:marLeft w:val="0"/>
                  <w:marRight w:val="0"/>
                  <w:marTop w:val="0"/>
                  <w:marBottom w:val="0"/>
                  <w:divBdr>
                    <w:top w:val="none" w:sz="0" w:space="0" w:color="auto"/>
                    <w:left w:val="none" w:sz="0" w:space="0" w:color="auto"/>
                    <w:bottom w:val="none" w:sz="0" w:space="0" w:color="auto"/>
                    <w:right w:val="none" w:sz="0" w:space="0" w:color="auto"/>
                  </w:divBdr>
                  <w:divsChild>
                    <w:div w:id="1963071536">
                      <w:marLeft w:val="0"/>
                      <w:marRight w:val="0"/>
                      <w:marTop w:val="0"/>
                      <w:marBottom w:val="0"/>
                      <w:divBdr>
                        <w:top w:val="none" w:sz="0" w:space="0" w:color="auto"/>
                        <w:left w:val="none" w:sz="0" w:space="0" w:color="auto"/>
                        <w:bottom w:val="none" w:sz="0" w:space="0" w:color="auto"/>
                        <w:right w:val="none" w:sz="0" w:space="0" w:color="auto"/>
                      </w:divBdr>
                    </w:div>
                  </w:divsChild>
                </w:div>
                <w:div w:id="1897086525">
                  <w:marLeft w:val="0"/>
                  <w:marRight w:val="0"/>
                  <w:marTop w:val="0"/>
                  <w:marBottom w:val="0"/>
                  <w:divBdr>
                    <w:top w:val="none" w:sz="0" w:space="0" w:color="auto"/>
                    <w:left w:val="none" w:sz="0" w:space="0" w:color="auto"/>
                    <w:bottom w:val="none" w:sz="0" w:space="0" w:color="auto"/>
                    <w:right w:val="none" w:sz="0" w:space="0" w:color="auto"/>
                  </w:divBdr>
                  <w:divsChild>
                    <w:div w:id="380061454">
                      <w:marLeft w:val="0"/>
                      <w:marRight w:val="0"/>
                      <w:marTop w:val="0"/>
                      <w:marBottom w:val="0"/>
                      <w:divBdr>
                        <w:top w:val="none" w:sz="0" w:space="0" w:color="auto"/>
                        <w:left w:val="none" w:sz="0" w:space="0" w:color="auto"/>
                        <w:bottom w:val="none" w:sz="0" w:space="0" w:color="auto"/>
                        <w:right w:val="none" w:sz="0" w:space="0" w:color="auto"/>
                      </w:divBdr>
                    </w:div>
                  </w:divsChild>
                </w:div>
                <w:div w:id="2110927952">
                  <w:marLeft w:val="0"/>
                  <w:marRight w:val="0"/>
                  <w:marTop w:val="0"/>
                  <w:marBottom w:val="0"/>
                  <w:divBdr>
                    <w:top w:val="none" w:sz="0" w:space="0" w:color="auto"/>
                    <w:left w:val="none" w:sz="0" w:space="0" w:color="auto"/>
                    <w:bottom w:val="none" w:sz="0" w:space="0" w:color="auto"/>
                    <w:right w:val="none" w:sz="0" w:space="0" w:color="auto"/>
                  </w:divBdr>
                  <w:divsChild>
                    <w:div w:id="960841996">
                      <w:marLeft w:val="0"/>
                      <w:marRight w:val="0"/>
                      <w:marTop w:val="0"/>
                      <w:marBottom w:val="0"/>
                      <w:divBdr>
                        <w:top w:val="none" w:sz="0" w:space="0" w:color="auto"/>
                        <w:left w:val="none" w:sz="0" w:space="0" w:color="auto"/>
                        <w:bottom w:val="none" w:sz="0" w:space="0" w:color="auto"/>
                        <w:right w:val="none" w:sz="0" w:space="0" w:color="auto"/>
                      </w:divBdr>
                    </w:div>
                  </w:divsChild>
                </w:div>
                <w:div w:id="1507866672">
                  <w:marLeft w:val="0"/>
                  <w:marRight w:val="0"/>
                  <w:marTop w:val="0"/>
                  <w:marBottom w:val="0"/>
                  <w:divBdr>
                    <w:top w:val="none" w:sz="0" w:space="0" w:color="auto"/>
                    <w:left w:val="none" w:sz="0" w:space="0" w:color="auto"/>
                    <w:bottom w:val="none" w:sz="0" w:space="0" w:color="auto"/>
                    <w:right w:val="none" w:sz="0" w:space="0" w:color="auto"/>
                  </w:divBdr>
                  <w:divsChild>
                    <w:div w:id="2135974824">
                      <w:marLeft w:val="0"/>
                      <w:marRight w:val="0"/>
                      <w:marTop w:val="0"/>
                      <w:marBottom w:val="0"/>
                      <w:divBdr>
                        <w:top w:val="none" w:sz="0" w:space="0" w:color="auto"/>
                        <w:left w:val="none" w:sz="0" w:space="0" w:color="auto"/>
                        <w:bottom w:val="none" w:sz="0" w:space="0" w:color="auto"/>
                        <w:right w:val="none" w:sz="0" w:space="0" w:color="auto"/>
                      </w:divBdr>
                    </w:div>
                  </w:divsChild>
                </w:div>
                <w:div w:id="1493837623">
                  <w:marLeft w:val="0"/>
                  <w:marRight w:val="0"/>
                  <w:marTop w:val="0"/>
                  <w:marBottom w:val="0"/>
                  <w:divBdr>
                    <w:top w:val="none" w:sz="0" w:space="0" w:color="auto"/>
                    <w:left w:val="none" w:sz="0" w:space="0" w:color="auto"/>
                    <w:bottom w:val="none" w:sz="0" w:space="0" w:color="auto"/>
                    <w:right w:val="none" w:sz="0" w:space="0" w:color="auto"/>
                  </w:divBdr>
                  <w:divsChild>
                    <w:div w:id="320811641">
                      <w:marLeft w:val="0"/>
                      <w:marRight w:val="0"/>
                      <w:marTop w:val="0"/>
                      <w:marBottom w:val="0"/>
                      <w:divBdr>
                        <w:top w:val="none" w:sz="0" w:space="0" w:color="auto"/>
                        <w:left w:val="none" w:sz="0" w:space="0" w:color="auto"/>
                        <w:bottom w:val="none" w:sz="0" w:space="0" w:color="auto"/>
                        <w:right w:val="none" w:sz="0" w:space="0" w:color="auto"/>
                      </w:divBdr>
                    </w:div>
                  </w:divsChild>
                </w:div>
                <w:div w:id="1416247304">
                  <w:marLeft w:val="0"/>
                  <w:marRight w:val="0"/>
                  <w:marTop w:val="0"/>
                  <w:marBottom w:val="0"/>
                  <w:divBdr>
                    <w:top w:val="none" w:sz="0" w:space="0" w:color="auto"/>
                    <w:left w:val="none" w:sz="0" w:space="0" w:color="auto"/>
                    <w:bottom w:val="none" w:sz="0" w:space="0" w:color="auto"/>
                    <w:right w:val="none" w:sz="0" w:space="0" w:color="auto"/>
                  </w:divBdr>
                  <w:divsChild>
                    <w:div w:id="2069452104">
                      <w:marLeft w:val="0"/>
                      <w:marRight w:val="0"/>
                      <w:marTop w:val="0"/>
                      <w:marBottom w:val="0"/>
                      <w:divBdr>
                        <w:top w:val="none" w:sz="0" w:space="0" w:color="auto"/>
                        <w:left w:val="none" w:sz="0" w:space="0" w:color="auto"/>
                        <w:bottom w:val="none" w:sz="0" w:space="0" w:color="auto"/>
                        <w:right w:val="none" w:sz="0" w:space="0" w:color="auto"/>
                      </w:divBdr>
                    </w:div>
                  </w:divsChild>
                </w:div>
                <w:div w:id="652299524">
                  <w:marLeft w:val="0"/>
                  <w:marRight w:val="0"/>
                  <w:marTop w:val="0"/>
                  <w:marBottom w:val="0"/>
                  <w:divBdr>
                    <w:top w:val="none" w:sz="0" w:space="0" w:color="auto"/>
                    <w:left w:val="none" w:sz="0" w:space="0" w:color="auto"/>
                    <w:bottom w:val="none" w:sz="0" w:space="0" w:color="auto"/>
                    <w:right w:val="none" w:sz="0" w:space="0" w:color="auto"/>
                  </w:divBdr>
                  <w:divsChild>
                    <w:div w:id="454758792">
                      <w:marLeft w:val="0"/>
                      <w:marRight w:val="0"/>
                      <w:marTop w:val="0"/>
                      <w:marBottom w:val="0"/>
                      <w:divBdr>
                        <w:top w:val="none" w:sz="0" w:space="0" w:color="auto"/>
                        <w:left w:val="none" w:sz="0" w:space="0" w:color="auto"/>
                        <w:bottom w:val="none" w:sz="0" w:space="0" w:color="auto"/>
                        <w:right w:val="none" w:sz="0" w:space="0" w:color="auto"/>
                      </w:divBdr>
                    </w:div>
                  </w:divsChild>
                </w:div>
                <w:div w:id="930622796">
                  <w:marLeft w:val="0"/>
                  <w:marRight w:val="0"/>
                  <w:marTop w:val="0"/>
                  <w:marBottom w:val="0"/>
                  <w:divBdr>
                    <w:top w:val="none" w:sz="0" w:space="0" w:color="auto"/>
                    <w:left w:val="none" w:sz="0" w:space="0" w:color="auto"/>
                    <w:bottom w:val="none" w:sz="0" w:space="0" w:color="auto"/>
                    <w:right w:val="none" w:sz="0" w:space="0" w:color="auto"/>
                  </w:divBdr>
                  <w:divsChild>
                    <w:div w:id="943608352">
                      <w:marLeft w:val="0"/>
                      <w:marRight w:val="0"/>
                      <w:marTop w:val="0"/>
                      <w:marBottom w:val="0"/>
                      <w:divBdr>
                        <w:top w:val="none" w:sz="0" w:space="0" w:color="auto"/>
                        <w:left w:val="none" w:sz="0" w:space="0" w:color="auto"/>
                        <w:bottom w:val="none" w:sz="0" w:space="0" w:color="auto"/>
                        <w:right w:val="none" w:sz="0" w:space="0" w:color="auto"/>
                      </w:divBdr>
                    </w:div>
                  </w:divsChild>
                </w:div>
                <w:div w:id="562061580">
                  <w:marLeft w:val="0"/>
                  <w:marRight w:val="0"/>
                  <w:marTop w:val="0"/>
                  <w:marBottom w:val="0"/>
                  <w:divBdr>
                    <w:top w:val="none" w:sz="0" w:space="0" w:color="auto"/>
                    <w:left w:val="none" w:sz="0" w:space="0" w:color="auto"/>
                    <w:bottom w:val="none" w:sz="0" w:space="0" w:color="auto"/>
                    <w:right w:val="none" w:sz="0" w:space="0" w:color="auto"/>
                  </w:divBdr>
                  <w:divsChild>
                    <w:div w:id="1382439516">
                      <w:marLeft w:val="0"/>
                      <w:marRight w:val="0"/>
                      <w:marTop w:val="0"/>
                      <w:marBottom w:val="0"/>
                      <w:divBdr>
                        <w:top w:val="none" w:sz="0" w:space="0" w:color="auto"/>
                        <w:left w:val="none" w:sz="0" w:space="0" w:color="auto"/>
                        <w:bottom w:val="none" w:sz="0" w:space="0" w:color="auto"/>
                        <w:right w:val="none" w:sz="0" w:space="0" w:color="auto"/>
                      </w:divBdr>
                    </w:div>
                  </w:divsChild>
                </w:div>
                <w:div w:id="775515632">
                  <w:marLeft w:val="0"/>
                  <w:marRight w:val="0"/>
                  <w:marTop w:val="0"/>
                  <w:marBottom w:val="0"/>
                  <w:divBdr>
                    <w:top w:val="none" w:sz="0" w:space="0" w:color="auto"/>
                    <w:left w:val="none" w:sz="0" w:space="0" w:color="auto"/>
                    <w:bottom w:val="none" w:sz="0" w:space="0" w:color="auto"/>
                    <w:right w:val="none" w:sz="0" w:space="0" w:color="auto"/>
                  </w:divBdr>
                  <w:divsChild>
                    <w:div w:id="891423195">
                      <w:marLeft w:val="0"/>
                      <w:marRight w:val="0"/>
                      <w:marTop w:val="0"/>
                      <w:marBottom w:val="0"/>
                      <w:divBdr>
                        <w:top w:val="none" w:sz="0" w:space="0" w:color="auto"/>
                        <w:left w:val="none" w:sz="0" w:space="0" w:color="auto"/>
                        <w:bottom w:val="none" w:sz="0" w:space="0" w:color="auto"/>
                        <w:right w:val="none" w:sz="0" w:space="0" w:color="auto"/>
                      </w:divBdr>
                    </w:div>
                  </w:divsChild>
                </w:div>
                <w:div w:id="1812364688">
                  <w:marLeft w:val="0"/>
                  <w:marRight w:val="0"/>
                  <w:marTop w:val="0"/>
                  <w:marBottom w:val="0"/>
                  <w:divBdr>
                    <w:top w:val="none" w:sz="0" w:space="0" w:color="auto"/>
                    <w:left w:val="none" w:sz="0" w:space="0" w:color="auto"/>
                    <w:bottom w:val="none" w:sz="0" w:space="0" w:color="auto"/>
                    <w:right w:val="none" w:sz="0" w:space="0" w:color="auto"/>
                  </w:divBdr>
                  <w:divsChild>
                    <w:div w:id="875239705">
                      <w:marLeft w:val="0"/>
                      <w:marRight w:val="0"/>
                      <w:marTop w:val="0"/>
                      <w:marBottom w:val="0"/>
                      <w:divBdr>
                        <w:top w:val="none" w:sz="0" w:space="0" w:color="auto"/>
                        <w:left w:val="none" w:sz="0" w:space="0" w:color="auto"/>
                        <w:bottom w:val="none" w:sz="0" w:space="0" w:color="auto"/>
                        <w:right w:val="none" w:sz="0" w:space="0" w:color="auto"/>
                      </w:divBdr>
                    </w:div>
                  </w:divsChild>
                </w:div>
                <w:div w:id="872616938">
                  <w:marLeft w:val="0"/>
                  <w:marRight w:val="0"/>
                  <w:marTop w:val="0"/>
                  <w:marBottom w:val="0"/>
                  <w:divBdr>
                    <w:top w:val="none" w:sz="0" w:space="0" w:color="auto"/>
                    <w:left w:val="none" w:sz="0" w:space="0" w:color="auto"/>
                    <w:bottom w:val="none" w:sz="0" w:space="0" w:color="auto"/>
                    <w:right w:val="none" w:sz="0" w:space="0" w:color="auto"/>
                  </w:divBdr>
                  <w:divsChild>
                    <w:div w:id="721363308">
                      <w:marLeft w:val="0"/>
                      <w:marRight w:val="0"/>
                      <w:marTop w:val="0"/>
                      <w:marBottom w:val="0"/>
                      <w:divBdr>
                        <w:top w:val="none" w:sz="0" w:space="0" w:color="auto"/>
                        <w:left w:val="none" w:sz="0" w:space="0" w:color="auto"/>
                        <w:bottom w:val="none" w:sz="0" w:space="0" w:color="auto"/>
                        <w:right w:val="none" w:sz="0" w:space="0" w:color="auto"/>
                      </w:divBdr>
                    </w:div>
                  </w:divsChild>
                </w:div>
                <w:div w:id="1223714622">
                  <w:marLeft w:val="0"/>
                  <w:marRight w:val="0"/>
                  <w:marTop w:val="0"/>
                  <w:marBottom w:val="0"/>
                  <w:divBdr>
                    <w:top w:val="none" w:sz="0" w:space="0" w:color="auto"/>
                    <w:left w:val="none" w:sz="0" w:space="0" w:color="auto"/>
                    <w:bottom w:val="none" w:sz="0" w:space="0" w:color="auto"/>
                    <w:right w:val="none" w:sz="0" w:space="0" w:color="auto"/>
                  </w:divBdr>
                  <w:divsChild>
                    <w:div w:id="177699877">
                      <w:marLeft w:val="0"/>
                      <w:marRight w:val="0"/>
                      <w:marTop w:val="0"/>
                      <w:marBottom w:val="0"/>
                      <w:divBdr>
                        <w:top w:val="none" w:sz="0" w:space="0" w:color="auto"/>
                        <w:left w:val="none" w:sz="0" w:space="0" w:color="auto"/>
                        <w:bottom w:val="none" w:sz="0" w:space="0" w:color="auto"/>
                        <w:right w:val="none" w:sz="0" w:space="0" w:color="auto"/>
                      </w:divBdr>
                    </w:div>
                  </w:divsChild>
                </w:div>
                <w:div w:id="1849828003">
                  <w:marLeft w:val="0"/>
                  <w:marRight w:val="0"/>
                  <w:marTop w:val="0"/>
                  <w:marBottom w:val="0"/>
                  <w:divBdr>
                    <w:top w:val="none" w:sz="0" w:space="0" w:color="auto"/>
                    <w:left w:val="none" w:sz="0" w:space="0" w:color="auto"/>
                    <w:bottom w:val="none" w:sz="0" w:space="0" w:color="auto"/>
                    <w:right w:val="none" w:sz="0" w:space="0" w:color="auto"/>
                  </w:divBdr>
                  <w:divsChild>
                    <w:div w:id="1444807906">
                      <w:marLeft w:val="0"/>
                      <w:marRight w:val="0"/>
                      <w:marTop w:val="0"/>
                      <w:marBottom w:val="0"/>
                      <w:divBdr>
                        <w:top w:val="none" w:sz="0" w:space="0" w:color="auto"/>
                        <w:left w:val="none" w:sz="0" w:space="0" w:color="auto"/>
                        <w:bottom w:val="none" w:sz="0" w:space="0" w:color="auto"/>
                        <w:right w:val="none" w:sz="0" w:space="0" w:color="auto"/>
                      </w:divBdr>
                    </w:div>
                  </w:divsChild>
                </w:div>
                <w:div w:id="570040883">
                  <w:marLeft w:val="0"/>
                  <w:marRight w:val="0"/>
                  <w:marTop w:val="0"/>
                  <w:marBottom w:val="0"/>
                  <w:divBdr>
                    <w:top w:val="none" w:sz="0" w:space="0" w:color="auto"/>
                    <w:left w:val="none" w:sz="0" w:space="0" w:color="auto"/>
                    <w:bottom w:val="none" w:sz="0" w:space="0" w:color="auto"/>
                    <w:right w:val="none" w:sz="0" w:space="0" w:color="auto"/>
                  </w:divBdr>
                  <w:divsChild>
                    <w:div w:id="1313411861">
                      <w:marLeft w:val="0"/>
                      <w:marRight w:val="0"/>
                      <w:marTop w:val="0"/>
                      <w:marBottom w:val="0"/>
                      <w:divBdr>
                        <w:top w:val="none" w:sz="0" w:space="0" w:color="auto"/>
                        <w:left w:val="none" w:sz="0" w:space="0" w:color="auto"/>
                        <w:bottom w:val="none" w:sz="0" w:space="0" w:color="auto"/>
                        <w:right w:val="none" w:sz="0" w:space="0" w:color="auto"/>
                      </w:divBdr>
                    </w:div>
                  </w:divsChild>
                </w:div>
                <w:div w:id="1663772258">
                  <w:marLeft w:val="0"/>
                  <w:marRight w:val="0"/>
                  <w:marTop w:val="0"/>
                  <w:marBottom w:val="0"/>
                  <w:divBdr>
                    <w:top w:val="none" w:sz="0" w:space="0" w:color="auto"/>
                    <w:left w:val="none" w:sz="0" w:space="0" w:color="auto"/>
                    <w:bottom w:val="none" w:sz="0" w:space="0" w:color="auto"/>
                    <w:right w:val="none" w:sz="0" w:space="0" w:color="auto"/>
                  </w:divBdr>
                  <w:divsChild>
                    <w:div w:id="72899219">
                      <w:marLeft w:val="0"/>
                      <w:marRight w:val="0"/>
                      <w:marTop w:val="0"/>
                      <w:marBottom w:val="0"/>
                      <w:divBdr>
                        <w:top w:val="none" w:sz="0" w:space="0" w:color="auto"/>
                        <w:left w:val="none" w:sz="0" w:space="0" w:color="auto"/>
                        <w:bottom w:val="none" w:sz="0" w:space="0" w:color="auto"/>
                        <w:right w:val="none" w:sz="0" w:space="0" w:color="auto"/>
                      </w:divBdr>
                    </w:div>
                  </w:divsChild>
                </w:div>
                <w:div w:id="367460594">
                  <w:marLeft w:val="0"/>
                  <w:marRight w:val="0"/>
                  <w:marTop w:val="0"/>
                  <w:marBottom w:val="0"/>
                  <w:divBdr>
                    <w:top w:val="none" w:sz="0" w:space="0" w:color="auto"/>
                    <w:left w:val="none" w:sz="0" w:space="0" w:color="auto"/>
                    <w:bottom w:val="none" w:sz="0" w:space="0" w:color="auto"/>
                    <w:right w:val="none" w:sz="0" w:space="0" w:color="auto"/>
                  </w:divBdr>
                  <w:divsChild>
                    <w:div w:id="76943635">
                      <w:marLeft w:val="0"/>
                      <w:marRight w:val="0"/>
                      <w:marTop w:val="0"/>
                      <w:marBottom w:val="0"/>
                      <w:divBdr>
                        <w:top w:val="none" w:sz="0" w:space="0" w:color="auto"/>
                        <w:left w:val="none" w:sz="0" w:space="0" w:color="auto"/>
                        <w:bottom w:val="none" w:sz="0" w:space="0" w:color="auto"/>
                        <w:right w:val="none" w:sz="0" w:space="0" w:color="auto"/>
                      </w:divBdr>
                    </w:div>
                  </w:divsChild>
                </w:div>
                <w:div w:id="1058825150">
                  <w:marLeft w:val="0"/>
                  <w:marRight w:val="0"/>
                  <w:marTop w:val="0"/>
                  <w:marBottom w:val="0"/>
                  <w:divBdr>
                    <w:top w:val="none" w:sz="0" w:space="0" w:color="auto"/>
                    <w:left w:val="none" w:sz="0" w:space="0" w:color="auto"/>
                    <w:bottom w:val="none" w:sz="0" w:space="0" w:color="auto"/>
                    <w:right w:val="none" w:sz="0" w:space="0" w:color="auto"/>
                  </w:divBdr>
                  <w:divsChild>
                    <w:div w:id="1239288157">
                      <w:marLeft w:val="0"/>
                      <w:marRight w:val="0"/>
                      <w:marTop w:val="0"/>
                      <w:marBottom w:val="0"/>
                      <w:divBdr>
                        <w:top w:val="none" w:sz="0" w:space="0" w:color="auto"/>
                        <w:left w:val="none" w:sz="0" w:space="0" w:color="auto"/>
                        <w:bottom w:val="none" w:sz="0" w:space="0" w:color="auto"/>
                        <w:right w:val="none" w:sz="0" w:space="0" w:color="auto"/>
                      </w:divBdr>
                    </w:div>
                  </w:divsChild>
                </w:div>
                <w:div w:id="2035378193">
                  <w:marLeft w:val="0"/>
                  <w:marRight w:val="0"/>
                  <w:marTop w:val="0"/>
                  <w:marBottom w:val="0"/>
                  <w:divBdr>
                    <w:top w:val="none" w:sz="0" w:space="0" w:color="auto"/>
                    <w:left w:val="none" w:sz="0" w:space="0" w:color="auto"/>
                    <w:bottom w:val="none" w:sz="0" w:space="0" w:color="auto"/>
                    <w:right w:val="none" w:sz="0" w:space="0" w:color="auto"/>
                  </w:divBdr>
                  <w:divsChild>
                    <w:div w:id="270669295">
                      <w:marLeft w:val="0"/>
                      <w:marRight w:val="0"/>
                      <w:marTop w:val="0"/>
                      <w:marBottom w:val="0"/>
                      <w:divBdr>
                        <w:top w:val="none" w:sz="0" w:space="0" w:color="auto"/>
                        <w:left w:val="none" w:sz="0" w:space="0" w:color="auto"/>
                        <w:bottom w:val="none" w:sz="0" w:space="0" w:color="auto"/>
                        <w:right w:val="none" w:sz="0" w:space="0" w:color="auto"/>
                      </w:divBdr>
                    </w:div>
                  </w:divsChild>
                </w:div>
                <w:div w:id="2002610971">
                  <w:marLeft w:val="0"/>
                  <w:marRight w:val="0"/>
                  <w:marTop w:val="0"/>
                  <w:marBottom w:val="0"/>
                  <w:divBdr>
                    <w:top w:val="none" w:sz="0" w:space="0" w:color="auto"/>
                    <w:left w:val="none" w:sz="0" w:space="0" w:color="auto"/>
                    <w:bottom w:val="none" w:sz="0" w:space="0" w:color="auto"/>
                    <w:right w:val="none" w:sz="0" w:space="0" w:color="auto"/>
                  </w:divBdr>
                  <w:divsChild>
                    <w:div w:id="1821191758">
                      <w:marLeft w:val="0"/>
                      <w:marRight w:val="0"/>
                      <w:marTop w:val="0"/>
                      <w:marBottom w:val="0"/>
                      <w:divBdr>
                        <w:top w:val="none" w:sz="0" w:space="0" w:color="auto"/>
                        <w:left w:val="none" w:sz="0" w:space="0" w:color="auto"/>
                        <w:bottom w:val="none" w:sz="0" w:space="0" w:color="auto"/>
                        <w:right w:val="none" w:sz="0" w:space="0" w:color="auto"/>
                      </w:divBdr>
                    </w:div>
                  </w:divsChild>
                </w:div>
                <w:div w:id="8024242">
                  <w:marLeft w:val="0"/>
                  <w:marRight w:val="0"/>
                  <w:marTop w:val="0"/>
                  <w:marBottom w:val="0"/>
                  <w:divBdr>
                    <w:top w:val="none" w:sz="0" w:space="0" w:color="auto"/>
                    <w:left w:val="none" w:sz="0" w:space="0" w:color="auto"/>
                    <w:bottom w:val="none" w:sz="0" w:space="0" w:color="auto"/>
                    <w:right w:val="none" w:sz="0" w:space="0" w:color="auto"/>
                  </w:divBdr>
                  <w:divsChild>
                    <w:div w:id="2142770608">
                      <w:marLeft w:val="0"/>
                      <w:marRight w:val="0"/>
                      <w:marTop w:val="0"/>
                      <w:marBottom w:val="0"/>
                      <w:divBdr>
                        <w:top w:val="none" w:sz="0" w:space="0" w:color="auto"/>
                        <w:left w:val="none" w:sz="0" w:space="0" w:color="auto"/>
                        <w:bottom w:val="none" w:sz="0" w:space="0" w:color="auto"/>
                        <w:right w:val="none" w:sz="0" w:space="0" w:color="auto"/>
                      </w:divBdr>
                    </w:div>
                  </w:divsChild>
                </w:div>
                <w:div w:id="1773236628">
                  <w:marLeft w:val="0"/>
                  <w:marRight w:val="0"/>
                  <w:marTop w:val="0"/>
                  <w:marBottom w:val="0"/>
                  <w:divBdr>
                    <w:top w:val="none" w:sz="0" w:space="0" w:color="auto"/>
                    <w:left w:val="none" w:sz="0" w:space="0" w:color="auto"/>
                    <w:bottom w:val="none" w:sz="0" w:space="0" w:color="auto"/>
                    <w:right w:val="none" w:sz="0" w:space="0" w:color="auto"/>
                  </w:divBdr>
                  <w:divsChild>
                    <w:div w:id="310444071">
                      <w:marLeft w:val="0"/>
                      <w:marRight w:val="0"/>
                      <w:marTop w:val="0"/>
                      <w:marBottom w:val="0"/>
                      <w:divBdr>
                        <w:top w:val="none" w:sz="0" w:space="0" w:color="auto"/>
                        <w:left w:val="none" w:sz="0" w:space="0" w:color="auto"/>
                        <w:bottom w:val="none" w:sz="0" w:space="0" w:color="auto"/>
                        <w:right w:val="none" w:sz="0" w:space="0" w:color="auto"/>
                      </w:divBdr>
                    </w:div>
                  </w:divsChild>
                </w:div>
                <w:div w:id="1554849678">
                  <w:marLeft w:val="0"/>
                  <w:marRight w:val="0"/>
                  <w:marTop w:val="0"/>
                  <w:marBottom w:val="0"/>
                  <w:divBdr>
                    <w:top w:val="none" w:sz="0" w:space="0" w:color="auto"/>
                    <w:left w:val="none" w:sz="0" w:space="0" w:color="auto"/>
                    <w:bottom w:val="none" w:sz="0" w:space="0" w:color="auto"/>
                    <w:right w:val="none" w:sz="0" w:space="0" w:color="auto"/>
                  </w:divBdr>
                  <w:divsChild>
                    <w:div w:id="1758670777">
                      <w:marLeft w:val="0"/>
                      <w:marRight w:val="0"/>
                      <w:marTop w:val="0"/>
                      <w:marBottom w:val="0"/>
                      <w:divBdr>
                        <w:top w:val="none" w:sz="0" w:space="0" w:color="auto"/>
                        <w:left w:val="none" w:sz="0" w:space="0" w:color="auto"/>
                        <w:bottom w:val="none" w:sz="0" w:space="0" w:color="auto"/>
                        <w:right w:val="none" w:sz="0" w:space="0" w:color="auto"/>
                      </w:divBdr>
                    </w:div>
                  </w:divsChild>
                </w:div>
                <w:div w:id="992030096">
                  <w:marLeft w:val="0"/>
                  <w:marRight w:val="0"/>
                  <w:marTop w:val="0"/>
                  <w:marBottom w:val="0"/>
                  <w:divBdr>
                    <w:top w:val="none" w:sz="0" w:space="0" w:color="auto"/>
                    <w:left w:val="none" w:sz="0" w:space="0" w:color="auto"/>
                    <w:bottom w:val="none" w:sz="0" w:space="0" w:color="auto"/>
                    <w:right w:val="none" w:sz="0" w:space="0" w:color="auto"/>
                  </w:divBdr>
                  <w:divsChild>
                    <w:div w:id="628243024">
                      <w:marLeft w:val="0"/>
                      <w:marRight w:val="0"/>
                      <w:marTop w:val="0"/>
                      <w:marBottom w:val="0"/>
                      <w:divBdr>
                        <w:top w:val="none" w:sz="0" w:space="0" w:color="auto"/>
                        <w:left w:val="none" w:sz="0" w:space="0" w:color="auto"/>
                        <w:bottom w:val="none" w:sz="0" w:space="0" w:color="auto"/>
                        <w:right w:val="none" w:sz="0" w:space="0" w:color="auto"/>
                      </w:divBdr>
                    </w:div>
                  </w:divsChild>
                </w:div>
                <w:div w:id="604919451">
                  <w:marLeft w:val="0"/>
                  <w:marRight w:val="0"/>
                  <w:marTop w:val="0"/>
                  <w:marBottom w:val="0"/>
                  <w:divBdr>
                    <w:top w:val="none" w:sz="0" w:space="0" w:color="auto"/>
                    <w:left w:val="none" w:sz="0" w:space="0" w:color="auto"/>
                    <w:bottom w:val="none" w:sz="0" w:space="0" w:color="auto"/>
                    <w:right w:val="none" w:sz="0" w:space="0" w:color="auto"/>
                  </w:divBdr>
                  <w:divsChild>
                    <w:div w:id="188031239">
                      <w:marLeft w:val="0"/>
                      <w:marRight w:val="0"/>
                      <w:marTop w:val="0"/>
                      <w:marBottom w:val="0"/>
                      <w:divBdr>
                        <w:top w:val="none" w:sz="0" w:space="0" w:color="auto"/>
                        <w:left w:val="none" w:sz="0" w:space="0" w:color="auto"/>
                        <w:bottom w:val="none" w:sz="0" w:space="0" w:color="auto"/>
                        <w:right w:val="none" w:sz="0" w:space="0" w:color="auto"/>
                      </w:divBdr>
                    </w:div>
                  </w:divsChild>
                </w:div>
                <w:div w:id="1000888891">
                  <w:marLeft w:val="0"/>
                  <w:marRight w:val="0"/>
                  <w:marTop w:val="0"/>
                  <w:marBottom w:val="0"/>
                  <w:divBdr>
                    <w:top w:val="none" w:sz="0" w:space="0" w:color="auto"/>
                    <w:left w:val="none" w:sz="0" w:space="0" w:color="auto"/>
                    <w:bottom w:val="none" w:sz="0" w:space="0" w:color="auto"/>
                    <w:right w:val="none" w:sz="0" w:space="0" w:color="auto"/>
                  </w:divBdr>
                  <w:divsChild>
                    <w:div w:id="179513759">
                      <w:marLeft w:val="0"/>
                      <w:marRight w:val="0"/>
                      <w:marTop w:val="0"/>
                      <w:marBottom w:val="0"/>
                      <w:divBdr>
                        <w:top w:val="none" w:sz="0" w:space="0" w:color="auto"/>
                        <w:left w:val="none" w:sz="0" w:space="0" w:color="auto"/>
                        <w:bottom w:val="none" w:sz="0" w:space="0" w:color="auto"/>
                        <w:right w:val="none" w:sz="0" w:space="0" w:color="auto"/>
                      </w:divBdr>
                    </w:div>
                  </w:divsChild>
                </w:div>
                <w:div w:id="1396126195">
                  <w:marLeft w:val="0"/>
                  <w:marRight w:val="0"/>
                  <w:marTop w:val="0"/>
                  <w:marBottom w:val="0"/>
                  <w:divBdr>
                    <w:top w:val="none" w:sz="0" w:space="0" w:color="auto"/>
                    <w:left w:val="none" w:sz="0" w:space="0" w:color="auto"/>
                    <w:bottom w:val="none" w:sz="0" w:space="0" w:color="auto"/>
                    <w:right w:val="none" w:sz="0" w:space="0" w:color="auto"/>
                  </w:divBdr>
                  <w:divsChild>
                    <w:div w:id="426465719">
                      <w:marLeft w:val="0"/>
                      <w:marRight w:val="0"/>
                      <w:marTop w:val="0"/>
                      <w:marBottom w:val="0"/>
                      <w:divBdr>
                        <w:top w:val="none" w:sz="0" w:space="0" w:color="auto"/>
                        <w:left w:val="none" w:sz="0" w:space="0" w:color="auto"/>
                        <w:bottom w:val="none" w:sz="0" w:space="0" w:color="auto"/>
                        <w:right w:val="none" w:sz="0" w:space="0" w:color="auto"/>
                      </w:divBdr>
                    </w:div>
                  </w:divsChild>
                </w:div>
                <w:div w:id="754013680">
                  <w:marLeft w:val="0"/>
                  <w:marRight w:val="0"/>
                  <w:marTop w:val="0"/>
                  <w:marBottom w:val="0"/>
                  <w:divBdr>
                    <w:top w:val="none" w:sz="0" w:space="0" w:color="auto"/>
                    <w:left w:val="none" w:sz="0" w:space="0" w:color="auto"/>
                    <w:bottom w:val="none" w:sz="0" w:space="0" w:color="auto"/>
                    <w:right w:val="none" w:sz="0" w:space="0" w:color="auto"/>
                  </w:divBdr>
                  <w:divsChild>
                    <w:div w:id="1053577173">
                      <w:marLeft w:val="0"/>
                      <w:marRight w:val="0"/>
                      <w:marTop w:val="0"/>
                      <w:marBottom w:val="0"/>
                      <w:divBdr>
                        <w:top w:val="none" w:sz="0" w:space="0" w:color="auto"/>
                        <w:left w:val="none" w:sz="0" w:space="0" w:color="auto"/>
                        <w:bottom w:val="none" w:sz="0" w:space="0" w:color="auto"/>
                        <w:right w:val="none" w:sz="0" w:space="0" w:color="auto"/>
                      </w:divBdr>
                    </w:div>
                  </w:divsChild>
                </w:div>
                <w:div w:id="1700011980">
                  <w:marLeft w:val="0"/>
                  <w:marRight w:val="0"/>
                  <w:marTop w:val="0"/>
                  <w:marBottom w:val="0"/>
                  <w:divBdr>
                    <w:top w:val="none" w:sz="0" w:space="0" w:color="auto"/>
                    <w:left w:val="none" w:sz="0" w:space="0" w:color="auto"/>
                    <w:bottom w:val="none" w:sz="0" w:space="0" w:color="auto"/>
                    <w:right w:val="none" w:sz="0" w:space="0" w:color="auto"/>
                  </w:divBdr>
                  <w:divsChild>
                    <w:div w:id="2091004620">
                      <w:marLeft w:val="0"/>
                      <w:marRight w:val="0"/>
                      <w:marTop w:val="0"/>
                      <w:marBottom w:val="0"/>
                      <w:divBdr>
                        <w:top w:val="none" w:sz="0" w:space="0" w:color="auto"/>
                        <w:left w:val="none" w:sz="0" w:space="0" w:color="auto"/>
                        <w:bottom w:val="none" w:sz="0" w:space="0" w:color="auto"/>
                        <w:right w:val="none" w:sz="0" w:space="0" w:color="auto"/>
                      </w:divBdr>
                    </w:div>
                  </w:divsChild>
                </w:div>
                <w:div w:id="575172476">
                  <w:marLeft w:val="0"/>
                  <w:marRight w:val="0"/>
                  <w:marTop w:val="0"/>
                  <w:marBottom w:val="0"/>
                  <w:divBdr>
                    <w:top w:val="none" w:sz="0" w:space="0" w:color="auto"/>
                    <w:left w:val="none" w:sz="0" w:space="0" w:color="auto"/>
                    <w:bottom w:val="none" w:sz="0" w:space="0" w:color="auto"/>
                    <w:right w:val="none" w:sz="0" w:space="0" w:color="auto"/>
                  </w:divBdr>
                  <w:divsChild>
                    <w:div w:id="1993022697">
                      <w:marLeft w:val="0"/>
                      <w:marRight w:val="0"/>
                      <w:marTop w:val="0"/>
                      <w:marBottom w:val="0"/>
                      <w:divBdr>
                        <w:top w:val="none" w:sz="0" w:space="0" w:color="auto"/>
                        <w:left w:val="none" w:sz="0" w:space="0" w:color="auto"/>
                        <w:bottom w:val="none" w:sz="0" w:space="0" w:color="auto"/>
                        <w:right w:val="none" w:sz="0" w:space="0" w:color="auto"/>
                      </w:divBdr>
                    </w:div>
                  </w:divsChild>
                </w:div>
                <w:div w:id="22114228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0"/>
                      <w:divBdr>
                        <w:top w:val="none" w:sz="0" w:space="0" w:color="auto"/>
                        <w:left w:val="none" w:sz="0" w:space="0" w:color="auto"/>
                        <w:bottom w:val="none" w:sz="0" w:space="0" w:color="auto"/>
                        <w:right w:val="none" w:sz="0" w:space="0" w:color="auto"/>
                      </w:divBdr>
                    </w:div>
                  </w:divsChild>
                </w:div>
                <w:div w:id="803280699">
                  <w:marLeft w:val="0"/>
                  <w:marRight w:val="0"/>
                  <w:marTop w:val="0"/>
                  <w:marBottom w:val="0"/>
                  <w:divBdr>
                    <w:top w:val="none" w:sz="0" w:space="0" w:color="auto"/>
                    <w:left w:val="none" w:sz="0" w:space="0" w:color="auto"/>
                    <w:bottom w:val="none" w:sz="0" w:space="0" w:color="auto"/>
                    <w:right w:val="none" w:sz="0" w:space="0" w:color="auto"/>
                  </w:divBdr>
                  <w:divsChild>
                    <w:div w:id="1436362409">
                      <w:marLeft w:val="0"/>
                      <w:marRight w:val="0"/>
                      <w:marTop w:val="0"/>
                      <w:marBottom w:val="0"/>
                      <w:divBdr>
                        <w:top w:val="none" w:sz="0" w:space="0" w:color="auto"/>
                        <w:left w:val="none" w:sz="0" w:space="0" w:color="auto"/>
                        <w:bottom w:val="none" w:sz="0" w:space="0" w:color="auto"/>
                        <w:right w:val="none" w:sz="0" w:space="0" w:color="auto"/>
                      </w:divBdr>
                    </w:div>
                  </w:divsChild>
                </w:div>
                <w:div w:id="1551918981">
                  <w:marLeft w:val="0"/>
                  <w:marRight w:val="0"/>
                  <w:marTop w:val="0"/>
                  <w:marBottom w:val="0"/>
                  <w:divBdr>
                    <w:top w:val="none" w:sz="0" w:space="0" w:color="auto"/>
                    <w:left w:val="none" w:sz="0" w:space="0" w:color="auto"/>
                    <w:bottom w:val="none" w:sz="0" w:space="0" w:color="auto"/>
                    <w:right w:val="none" w:sz="0" w:space="0" w:color="auto"/>
                  </w:divBdr>
                  <w:divsChild>
                    <w:div w:id="843318698">
                      <w:marLeft w:val="0"/>
                      <w:marRight w:val="0"/>
                      <w:marTop w:val="0"/>
                      <w:marBottom w:val="0"/>
                      <w:divBdr>
                        <w:top w:val="none" w:sz="0" w:space="0" w:color="auto"/>
                        <w:left w:val="none" w:sz="0" w:space="0" w:color="auto"/>
                        <w:bottom w:val="none" w:sz="0" w:space="0" w:color="auto"/>
                        <w:right w:val="none" w:sz="0" w:space="0" w:color="auto"/>
                      </w:divBdr>
                    </w:div>
                  </w:divsChild>
                </w:div>
                <w:div w:id="1562405933">
                  <w:marLeft w:val="0"/>
                  <w:marRight w:val="0"/>
                  <w:marTop w:val="0"/>
                  <w:marBottom w:val="0"/>
                  <w:divBdr>
                    <w:top w:val="none" w:sz="0" w:space="0" w:color="auto"/>
                    <w:left w:val="none" w:sz="0" w:space="0" w:color="auto"/>
                    <w:bottom w:val="none" w:sz="0" w:space="0" w:color="auto"/>
                    <w:right w:val="none" w:sz="0" w:space="0" w:color="auto"/>
                  </w:divBdr>
                  <w:divsChild>
                    <w:div w:id="2136673950">
                      <w:marLeft w:val="0"/>
                      <w:marRight w:val="0"/>
                      <w:marTop w:val="0"/>
                      <w:marBottom w:val="0"/>
                      <w:divBdr>
                        <w:top w:val="none" w:sz="0" w:space="0" w:color="auto"/>
                        <w:left w:val="none" w:sz="0" w:space="0" w:color="auto"/>
                        <w:bottom w:val="none" w:sz="0" w:space="0" w:color="auto"/>
                        <w:right w:val="none" w:sz="0" w:space="0" w:color="auto"/>
                      </w:divBdr>
                    </w:div>
                  </w:divsChild>
                </w:div>
                <w:div w:id="1795249961">
                  <w:marLeft w:val="0"/>
                  <w:marRight w:val="0"/>
                  <w:marTop w:val="0"/>
                  <w:marBottom w:val="0"/>
                  <w:divBdr>
                    <w:top w:val="none" w:sz="0" w:space="0" w:color="auto"/>
                    <w:left w:val="none" w:sz="0" w:space="0" w:color="auto"/>
                    <w:bottom w:val="none" w:sz="0" w:space="0" w:color="auto"/>
                    <w:right w:val="none" w:sz="0" w:space="0" w:color="auto"/>
                  </w:divBdr>
                  <w:divsChild>
                    <w:div w:id="522016416">
                      <w:marLeft w:val="0"/>
                      <w:marRight w:val="0"/>
                      <w:marTop w:val="0"/>
                      <w:marBottom w:val="0"/>
                      <w:divBdr>
                        <w:top w:val="none" w:sz="0" w:space="0" w:color="auto"/>
                        <w:left w:val="none" w:sz="0" w:space="0" w:color="auto"/>
                        <w:bottom w:val="none" w:sz="0" w:space="0" w:color="auto"/>
                        <w:right w:val="none" w:sz="0" w:space="0" w:color="auto"/>
                      </w:divBdr>
                    </w:div>
                  </w:divsChild>
                </w:div>
                <w:div w:id="1481849032">
                  <w:marLeft w:val="0"/>
                  <w:marRight w:val="0"/>
                  <w:marTop w:val="0"/>
                  <w:marBottom w:val="0"/>
                  <w:divBdr>
                    <w:top w:val="none" w:sz="0" w:space="0" w:color="auto"/>
                    <w:left w:val="none" w:sz="0" w:space="0" w:color="auto"/>
                    <w:bottom w:val="none" w:sz="0" w:space="0" w:color="auto"/>
                    <w:right w:val="none" w:sz="0" w:space="0" w:color="auto"/>
                  </w:divBdr>
                  <w:divsChild>
                    <w:div w:id="1334844891">
                      <w:marLeft w:val="0"/>
                      <w:marRight w:val="0"/>
                      <w:marTop w:val="0"/>
                      <w:marBottom w:val="0"/>
                      <w:divBdr>
                        <w:top w:val="none" w:sz="0" w:space="0" w:color="auto"/>
                        <w:left w:val="none" w:sz="0" w:space="0" w:color="auto"/>
                        <w:bottom w:val="none" w:sz="0" w:space="0" w:color="auto"/>
                        <w:right w:val="none" w:sz="0" w:space="0" w:color="auto"/>
                      </w:divBdr>
                    </w:div>
                  </w:divsChild>
                </w:div>
                <w:div w:id="974529148">
                  <w:marLeft w:val="0"/>
                  <w:marRight w:val="0"/>
                  <w:marTop w:val="0"/>
                  <w:marBottom w:val="0"/>
                  <w:divBdr>
                    <w:top w:val="none" w:sz="0" w:space="0" w:color="auto"/>
                    <w:left w:val="none" w:sz="0" w:space="0" w:color="auto"/>
                    <w:bottom w:val="none" w:sz="0" w:space="0" w:color="auto"/>
                    <w:right w:val="none" w:sz="0" w:space="0" w:color="auto"/>
                  </w:divBdr>
                  <w:divsChild>
                    <w:div w:id="1478298846">
                      <w:marLeft w:val="0"/>
                      <w:marRight w:val="0"/>
                      <w:marTop w:val="0"/>
                      <w:marBottom w:val="0"/>
                      <w:divBdr>
                        <w:top w:val="none" w:sz="0" w:space="0" w:color="auto"/>
                        <w:left w:val="none" w:sz="0" w:space="0" w:color="auto"/>
                        <w:bottom w:val="none" w:sz="0" w:space="0" w:color="auto"/>
                        <w:right w:val="none" w:sz="0" w:space="0" w:color="auto"/>
                      </w:divBdr>
                    </w:div>
                  </w:divsChild>
                </w:div>
                <w:div w:id="755901589">
                  <w:marLeft w:val="0"/>
                  <w:marRight w:val="0"/>
                  <w:marTop w:val="0"/>
                  <w:marBottom w:val="0"/>
                  <w:divBdr>
                    <w:top w:val="none" w:sz="0" w:space="0" w:color="auto"/>
                    <w:left w:val="none" w:sz="0" w:space="0" w:color="auto"/>
                    <w:bottom w:val="none" w:sz="0" w:space="0" w:color="auto"/>
                    <w:right w:val="none" w:sz="0" w:space="0" w:color="auto"/>
                  </w:divBdr>
                  <w:divsChild>
                    <w:div w:id="2049379580">
                      <w:marLeft w:val="0"/>
                      <w:marRight w:val="0"/>
                      <w:marTop w:val="0"/>
                      <w:marBottom w:val="0"/>
                      <w:divBdr>
                        <w:top w:val="none" w:sz="0" w:space="0" w:color="auto"/>
                        <w:left w:val="none" w:sz="0" w:space="0" w:color="auto"/>
                        <w:bottom w:val="none" w:sz="0" w:space="0" w:color="auto"/>
                        <w:right w:val="none" w:sz="0" w:space="0" w:color="auto"/>
                      </w:divBdr>
                    </w:div>
                  </w:divsChild>
                </w:div>
                <w:div w:id="740565883">
                  <w:marLeft w:val="0"/>
                  <w:marRight w:val="0"/>
                  <w:marTop w:val="0"/>
                  <w:marBottom w:val="0"/>
                  <w:divBdr>
                    <w:top w:val="none" w:sz="0" w:space="0" w:color="auto"/>
                    <w:left w:val="none" w:sz="0" w:space="0" w:color="auto"/>
                    <w:bottom w:val="none" w:sz="0" w:space="0" w:color="auto"/>
                    <w:right w:val="none" w:sz="0" w:space="0" w:color="auto"/>
                  </w:divBdr>
                  <w:divsChild>
                    <w:div w:id="107311677">
                      <w:marLeft w:val="0"/>
                      <w:marRight w:val="0"/>
                      <w:marTop w:val="0"/>
                      <w:marBottom w:val="0"/>
                      <w:divBdr>
                        <w:top w:val="none" w:sz="0" w:space="0" w:color="auto"/>
                        <w:left w:val="none" w:sz="0" w:space="0" w:color="auto"/>
                        <w:bottom w:val="none" w:sz="0" w:space="0" w:color="auto"/>
                        <w:right w:val="none" w:sz="0" w:space="0" w:color="auto"/>
                      </w:divBdr>
                    </w:div>
                  </w:divsChild>
                </w:div>
                <w:div w:id="2075421077">
                  <w:marLeft w:val="0"/>
                  <w:marRight w:val="0"/>
                  <w:marTop w:val="0"/>
                  <w:marBottom w:val="0"/>
                  <w:divBdr>
                    <w:top w:val="none" w:sz="0" w:space="0" w:color="auto"/>
                    <w:left w:val="none" w:sz="0" w:space="0" w:color="auto"/>
                    <w:bottom w:val="none" w:sz="0" w:space="0" w:color="auto"/>
                    <w:right w:val="none" w:sz="0" w:space="0" w:color="auto"/>
                  </w:divBdr>
                  <w:divsChild>
                    <w:div w:id="665323707">
                      <w:marLeft w:val="0"/>
                      <w:marRight w:val="0"/>
                      <w:marTop w:val="0"/>
                      <w:marBottom w:val="0"/>
                      <w:divBdr>
                        <w:top w:val="none" w:sz="0" w:space="0" w:color="auto"/>
                        <w:left w:val="none" w:sz="0" w:space="0" w:color="auto"/>
                        <w:bottom w:val="none" w:sz="0" w:space="0" w:color="auto"/>
                        <w:right w:val="none" w:sz="0" w:space="0" w:color="auto"/>
                      </w:divBdr>
                    </w:div>
                  </w:divsChild>
                </w:div>
                <w:div w:id="1089425445">
                  <w:marLeft w:val="0"/>
                  <w:marRight w:val="0"/>
                  <w:marTop w:val="0"/>
                  <w:marBottom w:val="0"/>
                  <w:divBdr>
                    <w:top w:val="none" w:sz="0" w:space="0" w:color="auto"/>
                    <w:left w:val="none" w:sz="0" w:space="0" w:color="auto"/>
                    <w:bottom w:val="none" w:sz="0" w:space="0" w:color="auto"/>
                    <w:right w:val="none" w:sz="0" w:space="0" w:color="auto"/>
                  </w:divBdr>
                  <w:divsChild>
                    <w:div w:id="438914505">
                      <w:marLeft w:val="0"/>
                      <w:marRight w:val="0"/>
                      <w:marTop w:val="0"/>
                      <w:marBottom w:val="0"/>
                      <w:divBdr>
                        <w:top w:val="none" w:sz="0" w:space="0" w:color="auto"/>
                        <w:left w:val="none" w:sz="0" w:space="0" w:color="auto"/>
                        <w:bottom w:val="none" w:sz="0" w:space="0" w:color="auto"/>
                        <w:right w:val="none" w:sz="0" w:space="0" w:color="auto"/>
                      </w:divBdr>
                    </w:div>
                  </w:divsChild>
                </w:div>
                <w:div w:id="1454204039">
                  <w:marLeft w:val="0"/>
                  <w:marRight w:val="0"/>
                  <w:marTop w:val="0"/>
                  <w:marBottom w:val="0"/>
                  <w:divBdr>
                    <w:top w:val="none" w:sz="0" w:space="0" w:color="auto"/>
                    <w:left w:val="none" w:sz="0" w:space="0" w:color="auto"/>
                    <w:bottom w:val="none" w:sz="0" w:space="0" w:color="auto"/>
                    <w:right w:val="none" w:sz="0" w:space="0" w:color="auto"/>
                  </w:divBdr>
                  <w:divsChild>
                    <w:div w:id="704216562">
                      <w:marLeft w:val="0"/>
                      <w:marRight w:val="0"/>
                      <w:marTop w:val="0"/>
                      <w:marBottom w:val="0"/>
                      <w:divBdr>
                        <w:top w:val="none" w:sz="0" w:space="0" w:color="auto"/>
                        <w:left w:val="none" w:sz="0" w:space="0" w:color="auto"/>
                        <w:bottom w:val="none" w:sz="0" w:space="0" w:color="auto"/>
                        <w:right w:val="none" w:sz="0" w:space="0" w:color="auto"/>
                      </w:divBdr>
                    </w:div>
                  </w:divsChild>
                </w:div>
                <w:div w:id="1027220966">
                  <w:marLeft w:val="0"/>
                  <w:marRight w:val="0"/>
                  <w:marTop w:val="0"/>
                  <w:marBottom w:val="0"/>
                  <w:divBdr>
                    <w:top w:val="none" w:sz="0" w:space="0" w:color="auto"/>
                    <w:left w:val="none" w:sz="0" w:space="0" w:color="auto"/>
                    <w:bottom w:val="none" w:sz="0" w:space="0" w:color="auto"/>
                    <w:right w:val="none" w:sz="0" w:space="0" w:color="auto"/>
                  </w:divBdr>
                  <w:divsChild>
                    <w:div w:id="633366040">
                      <w:marLeft w:val="0"/>
                      <w:marRight w:val="0"/>
                      <w:marTop w:val="0"/>
                      <w:marBottom w:val="0"/>
                      <w:divBdr>
                        <w:top w:val="none" w:sz="0" w:space="0" w:color="auto"/>
                        <w:left w:val="none" w:sz="0" w:space="0" w:color="auto"/>
                        <w:bottom w:val="none" w:sz="0" w:space="0" w:color="auto"/>
                        <w:right w:val="none" w:sz="0" w:space="0" w:color="auto"/>
                      </w:divBdr>
                    </w:div>
                  </w:divsChild>
                </w:div>
                <w:div w:id="2078093286">
                  <w:marLeft w:val="0"/>
                  <w:marRight w:val="0"/>
                  <w:marTop w:val="0"/>
                  <w:marBottom w:val="0"/>
                  <w:divBdr>
                    <w:top w:val="none" w:sz="0" w:space="0" w:color="auto"/>
                    <w:left w:val="none" w:sz="0" w:space="0" w:color="auto"/>
                    <w:bottom w:val="none" w:sz="0" w:space="0" w:color="auto"/>
                    <w:right w:val="none" w:sz="0" w:space="0" w:color="auto"/>
                  </w:divBdr>
                  <w:divsChild>
                    <w:div w:id="1806309307">
                      <w:marLeft w:val="0"/>
                      <w:marRight w:val="0"/>
                      <w:marTop w:val="0"/>
                      <w:marBottom w:val="0"/>
                      <w:divBdr>
                        <w:top w:val="none" w:sz="0" w:space="0" w:color="auto"/>
                        <w:left w:val="none" w:sz="0" w:space="0" w:color="auto"/>
                        <w:bottom w:val="none" w:sz="0" w:space="0" w:color="auto"/>
                        <w:right w:val="none" w:sz="0" w:space="0" w:color="auto"/>
                      </w:divBdr>
                    </w:div>
                  </w:divsChild>
                </w:div>
                <w:div w:id="1007681551">
                  <w:marLeft w:val="0"/>
                  <w:marRight w:val="0"/>
                  <w:marTop w:val="0"/>
                  <w:marBottom w:val="0"/>
                  <w:divBdr>
                    <w:top w:val="none" w:sz="0" w:space="0" w:color="auto"/>
                    <w:left w:val="none" w:sz="0" w:space="0" w:color="auto"/>
                    <w:bottom w:val="none" w:sz="0" w:space="0" w:color="auto"/>
                    <w:right w:val="none" w:sz="0" w:space="0" w:color="auto"/>
                  </w:divBdr>
                  <w:divsChild>
                    <w:div w:id="565922609">
                      <w:marLeft w:val="0"/>
                      <w:marRight w:val="0"/>
                      <w:marTop w:val="0"/>
                      <w:marBottom w:val="0"/>
                      <w:divBdr>
                        <w:top w:val="none" w:sz="0" w:space="0" w:color="auto"/>
                        <w:left w:val="none" w:sz="0" w:space="0" w:color="auto"/>
                        <w:bottom w:val="none" w:sz="0" w:space="0" w:color="auto"/>
                        <w:right w:val="none" w:sz="0" w:space="0" w:color="auto"/>
                      </w:divBdr>
                    </w:div>
                  </w:divsChild>
                </w:div>
                <w:div w:id="21252691">
                  <w:marLeft w:val="0"/>
                  <w:marRight w:val="0"/>
                  <w:marTop w:val="0"/>
                  <w:marBottom w:val="0"/>
                  <w:divBdr>
                    <w:top w:val="none" w:sz="0" w:space="0" w:color="auto"/>
                    <w:left w:val="none" w:sz="0" w:space="0" w:color="auto"/>
                    <w:bottom w:val="none" w:sz="0" w:space="0" w:color="auto"/>
                    <w:right w:val="none" w:sz="0" w:space="0" w:color="auto"/>
                  </w:divBdr>
                  <w:divsChild>
                    <w:div w:id="1394618665">
                      <w:marLeft w:val="0"/>
                      <w:marRight w:val="0"/>
                      <w:marTop w:val="0"/>
                      <w:marBottom w:val="0"/>
                      <w:divBdr>
                        <w:top w:val="none" w:sz="0" w:space="0" w:color="auto"/>
                        <w:left w:val="none" w:sz="0" w:space="0" w:color="auto"/>
                        <w:bottom w:val="none" w:sz="0" w:space="0" w:color="auto"/>
                        <w:right w:val="none" w:sz="0" w:space="0" w:color="auto"/>
                      </w:divBdr>
                    </w:div>
                  </w:divsChild>
                </w:div>
                <w:div w:id="1336764628">
                  <w:marLeft w:val="0"/>
                  <w:marRight w:val="0"/>
                  <w:marTop w:val="0"/>
                  <w:marBottom w:val="0"/>
                  <w:divBdr>
                    <w:top w:val="none" w:sz="0" w:space="0" w:color="auto"/>
                    <w:left w:val="none" w:sz="0" w:space="0" w:color="auto"/>
                    <w:bottom w:val="none" w:sz="0" w:space="0" w:color="auto"/>
                    <w:right w:val="none" w:sz="0" w:space="0" w:color="auto"/>
                  </w:divBdr>
                  <w:divsChild>
                    <w:div w:id="1721708503">
                      <w:marLeft w:val="0"/>
                      <w:marRight w:val="0"/>
                      <w:marTop w:val="0"/>
                      <w:marBottom w:val="0"/>
                      <w:divBdr>
                        <w:top w:val="none" w:sz="0" w:space="0" w:color="auto"/>
                        <w:left w:val="none" w:sz="0" w:space="0" w:color="auto"/>
                        <w:bottom w:val="none" w:sz="0" w:space="0" w:color="auto"/>
                        <w:right w:val="none" w:sz="0" w:space="0" w:color="auto"/>
                      </w:divBdr>
                    </w:div>
                  </w:divsChild>
                </w:div>
                <w:div w:id="691614689">
                  <w:marLeft w:val="0"/>
                  <w:marRight w:val="0"/>
                  <w:marTop w:val="0"/>
                  <w:marBottom w:val="0"/>
                  <w:divBdr>
                    <w:top w:val="none" w:sz="0" w:space="0" w:color="auto"/>
                    <w:left w:val="none" w:sz="0" w:space="0" w:color="auto"/>
                    <w:bottom w:val="none" w:sz="0" w:space="0" w:color="auto"/>
                    <w:right w:val="none" w:sz="0" w:space="0" w:color="auto"/>
                  </w:divBdr>
                  <w:divsChild>
                    <w:div w:id="1009648531">
                      <w:marLeft w:val="0"/>
                      <w:marRight w:val="0"/>
                      <w:marTop w:val="0"/>
                      <w:marBottom w:val="0"/>
                      <w:divBdr>
                        <w:top w:val="none" w:sz="0" w:space="0" w:color="auto"/>
                        <w:left w:val="none" w:sz="0" w:space="0" w:color="auto"/>
                        <w:bottom w:val="none" w:sz="0" w:space="0" w:color="auto"/>
                        <w:right w:val="none" w:sz="0" w:space="0" w:color="auto"/>
                      </w:divBdr>
                    </w:div>
                  </w:divsChild>
                </w:div>
                <w:div w:id="1844708773">
                  <w:marLeft w:val="0"/>
                  <w:marRight w:val="0"/>
                  <w:marTop w:val="0"/>
                  <w:marBottom w:val="0"/>
                  <w:divBdr>
                    <w:top w:val="none" w:sz="0" w:space="0" w:color="auto"/>
                    <w:left w:val="none" w:sz="0" w:space="0" w:color="auto"/>
                    <w:bottom w:val="none" w:sz="0" w:space="0" w:color="auto"/>
                    <w:right w:val="none" w:sz="0" w:space="0" w:color="auto"/>
                  </w:divBdr>
                  <w:divsChild>
                    <w:div w:id="1280067438">
                      <w:marLeft w:val="0"/>
                      <w:marRight w:val="0"/>
                      <w:marTop w:val="0"/>
                      <w:marBottom w:val="0"/>
                      <w:divBdr>
                        <w:top w:val="none" w:sz="0" w:space="0" w:color="auto"/>
                        <w:left w:val="none" w:sz="0" w:space="0" w:color="auto"/>
                        <w:bottom w:val="none" w:sz="0" w:space="0" w:color="auto"/>
                        <w:right w:val="none" w:sz="0" w:space="0" w:color="auto"/>
                      </w:divBdr>
                    </w:div>
                  </w:divsChild>
                </w:div>
                <w:div w:id="81606848">
                  <w:marLeft w:val="0"/>
                  <w:marRight w:val="0"/>
                  <w:marTop w:val="0"/>
                  <w:marBottom w:val="0"/>
                  <w:divBdr>
                    <w:top w:val="none" w:sz="0" w:space="0" w:color="auto"/>
                    <w:left w:val="none" w:sz="0" w:space="0" w:color="auto"/>
                    <w:bottom w:val="none" w:sz="0" w:space="0" w:color="auto"/>
                    <w:right w:val="none" w:sz="0" w:space="0" w:color="auto"/>
                  </w:divBdr>
                  <w:divsChild>
                    <w:div w:id="121265349">
                      <w:marLeft w:val="0"/>
                      <w:marRight w:val="0"/>
                      <w:marTop w:val="0"/>
                      <w:marBottom w:val="0"/>
                      <w:divBdr>
                        <w:top w:val="none" w:sz="0" w:space="0" w:color="auto"/>
                        <w:left w:val="none" w:sz="0" w:space="0" w:color="auto"/>
                        <w:bottom w:val="none" w:sz="0" w:space="0" w:color="auto"/>
                        <w:right w:val="none" w:sz="0" w:space="0" w:color="auto"/>
                      </w:divBdr>
                    </w:div>
                  </w:divsChild>
                </w:div>
                <w:div w:id="833109096">
                  <w:marLeft w:val="0"/>
                  <w:marRight w:val="0"/>
                  <w:marTop w:val="0"/>
                  <w:marBottom w:val="0"/>
                  <w:divBdr>
                    <w:top w:val="none" w:sz="0" w:space="0" w:color="auto"/>
                    <w:left w:val="none" w:sz="0" w:space="0" w:color="auto"/>
                    <w:bottom w:val="none" w:sz="0" w:space="0" w:color="auto"/>
                    <w:right w:val="none" w:sz="0" w:space="0" w:color="auto"/>
                  </w:divBdr>
                  <w:divsChild>
                    <w:div w:id="599028945">
                      <w:marLeft w:val="0"/>
                      <w:marRight w:val="0"/>
                      <w:marTop w:val="0"/>
                      <w:marBottom w:val="0"/>
                      <w:divBdr>
                        <w:top w:val="none" w:sz="0" w:space="0" w:color="auto"/>
                        <w:left w:val="none" w:sz="0" w:space="0" w:color="auto"/>
                        <w:bottom w:val="none" w:sz="0" w:space="0" w:color="auto"/>
                        <w:right w:val="none" w:sz="0" w:space="0" w:color="auto"/>
                      </w:divBdr>
                    </w:div>
                  </w:divsChild>
                </w:div>
                <w:div w:id="443496412">
                  <w:marLeft w:val="0"/>
                  <w:marRight w:val="0"/>
                  <w:marTop w:val="0"/>
                  <w:marBottom w:val="0"/>
                  <w:divBdr>
                    <w:top w:val="none" w:sz="0" w:space="0" w:color="auto"/>
                    <w:left w:val="none" w:sz="0" w:space="0" w:color="auto"/>
                    <w:bottom w:val="none" w:sz="0" w:space="0" w:color="auto"/>
                    <w:right w:val="none" w:sz="0" w:space="0" w:color="auto"/>
                  </w:divBdr>
                  <w:divsChild>
                    <w:div w:id="2040931965">
                      <w:marLeft w:val="0"/>
                      <w:marRight w:val="0"/>
                      <w:marTop w:val="0"/>
                      <w:marBottom w:val="0"/>
                      <w:divBdr>
                        <w:top w:val="none" w:sz="0" w:space="0" w:color="auto"/>
                        <w:left w:val="none" w:sz="0" w:space="0" w:color="auto"/>
                        <w:bottom w:val="none" w:sz="0" w:space="0" w:color="auto"/>
                        <w:right w:val="none" w:sz="0" w:space="0" w:color="auto"/>
                      </w:divBdr>
                    </w:div>
                  </w:divsChild>
                </w:div>
                <w:div w:id="373699493">
                  <w:marLeft w:val="0"/>
                  <w:marRight w:val="0"/>
                  <w:marTop w:val="0"/>
                  <w:marBottom w:val="0"/>
                  <w:divBdr>
                    <w:top w:val="none" w:sz="0" w:space="0" w:color="auto"/>
                    <w:left w:val="none" w:sz="0" w:space="0" w:color="auto"/>
                    <w:bottom w:val="none" w:sz="0" w:space="0" w:color="auto"/>
                    <w:right w:val="none" w:sz="0" w:space="0" w:color="auto"/>
                  </w:divBdr>
                  <w:divsChild>
                    <w:div w:id="466817639">
                      <w:marLeft w:val="0"/>
                      <w:marRight w:val="0"/>
                      <w:marTop w:val="0"/>
                      <w:marBottom w:val="0"/>
                      <w:divBdr>
                        <w:top w:val="none" w:sz="0" w:space="0" w:color="auto"/>
                        <w:left w:val="none" w:sz="0" w:space="0" w:color="auto"/>
                        <w:bottom w:val="none" w:sz="0" w:space="0" w:color="auto"/>
                        <w:right w:val="none" w:sz="0" w:space="0" w:color="auto"/>
                      </w:divBdr>
                    </w:div>
                  </w:divsChild>
                </w:div>
                <w:div w:id="531503427">
                  <w:marLeft w:val="0"/>
                  <w:marRight w:val="0"/>
                  <w:marTop w:val="0"/>
                  <w:marBottom w:val="0"/>
                  <w:divBdr>
                    <w:top w:val="none" w:sz="0" w:space="0" w:color="auto"/>
                    <w:left w:val="none" w:sz="0" w:space="0" w:color="auto"/>
                    <w:bottom w:val="none" w:sz="0" w:space="0" w:color="auto"/>
                    <w:right w:val="none" w:sz="0" w:space="0" w:color="auto"/>
                  </w:divBdr>
                  <w:divsChild>
                    <w:div w:id="1473134801">
                      <w:marLeft w:val="0"/>
                      <w:marRight w:val="0"/>
                      <w:marTop w:val="0"/>
                      <w:marBottom w:val="0"/>
                      <w:divBdr>
                        <w:top w:val="none" w:sz="0" w:space="0" w:color="auto"/>
                        <w:left w:val="none" w:sz="0" w:space="0" w:color="auto"/>
                        <w:bottom w:val="none" w:sz="0" w:space="0" w:color="auto"/>
                        <w:right w:val="none" w:sz="0" w:space="0" w:color="auto"/>
                      </w:divBdr>
                    </w:div>
                  </w:divsChild>
                </w:div>
                <w:div w:id="1451781607">
                  <w:marLeft w:val="0"/>
                  <w:marRight w:val="0"/>
                  <w:marTop w:val="0"/>
                  <w:marBottom w:val="0"/>
                  <w:divBdr>
                    <w:top w:val="none" w:sz="0" w:space="0" w:color="auto"/>
                    <w:left w:val="none" w:sz="0" w:space="0" w:color="auto"/>
                    <w:bottom w:val="none" w:sz="0" w:space="0" w:color="auto"/>
                    <w:right w:val="none" w:sz="0" w:space="0" w:color="auto"/>
                  </w:divBdr>
                  <w:divsChild>
                    <w:div w:id="722993691">
                      <w:marLeft w:val="0"/>
                      <w:marRight w:val="0"/>
                      <w:marTop w:val="0"/>
                      <w:marBottom w:val="0"/>
                      <w:divBdr>
                        <w:top w:val="none" w:sz="0" w:space="0" w:color="auto"/>
                        <w:left w:val="none" w:sz="0" w:space="0" w:color="auto"/>
                        <w:bottom w:val="none" w:sz="0" w:space="0" w:color="auto"/>
                        <w:right w:val="none" w:sz="0" w:space="0" w:color="auto"/>
                      </w:divBdr>
                    </w:div>
                  </w:divsChild>
                </w:div>
                <w:div w:id="830755381">
                  <w:marLeft w:val="0"/>
                  <w:marRight w:val="0"/>
                  <w:marTop w:val="0"/>
                  <w:marBottom w:val="0"/>
                  <w:divBdr>
                    <w:top w:val="none" w:sz="0" w:space="0" w:color="auto"/>
                    <w:left w:val="none" w:sz="0" w:space="0" w:color="auto"/>
                    <w:bottom w:val="none" w:sz="0" w:space="0" w:color="auto"/>
                    <w:right w:val="none" w:sz="0" w:space="0" w:color="auto"/>
                  </w:divBdr>
                  <w:divsChild>
                    <w:div w:id="1909224738">
                      <w:marLeft w:val="0"/>
                      <w:marRight w:val="0"/>
                      <w:marTop w:val="0"/>
                      <w:marBottom w:val="0"/>
                      <w:divBdr>
                        <w:top w:val="none" w:sz="0" w:space="0" w:color="auto"/>
                        <w:left w:val="none" w:sz="0" w:space="0" w:color="auto"/>
                        <w:bottom w:val="none" w:sz="0" w:space="0" w:color="auto"/>
                        <w:right w:val="none" w:sz="0" w:space="0" w:color="auto"/>
                      </w:divBdr>
                    </w:div>
                  </w:divsChild>
                </w:div>
                <w:div w:id="1910923018">
                  <w:marLeft w:val="0"/>
                  <w:marRight w:val="0"/>
                  <w:marTop w:val="0"/>
                  <w:marBottom w:val="0"/>
                  <w:divBdr>
                    <w:top w:val="none" w:sz="0" w:space="0" w:color="auto"/>
                    <w:left w:val="none" w:sz="0" w:space="0" w:color="auto"/>
                    <w:bottom w:val="none" w:sz="0" w:space="0" w:color="auto"/>
                    <w:right w:val="none" w:sz="0" w:space="0" w:color="auto"/>
                  </w:divBdr>
                  <w:divsChild>
                    <w:div w:id="1824273608">
                      <w:marLeft w:val="0"/>
                      <w:marRight w:val="0"/>
                      <w:marTop w:val="0"/>
                      <w:marBottom w:val="0"/>
                      <w:divBdr>
                        <w:top w:val="none" w:sz="0" w:space="0" w:color="auto"/>
                        <w:left w:val="none" w:sz="0" w:space="0" w:color="auto"/>
                        <w:bottom w:val="none" w:sz="0" w:space="0" w:color="auto"/>
                        <w:right w:val="none" w:sz="0" w:space="0" w:color="auto"/>
                      </w:divBdr>
                    </w:div>
                  </w:divsChild>
                </w:div>
                <w:div w:id="1201934514">
                  <w:marLeft w:val="0"/>
                  <w:marRight w:val="0"/>
                  <w:marTop w:val="0"/>
                  <w:marBottom w:val="0"/>
                  <w:divBdr>
                    <w:top w:val="none" w:sz="0" w:space="0" w:color="auto"/>
                    <w:left w:val="none" w:sz="0" w:space="0" w:color="auto"/>
                    <w:bottom w:val="none" w:sz="0" w:space="0" w:color="auto"/>
                    <w:right w:val="none" w:sz="0" w:space="0" w:color="auto"/>
                  </w:divBdr>
                  <w:divsChild>
                    <w:div w:id="539167393">
                      <w:marLeft w:val="0"/>
                      <w:marRight w:val="0"/>
                      <w:marTop w:val="0"/>
                      <w:marBottom w:val="0"/>
                      <w:divBdr>
                        <w:top w:val="none" w:sz="0" w:space="0" w:color="auto"/>
                        <w:left w:val="none" w:sz="0" w:space="0" w:color="auto"/>
                        <w:bottom w:val="none" w:sz="0" w:space="0" w:color="auto"/>
                        <w:right w:val="none" w:sz="0" w:space="0" w:color="auto"/>
                      </w:divBdr>
                    </w:div>
                  </w:divsChild>
                </w:div>
                <w:div w:id="547227085">
                  <w:marLeft w:val="0"/>
                  <w:marRight w:val="0"/>
                  <w:marTop w:val="0"/>
                  <w:marBottom w:val="0"/>
                  <w:divBdr>
                    <w:top w:val="none" w:sz="0" w:space="0" w:color="auto"/>
                    <w:left w:val="none" w:sz="0" w:space="0" w:color="auto"/>
                    <w:bottom w:val="none" w:sz="0" w:space="0" w:color="auto"/>
                    <w:right w:val="none" w:sz="0" w:space="0" w:color="auto"/>
                  </w:divBdr>
                  <w:divsChild>
                    <w:div w:id="240069275">
                      <w:marLeft w:val="0"/>
                      <w:marRight w:val="0"/>
                      <w:marTop w:val="0"/>
                      <w:marBottom w:val="0"/>
                      <w:divBdr>
                        <w:top w:val="none" w:sz="0" w:space="0" w:color="auto"/>
                        <w:left w:val="none" w:sz="0" w:space="0" w:color="auto"/>
                        <w:bottom w:val="none" w:sz="0" w:space="0" w:color="auto"/>
                        <w:right w:val="none" w:sz="0" w:space="0" w:color="auto"/>
                      </w:divBdr>
                    </w:div>
                  </w:divsChild>
                </w:div>
                <w:div w:id="619216839">
                  <w:marLeft w:val="0"/>
                  <w:marRight w:val="0"/>
                  <w:marTop w:val="0"/>
                  <w:marBottom w:val="0"/>
                  <w:divBdr>
                    <w:top w:val="none" w:sz="0" w:space="0" w:color="auto"/>
                    <w:left w:val="none" w:sz="0" w:space="0" w:color="auto"/>
                    <w:bottom w:val="none" w:sz="0" w:space="0" w:color="auto"/>
                    <w:right w:val="none" w:sz="0" w:space="0" w:color="auto"/>
                  </w:divBdr>
                  <w:divsChild>
                    <w:div w:id="248125065">
                      <w:marLeft w:val="0"/>
                      <w:marRight w:val="0"/>
                      <w:marTop w:val="0"/>
                      <w:marBottom w:val="0"/>
                      <w:divBdr>
                        <w:top w:val="none" w:sz="0" w:space="0" w:color="auto"/>
                        <w:left w:val="none" w:sz="0" w:space="0" w:color="auto"/>
                        <w:bottom w:val="none" w:sz="0" w:space="0" w:color="auto"/>
                        <w:right w:val="none" w:sz="0" w:space="0" w:color="auto"/>
                      </w:divBdr>
                    </w:div>
                  </w:divsChild>
                </w:div>
                <w:div w:id="135993711">
                  <w:marLeft w:val="0"/>
                  <w:marRight w:val="0"/>
                  <w:marTop w:val="0"/>
                  <w:marBottom w:val="0"/>
                  <w:divBdr>
                    <w:top w:val="none" w:sz="0" w:space="0" w:color="auto"/>
                    <w:left w:val="none" w:sz="0" w:space="0" w:color="auto"/>
                    <w:bottom w:val="none" w:sz="0" w:space="0" w:color="auto"/>
                    <w:right w:val="none" w:sz="0" w:space="0" w:color="auto"/>
                  </w:divBdr>
                  <w:divsChild>
                    <w:div w:id="860972990">
                      <w:marLeft w:val="0"/>
                      <w:marRight w:val="0"/>
                      <w:marTop w:val="0"/>
                      <w:marBottom w:val="0"/>
                      <w:divBdr>
                        <w:top w:val="none" w:sz="0" w:space="0" w:color="auto"/>
                        <w:left w:val="none" w:sz="0" w:space="0" w:color="auto"/>
                        <w:bottom w:val="none" w:sz="0" w:space="0" w:color="auto"/>
                        <w:right w:val="none" w:sz="0" w:space="0" w:color="auto"/>
                      </w:divBdr>
                    </w:div>
                  </w:divsChild>
                </w:div>
                <w:div w:id="1589149293">
                  <w:marLeft w:val="0"/>
                  <w:marRight w:val="0"/>
                  <w:marTop w:val="0"/>
                  <w:marBottom w:val="0"/>
                  <w:divBdr>
                    <w:top w:val="none" w:sz="0" w:space="0" w:color="auto"/>
                    <w:left w:val="none" w:sz="0" w:space="0" w:color="auto"/>
                    <w:bottom w:val="none" w:sz="0" w:space="0" w:color="auto"/>
                    <w:right w:val="none" w:sz="0" w:space="0" w:color="auto"/>
                  </w:divBdr>
                  <w:divsChild>
                    <w:div w:id="1228149130">
                      <w:marLeft w:val="0"/>
                      <w:marRight w:val="0"/>
                      <w:marTop w:val="0"/>
                      <w:marBottom w:val="0"/>
                      <w:divBdr>
                        <w:top w:val="none" w:sz="0" w:space="0" w:color="auto"/>
                        <w:left w:val="none" w:sz="0" w:space="0" w:color="auto"/>
                        <w:bottom w:val="none" w:sz="0" w:space="0" w:color="auto"/>
                        <w:right w:val="none" w:sz="0" w:space="0" w:color="auto"/>
                      </w:divBdr>
                    </w:div>
                  </w:divsChild>
                </w:div>
                <w:div w:id="1573195372">
                  <w:marLeft w:val="0"/>
                  <w:marRight w:val="0"/>
                  <w:marTop w:val="0"/>
                  <w:marBottom w:val="0"/>
                  <w:divBdr>
                    <w:top w:val="none" w:sz="0" w:space="0" w:color="auto"/>
                    <w:left w:val="none" w:sz="0" w:space="0" w:color="auto"/>
                    <w:bottom w:val="none" w:sz="0" w:space="0" w:color="auto"/>
                    <w:right w:val="none" w:sz="0" w:space="0" w:color="auto"/>
                  </w:divBdr>
                  <w:divsChild>
                    <w:div w:id="1160195428">
                      <w:marLeft w:val="0"/>
                      <w:marRight w:val="0"/>
                      <w:marTop w:val="0"/>
                      <w:marBottom w:val="0"/>
                      <w:divBdr>
                        <w:top w:val="none" w:sz="0" w:space="0" w:color="auto"/>
                        <w:left w:val="none" w:sz="0" w:space="0" w:color="auto"/>
                        <w:bottom w:val="none" w:sz="0" w:space="0" w:color="auto"/>
                        <w:right w:val="none" w:sz="0" w:space="0" w:color="auto"/>
                      </w:divBdr>
                    </w:div>
                  </w:divsChild>
                </w:div>
                <w:div w:id="2041080972">
                  <w:marLeft w:val="0"/>
                  <w:marRight w:val="0"/>
                  <w:marTop w:val="0"/>
                  <w:marBottom w:val="0"/>
                  <w:divBdr>
                    <w:top w:val="none" w:sz="0" w:space="0" w:color="auto"/>
                    <w:left w:val="none" w:sz="0" w:space="0" w:color="auto"/>
                    <w:bottom w:val="none" w:sz="0" w:space="0" w:color="auto"/>
                    <w:right w:val="none" w:sz="0" w:space="0" w:color="auto"/>
                  </w:divBdr>
                  <w:divsChild>
                    <w:div w:id="1437555825">
                      <w:marLeft w:val="0"/>
                      <w:marRight w:val="0"/>
                      <w:marTop w:val="0"/>
                      <w:marBottom w:val="0"/>
                      <w:divBdr>
                        <w:top w:val="none" w:sz="0" w:space="0" w:color="auto"/>
                        <w:left w:val="none" w:sz="0" w:space="0" w:color="auto"/>
                        <w:bottom w:val="none" w:sz="0" w:space="0" w:color="auto"/>
                        <w:right w:val="none" w:sz="0" w:space="0" w:color="auto"/>
                      </w:divBdr>
                    </w:div>
                  </w:divsChild>
                </w:div>
                <w:div w:id="25914048">
                  <w:marLeft w:val="0"/>
                  <w:marRight w:val="0"/>
                  <w:marTop w:val="0"/>
                  <w:marBottom w:val="0"/>
                  <w:divBdr>
                    <w:top w:val="none" w:sz="0" w:space="0" w:color="auto"/>
                    <w:left w:val="none" w:sz="0" w:space="0" w:color="auto"/>
                    <w:bottom w:val="none" w:sz="0" w:space="0" w:color="auto"/>
                    <w:right w:val="none" w:sz="0" w:space="0" w:color="auto"/>
                  </w:divBdr>
                  <w:divsChild>
                    <w:div w:id="1661614321">
                      <w:marLeft w:val="0"/>
                      <w:marRight w:val="0"/>
                      <w:marTop w:val="0"/>
                      <w:marBottom w:val="0"/>
                      <w:divBdr>
                        <w:top w:val="none" w:sz="0" w:space="0" w:color="auto"/>
                        <w:left w:val="none" w:sz="0" w:space="0" w:color="auto"/>
                        <w:bottom w:val="none" w:sz="0" w:space="0" w:color="auto"/>
                        <w:right w:val="none" w:sz="0" w:space="0" w:color="auto"/>
                      </w:divBdr>
                    </w:div>
                  </w:divsChild>
                </w:div>
                <w:div w:id="970792073">
                  <w:marLeft w:val="0"/>
                  <w:marRight w:val="0"/>
                  <w:marTop w:val="0"/>
                  <w:marBottom w:val="0"/>
                  <w:divBdr>
                    <w:top w:val="none" w:sz="0" w:space="0" w:color="auto"/>
                    <w:left w:val="none" w:sz="0" w:space="0" w:color="auto"/>
                    <w:bottom w:val="none" w:sz="0" w:space="0" w:color="auto"/>
                    <w:right w:val="none" w:sz="0" w:space="0" w:color="auto"/>
                  </w:divBdr>
                  <w:divsChild>
                    <w:div w:id="18769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68415">
          <w:marLeft w:val="0"/>
          <w:marRight w:val="0"/>
          <w:marTop w:val="0"/>
          <w:marBottom w:val="0"/>
          <w:divBdr>
            <w:top w:val="none" w:sz="0" w:space="0" w:color="auto"/>
            <w:left w:val="none" w:sz="0" w:space="0" w:color="auto"/>
            <w:bottom w:val="none" w:sz="0" w:space="0" w:color="auto"/>
            <w:right w:val="none" w:sz="0" w:space="0" w:color="auto"/>
          </w:divBdr>
        </w:div>
        <w:div w:id="2141343257">
          <w:marLeft w:val="0"/>
          <w:marRight w:val="0"/>
          <w:marTop w:val="0"/>
          <w:marBottom w:val="0"/>
          <w:divBdr>
            <w:top w:val="none" w:sz="0" w:space="0" w:color="auto"/>
            <w:left w:val="none" w:sz="0" w:space="0" w:color="auto"/>
            <w:bottom w:val="none" w:sz="0" w:space="0" w:color="auto"/>
            <w:right w:val="none" w:sz="0" w:space="0" w:color="auto"/>
          </w:divBdr>
          <w:divsChild>
            <w:div w:id="188491939">
              <w:marLeft w:val="0"/>
              <w:marRight w:val="0"/>
              <w:marTop w:val="0"/>
              <w:marBottom w:val="0"/>
              <w:divBdr>
                <w:top w:val="none" w:sz="0" w:space="0" w:color="auto"/>
                <w:left w:val="none" w:sz="0" w:space="0" w:color="auto"/>
                <w:bottom w:val="none" w:sz="0" w:space="0" w:color="auto"/>
                <w:right w:val="none" w:sz="0" w:space="0" w:color="auto"/>
              </w:divBdr>
            </w:div>
          </w:divsChild>
        </w:div>
        <w:div w:id="2057005784">
          <w:marLeft w:val="0"/>
          <w:marRight w:val="0"/>
          <w:marTop w:val="0"/>
          <w:marBottom w:val="0"/>
          <w:divBdr>
            <w:top w:val="none" w:sz="0" w:space="0" w:color="auto"/>
            <w:left w:val="none" w:sz="0" w:space="0" w:color="auto"/>
            <w:bottom w:val="none" w:sz="0" w:space="0" w:color="auto"/>
            <w:right w:val="none" w:sz="0" w:space="0" w:color="auto"/>
          </w:divBdr>
          <w:divsChild>
            <w:div w:id="2119906484">
              <w:marLeft w:val="-75"/>
              <w:marRight w:val="0"/>
              <w:marTop w:val="30"/>
              <w:marBottom w:val="30"/>
              <w:divBdr>
                <w:top w:val="none" w:sz="0" w:space="0" w:color="auto"/>
                <w:left w:val="none" w:sz="0" w:space="0" w:color="auto"/>
                <w:bottom w:val="none" w:sz="0" w:space="0" w:color="auto"/>
                <w:right w:val="none" w:sz="0" w:space="0" w:color="auto"/>
              </w:divBdr>
              <w:divsChild>
                <w:div w:id="1125931684">
                  <w:marLeft w:val="0"/>
                  <w:marRight w:val="0"/>
                  <w:marTop w:val="0"/>
                  <w:marBottom w:val="0"/>
                  <w:divBdr>
                    <w:top w:val="none" w:sz="0" w:space="0" w:color="auto"/>
                    <w:left w:val="none" w:sz="0" w:space="0" w:color="auto"/>
                    <w:bottom w:val="none" w:sz="0" w:space="0" w:color="auto"/>
                    <w:right w:val="none" w:sz="0" w:space="0" w:color="auto"/>
                  </w:divBdr>
                  <w:divsChild>
                    <w:div w:id="1198591549">
                      <w:marLeft w:val="0"/>
                      <w:marRight w:val="0"/>
                      <w:marTop w:val="0"/>
                      <w:marBottom w:val="0"/>
                      <w:divBdr>
                        <w:top w:val="none" w:sz="0" w:space="0" w:color="auto"/>
                        <w:left w:val="none" w:sz="0" w:space="0" w:color="auto"/>
                        <w:bottom w:val="none" w:sz="0" w:space="0" w:color="auto"/>
                        <w:right w:val="none" w:sz="0" w:space="0" w:color="auto"/>
                      </w:divBdr>
                    </w:div>
                  </w:divsChild>
                </w:div>
                <w:div w:id="615869225">
                  <w:marLeft w:val="0"/>
                  <w:marRight w:val="0"/>
                  <w:marTop w:val="0"/>
                  <w:marBottom w:val="0"/>
                  <w:divBdr>
                    <w:top w:val="none" w:sz="0" w:space="0" w:color="auto"/>
                    <w:left w:val="none" w:sz="0" w:space="0" w:color="auto"/>
                    <w:bottom w:val="none" w:sz="0" w:space="0" w:color="auto"/>
                    <w:right w:val="none" w:sz="0" w:space="0" w:color="auto"/>
                  </w:divBdr>
                  <w:divsChild>
                    <w:div w:id="2056659017">
                      <w:marLeft w:val="0"/>
                      <w:marRight w:val="0"/>
                      <w:marTop w:val="0"/>
                      <w:marBottom w:val="0"/>
                      <w:divBdr>
                        <w:top w:val="none" w:sz="0" w:space="0" w:color="auto"/>
                        <w:left w:val="none" w:sz="0" w:space="0" w:color="auto"/>
                        <w:bottom w:val="none" w:sz="0" w:space="0" w:color="auto"/>
                        <w:right w:val="none" w:sz="0" w:space="0" w:color="auto"/>
                      </w:divBdr>
                    </w:div>
                  </w:divsChild>
                </w:div>
                <w:div w:id="2089308535">
                  <w:marLeft w:val="0"/>
                  <w:marRight w:val="0"/>
                  <w:marTop w:val="0"/>
                  <w:marBottom w:val="0"/>
                  <w:divBdr>
                    <w:top w:val="none" w:sz="0" w:space="0" w:color="auto"/>
                    <w:left w:val="none" w:sz="0" w:space="0" w:color="auto"/>
                    <w:bottom w:val="none" w:sz="0" w:space="0" w:color="auto"/>
                    <w:right w:val="none" w:sz="0" w:space="0" w:color="auto"/>
                  </w:divBdr>
                  <w:divsChild>
                    <w:div w:id="783577576">
                      <w:marLeft w:val="0"/>
                      <w:marRight w:val="0"/>
                      <w:marTop w:val="0"/>
                      <w:marBottom w:val="0"/>
                      <w:divBdr>
                        <w:top w:val="none" w:sz="0" w:space="0" w:color="auto"/>
                        <w:left w:val="none" w:sz="0" w:space="0" w:color="auto"/>
                        <w:bottom w:val="none" w:sz="0" w:space="0" w:color="auto"/>
                        <w:right w:val="none" w:sz="0" w:space="0" w:color="auto"/>
                      </w:divBdr>
                    </w:div>
                  </w:divsChild>
                </w:div>
                <w:div w:id="1342898726">
                  <w:marLeft w:val="0"/>
                  <w:marRight w:val="0"/>
                  <w:marTop w:val="0"/>
                  <w:marBottom w:val="0"/>
                  <w:divBdr>
                    <w:top w:val="none" w:sz="0" w:space="0" w:color="auto"/>
                    <w:left w:val="none" w:sz="0" w:space="0" w:color="auto"/>
                    <w:bottom w:val="none" w:sz="0" w:space="0" w:color="auto"/>
                    <w:right w:val="none" w:sz="0" w:space="0" w:color="auto"/>
                  </w:divBdr>
                  <w:divsChild>
                    <w:div w:id="1565335129">
                      <w:marLeft w:val="0"/>
                      <w:marRight w:val="0"/>
                      <w:marTop w:val="0"/>
                      <w:marBottom w:val="0"/>
                      <w:divBdr>
                        <w:top w:val="none" w:sz="0" w:space="0" w:color="auto"/>
                        <w:left w:val="none" w:sz="0" w:space="0" w:color="auto"/>
                        <w:bottom w:val="none" w:sz="0" w:space="0" w:color="auto"/>
                        <w:right w:val="none" w:sz="0" w:space="0" w:color="auto"/>
                      </w:divBdr>
                    </w:div>
                  </w:divsChild>
                </w:div>
                <w:div w:id="1885020098">
                  <w:marLeft w:val="0"/>
                  <w:marRight w:val="0"/>
                  <w:marTop w:val="0"/>
                  <w:marBottom w:val="0"/>
                  <w:divBdr>
                    <w:top w:val="none" w:sz="0" w:space="0" w:color="auto"/>
                    <w:left w:val="none" w:sz="0" w:space="0" w:color="auto"/>
                    <w:bottom w:val="none" w:sz="0" w:space="0" w:color="auto"/>
                    <w:right w:val="none" w:sz="0" w:space="0" w:color="auto"/>
                  </w:divBdr>
                  <w:divsChild>
                    <w:div w:id="1811287687">
                      <w:marLeft w:val="0"/>
                      <w:marRight w:val="0"/>
                      <w:marTop w:val="0"/>
                      <w:marBottom w:val="0"/>
                      <w:divBdr>
                        <w:top w:val="none" w:sz="0" w:space="0" w:color="auto"/>
                        <w:left w:val="none" w:sz="0" w:space="0" w:color="auto"/>
                        <w:bottom w:val="none" w:sz="0" w:space="0" w:color="auto"/>
                        <w:right w:val="none" w:sz="0" w:space="0" w:color="auto"/>
                      </w:divBdr>
                    </w:div>
                  </w:divsChild>
                </w:div>
                <w:div w:id="887256556">
                  <w:marLeft w:val="0"/>
                  <w:marRight w:val="0"/>
                  <w:marTop w:val="0"/>
                  <w:marBottom w:val="0"/>
                  <w:divBdr>
                    <w:top w:val="none" w:sz="0" w:space="0" w:color="auto"/>
                    <w:left w:val="none" w:sz="0" w:space="0" w:color="auto"/>
                    <w:bottom w:val="none" w:sz="0" w:space="0" w:color="auto"/>
                    <w:right w:val="none" w:sz="0" w:space="0" w:color="auto"/>
                  </w:divBdr>
                  <w:divsChild>
                    <w:div w:id="1931771777">
                      <w:marLeft w:val="0"/>
                      <w:marRight w:val="0"/>
                      <w:marTop w:val="0"/>
                      <w:marBottom w:val="0"/>
                      <w:divBdr>
                        <w:top w:val="none" w:sz="0" w:space="0" w:color="auto"/>
                        <w:left w:val="none" w:sz="0" w:space="0" w:color="auto"/>
                        <w:bottom w:val="none" w:sz="0" w:space="0" w:color="auto"/>
                        <w:right w:val="none" w:sz="0" w:space="0" w:color="auto"/>
                      </w:divBdr>
                    </w:div>
                  </w:divsChild>
                </w:div>
                <w:div w:id="269817462">
                  <w:marLeft w:val="0"/>
                  <w:marRight w:val="0"/>
                  <w:marTop w:val="0"/>
                  <w:marBottom w:val="0"/>
                  <w:divBdr>
                    <w:top w:val="none" w:sz="0" w:space="0" w:color="auto"/>
                    <w:left w:val="none" w:sz="0" w:space="0" w:color="auto"/>
                    <w:bottom w:val="none" w:sz="0" w:space="0" w:color="auto"/>
                    <w:right w:val="none" w:sz="0" w:space="0" w:color="auto"/>
                  </w:divBdr>
                  <w:divsChild>
                    <w:div w:id="52429741">
                      <w:marLeft w:val="0"/>
                      <w:marRight w:val="0"/>
                      <w:marTop w:val="0"/>
                      <w:marBottom w:val="0"/>
                      <w:divBdr>
                        <w:top w:val="none" w:sz="0" w:space="0" w:color="auto"/>
                        <w:left w:val="none" w:sz="0" w:space="0" w:color="auto"/>
                        <w:bottom w:val="none" w:sz="0" w:space="0" w:color="auto"/>
                        <w:right w:val="none" w:sz="0" w:space="0" w:color="auto"/>
                      </w:divBdr>
                    </w:div>
                  </w:divsChild>
                </w:div>
                <w:div w:id="2026862417">
                  <w:marLeft w:val="0"/>
                  <w:marRight w:val="0"/>
                  <w:marTop w:val="0"/>
                  <w:marBottom w:val="0"/>
                  <w:divBdr>
                    <w:top w:val="none" w:sz="0" w:space="0" w:color="auto"/>
                    <w:left w:val="none" w:sz="0" w:space="0" w:color="auto"/>
                    <w:bottom w:val="none" w:sz="0" w:space="0" w:color="auto"/>
                    <w:right w:val="none" w:sz="0" w:space="0" w:color="auto"/>
                  </w:divBdr>
                  <w:divsChild>
                    <w:div w:id="1057162874">
                      <w:marLeft w:val="0"/>
                      <w:marRight w:val="0"/>
                      <w:marTop w:val="0"/>
                      <w:marBottom w:val="0"/>
                      <w:divBdr>
                        <w:top w:val="none" w:sz="0" w:space="0" w:color="auto"/>
                        <w:left w:val="none" w:sz="0" w:space="0" w:color="auto"/>
                        <w:bottom w:val="none" w:sz="0" w:space="0" w:color="auto"/>
                        <w:right w:val="none" w:sz="0" w:space="0" w:color="auto"/>
                      </w:divBdr>
                    </w:div>
                  </w:divsChild>
                </w:div>
                <w:div w:id="1740133379">
                  <w:marLeft w:val="0"/>
                  <w:marRight w:val="0"/>
                  <w:marTop w:val="0"/>
                  <w:marBottom w:val="0"/>
                  <w:divBdr>
                    <w:top w:val="none" w:sz="0" w:space="0" w:color="auto"/>
                    <w:left w:val="none" w:sz="0" w:space="0" w:color="auto"/>
                    <w:bottom w:val="none" w:sz="0" w:space="0" w:color="auto"/>
                    <w:right w:val="none" w:sz="0" w:space="0" w:color="auto"/>
                  </w:divBdr>
                  <w:divsChild>
                    <w:div w:id="2011566167">
                      <w:marLeft w:val="0"/>
                      <w:marRight w:val="0"/>
                      <w:marTop w:val="0"/>
                      <w:marBottom w:val="0"/>
                      <w:divBdr>
                        <w:top w:val="none" w:sz="0" w:space="0" w:color="auto"/>
                        <w:left w:val="none" w:sz="0" w:space="0" w:color="auto"/>
                        <w:bottom w:val="none" w:sz="0" w:space="0" w:color="auto"/>
                        <w:right w:val="none" w:sz="0" w:space="0" w:color="auto"/>
                      </w:divBdr>
                    </w:div>
                  </w:divsChild>
                </w:div>
                <w:div w:id="1860510422">
                  <w:marLeft w:val="0"/>
                  <w:marRight w:val="0"/>
                  <w:marTop w:val="0"/>
                  <w:marBottom w:val="0"/>
                  <w:divBdr>
                    <w:top w:val="none" w:sz="0" w:space="0" w:color="auto"/>
                    <w:left w:val="none" w:sz="0" w:space="0" w:color="auto"/>
                    <w:bottom w:val="none" w:sz="0" w:space="0" w:color="auto"/>
                    <w:right w:val="none" w:sz="0" w:space="0" w:color="auto"/>
                  </w:divBdr>
                  <w:divsChild>
                    <w:div w:id="432820906">
                      <w:marLeft w:val="0"/>
                      <w:marRight w:val="0"/>
                      <w:marTop w:val="0"/>
                      <w:marBottom w:val="0"/>
                      <w:divBdr>
                        <w:top w:val="none" w:sz="0" w:space="0" w:color="auto"/>
                        <w:left w:val="none" w:sz="0" w:space="0" w:color="auto"/>
                        <w:bottom w:val="none" w:sz="0" w:space="0" w:color="auto"/>
                        <w:right w:val="none" w:sz="0" w:space="0" w:color="auto"/>
                      </w:divBdr>
                    </w:div>
                  </w:divsChild>
                </w:div>
                <w:div w:id="552424315">
                  <w:marLeft w:val="0"/>
                  <w:marRight w:val="0"/>
                  <w:marTop w:val="0"/>
                  <w:marBottom w:val="0"/>
                  <w:divBdr>
                    <w:top w:val="none" w:sz="0" w:space="0" w:color="auto"/>
                    <w:left w:val="none" w:sz="0" w:space="0" w:color="auto"/>
                    <w:bottom w:val="none" w:sz="0" w:space="0" w:color="auto"/>
                    <w:right w:val="none" w:sz="0" w:space="0" w:color="auto"/>
                  </w:divBdr>
                  <w:divsChild>
                    <w:div w:id="1816069688">
                      <w:marLeft w:val="0"/>
                      <w:marRight w:val="0"/>
                      <w:marTop w:val="0"/>
                      <w:marBottom w:val="0"/>
                      <w:divBdr>
                        <w:top w:val="none" w:sz="0" w:space="0" w:color="auto"/>
                        <w:left w:val="none" w:sz="0" w:space="0" w:color="auto"/>
                        <w:bottom w:val="none" w:sz="0" w:space="0" w:color="auto"/>
                        <w:right w:val="none" w:sz="0" w:space="0" w:color="auto"/>
                      </w:divBdr>
                    </w:div>
                  </w:divsChild>
                </w:div>
                <w:div w:id="1181819093">
                  <w:marLeft w:val="0"/>
                  <w:marRight w:val="0"/>
                  <w:marTop w:val="0"/>
                  <w:marBottom w:val="0"/>
                  <w:divBdr>
                    <w:top w:val="none" w:sz="0" w:space="0" w:color="auto"/>
                    <w:left w:val="none" w:sz="0" w:space="0" w:color="auto"/>
                    <w:bottom w:val="none" w:sz="0" w:space="0" w:color="auto"/>
                    <w:right w:val="none" w:sz="0" w:space="0" w:color="auto"/>
                  </w:divBdr>
                  <w:divsChild>
                    <w:div w:id="1187715289">
                      <w:marLeft w:val="0"/>
                      <w:marRight w:val="0"/>
                      <w:marTop w:val="0"/>
                      <w:marBottom w:val="0"/>
                      <w:divBdr>
                        <w:top w:val="none" w:sz="0" w:space="0" w:color="auto"/>
                        <w:left w:val="none" w:sz="0" w:space="0" w:color="auto"/>
                        <w:bottom w:val="none" w:sz="0" w:space="0" w:color="auto"/>
                        <w:right w:val="none" w:sz="0" w:space="0" w:color="auto"/>
                      </w:divBdr>
                    </w:div>
                  </w:divsChild>
                </w:div>
                <w:div w:id="2095126200">
                  <w:marLeft w:val="0"/>
                  <w:marRight w:val="0"/>
                  <w:marTop w:val="0"/>
                  <w:marBottom w:val="0"/>
                  <w:divBdr>
                    <w:top w:val="none" w:sz="0" w:space="0" w:color="auto"/>
                    <w:left w:val="none" w:sz="0" w:space="0" w:color="auto"/>
                    <w:bottom w:val="none" w:sz="0" w:space="0" w:color="auto"/>
                    <w:right w:val="none" w:sz="0" w:space="0" w:color="auto"/>
                  </w:divBdr>
                  <w:divsChild>
                    <w:div w:id="226110463">
                      <w:marLeft w:val="0"/>
                      <w:marRight w:val="0"/>
                      <w:marTop w:val="0"/>
                      <w:marBottom w:val="0"/>
                      <w:divBdr>
                        <w:top w:val="none" w:sz="0" w:space="0" w:color="auto"/>
                        <w:left w:val="none" w:sz="0" w:space="0" w:color="auto"/>
                        <w:bottom w:val="none" w:sz="0" w:space="0" w:color="auto"/>
                        <w:right w:val="none" w:sz="0" w:space="0" w:color="auto"/>
                      </w:divBdr>
                    </w:div>
                  </w:divsChild>
                </w:div>
                <w:div w:id="1227958225">
                  <w:marLeft w:val="0"/>
                  <w:marRight w:val="0"/>
                  <w:marTop w:val="0"/>
                  <w:marBottom w:val="0"/>
                  <w:divBdr>
                    <w:top w:val="none" w:sz="0" w:space="0" w:color="auto"/>
                    <w:left w:val="none" w:sz="0" w:space="0" w:color="auto"/>
                    <w:bottom w:val="none" w:sz="0" w:space="0" w:color="auto"/>
                    <w:right w:val="none" w:sz="0" w:space="0" w:color="auto"/>
                  </w:divBdr>
                  <w:divsChild>
                    <w:div w:id="585303723">
                      <w:marLeft w:val="0"/>
                      <w:marRight w:val="0"/>
                      <w:marTop w:val="0"/>
                      <w:marBottom w:val="0"/>
                      <w:divBdr>
                        <w:top w:val="none" w:sz="0" w:space="0" w:color="auto"/>
                        <w:left w:val="none" w:sz="0" w:space="0" w:color="auto"/>
                        <w:bottom w:val="none" w:sz="0" w:space="0" w:color="auto"/>
                        <w:right w:val="none" w:sz="0" w:space="0" w:color="auto"/>
                      </w:divBdr>
                    </w:div>
                  </w:divsChild>
                </w:div>
                <w:div w:id="2022080060">
                  <w:marLeft w:val="0"/>
                  <w:marRight w:val="0"/>
                  <w:marTop w:val="0"/>
                  <w:marBottom w:val="0"/>
                  <w:divBdr>
                    <w:top w:val="none" w:sz="0" w:space="0" w:color="auto"/>
                    <w:left w:val="none" w:sz="0" w:space="0" w:color="auto"/>
                    <w:bottom w:val="none" w:sz="0" w:space="0" w:color="auto"/>
                    <w:right w:val="none" w:sz="0" w:space="0" w:color="auto"/>
                  </w:divBdr>
                  <w:divsChild>
                    <w:div w:id="356274542">
                      <w:marLeft w:val="0"/>
                      <w:marRight w:val="0"/>
                      <w:marTop w:val="0"/>
                      <w:marBottom w:val="0"/>
                      <w:divBdr>
                        <w:top w:val="none" w:sz="0" w:space="0" w:color="auto"/>
                        <w:left w:val="none" w:sz="0" w:space="0" w:color="auto"/>
                        <w:bottom w:val="none" w:sz="0" w:space="0" w:color="auto"/>
                        <w:right w:val="none" w:sz="0" w:space="0" w:color="auto"/>
                      </w:divBdr>
                    </w:div>
                  </w:divsChild>
                </w:div>
                <w:div w:id="1088698699">
                  <w:marLeft w:val="0"/>
                  <w:marRight w:val="0"/>
                  <w:marTop w:val="0"/>
                  <w:marBottom w:val="0"/>
                  <w:divBdr>
                    <w:top w:val="none" w:sz="0" w:space="0" w:color="auto"/>
                    <w:left w:val="none" w:sz="0" w:space="0" w:color="auto"/>
                    <w:bottom w:val="none" w:sz="0" w:space="0" w:color="auto"/>
                    <w:right w:val="none" w:sz="0" w:space="0" w:color="auto"/>
                  </w:divBdr>
                  <w:divsChild>
                    <w:div w:id="1953440445">
                      <w:marLeft w:val="0"/>
                      <w:marRight w:val="0"/>
                      <w:marTop w:val="0"/>
                      <w:marBottom w:val="0"/>
                      <w:divBdr>
                        <w:top w:val="none" w:sz="0" w:space="0" w:color="auto"/>
                        <w:left w:val="none" w:sz="0" w:space="0" w:color="auto"/>
                        <w:bottom w:val="none" w:sz="0" w:space="0" w:color="auto"/>
                        <w:right w:val="none" w:sz="0" w:space="0" w:color="auto"/>
                      </w:divBdr>
                    </w:div>
                  </w:divsChild>
                </w:div>
                <w:div w:id="816535923">
                  <w:marLeft w:val="0"/>
                  <w:marRight w:val="0"/>
                  <w:marTop w:val="0"/>
                  <w:marBottom w:val="0"/>
                  <w:divBdr>
                    <w:top w:val="none" w:sz="0" w:space="0" w:color="auto"/>
                    <w:left w:val="none" w:sz="0" w:space="0" w:color="auto"/>
                    <w:bottom w:val="none" w:sz="0" w:space="0" w:color="auto"/>
                    <w:right w:val="none" w:sz="0" w:space="0" w:color="auto"/>
                  </w:divBdr>
                  <w:divsChild>
                    <w:div w:id="150684174">
                      <w:marLeft w:val="0"/>
                      <w:marRight w:val="0"/>
                      <w:marTop w:val="0"/>
                      <w:marBottom w:val="0"/>
                      <w:divBdr>
                        <w:top w:val="none" w:sz="0" w:space="0" w:color="auto"/>
                        <w:left w:val="none" w:sz="0" w:space="0" w:color="auto"/>
                        <w:bottom w:val="none" w:sz="0" w:space="0" w:color="auto"/>
                        <w:right w:val="none" w:sz="0" w:space="0" w:color="auto"/>
                      </w:divBdr>
                    </w:div>
                  </w:divsChild>
                </w:div>
                <w:div w:id="992873567">
                  <w:marLeft w:val="0"/>
                  <w:marRight w:val="0"/>
                  <w:marTop w:val="0"/>
                  <w:marBottom w:val="0"/>
                  <w:divBdr>
                    <w:top w:val="none" w:sz="0" w:space="0" w:color="auto"/>
                    <w:left w:val="none" w:sz="0" w:space="0" w:color="auto"/>
                    <w:bottom w:val="none" w:sz="0" w:space="0" w:color="auto"/>
                    <w:right w:val="none" w:sz="0" w:space="0" w:color="auto"/>
                  </w:divBdr>
                  <w:divsChild>
                    <w:div w:id="1112283563">
                      <w:marLeft w:val="0"/>
                      <w:marRight w:val="0"/>
                      <w:marTop w:val="0"/>
                      <w:marBottom w:val="0"/>
                      <w:divBdr>
                        <w:top w:val="none" w:sz="0" w:space="0" w:color="auto"/>
                        <w:left w:val="none" w:sz="0" w:space="0" w:color="auto"/>
                        <w:bottom w:val="none" w:sz="0" w:space="0" w:color="auto"/>
                        <w:right w:val="none" w:sz="0" w:space="0" w:color="auto"/>
                      </w:divBdr>
                    </w:div>
                  </w:divsChild>
                </w:div>
                <w:div w:id="451440068">
                  <w:marLeft w:val="0"/>
                  <w:marRight w:val="0"/>
                  <w:marTop w:val="0"/>
                  <w:marBottom w:val="0"/>
                  <w:divBdr>
                    <w:top w:val="none" w:sz="0" w:space="0" w:color="auto"/>
                    <w:left w:val="none" w:sz="0" w:space="0" w:color="auto"/>
                    <w:bottom w:val="none" w:sz="0" w:space="0" w:color="auto"/>
                    <w:right w:val="none" w:sz="0" w:space="0" w:color="auto"/>
                  </w:divBdr>
                  <w:divsChild>
                    <w:div w:id="723213279">
                      <w:marLeft w:val="0"/>
                      <w:marRight w:val="0"/>
                      <w:marTop w:val="0"/>
                      <w:marBottom w:val="0"/>
                      <w:divBdr>
                        <w:top w:val="none" w:sz="0" w:space="0" w:color="auto"/>
                        <w:left w:val="none" w:sz="0" w:space="0" w:color="auto"/>
                        <w:bottom w:val="none" w:sz="0" w:space="0" w:color="auto"/>
                        <w:right w:val="none" w:sz="0" w:space="0" w:color="auto"/>
                      </w:divBdr>
                    </w:div>
                  </w:divsChild>
                </w:div>
                <w:div w:id="112292603">
                  <w:marLeft w:val="0"/>
                  <w:marRight w:val="0"/>
                  <w:marTop w:val="0"/>
                  <w:marBottom w:val="0"/>
                  <w:divBdr>
                    <w:top w:val="none" w:sz="0" w:space="0" w:color="auto"/>
                    <w:left w:val="none" w:sz="0" w:space="0" w:color="auto"/>
                    <w:bottom w:val="none" w:sz="0" w:space="0" w:color="auto"/>
                    <w:right w:val="none" w:sz="0" w:space="0" w:color="auto"/>
                  </w:divBdr>
                  <w:divsChild>
                    <w:div w:id="802192743">
                      <w:marLeft w:val="0"/>
                      <w:marRight w:val="0"/>
                      <w:marTop w:val="0"/>
                      <w:marBottom w:val="0"/>
                      <w:divBdr>
                        <w:top w:val="none" w:sz="0" w:space="0" w:color="auto"/>
                        <w:left w:val="none" w:sz="0" w:space="0" w:color="auto"/>
                        <w:bottom w:val="none" w:sz="0" w:space="0" w:color="auto"/>
                        <w:right w:val="none" w:sz="0" w:space="0" w:color="auto"/>
                      </w:divBdr>
                    </w:div>
                  </w:divsChild>
                </w:div>
                <w:div w:id="2110542950">
                  <w:marLeft w:val="0"/>
                  <w:marRight w:val="0"/>
                  <w:marTop w:val="0"/>
                  <w:marBottom w:val="0"/>
                  <w:divBdr>
                    <w:top w:val="none" w:sz="0" w:space="0" w:color="auto"/>
                    <w:left w:val="none" w:sz="0" w:space="0" w:color="auto"/>
                    <w:bottom w:val="none" w:sz="0" w:space="0" w:color="auto"/>
                    <w:right w:val="none" w:sz="0" w:space="0" w:color="auto"/>
                  </w:divBdr>
                  <w:divsChild>
                    <w:div w:id="1064643767">
                      <w:marLeft w:val="0"/>
                      <w:marRight w:val="0"/>
                      <w:marTop w:val="0"/>
                      <w:marBottom w:val="0"/>
                      <w:divBdr>
                        <w:top w:val="none" w:sz="0" w:space="0" w:color="auto"/>
                        <w:left w:val="none" w:sz="0" w:space="0" w:color="auto"/>
                        <w:bottom w:val="none" w:sz="0" w:space="0" w:color="auto"/>
                        <w:right w:val="none" w:sz="0" w:space="0" w:color="auto"/>
                      </w:divBdr>
                    </w:div>
                  </w:divsChild>
                </w:div>
                <w:div w:id="1187521237">
                  <w:marLeft w:val="0"/>
                  <w:marRight w:val="0"/>
                  <w:marTop w:val="0"/>
                  <w:marBottom w:val="0"/>
                  <w:divBdr>
                    <w:top w:val="none" w:sz="0" w:space="0" w:color="auto"/>
                    <w:left w:val="none" w:sz="0" w:space="0" w:color="auto"/>
                    <w:bottom w:val="none" w:sz="0" w:space="0" w:color="auto"/>
                    <w:right w:val="none" w:sz="0" w:space="0" w:color="auto"/>
                  </w:divBdr>
                  <w:divsChild>
                    <w:div w:id="1874464831">
                      <w:marLeft w:val="0"/>
                      <w:marRight w:val="0"/>
                      <w:marTop w:val="0"/>
                      <w:marBottom w:val="0"/>
                      <w:divBdr>
                        <w:top w:val="none" w:sz="0" w:space="0" w:color="auto"/>
                        <w:left w:val="none" w:sz="0" w:space="0" w:color="auto"/>
                        <w:bottom w:val="none" w:sz="0" w:space="0" w:color="auto"/>
                        <w:right w:val="none" w:sz="0" w:space="0" w:color="auto"/>
                      </w:divBdr>
                    </w:div>
                  </w:divsChild>
                </w:div>
                <w:div w:id="1231115819">
                  <w:marLeft w:val="0"/>
                  <w:marRight w:val="0"/>
                  <w:marTop w:val="0"/>
                  <w:marBottom w:val="0"/>
                  <w:divBdr>
                    <w:top w:val="none" w:sz="0" w:space="0" w:color="auto"/>
                    <w:left w:val="none" w:sz="0" w:space="0" w:color="auto"/>
                    <w:bottom w:val="none" w:sz="0" w:space="0" w:color="auto"/>
                    <w:right w:val="none" w:sz="0" w:space="0" w:color="auto"/>
                  </w:divBdr>
                  <w:divsChild>
                    <w:div w:id="1690569657">
                      <w:marLeft w:val="0"/>
                      <w:marRight w:val="0"/>
                      <w:marTop w:val="0"/>
                      <w:marBottom w:val="0"/>
                      <w:divBdr>
                        <w:top w:val="none" w:sz="0" w:space="0" w:color="auto"/>
                        <w:left w:val="none" w:sz="0" w:space="0" w:color="auto"/>
                        <w:bottom w:val="none" w:sz="0" w:space="0" w:color="auto"/>
                        <w:right w:val="none" w:sz="0" w:space="0" w:color="auto"/>
                      </w:divBdr>
                    </w:div>
                  </w:divsChild>
                </w:div>
                <w:div w:id="1445034811">
                  <w:marLeft w:val="0"/>
                  <w:marRight w:val="0"/>
                  <w:marTop w:val="0"/>
                  <w:marBottom w:val="0"/>
                  <w:divBdr>
                    <w:top w:val="none" w:sz="0" w:space="0" w:color="auto"/>
                    <w:left w:val="none" w:sz="0" w:space="0" w:color="auto"/>
                    <w:bottom w:val="none" w:sz="0" w:space="0" w:color="auto"/>
                    <w:right w:val="none" w:sz="0" w:space="0" w:color="auto"/>
                  </w:divBdr>
                  <w:divsChild>
                    <w:div w:id="13401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82749">
          <w:marLeft w:val="0"/>
          <w:marRight w:val="0"/>
          <w:marTop w:val="0"/>
          <w:marBottom w:val="0"/>
          <w:divBdr>
            <w:top w:val="none" w:sz="0" w:space="0" w:color="auto"/>
            <w:left w:val="none" w:sz="0" w:space="0" w:color="auto"/>
            <w:bottom w:val="none" w:sz="0" w:space="0" w:color="auto"/>
            <w:right w:val="none" w:sz="0" w:space="0" w:color="auto"/>
          </w:divBdr>
        </w:div>
        <w:div w:id="557130644">
          <w:marLeft w:val="0"/>
          <w:marRight w:val="0"/>
          <w:marTop w:val="0"/>
          <w:marBottom w:val="0"/>
          <w:divBdr>
            <w:top w:val="none" w:sz="0" w:space="0" w:color="auto"/>
            <w:left w:val="none" w:sz="0" w:space="0" w:color="auto"/>
            <w:bottom w:val="none" w:sz="0" w:space="0" w:color="auto"/>
            <w:right w:val="none" w:sz="0" w:space="0" w:color="auto"/>
          </w:divBdr>
        </w:div>
        <w:div w:id="2085489465">
          <w:marLeft w:val="0"/>
          <w:marRight w:val="0"/>
          <w:marTop w:val="0"/>
          <w:marBottom w:val="0"/>
          <w:divBdr>
            <w:top w:val="none" w:sz="0" w:space="0" w:color="auto"/>
            <w:left w:val="none" w:sz="0" w:space="0" w:color="auto"/>
            <w:bottom w:val="none" w:sz="0" w:space="0" w:color="auto"/>
            <w:right w:val="none" w:sz="0" w:space="0" w:color="auto"/>
          </w:divBdr>
        </w:div>
        <w:div w:id="423959577">
          <w:marLeft w:val="0"/>
          <w:marRight w:val="0"/>
          <w:marTop w:val="0"/>
          <w:marBottom w:val="0"/>
          <w:divBdr>
            <w:top w:val="none" w:sz="0" w:space="0" w:color="auto"/>
            <w:left w:val="none" w:sz="0" w:space="0" w:color="auto"/>
            <w:bottom w:val="none" w:sz="0" w:space="0" w:color="auto"/>
            <w:right w:val="none" w:sz="0" w:space="0" w:color="auto"/>
          </w:divBdr>
        </w:div>
        <w:div w:id="1813448281">
          <w:marLeft w:val="0"/>
          <w:marRight w:val="0"/>
          <w:marTop w:val="0"/>
          <w:marBottom w:val="0"/>
          <w:divBdr>
            <w:top w:val="none" w:sz="0" w:space="0" w:color="auto"/>
            <w:left w:val="none" w:sz="0" w:space="0" w:color="auto"/>
            <w:bottom w:val="none" w:sz="0" w:space="0" w:color="auto"/>
            <w:right w:val="none" w:sz="0" w:space="0" w:color="auto"/>
          </w:divBdr>
        </w:div>
        <w:div w:id="96560908">
          <w:marLeft w:val="0"/>
          <w:marRight w:val="0"/>
          <w:marTop w:val="0"/>
          <w:marBottom w:val="0"/>
          <w:divBdr>
            <w:top w:val="none" w:sz="0" w:space="0" w:color="auto"/>
            <w:left w:val="none" w:sz="0" w:space="0" w:color="auto"/>
            <w:bottom w:val="none" w:sz="0" w:space="0" w:color="auto"/>
            <w:right w:val="none" w:sz="0" w:space="0" w:color="auto"/>
          </w:divBdr>
        </w:div>
        <w:div w:id="1510364149">
          <w:marLeft w:val="0"/>
          <w:marRight w:val="0"/>
          <w:marTop w:val="0"/>
          <w:marBottom w:val="0"/>
          <w:divBdr>
            <w:top w:val="none" w:sz="0" w:space="0" w:color="auto"/>
            <w:left w:val="none" w:sz="0" w:space="0" w:color="auto"/>
            <w:bottom w:val="none" w:sz="0" w:space="0" w:color="auto"/>
            <w:right w:val="none" w:sz="0" w:space="0" w:color="auto"/>
          </w:divBdr>
        </w:div>
        <w:div w:id="1983003005">
          <w:marLeft w:val="0"/>
          <w:marRight w:val="0"/>
          <w:marTop w:val="0"/>
          <w:marBottom w:val="0"/>
          <w:divBdr>
            <w:top w:val="none" w:sz="0" w:space="0" w:color="auto"/>
            <w:left w:val="none" w:sz="0" w:space="0" w:color="auto"/>
            <w:bottom w:val="none" w:sz="0" w:space="0" w:color="auto"/>
            <w:right w:val="none" w:sz="0" w:space="0" w:color="auto"/>
          </w:divBdr>
        </w:div>
        <w:div w:id="2056420989">
          <w:marLeft w:val="0"/>
          <w:marRight w:val="0"/>
          <w:marTop w:val="0"/>
          <w:marBottom w:val="0"/>
          <w:divBdr>
            <w:top w:val="none" w:sz="0" w:space="0" w:color="auto"/>
            <w:left w:val="none" w:sz="0" w:space="0" w:color="auto"/>
            <w:bottom w:val="none" w:sz="0" w:space="0" w:color="auto"/>
            <w:right w:val="none" w:sz="0" w:space="0" w:color="auto"/>
          </w:divBdr>
        </w:div>
        <w:div w:id="888764396">
          <w:marLeft w:val="0"/>
          <w:marRight w:val="0"/>
          <w:marTop w:val="0"/>
          <w:marBottom w:val="0"/>
          <w:divBdr>
            <w:top w:val="none" w:sz="0" w:space="0" w:color="auto"/>
            <w:left w:val="none" w:sz="0" w:space="0" w:color="auto"/>
            <w:bottom w:val="none" w:sz="0" w:space="0" w:color="auto"/>
            <w:right w:val="none" w:sz="0" w:space="0" w:color="auto"/>
          </w:divBdr>
        </w:div>
        <w:div w:id="1302691821">
          <w:marLeft w:val="0"/>
          <w:marRight w:val="0"/>
          <w:marTop w:val="0"/>
          <w:marBottom w:val="0"/>
          <w:divBdr>
            <w:top w:val="none" w:sz="0" w:space="0" w:color="auto"/>
            <w:left w:val="none" w:sz="0" w:space="0" w:color="auto"/>
            <w:bottom w:val="none" w:sz="0" w:space="0" w:color="auto"/>
            <w:right w:val="none" w:sz="0" w:space="0" w:color="auto"/>
          </w:divBdr>
        </w:div>
        <w:div w:id="1690791350">
          <w:marLeft w:val="0"/>
          <w:marRight w:val="0"/>
          <w:marTop w:val="0"/>
          <w:marBottom w:val="0"/>
          <w:divBdr>
            <w:top w:val="none" w:sz="0" w:space="0" w:color="auto"/>
            <w:left w:val="none" w:sz="0" w:space="0" w:color="auto"/>
            <w:bottom w:val="none" w:sz="0" w:space="0" w:color="auto"/>
            <w:right w:val="none" w:sz="0" w:space="0" w:color="auto"/>
          </w:divBdr>
        </w:div>
        <w:div w:id="413011799">
          <w:marLeft w:val="0"/>
          <w:marRight w:val="0"/>
          <w:marTop w:val="0"/>
          <w:marBottom w:val="0"/>
          <w:divBdr>
            <w:top w:val="none" w:sz="0" w:space="0" w:color="auto"/>
            <w:left w:val="none" w:sz="0" w:space="0" w:color="auto"/>
            <w:bottom w:val="none" w:sz="0" w:space="0" w:color="auto"/>
            <w:right w:val="none" w:sz="0" w:space="0" w:color="auto"/>
          </w:divBdr>
        </w:div>
        <w:div w:id="33313375">
          <w:marLeft w:val="0"/>
          <w:marRight w:val="0"/>
          <w:marTop w:val="0"/>
          <w:marBottom w:val="0"/>
          <w:divBdr>
            <w:top w:val="none" w:sz="0" w:space="0" w:color="auto"/>
            <w:left w:val="none" w:sz="0" w:space="0" w:color="auto"/>
            <w:bottom w:val="none" w:sz="0" w:space="0" w:color="auto"/>
            <w:right w:val="none" w:sz="0" w:space="0" w:color="auto"/>
          </w:divBdr>
        </w:div>
        <w:div w:id="907501720">
          <w:marLeft w:val="0"/>
          <w:marRight w:val="0"/>
          <w:marTop w:val="0"/>
          <w:marBottom w:val="0"/>
          <w:divBdr>
            <w:top w:val="none" w:sz="0" w:space="0" w:color="auto"/>
            <w:left w:val="none" w:sz="0" w:space="0" w:color="auto"/>
            <w:bottom w:val="none" w:sz="0" w:space="0" w:color="auto"/>
            <w:right w:val="none" w:sz="0" w:space="0" w:color="auto"/>
          </w:divBdr>
        </w:div>
        <w:div w:id="1162890625">
          <w:marLeft w:val="0"/>
          <w:marRight w:val="0"/>
          <w:marTop w:val="0"/>
          <w:marBottom w:val="0"/>
          <w:divBdr>
            <w:top w:val="none" w:sz="0" w:space="0" w:color="auto"/>
            <w:left w:val="none" w:sz="0" w:space="0" w:color="auto"/>
            <w:bottom w:val="none" w:sz="0" w:space="0" w:color="auto"/>
            <w:right w:val="none" w:sz="0" w:space="0" w:color="auto"/>
          </w:divBdr>
        </w:div>
        <w:div w:id="1872914246">
          <w:marLeft w:val="0"/>
          <w:marRight w:val="0"/>
          <w:marTop w:val="0"/>
          <w:marBottom w:val="0"/>
          <w:divBdr>
            <w:top w:val="none" w:sz="0" w:space="0" w:color="auto"/>
            <w:left w:val="none" w:sz="0" w:space="0" w:color="auto"/>
            <w:bottom w:val="none" w:sz="0" w:space="0" w:color="auto"/>
            <w:right w:val="none" w:sz="0" w:space="0" w:color="auto"/>
          </w:divBdr>
        </w:div>
        <w:div w:id="145054603">
          <w:marLeft w:val="0"/>
          <w:marRight w:val="0"/>
          <w:marTop w:val="0"/>
          <w:marBottom w:val="0"/>
          <w:divBdr>
            <w:top w:val="none" w:sz="0" w:space="0" w:color="auto"/>
            <w:left w:val="none" w:sz="0" w:space="0" w:color="auto"/>
            <w:bottom w:val="none" w:sz="0" w:space="0" w:color="auto"/>
            <w:right w:val="none" w:sz="0" w:space="0" w:color="auto"/>
          </w:divBdr>
        </w:div>
        <w:div w:id="279724385">
          <w:marLeft w:val="0"/>
          <w:marRight w:val="0"/>
          <w:marTop w:val="0"/>
          <w:marBottom w:val="0"/>
          <w:divBdr>
            <w:top w:val="none" w:sz="0" w:space="0" w:color="auto"/>
            <w:left w:val="none" w:sz="0" w:space="0" w:color="auto"/>
            <w:bottom w:val="none" w:sz="0" w:space="0" w:color="auto"/>
            <w:right w:val="none" w:sz="0" w:space="0" w:color="auto"/>
          </w:divBdr>
        </w:div>
        <w:div w:id="1115757474">
          <w:marLeft w:val="0"/>
          <w:marRight w:val="0"/>
          <w:marTop w:val="0"/>
          <w:marBottom w:val="0"/>
          <w:divBdr>
            <w:top w:val="none" w:sz="0" w:space="0" w:color="auto"/>
            <w:left w:val="none" w:sz="0" w:space="0" w:color="auto"/>
            <w:bottom w:val="none" w:sz="0" w:space="0" w:color="auto"/>
            <w:right w:val="none" w:sz="0" w:space="0" w:color="auto"/>
          </w:divBdr>
        </w:div>
        <w:div w:id="879247227">
          <w:marLeft w:val="0"/>
          <w:marRight w:val="0"/>
          <w:marTop w:val="0"/>
          <w:marBottom w:val="0"/>
          <w:divBdr>
            <w:top w:val="none" w:sz="0" w:space="0" w:color="auto"/>
            <w:left w:val="none" w:sz="0" w:space="0" w:color="auto"/>
            <w:bottom w:val="none" w:sz="0" w:space="0" w:color="auto"/>
            <w:right w:val="none" w:sz="0" w:space="0" w:color="auto"/>
          </w:divBdr>
        </w:div>
        <w:div w:id="1648052145">
          <w:marLeft w:val="0"/>
          <w:marRight w:val="0"/>
          <w:marTop w:val="0"/>
          <w:marBottom w:val="0"/>
          <w:divBdr>
            <w:top w:val="none" w:sz="0" w:space="0" w:color="auto"/>
            <w:left w:val="none" w:sz="0" w:space="0" w:color="auto"/>
            <w:bottom w:val="none" w:sz="0" w:space="0" w:color="auto"/>
            <w:right w:val="none" w:sz="0" w:space="0" w:color="auto"/>
          </w:divBdr>
        </w:div>
        <w:div w:id="1914655552">
          <w:marLeft w:val="0"/>
          <w:marRight w:val="0"/>
          <w:marTop w:val="0"/>
          <w:marBottom w:val="0"/>
          <w:divBdr>
            <w:top w:val="none" w:sz="0" w:space="0" w:color="auto"/>
            <w:left w:val="none" w:sz="0" w:space="0" w:color="auto"/>
            <w:bottom w:val="none" w:sz="0" w:space="0" w:color="auto"/>
            <w:right w:val="none" w:sz="0" w:space="0" w:color="auto"/>
          </w:divBdr>
        </w:div>
        <w:div w:id="1643579533">
          <w:marLeft w:val="0"/>
          <w:marRight w:val="0"/>
          <w:marTop w:val="0"/>
          <w:marBottom w:val="0"/>
          <w:divBdr>
            <w:top w:val="none" w:sz="0" w:space="0" w:color="auto"/>
            <w:left w:val="none" w:sz="0" w:space="0" w:color="auto"/>
            <w:bottom w:val="none" w:sz="0" w:space="0" w:color="auto"/>
            <w:right w:val="none" w:sz="0" w:space="0" w:color="auto"/>
          </w:divBdr>
        </w:div>
        <w:div w:id="506285560">
          <w:marLeft w:val="0"/>
          <w:marRight w:val="0"/>
          <w:marTop w:val="0"/>
          <w:marBottom w:val="0"/>
          <w:divBdr>
            <w:top w:val="none" w:sz="0" w:space="0" w:color="auto"/>
            <w:left w:val="none" w:sz="0" w:space="0" w:color="auto"/>
            <w:bottom w:val="none" w:sz="0" w:space="0" w:color="auto"/>
            <w:right w:val="none" w:sz="0" w:space="0" w:color="auto"/>
          </w:divBdr>
        </w:div>
        <w:div w:id="1355375721">
          <w:marLeft w:val="0"/>
          <w:marRight w:val="0"/>
          <w:marTop w:val="0"/>
          <w:marBottom w:val="0"/>
          <w:divBdr>
            <w:top w:val="none" w:sz="0" w:space="0" w:color="auto"/>
            <w:left w:val="none" w:sz="0" w:space="0" w:color="auto"/>
            <w:bottom w:val="none" w:sz="0" w:space="0" w:color="auto"/>
            <w:right w:val="none" w:sz="0" w:space="0" w:color="auto"/>
          </w:divBdr>
        </w:div>
        <w:div w:id="710615608">
          <w:marLeft w:val="0"/>
          <w:marRight w:val="0"/>
          <w:marTop w:val="0"/>
          <w:marBottom w:val="0"/>
          <w:divBdr>
            <w:top w:val="none" w:sz="0" w:space="0" w:color="auto"/>
            <w:left w:val="none" w:sz="0" w:space="0" w:color="auto"/>
            <w:bottom w:val="none" w:sz="0" w:space="0" w:color="auto"/>
            <w:right w:val="none" w:sz="0" w:space="0" w:color="auto"/>
          </w:divBdr>
        </w:div>
        <w:div w:id="243297073">
          <w:marLeft w:val="0"/>
          <w:marRight w:val="0"/>
          <w:marTop w:val="0"/>
          <w:marBottom w:val="0"/>
          <w:divBdr>
            <w:top w:val="none" w:sz="0" w:space="0" w:color="auto"/>
            <w:left w:val="none" w:sz="0" w:space="0" w:color="auto"/>
            <w:bottom w:val="none" w:sz="0" w:space="0" w:color="auto"/>
            <w:right w:val="none" w:sz="0" w:space="0" w:color="auto"/>
          </w:divBdr>
          <w:divsChild>
            <w:div w:id="1532919360">
              <w:marLeft w:val="-75"/>
              <w:marRight w:val="0"/>
              <w:marTop w:val="30"/>
              <w:marBottom w:val="30"/>
              <w:divBdr>
                <w:top w:val="none" w:sz="0" w:space="0" w:color="auto"/>
                <w:left w:val="none" w:sz="0" w:space="0" w:color="auto"/>
                <w:bottom w:val="none" w:sz="0" w:space="0" w:color="auto"/>
                <w:right w:val="none" w:sz="0" w:space="0" w:color="auto"/>
              </w:divBdr>
              <w:divsChild>
                <w:div w:id="1375076540">
                  <w:marLeft w:val="0"/>
                  <w:marRight w:val="0"/>
                  <w:marTop w:val="0"/>
                  <w:marBottom w:val="0"/>
                  <w:divBdr>
                    <w:top w:val="none" w:sz="0" w:space="0" w:color="auto"/>
                    <w:left w:val="none" w:sz="0" w:space="0" w:color="auto"/>
                    <w:bottom w:val="none" w:sz="0" w:space="0" w:color="auto"/>
                    <w:right w:val="none" w:sz="0" w:space="0" w:color="auto"/>
                  </w:divBdr>
                  <w:divsChild>
                    <w:div w:id="1446533572">
                      <w:marLeft w:val="0"/>
                      <w:marRight w:val="0"/>
                      <w:marTop w:val="0"/>
                      <w:marBottom w:val="0"/>
                      <w:divBdr>
                        <w:top w:val="none" w:sz="0" w:space="0" w:color="auto"/>
                        <w:left w:val="none" w:sz="0" w:space="0" w:color="auto"/>
                        <w:bottom w:val="none" w:sz="0" w:space="0" w:color="auto"/>
                        <w:right w:val="none" w:sz="0" w:space="0" w:color="auto"/>
                      </w:divBdr>
                    </w:div>
                  </w:divsChild>
                </w:div>
                <w:div w:id="1654674359">
                  <w:marLeft w:val="0"/>
                  <w:marRight w:val="0"/>
                  <w:marTop w:val="0"/>
                  <w:marBottom w:val="0"/>
                  <w:divBdr>
                    <w:top w:val="none" w:sz="0" w:space="0" w:color="auto"/>
                    <w:left w:val="none" w:sz="0" w:space="0" w:color="auto"/>
                    <w:bottom w:val="none" w:sz="0" w:space="0" w:color="auto"/>
                    <w:right w:val="none" w:sz="0" w:space="0" w:color="auto"/>
                  </w:divBdr>
                  <w:divsChild>
                    <w:div w:id="887565711">
                      <w:marLeft w:val="0"/>
                      <w:marRight w:val="0"/>
                      <w:marTop w:val="0"/>
                      <w:marBottom w:val="0"/>
                      <w:divBdr>
                        <w:top w:val="none" w:sz="0" w:space="0" w:color="auto"/>
                        <w:left w:val="none" w:sz="0" w:space="0" w:color="auto"/>
                        <w:bottom w:val="none" w:sz="0" w:space="0" w:color="auto"/>
                        <w:right w:val="none" w:sz="0" w:space="0" w:color="auto"/>
                      </w:divBdr>
                    </w:div>
                  </w:divsChild>
                </w:div>
                <w:div w:id="2082093665">
                  <w:marLeft w:val="0"/>
                  <w:marRight w:val="0"/>
                  <w:marTop w:val="0"/>
                  <w:marBottom w:val="0"/>
                  <w:divBdr>
                    <w:top w:val="none" w:sz="0" w:space="0" w:color="auto"/>
                    <w:left w:val="none" w:sz="0" w:space="0" w:color="auto"/>
                    <w:bottom w:val="none" w:sz="0" w:space="0" w:color="auto"/>
                    <w:right w:val="none" w:sz="0" w:space="0" w:color="auto"/>
                  </w:divBdr>
                  <w:divsChild>
                    <w:div w:id="698362996">
                      <w:marLeft w:val="0"/>
                      <w:marRight w:val="0"/>
                      <w:marTop w:val="0"/>
                      <w:marBottom w:val="0"/>
                      <w:divBdr>
                        <w:top w:val="none" w:sz="0" w:space="0" w:color="auto"/>
                        <w:left w:val="none" w:sz="0" w:space="0" w:color="auto"/>
                        <w:bottom w:val="none" w:sz="0" w:space="0" w:color="auto"/>
                        <w:right w:val="none" w:sz="0" w:space="0" w:color="auto"/>
                      </w:divBdr>
                    </w:div>
                  </w:divsChild>
                </w:div>
                <w:div w:id="1916739113">
                  <w:marLeft w:val="0"/>
                  <w:marRight w:val="0"/>
                  <w:marTop w:val="0"/>
                  <w:marBottom w:val="0"/>
                  <w:divBdr>
                    <w:top w:val="none" w:sz="0" w:space="0" w:color="auto"/>
                    <w:left w:val="none" w:sz="0" w:space="0" w:color="auto"/>
                    <w:bottom w:val="none" w:sz="0" w:space="0" w:color="auto"/>
                    <w:right w:val="none" w:sz="0" w:space="0" w:color="auto"/>
                  </w:divBdr>
                  <w:divsChild>
                    <w:div w:id="1108356209">
                      <w:marLeft w:val="0"/>
                      <w:marRight w:val="0"/>
                      <w:marTop w:val="0"/>
                      <w:marBottom w:val="0"/>
                      <w:divBdr>
                        <w:top w:val="none" w:sz="0" w:space="0" w:color="auto"/>
                        <w:left w:val="none" w:sz="0" w:space="0" w:color="auto"/>
                        <w:bottom w:val="none" w:sz="0" w:space="0" w:color="auto"/>
                        <w:right w:val="none" w:sz="0" w:space="0" w:color="auto"/>
                      </w:divBdr>
                    </w:div>
                  </w:divsChild>
                </w:div>
                <w:div w:id="405685536">
                  <w:marLeft w:val="0"/>
                  <w:marRight w:val="0"/>
                  <w:marTop w:val="0"/>
                  <w:marBottom w:val="0"/>
                  <w:divBdr>
                    <w:top w:val="none" w:sz="0" w:space="0" w:color="auto"/>
                    <w:left w:val="none" w:sz="0" w:space="0" w:color="auto"/>
                    <w:bottom w:val="none" w:sz="0" w:space="0" w:color="auto"/>
                    <w:right w:val="none" w:sz="0" w:space="0" w:color="auto"/>
                  </w:divBdr>
                  <w:divsChild>
                    <w:div w:id="660694607">
                      <w:marLeft w:val="0"/>
                      <w:marRight w:val="0"/>
                      <w:marTop w:val="0"/>
                      <w:marBottom w:val="0"/>
                      <w:divBdr>
                        <w:top w:val="none" w:sz="0" w:space="0" w:color="auto"/>
                        <w:left w:val="none" w:sz="0" w:space="0" w:color="auto"/>
                        <w:bottom w:val="none" w:sz="0" w:space="0" w:color="auto"/>
                        <w:right w:val="none" w:sz="0" w:space="0" w:color="auto"/>
                      </w:divBdr>
                    </w:div>
                  </w:divsChild>
                </w:div>
                <w:div w:id="577447688">
                  <w:marLeft w:val="0"/>
                  <w:marRight w:val="0"/>
                  <w:marTop w:val="0"/>
                  <w:marBottom w:val="0"/>
                  <w:divBdr>
                    <w:top w:val="none" w:sz="0" w:space="0" w:color="auto"/>
                    <w:left w:val="none" w:sz="0" w:space="0" w:color="auto"/>
                    <w:bottom w:val="none" w:sz="0" w:space="0" w:color="auto"/>
                    <w:right w:val="none" w:sz="0" w:space="0" w:color="auto"/>
                  </w:divBdr>
                  <w:divsChild>
                    <w:div w:id="19350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157037">
          <w:marLeft w:val="0"/>
          <w:marRight w:val="0"/>
          <w:marTop w:val="0"/>
          <w:marBottom w:val="0"/>
          <w:divBdr>
            <w:top w:val="none" w:sz="0" w:space="0" w:color="auto"/>
            <w:left w:val="none" w:sz="0" w:space="0" w:color="auto"/>
            <w:bottom w:val="none" w:sz="0" w:space="0" w:color="auto"/>
            <w:right w:val="none" w:sz="0" w:space="0" w:color="auto"/>
          </w:divBdr>
        </w:div>
        <w:div w:id="758528007">
          <w:marLeft w:val="0"/>
          <w:marRight w:val="0"/>
          <w:marTop w:val="0"/>
          <w:marBottom w:val="0"/>
          <w:divBdr>
            <w:top w:val="none" w:sz="0" w:space="0" w:color="auto"/>
            <w:left w:val="none" w:sz="0" w:space="0" w:color="auto"/>
            <w:bottom w:val="none" w:sz="0" w:space="0" w:color="auto"/>
            <w:right w:val="none" w:sz="0" w:space="0" w:color="auto"/>
          </w:divBdr>
        </w:div>
        <w:div w:id="2081635848">
          <w:marLeft w:val="0"/>
          <w:marRight w:val="0"/>
          <w:marTop w:val="0"/>
          <w:marBottom w:val="0"/>
          <w:divBdr>
            <w:top w:val="none" w:sz="0" w:space="0" w:color="auto"/>
            <w:left w:val="none" w:sz="0" w:space="0" w:color="auto"/>
            <w:bottom w:val="none" w:sz="0" w:space="0" w:color="auto"/>
            <w:right w:val="none" w:sz="0" w:space="0" w:color="auto"/>
          </w:divBdr>
        </w:div>
        <w:div w:id="1290554099">
          <w:marLeft w:val="0"/>
          <w:marRight w:val="0"/>
          <w:marTop w:val="0"/>
          <w:marBottom w:val="0"/>
          <w:divBdr>
            <w:top w:val="none" w:sz="0" w:space="0" w:color="auto"/>
            <w:left w:val="none" w:sz="0" w:space="0" w:color="auto"/>
            <w:bottom w:val="none" w:sz="0" w:space="0" w:color="auto"/>
            <w:right w:val="none" w:sz="0" w:space="0" w:color="auto"/>
          </w:divBdr>
        </w:div>
        <w:div w:id="1858040750">
          <w:marLeft w:val="0"/>
          <w:marRight w:val="0"/>
          <w:marTop w:val="0"/>
          <w:marBottom w:val="0"/>
          <w:divBdr>
            <w:top w:val="none" w:sz="0" w:space="0" w:color="auto"/>
            <w:left w:val="none" w:sz="0" w:space="0" w:color="auto"/>
            <w:bottom w:val="none" w:sz="0" w:space="0" w:color="auto"/>
            <w:right w:val="none" w:sz="0" w:space="0" w:color="auto"/>
          </w:divBdr>
        </w:div>
        <w:div w:id="2078244406">
          <w:marLeft w:val="0"/>
          <w:marRight w:val="0"/>
          <w:marTop w:val="0"/>
          <w:marBottom w:val="0"/>
          <w:divBdr>
            <w:top w:val="none" w:sz="0" w:space="0" w:color="auto"/>
            <w:left w:val="none" w:sz="0" w:space="0" w:color="auto"/>
            <w:bottom w:val="none" w:sz="0" w:space="0" w:color="auto"/>
            <w:right w:val="none" w:sz="0" w:space="0" w:color="auto"/>
          </w:divBdr>
        </w:div>
        <w:div w:id="480656069">
          <w:marLeft w:val="0"/>
          <w:marRight w:val="0"/>
          <w:marTop w:val="0"/>
          <w:marBottom w:val="0"/>
          <w:divBdr>
            <w:top w:val="none" w:sz="0" w:space="0" w:color="auto"/>
            <w:left w:val="none" w:sz="0" w:space="0" w:color="auto"/>
            <w:bottom w:val="none" w:sz="0" w:space="0" w:color="auto"/>
            <w:right w:val="none" w:sz="0" w:space="0" w:color="auto"/>
          </w:divBdr>
        </w:div>
        <w:div w:id="589775281">
          <w:marLeft w:val="0"/>
          <w:marRight w:val="0"/>
          <w:marTop w:val="0"/>
          <w:marBottom w:val="0"/>
          <w:divBdr>
            <w:top w:val="none" w:sz="0" w:space="0" w:color="auto"/>
            <w:left w:val="none" w:sz="0" w:space="0" w:color="auto"/>
            <w:bottom w:val="none" w:sz="0" w:space="0" w:color="auto"/>
            <w:right w:val="none" w:sz="0" w:space="0" w:color="auto"/>
          </w:divBdr>
        </w:div>
        <w:div w:id="979991985">
          <w:marLeft w:val="0"/>
          <w:marRight w:val="0"/>
          <w:marTop w:val="0"/>
          <w:marBottom w:val="0"/>
          <w:divBdr>
            <w:top w:val="none" w:sz="0" w:space="0" w:color="auto"/>
            <w:left w:val="none" w:sz="0" w:space="0" w:color="auto"/>
            <w:bottom w:val="none" w:sz="0" w:space="0" w:color="auto"/>
            <w:right w:val="none" w:sz="0" w:space="0" w:color="auto"/>
          </w:divBdr>
        </w:div>
        <w:div w:id="234819712">
          <w:marLeft w:val="0"/>
          <w:marRight w:val="0"/>
          <w:marTop w:val="0"/>
          <w:marBottom w:val="0"/>
          <w:divBdr>
            <w:top w:val="none" w:sz="0" w:space="0" w:color="auto"/>
            <w:left w:val="none" w:sz="0" w:space="0" w:color="auto"/>
            <w:bottom w:val="none" w:sz="0" w:space="0" w:color="auto"/>
            <w:right w:val="none" w:sz="0" w:space="0" w:color="auto"/>
          </w:divBdr>
        </w:div>
        <w:div w:id="186257916">
          <w:marLeft w:val="0"/>
          <w:marRight w:val="0"/>
          <w:marTop w:val="0"/>
          <w:marBottom w:val="0"/>
          <w:divBdr>
            <w:top w:val="none" w:sz="0" w:space="0" w:color="auto"/>
            <w:left w:val="none" w:sz="0" w:space="0" w:color="auto"/>
            <w:bottom w:val="none" w:sz="0" w:space="0" w:color="auto"/>
            <w:right w:val="none" w:sz="0" w:space="0" w:color="auto"/>
          </w:divBdr>
        </w:div>
        <w:div w:id="1931893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117</Pages>
  <Words>27908</Words>
  <Characters>153497</Characters>
  <Application>Microsoft Office Word</Application>
  <DocSecurity>0</DocSecurity>
  <Lines>1279</Lines>
  <Paragraphs>362</Paragraphs>
  <ScaleCrop>false</ScaleCrop>
  <HeadingPairs>
    <vt:vector size="2" baseType="variant">
      <vt:variant>
        <vt:lpstr>Título</vt:lpstr>
      </vt:variant>
      <vt:variant>
        <vt:i4>1</vt:i4>
      </vt:variant>
    </vt:vector>
  </HeadingPairs>
  <TitlesOfParts>
    <vt:vector size="1" baseType="lpstr">
      <vt:lpstr>LIM Salamanca; </vt:lpstr>
    </vt:vector>
  </TitlesOfParts>
  <Company/>
  <LinksUpToDate>false</LinksUpToDate>
  <CharactersWithSpaces>181043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 Salamanca; </dc:title>
  <dc:subject/>
  <dc:creator>INILEG</dc:creator>
  <cp:keywords>LIM Salamanca</cp:keywords>
  <dc:description/>
  <cp:lastModifiedBy>Rene Denis Estrada Sotelo</cp:lastModifiedBy>
  <cp:revision>5</cp:revision>
  <cp:lastPrinted>2019-12-30T22:20:00Z</cp:lastPrinted>
  <dcterms:created xsi:type="dcterms:W3CDTF">2025-01-21T14:57:00Z</dcterms:created>
  <dcterms:modified xsi:type="dcterms:W3CDTF">2025-01-21T17:42:00Z</dcterms:modified>
</cp:coreProperties>
</file>